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39B1" w14:textId="72E2EC7D" w:rsidR="005D388F" w:rsidRDefault="00782C94" w:rsidP="00782C94">
      <w:pPr>
        <w:pStyle w:val="Heading1"/>
      </w:pPr>
      <w:r>
        <w:t>1NC---NDT---R2</w:t>
      </w:r>
    </w:p>
    <w:p w14:paraId="12381B7B" w14:textId="2B9ECAF7" w:rsidR="00782C94" w:rsidRDefault="00782C94" w:rsidP="00782C94">
      <w:pPr>
        <w:pStyle w:val="Heading2"/>
      </w:pPr>
      <w:r>
        <w:t>1NC---NDT---</w:t>
      </w:r>
      <w:proofErr w:type="spellStart"/>
      <w:r>
        <w:t>MoState</w:t>
      </w:r>
      <w:proofErr w:type="spellEnd"/>
      <w:r>
        <w:t xml:space="preserve"> DN</w:t>
      </w:r>
    </w:p>
    <w:p w14:paraId="099EE3F3" w14:textId="49E8B38B" w:rsidR="00782C94" w:rsidRDefault="00782C94" w:rsidP="00782C94">
      <w:pPr>
        <w:pStyle w:val="Heading3"/>
      </w:pPr>
      <w:r>
        <w:t xml:space="preserve">1NC – </w:t>
      </w:r>
      <w:r w:rsidR="00B47202">
        <w:t>disclosure</w:t>
      </w:r>
    </w:p>
    <w:p w14:paraId="7E5969BE" w14:textId="3C551428" w:rsidR="002D54A6" w:rsidRPr="002D54A6" w:rsidRDefault="002D54A6" w:rsidP="002D54A6">
      <w:pPr>
        <w:rPr>
          <w:rStyle w:val="Style13ptBold"/>
          <w:b w:val="0"/>
          <w:bCs w:val="0"/>
          <w:sz w:val="22"/>
          <w:szCs w:val="18"/>
        </w:rPr>
      </w:pPr>
      <w:r w:rsidRPr="002D54A6">
        <w:rPr>
          <w:rStyle w:val="Style13ptBold"/>
          <w:b w:val="0"/>
          <w:bCs w:val="0"/>
          <w:sz w:val="22"/>
          <w:szCs w:val="18"/>
        </w:rPr>
        <w:t>Next is disclosure.</w:t>
      </w:r>
    </w:p>
    <w:p w14:paraId="36D42A1A" w14:textId="0E6C0BF9" w:rsidR="00782C94" w:rsidRDefault="002D54A6" w:rsidP="002D54A6">
      <w:pPr>
        <w:pStyle w:val="Heading4"/>
      </w:pPr>
      <w:r>
        <w:t>Interpretation. Debaters should disclose new arguments to trans debaters when disclosure occurs.</w:t>
      </w:r>
    </w:p>
    <w:p w14:paraId="34AA5D88" w14:textId="229A6A82" w:rsidR="002D54A6" w:rsidRDefault="002D54A6" w:rsidP="002D54A6">
      <w:pPr>
        <w:pStyle w:val="Heading4"/>
      </w:pPr>
      <w:r>
        <w:t>Violation. They didn’t.</w:t>
      </w:r>
    </w:p>
    <w:p w14:paraId="1BD4FEFA" w14:textId="27F353AE" w:rsidR="002D54A6" w:rsidRDefault="00E12408" w:rsidP="002D54A6">
      <w:pPr>
        <w:rPr>
          <w:rFonts w:eastAsiaTheme="majorEastAsia" w:cstheme="majorBidi"/>
          <w:b/>
          <w:iCs/>
          <w:sz w:val="26"/>
        </w:rPr>
      </w:pPr>
      <w:r>
        <w:rPr>
          <w:rFonts w:eastAsiaTheme="majorEastAsia" w:cstheme="majorBidi"/>
          <w:b/>
          <w:iCs/>
          <w:sz w:val="26"/>
        </w:rPr>
        <w:t>Vote negative – rising fascism and anti-trans laws across the U.S. and especially Houston necessitate rigorous testing to avoid the reproduction of anti-trans violence within the debate space. Non-disclosure is a microaggression because it obviates 50 minutes of time to interrogate their position. That puts trans debaters on the back foot in refuting anti-trans advocacy and increases their stress levels at the last tournament of the year which makes in round testing more difficult. Even if the 1AC doesn't appear anti-trans, you should overcorrect negative and assume it as such because we couldn't adequately test it. Vote negative. Only the ballot can remedy psychic violence &amp; procedural fairness violations.</w:t>
      </w:r>
    </w:p>
    <w:p w14:paraId="2B419019" w14:textId="77777777" w:rsidR="00E12408" w:rsidRPr="00E12408" w:rsidRDefault="00E12408" w:rsidP="002D54A6">
      <w:pPr>
        <w:rPr>
          <w:rFonts w:eastAsiaTheme="majorEastAsia" w:cstheme="majorBidi"/>
          <w:b/>
          <w:iCs/>
          <w:sz w:val="26"/>
        </w:rPr>
      </w:pPr>
    </w:p>
    <w:p w14:paraId="4E9C9961" w14:textId="130A2E7D" w:rsidR="00782C94" w:rsidRDefault="00782C94" w:rsidP="00782C94">
      <w:pPr>
        <w:pStyle w:val="Heading3"/>
      </w:pPr>
      <w:r>
        <w:t xml:space="preserve">1NC – </w:t>
      </w:r>
      <w:r w:rsidR="00B47202">
        <w:t>midterms</w:t>
      </w:r>
    </w:p>
    <w:p w14:paraId="373BE781" w14:textId="226D16A2" w:rsidR="002D54A6" w:rsidRPr="002D54A6" w:rsidRDefault="002D54A6" w:rsidP="002D54A6">
      <w:pPr>
        <w:rPr>
          <w:rStyle w:val="Style13ptBold"/>
          <w:b w:val="0"/>
          <w:bCs w:val="0"/>
          <w:sz w:val="22"/>
          <w:szCs w:val="18"/>
        </w:rPr>
      </w:pPr>
      <w:r w:rsidRPr="002D54A6">
        <w:rPr>
          <w:rStyle w:val="Style13ptBold"/>
          <w:b w:val="0"/>
          <w:bCs w:val="0"/>
          <w:sz w:val="22"/>
          <w:szCs w:val="18"/>
        </w:rPr>
        <w:t xml:space="preserve">Next is </w:t>
      </w:r>
      <w:r>
        <w:rPr>
          <w:rStyle w:val="Style13ptBold"/>
          <w:b w:val="0"/>
          <w:bCs w:val="0"/>
          <w:sz w:val="22"/>
          <w:szCs w:val="18"/>
        </w:rPr>
        <w:t>midterms</w:t>
      </w:r>
      <w:r w:rsidRPr="002D54A6">
        <w:rPr>
          <w:rStyle w:val="Style13ptBold"/>
          <w:b w:val="0"/>
          <w:bCs w:val="0"/>
          <w:sz w:val="22"/>
          <w:szCs w:val="18"/>
        </w:rPr>
        <w:t>.</w:t>
      </w:r>
    </w:p>
    <w:p w14:paraId="49540475" w14:textId="77777777" w:rsidR="002D54A6" w:rsidRPr="002D54A6" w:rsidRDefault="002D54A6" w:rsidP="002D54A6"/>
    <w:p w14:paraId="161A24C5" w14:textId="14190B85" w:rsidR="00782C94" w:rsidRPr="006A2E5C" w:rsidRDefault="00782C94" w:rsidP="00782C94">
      <w:pPr>
        <w:pStyle w:val="Heading4"/>
        <w:rPr>
          <w:rFonts w:cs="Times New Roman"/>
        </w:rPr>
      </w:pPr>
      <w:r w:rsidRPr="006A2E5C">
        <w:rPr>
          <w:rFonts w:cs="Times New Roman"/>
        </w:rPr>
        <w:t xml:space="preserve">Democrats </w:t>
      </w:r>
      <w:r>
        <w:rPr>
          <w:rFonts w:cs="Times New Roman"/>
        </w:rPr>
        <w:t>win but it’s close.</w:t>
      </w:r>
    </w:p>
    <w:p w14:paraId="0401464D" w14:textId="77777777" w:rsidR="00782C94" w:rsidRPr="006A2E5C" w:rsidRDefault="00782C94" w:rsidP="00782C94">
      <w:r w:rsidRPr="006A2E5C">
        <w:rPr>
          <w:rStyle w:val="Style13ptBold"/>
        </w:rPr>
        <w:t>Gonzales 3/18</w:t>
      </w:r>
      <w:r w:rsidRPr="006A2E5C">
        <w:t>/26 (Nathan L. – MA from George Washington University's Graduate School of Political Management, “Ratings changes: 9 House races move toward Democrats,” https://rollcall.com/2026/03/18/house-midterm-elections-ratings-changes-democrats/)</w:t>
      </w:r>
    </w:p>
    <w:p w14:paraId="57F29855" w14:textId="33A7E7A9" w:rsidR="00782C94" w:rsidRPr="006A2E5C" w:rsidRDefault="00782C94" w:rsidP="00782C94">
      <w:pPr>
        <w:rPr>
          <w:rStyle w:val="StyleUnderline"/>
        </w:rPr>
      </w:pPr>
      <w:r w:rsidRPr="006A2E5C">
        <w:rPr>
          <w:sz w:val="16"/>
        </w:rPr>
        <w:t>ANALYSIS — Three months after Inside Elections shifted a dozen House race ratings toward Democrats, nine more are moving the same way as Republicans look to defend their narrow House majority.</w:t>
      </w:r>
      <w:r>
        <w:rPr>
          <w:sz w:val="16"/>
        </w:rPr>
        <w:t xml:space="preserve"> </w:t>
      </w:r>
      <w:r w:rsidRPr="006A2E5C">
        <w:rPr>
          <w:rStyle w:val="StyleUnderline"/>
        </w:rPr>
        <w:t xml:space="preserve">The national atmosphere remains tough for the GOP. </w:t>
      </w:r>
      <w:r w:rsidRPr="00782C94">
        <w:rPr>
          <w:rStyle w:val="StyleUnderline"/>
          <w:highlight w:val="cyan"/>
        </w:rPr>
        <w:t>Historical</w:t>
      </w:r>
      <w:r w:rsidRPr="006A2E5C">
        <w:rPr>
          <w:rStyle w:val="StyleUnderline"/>
        </w:rPr>
        <w:t xml:space="preserve"> midterm </w:t>
      </w:r>
      <w:r w:rsidRPr="00782C94">
        <w:rPr>
          <w:rStyle w:val="StyleUnderline"/>
          <w:highlight w:val="cyan"/>
        </w:rPr>
        <w:t>trends</w:t>
      </w:r>
      <w:r w:rsidRPr="006A2E5C">
        <w:rPr>
          <w:rStyle w:val="StyleUnderline"/>
        </w:rPr>
        <w:t xml:space="preserve">, President Donald </w:t>
      </w:r>
      <w:r w:rsidRPr="00782C94">
        <w:rPr>
          <w:rStyle w:val="StyleUnderline"/>
          <w:highlight w:val="cyan"/>
        </w:rPr>
        <w:t>Trump’s negative</w:t>
      </w:r>
      <w:r w:rsidRPr="006A2E5C">
        <w:rPr>
          <w:rStyle w:val="StyleUnderline"/>
        </w:rPr>
        <w:t xml:space="preserve"> job </w:t>
      </w:r>
      <w:r w:rsidRPr="00782C94">
        <w:rPr>
          <w:rStyle w:val="StyleUnderline"/>
          <w:highlight w:val="cyan"/>
        </w:rPr>
        <w:t>approval</w:t>
      </w:r>
      <w:r w:rsidRPr="006A2E5C">
        <w:rPr>
          <w:rStyle w:val="StyleUnderline"/>
        </w:rPr>
        <w:t xml:space="preserve"> rating </w:t>
      </w:r>
      <w:r w:rsidRPr="00782C94">
        <w:rPr>
          <w:rStyle w:val="StyleUnderline"/>
          <w:highlight w:val="cyan"/>
        </w:rPr>
        <w:t>and</w:t>
      </w:r>
      <w:r w:rsidRPr="006A2E5C">
        <w:rPr>
          <w:rStyle w:val="StyleUnderline"/>
        </w:rPr>
        <w:t xml:space="preserve"> consistent </w:t>
      </w:r>
      <w:r w:rsidRPr="00782C94">
        <w:rPr>
          <w:rStyle w:val="StyleUnderline"/>
          <w:highlight w:val="cyan"/>
        </w:rPr>
        <w:t>Democratic overperformances</w:t>
      </w:r>
      <w:r w:rsidRPr="006A2E5C">
        <w:rPr>
          <w:rStyle w:val="StyleUnderline"/>
        </w:rPr>
        <w:t xml:space="preserve"> in races around the country </w:t>
      </w:r>
      <w:r w:rsidRPr="00782C94">
        <w:rPr>
          <w:rStyle w:val="StyleUnderline"/>
          <w:highlight w:val="cyan"/>
        </w:rPr>
        <w:t xml:space="preserve">point to </w:t>
      </w:r>
      <w:r w:rsidRPr="00782C94">
        <w:rPr>
          <w:rStyle w:val="Emphasis"/>
          <w:highlight w:val="cyan"/>
        </w:rPr>
        <w:t>Democrats gaining</w:t>
      </w:r>
      <w:r w:rsidRPr="006A2E5C">
        <w:rPr>
          <w:rStyle w:val="Emphasis"/>
        </w:rPr>
        <w:t xml:space="preserve"> at least </w:t>
      </w:r>
      <w:r w:rsidRPr="00782C94">
        <w:rPr>
          <w:rStyle w:val="Emphasis"/>
          <w:highlight w:val="cyan"/>
        </w:rPr>
        <w:t>the</w:t>
      </w:r>
      <w:r w:rsidRPr="006A2E5C">
        <w:rPr>
          <w:rStyle w:val="Emphasis"/>
        </w:rPr>
        <w:t xml:space="preserve"> three </w:t>
      </w:r>
      <w:r w:rsidRPr="00782C94">
        <w:rPr>
          <w:rStyle w:val="Emphasis"/>
          <w:highlight w:val="cyan"/>
        </w:rPr>
        <w:t>seats they need to flip</w:t>
      </w:r>
      <w:r w:rsidRPr="006A2E5C">
        <w:rPr>
          <w:rStyle w:val="Emphasis"/>
        </w:rPr>
        <w:t xml:space="preserve"> control of </w:t>
      </w:r>
      <w:r w:rsidRPr="00782C94">
        <w:rPr>
          <w:rStyle w:val="Emphasis"/>
          <w:highlight w:val="cyan"/>
        </w:rPr>
        <w:t>the House.</w:t>
      </w:r>
      <w:r>
        <w:rPr>
          <w:rStyle w:val="Emphasis"/>
        </w:rPr>
        <w:t xml:space="preserve"> </w:t>
      </w:r>
      <w:r w:rsidRPr="006A2E5C">
        <w:rPr>
          <w:sz w:val="16"/>
        </w:rPr>
        <w:t xml:space="preserve">But while </w:t>
      </w:r>
      <w:r w:rsidRPr="006A2E5C">
        <w:rPr>
          <w:rStyle w:val="StyleUnderline"/>
        </w:rPr>
        <w:t>an analysis of individual House races shows</w:t>
      </w:r>
      <w:r w:rsidRPr="006A2E5C">
        <w:rPr>
          <w:sz w:val="16"/>
        </w:rPr>
        <w:t xml:space="preserve"> </w:t>
      </w:r>
      <w:r w:rsidRPr="00782C94">
        <w:rPr>
          <w:rStyle w:val="Emphasis"/>
          <w:highlight w:val="cyan"/>
        </w:rPr>
        <w:t>Republicans have an opportunity to maintain control</w:t>
      </w:r>
      <w:r w:rsidRPr="006A2E5C">
        <w:rPr>
          <w:rStyle w:val="Emphasis"/>
        </w:rPr>
        <w:t xml:space="preserve"> of the chamber</w:t>
      </w:r>
      <w:r w:rsidRPr="006A2E5C">
        <w:rPr>
          <w:rStyle w:val="StyleUnderline"/>
        </w:rPr>
        <w:t xml:space="preserve">, the continued shift in the makeup of the House battleground suggests that </w:t>
      </w:r>
      <w:r w:rsidRPr="006A2E5C">
        <w:rPr>
          <w:rStyle w:val="Emphasis"/>
        </w:rPr>
        <w:t>Democratic gains are likely.</w:t>
      </w:r>
      <w:r>
        <w:rPr>
          <w:rStyle w:val="Emphasis"/>
        </w:rPr>
        <w:t xml:space="preserve"> </w:t>
      </w:r>
      <w:r w:rsidRPr="006A2E5C">
        <w:rPr>
          <w:sz w:val="16"/>
        </w:rPr>
        <w:t xml:space="preserve">With the latest batch of race rating changes, </w:t>
      </w:r>
      <w:r w:rsidRPr="006A2E5C">
        <w:rPr>
          <w:rStyle w:val="StyleUnderline"/>
        </w:rPr>
        <w:t xml:space="preserve">House Republicans are now defending more competitive seats compared with Democrats </w:t>
      </w:r>
      <w:r w:rsidRPr="006A2E5C">
        <w:rPr>
          <w:sz w:val="16"/>
        </w:rPr>
        <w:t>(33 versus 29). This is potentially similar to other midterms — including 2010, when Republican seats fell off the battleground and vulnerable Democratic seats were added in the final months of the campaign, and 100 Democratic seats were rated as competitive compared with just nine GOP-held seats. Republicans ended up gaining 63 House seats that midterm cycle.</w:t>
      </w:r>
      <w:r>
        <w:rPr>
          <w:sz w:val="16"/>
        </w:rPr>
        <w:t xml:space="preserve"> </w:t>
      </w:r>
      <w:r w:rsidRPr="006A2E5C">
        <w:rPr>
          <w:sz w:val="16"/>
        </w:rPr>
        <w:t>It’s unlikely that the current House battleground would match that size, but several factors could continue to favor Democrats.</w:t>
      </w:r>
      <w:r>
        <w:rPr>
          <w:sz w:val="16"/>
        </w:rPr>
        <w:t xml:space="preserve"> </w:t>
      </w:r>
      <w:r w:rsidRPr="006A2E5C">
        <w:rPr>
          <w:sz w:val="16"/>
        </w:rPr>
        <w:t>Inside Elections is shifting the rating for California’s 25th District (Raul Ruiz, D) and 47th (Dave Min, D) as well as Ohio’s 13th (Emilia Sykes, D) from Likely Democratic to Solid Democratic, which means they are dropped from the list of races considered competitive, or within reach for Republicans.</w:t>
      </w:r>
      <w:r>
        <w:rPr>
          <w:sz w:val="16"/>
        </w:rPr>
        <w:t xml:space="preserve"> </w:t>
      </w:r>
      <w:r w:rsidRPr="006A2E5C">
        <w:rPr>
          <w:sz w:val="16"/>
        </w:rPr>
        <w:t>On the other side of the ledger, five GOP-held seats are shifting from Solid Republican to Likely Republican, which means they are now considered battleground seats and more legitimate Democratic targets. Those races include Colorado’s 3rd District (Jeff Hurd, R), Florida’s 27th (María Elvira Salazar, R), Montana’s 1st (where Republican Ryan Zinke is not running), North Carolina’s 11th (Chuck Edwards, R) and Texas’ 23rd (where Republican Tony Gonzales dropped out after the primary but before a now-canceled runoff).</w:t>
      </w:r>
      <w:r>
        <w:rPr>
          <w:sz w:val="16"/>
        </w:rPr>
        <w:t xml:space="preserve"> </w:t>
      </w:r>
      <w:r w:rsidRPr="006A2E5C">
        <w:rPr>
          <w:sz w:val="16"/>
        </w:rPr>
        <w:t>There’s not one specific factor that has put all of those races into play. And, like my children, they’re each unique in their own way. But when the political environment shifts against the president and his party, it’s hard for the party in power to get things back on track.</w:t>
      </w:r>
      <w:r>
        <w:rPr>
          <w:sz w:val="16"/>
        </w:rPr>
        <w:t xml:space="preserve"> </w:t>
      </w:r>
      <w:r w:rsidRPr="006A2E5C">
        <w:rPr>
          <w:rStyle w:val="StyleUnderline"/>
        </w:rPr>
        <w:t xml:space="preserve">Of course, there’s still time for things to change. </w:t>
      </w:r>
      <w:r w:rsidRPr="00782C94">
        <w:rPr>
          <w:rStyle w:val="StyleUnderline"/>
          <w:highlight w:val="cyan"/>
        </w:rPr>
        <w:t>But</w:t>
      </w:r>
      <w:r w:rsidRPr="006A2E5C">
        <w:rPr>
          <w:sz w:val="16"/>
        </w:rPr>
        <w:t xml:space="preserve"> it’s OK to acknowledge that </w:t>
      </w:r>
      <w:r w:rsidRPr="006A2E5C">
        <w:rPr>
          <w:rStyle w:val="StyleUnderline"/>
        </w:rPr>
        <w:t xml:space="preserve">the majority of the </w:t>
      </w:r>
      <w:r w:rsidRPr="00782C94">
        <w:rPr>
          <w:rStyle w:val="StyleUnderline"/>
          <w:highlight w:val="cyan"/>
        </w:rPr>
        <w:t>evidence</w:t>
      </w:r>
      <w:r w:rsidRPr="006A2E5C">
        <w:rPr>
          <w:rStyle w:val="StyleUnderline"/>
        </w:rPr>
        <w:t xml:space="preserve"> continues to </w:t>
      </w:r>
      <w:r w:rsidRPr="00782C94">
        <w:rPr>
          <w:rStyle w:val="StyleUnderline"/>
          <w:highlight w:val="cyan"/>
        </w:rPr>
        <w:t>point to a</w:t>
      </w:r>
      <w:r w:rsidRPr="006A2E5C">
        <w:rPr>
          <w:rStyle w:val="StyleUnderline"/>
        </w:rPr>
        <w:t xml:space="preserve"> traditional </w:t>
      </w:r>
      <w:r w:rsidRPr="00782C94">
        <w:rPr>
          <w:rStyle w:val="StyleUnderline"/>
          <w:highlight w:val="cyan"/>
        </w:rPr>
        <w:t>midterm</w:t>
      </w:r>
      <w:r w:rsidRPr="006A2E5C">
        <w:rPr>
          <w:rStyle w:val="StyleUnderline"/>
        </w:rPr>
        <w:t xml:space="preserve"> election </w:t>
      </w:r>
      <w:r w:rsidRPr="00782C94">
        <w:rPr>
          <w:rStyle w:val="StyleUnderline"/>
          <w:highlight w:val="cyan"/>
        </w:rPr>
        <w:t>that favors the party out of power.</w:t>
      </w:r>
    </w:p>
    <w:p w14:paraId="72754AEA" w14:textId="77777777" w:rsidR="00782C94" w:rsidRDefault="00782C94" w:rsidP="00782C94"/>
    <w:p w14:paraId="7FAE6399" w14:textId="77777777" w:rsidR="00782C94" w:rsidRPr="00EE5C2E" w:rsidRDefault="00782C94" w:rsidP="00782C94">
      <w:pPr>
        <w:pStyle w:val="Heading4"/>
      </w:pPr>
      <w:r>
        <w:t xml:space="preserve">Pro union policy appeals to pay, benefits, and working conditions draw in </w:t>
      </w:r>
      <w:r w:rsidRPr="00EE5C2E">
        <w:rPr>
          <w:u w:val="single"/>
        </w:rPr>
        <w:t xml:space="preserve">broad </w:t>
      </w:r>
      <w:r>
        <w:rPr>
          <w:u w:val="single"/>
        </w:rPr>
        <w:t xml:space="preserve">voter </w:t>
      </w:r>
      <w:r w:rsidRPr="00EE5C2E">
        <w:rPr>
          <w:u w:val="single"/>
        </w:rPr>
        <w:t xml:space="preserve">coalition support </w:t>
      </w:r>
      <w:r>
        <w:t xml:space="preserve">– studies and polling prove </w:t>
      </w:r>
    </w:p>
    <w:p w14:paraId="602FDFFD" w14:textId="77777777" w:rsidR="00782C94" w:rsidRPr="00EA16BC" w:rsidRDefault="00782C94" w:rsidP="00782C94">
      <w:pPr>
        <w:rPr>
          <w:rStyle w:val="Style13ptBold"/>
        </w:rPr>
      </w:pPr>
      <w:r w:rsidRPr="00EA16BC">
        <w:t>Nicholas</w:t>
      </w:r>
      <w:r>
        <w:rPr>
          <w:rStyle w:val="Style13ptBold"/>
        </w:rPr>
        <w:t xml:space="preserve"> Waterbury </w:t>
      </w:r>
      <w:r w:rsidRPr="00EA16BC">
        <w:t>et al.</w:t>
      </w:r>
      <w:r>
        <w:rPr>
          <w:rStyle w:val="Style13ptBold"/>
        </w:rPr>
        <w:t xml:space="preserve"> 26 </w:t>
      </w:r>
      <w:r w:rsidRPr="00EA16BC">
        <w:t>(University of Illinois at Springfield; “Converting the “union curious”? Rights-based, pro-worker arguments and Republican support for expanding collective bargaining: The case of the Illinois Workers’ Rights Amendment”, National Library of Medicine, February 2026, https://pmc.ncbi.nlm.nih.gov/articles/PMC12880653/)</w:t>
      </w:r>
    </w:p>
    <w:p w14:paraId="27B0CD0C" w14:textId="77777777" w:rsidR="00782C94" w:rsidRPr="00F73069" w:rsidRDefault="00782C94" w:rsidP="00782C94">
      <w:pPr>
        <w:rPr>
          <w:u w:val="single"/>
        </w:rPr>
      </w:pPr>
      <w:r w:rsidRPr="00F73069">
        <w:rPr>
          <w:u w:val="single"/>
        </w:rPr>
        <w:t xml:space="preserve">The </w:t>
      </w:r>
      <w:r w:rsidRPr="00782C94">
        <w:rPr>
          <w:highlight w:val="cyan"/>
          <w:u w:val="single"/>
        </w:rPr>
        <w:t>findings of this study underscore</w:t>
      </w:r>
      <w:r w:rsidRPr="00F73069">
        <w:rPr>
          <w:u w:val="single"/>
        </w:rPr>
        <w:t xml:space="preserve"> the multifaceted dynamics at play in the passage of the Workers’ Rights Amendment (WRA) in Illinois and shed light on </w:t>
      </w:r>
      <w:r w:rsidRPr="00782C94">
        <w:rPr>
          <w:highlight w:val="cyan"/>
          <w:u w:val="single"/>
        </w:rPr>
        <w:t>effective strategies for promoting pro-worker</w:t>
      </w:r>
      <w:r w:rsidRPr="00F73069">
        <w:rPr>
          <w:u w:val="single"/>
        </w:rPr>
        <w:t xml:space="preserve"> </w:t>
      </w:r>
      <w:r w:rsidRPr="00782C94">
        <w:rPr>
          <w:highlight w:val="cyan"/>
          <w:u w:val="single"/>
        </w:rPr>
        <w:t xml:space="preserve">policies </w:t>
      </w:r>
      <w:r w:rsidRPr="00A43B79">
        <w:rPr>
          <w:u w:val="single"/>
        </w:rPr>
        <w:t>in diverse political landscapes</w:t>
      </w:r>
      <w:r w:rsidRPr="000C53F6">
        <w:rPr>
          <w:sz w:val="14"/>
        </w:rPr>
        <w:t xml:space="preserve">. The successful advocacy for the WRA, predominantly driven by organized labor and Illinois Democrats, highlights the intertwined relationship between partisan alignment and support for labor rights initiatives. </w:t>
      </w:r>
      <w:r w:rsidRPr="00F73069">
        <w:rPr>
          <w:u w:val="single"/>
        </w:rPr>
        <w:t>Moreover, the role of endorsements from public sector unions in bolstering Democratic support for the WRA underscores the importance of strategic alliances and messaging in shaping voter attitudes</w:t>
      </w:r>
      <w:r w:rsidRPr="000C53F6">
        <w:rPr>
          <w:sz w:val="14"/>
        </w:rPr>
        <w:t xml:space="preserve">. Furthermore, </w:t>
      </w:r>
      <w:r w:rsidRPr="00F73069">
        <w:rPr>
          <w:u w:val="single"/>
        </w:rPr>
        <w:t xml:space="preserve">our findings demonstrate how </w:t>
      </w:r>
      <w:r w:rsidRPr="00782C94">
        <w:rPr>
          <w:rStyle w:val="Emphasis"/>
          <w:highlight w:val="cyan"/>
        </w:rPr>
        <w:t>right-based appeals to improve pay, benefits, and working conditions can broaden support for labor</w:t>
      </w:r>
      <w:r w:rsidRPr="00EA16BC">
        <w:rPr>
          <w:rStyle w:val="Emphasis"/>
        </w:rPr>
        <w:t xml:space="preserve"> </w:t>
      </w:r>
      <w:r w:rsidRPr="00782C94">
        <w:rPr>
          <w:rStyle w:val="Emphasis"/>
          <w:highlight w:val="cyan"/>
        </w:rPr>
        <w:t>protections</w:t>
      </w:r>
      <w:r w:rsidRPr="00F73069">
        <w:rPr>
          <w:u w:val="single"/>
        </w:rPr>
        <w:t xml:space="preserve">, particularly </w:t>
      </w:r>
      <w:r w:rsidRPr="00782C94">
        <w:rPr>
          <w:rStyle w:val="Emphasis"/>
          <w:highlight w:val="cyan"/>
        </w:rPr>
        <w:t>among Republicans and independents</w:t>
      </w:r>
      <w:r w:rsidRPr="00782C94">
        <w:rPr>
          <w:highlight w:val="cyan"/>
          <w:u w:val="single"/>
        </w:rPr>
        <w:t xml:space="preserve"> who </w:t>
      </w:r>
      <w:r w:rsidRPr="00782C94">
        <w:rPr>
          <w:rStyle w:val="Emphasis"/>
          <w:highlight w:val="cyan"/>
        </w:rPr>
        <w:t>increasingly support unions</w:t>
      </w:r>
      <w:r w:rsidRPr="00782C94">
        <w:rPr>
          <w:highlight w:val="cyan"/>
          <w:u w:val="single"/>
        </w:rPr>
        <w:t xml:space="preserve"> in national surveys</w:t>
      </w:r>
      <w:r w:rsidRPr="000C53F6">
        <w:rPr>
          <w:sz w:val="14"/>
        </w:rPr>
        <w:t xml:space="preserve"> [7]. </w:t>
      </w:r>
      <w:r w:rsidRPr="00F73069">
        <w:rPr>
          <w:u w:val="single"/>
        </w:rPr>
        <w:t xml:space="preserve">The remarkable </w:t>
      </w:r>
      <w:r w:rsidRPr="00782C94">
        <w:rPr>
          <w:rStyle w:val="StyleUnderline"/>
          <w:highlight w:val="cyan"/>
        </w:rPr>
        <w:t>performance of Illinois Amendment 1</w:t>
      </w:r>
      <w:r w:rsidRPr="000C53F6">
        <w:rPr>
          <w:rStyle w:val="StyleUnderline"/>
        </w:rPr>
        <w:t>,</w:t>
      </w:r>
      <w:r w:rsidRPr="000C53F6">
        <w:rPr>
          <w:sz w:val="14"/>
        </w:rPr>
        <w:t xml:space="preserve"> surpassing electoral outcomes for Democratic </w:t>
      </w:r>
      <w:proofErr w:type="gramStart"/>
      <w:r w:rsidRPr="000C53F6">
        <w:rPr>
          <w:sz w:val="14"/>
        </w:rPr>
        <w:t xml:space="preserve">candidates </w:t>
      </w:r>
      <w:r>
        <w:rPr>
          <w:sz w:val="14"/>
        </w:rPr>
        <w:t xml:space="preserve"> </w:t>
      </w:r>
      <w:r w:rsidRPr="000C53F6">
        <w:rPr>
          <w:sz w:val="14"/>
        </w:rPr>
        <w:t>statewide</w:t>
      </w:r>
      <w:proofErr w:type="gramEnd"/>
      <w:r w:rsidRPr="000C53F6">
        <w:rPr>
          <w:sz w:val="14"/>
        </w:rPr>
        <w:t xml:space="preserve"> and </w:t>
      </w:r>
      <w:r w:rsidRPr="00F73069">
        <w:rPr>
          <w:u w:val="single"/>
        </w:rPr>
        <w:t xml:space="preserve">performing particularly better in the traditionally Republican-leaning region of the 95 Illinois counties outside of the Chicago area, </w:t>
      </w:r>
      <w:r w:rsidRPr="00782C94">
        <w:rPr>
          <w:highlight w:val="cyan"/>
          <w:u w:val="single"/>
        </w:rPr>
        <w:t>suggests</w:t>
      </w:r>
      <w:r w:rsidRPr="00F73069">
        <w:rPr>
          <w:u w:val="single"/>
        </w:rPr>
        <w:t xml:space="preserve"> a potential </w:t>
      </w:r>
      <w:r w:rsidRPr="00782C94">
        <w:rPr>
          <w:highlight w:val="cyan"/>
          <w:u w:val="single"/>
        </w:rPr>
        <w:t>power of pro-worker policies to</w:t>
      </w:r>
      <w:r w:rsidRPr="00F73069">
        <w:rPr>
          <w:u w:val="single"/>
        </w:rPr>
        <w:t xml:space="preserve"> </w:t>
      </w:r>
      <w:r w:rsidRPr="00782C94">
        <w:rPr>
          <w:highlight w:val="cyan"/>
          <w:u w:val="single"/>
        </w:rPr>
        <w:t xml:space="preserve">appeal to a wider set of voters </w:t>
      </w:r>
      <w:r w:rsidRPr="00A43B79">
        <w:rPr>
          <w:u w:val="single"/>
        </w:rPr>
        <w:t xml:space="preserve">than partnership </w:t>
      </w:r>
      <w:r w:rsidRPr="000C53F6">
        <w:rPr>
          <w:u w:val="single"/>
        </w:rPr>
        <w:t xml:space="preserve">alone </w:t>
      </w:r>
      <w:r w:rsidRPr="00A43B79">
        <w:rPr>
          <w:u w:val="single"/>
        </w:rPr>
        <w:t>may allow</w:t>
      </w:r>
      <w:r w:rsidRPr="00F73069">
        <w:rPr>
          <w:u w:val="single"/>
        </w:rPr>
        <w:t xml:space="preserve"> for </w:t>
      </w:r>
      <w:r w:rsidRPr="000C53F6">
        <w:rPr>
          <w:sz w:val="14"/>
        </w:rPr>
        <w:t xml:space="preserve">[69]. This phenomenon represents a noteworthy development in the landscape of labor advocacy. </w:t>
      </w:r>
      <w:r w:rsidRPr="00A43B79">
        <w:rPr>
          <w:u w:val="single"/>
        </w:rPr>
        <w:t>By emphasizing tangible benefits such as wage increases</w:t>
      </w:r>
      <w:r w:rsidRPr="00F73069">
        <w:rPr>
          <w:u w:val="single"/>
        </w:rPr>
        <w:t>, proponents of workers’ rights may be able to transcend the strong influence of partisanship and garner wider support for their initiatives.</w:t>
      </w:r>
    </w:p>
    <w:p w14:paraId="44B6FA8F" w14:textId="77777777" w:rsidR="00782C94" w:rsidRPr="00F73069" w:rsidRDefault="00782C94" w:rsidP="00782C94">
      <w:pPr>
        <w:rPr>
          <w:u w:val="single"/>
        </w:rPr>
      </w:pPr>
      <w:r w:rsidRPr="000C53F6">
        <w:rPr>
          <w:sz w:val="14"/>
        </w:rPr>
        <w:t xml:space="preserve">In total, our findings suggest that Democratic and pro-labor advocates may want to focus their attention more on arguments around the economic benefits of their policies when making appeals to voters who may be from more skeptical groups. This may be especially true as Republican politicians, voters, and conservative think tanks in Illinois remain mostly hostile toward collective bargaining rights, </w:t>
      </w:r>
      <w:proofErr w:type="gramStart"/>
      <w:r w:rsidRPr="000C53F6">
        <w:rPr>
          <w:sz w:val="14"/>
        </w:rPr>
        <w:t>teachers</w:t>
      </w:r>
      <w:proofErr w:type="gramEnd"/>
      <w:r w:rsidRPr="000C53F6">
        <w:rPr>
          <w:sz w:val="14"/>
        </w:rPr>
        <w:t xml:space="preserve"> unions, and the Democratic Party’s labor alliances [70,71]. </w:t>
      </w:r>
      <w:r w:rsidRPr="00F73069">
        <w:rPr>
          <w:u w:val="single"/>
        </w:rPr>
        <w:t xml:space="preserve">This </w:t>
      </w:r>
      <w:r w:rsidRPr="00A43B79">
        <w:rPr>
          <w:u w:val="single"/>
        </w:rPr>
        <w:t>hostility</w:t>
      </w:r>
      <w:r w:rsidRPr="00F73069">
        <w:rPr>
          <w:u w:val="single"/>
        </w:rPr>
        <w:t xml:space="preserve"> </w:t>
      </w:r>
      <w:r w:rsidRPr="00A43B79">
        <w:rPr>
          <w:u w:val="single"/>
        </w:rPr>
        <w:t xml:space="preserve">from Republican elites may face challenges </w:t>
      </w:r>
      <w:r w:rsidRPr="00782C94">
        <w:rPr>
          <w:highlight w:val="cyan"/>
          <w:u w:val="single"/>
        </w:rPr>
        <w:t xml:space="preserve">considering </w:t>
      </w:r>
      <w:r w:rsidRPr="00A43B79">
        <w:rPr>
          <w:u w:val="single"/>
        </w:rPr>
        <w:t>the widening base of Republican support</w:t>
      </w:r>
      <w:r w:rsidRPr="00F73069">
        <w:rPr>
          <w:u w:val="single"/>
        </w:rPr>
        <w:t xml:space="preserve"> among a non-college educated voters [72] </w:t>
      </w:r>
      <w:r w:rsidRPr="00A43B79">
        <w:rPr>
          <w:u w:val="single"/>
        </w:rPr>
        <w:t xml:space="preserve">coupled with </w:t>
      </w:r>
      <w:r w:rsidRPr="00782C94">
        <w:rPr>
          <w:highlight w:val="cyan"/>
          <w:u w:val="single"/>
        </w:rPr>
        <w:t>increasing support for</w:t>
      </w:r>
      <w:r w:rsidRPr="00F73069">
        <w:rPr>
          <w:u w:val="single"/>
        </w:rPr>
        <w:t xml:space="preserve"> (or at least ambivalence toward) </w:t>
      </w:r>
      <w:r w:rsidRPr="00782C94">
        <w:rPr>
          <w:highlight w:val="cyan"/>
          <w:u w:val="single"/>
        </w:rPr>
        <w:t>unions among Republicans and younger workers</w:t>
      </w:r>
      <w:r w:rsidRPr="00F73069">
        <w:rPr>
          <w:u w:val="single"/>
        </w:rPr>
        <w:t xml:space="preserve"> [7,24].</w:t>
      </w:r>
    </w:p>
    <w:p w14:paraId="3AB71871" w14:textId="77777777" w:rsidR="00782C94" w:rsidRPr="000C53F6" w:rsidRDefault="00782C94" w:rsidP="00782C94">
      <w:pPr>
        <w:rPr>
          <w:sz w:val="14"/>
        </w:rPr>
      </w:pPr>
      <w:r w:rsidRPr="000C53F6">
        <w:rPr>
          <w:u w:val="single"/>
        </w:rPr>
        <w:t>The US labor movement has been attracting more younger, college educated, and white-collar workers</w:t>
      </w:r>
      <w:r w:rsidRPr="000C53F6">
        <w:rPr>
          <w:sz w:val="14"/>
        </w:rPr>
        <w:t xml:space="preserve"> [73] while a “diploma divide” has emerged as one of the best predictors of partisanship and vote choice, especially among white voters [74]. Zacher [75] argues that the political realignment of Americans based on educational attainment and geographical sorting threatens the ability of the Democratic Party to advance an economically redistributive policy agenda. As the base of the Democratic Party has become more urban-dwelling, college-educated, and high-earning, its appetite for taxing those at the highest income distribution has waned. As evidence of this, Zacher observes that during the Obama years, Democrats promised not to tax families earning less than $250,000 annually; by 2020 Biden had raised this threshold to families earning less than $400,000. Congressional Democrats have also blocked efforts to reform tax deductions for mortgage interest and 529 college savings accounts, although these disproportionately benefit wealthier Americans [74]. This paradox applied to Illinois may help explain why the Illinois Fair Tax Amendment lost, but the WRA won. Although proponents of the Fair Tax argued that 97% of Illinoisans would see no tax increase (or a decrease) if constitutional amendment passed, opponents of the Fair Tax portrayed it as a tax on “working families” in their messaging because individuals and households earning over $250,000 would have been subject to a tax increase under new marginal rates [11].</w:t>
      </w:r>
    </w:p>
    <w:p w14:paraId="1D316E63" w14:textId="77777777" w:rsidR="00782C94" w:rsidRPr="000C53F6" w:rsidRDefault="00782C94" w:rsidP="00782C94">
      <w:pPr>
        <w:rPr>
          <w:u w:val="single"/>
        </w:rPr>
      </w:pPr>
      <w:r w:rsidRPr="000C53F6">
        <w:rPr>
          <w:sz w:val="14"/>
        </w:rPr>
        <w:t xml:space="preserve">Compared to redistributive policies like graduated income tax rates, “Affluent Democrats” identify with the working class and support collective bargaining rights on principle. They also support, as Zacher (2024) acknowledges, expanding the public sector and the welfare state, unlike Republicans who still claim they want to cut taxes and shrink government. With educational attainment, income, or one’s relationship to the means of production no longer satisfactory proxies for social class, the target audience for “pro-worker” legislation is unclear. </w:t>
      </w:r>
      <w:r w:rsidRPr="000C53F6">
        <w:rPr>
          <w:u w:val="single"/>
        </w:rPr>
        <w:t xml:space="preserve">Can </w:t>
      </w:r>
      <w:r w:rsidRPr="00A43B79">
        <w:rPr>
          <w:u w:val="single"/>
        </w:rPr>
        <w:t xml:space="preserve">this </w:t>
      </w:r>
      <w:r w:rsidRPr="00782C94">
        <w:rPr>
          <w:highlight w:val="cyan"/>
          <w:u w:val="single"/>
        </w:rPr>
        <w:t xml:space="preserve">ambiguity </w:t>
      </w:r>
      <w:r w:rsidRPr="000C53F6">
        <w:rPr>
          <w:u w:val="single"/>
        </w:rPr>
        <w:t xml:space="preserve">be </w:t>
      </w:r>
      <w:r w:rsidRPr="00782C94">
        <w:rPr>
          <w:highlight w:val="cyan"/>
          <w:u w:val="single"/>
        </w:rPr>
        <w:t>exploited by labor activists seeking to broaden</w:t>
      </w:r>
      <w:r w:rsidRPr="000C53F6">
        <w:rPr>
          <w:u w:val="single"/>
        </w:rPr>
        <w:t xml:space="preserve"> </w:t>
      </w:r>
      <w:r w:rsidRPr="00782C94">
        <w:rPr>
          <w:highlight w:val="cyan"/>
          <w:u w:val="single"/>
        </w:rPr>
        <w:t>their appeal</w:t>
      </w:r>
      <w:r w:rsidRPr="000C53F6">
        <w:rPr>
          <w:u w:val="single"/>
        </w:rPr>
        <w:t>? While the Democratic Party may find intraparty divisions an impediment to a redistributive agenda, we argue they should seek to shore up their base of Democratic support while finding common ground with working class Republicans by emphasizing the benefits of union representation for American workers.</w:t>
      </w:r>
    </w:p>
    <w:p w14:paraId="0C647C72" w14:textId="77777777" w:rsidR="00782C94" w:rsidRPr="000C53F6" w:rsidRDefault="00782C94" w:rsidP="00782C94">
      <w:pPr>
        <w:rPr>
          <w:sz w:val="14"/>
        </w:rPr>
      </w:pPr>
      <w:r w:rsidRPr="000C53F6">
        <w:rPr>
          <w:sz w:val="14"/>
        </w:rPr>
        <w:t xml:space="preserve">Notably, </w:t>
      </w:r>
      <w:r w:rsidRPr="00A43B79">
        <w:rPr>
          <w:u w:val="single"/>
        </w:rPr>
        <w:t>union endorsements from public sector</w:t>
      </w:r>
      <w:r w:rsidRPr="000C53F6">
        <w:rPr>
          <w:u w:val="single"/>
        </w:rPr>
        <w:t xml:space="preserve">/white-collar </w:t>
      </w:r>
      <w:r w:rsidRPr="00A43B79">
        <w:rPr>
          <w:u w:val="single"/>
        </w:rPr>
        <w:t>or private sector</w:t>
      </w:r>
      <w:r w:rsidRPr="000C53F6">
        <w:rPr>
          <w:u w:val="single"/>
        </w:rPr>
        <w:t xml:space="preserve">/blue-collar </w:t>
      </w:r>
      <w:r w:rsidRPr="00A43B79">
        <w:rPr>
          <w:u w:val="single"/>
        </w:rPr>
        <w:t>unions did not</w:t>
      </w:r>
      <w:r w:rsidRPr="000C53F6">
        <w:rPr>
          <w:u w:val="single"/>
        </w:rPr>
        <w:t xml:space="preserve"> </w:t>
      </w:r>
      <w:r w:rsidRPr="00A43B79">
        <w:rPr>
          <w:u w:val="single"/>
        </w:rPr>
        <w:t>demobilize support</w:t>
      </w:r>
      <w:r w:rsidRPr="000C53F6">
        <w:rPr>
          <w:u w:val="single"/>
        </w:rPr>
        <w:t xml:space="preserve"> for the WRA </w:t>
      </w:r>
      <w:r w:rsidRPr="00A43B79">
        <w:rPr>
          <w:u w:val="single"/>
        </w:rPr>
        <w:t>among</w:t>
      </w:r>
      <w:r w:rsidRPr="000C53F6">
        <w:rPr>
          <w:u w:val="single"/>
        </w:rPr>
        <w:t xml:space="preserve"> those already expected to be skeptical (i.e., </w:t>
      </w:r>
      <w:r w:rsidRPr="00A43B79">
        <w:rPr>
          <w:u w:val="single"/>
        </w:rPr>
        <w:t>Republicans and Independents)</w:t>
      </w:r>
      <w:r w:rsidRPr="00A43B79">
        <w:rPr>
          <w:sz w:val="14"/>
        </w:rPr>
        <w:t>.</w:t>
      </w:r>
      <w:r w:rsidRPr="000C53F6">
        <w:rPr>
          <w:sz w:val="14"/>
        </w:rPr>
        <w:t xml:space="preserve"> </w:t>
      </w:r>
      <w:r w:rsidRPr="00A43B79">
        <w:rPr>
          <w:sz w:val="14"/>
        </w:rPr>
        <w:t>This</w:t>
      </w:r>
      <w:r w:rsidRPr="000C53F6">
        <w:rPr>
          <w:sz w:val="14"/>
        </w:rPr>
        <w:t xml:space="preserve"> was surprising considering the Republican Party’s strong stance against teachers and government employee unions. </w:t>
      </w:r>
      <w:r w:rsidRPr="000C53F6">
        <w:rPr>
          <w:u w:val="single"/>
        </w:rPr>
        <w:t xml:space="preserve">Is </w:t>
      </w:r>
      <w:r w:rsidRPr="00782C94">
        <w:rPr>
          <w:highlight w:val="cyan"/>
          <w:u w:val="single"/>
        </w:rPr>
        <w:t>disdain for</w:t>
      </w:r>
      <w:r w:rsidRPr="000C53F6">
        <w:rPr>
          <w:u w:val="single"/>
        </w:rPr>
        <w:t xml:space="preserve"> </w:t>
      </w:r>
      <w:r w:rsidRPr="00782C94">
        <w:rPr>
          <w:highlight w:val="cyan"/>
          <w:u w:val="single"/>
        </w:rPr>
        <w:t>public sector unions no longer a unifying issue for Republicans</w:t>
      </w:r>
      <w:r w:rsidRPr="000C53F6">
        <w:rPr>
          <w:u w:val="single"/>
        </w:rPr>
        <w:t xml:space="preserve">? </w:t>
      </w:r>
      <w:r w:rsidRPr="000C53F6">
        <w:rPr>
          <w:sz w:val="14"/>
        </w:rPr>
        <w:t xml:space="preserve">Relatedly, </w:t>
      </w:r>
      <w:r w:rsidRPr="000C53F6">
        <w:rPr>
          <w:u w:val="single"/>
        </w:rPr>
        <w:t>President Trump’s symbolic outreach to unionized workers during his 2024 campaign may increase Republican ambivalence toward organized labor</w:t>
      </w:r>
      <w:r w:rsidRPr="000C53F6">
        <w:rPr>
          <w:sz w:val="14"/>
        </w:rPr>
        <w:t xml:space="preserve"> despite decades of media coverage depicting unions and unionized workers as members of a “new undeserving rich” who materially benefit from union protections at the expense of non-unionized workers have been a mainstay of media coverage for decades [9,76]. Since exposure to negative portrayals of unions have been demonstrated to increase perceived differences between unionized and non-unionized workers and to demobilize non-unionized workers’ support for pro-labor policies [11], it is crucial for labor advocates to seize upon this moment.</w:t>
      </w:r>
    </w:p>
    <w:p w14:paraId="0606E8E6" w14:textId="77777777" w:rsidR="00782C94" w:rsidRPr="000C53F6" w:rsidRDefault="00782C94" w:rsidP="00782C94">
      <w:pPr>
        <w:rPr>
          <w:sz w:val="14"/>
        </w:rPr>
      </w:pPr>
      <w:r w:rsidRPr="000C53F6">
        <w:rPr>
          <w:sz w:val="14"/>
        </w:rPr>
        <w:t xml:space="preserve">Since Democrats already overwhelmingly support unions, </w:t>
      </w:r>
      <w:r w:rsidRPr="000C53F6">
        <w:rPr>
          <w:u w:val="single"/>
        </w:rPr>
        <w:t xml:space="preserve">advocates for strong union protections need to persuade ambivalent Republicans and independents to join their cause. Our research suggests that right-based </w:t>
      </w:r>
      <w:r w:rsidRPr="00782C94">
        <w:rPr>
          <w:highlight w:val="cyan"/>
          <w:u w:val="single"/>
        </w:rPr>
        <w:t xml:space="preserve">arguments </w:t>
      </w:r>
      <w:r w:rsidRPr="00A43B79">
        <w:rPr>
          <w:u w:val="single"/>
        </w:rPr>
        <w:t xml:space="preserve">that appeal </w:t>
      </w:r>
      <w:r w:rsidRPr="000C53F6">
        <w:rPr>
          <w:u w:val="single"/>
        </w:rPr>
        <w:t xml:space="preserve">to values for </w:t>
      </w:r>
      <w:r w:rsidRPr="00A43B79">
        <w:rPr>
          <w:u w:val="single"/>
        </w:rPr>
        <w:t xml:space="preserve">better pay, benefits, and conditions for workers may have the potential to </w:t>
      </w:r>
      <w:r w:rsidRPr="00782C94">
        <w:rPr>
          <w:highlight w:val="cyan"/>
          <w:u w:val="single"/>
        </w:rPr>
        <w:t>persuade</w:t>
      </w:r>
      <w:r w:rsidRPr="00A43B79">
        <w:rPr>
          <w:u w:val="single"/>
        </w:rPr>
        <w:t xml:space="preserve"> </w:t>
      </w:r>
      <w:r w:rsidRPr="00782C94">
        <w:rPr>
          <w:highlight w:val="cyan"/>
          <w:u w:val="single"/>
        </w:rPr>
        <w:t>the “union curious” to vote pro-labor</w:t>
      </w:r>
      <w:r w:rsidRPr="000C53F6">
        <w:rPr>
          <w:sz w:val="14"/>
        </w:rPr>
        <w:t>. Dismantling longstanding partisan polarization in union support would have consequences for the future of the labor movement, since the large and enduring partisan gap in support for unions is an impediment to expanding collective bargaining rights through direct democracy. Although Republicans remain less supportive of unions generally and the WRA than Democrats</w:t>
      </w:r>
      <w:r w:rsidRPr="000C53F6">
        <w:rPr>
          <w:u w:val="single"/>
        </w:rPr>
        <w:t xml:space="preserve">, our research builds upon prior studies [24] about the growing ranks of “union curious” and </w:t>
      </w:r>
      <w:r w:rsidRPr="00A43B79">
        <w:rPr>
          <w:u w:val="single"/>
        </w:rPr>
        <w:t xml:space="preserve">recent </w:t>
      </w:r>
      <w:r w:rsidRPr="00782C94">
        <w:rPr>
          <w:highlight w:val="cyan"/>
          <w:u w:val="single"/>
        </w:rPr>
        <w:t xml:space="preserve">polling data </w:t>
      </w:r>
      <w:r w:rsidRPr="000C53F6">
        <w:rPr>
          <w:u w:val="single"/>
        </w:rPr>
        <w:t xml:space="preserve">[6] to </w:t>
      </w:r>
      <w:r w:rsidRPr="00782C94">
        <w:rPr>
          <w:highlight w:val="cyan"/>
          <w:u w:val="single"/>
        </w:rPr>
        <w:t xml:space="preserve">suggest that ambivalence </w:t>
      </w:r>
      <w:r w:rsidRPr="00A43B79">
        <w:rPr>
          <w:u w:val="single"/>
        </w:rPr>
        <w:t xml:space="preserve">among Republican and independents may be </w:t>
      </w:r>
      <w:r w:rsidRPr="00782C94">
        <w:rPr>
          <w:highlight w:val="cyan"/>
          <w:u w:val="single"/>
        </w:rPr>
        <w:t xml:space="preserve">replacing </w:t>
      </w:r>
      <w:r w:rsidRPr="00A43B79">
        <w:rPr>
          <w:u w:val="single"/>
        </w:rPr>
        <w:t xml:space="preserve">outright </w:t>
      </w:r>
      <w:r w:rsidRPr="00782C94">
        <w:rPr>
          <w:highlight w:val="cyan"/>
          <w:u w:val="single"/>
        </w:rPr>
        <w:t xml:space="preserve">union hostility, </w:t>
      </w:r>
      <w:r w:rsidRPr="00A43B79">
        <w:rPr>
          <w:u w:val="single"/>
        </w:rPr>
        <w:t xml:space="preserve">especially </w:t>
      </w:r>
      <w:r w:rsidRPr="00782C94">
        <w:rPr>
          <w:highlight w:val="cyan"/>
          <w:u w:val="single"/>
        </w:rPr>
        <w:t>among the working-class.</w:t>
      </w:r>
    </w:p>
    <w:p w14:paraId="3E4888A1" w14:textId="457C31B8" w:rsidR="00782C94" w:rsidRDefault="00782C94" w:rsidP="00782C94">
      <w:r w:rsidRPr="000C53F6">
        <w:rPr>
          <w:sz w:val="14"/>
        </w:rPr>
        <w:t xml:space="preserve">Finally, </w:t>
      </w:r>
      <w:r w:rsidRPr="000C53F6">
        <w:rPr>
          <w:u w:val="single"/>
        </w:rPr>
        <w:t xml:space="preserve">our findings connect to other recent policy outcomes suggest that </w:t>
      </w:r>
      <w:r w:rsidRPr="00782C94">
        <w:rPr>
          <w:highlight w:val="cyan"/>
          <w:u w:val="single"/>
        </w:rPr>
        <w:t>pro-worker referenda can</w:t>
      </w:r>
      <w:r w:rsidRPr="000C53F6">
        <w:rPr>
          <w:u w:val="single"/>
        </w:rPr>
        <w:t xml:space="preserve"> </w:t>
      </w:r>
      <w:r w:rsidRPr="00782C94">
        <w:rPr>
          <w:highlight w:val="cyan"/>
          <w:u w:val="single"/>
        </w:rPr>
        <w:t>succeed</w:t>
      </w:r>
      <w:r w:rsidRPr="000C53F6">
        <w:rPr>
          <w:u w:val="single"/>
        </w:rPr>
        <w:t xml:space="preserve"> in non-Democratic strongholds by appealing to voters’ support for improving the material conditions of the working class. </w:t>
      </w:r>
      <w:r w:rsidRPr="000C53F6">
        <w:rPr>
          <w:sz w:val="14"/>
        </w:rPr>
        <w:t xml:space="preserve">For example, majorities of voters in Florida in 2020 and Nebraska in 2022 approved statewide minimum wage increases via ballot initiatives with support from Republican elites and voters in each state. Similarly, since 2017 voters have circumvented Republican-controlled state legislatures to expand Medicaid through ballot measures in South Dakota, Maine, Missouri, Oklahoma, Idaho, Nebraska, and Utah [76] </w:t>
      </w:r>
      <w:r w:rsidRPr="000C53F6">
        <w:rPr>
          <w:u w:val="single"/>
        </w:rPr>
        <w:t xml:space="preserve">These examples underscore </w:t>
      </w:r>
      <w:r w:rsidRPr="00782C94">
        <w:rPr>
          <w:highlight w:val="cyan"/>
          <w:u w:val="single"/>
        </w:rPr>
        <w:t>the viability of ballot measure campaigns as a mechanism for advancing workers’ rights</w:t>
      </w:r>
      <w:r w:rsidRPr="000C53F6">
        <w:rPr>
          <w:u w:val="single"/>
        </w:rPr>
        <w:t xml:space="preserve"> in non-traditional political strongholds and </w:t>
      </w:r>
      <w:r w:rsidRPr="00782C94">
        <w:rPr>
          <w:highlight w:val="cyan"/>
          <w:u w:val="single"/>
        </w:rPr>
        <w:t xml:space="preserve">highlight the potential for a </w:t>
      </w:r>
      <w:r w:rsidRPr="00A43B79">
        <w:rPr>
          <w:u w:val="single"/>
        </w:rPr>
        <w:t xml:space="preserve">reconfiguration of </w:t>
      </w:r>
      <w:r w:rsidRPr="00782C94">
        <w:rPr>
          <w:highlight w:val="cyan"/>
          <w:u w:val="single"/>
        </w:rPr>
        <w:t>class consciousness among working voters.</w:t>
      </w:r>
    </w:p>
    <w:p w14:paraId="46DE3CA0" w14:textId="77777777" w:rsidR="00782C94" w:rsidRDefault="00782C94" w:rsidP="00782C94"/>
    <w:p w14:paraId="759A8B8C" w14:textId="77777777" w:rsidR="00782C94" w:rsidRDefault="00782C94" w:rsidP="00782C94">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44E8811B" w14:textId="77777777" w:rsidR="00782C94" w:rsidRPr="00AB20E3" w:rsidRDefault="00782C94" w:rsidP="00782C94">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925C69B" w14:textId="03EB852A" w:rsidR="00782C94" w:rsidRDefault="00782C94" w:rsidP="00782C94">
      <w:pPr>
        <w:rPr>
          <w:sz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r>
        <w:rPr>
          <w:sz w:val="16"/>
          <w:szCs w:val="16"/>
        </w:rPr>
        <w:t xml:space="preserve"> </w:t>
      </w:r>
      <w:r w:rsidRPr="003B26A6">
        <w:rPr>
          <w:rStyle w:val="StyleUnderline"/>
        </w:rPr>
        <w:t xml:space="preserve">After years of antagonism between the labor movement and Republican Party leadership, a growing number of </w:t>
      </w:r>
      <w:r w:rsidRPr="00782C94">
        <w:rPr>
          <w:rStyle w:val="StyleUnderline"/>
          <w:highlight w:val="cyan"/>
        </w:rPr>
        <w:t xml:space="preserve">moderate Republican lawmakers are trying to </w:t>
      </w:r>
      <w:r w:rsidRPr="00782C94">
        <w:rPr>
          <w:rStyle w:val="Emphasis"/>
          <w:highlight w:val="cyan"/>
        </w:rPr>
        <w:t>break from their party’s union-hostile policies</w:t>
      </w:r>
      <w:r w:rsidRPr="00782C94">
        <w:rPr>
          <w:rStyle w:val="StyleUnderline"/>
          <w:highlight w:val="cyan"/>
        </w:rPr>
        <w:t xml:space="preserve"> as they </w:t>
      </w:r>
      <w:r w:rsidRPr="00782C94">
        <w:rPr>
          <w:rStyle w:val="Emphasis"/>
          <w:highlight w:val="cyan"/>
        </w:rPr>
        <w:t>defend House swing seats</w:t>
      </w:r>
      <w:r w:rsidRPr="003B26A6">
        <w:rPr>
          <w:rStyle w:val="Emphasis"/>
        </w:rPr>
        <w:t xml:space="preserve"> </w:t>
      </w:r>
      <w:r w:rsidRPr="003B26A6">
        <w:rPr>
          <w:rStyle w:val="StyleUnderline"/>
        </w:rPr>
        <w:t>this fall, and they have found surprising support.</w:t>
      </w:r>
      <w:r>
        <w:rPr>
          <w:rStyle w:val="StyleUnderline"/>
        </w:rPr>
        <w:t xml:space="preserve"> </w:t>
      </w:r>
      <w:r w:rsidRPr="0086424F">
        <w:rPr>
          <w:sz w:val="16"/>
        </w:rPr>
        <w:t xml:space="preserve">The shift remains nascent, largely limited to building trades and other blue-collar groups in the union-heavy Northeast. Yet, </w:t>
      </w:r>
      <w:r w:rsidRPr="00782C94">
        <w:rPr>
          <w:rStyle w:val="StyleUnderline"/>
          <w:highlight w:val="cyan"/>
        </w:rPr>
        <w:t>with</w:t>
      </w:r>
      <w:r w:rsidRPr="0086424F">
        <w:rPr>
          <w:sz w:val="16"/>
        </w:rPr>
        <w:t xml:space="preserve"> the </w:t>
      </w:r>
      <w:r w:rsidRPr="00782C94">
        <w:rPr>
          <w:rStyle w:val="StyleUnderline"/>
          <w:highlight w:val="cyan"/>
        </w:rPr>
        <w:t>elections looming, it has</w:t>
      </w:r>
      <w:r w:rsidRPr="0086424F">
        <w:rPr>
          <w:rStyle w:val="StyleUnderline"/>
        </w:rPr>
        <w:t xml:space="preserve"> already </w:t>
      </w:r>
      <w:r w:rsidRPr="00782C94">
        <w:rPr>
          <w:rStyle w:val="StyleUnderline"/>
          <w:highlight w:val="cyan"/>
        </w:rPr>
        <w:t>injected a</w:t>
      </w:r>
      <w:r w:rsidRPr="0086424F">
        <w:rPr>
          <w:rStyle w:val="StyleUnderline"/>
        </w:rPr>
        <w:t xml:space="preserve">n unpredictable </w:t>
      </w:r>
      <w:r w:rsidRPr="00782C94">
        <w:rPr>
          <w:rStyle w:val="StyleUnderline"/>
          <w:highlight w:val="cyan"/>
        </w:rPr>
        <w:t>new element into</w:t>
      </w:r>
      <w:r w:rsidRPr="0086424F">
        <w:rPr>
          <w:rStyle w:val="StyleUnderline"/>
        </w:rPr>
        <w:t xml:space="preserve"> a half-dozen </w:t>
      </w:r>
      <w:r w:rsidRPr="00782C94">
        <w:rPr>
          <w:rStyle w:val="StyleUnderline"/>
          <w:highlight w:val="cyan"/>
        </w:rPr>
        <w:t xml:space="preserve">races that could </w:t>
      </w:r>
      <w:r w:rsidRPr="00782C94">
        <w:rPr>
          <w:rStyle w:val="Emphasis"/>
          <w:highlight w:val="cyan"/>
        </w:rPr>
        <w:t>determine control of the House</w:t>
      </w:r>
      <w:r w:rsidRPr="0086424F">
        <w:rPr>
          <w:rStyle w:val="Emphasis"/>
        </w:rPr>
        <w:t xml:space="preserve"> of Representatives.</w:t>
      </w:r>
      <w:r>
        <w:rPr>
          <w:rStyle w:val="Emphasis"/>
        </w:rPr>
        <w:t xml:space="preserve"> </w:t>
      </w: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r>
        <w:rPr>
          <w:sz w:val="16"/>
          <w:szCs w:val="16"/>
        </w:rPr>
        <w:t xml:space="preserve"> </w:t>
      </w: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r>
        <w:rPr>
          <w:rStyle w:val="StyleUnderline"/>
        </w:rPr>
        <w:t xml:space="preserve"> </w:t>
      </w:r>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r>
        <w:t xml:space="preserve"> </w:t>
      </w: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r>
        <w:rPr>
          <w:sz w:val="16"/>
        </w:rPr>
        <w:t xml:space="preserve"> </w:t>
      </w:r>
      <w:r w:rsidRPr="00F75603">
        <w:rPr>
          <w:sz w:val="16"/>
        </w:rPr>
        <w:t xml:space="preserve">Last week, the 1.3-million-member Teamsters voted to stay neutral in the race for president, a blow to Democrats after years of support. </w:t>
      </w:r>
      <w:r w:rsidRPr="00782C94">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782C94">
        <w:rPr>
          <w:rStyle w:val="StyleUnderline"/>
          <w:highlight w:val="cyan"/>
        </w:rPr>
        <w:t>speak in</w:t>
      </w:r>
      <w:r w:rsidRPr="00F75603">
        <w:rPr>
          <w:rStyle w:val="StyleUnderline"/>
        </w:rPr>
        <w:t xml:space="preserve"> more explicitly </w:t>
      </w:r>
      <w:r w:rsidRPr="00782C94">
        <w:rPr>
          <w:rStyle w:val="StyleUnderline"/>
          <w:highlight w:val="cyan"/>
        </w:rPr>
        <w:t>pro-worker terms, though</w:t>
      </w:r>
      <w:r w:rsidRPr="00F75603">
        <w:rPr>
          <w:rStyle w:val="StyleUnderline"/>
        </w:rPr>
        <w:t xml:space="preserve"> many </w:t>
      </w:r>
      <w:r w:rsidRPr="00782C94">
        <w:rPr>
          <w:rStyle w:val="StyleUnderline"/>
          <w:highlight w:val="cyan"/>
        </w:rPr>
        <w:t xml:space="preserve">labor leaders say their </w:t>
      </w:r>
      <w:r w:rsidRPr="00782C94">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r>
        <w:rPr>
          <w:sz w:val="16"/>
        </w:rPr>
        <w:t xml:space="preserve"> </w:t>
      </w: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r>
        <w:rPr>
          <w:sz w:val="18"/>
          <w:szCs w:val="18"/>
        </w:rPr>
        <w:t xml:space="preserve"> </w:t>
      </w:r>
      <w:r w:rsidRPr="00AF4C52">
        <w:rPr>
          <w:sz w:val="16"/>
        </w:rPr>
        <w:t xml:space="preserve">Democrats say they see little reason for concern, arguing that endorsements represent tactical transactions between union leaders and </w:t>
      </w:r>
      <w:r w:rsidRPr="00782C94">
        <w:rPr>
          <w:rStyle w:val="Emphasis"/>
          <w:highlight w:val="cyan"/>
        </w:rPr>
        <w:t>Republican candidates</w:t>
      </w:r>
      <w:r w:rsidRPr="00AF4C52">
        <w:rPr>
          <w:sz w:val="16"/>
        </w:rPr>
        <w:t xml:space="preserve"> who </w:t>
      </w:r>
      <w:r w:rsidRPr="00F71003">
        <w:rPr>
          <w:rStyle w:val="StyleUnderline"/>
        </w:rPr>
        <w:t xml:space="preserve">know they </w:t>
      </w:r>
      <w:r w:rsidRPr="00782C94">
        <w:rPr>
          <w:rStyle w:val="Emphasis"/>
          <w:highlight w:val="cyan"/>
        </w:rPr>
        <w:t>need labor support to win on contested turf</w:t>
      </w:r>
      <w:r w:rsidRPr="00AF4C52">
        <w:rPr>
          <w:sz w:val="16"/>
        </w:rPr>
        <w:t>, rather than a more lasting realignment in the labor movement.</w:t>
      </w:r>
    </w:p>
    <w:p w14:paraId="6E134DBF" w14:textId="77777777" w:rsidR="00782C94" w:rsidRDefault="00782C94" w:rsidP="00782C94"/>
    <w:p w14:paraId="0D47C48B" w14:textId="77777777" w:rsidR="00782C94" w:rsidRPr="00C030DE" w:rsidRDefault="00782C94" w:rsidP="00782C94">
      <w:pPr>
        <w:pStyle w:val="Heading4"/>
        <w:rPr>
          <w:u w:val="single"/>
        </w:rPr>
      </w:pPr>
      <w:r w:rsidRPr="00C030DE">
        <w:t xml:space="preserve">Republican win in 2026 cements </w:t>
      </w:r>
      <w:r w:rsidRPr="00C030DE">
        <w:rPr>
          <w:u w:val="single"/>
        </w:rPr>
        <w:t>authoritarianism</w:t>
      </w:r>
      <w:r w:rsidRPr="00C030DE">
        <w:t xml:space="preserve"> and </w:t>
      </w:r>
      <w:r w:rsidRPr="00C030DE">
        <w:rPr>
          <w:u w:val="single"/>
        </w:rPr>
        <w:t xml:space="preserve">democratic backsliding </w:t>
      </w:r>
    </w:p>
    <w:p w14:paraId="154BCFC1" w14:textId="77777777" w:rsidR="00782C94" w:rsidRPr="00C030DE" w:rsidRDefault="00782C94" w:rsidP="00782C94">
      <w:r w:rsidRPr="00C030DE">
        <w:rPr>
          <w:rStyle w:val="Style13ptBold"/>
        </w:rPr>
        <w:t>Driskell 25</w:t>
      </w:r>
      <w:r w:rsidRPr="00C030DE">
        <w:t xml:space="preserve"> (</w:t>
      </w:r>
      <w:proofErr w:type="spellStart"/>
      <w:r w:rsidRPr="00C030DE">
        <w:t>Quardricos</w:t>
      </w:r>
      <w:proofErr w:type="spellEnd"/>
      <w:r w:rsidRPr="00C030DE">
        <w:t xml:space="preserve">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4C52CB7E" w14:textId="0A86B6DA" w:rsidR="00782C94" w:rsidRPr="00C030DE" w:rsidRDefault="00782C94" w:rsidP="00782C94">
      <w:pPr>
        <w:rPr>
          <w:rStyle w:val="Emphasis"/>
        </w:rPr>
      </w:pPr>
      <w:r w:rsidRPr="00C030DE">
        <w:rPr>
          <w:rStyle w:val="StyleUnderline"/>
        </w:rPr>
        <w:t>As we approach the 2026 midterm elections</w:t>
      </w:r>
      <w:r w:rsidRPr="00C030DE">
        <w:rPr>
          <w:sz w:val="16"/>
        </w:rPr>
        <w:t xml:space="preserve"> and the start of the 119th Congress, Americans must confront a sobering reality: </w:t>
      </w:r>
      <w:r w:rsidRPr="00782C94">
        <w:rPr>
          <w:rStyle w:val="StyleUnderline"/>
          <w:highlight w:val="cyan"/>
        </w:rPr>
        <w:t>if Dem</w:t>
      </w:r>
      <w:r w:rsidRPr="00C030DE">
        <w:rPr>
          <w:rStyle w:val="StyleUnderline"/>
        </w:rPr>
        <w:t>ocrat</w:t>
      </w:r>
      <w:r w:rsidRPr="00782C94">
        <w:rPr>
          <w:rStyle w:val="StyleUnderline"/>
          <w:highlight w:val="cyan"/>
        </w:rPr>
        <w:t>s</w:t>
      </w:r>
      <w:r w:rsidRPr="00C030DE">
        <w:rPr>
          <w:rStyle w:val="StyleUnderline"/>
        </w:rPr>
        <w:t xml:space="preserve"> </w:t>
      </w:r>
      <w:r w:rsidRPr="00782C94">
        <w:rPr>
          <w:rStyle w:val="StyleUnderline"/>
          <w:highlight w:val="cyan"/>
        </w:rPr>
        <w:t>fail to regain control of the House</w:t>
      </w:r>
      <w:r w:rsidRPr="00C030DE">
        <w:rPr>
          <w:rStyle w:val="StyleUnderline"/>
        </w:rPr>
        <w:t xml:space="preserve"> of Representatives, </w:t>
      </w:r>
      <w:r w:rsidRPr="00782C94">
        <w:rPr>
          <w:rStyle w:val="StyleUnderline"/>
          <w:highlight w:val="cyan"/>
        </w:rPr>
        <w:t xml:space="preserve">our democracy may face </w:t>
      </w:r>
      <w:r w:rsidRPr="00782C94">
        <w:rPr>
          <w:rStyle w:val="Emphasis"/>
          <w:highlight w:val="cyan"/>
        </w:rPr>
        <w:t>further erosion</w:t>
      </w:r>
      <w:r w:rsidRPr="00C030DE">
        <w:rPr>
          <w:rStyle w:val="StyleUnderline"/>
        </w:rPr>
        <w:t xml:space="preserve"> at the hands of extremism, gridlock, and a deepening assault on institutional norms. The </w:t>
      </w:r>
      <w:r w:rsidRPr="00C030DE">
        <w:rPr>
          <w:rStyle w:val="Emphasis"/>
        </w:rPr>
        <w:t>stakes could not be higher.</w:t>
      </w:r>
      <w:r>
        <w:rPr>
          <w:rStyle w:val="Emphasis"/>
        </w:rPr>
        <w:t xml:space="preserve"> </w:t>
      </w:r>
      <w:r w:rsidRPr="00C030DE">
        <w:rPr>
          <w:rStyle w:val="StyleUnderline"/>
        </w:rPr>
        <w:t>Since reclaiming the House in 2022, Republicans have increasingly used their majority not to govern but to obstruct.</w:t>
      </w:r>
      <w:r w:rsidRPr="00C030DE">
        <w:rPr>
          <w:sz w:val="16"/>
        </w:rPr>
        <w:t xml:space="preserve"> Committee rooms have become </w:t>
      </w:r>
      <w:proofErr w:type="gramStart"/>
      <w:r w:rsidRPr="00C030DE">
        <w:rPr>
          <w:sz w:val="16"/>
        </w:rPr>
        <w:t>arenas</w:t>
      </w:r>
      <w:proofErr w:type="gramEnd"/>
      <w:r w:rsidRPr="00C030DE">
        <w:rPr>
          <w:sz w:val="16"/>
        </w:rPr>
        <w:t xml:space="preserve">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r>
        <w:rPr>
          <w:sz w:val="16"/>
        </w:rPr>
        <w:t xml:space="preserve"> </w:t>
      </w:r>
      <w:r w:rsidRPr="00C030DE">
        <w:rPr>
          <w:rStyle w:val="StyleUnderline"/>
        </w:rPr>
        <w:t xml:space="preserve">If this continues into the 119th Congress, </w:t>
      </w:r>
      <w:r w:rsidRPr="00782C94">
        <w:rPr>
          <w:rStyle w:val="StyleUnderline"/>
          <w:highlight w:val="cyan"/>
        </w:rPr>
        <w:t xml:space="preserve">the </w:t>
      </w:r>
      <w:r w:rsidRPr="00782C94">
        <w:rPr>
          <w:rStyle w:val="Emphasis"/>
          <w:highlight w:val="cyan"/>
        </w:rPr>
        <w:t>consequences will be dire.</w:t>
      </w:r>
      <w:r>
        <w:rPr>
          <w:rStyle w:val="Emphasis"/>
        </w:rPr>
        <w:t xml:space="preserve"> </w:t>
      </w:r>
      <w:r w:rsidRPr="00C030DE">
        <w:rPr>
          <w:sz w:val="16"/>
        </w:rPr>
        <w:t xml:space="preserve">First, </w:t>
      </w:r>
      <w:r w:rsidRPr="00782C94">
        <w:rPr>
          <w:rStyle w:val="StyleUnderline"/>
          <w:highlight w:val="cyan"/>
        </w:rPr>
        <w:t>a Republican-controlled House</w:t>
      </w:r>
      <w:r w:rsidRPr="00C030DE">
        <w:rPr>
          <w:rStyle w:val="StyleUnderline"/>
        </w:rPr>
        <w:t xml:space="preserve"> in 2026 </w:t>
      </w:r>
      <w:r w:rsidRPr="00782C94">
        <w:rPr>
          <w:rStyle w:val="StyleUnderline"/>
          <w:highlight w:val="cyan"/>
        </w:rPr>
        <w:t>would</w:t>
      </w:r>
      <w:r w:rsidRPr="00C030DE">
        <w:rPr>
          <w:rStyle w:val="StyleUnderline"/>
        </w:rPr>
        <w:t xml:space="preserve"> likely intensify efforts to </w:t>
      </w:r>
      <w:r w:rsidRPr="00782C94">
        <w:rPr>
          <w:rStyle w:val="StyleUnderline"/>
          <w:highlight w:val="cyan"/>
        </w:rPr>
        <w:t>delegitimize</w:t>
      </w:r>
      <w:r w:rsidRPr="00C030DE">
        <w:rPr>
          <w:rStyle w:val="StyleUnderline"/>
        </w:rPr>
        <w:t xml:space="preserve"> federal </w:t>
      </w:r>
      <w:r w:rsidRPr="00782C94">
        <w:rPr>
          <w:rStyle w:val="StyleUnderline"/>
          <w:highlight w:val="cyan"/>
        </w:rPr>
        <w:t xml:space="preserve">agencies, </w:t>
      </w:r>
      <w:r w:rsidRPr="00782C94">
        <w:rPr>
          <w:rStyle w:val="Emphasis"/>
          <w:highlight w:val="cyan"/>
        </w:rPr>
        <w:t>undermine the rule of law</w:t>
      </w:r>
      <w:r w:rsidRPr="00782C94">
        <w:rPr>
          <w:rStyle w:val="StyleUnderline"/>
          <w:highlight w:val="cyan"/>
        </w:rPr>
        <w:t>, and weaponize</w:t>
      </w:r>
      <w:r w:rsidRPr="00C030DE">
        <w:rPr>
          <w:rStyle w:val="StyleUnderline"/>
        </w:rPr>
        <w:t xml:space="preserve"> congressional </w:t>
      </w:r>
      <w:r w:rsidRPr="00782C94">
        <w:rPr>
          <w:rStyle w:val="StyleUnderline"/>
          <w:highlight w:val="cyan"/>
        </w:rPr>
        <w:t>investigations</w:t>
      </w:r>
      <w:r w:rsidRPr="00C030DE">
        <w:rPr>
          <w:rStyle w:val="StyleUnderline"/>
        </w:rPr>
        <w:t xml:space="preserve"> to damage political opponents.</w:t>
      </w:r>
      <w:r w:rsidRPr="00C030DE">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r>
        <w:rPr>
          <w:sz w:val="16"/>
        </w:rPr>
        <w:t xml:space="preserve"> </w:t>
      </w:r>
      <w:r w:rsidRPr="00C030DE">
        <w:rPr>
          <w:sz w:val="16"/>
        </w:rPr>
        <w:t xml:space="preserve">Second, </w:t>
      </w:r>
      <w:r w:rsidRPr="00C030DE">
        <w:rPr>
          <w:rStyle w:val="StyleUnderline"/>
        </w:rPr>
        <w:t>the ability to pass essential legislation will grind to a halt</w:t>
      </w:r>
      <w:r w:rsidRPr="00C030DE">
        <w:rPr>
          <w:sz w:val="16"/>
        </w:rPr>
        <w:t xml:space="preserve">. </w:t>
      </w:r>
      <w:r w:rsidRPr="00C030DE">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r>
        <w:rPr>
          <w:rStyle w:val="StyleUnderline"/>
        </w:rPr>
        <w:t xml:space="preserve"> </w:t>
      </w:r>
      <w:r w:rsidRPr="00C030DE">
        <w:rPr>
          <w:sz w:val="16"/>
        </w:rPr>
        <w:t>Third—and perhaps most ominously—</w:t>
      </w:r>
      <w:r w:rsidRPr="00C030DE">
        <w:rPr>
          <w:rStyle w:val="StyleUnderline"/>
        </w:rPr>
        <w:t xml:space="preserve">a </w:t>
      </w:r>
      <w:r w:rsidRPr="00782C94">
        <w:rPr>
          <w:rStyle w:val="StyleUnderline"/>
          <w:highlight w:val="cyan"/>
        </w:rPr>
        <w:t>Republican House</w:t>
      </w:r>
      <w:r w:rsidRPr="00C030DE">
        <w:rPr>
          <w:rStyle w:val="StyleUnderline"/>
        </w:rPr>
        <w:t xml:space="preserve"> will continue its </w:t>
      </w:r>
      <w:r w:rsidRPr="00782C94">
        <w:rPr>
          <w:rStyle w:val="Emphasis"/>
          <w:highlight w:val="cyan"/>
        </w:rPr>
        <w:t>march toward authoritarianism.</w:t>
      </w:r>
      <w:r w:rsidRPr="00C030DE">
        <w:rPr>
          <w:sz w:val="16"/>
        </w:rPr>
        <w:t xml:space="preserve"> The </w:t>
      </w:r>
      <w:r w:rsidRPr="00C030DE">
        <w:rPr>
          <w:rStyle w:val="StyleUnderline"/>
        </w:rPr>
        <w:t xml:space="preserve">2026 midterms are not just about partisan advantage; they are about </w:t>
      </w:r>
      <w:r w:rsidRPr="00C030DE">
        <w:rPr>
          <w:rStyle w:val="Emphasis"/>
        </w:rPr>
        <w:t>preserving democratic norms</w:t>
      </w:r>
      <w:r w:rsidRPr="00C030DE">
        <w:rPr>
          <w:rStyle w:val="StyleUnderline"/>
        </w:rPr>
        <w:t xml:space="preserve"> and rejecting a movement that has openly questioned the validity of elections, embraced political violence, and trafficked in white Christian nationalism.</w:t>
      </w:r>
      <w:r w:rsidRPr="00C030DE">
        <w:rPr>
          <w:sz w:val="16"/>
        </w:rPr>
        <w:t xml:space="preserve"> </w:t>
      </w:r>
      <w:r w:rsidRPr="00782C94">
        <w:rPr>
          <w:rStyle w:val="StyleUnderline"/>
          <w:highlight w:val="cyan"/>
        </w:rPr>
        <w:t xml:space="preserve">A </w:t>
      </w:r>
      <w:r w:rsidRPr="00782C94">
        <w:rPr>
          <w:rStyle w:val="Emphasis"/>
          <w:highlight w:val="cyan"/>
        </w:rPr>
        <w:t>Democratic House is the firewall</w:t>
      </w:r>
      <w:r w:rsidRPr="00782C94">
        <w:rPr>
          <w:rStyle w:val="StyleUnderline"/>
          <w:highlight w:val="cyan"/>
        </w:rPr>
        <w:t xml:space="preserve"> we need</w:t>
      </w:r>
      <w:r w:rsidRPr="00C030DE">
        <w:rPr>
          <w:rStyle w:val="StyleUnderline"/>
        </w:rPr>
        <w:t xml:space="preserve"> to protect voting rights, defend judicial independence, and ensure a peaceful power transfer in 2028.</w:t>
      </w:r>
      <w:r>
        <w:rPr>
          <w:rStyle w:val="StyleUnderline"/>
        </w:rPr>
        <w:t xml:space="preserve"> </w:t>
      </w:r>
      <w:r w:rsidRPr="00C030DE">
        <w:rPr>
          <w:sz w:val="16"/>
          <w:szCs w:val="16"/>
        </w:rPr>
        <w:t>This is not about blind allegiance to any political party—I am not a Democrat. Rather, it is about supporting those prepared to govern with integrity, speak the truth, and uphold the ideals of a pluralistic democracy.</w:t>
      </w:r>
      <w:r>
        <w:rPr>
          <w:sz w:val="16"/>
          <w:szCs w:val="16"/>
        </w:rPr>
        <w:t xml:space="preserve"> </w:t>
      </w:r>
      <w:r w:rsidRPr="00C030DE">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C030DE">
        <w:rPr>
          <w:rStyle w:val="Emphasis"/>
        </w:rPr>
        <w:t>erode the credibility and effectiveness of our government.</w:t>
      </w:r>
      <w:r>
        <w:rPr>
          <w:rStyle w:val="Emphasis"/>
        </w:rPr>
        <w:t xml:space="preserve"> </w:t>
      </w:r>
      <w:r w:rsidRPr="00C030DE">
        <w:rPr>
          <w:rStyle w:val="StyleUnderline"/>
        </w:rPr>
        <w:t>Let us be clear-eyed: the future of the Republic does not hinge on one election alone. But the 2026 midterms may determine whether we choose governance or grievance, democracy or demagoguery.</w:t>
      </w:r>
      <w:r>
        <w:rPr>
          <w:rStyle w:val="StyleUnderline"/>
        </w:rPr>
        <w:t xml:space="preserve"> </w:t>
      </w:r>
      <w:r w:rsidRPr="00C030DE">
        <w:rPr>
          <w:rStyle w:val="StyleUnderline"/>
        </w:rPr>
        <w:t xml:space="preserve">The House must be reclaimed—not simply for partisan advantage, but </w:t>
      </w:r>
      <w:r w:rsidRPr="00C030DE">
        <w:rPr>
          <w:rStyle w:val="Emphasis"/>
        </w:rPr>
        <w:t xml:space="preserve">for preserving the American republic itself. </w:t>
      </w:r>
    </w:p>
    <w:p w14:paraId="1F558541" w14:textId="77777777" w:rsidR="00782C94" w:rsidRPr="00782C94" w:rsidRDefault="00782C94" w:rsidP="00782C94">
      <w:pPr>
        <w:pStyle w:val="Heading4"/>
      </w:pPr>
      <w:r w:rsidRPr="00782C94">
        <w:t xml:space="preserve">That unravels the global order and causes great power war </w:t>
      </w:r>
    </w:p>
    <w:p w14:paraId="2EE5D858" w14:textId="77777777" w:rsidR="00782C94" w:rsidRPr="00C030DE" w:rsidRDefault="00782C94" w:rsidP="00782C94">
      <w:r w:rsidRPr="00C030DE">
        <w:rPr>
          <w:rStyle w:val="Style13ptBold"/>
        </w:rPr>
        <w:t>Patrick 8/21</w:t>
      </w:r>
      <w:r w:rsidRPr="00C030DE">
        <w:t>/25 (Stewart – PhD in International Relations from the University of Oxford in England, “A World Unsafe for Democracy,” https://carnegieendowment.org/research/2025/08/democracy-promotion-trump-putin-europe?lang=en&amp;utm_source=carnegieemail&amp;utm_medium=email&amp;utm_campaign=announcement&amp;mkt_tok=ODEzLVhZVS00MjIAAAGcbMRotlXyeGgbTvjNysP49aLzTBsg4_xOkL7qCmwnkFnm3ifnFRYvD5Ju6ruhFMw3o9pwB9MUKhgx22yhN1GAGYEqcliDUPnqp15KrgEkU4t-)</w:t>
      </w:r>
    </w:p>
    <w:p w14:paraId="39F7D656" w14:textId="614993EF" w:rsidR="00782C94" w:rsidRPr="00C030DE" w:rsidRDefault="00782C94" w:rsidP="00782C94">
      <w:pPr>
        <w:rPr>
          <w:sz w:val="16"/>
        </w:rPr>
      </w:pPr>
      <w:r w:rsidRPr="00C030DE">
        <w:rPr>
          <w:sz w:val="16"/>
        </w:rPr>
        <w:t xml:space="preserve">American democracy promotion has always been selective, plagued by hypocrisy, and susceptible to overreach. But </w:t>
      </w:r>
      <w:r w:rsidRPr="00782C94">
        <w:rPr>
          <w:rStyle w:val="StyleUnderline"/>
          <w:highlight w:val="cyan"/>
        </w:rPr>
        <w:t>Trump</w:t>
      </w:r>
      <w:r w:rsidRPr="00C030DE">
        <w:rPr>
          <w:rStyle w:val="StyleUnderline"/>
        </w:rPr>
        <w:t>’s utter indifference to the cause of liberty is something new in U.S. global engagement.</w:t>
      </w:r>
      <w:r w:rsidRPr="00C030DE">
        <w:rPr>
          <w:sz w:val="16"/>
        </w:rPr>
        <w:t xml:space="preserve"> Beyond abandoning beleaguered democrats around the world, </w:t>
      </w:r>
      <w:r w:rsidRPr="00C030DE">
        <w:rPr>
          <w:rStyle w:val="StyleUnderline"/>
        </w:rPr>
        <w:t xml:space="preserve">his cynical posture </w:t>
      </w:r>
      <w:r w:rsidRPr="00B47202">
        <w:rPr>
          <w:rStyle w:val="StyleUnderline"/>
        </w:rPr>
        <w:t xml:space="preserve">promises </w:t>
      </w:r>
      <w:r w:rsidRPr="00B47202">
        <w:rPr>
          <w:rStyle w:val="Emphasis"/>
        </w:rPr>
        <w:t>to reshape global order</w:t>
      </w:r>
      <w:r w:rsidRPr="00782C94">
        <w:rPr>
          <w:rStyle w:val="StyleUnderline"/>
          <w:highlight w:val="cyan"/>
        </w:rPr>
        <w:t xml:space="preserve">, accelerating </w:t>
      </w:r>
      <w:r w:rsidRPr="00B47202">
        <w:rPr>
          <w:rStyle w:val="StyleUnderline"/>
        </w:rPr>
        <w:t xml:space="preserve">the rise of </w:t>
      </w:r>
      <w:r w:rsidRPr="00782C94">
        <w:rPr>
          <w:rStyle w:val="Emphasis"/>
          <w:highlight w:val="cyan"/>
        </w:rPr>
        <w:t>illiberal multilateralism.</w:t>
      </w:r>
      <w:r w:rsidRPr="00C030DE">
        <w:rPr>
          <w:sz w:val="16"/>
        </w:rPr>
        <w:t xml:space="preserve"> </w:t>
      </w:r>
      <w:r w:rsidRPr="00C030DE">
        <w:rPr>
          <w:rStyle w:val="StyleUnderline"/>
        </w:rPr>
        <w:t xml:space="preserve">It will </w:t>
      </w:r>
      <w:r w:rsidRPr="00B47202">
        <w:rPr>
          <w:rStyle w:val="StyleUnderline"/>
        </w:rPr>
        <w:t>create a vicious cycle. As domestic governance deteriorates globally, institutions</w:t>
      </w:r>
      <w:r w:rsidRPr="00C030DE">
        <w:rPr>
          <w:rStyle w:val="StyleUnderline"/>
        </w:rPr>
        <w:t xml:space="preserve"> of </w:t>
      </w:r>
      <w:r w:rsidRPr="00782C94">
        <w:rPr>
          <w:rStyle w:val="StyleUnderline"/>
          <w:highlight w:val="cyan"/>
        </w:rPr>
        <w:t xml:space="preserve">international </w:t>
      </w:r>
      <w:r w:rsidRPr="00B47202">
        <w:rPr>
          <w:rStyle w:val="StyleUnderline"/>
          <w:highlight w:val="cyan"/>
        </w:rPr>
        <w:t>governance will be</w:t>
      </w:r>
      <w:r w:rsidRPr="00B47202">
        <w:rPr>
          <w:rStyle w:val="StyleUnderline"/>
        </w:rPr>
        <w:t xml:space="preserve">come </w:t>
      </w:r>
      <w:r w:rsidRPr="00782C94">
        <w:rPr>
          <w:rStyle w:val="StyleUnderline"/>
          <w:highlight w:val="cyan"/>
        </w:rPr>
        <w:t xml:space="preserve">dominated by </w:t>
      </w:r>
      <w:r w:rsidRPr="00782C94">
        <w:rPr>
          <w:rStyle w:val="Emphasis"/>
          <w:highlight w:val="cyan"/>
        </w:rPr>
        <w:t>authoritarian and reactionary forces</w:t>
      </w:r>
      <w:r w:rsidRPr="00C030DE">
        <w:rPr>
          <w:rStyle w:val="StyleUnderline"/>
        </w:rPr>
        <w:t xml:space="preserve"> bent on reversing global progress on freedom and equality and minimizing the constraints of international norms and law on national behavior.</w:t>
      </w:r>
      <w:r w:rsidRPr="00C030DE">
        <w:rPr>
          <w:sz w:val="16"/>
        </w:rPr>
        <w:t xml:space="preserve"> </w:t>
      </w:r>
      <w:r w:rsidRPr="00C030DE">
        <w:rPr>
          <w:rStyle w:val="StyleUnderline"/>
        </w:rPr>
        <w:t xml:space="preserve">The outcome will be </w:t>
      </w:r>
      <w:r w:rsidRPr="00782C94">
        <w:rPr>
          <w:rStyle w:val="StyleUnderline"/>
          <w:highlight w:val="cyan"/>
        </w:rPr>
        <w:t>a</w:t>
      </w:r>
      <w:r w:rsidRPr="00782C94">
        <w:rPr>
          <w:sz w:val="16"/>
          <w:highlight w:val="cyan"/>
        </w:rPr>
        <w:t xml:space="preserve"> </w:t>
      </w:r>
      <w:r w:rsidRPr="00782C94">
        <w:rPr>
          <w:rStyle w:val="Emphasis"/>
          <w:highlight w:val="cyan"/>
        </w:rPr>
        <w:t>global order</w:t>
      </w:r>
      <w:r w:rsidRPr="00782C94">
        <w:rPr>
          <w:sz w:val="16"/>
          <w:highlight w:val="cyan"/>
        </w:rPr>
        <w:t xml:space="preserve"> </w:t>
      </w:r>
      <w:r w:rsidRPr="00B47202">
        <w:rPr>
          <w:rStyle w:val="StyleUnderline"/>
        </w:rPr>
        <w:t xml:space="preserve">that is even </w:t>
      </w:r>
      <w:r w:rsidRPr="00782C94">
        <w:rPr>
          <w:rStyle w:val="StyleUnderline"/>
          <w:highlight w:val="cyan"/>
        </w:rPr>
        <w:t>more</w:t>
      </w:r>
      <w:r w:rsidRPr="00C030DE">
        <w:rPr>
          <w:rStyle w:val="StyleUnderline"/>
        </w:rPr>
        <w:t xml:space="preserve"> amoral, repressive, and </w:t>
      </w:r>
      <w:r w:rsidRPr="00782C94">
        <w:rPr>
          <w:rStyle w:val="Emphasis"/>
          <w:highlight w:val="cyan"/>
        </w:rPr>
        <w:t>conflictual.</w:t>
      </w:r>
      <w:r w:rsidRPr="00C030DE">
        <w:rPr>
          <w:sz w:val="16"/>
        </w:rPr>
        <w:t xml:space="preserve"> In short, a world unsafe for democracy.</w:t>
      </w:r>
      <w:r>
        <w:rPr>
          <w:sz w:val="16"/>
        </w:rPr>
        <w:t xml:space="preserve"> </w:t>
      </w:r>
      <w:r w:rsidRPr="00C030DE">
        <w:rPr>
          <w:sz w:val="16"/>
          <w:szCs w:val="16"/>
        </w:rPr>
        <w:t>The Dismantling of Democracy Promotion</w:t>
      </w:r>
      <w:r>
        <w:rPr>
          <w:sz w:val="16"/>
          <w:szCs w:val="16"/>
        </w:rPr>
        <w:t xml:space="preserve"> </w:t>
      </w:r>
      <w:r w:rsidRPr="00C030DE">
        <w:rPr>
          <w:rStyle w:val="StyleUnderline"/>
        </w:rPr>
        <w:t>Trump’s demolition of America’s democracy promotion apparatus is among the most disastrous and dumbfounding steps he has taken to overhaul U.S. foreign policy.</w:t>
      </w:r>
      <w:r w:rsidRPr="00C030DE">
        <w:rPr>
          <w:sz w:val="16"/>
        </w:rPr>
        <w:t xml:space="preserve">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r>
        <w:rPr>
          <w:sz w:val="16"/>
        </w:rPr>
        <w:t xml:space="preserve"> </w:t>
      </w:r>
      <w:r w:rsidRPr="00C030DE">
        <w:rPr>
          <w:sz w:val="16"/>
          <w:szCs w:val="16"/>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r>
        <w:rPr>
          <w:sz w:val="16"/>
          <w:szCs w:val="16"/>
        </w:rPr>
        <w:t xml:space="preserve"> </w:t>
      </w:r>
      <w:r w:rsidRPr="00C030DE">
        <w:rPr>
          <w:sz w:val="16"/>
        </w:rPr>
        <w:t xml:space="preserve">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w:t>
      </w:r>
      <w:r w:rsidRPr="00782C94">
        <w:rPr>
          <w:rStyle w:val="Emphasis"/>
          <w:highlight w:val="cyan"/>
        </w:rPr>
        <w:t>China and Russia</w:t>
      </w:r>
      <w:r w:rsidRPr="00782C94">
        <w:rPr>
          <w:rStyle w:val="StyleUnderline"/>
          <w:highlight w:val="cyan"/>
        </w:rPr>
        <w:t xml:space="preserve"> have embarked on an</w:t>
      </w:r>
      <w:r w:rsidRPr="00C030DE">
        <w:rPr>
          <w:rStyle w:val="StyleUnderline"/>
        </w:rPr>
        <w:t xml:space="preserve"> increasingly brazen </w:t>
      </w:r>
      <w:r w:rsidRPr="00782C94">
        <w:rPr>
          <w:rStyle w:val="StyleUnderline"/>
          <w:highlight w:val="cyan"/>
        </w:rPr>
        <w:t xml:space="preserve">effort to make </w:t>
      </w:r>
      <w:r w:rsidRPr="00B47202">
        <w:rPr>
          <w:rStyle w:val="StyleUnderline"/>
        </w:rPr>
        <w:t xml:space="preserve">the world safe for </w:t>
      </w:r>
      <w:r w:rsidRPr="00782C94">
        <w:rPr>
          <w:rStyle w:val="StyleUnderline"/>
          <w:highlight w:val="cyan"/>
        </w:rPr>
        <w:t>autocracy</w:t>
      </w:r>
      <w:r w:rsidRPr="00C030DE">
        <w:rPr>
          <w:rStyle w:val="StyleUnderline"/>
        </w:rPr>
        <w:t xml:space="preserve"> by propping up fellow dictatorships, supporting authoritarian parties and leaders in partial democracies, and spreading disinformation and sowing division in consolidated ones</w:t>
      </w:r>
      <w:r w:rsidRPr="00C030DE">
        <w:rPr>
          <w:sz w:val="16"/>
        </w:rPr>
        <w:t>. At the same time, established democracies are being hollowed out from within by rising political polarization and surging distrust of institutions.</w:t>
      </w:r>
      <w:r>
        <w:rPr>
          <w:sz w:val="16"/>
        </w:rPr>
        <w:t xml:space="preserve"> </w:t>
      </w:r>
      <w:r w:rsidRPr="00C030DE">
        <w:rPr>
          <w:sz w:val="16"/>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w:t>
      </w:r>
      <w:r w:rsidRPr="00C030DE">
        <w:rPr>
          <w:rStyle w:val="StyleUnderline"/>
        </w:rPr>
        <w:t xml:space="preserve">Trump is </w:t>
      </w:r>
      <w:r w:rsidRPr="00C030DE">
        <w:rPr>
          <w:rStyle w:val="Emphasis"/>
        </w:rPr>
        <w:t>actively supporting autocracy</w:t>
      </w:r>
      <w:r w:rsidRPr="00C030DE">
        <w:rPr>
          <w:rStyle w:val="StyleUnderline"/>
        </w:rPr>
        <w:t xml:space="preserve"> abroad, as well as indulging his authoritarian instincts at home.</w:t>
      </w:r>
      <w:r w:rsidRPr="00C030DE">
        <w:rPr>
          <w:sz w:val="16"/>
        </w:rPr>
        <w:t xml:space="preserv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r>
        <w:rPr>
          <w:sz w:val="16"/>
        </w:rPr>
        <w:t xml:space="preserve"> </w:t>
      </w:r>
      <w:r w:rsidRPr="00C030DE">
        <w:rPr>
          <w:sz w:val="16"/>
          <w:szCs w:val="16"/>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r>
        <w:rPr>
          <w:sz w:val="16"/>
          <w:szCs w:val="16"/>
        </w:rPr>
        <w:t xml:space="preserve"> </w:t>
      </w:r>
      <w:r w:rsidRPr="00C030DE">
        <w:rPr>
          <w:sz w:val="16"/>
          <w:szCs w:val="16"/>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r>
        <w:rPr>
          <w:sz w:val="16"/>
          <w:szCs w:val="16"/>
        </w:rPr>
        <w:t xml:space="preserve"> </w:t>
      </w:r>
      <w:r w:rsidRPr="00C030DE">
        <w:rPr>
          <w:sz w:val="16"/>
        </w:rPr>
        <w:t xml:space="preserve">A Tradition Upended—and </w:t>
      </w:r>
      <w:r w:rsidRPr="00C030DE">
        <w:rPr>
          <w:rStyle w:val="StyleUnderline"/>
        </w:rPr>
        <w:t xml:space="preserve">a World </w:t>
      </w:r>
      <w:r w:rsidRPr="00C030DE">
        <w:rPr>
          <w:rStyle w:val="Emphasis"/>
        </w:rPr>
        <w:t>Imperiled</w:t>
      </w:r>
      <w:r>
        <w:rPr>
          <w:rStyle w:val="Emphasis"/>
        </w:rPr>
        <w:t xml:space="preserve"> </w:t>
      </w:r>
      <w:proofErr w:type="gramStart"/>
      <w:r w:rsidRPr="00B47202">
        <w:rPr>
          <w:rStyle w:val="StyleUnderline"/>
        </w:rPr>
        <w:t>The</w:t>
      </w:r>
      <w:proofErr w:type="gramEnd"/>
      <w:r w:rsidRPr="00B47202">
        <w:rPr>
          <w:rStyle w:val="StyleUnderline"/>
        </w:rPr>
        <w:t xml:space="preserve"> </w:t>
      </w:r>
      <w:r w:rsidRPr="00782C94">
        <w:rPr>
          <w:rStyle w:val="StyleUnderline"/>
          <w:highlight w:val="cyan"/>
        </w:rPr>
        <w:t xml:space="preserve">Trump </w:t>
      </w:r>
      <w:r w:rsidRPr="00B47202">
        <w:rPr>
          <w:rStyle w:val="StyleUnderline"/>
        </w:rPr>
        <w:t>administration</w:t>
      </w:r>
      <w:r w:rsidRPr="00782C94">
        <w:rPr>
          <w:rStyle w:val="StyleUnderline"/>
          <w:highlight w:val="cyan"/>
        </w:rPr>
        <w:t xml:space="preserve">’s hostility to democracy </w:t>
      </w:r>
      <w:r w:rsidRPr="00B47202">
        <w:rPr>
          <w:rStyle w:val="StyleUnderline"/>
        </w:rPr>
        <w:t>promotion</w:t>
      </w:r>
      <w:r w:rsidRPr="00C030DE">
        <w:rPr>
          <w:rStyle w:val="StyleUnderline"/>
        </w:rPr>
        <w:t xml:space="preserve"> and indifference to democratic solidarity</w:t>
      </w:r>
      <w:r w:rsidRPr="00C030DE">
        <w:rPr>
          <w:sz w:val="16"/>
        </w:rPr>
        <w:t xml:space="preserve"> are disturbing departures from decades of U.S. foreign policy. They </w:t>
      </w:r>
      <w:r w:rsidRPr="00782C94">
        <w:rPr>
          <w:rStyle w:val="StyleUnderline"/>
          <w:highlight w:val="cyan"/>
        </w:rPr>
        <w:t>will</w:t>
      </w:r>
      <w:r w:rsidRPr="00C030DE">
        <w:rPr>
          <w:sz w:val="16"/>
        </w:rPr>
        <w:t xml:space="preserve"> also </w:t>
      </w:r>
      <w:r w:rsidRPr="00782C94">
        <w:rPr>
          <w:rStyle w:val="Emphasis"/>
          <w:highlight w:val="cyan"/>
        </w:rPr>
        <w:t>corrode the quality of global order</w:t>
      </w:r>
      <w:r w:rsidRPr="00782C94">
        <w:rPr>
          <w:rStyle w:val="StyleUnderline"/>
          <w:highlight w:val="cyan"/>
        </w:rPr>
        <w:t xml:space="preserve"> and damage </w:t>
      </w:r>
      <w:r w:rsidRPr="00B47202">
        <w:rPr>
          <w:rStyle w:val="StyleUnderline"/>
        </w:rPr>
        <w:t>prospects for</w:t>
      </w:r>
      <w:r w:rsidRPr="00C030DE">
        <w:rPr>
          <w:rStyle w:val="StyleUnderline"/>
        </w:rPr>
        <w:t xml:space="preserve"> international </w:t>
      </w:r>
      <w:r w:rsidRPr="00782C94">
        <w:rPr>
          <w:rStyle w:val="StyleUnderline"/>
          <w:highlight w:val="cyan"/>
        </w:rPr>
        <w:t>cooperation.</w:t>
      </w:r>
      <w:r>
        <w:rPr>
          <w:rStyle w:val="StyleUnderline"/>
        </w:rPr>
        <w:t xml:space="preserve"> </w:t>
      </w:r>
      <w:r w:rsidRPr="00C030DE">
        <w:rPr>
          <w:sz w:val="16"/>
          <w:szCs w:val="16"/>
        </w:rPr>
        <w:t>Support for democracy was at the heart of America’s post-1945 liberal world order–building project, and cohesion among democracies helps explain why the international system it created was so institutionalized and resilient.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this new era saw a deepening and expanding of the ties that bound them to the United States, and a reinvigorated attention to promoting democracy worldwide.</w:t>
      </w:r>
      <w:r>
        <w:rPr>
          <w:sz w:val="16"/>
          <w:szCs w:val="16"/>
        </w:rPr>
        <w:t xml:space="preserve"> </w:t>
      </w:r>
      <w:r w:rsidRPr="00C030DE">
        <w:rPr>
          <w:sz w:val="16"/>
          <w:szCs w:val="16"/>
        </w:rPr>
        <w:t xml:space="preserve">For the past eight decades, a common dedication to democracy has been an integral component of Western solidarity. The preamble to the North Atlantic Treaty gives voice to these ideals, committing its signatories to “safeguard the freedom, common heritage and </w:t>
      </w:r>
      <w:proofErr w:type="spellStart"/>
      <w:r w:rsidRPr="00C030DE">
        <w:rPr>
          <w:sz w:val="16"/>
          <w:szCs w:val="16"/>
        </w:rPr>
        <w:t>civilisation</w:t>
      </w:r>
      <w:proofErr w:type="spellEnd"/>
      <w:r w:rsidRPr="00C030DE">
        <w:rPr>
          <w:sz w:val="16"/>
          <w:szCs w:val="16"/>
        </w:rPr>
        <w:t xml:space="preserve"> of their peoples, founded on the principles of democracy, individual liberty and the rule of law.” These sentiments cannot be dismissed as mawkish window-dressing any more than the Cold War can be reduced to a pure power contest devoid of ideological meaning. A shared attachment to democracy shaped how Western nations understood and defined their national interests, communicated with one another, and resolved diplomatic disputes among themselves, so that (for instance) war among them became inconceivable. These shared principles and institutions helped the liberal international order endure, because it turns out that democracies are better positioned to make credible commitments, by virtue of their political transparency and internal checks and balances. Democratic solidarity shaped the agendas and actions of major Western institutions such as NATO, the G7, and the Organisation for Economic Co-operation and Development, and reinforced common Western positions within more encompassing bodies like the United Nations.</w:t>
      </w:r>
      <w:r>
        <w:rPr>
          <w:sz w:val="16"/>
          <w:szCs w:val="16"/>
        </w:rPr>
        <w:t xml:space="preserve"> </w:t>
      </w:r>
      <w:r w:rsidRPr="00C030DE">
        <w:rPr>
          <w:sz w:val="16"/>
          <w:szCs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r>
        <w:rPr>
          <w:sz w:val="16"/>
          <w:szCs w:val="16"/>
        </w:rPr>
        <w:t xml:space="preserve"> </w:t>
      </w:r>
      <w:r w:rsidRPr="00C030DE">
        <w:rPr>
          <w:sz w:val="16"/>
          <w:szCs w:val="16"/>
        </w:rPr>
        <w:t>Trump’s return to the White House puts all this at risk. By definitively abandoning America’s self-appointed historic mission, the second Trump administration has deprived the world of its leading arsenal of democracy, forcing defenders of freedom to regroup and rethink their strategies. But the implications of America’s anti-democratic turn for world order run even deeper, sounding the death knell of the already beleaguered liberal core of the open, rules-based international system. Reflecting in April on the gravity of the Trump revolution, European Commission President Ursula von der Leyen put it bluntly: “The West as we knew it no longer exists.” The demise of the democratic West threatens the resilience of multilateral institutions, the strength of international law, and prospects for effective international cooperation. It will hasten the rise of illiberal multilateralism.</w:t>
      </w:r>
      <w:r>
        <w:rPr>
          <w:sz w:val="16"/>
          <w:szCs w:val="16"/>
        </w:rPr>
        <w:t xml:space="preserve"> </w:t>
      </w:r>
      <w:r w:rsidRPr="00C030DE">
        <w:rPr>
          <w:sz w:val="16"/>
          <w:szCs w:val="16"/>
        </w:rPr>
        <w:t xml:space="preserve">American democracy promotion has often been criticized as utopian, and has been susceptible to overreach, as in President Joe Biden’s “summits for democracy.” But it has also had an underlying strategic logic rooted in self-interest as well as values. Beyond the principled conviction that legitimate political authority lies </w:t>
      </w:r>
      <w:proofErr w:type="gramStart"/>
      <w:r w:rsidRPr="00C030DE">
        <w:rPr>
          <w:sz w:val="16"/>
          <w:szCs w:val="16"/>
        </w:rPr>
        <w:t>in</w:t>
      </w:r>
      <w:proofErr w:type="gramEnd"/>
      <w:r w:rsidRPr="00C030DE">
        <w:rPr>
          <w:sz w:val="16"/>
          <w:szCs w:val="16"/>
        </w:rPr>
        <w:t xml:space="preserve"> the consent of the governed, it reflects causal beliefs in the mutually reinforcing nature of free societies, open markets, and peace.</w:t>
      </w:r>
      <w:r>
        <w:rPr>
          <w:sz w:val="16"/>
          <w:szCs w:val="16"/>
        </w:rPr>
        <w:t xml:space="preserve"> </w:t>
      </w:r>
      <w:r w:rsidRPr="00C030DE">
        <w:rPr>
          <w:rStyle w:val="StyleUnderline"/>
        </w:rPr>
        <w:t>The historical roots of</w:t>
      </w:r>
      <w:r w:rsidRPr="00C030DE">
        <w:rPr>
          <w:sz w:val="16"/>
        </w:rPr>
        <w:t xml:space="preserve"> the so-called </w:t>
      </w:r>
      <w:r w:rsidRPr="00782C94">
        <w:rPr>
          <w:rStyle w:val="Emphasis"/>
          <w:highlight w:val="cyan"/>
        </w:rPr>
        <w:t>d</w:t>
      </w:r>
      <w:r w:rsidRPr="00B47202">
        <w:rPr>
          <w:rStyle w:val="Emphasis"/>
        </w:rPr>
        <w:t>emocratic</w:t>
      </w:r>
      <w:r w:rsidRPr="00782C94">
        <w:rPr>
          <w:rStyle w:val="Emphasis"/>
          <w:highlight w:val="cyan"/>
        </w:rPr>
        <w:t xml:space="preserve"> p</w:t>
      </w:r>
      <w:r w:rsidRPr="00B47202">
        <w:rPr>
          <w:rStyle w:val="Emphasis"/>
        </w:rPr>
        <w:t xml:space="preserve">eace </w:t>
      </w:r>
      <w:r w:rsidRPr="00782C94">
        <w:rPr>
          <w:rStyle w:val="Emphasis"/>
          <w:highlight w:val="cyan"/>
        </w:rPr>
        <w:t>t</w:t>
      </w:r>
      <w:r w:rsidRPr="00B47202">
        <w:rPr>
          <w:rStyle w:val="Emphasis"/>
        </w:rPr>
        <w:t>heory</w:t>
      </w:r>
      <w:r w:rsidRPr="00C030DE">
        <w:rPr>
          <w:sz w:val="16"/>
        </w:rPr>
        <w:t xml:space="preserve"> </w:t>
      </w:r>
      <w:r w:rsidRPr="00C030DE">
        <w:rPr>
          <w:rStyle w:val="StyleUnderline"/>
        </w:rPr>
        <w:t>run deep, dating back to Enlightenment writings of</w:t>
      </w:r>
      <w:r w:rsidRPr="00C030DE">
        <w:rPr>
          <w:sz w:val="16"/>
        </w:rPr>
        <w:t xml:space="preserve"> John </w:t>
      </w:r>
      <w:r w:rsidRPr="00C030DE">
        <w:rPr>
          <w:rStyle w:val="StyleUnderline"/>
        </w:rPr>
        <w:t>Locke and</w:t>
      </w:r>
      <w:r w:rsidRPr="00C030DE">
        <w:rPr>
          <w:sz w:val="16"/>
        </w:rPr>
        <w:t xml:space="preserve"> particularly Immanuel </w:t>
      </w:r>
      <w:r w:rsidRPr="00C030DE">
        <w:rPr>
          <w:rStyle w:val="StyleUnderline"/>
        </w:rPr>
        <w:t>Kant, who identified a world of liberal republics as a precondition for “perpetual peace.”</w:t>
      </w:r>
      <w:r w:rsidRPr="00C030DE">
        <w:rPr>
          <w:sz w:val="16"/>
        </w:rPr>
        <w:t xml:space="preserve"> The most well-known American evangelist for the connection between democracy and peace was of course Woodrow Wilson, who was convinced that global collective security would function only if a majority of states and all of great powers were self-determining democracies. “No peace can last, or ought to last, which does not recognize and accept the principle that governments derive all their just powers from the consent of the governed,” he told the Senate in January 1917. Three months later, requesting a declaration of war against Germany, he outlined his ultimate objective for postwar order: “The world must be made safe for democracy.” Although Wilson failed to secure U.S. membership in the League of Nations, his post-1945 successors shared his belief that </w:t>
      </w:r>
      <w:r w:rsidRPr="00B47202">
        <w:rPr>
          <w:rStyle w:val="StyleUnderline"/>
        </w:rPr>
        <w:t xml:space="preserve">a world dominated by democratic states </w:t>
      </w:r>
      <w:r w:rsidRPr="00782C94">
        <w:rPr>
          <w:rStyle w:val="StyleUnderline"/>
          <w:highlight w:val="cyan"/>
        </w:rPr>
        <w:t>would be more</w:t>
      </w:r>
      <w:r w:rsidRPr="00C030DE">
        <w:rPr>
          <w:rStyle w:val="StyleUnderline"/>
        </w:rPr>
        <w:t xml:space="preserve"> prosperous, just, </w:t>
      </w:r>
      <w:r w:rsidRPr="00782C94">
        <w:rPr>
          <w:rStyle w:val="StyleUnderline"/>
          <w:highlight w:val="cyan"/>
        </w:rPr>
        <w:t>pacific,</w:t>
      </w:r>
      <w:r w:rsidRPr="00782C94">
        <w:rPr>
          <w:sz w:val="16"/>
          <w:highlight w:val="cyan"/>
        </w:rPr>
        <w:t xml:space="preserve"> </w:t>
      </w:r>
      <w:r w:rsidRPr="00782C94">
        <w:rPr>
          <w:rStyle w:val="StyleUnderline"/>
          <w:highlight w:val="cyan"/>
        </w:rPr>
        <w:t xml:space="preserve">and </w:t>
      </w:r>
      <w:r w:rsidRPr="00B47202">
        <w:rPr>
          <w:rStyle w:val="StyleUnderline"/>
          <w:highlight w:val="cyan"/>
        </w:rPr>
        <w:t>cooperative</w:t>
      </w:r>
      <w:r w:rsidRPr="00C030DE">
        <w:rPr>
          <w:sz w:val="16"/>
        </w:rPr>
        <w:t>—and his conviction that the United States was uniquely positioned by virtue of its power and example to lead the global advance of human freedom.</w:t>
      </w:r>
      <w:r>
        <w:rPr>
          <w:sz w:val="16"/>
        </w:rPr>
        <w:t xml:space="preserve"> </w:t>
      </w:r>
      <w:r w:rsidRPr="00C030DE">
        <w:rPr>
          <w:rStyle w:val="StyleUnderline"/>
        </w:rPr>
        <w:t>Trump’s rejection of this strategic logic not only deprives democracy of its leading global champion; it also portends a less cooperative, normatively shallower international order.</w:t>
      </w:r>
      <w:r w:rsidRPr="00C030DE">
        <w:rPr>
          <w:sz w:val="16"/>
        </w:rPr>
        <w:t xml:space="preserve"> In other words, </w:t>
      </w:r>
      <w:r w:rsidRPr="00C030DE">
        <w:rPr>
          <w:rStyle w:val="StyleUnderline"/>
        </w:rPr>
        <w:t>the menace Trump poses to domestic constitutionalism and the threat he poses to global constitutionalism are intertwined.</w:t>
      </w:r>
      <w:r>
        <w:rPr>
          <w:u w:val="single"/>
        </w:rPr>
        <w:t xml:space="preserve"> </w:t>
      </w:r>
      <w:r w:rsidRPr="00C030DE">
        <w:rPr>
          <w:sz w:val="16"/>
          <w:szCs w:val="16"/>
        </w:rPr>
        <w:t>Some skeptics of U.S. democracy promotion may welcome this downgrading of American ambitions. Self-styled realists, in particular, have long complained that U.S. preoccupation with fostering freedom is both impractical and imprudent. It exaggerates America’s capacity to engineer the internal political evolution of other countries, and it needlessly complicates relations with other great powers, creating diplomatic tensions that impede practical cooperation. It would be far better, they argue, for the United States to ignore differences in regime type and focus on negotiating limited rules of the road that can facilitate peaceful coexistence, enable crisis management, minimize cross-border spillovers, and permit modest collective action on shared dilemmas such as nuclear proliferation, pandemic disease, and climate change. As a historical model, they often invoke the nineteenth century Concert of Europe, which allowed Europe’s five great powers—liberal Britain and France and conservative Austria, Prussia, and Russia—to act jointly on critical matters despite differences in domestic governance.</w:t>
      </w:r>
      <w:r>
        <w:rPr>
          <w:sz w:val="16"/>
          <w:szCs w:val="16"/>
        </w:rPr>
        <w:t xml:space="preserve"> </w:t>
      </w:r>
      <w:r w:rsidRPr="00C030DE">
        <w:rPr>
          <w:sz w:val="16"/>
          <w:szCs w:val="16"/>
        </w:rPr>
        <w:t>The concert model holds obvious attraction as a framework for collective action in a plural world of diverse great and regional powers. One appeal of the G20, for instance, is that it convenes the most important established and emerging economies, irrespective of their domestic systems. More generally, the world is witnessing a surge in flexible “</w:t>
      </w:r>
      <w:proofErr w:type="spellStart"/>
      <w:r w:rsidRPr="00C030DE">
        <w:rPr>
          <w:sz w:val="16"/>
          <w:szCs w:val="16"/>
        </w:rPr>
        <w:t>minilateral</w:t>
      </w:r>
      <w:proofErr w:type="spellEnd"/>
      <w:r w:rsidRPr="00C030DE">
        <w:rPr>
          <w:sz w:val="16"/>
          <w:szCs w:val="16"/>
        </w:rPr>
        <w:t xml:space="preserve">” or “G-x” (where the “x” stands for the shifting number and identity of the players) approaches to collective action. These fluid arrangements allow different </w:t>
      </w:r>
      <w:proofErr w:type="gramStart"/>
      <w:r w:rsidRPr="00C030DE">
        <w:rPr>
          <w:sz w:val="16"/>
          <w:szCs w:val="16"/>
        </w:rPr>
        <w:t>constellations of countries</w:t>
      </w:r>
      <w:proofErr w:type="gramEnd"/>
      <w:r w:rsidRPr="00C030DE">
        <w:rPr>
          <w:sz w:val="16"/>
          <w:szCs w:val="16"/>
        </w:rPr>
        <w:t xml:space="preserve"> to join coalitions for specific purposes, based on their interests and capabilities. In today’s </w:t>
      </w:r>
      <w:proofErr w:type="spellStart"/>
      <w:r w:rsidRPr="00C030DE">
        <w:rPr>
          <w:sz w:val="16"/>
          <w:szCs w:val="16"/>
        </w:rPr>
        <w:t>multialignment</w:t>
      </w:r>
      <w:proofErr w:type="spellEnd"/>
      <w:r w:rsidRPr="00C030DE">
        <w:rPr>
          <w:sz w:val="16"/>
          <w:szCs w:val="16"/>
        </w:rPr>
        <w:t xml:space="preserve"> world, in which nations place a premium on maximizing diplomatic maneuvering room and seek to avoid reliance on rigid ideological </w:t>
      </w:r>
      <w:proofErr w:type="gramStart"/>
      <w:r w:rsidRPr="00C030DE">
        <w:rPr>
          <w:sz w:val="16"/>
          <w:szCs w:val="16"/>
        </w:rPr>
        <w:t>blocs</w:t>
      </w:r>
      <w:proofErr w:type="gramEnd"/>
      <w:r w:rsidRPr="00C030DE">
        <w:rPr>
          <w:sz w:val="16"/>
          <w:szCs w:val="16"/>
        </w:rPr>
        <w:t>, concerts and coalitions would seem to be here to stay.</w:t>
      </w:r>
      <w:r>
        <w:rPr>
          <w:sz w:val="16"/>
          <w:szCs w:val="16"/>
        </w:rPr>
        <w:t xml:space="preserve"> </w:t>
      </w:r>
      <w:r w:rsidRPr="00C030DE">
        <w:rPr>
          <w:sz w:val="16"/>
        </w:rPr>
        <w:t xml:space="preserve">Yet it would be imprudent for democracies to abandon all attention to regime type in their foreign policies. To put it plainly, </w:t>
      </w:r>
      <w:r w:rsidRPr="00782C94">
        <w:rPr>
          <w:rStyle w:val="StyleUnderline"/>
          <w:highlight w:val="cyan"/>
        </w:rPr>
        <w:t xml:space="preserve">democratic and authoritarian states do not share the same </w:t>
      </w:r>
      <w:r w:rsidRPr="00782C94">
        <w:rPr>
          <w:rStyle w:val="Emphasis"/>
          <w:highlight w:val="cyan"/>
        </w:rPr>
        <w:t>vision of a stable</w:t>
      </w:r>
      <w:r w:rsidRPr="00C030DE">
        <w:rPr>
          <w:rStyle w:val="Emphasis"/>
        </w:rPr>
        <w:t xml:space="preserve"> and just </w:t>
      </w:r>
      <w:r w:rsidRPr="00782C94">
        <w:rPr>
          <w:rStyle w:val="Emphasis"/>
          <w:highlight w:val="cyan"/>
        </w:rPr>
        <w:t>world order</w:t>
      </w:r>
      <w:r w:rsidRPr="00C030DE">
        <w:rPr>
          <w:rStyle w:val="StyleUnderline"/>
        </w:rPr>
        <w:t xml:space="preserve">, much less agree on the importance of international law or the fundamental purposes that multilateral institutions should advance. Democracies are unlikely to agree with autocracies on the international norms that should govern </w:t>
      </w:r>
      <w:r w:rsidRPr="00C030DE">
        <w:rPr>
          <w:rStyle w:val="Emphasis"/>
        </w:rPr>
        <w:t>artificial intelligence</w:t>
      </w:r>
      <w:r w:rsidRPr="00C030DE">
        <w:rPr>
          <w:rStyle w:val="StyleUnderline"/>
        </w:rPr>
        <w:t>, or on the attitudes global bodies should adopt regarding free expression.</w:t>
      </w:r>
      <w:r w:rsidRPr="00C030DE">
        <w:rPr>
          <w:sz w:val="16"/>
        </w:rPr>
        <w:t xml:space="preserve"> In addition to great power concerts and universal organizations like the United Nations, the world’s democracies need separate frameworks to protect and advance the unique interests and values of open societies. This need not entail a formal “alliance” or “league” of democracies—an objective for which some U.S. foreign policy intellectuals have periodically advocated (for instance, by expanding the G7 to a Democracies-10, or D-10). But democracies need networks of their own.</w:t>
      </w:r>
    </w:p>
    <w:p w14:paraId="3B6E3082" w14:textId="77777777" w:rsidR="00782C94" w:rsidRDefault="00782C94" w:rsidP="00782C94"/>
    <w:p w14:paraId="094057E8" w14:textId="7B155D4B" w:rsidR="00782C94" w:rsidRDefault="00782C94" w:rsidP="00782C94">
      <w:pPr>
        <w:pStyle w:val="Heading3"/>
      </w:pPr>
      <w:r>
        <w:t xml:space="preserve">1NC – </w:t>
      </w:r>
      <w:proofErr w:type="spellStart"/>
      <w:r w:rsidR="00B5191E">
        <w:t>concon</w:t>
      </w:r>
      <w:proofErr w:type="spellEnd"/>
    </w:p>
    <w:p w14:paraId="01D37A7F" w14:textId="31EA7BFA" w:rsidR="002D54A6" w:rsidRPr="002D54A6" w:rsidRDefault="002D54A6" w:rsidP="002D54A6">
      <w:pPr>
        <w:rPr>
          <w:rStyle w:val="Style13ptBold"/>
          <w:b w:val="0"/>
          <w:bCs w:val="0"/>
          <w:sz w:val="22"/>
          <w:szCs w:val="18"/>
        </w:rPr>
      </w:pPr>
      <w:r w:rsidRPr="002D54A6">
        <w:rPr>
          <w:rStyle w:val="Style13ptBold"/>
          <w:b w:val="0"/>
          <w:bCs w:val="0"/>
          <w:sz w:val="22"/>
          <w:szCs w:val="18"/>
        </w:rPr>
        <w:t xml:space="preserve">Next is </w:t>
      </w:r>
      <w:r>
        <w:rPr>
          <w:rStyle w:val="Style13ptBold"/>
          <w:b w:val="0"/>
          <w:bCs w:val="0"/>
          <w:sz w:val="22"/>
          <w:szCs w:val="18"/>
        </w:rPr>
        <w:t>con-con</w:t>
      </w:r>
      <w:r w:rsidRPr="002D54A6">
        <w:rPr>
          <w:rStyle w:val="Style13ptBold"/>
          <w:b w:val="0"/>
          <w:bCs w:val="0"/>
          <w:sz w:val="22"/>
          <w:szCs w:val="18"/>
        </w:rPr>
        <w:t>.</w:t>
      </w:r>
    </w:p>
    <w:p w14:paraId="719F2821" w14:textId="77777777" w:rsidR="002D54A6" w:rsidRPr="002D54A6" w:rsidRDefault="002D54A6" w:rsidP="002D54A6"/>
    <w:p w14:paraId="3FC26520" w14:textId="0B31BF34" w:rsidR="00782C94" w:rsidRPr="00275C49" w:rsidRDefault="00782C94" w:rsidP="00782C94">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00C6552E">
        <w:rPr>
          <w:rFonts w:cs="Times New Roman"/>
        </w:rPr>
        <w:t>eliminate exclusive representation.</w:t>
      </w:r>
      <w:r w:rsidRPr="00275C49">
        <w:rPr>
          <w:rFonts w:cs="Times New Roman"/>
        </w:rPr>
        <w:t xml:space="preserve"> </w:t>
      </w:r>
    </w:p>
    <w:p w14:paraId="1FAE4454" w14:textId="77777777" w:rsidR="00782C94" w:rsidRPr="00275C49" w:rsidRDefault="00782C94" w:rsidP="00782C94"/>
    <w:p w14:paraId="7B800ABA" w14:textId="77777777" w:rsidR="00782C94" w:rsidRPr="00275C49" w:rsidRDefault="00782C94" w:rsidP="00782C94">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w:t>
      </w:r>
      <w:proofErr w:type="gramStart"/>
      <w:r w:rsidRPr="00275C49">
        <w:rPr>
          <w:rStyle w:val="StyleUnderline"/>
          <w:rFonts w:cs="Times New Roman"/>
          <w:sz w:val="26"/>
          <w:szCs w:val="26"/>
          <w:u w:val="none"/>
        </w:rPr>
        <w:t>avoids</w:t>
      </w:r>
      <w:proofErr w:type="gramEnd"/>
      <w:r w:rsidRPr="00275C49">
        <w:rPr>
          <w:rStyle w:val="StyleUnderline"/>
          <w:rFonts w:cs="Times New Roman"/>
          <w:sz w:val="26"/>
          <w:szCs w:val="26"/>
          <w:u w:val="none"/>
        </w:rPr>
        <w:t xml:space="preserve"> politics </w:t>
      </w:r>
    </w:p>
    <w:p w14:paraId="7A2874F5" w14:textId="77777777" w:rsidR="00782C94" w:rsidRPr="00275C49" w:rsidRDefault="00782C94" w:rsidP="00782C94">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7D1BD0B6" w14:textId="77777777" w:rsidR="00782C94" w:rsidRPr="00275C49" w:rsidRDefault="00782C94" w:rsidP="00782C94">
      <w:pPr>
        <w:rPr>
          <w:sz w:val="16"/>
        </w:rPr>
      </w:pPr>
      <w:r w:rsidRPr="00275C49">
        <w:rPr>
          <w:rStyle w:val="StyleUnderline"/>
        </w:rPr>
        <w:t xml:space="preserve">The </w:t>
      </w:r>
      <w:r w:rsidRPr="00782C94">
        <w:rPr>
          <w:rStyle w:val="StyleUnderline"/>
          <w:highlight w:val="cyan"/>
        </w:rPr>
        <w:t xml:space="preserve">state legislatures </w:t>
      </w:r>
      <w:r w:rsidRPr="00782C94">
        <w:rPr>
          <w:rStyle w:val="Emphasis"/>
          <w:highlight w:val="cyan"/>
        </w:rPr>
        <w:t>define the agenda</w:t>
      </w:r>
      <w:r w:rsidRPr="00782C94">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2F22E41C" w14:textId="77777777" w:rsidR="00782C94" w:rsidRPr="00275C49" w:rsidRDefault="00782C94" w:rsidP="00782C94">
      <w:pPr>
        <w:rPr>
          <w:sz w:val="16"/>
        </w:rPr>
      </w:pPr>
      <w:r w:rsidRPr="00275C49">
        <w:rPr>
          <w:rStyle w:val="StyleUnderline"/>
        </w:rPr>
        <w:t xml:space="preserve">The very reason the Founders added </w:t>
      </w:r>
      <w:r w:rsidRPr="00782C94">
        <w:rPr>
          <w:rStyle w:val="StyleUnderline"/>
          <w:highlight w:val="cyan"/>
        </w:rPr>
        <w:t>the convention mechanism</w:t>
      </w:r>
      <w:r w:rsidRPr="00275C49">
        <w:rPr>
          <w:rStyle w:val="StyleUnderline"/>
        </w:rPr>
        <w:t xml:space="preserve"> to Article V was to </w:t>
      </w:r>
      <w:r w:rsidRPr="00782C94">
        <w:rPr>
          <w:rStyle w:val="StyleUnderline"/>
          <w:highlight w:val="cyan"/>
        </w:rPr>
        <w:t>allow the states</w:t>
      </w:r>
      <w:r w:rsidRPr="00275C49">
        <w:rPr>
          <w:rStyle w:val="StyleUnderline"/>
        </w:rPr>
        <w:t xml:space="preserve"> a way </w:t>
      </w:r>
      <w:r w:rsidRPr="00782C94">
        <w:rPr>
          <w:rStyle w:val="StyleUnderline"/>
          <w:highlight w:val="cyan"/>
        </w:rPr>
        <w:t xml:space="preserve">to </w:t>
      </w:r>
      <w:r w:rsidRPr="00782C94">
        <w:rPr>
          <w:rStyle w:val="Emphasis"/>
          <w:highlight w:val="cyan"/>
        </w:rPr>
        <w:t>bypass Congress</w:t>
      </w:r>
      <w:r w:rsidRPr="00782C94">
        <w:rPr>
          <w:rStyle w:val="StyleUnderline"/>
          <w:highlight w:val="cyan"/>
        </w:rPr>
        <w:t xml:space="preserve"> in proposing</w:t>
      </w:r>
      <w:r w:rsidRPr="00275C49">
        <w:rPr>
          <w:rStyle w:val="StyleUnderline"/>
        </w:rPr>
        <w:t xml:space="preserve"> needed </w:t>
      </w:r>
      <w:r w:rsidRPr="00782C94">
        <w:rPr>
          <w:rStyle w:val="StyleUnderline"/>
          <w:highlight w:val="cyan"/>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6895C1BD" w14:textId="77777777" w:rsidR="00782C94" w:rsidRPr="00275C49" w:rsidRDefault="00782C94" w:rsidP="00782C94">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782C94">
        <w:rPr>
          <w:rStyle w:val="StyleUnderline"/>
          <w:highlight w:val="cyan"/>
        </w:rPr>
        <w:t>Any action taken by a delegate outside the scope of</w:t>
      </w:r>
      <w:r w:rsidRPr="00275C49">
        <w:rPr>
          <w:rStyle w:val="StyleUnderline"/>
        </w:rPr>
        <w:t xml:space="preserve"> his or her </w:t>
      </w:r>
      <w:r w:rsidRPr="00782C94">
        <w:rPr>
          <w:rStyle w:val="StyleUnderline"/>
          <w:highlight w:val="cyan"/>
        </w:rPr>
        <w:t xml:space="preserve">authority </w:t>
      </w:r>
      <w:r w:rsidRPr="00782C94">
        <w:rPr>
          <w:rStyle w:val="Emphasis"/>
          <w:highlight w:val="cyan"/>
        </w:rPr>
        <w:t>would be void</w:t>
      </w:r>
      <w:r w:rsidRPr="00782C94">
        <w:rPr>
          <w:rStyle w:val="StyleUnderline"/>
          <w:highlight w:val="cyan"/>
        </w:rPr>
        <w:t xml:space="preserve"> as a matter of common law</w:t>
      </w:r>
      <w:r w:rsidRPr="00275C49">
        <w:rPr>
          <w:rStyle w:val="StyleUnderline"/>
        </w:rPr>
        <w:t xml:space="preserve"> agency principles.</w:t>
      </w:r>
    </w:p>
    <w:p w14:paraId="54365902" w14:textId="77777777" w:rsidR="00782C94" w:rsidRPr="00275C49" w:rsidRDefault="00782C94" w:rsidP="00782C94">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4018A67" w14:textId="77777777" w:rsidR="00782C94" w:rsidRPr="00275C49" w:rsidRDefault="00782C94" w:rsidP="00782C94">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A2761BF" w14:textId="77777777" w:rsidR="00782C94" w:rsidRPr="00275C49" w:rsidRDefault="00782C94" w:rsidP="00782C94">
      <w:pPr>
        <w:rPr>
          <w:sz w:val="16"/>
        </w:rPr>
      </w:pPr>
      <w:r w:rsidRPr="00782C94">
        <w:rPr>
          <w:rStyle w:val="StyleUnderline"/>
          <w:highlight w:val="cyan"/>
        </w:rPr>
        <w:t xml:space="preserve">There is </w:t>
      </w:r>
      <w:r w:rsidRPr="00782C94">
        <w:rPr>
          <w:rStyle w:val="Emphasis"/>
          <w:highlight w:val="cyan"/>
        </w:rPr>
        <w:t>zero precedent</w:t>
      </w:r>
      <w:r w:rsidRPr="00782C94">
        <w:rPr>
          <w:rStyle w:val="StyleUnderline"/>
          <w:highlight w:val="cyan"/>
        </w:rPr>
        <w:t xml:space="preserve"> for</w:t>
      </w:r>
      <w:r w:rsidRPr="00275C49">
        <w:rPr>
          <w:rStyle w:val="StyleUnderline"/>
        </w:rPr>
        <w:t xml:space="preserve"> any </w:t>
      </w:r>
      <w:r w:rsidRPr="00782C94">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7F19F0B9" w14:textId="77777777" w:rsidR="00782C94" w:rsidRDefault="00782C94" w:rsidP="00782C94"/>
    <w:p w14:paraId="06BA2995" w14:textId="50A625AA" w:rsidR="00782C94" w:rsidRDefault="00782C94" w:rsidP="00782C94">
      <w:pPr>
        <w:pStyle w:val="Heading3"/>
      </w:pPr>
      <w:r>
        <w:t xml:space="preserve">1NC – </w:t>
      </w:r>
      <w:r w:rsidR="00B5191E">
        <w:t>takings</w:t>
      </w:r>
    </w:p>
    <w:p w14:paraId="43F9910D" w14:textId="32B9FD21" w:rsidR="002D54A6" w:rsidRPr="002D54A6" w:rsidRDefault="002D54A6" w:rsidP="002D54A6">
      <w:pPr>
        <w:rPr>
          <w:rStyle w:val="Style13ptBold"/>
          <w:b w:val="0"/>
          <w:bCs w:val="0"/>
          <w:sz w:val="22"/>
          <w:szCs w:val="18"/>
        </w:rPr>
      </w:pPr>
      <w:r w:rsidRPr="002D54A6">
        <w:rPr>
          <w:rStyle w:val="Style13ptBold"/>
          <w:b w:val="0"/>
          <w:bCs w:val="0"/>
          <w:sz w:val="22"/>
          <w:szCs w:val="18"/>
        </w:rPr>
        <w:t xml:space="preserve">Next is </w:t>
      </w:r>
      <w:r>
        <w:rPr>
          <w:rStyle w:val="Style13ptBold"/>
          <w:b w:val="0"/>
          <w:bCs w:val="0"/>
          <w:sz w:val="22"/>
          <w:szCs w:val="18"/>
        </w:rPr>
        <w:t>takings</w:t>
      </w:r>
      <w:r w:rsidRPr="002D54A6">
        <w:rPr>
          <w:rStyle w:val="Style13ptBold"/>
          <w:b w:val="0"/>
          <w:bCs w:val="0"/>
          <w:sz w:val="22"/>
          <w:szCs w:val="18"/>
        </w:rPr>
        <w:t>.</w:t>
      </w:r>
    </w:p>
    <w:p w14:paraId="0778E518" w14:textId="77777777" w:rsidR="002D54A6" w:rsidRPr="002D54A6" w:rsidRDefault="002D54A6" w:rsidP="002D54A6"/>
    <w:p w14:paraId="1E95F764" w14:textId="77777777" w:rsidR="00782C94" w:rsidRDefault="00782C94" w:rsidP="00782C94">
      <w:pPr>
        <w:pStyle w:val="Heading4"/>
      </w:pPr>
      <w:r>
        <w:t xml:space="preserve">Text: The United States Federal Government should hold that collective bargaining rights violate the Takings Clause of the Fifth Amendment. </w:t>
      </w:r>
    </w:p>
    <w:p w14:paraId="7A4075E4" w14:textId="77777777" w:rsidR="00782C94" w:rsidRPr="00266928" w:rsidRDefault="00782C94" w:rsidP="00782C94"/>
    <w:p w14:paraId="15F79F5F" w14:textId="77777777" w:rsidR="00782C94" w:rsidRDefault="00782C94" w:rsidP="00782C94">
      <w:pPr>
        <w:pStyle w:val="Heading4"/>
      </w:pPr>
      <w:r>
        <w:t xml:space="preserve">The counterplan </w:t>
      </w:r>
      <w:r w:rsidRPr="00B94B73">
        <w:rPr>
          <w:u w:val="single"/>
        </w:rPr>
        <w:t>reinvigorates the Takings Clause</w:t>
      </w:r>
      <w:r>
        <w:t xml:space="preserve"> by adopting a classical view of property under the common law </w:t>
      </w:r>
    </w:p>
    <w:p w14:paraId="57A9B695" w14:textId="77777777" w:rsidR="00782C94" w:rsidRDefault="00782C94" w:rsidP="00782C94">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24CE5F60" w14:textId="77777777" w:rsidR="00782C94" w:rsidRPr="00776A13" w:rsidRDefault="00782C94" w:rsidP="00782C94">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782C94">
        <w:rPr>
          <w:rStyle w:val="StyleUnderline"/>
          <w:highlight w:val="cyan"/>
        </w:rPr>
        <w:t xml:space="preserve">a </w:t>
      </w:r>
      <w:r w:rsidRPr="00782C94">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782C94">
        <w:rPr>
          <w:rStyle w:val="StyleUnderline"/>
          <w:highlight w:val="cyan"/>
        </w:rPr>
        <w:t>built on</w:t>
      </w:r>
      <w:r w:rsidRPr="008E1B29">
        <w:rPr>
          <w:rStyle w:val="StyleUnderline"/>
        </w:rPr>
        <w:t xml:space="preserve"> social-contract theory and </w:t>
      </w:r>
      <w:r w:rsidRPr="00782C94">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782C94">
        <w:rPr>
          <w:rStyle w:val="StyleUnderline"/>
          <w:highlight w:val="cyan"/>
        </w:rPr>
        <w:t>saw property as a reserved right</w:t>
      </w:r>
      <w:r w:rsidRPr="008E1B29">
        <w:rPr>
          <w:rStyle w:val="StyleUnderline"/>
        </w:rPr>
        <w:t xml:space="preserve">, retained by individuals unless surrendered to the state. It also </w:t>
      </w:r>
      <w:r w:rsidRPr="00782C94">
        <w:rPr>
          <w:rStyle w:val="StyleUnderline"/>
          <w:highlight w:val="cyan"/>
        </w:rPr>
        <w:t>defined</w:t>
      </w:r>
      <w:r w:rsidRPr="008E1B29">
        <w:rPr>
          <w:rStyle w:val="StyleUnderline"/>
        </w:rPr>
        <w:t xml:space="preserve"> property </w:t>
      </w:r>
      <w:r w:rsidRPr="00782C94">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1C2DB946" w14:textId="77777777" w:rsidR="00782C94" w:rsidRPr="003924FA" w:rsidRDefault="00782C94" w:rsidP="00782C94">
      <w:pPr>
        <w:rPr>
          <w:sz w:val="16"/>
          <w:szCs w:val="16"/>
        </w:rPr>
      </w:pPr>
      <w:r w:rsidRPr="003924FA">
        <w:rPr>
          <w:sz w:val="16"/>
          <w:szCs w:val="16"/>
        </w:rPr>
        <w:t xml:space="preserve">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w:t>
      </w:r>
      <w:proofErr w:type="gramStart"/>
      <w:r w:rsidRPr="003924FA">
        <w:rPr>
          <w:sz w:val="16"/>
          <w:szCs w:val="16"/>
        </w:rPr>
        <w:t>taking</w:t>
      </w:r>
      <w:proofErr w:type="gramEnd"/>
      <w:r w:rsidRPr="003924FA">
        <w:rPr>
          <w:sz w:val="16"/>
          <w:szCs w:val="16"/>
        </w:rPr>
        <w:t>, then most of what modern government did implicated the Fifth Amendment.</w:t>
      </w:r>
    </w:p>
    <w:p w14:paraId="21296C47" w14:textId="77777777" w:rsidR="00782C94" w:rsidRPr="00264063" w:rsidRDefault="00782C94" w:rsidP="00782C94">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4D2B9BF6" w14:textId="77777777" w:rsidR="00782C94" w:rsidRPr="003924FA" w:rsidRDefault="00782C94" w:rsidP="00782C94">
      <w:pPr>
        <w:rPr>
          <w:rStyle w:val="StyleUnderline"/>
        </w:rPr>
      </w:pPr>
      <w:r w:rsidRPr="003924FA">
        <w:rPr>
          <w:sz w:val="16"/>
        </w:rPr>
        <w:t xml:space="preserve">That theory more than justifies laws against, say, discharging chemicals into the local river. But it does nothing to justify modern labor law. </w:t>
      </w:r>
      <w:r w:rsidRPr="00782C94">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782C94">
        <w:rPr>
          <w:rStyle w:val="StyleUnderline"/>
          <w:highlight w:val="cyan"/>
        </w:rPr>
        <w:t>It</w:t>
      </w:r>
      <w:r w:rsidRPr="00264063">
        <w:rPr>
          <w:rStyle w:val="StyleUnderline"/>
        </w:rPr>
        <w:t xml:space="preserve"> </w:t>
      </w:r>
      <w:r w:rsidRPr="00782C94">
        <w:rPr>
          <w:rStyle w:val="StyleUnderline"/>
          <w:highlight w:val="cyan"/>
        </w:rPr>
        <w:t>requires people to bargain through</w:t>
      </w:r>
      <w:r w:rsidRPr="00264063">
        <w:rPr>
          <w:rStyle w:val="StyleUnderline"/>
        </w:rPr>
        <w:t xml:space="preserve"> a third party (</w:t>
      </w:r>
      <w:r w:rsidRPr="00782C94">
        <w:rPr>
          <w:rStyle w:val="StyleUnderline"/>
          <w:highlight w:val="cyan"/>
        </w:rPr>
        <w:t>a union)</w:t>
      </w:r>
      <w:r w:rsidRPr="00C740A2">
        <w:rPr>
          <w:rStyle w:val="StyleUnderline"/>
        </w:rPr>
        <w:t xml:space="preserve"> even </w:t>
      </w:r>
      <w:r w:rsidRPr="00782C94">
        <w:rPr>
          <w:rStyle w:val="StyleUnderline"/>
          <w:highlight w:val="cyan"/>
        </w:rPr>
        <w:t>when they would prefer to bargain directly. It</w:t>
      </w:r>
      <w:r w:rsidRPr="00264063">
        <w:rPr>
          <w:rStyle w:val="StyleUnderline"/>
        </w:rPr>
        <w:t xml:space="preserve"> sometimes </w:t>
      </w:r>
      <w:r w:rsidRPr="00782C94">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782C94">
        <w:rPr>
          <w:rStyle w:val="StyleUnderline"/>
          <w:highlight w:val="cyan"/>
        </w:rPr>
        <w:t>to negotiate about</w:t>
      </w:r>
      <w:r w:rsidRPr="00264063">
        <w:rPr>
          <w:rStyle w:val="StyleUnderline"/>
        </w:rPr>
        <w:t xml:space="preserve"> fundamental </w:t>
      </w:r>
      <w:r w:rsidRPr="00782C94">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782C94">
        <w:rPr>
          <w:rStyle w:val="StyleUnderline"/>
          <w:highlight w:val="cyan"/>
        </w:rPr>
        <w:t>businesses.</w:t>
      </w:r>
      <w:r w:rsidRPr="00264063">
        <w:rPr>
          <w:rStyle w:val="StyleUnderline"/>
        </w:rPr>
        <w:t xml:space="preserve"> And of course, at times, </w:t>
      </w:r>
      <w:r w:rsidRPr="00782C94">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u w:val="none"/>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782C94">
        <w:rPr>
          <w:rStyle w:val="Emphasis"/>
          <w:highlight w:val="cyan"/>
        </w:rPr>
        <w:t>unjustified takings of property.</w:t>
      </w:r>
      <w:r w:rsidRPr="003924FA">
        <w:rPr>
          <w:rStyle w:val="StyleUnderline"/>
        </w:rPr>
        <w:t xml:space="preserve"> And as unjustified takings, they required compensation.</w:t>
      </w:r>
    </w:p>
    <w:p w14:paraId="1D0B00BD" w14:textId="77777777" w:rsidR="00782C94" w:rsidRPr="003924FA" w:rsidRDefault="00782C94" w:rsidP="00782C94">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4A281A5E" w14:textId="77777777" w:rsidR="00782C94" w:rsidRPr="003924FA" w:rsidRDefault="00782C94" w:rsidP="00782C94">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782C94">
        <w:rPr>
          <w:rStyle w:val="Emphasis"/>
          <w:highlight w:val="cyan"/>
        </w:rPr>
        <w:t>the common law is the right measure for takings, then most of labor law violates the Fifth Amendment.</w:t>
      </w:r>
    </w:p>
    <w:p w14:paraId="7F885B77" w14:textId="77777777" w:rsidR="00782C94" w:rsidRPr="003924FA" w:rsidRDefault="00782C94" w:rsidP="00782C94">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2D29E3D6" w14:textId="77777777" w:rsidR="00782C94" w:rsidRDefault="00782C94" w:rsidP="00782C94">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B16491B" w14:textId="77777777" w:rsidR="00782C94" w:rsidRDefault="00782C94" w:rsidP="00782C94">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60FF6BC5" w14:textId="77777777" w:rsidR="00782C94" w:rsidRDefault="00782C94" w:rsidP="00782C94">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41D65209" w14:textId="77777777" w:rsidR="00782C94" w:rsidRPr="0006123E" w:rsidRDefault="00782C94" w:rsidP="00782C94">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782C94">
        <w:rPr>
          <w:rStyle w:val="Emphasis"/>
          <w:highlight w:val="cyan"/>
        </w:rPr>
        <w:t>private property rights</w:t>
      </w:r>
      <w:r w:rsidRPr="00782C94">
        <w:rPr>
          <w:rStyle w:val="StyleUnderline"/>
          <w:highlight w:val="cyan"/>
        </w:rPr>
        <w:t xml:space="preserve"> enable</w:t>
      </w:r>
      <w:r w:rsidRPr="007F16E9">
        <w:rPr>
          <w:rStyle w:val="StyleUnderline"/>
        </w:rPr>
        <w:t xml:space="preserve"> and encourage property </w:t>
      </w:r>
      <w:r w:rsidRPr="00782C94">
        <w:rPr>
          <w:rStyle w:val="StyleUnderline"/>
          <w:highlight w:val="cyan"/>
        </w:rPr>
        <w:t xml:space="preserve">owners to make </w:t>
      </w:r>
      <w:r w:rsidRPr="00782C94">
        <w:rPr>
          <w:rStyle w:val="Emphasis"/>
          <w:highlight w:val="cyan"/>
        </w:rPr>
        <w:t>rational decisions</w:t>
      </w:r>
      <w:r w:rsidRPr="00782C94">
        <w:rPr>
          <w:rStyle w:val="StyleUnderline"/>
          <w:highlight w:val="cyan"/>
        </w:rPr>
        <w:t xml:space="preserve"> in the face of environmental</w:t>
      </w:r>
      <w:r w:rsidRPr="007F16E9">
        <w:rPr>
          <w:rStyle w:val="StyleUnderline"/>
        </w:rPr>
        <w:t xml:space="preserve"> and other </w:t>
      </w:r>
      <w:r w:rsidRPr="00782C94">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w:t>
      </w:r>
      <w:proofErr w:type="gramStart"/>
      <w:r w:rsidRPr="0006123E">
        <w:rPr>
          <w:sz w:val="16"/>
        </w:rPr>
        <w:t>avoiding</w:t>
      </w:r>
      <w:proofErr w:type="gramEnd"/>
      <w:r w:rsidRPr="0006123E">
        <w:rPr>
          <w:sz w:val="16"/>
        </w:rPr>
        <w:t xml:space="preserve"> investment decisions that exacerbate those problems.</w:t>
      </w:r>
    </w:p>
    <w:p w14:paraId="56160B92" w14:textId="77777777" w:rsidR="00782C94" w:rsidRPr="008A17C0" w:rsidRDefault="00782C94" w:rsidP="00782C94">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26C6B3E3" w14:textId="77777777" w:rsidR="00782C94" w:rsidRPr="008A17C0" w:rsidRDefault="00782C94" w:rsidP="00782C94">
      <w:pPr>
        <w:rPr>
          <w:rStyle w:val="StyleUnderline"/>
        </w:rPr>
      </w:pPr>
      <w:r w:rsidRPr="0006123E">
        <w:rPr>
          <w:sz w:val="16"/>
        </w:rPr>
        <w:t xml:space="preserve">Nevertheless, </w:t>
      </w:r>
      <w:r w:rsidRPr="00782C94">
        <w:rPr>
          <w:rStyle w:val="StyleUnderline"/>
          <w:highlight w:val="cyan"/>
        </w:rPr>
        <w:t xml:space="preserve">the </w:t>
      </w:r>
      <w:r w:rsidRPr="00782C94">
        <w:rPr>
          <w:rStyle w:val="Emphasis"/>
          <w:highlight w:val="cyan"/>
        </w:rPr>
        <w:t>Takings Clause</w:t>
      </w:r>
      <w:r w:rsidRPr="00782C94">
        <w:rPr>
          <w:rStyle w:val="StyleUnderline"/>
          <w:highlight w:val="cyan"/>
        </w:rPr>
        <w:t>’s protection for property rights</w:t>
      </w:r>
      <w:r w:rsidRPr="008A17C0">
        <w:rPr>
          <w:rStyle w:val="StyleUnderline"/>
        </w:rPr>
        <w:t xml:space="preserve"> can </w:t>
      </w:r>
      <w:r w:rsidRPr="00782C94">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782C94">
        <w:rPr>
          <w:rStyle w:val="StyleUnderline"/>
          <w:highlight w:val="cyan"/>
        </w:rPr>
        <w:t>protecting</w:t>
      </w:r>
      <w:r w:rsidRPr="008A17C0">
        <w:rPr>
          <w:rStyle w:val="StyleUnderline"/>
        </w:rPr>
        <w:t xml:space="preserve"> the likely </w:t>
      </w:r>
      <w:r w:rsidRPr="00782C94">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782C94">
        <w:rPr>
          <w:rStyle w:val="StyleUnderline"/>
          <w:highlight w:val="cyan"/>
        </w:rPr>
        <w:t>and</w:t>
      </w:r>
      <w:r w:rsidRPr="008A17C0">
        <w:rPr>
          <w:rStyle w:val="StyleUnderline"/>
        </w:rPr>
        <w:t xml:space="preserve"> (2) </w:t>
      </w:r>
      <w:r w:rsidRPr="00782C94">
        <w:rPr>
          <w:rStyle w:val="StyleUnderline"/>
          <w:highlight w:val="cyan"/>
        </w:rPr>
        <w:t>ensuring</w:t>
      </w:r>
      <w:r w:rsidRPr="008A17C0">
        <w:rPr>
          <w:rStyle w:val="StyleUnderline"/>
        </w:rPr>
        <w:t xml:space="preserve"> that </w:t>
      </w:r>
      <w:r w:rsidRPr="00782C94">
        <w:rPr>
          <w:rStyle w:val="StyleUnderline"/>
          <w:highlight w:val="cyan"/>
        </w:rPr>
        <w:t>government designs</w:t>
      </w:r>
      <w:r w:rsidRPr="008A17C0">
        <w:rPr>
          <w:rStyle w:val="StyleUnderline"/>
        </w:rPr>
        <w:t xml:space="preserve"> climate </w:t>
      </w:r>
      <w:r w:rsidRPr="00782C94">
        <w:rPr>
          <w:rStyle w:val="StyleUnderline"/>
          <w:highlight w:val="cyan"/>
        </w:rPr>
        <w:t>adaptation in a rational way.</w:t>
      </w:r>
    </w:p>
    <w:p w14:paraId="2FEFC8C2" w14:textId="77777777" w:rsidR="00782C94" w:rsidRPr="0006123E" w:rsidRDefault="00782C94" w:rsidP="00782C94">
      <w:pPr>
        <w:rPr>
          <w:sz w:val="16"/>
        </w:rPr>
      </w:pPr>
      <w:r w:rsidRPr="00782C94">
        <w:rPr>
          <w:rStyle w:val="StyleUnderline"/>
          <w:highlight w:val="cyan"/>
        </w:rPr>
        <w:t xml:space="preserve">Without the </w:t>
      </w:r>
      <w:r w:rsidRPr="00782C94">
        <w:rPr>
          <w:rStyle w:val="Emphasis"/>
          <w:highlight w:val="cyan"/>
        </w:rPr>
        <w:t>restraining influence of the Takings Clause</w:t>
      </w:r>
      <w:r w:rsidRPr="00782C94">
        <w:rPr>
          <w:rStyle w:val="StyleUnderline"/>
          <w:highlight w:val="cyan"/>
        </w:rPr>
        <w:t>, governments are</w:t>
      </w:r>
      <w:r w:rsidRPr="008A17C0">
        <w:rPr>
          <w:rStyle w:val="StyleUnderline"/>
        </w:rPr>
        <w:t xml:space="preserve"> too </w:t>
      </w:r>
      <w:r w:rsidRPr="00782C94">
        <w:rPr>
          <w:rStyle w:val="StyleUnderline"/>
          <w:highlight w:val="cyan"/>
        </w:rPr>
        <w:t>prone to</w:t>
      </w:r>
      <w:r w:rsidRPr="008A17C0">
        <w:rPr>
          <w:rStyle w:val="StyleUnderline"/>
        </w:rPr>
        <w:t xml:space="preserve"> leap from some environmental concern to </w:t>
      </w:r>
      <w:r w:rsidRPr="00782C94">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1CF58449" w14:textId="77777777" w:rsidR="00782C94" w:rsidRPr="0006123E" w:rsidRDefault="00782C94" w:rsidP="00782C94">
      <w:pPr>
        <w:rPr>
          <w:sz w:val="16"/>
        </w:rPr>
      </w:pPr>
      <w:r w:rsidRPr="0006123E">
        <w:rPr>
          <w:sz w:val="16"/>
        </w:rPr>
        <w:t xml:space="preserve">Despite denying any economic use of the land, the state refused to pay Lucas for taking the </w:t>
      </w:r>
      <w:proofErr w:type="gramStart"/>
      <w:r w:rsidRPr="0006123E">
        <w:rPr>
          <w:sz w:val="16"/>
        </w:rPr>
        <w:t>lots</w:t>
      </w:r>
      <w:proofErr w:type="gramEnd"/>
      <w:r w:rsidRPr="0006123E">
        <w:rPr>
          <w:sz w:val="16"/>
        </w:rPr>
        <w:t xml:space="preserve">.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11E094C7" w14:textId="77777777" w:rsidR="00782C94" w:rsidRPr="0006123E" w:rsidRDefault="00782C94" w:rsidP="00782C94">
      <w:pPr>
        <w:rPr>
          <w:sz w:val="16"/>
          <w:szCs w:val="16"/>
        </w:rPr>
      </w:pPr>
      <w:r w:rsidRPr="0006123E">
        <w:rPr>
          <w:sz w:val="16"/>
          <w:szCs w:val="16"/>
        </w:rPr>
        <w:t xml:space="preserve">The most interesting thing about the case is what happened next. When the government owned the </w:t>
      </w:r>
      <w:proofErr w:type="gramStart"/>
      <w:r w:rsidRPr="0006123E">
        <w:rPr>
          <w:sz w:val="16"/>
          <w:szCs w:val="16"/>
        </w:rPr>
        <w:t>lots</w:t>
      </w:r>
      <w:proofErr w:type="gramEnd"/>
      <w:r w:rsidRPr="0006123E">
        <w:rPr>
          <w:sz w:val="16"/>
          <w:szCs w:val="16"/>
        </w:rPr>
        <w:t xml:space="preserve">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6FB848DE" w14:textId="77777777" w:rsidR="00782C94" w:rsidRDefault="00782C94" w:rsidP="00782C94">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0BD05DCB" w14:textId="77777777" w:rsidR="00782C94" w:rsidRPr="0006123E" w:rsidRDefault="00782C94" w:rsidP="00782C94">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53AAF303" w14:textId="77777777" w:rsidR="00782C94" w:rsidRPr="0006123E" w:rsidRDefault="00782C94" w:rsidP="00782C94">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782C94">
        <w:rPr>
          <w:rStyle w:val="StyleUnderline"/>
          <w:highlight w:val="cyan"/>
        </w:rPr>
        <w:t>with robust Takings Clause protections, governments</w:t>
      </w:r>
      <w:r w:rsidRPr="00DE30E6">
        <w:rPr>
          <w:rStyle w:val="StyleUnderline"/>
        </w:rPr>
        <w:t xml:space="preserve"> have to consider the costs of those decisions. Consequently, they </w:t>
      </w:r>
      <w:r w:rsidRPr="00782C94">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603991C1" w14:textId="77777777" w:rsidR="00782C94" w:rsidRDefault="00782C94" w:rsidP="00782C94">
      <w:pPr>
        <w:rPr>
          <w:rStyle w:val="StyleUnderline"/>
        </w:rPr>
      </w:pPr>
      <w:r w:rsidRPr="00782C94">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782C94">
        <w:rPr>
          <w:rStyle w:val="StyleUnderline"/>
          <w:highlight w:val="cyan"/>
        </w:rPr>
        <w:t>favor</w:t>
      </w:r>
      <w:r w:rsidRPr="00DE30E6">
        <w:rPr>
          <w:rStyle w:val="StyleUnderline"/>
        </w:rPr>
        <w:t xml:space="preserve"> paying for coastal properties to pursue </w:t>
      </w:r>
      <w:r w:rsidRPr="00782C94">
        <w:rPr>
          <w:rStyle w:val="Emphasis"/>
          <w:highlight w:val="cyan"/>
        </w:rPr>
        <w:t>natural adaptation strategies</w:t>
      </w:r>
      <w:r w:rsidRPr="00DE30E6">
        <w:rPr>
          <w:rStyle w:val="StyleUnderline"/>
        </w:rPr>
        <w:t>, including vegetation and dune renewal.</w:t>
      </w:r>
    </w:p>
    <w:p w14:paraId="1B9986E3" w14:textId="77777777" w:rsidR="00782C94" w:rsidRDefault="00782C94" w:rsidP="00782C94">
      <w:pPr>
        <w:pStyle w:val="Heading4"/>
        <w:rPr>
          <w:rStyle w:val="StyleUnderline"/>
          <w:sz w:val="26"/>
          <w:szCs w:val="26"/>
          <w:u w:val="none"/>
        </w:rPr>
      </w:pPr>
      <w:r>
        <w:rPr>
          <w:rStyle w:val="StyleUnderline"/>
          <w:sz w:val="26"/>
          <w:szCs w:val="26"/>
          <w:u w:val="none"/>
        </w:rPr>
        <w:t xml:space="preserve">Climate adaptation solves the </w:t>
      </w:r>
      <w:r w:rsidRPr="00903D97">
        <w:rPr>
          <w:rStyle w:val="StyleUnderline"/>
          <w:sz w:val="26"/>
          <w:szCs w:val="26"/>
        </w:rPr>
        <w:t>existential impacts</w:t>
      </w:r>
      <w:r>
        <w:rPr>
          <w:rStyle w:val="StyleUnderline"/>
          <w:sz w:val="26"/>
          <w:szCs w:val="26"/>
          <w:u w:val="none"/>
        </w:rPr>
        <w:t xml:space="preserve"> of warming</w:t>
      </w:r>
    </w:p>
    <w:p w14:paraId="6BD869E9" w14:textId="77777777" w:rsidR="00782C94" w:rsidRDefault="00782C94" w:rsidP="00782C94">
      <w:r w:rsidRPr="00541AF2">
        <w:rPr>
          <w:rStyle w:val="Style13ptBold"/>
        </w:rPr>
        <w:t>Simpson et al. 23</w:t>
      </w:r>
      <w:r>
        <w:t xml:space="preserve"> (Nicholas P. – PhD in Environmental Science from the University of Cape Town in South Africa, “Adaptation to compound climate risks: A systematic global </w:t>
      </w:r>
      <w:proofErr w:type="spellStart"/>
      <w:r>
        <w:t>stocktake</w:t>
      </w:r>
      <w:proofErr w:type="spellEnd"/>
      <w:r>
        <w:t>,” 2/17/23, https://www.sciencedirect.com/science/article/pii/S2589004223000032)</w:t>
      </w:r>
    </w:p>
    <w:p w14:paraId="6863F95E" w14:textId="77777777" w:rsidR="00782C94" w:rsidRPr="00E73E36" w:rsidRDefault="00782C94" w:rsidP="00782C94">
      <w:pPr>
        <w:rPr>
          <w:rStyle w:val="StyleUnderline"/>
        </w:rPr>
      </w:pPr>
      <w:r w:rsidRPr="00541AF2">
        <w:rPr>
          <w:rStyle w:val="StyleUnderline"/>
        </w:rPr>
        <w:t xml:space="preserve">The </w:t>
      </w:r>
      <w:r w:rsidRPr="00782C94">
        <w:rPr>
          <w:rStyle w:val="StyleUnderline"/>
          <w:highlight w:val="cyan"/>
        </w:rPr>
        <w:t>greatest risks from</w:t>
      </w:r>
      <w:r w:rsidRPr="00541AF2">
        <w:rPr>
          <w:rStyle w:val="StyleUnderline"/>
        </w:rPr>
        <w:t xml:space="preserve"> a changing </w:t>
      </w:r>
      <w:r w:rsidRPr="00782C94">
        <w:rPr>
          <w:rStyle w:val="StyleUnderline"/>
          <w:highlight w:val="cyan"/>
        </w:rPr>
        <w:t>climate</w:t>
      </w:r>
      <w:r w:rsidRPr="00110F95">
        <w:rPr>
          <w:sz w:val="16"/>
        </w:rPr>
        <w:t xml:space="preserve"> may not </w:t>
      </w:r>
      <w:r w:rsidRPr="00782C94">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782C94">
        <w:rPr>
          <w:rStyle w:val="Emphasis"/>
          <w:highlight w:val="cyan"/>
        </w:rPr>
        <w:t xml:space="preserve">cascading </w:t>
      </w:r>
      <w:r w:rsidRPr="00782C94">
        <w:rPr>
          <w:rStyle w:val="StyleUnderline"/>
          <w:highlight w:val="cyan"/>
        </w:rPr>
        <w:t xml:space="preserve">and </w:t>
      </w:r>
      <w:r w:rsidRPr="00782C94">
        <w:rPr>
          <w:rStyle w:val="Emphasis"/>
          <w:highlight w:val="cyan"/>
        </w:rPr>
        <w:t>compound</w:t>
      </w:r>
      <w:r w:rsidRPr="00541AF2">
        <w:rPr>
          <w:rStyle w:val="StyleUnderline"/>
        </w:rPr>
        <w:t xml:space="preserve"> </w:t>
      </w:r>
      <w:r w:rsidRPr="00903D97">
        <w:rPr>
          <w:rStyle w:val="StyleUnderline"/>
        </w:rPr>
        <w:t xml:space="preserve">climate </w:t>
      </w:r>
      <w:r w:rsidRPr="00782C94">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5E627060" w14:textId="77777777" w:rsidR="00782C94" w:rsidRPr="00110F95" w:rsidRDefault="00782C94" w:rsidP="00782C94">
      <w:pPr>
        <w:rPr>
          <w:sz w:val="16"/>
        </w:rPr>
      </w:pPr>
      <w:r w:rsidRPr="00110F95">
        <w:rPr>
          <w:sz w:val="16"/>
        </w:rPr>
        <w:t xml:space="preserve">Kemp et al.156 </w:t>
      </w:r>
      <w:proofErr w:type="gramStart"/>
      <w:r w:rsidRPr="00110F95">
        <w:rPr>
          <w:sz w:val="16"/>
        </w:rPr>
        <w:t>highlight</w:t>
      </w:r>
      <w:proofErr w:type="gramEnd"/>
      <w:r w:rsidRPr="00110F95">
        <w:rPr>
          <w:sz w:val="16"/>
        </w:rPr>
        <w:t xml:space="preserve"> the potential for </w:t>
      </w:r>
      <w:r w:rsidRPr="00E73E36">
        <w:rPr>
          <w:rStyle w:val="StyleUnderline"/>
        </w:rPr>
        <w:t xml:space="preserve">catastrophic and extreme </w:t>
      </w:r>
      <w:r w:rsidRPr="00E73E36">
        <w:rPr>
          <w:rStyle w:val="Emphasis"/>
        </w:rPr>
        <w:t xml:space="preserve">climate scenarios </w:t>
      </w:r>
      <w:r w:rsidRPr="00782C94">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782C94">
        <w:rPr>
          <w:rStyle w:val="StyleUnderline"/>
          <w:highlight w:val="cyan"/>
        </w:rPr>
        <w:t>integrating</w:t>
      </w:r>
      <w:r w:rsidRPr="00E73E36">
        <w:rPr>
          <w:rStyle w:val="StyleUnderline"/>
        </w:rPr>
        <w:t xml:space="preserve"> consideration of </w:t>
      </w:r>
      <w:r w:rsidRPr="00782C94">
        <w:rPr>
          <w:rStyle w:val="StyleUnderline"/>
          <w:highlight w:val="cyan"/>
        </w:rPr>
        <w:t>compound</w:t>
      </w:r>
      <w:r w:rsidRPr="003C7583">
        <w:rPr>
          <w:rStyle w:val="StyleUnderline"/>
        </w:rPr>
        <w:t xml:space="preserve"> </w:t>
      </w:r>
      <w:r w:rsidRPr="00357650">
        <w:rPr>
          <w:rStyle w:val="StyleUnderline"/>
        </w:rPr>
        <w:t xml:space="preserve">and cascading </w:t>
      </w:r>
      <w:r w:rsidRPr="00782C94">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782C94">
        <w:rPr>
          <w:rStyle w:val="StyleUnderline"/>
          <w:highlight w:val="cyan"/>
        </w:rPr>
        <w:t xml:space="preserve">situate </w:t>
      </w:r>
      <w:r w:rsidRPr="00782C94">
        <w:rPr>
          <w:rStyle w:val="Emphasis"/>
          <w:highlight w:val="cyan"/>
        </w:rPr>
        <w:t>adaptation responses</w:t>
      </w:r>
      <w:r w:rsidRPr="00782C94">
        <w:rPr>
          <w:sz w:val="16"/>
          <w:highlight w:val="cyan"/>
        </w:rPr>
        <w:t xml:space="preserve"> </w:t>
      </w:r>
      <w:r w:rsidRPr="00782C94">
        <w:rPr>
          <w:rStyle w:val="StyleUnderline"/>
          <w:highlight w:val="cyan"/>
        </w:rPr>
        <w:t xml:space="preserve">as a </w:t>
      </w:r>
      <w:r w:rsidRPr="00782C94">
        <w:rPr>
          <w:rStyle w:val="Emphasis"/>
          <w:highlight w:val="cyan"/>
        </w:rPr>
        <w:t>core component</w:t>
      </w:r>
      <w:r w:rsidRPr="00782C94">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782C94">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017DFBEE" w14:textId="77777777" w:rsidR="00782C94" w:rsidRDefault="00782C94" w:rsidP="00782C94">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782C94">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782C94">
        <w:rPr>
          <w:rStyle w:val="StyleUnderline"/>
          <w:highlight w:val="cyan"/>
        </w:rPr>
        <w:t>adaptation</w:t>
      </w:r>
      <w:r w:rsidRPr="00F3590E">
        <w:rPr>
          <w:rStyle w:val="StyleUnderline"/>
        </w:rPr>
        <w:t xml:space="preserve"> can </w:t>
      </w:r>
      <w:r w:rsidRPr="00782C94">
        <w:rPr>
          <w:rStyle w:val="StyleUnderline"/>
          <w:highlight w:val="cyan"/>
        </w:rPr>
        <w:t xml:space="preserve">provide an </w:t>
      </w:r>
      <w:r w:rsidRPr="00782C94">
        <w:rPr>
          <w:rStyle w:val="Emphasis"/>
          <w:highlight w:val="cyan"/>
        </w:rPr>
        <w:t>entry point for</w:t>
      </w:r>
      <w:r w:rsidRPr="00F3590E">
        <w:rPr>
          <w:rStyle w:val="Emphasis"/>
        </w:rPr>
        <w:t xml:space="preserve"> more </w:t>
      </w:r>
      <w:r w:rsidRPr="00782C94">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782C94">
        <w:rPr>
          <w:rStyle w:val="StyleUnderline"/>
          <w:highlight w:val="cyan"/>
        </w:rPr>
        <w:t>adaptation</w:t>
      </w:r>
      <w:r w:rsidRPr="00110F95">
        <w:rPr>
          <w:sz w:val="16"/>
        </w:rPr>
        <w:t xml:space="preserve"> and mitigation), and miss the opportunity to better inform how </w:t>
      </w:r>
      <w:r w:rsidRPr="00782C94">
        <w:rPr>
          <w:rStyle w:val="StyleUnderline"/>
          <w:highlight w:val="cyan"/>
        </w:rPr>
        <w:t>responses</w:t>
      </w:r>
      <w:r w:rsidRPr="00110F95">
        <w:rPr>
          <w:rStyle w:val="StyleUnderline"/>
        </w:rPr>
        <w:t xml:space="preserve"> can </w:t>
      </w:r>
      <w:r w:rsidRPr="00782C94">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782C94">
        <w:rPr>
          <w:rStyle w:val="StyleUnderline"/>
          <w:highlight w:val="cyan"/>
        </w:rPr>
        <w:t xml:space="preserve">and </w:t>
      </w:r>
      <w:r w:rsidRPr="00782C94">
        <w:rPr>
          <w:rStyle w:val="Emphasis"/>
          <w:highlight w:val="cyan"/>
        </w:rPr>
        <w:t>enable climate resilient development.</w:t>
      </w:r>
    </w:p>
    <w:p w14:paraId="6F1A2698" w14:textId="77777777" w:rsidR="00782C94" w:rsidRDefault="00782C94" w:rsidP="00782C94"/>
    <w:p w14:paraId="1E50CD2F" w14:textId="771FD5C3" w:rsidR="00782C94" w:rsidRDefault="00782C94" w:rsidP="00782C94">
      <w:pPr>
        <w:pStyle w:val="Heading3"/>
      </w:pPr>
      <w:r>
        <w:t xml:space="preserve">1NC – </w:t>
      </w:r>
      <w:proofErr w:type="spellStart"/>
      <w:r w:rsidR="00B5191E">
        <w:t>tlros</w:t>
      </w:r>
      <w:proofErr w:type="spellEnd"/>
    </w:p>
    <w:p w14:paraId="577EA29B" w14:textId="0D33B046" w:rsidR="002D54A6" w:rsidRPr="002D54A6" w:rsidRDefault="002D54A6" w:rsidP="002D54A6">
      <w:pPr>
        <w:rPr>
          <w:rStyle w:val="Style13ptBold"/>
          <w:b w:val="0"/>
          <w:bCs w:val="0"/>
          <w:sz w:val="22"/>
          <w:szCs w:val="18"/>
        </w:rPr>
      </w:pPr>
      <w:r w:rsidRPr="002D54A6">
        <w:rPr>
          <w:rStyle w:val="Style13ptBold"/>
          <w:b w:val="0"/>
          <w:bCs w:val="0"/>
          <w:sz w:val="22"/>
          <w:szCs w:val="18"/>
        </w:rPr>
        <w:t xml:space="preserve">Next is </w:t>
      </w:r>
      <w:proofErr w:type="spellStart"/>
      <w:r>
        <w:rPr>
          <w:rStyle w:val="Style13ptBold"/>
          <w:b w:val="0"/>
          <w:bCs w:val="0"/>
          <w:sz w:val="22"/>
          <w:szCs w:val="18"/>
        </w:rPr>
        <w:t>tlros</w:t>
      </w:r>
      <w:proofErr w:type="spellEnd"/>
      <w:r w:rsidRPr="002D54A6">
        <w:rPr>
          <w:rStyle w:val="Style13ptBold"/>
          <w:b w:val="0"/>
          <w:bCs w:val="0"/>
          <w:sz w:val="22"/>
          <w:szCs w:val="18"/>
        </w:rPr>
        <w:t>.</w:t>
      </w:r>
    </w:p>
    <w:p w14:paraId="7B3FBE90" w14:textId="77777777" w:rsidR="002D54A6" w:rsidRPr="002D54A6" w:rsidRDefault="002D54A6" w:rsidP="002D54A6"/>
    <w:p w14:paraId="41540C03" w14:textId="0653ED1F" w:rsidR="00782C94" w:rsidRDefault="00782C94" w:rsidP="00782C94">
      <w:pPr>
        <w:pStyle w:val="Heading4"/>
      </w:pPr>
      <w:r>
        <w:t xml:space="preserve">The 50 states and all relevant territories should </w:t>
      </w:r>
      <w:r w:rsidR="00C6552E">
        <w:t>eliminate exclusive representation</w:t>
      </w:r>
      <w:r>
        <w:t xml:space="preserve"> excluding tribal enterprises. The 50 states and all relevant territories should enter into legal and binding compacts to develop tribal labor relations ordinances with all relevant tribal nations over </w:t>
      </w:r>
      <w:r w:rsidR="00C6552E">
        <w:t>eliminating exclusive representation</w:t>
      </w:r>
      <w:r>
        <w:t>.</w:t>
      </w:r>
    </w:p>
    <w:p w14:paraId="505DAE06" w14:textId="77777777" w:rsidR="00782C94" w:rsidRPr="003B517C" w:rsidRDefault="00782C94" w:rsidP="00782C94"/>
    <w:p w14:paraId="34E9FB57" w14:textId="77777777" w:rsidR="00782C94" w:rsidRPr="003B517C" w:rsidRDefault="00782C94" w:rsidP="00782C94">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0F5C064F" w14:textId="77777777" w:rsidR="00782C94" w:rsidRPr="004D7446" w:rsidRDefault="00782C94" w:rsidP="00782C94">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8" w:history="1">
        <w:r w:rsidRPr="004E0716">
          <w:rPr>
            <w:rStyle w:val="Hyperlink"/>
          </w:rPr>
          <w:t>https://harvardlawreview.org/print/vol-134/tribal-power-worker-power-organizing-unions-in-the-context-of-native-sovereignty/</w:t>
        </w:r>
      </w:hyperlink>
      <w:r>
        <w:t>, January 2021, accessed November 4, 2025, -ekh-</w:t>
      </w:r>
    </w:p>
    <w:p w14:paraId="586AC609" w14:textId="77777777" w:rsidR="00782C94" w:rsidRPr="004D7446" w:rsidRDefault="00782C94" w:rsidP="00782C94">
      <w:pPr>
        <w:rPr>
          <w:rStyle w:val="StyleUnderline"/>
        </w:rPr>
      </w:pPr>
      <w:r w:rsidRPr="003B517C">
        <w:rPr>
          <w:rStyle w:val="Emphasis"/>
          <w:highlight w:val="cyan"/>
        </w:rPr>
        <w:t>Unions’</w:t>
      </w:r>
      <w:r w:rsidRPr="003B517C">
        <w:rPr>
          <w:rStyle w:val="Emphasis"/>
        </w:rPr>
        <w:t xml:space="preserve"> fight to </w:t>
      </w:r>
      <w:r w:rsidRPr="003B517C">
        <w:rPr>
          <w:rStyle w:val="Emphasis"/>
          <w:highlight w:val="cyan"/>
        </w:rPr>
        <w:t>apply</w:t>
      </w:r>
      <w:r w:rsidRPr="003B517C">
        <w:rPr>
          <w:rStyle w:val="Emphasis"/>
        </w:rPr>
        <w:t xml:space="preserve"> the </w:t>
      </w:r>
      <w:r w:rsidRPr="003B517C">
        <w:rPr>
          <w:rStyle w:val="Emphasis"/>
          <w:highlight w:val="cyan"/>
        </w:rPr>
        <w:t xml:space="preserve">NLRA to tribal enterprises </w:t>
      </w:r>
      <w:r w:rsidRPr="003B517C">
        <w:rPr>
          <w:rStyle w:val="Emphasis"/>
        </w:rPr>
        <w:t xml:space="preserve">rests </w:t>
      </w:r>
      <w:r w:rsidRPr="005A5A03">
        <w:rPr>
          <w:rStyle w:val="Emphasis"/>
          <w:highlight w:val="cyan"/>
        </w:rPr>
        <w:t xml:space="preserve">on a false </w:t>
      </w:r>
      <w:r w:rsidRPr="003B517C">
        <w:rPr>
          <w:rStyle w:val="Emphasis"/>
          <w:highlight w:val="cyan"/>
        </w:rPr>
        <w:t>premise</w:t>
      </w:r>
      <w:r w:rsidRPr="003B517C">
        <w:rPr>
          <w:rStyle w:val="StyleUnderline"/>
          <w:highlight w:val="cyan"/>
        </w:rPr>
        <w:t xml:space="preserve">: </w:t>
      </w:r>
      <w:r w:rsidRPr="003B517C">
        <w:rPr>
          <w:rStyle w:val="StyleUnderline"/>
        </w:rPr>
        <w:t xml:space="preserve">that </w:t>
      </w:r>
      <w:r w:rsidRPr="003B517C">
        <w:rPr>
          <w:rStyle w:val="StyleUnderline"/>
          <w:highlight w:val="cyan"/>
        </w:rPr>
        <w:t>without federal law, tribal employees</w:t>
      </w:r>
      <w:r w:rsidRPr="004D7446">
        <w:rPr>
          <w:rStyle w:val="StyleUnderline"/>
        </w:rPr>
        <w:t xml:space="preserve"> will </w:t>
      </w:r>
      <w:r w:rsidRPr="003B517C">
        <w:rPr>
          <w:rStyle w:val="StyleUnderline"/>
          <w:highlight w:val="cyan"/>
        </w:rPr>
        <w:t>lack</w:t>
      </w:r>
      <w:r w:rsidRPr="004D7446">
        <w:rPr>
          <w:sz w:val="16"/>
        </w:rPr>
        <w:t xml:space="preserve"> any </w:t>
      </w:r>
      <w:r w:rsidRPr="004D7446">
        <w:rPr>
          <w:rStyle w:val="StyleUnderline"/>
        </w:rPr>
        <w:t xml:space="preserve">legal </w:t>
      </w:r>
      <w:r w:rsidRPr="003B517C">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3B517C">
        <w:rPr>
          <w:rStyle w:val="StyleUnderline"/>
          <w:highlight w:val="cyan"/>
        </w:rPr>
        <w:t>tribal governments</w:t>
      </w:r>
      <w:r w:rsidRPr="004D7446">
        <w:rPr>
          <w:sz w:val="16"/>
        </w:rPr>
        <w:t xml:space="preserve"> have </w:t>
      </w:r>
      <w:r w:rsidRPr="003B517C">
        <w:rPr>
          <w:rStyle w:val="StyleUnderline"/>
          <w:highlight w:val="cyan"/>
        </w:rPr>
        <w:t xml:space="preserve">developed </w:t>
      </w:r>
      <w:r w:rsidRPr="003B517C">
        <w:rPr>
          <w:rStyle w:val="Emphasis"/>
          <w:highlight w:val="cyan"/>
        </w:rPr>
        <w:t>comprehensive</w:t>
      </w:r>
      <w:r w:rsidRPr="003B517C">
        <w:rPr>
          <w:rStyle w:val="Emphasis"/>
        </w:rPr>
        <w:t xml:space="preserve"> </w:t>
      </w:r>
      <w:r w:rsidRPr="005264D1">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5264D1">
        <w:rPr>
          <w:rStyle w:val="StyleUnderline"/>
          <w:highlight w:val="cyan"/>
        </w:rPr>
        <w:t>allowing</w:t>
      </w:r>
      <w:r w:rsidRPr="004D7446">
        <w:rPr>
          <w:rStyle w:val="StyleUnderline"/>
        </w:rPr>
        <w:t xml:space="preserve"> workers </w:t>
      </w:r>
      <w:r w:rsidRPr="005264D1">
        <w:rPr>
          <w:rStyle w:val="Emphasis"/>
          <w:highlight w:val="cyan"/>
        </w:rPr>
        <w:t>greater</w:t>
      </w:r>
      <w:r w:rsidRPr="004D7446">
        <w:rPr>
          <w:rStyle w:val="StyleUnderline"/>
        </w:rPr>
        <w:t xml:space="preserve"> </w:t>
      </w:r>
      <w:r w:rsidRPr="005264D1">
        <w:rPr>
          <w:rStyle w:val="Emphasis"/>
          <w:highlight w:val="cyan"/>
        </w:rPr>
        <w:t>protection</w:t>
      </w:r>
      <w:r w:rsidRPr="005264D1">
        <w:rPr>
          <w:rStyle w:val="StyleUnderline"/>
          <w:highlight w:val="cyan"/>
        </w:rPr>
        <w:t xml:space="preserve"> </w:t>
      </w:r>
      <w:r w:rsidRPr="005A5A03">
        <w:rPr>
          <w:rStyle w:val="StyleUnderline"/>
        </w:rPr>
        <w:t>than</w:t>
      </w:r>
      <w:r w:rsidRPr="004D7446">
        <w:rPr>
          <w:sz w:val="16"/>
        </w:rPr>
        <w:t xml:space="preserve"> is </w:t>
      </w:r>
      <w:r w:rsidRPr="004D7446">
        <w:rPr>
          <w:rStyle w:val="StyleUnderline"/>
        </w:rPr>
        <w:t xml:space="preserve">currently available under </w:t>
      </w:r>
      <w:r w:rsidRPr="005A5A03">
        <w:rPr>
          <w:rStyle w:val="StyleUnderline"/>
        </w:rPr>
        <w:t>federal law</w:t>
      </w:r>
      <w:r w:rsidRPr="005264D1">
        <w:rPr>
          <w:rStyle w:val="StyleUnderline"/>
          <w:highlight w:val="cyan"/>
        </w:rPr>
        <w:t>.</w:t>
      </w:r>
    </w:p>
    <w:p w14:paraId="133C3019" w14:textId="77777777" w:rsidR="00782C94" w:rsidRPr="004D7446" w:rsidRDefault="00782C94" w:rsidP="00782C94">
      <w:pPr>
        <w:rPr>
          <w:sz w:val="16"/>
        </w:rPr>
      </w:pPr>
      <w:r w:rsidRPr="004D7446">
        <w:rPr>
          <w:sz w:val="16"/>
        </w:rPr>
        <w:t xml:space="preserve">The Navajo Nation provides a </w:t>
      </w:r>
      <w:r w:rsidRPr="004D7446">
        <w:rPr>
          <w:rStyle w:val="StyleUnderline"/>
        </w:rPr>
        <w:t xml:space="preserve">leading example of </w:t>
      </w:r>
      <w:r w:rsidRPr="005264D1">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5264D1">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5264D1">
        <w:rPr>
          <w:rStyle w:val="StyleUnderline"/>
          <w:highlight w:val="cyan"/>
        </w:rPr>
        <w:t xml:space="preserve">established </w:t>
      </w:r>
      <w:r w:rsidRPr="005264D1">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.142 The Laborers’ International Union of North America (</w:t>
      </w:r>
      <w:proofErr w:type="spellStart"/>
      <w:r w:rsidRPr="004D7446">
        <w:rPr>
          <w:sz w:val="16"/>
        </w:rPr>
        <w:t>LiUNA</w:t>
      </w:r>
      <w:proofErr w:type="spellEnd"/>
      <w:r w:rsidRPr="004D7446">
        <w:rPr>
          <w:sz w:val="16"/>
        </w:rPr>
        <w:t xml:space="preserve">)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5A5A03">
        <w:rPr>
          <w:rStyle w:val="StyleUnderline"/>
        </w:rPr>
        <w:t>improving workplace conditions</w:t>
      </w:r>
      <w:r w:rsidRPr="004D7446">
        <w:rPr>
          <w:rStyle w:val="StyleUnderline"/>
        </w:rPr>
        <w:t xml:space="preserve"> and </w:t>
      </w:r>
      <w:r w:rsidRPr="005264D1">
        <w:rPr>
          <w:rStyle w:val="StyleUnderline"/>
          <w:highlight w:val="cyan"/>
        </w:rPr>
        <w:t>amplifying</w:t>
      </w:r>
      <w:r w:rsidRPr="004D7446">
        <w:rPr>
          <w:rStyle w:val="StyleUnderline"/>
        </w:rPr>
        <w:t xml:space="preserve"> the </w:t>
      </w:r>
      <w:r w:rsidRPr="005264D1">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5A5A03">
        <w:rPr>
          <w:rStyle w:val="Emphasis"/>
        </w:rPr>
        <w:t>advantages over federal law</w:t>
      </w:r>
      <w:r w:rsidRPr="004D7446">
        <w:rPr>
          <w:rStyle w:val="StyleUnderline"/>
        </w:rPr>
        <w:t xml:space="preserve">: Unlike federal law, </w:t>
      </w:r>
      <w:r w:rsidRPr="005A5A03">
        <w:rPr>
          <w:rStyle w:val="StyleUnderline"/>
          <w:highlight w:val="cyan"/>
        </w:rPr>
        <w:t>the</w:t>
      </w:r>
      <w:r w:rsidRPr="004D7446">
        <w:rPr>
          <w:rStyle w:val="StyleUnderline"/>
        </w:rPr>
        <w:t xml:space="preserve"> Navajo </w:t>
      </w:r>
      <w:r w:rsidRPr="005A5A03">
        <w:rPr>
          <w:rStyle w:val="StyleUnderline"/>
          <w:highlight w:val="cyan"/>
        </w:rPr>
        <w:t xml:space="preserve">code </w:t>
      </w:r>
      <w:r w:rsidRPr="005A5A03">
        <w:rPr>
          <w:rStyle w:val="Emphasis"/>
          <w:highlight w:val="cyan"/>
        </w:rPr>
        <w:t xml:space="preserve">mandates employer </w:t>
      </w:r>
      <w:r w:rsidRPr="005264D1">
        <w:rPr>
          <w:rStyle w:val="Emphasis"/>
          <w:highlight w:val="cyan"/>
        </w:rPr>
        <w:t>neutrality</w:t>
      </w:r>
      <w:r w:rsidRPr="004D7446">
        <w:rPr>
          <w:sz w:val="16"/>
        </w:rPr>
        <w:t xml:space="preserve">, thus </w:t>
      </w:r>
      <w:r w:rsidRPr="005264D1">
        <w:rPr>
          <w:rStyle w:val="Emphasis"/>
          <w:highlight w:val="cyan"/>
        </w:rPr>
        <w:t>prohibiting</w:t>
      </w:r>
      <w:r w:rsidRPr="004D7446">
        <w:rPr>
          <w:rStyle w:val="StyleUnderline"/>
        </w:rPr>
        <w:t xml:space="preserve"> employers from engaging in </w:t>
      </w:r>
      <w:r w:rsidRPr="005264D1">
        <w:rPr>
          <w:rStyle w:val="Emphasis"/>
          <w:highlight w:val="cyan"/>
        </w:rPr>
        <w:t>anti-union campaigns</w:t>
      </w:r>
      <w:r w:rsidRPr="004D7446">
        <w:rPr>
          <w:sz w:val="16"/>
        </w:rPr>
        <w:t xml:space="preserve">.146 Navajo law also </w:t>
      </w:r>
      <w:r w:rsidRPr="005A5A03">
        <w:rPr>
          <w:rStyle w:val="StyleUnderline"/>
          <w:highlight w:val="cyan"/>
        </w:rPr>
        <w:t>provides</w:t>
      </w:r>
      <w:r w:rsidRPr="004D7446">
        <w:rPr>
          <w:rStyle w:val="StyleUnderline"/>
        </w:rPr>
        <w:t xml:space="preserve"> for </w:t>
      </w:r>
      <w:proofErr w:type="spellStart"/>
      <w:r w:rsidRPr="005264D1">
        <w:rPr>
          <w:rStyle w:val="Emphasis"/>
          <w:highlight w:val="cyan"/>
        </w:rPr>
        <w:t>cardcheck</w:t>
      </w:r>
      <w:proofErr w:type="spellEnd"/>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5264D1">
        <w:rPr>
          <w:rStyle w:val="StyleUnderline"/>
          <w:highlight w:val="cyan"/>
        </w:rPr>
        <w:t>the IHS campaign yielded</w:t>
      </w:r>
      <w:r w:rsidRPr="005A5A03">
        <w:rPr>
          <w:rStyle w:val="StyleUnderline"/>
        </w:rPr>
        <w:t xml:space="preserve"> a collective bargaining </w:t>
      </w:r>
      <w:r w:rsidRPr="005264D1">
        <w:rPr>
          <w:rStyle w:val="StyleUnderline"/>
          <w:highlight w:val="cyan"/>
        </w:rPr>
        <w:t xml:space="preserve">agreement </w:t>
      </w:r>
      <w:r w:rsidRPr="005264D1">
        <w:rPr>
          <w:rStyle w:val="Emphasis"/>
          <w:highlight w:val="cyan"/>
        </w:rPr>
        <w:t>without Board or court involvement</w:t>
      </w:r>
      <w:r w:rsidRPr="003B517C">
        <w:rPr>
          <w:rStyle w:val="Emphasis"/>
        </w:rPr>
        <w:t>.</w:t>
      </w:r>
      <w:r w:rsidRPr="004D7446">
        <w:rPr>
          <w:sz w:val="16"/>
        </w:rPr>
        <w:t>148</w:t>
      </w:r>
    </w:p>
    <w:p w14:paraId="070DE6FB" w14:textId="77777777" w:rsidR="00782C94" w:rsidRPr="004D7446" w:rsidRDefault="00782C94" w:rsidP="00782C94">
      <w:pPr>
        <w:rPr>
          <w:sz w:val="16"/>
        </w:rPr>
      </w:pPr>
      <w:r w:rsidRPr="004D7446">
        <w:rPr>
          <w:rStyle w:val="StyleUnderline"/>
        </w:rPr>
        <w:t xml:space="preserve">The </w:t>
      </w:r>
      <w:r w:rsidRPr="005264D1">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w:t>
      </w:r>
      <w:proofErr w:type="spellStart"/>
      <w:r w:rsidRPr="004D7446">
        <w:rPr>
          <w:sz w:val="16"/>
        </w:rPr>
        <w:t>NLRBadministered</w:t>
      </w:r>
      <w:proofErr w:type="spellEnd"/>
      <w:r w:rsidRPr="004D7446">
        <w:rPr>
          <w:sz w:val="16"/>
        </w:rPr>
        <w:t xml:space="preserve">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5264D1">
        <w:rPr>
          <w:rStyle w:val="StyleUnderline"/>
          <w:highlight w:val="cyan"/>
        </w:rPr>
        <w:t>was</w:t>
      </w:r>
      <w:r w:rsidRPr="004D7446">
        <w:rPr>
          <w:rStyle w:val="StyleUnderline"/>
        </w:rPr>
        <w:t xml:space="preserve"> largely </w:t>
      </w:r>
      <w:r w:rsidRPr="005264D1">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5264D1">
        <w:rPr>
          <w:rStyle w:val="StyleUnderline"/>
          <w:highlight w:val="cyan"/>
        </w:rPr>
        <w:t>the</w:t>
      </w:r>
      <w:r w:rsidRPr="004D7446">
        <w:rPr>
          <w:rStyle w:val="StyleUnderline"/>
        </w:rPr>
        <w:t xml:space="preserve"> Tribe’s </w:t>
      </w:r>
      <w:r w:rsidRPr="005264D1">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5264D1">
        <w:rPr>
          <w:rStyle w:val="Emphasis"/>
          <w:highlight w:val="cyan"/>
        </w:rPr>
        <w:t>resembling</w:t>
      </w:r>
      <w:r w:rsidRPr="003B517C">
        <w:rPr>
          <w:rStyle w:val="Emphasis"/>
        </w:rPr>
        <w:t xml:space="preserve"> many </w:t>
      </w:r>
      <w:r w:rsidRPr="005264D1">
        <w:rPr>
          <w:rStyle w:val="Emphasis"/>
          <w:highlight w:val="cyan"/>
        </w:rPr>
        <w:t xml:space="preserve">public-sector </w:t>
      </w:r>
      <w:r w:rsidRPr="005A5A03">
        <w:rPr>
          <w:rStyle w:val="Emphasis"/>
        </w:rPr>
        <w:t xml:space="preserve">collective </w:t>
      </w:r>
      <w:r w:rsidRPr="005264D1">
        <w:rPr>
          <w:rStyle w:val="Emphasis"/>
          <w:highlight w:val="cyan"/>
        </w:rPr>
        <w:t xml:space="preserve">bargaining laws, without injuring </w:t>
      </w:r>
      <w:r w:rsidRPr="005A5A03">
        <w:rPr>
          <w:rStyle w:val="Emphasis"/>
        </w:rPr>
        <w:t xml:space="preserve">Mashantucket Pequot </w:t>
      </w:r>
      <w:r w:rsidRPr="005264D1">
        <w:rPr>
          <w:rStyle w:val="Emphasis"/>
          <w:highlight w:val="cyan"/>
        </w:rPr>
        <w:t>sovereignty</w:t>
      </w:r>
      <w:r w:rsidRPr="004D7446">
        <w:rPr>
          <w:sz w:val="16"/>
        </w:rPr>
        <w:t>.155 At least three unions have since organized under Mashantucket Pequot law.156</w:t>
      </w:r>
    </w:p>
    <w:p w14:paraId="3B62F1FE" w14:textId="77777777" w:rsidR="00782C94" w:rsidRPr="004D7446" w:rsidRDefault="00782C94" w:rsidP="00782C94">
      <w:pPr>
        <w:rPr>
          <w:sz w:val="16"/>
        </w:rPr>
      </w:pPr>
      <w:r w:rsidRPr="005264D1">
        <w:rPr>
          <w:rStyle w:val="StyleUnderline"/>
          <w:highlight w:val="cyan"/>
        </w:rPr>
        <w:t>California’s</w:t>
      </w:r>
      <w:r w:rsidRPr="004D7446">
        <w:rPr>
          <w:rStyle w:val="StyleUnderline"/>
        </w:rPr>
        <w:t xml:space="preserve"> IGRA </w:t>
      </w:r>
      <w:r w:rsidRPr="005264D1">
        <w:rPr>
          <w:rStyle w:val="StyleUnderline"/>
          <w:highlight w:val="cyan"/>
        </w:rPr>
        <w:t>compacting</w:t>
      </w:r>
      <w:r w:rsidRPr="004D7446">
        <w:rPr>
          <w:sz w:val="16"/>
        </w:rPr>
        <w:t xml:space="preserve"> process has </w:t>
      </w:r>
      <w:r w:rsidRPr="004D7446">
        <w:rPr>
          <w:rStyle w:val="StyleUnderline"/>
        </w:rPr>
        <w:t xml:space="preserve">created a third </w:t>
      </w:r>
      <w:r w:rsidRPr="005A5A03">
        <w:rPr>
          <w:rStyle w:val="StyleUnderline"/>
        </w:rPr>
        <w:t xml:space="preserve">example of </w:t>
      </w:r>
      <w:r w:rsidRPr="005264D1">
        <w:rPr>
          <w:rStyle w:val="StyleUnderline"/>
          <w:highlight w:val="cyan"/>
        </w:rPr>
        <w:t>how</w:t>
      </w:r>
      <w:r w:rsidRPr="004D7446">
        <w:rPr>
          <w:rStyle w:val="StyleUnderline"/>
        </w:rPr>
        <w:t xml:space="preserve"> Native </w:t>
      </w:r>
      <w:r w:rsidRPr="005264D1">
        <w:rPr>
          <w:rStyle w:val="StyleUnderline"/>
          <w:highlight w:val="cyan"/>
        </w:rPr>
        <w:t>nations may regulate tribal labor relations</w:t>
      </w:r>
      <w:r w:rsidRPr="004D7446">
        <w:rPr>
          <w:sz w:val="16"/>
        </w:rPr>
        <w:t xml:space="preserve">. Many </w:t>
      </w:r>
      <w:r w:rsidRPr="005A5A03">
        <w:rPr>
          <w:rStyle w:val="StyleUnderline"/>
        </w:rPr>
        <w:t>Native nations</w:t>
      </w:r>
      <w:r w:rsidRPr="004D7446">
        <w:rPr>
          <w:rStyle w:val="StyleUnderline"/>
        </w:rPr>
        <w:t xml:space="preserve"> in California</w:t>
      </w:r>
      <w:r w:rsidRPr="004D7446">
        <w:rPr>
          <w:sz w:val="16"/>
        </w:rPr>
        <w:t xml:space="preserve"> have </w:t>
      </w:r>
      <w:r w:rsidRPr="005264D1">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5264D1">
        <w:rPr>
          <w:rStyle w:val="StyleUnderline"/>
          <w:highlight w:val="cyan"/>
        </w:rPr>
        <w:t>TLROs</w:t>
      </w:r>
      <w:r w:rsidRPr="004D7446">
        <w:rPr>
          <w:sz w:val="16"/>
        </w:rPr>
        <w:t xml:space="preserve"> promulgated in response to compacting </w:t>
      </w:r>
      <w:r w:rsidRPr="004D7446">
        <w:rPr>
          <w:rStyle w:val="StyleUnderline"/>
        </w:rPr>
        <w:t xml:space="preserve">provide </w:t>
      </w:r>
      <w:r w:rsidRPr="005264D1">
        <w:rPr>
          <w:rStyle w:val="StyleUnderline"/>
          <w:highlight w:val="cyan"/>
        </w:rPr>
        <w:t>an</w:t>
      </w:r>
      <w:r w:rsidRPr="004D7446">
        <w:rPr>
          <w:rStyle w:val="StyleUnderline"/>
        </w:rPr>
        <w:t xml:space="preserve"> interesting model of what Professor David Kamper calls “</w:t>
      </w:r>
      <w:r w:rsidRPr="005264D1">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5264D1">
        <w:rPr>
          <w:rStyle w:val="Emphasis"/>
          <w:highlight w:val="cyan"/>
        </w:rPr>
        <w:t>compacting</w:t>
      </w:r>
      <w:r w:rsidRPr="005264D1">
        <w:rPr>
          <w:rStyle w:val="StyleUnderline"/>
          <w:highlight w:val="cyan"/>
        </w:rPr>
        <w:t xml:space="preserve"> requires </w:t>
      </w:r>
      <w:r w:rsidRPr="005264D1">
        <w:rPr>
          <w:rStyle w:val="Emphasis"/>
          <w:highlight w:val="cyan"/>
        </w:rPr>
        <w:t>unions</w:t>
      </w:r>
      <w:r w:rsidRPr="005264D1">
        <w:rPr>
          <w:rStyle w:val="StyleUnderline"/>
          <w:highlight w:val="cyan"/>
        </w:rPr>
        <w:t xml:space="preserve"> and </w:t>
      </w:r>
      <w:r w:rsidRPr="005264D1">
        <w:rPr>
          <w:rStyle w:val="Emphasis"/>
          <w:highlight w:val="cyan"/>
        </w:rPr>
        <w:t xml:space="preserve">Native governments </w:t>
      </w:r>
      <w:r w:rsidRPr="005A5A03">
        <w:rPr>
          <w:rStyle w:val="Emphasis"/>
        </w:rPr>
        <w:t xml:space="preserve">to </w:t>
      </w:r>
      <w:r w:rsidRPr="005264D1">
        <w:rPr>
          <w:rStyle w:val="Emphasis"/>
          <w:highlight w:val="cyan"/>
        </w:rPr>
        <w:t>work together</w:t>
      </w:r>
      <w:r w:rsidRPr="005264D1">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5A5A03">
        <w:rPr>
          <w:rStyle w:val="StyleUnderline"/>
        </w:rPr>
        <w:t xml:space="preserve">authorizes unions to negotiate subjects </w:t>
      </w:r>
      <w:r w:rsidRPr="005264D1">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5DEA69B3" w14:textId="77777777" w:rsidR="00782C94" w:rsidRPr="004D7446" w:rsidRDefault="00782C94" w:rsidP="00782C94">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5264D1">
        <w:rPr>
          <w:rStyle w:val="StyleUnderline"/>
          <w:highlight w:val="cyan"/>
        </w:rPr>
        <w:t xml:space="preserve">a </w:t>
      </w:r>
      <w:r w:rsidRPr="005264D1">
        <w:rPr>
          <w:rStyle w:val="Emphasis"/>
          <w:highlight w:val="cyan"/>
        </w:rPr>
        <w:t>promising model</w:t>
      </w:r>
      <w:r w:rsidRPr="004D7446">
        <w:rPr>
          <w:rStyle w:val="StyleUnderline"/>
        </w:rPr>
        <w:t xml:space="preserve"> of interdependent self-determination.</w:t>
      </w:r>
    </w:p>
    <w:p w14:paraId="04E5DC5C" w14:textId="77777777" w:rsidR="00782C94" w:rsidRPr="004D7446" w:rsidRDefault="00782C94" w:rsidP="00782C94">
      <w:pPr>
        <w:rPr>
          <w:rStyle w:val="StyleUnderline"/>
        </w:rPr>
      </w:pPr>
      <w:r w:rsidRPr="004D7446">
        <w:rPr>
          <w:sz w:val="16"/>
        </w:rPr>
        <w:t xml:space="preserve">As the California and Mashantucket Pequot examples illustrate, </w:t>
      </w:r>
      <w:r w:rsidRPr="004D7446">
        <w:rPr>
          <w:rStyle w:val="StyleUnderline"/>
        </w:rPr>
        <w:t xml:space="preserve">many </w:t>
      </w:r>
      <w:r w:rsidRPr="005264D1">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5A5A03">
        <w:rPr>
          <w:rStyle w:val="StyleUnderline"/>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5264D1">
        <w:rPr>
          <w:rStyle w:val="StyleUnderline"/>
          <w:highlight w:val="cyan"/>
        </w:rPr>
        <w:t xml:space="preserve">engage in </w:t>
      </w:r>
      <w:r w:rsidRPr="005264D1">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5264D1">
        <w:rPr>
          <w:rStyle w:val="StyleUnderline"/>
          <w:highlight w:val="cyan"/>
        </w:rPr>
        <w:t xml:space="preserve">toward a </w:t>
      </w:r>
      <w:r w:rsidRPr="005A5A03">
        <w:rPr>
          <w:rStyle w:val="Emphasis"/>
        </w:rPr>
        <w:t>positive</w:t>
      </w:r>
      <w:r w:rsidRPr="005264D1">
        <w:rPr>
          <w:rStyle w:val="StyleUnderline"/>
          <w:highlight w:val="cyan"/>
        </w:rPr>
        <w:t xml:space="preserve">, </w:t>
      </w:r>
      <w:r w:rsidRPr="005264D1">
        <w:rPr>
          <w:rStyle w:val="Emphasis"/>
          <w:highlight w:val="cyan"/>
        </w:rPr>
        <w:t>interdependent approach to</w:t>
      </w:r>
      <w:r w:rsidRPr="003B517C">
        <w:rPr>
          <w:rStyle w:val="Emphasis"/>
        </w:rPr>
        <w:t xml:space="preserve"> </w:t>
      </w:r>
      <w:r w:rsidRPr="005264D1">
        <w:rPr>
          <w:rStyle w:val="Emphasis"/>
          <w:highlight w:val="cyan"/>
        </w:rPr>
        <w:t>power</w:t>
      </w:r>
      <w:r w:rsidRPr="005264D1">
        <w:rPr>
          <w:rStyle w:val="StyleUnderline"/>
          <w:highlight w:val="cyan"/>
        </w:rPr>
        <w:t>-</w:t>
      </w:r>
      <w:r w:rsidRPr="005264D1">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5264D1">
        <w:rPr>
          <w:rStyle w:val="StyleUnderline"/>
          <w:highlight w:val="cyan"/>
        </w:rPr>
        <w:t xml:space="preserve">recognize a </w:t>
      </w:r>
      <w:r w:rsidRPr="005264D1">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5264D1">
        <w:rPr>
          <w:rStyle w:val="StyleUnderline"/>
          <w:highlight w:val="cyan"/>
        </w:rPr>
        <w:t xml:space="preserve">tribal enterprises are not employers </w:t>
      </w:r>
      <w:r w:rsidRPr="005A5A03">
        <w:rPr>
          <w:rStyle w:val="StyleUnderline"/>
          <w:highlight w:val="cyan"/>
        </w:rPr>
        <w:t>under 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01437138" w14:textId="77777777" w:rsidR="00782C94" w:rsidRPr="004D7446" w:rsidRDefault="00782C94" w:rsidP="00782C94">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5264D1">
        <w:rPr>
          <w:rStyle w:val="StyleUnderline"/>
          <w:highlight w:val="cyan"/>
        </w:rPr>
        <w:t xml:space="preserve">the </w:t>
      </w:r>
      <w:r w:rsidRPr="005264D1">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5264D1">
        <w:rPr>
          <w:rStyle w:val="StyleUnderline"/>
          <w:highlight w:val="cyan"/>
        </w:rPr>
        <w:t>Tribal labor regulation presents</w:t>
      </w:r>
      <w:r w:rsidRPr="004D7446">
        <w:rPr>
          <w:rStyle w:val="StyleUnderline"/>
        </w:rPr>
        <w:t xml:space="preserve"> just such </w:t>
      </w:r>
      <w:r w:rsidRPr="005264D1">
        <w:rPr>
          <w:rStyle w:val="StyleUnderline"/>
          <w:highlight w:val="cyan"/>
        </w:rPr>
        <w:t xml:space="preserve">a </w:t>
      </w:r>
      <w:r w:rsidRPr="005264D1">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5264D1">
        <w:rPr>
          <w:rStyle w:val="StyleUnderline"/>
          <w:highlight w:val="cyan"/>
        </w:rPr>
        <w:t>implemented</w:t>
      </w:r>
      <w:r w:rsidRPr="004D7446">
        <w:rPr>
          <w:rStyle w:val="StyleUnderline"/>
        </w:rPr>
        <w:t xml:space="preserve"> in tribal labor codes, including </w:t>
      </w:r>
      <w:r w:rsidRPr="005264D1">
        <w:rPr>
          <w:rStyle w:val="StyleUnderline"/>
          <w:highlight w:val="cyan"/>
        </w:rPr>
        <w:t>improved</w:t>
      </w:r>
      <w:r w:rsidRPr="004D7446">
        <w:rPr>
          <w:rStyle w:val="StyleUnderline"/>
        </w:rPr>
        <w:t xml:space="preserve"> </w:t>
      </w:r>
      <w:r w:rsidRPr="005264D1">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5264D1">
        <w:rPr>
          <w:rStyle w:val="StyleUnderline"/>
          <w:highlight w:val="cyan"/>
        </w:rPr>
        <w:t>resolution</w:t>
      </w:r>
      <w:r w:rsidRPr="004D7446">
        <w:rPr>
          <w:rStyle w:val="StyleUnderline"/>
        </w:rPr>
        <w:t xml:space="preserve"> of labor disputes </w:t>
      </w:r>
      <w:r w:rsidRPr="005264D1">
        <w:rPr>
          <w:rStyle w:val="StyleUnderline"/>
          <w:highlight w:val="cyan"/>
        </w:rPr>
        <w:t>under tribal jurisdiction</w:t>
      </w:r>
      <w:r w:rsidRPr="004D7446">
        <w:rPr>
          <w:rStyle w:val="StyleUnderline"/>
        </w:rPr>
        <w:t xml:space="preserve"> also </w:t>
      </w:r>
      <w:r w:rsidRPr="005264D1">
        <w:rPr>
          <w:rStyle w:val="StyleUnderline"/>
          <w:highlight w:val="cyan"/>
        </w:rPr>
        <w:t xml:space="preserve">benefits from </w:t>
      </w:r>
      <w:r w:rsidRPr="005264D1">
        <w:rPr>
          <w:rStyle w:val="Emphasis"/>
          <w:highlight w:val="cyan"/>
        </w:rPr>
        <w:t>small dockets</w:t>
      </w:r>
      <w:r w:rsidRPr="005264D1">
        <w:rPr>
          <w:rStyle w:val="StyleUnderline"/>
          <w:highlight w:val="cyan"/>
        </w:rPr>
        <w:t xml:space="preserve"> and </w:t>
      </w:r>
      <w:r w:rsidRPr="005264D1">
        <w:rPr>
          <w:rStyle w:val="Emphasis"/>
          <w:highlight w:val="cyan"/>
        </w:rPr>
        <w:t>culturally specific alternative dispute resolution mechanisms</w:t>
      </w:r>
      <w:r w:rsidRPr="004D7446">
        <w:rPr>
          <w:sz w:val="16"/>
        </w:rPr>
        <w:t>.171</w:t>
      </w:r>
    </w:p>
    <w:p w14:paraId="135B22E0" w14:textId="77777777" w:rsidR="00782C94" w:rsidRDefault="00782C94" w:rsidP="00782C94">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2A55A154" w14:textId="77777777" w:rsidR="00782C94" w:rsidRDefault="00782C94" w:rsidP="00782C94">
      <w:pPr>
        <w:rPr>
          <w:sz w:val="16"/>
        </w:rPr>
      </w:pPr>
    </w:p>
    <w:p w14:paraId="321ACA1A" w14:textId="77777777" w:rsidR="00782C94" w:rsidRDefault="00782C94" w:rsidP="00782C94">
      <w:pPr>
        <w:rPr>
          <w:sz w:val="16"/>
        </w:rPr>
      </w:pPr>
    </w:p>
    <w:p w14:paraId="48C81A94" w14:textId="77777777" w:rsidR="00782C94" w:rsidRDefault="00782C94" w:rsidP="00782C94">
      <w:pPr>
        <w:pStyle w:val="Heading4"/>
      </w:pPr>
      <w:r>
        <w:t xml:space="preserve">Indigenous right to self-determination is an </w:t>
      </w:r>
      <w:r>
        <w:rPr>
          <w:i/>
          <w:iCs w:val="0"/>
        </w:rPr>
        <w:t>axiomatic ethical imperative</w:t>
      </w:r>
      <w:r>
        <w:t xml:space="preserve"> for lawmaking.</w:t>
      </w:r>
    </w:p>
    <w:p w14:paraId="3FB07AC4" w14:textId="77777777" w:rsidR="00782C94" w:rsidRDefault="00782C94" w:rsidP="00782C94">
      <w:proofErr w:type="spellStart"/>
      <w:r>
        <w:t>Rashwet</w:t>
      </w:r>
      <w:proofErr w:type="spellEnd"/>
      <w:r>
        <w:t xml:space="preserve"> </w:t>
      </w:r>
      <w:proofErr w:type="spellStart"/>
      <w:r w:rsidRPr="007A419A">
        <w:rPr>
          <w:rStyle w:val="Style13ptBold"/>
        </w:rPr>
        <w:t>Shrinkhal</w:t>
      </w:r>
      <w:proofErr w:type="spellEnd"/>
      <w:r w:rsidRPr="007A419A">
        <w:rPr>
          <w:rStyle w:val="Style13ptBold"/>
        </w:rPr>
        <w:t xml:space="preserve"> 21</w:t>
      </w:r>
      <w:r>
        <w:t xml:space="preserve"> – Department of Contemporary &amp; Tribal Customary Law, Central University of Jharkhand, “</w:t>
      </w:r>
      <w:r w:rsidRPr="007A419A">
        <w:t>“Indigenous sovereignty” and right to self-determination in international law: a critical appraisal</w:t>
      </w:r>
      <w:r>
        <w:t xml:space="preserve">,” </w:t>
      </w:r>
      <w:proofErr w:type="spellStart"/>
      <w:r>
        <w:t>AlterNative</w:t>
      </w:r>
      <w:proofErr w:type="spellEnd"/>
      <w:r>
        <w:t xml:space="preserve">: An International Journal of Indigenous Peoples, 17(1), 71-82. </w:t>
      </w:r>
      <w:hyperlink r:id="rId9" w:history="1">
        <w:r w:rsidRPr="004E0716">
          <w:rPr>
            <w:rStyle w:val="Hyperlink"/>
          </w:rPr>
          <w:t>https://doi.org/10.1177/1177180121994681</w:t>
        </w:r>
      </w:hyperlink>
      <w:r>
        <w:t>, March 15, 2021, accessed November 4, 2025, -ekh-</w:t>
      </w:r>
    </w:p>
    <w:p w14:paraId="70628F03" w14:textId="77777777" w:rsidR="00782C94" w:rsidRPr="007A419A" w:rsidRDefault="00782C94" w:rsidP="00782C94">
      <w:pPr>
        <w:rPr>
          <w:sz w:val="16"/>
        </w:rPr>
      </w:pPr>
      <w:r w:rsidRPr="007A419A">
        <w:rPr>
          <w:sz w:val="16"/>
        </w:rPr>
        <w:t xml:space="preserve">In addition to </w:t>
      </w:r>
      <w:proofErr w:type="spellStart"/>
      <w:r w:rsidRPr="007A419A">
        <w:rPr>
          <w:sz w:val="16"/>
        </w:rPr>
        <w:t>symbolising</w:t>
      </w:r>
      <w:proofErr w:type="spellEnd"/>
      <w:r w:rsidRPr="007A419A">
        <w:rPr>
          <w:sz w:val="16"/>
        </w:rPr>
        <w:t xml:space="preserve"> the emergence of modern nation-state system founded on the reciprocal regard of sovereignty, </w:t>
      </w:r>
      <w:r w:rsidRPr="007A419A">
        <w:rPr>
          <w:rStyle w:val="StyleUnderline"/>
        </w:rPr>
        <w:t xml:space="preserve">the Treaty of </w:t>
      </w:r>
      <w:r w:rsidRPr="007A419A">
        <w:rPr>
          <w:rStyle w:val="Emphasis"/>
          <w:highlight w:val="cyan"/>
        </w:rPr>
        <w:t>Westphalia</w:t>
      </w:r>
      <w:r w:rsidRPr="007A419A">
        <w:rPr>
          <w:sz w:val="16"/>
        </w:rPr>
        <w:t xml:space="preserve"> delayed in dealing with issues </w:t>
      </w:r>
      <w:r w:rsidRPr="007A419A">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7A419A">
        <w:rPr>
          <w:rStyle w:val="StyleUnderline"/>
          <w:highlight w:val="cyan"/>
        </w:rPr>
        <w:t xml:space="preserve">cultural separateness </w:t>
      </w:r>
      <w:r w:rsidRPr="005A5A03">
        <w:rPr>
          <w:rStyle w:val="StyleUnderline"/>
        </w:rPr>
        <w:t>exposed to</w:t>
      </w:r>
      <w:r w:rsidRPr="007A419A">
        <w:rPr>
          <w:rStyle w:val="StyleUnderline"/>
        </w:rPr>
        <w:t xml:space="preserve"> political and social </w:t>
      </w:r>
      <w:r w:rsidRPr="005A5A03">
        <w:rPr>
          <w:rStyle w:val="StyleUnderline"/>
        </w:rPr>
        <w:t>actors</w:t>
      </w:r>
      <w:r w:rsidRPr="007A419A">
        <w:rPr>
          <w:rStyle w:val="StyleUnderline"/>
        </w:rPr>
        <w:t>,</w:t>
      </w:r>
      <w:r w:rsidRPr="007A419A">
        <w:rPr>
          <w:sz w:val="16"/>
        </w:rPr>
        <w:t xml:space="preserve"> discourteous or </w:t>
      </w:r>
      <w:r w:rsidRPr="007A419A">
        <w:rPr>
          <w:rStyle w:val="Emphasis"/>
        </w:rPr>
        <w:t xml:space="preserve">brazenly </w:t>
      </w:r>
      <w:r w:rsidRPr="007A419A">
        <w:rPr>
          <w:rStyle w:val="Emphasis"/>
          <w:highlight w:val="cyan"/>
        </w:rPr>
        <w:t>xenophobic of diversity</w:t>
      </w:r>
      <w:r w:rsidRPr="007A419A">
        <w:rPr>
          <w:sz w:val="16"/>
        </w:rPr>
        <w:t xml:space="preserve"> (Keal, 2008). Consequently, a cardinal legal phenomenon was absorbed in the form of “Empire of Uniformity” (Tully, 1995, 2000). It implies </w:t>
      </w:r>
      <w:proofErr w:type="gramStart"/>
      <w:r w:rsidRPr="007A419A">
        <w:rPr>
          <w:sz w:val="16"/>
        </w:rPr>
        <w:t>that,</w:t>
      </w:r>
      <w:proofErr w:type="gramEnd"/>
      <w:r w:rsidRPr="007A419A">
        <w:rPr>
          <w:sz w:val="16"/>
        </w:rPr>
        <w:t xml:space="preserve"> </w:t>
      </w:r>
      <w:r w:rsidRPr="005A5A03">
        <w:rPr>
          <w:rStyle w:val="StyleUnderline"/>
        </w:rPr>
        <w:t xml:space="preserve">modern </w:t>
      </w:r>
      <w:r w:rsidRPr="005A5A03">
        <w:rPr>
          <w:rStyle w:val="StyleUnderline"/>
          <w:highlight w:val="cyan"/>
        </w:rPr>
        <w:t>constitutions are drafted</w:t>
      </w:r>
      <w:r w:rsidRPr="007A419A">
        <w:rPr>
          <w:rStyle w:val="StyleUnderline"/>
        </w:rPr>
        <w:t xml:space="preserve"> in a manner to undermine cultural diversity </w:t>
      </w:r>
      <w:r w:rsidRPr="007A419A">
        <w:rPr>
          <w:rStyle w:val="StyleUnderline"/>
          <w:highlight w:val="cyan"/>
        </w:rPr>
        <w:t xml:space="preserve">through </w:t>
      </w:r>
      <w:r w:rsidRPr="007A419A">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7A419A">
        <w:rPr>
          <w:rStyle w:val="Emphasis"/>
          <w:highlight w:val="cyan"/>
        </w:rPr>
        <w:t>Indigenous sovereignty</w:t>
      </w:r>
      <w:r w:rsidRPr="007A419A">
        <w:rPr>
          <w:rStyle w:val="StyleUnderline"/>
          <w:highlight w:val="cyan"/>
        </w:rPr>
        <w:t xml:space="preserve">” </w:t>
      </w:r>
      <w:r w:rsidRPr="007A419A">
        <w:rPr>
          <w:rStyle w:val="Emphasis"/>
          <w:highlight w:val="cyan"/>
        </w:rPr>
        <w:t>challenges</w:t>
      </w:r>
      <w:r w:rsidRPr="007A419A">
        <w:rPr>
          <w:rStyle w:val="StyleUnderline"/>
        </w:rPr>
        <w:t xml:space="preserve"> the </w:t>
      </w:r>
      <w:r w:rsidRPr="007A419A">
        <w:rPr>
          <w:rStyle w:val="Emphasis"/>
          <w:highlight w:val="cyan"/>
        </w:rPr>
        <w:t>political</w:t>
      </w:r>
      <w:r w:rsidRPr="007A419A">
        <w:rPr>
          <w:rStyle w:val="StyleUnderline"/>
          <w:highlight w:val="cyan"/>
        </w:rPr>
        <w:t xml:space="preserve"> and </w:t>
      </w:r>
      <w:r w:rsidRPr="007A419A">
        <w:rPr>
          <w:rStyle w:val="Emphasis"/>
          <w:highlight w:val="cyan"/>
        </w:rPr>
        <w:t>moral authority</w:t>
      </w:r>
      <w:r w:rsidRPr="007A419A">
        <w:rPr>
          <w:rStyle w:val="StyleUnderline"/>
          <w:highlight w:val="cyan"/>
        </w:rPr>
        <w:t xml:space="preserve"> </w:t>
      </w:r>
      <w:r w:rsidRPr="005A5A03">
        <w:rPr>
          <w:rStyle w:val="StyleUnderline"/>
        </w:rPr>
        <w:t>of States</w:t>
      </w:r>
      <w:r w:rsidRPr="007A419A">
        <w:rPr>
          <w:rStyle w:val="StyleUnderline"/>
        </w:rPr>
        <w:t xml:space="preserve"> with the purpose </w:t>
      </w:r>
      <w:r w:rsidRPr="007A419A">
        <w:rPr>
          <w:rStyle w:val="StyleUnderline"/>
          <w:highlight w:val="cyan"/>
        </w:rPr>
        <w:t>to secure respect and recognition</w:t>
      </w:r>
      <w:r w:rsidRPr="007A419A">
        <w:rPr>
          <w:rStyle w:val="StyleUnderline"/>
        </w:rPr>
        <w:t xml:space="preserve"> for “difference and diversity” </w:t>
      </w:r>
      <w:r w:rsidRPr="005A5A03">
        <w:rPr>
          <w:rStyle w:val="StyleUnderline"/>
        </w:rPr>
        <w:t xml:space="preserve">across </w:t>
      </w:r>
      <w:r w:rsidRPr="007A419A">
        <w:rPr>
          <w:rStyle w:val="Emphasis"/>
        </w:rPr>
        <w:t xml:space="preserve">different level of </w:t>
      </w:r>
      <w:r w:rsidRPr="005A5A03">
        <w:rPr>
          <w:rStyle w:val="Emphasis"/>
        </w:rPr>
        <w:t>governance</w:t>
      </w:r>
      <w:r w:rsidRPr="007A419A">
        <w:rPr>
          <w:rStyle w:val="StyleUnderline"/>
        </w:rPr>
        <w:t xml:space="preserve"> </w:t>
      </w:r>
      <w:r w:rsidRPr="007A419A">
        <w:rPr>
          <w:sz w:val="16"/>
        </w:rPr>
        <w:t>(Keal, 2008).</w:t>
      </w:r>
    </w:p>
    <w:p w14:paraId="10154FD1" w14:textId="77777777" w:rsidR="00782C94" w:rsidRPr="007A419A" w:rsidRDefault="00782C94" w:rsidP="00782C94">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7A419A">
        <w:rPr>
          <w:rStyle w:val="StyleUnderline"/>
          <w:highlight w:val="cyan"/>
        </w:rPr>
        <w:t>to create a “safe space”</w:t>
      </w:r>
      <w:r w:rsidRPr="007A419A">
        <w:rPr>
          <w:rStyle w:val="StyleUnderline"/>
        </w:rPr>
        <w:t xml:space="preserve"> for indigenous peoples; </w:t>
      </w:r>
      <w:r w:rsidRPr="007A419A">
        <w:rPr>
          <w:rStyle w:val="StyleUnderline"/>
          <w:highlight w:val="cyan"/>
        </w:rPr>
        <w:t>enabling</w:t>
      </w:r>
      <w:r w:rsidRPr="007A419A">
        <w:rPr>
          <w:rStyle w:val="StyleUnderline"/>
        </w:rPr>
        <w:t xml:space="preserve"> them </w:t>
      </w:r>
      <w:r w:rsidRPr="005A5A03">
        <w:rPr>
          <w:rStyle w:val="StyleUnderline"/>
        </w:rPr>
        <w:t>to live</w:t>
      </w:r>
      <w:r w:rsidRPr="007A419A">
        <w:rPr>
          <w:rStyle w:val="StyleUnderline"/>
        </w:rPr>
        <w:t xml:space="preserve"> </w:t>
      </w:r>
      <w:r w:rsidRPr="005A5A03">
        <w:rPr>
          <w:rStyle w:val="StyleUnderline"/>
          <w:highlight w:val="cyan"/>
        </w:rPr>
        <w:t>a life wit</w:t>
      </w:r>
      <w:r w:rsidRPr="007A419A">
        <w:rPr>
          <w:rStyle w:val="StyleUnderline"/>
          <w:highlight w:val="cyan"/>
        </w:rPr>
        <w:t>h</w:t>
      </w:r>
      <w:r w:rsidRPr="007A419A">
        <w:rPr>
          <w:rStyle w:val="StyleUnderline"/>
        </w:rPr>
        <w:t xml:space="preserve"> the </w:t>
      </w:r>
      <w:r w:rsidRPr="007A419A">
        <w:rPr>
          <w:rStyle w:val="StyleUnderline"/>
          <w:highlight w:val="cyan"/>
        </w:rPr>
        <w:t>difference</w:t>
      </w:r>
      <w:r w:rsidRPr="007A419A">
        <w:rPr>
          <w:rStyle w:val="StyleUnderline"/>
        </w:rPr>
        <w:t xml:space="preserve">; </w:t>
      </w:r>
      <w:r w:rsidRPr="007A419A">
        <w:rPr>
          <w:rStyle w:val="StyleUnderline"/>
          <w:highlight w:val="cyan"/>
        </w:rPr>
        <w:t>ensuring</w:t>
      </w:r>
      <w:r w:rsidRPr="007A419A">
        <w:rPr>
          <w:rStyle w:val="StyleUnderline"/>
        </w:rPr>
        <w:t xml:space="preserve"> their </w:t>
      </w:r>
      <w:r w:rsidRPr="007A419A">
        <w:rPr>
          <w:rStyle w:val="StyleUnderline"/>
          <w:highlight w:val="cyan"/>
        </w:rPr>
        <w:t xml:space="preserve">right of </w:t>
      </w:r>
      <w:r w:rsidRPr="007A419A">
        <w:rPr>
          <w:rStyle w:val="Emphasis"/>
          <w:highlight w:val="cyan"/>
        </w:rPr>
        <w:t>free, prior, informed consent</w:t>
      </w:r>
      <w:r w:rsidRPr="007A419A">
        <w:rPr>
          <w:rStyle w:val="StyleUnderline"/>
        </w:rPr>
        <w:t xml:space="preserve">; </w:t>
      </w:r>
      <w:r w:rsidRPr="007A419A">
        <w:rPr>
          <w:rStyle w:val="Emphasis"/>
        </w:rPr>
        <w:t xml:space="preserve">the </w:t>
      </w:r>
      <w:r w:rsidRPr="007A419A">
        <w:rPr>
          <w:rStyle w:val="Emphasis"/>
          <w:highlight w:val="cyan"/>
        </w:rPr>
        <w:t>right to have self-governance</w:t>
      </w:r>
      <w:r w:rsidRPr="007A419A">
        <w:rPr>
          <w:rStyle w:val="StyleUnderline"/>
        </w:rPr>
        <w:t xml:space="preserve">; the right </w:t>
      </w:r>
      <w:r w:rsidRPr="007A419A">
        <w:rPr>
          <w:rStyle w:val="StyleUnderline"/>
          <w:highlight w:val="cyan"/>
        </w:rPr>
        <w:t xml:space="preserve">to </w:t>
      </w:r>
      <w:r w:rsidRPr="007A419A">
        <w:rPr>
          <w:rStyle w:val="Emphasis"/>
          <w:highlight w:val="cyan"/>
        </w:rPr>
        <w:t>enter into treaties</w:t>
      </w:r>
      <w:r w:rsidRPr="007A419A">
        <w:rPr>
          <w:rStyle w:val="StyleUnderline"/>
        </w:rPr>
        <w:t xml:space="preserve"> and other agreement; and </w:t>
      </w:r>
      <w:r w:rsidRPr="007A419A">
        <w:rPr>
          <w:rStyle w:val="StyleUnderline"/>
          <w:highlight w:val="cyan"/>
        </w:rPr>
        <w:t xml:space="preserve">casting a </w:t>
      </w:r>
      <w:r w:rsidRPr="007A419A">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1CA3C3CB" w14:textId="77777777" w:rsidR="00782C94" w:rsidRPr="007A419A" w:rsidRDefault="00782C94" w:rsidP="00782C94">
      <w:pPr>
        <w:rPr>
          <w:sz w:val="16"/>
        </w:rPr>
      </w:pPr>
      <w:r w:rsidRPr="007A419A">
        <w:rPr>
          <w:sz w:val="16"/>
        </w:rPr>
        <w:t xml:space="preserve">Social activist and lawyer, Frank Brennan (1995) SJ maintained that aboriginal sovereignty is about </w:t>
      </w:r>
      <w:proofErr w:type="spellStart"/>
      <w:r w:rsidRPr="007A419A">
        <w:rPr>
          <w:sz w:val="16"/>
        </w:rPr>
        <w:t>recognising</w:t>
      </w:r>
      <w:proofErr w:type="spellEnd"/>
      <w:r w:rsidRPr="007A419A">
        <w:rPr>
          <w:sz w:val="16"/>
        </w:rPr>
        <w:t xml:space="preserve">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519B056E" w14:textId="77777777" w:rsidR="00782C94" w:rsidRPr="007A419A" w:rsidRDefault="00782C94" w:rsidP="00782C94">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w:t>
      </w:r>
      <w:proofErr w:type="gramStart"/>
      <w:r w:rsidRPr="007A419A">
        <w:rPr>
          <w:sz w:val="16"/>
        </w:rPr>
        <w:t>And,</w:t>
      </w:r>
      <w:proofErr w:type="gramEnd"/>
      <w:r w:rsidRPr="007A419A">
        <w:rPr>
          <w:sz w:val="16"/>
        </w:rPr>
        <w:t xml:space="preserve"> </w:t>
      </w:r>
      <w:r w:rsidRPr="007A419A">
        <w:rPr>
          <w:rStyle w:val="StyleUnderline"/>
        </w:rPr>
        <w:t xml:space="preserve">these issues </w:t>
      </w:r>
      <w:r w:rsidRPr="007A419A">
        <w:rPr>
          <w:rStyle w:val="StyleUnderline"/>
          <w:highlight w:val="cyan"/>
        </w:rPr>
        <w:t>can’t be resolved unless “</w:t>
      </w:r>
      <w:r w:rsidRPr="007A419A">
        <w:rPr>
          <w:rStyle w:val="Emphasis"/>
          <w:highlight w:val="cyan"/>
        </w:rPr>
        <w:t>indigenous territorial possession and full jurisdiction</w:t>
      </w:r>
      <w:r w:rsidRPr="007A419A">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7A419A">
        <w:rPr>
          <w:rStyle w:val="StyleUnderline"/>
          <w:highlight w:val="cyan"/>
        </w:rPr>
        <w:t>meaning</w:t>
      </w:r>
      <w:r w:rsidRPr="007A419A">
        <w:rPr>
          <w:rStyle w:val="StyleUnderline"/>
        </w:rPr>
        <w:t xml:space="preserve"> of </w:t>
      </w:r>
      <w:r w:rsidRPr="007A419A">
        <w:rPr>
          <w:rStyle w:val="StyleUnderline"/>
          <w:highlight w:val="cyan"/>
        </w:rPr>
        <w:t xml:space="preserve">indigenous jurisdiction in terms of rights and authority to </w:t>
      </w:r>
      <w:r w:rsidRPr="007A419A">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432C4020" w14:textId="77777777" w:rsidR="00782C94" w:rsidRDefault="00782C94" w:rsidP="00782C94">
      <w:pPr>
        <w:rPr>
          <w:sz w:val="16"/>
        </w:rPr>
      </w:pPr>
    </w:p>
    <w:p w14:paraId="669E0F58" w14:textId="0C2D622C" w:rsidR="005A5A03" w:rsidRDefault="005A5A03" w:rsidP="005A5A03">
      <w:pPr>
        <w:pStyle w:val="Heading3"/>
      </w:pPr>
      <w:r>
        <w:t xml:space="preserve">1NC – </w:t>
      </w:r>
      <w:r w:rsidR="00B5191E">
        <w:t>antitrust</w:t>
      </w:r>
    </w:p>
    <w:p w14:paraId="50C2E85D" w14:textId="77777777" w:rsidR="005A5A03" w:rsidRDefault="005A5A03" w:rsidP="005A5A03">
      <w:pPr>
        <w:pStyle w:val="Heading4"/>
      </w:pPr>
      <w:r>
        <w:t>Trump is using anti-trust law to regulate AI and Big Tech Monopolies – key to AI innovation</w:t>
      </w:r>
    </w:p>
    <w:p w14:paraId="60591764" w14:textId="77777777" w:rsidR="005A5A03" w:rsidRPr="001F23E3" w:rsidRDefault="005A5A03" w:rsidP="005A5A03">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w:t>
      </w:r>
      <w:proofErr w:type="gramStart"/>
      <w:r>
        <w:t>criminal government</w:t>
      </w:r>
      <w:proofErr w:type="gramEnd"/>
      <w:r>
        <w:t xml:space="preserve">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w:t>
      </w:r>
      <w:proofErr w:type="spellStart"/>
      <w:r w:rsidRPr="001F23E3">
        <w:t>lp</w:t>
      </w:r>
      <w:proofErr w:type="spellEnd"/>
      <w:r w:rsidRPr="001F23E3">
        <w:t xml:space="preserve"> </w:t>
      </w:r>
    </w:p>
    <w:p w14:paraId="2183D9BD" w14:textId="025034A0" w:rsidR="005A5A03" w:rsidRPr="001F23E3" w:rsidRDefault="005A5A03" w:rsidP="005A5A03">
      <w:pPr>
        <w:rPr>
          <w:rStyle w:val="StyleUnderline"/>
        </w:rPr>
      </w:pPr>
      <w:r w:rsidRPr="005A5A03">
        <w:rPr>
          <w:rStyle w:val="Emphasis"/>
        </w:rPr>
        <w:t>Antitrust enforcement necessary to promote development of AI</w:t>
      </w:r>
      <w:r w:rsidRPr="005A5A03">
        <w:rPr>
          <w:rStyle w:val="Emphasis"/>
        </w:rPr>
        <w:t xml:space="preserve"> </w:t>
      </w:r>
      <w:r w:rsidRPr="005A5A03">
        <w:rPr>
          <w:sz w:val="14"/>
        </w:rPr>
        <w:t>Finally</w:t>
      </w:r>
      <w:r w:rsidRPr="001F23E3">
        <w:rPr>
          <w:sz w:val="14"/>
        </w:rPr>
        <w:t xml:space="preserve">, </w:t>
      </w:r>
      <w:r w:rsidRPr="001F23E3">
        <w:rPr>
          <w:rStyle w:val="StyleUnderline"/>
        </w:rPr>
        <w:t xml:space="preserve">the </w:t>
      </w:r>
      <w:r w:rsidRPr="0061450A">
        <w:rPr>
          <w:rStyle w:val="StyleUnderline"/>
          <w:highlight w:val="cyan"/>
        </w:rPr>
        <w:t>FTC and the Antitrust Division</w:t>
      </w:r>
      <w:r w:rsidRPr="001F23E3">
        <w:rPr>
          <w:rStyle w:val="StyleUnderline"/>
        </w:rPr>
        <w:t xml:space="preserve"> have </w:t>
      </w:r>
      <w:r w:rsidRPr="0061450A">
        <w:rPr>
          <w:rStyle w:val="StyleUnderline"/>
          <w:highlight w:val="cyan"/>
        </w:rPr>
        <w:t>explicitly</w:t>
      </w:r>
      <w:r w:rsidRPr="001F23E3">
        <w:rPr>
          <w:rStyle w:val="StyleUnderline"/>
        </w:rPr>
        <w:t xml:space="preserve"> </w:t>
      </w:r>
      <w:r w:rsidRPr="0061450A">
        <w:rPr>
          <w:rStyle w:val="StyleUnderline"/>
          <w:highlight w:val="cyan"/>
        </w:rPr>
        <w:t>recognized</w:t>
      </w:r>
      <w:r w:rsidRPr="001F23E3">
        <w:rPr>
          <w:rStyle w:val="StyleUnderline"/>
        </w:rPr>
        <w:t xml:space="preserve"> the </w:t>
      </w:r>
      <w:r w:rsidRPr="0061450A">
        <w:rPr>
          <w:rStyle w:val="StyleUnderline"/>
          <w:highlight w:val="cyan"/>
        </w:rPr>
        <w:t>competitive risks</w:t>
      </w:r>
      <w:r w:rsidRPr="001F23E3">
        <w:rPr>
          <w:rStyle w:val="StyleUnderline"/>
        </w:rPr>
        <w:t xml:space="preserve"> </w:t>
      </w:r>
      <w:r w:rsidRPr="0061450A">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r>
        <w:rPr>
          <w:sz w:val="14"/>
        </w:rPr>
        <w:t xml:space="preserve"> </w:t>
      </w: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r>
        <w:rPr>
          <w:sz w:val="14"/>
        </w:rPr>
        <w:t xml:space="preserve"> </w:t>
      </w:r>
      <w:r w:rsidRPr="0061450A">
        <w:rPr>
          <w:rStyle w:val="StyleUnderline"/>
          <w:highlight w:val="cyan"/>
        </w:rPr>
        <w:t>Antitrust enforcement</w:t>
      </w:r>
      <w:r w:rsidRPr="001F23E3">
        <w:rPr>
          <w:rStyle w:val="StyleUnderline"/>
        </w:rPr>
        <w:t xml:space="preserve"> </w:t>
      </w:r>
      <w:r w:rsidRPr="0061450A">
        <w:rPr>
          <w:rStyle w:val="StyleUnderline"/>
          <w:highlight w:val="cyan"/>
        </w:rPr>
        <w:t>efforts targeting</w:t>
      </w:r>
      <w:r w:rsidRPr="001F23E3">
        <w:rPr>
          <w:rStyle w:val="StyleUnderline"/>
        </w:rPr>
        <w:t xml:space="preserve"> such </w:t>
      </w:r>
      <w:r w:rsidRPr="0061450A">
        <w:rPr>
          <w:rStyle w:val="StyleUnderline"/>
          <w:highlight w:val="cyan"/>
        </w:rPr>
        <w:t>conduct</w:t>
      </w:r>
      <w:r w:rsidRPr="001F23E3">
        <w:rPr>
          <w:rStyle w:val="StyleUnderline"/>
        </w:rPr>
        <w:t xml:space="preserve"> </w:t>
      </w:r>
      <w:r w:rsidRPr="0061450A">
        <w:rPr>
          <w:rStyle w:val="StyleUnderline"/>
          <w:highlight w:val="cyan"/>
        </w:rPr>
        <w:t>would be</w:t>
      </w:r>
      <w:r w:rsidRPr="001F23E3">
        <w:rPr>
          <w:rStyle w:val="StyleUnderline"/>
        </w:rPr>
        <w:t xml:space="preserve"> </w:t>
      </w:r>
      <w:r w:rsidRPr="0061450A">
        <w:rPr>
          <w:rStyle w:val="StyleUnderline"/>
          <w:highlight w:val="cyan"/>
        </w:rPr>
        <w:t>consistent with</w:t>
      </w:r>
      <w:r w:rsidRPr="001F23E3">
        <w:rPr>
          <w:rStyle w:val="StyleUnderline"/>
        </w:rPr>
        <w:t xml:space="preserve"> the President’s </w:t>
      </w:r>
      <w:r w:rsidRPr="0061450A">
        <w:rPr>
          <w:rStyle w:val="StyleUnderline"/>
          <w:highlight w:val="cyan"/>
        </w:rPr>
        <w:t>AI Action Plan</w:t>
      </w:r>
      <w:r w:rsidRPr="001F23E3">
        <w:rPr>
          <w:rStyle w:val="StyleUnderline"/>
        </w:rPr>
        <w:t xml:space="preserve"> insofar as </w:t>
      </w:r>
      <w:r w:rsidRPr="0061450A">
        <w:rPr>
          <w:rStyle w:val="StyleUnderline"/>
          <w:highlight w:val="cyan"/>
        </w:rPr>
        <w:t>they</w:t>
      </w:r>
      <w:r w:rsidRPr="001F23E3">
        <w:rPr>
          <w:rStyle w:val="StyleUnderline"/>
        </w:rPr>
        <w:t xml:space="preserve"> </w:t>
      </w:r>
      <w:r w:rsidRPr="0061450A">
        <w:rPr>
          <w:rStyle w:val="StyleUnderline"/>
          <w:highlight w:val="cyan"/>
        </w:rPr>
        <w:t>preserve</w:t>
      </w:r>
      <w:r w:rsidRPr="001F23E3">
        <w:rPr>
          <w:rStyle w:val="StyleUnderline"/>
        </w:rPr>
        <w:t xml:space="preserve"> </w:t>
      </w:r>
      <w:r w:rsidRPr="0061450A">
        <w:rPr>
          <w:rStyle w:val="StyleUnderline"/>
          <w:highlight w:val="cyan"/>
        </w:rPr>
        <w:t xml:space="preserve">the </w:t>
      </w:r>
      <w:r w:rsidRPr="0061450A">
        <w:rPr>
          <w:rStyle w:val="Emphasis"/>
          <w:highlight w:val="cyan"/>
        </w:rPr>
        <w:t>competitive environment</w:t>
      </w:r>
      <w:r w:rsidRPr="001F23E3">
        <w:rPr>
          <w:rStyle w:val="Emphasis"/>
        </w:rPr>
        <w:t xml:space="preserve"> </w:t>
      </w:r>
      <w:r w:rsidRPr="0061450A">
        <w:rPr>
          <w:rStyle w:val="Emphasis"/>
          <w:highlight w:val="cyan"/>
        </w:rPr>
        <w:t>necessary for AI</w:t>
      </w:r>
      <w:r w:rsidRPr="001F23E3">
        <w:rPr>
          <w:rStyle w:val="Emphasis"/>
        </w:rPr>
        <w:t xml:space="preserve"> </w:t>
      </w:r>
      <w:r w:rsidRPr="0061450A">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61450A">
        <w:rPr>
          <w:rStyle w:val="StyleUnderline"/>
          <w:highlight w:val="cyan"/>
        </w:rPr>
        <w:t xml:space="preserve">enforcers will </w:t>
      </w:r>
      <w:r w:rsidRPr="00B47202">
        <w:rPr>
          <w:rStyle w:val="StyleUnderline"/>
        </w:rPr>
        <w:t xml:space="preserve">continue to </w:t>
      </w:r>
      <w:r w:rsidRPr="0061450A">
        <w:rPr>
          <w:rStyle w:val="StyleUnderline"/>
          <w:highlight w:val="cyan"/>
        </w:rPr>
        <w:t xml:space="preserve">use </w:t>
      </w:r>
      <w:r w:rsidRPr="00B47202">
        <w:rPr>
          <w:rStyle w:val="StyleUnderline"/>
        </w:rPr>
        <w:t>the</w:t>
      </w:r>
      <w:r w:rsidRPr="001F23E3">
        <w:rPr>
          <w:rStyle w:val="StyleUnderline"/>
        </w:rPr>
        <w:t xml:space="preserve"> </w:t>
      </w:r>
      <w:r w:rsidRPr="0061450A">
        <w:rPr>
          <w:rStyle w:val="StyleUnderline"/>
          <w:highlight w:val="cyan"/>
        </w:rPr>
        <w:t xml:space="preserve">antitrust </w:t>
      </w:r>
      <w:r w:rsidRPr="00B47202">
        <w:rPr>
          <w:rStyle w:val="StyleUnderline"/>
        </w:rPr>
        <w:t>laws</w:t>
      </w:r>
      <w:r w:rsidRPr="001F23E3">
        <w:rPr>
          <w:rStyle w:val="StyleUnderline"/>
        </w:rPr>
        <w:t xml:space="preserve"> </w:t>
      </w:r>
      <w:r w:rsidRPr="0061450A">
        <w:rPr>
          <w:rStyle w:val="StyleUnderline"/>
          <w:highlight w:val="cyan"/>
        </w:rPr>
        <w:t>to limit</w:t>
      </w:r>
      <w:r w:rsidRPr="001F23E3">
        <w:rPr>
          <w:rStyle w:val="StyleUnderline"/>
        </w:rPr>
        <w:t xml:space="preserve"> the ability of the </w:t>
      </w:r>
      <w:r w:rsidRPr="0061450A">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5A44E5ED" w14:textId="77777777" w:rsidR="005A5A03" w:rsidRDefault="005A5A03" w:rsidP="005A5A03">
      <w:pPr>
        <w:pStyle w:val="Heading4"/>
      </w:pPr>
      <w:r>
        <w:t xml:space="preserve">The plan spills over into collapsing anti-trust regulations </w:t>
      </w:r>
    </w:p>
    <w:p w14:paraId="20358CC4" w14:textId="77777777" w:rsidR="005A5A03" w:rsidRPr="00FD692D" w:rsidRDefault="005A5A03" w:rsidP="005A5A03">
      <w:r w:rsidRPr="00FD692D">
        <w:t xml:space="preserve">Alexander T. </w:t>
      </w:r>
      <w:r w:rsidRPr="00FD692D">
        <w:rPr>
          <w:rStyle w:val="Style13ptBold"/>
        </w:rPr>
        <w:t>Macdonald</w:t>
      </w:r>
      <w:r>
        <w:rPr>
          <w:rStyle w:val="Style13ptBold"/>
        </w:rPr>
        <w:t xml:space="preserve"> 23</w:t>
      </w:r>
      <w:r w:rsidRPr="00FD692D">
        <w:t xml:space="preserve">, 4-17-2023, </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FD692D">
        <w:t xml:space="preserve">"The FTC’s Indefensible Position on Collective Bargaining", Federalist Society, </w:t>
      </w:r>
      <w:r w:rsidRPr="00293AD4">
        <w:t>https://fedsoc.org/commentary/fedsoc-blog/the-ftc-s-indefensible-position-on-collective-bargaining</w:t>
      </w:r>
      <w:r>
        <w:t xml:space="preserve"> </w:t>
      </w:r>
      <w:proofErr w:type="spellStart"/>
      <w:r>
        <w:t>lp</w:t>
      </w:r>
      <w:proofErr w:type="spellEnd"/>
    </w:p>
    <w:p w14:paraId="6454B932" w14:textId="0AAAB518" w:rsidR="005A5A03" w:rsidRDefault="005A5A03" w:rsidP="005A5A03">
      <w:pPr>
        <w:rPr>
          <w:sz w:val="14"/>
        </w:rPr>
      </w:pPr>
      <w:r w:rsidRPr="00C80BA0">
        <w:rPr>
          <w:sz w:val="14"/>
        </w:rPr>
        <w:t xml:space="preserve">In remarks last week at the University of Utah School of Law, </w:t>
      </w:r>
      <w:r w:rsidRPr="00C80BA0">
        <w:rPr>
          <w:rStyle w:val="StyleUnderline"/>
        </w:rPr>
        <w:t xml:space="preserve">FTC Commissioner Alvaro Bedoya argued that </w:t>
      </w:r>
      <w:r w:rsidRPr="0061450A">
        <w:rPr>
          <w:rStyle w:val="Emphasis"/>
        </w:rPr>
        <w:t>independent</w:t>
      </w:r>
      <w:r w:rsidRPr="00C80BA0">
        <w:rPr>
          <w:rStyle w:val="Emphasis"/>
        </w:rPr>
        <w:t xml:space="preserve"> </w:t>
      </w:r>
      <w:r w:rsidRPr="0061450A">
        <w:rPr>
          <w:rStyle w:val="Emphasis"/>
          <w:highlight w:val="cyan"/>
        </w:rPr>
        <w:t>contractors</w:t>
      </w:r>
      <w:r w:rsidRPr="00C80BA0">
        <w:rPr>
          <w:rStyle w:val="Emphasis"/>
        </w:rPr>
        <w:t xml:space="preserve"> should be allowed to </w:t>
      </w:r>
      <w:r w:rsidRPr="0061450A">
        <w:rPr>
          <w:rStyle w:val="Emphasis"/>
          <w:highlight w:val="cyan"/>
        </w:rPr>
        <w:t>bargain</w:t>
      </w:r>
      <w:r w:rsidRPr="00C80BA0">
        <w:rPr>
          <w:rStyle w:val="Emphasis"/>
        </w:rPr>
        <w:t xml:space="preserve"> collectively</w:t>
      </w:r>
      <w:r w:rsidRPr="00C80BA0">
        <w:rPr>
          <w:sz w:val="14"/>
        </w:rPr>
        <w:t>. He acknowledged that courts have always treated collective bargaining by contractors as illegal under federal antitrust law. But he claimed that these courts have made a mistake: in fact, Congress never meant to stop small contractors, like truckers or plumbers, from forming a union and bargaining together.</w:t>
      </w:r>
      <w:r>
        <w:rPr>
          <w:sz w:val="14"/>
        </w:rPr>
        <w:t xml:space="preserve"> </w:t>
      </w:r>
      <w:r w:rsidRPr="00C80BA0">
        <w:rPr>
          <w:sz w:val="14"/>
        </w:rPr>
        <w:t xml:space="preserve">Bedoya’s </w:t>
      </w:r>
      <w:r w:rsidRPr="00B47202">
        <w:rPr>
          <w:rStyle w:val="Emphasis"/>
        </w:rPr>
        <w:t xml:space="preserve">interpretation </w:t>
      </w:r>
      <w:r w:rsidRPr="0061450A">
        <w:rPr>
          <w:rStyle w:val="Emphasis"/>
          <w:highlight w:val="cyan"/>
        </w:rPr>
        <w:t>would upset</w:t>
      </w:r>
      <w:r w:rsidRPr="00C80BA0">
        <w:rPr>
          <w:rStyle w:val="Emphasis"/>
        </w:rPr>
        <w:t xml:space="preserve"> a century of </w:t>
      </w:r>
      <w:r w:rsidRPr="00B47202">
        <w:rPr>
          <w:rStyle w:val="Emphasis"/>
        </w:rPr>
        <w:t>careful balancing between</w:t>
      </w:r>
      <w:r w:rsidRPr="00C80BA0">
        <w:rPr>
          <w:rStyle w:val="Emphasis"/>
        </w:rPr>
        <w:t xml:space="preserve"> </w:t>
      </w:r>
      <w:r w:rsidRPr="0061450A">
        <w:rPr>
          <w:rStyle w:val="Emphasis"/>
          <w:highlight w:val="cyan"/>
        </w:rPr>
        <w:t>antitrust</w:t>
      </w:r>
      <w:r w:rsidRPr="00C80BA0">
        <w:rPr>
          <w:rStyle w:val="Emphasis"/>
        </w:rPr>
        <w:t xml:space="preserve"> and labor policy</w:t>
      </w:r>
      <w:r w:rsidRPr="00C80BA0">
        <w:rPr>
          <w:sz w:val="14"/>
        </w:rPr>
        <w:t xml:space="preserve">. </w:t>
      </w:r>
      <w:r w:rsidRPr="00B47202">
        <w:rPr>
          <w:rStyle w:val="StyleUnderline"/>
        </w:rPr>
        <w:t xml:space="preserve">It would </w:t>
      </w:r>
      <w:r w:rsidRPr="00B47202">
        <w:rPr>
          <w:rStyle w:val="Emphasis"/>
        </w:rPr>
        <w:t>also</w:t>
      </w:r>
      <w:r w:rsidRPr="00C80BA0">
        <w:rPr>
          <w:rStyle w:val="Emphasis"/>
        </w:rPr>
        <w:t xml:space="preserve"> </w:t>
      </w:r>
      <w:r w:rsidRPr="0061450A">
        <w:rPr>
          <w:rStyle w:val="Emphasis"/>
          <w:highlight w:val="cyan"/>
        </w:rPr>
        <w:t>expose</w:t>
      </w:r>
      <w:r w:rsidRPr="00C80BA0">
        <w:rPr>
          <w:rStyle w:val="Emphasis"/>
        </w:rPr>
        <w:t xml:space="preserve"> the </w:t>
      </w:r>
      <w:r w:rsidRPr="0061450A">
        <w:rPr>
          <w:rStyle w:val="Emphasis"/>
          <w:highlight w:val="cyan"/>
        </w:rPr>
        <w:t>contractors</w:t>
      </w:r>
      <w:r w:rsidRPr="00C80BA0">
        <w:rPr>
          <w:rStyle w:val="Emphasis"/>
        </w:rPr>
        <w:t xml:space="preserve"> themselves </w:t>
      </w:r>
      <w:r w:rsidRPr="0061450A">
        <w:rPr>
          <w:rStyle w:val="Emphasis"/>
          <w:highlight w:val="cyan"/>
        </w:rPr>
        <w:t xml:space="preserve">to </w:t>
      </w:r>
      <w:r w:rsidRPr="00B47202">
        <w:rPr>
          <w:rStyle w:val="Emphasis"/>
        </w:rPr>
        <w:t>serious</w:t>
      </w:r>
      <w:r w:rsidRPr="00C80BA0">
        <w:rPr>
          <w:rStyle w:val="Emphasis"/>
        </w:rPr>
        <w:t xml:space="preserve"> risks of </w:t>
      </w:r>
      <w:r w:rsidRPr="0061450A">
        <w:rPr>
          <w:rStyle w:val="Emphasis"/>
          <w:highlight w:val="cyan"/>
        </w:rPr>
        <w:t>abuse</w:t>
      </w:r>
      <w:r w:rsidRPr="00C80BA0">
        <w:rPr>
          <w:rStyle w:val="Emphasis"/>
        </w:rPr>
        <w:t xml:space="preserve">. </w:t>
      </w:r>
      <w:r w:rsidRPr="0061450A">
        <w:rPr>
          <w:rStyle w:val="Emphasis"/>
          <w:highlight w:val="cyan"/>
        </w:rPr>
        <w:t>And</w:t>
      </w:r>
      <w:r w:rsidRPr="00C80BA0">
        <w:rPr>
          <w:rStyle w:val="Emphasis"/>
        </w:rPr>
        <w:t xml:space="preserve"> it would </w:t>
      </w:r>
      <w:r w:rsidRPr="0061450A">
        <w:rPr>
          <w:rStyle w:val="Emphasis"/>
          <w:highlight w:val="cyan"/>
        </w:rPr>
        <w:t>undermine</w:t>
      </w:r>
      <w:r w:rsidRPr="00C80BA0">
        <w:rPr>
          <w:rStyle w:val="Emphasis"/>
        </w:rPr>
        <w:t xml:space="preserve"> well-established </w:t>
      </w:r>
      <w:r w:rsidRPr="0061450A">
        <w:rPr>
          <w:rStyle w:val="Emphasis"/>
          <w:highlight w:val="cyan"/>
        </w:rPr>
        <w:t>rules against</w:t>
      </w:r>
      <w:r w:rsidRPr="00C80BA0">
        <w:rPr>
          <w:rStyle w:val="Emphasis"/>
        </w:rPr>
        <w:t xml:space="preserve"> </w:t>
      </w:r>
      <w:r w:rsidRPr="0061450A">
        <w:rPr>
          <w:rStyle w:val="Emphasis"/>
          <w:highlight w:val="cyan"/>
        </w:rPr>
        <w:t>collusion</w:t>
      </w:r>
      <w:r w:rsidRPr="00C80BA0">
        <w:rPr>
          <w:rStyle w:val="Emphasis"/>
        </w:rPr>
        <w:t xml:space="preserve">, </w:t>
      </w:r>
      <w:r w:rsidRPr="0061450A">
        <w:rPr>
          <w:rStyle w:val="Emphasis"/>
          <w:highlight w:val="cyan"/>
        </w:rPr>
        <w:t>price fixing</w:t>
      </w:r>
      <w:r w:rsidRPr="00C80BA0">
        <w:rPr>
          <w:rStyle w:val="Emphasis"/>
        </w:rPr>
        <w:t xml:space="preserve">, </w:t>
      </w:r>
      <w:r w:rsidRPr="0061450A">
        <w:rPr>
          <w:rStyle w:val="Emphasis"/>
          <w:highlight w:val="cyan"/>
        </w:rPr>
        <w:t>and other restraints</w:t>
      </w:r>
      <w:r w:rsidRPr="00C80BA0">
        <w:rPr>
          <w:rStyle w:val="Emphasis"/>
        </w:rPr>
        <w:t xml:space="preserve"> on trade.</w:t>
      </w:r>
      <w:r>
        <w:rPr>
          <w:rStyle w:val="Emphasis"/>
        </w:rPr>
        <w:t xml:space="preserve"> </w:t>
      </w:r>
      <w:r w:rsidRPr="00C80BA0">
        <w:rPr>
          <w:sz w:val="14"/>
        </w:rPr>
        <w:t xml:space="preserve">To see why Bedoya is so wrong, you have to understand labor law and antitrust law’s tangled history. Let’s start with </w:t>
      </w:r>
      <w:r w:rsidRPr="00C80BA0">
        <w:rPr>
          <w:rStyle w:val="StyleUnderline"/>
        </w:rPr>
        <w:t xml:space="preserve">section 1 of the Sherman Antitrust Act. </w:t>
      </w:r>
      <w:r w:rsidRPr="00C80BA0">
        <w:rPr>
          <w:sz w:val="14"/>
        </w:rPr>
        <w:t xml:space="preserve">Adopted in 1890, section 1 banned all contracts and conspiracies in restraint of trade. It did not, however, define trade restraints. Instead, it incorporated common-law standards. Under the common law, unions were treated no differently from any other combination of buyers or sellers. If they conspired to fix labor prices, they violated the law. </w:t>
      </w:r>
      <w:r w:rsidRPr="00C80BA0">
        <w:rPr>
          <w:rStyle w:val="StyleUnderline"/>
        </w:rPr>
        <w:t xml:space="preserve">And </w:t>
      </w:r>
      <w:r w:rsidRPr="0061450A">
        <w:rPr>
          <w:rStyle w:val="StyleUnderline"/>
          <w:highlight w:val="cyan"/>
        </w:rPr>
        <w:t>collective bargaining</w:t>
      </w:r>
      <w:r w:rsidRPr="00C80BA0">
        <w:rPr>
          <w:rStyle w:val="StyleUnderline"/>
        </w:rPr>
        <w:t xml:space="preserve"> could be </w:t>
      </w:r>
      <w:r w:rsidRPr="00B47202">
        <w:rPr>
          <w:rStyle w:val="StyleUnderline"/>
        </w:rPr>
        <w:t xml:space="preserve">seen </w:t>
      </w:r>
      <w:r w:rsidRPr="0061450A">
        <w:rPr>
          <w:rStyle w:val="StyleUnderline"/>
          <w:highlight w:val="cyan"/>
        </w:rPr>
        <w:t xml:space="preserve">as one </w:t>
      </w:r>
      <w:r w:rsidRPr="00B47202">
        <w:rPr>
          <w:rStyle w:val="StyleUnderline"/>
        </w:rPr>
        <w:t xml:space="preserve">form of </w:t>
      </w:r>
      <w:r w:rsidRPr="0061450A">
        <w:rPr>
          <w:rStyle w:val="StyleUnderline"/>
          <w:highlight w:val="cyan"/>
        </w:rPr>
        <w:t>price fixing</w:t>
      </w:r>
      <w:r w:rsidRPr="00C80BA0">
        <w:rPr>
          <w:rStyle w:val="StyleUnderline"/>
        </w:rPr>
        <w:t>. As a result, the law sometimes treated unions as, essentially, labor cartels.</w:t>
      </w:r>
      <w:r>
        <w:rPr>
          <w:rStyle w:val="StyleUnderline"/>
        </w:rPr>
        <w:t xml:space="preserve"> </w:t>
      </w:r>
      <w:r w:rsidRPr="00C80BA0">
        <w:rPr>
          <w:sz w:val="14"/>
        </w:rPr>
        <w:t>Courts quickly folded the common-law view into antitrust law. They applied antitrust law to certain union tactics, such as blacklisting and secondary boycotts. They also allowed employers to collect full antitrust remedies for violations¾including as much as three times the employer’s actual damages. The result was crushing liability for unions and an existential threat to the labor movement.</w:t>
      </w:r>
      <w:r>
        <w:rPr>
          <w:sz w:val="14"/>
        </w:rPr>
        <w:t xml:space="preserve"> </w:t>
      </w:r>
      <w:r w:rsidRPr="00C80BA0">
        <w:rPr>
          <w:sz w:val="14"/>
        </w:rPr>
        <w:t xml:space="preserve">That result sat poorly with Congress. </w:t>
      </w:r>
      <w:proofErr w:type="gramStart"/>
      <w:r w:rsidRPr="00C80BA0">
        <w:rPr>
          <w:sz w:val="14"/>
        </w:rPr>
        <w:t>So</w:t>
      </w:r>
      <w:proofErr w:type="gramEnd"/>
      <w:r w:rsidRPr="00C80BA0">
        <w:rPr>
          <w:sz w:val="14"/>
        </w:rPr>
        <w:t xml:space="preserve"> in a series of laws, it carved out an exception for labor. For example, in section 6 of the Clayton Act, it declared that the labor of a human being was not an article of commerce. And in section 20, it exempted certain union activities from antitrust liability.</w:t>
      </w:r>
      <w:r>
        <w:rPr>
          <w:sz w:val="14"/>
        </w:rPr>
        <w:t xml:space="preserve"> </w:t>
      </w:r>
      <w:r w:rsidRPr="00C80BA0">
        <w:rPr>
          <w:sz w:val="14"/>
        </w:rPr>
        <w:t>These exemptions, however, were limited. Congress tied them strictly to employment disputes. In fact, it made that limitation explicit in section 20’s language: the exemptions applied only to “a dispute concerning terms or conditions of employment.”</w:t>
      </w:r>
      <w:r>
        <w:rPr>
          <w:sz w:val="14"/>
        </w:rPr>
        <w:t xml:space="preserve"> </w:t>
      </w:r>
      <w:r w:rsidRPr="00C80BA0">
        <w:rPr>
          <w:sz w:val="14"/>
        </w:rPr>
        <w:t xml:space="preserve">Ever since, </w:t>
      </w:r>
      <w:r w:rsidRPr="00C80BA0">
        <w:rPr>
          <w:rStyle w:val="StyleUnderline"/>
        </w:rPr>
        <w:t>courts have looked to that language to define the labor exemption’s outer limits. They have recognized that Congress wanted to exempt certain labor disputes from antitrust—but only when the disputes involved employment</w:t>
      </w:r>
      <w:r w:rsidRPr="00C80BA0">
        <w:rPr>
          <w:sz w:val="14"/>
        </w:rPr>
        <w:t xml:space="preserve">. </w:t>
      </w:r>
      <w:proofErr w:type="gramStart"/>
      <w:r w:rsidRPr="00C80BA0">
        <w:rPr>
          <w:rStyle w:val="StyleUnderline"/>
        </w:rPr>
        <w:t>So</w:t>
      </w:r>
      <w:proofErr w:type="gramEnd"/>
      <w:r w:rsidRPr="00C80BA0">
        <w:rPr>
          <w:rStyle w:val="StyleUnderline"/>
        </w:rPr>
        <w:t xml:space="preserve"> </w:t>
      </w:r>
      <w:r w:rsidRPr="0061450A">
        <w:rPr>
          <w:rStyle w:val="StyleUnderline"/>
          <w:highlight w:val="cyan"/>
        </w:rPr>
        <w:t>they have</w:t>
      </w:r>
      <w:r w:rsidRPr="00C80BA0">
        <w:rPr>
          <w:rStyle w:val="StyleUnderline"/>
        </w:rPr>
        <w:t xml:space="preserve"> </w:t>
      </w:r>
      <w:r w:rsidRPr="0061450A">
        <w:rPr>
          <w:rStyle w:val="StyleUnderline"/>
          <w:highlight w:val="cyan"/>
        </w:rPr>
        <w:t>refused to stretch the exemption</w:t>
      </w:r>
      <w:r w:rsidRPr="00C80BA0">
        <w:rPr>
          <w:rStyle w:val="StyleUnderline"/>
        </w:rPr>
        <w:t xml:space="preserve"> to cover other disputes, including disputes over independent contracting</w:t>
      </w:r>
      <w:r w:rsidRPr="00C80BA0">
        <w:rPr>
          <w:sz w:val="14"/>
        </w:rPr>
        <w:t xml:space="preserve">. </w:t>
      </w:r>
      <w:r w:rsidRPr="00C80BA0">
        <w:rPr>
          <w:rStyle w:val="StyleUnderline"/>
        </w:rPr>
        <w:t xml:space="preserve">And as a result, </w:t>
      </w:r>
      <w:r w:rsidRPr="00B47202">
        <w:rPr>
          <w:rStyle w:val="StyleUnderline"/>
        </w:rPr>
        <w:t xml:space="preserve">independent </w:t>
      </w:r>
      <w:r w:rsidRPr="0061450A">
        <w:rPr>
          <w:rStyle w:val="StyleUnderline"/>
          <w:highlight w:val="cyan"/>
        </w:rPr>
        <w:t>contractors</w:t>
      </w:r>
      <w:r w:rsidRPr="00C80BA0">
        <w:rPr>
          <w:rStyle w:val="StyleUnderline"/>
        </w:rPr>
        <w:t xml:space="preserve"> have </w:t>
      </w:r>
      <w:r w:rsidRPr="0061450A">
        <w:rPr>
          <w:rStyle w:val="StyleUnderline"/>
          <w:highlight w:val="cyan"/>
        </w:rPr>
        <w:t>continued to be subject</w:t>
      </w:r>
      <w:r w:rsidRPr="00C80BA0">
        <w:rPr>
          <w:rStyle w:val="StyleUnderline"/>
        </w:rPr>
        <w:t xml:space="preserve"> </w:t>
      </w:r>
      <w:r w:rsidRPr="0061450A">
        <w:rPr>
          <w:rStyle w:val="StyleUnderline"/>
          <w:highlight w:val="cyan"/>
        </w:rPr>
        <w:t>to traditional</w:t>
      </w:r>
      <w:r w:rsidRPr="00C80BA0">
        <w:rPr>
          <w:rStyle w:val="StyleUnderline"/>
        </w:rPr>
        <w:t xml:space="preserve"> </w:t>
      </w:r>
      <w:r w:rsidRPr="0061450A">
        <w:rPr>
          <w:rStyle w:val="StyleUnderline"/>
          <w:highlight w:val="cyan"/>
        </w:rPr>
        <w:t xml:space="preserve">antitrust </w:t>
      </w:r>
      <w:proofErr w:type="gramStart"/>
      <w:r w:rsidRPr="0061450A">
        <w:rPr>
          <w:rStyle w:val="StyleUnderline"/>
          <w:highlight w:val="cyan"/>
        </w:rPr>
        <w:t>rules</w:t>
      </w:r>
      <w:r w:rsidRPr="00C80BA0">
        <w:rPr>
          <w:sz w:val="14"/>
        </w:rPr>
        <w:t>—</w:t>
      </w:r>
      <w:proofErr w:type="gramEnd"/>
      <w:r w:rsidRPr="00C80BA0">
        <w:rPr>
          <w:sz w:val="14"/>
        </w:rPr>
        <w:t>including section 1’s rule against restraints on trade.</w:t>
      </w:r>
      <w:r>
        <w:rPr>
          <w:sz w:val="14"/>
        </w:rPr>
        <w:t xml:space="preserve"> </w:t>
      </w:r>
      <w:r w:rsidRPr="00C80BA0">
        <w:rPr>
          <w:sz w:val="14"/>
        </w:rPr>
        <w:t xml:space="preserve">None of that history, however, has slowed down the Biden FTC. From the start, Biden’s appointees have looked for ways to push the labor </w:t>
      </w:r>
      <w:proofErr w:type="gramStart"/>
      <w:r w:rsidRPr="00C80BA0">
        <w:rPr>
          <w:sz w:val="14"/>
        </w:rPr>
        <w:t>exemption’s</w:t>
      </w:r>
      <w:proofErr w:type="gramEnd"/>
      <w:r w:rsidRPr="00C80BA0">
        <w:rPr>
          <w:sz w:val="14"/>
        </w:rPr>
        <w:t xml:space="preserve"> limits. For example, in a September 2021 letter, FTC Chair Lina Khan recognized that “federal courts have held that these protections apply only to workers formally classified as employees.” But she also suggested that the FTC would make enforcing the law against those contractors a low priority. Months later, the FTC staged a multi-day symposium on labor-market competition. One panel focused exclusively on how competition officials could facilitate collective bargaining by independent contractors. And more recently, in a policy statement focused on “gig work,” the FTC cited gig workers’ lack of bargaining rights as a reason to scrutinize the app-based industry more closely.</w:t>
      </w:r>
      <w:r>
        <w:rPr>
          <w:sz w:val="14"/>
        </w:rPr>
        <w:t xml:space="preserve"> </w:t>
      </w:r>
      <w:r w:rsidRPr="00C80BA0">
        <w:rPr>
          <w:sz w:val="14"/>
        </w:rPr>
        <w:t xml:space="preserve">Bedoya’s statement, therefore, didn’t come out of the blue. It added to a growing drumbeat for expanding the labor exemption. The Biden FTC has not hidden its view on how the exemption should apply. Precedent and history notwithstanding, </w:t>
      </w:r>
      <w:r w:rsidRPr="00C80BA0">
        <w:rPr>
          <w:rStyle w:val="StyleUnderline"/>
        </w:rPr>
        <w:t>the FTC thinks the exemption should license contractors to bargain collectively.</w:t>
      </w:r>
      <w:r>
        <w:rPr>
          <w:rStyle w:val="StyleUnderline"/>
        </w:rPr>
        <w:t xml:space="preserve"> </w:t>
      </w:r>
      <w:r w:rsidRPr="00C80BA0">
        <w:rPr>
          <w:rStyle w:val="StyleUnderline"/>
        </w:rPr>
        <w:t>That view relies on at least two implicit assumptions</w:t>
      </w:r>
      <w:r w:rsidRPr="00C80BA0">
        <w:rPr>
          <w:sz w:val="14"/>
        </w:rPr>
        <w:t xml:space="preserve">. </w:t>
      </w:r>
      <w:r w:rsidRPr="00C80BA0">
        <w:rPr>
          <w:rStyle w:val="StyleUnderline"/>
        </w:rPr>
        <w:t>First, it assumes that bargaining by contractors would essentially mirror bargaining by employees</w:t>
      </w:r>
      <w:r w:rsidRPr="00C80BA0">
        <w:rPr>
          <w:sz w:val="14"/>
        </w:rPr>
        <w:t xml:space="preserve">. </w:t>
      </w:r>
      <w:r w:rsidRPr="00C80BA0">
        <w:rPr>
          <w:rStyle w:val="StyleUnderline"/>
        </w:rPr>
        <w:t>Second, it assumes that normal antitrust rules would continue to apply in other contexts</w:t>
      </w:r>
      <w:r w:rsidRPr="00C80BA0">
        <w:rPr>
          <w:sz w:val="14"/>
        </w:rPr>
        <w:t xml:space="preserve">. </w:t>
      </w:r>
      <w:r w:rsidRPr="00C80BA0">
        <w:rPr>
          <w:rStyle w:val="Emphasis"/>
        </w:rPr>
        <w:t>Both assumptions, however, are wrong.</w:t>
      </w:r>
      <w:r>
        <w:rPr>
          <w:rStyle w:val="Emphasis"/>
        </w:rPr>
        <w:t xml:space="preserve"> </w:t>
      </w:r>
      <w:r w:rsidRPr="00C80BA0">
        <w:rPr>
          <w:sz w:val="14"/>
        </w:rPr>
        <w:t xml:space="preserve">Keep in mind, </w:t>
      </w:r>
      <w:r w:rsidRPr="00C80BA0">
        <w:rPr>
          <w:rStyle w:val="Emphasis"/>
        </w:rPr>
        <w:t xml:space="preserve">the </w:t>
      </w:r>
      <w:r w:rsidRPr="00EC185C">
        <w:rPr>
          <w:rStyle w:val="Emphasis"/>
        </w:rPr>
        <w:t>labor exemption does not operate in a vacuum</w:t>
      </w:r>
      <w:r w:rsidRPr="00EC185C">
        <w:rPr>
          <w:sz w:val="14"/>
        </w:rPr>
        <w:t xml:space="preserve">. </w:t>
      </w:r>
      <w:r w:rsidRPr="00EC185C">
        <w:rPr>
          <w:rStyle w:val="StyleUnderline"/>
        </w:rPr>
        <w:t>When Congress exempted labor from antitrust, it did not simply deregulate collective bargaining. Instead, it replaced antitrust with a complex web of labor-specific laws</w:t>
      </w:r>
      <w:r w:rsidRPr="00EC185C">
        <w:rPr>
          <w:sz w:val="14"/>
        </w:rPr>
        <w:t xml:space="preserve">. In the Wagner Act, </w:t>
      </w:r>
      <w:r w:rsidRPr="00EC185C">
        <w:rPr>
          <w:rStyle w:val="StyleUnderline"/>
        </w:rPr>
        <w:t>it imposed a duty to bargain on employers. It also created an administrative edifice for enforcing that duty, overseen by a specialized administrative agency, the National Labor Relations Board</w:t>
      </w:r>
      <w:r w:rsidRPr="00EC185C">
        <w:rPr>
          <w:sz w:val="14"/>
        </w:rPr>
        <w:t xml:space="preserve">. </w:t>
      </w:r>
      <w:r w:rsidRPr="00EC185C">
        <w:rPr>
          <w:rStyle w:val="StyleUnderline"/>
        </w:rPr>
        <w:t>Later, in the Taft-Hartley Act, Congress protected employees from discrimination by unions. It also banned certain union tactics, such as secondary boycotts</w:t>
      </w:r>
      <w:r w:rsidRPr="00EC185C">
        <w:rPr>
          <w:sz w:val="14"/>
        </w:rPr>
        <w:t>. And still later, in the Landrum-Griffin Act, it required unions to file annual financial statements with the Department of Labor. It also guaranteed certain union-democracy rights, such as equal voting, access to meetings, and freedom of speech.</w:t>
      </w:r>
      <w:r>
        <w:rPr>
          <w:sz w:val="14"/>
        </w:rPr>
        <w:t xml:space="preserve"> </w:t>
      </w:r>
      <w:r w:rsidRPr="00EC185C">
        <w:rPr>
          <w:rStyle w:val="Emphasis"/>
        </w:rPr>
        <w:t>None of these laws apply to independent contractors</w:t>
      </w:r>
      <w:r w:rsidRPr="00EC185C">
        <w:rPr>
          <w:sz w:val="14"/>
        </w:rPr>
        <w:t xml:space="preserve">. </w:t>
      </w:r>
      <w:r w:rsidRPr="00EC185C">
        <w:rPr>
          <w:rStyle w:val="StyleUnderline"/>
        </w:rPr>
        <w:t>So even if the labor exemption expanded to cover contractors, the contractors would still lack basic protections. They would be unable to access other safeguards designed to keep union activity within bounds.</w:t>
      </w:r>
      <w:r>
        <w:rPr>
          <w:rStyle w:val="StyleUnderline"/>
        </w:rPr>
        <w:t xml:space="preserve"> </w:t>
      </w:r>
      <w:r w:rsidRPr="00EC185C">
        <w:rPr>
          <w:sz w:val="14"/>
        </w:rPr>
        <w:t>For example, consider the duty to bargain. Because the Wagner Act applies only to employees</w:t>
      </w:r>
      <w:r w:rsidRPr="00EC185C">
        <w:rPr>
          <w:rStyle w:val="StyleUnderline"/>
        </w:rPr>
        <w:t>, an employer would have no duty to bargain with a union of independent contractors</w:t>
      </w:r>
      <w:r w:rsidRPr="00EC185C">
        <w:rPr>
          <w:sz w:val="14"/>
        </w:rPr>
        <w:t>. The contractors’ union would therefore</w:t>
      </w:r>
      <w:r w:rsidRPr="00C80BA0">
        <w:rPr>
          <w:sz w:val="14"/>
        </w:rPr>
        <w:t xml:space="preserve"> have no peaceful way to bring the employer to the table. Instead, </w:t>
      </w:r>
      <w:r w:rsidRPr="0061450A">
        <w:rPr>
          <w:rStyle w:val="StyleUnderline"/>
        </w:rPr>
        <w:t>the union’s</w:t>
      </w:r>
      <w:r w:rsidRPr="00C80BA0">
        <w:rPr>
          <w:rStyle w:val="StyleUnderline"/>
        </w:rPr>
        <w:t xml:space="preserve"> only option would be to do what unions did </w:t>
      </w:r>
      <w:r w:rsidRPr="0061450A">
        <w:rPr>
          <w:rStyle w:val="StyleUnderline"/>
        </w:rPr>
        <w:t>before the Wagner Act</w:t>
      </w:r>
      <w:r w:rsidRPr="0061450A">
        <w:rPr>
          <w:sz w:val="14"/>
        </w:rPr>
        <w:t>—</w:t>
      </w:r>
      <w:r w:rsidRPr="0061450A">
        <w:rPr>
          <w:rStyle w:val="StyleUnderline"/>
        </w:rPr>
        <w:t>strike</w:t>
      </w:r>
      <w:r w:rsidRPr="00C80BA0">
        <w:rPr>
          <w:sz w:val="14"/>
        </w:rPr>
        <w:t xml:space="preserve">. </w:t>
      </w:r>
      <w:r w:rsidRPr="00C80BA0">
        <w:rPr>
          <w:rStyle w:val="StyleUnderline"/>
        </w:rPr>
        <w:t>The result would be industrial disruption and a corresponding loss of productivity</w:t>
      </w:r>
      <w:r w:rsidRPr="00C80BA0">
        <w:rPr>
          <w:sz w:val="14"/>
        </w:rPr>
        <w:t xml:space="preserve">. In other words, </w:t>
      </w:r>
      <w:r w:rsidRPr="00C80BA0">
        <w:rPr>
          <w:rStyle w:val="Emphasis"/>
        </w:rPr>
        <w:t>it would cause exactly what Congress was trying to avoid when it established bargaining rights in the first place</w:t>
      </w:r>
      <w:r w:rsidRPr="00C80BA0">
        <w:rPr>
          <w:sz w:val="14"/>
        </w:rPr>
        <w:t>.</w:t>
      </w:r>
      <w:r>
        <w:rPr>
          <w:sz w:val="14"/>
        </w:rPr>
        <w:t xml:space="preserve"> </w:t>
      </w:r>
      <w:r w:rsidRPr="00C80BA0">
        <w:rPr>
          <w:sz w:val="14"/>
        </w:rPr>
        <w:t xml:space="preserve">Similarly, because Taft-Hartley and Landrum-Griffin apply only to employees, </w:t>
      </w:r>
      <w:r w:rsidRPr="00C80BA0">
        <w:rPr>
          <w:rStyle w:val="StyleUnderline"/>
        </w:rPr>
        <w:t>contractors would have no protection from union abuse</w:t>
      </w:r>
      <w:r w:rsidRPr="00C80BA0">
        <w:rPr>
          <w:sz w:val="14"/>
        </w:rPr>
        <w:t xml:space="preserve">. </w:t>
      </w:r>
      <w:r w:rsidRPr="00C80BA0">
        <w:rPr>
          <w:rStyle w:val="StyleUnderline"/>
        </w:rPr>
        <w:t>Unions could refuse them even the most basic rights enjoyed by employees, such as access to union meetings</w:t>
      </w:r>
      <w:r w:rsidRPr="00C80BA0">
        <w:rPr>
          <w:sz w:val="14"/>
        </w:rPr>
        <w:t>. The union could take their dues, spend their money however it wanted, and never look back. We might expect most unions to behave more responsibly. But history tells us that not all of them would. After all, widespread reports of union abuse were what prompted Congress to adopt safeguards in the first place.</w:t>
      </w:r>
      <w:r>
        <w:rPr>
          <w:sz w:val="14"/>
        </w:rPr>
        <w:t xml:space="preserve"> </w:t>
      </w:r>
      <w:r w:rsidRPr="00C80BA0">
        <w:rPr>
          <w:sz w:val="14"/>
        </w:rPr>
        <w:t xml:space="preserve">Even more troubling, </w:t>
      </w:r>
      <w:r w:rsidRPr="0061450A">
        <w:rPr>
          <w:rStyle w:val="Emphasis"/>
          <w:highlight w:val="cyan"/>
        </w:rPr>
        <w:t>once contractors had the right to bargain</w:t>
      </w:r>
      <w:r w:rsidRPr="00C80BA0">
        <w:rPr>
          <w:rStyle w:val="Emphasis"/>
        </w:rPr>
        <w:t xml:space="preserve">, </w:t>
      </w:r>
      <w:r w:rsidRPr="0061450A">
        <w:rPr>
          <w:rStyle w:val="Emphasis"/>
          <w:highlight w:val="cyan"/>
        </w:rPr>
        <w:t>there</w:t>
      </w:r>
      <w:r w:rsidRPr="00C80BA0">
        <w:rPr>
          <w:rStyle w:val="Emphasis"/>
        </w:rPr>
        <w:t xml:space="preserve"> </w:t>
      </w:r>
      <w:r w:rsidRPr="0061450A">
        <w:rPr>
          <w:rStyle w:val="Emphasis"/>
          <w:highlight w:val="cyan"/>
        </w:rPr>
        <w:t>would be no</w:t>
      </w:r>
      <w:r w:rsidRPr="00C80BA0">
        <w:rPr>
          <w:rStyle w:val="Emphasis"/>
        </w:rPr>
        <w:t xml:space="preserve"> clear </w:t>
      </w:r>
      <w:r w:rsidRPr="0061450A">
        <w:rPr>
          <w:rStyle w:val="Emphasis"/>
          <w:highlight w:val="cyan"/>
        </w:rPr>
        <w:t>stopping</w:t>
      </w:r>
      <w:r w:rsidRPr="00C80BA0">
        <w:rPr>
          <w:rStyle w:val="Emphasis"/>
        </w:rPr>
        <w:t xml:space="preserve"> point</w:t>
      </w:r>
      <w:r w:rsidRPr="00C80BA0">
        <w:rPr>
          <w:sz w:val="14"/>
        </w:rPr>
        <w:t xml:space="preserve">. When Khan and Bedoya talk about extending the labor exemption, they’re usually referring to individual contractors¾truckers, gig workers, and the like. </w:t>
      </w:r>
      <w:r w:rsidRPr="00C80BA0">
        <w:rPr>
          <w:rStyle w:val="StyleUnderline"/>
        </w:rPr>
        <w:t>But there’s no clear way to distinguish between those workers and other kinds of contractors</w:t>
      </w:r>
      <w:r w:rsidRPr="00C80BA0">
        <w:rPr>
          <w:sz w:val="14"/>
        </w:rPr>
        <w:t xml:space="preserve">. </w:t>
      </w:r>
      <w:r w:rsidRPr="00C80BA0">
        <w:rPr>
          <w:rStyle w:val="StyleUnderline"/>
        </w:rPr>
        <w:t xml:space="preserve">For example, </w:t>
      </w:r>
      <w:r w:rsidRPr="0061450A">
        <w:rPr>
          <w:rStyle w:val="StyleUnderline"/>
          <w:highlight w:val="cyan"/>
        </w:rPr>
        <w:t>if</w:t>
      </w:r>
      <w:r w:rsidRPr="00C80BA0">
        <w:rPr>
          <w:rStyle w:val="StyleUnderline"/>
        </w:rPr>
        <w:t xml:space="preserve"> </w:t>
      </w:r>
      <w:r w:rsidRPr="0061450A">
        <w:rPr>
          <w:rStyle w:val="StyleUnderline"/>
          <w:highlight w:val="cyan"/>
        </w:rPr>
        <w:t>truckers</w:t>
      </w:r>
      <w:r w:rsidRPr="00C80BA0">
        <w:rPr>
          <w:rStyle w:val="StyleUnderline"/>
        </w:rPr>
        <w:t xml:space="preserve"> can </w:t>
      </w:r>
      <w:r w:rsidRPr="0061450A">
        <w:rPr>
          <w:rStyle w:val="StyleUnderline"/>
          <w:highlight w:val="cyan"/>
        </w:rPr>
        <w:t>bargain</w:t>
      </w:r>
      <w:r w:rsidRPr="00C80BA0">
        <w:rPr>
          <w:rStyle w:val="StyleUnderline"/>
        </w:rPr>
        <w:t xml:space="preserve"> collectively, </w:t>
      </w:r>
      <w:r w:rsidRPr="0061450A">
        <w:rPr>
          <w:rStyle w:val="StyleUnderline"/>
          <w:highlight w:val="cyan"/>
        </w:rPr>
        <w:t>why couldn’t lawyers</w:t>
      </w:r>
      <w:r w:rsidRPr="00C80BA0">
        <w:rPr>
          <w:sz w:val="14"/>
        </w:rPr>
        <w:t xml:space="preserve">? </w:t>
      </w:r>
      <w:r w:rsidRPr="00C80BA0">
        <w:rPr>
          <w:rStyle w:val="StyleUnderline"/>
        </w:rPr>
        <w:t>Could a consortium of law firms collectively set billing rates</w:t>
      </w:r>
      <w:r w:rsidRPr="00C80BA0">
        <w:rPr>
          <w:sz w:val="14"/>
        </w:rPr>
        <w:t xml:space="preserve">? For that matter, </w:t>
      </w:r>
      <w:r w:rsidRPr="00C80BA0">
        <w:rPr>
          <w:rStyle w:val="StyleUnderline"/>
        </w:rPr>
        <w:t>could a consortium of doctors agree on how much to charge patients</w:t>
      </w:r>
      <w:r w:rsidRPr="00C80BA0">
        <w:rPr>
          <w:sz w:val="14"/>
        </w:rPr>
        <w:t xml:space="preserve">? </w:t>
      </w:r>
      <w:r w:rsidRPr="00C80BA0">
        <w:rPr>
          <w:rStyle w:val="StyleUnderline"/>
        </w:rPr>
        <w:t xml:space="preserve">Beyond professionals, could </w:t>
      </w:r>
      <w:r w:rsidRPr="0061450A">
        <w:rPr>
          <w:rStyle w:val="StyleUnderline"/>
          <w:highlight w:val="cyan"/>
        </w:rPr>
        <w:t xml:space="preserve">any </w:t>
      </w:r>
      <w:r w:rsidRPr="00B47202">
        <w:rPr>
          <w:rStyle w:val="StyleUnderline"/>
        </w:rPr>
        <w:t>group of</w:t>
      </w:r>
      <w:r w:rsidRPr="00C80BA0">
        <w:rPr>
          <w:rStyle w:val="StyleUnderline"/>
        </w:rPr>
        <w:t xml:space="preserve"> </w:t>
      </w:r>
      <w:r w:rsidRPr="0061450A">
        <w:rPr>
          <w:rStyle w:val="StyleUnderline"/>
          <w:highlight w:val="cyan"/>
        </w:rPr>
        <w:t>independent businesses</w:t>
      </w:r>
      <w:r w:rsidRPr="00C80BA0">
        <w:rPr>
          <w:rStyle w:val="StyleUnderline"/>
        </w:rPr>
        <w:t xml:space="preserve"> combine </w:t>
      </w:r>
      <w:r w:rsidRPr="0061450A">
        <w:rPr>
          <w:rStyle w:val="StyleUnderline"/>
          <w:highlight w:val="cyan"/>
        </w:rPr>
        <w:t>and</w:t>
      </w:r>
      <w:r w:rsidRPr="00C80BA0">
        <w:rPr>
          <w:rStyle w:val="StyleUnderline"/>
        </w:rPr>
        <w:t xml:space="preserve"> “collectively </w:t>
      </w:r>
      <w:r w:rsidRPr="0061450A">
        <w:rPr>
          <w:rStyle w:val="StyleUnderline"/>
          <w:highlight w:val="cyan"/>
        </w:rPr>
        <w:t>bargain</w:t>
      </w:r>
      <w:r w:rsidRPr="00C80BA0">
        <w:rPr>
          <w:rStyle w:val="StyleUnderline"/>
        </w:rPr>
        <w:t>” the price of their services?</w:t>
      </w:r>
      <w:r w:rsidRPr="00C80BA0">
        <w:rPr>
          <w:sz w:val="14"/>
        </w:rPr>
        <w:t xml:space="preserve"> </w:t>
      </w:r>
      <w:r w:rsidRPr="00C80BA0">
        <w:rPr>
          <w:rStyle w:val="Emphasis"/>
        </w:rPr>
        <w:t xml:space="preserve">And </w:t>
      </w:r>
      <w:r w:rsidRPr="00B47202">
        <w:rPr>
          <w:rStyle w:val="Emphasis"/>
        </w:rPr>
        <w:t xml:space="preserve">if they could, </w:t>
      </w:r>
      <w:r w:rsidRPr="0061450A">
        <w:rPr>
          <w:rStyle w:val="Emphasis"/>
          <w:highlight w:val="cyan"/>
        </w:rPr>
        <w:t>what difference is</w:t>
      </w:r>
      <w:r w:rsidRPr="00C80BA0">
        <w:rPr>
          <w:rStyle w:val="Emphasis"/>
        </w:rPr>
        <w:t xml:space="preserve"> </w:t>
      </w:r>
      <w:r w:rsidRPr="0061450A">
        <w:rPr>
          <w:rStyle w:val="Emphasis"/>
          <w:highlight w:val="cyan"/>
        </w:rPr>
        <w:t>there between collective bargaining</w:t>
      </w:r>
      <w:r w:rsidRPr="00C80BA0">
        <w:rPr>
          <w:rStyle w:val="Emphasis"/>
        </w:rPr>
        <w:t xml:space="preserve"> </w:t>
      </w:r>
      <w:r w:rsidRPr="0061450A">
        <w:rPr>
          <w:rStyle w:val="Emphasis"/>
          <w:highlight w:val="cyan"/>
        </w:rPr>
        <w:t>and collusive pricing</w:t>
      </w:r>
      <w:r w:rsidRPr="00C80BA0">
        <w:rPr>
          <w:sz w:val="14"/>
        </w:rPr>
        <w:t xml:space="preserve">? </w:t>
      </w:r>
      <w:r w:rsidRPr="0061450A">
        <w:rPr>
          <w:rStyle w:val="Emphasis"/>
          <w:highlight w:val="cyan"/>
        </w:rPr>
        <w:t>What is left of section 1?</w:t>
      </w:r>
      <w:r>
        <w:rPr>
          <w:rStyle w:val="Emphasis"/>
        </w:rPr>
        <w:t xml:space="preserve"> </w:t>
      </w:r>
      <w:r w:rsidRPr="00C80BA0">
        <w:rPr>
          <w:rStyle w:val="StyleUnderline"/>
        </w:rPr>
        <w:t>The</w:t>
      </w:r>
      <w:r w:rsidRPr="00C80BA0">
        <w:rPr>
          <w:sz w:val="14"/>
        </w:rPr>
        <w:t xml:space="preserve"> </w:t>
      </w:r>
      <w:r w:rsidRPr="00C80BA0">
        <w:rPr>
          <w:rStyle w:val="StyleUnderline"/>
        </w:rPr>
        <w:t>FTC</w:t>
      </w:r>
      <w:r w:rsidRPr="00C80BA0">
        <w:rPr>
          <w:sz w:val="14"/>
        </w:rPr>
        <w:t xml:space="preserve"> may have some principled way to distinguish between these activities. But if it does, it hasn’t shared that distinction with the public. Instead, it </w:t>
      </w:r>
      <w:r w:rsidRPr="00C80BA0">
        <w:rPr>
          <w:rStyle w:val="StyleUnderline"/>
        </w:rPr>
        <w:t>has taken a position that is misguided, dangerous, and ahistorical</w:t>
      </w:r>
      <w:r w:rsidRPr="00C80BA0">
        <w:rPr>
          <w:sz w:val="14"/>
        </w:rPr>
        <w:t xml:space="preserve">. </w:t>
      </w:r>
      <w:r w:rsidRPr="0061450A">
        <w:rPr>
          <w:rStyle w:val="StyleUnderline"/>
          <w:highlight w:val="cyan"/>
        </w:rPr>
        <w:t>It would</w:t>
      </w:r>
      <w:r w:rsidRPr="00C80BA0">
        <w:rPr>
          <w:rStyle w:val="StyleUnderline"/>
        </w:rPr>
        <w:t xml:space="preserve"> heighten industrial strife, expose workers to abuse, and </w:t>
      </w:r>
      <w:r w:rsidRPr="0061450A">
        <w:rPr>
          <w:rStyle w:val="Emphasis"/>
          <w:highlight w:val="cyan"/>
        </w:rPr>
        <w:t>hollow out federal antitrust law</w:t>
      </w:r>
      <w:r w:rsidRPr="00C80BA0">
        <w:rPr>
          <w:sz w:val="14"/>
        </w:rPr>
        <w:t>. The idea should stay where it is: rejected and discarded in history’s dustbin.</w:t>
      </w:r>
    </w:p>
    <w:p w14:paraId="2151AE33" w14:textId="77777777" w:rsidR="005A5A03" w:rsidRPr="00893F36" w:rsidRDefault="005A5A03" w:rsidP="005A5A03">
      <w:pPr>
        <w:pStyle w:val="Heading4"/>
      </w:pPr>
      <w:r>
        <w:t xml:space="preserve">Successful antitrust enforcement is essential to tech innovation </w:t>
      </w:r>
    </w:p>
    <w:p w14:paraId="559497BE" w14:textId="77777777" w:rsidR="005A5A03" w:rsidRPr="00BD483B" w:rsidRDefault="005A5A03" w:rsidP="005A5A03">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408E3D39" w14:textId="77777777" w:rsidR="005A5A03" w:rsidRDefault="005A5A03" w:rsidP="005A5A03">
      <w:pPr>
        <w:rPr>
          <w:rStyle w:val="StyleUnderline"/>
        </w:rPr>
      </w:pPr>
      <w:r w:rsidRPr="009769B5">
        <w:rPr>
          <w:sz w:val="14"/>
        </w:rPr>
        <w:t xml:space="preserve">Nonetheless, </w:t>
      </w:r>
      <w:r w:rsidRPr="0073612B">
        <w:rPr>
          <w:rStyle w:val="Emphasis"/>
          <w:highlight w:val="cyan"/>
        </w:rPr>
        <w:t xml:space="preserve">breakups are critical </w:t>
      </w:r>
      <w:r w:rsidRPr="00B47202">
        <w:rPr>
          <w:rStyle w:val="Emphasis"/>
        </w:rPr>
        <w:t>on at least two grounds.</w:t>
      </w:r>
      <w:r w:rsidRPr="00B47202">
        <w:rPr>
          <w:sz w:val="14"/>
        </w:rPr>
        <w:t xml:space="preserve"> In testimony before the</w:t>
      </w:r>
      <w:r w:rsidRPr="009769B5">
        <w:rPr>
          <w:sz w:val="14"/>
        </w:rPr>
        <w:t xml:space="preserve"> House of Representatives last year, Judge Diane Wood stated that “</w:t>
      </w:r>
      <w:r w:rsidRPr="00BD483B">
        <w:rPr>
          <w:rStyle w:val="StyleUnderline"/>
        </w:rPr>
        <w:t>without competitors, there will be no competition</w:t>
      </w:r>
      <w:r w:rsidRPr="00B47202">
        <w:rPr>
          <w:rStyle w:val="StyleUnderline"/>
        </w:rPr>
        <w:t>.</w:t>
      </w:r>
      <w:r w:rsidRPr="00B47202">
        <w:rPr>
          <w:sz w:val="14"/>
        </w:rPr>
        <w:t xml:space="preserve">” </w:t>
      </w:r>
      <w:r w:rsidRPr="00B47202">
        <w:rPr>
          <w:rStyle w:val="StyleUnderline"/>
        </w:rPr>
        <w:t xml:space="preserve">Even if </w:t>
      </w:r>
      <w:r w:rsidRPr="0073612B">
        <w:rPr>
          <w:rStyle w:val="StyleUnderline"/>
          <w:highlight w:val="cyan"/>
        </w:rPr>
        <w:t>Congress</w:t>
      </w:r>
      <w:r w:rsidRPr="00BD483B">
        <w:rPr>
          <w:rStyle w:val="StyleUnderline"/>
        </w:rPr>
        <w:t xml:space="preserve"> and agencies </w:t>
      </w:r>
      <w:r w:rsidRPr="00B47202">
        <w:rPr>
          <w:rStyle w:val="StyleUnderline"/>
        </w:rPr>
        <w:t>prohibit certain forms of unfair competition</w:t>
      </w:r>
      <w:r w:rsidRPr="00B47202">
        <w:rPr>
          <w:sz w:val="14"/>
        </w:rPr>
        <w:t xml:space="preserve">, </w:t>
      </w:r>
      <w:r w:rsidRPr="00B47202">
        <w:rPr>
          <w:rStyle w:val="Emphasis"/>
        </w:rPr>
        <w:t xml:space="preserve">they </w:t>
      </w:r>
      <w:r w:rsidRPr="0073612B">
        <w:rPr>
          <w:rStyle w:val="Emphasis"/>
          <w:highlight w:val="cyan"/>
        </w:rPr>
        <w:t xml:space="preserve">cannot conjure up beneficial </w:t>
      </w:r>
      <w:r w:rsidRPr="00B47202">
        <w:rPr>
          <w:rStyle w:val="Emphasis"/>
        </w:rPr>
        <w:t xml:space="preserve">forms of </w:t>
      </w:r>
      <w:r w:rsidRPr="0073612B">
        <w:rPr>
          <w:rStyle w:val="Emphasis"/>
          <w:highlight w:val="cyan"/>
        </w:rPr>
        <w:t>competition in monopolistic markets,</w:t>
      </w:r>
      <w:r w:rsidRPr="00BD483B">
        <w:rPr>
          <w:rStyle w:val="Emphasis"/>
        </w:rPr>
        <w:t xml:space="preserve"> especially markets </w:t>
      </w:r>
      <w:r w:rsidRPr="00B47202">
        <w:rPr>
          <w:rStyle w:val="Emphasis"/>
        </w:rPr>
        <w:t>in which incumbents enjoy the protection of large network effects</w:t>
      </w:r>
      <w:r w:rsidRPr="00B47202">
        <w:rPr>
          <w:sz w:val="14"/>
        </w:rPr>
        <w:t xml:space="preserve">. Without a serious search rival, </w:t>
      </w:r>
      <w:r w:rsidRPr="00B47202">
        <w:rPr>
          <w:rStyle w:val="StyleUnderline"/>
        </w:rPr>
        <w:t>how much motivation does Google have to improve its search results and inter</w:t>
      </w:r>
      <w:r w:rsidRPr="00BD483B">
        <w:rPr>
          <w:rStyle w:val="StyleUnderline"/>
        </w:rPr>
        <w:t>face</w:t>
      </w:r>
      <w:r w:rsidRPr="009769B5">
        <w:rPr>
          <w:sz w:val="14"/>
        </w:rPr>
        <w:t xml:space="preserve">? </w:t>
      </w:r>
      <w:r w:rsidRPr="0073612B">
        <w:rPr>
          <w:rStyle w:val="Emphasis"/>
          <w:highlight w:val="cyan"/>
        </w:rPr>
        <w:t>In the absence of effective competitors</w:t>
      </w:r>
      <w:r w:rsidRPr="009769B5">
        <w:rPr>
          <w:sz w:val="14"/>
        </w:rPr>
        <w:t xml:space="preserve">, </w:t>
      </w:r>
      <w:r w:rsidRPr="00BD483B">
        <w:rPr>
          <w:rStyle w:val="StyleUnderline"/>
        </w:rPr>
        <w:t xml:space="preserve">the </w:t>
      </w:r>
      <w:r w:rsidRPr="0073612B">
        <w:rPr>
          <w:rStyle w:val="StyleUnderline"/>
          <w:highlight w:val="cyan"/>
        </w:rPr>
        <w:t>quality</w:t>
      </w:r>
      <w:r w:rsidRPr="00BD483B">
        <w:rPr>
          <w:rStyle w:val="StyleUnderline"/>
        </w:rPr>
        <w:t xml:space="preserve"> of Google search appears to have </w:t>
      </w:r>
      <w:r w:rsidRPr="0073612B">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73612B">
        <w:rPr>
          <w:rStyle w:val="Emphasis"/>
          <w:highlight w:val="cyan"/>
        </w:rPr>
        <w:t>breakups</w:t>
      </w:r>
      <w:r w:rsidRPr="00BD483B">
        <w:rPr>
          <w:rStyle w:val="Emphasis"/>
        </w:rPr>
        <w:t xml:space="preserve"> of dominant tech corporations can </w:t>
      </w:r>
      <w:r w:rsidRPr="0073612B">
        <w:rPr>
          <w:rStyle w:val="Emphasis"/>
          <w:highlight w:val="cyan"/>
        </w:rPr>
        <w:t xml:space="preserve">ensure </w:t>
      </w:r>
      <w:r w:rsidRPr="00B47202">
        <w:rPr>
          <w:rStyle w:val="Emphasis"/>
        </w:rPr>
        <w:t xml:space="preserve">business </w:t>
      </w:r>
      <w:r w:rsidRPr="0073612B">
        <w:rPr>
          <w:rStyle w:val="Emphasis"/>
          <w:highlight w:val="cyan"/>
        </w:rPr>
        <w:t xml:space="preserve">rivalry </w:t>
      </w:r>
      <w:r w:rsidRPr="00B47202">
        <w:rPr>
          <w:rStyle w:val="Emphasis"/>
        </w:rPr>
        <w:t xml:space="preserve">that confers benefits on consumers, workers, and suppliers. </w:t>
      </w:r>
      <w:r w:rsidRPr="00B47202">
        <w:rPr>
          <w:sz w:val="14"/>
        </w:rPr>
        <w:t>Great si</w:t>
      </w:r>
      <w:r w:rsidRPr="009769B5">
        <w:rPr>
          <w:sz w:val="14"/>
        </w:rPr>
        <w:t xml:space="preserve">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73612B">
        <w:rPr>
          <w:rStyle w:val="StyleUnderline"/>
          <w:highlight w:val="cyan"/>
        </w:rPr>
        <w:t>corporation</w:t>
      </w:r>
      <w:r w:rsidRPr="00BD483B">
        <w:rPr>
          <w:rStyle w:val="StyleUnderline"/>
        </w:rPr>
        <w:t xml:space="preserve"> that owns dozens of plants and facilities across the United States is well positioned to </w:t>
      </w:r>
      <w:r w:rsidRPr="0073612B">
        <w:rPr>
          <w:rStyle w:val="StyleUnderline"/>
          <w:highlight w:val="cyan"/>
        </w:rPr>
        <w:t>thwart</w:t>
      </w:r>
      <w:r w:rsidRPr="00BD483B">
        <w:rPr>
          <w:rStyle w:val="StyleUnderline"/>
        </w:rPr>
        <w:t xml:space="preserve"> labor </w:t>
      </w:r>
      <w:r w:rsidRPr="0073612B">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73612B">
        <w:rPr>
          <w:rStyle w:val="Emphasis"/>
          <w:highlight w:val="cyan"/>
        </w:rPr>
        <w:t xml:space="preserve">disperse </w:t>
      </w:r>
      <w:r w:rsidRPr="00B47202">
        <w:rPr>
          <w:rStyle w:val="Emphasis"/>
        </w:rPr>
        <w:t xml:space="preserve">their </w:t>
      </w:r>
      <w:r w:rsidRPr="0073612B">
        <w:rPr>
          <w:rStyle w:val="Emphasis"/>
          <w:highlight w:val="cyan"/>
        </w:rPr>
        <w:t xml:space="preserve">production without dispersing </w:t>
      </w:r>
      <w:r w:rsidRPr="00B47202">
        <w:rPr>
          <w:rStyle w:val="Emphasis"/>
        </w:rPr>
        <w:t xml:space="preserve">their </w:t>
      </w:r>
      <w:r w:rsidRPr="0073612B">
        <w:rPr>
          <w:rStyle w:val="Emphasis"/>
          <w:highlight w:val="cyan"/>
        </w:rPr>
        <w:t>power</w:t>
      </w:r>
      <w:r w:rsidRPr="009769B5">
        <w:rPr>
          <w:sz w:val="14"/>
        </w:rPr>
        <w:t xml:space="preserve">.” Under current American labor law, unions can only be formed at the establishment level. For example, Amazon warehouse workers would have to organize the company one warehouse at a time. </w:t>
      </w:r>
      <w:r w:rsidRPr="0073612B">
        <w:rPr>
          <w:rStyle w:val="StyleUnderline"/>
          <w:highlight w:val="cyan"/>
        </w:rPr>
        <w:t>With</w:t>
      </w:r>
      <w:r w:rsidRPr="00BD483B">
        <w:rPr>
          <w:rStyle w:val="StyleUnderline"/>
        </w:rPr>
        <w:t xml:space="preserve"> its </w:t>
      </w:r>
      <w:r w:rsidRPr="0073612B">
        <w:rPr>
          <w:rStyle w:val="StyleUnderline"/>
          <w:highlight w:val="cyan"/>
        </w:rPr>
        <w:t xml:space="preserve">concentration </w:t>
      </w:r>
      <w:r w:rsidRPr="00B47202">
        <w:rPr>
          <w:rStyle w:val="StyleUnderline"/>
        </w:rPr>
        <w:t>of power but</w:t>
      </w:r>
      <w:r w:rsidRPr="00BD483B">
        <w:rPr>
          <w:rStyle w:val="StyleUnderline"/>
        </w:rPr>
        <w:t xml:space="preserve"> decentralization of operations, a </w:t>
      </w:r>
      <w:r w:rsidRPr="0073612B">
        <w:rPr>
          <w:rStyle w:val="StyleUnderline"/>
          <w:highlight w:val="cyan"/>
        </w:rPr>
        <w:t>firm</w:t>
      </w:r>
      <w:r w:rsidRPr="00BD483B">
        <w:rPr>
          <w:rStyle w:val="StyleUnderline"/>
        </w:rPr>
        <w:t xml:space="preserve"> like Amazon can </w:t>
      </w:r>
      <w:r w:rsidRPr="0073612B">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This is not a new fear. In 1920 the Interchurch World Movement attributed the failure of workers to organize U.S. Steel to the corporation’s enormous size: The first cause of failure was the size of the Steel Corporation</w:t>
      </w:r>
      <w:proofErr w:type="gramStart"/>
      <w:r w:rsidRPr="009769B5">
        <w:rPr>
          <w:sz w:val="14"/>
        </w:rPr>
        <w:t>. . . .</w:t>
      </w:r>
      <w:proofErr w:type="gramEnd"/>
      <w:r w:rsidRPr="009769B5">
        <w:rPr>
          <w:sz w:val="14"/>
        </w:rPr>
        <w:t xml:space="preserve">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73612B">
        <w:rPr>
          <w:rStyle w:val="StyleUnderline"/>
          <w:highlight w:val="cyan"/>
        </w:rPr>
        <w:t>Giant corporations</w:t>
      </w:r>
      <w:r w:rsidRPr="009769B5">
        <w:rPr>
          <w:sz w:val="14"/>
        </w:rPr>
        <w:t>—specifically their controlling shareholders and top executives—</w:t>
      </w:r>
      <w:r w:rsidRPr="0073612B">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73612B">
        <w:rPr>
          <w:rStyle w:val="StyleUnderline"/>
          <w:highlight w:val="cyan"/>
        </w:rPr>
        <w:t>democracy certainly seemed subordinate to great wealth.</w:t>
      </w:r>
    </w:p>
    <w:p w14:paraId="2BCF8E72" w14:textId="77777777" w:rsidR="005A5A03" w:rsidRDefault="005A5A03" w:rsidP="005A5A03">
      <w:pPr>
        <w:pStyle w:val="Heading4"/>
      </w:pPr>
      <w:r>
        <w:t xml:space="preserve">Failure to sustain innovation leadership makes a China war </w:t>
      </w:r>
      <w:r w:rsidRPr="00403A64">
        <w:rPr>
          <w:u w:val="single"/>
        </w:rPr>
        <w:t>inevitable</w:t>
      </w:r>
      <w:r>
        <w:t>.</w:t>
      </w:r>
    </w:p>
    <w:p w14:paraId="549883FA" w14:textId="77777777" w:rsidR="005A5A03" w:rsidRPr="00A43987" w:rsidRDefault="005A5A03" w:rsidP="005A5A03">
      <w:r w:rsidRPr="00A43987">
        <w:t xml:space="preserve">Hung </w:t>
      </w:r>
      <w:r w:rsidRPr="00A43987">
        <w:rPr>
          <w:rStyle w:val="Style13ptBold"/>
        </w:rPr>
        <w:t>Tran 21</w:t>
      </w:r>
      <w:r w:rsidRPr="00A43987">
        <w:t xml:space="preserve">. Nonresident senior fellow at the Atlantic Council’s </w:t>
      </w:r>
      <w:proofErr w:type="spellStart"/>
      <w:r w:rsidRPr="00A43987">
        <w:t>GeoEconomics</w:t>
      </w:r>
      <w:proofErr w:type="spellEnd"/>
      <w:r w:rsidRPr="00A43987">
        <w:t xml:space="preserve">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7A0C027B" w14:textId="77777777" w:rsidR="005A5A03" w:rsidRPr="009769B5" w:rsidRDefault="005A5A03" w:rsidP="005A5A03">
      <w:pPr>
        <w:rPr>
          <w:sz w:val="14"/>
        </w:rPr>
      </w:pPr>
      <w:r w:rsidRPr="00A87AC5">
        <w:rPr>
          <w:rStyle w:val="StyleUnderline"/>
        </w:rPr>
        <w:t xml:space="preserve">The global economy has become more integrated, with </w:t>
      </w:r>
      <w:r w:rsidRPr="0073612B">
        <w:rPr>
          <w:rStyle w:val="StyleUnderline"/>
          <w:highlight w:val="cyan"/>
        </w:rPr>
        <w:t xml:space="preserve">China’s economy growing </w:t>
      </w:r>
      <w:proofErr w:type="gramStart"/>
      <w:r w:rsidRPr="00B47202">
        <w:rPr>
          <w:rStyle w:val="StyleUnderline"/>
        </w:rPr>
        <w:t>strongly</w:t>
      </w:r>
      <w:r w:rsidRPr="00A87AC5">
        <w:rPr>
          <w:rStyle w:val="StyleUnderline"/>
        </w:rPr>
        <w:t>—poised</w:t>
      </w:r>
      <w:proofErr w:type="gramEnd"/>
      <w:r w:rsidRPr="00A87AC5">
        <w:rPr>
          <w:rStyle w:val="StyleUnderline"/>
        </w:rPr>
        <w:t xml:space="preserve">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73612B">
        <w:rPr>
          <w:rStyle w:val="Emphasis"/>
          <w:highlight w:val="cyan"/>
        </w:rPr>
        <w:t xml:space="preserve">size and penetration </w:t>
      </w:r>
      <w:r w:rsidRPr="00B47202">
        <w:rPr>
          <w:rStyle w:val="Emphasis"/>
        </w:rPr>
        <w:t xml:space="preserve">of the Chinese economy have </w:t>
      </w:r>
      <w:r w:rsidRPr="0073612B">
        <w:rPr>
          <w:rStyle w:val="Emphasis"/>
          <w:highlight w:val="cyan"/>
        </w:rPr>
        <w:t>rendered</w:t>
      </w:r>
      <w:r w:rsidRPr="00A87AC5">
        <w:rPr>
          <w:rStyle w:val="Emphasis"/>
        </w:rPr>
        <w:t xml:space="preserve"> a strategy of </w:t>
      </w:r>
      <w:r w:rsidRPr="0073612B">
        <w:rPr>
          <w:rStyle w:val="Emphasis"/>
          <w:highlight w:val="cyan"/>
        </w:rPr>
        <w:t>containing</w:t>
      </w:r>
      <w:r w:rsidRPr="00A87AC5">
        <w:rPr>
          <w:rStyle w:val="Emphasis"/>
        </w:rPr>
        <w:t xml:space="preserve"> China </w:t>
      </w:r>
      <w:r w:rsidRPr="0073612B">
        <w:rPr>
          <w:rStyle w:val="Emphasis"/>
          <w:highlight w:val="cyan"/>
        </w:rPr>
        <w:t>impractical and costly</w:t>
      </w:r>
      <w:r w:rsidRPr="00A87AC5">
        <w:rPr>
          <w:rStyle w:val="Emphasis"/>
        </w:rPr>
        <w:t xml:space="preserve"> to all </w:t>
      </w:r>
      <w:proofErr w:type="gramStart"/>
      <w:r w:rsidRPr="00A87AC5">
        <w:rPr>
          <w:rStyle w:val="Emphasis"/>
        </w:rPr>
        <w:t xml:space="preserve">sides, </w:t>
      </w:r>
      <w:r w:rsidRPr="0073612B">
        <w:rPr>
          <w:rStyle w:val="Emphasis"/>
          <w:highlight w:val="cyan"/>
        </w:rPr>
        <w:t>and</w:t>
      </w:r>
      <w:proofErr w:type="gramEnd"/>
      <w:r w:rsidRPr="0073612B">
        <w:rPr>
          <w:rStyle w:val="Emphasis"/>
          <w:highlight w:val="cyan"/>
        </w:rPr>
        <w:t xml:space="preserve"> makes </w:t>
      </w:r>
      <w:r w:rsidRPr="00B47202">
        <w:rPr>
          <w:rStyle w:val="Emphasis"/>
        </w:rPr>
        <w:t xml:space="preserve">the </w:t>
      </w:r>
      <w:r w:rsidRPr="0073612B">
        <w:rPr>
          <w:rStyle w:val="Emphasis"/>
          <w:highlight w:val="cyan"/>
        </w:rPr>
        <w:t xml:space="preserve">US-China contention </w:t>
      </w:r>
      <w:r w:rsidRPr="00B47202">
        <w:rPr>
          <w:rStyle w:val="Emphasis"/>
        </w:rPr>
        <w:t xml:space="preserve">more </w:t>
      </w:r>
      <w:r w:rsidRPr="0073612B">
        <w:rPr>
          <w:rStyle w:val="Emphasis"/>
          <w:highlight w:val="cyan"/>
        </w:rPr>
        <w:t>protracted and difficult.</w:t>
      </w:r>
      <w:r>
        <w:rPr>
          <w:b/>
          <w:iCs/>
          <w:u w:val="single"/>
          <w:bdr w:val="single" w:sz="8" w:space="0" w:color="auto"/>
        </w:rPr>
        <w:t xml:space="preserve"> </w:t>
      </w:r>
      <w:r w:rsidRPr="0073612B">
        <w:rPr>
          <w:rStyle w:val="StyleUnderline"/>
          <w:highlight w:val="cyan"/>
        </w:rPr>
        <w:t xml:space="preserve">The </w:t>
      </w:r>
      <w:r w:rsidRPr="00B47202">
        <w:rPr>
          <w:rStyle w:val="StyleUnderline"/>
        </w:rPr>
        <w:t>West thus faces a dilemma</w:t>
      </w:r>
      <w:r w:rsidRPr="00B47202">
        <w:rPr>
          <w:sz w:val="14"/>
        </w:rPr>
        <w:t>: Efforts</w:t>
      </w:r>
      <w:r w:rsidRPr="009769B5">
        <w:rPr>
          <w:sz w:val="14"/>
        </w:rPr>
        <w:t xml:space="preserve"> to decouple from China in order to limit its influence would hurt not only China but also Western countries and the global economy more </w:t>
      </w:r>
      <w:proofErr w:type="gramStart"/>
      <w:r w:rsidRPr="009769B5">
        <w:rPr>
          <w:sz w:val="14"/>
        </w:rPr>
        <w:t>broadly, but</w:t>
      </w:r>
      <w:proofErr w:type="gramEnd"/>
      <w:r w:rsidRPr="009769B5">
        <w:rPr>
          <w:sz w:val="14"/>
        </w:rPr>
        <w:t xml:space="preserve"> striking a trade deal with China to reduce tensions will likely help the Chinese economy perform better, </w:t>
      </w:r>
      <w:r w:rsidRPr="0073612B">
        <w:rPr>
          <w:rStyle w:val="Emphasis"/>
          <w:highlight w:val="cyan"/>
        </w:rPr>
        <w:t>making</w:t>
      </w:r>
      <w:r w:rsidRPr="00A87AC5">
        <w:rPr>
          <w:rStyle w:val="Emphasis"/>
        </w:rPr>
        <w:t xml:space="preserve"> the </w:t>
      </w:r>
      <w:r w:rsidRPr="0073612B">
        <w:rPr>
          <w:rStyle w:val="Emphasis"/>
          <w:highlight w:val="cyan"/>
        </w:rPr>
        <w:t>strategic competition</w:t>
      </w:r>
      <w:r w:rsidRPr="00A87AC5">
        <w:rPr>
          <w:rStyle w:val="Emphasis"/>
        </w:rPr>
        <w:t xml:space="preserve"> with Beijing more </w:t>
      </w:r>
      <w:r w:rsidRPr="0073612B">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B47202">
        <w:rPr>
          <w:rStyle w:val="StyleUnderline"/>
        </w:rPr>
        <w:t>rivalry has slowly led to a bifurcation of the global economy</w:t>
      </w:r>
      <w:r w:rsidRPr="00B47202">
        <w:rPr>
          <w:sz w:val="14"/>
        </w:rPr>
        <w:t>, most discernible</w:t>
      </w:r>
      <w:r w:rsidRPr="009769B5">
        <w:rPr>
          <w:sz w:val="14"/>
        </w:rPr>
        <w:t xml:space="preserve"> </w:t>
      </w:r>
      <w:r w:rsidRPr="0073612B">
        <w:rPr>
          <w:rStyle w:val="Emphasis"/>
          <w:highlight w:val="cyan"/>
        </w:rPr>
        <w:t>in high-tech areas</w:t>
      </w:r>
      <w:r w:rsidRPr="00A87AC5">
        <w:rPr>
          <w:rStyle w:val="Emphasis"/>
        </w:rPr>
        <w:t xml:space="preserve"> such as the tension </w:t>
      </w:r>
      <w:r w:rsidRPr="0073612B">
        <w:rPr>
          <w:rStyle w:val="Emphasis"/>
          <w:highlight w:val="cyan"/>
        </w:rPr>
        <w:t>between digital authoritarianism and digital liberalism, a</w:t>
      </w:r>
      <w:r w:rsidRPr="00A87AC5">
        <w:rPr>
          <w:rStyle w:val="Emphasis"/>
        </w:rPr>
        <w:t xml:space="preserve">rtificial </w:t>
      </w:r>
      <w:r w:rsidRPr="0073612B">
        <w:rPr>
          <w:rStyle w:val="Emphasis"/>
          <w:highlight w:val="cyan"/>
        </w:rPr>
        <w:t>i</w:t>
      </w:r>
      <w:r w:rsidRPr="00A87AC5">
        <w:rPr>
          <w:rStyle w:val="Emphasis"/>
        </w:rPr>
        <w:t xml:space="preserve">ntelligence and </w:t>
      </w:r>
      <w:r w:rsidRPr="0073612B">
        <w:rPr>
          <w:rStyle w:val="Emphasis"/>
          <w:highlight w:val="cyan"/>
        </w:rPr>
        <w:t>surveillance</w:t>
      </w:r>
      <w:r w:rsidRPr="00A87AC5">
        <w:rPr>
          <w:rStyle w:val="Emphasis"/>
        </w:rPr>
        <w:t xml:space="preserve"> technologies, </w:t>
      </w:r>
      <w:r w:rsidRPr="0073612B">
        <w:rPr>
          <w:rStyle w:val="Emphasis"/>
          <w:highlight w:val="cyan"/>
        </w:rPr>
        <w:t>satellite</w:t>
      </w:r>
      <w:r w:rsidRPr="00A87AC5">
        <w:rPr>
          <w:rStyle w:val="Emphasis"/>
        </w:rPr>
        <w:t xml:space="preserve">-based navigation for civilian and military uses, </w:t>
      </w:r>
      <w:r w:rsidRPr="0073612B">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B47202">
        <w:rPr>
          <w:rStyle w:val="Emphasis"/>
        </w:rPr>
        <w:t>the United States and China are locked in a protracted conflict over core national values, including economic and geopolitical interests.</w:t>
      </w:r>
      <w:r w:rsidRPr="00B47202">
        <w:rPr>
          <w:sz w:val="14"/>
        </w:rPr>
        <w:t xml:space="preserve"> </w:t>
      </w:r>
      <w:r w:rsidRPr="00B47202">
        <w:rPr>
          <w:rStyle w:val="StyleUnderline"/>
        </w:rPr>
        <w:t>The fact that the Chinese economy is stronger than the Soviet Union’s decrepit economy</w:t>
      </w:r>
      <w:r w:rsidRPr="00B47202">
        <w:rPr>
          <w:sz w:val="14"/>
        </w:rPr>
        <w:t xml:space="preserve">, playing a key role in integrated global supply chains, while many Western countries suffer from internal divisions, </w:t>
      </w:r>
      <w:r w:rsidRPr="00B47202">
        <w:rPr>
          <w:rStyle w:val="Emphasis"/>
        </w:rPr>
        <w:t>makes the strategic competition more challenging</w:t>
      </w:r>
      <w:r w:rsidRPr="00B47202">
        <w:rPr>
          <w:sz w:val="14"/>
        </w:rPr>
        <w:t xml:space="preserve"> for the West</w:t>
      </w:r>
      <w:r w:rsidRPr="009769B5">
        <w:rPr>
          <w:sz w:val="14"/>
        </w:rPr>
        <w:t xml:space="preserve">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73612B">
        <w:rPr>
          <w:rStyle w:val="Emphasis"/>
          <w:highlight w:val="cyan"/>
        </w:rPr>
        <w:t>contestants in today’s conflict appear</w:t>
      </w:r>
      <w:r w:rsidRPr="00A87AC5">
        <w:rPr>
          <w:rStyle w:val="Emphasis"/>
        </w:rPr>
        <w:t xml:space="preserve"> to be more </w:t>
      </w:r>
      <w:r w:rsidRPr="0073612B">
        <w:rPr>
          <w:rStyle w:val="Emphasis"/>
          <w:highlight w:val="cyan"/>
        </w:rPr>
        <w:t>evenly matched, making for a difficult struggle ahead</w:t>
      </w:r>
      <w:r w:rsidRPr="009769B5">
        <w:rPr>
          <w:sz w:val="14"/>
        </w:rPr>
        <w:t>—whatever you want to call it.</w:t>
      </w:r>
    </w:p>
    <w:p w14:paraId="7D778BFE" w14:textId="77777777" w:rsidR="00B47202" w:rsidRPr="005C3900" w:rsidRDefault="00B47202" w:rsidP="00B47202">
      <w:pPr>
        <w:pStyle w:val="Heading4"/>
        <w:rPr>
          <w:rFonts w:asciiTheme="minorHAnsi" w:hAnsiTheme="minorHAnsi" w:cstheme="minorHAnsi"/>
          <w:bCs/>
        </w:rPr>
      </w:pPr>
      <w:r w:rsidRPr="005C3900">
        <w:rPr>
          <w:rFonts w:asciiTheme="minorHAnsi" w:hAnsiTheme="minorHAnsi" w:cstheme="minorHAnsi"/>
        </w:rPr>
        <w:t xml:space="preserve">Chinese tech supremacy causes </w:t>
      </w:r>
      <w:r w:rsidRPr="005C3900">
        <w:rPr>
          <w:rFonts w:asciiTheme="minorHAnsi" w:hAnsiTheme="minorHAnsi" w:cstheme="minorHAnsi"/>
          <w:u w:val="single"/>
        </w:rPr>
        <w:t>nuclear war</w:t>
      </w:r>
      <w:r w:rsidRPr="005C3900">
        <w:rPr>
          <w:rFonts w:asciiTheme="minorHAnsi" w:hAnsiTheme="minorHAnsi" w:cstheme="minorHAnsi"/>
        </w:rPr>
        <w:t>.</w:t>
      </w:r>
    </w:p>
    <w:p w14:paraId="6E4287FB" w14:textId="77777777" w:rsidR="00B47202" w:rsidRPr="005C3900" w:rsidRDefault="00B47202" w:rsidP="00B47202">
      <w:pPr>
        <w:rPr>
          <w:rFonts w:asciiTheme="minorHAnsi" w:hAnsiTheme="minorHAnsi" w:cstheme="minorHAnsi"/>
        </w:rPr>
      </w:pPr>
      <w:r w:rsidRPr="005C3900">
        <w:rPr>
          <w:rFonts w:asciiTheme="minorHAnsi" w:hAnsiTheme="minorHAnsi" w:cstheme="minorHAnsi"/>
        </w:rPr>
        <w:t xml:space="preserve">Matthew </w:t>
      </w:r>
      <w:r w:rsidRPr="005C3900">
        <w:rPr>
          <w:rStyle w:val="Style13ptBold"/>
          <w:rFonts w:asciiTheme="minorHAnsi" w:hAnsiTheme="minorHAnsi" w:cstheme="minorHAnsi"/>
        </w:rPr>
        <w:t>Kroenig 18</w:t>
      </w:r>
      <w:r w:rsidRPr="005C3900">
        <w:rPr>
          <w:rFonts w:asciiTheme="minorHAnsi" w:hAnsiTheme="minorHAnsi" w:cstheme="minorHAnsi"/>
        </w:rPr>
        <w:t xml:space="preserve">. Deputy Director for Strategy at Scowcroft Center for Strategy and Security, Associate Professor of Government and Foreign Service @ Georgetown University. “Will disruptive technology cause nuclear </w:t>
      </w:r>
      <w:proofErr w:type="gramStart"/>
      <w:r w:rsidRPr="005C3900">
        <w:rPr>
          <w:rFonts w:asciiTheme="minorHAnsi" w:hAnsiTheme="minorHAnsi" w:cstheme="minorHAnsi"/>
        </w:rPr>
        <w:t>war?https://thebulletin.org/2018/11/will-disruptive-technology-cause-nuclear-war/</w:t>
      </w:r>
      <w:proofErr w:type="gramEnd"/>
      <w:r w:rsidRPr="005C3900">
        <w:rPr>
          <w:rFonts w:asciiTheme="minorHAnsi" w:hAnsiTheme="minorHAnsi" w:cstheme="minorHAnsi"/>
        </w:rPr>
        <w:t>.</w:t>
      </w:r>
    </w:p>
    <w:p w14:paraId="09679A01" w14:textId="77777777" w:rsidR="00B47202" w:rsidRPr="00B47202" w:rsidRDefault="00B47202" w:rsidP="00B47202">
      <w:pPr>
        <w:rPr>
          <w:rFonts w:asciiTheme="minorHAnsi" w:hAnsiTheme="minorHAnsi" w:cstheme="minorHAnsi"/>
          <w:sz w:val="16"/>
        </w:rPr>
      </w:pPr>
      <w:r w:rsidRPr="00B47202">
        <w:rPr>
          <w:rFonts w:asciiTheme="minorHAnsi" w:hAnsiTheme="minorHAnsi" w:cstheme="minorHAnsi"/>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5C3900">
        <w:rPr>
          <w:rStyle w:val="StyleUnderline"/>
          <w:rFonts w:asciiTheme="minorHAnsi" w:hAnsiTheme="minorHAnsi" w:cstheme="minorHAnsi"/>
          <w:highlight w:val="cyan"/>
        </w:rPr>
        <w:t>new tech</w:t>
      </w:r>
      <w:r w:rsidRPr="005C3900">
        <w:rPr>
          <w:rStyle w:val="StyleUnderline"/>
          <w:rFonts w:asciiTheme="minorHAnsi" w:hAnsiTheme="minorHAnsi" w:cstheme="minorHAnsi"/>
        </w:rPr>
        <w:t xml:space="preserve">nology </w:t>
      </w:r>
      <w:r w:rsidRPr="005C3900">
        <w:rPr>
          <w:rStyle w:val="StyleUnderline"/>
          <w:rFonts w:asciiTheme="minorHAnsi" w:hAnsiTheme="minorHAnsi" w:cstheme="minorHAnsi"/>
          <w:highlight w:val="cyan"/>
        </w:rPr>
        <w:t xml:space="preserve">might cause </w:t>
      </w:r>
      <w:r w:rsidRPr="005C3900">
        <w:rPr>
          <w:rStyle w:val="Emphasis"/>
          <w:rFonts w:asciiTheme="minorHAnsi" w:hAnsiTheme="minorHAnsi" w:cstheme="minorHAnsi"/>
          <w:highlight w:val="cyan"/>
        </w:rPr>
        <w:t>nuclear conflict</w:t>
      </w:r>
      <w:r w:rsidRPr="005C3900">
        <w:rPr>
          <w:rStyle w:val="StyleUnderline"/>
          <w:rFonts w:asciiTheme="minorHAnsi" w:hAnsiTheme="minorHAnsi" w:cstheme="minorHAnsi"/>
          <w:highlight w:val="cyan"/>
        </w:rPr>
        <w:t>: by upending the</w:t>
      </w:r>
      <w:r w:rsidRPr="005C3900">
        <w:rPr>
          <w:rStyle w:val="StyleUnderline"/>
          <w:rFonts w:asciiTheme="minorHAnsi" w:hAnsiTheme="minorHAnsi" w:cstheme="minorHAnsi"/>
        </w:rPr>
        <w:t xml:space="preserve"> existing </w:t>
      </w:r>
      <w:r w:rsidRPr="005C3900">
        <w:rPr>
          <w:rStyle w:val="StyleUnderline"/>
          <w:rFonts w:asciiTheme="minorHAnsi" w:hAnsiTheme="minorHAnsi" w:cstheme="minorHAnsi"/>
          <w:highlight w:val="cyan"/>
        </w:rPr>
        <w:t>balance of power</w:t>
      </w:r>
      <w:r w:rsidRPr="005C3900">
        <w:rPr>
          <w:rStyle w:val="StyleUnderline"/>
          <w:rFonts w:asciiTheme="minorHAnsi" w:hAnsiTheme="minorHAnsi" w:cstheme="minorHAnsi"/>
        </w:rPr>
        <w:t xml:space="preserve"> among nuclear-armed states. This latter concern is more probable and dangerous and demands an immediate policy response. </w:t>
      </w:r>
      <w:r w:rsidRPr="00B47202">
        <w:rPr>
          <w:rFonts w:asciiTheme="minorHAnsi" w:hAnsiTheme="minorHAnsi" w:cstheme="minorHAnsi"/>
          <w:sz w:val="16"/>
        </w:rPr>
        <w:t xml:space="preserve">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w:t>
      </w:r>
      <w:proofErr w:type="gramStart"/>
      <w:r w:rsidRPr="00B47202">
        <w:rPr>
          <w:rFonts w:asciiTheme="minorHAnsi" w:hAnsiTheme="minorHAnsi" w:cstheme="minorHAnsi"/>
          <w:sz w:val="16"/>
        </w:rPr>
        <w:t>capabilities—</w:t>
      </w:r>
      <w:proofErr w:type="gramEnd"/>
      <w:r w:rsidRPr="00B47202">
        <w:rPr>
          <w:rFonts w:asciiTheme="minorHAnsi" w:hAnsiTheme="minorHAnsi" w:cstheme="minorHAnsi"/>
          <w:sz w:val="16"/>
        </w:rPr>
        <w:t>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B47202">
        <w:rPr>
          <w:rFonts w:asciiTheme="minorHAnsi" w:hAnsiTheme="minorHAnsi" w:cstheme="minorHAnsi"/>
          <w:sz w:val="16"/>
        </w:rPr>
        <w:t>em</w:t>
      </w:r>
      <w:proofErr w:type="spellEnd"/>
      <w:r w:rsidRPr="00B47202">
        <w:rPr>
          <w:rFonts w:asciiTheme="minorHAnsi" w:hAnsiTheme="minorHAnsi" w:cstheme="minorHAnsi"/>
          <w:sz w:val="16"/>
        </w:rPr>
        <w:t xml:space="preserve"> or lose ‘</w:t>
      </w:r>
      <w:proofErr w:type="spellStart"/>
      <w:r w:rsidRPr="00B47202">
        <w:rPr>
          <w:rFonts w:asciiTheme="minorHAnsi" w:hAnsiTheme="minorHAnsi" w:cstheme="minorHAnsi"/>
          <w:sz w:val="16"/>
        </w:rPr>
        <w:t>em</w:t>
      </w:r>
      <w:proofErr w:type="spellEnd"/>
      <w:r w:rsidRPr="00B47202">
        <w:rPr>
          <w:rFonts w:asciiTheme="minorHAnsi" w:hAnsiTheme="minorHAnsi" w:cstheme="minorHAnsi"/>
          <w:sz w:val="16"/>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t>
      </w:r>
      <w:r w:rsidRPr="005C3900">
        <w:rPr>
          <w:rStyle w:val="StyleUnderline"/>
          <w:rFonts w:asciiTheme="minorHAnsi" w:hAnsiTheme="minorHAnsi" w:cstheme="minorHAnsi"/>
        </w:rPr>
        <w:t>we should think more broadly about how new technology might affect global politics, and, for this, it is helpful to turn to scholarly international relations theory</w:t>
      </w:r>
      <w:r w:rsidRPr="00B47202">
        <w:rPr>
          <w:rFonts w:asciiTheme="minorHAnsi" w:hAnsiTheme="minorHAnsi" w:cstheme="minorHAnsi"/>
          <w:sz w:val="16"/>
        </w:rPr>
        <w:t xml:space="preserve">. </w:t>
      </w:r>
      <w:r w:rsidRPr="005C3900">
        <w:rPr>
          <w:rStyle w:val="StyleUnderline"/>
          <w:rFonts w:asciiTheme="minorHAnsi" w:hAnsiTheme="minorHAnsi" w:cstheme="minorHAnsi"/>
        </w:rPr>
        <w:t xml:space="preserve">The </w:t>
      </w:r>
      <w:r w:rsidRPr="005C3900">
        <w:rPr>
          <w:rStyle w:val="Emphasis"/>
          <w:rFonts w:asciiTheme="minorHAnsi" w:hAnsiTheme="minorHAnsi" w:cstheme="minorHAnsi"/>
        </w:rPr>
        <w:t>dominant theory</w:t>
      </w:r>
      <w:r w:rsidRPr="005C3900">
        <w:rPr>
          <w:rStyle w:val="StyleUnderline"/>
          <w:rFonts w:asciiTheme="minorHAnsi" w:hAnsiTheme="minorHAnsi" w:cstheme="minorHAnsi"/>
        </w:rPr>
        <w:t xml:space="preserve"> of the causes of war in the academy is the “</w:t>
      </w:r>
      <w:r w:rsidRPr="005C3900">
        <w:rPr>
          <w:rStyle w:val="Emphasis"/>
          <w:rFonts w:asciiTheme="minorHAnsi" w:hAnsiTheme="minorHAnsi" w:cstheme="minorHAnsi"/>
        </w:rPr>
        <w:t>bargaining model</w:t>
      </w:r>
      <w:r w:rsidRPr="005C3900">
        <w:rPr>
          <w:rStyle w:val="StyleUnderline"/>
          <w:rFonts w:asciiTheme="minorHAnsi" w:hAnsiTheme="minorHAnsi" w:cstheme="minorHAnsi"/>
        </w:rPr>
        <w:t xml:space="preserve"> of war.” This theory identifies rapid shifts in the balance of power as a primary cause of conflict. </w:t>
      </w:r>
      <w:r w:rsidRPr="00B47202">
        <w:rPr>
          <w:rFonts w:asciiTheme="minorHAnsi" w:hAnsiTheme="minorHAnsi" w:cstheme="minorHAnsi"/>
          <w:sz w:val="16"/>
        </w:rPr>
        <w:t xml:space="preserve">International politics often presents states with conflicts that they can settle through peaceful bargaining, but when bargaining breaks down, war results. </w:t>
      </w:r>
      <w:r w:rsidRPr="005C3900">
        <w:rPr>
          <w:rStyle w:val="StyleUnderline"/>
          <w:rFonts w:asciiTheme="minorHAnsi" w:hAnsiTheme="minorHAnsi" w:cstheme="minorHAnsi"/>
        </w:rPr>
        <w:t xml:space="preserve">Shifts in the </w:t>
      </w:r>
      <w:r w:rsidRPr="005C3900">
        <w:rPr>
          <w:rStyle w:val="Emphasis"/>
          <w:rFonts w:asciiTheme="minorHAnsi" w:hAnsiTheme="minorHAnsi" w:cstheme="minorHAnsi"/>
        </w:rPr>
        <w:t>balance of power</w:t>
      </w:r>
      <w:r w:rsidRPr="005C3900">
        <w:rPr>
          <w:rStyle w:val="StyleUnderline"/>
          <w:rFonts w:asciiTheme="minorHAnsi" w:hAnsiTheme="minorHAnsi" w:cstheme="minorHAnsi"/>
        </w:rPr>
        <w:t xml:space="preserve"> are problematic because they </w:t>
      </w:r>
      <w:r w:rsidRPr="005C3900">
        <w:rPr>
          <w:rStyle w:val="Emphasis"/>
          <w:rFonts w:asciiTheme="minorHAnsi" w:hAnsiTheme="minorHAnsi" w:cstheme="minorHAnsi"/>
        </w:rPr>
        <w:t>undermine effective bargaining.</w:t>
      </w:r>
      <w:r w:rsidRPr="00B47202">
        <w:rPr>
          <w:rFonts w:asciiTheme="minorHAnsi" w:hAnsiTheme="minorHAnsi" w:cstheme="minorHAnsi"/>
          <w:sz w:val="16"/>
        </w:rPr>
        <w:t xml:space="preserve"> After all, </w:t>
      </w:r>
      <w:r w:rsidRPr="005C3900">
        <w:rPr>
          <w:rStyle w:val="StyleUnderline"/>
          <w:rFonts w:asciiTheme="minorHAnsi" w:hAnsiTheme="minorHAnsi" w:cstheme="minorHAnsi"/>
        </w:rPr>
        <w:t>why agree to a deal today if your bargaining position will be stronger tomorrow?</w:t>
      </w:r>
      <w:r w:rsidRPr="00B47202">
        <w:rPr>
          <w:rFonts w:asciiTheme="minorHAnsi" w:hAnsiTheme="minorHAnsi" w:cstheme="minorHAnsi"/>
          <w:sz w:val="16"/>
        </w:rPr>
        <w:t xml:space="preserve"> </w:t>
      </w:r>
      <w:proofErr w:type="gramStart"/>
      <w:r w:rsidRPr="005C3900">
        <w:rPr>
          <w:rStyle w:val="StyleUnderline"/>
          <w:rFonts w:asciiTheme="minorHAnsi" w:hAnsiTheme="minorHAnsi" w:cstheme="minorHAnsi"/>
        </w:rPr>
        <w:t>And,</w:t>
      </w:r>
      <w:proofErr w:type="gramEnd"/>
      <w:r w:rsidRPr="005C3900">
        <w:rPr>
          <w:rStyle w:val="StyleUnderline"/>
          <w:rFonts w:asciiTheme="minorHAnsi" w:hAnsiTheme="minorHAnsi" w:cstheme="minorHAnsi"/>
        </w:rPr>
        <w:t xml:space="preserve"> a clear understanding of the military balance of power can contribute to peace. (Why start a war you are likely to lose?) But shifts in the balance of power muddy understandings of which states have the advantage. </w:t>
      </w:r>
      <w:r w:rsidRPr="00B47202">
        <w:rPr>
          <w:rFonts w:asciiTheme="minorHAnsi" w:hAnsiTheme="minorHAnsi" w:cstheme="minorHAnsi"/>
          <w:sz w:val="16"/>
        </w:rPr>
        <w:t xml:space="preserve">You may see where this is going. </w:t>
      </w:r>
      <w:r w:rsidRPr="005C3900">
        <w:rPr>
          <w:rStyle w:val="StyleUnderline"/>
          <w:rFonts w:asciiTheme="minorHAnsi" w:hAnsiTheme="minorHAnsi" w:cstheme="minorHAnsi"/>
        </w:rPr>
        <w:t xml:space="preserve">New technologies threaten to create potentially </w:t>
      </w:r>
      <w:r w:rsidRPr="005C3900">
        <w:rPr>
          <w:rStyle w:val="Emphasis"/>
          <w:rFonts w:asciiTheme="minorHAnsi" w:hAnsiTheme="minorHAnsi" w:cstheme="minorHAnsi"/>
        </w:rPr>
        <w:t>destabilizing shifts</w:t>
      </w:r>
      <w:r w:rsidRPr="005C3900">
        <w:rPr>
          <w:rStyle w:val="StyleUnderline"/>
          <w:rFonts w:asciiTheme="minorHAnsi" w:hAnsiTheme="minorHAnsi" w:cstheme="minorHAnsi"/>
        </w:rPr>
        <w:t xml:space="preserve"> in the balance of power. </w:t>
      </w:r>
      <w:r w:rsidRPr="00B47202">
        <w:rPr>
          <w:rFonts w:asciiTheme="minorHAnsi" w:hAnsiTheme="minorHAnsi" w:cstheme="minorHAnsi"/>
          <w:sz w:val="16"/>
        </w:rPr>
        <w:t xml:space="preserve">For decades, stability in Europe and Asia has been supported by US military power. In recent years, however, the balance of power in Asia has begun to shift, as </w:t>
      </w:r>
      <w:r w:rsidRPr="005C3900">
        <w:rPr>
          <w:rStyle w:val="Emphasis"/>
          <w:rFonts w:asciiTheme="minorHAnsi" w:hAnsiTheme="minorHAnsi" w:cstheme="minorHAnsi"/>
        </w:rPr>
        <w:t>China has increased its military capabilities</w:t>
      </w:r>
      <w:r w:rsidRPr="00B47202">
        <w:rPr>
          <w:rFonts w:asciiTheme="minorHAnsi" w:hAnsiTheme="minorHAnsi" w:cstheme="minorHAnsi"/>
          <w:sz w:val="16"/>
        </w:rPr>
        <w:t xml:space="preserve">. Already, </w:t>
      </w:r>
      <w:r w:rsidRPr="005C3900">
        <w:rPr>
          <w:rStyle w:val="StyleUnderline"/>
          <w:rFonts w:asciiTheme="minorHAnsi" w:hAnsiTheme="minorHAnsi" w:cstheme="minorHAnsi"/>
        </w:rPr>
        <w:t>Beijing has become more assertive in the</w:t>
      </w:r>
      <w:r w:rsidRPr="00B47202">
        <w:rPr>
          <w:rFonts w:asciiTheme="minorHAnsi" w:hAnsiTheme="minorHAnsi" w:cstheme="minorHAnsi"/>
          <w:sz w:val="16"/>
        </w:rPr>
        <w:t xml:space="preserve"> region, claiming contested territory in the South China Sea. And the results of Russia’s military modernization have been on full display in its ongoing intervention in Ukraine. Moreover, </w:t>
      </w:r>
      <w:r w:rsidRPr="00B47202">
        <w:rPr>
          <w:rFonts w:asciiTheme="minorHAnsi" w:hAnsiTheme="minorHAnsi" w:cstheme="minorHAnsi"/>
          <w:sz w:val="16"/>
          <w:szCs w:val="16"/>
        </w:rPr>
        <w:t>China may have the lead over the United States in</w:t>
      </w:r>
      <w:r w:rsidRPr="005C3900">
        <w:rPr>
          <w:rStyle w:val="StyleUnderline"/>
          <w:rFonts w:asciiTheme="minorHAnsi" w:hAnsiTheme="minorHAnsi" w:cstheme="minorHAnsi"/>
        </w:rPr>
        <w:t xml:space="preserve"> </w:t>
      </w:r>
      <w:r w:rsidRPr="005C3900">
        <w:rPr>
          <w:rStyle w:val="StyleUnderline"/>
          <w:rFonts w:asciiTheme="minorHAnsi" w:hAnsiTheme="minorHAnsi" w:cstheme="minorHAnsi"/>
          <w:highlight w:val="cyan"/>
        </w:rPr>
        <w:t>emerging tech</w:t>
      </w:r>
      <w:r w:rsidRPr="005C3900">
        <w:rPr>
          <w:rStyle w:val="StyleUnderline"/>
          <w:rFonts w:asciiTheme="minorHAnsi" w:hAnsiTheme="minorHAnsi" w:cstheme="minorHAnsi"/>
        </w:rPr>
        <w:t xml:space="preserve">nologies that </w:t>
      </w:r>
      <w:r w:rsidRPr="005C3900">
        <w:rPr>
          <w:rStyle w:val="StyleUnderline"/>
          <w:rFonts w:asciiTheme="minorHAnsi" w:hAnsiTheme="minorHAnsi" w:cstheme="minorHAnsi"/>
          <w:highlight w:val="cyan"/>
        </w:rPr>
        <w:t xml:space="preserve">could be </w:t>
      </w:r>
      <w:r w:rsidRPr="005C3900">
        <w:rPr>
          <w:rStyle w:val="Emphasis"/>
          <w:rFonts w:asciiTheme="minorHAnsi" w:hAnsiTheme="minorHAnsi" w:cstheme="minorHAnsi"/>
          <w:highlight w:val="cyan"/>
        </w:rPr>
        <w:t>decisive</w:t>
      </w:r>
      <w:r w:rsidRPr="005C3900">
        <w:rPr>
          <w:rStyle w:val="StyleUnderline"/>
          <w:rFonts w:asciiTheme="minorHAnsi" w:hAnsiTheme="minorHAnsi" w:cstheme="minorHAnsi"/>
          <w:highlight w:val="cyan"/>
        </w:rPr>
        <w:t xml:space="preserve"> for</w:t>
      </w:r>
      <w:r w:rsidRPr="005C3900">
        <w:rPr>
          <w:rStyle w:val="StyleUnderline"/>
          <w:rFonts w:asciiTheme="minorHAnsi" w:hAnsiTheme="minorHAnsi" w:cstheme="minorHAnsi"/>
        </w:rPr>
        <w:t xml:space="preserve"> the </w:t>
      </w:r>
      <w:r w:rsidRPr="005C3900">
        <w:rPr>
          <w:rStyle w:val="StyleUnderline"/>
          <w:rFonts w:asciiTheme="minorHAnsi" w:hAnsiTheme="minorHAnsi" w:cstheme="minorHAnsi"/>
          <w:highlight w:val="cyan"/>
        </w:rPr>
        <w:t>future</w:t>
      </w:r>
      <w:r w:rsidRPr="005C3900">
        <w:rPr>
          <w:rStyle w:val="StyleUnderline"/>
          <w:rFonts w:asciiTheme="minorHAnsi" w:hAnsiTheme="minorHAnsi" w:cstheme="minorHAnsi"/>
        </w:rPr>
        <w:t xml:space="preserve"> of military acquisitions and </w:t>
      </w:r>
      <w:r w:rsidRPr="005C3900">
        <w:rPr>
          <w:rStyle w:val="StyleUnderline"/>
          <w:rFonts w:asciiTheme="minorHAnsi" w:hAnsiTheme="minorHAnsi" w:cstheme="minorHAnsi"/>
          <w:highlight w:val="cyan"/>
        </w:rPr>
        <w:t>warfare</w:t>
      </w:r>
      <w:r w:rsidRPr="00B47202">
        <w:rPr>
          <w:rFonts w:asciiTheme="minorHAnsi" w:hAnsiTheme="minorHAnsi" w:cstheme="minorHAnsi"/>
          <w:sz w:val="16"/>
        </w:rPr>
        <w:t xml:space="preserve">, </w:t>
      </w:r>
      <w:r w:rsidRPr="005C3900">
        <w:rPr>
          <w:rStyle w:val="StyleUnderline"/>
          <w:rFonts w:asciiTheme="minorHAnsi" w:hAnsiTheme="minorHAnsi" w:cstheme="minorHAnsi"/>
          <w:highlight w:val="cyan"/>
        </w:rPr>
        <w:t>including</w:t>
      </w:r>
      <w:r w:rsidRPr="00B47202">
        <w:rPr>
          <w:rFonts w:asciiTheme="minorHAnsi" w:hAnsiTheme="minorHAnsi" w:cstheme="minorHAnsi"/>
          <w:sz w:val="16"/>
        </w:rPr>
        <w:t xml:space="preserve"> 3D printing, hypersonic missiles, </w:t>
      </w:r>
      <w:r w:rsidRPr="005C3900">
        <w:rPr>
          <w:rStyle w:val="Emphasis"/>
          <w:rFonts w:asciiTheme="minorHAnsi" w:hAnsiTheme="minorHAnsi" w:cstheme="minorHAnsi"/>
          <w:highlight w:val="cyan"/>
        </w:rPr>
        <w:t>quantum</w:t>
      </w:r>
      <w:r w:rsidRPr="00B47202">
        <w:rPr>
          <w:rFonts w:asciiTheme="minorHAnsi" w:hAnsiTheme="minorHAnsi" w:cstheme="minorHAnsi"/>
          <w:sz w:val="16"/>
        </w:rPr>
        <w:t xml:space="preserve"> computing, </w:t>
      </w:r>
      <w:r w:rsidRPr="005C3900">
        <w:rPr>
          <w:rStyle w:val="Emphasis"/>
          <w:rFonts w:asciiTheme="minorHAnsi" w:hAnsiTheme="minorHAnsi" w:cstheme="minorHAnsi"/>
          <w:highlight w:val="cyan"/>
        </w:rPr>
        <w:t>5G</w:t>
      </w:r>
      <w:r w:rsidRPr="00B47202">
        <w:rPr>
          <w:rFonts w:asciiTheme="minorHAnsi" w:hAnsiTheme="minorHAnsi" w:cstheme="minorHAnsi"/>
          <w:sz w:val="16"/>
        </w:rPr>
        <w:t xml:space="preserve"> wireless connectivity, </w:t>
      </w:r>
      <w:r w:rsidRPr="005C3900">
        <w:rPr>
          <w:rStyle w:val="StyleUnderline"/>
          <w:rFonts w:asciiTheme="minorHAnsi" w:hAnsiTheme="minorHAnsi" w:cstheme="minorHAnsi"/>
          <w:highlight w:val="cyan"/>
        </w:rPr>
        <w:t>and</w:t>
      </w:r>
      <w:r w:rsidRPr="00B47202">
        <w:rPr>
          <w:rFonts w:asciiTheme="minorHAnsi" w:hAnsiTheme="minorHAnsi" w:cstheme="minorHAnsi"/>
          <w:sz w:val="16"/>
        </w:rPr>
        <w:t xml:space="preserve"> artificial intelligence (</w:t>
      </w:r>
      <w:r w:rsidRPr="005C3900">
        <w:rPr>
          <w:rStyle w:val="Emphasis"/>
          <w:rFonts w:asciiTheme="minorHAnsi" w:hAnsiTheme="minorHAnsi" w:cstheme="minorHAnsi"/>
          <w:highlight w:val="cyan"/>
        </w:rPr>
        <w:t>AI</w:t>
      </w:r>
      <w:r w:rsidRPr="00B47202">
        <w:rPr>
          <w:rFonts w:asciiTheme="minorHAnsi" w:hAnsiTheme="minorHAnsi" w:cstheme="minorHAnsi"/>
          <w:sz w:val="16"/>
        </w:rPr>
        <w:t xml:space="preserve">). 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5C3900">
        <w:rPr>
          <w:rStyle w:val="StyleUnderline"/>
          <w:rFonts w:asciiTheme="minorHAnsi" w:hAnsiTheme="minorHAnsi" w:cstheme="minorHAnsi"/>
          <w:highlight w:val="cyan"/>
        </w:rPr>
        <w:t>If Beijing believes emerging tech</w:t>
      </w:r>
      <w:r w:rsidRPr="005C3900">
        <w:rPr>
          <w:rStyle w:val="StyleUnderline"/>
          <w:rFonts w:asciiTheme="minorHAnsi" w:hAnsiTheme="minorHAnsi" w:cstheme="minorHAnsi"/>
        </w:rPr>
        <w:t xml:space="preserve">nologies </w:t>
      </w:r>
      <w:r w:rsidRPr="005C3900">
        <w:rPr>
          <w:rStyle w:val="StyleUnderline"/>
          <w:rFonts w:asciiTheme="minorHAnsi" w:hAnsiTheme="minorHAnsi" w:cstheme="minorHAnsi"/>
          <w:highlight w:val="cyan"/>
        </w:rPr>
        <w:t>provide it</w:t>
      </w:r>
      <w:r w:rsidRPr="005C3900">
        <w:rPr>
          <w:rStyle w:val="StyleUnderline"/>
          <w:rFonts w:asciiTheme="minorHAnsi" w:hAnsiTheme="minorHAnsi" w:cstheme="minorHAnsi"/>
        </w:rPr>
        <w:t xml:space="preserve"> with </w:t>
      </w:r>
      <w:r w:rsidRPr="005C3900">
        <w:rPr>
          <w:rStyle w:val="StyleUnderline"/>
          <w:rFonts w:asciiTheme="minorHAnsi" w:hAnsiTheme="minorHAnsi" w:cstheme="minorHAnsi"/>
          <w:highlight w:val="cyan"/>
        </w:rPr>
        <w:t>a</w:t>
      </w:r>
      <w:r w:rsidRPr="005C3900">
        <w:rPr>
          <w:rStyle w:val="StyleUnderline"/>
          <w:rFonts w:asciiTheme="minorHAnsi" w:hAnsiTheme="minorHAnsi" w:cstheme="minorHAnsi"/>
        </w:rPr>
        <w:t xml:space="preserve"> newfound, local </w:t>
      </w:r>
      <w:r w:rsidRPr="005C3900">
        <w:rPr>
          <w:rStyle w:val="StyleUnderline"/>
          <w:rFonts w:asciiTheme="minorHAnsi" w:hAnsiTheme="minorHAnsi" w:cstheme="minorHAnsi"/>
          <w:highlight w:val="cyan"/>
        </w:rPr>
        <w:t>military advantage</w:t>
      </w:r>
      <w:r w:rsidRPr="005C3900">
        <w:rPr>
          <w:rStyle w:val="StyleUnderline"/>
          <w:rFonts w:asciiTheme="minorHAnsi" w:hAnsiTheme="minorHAnsi" w:cstheme="minorHAnsi"/>
        </w:rPr>
        <w:t xml:space="preserve"> over the United States, for example, </w:t>
      </w:r>
      <w:r w:rsidRPr="005C3900">
        <w:rPr>
          <w:rStyle w:val="StyleUnderline"/>
          <w:rFonts w:asciiTheme="minorHAnsi" w:hAnsiTheme="minorHAnsi" w:cstheme="minorHAnsi"/>
          <w:highlight w:val="cyan"/>
        </w:rPr>
        <w:t>it may be</w:t>
      </w:r>
      <w:r w:rsidRPr="005C3900">
        <w:rPr>
          <w:rStyle w:val="StyleUnderline"/>
          <w:rFonts w:asciiTheme="minorHAnsi" w:hAnsiTheme="minorHAnsi" w:cstheme="minorHAnsi"/>
        </w:rPr>
        <w:t xml:space="preserve"> more </w:t>
      </w:r>
      <w:r w:rsidRPr="005C3900">
        <w:rPr>
          <w:rStyle w:val="StyleUnderline"/>
          <w:rFonts w:asciiTheme="minorHAnsi" w:hAnsiTheme="minorHAnsi" w:cstheme="minorHAnsi"/>
          <w:highlight w:val="cyan"/>
        </w:rPr>
        <w:t>willing</w:t>
      </w:r>
      <w:r w:rsidRPr="005C3900">
        <w:rPr>
          <w:rStyle w:val="StyleUnderline"/>
          <w:rFonts w:asciiTheme="minorHAnsi" w:hAnsiTheme="minorHAnsi" w:cstheme="minorHAnsi"/>
        </w:rPr>
        <w:t xml:space="preserve"> than previously </w:t>
      </w:r>
      <w:r w:rsidRPr="005C3900">
        <w:rPr>
          <w:rStyle w:val="Emphasis"/>
          <w:rFonts w:asciiTheme="minorHAnsi" w:hAnsiTheme="minorHAnsi" w:cstheme="minorHAnsi"/>
          <w:highlight w:val="cyan"/>
        </w:rPr>
        <w:t xml:space="preserve">to initiate conflict </w:t>
      </w:r>
      <w:r w:rsidRPr="005C3900">
        <w:rPr>
          <w:rStyle w:val="Emphasis"/>
          <w:rFonts w:asciiTheme="minorHAnsi" w:hAnsiTheme="minorHAnsi" w:cstheme="minorHAnsi"/>
        </w:rPr>
        <w:t>over Taiwan</w:t>
      </w:r>
      <w:r w:rsidRPr="00B47202">
        <w:rPr>
          <w:rFonts w:asciiTheme="minorHAnsi" w:hAnsiTheme="minorHAnsi" w:cstheme="minorHAnsi"/>
          <w:sz w:val="16"/>
        </w:rPr>
        <w:t xml:space="preserve">. And if Putin thinks new tech has strengthened his hand, he may be more tempted to launch a Ukraine-style invasion of a NATO member. </w:t>
      </w:r>
      <w:r w:rsidRPr="005C3900">
        <w:rPr>
          <w:rStyle w:val="StyleUnderline"/>
          <w:rFonts w:asciiTheme="minorHAnsi" w:hAnsiTheme="minorHAnsi" w:cstheme="minorHAnsi"/>
        </w:rPr>
        <w:t xml:space="preserve">Either scenario could bring these nuclear powers into direct conflict with the United States, and once nuclear armed states are at war, </w:t>
      </w:r>
      <w:r w:rsidRPr="005C3900">
        <w:rPr>
          <w:rStyle w:val="StyleUnderline"/>
          <w:rFonts w:asciiTheme="minorHAnsi" w:hAnsiTheme="minorHAnsi" w:cstheme="minorHAnsi"/>
          <w:highlight w:val="cyan"/>
        </w:rPr>
        <w:t>there is</w:t>
      </w:r>
      <w:r w:rsidRPr="005C3900">
        <w:rPr>
          <w:rStyle w:val="StyleUnderline"/>
          <w:rFonts w:asciiTheme="minorHAnsi" w:hAnsiTheme="minorHAnsi" w:cstheme="minorHAnsi"/>
        </w:rPr>
        <w:t xml:space="preserve"> an </w:t>
      </w:r>
      <w:r w:rsidRPr="005C3900">
        <w:rPr>
          <w:rStyle w:val="Emphasis"/>
          <w:rFonts w:asciiTheme="minorHAnsi" w:hAnsiTheme="minorHAnsi" w:cstheme="minorHAnsi"/>
          <w:highlight w:val="cyan"/>
        </w:rPr>
        <w:t>inherent risk</w:t>
      </w:r>
      <w:r w:rsidRPr="005C3900">
        <w:rPr>
          <w:rStyle w:val="StyleUnderline"/>
          <w:rFonts w:asciiTheme="minorHAnsi" w:hAnsiTheme="minorHAnsi" w:cstheme="minorHAnsi"/>
          <w:highlight w:val="cyan"/>
        </w:rPr>
        <w:t xml:space="preserve"> of </w:t>
      </w:r>
      <w:r w:rsidRPr="005C3900">
        <w:rPr>
          <w:rStyle w:val="Emphasis"/>
          <w:rFonts w:asciiTheme="minorHAnsi" w:hAnsiTheme="minorHAnsi" w:cstheme="minorHAnsi"/>
          <w:highlight w:val="cyan"/>
        </w:rPr>
        <w:t>nuclear conflict</w:t>
      </w:r>
      <w:r w:rsidRPr="005C3900">
        <w:rPr>
          <w:rStyle w:val="StyleUnderline"/>
          <w:rFonts w:asciiTheme="minorHAnsi" w:hAnsiTheme="minorHAnsi" w:cstheme="minorHAnsi"/>
          <w:highlight w:val="cyan"/>
        </w:rPr>
        <w:t xml:space="preserve"> through</w:t>
      </w:r>
      <w:r w:rsidRPr="005C3900">
        <w:rPr>
          <w:rStyle w:val="StyleUnderline"/>
          <w:rFonts w:asciiTheme="minorHAnsi" w:hAnsiTheme="minorHAnsi" w:cstheme="minorHAnsi"/>
        </w:rPr>
        <w:t xml:space="preserve"> limited nuclear war strategies, nuclear </w:t>
      </w:r>
      <w:r w:rsidRPr="005C3900">
        <w:rPr>
          <w:rStyle w:val="Emphasis"/>
          <w:rFonts w:asciiTheme="minorHAnsi" w:hAnsiTheme="minorHAnsi" w:cstheme="minorHAnsi"/>
        </w:rPr>
        <w:t>brinkmanship</w:t>
      </w:r>
      <w:r w:rsidRPr="005C3900">
        <w:rPr>
          <w:rStyle w:val="StyleUnderline"/>
          <w:rFonts w:asciiTheme="minorHAnsi" w:hAnsiTheme="minorHAnsi" w:cstheme="minorHAnsi"/>
        </w:rPr>
        <w:t xml:space="preserve">, or simple </w:t>
      </w:r>
      <w:r w:rsidRPr="005C3900">
        <w:rPr>
          <w:rStyle w:val="Emphasis"/>
          <w:rFonts w:asciiTheme="minorHAnsi" w:hAnsiTheme="minorHAnsi" w:cstheme="minorHAnsi"/>
          <w:highlight w:val="cyan"/>
        </w:rPr>
        <w:t>accident</w:t>
      </w:r>
      <w:r w:rsidRPr="005C3900">
        <w:rPr>
          <w:rStyle w:val="StyleUnderline"/>
          <w:rFonts w:asciiTheme="minorHAnsi" w:hAnsiTheme="minorHAnsi" w:cstheme="minorHAnsi"/>
          <w:highlight w:val="cyan"/>
        </w:rPr>
        <w:t xml:space="preserve"> or </w:t>
      </w:r>
      <w:r w:rsidRPr="005C3900">
        <w:rPr>
          <w:rStyle w:val="Emphasis"/>
          <w:rFonts w:asciiTheme="minorHAnsi" w:hAnsiTheme="minorHAnsi" w:cstheme="minorHAnsi"/>
          <w:highlight w:val="cyan"/>
        </w:rPr>
        <w:t>inadvertent escalation</w:t>
      </w:r>
      <w:r w:rsidRPr="00B47202">
        <w:rPr>
          <w:rFonts w:asciiTheme="minorHAnsi" w:hAnsiTheme="minorHAnsi" w:cstheme="minorHAnsi"/>
          <w:sz w:val="16"/>
        </w:rPr>
        <w:t>.</w:t>
      </w:r>
      <w:r w:rsidRPr="005C3900">
        <w:rPr>
          <w:rStyle w:val="StyleUnderline"/>
          <w:rFonts w:asciiTheme="minorHAnsi" w:hAnsiTheme="minorHAnsi" w:cstheme="minorHAnsi"/>
        </w:rPr>
        <w:t xml:space="preserve"> </w:t>
      </w:r>
      <w:r w:rsidRPr="00B47202">
        <w:rPr>
          <w:rFonts w:asciiTheme="minorHAnsi" w:hAnsiTheme="minorHAnsi" w:cstheme="minorHAnsi"/>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5C3900">
        <w:rPr>
          <w:rStyle w:val="Emphasis"/>
          <w:rFonts w:asciiTheme="minorHAnsi" w:hAnsiTheme="minorHAnsi" w:cstheme="minorHAnsi"/>
        </w:rPr>
        <w:t>the solution</w:t>
      </w:r>
      <w:r w:rsidRPr="00B47202">
        <w:rPr>
          <w:rFonts w:asciiTheme="minorHAnsi" w:hAnsiTheme="minorHAnsi" w:cstheme="minorHAnsi"/>
          <w:sz w:val="16"/>
        </w:rPr>
        <w:t xml:space="preserve"> is not to preserve second-strike capabilities, but to </w:t>
      </w:r>
      <w:r w:rsidRPr="005C3900">
        <w:rPr>
          <w:rStyle w:val="Emphasis"/>
          <w:rFonts w:asciiTheme="minorHAnsi" w:hAnsiTheme="minorHAnsi" w:cstheme="minorHAnsi"/>
        </w:rPr>
        <w:t>preserve prevailing power balances</w:t>
      </w:r>
      <w:r w:rsidRPr="005C3900">
        <w:rPr>
          <w:rStyle w:val="StyleUnderline"/>
          <w:rFonts w:asciiTheme="minorHAnsi" w:hAnsiTheme="minorHAnsi" w:cstheme="minorHAnsi"/>
        </w:rPr>
        <w:t xml:space="preserve"> more broadly. </w:t>
      </w:r>
      <w:r w:rsidRPr="00B47202">
        <w:rPr>
          <w:rFonts w:asciiTheme="minorHAnsi" w:hAnsiTheme="minorHAnsi" w:cstheme="minorHAnsi"/>
          <w:sz w:val="16"/>
        </w:rPr>
        <w:t xml:space="preserve">When it comes to new technology, this means that </w:t>
      </w:r>
      <w:r w:rsidRPr="005C3900">
        <w:rPr>
          <w:rStyle w:val="StyleUnderline"/>
          <w:rFonts w:asciiTheme="minorHAnsi" w:hAnsiTheme="minorHAnsi" w:cstheme="minorHAnsi"/>
          <w:highlight w:val="cyan"/>
        </w:rPr>
        <w:t>the</w:t>
      </w:r>
      <w:r w:rsidRPr="005C3900">
        <w:rPr>
          <w:rStyle w:val="StyleUnderline"/>
          <w:rFonts w:asciiTheme="minorHAnsi" w:hAnsiTheme="minorHAnsi" w:cstheme="minorHAnsi"/>
        </w:rPr>
        <w:t xml:space="preserve"> </w:t>
      </w:r>
      <w:r w:rsidRPr="005C3900">
        <w:rPr>
          <w:rStyle w:val="Emphasis"/>
          <w:rFonts w:asciiTheme="minorHAnsi" w:hAnsiTheme="minorHAnsi" w:cstheme="minorHAnsi"/>
          <w:highlight w:val="cyan"/>
        </w:rPr>
        <w:t>U</w:t>
      </w:r>
      <w:r w:rsidRPr="00B47202">
        <w:rPr>
          <w:rFonts w:asciiTheme="minorHAnsi" w:hAnsiTheme="minorHAnsi" w:cstheme="minorHAnsi"/>
          <w:sz w:val="16"/>
        </w:rPr>
        <w:t xml:space="preserve">nited </w:t>
      </w:r>
      <w:r w:rsidRPr="005C3900">
        <w:rPr>
          <w:rStyle w:val="Emphasis"/>
          <w:rFonts w:asciiTheme="minorHAnsi" w:hAnsiTheme="minorHAnsi" w:cstheme="minorHAnsi"/>
          <w:highlight w:val="cyan"/>
        </w:rPr>
        <w:t>S</w:t>
      </w:r>
      <w:r w:rsidRPr="00B47202">
        <w:rPr>
          <w:rFonts w:asciiTheme="minorHAnsi" w:hAnsiTheme="minorHAnsi" w:cstheme="minorHAnsi"/>
          <w:sz w:val="16"/>
        </w:rPr>
        <w:t xml:space="preserve">tates </w:t>
      </w:r>
      <w:r w:rsidRPr="005C3900">
        <w:rPr>
          <w:rStyle w:val="StyleUnderline"/>
          <w:rFonts w:asciiTheme="minorHAnsi" w:hAnsiTheme="minorHAnsi" w:cstheme="minorHAnsi"/>
          <w:highlight w:val="cyan"/>
        </w:rPr>
        <w:t>should seek to maintain</w:t>
      </w:r>
      <w:r w:rsidRPr="00B47202">
        <w:rPr>
          <w:rFonts w:asciiTheme="minorHAnsi" w:hAnsiTheme="minorHAnsi" w:cstheme="minorHAnsi"/>
          <w:sz w:val="16"/>
          <w:highlight w:val="cyan"/>
        </w:rPr>
        <w:t xml:space="preserve"> </w:t>
      </w:r>
      <w:r w:rsidRPr="005C3900">
        <w:rPr>
          <w:rStyle w:val="StyleUnderline"/>
          <w:rFonts w:asciiTheme="minorHAnsi" w:hAnsiTheme="minorHAnsi" w:cstheme="minorHAnsi"/>
          <w:highlight w:val="cyan"/>
        </w:rPr>
        <w:t>an</w:t>
      </w:r>
      <w:r w:rsidRPr="00B47202">
        <w:rPr>
          <w:rFonts w:asciiTheme="minorHAnsi" w:hAnsiTheme="minorHAnsi" w:cstheme="minorHAnsi"/>
          <w:sz w:val="16"/>
          <w:highlight w:val="cyan"/>
        </w:rPr>
        <w:t xml:space="preserve"> </w:t>
      </w:r>
      <w:r w:rsidRPr="005C3900">
        <w:rPr>
          <w:rStyle w:val="Emphasis"/>
          <w:rFonts w:asciiTheme="minorHAnsi" w:hAnsiTheme="minorHAnsi" w:cstheme="minorHAnsi"/>
          <w:highlight w:val="cyan"/>
        </w:rPr>
        <w:t>innovation edge</w:t>
      </w:r>
      <w:r w:rsidRPr="00B47202">
        <w:rPr>
          <w:rFonts w:asciiTheme="minorHAnsi" w:hAnsiTheme="minorHAnsi" w:cstheme="minorHAnsi"/>
          <w:sz w:val="16"/>
        </w:rPr>
        <w:t xml:space="preserv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5C3900">
        <w:rPr>
          <w:rStyle w:val="StyleUnderline"/>
          <w:rFonts w:asciiTheme="minorHAnsi" w:hAnsiTheme="minorHAnsi" w:cstheme="minorHAnsi"/>
        </w:rPr>
        <w:t xml:space="preserve">These are no easy tasks, but the consequences of Washington </w:t>
      </w:r>
      <w:r w:rsidRPr="005C3900">
        <w:rPr>
          <w:rStyle w:val="StyleUnderline"/>
          <w:rFonts w:asciiTheme="minorHAnsi" w:hAnsiTheme="minorHAnsi" w:cstheme="minorHAnsi"/>
          <w:highlight w:val="cyan"/>
        </w:rPr>
        <w:t xml:space="preserve">losing the </w:t>
      </w:r>
      <w:r w:rsidRPr="005C3900">
        <w:rPr>
          <w:rStyle w:val="Emphasis"/>
          <w:rFonts w:asciiTheme="minorHAnsi" w:hAnsiTheme="minorHAnsi" w:cstheme="minorHAnsi"/>
          <w:highlight w:val="cyan"/>
        </w:rPr>
        <w:t>race for tech</w:t>
      </w:r>
      <w:r w:rsidRPr="005C3900">
        <w:rPr>
          <w:rStyle w:val="Emphasis"/>
          <w:rFonts w:asciiTheme="minorHAnsi" w:hAnsiTheme="minorHAnsi" w:cstheme="minorHAnsi"/>
        </w:rPr>
        <w:t xml:space="preserve">nological </w:t>
      </w:r>
      <w:r w:rsidRPr="005C3900">
        <w:rPr>
          <w:rStyle w:val="Emphasis"/>
          <w:rFonts w:asciiTheme="minorHAnsi" w:hAnsiTheme="minorHAnsi" w:cstheme="minorHAnsi"/>
          <w:highlight w:val="cyan"/>
        </w:rPr>
        <w:t>superiority</w:t>
      </w:r>
      <w:r w:rsidRPr="005C3900">
        <w:rPr>
          <w:rStyle w:val="StyleUnderline"/>
          <w:rFonts w:asciiTheme="minorHAnsi" w:hAnsiTheme="minorHAnsi" w:cstheme="minorHAnsi"/>
        </w:rPr>
        <w:t xml:space="preserve"> to its autocratic challengers just might </w:t>
      </w:r>
      <w:r w:rsidRPr="005C3900">
        <w:rPr>
          <w:rStyle w:val="StyleUnderline"/>
          <w:rFonts w:asciiTheme="minorHAnsi" w:hAnsiTheme="minorHAnsi" w:cstheme="minorHAnsi"/>
          <w:highlight w:val="cyan"/>
        </w:rPr>
        <w:t xml:space="preserve">mean </w:t>
      </w:r>
      <w:r w:rsidRPr="005C3900">
        <w:rPr>
          <w:rStyle w:val="Emphasis"/>
          <w:rFonts w:asciiTheme="minorHAnsi" w:hAnsiTheme="minorHAnsi" w:cstheme="minorHAnsi"/>
          <w:highlight w:val="cyan"/>
        </w:rPr>
        <w:t>nuclear Armageddon</w:t>
      </w:r>
      <w:r w:rsidRPr="00B47202">
        <w:rPr>
          <w:rFonts w:asciiTheme="minorHAnsi" w:hAnsiTheme="minorHAnsi" w:cstheme="minorHAnsi"/>
          <w:sz w:val="16"/>
        </w:rPr>
        <w:t>.</w:t>
      </w:r>
    </w:p>
    <w:p w14:paraId="1E581315" w14:textId="77777777" w:rsidR="005A5A03" w:rsidRPr="00B47202" w:rsidRDefault="005A5A03" w:rsidP="005A5A03">
      <w:pPr>
        <w:rPr>
          <w:sz w:val="16"/>
        </w:rPr>
      </w:pPr>
    </w:p>
    <w:p w14:paraId="57EA47D3" w14:textId="6721A611" w:rsidR="00782C94" w:rsidRDefault="00782C94" w:rsidP="00782C94">
      <w:pPr>
        <w:pStyle w:val="Heading3"/>
      </w:pPr>
      <w:r>
        <w:t xml:space="preserve">1NC – </w:t>
      </w:r>
      <w:r w:rsidR="00B5191E">
        <w:t>imperialism</w:t>
      </w:r>
    </w:p>
    <w:p w14:paraId="0A4D0A71" w14:textId="272F4835" w:rsidR="002D54A6" w:rsidRPr="002D54A6" w:rsidRDefault="002D54A6" w:rsidP="002D54A6">
      <w:pPr>
        <w:rPr>
          <w:rStyle w:val="Style13ptBold"/>
          <w:b w:val="0"/>
          <w:bCs w:val="0"/>
          <w:sz w:val="22"/>
          <w:szCs w:val="18"/>
        </w:rPr>
      </w:pPr>
      <w:r w:rsidRPr="002D54A6">
        <w:rPr>
          <w:rStyle w:val="Style13ptBold"/>
          <w:b w:val="0"/>
          <w:bCs w:val="0"/>
          <w:sz w:val="22"/>
          <w:szCs w:val="18"/>
        </w:rPr>
        <w:t xml:space="preserve">Next is </w:t>
      </w:r>
      <w:r>
        <w:rPr>
          <w:rStyle w:val="Style13ptBold"/>
          <w:b w:val="0"/>
          <w:bCs w:val="0"/>
          <w:sz w:val="22"/>
          <w:szCs w:val="18"/>
        </w:rPr>
        <w:t>imperialism</w:t>
      </w:r>
      <w:r w:rsidRPr="002D54A6">
        <w:rPr>
          <w:rStyle w:val="Style13ptBold"/>
          <w:b w:val="0"/>
          <w:bCs w:val="0"/>
          <w:sz w:val="22"/>
          <w:szCs w:val="18"/>
        </w:rPr>
        <w:t>.</w:t>
      </w:r>
    </w:p>
    <w:p w14:paraId="3AB9F086" w14:textId="77777777" w:rsidR="002D54A6" w:rsidRPr="002D54A6" w:rsidRDefault="002D54A6" w:rsidP="002D54A6"/>
    <w:p w14:paraId="780C9241" w14:textId="058F7D27" w:rsidR="00782C94" w:rsidRPr="00E51210" w:rsidRDefault="00782C94" w:rsidP="00782C94">
      <w:pPr>
        <w:pStyle w:val="Heading4"/>
      </w:pPr>
      <w:r>
        <w:t xml:space="preserve">Welfarism is inseparable from superexploitation. </w:t>
      </w:r>
      <w:r>
        <w:t xml:space="preserve">The affirmative </w:t>
      </w:r>
      <w:r>
        <w:rPr>
          <w:u w:val="single"/>
        </w:rPr>
        <w:t>cements</w:t>
      </w:r>
      <w:r>
        <w:t xml:space="preserve"> and </w:t>
      </w:r>
      <w:r>
        <w:rPr>
          <w:u w:val="single"/>
        </w:rPr>
        <w:t>worsens</w:t>
      </w:r>
      <w:r>
        <w:t xml:space="preserve"> unequal exchange in attempt to secure the failing economic order</w:t>
      </w:r>
      <w:r>
        <w:t>.</w:t>
      </w:r>
    </w:p>
    <w:p w14:paraId="1553B8AF" w14:textId="77777777" w:rsidR="00782C94" w:rsidRPr="00C93FBA" w:rsidRDefault="00782C94" w:rsidP="00782C94">
      <w:r>
        <w:t xml:space="preserve">Inés </w:t>
      </w:r>
      <w:r w:rsidRPr="00C93FBA">
        <w:rPr>
          <w:rStyle w:val="Style13ptBold"/>
        </w:rPr>
        <w:t>Valdez 27</w:t>
      </w:r>
      <w:r>
        <w:t xml:space="preserve"> – professor in the Department of Political Science at Johns Hopkins University “Reconsidering the New International Economic Order: The Marxist Dependency Critique and the Politics of Anticolonialism,” Forthcoming in Chiara </w:t>
      </w:r>
      <w:proofErr w:type="spellStart"/>
      <w:r>
        <w:t>Cordelli</w:t>
      </w:r>
      <w:proofErr w:type="spellEnd"/>
      <w:r>
        <w:t xml:space="preserve"> (ed.) Structural Injustice. NOMOS LXVIII (NY, NYU Press), Forthcoming 2027, accessed February 25, 2026, -ekh-</w:t>
      </w:r>
    </w:p>
    <w:p w14:paraId="47E0C8CC" w14:textId="77777777" w:rsidR="00782C94" w:rsidRPr="00871D57" w:rsidRDefault="00782C94" w:rsidP="00782C94">
      <w:pPr>
        <w:rPr>
          <w:sz w:val="16"/>
        </w:rPr>
      </w:pPr>
      <w:r w:rsidRPr="00871D57">
        <w:rPr>
          <w:sz w:val="16"/>
        </w:rPr>
        <w:t xml:space="preserve">The proposed framework also </w:t>
      </w:r>
      <w:r w:rsidRPr="00E23DAE">
        <w:rPr>
          <w:rStyle w:val="StyleUnderline"/>
        </w:rPr>
        <w:t>offers a better understanding of the politics of structural injustice, both by illuminating the compulsions that characterize capitalism and by</w:t>
      </w:r>
      <w:r w:rsidRPr="00871D57">
        <w:rPr>
          <w:sz w:val="16"/>
        </w:rPr>
        <w:t xml:space="preserve"> </w:t>
      </w:r>
      <w:r w:rsidRPr="00EC7964">
        <w:rPr>
          <w:rStyle w:val="StyleUnderline"/>
        </w:rPr>
        <w:t xml:space="preserve">calling attention to more promising paths of </w:t>
      </w:r>
      <w:r w:rsidRPr="00E23DAE">
        <w:rPr>
          <w:rStyle w:val="Emphasis"/>
        </w:rPr>
        <w:t>emancipation</w:t>
      </w:r>
      <w:r w:rsidRPr="00871D57">
        <w:rPr>
          <w:sz w:val="16"/>
        </w:rPr>
        <w:t>. While, as McKeown rightly notes</w:t>
      </w:r>
      <w:r w:rsidRPr="00E23DAE">
        <w:rPr>
          <w:rStyle w:val="StyleUnderline"/>
        </w:rPr>
        <w:t xml:space="preserve">, </w:t>
      </w:r>
      <w:r w:rsidRPr="00E23DAE">
        <w:rPr>
          <w:rStyle w:val="StyleUnderline"/>
          <w:highlight w:val="cyan"/>
        </w:rPr>
        <w:t>it is not possible to “act outside of [capitalism],”</w:t>
      </w:r>
      <w:r w:rsidRPr="00E23DAE">
        <w:rPr>
          <w:sz w:val="16"/>
          <w:highlight w:val="cyan"/>
        </w:rPr>
        <w:t xml:space="preserve"> </w:t>
      </w:r>
      <w:r w:rsidRPr="00E23DAE">
        <w:rPr>
          <w:rStyle w:val="StyleUnderline"/>
          <w:highlight w:val="cyan"/>
        </w:rPr>
        <w:t>it is</w:t>
      </w:r>
      <w:r w:rsidRPr="00871D57">
        <w:rPr>
          <w:sz w:val="16"/>
        </w:rPr>
        <w:t xml:space="preserve"> indeed </w:t>
      </w:r>
      <w:r w:rsidRPr="00E23DAE">
        <w:rPr>
          <w:rStyle w:val="StyleUnderline"/>
          <w:highlight w:val="cyan"/>
        </w:rPr>
        <w:t xml:space="preserve">possible to </w:t>
      </w:r>
      <w:r w:rsidRPr="00E23DAE">
        <w:rPr>
          <w:rStyle w:val="StyleUnderline"/>
        </w:rPr>
        <w:t xml:space="preserve">better </w:t>
      </w:r>
      <w:r w:rsidRPr="00E23DAE">
        <w:rPr>
          <w:rStyle w:val="StyleUnderline"/>
          <w:highlight w:val="cyan"/>
        </w:rPr>
        <w:t>understand</w:t>
      </w:r>
      <w:r w:rsidRPr="00EC7964">
        <w:rPr>
          <w:rStyle w:val="StyleUnderline"/>
        </w:rPr>
        <w:t xml:space="preserve"> the logic of capitalist </w:t>
      </w:r>
      <w:r w:rsidRPr="0083451D">
        <w:rPr>
          <w:rStyle w:val="StyleUnderline"/>
          <w:highlight w:val="cyan"/>
        </w:rPr>
        <w:t xml:space="preserve">accumulation to </w:t>
      </w:r>
      <w:r w:rsidRPr="0083451D">
        <w:rPr>
          <w:rStyle w:val="Emphasis"/>
          <w:highlight w:val="cyan"/>
        </w:rPr>
        <w:t>orient action</w:t>
      </w:r>
      <w:r w:rsidRPr="00EC7964">
        <w:rPr>
          <w:rStyle w:val="StyleUnderline"/>
        </w:rPr>
        <w:t xml:space="preserve"> in the directions most likely </w:t>
      </w:r>
      <w:r w:rsidRPr="007D6BFC">
        <w:rPr>
          <w:rStyle w:val="StyleUnderline"/>
        </w:rPr>
        <w:t>to challenge it.</w:t>
      </w:r>
      <w:r w:rsidRPr="007D6BFC">
        <w:rPr>
          <w:sz w:val="16"/>
        </w:rPr>
        <w:t xml:space="preserve"> </w:t>
      </w:r>
      <w:r w:rsidRPr="007D6BFC">
        <w:rPr>
          <w:rStyle w:val="StyleUnderline"/>
        </w:rPr>
        <w:t>U</w:t>
      </w:r>
      <w:r w:rsidRPr="00EC7964">
        <w:rPr>
          <w:rStyle w:val="StyleUnderline"/>
        </w:rPr>
        <w:t>nderstanding the racialized and dependent logic of capitalism</w:t>
      </w:r>
      <w:r w:rsidRPr="00871D57">
        <w:rPr>
          <w:sz w:val="16"/>
        </w:rPr>
        <w:t xml:space="preserve"> also </w:t>
      </w:r>
      <w:r w:rsidRPr="007D6BFC">
        <w:rPr>
          <w:rStyle w:val="StyleUnderline"/>
        </w:rPr>
        <w:t>illuminates</w:t>
      </w:r>
      <w:r w:rsidRPr="00EC7964">
        <w:rPr>
          <w:rStyle w:val="StyleUnderline"/>
        </w:rPr>
        <w:t xml:space="preserve"> what change is feasible</w:t>
      </w:r>
      <w:r w:rsidRPr="00871D57">
        <w:rPr>
          <w:sz w:val="16"/>
        </w:rPr>
        <w:t xml:space="preserve"> and what political challenges it may face. Thus, </w:t>
      </w:r>
      <w:r w:rsidRPr="00EC7964">
        <w:rPr>
          <w:rStyle w:val="StyleUnderline"/>
        </w:rPr>
        <w:t>when McKeown argues</w:t>
      </w:r>
      <w:r w:rsidRPr="00871D57">
        <w:rPr>
          <w:sz w:val="16"/>
        </w:rPr>
        <w:t xml:space="preserve"> that “</w:t>
      </w:r>
      <w:r w:rsidRPr="00EC7964">
        <w:rPr>
          <w:rStyle w:val="StyleUnderline"/>
        </w:rPr>
        <w:t>welfare-capitalist economies</w:t>
      </w:r>
      <w:r w:rsidRPr="00871D57">
        <w:rPr>
          <w:sz w:val="16"/>
        </w:rPr>
        <w:t xml:space="preserve">” </w:t>
      </w:r>
      <w:r w:rsidRPr="00EC7964">
        <w:rPr>
          <w:rStyle w:val="StyleUnderline"/>
        </w:rPr>
        <w:t>are evidence that the “unemployed do not have to live in</w:t>
      </w:r>
      <w:r w:rsidRPr="00871D57">
        <w:rPr>
          <w:sz w:val="16"/>
        </w:rPr>
        <w:t xml:space="preserve"> a state of </w:t>
      </w:r>
      <w:r w:rsidRPr="00EC7964">
        <w:rPr>
          <w:rStyle w:val="StyleUnderline"/>
        </w:rPr>
        <w:t>extreme</w:t>
      </w:r>
      <w:r w:rsidRPr="00871D57">
        <w:rPr>
          <w:sz w:val="16"/>
        </w:rPr>
        <w:t xml:space="preserve"> material </w:t>
      </w:r>
      <w:r w:rsidRPr="00EC7964">
        <w:rPr>
          <w:rStyle w:val="StyleUnderline"/>
        </w:rPr>
        <w:t>deprivation</w:t>
      </w:r>
      <w:r w:rsidRPr="00871D57">
        <w:rPr>
          <w:sz w:val="16"/>
        </w:rPr>
        <w:t xml:space="preserve"> in order to be of use to the capitalist system,”104 </w:t>
      </w:r>
      <w:r w:rsidRPr="00EC7964">
        <w:rPr>
          <w:rStyle w:val="StyleUnderline"/>
        </w:rPr>
        <w:t xml:space="preserve">she does so without considering </w:t>
      </w:r>
      <w:r w:rsidRPr="007D6BFC">
        <w:rPr>
          <w:rStyle w:val="StyleUnderline"/>
        </w:rPr>
        <w:t>how</w:t>
      </w:r>
      <w:r w:rsidRPr="00871D57">
        <w:rPr>
          <w:sz w:val="16"/>
        </w:rPr>
        <w:t xml:space="preserve"> the </w:t>
      </w:r>
      <w:r w:rsidRPr="00EC7964">
        <w:rPr>
          <w:rStyle w:val="StyleUnderline"/>
        </w:rPr>
        <w:t xml:space="preserve">wealth and </w:t>
      </w:r>
      <w:r w:rsidRPr="007D6BFC">
        <w:rPr>
          <w:rStyle w:val="StyleUnderline"/>
        </w:rPr>
        <w:t xml:space="preserve">the </w:t>
      </w:r>
      <w:r w:rsidRPr="0083451D">
        <w:rPr>
          <w:rStyle w:val="StyleUnderline"/>
          <w:highlight w:val="cyan"/>
        </w:rPr>
        <w:t xml:space="preserve">welfare </w:t>
      </w:r>
      <w:r w:rsidRPr="007D6BFC">
        <w:rPr>
          <w:rStyle w:val="StyleUnderline"/>
        </w:rPr>
        <w:t xml:space="preserve">state </w:t>
      </w:r>
      <w:r w:rsidRPr="0083451D">
        <w:rPr>
          <w:rStyle w:val="StyleUnderline"/>
          <w:highlight w:val="cyan"/>
        </w:rPr>
        <w:t>of core countries</w:t>
      </w:r>
      <w:r w:rsidRPr="00EC7964">
        <w:rPr>
          <w:rStyle w:val="StyleUnderline"/>
        </w:rPr>
        <w:t xml:space="preserve"> does </w:t>
      </w:r>
      <w:r w:rsidRPr="0083451D">
        <w:rPr>
          <w:rStyle w:val="StyleUnderline"/>
          <w:highlight w:val="cyan"/>
        </w:rPr>
        <w:t>depend on</w:t>
      </w:r>
      <w:r w:rsidRPr="00EC7964">
        <w:rPr>
          <w:rStyle w:val="StyleUnderline"/>
        </w:rPr>
        <w:t xml:space="preserve"> the extraction of foreign labor in </w:t>
      </w:r>
      <w:r w:rsidRPr="0083451D">
        <w:rPr>
          <w:rStyle w:val="Emphasis"/>
          <w:highlight w:val="cyan"/>
        </w:rPr>
        <w:t>superexploitative conditions</w:t>
      </w:r>
      <w:r w:rsidRPr="00EC7964">
        <w:rPr>
          <w:rStyle w:val="StyleUnderline"/>
        </w:rPr>
        <w:t xml:space="preserve">. </w:t>
      </w:r>
      <w:r w:rsidRPr="00871D57">
        <w:rPr>
          <w:sz w:val="16"/>
        </w:rPr>
        <w:t xml:space="preserve">This means that </w:t>
      </w:r>
      <w:r w:rsidRPr="007D6BFC">
        <w:rPr>
          <w:rStyle w:val="StyleUnderline"/>
        </w:rPr>
        <w:t xml:space="preserve">the </w:t>
      </w:r>
      <w:r w:rsidRPr="007D6BFC">
        <w:rPr>
          <w:rStyle w:val="Emphasis"/>
        </w:rPr>
        <w:t>Anglo-</w:t>
      </w:r>
      <w:r w:rsidRPr="0009241D">
        <w:rPr>
          <w:rStyle w:val="Emphasis"/>
        </w:rPr>
        <w:t>European welfare model</w:t>
      </w:r>
      <w:r w:rsidRPr="0009241D">
        <w:rPr>
          <w:rStyle w:val="StyleUnderline"/>
        </w:rPr>
        <w:t xml:space="preserve"> does not prove that </w:t>
      </w:r>
      <w:r w:rsidRPr="0009241D">
        <w:rPr>
          <w:rStyle w:val="Emphasis"/>
        </w:rPr>
        <w:t>deprivation</w:t>
      </w:r>
      <w:r w:rsidRPr="0009241D">
        <w:rPr>
          <w:rStyle w:val="StyleUnderline"/>
        </w:rPr>
        <w:t xml:space="preserve"> in the Global South can be plausibly eliminated</w:t>
      </w:r>
      <w:r w:rsidRPr="0009241D">
        <w:rPr>
          <w:sz w:val="16"/>
        </w:rPr>
        <w:t xml:space="preserve">; rather, </w:t>
      </w:r>
      <w:r w:rsidRPr="0009241D">
        <w:rPr>
          <w:rStyle w:val="StyleUnderline"/>
        </w:rPr>
        <w:t xml:space="preserve">it shows where the </w:t>
      </w:r>
      <w:r w:rsidRPr="002D54A6">
        <w:rPr>
          <w:rStyle w:val="StyleUnderline"/>
          <w:highlight w:val="cyan"/>
        </w:rPr>
        <w:t>gains</w:t>
      </w:r>
      <w:r w:rsidRPr="0009241D">
        <w:rPr>
          <w:rStyle w:val="StyleUnderline"/>
        </w:rPr>
        <w:t xml:space="preserve"> from that deprivation went and makes clear that an end to deprivation </w:t>
      </w:r>
      <w:r w:rsidRPr="002D54A6">
        <w:rPr>
          <w:rStyle w:val="StyleUnderline"/>
          <w:highlight w:val="cyan"/>
        </w:rPr>
        <w:t>cannot happen without</w:t>
      </w:r>
      <w:r w:rsidRPr="0009241D">
        <w:rPr>
          <w:rStyle w:val="StyleUnderline"/>
        </w:rPr>
        <w:t xml:space="preserve"> a significant recalibration of the distribution of total wealth in industrial societies and the w</w:t>
      </w:r>
      <w:r w:rsidRPr="00EC7964">
        <w:rPr>
          <w:rStyle w:val="StyleUnderline"/>
        </w:rPr>
        <w:t>orld at large</w:t>
      </w:r>
      <w:r w:rsidRPr="00871D57">
        <w:rPr>
          <w:sz w:val="16"/>
        </w:rPr>
        <w:t xml:space="preserve">.105 </w:t>
      </w:r>
      <w:proofErr w:type="spellStart"/>
      <w:r w:rsidRPr="00871D57">
        <w:rPr>
          <w:sz w:val="16"/>
        </w:rPr>
        <w:t>Prebisch</w:t>
      </w:r>
      <w:proofErr w:type="spellEnd"/>
      <w:r w:rsidRPr="00871D57">
        <w:rPr>
          <w:sz w:val="16"/>
        </w:rPr>
        <w:t xml:space="preserve"> acknowledged the </w:t>
      </w:r>
      <w:r w:rsidRPr="002D54A6">
        <w:rPr>
          <w:rStyle w:val="Emphasis"/>
          <w:highlight w:val="cyan"/>
        </w:rPr>
        <w:t>unequal bargaining</w:t>
      </w:r>
      <w:r w:rsidRPr="002D54A6">
        <w:rPr>
          <w:rStyle w:val="StyleUnderline"/>
          <w:highlight w:val="cyan"/>
        </w:rPr>
        <w:t xml:space="preserve"> between the core and</w:t>
      </w:r>
      <w:r w:rsidRPr="00EC7964">
        <w:rPr>
          <w:rStyle w:val="StyleUnderline"/>
        </w:rPr>
        <w:t xml:space="preserve"> the </w:t>
      </w:r>
      <w:r w:rsidRPr="002D54A6">
        <w:rPr>
          <w:rStyle w:val="StyleUnderline"/>
          <w:highlight w:val="cyan"/>
        </w:rPr>
        <w:t>periphery</w:t>
      </w:r>
      <w:r w:rsidRPr="00EC7964">
        <w:rPr>
          <w:rStyle w:val="StyleUnderline"/>
        </w:rPr>
        <w:t xml:space="preserve"> and the transfer in value from the latter to the former</w:t>
      </w:r>
      <w:r w:rsidRPr="00871D57">
        <w:rPr>
          <w:sz w:val="16"/>
        </w:rPr>
        <w:t>, although he assumed that capitalist development in the periphery could overcome this problem by increasing productivity levels through industrialization,106 a trajectory that his Marxist dependency theory critics showed to be dubious under capitalist forms of exchange. The division of labor and concomitant division of well-being, moreover, is only strengthened by a racialized understanding of technology, which devalues manual labor and nature as backward and contributes to justifying continued superexploitation and appropriation of surpluses among the privileged.</w:t>
      </w:r>
    </w:p>
    <w:p w14:paraId="15840EEE" w14:textId="77777777" w:rsidR="00782C94" w:rsidRPr="00EC7964" w:rsidRDefault="00782C94" w:rsidP="00782C94">
      <w:pPr>
        <w:rPr>
          <w:rStyle w:val="StyleUnderline"/>
        </w:rPr>
      </w:pPr>
      <w:r w:rsidRPr="00871D57">
        <w:rPr>
          <w:sz w:val="16"/>
        </w:rPr>
        <w:t xml:space="preserve">Contrary to McKeown’s worry that focusing on injustice as being “all about capitalism” is a utopian orientation that cannot guide us within capitalism,107 </w:t>
      </w:r>
      <w:r w:rsidRPr="0083451D">
        <w:rPr>
          <w:rStyle w:val="StyleUnderline"/>
          <w:highlight w:val="cyan"/>
        </w:rPr>
        <w:t>reconstructing</w:t>
      </w:r>
      <w:r w:rsidRPr="00871D57">
        <w:rPr>
          <w:sz w:val="16"/>
        </w:rPr>
        <w:t xml:space="preserve"> the pattern of </w:t>
      </w:r>
      <w:r w:rsidRPr="00EC7964">
        <w:rPr>
          <w:rStyle w:val="StyleUnderline"/>
        </w:rPr>
        <w:t xml:space="preserve">dependent </w:t>
      </w:r>
      <w:r w:rsidRPr="0083451D">
        <w:rPr>
          <w:rStyle w:val="StyleUnderline"/>
          <w:highlight w:val="cyan"/>
        </w:rPr>
        <w:t xml:space="preserve">capitalist reproduction </w:t>
      </w:r>
      <w:r w:rsidRPr="007D6BFC">
        <w:rPr>
          <w:rStyle w:val="StyleUnderline"/>
        </w:rPr>
        <w:t>reliant on superexploitation</w:t>
      </w:r>
      <w:r w:rsidRPr="00EC7964">
        <w:rPr>
          <w:rStyle w:val="StyleUnderline"/>
        </w:rPr>
        <w:t xml:space="preserve"> explains</w:t>
      </w:r>
      <w:r w:rsidRPr="00871D57">
        <w:rPr>
          <w:sz w:val="16"/>
        </w:rPr>
        <w:t xml:space="preserve"> the origins of poverty in countries that follow cheap-labor-based, export-oriented growth strategies today and how they fit in </w:t>
      </w:r>
      <w:r w:rsidRPr="00EC7964">
        <w:rPr>
          <w:rStyle w:val="StyleUnderline"/>
        </w:rPr>
        <w:t>the global trade system</w:t>
      </w:r>
      <w:r w:rsidRPr="00871D57">
        <w:rPr>
          <w:sz w:val="16"/>
        </w:rPr>
        <w:t xml:space="preserve">.108 </w:t>
      </w:r>
      <w:r w:rsidRPr="007D6BFC">
        <w:rPr>
          <w:rStyle w:val="StyleUnderline"/>
        </w:rPr>
        <w:t xml:space="preserve">Prosecuting </w:t>
      </w:r>
      <w:r w:rsidRPr="007D6BFC">
        <w:rPr>
          <w:rStyle w:val="Emphasis"/>
        </w:rPr>
        <w:t>corporate leaders</w:t>
      </w:r>
      <w:r w:rsidRPr="007D6BFC">
        <w:rPr>
          <w:rStyle w:val="StyleUnderline"/>
        </w:rPr>
        <w:t xml:space="preserve"> responsible</w:t>
      </w:r>
      <w:r w:rsidRPr="00EC7964">
        <w:rPr>
          <w:rStyle w:val="StyleUnderline"/>
        </w:rPr>
        <w:t xml:space="preserve"> for exploitation and labor rights violations</w:t>
      </w:r>
      <w:r w:rsidRPr="00871D57">
        <w:rPr>
          <w:sz w:val="16"/>
        </w:rPr>
        <w:t xml:space="preserve">, as McKeown suggests, </w:t>
      </w:r>
      <w:r w:rsidRPr="0083451D">
        <w:rPr>
          <w:rStyle w:val="Emphasis"/>
          <w:highlight w:val="cyan"/>
        </w:rPr>
        <w:t>falls short</w:t>
      </w:r>
      <w:r w:rsidRPr="00EC7964">
        <w:rPr>
          <w:rStyle w:val="StyleUnderline"/>
        </w:rPr>
        <w:t xml:space="preserve"> of addressing the cause of this problem</w:t>
      </w:r>
      <w:r w:rsidRPr="00871D57">
        <w:rPr>
          <w:sz w:val="16"/>
        </w:rPr>
        <w:t xml:space="preserve">. </w:t>
      </w:r>
      <w:r w:rsidRPr="007D6BFC">
        <w:rPr>
          <w:rStyle w:val="StyleUnderline"/>
        </w:rPr>
        <w:t>This</w:t>
      </w:r>
      <w:r w:rsidRPr="00871D57">
        <w:rPr>
          <w:sz w:val="16"/>
        </w:rPr>
        <w:t xml:space="preserve"> is because such lawsuits </w:t>
      </w:r>
      <w:r w:rsidRPr="007D676C">
        <w:rPr>
          <w:rStyle w:val="StyleUnderline"/>
        </w:rPr>
        <w:t>target</w:t>
      </w:r>
      <w:r w:rsidRPr="007D676C">
        <w:rPr>
          <w:sz w:val="16"/>
        </w:rPr>
        <w:t xml:space="preserve"> </w:t>
      </w:r>
      <w:r w:rsidRPr="007D676C">
        <w:rPr>
          <w:rStyle w:val="Emphasis"/>
        </w:rPr>
        <w:t>individual</w:t>
      </w:r>
      <w:r w:rsidRPr="007D676C">
        <w:rPr>
          <w:sz w:val="16"/>
        </w:rPr>
        <w:t xml:space="preserve"> factory </w:t>
      </w:r>
      <w:r w:rsidRPr="007D676C">
        <w:rPr>
          <w:rStyle w:val="StyleUnderline"/>
        </w:rPr>
        <w:t>owners or</w:t>
      </w:r>
      <w:r w:rsidRPr="007D676C">
        <w:rPr>
          <w:sz w:val="16"/>
        </w:rPr>
        <w:t xml:space="preserve"> heads of transnational </w:t>
      </w:r>
      <w:r w:rsidRPr="007D676C">
        <w:rPr>
          <w:rStyle w:val="StyleUnderline"/>
        </w:rPr>
        <w:t>corporations</w:t>
      </w:r>
      <w:r w:rsidRPr="007D676C">
        <w:rPr>
          <w:sz w:val="16"/>
        </w:rPr>
        <w:t xml:space="preserve">, thus </w:t>
      </w:r>
      <w:r w:rsidRPr="007D676C">
        <w:rPr>
          <w:rStyle w:val="StyleUnderline"/>
        </w:rPr>
        <w:t xml:space="preserve">operating at a </w:t>
      </w:r>
      <w:r w:rsidRPr="007D676C">
        <w:rPr>
          <w:rStyle w:val="Emphasis"/>
        </w:rPr>
        <w:t xml:space="preserve">different level </w:t>
      </w:r>
      <w:r w:rsidRPr="002D54A6">
        <w:rPr>
          <w:rStyle w:val="Emphasis"/>
          <w:highlight w:val="cyan"/>
        </w:rPr>
        <w:t>of analysis</w:t>
      </w:r>
      <w:r w:rsidRPr="007D676C">
        <w:rPr>
          <w:rStyle w:val="StyleUnderline"/>
        </w:rPr>
        <w:t xml:space="preserve"> than the</w:t>
      </w:r>
      <w:r w:rsidRPr="00EC7964">
        <w:rPr>
          <w:rStyle w:val="StyleUnderline"/>
        </w:rPr>
        <w:t xml:space="preserve"> one </w:t>
      </w:r>
      <w:r w:rsidRPr="002D54A6">
        <w:rPr>
          <w:rStyle w:val="StyleUnderline"/>
          <w:highlight w:val="cyan"/>
        </w:rPr>
        <w:t>that determines unequal exchange, value transfer, and</w:t>
      </w:r>
      <w:r w:rsidRPr="00EC7964">
        <w:rPr>
          <w:rStyle w:val="StyleUnderline"/>
        </w:rPr>
        <w:t xml:space="preserve">, thus, </w:t>
      </w:r>
      <w:r w:rsidRPr="002D54A6">
        <w:rPr>
          <w:rStyle w:val="StyleUnderline"/>
          <w:highlight w:val="cyan"/>
        </w:rPr>
        <w:t>superexploitation</w:t>
      </w:r>
      <w:r w:rsidRPr="00871D57">
        <w:rPr>
          <w:sz w:val="16"/>
        </w:rPr>
        <w:t xml:space="preserve"> (which encompasses the unsafe and badly paid positions that concern McKeown). While individual actors within transnational corporations are undoubtedly responsible, political responsibility exceeds them, encompassing the institutional structures and corporate governance that enable these outcomes. </w:t>
      </w:r>
      <w:r w:rsidRPr="00EC7964">
        <w:rPr>
          <w:rStyle w:val="StyleUnderline"/>
        </w:rPr>
        <w:t xml:space="preserve">Particularly </w:t>
      </w:r>
      <w:r w:rsidRPr="0083451D">
        <w:rPr>
          <w:rStyle w:val="StyleUnderline"/>
        </w:rPr>
        <w:t>central</w:t>
      </w:r>
      <w:r w:rsidRPr="00EC7964">
        <w:rPr>
          <w:rStyle w:val="StyleUnderline"/>
        </w:rPr>
        <w:t xml:space="preserve"> are the alliances between industrial states and domestic bourgeoisies in dependent countries as well as international financial institutions’ conditionality-based loans that demand labor liberalization and concessions to foreign investors in tax and labor matters.</w:t>
      </w:r>
    </w:p>
    <w:p w14:paraId="063D8B9E" w14:textId="77777777" w:rsidR="00782C94" w:rsidRPr="00871D57" w:rsidRDefault="00782C94" w:rsidP="00782C94">
      <w:pPr>
        <w:rPr>
          <w:rStyle w:val="StyleUnderline"/>
        </w:rPr>
      </w:pPr>
      <w:r w:rsidRPr="00871D57">
        <w:rPr>
          <w:sz w:val="16"/>
        </w:rPr>
        <w:t xml:space="preserve">To capture this interplay between the global system and its parts, </w:t>
      </w:r>
      <w:r w:rsidRPr="00871D57">
        <w:rPr>
          <w:rStyle w:val="StyleUnderline"/>
        </w:rPr>
        <w:t xml:space="preserve">it is important </w:t>
      </w:r>
      <w:r w:rsidRPr="007D676C">
        <w:rPr>
          <w:rStyle w:val="StyleUnderline"/>
        </w:rPr>
        <w:t xml:space="preserve">to </w:t>
      </w:r>
      <w:r w:rsidRPr="007D676C">
        <w:rPr>
          <w:rStyle w:val="Emphasis"/>
        </w:rPr>
        <w:t>move beyond theorizing inequality among states</w:t>
      </w:r>
      <w:r w:rsidRPr="007D676C">
        <w:rPr>
          <w:rStyle w:val="StyleUnderline"/>
        </w:rPr>
        <w:t xml:space="preserve"> toward </w:t>
      </w:r>
      <w:r w:rsidRPr="007D676C">
        <w:rPr>
          <w:rStyle w:val="Emphasis"/>
        </w:rPr>
        <w:t>conceptualizing capitalist relations of production</w:t>
      </w:r>
      <w:r w:rsidRPr="007D676C">
        <w:rPr>
          <w:rStyle w:val="StyleUnderline"/>
        </w:rPr>
        <w:t>, which orient us to identify bourgeois elites in both core and peripheral countries as key actors responsible for labor exploita</w:t>
      </w:r>
      <w:r w:rsidRPr="00871D57">
        <w:rPr>
          <w:rStyle w:val="StyleUnderline"/>
        </w:rPr>
        <w:t>tion</w:t>
      </w:r>
      <w:r w:rsidRPr="00871D57">
        <w:rPr>
          <w:sz w:val="16"/>
        </w:rPr>
        <w:t xml:space="preserve">.109 </w:t>
      </w:r>
      <w:r w:rsidRPr="007D6BFC">
        <w:rPr>
          <w:sz w:val="16"/>
        </w:rPr>
        <w:t xml:space="preserve">While </w:t>
      </w:r>
      <w:r w:rsidRPr="007D6BFC">
        <w:rPr>
          <w:rStyle w:val="StyleUnderline"/>
        </w:rPr>
        <w:t xml:space="preserve">a </w:t>
      </w:r>
      <w:r w:rsidRPr="007D676C">
        <w:rPr>
          <w:rStyle w:val="Emphasis"/>
        </w:rPr>
        <w:t>reformed global capitalism</w:t>
      </w:r>
      <w:r w:rsidRPr="007D676C">
        <w:rPr>
          <w:rStyle w:val="StyleUnderline"/>
        </w:rPr>
        <w:t xml:space="preserve"> à la NIEO may </w:t>
      </w:r>
      <w:r w:rsidRPr="007D676C">
        <w:rPr>
          <w:rStyle w:val="Emphasis"/>
        </w:rPr>
        <w:t>improve</w:t>
      </w:r>
      <w:r w:rsidRPr="007D676C">
        <w:rPr>
          <w:rStyle w:val="StyleUnderline"/>
        </w:rPr>
        <w:t xml:space="preserve"> the </w:t>
      </w:r>
      <w:r w:rsidRPr="007D676C">
        <w:rPr>
          <w:rStyle w:val="Emphasis"/>
        </w:rPr>
        <w:t>standing of domestic elites</w:t>
      </w:r>
      <w:r w:rsidRPr="007D676C">
        <w:rPr>
          <w:rStyle w:val="StyleUnderline"/>
        </w:rPr>
        <w:t>, such a system does not guarantee an improvement in the fates of postcolonial peoples.</w:t>
      </w:r>
    </w:p>
    <w:p w14:paraId="0221E6FF" w14:textId="77777777" w:rsidR="00782C94" w:rsidRPr="00871D57" w:rsidRDefault="00782C94" w:rsidP="00782C94">
      <w:pPr>
        <w:rPr>
          <w:sz w:val="16"/>
        </w:rPr>
      </w:pPr>
      <w:r w:rsidRPr="00871D57">
        <w:rPr>
          <w:sz w:val="16"/>
        </w:rPr>
        <w:t xml:space="preserve">Marxist dependency theorists instead highlight </w:t>
      </w:r>
      <w:r w:rsidRPr="00871D57">
        <w:rPr>
          <w:rStyle w:val="StyleUnderline"/>
        </w:rPr>
        <w:t>labor as a key anti-imperialist actor</w:t>
      </w:r>
      <w:r w:rsidRPr="00871D57">
        <w:rPr>
          <w:sz w:val="16"/>
        </w:rPr>
        <w:t xml:space="preserve"> by noting how </w:t>
      </w:r>
      <w:r w:rsidRPr="00871D57">
        <w:rPr>
          <w:rStyle w:val="StyleUnderline"/>
        </w:rPr>
        <w:t xml:space="preserve">its </w:t>
      </w:r>
      <w:r w:rsidRPr="002D54A6">
        <w:rPr>
          <w:rStyle w:val="StyleUnderline"/>
          <w:highlight w:val="cyan"/>
        </w:rPr>
        <w:t>superexploitation results from a coalition between</w:t>
      </w:r>
      <w:r w:rsidRPr="00871D57">
        <w:rPr>
          <w:rStyle w:val="StyleUnderline"/>
        </w:rPr>
        <w:t xml:space="preserve"> transnational </w:t>
      </w:r>
      <w:r w:rsidRPr="002D54A6">
        <w:rPr>
          <w:rStyle w:val="StyleUnderline"/>
          <w:highlight w:val="cyan"/>
        </w:rPr>
        <w:t>corporations and their minor</w:t>
      </w:r>
      <w:r w:rsidRPr="00871D57">
        <w:rPr>
          <w:rStyle w:val="StyleUnderline"/>
        </w:rPr>
        <w:t xml:space="preserve"> </w:t>
      </w:r>
      <w:r w:rsidRPr="002D54A6">
        <w:rPr>
          <w:rStyle w:val="StyleUnderline"/>
          <w:highlight w:val="cyan"/>
        </w:rPr>
        <w:t>partners</w:t>
      </w:r>
      <w:r w:rsidRPr="00871D57">
        <w:rPr>
          <w:rStyle w:val="StyleUnderline"/>
        </w:rPr>
        <w:t>: elites and state apparatuses in dependent countries</w:t>
      </w:r>
      <w:r w:rsidRPr="00871D57">
        <w:rPr>
          <w:sz w:val="16"/>
        </w:rPr>
        <w:t xml:space="preserve">. But to identify these actors and understand their emancipatory potential, </w:t>
      </w:r>
      <w:r w:rsidRPr="00871D57">
        <w:rPr>
          <w:rStyle w:val="StyleUnderline"/>
        </w:rPr>
        <w:t xml:space="preserve">it is </w:t>
      </w:r>
      <w:r w:rsidRPr="007D6BFC">
        <w:rPr>
          <w:rStyle w:val="StyleUnderline"/>
        </w:rPr>
        <w:t xml:space="preserve">necessary to </w:t>
      </w:r>
      <w:r w:rsidRPr="0083451D">
        <w:rPr>
          <w:rStyle w:val="Emphasis"/>
          <w:highlight w:val="cyan"/>
        </w:rPr>
        <w:t>depart from</w:t>
      </w:r>
      <w:r w:rsidRPr="0083451D">
        <w:rPr>
          <w:rStyle w:val="Emphasis"/>
        </w:rPr>
        <w:t xml:space="preserve"> an </w:t>
      </w:r>
      <w:r w:rsidRPr="0083451D">
        <w:rPr>
          <w:rStyle w:val="Emphasis"/>
          <w:highlight w:val="cyan"/>
        </w:rPr>
        <w:t>exclusive focus</w:t>
      </w:r>
      <w:r w:rsidRPr="0083451D">
        <w:rPr>
          <w:rStyle w:val="StyleUnderline"/>
          <w:highlight w:val="cyan"/>
        </w:rPr>
        <w:t xml:space="preserve"> on </w:t>
      </w:r>
      <w:r w:rsidRPr="007D6BFC">
        <w:rPr>
          <w:rStyle w:val="StyleUnderline"/>
        </w:rPr>
        <w:t xml:space="preserve">state self-determination and </w:t>
      </w:r>
      <w:r w:rsidRPr="0083451D">
        <w:rPr>
          <w:rStyle w:val="Emphasis"/>
          <w:highlight w:val="cyan"/>
        </w:rPr>
        <w:t>interstate politics</w:t>
      </w:r>
      <w:r w:rsidRPr="00871D57">
        <w:rPr>
          <w:rStyle w:val="StyleUnderline"/>
        </w:rPr>
        <w:t>, which obscure</w:t>
      </w:r>
      <w:r w:rsidRPr="00871D57">
        <w:rPr>
          <w:sz w:val="16"/>
        </w:rPr>
        <w:t xml:space="preserve"> both </w:t>
      </w:r>
      <w:r w:rsidRPr="00871D57">
        <w:rPr>
          <w:rStyle w:val="StyleUnderline"/>
        </w:rPr>
        <w:t>the domestic politics of poor countries and the political commonalities of the variously located subjects at the receiving end of global imperial forces.</w:t>
      </w:r>
      <w:r w:rsidRPr="00871D57">
        <w:rPr>
          <w:sz w:val="16"/>
        </w:rPr>
        <w:t xml:space="preserve">110 </w:t>
      </w:r>
      <w:r w:rsidRPr="007D6BFC">
        <w:rPr>
          <w:rStyle w:val="StyleUnderline"/>
        </w:rPr>
        <w:t xml:space="preserve">A focus on </w:t>
      </w:r>
      <w:r w:rsidRPr="002E4CD6">
        <w:rPr>
          <w:rStyle w:val="Emphasis"/>
        </w:rPr>
        <w:t>imperialism</w:t>
      </w:r>
      <w:r w:rsidRPr="002E4CD6">
        <w:rPr>
          <w:rStyle w:val="StyleUnderline"/>
        </w:rPr>
        <w:t xml:space="preserve"> and </w:t>
      </w:r>
      <w:r w:rsidRPr="002D54A6">
        <w:rPr>
          <w:rStyle w:val="Emphasis"/>
          <w:highlight w:val="cyan"/>
        </w:rPr>
        <w:t>labor p</w:t>
      </w:r>
      <w:r w:rsidRPr="0083451D">
        <w:rPr>
          <w:rStyle w:val="Emphasis"/>
          <w:highlight w:val="cyan"/>
        </w:rPr>
        <w:t>olitics</w:t>
      </w:r>
      <w:r w:rsidRPr="00871D57">
        <w:rPr>
          <w:rStyle w:val="StyleUnderline"/>
        </w:rPr>
        <w:t xml:space="preserve"> can also </w:t>
      </w:r>
      <w:r w:rsidRPr="002D54A6">
        <w:rPr>
          <w:rStyle w:val="Emphasis"/>
        </w:rPr>
        <w:t>illuminate</w:t>
      </w:r>
      <w:r w:rsidRPr="00871D57">
        <w:rPr>
          <w:rStyle w:val="StyleUnderline"/>
        </w:rPr>
        <w:t xml:space="preserve"> the politics of labor and state capitalism in wealthy countries, whose </w:t>
      </w:r>
      <w:r w:rsidRPr="0083451D">
        <w:rPr>
          <w:rStyle w:val="Emphasis"/>
          <w:highlight w:val="cyan"/>
        </w:rPr>
        <w:t>alliance with imperialism</w:t>
      </w:r>
      <w:r w:rsidRPr="0083451D">
        <w:rPr>
          <w:rStyle w:val="StyleUnderline"/>
          <w:highlight w:val="cyan"/>
        </w:rPr>
        <w:t xml:space="preserve"> brought</w:t>
      </w:r>
      <w:r w:rsidRPr="00871D57">
        <w:rPr>
          <w:rStyle w:val="StyleUnderline"/>
        </w:rPr>
        <w:t xml:space="preserve"> a few decades of </w:t>
      </w:r>
      <w:r w:rsidRPr="0083451D">
        <w:rPr>
          <w:rStyle w:val="StyleUnderline"/>
          <w:highlight w:val="cyan"/>
        </w:rPr>
        <w:t xml:space="preserve">state welfarism </w:t>
      </w:r>
      <w:r w:rsidRPr="002E4CD6">
        <w:rPr>
          <w:rStyle w:val="StyleUnderline"/>
        </w:rPr>
        <w:t>but</w:t>
      </w:r>
      <w:r w:rsidRPr="00871D57">
        <w:rPr>
          <w:sz w:val="16"/>
        </w:rPr>
        <w:t xml:space="preserve"> likely </w:t>
      </w:r>
      <w:r w:rsidRPr="0083451D">
        <w:rPr>
          <w:rStyle w:val="StyleUnderline"/>
          <w:highlight w:val="cyan"/>
        </w:rPr>
        <w:t>strengthened</w:t>
      </w:r>
      <w:r w:rsidRPr="00871D57">
        <w:rPr>
          <w:rStyle w:val="StyleUnderline"/>
        </w:rPr>
        <w:t xml:space="preserve"> the hand of </w:t>
      </w:r>
      <w:r w:rsidRPr="0083451D">
        <w:rPr>
          <w:rStyle w:val="StyleUnderline"/>
          <w:highlight w:val="cyan"/>
        </w:rPr>
        <w:t>corporations</w:t>
      </w:r>
      <w:r w:rsidRPr="00871D57">
        <w:rPr>
          <w:rStyle w:val="StyleUnderline"/>
        </w:rPr>
        <w:t xml:space="preserve"> given free rein to exploit others abroad, </w:t>
      </w:r>
      <w:r w:rsidRPr="0083451D">
        <w:rPr>
          <w:rStyle w:val="StyleUnderline"/>
          <w:highlight w:val="cyan"/>
        </w:rPr>
        <w:t>leading to</w:t>
      </w:r>
      <w:r w:rsidRPr="00871D57">
        <w:rPr>
          <w:rStyle w:val="StyleUnderline"/>
        </w:rPr>
        <w:t xml:space="preserve"> the emergence of precarity in wealthy countries and to </w:t>
      </w:r>
      <w:r w:rsidRPr="0083451D">
        <w:rPr>
          <w:rStyle w:val="StyleUnderline"/>
          <w:highlight w:val="cyan"/>
        </w:rPr>
        <w:t xml:space="preserve">our </w:t>
      </w:r>
      <w:r w:rsidRPr="0083451D">
        <w:rPr>
          <w:rStyle w:val="Emphasis"/>
          <w:highlight w:val="cyan"/>
        </w:rPr>
        <w:t>current predicament</w:t>
      </w:r>
      <w:r w:rsidRPr="00871D57">
        <w:rPr>
          <w:sz w:val="16"/>
        </w:rPr>
        <w:t xml:space="preserve">.111 </w:t>
      </w:r>
      <w:r w:rsidRPr="007D676C">
        <w:rPr>
          <w:rStyle w:val="StyleUnderline"/>
        </w:rPr>
        <w:t>This</w:t>
      </w:r>
      <w:r w:rsidRPr="00871D57">
        <w:rPr>
          <w:rStyle w:val="StyleUnderline"/>
        </w:rPr>
        <w:t xml:space="preserve"> suggests</w:t>
      </w:r>
      <w:r w:rsidRPr="00871D57">
        <w:rPr>
          <w:sz w:val="16"/>
        </w:rPr>
        <w:t xml:space="preserve"> </w:t>
      </w:r>
      <w:r w:rsidRPr="00871D57">
        <w:rPr>
          <w:rStyle w:val="StyleUnderline"/>
        </w:rPr>
        <w:t xml:space="preserve">the </w:t>
      </w:r>
      <w:r w:rsidRPr="0083451D">
        <w:rPr>
          <w:rStyle w:val="Emphasis"/>
          <w:highlight w:val="cyan"/>
        </w:rPr>
        <w:t>shortsighted</w:t>
      </w:r>
      <w:r w:rsidRPr="0083451D">
        <w:rPr>
          <w:rStyle w:val="Emphasis"/>
        </w:rPr>
        <w:t>ness</w:t>
      </w:r>
      <w:r w:rsidRPr="00871D57">
        <w:rPr>
          <w:rStyle w:val="StyleUnderline"/>
        </w:rPr>
        <w:t xml:space="preserve"> and </w:t>
      </w:r>
      <w:proofErr w:type="spellStart"/>
      <w:r w:rsidRPr="0083451D">
        <w:rPr>
          <w:rStyle w:val="Emphasis"/>
          <w:highlight w:val="cyan"/>
        </w:rPr>
        <w:t>selfdefeating</w:t>
      </w:r>
      <w:proofErr w:type="spellEnd"/>
      <w:r w:rsidRPr="0083451D">
        <w:rPr>
          <w:rStyle w:val="Emphasis"/>
          <w:highlight w:val="cyan"/>
        </w:rPr>
        <w:t xml:space="preserve"> </w:t>
      </w:r>
      <w:r w:rsidRPr="002E4CD6">
        <w:rPr>
          <w:rStyle w:val="Emphasis"/>
        </w:rPr>
        <w:t xml:space="preserve">character of </w:t>
      </w:r>
      <w:r w:rsidRPr="0083451D">
        <w:rPr>
          <w:rStyle w:val="Emphasis"/>
          <w:highlight w:val="cyan"/>
        </w:rPr>
        <w:t>Left politics</w:t>
      </w:r>
      <w:r w:rsidRPr="00871D57">
        <w:rPr>
          <w:rStyle w:val="StyleUnderline"/>
        </w:rPr>
        <w:t xml:space="preserve"> in the industrial world, which</w:t>
      </w:r>
      <w:r w:rsidRPr="00871D57">
        <w:rPr>
          <w:sz w:val="16"/>
        </w:rPr>
        <w:t xml:space="preserve">, at best, </w:t>
      </w:r>
      <w:r w:rsidRPr="0083451D">
        <w:rPr>
          <w:rStyle w:val="Emphasis"/>
          <w:highlight w:val="cyan"/>
        </w:rPr>
        <w:t>limit</w:t>
      </w:r>
      <w:r w:rsidRPr="0083451D">
        <w:rPr>
          <w:rStyle w:val="Emphasis"/>
        </w:rPr>
        <w:t xml:space="preserve"> their </w:t>
      </w:r>
      <w:r w:rsidRPr="0083451D">
        <w:rPr>
          <w:rStyle w:val="Emphasis"/>
          <w:highlight w:val="cyan"/>
        </w:rPr>
        <w:t>purview to the ills of capitalism among domestic constituencies</w:t>
      </w:r>
      <w:r w:rsidRPr="0083451D">
        <w:rPr>
          <w:rStyle w:val="StyleUnderline"/>
          <w:highlight w:val="cyan"/>
        </w:rPr>
        <w:t xml:space="preserve"> while </w:t>
      </w:r>
      <w:r w:rsidRPr="0083451D">
        <w:rPr>
          <w:rStyle w:val="Emphasis"/>
          <w:highlight w:val="cyan"/>
        </w:rPr>
        <w:t>advancing</w:t>
      </w:r>
      <w:r w:rsidRPr="0083451D">
        <w:rPr>
          <w:rStyle w:val="Emphasis"/>
        </w:rPr>
        <w:t xml:space="preserve"> the interests of their </w:t>
      </w:r>
      <w:r w:rsidRPr="0083451D">
        <w:rPr>
          <w:rStyle w:val="Emphasis"/>
          <w:highlight w:val="cyan"/>
        </w:rPr>
        <w:t>corporations abroad</w:t>
      </w:r>
      <w:r w:rsidRPr="00871D57">
        <w:rPr>
          <w:sz w:val="16"/>
        </w:rPr>
        <w:t>.112</w:t>
      </w:r>
    </w:p>
    <w:p w14:paraId="69A779C2" w14:textId="77777777" w:rsidR="00782C94" w:rsidRPr="00871D57" w:rsidRDefault="00782C94" w:rsidP="00782C94">
      <w:pPr>
        <w:rPr>
          <w:rStyle w:val="StyleUnderline"/>
        </w:rPr>
      </w:pPr>
      <w:r w:rsidRPr="00871D57">
        <w:rPr>
          <w:sz w:val="16"/>
        </w:rPr>
        <w:t xml:space="preserve">Regarding </w:t>
      </w:r>
      <w:proofErr w:type="spellStart"/>
      <w:r w:rsidRPr="00871D57">
        <w:rPr>
          <w:sz w:val="16"/>
        </w:rPr>
        <w:t>Táíwò’s</w:t>
      </w:r>
      <w:proofErr w:type="spellEnd"/>
      <w:r w:rsidRPr="00871D57">
        <w:rPr>
          <w:sz w:val="16"/>
        </w:rPr>
        <w:t xml:space="preserve"> project of reparations and his interest in climate justice as an orienting feature thereof, the dependency theory account augmented by Du Bois’s critique of development shows that the exploitation of racially devalued labor by imperial capitalism has the concomitant effect of devastating nature. As such, </w:t>
      </w:r>
      <w:r w:rsidRPr="00871D57">
        <w:rPr>
          <w:rStyle w:val="StyleUnderline"/>
        </w:rPr>
        <w:t xml:space="preserve">a project of </w:t>
      </w:r>
      <w:r w:rsidRPr="0083451D">
        <w:rPr>
          <w:rStyle w:val="StyleUnderline"/>
          <w:highlight w:val="cyan"/>
        </w:rPr>
        <w:t>reparative</w:t>
      </w:r>
      <w:r w:rsidRPr="00871D57">
        <w:rPr>
          <w:sz w:val="16"/>
        </w:rPr>
        <w:t xml:space="preserve"> climate </w:t>
      </w:r>
      <w:r w:rsidRPr="0083451D">
        <w:rPr>
          <w:rStyle w:val="StyleUnderline"/>
          <w:highlight w:val="cyan"/>
        </w:rPr>
        <w:t>justice cannot proceed without</w:t>
      </w:r>
      <w:r w:rsidRPr="00871D57">
        <w:rPr>
          <w:rStyle w:val="StyleUnderline"/>
        </w:rPr>
        <w:t xml:space="preserve"> </w:t>
      </w:r>
      <w:r w:rsidRPr="0083451D">
        <w:rPr>
          <w:rStyle w:val="Emphasis"/>
          <w:highlight w:val="cyan"/>
        </w:rPr>
        <w:t xml:space="preserve">contesting </w:t>
      </w:r>
      <w:r w:rsidRPr="0083451D">
        <w:rPr>
          <w:rStyle w:val="Emphasis"/>
        </w:rPr>
        <w:t xml:space="preserve">the modes of </w:t>
      </w:r>
      <w:r w:rsidRPr="0083451D">
        <w:rPr>
          <w:rStyle w:val="Emphasis"/>
          <w:highlight w:val="cyan"/>
        </w:rPr>
        <w:t>accumulation</w:t>
      </w:r>
      <w:r w:rsidRPr="00871D57">
        <w:rPr>
          <w:rStyle w:val="StyleUnderline"/>
        </w:rPr>
        <w:t xml:space="preserve"> characteristic of dependent development.</w:t>
      </w:r>
      <w:r w:rsidRPr="00871D57">
        <w:rPr>
          <w:sz w:val="16"/>
        </w:rPr>
        <w:t xml:space="preserve"> This speaks against separating climate justice from development discussions and for focusing on the effects on labor and land of what </w:t>
      </w:r>
      <w:proofErr w:type="spellStart"/>
      <w:r w:rsidRPr="00871D57">
        <w:rPr>
          <w:sz w:val="16"/>
        </w:rPr>
        <w:t>Táiwò</w:t>
      </w:r>
      <w:proofErr w:type="spellEnd"/>
      <w:r w:rsidRPr="00871D57">
        <w:rPr>
          <w:sz w:val="16"/>
        </w:rPr>
        <w:t xml:space="preserve"> calls the “accumulated weight” of a history of global racial empire.113 </w:t>
      </w:r>
      <w:r w:rsidRPr="00871D57">
        <w:rPr>
          <w:rStyle w:val="StyleUnderline"/>
        </w:rPr>
        <w:t xml:space="preserve">By a reparative orientation toward labor, I mean one that turns away from conscripting labor and nature toward its goals of accumulation and targeting racialized labor and nature for particularly intense exhaustion. </w:t>
      </w:r>
      <w:r w:rsidRPr="0083451D">
        <w:rPr>
          <w:rStyle w:val="StyleUnderline"/>
        </w:rPr>
        <w:t>This</w:t>
      </w:r>
      <w:r w:rsidRPr="00871D57">
        <w:rPr>
          <w:sz w:val="16"/>
        </w:rPr>
        <w:t xml:space="preserve"> turn </w:t>
      </w:r>
      <w:r w:rsidRPr="0083451D">
        <w:rPr>
          <w:rStyle w:val="StyleUnderline"/>
        </w:rPr>
        <w:t>must be anticapitalist</w:t>
      </w:r>
      <w:r w:rsidRPr="00871D57">
        <w:rPr>
          <w:rStyle w:val="StyleUnderline"/>
        </w:rPr>
        <w:t>, making production a social activity devoted to fulfilling communities’ needs rather than “merely an element of capital” whose accelerated use devastates nature in its wake.114</w:t>
      </w:r>
    </w:p>
    <w:p w14:paraId="43BE5696" w14:textId="77777777" w:rsidR="00782C94" w:rsidRPr="00782C94" w:rsidRDefault="00782C94" w:rsidP="00782C94"/>
    <w:p w14:paraId="570D2E0F" w14:textId="77777777" w:rsidR="00782C94" w:rsidRDefault="00782C94" w:rsidP="00782C94">
      <w:pPr>
        <w:pStyle w:val="Heading4"/>
      </w:pPr>
      <w:r>
        <w:t>Extinction.</w:t>
      </w:r>
    </w:p>
    <w:p w14:paraId="2FACDF8D" w14:textId="77777777" w:rsidR="00782C94" w:rsidRDefault="00782C94" w:rsidP="00782C94">
      <w:r>
        <w:t xml:space="preserve">William </w:t>
      </w:r>
      <w:r w:rsidRPr="00DD22C1">
        <w:rPr>
          <w:rStyle w:val="Style13ptBold"/>
        </w:rPr>
        <w:t xml:space="preserve">Robinson 24 </w:t>
      </w:r>
      <w:r>
        <w:t xml:space="preserve">– professor of sociology at the University of California, “The Epochal Crisis of Global Capitalism,” </w:t>
      </w:r>
      <w:proofErr w:type="spellStart"/>
      <w:r>
        <w:t>Vestnik</w:t>
      </w:r>
      <w:proofErr w:type="spellEnd"/>
      <w:r>
        <w:t xml:space="preserve"> RUDN. International Relations, Vol. 24 No. 4 628–642, DOI: 10.22363/2313-0660-2024-24-4-628-642, 2024, accessed March 12, 2026, -ekh-</w:t>
      </w:r>
    </w:p>
    <w:p w14:paraId="1608DF7E" w14:textId="77777777" w:rsidR="00782C94" w:rsidRPr="00DD22C1" w:rsidRDefault="00782C94" w:rsidP="00782C94">
      <w:pPr>
        <w:rPr>
          <w:rStyle w:val="StyleUnderline"/>
        </w:rPr>
      </w:pPr>
      <w:r w:rsidRPr="00903FED">
        <w:rPr>
          <w:sz w:val="10"/>
        </w:rPr>
        <w:t xml:space="preserve">The post-WWII international order had been gradually unravelling since the end of the Cold War in 1989 and the subsequent collapse of the Soviet system. The conflict in Ukraine escalated in 2022 and the West’s radical political, military and economic response to it was but the coup de </w:t>
      </w:r>
      <w:proofErr w:type="spellStart"/>
      <w:r w:rsidRPr="00903FED">
        <w:rPr>
          <w:sz w:val="10"/>
        </w:rPr>
        <w:t>grâce</w:t>
      </w:r>
      <w:proofErr w:type="spellEnd"/>
      <w:r w:rsidRPr="00903FED">
        <w:rPr>
          <w:sz w:val="10"/>
        </w:rPr>
        <w:t xml:space="preserve"> of a decadent </w:t>
      </w:r>
      <w:proofErr w:type="spellStart"/>
      <w:r w:rsidRPr="00903FED">
        <w:rPr>
          <w:sz w:val="10"/>
        </w:rPr>
        <w:t>postWar</w:t>
      </w:r>
      <w:proofErr w:type="spellEnd"/>
      <w:r w:rsidRPr="00903FED">
        <w:rPr>
          <w:sz w:val="10"/>
        </w:rPr>
        <w:t xml:space="preserve"> order. However, the </w:t>
      </w:r>
      <w:r w:rsidRPr="00DD22C1">
        <w:rPr>
          <w:rStyle w:val="StyleUnderline"/>
        </w:rPr>
        <w:t>escalation of geopolitical tensions</w:t>
      </w:r>
      <w:r w:rsidRPr="00903FED">
        <w:rPr>
          <w:sz w:val="10"/>
        </w:rPr>
        <w:t xml:space="preserve"> around the world in the </w:t>
      </w:r>
      <w:proofErr w:type="gramStart"/>
      <w:r w:rsidRPr="00903FED">
        <w:rPr>
          <w:sz w:val="10"/>
        </w:rPr>
        <w:t>wake</w:t>
      </w:r>
      <w:proofErr w:type="gramEnd"/>
      <w:r w:rsidRPr="00903FED">
        <w:rPr>
          <w:sz w:val="10"/>
        </w:rPr>
        <w:t xml:space="preserve"> its violent crackup </w:t>
      </w:r>
      <w:r w:rsidRPr="00DD22C1">
        <w:rPr>
          <w:rStyle w:val="StyleUnderline"/>
        </w:rPr>
        <w:t>is symptomatic of</w:t>
      </w:r>
      <w:r w:rsidRPr="00903FED">
        <w:rPr>
          <w:sz w:val="10"/>
        </w:rPr>
        <w:t xml:space="preserve"> something more fundamental: </w:t>
      </w:r>
      <w:r w:rsidRPr="00DD22C1">
        <w:rPr>
          <w:rStyle w:val="StyleUnderline"/>
        </w:rPr>
        <w:t xml:space="preserve">the epochal crisis of global </w:t>
      </w:r>
      <w:r w:rsidRPr="00903FED">
        <w:rPr>
          <w:rStyle w:val="StyleUnderline"/>
          <w:highlight w:val="cyan"/>
        </w:rPr>
        <w:t>capitalism</w:t>
      </w:r>
      <w:r w:rsidRPr="00903FED">
        <w:rPr>
          <w:sz w:val="10"/>
        </w:rPr>
        <w:t xml:space="preserve">. Earlier crises in the five plus centuries of </w:t>
      </w:r>
      <w:r w:rsidRPr="00DD22C1">
        <w:rPr>
          <w:rStyle w:val="StyleUnderline"/>
        </w:rPr>
        <w:t>world capitalism</w:t>
      </w:r>
      <w:r w:rsidRPr="00903FED">
        <w:rPr>
          <w:sz w:val="10"/>
        </w:rPr>
        <w:t xml:space="preserve"> have </w:t>
      </w:r>
      <w:r w:rsidRPr="00903FED">
        <w:rPr>
          <w:rStyle w:val="StyleUnderline"/>
          <w:highlight w:val="cyan"/>
        </w:rPr>
        <w:t>involve</w:t>
      </w:r>
      <w:r w:rsidRPr="00903FED">
        <w:rPr>
          <w:rStyle w:val="StyleUnderline"/>
        </w:rPr>
        <w:t>d</w:t>
      </w:r>
      <w:r w:rsidRPr="00DD22C1">
        <w:rPr>
          <w:rStyle w:val="StyleUnderline"/>
        </w:rPr>
        <w:t xml:space="preserve"> </w:t>
      </w:r>
      <w:r w:rsidRPr="00903FED">
        <w:rPr>
          <w:rStyle w:val="StyleUnderline"/>
          <w:highlight w:val="cyan"/>
        </w:rPr>
        <w:t>economic turbulence</w:t>
      </w:r>
      <w:r w:rsidRPr="00DD22C1">
        <w:rPr>
          <w:rStyle w:val="StyleUnderline"/>
        </w:rPr>
        <w:t xml:space="preserve">, social and </w:t>
      </w:r>
      <w:r w:rsidRPr="00903FED">
        <w:rPr>
          <w:rStyle w:val="StyleUnderline"/>
          <w:highlight w:val="cyan"/>
        </w:rPr>
        <w:t>political upheavals, hegemonic transitions, wars and revolutions</w:t>
      </w:r>
      <w:r w:rsidRPr="00DD22C1">
        <w:rPr>
          <w:rStyle w:val="StyleUnderline"/>
        </w:rPr>
        <w:t xml:space="preserve">, followed by </w:t>
      </w:r>
      <w:proofErr w:type="spellStart"/>
      <w:r w:rsidRPr="00DD22C1">
        <w:rPr>
          <w:rStyle w:val="StyleUnderline"/>
        </w:rPr>
        <w:t>restabilization</w:t>
      </w:r>
      <w:proofErr w:type="spellEnd"/>
      <w:r w:rsidRPr="00903FED">
        <w:rPr>
          <w:sz w:val="10"/>
        </w:rPr>
        <w:t xml:space="preserve"> of the system </w:t>
      </w:r>
      <w:r w:rsidRPr="00DD22C1">
        <w:rPr>
          <w:rStyle w:val="StyleUnderline"/>
        </w:rPr>
        <w:t>through radical restructuring</w:t>
      </w:r>
      <w:r w:rsidRPr="00903FED">
        <w:rPr>
          <w:sz w:val="10"/>
        </w:rPr>
        <w:t xml:space="preserve">.1 Waves of capitalist expansion historically resolved crises momentarily through their displacement in time and space (Harvey, 2006). But </w:t>
      </w:r>
      <w:r w:rsidRPr="00DD22C1">
        <w:rPr>
          <w:rStyle w:val="StyleUnderline"/>
        </w:rPr>
        <w:t>the current crisis</w:t>
      </w:r>
      <w:r w:rsidRPr="00903FED">
        <w:rPr>
          <w:sz w:val="10"/>
        </w:rPr>
        <w:t xml:space="preserve">, I will argue here, </w:t>
      </w:r>
      <w:r w:rsidRPr="00DD22C1">
        <w:rPr>
          <w:rStyle w:val="StyleUnderline"/>
        </w:rPr>
        <w:t>is like no other</w:t>
      </w:r>
      <w:r w:rsidRPr="00903FED">
        <w:rPr>
          <w:sz w:val="10"/>
        </w:rPr>
        <w:t xml:space="preserve"> in that </w:t>
      </w:r>
      <w:r w:rsidRPr="00DD22C1">
        <w:rPr>
          <w:rStyle w:val="StyleUnderline"/>
        </w:rPr>
        <w:t>we are reaching the historical exhaustion of the conditions for capitalist renewal.</w:t>
      </w:r>
    </w:p>
    <w:p w14:paraId="6D72B23F" w14:textId="77777777" w:rsidR="00782C94" w:rsidRPr="00DD22C1" w:rsidRDefault="00782C94" w:rsidP="00782C94">
      <w:pPr>
        <w:rPr>
          <w:rStyle w:val="StyleUnderline"/>
        </w:rPr>
      </w:pPr>
      <w:r w:rsidRPr="00903FED">
        <w:rPr>
          <w:rStyle w:val="StyleUnderline"/>
          <w:highlight w:val="cyan"/>
        </w:rPr>
        <w:t>Crises are endemic</w:t>
      </w:r>
      <w:r w:rsidRPr="00DD22C1">
        <w:rPr>
          <w:rStyle w:val="StyleUnderline"/>
        </w:rPr>
        <w:t xml:space="preserve"> to capitalism. </w:t>
      </w:r>
      <w:r w:rsidRPr="00903FED">
        <w:rPr>
          <w:rStyle w:val="StyleUnderline"/>
          <w:highlight w:val="cyan"/>
        </w:rPr>
        <w:t>Exogenous shocks</w:t>
      </w:r>
      <w:r w:rsidRPr="00903FED">
        <w:rPr>
          <w:sz w:val="10"/>
        </w:rPr>
        <w:t xml:space="preserve"> such as </w:t>
      </w:r>
      <w:r w:rsidRPr="00DD22C1">
        <w:rPr>
          <w:rStyle w:val="StyleUnderline"/>
        </w:rPr>
        <w:t>stock market crashes, political turmoil, and wars</w:t>
      </w:r>
      <w:r w:rsidRPr="00903FED">
        <w:rPr>
          <w:sz w:val="10"/>
        </w:rPr>
        <w:t xml:space="preserve"> may be </w:t>
      </w:r>
      <w:r w:rsidRPr="00903FED">
        <w:rPr>
          <w:rStyle w:val="StyleUnderline"/>
          <w:highlight w:val="cyan"/>
        </w:rPr>
        <w:t>precipitating</w:t>
      </w:r>
      <w:r w:rsidRPr="00903FED">
        <w:rPr>
          <w:sz w:val="10"/>
        </w:rPr>
        <w:t xml:space="preserve"> events that trigger </w:t>
      </w:r>
      <w:r w:rsidRPr="00DD22C1">
        <w:rPr>
          <w:rStyle w:val="StyleUnderline"/>
        </w:rPr>
        <w:t xml:space="preserve">major </w:t>
      </w:r>
      <w:r w:rsidRPr="00903FED">
        <w:rPr>
          <w:rStyle w:val="StyleUnderline"/>
          <w:highlight w:val="cyan"/>
        </w:rPr>
        <w:t>crises</w:t>
      </w:r>
      <w:r w:rsidRPr="00903FED">
        <w:rPr>
          <w:sz w:val="10"/>
        </w:rPr>
        <w:t xml:space="preserve">. But </w:t>
      </w:r>
      <w:r w:rsidRPr="00DD22C1">
        <w:rPr>
          <w:rStyle w:val="StyleUnderline"/>
        </w:rPr>
        <w:t>these originate in the contradictions internal to the system</w:t>
      </w:r>
      <w:r w:rsidRPr="00903FED">
        <w:rPr>
          <w:sz w:val="10"/>
        </w:rPr>
        <w:t xml:space="preserve">, above all in capitalism’s perennial problem of surplus capital. Crises of two types have been recurrent. The first are </w:t>
      </w:r>
      <w:r w:rsidRPr="00903FED">
        <w:rPr>
          <w:rStyle w:val="StyleUnderline"/>
          <w:highlight w:val="cyan"/>
        </w:rPr>
        <w:t>cyclical and</w:t>
      </w:r>
      <w:r w:rsidRPr="00903FED">
        <w:rPr>
          <w:sz w:val="10"/>
        </w:rPr>
        <w:t xml:space="preserve"> appear typically about once a decade as recessions. The second are </w:t>
      </w:r>
      <w:r w:rsidRPr="00903FED">
        <w:rPr>
          <w:rStyle w:val="StyleUnderline"/>
          <w:highlight w:val="cyan"/>
        </w:rPr>
        <w:t>structural</w:t>
      </w:r>
      <w:r w:rsidRPr="00903FED">
        <w:rPr>
          <w:sz w:val="10"/>
        </w:rPr>
        <w:t xml:space="preserve">, or what I refer to as restructuring </w:t>
      </w:r>
      <w:r w:rsidRPr="00DD22C1">
        <w:rPr>
          <w:rStyle w:val="StyleUnderline"/>
        </w:rPr>
        <w:t>crises</w:t>
      </w:r>
      <w:r w:rsidRPr="00903FED">
        <w:rPr>
          <w:sz w:val="10"/>
        </w:rPr>
        <w:t xml:space="preserve">. The </w:t>
      </w:r>
      <w:r w:rsidRPr="00DD22C1">
        <w:rPr>
          <w:rStyle w:val="StyleUnderline"/>
        </w:rPr>
        <w:t>resolution</w:t>
      </w:r>
      <w:r w:rsidRPr="00903FED">
        <w:rPr>
          <w:sz w:val="10"/>
        </w:rPr>
        <w:t xml:space="preserve"> of these types of crises passes through major upheavals and an overhaul of the system, including sweeping </w:t>
      </w:r>
      <w:r w:rsidRPr="00903FED">
        <w:rPr>
          <w:rStyle w:val="StyleUnderline"/>
        </w:rPr>
        <w:t>transformation</w:t>
      </w:r>
      <w:r w:rsidRPr="00DD22C1">
        <w:rPr>
          <w:rStyle w:val="StyleUnderline"/>
        </w:rPr>
        <w:t xml:space="preserve"> of </w:t>
      </w:r>
      <w:r w:rsidRPr="00566DD2">
        <w:rPr>
          <w:rStyle w:val="StyleUnderline"/>
        </w:rPr>
        <w:t>patterns</w:t>
      </w:r>
      <w:r w:rsidRPr="00DD22C1">
        <w:rPr>
          <w:rStyle w:val="StyleUnderline"/>
        </w:rPr>
        <w:t xml:space="preserve"> and technologies of accumulation</w:t>
      </w:r>
      <w:r w:rsidRPr="00903FED">
        <w:rPr>
          <w:sz w:val="10"/>
        </w:rPr>
        <w:t xml:space="preserve">, the capital-labor relation, and permutation in the social, political, cultural, and ideological fabric of capitalist society. Restructuring crises impact on many levels but they have their structural origin in </w:t>
      </w:r>
      <w:r w:rsidRPr="00903FED">
        <w:rPr>
          <w:rStyle w:val="StyleUnderline"/>
          <w:highlight w:val="cyan"/>
        </w:rPr>
        <w:t>overaccumulation</w:t>
      </w:r>
      <w:r w:rsidRPr="00903FED">
        <w:rPr>
          <w:sz w:val="10"/>
        </w:rPr>
        <w:t xml:space="preserve">, a situation in which enormous amounts of capital (profits) are accumulated but this capital </w:t>
      </w:r>
      <w:r w:rsidRPr="00DD22C1">
        <w:rPr>
          <w:rStyle w:val="StyleUnderline"/>
        </w:rPr>
        <w:t>cannot find productive outlets for reinvestment.</w:t>
      </w:r>
    </w:p>
    <w:p w14:paraId="642D140B" w14:textId="77777777" w:rsidR="00782C94" w:rsidRPr="00903FED" w:rsidRDefault="00782C94" w:rsidP="00782C94">
      <w:pPr>
        <w:rPr>
          <w:sz w:val="10"/>
        </w:rPr>
      </w:pPr>
      <w:r w:rsidRPr="00903FED">
        <w:rPr>
          <w:sz w:val="10"/>
        </w:rPr>
        <w:t>The first structural crisis of worldwide impact, from the late 1870s to the early 1890s, led to a new wave of colonialism and imperialism, which restored profits and growth in a so-called belle époque, but in turn brought on the First (and later Second) World War and the Bolshevik revolution. The next structural crisis, the Great Depression of the 1930s, led to fascism and world war followed by the consolidation of Fordist-Keynesian and developmental capitalism in the post-War era. The new model, involving state regulation and redistribution as well as the expansion of public sectors, industrial policies and planning resulted in the post-WWII “golden years” of capitalist prosperity under U.S. hegemony but also generated a set of contradictions that undermined the system</w:t>
      </w:r>
      <w:r w:rsidRPr="00DD22C1">
        <w:rPr>
          <w:rStyle w:val="StyleUnderline"/>
        </w:rPr>
        <w:t xml:space="preserve">. </w:t>
      </w:r>
      <w:r w:rsidRPr="00566DD2">
        <w:rPr>
          <w:rStyle w:val="StyleUnderline"/>
        </w:rPr>
        <w:t>Mass struggles</w:t>
      </w:r>
      <w:r w:rsidRPr="00DD22C1">
        <w:rPr>
          <w:rStyle w:val="StyleUnderline"/>
        </w:rPr>
        <w:t xml:space="preserve"> by the working and popular classes, Third World national liberation movements, and insurgent sectoral social movements of women, students, ethnic minorities, gays, and ecologists </w:t>
      </w:r>
      <w:r w:rsidRPr="00566DD2">
        <w:rPr>
          <w:rStyle w:val="StyleUnderline"/>
        </w:rPr>
        <w:t>altered</w:t>
      </w:r>
      <w:r w:rsidRPr="00903FED">
        <w:rPr>
          <w:sz w:val="10"/>
        </w:rPr>
        <w:t xml:space="preserve"> the worldwide correlation </w:t>
      </w:r>
      <w:r w:rsidRPr="00566DD2">
        <w:rPr>
          <w:sz w:val="10"/>
        </w:rPr>
        <w:t xml:space="preserve">of </w:t>
      </w:r>
      <w:r w:rsidRPr="00566DD2">
        <w:rPr>
          <w:rStyle w:val="StyleUnderline"/>
        </w:rPr>
        <w:t>class and social forces</w:t>
      </w:r>
      <w:r w:rsidRPr="00903FED">
        <w:rPr>
          <w:sz w:val="10"/>
        </w:rPr>
        <w:t xml:space="preserve"> in favor of popular majorities. These majorities refused to shoulder the burden of the next structural crisis that exploded in the 1970s in the form of stagflation (stagnation plus inflation). </w:t>
      </w:r>
      <w:r w:rsidRPr="00DD22C1">
        <w:rPr>
          <w:rStyle w:val="StyleUnderline"/>
        </w:rPr>
        <w:t>As capitalist hegemony waned, capital went global to beat back the power of the popular classes, undermine Third World revolutions, and restore profit rates</w:t>
      </w:r>
      <w:r w:rsidRPr="00903FED">
        <w:rPr>
          <w:sz w:val="10"/>
        </w:rPr>
        <w:t xml:space="preserve">. The campaign to reconstruct the hegemony of capital involved a radical restructuring of the world political economy through globalization and neoliberalism. An emergent transnational capitalist class (TCC) and its agents in states set about </w:t>
      </w:r>
      <w:proofErr w:type="gramStart"/>
      <w:r w:rsidRPr="00903FED">
        <w:rPr>
          <w:sz w:val="10"/>
        </w:rPr>
        <w:t>to bring</w:t>
      </w:r>
      <w:proofErr w:type="gramEnd"/>
      <w:r w:rsidRPr="00903FED">
        <w:rPr>
          <w:sz w:val="10"/>
        </w:rPr>
        <w:t xml:space="preserve"> down all regulatory and trade barriers to the free movement of capital within and across countries. They put in place a new globally-integrated production, financial and service system into which every country has been inserted — at times violently — over the past four decades as production sequences have been fragmented and decentralized across the globe. The resultant “globalization boom” of the 1990s momentarily restored profits and the power of capital.</w:t>
      </w:r>
    </w:p>
    <w:p w14:paraId="3066DF43" w14:textId="77777777" w:rsidR="00782C94" w:rsidRPr="00903FED" w:rsidRDefault="00782C94" w:rsidP="00782C94">
      <w:pPr>
        <w:rPr>
          <w:sz w:val="10"/>
        </w:rPr>
      </w:pPr>
      <w:r w:rsidRPr="00903FED">
        <w:rPr>
          <w:sz w:val="10"/>
        </w:rPr>
        <w:t xml:space="preserve">But </w:t>
      </w:r>
      <w:r w:rsidRPr="00903FED">
        <w:rPr>
          <w:rStyle w:val="StyleUnderline"/>
          <w:highlight w:val="cyan"/>
        </w:rPr>
        <w:t>globalization unleashed unprecedented</w:t>
      </w:r>
      <w:r w:rsidRPr="00DD22C1">
        <w:rPr>
          <w:rStyle w:val="StyleUnderline"/>
        </w:rPr>
        <w:t xml:space="preserve"> levels of </w:t>
      </w:r>
      <w:r w:rsidRPr="00903FED">
        <w:rPr>
          <w:rStyle w:val="StyleUnderline"/>
          <w:highlight w:val="cyan"/>
        </w:rPr>
        <w:t>inequality</w:t>
      </w:r>
      <w:r w:rsidRPr="00DD22C1">
        <w:rPr>
          <w:rStyle w:val="StyleUnderline"/>
        </w:rPr>
        <w:t>, undercutting</w:t>
      </w:r>
      <w:r w:rsidRPr="00903FED">
        <w:rPr>
          <w:sz w:val="10"/>
        </w:rPr>
        <w:t xml:space="preserve"> opportunities for </w:t>
      </w:r>
      <w:r w:rsidRPr="00DD22C1">
        <w:rPr>
          <w:rStyle w:val="StyleUnderline"/>
        </w:rPr>
        <w:t>further capital accumulation</w:t>
      </w:r>
      <w:r w:rsidRPr="00903FED">
        <w:rPr>
          <w:sz w:val="10"/>
        </w:rPr>
        <w:t xml:space="preserve"> and </w:t>
      </w:r>
      <w:r w:rsidRPr="00903FED">
        <w:rPr>
          <w:rStyle w:val="StyleUnderline"/>
          <w:highlight w:val="cyan"/>
        </w:rPr>
        <w:t>sparking</w:t>
      </w:r>
      <w:r w:rsidRPr="00DD22C1">
        <w:rPr>
          <w:rStyle w:val="StyleUnderline"/>
        </w:rPr>
        <w:t xml:space="preserve"> a new worldwide wave of </w:t>
      </w:r>
      <w:r w:rsidRPr="00903FED">
        <w:rPr>
          <w:rStyle w:val="StyleUnderline"/>
          <w:highlight w:val="cyan"/>
        </w:rPr>
        <w:t>mass protest</w:t>
      </w:r>
      <w:r w:rsidRPr="00DD22C1">
        <w:rPr>
          <w:rStyle w:val="StyleUnderline"/>
        </w:rPr>
        <w:t xml:space="preserve"> from below</w:t>
      </w:r>
      <w:r w:rsidRPr="00903FED">
        <w:rPr>
          <w:sz w:val="10"/>
        </w:rPr>
        <w:t xml:space="preserve">. The global financial collapse of 2008 marked the onset of a new structural crises of world-historic importance that has continued, unresolved, to date. This crisis is multidimensional. If it is at the structural level one of overaccumulation, </w:t>
      </w:r>
      <w:r w:rsidRPr="00DD22C1">
        <w:rPr>
          <w:rStyle w:val="StyleUnderline"/>
        </w:rPr>
        <w:t>it is</w:t>
      </w:r>
      <w:r w:rsidRPr="00903FED">
        <w:rPr>
          <w:sz w:val="10"/>
        </w:rPr>
        <w:t xml:space="preserve"> also </w:t>
      </w:r>
      <w:r w:rsidRPr="00903FED">
        <w:rPr>
          <w:rStyle w:val="StyleUnderline"/>
          <w:highlight w:val="cyan"/>
        </w:rPr>
        <w:t>a crisis of</w:t>
      </w:r>
      <w:r w:rsidRPr="00903FED">
        <w:rPr>
          <w:sz w:val="10"/>
        </w:rPr>
        <w:t xml:space="preserve"> social reproduction, of </w:t>
      </w:r>
      <w:r w:rsidRPr="00903FED">
        <w:rPr>
          <w:rStyle w:val="StyleUnderline"/>
          <w:highlight w:val="cyan"/>
        </w:rPr>
        <w:t>state legitimacy and</w:t>
      </w:r>
      <w:r w:rsidRPr="00903FED">
        <w:rPr>
          <w:sz w:val="10"/>
        </w:rPr>
        <w:t xml:space="preserve"> of </w:t>
      </w:r>
      <w:r w:rsidRPr="00DD22C1">
        <w:rPr>
          <w:rStyle w:val="StyleUnderline"/>
        </w:rPr>
        <w:t xml:space="preserve">capitalist </w:t>
      </w:r>
      <w:r w:rsidRPr="00903FED">
        <w:rPr>
          <w:rStyle w:val="StyleUnderline"/>
          <w:highlight w:val="cyan"/>
        </w:rPr>
        <w:t>hegemony</w:t>
      </w:r>
      <w:r w:rsidRPr="00903FED">
        <w:rPr>
          <w:sz w:val="10"/>
        </w:rPr>
        <w:t xml:space="preserve">. The ecological dimension — </w:t>
      </w:r>
      <w:r w:rsidRPr="00DD22C1">
        <w:rPr>
          <w:rStyle w:val="StyleUnderline"/>
        </w:rPr>
        <w:t>climate change and the</w:t>
      </w:r>
      <w:r w:rsidRPr="00903FED">
        <w:rPr>
          <w:sz w:val="10"/>
        </w:rPr>
        <w:t xml:space="preserve"> threat of </w:t>
      </w:r>
      <w:r w:rsidRPr="00903FED">
        <w:rPr>
          <w:rStyle w:val="StyleUnderline"/>
          <w:highlight w:val="cyan"/>
        </w:rPr>
        <w:t>collapse of the biosphere</w:t>
      </w:r>
      <w:r w:rsidRPr="00903FED">
        <w:rPr>
          <w:sz w:val="10"/>
        </w:rPr>
        <w:t xml:space="preserve"> — </w:t>
      </w:r>
      <w:r w:rsidRPr="00903FED">
        <w:rPr>
          <w:rStyle w:val="StyleUnderline"/>
          <w:highlight w:val="cyan"/>
        </w:rPr>
        <w:t>makes this</w:t>
      </w:r>
      <w:r w:rsidRPr="00903FED">
        <w:rPr>
          <w:sz w:val="10"/>
        </w:rPr>
        <w:t xml:space="preserve"> crisis </w:t>
      </w:r>
      <w:r w:rsidRPr="00903FED">
        <w:rPr>
          <w:rStyle w:val="StyleUnderline"/>
          <w:highlight w:val="cyan"/>
        </w:rPr>
        <w:t>existential</w:t>
      </w:r>
      <w:r w:rsidRPr="00903FED">
        <w:rPr>
          <w:sz w:val="10"/>
        </w:rPr>
        <w:t>. What follows is an exploratory discussion on these multiple dimensions of the current global capitalist crisis.</w:t>
      </w:r>
    </w:p>
    <w:p w14:paraId="758FCB14" w14:textId="77777777" w:rsidR="00782C94" w:rsidRPr="00903FED" w:rsidRDefault="00782C94" w:rsidP="00782C94">
      <w:pPr>
        <w:rPr>
          <w:sz w:val="10"/>
        </w:rPr>
      </w:pPr>
      <w:r w:rsidRPr="00903FED">
        <w:rPr>
          <w:sz w:val="10"/>
        </w:rPr>
        <w:t xml:space="preserve">Marxist political economists have debated whether crises originate in the tendency of the rate of profit to fall or in overproduction and underconsumption.2 While these two approaches tend to be counterposed as incompatible, we must recall that crises are located both in production and in circulation even if their inner starting point is the circuit of production. Capitalists, driven by competition and class struggle, seek to maximize profit by </w:t>
      </w:r>
      <w:proofErr w:type="gramStart"/>
      <w:r w:rsidRPr="00903FED">
        <w:rPr>
          <w:sz w:val="10"/>
        </w:rPr>
        <w:t>lowing</w:t>
      </w:r>
      <w:proofErr w:type="gramEnd"/>
      <w:r w:rsidRPr="00903FED">
        <w:rPr>
          <w:sz w:val="10"/>
        </w:rPr>
        <w:t xml:space="preserve"> production costs, in particular, lowering the wage bill. This can be done by seeking out cheaper sources of labor, that is, increasing absolute surplus value, by either increasing the number of hours worked without increasing the wage rate or by replacing more expensive labor with cheaper labor. Alternatively, capitalists can replace human labor with machinery and technology in order to raise productivity while lowering the wage bill, that is, increasing relative surplus value.</w:t>
      </w:r>
    </w:p>
    <w:p w14:paraId="286EB1E2" w14:textId="77777777" w:rsidR="00782C94" w:rsidRPr="00903FED" w:rsidRDefault="00782C94" w:rsidP="00782C94">
      <w:pPr>
        <w:rPr>
          <w:sz w:val="10"/>
        </w:rPr>
      </w:pPr>
      <w:r w:rsidRPr="00DD22C1">
        <w:rPr>
          <w:rStyle w:val="StyleUnderline"/>
        </w:rPr>
        <w:t>The</w:t>
      </w:r>
      <w:r w:rsidRPr="00903FED">
        <w:rPr>
          <w:sz w:val="10"/>
        </w:rPr>
        <w:t xml:space="preserve"> triple </w:t>
      </w:r>
      <w:r w:rsidRPr="00DD22C1">
        <w:rPr>
          <w:rStyle w:val="StyleUnderline"/>
        </w:rPr>
        <w:t xml:space="preserve">processes of </w:t>
      </w:r>
      <w:r w:rsidRPr="00903FED">
        <w:rPr>
          <w:rStyle w:val="StyleUnderline"/>
          <w:highlight w:val="cyan"/>
        </w:rPr>
        <w:t>globalization, digitalization, and financialization</w:t>
      </w:r>
      <w:r w:rsidRPr="00903FED">
        <w:rPr>
          <w:sz w:val="10"/>
        </w:rPr>
        <w:t xml:space="preserve"> over the past four decades have </w:t>
      </w:r>
      <w:r w:rsidRPr="00903FED">
        <w:rPr>
          <w:rStyle w:val="StyleUnderline"/>
          <w:highlight w:val="cyan"/>
        </w:rPr>
        <w:t>brought</w:t>
      </w:r>
      <w:r w:rsidRPr="00903FED">
        <w:rPr>
          <w:sz w:val="10"/>
        </w:rPr>
        <w:t xml:space="preserve"> about an </w:t>
      </w:r>
      <w:r w:rsidRPr="00903FED">
        <w:rPr>
          <w:rStyle w:val="StyleUnderline"/>
          <w:highlight w:val="cyan"/>
        </w:rPr>
        <w:t>unprecedented concentration and centralization</w:t>
      </w:r>
      <w:r w:rsidRPr="00DD22C1">
        <w:rPr>
          <w:rStyle w:val="StyleUnderline"/>
        </w:rPr>
        <w:t xml:space="preserve"> of capital on a world scale, </w:t>
      </w:r>
      <w:r w:rsidRPr="00903FED">
        <w:rPr>
          <w:rStyle w:val="StyleUnderline"/>
          <w:highlight w:val="cyan"/>
        </w:rPr>
        <w:t>resulting in</w:t>
      </w:r>
      <w:r w:rsidRPr="00DD22C1">
        <w:rPr>
          <w:rStyle w:val="StyleUnderline"/>
        </w:rPr>
        <w:t xml:space="preserve"> a radical alteration o</w:t>
      </w:r>
      <w:r w:rsidRPr="00903FED">
        <w:rPr>
          <w:sz w:val="10"/>
        </w:rPr>
        <w:t xml:space="preserve">f the global circuits of </w:t>
      </w:r>
      <w:r w:rsidRPr="00DD22C1">
        <w:rPr>
          <w:rStyle w:val="StyleUnderline"/>
        </w:rPr>
        <w:t>accumulation and</w:t>
      </w:r>
      <w:r w:rsidRPr="00903FED">
        <w:rPr>
          <w:sz w:val="10"/>
        </w:rPr>
        <w:t xml:space="preserve"> an </w:t>
      </w:r>
      <w:r w:rsidRPr="00903FED">
        <w:rPr>
          <w:rStyle w:val="StyleUnderline"/>
          <w:highlight w:val="cyan"/>
        </w:rPr>
        <w:t>aggravation of the</w:t>
      </w:r>
      <w:r w:rsidRPr="00903FED">
        <w:rPr>
          <w:sz w:val="10"/>
        </w:rPr>
        <w:t xml:space="preserve"> underlying structural </w:t>
      </w:r>
      <w:r w:rsidRPr="00903FED">
        <w:rPr>
          <w:rStyle w:val="StyleUnderline"/>
          <w:highlight w:val="cyan"/>
        </w:rPr>
        <w:t>contradiction of overaccumulation</w:t>
      </w:r>
      <w:r w:rsidRPr="00903FED">
        <w:rPr>
          <w:sz w:val="10"/>
        </w:rPr>
        <w:t xml:space="preserve">. Building on a mass of prior studies on this </w:t>
      </w:r>
      <w:proofErr w:type="spellStart"/>
      <w:r w:rsidRPr="00903FED">
        <w:rPr>
          <w:sz w:val="10"/>
        </w:rPr>
        <w:t>transnationalization</w:t>
      </w:r>
      <w:proofErr w:type="spellEnd"/>
      <w:r w:rsidRPr="00903FED">
        <w:rPr>
          <w:sz w:val="10"/>
        </w:rPr>
        <w:t xml:space="preserve"> (Robinson, 2004; 2008; 2014), sociologist Peter Phillips (2018) has documented that just 17 global financial conglomerates collectively managed USD 41.1 trillion, more than half the GDP of the entire planet, and that these conglomerates are so transnationally 2 Hundreds of studies were published in the wake of the 2008 global financial collapse, but there is a lacuna in literature on the varied dimensions of global crisis seen in their unity. For a review of different crisis theories, see, for example, O’Connor (1987). Harvey (2006) is also an invaluable resource on understanding the structural dimensions of capitalist crises. entangled among themselves that separating them out into national boxes or into clearly delineated companies, much less countries, is simply impossible — in his words, they constituted “a self-invested network of interlocking capital that spans the globe” (Phillips, 2018, p. 35).</w:t>
      </w:r>
    </w:p>
    <w:p w14:paraId="39AAE911" w14:textId="77777777" w:rsidR="00782C94" w:rsidRPr="00903FED" w:rsidRDefault="00782C94" w:rsidP="00782C94">
      <w:pPr>
        <w:rPr>
          <w:rStyle w:val="StyleUnderline"/>
        </w:rPr>
      </w:pPr>
      <w:r w:rsidRPr="00903FED">
        <w:rPr>
          <w:sz w:val="10"/>
        </w:rPr>
        <w:t>Capitalists will only invest in the circuits of production if they calculate a rate of profit that is higher than unproductive profit-making activities, such as financial speculation, snatching up assets, or simply hoarding accumulated capital. Because only living labor can generate surplus value (profits), the greater the proportion of machinery and technology to living labor, that is, the greater the organic composition of capital, the less surplus value can be extracted. The decline in the average rate of profit in the post-WWII period has been broadly documented. It stood at about 15% in the post-WWII period, dropped by the end of the 1980s to 10% and continued to decline, to 6% in 2017 (</w:t>
      </w:r>
      <w:proofErr w:type="spellStart"/>
      <w:r w:rsidRPr="00903FED">
        <w:rPr>
          <w:sz w:val="10"/>
        </w:rPr>
        <w:t>Choonara</w:t>
      </w:r>
      <w:proofErr w:type="spellEnd"/>
      <w:r w:rsidRPr="00903FED">
        <w:rPr>
          <w:sz w:val="10"/>
        </w:rPr>
        <w:t xml:space="preserve">, 2009, p. 120) while the Organization for Economic Cooperation and Development (OECD) has reported a steady decline since 1970 in the growth of the net stock of capital (a proxy for productive investment).3 </w:t>
      </w:r>
      <w:r w:rsidRPr="00903FED">
        <w:rPr>
          <w:rStyle w:val="StyleUnderline"/>
        </w:rPr>
        <w:t>The decline in the rate of profit therefore results in stagnation that can only be overcome by raising productivity above any increase in wages or by tapping into new sources of cheap, exploitable labor.</w:t>
      </w:r>
    </w:p>
    <w:p w14:paraId="6CBC1354" w14:textId="77777777" w:rsidR="00782C94" w:rsidRPr="00903FED" w:rsidRDefault="00782C94" w:rsidP="00782C94">
      <w:pPr>
        <w:rPr>
          <w:sz w:val="10"/>
        </w:rPr>
      </w:pPr>
      <w:r w:rsidRPr="00903FED">
        <w:rPr>
          <w:sz w:val="10"/>
        </w:rPr>
        <w:t>By going global, the TCC was able to tap into vast reserves of cheap labor made available to it as countries in the former Third World, China, and the former Soviet bloc opened up and integrated into the new global circuits of accumulation. In the long run, however, the flight of transnational capital from high wage to low wage zones only displaces the problem of surplus capital momentarily into the future. Social polarization and expanding inequality are inherent to the capitalist system since capitalists own the means of producing wealth and therefore appropriate as profits as much wealth as possible that society collectively produces. Social polarization can be offset by countervailing tendencies, such as workers’ struggles for higher wages or state intervention to redistribute income. By going global, capital was able to undercut such mechanisms of redistribution at the level of the nation-state. What followed was a dizzying process of worldwide social polarization. By 2015 just one percent of humanity owned over half of the world’s wealth and the top 20% owned 94.5% of that wealth, while the remaining 80% had to make do with just 5.5%.4</w:t>
      </w:r>
    </w:p>
    <w:p w14:paraId="063E7BC6" w14:textId="77777777" w:rsidR="00782C94" w:rsidRPr="00903FED" w:rsidRDefault="00782C94" w:rsidP="00782C94">
      <w:pPr>
        <w:rPr>
          <w:sz w:val="10"/>
        </w:rPr>
      </w:pPr>
      <w:r w:rsidRPr="00903FED">
        <w:rPr>
          <w:sz w:val="10"/>
        </w:rPr>
        <w:t xml:space="preserve">These </w:t>
      </w:r>
      <w:r w:rsidRPr="00903FED">
        <w:rPr>
          <w:rStyle w:val="StyleUnderline"/>
          <w:highlight w:val="cyan"/>
        </w:rPr>
        <w:t>expanding inequalities undermine</w:t>
      </w:r>
      <w:r w:rsidRPr="00903FED">
        <w:rPr>
          <w:rStyle w:val="StyleUnderline"/>
        </w:rPr>
        <w:t xml:space="preserve"> the </w:t>
      </w:r>
      <w:r w:rsidRPr="00903FED">
        <w:rPr>
          <w:rStyle w:val="StyleUnderline"/>
          <w:highlight w:val="cyan"/>
        </w:rPr>
        <w:t>stability</w:t>
      </w:r>
      <w:r w:rsidRPr="00903FED">
        <w:rPr>
          <w:rStyle w:val="StyleUnderline"/>
        </w:rPr>
        <w:t xml:space="preserve"> of the system since the mass of working people cannot purchase</w:t>
      </w:r>
      <w:r w:rsidRPr="00903FED">
        <w:rPr>
          <w:sz w:val="10"/>
        </w:rPr>
        <w:t xml:space="preserve"> the </w:t>
      </w:r>
      <w:r w:rsidRPr="00903FED">
        <w:rPr>
          <w:rStyle w:val="StyleUnderline"/>
        </w:rPr>
        <w:t>wealth that pours out of the capitalist economy</w:t>
      </w:r>
      <w:r w:rsidRPr="00903FED">
        <w:rPr>
          <w:sz w:val="10"/>
        </w:rPr>
        <w:t xml:space="preserve"> to the extent that capitalists and the well-off retain more and more of total income relative to that which goes to labor. Capitalists do not make a profit until they are able to actually sell, or unload on the market the products of their factories, farms, mines, and service complexes. They must convert the value embodied in the commodities produced into actual profit, that is, to realize surplus value. The more capitalists push down wages or replace workers with machinery and technology the more they exacerbate the contradiction between what the global economy can churn out and what the global market can absorb, that is, overproduction and underconsumption. </w:t>
      </w:r>
      <w:r w:rsidRPr="00903FED">
        <w:rPr>
          <w:rStyle w:val="StyleUnderline"/>
        </w:rPr>
        <w:t>Eventually, capitalists are unable to realize surplus value; the problem of surplus capital remains unresolved</w:t>
      </w:r>
      <w:r w:rsidRPr="00903FED">
        <w:rPr>
          <w:sz w:val="10"/>
        </w:rPr>
        <w:t xml:space="preserve">. The same computer and information technology (CIT) that made possible globalization also accelerated the replacement of workers with technology in high wage zones, resulting in an expansion of relative surplus value. Corporations registered record profits during the second decade of the new century yet corporate investment declined as opportunities for profitable reinvestment dried up.5 In 2017 the largest U.S.-based companies were sitting on an outstanding USD 1.01 trillion in uninvested cash6 while worldwide corporate cash reserves topped USD 12 trillion, more than the foreign exchange reserves of the world’s central governments.7 </w:t>
      </w:r>
      <w:r w:rsidRPr="00903FED">
        <w:rPr>
          <w:rStyle w:val="StyleUnderline"/>
        </w:rPr>
        <w:t>As uninvested capital accumulates</w:t>
      </w:r>
      <w:r w:rsidRPr="00903FED">
        <w:rPr>
          <w:sz w:val="10"/>
        </w:rPr>
        <w:t xml:space="preserve">, enormous pressures build up to find outlets for unloading the surplus. Capitalist groups pressure states to create new opportunities for profit making and turn to more savage forms of accumulation, from financial frauds and racketeering to predatory lending and extortion. By the turn of century, and especially since 2008, </w:t>
      </w:r>
      <w:r w:rsidRPr="00903FED">
        <w:rPr>
          <w:rStyle w:val="StyleUnderline"/>
          <w:highlight w:val="cyan"/>
        </w:rPr>
        <w:t>the TCC</w:t>
      </w:r>
      <w:r w:rsidRPr="00903FED">
        <w:rPr>
          <w:rStyle w:val="StyleUnderline"/>
        </w:rPr>
        <w:t xml:space="preserve"> came to </w:t>
      </w:r>
      <w:r w:rsidRPr="00903FED">
        <w:rPr>
          <w:rStyle w:val="StyleUnderline"/>
          <w:highlight w:val="cyan"/>
        </w:rPr>
        <w:t>rely on debt-driven growth, financial speculation</w:t>
      </w:r>
      <w:r w:rsidRPr="00903FED">
        <w:rPr>
          <w:rStyle w:val="StyleUnderline"/>
        </w:rPr>
        <w:t xml:space="preserve">, the </w:t>
      </w:r>
      <w:r w:rsidRPr="00903FED">
        <w:rPr>
          <w:rStyle w:val="StyleUnderline"/>
          <w:highlight w:val="cyan"/>
        </w:rPr>
        <w:t>plunder of public finance, and</w:t>
      </w:r>
      <w:r w:rsidRPr="00903FED">
        <w:rPr>
          <w:rStyle w:val="StyleUnderline"/>
        </w:rPr>
        <w:t xml:space="preserve"> state-organized </w:t>
      </w:r>
      <w:r w:rsidRPr="00903FED">
        <w:rPr>
          <w:rStyle w:val="StyleUnderline"/>
          <w:highlight w:val="cyan"/>
        </w:rPr>
        <w:t>militarized accumulation, to sustain</w:t>
      </w:r>
      <w:r w:rsidRPr="00903FED">
        <w:rPr>
          <w:rStyle w:val="StyleUnderline"/>
        </w:rPr>
        <w:t xml:space="preserve"> global </w:t>
      </w:r>
      <w:r w:rsidRPr="00903FED">
        <w:rPr>
          <w:rStyle w:val="StyleUnderline"/>
          <w:highlight w:val="cyan"/>
        </w:rPr>
        <w:t>accumulation</w:t>
      </w:r>
      <w:r w:rsidRPr="00903FED">
        <w:rPr>
          <w:sz w:val="10"/>
        </w:rPr>
        <w:t xml:space="preserve"> in the face of chronic stagnation (Robinson, 2020).</w:t>
      </w:r>
    </w:p>
    <w:p w14:paraId="261F10F4" w14:textId="77777777" w:rsidR="00782C94" w:rsidRPr="00903FED" w:rsidRDefault="00782C94" w:rsidP="00782C94">
      <w:pPr>
        <w:rPr>
          <w:sz w:val="10"/>
        </w:rPr>
      </w:pPr>
      <w:r w:rsidRPr="00903FED">
        <w:rPr>
          <w:rStyle w:val="StyleUnderline"/>
        </w:rPr>
        <w:t>Stagnation is a state of crisis for capitalism</w:t>
      </w:r>
      <w:r w:rsidRPr="00903FED">
        <w:rPr>
          <w:sz w:val="10"/>
        </w:rPr>
        <w:t xml:space="preserve">. Capitalism can only reproduce itself through an endless process of expansion. Extensive enlargement refers to the outward expansion of world capitalism through the incorporation of new territories and populations. For five centuries the system expanded outward through colonialism and imperialism but now there are few places and peoples left on earth to incorporate. The </w:t>
      </w:r>
      <w:proofErr w:type="spellStart"/>
      <w:r w:rsidRPr="00903FED">
        <w:rPr>
          <w:sz w:val="10"/>
        </w:rPr>
        <w:t>worldhistoric</w:t>
      </w:r>
      <w:proofErr w:type="spellEnd"/>
      <w:r w:rsidRPr="00903FED">
        <w:rPr>
          <w:sz w:val="10"/>
        </w:rPr>
        <w:t xml:space="preserve"> process of original accumulation is </w:t>
      </w:r>
      <w:proofErr w:type="gramStart"/>
      <w:r w:rsidRPr="00903FED">
        <w:rPr>
          <w:sz w:val="10"/>
        </w:rPr>
        <w:t>coming to a close</w:t>
      </w:r>
      <w:proofErr w:type="gramEnd"/>
      <w:r w:rsidRPr="00903FED">
        <w:rPr>
          <w:sz w:val="10"/>
        </w:rPr>
        <w:t xml:space="preserve">, especially after the incorporation in recent decades of China and the former Soviet-bloc countries. Intensive expansion refers to the commodification of more and more spheres of society. In recent decades capitalist expansion has involved ongoing campaigns to privatize </w:t>
      </w:r>
      <w:proofErr w:type="spellStart"/>
      <w:r w:rsidRPr="00903FED">
        <w:rPr>
          <w:sz w:val="10"/>
        </w:rPr>
        <w:t>publiclyowned</w:t>
      </w:r>
      <w:proofErr w:type="spellEnd"/>
      <w:r w:rsidRPr="00903FED">
        <w:rPr>
          <w:sz w:val="10"/>
        </w:rPr>
        <w:t xml:space="preserve"> enterprises, utilities, transportation systems, land, education and health care systems, and more recently even space exploration, nature reserves, and government itself. This drumbeat of commodification is ongoing, but intensive expansion too is finite and eventually runs up against limitations. </w:t>
      </w:r>
    </w:p>
    <w:p w14:paraId="10DA390F" w14:textId="77777777" w:rsidR="00782C94" w:rsidRPr="00903FED" w:rsidRDefault="00782C94" w:rsidP="00782C94">
      <w:pPr>
        <w:rPr>
          <w:sz w:val="10"/>
        </w:rPr>
      </w:pPr>
      <w:r w:rsidRPr="00903FED">
        <w:rPr>
          <w:sz w:val="10"/>
        </w:rPr>
        <w:t xml:space="preserve">The German Marxist theorist Rosa Luxemburg (2015) argued in her classic study, The Accumulation of Capital, that capitalism needs to constantly expand into non-capitalist areas through imperialism in order to access new markets and reservoirs of labor and to unload surplus capital. The market within the fully developed capitalist system, she argued, could not absorb output because workers could not afford to purchase the commodities they produced, and therefore capitalists could not realize their profits, as I discussed above. Therefore, </w:t>
      </w:r>
      <w:r w:rsidRPr="00903FED">
        <w:rPr>
          <w:rStyle w:val="StyleUnderline"/>
        </w:rPr>
        <w:t xml:space="preserve">capitalism could not survive indefinitely </w:t>
      </w:r>
      <w:proofErr w:type="gramStart"/>
      <w:r w:rsidRPr="00903FED">
        <w:rPr>
          <w:rStyle w:val="StyleUnderline"/>
        </w:rPr>
        <w:t>into</w:t>
      </w:r>
      <w:proofErr w:type="gramEnd"/>
      <w:r w:rsidRPr="00903FED">
        <w:rPr>
          <w:rStyle w:val="StyleUnderline"/>
        </w:rPr>
        <w:t xml:space="preserve"> the future: </w:t>
      </w:r>
      <w:r w:rsidRPr="00903FED">
        <w:rPr>
          <w:rStyle w:val="StyleUnderline"/>
          <w:highlight w:val="cyan"/>
        </w:rPr>
        <w:t>the system would collapse once there were no longer</w:t>
      </w:r>
      <w:r w:rsidRPr="00903FED">
        <w:rPr>
          <w:rStyle w:val="StyleUnderline"/>
        </w:rPr>
        <w:t xml:space="preserve"> non-capitalist </w:t>
      </w:r>
      <w:r w:rsidRPr="00903FED">
        <w:rPr>
          <w:rStyle w:val="StyleUnderline"/>
          <w:highlight w:val="cyan"/>
        </w:rPr>
        <w:t>areas that could be conquered</w:t>
      </w:r>
      <w:r w:rsidRPr="00903FED">
        <w:rPr>
          <w:sz w:val="10"/>
        </w:rPr>
        <w:t xml:space="preserve">. Her study generated fierce debates among Marxist and non-Marxist economists </w:t>
      </w:r>
      <w:proofErr w:type="gramStart"/>
      <w:r w:rsidRPr="00903FED">
        <w:rPr>
          <w:sz w:val="10"/>
        </w:rPr>
        <w:t>alike</w:t>
      </w:r>
      <w:proofErr w:type="gramEnd"/>
      <w:r w:rsidRPr="00903FED">
        <w:rPr>
          <w:sz w:val="10"/>
        </w:rPr>
        <w:t xml:space="preserve"> that we need not revisit here, save to note that her detractors argued that Carl Marx had demonstrated the possibility for capitalists to continue to accumulate in a closed capitalist system. A decade later, in 1923, Henryk Grossman (1992) argued, that capitalism was doomed to collapse not because it could no longer expand into non-capitalist areas but because the organic composition of capital — the ration of constant to variable capital — will rise and as a result of the rate of profit will fall. I believe it was Grossman’s mistake to counterpose his theory to that of Luxemburg rather than see them as two complementary dimensions in our understanding of crisis. As opportunities become exhausted for the system to resolve crises by new waves of outward expansion, or by extensive enlargement, it must seek to expand from within, that is, by intensive enlargement, or the commodification of more and more spheres of social existence and by a further increase in the organic composition of capital.</w:t>
      </w:r>
    </w:p>
    <w:p w14:paraId="1ECBB4D1" w14:textId="77777777" w:rsidR="00782C94" w:rsidRPr="00903FED" w:rsidRDefault="00782C94" w:rsidP="00782C94">
      <w:pPr>
        <w:rPr>
          <w:sz w:val="10"/>
        </w:rPr>
      </w:pPr>
      <w:r w:rsidRPr="00903FED">
        <w:rPr>
          <w:sz w:val="10"/>
        </w:rPr>
        <w:t xml:space="preserve">The system has been undergoing a new round of restructuring and transformation since the financial collapse of 2008 based on a much more advanced digitalization of the entire global economy and society. At the core of this </w:t>
      </w:r>
      <w:r w:rsidRPr="00903FED">
        <w:rPr>
          <w:rStyle w:val="StyleUnderline"/>
        </w:rPr>
        <w:t>new</w:t>
      </w:r>
      <w:r w:rsidRPr="00903FED">
        <w:rPr>
          <w:sz w:val="10"/>
        </w:rPr>
        <w:t xml:space="preserve"> wave of </w:t>
      </w:r>
      <w:r w:rsidRPr="00903FED">
        <w:rPr>
          <w:rStyle w:val="StyleUnderline"/>
        </w:rPr>
        <w:t>technological development</w:t>
      </w:r>
      <w:r w:rsidRPr="00903FED">
        <w:rPr>
          <w:sz w:val="10"/>
        </w:rPr>
        <w:t xml:space="preserve"> is more advanced information technology or so-called fourth industrial revolution technologies, </w:t>
      </w:r>
      <w:r w:rsidRPr="00903FED">
        <w:rPr>
          <w:rStyle w:val="StyleUnderline"/>
        </w:rPr>
        <w:t xml:space="preserve">led by </w:t>
      </w:r>
      <w:r w:rsidRPr="00903FED">
        <w:rPr>
          <w:rStyle w:val="StyleUnderline"/>
          <w:highlight w:val="cyan"/>
        </w:rPr>
        <w:t>a</w:t>
      </w:r>
      <w:r w:rsidRPr="00903FED">
        <w:rPr>
          <w:rStyle w:val="StyleUnderline"/>
        </w:rPr>
        <w:t xml:space="preserve">rtificial </w:t>
      </w:r>
      <w:r w:rsidRPr="00903FED">
        <w:rPr>
          <w:rStyle w:val="StyleUnderline"/>
          <w:highlight w:val="cyan"/>
        </w:rPr>
        <w:t>i</w:t>
      </w:r>
      <w:r w:rsidRPr="00903FED">
        <w:rPr>
          <w:rStyle w:val="StyleUnderline"/>
        </w:rPr>
        <w:t xml:space="preserve">ntelligence, </w:t>
      </w:r>
      <w:r w:rsidRPr="00903FED">
        <w:rPr>
          <w:rStyle w:val="StyleUnderline"/>
          <w:highlight w:val="cyan"/>
        </w:rPr>
        <w:t>machine learning</w:t>
      </w:r>
      <w:r w:rsidRPr="00903FED">
        <w:rPr>
          <w:rStyle w:val="StyleUnderline"/>
        </w:rPr>
        <w:t>, and the collection, processing and analysis of immense amounts of data</w:t>
      </w:r>
      <w:r w:rsidRPr="00903FED">
        <w:rPr>
          <w:sz w:val="10"/>
        </w:rPr>
        <w:t>.8</w:t>
      </w:r>
    </w:p>
    <w:p w14:paraId="07E46A87" w14:textId="77777777" w:rsidR="00782C94" w:rsidRPr="00903FED" w:rsidRDefault="00782C94" w:rsidP="00782C94">
      <w:pPr>
        <w:rPr>
          <w:sz w:val="10"/>
        </w:rPr>
      </w:pPr>
      <w:r w:rsidRPr="00903FED">
        <w:rPr>
          <w:sz w:val="10"/>
        </w:rPr>
        <w:t xml:space="preserve">Digitalization </w:t>
      </w:r>
      <w:r w:rsidRPr="00903FED">
        <w:rPr>
          <w:rStyle w:val="StyleUnderline"/>
          <w:highlight w:val="cyan"/>
        </w:rPr>
        <w:t>may act in the short</w:t>
      </w:r>
      <w:r w:rsidRPr="00903FED">
        <w:rPr>
          <w:sz w:val="10"/>
        </w:rPr>
        <w:t xml:space="preserve"> and medium </w:t>
      </w:r>
      <w:r w:rsidRPr="00903FED">
        <w:rPr>
          <w:rStyle w:val="StyleUnderline"/>
          <w:highlight w:val="cyan"/>
        </w:rPr>
        <w:t>term as a countervailing tendency to the t</w:t>
      </w:r>
      <w:r w:rsidRPr="00903FED">
        <w:rPr>
          <w:rStyle w:val="StyleUnderline"/>
        </w:rPr>
        <w:t xml:space="preserve">endency of the </w:t>
      </w:r>
      <w:r w:rsidRPr="00903FED">
        <w:rPr>
          <w:rStyle w:val="StyleUnderline"/>
          <w:highlight w:val="cyan"/>
        </w:rPr>
        <w:t>r</w:t>
      </w:r>
      <w:r w:rsidRPr="00903FED">
        <w:rPr>
          <w:rStyle w:val="StyleUnderline"/>
        </w:rPr>
        <w:t xml:space="preserve">ate of </w:t>
      </w:r>
      <w:r w:rsidRPr="00903FED">
        <w:rPr>
          <w:rStyle w:val="StyleUnderline"/>
          <w:highlight w:val="cyan"/>
        </w:rPr>
        <w:t>p</w:t>
      </w:r>
      <w:r w:rsidRPr="00903FED">
        <w:rPr>
          <w:rStyle w:val="StyleUnderline"/>
        </w:rPr>
        <w:t xml:space="preserve">rofit to </w:t>
      </w:r>
      <w:r w:rsidRPr="00903FED">
        <w:rPr>
          <w:rStyle w:val="StyleUnderline"/>
          <w:highlight w:val="cyan"/>
        </w:rPr>
        <w:t>f</w:t>
      </w:r>
      <w:r w:rsidRPr="00903FED">
        <w:rPr>
          <w:rStyle w:val="StyleUnderline"/>
        </w:rPr>
        <w:t>all</w:t>
      </w:r>
      <w:r w:rsidRPr="00903FED">
        <w:rPr>
          <w:sz w:val="10"/>
        </w:rPr>
        <w:t>, generating a productive reactivation and expansion. Productive recovery would require under the logic of capitalism that the rate of profit rises. This would come about, ceteris paribus, from a rise in productivity through digitalization without a corresponding rise in the overall wage rate, or at least that profits rise more quickly than wages. Until now the ability of transnational capital to seek an expansion of absolute surplus value by tapping into new sources of cheap labor around the world through globalization has held back the potential opened up by new digital technologies for an exponential growth in productivity. That is to say that the possibility of super-exploitation has worked against productivity gains through digitalization.</w:t>
      </w:r>
    </w:p>
    <w:p w14:paraId="60D78426" w14:textId="77777777" w:rsidR="00782C94" w:rsidRPr="00903FED" w:rsidRDefault="00782C94" w:rsidP="00782C94">
      <w:pPr>
        <w:rPr>
          <w:sz w:val="10"/>
        </w:rPr>
      </w:pPr>
      <w:r w:rsidRPr="00903FED">
        <w:rPr>
          <w:rStyle w:val="StyleUnderline"/>
          <w:highlight w:val="cyan"/>
        </w:rPr>
        <w:t>But</w:t>
      </w:r>
      <w:r w:rsidRPr="00903FED">
        <w:rPr>
          <w:sz w:val="10"/>
        </w:rPr>
        <w:t xml:space="preserve"> this has been rapidly changing especially in the wake of the coronavirus pandemic, which turbo-charged digitalization (Robinson, 2022). But </w:t>
      </w:r>
      <w:r w:rsidRPr="00903FED">
        <w:rPr>
          <w:rStyle w:val="StyleUnderline"/>
        </w:rPr>
        <w:t>even if the global economy</w:t>
      </w:r>
      <w:r w:rsidRPr="00903FED">
        <w:rPr>
          <w:sz w:val="10"/>
        </w:rPr>
        <w:t xml:space="preserve"> as a whole </w:t>
      </w:r>
      <w:r w:rsidRPr="00903FED">
        <w:rPr>
          <w:rStyle w:val="StyleUnderline"/>
        </w:rPr>
        <w:t>has not yet experienced a widespread shift to full automation</w:t>
      </w:r>
      <w:r w:rsidRPr="00903FED">
        <w:rPr>
          <w:sz w:val="10"/>
        </w:rPr>
        <w:t xml:space="preserve">, it is undeniable that the first generation of CIT made possible globalization and led to the radical transformation of the whole world economy and society, starting with industry and more recently involving a very rapid </w:t>
      </w:r>
      <w:proofErr w:type="spellStart"/>
      <w:r w:rsidRPr="00903FED">
        <w:rPr>
          <w:sz w:val="10"/>
        </w:rPr>
        <w:t>transnationalization</w:t>
      </w:r>
      <w:proofErr w:type="spellEnd"/>
      <w:r w:rsidRPr="00903FED">
        <w:rPr>
          <w:sz w:val="10"/>
        </w:rPr>
        <w:t xml:space="preserve"> of services. The principal factor that has held back a more general automation across the whole global economy has been the </w:t>
      </w:r>
      <w:r w:rsidRPr="00903FED">
        <w:rPr>
          <w:rStyle w:val="StyleUnderline"/>
        </w:rPr>
        <w:t>availability of cheap labor held in tight control</w:t>
      </w:r>
      <w:r w:rsidRPr="00903FED">
        <w:rPr>
          <w:sz w:val="10"/>
        </w:rPr>
        <w:t>, access to which the TCC has achieved precisely as a result of globalizing technologies.</w:t>
      </w:r>
    </w:p>
    <w:p w14:paraId="46F58E1B" w14:textId="77777777" w:rsidR="00782C94" w:rsidRPr="00903FED" w:rsidRDefault="00782C94" w:rsidP="00782C94">
      <w:pPr>
        <w:rPr>
          <w:sz w:val="10"/>
        </w:rPr>
      </w:pPr>
      <w:r w:rsidRPr="00903FED">
        <w:rPr>
          <w:sz w:val="10"/>
        </w:rPr>
        <w:t xml:space="preserve">The contradictions in any new round of expansion based on digitalization </w:t>
      </w:r>
      <w:r w:rsidRPr="00903FED">
        <w:rPr>
          <w:rStyle w:val="StyleUnderline"/>
        </w:rPr>
        <w:t xml:space="preserve">will </w:t>
      </w:r>
      <w:r w:rsidRPr="00296FA8">
        <w:rPr>
          <w:rStyle w:val="StyleUnderline"/>
          <w:highlight w:val="cyan"/>
        </w:rPr>
        <w:t>in the long run aggravate</w:t>
      </w:r>
      <w:r w:rsidRPr="00903FED">
        <w:rPr>
          <w:rStyle w:val="StyleUnderline"/>
        </w:rPr>
        <w:t xml:space="preserve"> the </w:t>
      </w:r>
      <w:r w:rsidRPr="00296FA8">
        <w:rPr>
          <w:rStyle w:val="StyleUnderline"/>
          <w:highlight w:val="cyan"/>
        </w:rPr>
        <w:t>underlying crisis tendencies. Digitalization</w:t>
      </w:r>
      <w:r w:rsidRPr="00903FED">
        <w:rPr>
          <w:sz w:val="10"/>
        </w:rPr>
        <w:t xml:space="preserve"> greatly </w:t>
      </w:r>
      <w:r w:rsidRPr="00296FA8">
        <w:rPr>
          <w:rStyle w:val="StyleUnderline"/>
        </w:rPr>
        <w:t>accelerates</w:t>
      </w:r>
      <w:r w:rsidRPr="00903FED">
        <w:rPr>
          <w:sz w:val="10"/>
        </w:rPr>
        <w:t xml:space="preserve"> </w:t>
      </w:r>
      <w:r w:rsidRPr="00903FED">
        <w:rPr>
          <w:rStyle w:val="StyleUnderline"/>
        </w:rPr>
        <w:t xml:space="preserve">the process whereby machinery and technology </w:t>
      </w:r>
      <w:r w:rsidRPr="00296FA8">
        <w:rPr>
          <w:rStyle w:val="StyleUnderline"/>
          <w:highlight w:val="cyan"/>
        </w:rPr>
        <w:t>replace human labor</w:t>
      </w:r>
      <w:r w:rsidRPr="00903FED">
        <w:rPr>
          <w:sz w:val="10"/>
        </w:rPr>
        <w:t xml:space="preserve">, thus </w:t>
      </w:r>
      <w:r w:rsidRPr="00296FA8">
        <w:rPr>
          <w:rStyle w:val="StyleUnderline"/>
          <w:highlight w:val="cyan"/>
        </w:rPr>
        <w:t>expanding</w:t>
      </w:r>
      <w:r w:rsidRPr="00903FED">
        <w:rPr>
          <w:rStyle w:val="StyleUnderline"/>
        </w:rPr>
        <w:t xml:space="preserve"> the ranks of </w:t>
      </w:r>
      <w:r w:rsidRPr="00296FA8">
        <w:rPr>
          <w:rStyle w:val="StyleUnderline"/>
          <w:highlight w:val="cyan"/>
        </w:rPr>
        <w:t>those</w:t>
      </w:r>
      <w:r w:rsidRPr="00903FED">
        <w:rPr>
          <w:rStyle w:val="StyleUnderline"/>
        </w:rPr>
        <w:t xml:space="preserve"> who are made surplus and </w:t>
      </w:r>
      <w:r w:rsidRPr="00296FA8">
        <w:rPr>
          <w:rStyle w:val="StyleUnderline"/>
          <w:highlight w:val="cyan"/>
        </w:rPr>
        <w:t>marginalized</w:t>
      </w:r>
      <w:r w:rsidRPr="00903FED">
        <w:rPr>
          <w:sz w:val="10"/>
        </w:rPr>
        <w:t xml:space="preserve">. The processes that push capitalism towards </w:t>
      </w:r>
      <w:proofErr w:type="spellStart"/>
      <w:r w:rsidRPr="00903FED">
        <w:rPr>
          <w:sz w:val="10"/>
        </w:rPr>
        <w:t>laborless</w:t>
      </w:r>
      <w:proofErr w:type="spellEnd"/>
      <w:r w:rsidRPr="00903FED">
        <w:rPr>
          <w:sz w:val="10"/>
        </w:rPr>
        <w:t xml:space="preserve"> production also push marginal cost towards zero, that is, zero cost for each incremental unit of output. It is </w:t>
      </w:r>
      <w:proofErr w:type="gramStart"/>
      <w:r w:rsidRPr="00903FED">
        <w:rPr>
          <w:sz w:val="10"/>
        </w:rPr>
        <w:t>near</w:t>
      </w:r>
      <w:proofErr w:type="gramEnd"/>
      <w:r w:rsidRPr="00903FED">
        <w:rPr>
          <w:sz w:val="10"/>
        </w:rPr>
        <w:t xml:space="preserve"> impossible that we will ever reach </w:t>
      </w:r>
      <w:proofErr w:type="gramStart"/>
      <w:r w:rsidRPr="00903FED">
        <w:rPr>
          <w:sz w:val="10"/>
        </w:rPr>
        <w:t>the event</w:t>
      </w:r>
      <w:proofErr w:type="gramEnd"/>
      <w:r w:rsidRPr="00903FED">
        <w:rPr>
          <w:sz w:val="10"/>
        </w:rPr>
        <w:t xml:space="preserve"> horizon of </w:t>
      </w:r>
      <w:proofErr w:type="spellStart"/>
      <w:r w:rsidRPr="00903FED">
        <w:rPr>
          <w:sz w:val="10"/>
        </w:rPr>
        <w:t>laborless</w:t>
      </w:r>
      <w:proofErr w:type="spellEnd"/>
      <w:r w:rsidRPr="00903FED">
        <w:rPr>
          <w:sz w:val="10"/>
        </w:rPr>
        <w:t xml:space="preserve"> production or zero marginal cost, much less in the near future. Nonetheless, the more the system does away with labor and pushes towards zero marginal cost, the more it is faced over the long run with a crisis of value since only living labor can generate value.</w:t>
      </w:r>
    </w:p>
    <w:p w14:paraId="555975A7" w14:textId="77777777" w:rsidR="00782C94" w:rsidRPr="00903FED" w:rsidRDefault="00782C94" w:rsidP="00782C94">
      <w:pPr>
        <w:rPr>
          <w:sz w:val="10"/>
        </w:rPr>
      </w:pPr>
      <w:r w:rsidRPr="00903FED">
        <w:rPr>
          <w:sz w:val="10"/>
        </w:rPr>
        <w:t>[CONDENSED, NONE REMOVED]</w:t>
      </w:r>
    </w:p>
    <w:p w14:paraId="64036B52" w14:textId="77777777" w:rsidR="00782C94" w:rsidRPr="00903FED" w:rsidRDefault="00782C94" w:rsidP="00782C94">
      <w:pPr>
        <w:rPr>
          <w:sz w:val="10"/>
        </w:rPr>
      </w:pPr>
      <w:r w:rsidRPr="00903FED">
        <w:rPr>
          <w:sz w:val="10"/>
        </w:rPr>
        <w:t xml:space="preserve">Reproduction in radical political economy refers to the constant renewal of the circuits of capital from one cycle of accumulation to the next (Marx, 1967; 1981). </w:t>
      </w:r>
      <w:proofErr w:type="gramStart"/>
      <w:r w:rsidRPr="00903FED">
        <w:rPr>
          <w:sz w:val="10"/>
        </w:rPr>
        <w:t>A breakdown</w:t>
      </w:r>
      <w:proofErr w:type="gramEnd"/>
      <w:r w:rsidRPr="00903FED">
        <w:rPr>
          <w:sz w:val="10"/>
        </w:rPr>
        <w:t xml:space="preserve"> of reproduction in this sense is a breakdown in capitalism. I argued at the start of this article that global capitalism faces the historical exhaustion of the conditions for its reproduction. Social reproduction, however, as I </w:t>
      </w:r>
      <w:proofErr w:type="gramStart"/>
      <w:r w:rsidRPr="00903FED">
        <w:rPr>
          <w:sz w:val="10"/>
        </w:rPr>
        <w:t>mean it</w:t>
      </w:r>
      <w:proofErr w:type="gramEnd"/>
      <w:r w:rsidRPr="00903FED">
        <w:rPr>
          <w:sz w:val="10"/>
        </w:rPr>
        <w:t xml:space="preserve"> here, is the process by which human beings reproduce their existence from one day to the next, one month to the next, one year to the next, and one generation to the next. Whereas other species withdraw directly from nature, our species’ unique way of reproducing our existence is to produce — to transform nature through the collective labor process in order to supply ourselves with the necessities of life. Production of the material means of our existence — food, clothing, shelter, </w:t>
      </w:r>
      <w:proofErr w:type="gramStart"/>
      <w:r w:rsidRPr="00903FED">
        <w:rPr>
          <w:sz w:val="10"/>
        </w:rPr>
        <w:t>etc. —</w:t>
      </w:r>
      <w:proofErr w:type="gramEnd"/>
      <w:r w:rsidRPr="00903FED">
        <w:rPr>
          <w:sz w:val="10"/>
        </w:rPr>
        <w:t xml:space="preserve"> is the necessary condition for our reproduction. Without reproducing ourselves we perish and are therefore unable to continue to produce; without producing we are unable to reproduce ourselves. Production and social reproduction thus form a unity; two moments of a singular life process, separable only for methodological purposes. To say that we produce to reproduce ourselves is an abstraction, because in fact, under capitalism, we produce in order for capital to accumulate. From the viewpoint of capital, the challenge is to reproduce not human beings but producers of surplus-value. “Capital has one single life impulse, the tendency to create value and surplus-value, to make its constant factor, the means of production, absorb the greatest possible amount of surplus-labor,” notes Marx (1967, p. 224). “Capital that has such good reasons for denying the sufferings of the legions of workers that surround it, is in practice moved as much and as little by the sight of the coming degradation and final depopulation of the human race, as by the probable fall of the earth into the sun” (Marx, 1967, p. 256). Unprecedented worldwide inequalities, the expansion of surplus humanity, </w:t>
      </w:r>
      <w:proofErr w:type="spellStart"/>
      <w:r w:rsidRPr="00903FED">
        <w:rPr>
          <w:sz w:val="10"/>
        </w:rPr>
        <w:t>belowsubsistence</w:t>
      </w:r>
      <w:proofErr w:type="spellEnd"/>
      <w:r w:rsidRPr="00903FED">
        <w:rPr>
          <w:sz w:val="10"/>
        </w:rPr>
        <w:t xml:space="preserve"> wages, the displacement of hundreds of millions of people by climate change, economic collapse, wars, and political persecution — all this and more makes it increasingly difficult, and in more and more instances, impossible, for billions of people to survive, that is to reproduce themselves, their families, and their communities. Low-end estimates place the number of refugees and migrants around the world at 450 million, while the United Nations estimates that as many as one billion people will become climate refugees by 2050 (other estimates place this figure at 1.4 billion).9 The ten richest men doubled their fortunes during the COVID-19 while the income of 99% of humanity fell.10 This crisis of survival is an existential crisis for billions of people, but it is not necessarily a crisis for the system. It becomes a crisis for capitalism itself when so much of the population collapses that capital is unable to continue accumulating, i.e., when there is a shortage of workers to produce surplus value, or when there is not enough of a critical mass of labor to maintain vital infrastructure, agriculture and industry. It also becomes a crisis for the system when the increasingly desperate struggles for survival lead to mass rebellion that undermines the stability and regularity that capitalism needs to function. The early years of globalization threw up vast new labor reserves for transnational capital to exploit and reverted the worldwide correlation of forces in favor of the TCC. Globalization has accelerated proletarianization worldwide, unleashing new waves of primitive accumulation as billions of people have been uprooted through capitalist expansion, wrenched from their communities, and thrown into a global labor market that is increasingly saturated and deregulated. The global wage labor force doubled from some 1.5 billion in 1980 to some three billion in 2006, as workers from China, India and the former Soviet bloc entered the global labor pool,11 and then increased by another 500 million by 2018, the largest size of the global labor force in recorded history.12 Some of the uprooted millions are super-exploited through incorporation into the global factories, farms, and offices, while others are marginalized. The International </w:t>
      </w:r>
      <w:proofErr w:type="spellStart"/>
      <w:r w:rsidRPr="00903FED">
        <w:rPr>
          <w:sz w:val="10"/>
        </w:rPr>
        <w:t>Labour</w:t>
      </w:r>
      <w:proofErr w:type="spellEnd"/>
      <w:r w:rsidRPr="00903FED">
        <w:rPr>
          <w:sz w:val="10"/>
        </w:rPr>
        <w:t xml:space="preserve"> Organization (ILO) reported that in the late 20th century some one-third of the global labor forces had been made superfluous and locked out of the global economy.13 On the other hand, those workers integrated into the circuits of global capital have been subject to new regimes of “flexible labor,” involving the fragmentation and cheapening of labor through widespread casualization or informalization of work. Precarious labor involves all sorts of unstable, contingent categories, such as temporary and part-time work, casual, seasonal and on-call work, non-unionized contract and piecemeal work.14 While precariousness has been the condition of most people brought into the capitalist economy over the centuries, </w:t>
      </w:r>
      <w:proofErr w:type="spellStart"/>
      <w:r w:rsidRPr="00903FED">
        <w:rPr>
          <w:sz w:val="10"/>
        </w:rPr>
        <w:t>precariatization</w:t>
      </w:r>
      <w:proofErr w:type="spellEnd"/>
      <w:r w:rsidRPr="00903FED">
        <w:rPr>
          <w:sz w:val="10"/>
        </w:rPr>
        <w:t xml:space="preserve"> now includes white and </w:t>
      </w:r>
      <w:proofErr w:type="spellStart"/>
      <w:r w:rsidRPr="00903FED">
        <w:rPr>
          <w:sz w:val="10"/>
        </w:rPr>
        <w:t>bluecollar</w:t>
      </w:r>
      <w:proofErr w:type="spellEnd"/>
      <w:r w:rsidRPr="00903FED">
        <w:rPr>
          <w:sz w:val="10"/>
        </w:rPr>
        <w:t xml:space="preserve"> work, service work, and professional and managerial work (Robinson, 2022). Hence the global working class brings together those exploited more intensively through precarious employment with those that have been excluded as the lines </w:t>
      </w:r>
      <w:proofErr w:type="gramStart"/>
      <w:r w:rsidRPr="00903FED">
        <w:rPr>
          <w:sz w:val="10"/>
        </w:rPr>
        <w:t>becomes</w:t>
      </w:r>
      <w:proofErr w:type="gramEnd"/>
      <w:r w:rsidRPr="00903FED">
        <w:rPr>
          <w:sz w:val="10"/>
        </w:rPr>
        <w:t xml:space="preserve"> blurred between informality and formal employment. The International Labor Organization reported that 1.53 billion workers around the world were in “vulnerable” employment arrangements in 2009, representing more than 50% of the global workforce15 and that in 2018 a majority of the 3.5 billion workers in the world “experienced a lack of material well-being, economic security, equality opportunities or scope for human development.”16 It is estimated that 82% of non-agricultural labor is “informal” in South Asia, two-thirds in Sub-Sahara Africa, East and Southeast Asia, and 51% in Latin America (Van der </w:t>
      </w:r>
      <w:proofErr w:type="spellStart"/>
      <w:r w:rsidRPr="00903FED">
        <w:rPr>
          <w:sz w:val="10"/>
        </w:rPr>
        <w:t>Pijl</w:t>
      </w:r>
      <w:proofErr w:type="spellEnd"/>
      <w:r w:rsidRPr="00903FED">
        <w:rPr>
          <w:sz w:val="10"/>
        </w:rPr>
        <w:t xml:space="preserve">, 2022, p. 42). This vast army of surplus labor that must survive on its own constitutes unpaid labor in the service of capital. It places downward pressure on wages and serves as a whip to discipline the laboring masses. Moreover, the informal sector allows capital to super-exploit those with formal employment by externalizing to households and communities the cost of the reproduction of labor power. Super-exploitation refers to the remuneration of labor power below its value, that is, below the value of the commodities needed for the worker’s social reproduction. Late 20th century globalization opened up vast new possibilities for the emerging TCC to seek out new pools of super-exploitable labor around the world. If wages sink below the actual value of labor power, corporations are more likely to pursue an accumulation strategy that seeks absolute over relative surplus value, that it, it becomes rational for capital to seek out living labor over an expansion of dead labor through </w:t>
      </w:r>
      <w:proofErr w:type="gramStart"/>
      <w:r w:rsidRPr="00903FED">
        <w:rPr>
          <w:sz w:val="10"/>
        </w:rPr>
        <w:t>digitally-driven</w:t>
      </w:r>
      <w:proofErr w:type="gramEnd"/>
      <w:r w:rsidRPr="00903FED">
        <w:rPr>
          <w:sz w:val="10"/>
        </w:rPr>
        <w:t xml:space="preserve"> automation. Marx described such a situation for an earlier era of industrial capitalism in Europe: “In the older countries, machinery, when employed in some branches of industry, creates such a redundancy of labor in other branches that in these latter the fall of wages below the value of labor-power impedes the use of machinery, and, from the standpoint of the capitalist, whose profit comes, not from a diminution of the labor employed, but of the labor paid for, renders that use superfluous and often impossible” (Marx, 1967, pp. 371–372). He went on to observe that English capitalists chose not to adopt a stone-breaking machine invented in the United States for the mining industry “because the ‘wretch’ who does this work gets paid for such a small portion of his labor, that machinery would increase the cost of production to the capitalist” (Marx, 1967, pp. 371–372). We have seen in this age of globalization a two-fold process, whereby transnational capital has sought out cheap labor in low-wage zones around the world rather than digitalize the full sequence of production and circulation, and at the same time it has used digital technologies in higher wage zones to restructure local labor forces into a mass of increasingly deskilled and routinized “on demand” labor that is pushed into precarious work arrangements and wage stagnation. But a more extensive digitalization makes possible a drastic reduction in capital’s need for </w:t>
      </w:r>
      <w:proofErr w:type="spellStart"/>
      <w:r w:rsidRPr="00903FED">
        <w:rPr>
          <w:sz w:val="10"/>
        </w:rPr>
        <w:t>laborpower</w:t>
      </w:r>
      <w:proofErr w:type="spellEnd"/>
      <w:r w:rsidRPr="00903FED">
        <w:rPr>
          <w:sz w:val="10"/>
        </w:rPr>
        <w:t>. Whether this possibility becomes a reality depends on the answer to the question: Is it more profitable and feasible to employ super-exploited labor or to employ digital technology in place of living labor? But the capitalist does not necessarily exercise this choice: under the compulsion of competition and class struggle capitalists must employ the latest technologies and production methods lest they are run out of business. Until now the availability of labor that falls below its value has undercut the transition to a more thoroughly digitalized and automated global economy. However, super-exploitation becomes a less attractive option to transnational capital to the extent that competition forces capitalists to automate, that the laboring masses push back against the downward pressure on wages, and that extreme exploitation generates social unrest and political crisis that undermine the conditions for stable capital accumulation. The case of Foxconn, the Taiwanese transnational corporation that assemblies Apple and other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17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14:paraId="723918F4" w14:textId="77777777" w:rsidR="00782C94" w:rsidRPr="00903FED" w:rsidRDefault="00782C94" w:rsidP="00782C94">
      <w:pPr>
        <w:rPr>
          <w:sz w:val="10"/>
        </w:rPr>
      </w:pPr>
      <w:r w:rsidRPr="00903FED">
        <w:rPr>
          <w:sz w:val="10"/>
        </w:rPr>
        <w:t>[PARAGRAPH CONDENSATION ENDS]</w:t>
      </w:r>
    </w:p>
    <w:p w14:paraId="137F45A0" w14:textId="77777777" w:rsidR="00782C94" w:rsidRPr="00903FED" w:rsidRDefault="00782C94" w:rsidP="00782C94">
      <w:pPr>
        <w:rPr>
          <w:rStyle w:val="StyleUnderline"/>
        </w:rPr>
      </w:pPr>
      <w:r w:rsidRPr="00903FED">
        <w:rPr>
          <w:rStyle w:val="StyleUnderline"/>
        </w:rPr>
        <w:t>Automation will</w:t>
      </w:r>
      <w:r w:rsidRPr="00903FED">
        <w:rPr>
          <w:sz w:val="10"/>
        </w:rPr>
        <w:t xml:space="preserve"> spread as competitive pressures increase and as global class struggle heats up. A 2017 United Nations report estimated that tens if not hundreds of millions of jobs would disappear in the coming years as a result of digitalization. The report also said that the spread of on-line labor platforms would accelerate a “race to the bottom of working conditions with an increasing precarity.”19 Will we reach a point as global class struggle and political crisis intensify that the TCC choses to undertake a more general shift towards digitalization throughout global value chains? Marx noted, that “Machinery not only acts as a competitor who gets the better of the workman and is constantly on the point of making him superfluous. It is also a power inimical to him, and as such capital proclaims it from the roof tops and as such makes use of it. It is the most powerful weapon for repressing strikes, those periodical revolts of the working-class against the autocracy of capital” (Marx, 1967, p. 410). Any general shift to automation — from absolute to relative surplus-value extraction — may give capital the upper hand in the short term. But in the long term it is likely to </w:t>
      </w:r>
      <w:r w:rsidRPr="00296FA8">
        <w:rPr>
          <w:rStyle w:val="StyleUnderline"/>
        </w:rPr>
        <w:t>intensify</w:t>
      </w:r>
      <w:r w:rsidRPr="00903FED">
        <w:rPr>
          <w:rStyle w:val="StyleUnderline"/>
        </w:rPr>
        <w:t xml:space="preserve"> the crisis of social reproduction, and with it, </w:t>
      </w:r>
      <w:r w:rsidRPr="00296FA8">
        <w:rPr>
          <w:rStyle w:val="StyleUnderline"/>
          <w:highlight w:val="cyan"/>
        </w:rPr>
        <w:t>aggravate overaccumulation and spark uncontrollable social and political conflict.</w:t>
      </w:r>
    </w:p>
    <w:p w14:paraId="149EBDB4" w14:textId="77777777" w:rsidR="00782C94" w:rsidRPr="00903FED" w:rsidRDefault="00782C94" w:rsidP="00782C94">
      <w:pPr>
        <w:rPr>
          <w:rStyle w:val="StyleUnderline"/>
        </w:rPr>
      </w:pPr>
      <w:r w:rsidRPr="00903FED">
        <w:rPr>
          <w:sz w:val="10"/>
        </w:rPr>
        <w:t xml:space="preserve">Global </w:t>
      </w:r>
      <w:r w:rsidRPr="00903FED">
        <w:rPr>
          <w:rStyle w:val="StyleUnderline"/>
        </w:rPr>
        <w:t>capitalism’s crisis is</w:t>
      </w:r>
      <w:r w:rsidRPr="00903FED">
        <w:rPr>
          <w:sz w:val="10"/>
        </w:rPr>
        <w:t xml:space="preserve"> also </w:t>
      </w:r>
      <w:r w:rsidRPr="00903FED">
        <w:rPr>
          <w:rStyle w:val="StyleUnderline"/>
        </w:rPr>
        <w:t>political</w:t>
      </w:r>
      <w:r w:rsidRPr="00903FED">
        <w:rPr>
          <w:sz w:val="10"/>
        </w:rPr>
        <w:t xml:space="preserve">, one of state legitimacy and capitalist hegemony. </w:t>
      </w:r>
      <w:r w:rsidRPr="00296FA8">
        <w:rPr>
          <w:rStyle w:val="StyleUnderline"/>
          <w:highlight w:val="cyan"/>
        </w:rPr>
        <w:t>Rising inequality, impoverishment, and insecurity</w:t>
      </w:r>
      <w:r w:rsidRPr="00903FED">
        <w:rPr>
          <w:sz w:val="10"/>
        </w:rPr>
        <w:t xml:space="preserve"> for working and popular classes after decades of social decay wrought by neoliberalism </w:t>
      </w:r>
      <w:r w:rsidRPr="00903FED">
        <w:rPr>
          <w:rStyle w:val="StyleUnderline"/>
        </w:rPr>
        <w:t xml:space="preserve">throw states into crises of legitimacy, </w:t>
      </w:r>
      <w:r w:rsidRPr="00296FA8">
        <w:rPr>
          <w:rStyle w:val="StyleUnderline"/>
          <w:highlight w:val="cyan"/>
        </w:rPr>
        <w:t>destabilize</w:t>
      </w:r>
      <w:r w:rsidRPr="00903FED">
        <w:rPr>
          <w:rStyle w:val="StyleUnderline"/>
        </w:rPr>
        <w:t xml:space="preserve"> national </w:t>
      </w:r>
      <w:r w:rsidRPr="00296FA8">
        <w:rPr>
          <w:rStyle w:val="StyleUnderline"/>
          <w:highlight w:val="cyan"/>
        </w:rPr>
        <w:t>political systems</w:t>
      </w:r>
      <w:r w:rsidRPr="00903FED">
        <w:rPr>
          <w:rStyle w:val="StyleUnderline"/>
        </w:rPr>
        <w:t>, and jeopardize elite control.</w:t>
      </w:r>
    </w:p>
    <w:p w14:paraId="28E06D2C" w14:textId="77777777" w:rsidR="00782C94" w:rsidRPr="00903FED" w:rsidRDefault="00782C94" w:rsidP="00782C94">
      <w:pPr>
        <w:rPr>
          <w:sz w:val="10"/>
        </w:rPr>
      </w:pPr>
      <w:r w:rsidRPr="00903FED">
        <w:rPr>
          <w:sz w:val="10"/>
        </w:rPr>
        <w:t xml:space="preserve">In the U.S., according to a Pew Research Center 2019 poll, a full </w:t>
      </w:r>
      <w:r w:rsidRPr="00903FED">
        <w:rPr>
          <w:rStyle w:val="StyleUnderline"/>
        </w:rPr>
        <w:t xml:space="preserve">42% </w:t>
      </w:r>
      <w:r w:rsidRPr="00903FED">
        <w:rPr>
          <w:sz w:val="10"/>
        </w:rPr>
        <w:t>of respondents</w:t>
      </w:r>
      <w:r w:rsidRPr="00903FED">
        <w:rPr>
          <w:rStyle w:val="StyleUnderline"/>
        </w:rPr>
        <w:t xml:space="preserve"> had a favorable view of socialism</w:t>
      </w:r>
      <w:r w:rsidRPr="00903FED">
        <w:rPr>
          <w:sz w:val="10"/>
        </w:rPr>
        <w:t xml:space="preserve">,20 while a 2018 Gallup poll found that 51% of those aged 18–29 had a favorable view.21 Seen in historical context, another Gallup poll found that support for socialism stood at 25% in 1942 among the U.S. population overall whereas this increased to 43% in 2019.22 Revealingly, another poll conducted in 2020 found that a full </w:t>
      </w:r>
      <w:r w:rsidRPr="00296FA8">
        <w:rPr>
          <w:rStyle w:val="StyleUnderline"/>
          <w:highlight w:val="cyan"/>
        </w:rPr>
        <w:t>60% of millennials and 57% of</w:t>
      </w:r>
      <w:r w:rsidRPr="00903FED">
        <w:rPr>
          <w:rStyle w:val="StyleUnderline"/>
        </w:rPr>
        <w:t xml:space="preserve"> </w:t>
      </w:r>
      <w:r w:rsidRPr="00296FA8">
        <w:rPr>
          <w:rStyle w:val="StyleUnderline"/>
          <w:highlight w:val="cyan"/>
        </w:rPr>
        <w:t>Gen</w:t>
      </w:r>
      <w:r w:rsidRPr="00903FED">
        <w:rPr>
          <w:rStyle w:val="StyleUnderline"/>
        </w:rPr>
        <w:t xml:space="preserve">eration </w:t>
      </w:r>
      <w:r w:rsidRPr="00296FA8">
        <w:rPr>
          <w:rStyle w:val="StyleUnderline"/>
          <w:highlight w:val="cyan"/>
        </w:rPr>
        <w:t>Z supported a “complete change</w:t>
      </w:r>
      <w:r w:rsidRPr="00903FED">
        <w:rPr>
          <w:rStyle w:val="StyleUnderline"/>
        </w:rPr>
        <w:t xml:space="preserve"> of our economic system </w:t>
      </w:r>
      <w:r w:rsidRPr="00296FA8">
        <w:rPr>
          <w:rStyle w:val="StyleUnderline"/>
          <w:highlight w:val="cyan"/>
        </w:rPr>
        <w:t>away from cap</w:t>
      </w:r>
      <w:r w:rsidRPr="00296FA8">
        <w:rPr>
          <w:rStyle w:val="StyleUnderline"/>
        </w:rPr>
        <w:t>italism</w:t>
      </w:r>
      <w:r w:rsidRPr="00903FED">
        <w:rPr>
          <w:sz w:val="10"/>
        </w:rPr>
        <w:t>.”23</w:t>
      </w:r>
    </w:p>
    <w:p w14:paraId="44C8EF1A" w14:textId="77777777" w:rsidR="00782C94" w:rsidRPr="00903FED" w:rsidRDefault="00782C94" w:rsidP="00782C94">
      <w:pPr>
        <w:rPr>
          <w:sz w:val="10"/>
        </w:rPr>
      </w:pPr>
      <w:r w:rsidRPr="00903FED">
        <w:rPr>
          <w:rStyle w:val="StyleUnderline"/>
        </w:rPr>
        <w:t>Escalating inequalities and mass deprivation are politically explosive</w:t>
      </w:r>
      <w:r w:rsidRPr="00903FED">
        <w:rPr>
          <w:sz w:val="10"/>
        </w:rPr>
        <w:t xml:space="preserve"> and to the extent that the system is simply unable to reverse them or to incorporate surplus humanity it turns to ever more violent forms of containment to manage immiserated populations (Robinson, 2020). </w:t>
      </w:r>
      <w:r w:rsidRPr="00296FA8">
        <w:rPr>
          <w:rStyle w:val="StyleUnderline"/>
          <w:highlight w:val="cyan"/>
        </w:rPr>
        <w:t>Popular insurgencies</w:t>
      </w:r>
      <w:r w:rsidRPr="00903FED">
        <w:rPr>
          <w:sz w:val="10"/>
        </w:rPr>
        <w:t xml:space="preserve"> that </w:t>
      </w:r>
      <w:r w:rsidRPr="00296FA8">
        <w:rPr>
          <w:rStyle w:val="StyleUnderline"/>
          <w:highlight w:val="cyan"/>
        </w:rPr>
        <w:t>spread</w:t>
      </w:r>
      <w:r w:rsidRPr="00903FED">
        <w:rPr>
          <w:rStyle w:val="StyleUnderline"/>
        </w:rPr>
        <w:t xml:space="preserve"> around the world</w:t>
      </w:r>
      <w:r w:rsidRPr="00903FED">
        <w:rPr>
          <w:sz w:val="10"/>
        </w:rPr>
        <w:t xml:space="preserve"> in the wake of the 2008 Great Recession have continued to </w:t>
      </w:r>
      <w:r w:rsidRPr="00296FA8">
        <w:rPr>
          <w:rStyle w:val="StyleUnderline"/>
          <w:highlight w:val="cyan"/>
        </w:rPr>
        <w:t>escalate</w:t>
      </w:r>
      <w:r w:rsidRPr="00903FED">
        <w:rPr>
          <w:rStyle w:val="StyleUnderline"/>
        </w:rPr>
        <w:t xml:space="preserve"> in a tsunami of mass rebellion not seen since at least 1968</w:t>
      </w:r>
      <w:r w:rsidRPr="00903FED">
        <w:rPr>
          <w:sz w:val="10"/>
        </w:rPr>
        <w:t xml:space="preserve">. The Global Protest Tracker of the Carnegie Endowment for International Peace24 shows a spike in mass protest actions around the world from 2017–2019, and then a renewed escalation after a short respite during the COVID-19 pandemic. However, to date the </w:t>
      </w:r>
      <w:r w:rsidRPr="00903FED">
        <w:rPr>
          <w:rStyle w:val="StyleUnderline"/>
        </w:rPr>
        <w:t xml:space="preserve">global revolt has spread </w:t>
      </w:r>
      <w:r w:rsidRPr="00296FA8">
        <w:rPr>
          <w:rStyle w:val="StyleUnderline"/>
          <w:highlight w:val="cyan"/>
        </w:rPr>
        <w:t>unevenly and faces</w:t>
      </w:r>
      <w:r w:rsidRPr="00903FED">
        <w:rPr>
          <w:rStyle w:val="StyleUnderline"/>
        </w:rPr>
        <w:t xml:space="preserve"> many </w:t>
      </w:r>
      <w:r w:rsidRPr="00296FA8">
        <w:rPr>
          <w:rStyle w:val="StyleUnderline"/>
          <w:highlight w:val="cyan"/>
        </w:rPr>
        <w:t>challenges, including</w:t>
      </w:r>
      <w:r w:rsidRPr="00903FED">
        <w:rPr>
          <w:rStyle w:val="StyleUnderline"/>
        </w:rPr>
        <w:t xml:space="preserve"> </w:t>
      </w:r>
      <w:r w:rsidRPr="00296FA8">
        <w:rPr>
          <w:rStyle w:val="StyleUnderline"/>
          <w:highlight w:val="cyan"/>
        </w:rPr>
        <w:t>fragmentation, absorption by capitalist culture, and</w:t>
      </w:r>
      <w:r w:rsidRPr="00903FED">
        <w:rPr>
          <w:sz w:val="10"/>
        </w:rPr>
        <w:t xml:space="preserve"> for the most part the </w:t>
      </w:r>
      <w:r w:rsidRPr="00296FA8">
        <w:rPr>
          <w:rStyle w:val="StyleUnderline"/>
          <w:highlight w:val="cyan"/>
        </w:rPr>
        <w:t>lack</w:t>
      </w:r>
      <w:r w:rsidRPr="00903FED">
        <w:rPr>
          <w:sz w:val="10"/>
        </w:rPr>
        <w:t xml:space="preserve"> of </w:t>
      </w:r>
      <w:r w:rsidRPr="00296FA8">
        <w:rPr>
          <w:rStyle w:val="StyleUnderline"/>
          <w:highlight w:val="cyan"/>
        </w:rPr>
        <w:t>coherent</w:t>
      </w:r>
      <w:r w:rsidRPr="00903FED">
        <w:rPr>
          <w:rStyle w:val="StyleUnderline"/>
        </w:rPr>
        <w:t xml:space="preserve"> left </w:t>
      </w:r>
      <w:r w:rsidRPr="00296FA8">
        <w:rPr>
          <w:rStyle w:val="StyleUnderline"/>
          <w:highlight w:val="cyan"/>
        </w:rPr>
        <w:t>ideology</w:t>
      </w:r>
      <w:r w:rsidRPr="00903FED">
        <w:rPr>
          <w:rStyle w:val="StyleUnderline"/>
        </w:rPr>
        <w:t xml:space="preserve"> and a vision of a transformative project beyond immediate demands</w:t>
      </w:r>
      <w:r w:rsidRPr="00903FED">
        <w:rPr>
          <w:sz w:val="10"/>
        </w:rPr>
        <w:t>. The 2008 crisis had a negative impact on a huge number of people around the world, resulting in a situation of mass social anxiety that provided opportunities for extreme right-wing, authoritarian and neofascist forces to exploit the masses of disadvantaged people for their political projects.</w:t>
      </w:r>
    </w:p>
    <w:p w14:paraId="6B89822C" w14:textId="77777777" w:rsidR="00782C94" w:rsidRPr="00903FED" w:rsidRDefault="00782C94" w:rsidP="00782C94">
      <w:pPr>
        <w:rPr>
          <w:rStyle w:val="StyleUnderline"/>
        </w:rPr>
      </w:pPr>
      <w:r w:rsidRPr="00903FED">
        <w:rPr>
          <w:sz w:val="10"/>
        </w:rPr>
        <w:t xml:space="preserve">Against this background, </w:t>
      </w:r>
      <w:r w:rsidRPr="00903FED">
        <w:rPr>
          <w:rStyle w:val="StyleUnderline"/>
        </w:rPr>
        <w:t xml:space="preserve">geopolitical </w:t>
      </w:r>
      <w:r w:rsidRPr="00296FA8">
        <w:rPr>
          <w:rStyle w:val="StyleUnderline"/>
          <w:highlight w:val="cyan"/>
        </w:rPr>
        <w:t>conflicts</w:t>
      </w:r>
      <w:r w:rsidRPr="00903FED">
        <w:rPr>
          <w:rStyle w:val="StyleUnderline"/>
        </w:rPr>
        <w:t xml:space="preserve"> are </w:t>
      </w:r>
      <w:r w:rsidRPr="00296FA8">
        <w:rPr>
          <w:rStyle w:val="StyleUnderline"/>
          <w:highlight w:val="cyan"/>
        </w:rPr>
        <w:t>escalating, as states</w:t>
      </w:r>
      <w:r w:rsidRPr="00903FED">
        <w:rPr>
          <w:rStyle w:val="StyleUnderline"/>
        </w:rPr>
        <w:t xml:space="preserve">, in their effort </w:t>
      </w:r>
      <w:r w:rsidRPr="00296FA8">
        <w:rPr>
          <w:rStyle w:val="StyleUnderline"/>
          <w:highlight w:val="cyan"/>
        </w:rPr>
        <w:t>to retain legitimacy</w:t>
      </w:r>
      <w:r w:rsidRPr="00903FED">
        <w:rPr>
          <w:rStyle w:val="StyleUnderline"/>
        </w:rPr>
        <w:t xml:space="preserve"> and to keep the internal social order from fracturing, </w:t>
      </w:r>
      <w:proofErr w:type="gramStart"/>
      <w:r w:rsidRPr="00903FED">
        <w:rPr>
          <w:rStyle w:val="StyleUnderline"/>
        </w:rPr>
        <w:t>seek</w:t>
      </w:r>
      <w:proofErr w:type="gramEnd"/>
      <w:r w:rsidRPr="00903FED">
        <w:rPr>
          <w:rStyle w:val="StyleUnderline"/>
        </w:rPr>
        <w:t xml:space="preserve"> to </w:t>
      </w:r>
      <w:r w:rsidRPr="00296FA8">
        <w:rPr>
          <w:rStyle w:val="StyleUnderline"/>
          <w:highlight w:val="cyan"/>
        </w:rPr>
        <w:t>sublimate and</w:t>
      </w:r>
      <w:r w:rsidRPr="00903FED">
        <w:rPr>
          <w:rStyle w:val="StyleUnderline"/>
        </w:rPr>
        <w:t xml:space="preserve"> to </w:t>
      </w:r>
      <w:r w:rsidRPr="00296FA8">
        <w:rPr>
          <w:rStyle w:val="StyleUnderline"/>
          <w:highlight w:val="cyan"/>
        </w:rPr>
        <w:t>externalize</w:t>
      </w:r>
      <w:r w:rsidRPr="00903FED">
        <w:rPr>
          <w:rStyle w:val="StyleUnderline"/>
        </w:rPr>
        <w:t xml:space="preserve"> social and political </w:t>
      </w:r>
      <w:r w:rsidRPr="00296FA8">
        <w:rPr>
          <w:rStyle w:val="StyleUnderline"/>
          <w:highlight w:val="cyan"/>
        </w:rPr>
        <w:t>tensions</w:t>
      </w:r>
      <w:r w:rsidRPr="00903FED">
        <w:rPr>
          <w:rStyle w:val="StyleUnderline"/>
        </w:rPr>
        <w:t xml:space="preserve"> in the face of capitalist crisis, the loss of legitimacy, chronic instability and social disintegratio</w:t>
      </w:r>
      <w:r w:rsidRPr="00903FED">
        <w:rPr>
          <w:sz w:val="10"/>
        </w:rPr>
        <w:t>n. Imperial states seek to displace internal contradictions to the Global South or to imperial rivals</w:t>
      </w:r>
      <w:proofErr w:type="gramStart"/>
      <w:r w:rsidRPr="00903FED">
        <w:rPr>
          <w:sz w:val="10"/>
        </w:rPr>
        <w:t>.25</w:t>
      </w:r>
      <w:proofErr w:type="gramEnd"/>
      <w:r w:rsidRPr="00903FED">
        <w:rPr>
          <w:sz w:val="10"/>
        </w:rPr>
        <w:t xml:space="preserve"> We appear to be at the onset of a radical reconfiguration of global geopolitical alignments to the drumbeat of escalating economic turbulence that </w:t>
      </w:r>
      <w:r w:rsidRPr="00903FED">
        <w:rPr>
          <w:rStyle w:val="StyleUnderline"/>
        </w:rPr>
        <w:t xml:space="preserve">will </w:t>
      </w:r>
      <w:r w:rsidRPr="00296FA8">
        <w:rPr>
          <w:rStyle w:val="StyleUnderline"/>
          <w:highlight w:val="cyan"/>
        </w:rPr>
        <w:t>feed</w:t>
      </w:r>
      <w:r w:rsidRPr="00903FED">
        <w:rPr>
          <w:rStyle w:val="StyleUnderline"/>
        </w:rPr>
        <w:t xml:space="preserve"> new </w:t>
      </w:r>
      <w:r w:rsidRPr="00296FA8">
        <w:rPr>
          <w:rStyle w:val="StyleUnderline"/>
        </w:rPr>
        <w:t xml:space="preserve">political upheavals and </w:t>
      </w:r>
      <w:r w:rsidRPr="00296FA8">
        <w:rPr>
          <w:rStyle w:val="StyleUnderline"/>
          <w:highlight w:val="cyan"/>
        </w:rPr>
        <w:t>violent conflicts.</w:t>
      </w:r>
    </w:p>
    <w:p w14:paraId="1553C800" w14:textId="77777777" w:rsidR="00782C94" w:rsidRPr="00903FED" w:rsidRDefault="00782C94" w:rsidP="00782C94">
      <w:pPr>
        <w:rPr>
          <w:sz w:val="10"/>
        </w:rPr>
      </w:pPr>
      <w:r w:rsidRPr="00903FED">
        <w:rPr>
          <w:sz w:val="10"/>
        </w:rPr>
        <w:t xml:space="preserve">Political systems, unable to retain the authority structure necessary to stabilize the social order, are in crisis everywhere. In some cases, such as in Haiti, states face outright collapse. The ruling groups appear unable to resolve the structural crisis nor reestablish hegemony as the global capitalist historic </w:t>
      </w:r>
      <w:proofErr w:type="gramStart"/>
      <w:r w:rsidRPr="00903FED">
        <w:rPr>
          <w:sz w:val="10"/>
        </w:rPr>
        <w:t>bloc</w:t>
      </w:r>
      <w:proofErr w:type="gramEnd"/>
      <w:r w:rsidRPr="00903FED">
        <w:rPr>
          <w:sz w:val="10"/>
        </w:rPr>
        <w:t xml:space="preserve"> constructed in the heyday of neoliberalism from the 1990s until 2008 disintegrates. Capitalism needs the state to establish the conditions for its reproduction and the world capitalist system as a whole requires an authority structure. But national governments do not exercise the transnational political authority that global capitalism requires in order to address the crisis. U.S. hegemony is unraveling but no new </w:t>
      </w:r>
      <w:proofErr w:type="spellStart"/>
      <w:r w:rsidRPr="00903FED">
        <w:rPr>
          <w:sz w:val="10"/>
        </w:rPr>
        <w:t>nationstate</w:t>
      </w:r>
      <w:proofErr w:type="spellEnd"/>
      <w:r w:rsidRPr="00903FED">
        <w:rPr>
          <w:sz w:val="10"/>
        </w:rPr>
        <w:t xml:space="preserve"> can provide the authority structure to stabilize the now-inextricably integrated global economy.</w:t>
      </w:r>
    </w:p>
    <w:p w14:paraId="4A2C5EC6" w14:textId="77777777" w:rsidR="00782C94" w:rsidRPr="00903FED" w:rsidRDefault="00782C94" w:rsidP="00782C94">
      <w:pPr>
        <w:rPr>
          <w:sz w:val="10"/>
        </w:rPr>
      </w:pPr>
      <w:r w:rsidRPr="00903FED">
        <w:rPr>
          <w:sz w:val="10"/>
        </w:rPr>
        <w:t>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14:paraId="233CA34E" w14:textId="77777777" w:rsidR="00782C94" w:rsidRPr="00903FED" w:rsidRDefault="00782C94" w:rsidP="00782C94">
      <w:pPr>
        <w:rPr>
          <w:sz w:val="10"/>
        </w:rPr>
      </w:pPr>
      <w:r w:rsidRPr="00903FED">
        <w:rPr>
          <w:sz w:val="10"/>
        </w:rPr>
        <w:t xml:space="preserve">The crisis of hegemony in the international system thus takes place within this single, integrated global economy. No one state, no matter how powerful, can control the process of global accumulation. This disjuncture between a globalized economy and a </w:t>
      </w:r>
      <w:proofErr w:type="spellStart"/>
      <w:proofErr w:type="gramStart"/>
      <w:r w:rsidRPr="00903FED">
        <w:rPr>
          <w:sz w:val="10"/>
        </w:rPr>
        <w:t>nationstate</w:t>
      </w:r>
      <w:proofErr w:type="spellEnd"/>
      <w:proofErr w:type="gramEnd"/>
      <w:r w:rsidRPr="00903FED">
        <w:rPr>
          <w:sz w:val="10"/>
        </w:rPr>
        <w:t xml:space="preserve">-based system of political authority generates enormous geopolitical tensions. </w:t>
      </w:r>
      <w:r w:rsidRPr="00296FA8">
        <w:rPr>
          <w:rStyle w:val="StyleUnderline"/>
          <w:highlight w:val="cyan"/>
        </w:rPr>
        <w:t>The end of Western domination</w:t>
      </w:r>
      <w:r w:rsidRPr="00903FED">
        <w:rPr>
          <w:rStyle w:val="StyleUnderline"/>
        </w:rPr>
        <w:t xml:space="preserve"> of world capitalism is upon us </w:t>
      </w:r>
      <w:r w:rsidRPr="00296FA8">
        <w:rPr>
          <w:rStyle w:val="StyleUnderline"/>
          <w:highlight w:val="cyan"/>
        </w:rPr>
        <w:t>as the</w:t>
      </w:r>
      <w:r w:rsidRPr="00903FED">
        <w:rPr>
          <w:rStyle w:val="StyleUnderline"/>
        </w:rPr>
        <w:t xml:space="preserve"> center of gravity of the </w:t>
      </w:r>
      <w:r w:rsidRPr="00296FA8">
        <w:rPr>
          <w:rStyle w:val="StyleUnderline"/>
          <w:highlight w:val="cyan"/>
        </w:rPr>
        <w:t>global economy shifts to China</w:t>
      </w:r>
      <w:r w:rsidRPr="00903FED">
        <w:rPr>
          <w:sz w:val="10"/>
        </w:rPr>
        <w:t xml:space="preserve">. But China will not become a new hegemon. Rather, we are </w:t>
      </w:r>
      <w:r w:rsidRPr="00903FED">
        <w:rPr>
          <w:rStyle w:val="StyleUnderline"/>
        </w:rPr>
        <w:t xml:space="preserve">moving </w:t>
      </w:r>
      <w:r w:rsidRPr="00296FA8">
        <w:rPr>
          <w:rStyle w:val="StyleUnderline"/>
          <w:highlight w:val="cyan"/>
        </w:rPr>
        <w:t>towards political multipolarity at a time of</w:t>
      </w:r>
      <w:r w:rsidRPr="00296FA8">
        <w:rPr>
          <w:sz w:val="10"/>
          <w:highlight w:val="cyan"/>
        </w:rPr>
        <w:t xml:space="preserve"> a</w:t>
      </w:r>
      <w:r w:rsidRPr="00903FED">
        <w:rPr>
          <w:sz w:val="10"/>
        </w:rPr>
        <w:t xml:space="preserve">cute crisis in global capitalism — </w:t>
      </w:r>
      <w:r w:rsidRPr="00903FED">
        <w:rPr>
          <w:rStyle w:val="StyleUnderline"/>
        </w:rPr>
        <w:t xml:space="preserve">prolonged economic turbulence and political </w:t>
      </w:r>
      <w:r w:rsidRPr="00296FA8">
        <w:rPr>
          <w:rStyle w:val="StyleUnderline"/>
          <w:highlight w:val="cyan"/>
        </w:rPr>
        <w:t>decay.</w:t>
      </w:r>
      <w:r w:rsidRPr="00296FA8">
        <w:rPr>
          <w:sz w:val="10"/>
          <w:highlight w:val="cyan"/>
        </w:rPr>
        <w:t xml:space="preserve"> </w:t>
      </w:r>
      <w:r w:rsidRPr="00296FA8">
        <w:rPr>
          <w:rStyle w:val="StyleUnderline"/>
          <w:highlight w:val="cyan"/>
        </w:rPr>
        <w:t>Transitions</w:t>
      </w:r>
      <w:r w:rsidRPr="00903FED">
        <w:rPr>
          <w:sz w:val="10"/>
        </w:rPr>
        <w:t xml:space="preserve"> from one hegemon to another in earlier epochs of world capitalism </w:t>
      </w:r>
      <w:r w:rsidRPr="00296FA8">
        <w:rPr>
          <w:rStyle w:val="StyleUnderline"/>
          <w:highlight w:val="cyan"/>
        </w:rPr>
        <w:t>were marked by</w:t>
      </w:r>
      <w:r w:rsidRPr="00903FED">
        <w:rPr>
          <w:rStyle w:val="StyleUnderline"/>
        </w:rPr>
        <w:t xml:space="preserve"> political </w:t>
      </w:r>
      <w:r w:rsidRPr="00296FA8">
        <w:rPr>
          <w:rStyle w:val="StyleUnderline"/>
          <w:highlight w:val="cyan"/>
        </w:rPr>
        <w:t>instability</w:t>
      </w:r>
      <w:r w:rsidRPr="00903FED">
        <w:rPr>
          <w:rStyle w:val="StyleUnderline"/>
        </w:rPr>
        <w:t xml:space="preserve">, intense class and social struggles, </w:t>
      </w:r>
      <w:r w:rsidRPr="00296FA8">
        <w:rPr>
          <w:rStyle w:val="StyleUnderline"/>
          <w:highlight w:val="cyan"/>
        </w:rPr>
        <w:t>wars and rupture</w:t>
      </w:r>
      <w:r w:rsidRPr="00903FED">
        <w:rPr>
          <w:rStyle w:val="StyleUnderline"/>
        </w:rPr>
        <w:t xml:space="preserve"> in the established international order.</w:t>
      </w:r>
      <w:r w:rsidRPr="00903FED">
        <w:rPr>
          <w:sz w:val="10"/>
        </w:rPr>
        <w:t xml:space="preserve"> This time, however, there appears to be a more fundamental breakdown of the Westphalian order itself.</w:t>
      </w:r>
    </w:p>
    <w:p w14:paraId="6851A4DA" w14:textId="77777777" w:rsidR="00782C94" w:rsidRPr="00903FED" w:rsidRDefault="00782C94" w:rsidP="00782C94">
      <w:pPr>
        <w:rPr>
          <w:sz w:val="10"/>
        </w:rPr>
      </w:pPr>
      <w:r w:rsidRPr="00903FED">
        <w:rPr>
          <w:sz w:val="10"/>
        </w:rPr>
        <w:t xml:space="preserve">Putting aside the structural, social, and political dimensions of crisis, </w:t>
      </w:r>
      <w:r w:rsidRPr="00903FED">
        <w:rPr>
          <w:rStyle w:val="StyleUnderline"/>
        </w:rPr>
        <w:t xml:space="preserve">even the </w:t>
      </w:r>
      <w:proofErr w:type="spellStart"/>
      <w:r w:rsidRPr="00903FED">
        <w:rPr>
          <w:rStyle w:val="StyleUnderline"/>
        </w:rPr>
        <w:t>bestcase</w:t>
      </w:r>
      <w:proofErr w:type="spellEnd"/>
      <w:r w:rsidRPr="00903FED">
        <w:rPr>
          <w:rStyle w:val="StyleUnderline"/>
        </w:rPr>
        <w:t xml:space="preserve"> scenario for global capitalism, in which</w:t>
      </w:r>
      <w:r w:rsidRPr="00903FED">
        <w:rPr>
          <w:sz w:val="10"/>
        </w:rPr>
        <w:t xml:space="preserve"> digitally driven </w:t>
      </w:r>
      <w:r w:rsidRPr="00903FED">
        <w:rPr>
          <w:rStyle w:val="StyleUnderline"/>
        </w:rPr>
        <w:t>restructuring</w:t>
      </w:r>
      <w:r w:rsidRPr="00903FED">
        <w:rPr>
          <w:sz w:val="10"/>
        </w:rPr>
        <w:t xml:space="preserve"> and state intervention in markets and the circuits of transnational capital accumulation </w:t>
      </w:r>
      <w:r w:rsidRPr="00903FED">
        <w:rPr>
          <w:rStyle w:val="StyleUnderline"/>
        </w:rPr>
        <w:t>unleash</w:t>
      </w:r>
      <w:r w:rsidRPr="00903FED">
        <w:rPr>
          <w:sz w:val="10"/>
        </w:rPr>
        <w:t xml:space="preserve"> a new round of </w:t>
      </w:r>
      <w:r w:rsidRPr="00903FED">
        <w:rPr>
          <w:rStyle w:val="StyleUnderline"/>
        </w:rPr>
        <w:t>productive expansion and international stability, the ecological crisis makes it</w:t>
      </w:r>
      <w:r w:rsidRPr="00903FED">
        <w:rPr>
          <w:sz w:val="10"/>
        </w:rPr>
        <w:t xml:space="preserve"> very </w:t>
      </w:r>
      <w:r w:rsidRPr="00903FED">
        <w:rPr>
          <w:rStyle w:val="StyleUnderline"/>
        </w:rPr>
        <w:t>questionable</w:t>
      </w:r>
      <w:r w:rsidRPr="00903FED">
        <w:rPr>
          <w:sz w:val="10"/>
        </w:rPr>
        <w:t xml:space="preserve"> that capitalism can continue to reproduce itself as a global system. Civilizations have collapsed throughout history when they have been unable to resolve through transcendence the contradictions that eventually come to tear them apart (Diamond, 2005; Chew, 2006). Collapse has involved environmental crisis in the past. But this time around civilization is global and collapse would be global. Never before has crisis and collapse involved such matters as </w:t>
      </w:r>
      <w:proofErr w:type="spellStart"/>
      <w:proofErr w:type="gramStart"/>
      <w:r w:rsidRPr="00903FED">
        <w:rPr>
          <w:sz w:val="10"/>
        </w:rPr>
        <w:t>humaninduced</w:t>
      </w:r>
      <w:proofErr w:type="spellEnd"/>
      <w:proofErr w:type="gramEnd"/>
      <w:r w:rsidRPr="00903FED">
        <w:rPr>
          <w:sz w:val="10"/>
        </w:rPr>
        <w:t xml:space="preserve"> climate emergencies and mass extinction.</w:t>
      </w:r>
    </w:p>
    <w:p w14:paraId="1F2E1DE8" w14:textId="77777777" w:rsidR="00782C94" w:rsidRPr="00903FED" w:rsidRDefault="00782C94" w:rsidP="00782C94">
      <w:pPr>
        <w:rPr>
          <w:sz w:val="10"/>
        </w:rPr>
      </w:pPr>
      <w:r w:rsidRPr="00903FED">
        <w:rPr>
          <w:sz w:val="10"/>
        </w:rPr>
        <w:t xml:space="preserve">Human-induced </w:t>
      </w:r>
      <w:r w:rsidRPr="00296FA8">
        <w:rPr>
          <w:rStyle w:val="StyleUnderline"/>
          <w:highlight w:val="cyan"/>
        </w:rPr>
        <w:t>climate</w:t>
      </w:r>
      <w:r w:rsidRPr="00903FED">
        <w:rPr>
          <w:rStyle w:val="StyleUnderline"/>
        </w:rPr>
        <w:t xml:space="preserve"> change is</w:t>
      </w:r>
      <w:r w:rsidRPr="00903FED">
        <w:rPr>
          <w:sz w:val="10"/>
        </w:rPr>
        <w:t xml:space="preserve"> “already affecting many weather and climate extremes in every region across the globe,” including extreme heatwaves and fire events, heavy precipitation and devastating floods, droughts, tropical cyclones, melting polar ice and glaciers, a rapid rise in sea levels, and ocean acidification.28 Climate change may have received the most attention but it is far from the only threat to humanity and all life on our planet. According to Barnosky et. </w:t>
      </w:r>
      <w:proofErr w:type="gramStart"/>
      <w:r w:rsidRPr="00903FED">
        <w:rPr>
          <w:sz w:val="10"/>
        </w:rPr>
        <w:t>al (2011) 90</w:t>
      </w:r>
      <w:proofErr w:type="gramEnd"/>
      <w:r w:rsidRPr="00903FED">
        <w:rPr>
          <w:sz w:val="10"/>
        </w:rPr>
        <w:t xml:space="preserve">% of all known species were headed towards extinction and millions have already gone extinct. Even short of a mass extinction, which would be the sixth in planetary history, the loss of biodiversity </w:t>
      </w:r>
      <w:r w:rsidRPr="00903FED">
        <w:rPr>
          <w:rStyle w:val="StyleUnderline"/>
        </w:rPr>
        <w:t xml:space="preserve">threatens to </w:t>
      </w:r>
      <w:r w:rsidRPr="00296FA8">
        <w:rPr>
          <w:rStyle w:val="StyleUnderline"/>
          <w:highlight w:val="cyan"/>
        </w:rPr>
        <w:t>undermine</w:t>
      </w:r>
      <w:r w:rsidRPr="00903FED">
        <w:rPr>
          <w:sz w:val="10"/>
        </w:rPr>
        <w:t xml:space="preserve"> the </w:t>
      </w:r>
      <w:r w:rsidRPr="00903FED">
        <w:rPr>
          <w:rStyle w:val="StyleUnderline"/>
        </w:rPr>
        <w:t xml:space="preserve">fragile ecosystems needed for </w:t>
      </w:r>
      <w:r w:rsidRPr="00296FA8">
        <w:rPr>
          <w:rStyle w:val="StyleUnderline"/>
          <w:highlight w:val="cyan"/>
        </w:rPr>
        <w:t>ag</w:t>
      </w:r>
      <w:r w:rsidRPr="00903FED">
        <w:rPr>
          <w:sz w:val="10"/>
        </w:rPr>
        <w:t xml:space="preserve">riculture </w:t>
      </w:r>
      <w:r w:rsidRPr="00903FED">
        <w:rPr>
          <w:rStyle w:val="StyleUnderline"/>
        </w:rPr>
        <w:t>and</w:t>
      </w:r>
      <w:r w:rsidRPr="00903FED">
        <w:rPr>
          <w:sz w:val="10"/>
        </w:rPr>
        <w:t xml:space="preserve"> animal </w:t>
      </w:r>
      <w:r w:rsidRPr="00903FED">
        <w:rPr>
          <w:rStyle w:val="StyleUnderline"/>
        </w:rPr>
        <w:t>husbandry</w:t>
      </w:r>
      <w:r w:rsidRPr="00903FED">
        <w:rPr>
          <w:sz w:val="10"/>
        </w:rPr>
        <w:t xml:space="preserve"> on a scale needed </w:t>
      </w:r>
      <w:r w:rsidRPr="00296FA8">
        <w:rPr>
          <w:rStyle w:val="StyleUnderline"/>
          <w:highlight w:val="cyan"/>
        </w:rPr>
        <w:t>to feed billions</w:t>
      </w:r>
      <w:r w:rsidRPr="00903FED">
        <w:rPr>
          <w:rStyle w:val="StyleUnderline"/>
        </w:rPr>
        <w:t xml:space="preserve"> of people</w:t>
      </w:r>
      <w:r w:rsidRPr="00903FED">
        <w:rPr>
          <w:sz w:val="10"/>
        </w:rPr>
        <w:t>. The collapse of world agriculture together with climate change that makes major portions of the world uninhabitable would lead to mass death on a scale unprecedented in human history.</w:t>
      </w:r>
    </w:p>
    <w:p w14:paraId="473E1789" w14:textId="77777777" w:rsidR="00782C94" w:rsidRPr="00903FED" w:rsidRDefault="00782C94" w:rsidP="00782C94">
      <w:pPr>
        <w:rPr>
          <w:sz w:val="10"/>
        </w:rPr>
      </w:pPr>
      <w:r w:rsidRPr="00903FED">
        <w:rPr>
          <w:sz w:val="10"/>
        </w:rPr>
        <w:t xml:space="preserve">While it is important not to get swept up into catastrophism, it cannot be denied that the planetary ecosystem on which human civilization is based is breaking down under the impact of global capital accumulation, </w:t>
      </w:r>
      <w:r w:rsidRPr="00296FA8">
        <w:rPr>
          <w:rStyle w:val="StyleUnderline"/>
          <w:highlight w:val="cyan"/>
        </w:rPr>
        <w:t>suggesting</w:t>
      </w:r>
      <w:r w:rsidRPr="00903FED">
        <w:rPr>
          <w:rStyle w:val="StyleUnderline"/>
        </w:rPr>
        <w:t xml:space="preserve"> that any new phase of global </w:t>
      </w:r>
      <w:r w:rsidRPr="00296FA8">
        <w:rPr>
          <w:rStyle w:val="StyleUnderline"/>
          <w:highlight w:val="cyan"/>
        </w:rPr>
        <w:t>capitalist expansion would be catastrophic</w:t>
      </w:r>
      <w:r w:rsidRPr="00903FED">
        <w:rPr>
          <w:rStyle w:val="StyleUnderline"/>
        </w:rPr>
        <w:t xml:space="preserve"> in itself</w:t>
      </w:r>
      <w:r w:rsidRPr="00903FED">
        <w:rPr>
          <w:sz w:val="10"/>
        </w:rPr>
        <w:t xml:space="preserve">. </w:t>
      </w:r>
      <w:r w:rsidRPr="00903FED">
        <w:rPr>
          <w:rStyle w:val="StyleUnderline"/>
        </w:rPr>
        <w:t>Capital is under the imperative to expand the frontiers of accumulation involving</w:t>
      </w:r>
      <w:r w:rsidRPr="00903FED">
        <w:rPr>
          <w:sz w:val="10"/>
        </w:rPr>
        <w:t xml:space="preserve"> an ever-greater </w:t>
      </w:r>
      <w:r w:rsidRPr="00903FED">
        <w:rPr>
          <w:rStyle w:val="StyleUnderline"/>
        </w:rPr>
        <w:t>appropriation and commodification of nature</w:t>
      </w:r>
      <w:r w:rsidRPr="00903FED">
        <w:rPr>
          <w:sz w:val="10"/>
        </w:rPr>
        <w:t xml:space="preserve"> (O’Connor, 1994; Moore, 2015; Foster, 2022). The abolition of perpetual economic growth that is necessary to avoid environmental disaster can only be achieved by the abolition of capitalism, since, by definition, capitalism is based on the endless accumulation of capital. At some point it will become impossible for the system to reproduce itself as the biosphere collapses.</w:t>
      </w:r>
    </w:p>
    <w:p w14:paraId="3419BCD6" w14:textId="77777777" w:rsidR="00782C94" w:rsidRPr="00903FED" w:rsidRDefault="00782C94" w:rsidP="00782C94">
      <w:pPr>
        <w:rPr>
          <w:sz w:val="10"/>
        </w:rPr>
      </w:pPr>
      <w:r w:rsidRPr="00903FED">
        <w:rPr>
          <w:sz w:val="10"/>
        </w:rPr>
        <w:t>The crisis of global capitalism, hence, is existential for humanity and for capitalism. In the long run, the only solution is to replace global capitalism with a system that replaces private capital accumulation with one based on rational planning, resource allocation according to basic social needs, and a radical reduction in waste and frivolous consumption.</w:t>
      </w:r>
    </w:p>
    <w:p w14:paraId="5A6E1DF4" w14:textId="77777777" w:rsidR="00782C94" w:rsidRPr="00903FED" w:rsidRDefault="00782C94" w:rsidP="00782C94">
      <w:pPr>
        <w:rPr>
          <w:sz w:val="10"/>
        </w:rPr>
      </w:pPr>
      <w:r w:rsidRPr="00903FED">
        <w:rPr>
          <w:sz w:val="10"/>
        </w:rPr>
        <w:t xml:space="preserve">Is </w:t>
      </w:r>
      <w:r w:rsidRPr="00296FA8">
        <w:rPr>
          <w:rStyle w:val="StyleUnderline"/>
          <w:highlight w:val="cyan"/>
        </w:rPr>
        <w:t>revolution</w:t>
      </w:r>
      <w:r w:rsidRPr="00903FED">
        <w:rPr>
          <w:rStyle w:val="StyleUnderline"/>
        </w:rPr>
        <w:t xml:space="preserve"> against capitalism </w:t>
      </w:r>
      <w:r w:rsidRPr="00296FA8">
        <w:rPr>
          <w:rStyle w:val="StyleUnderline"/>
          <w:highlight w:val="cyan"/>
        </w:rPr>
        <w:t>on the horizon</w:t>
      </w:r>
      <w:r w:rsidRPr="00903FED">
        <w:rPr>
          <w:sz w:val="10"/>
        </w:rPr>
        <w:t>? The Bolshevik leader Vladimir Lenin, described the symptoms of what he called a revolutionary situation: 1) when there is a crisis in the prevailing system and it is impossible for the ruling classes to rule in the old way; 2) when the want and suffering of the oppressed classes have grown more acute than usual; 3) when as a consequence the masses increase their historical action.</w:t>
      </w:r>
    </w:p>
    <w:p w14:paraId="4D800D08" w14:textId="77777777" w:rsidR="00782C94" w:rsidRPr="00903FED" w:rsidRDefault="00782C94" w:rsidP="00782C94">
      <w:pPr>
        <w:rPr>
          <w:sz w:val="10"/>
        </w:rPr>
      </w:pPr>
      <w:r w:rsidRPr="00903FED">
        <w:rPr>
          <w:sz w:val="10"/>
        </w:rPr>
        <w:t xml:space="preserve">These symptoms are clearly upon us. But </w:t>
      </w:r>
      <w:r w:rsidRPr="00296FA8">
        <w:rPr>
          <w:rStyle w:val="StyleUnderline"/>
          <w:highlight w:val="cyan"/>
        </w:rPr>
        <w:t>if crises arise</w:t>
      </w:r>
      <w:r w:rsidRPr="00903FED">
        <w:rPr>
          <w:rStyle w:val="StyleUnderline"/>
        </w:rPr>
        <w:t xml:space="preserve"> from the objective forces of capitalism their outcome is entirely dependent on subjective forces that develop through</w:t>
      </w:r>
      <w:r w:rsidRPr="00903FED">
        <w:rPr>
          <w:sz w:val="10"/>
        </w:rPr>
        <w:t xml:space="preserve"> numerous </w:t>
      </w:r>
      <w:r w:rsidRPr="00903FED">
        <w:rPr>
          <w:rStyle w:val="StyleUnderline"/>
        </w:rPr>
        <w:t>political, cultural, and organizational mediations. C</w:t>
      </w:r>
      <w:r w:rsidRPr="00296FA8">
        <w:rPr>
          <w:rStyle w:val="StyleUnderline"/>
        </w:rPr>
        <w:t>l</w:t>
      </w:r>
      <w:r w:rsidRPr="00903FED">
        <w:rPr>
          <w:rStyle w:val="StyleUnderline"/>
        </w:rPr>
        <w:t>ass consciousness develops at the level of these mediations</w:t>
      </w:r>
      <w:r w:rsidRPr="00903FED">
        <w:rPr>
          <w:sz w:val="10"/>
        </w:rPr>
        <w:t xml:space="preserve">. If capitalist crises are times of great upheavals and suffering for millions of </w:t>
      </w:r>
      <w:proofErr w:type="gramStart"/>
      <w:r w:rsidRPr="00903FED">
        <w:rPr>
          <w:sz w:val="10"/>
        </w:rPr>
        <w:t>people</w:t>
      </w:r>
      <w:proofErr w:type="gramEnd"/>
      <w:r w:rsidRPr="00903FED">
        <w:rPr>
          <w:sz w:val="10"/>
        </w:rPr>
        <w:t xml:space="preserve"> they also shatter complacency and activate mass struggles, for there is little room for reified illusions when survival hangs on a thread. Crises mediate new forms of consciousness and organization that are requisite for any system change.</w:t>
      </w:r>
    </w:p>
    <w:p w14:paraId="4480BB41" w14:textId="77777777" w:rsidR="00782C94" w:rsidRPr="0009241D" w:rsidRDefault="00782C94" w:rsidP="00782C94">
      <w:pPr>
        <w:rPr>
          <w:u w:val="single"/>
        </w:rPr>
      </w:pPr>
      <w:r w:rsidRPr="00903FED">
        <w:rPr>
          <w:sz w:val="10"/>
        </w:rPr>
        <w:t xml:space="preserve">We are very far at this time from a revolution against global capitalism. </w:t>
      </w:r>
      <w:r w:rsidRPr="00296FA8">
        <w:rPr>
          <w:rStyle w:val="StyleUnderline"/>
          <w:highlight w:val="cyan"/>
        </w:rPr>
        <w:t>The challenge is</w:t>
      </w:r>
      <w:r w:rsidRPr="00903FED">
        <w:rPr>
          <w:sz w:val="10"/>
        </w:rPr>
        <w:t xml:space="preserve"> how </w:t>
      </w:r>
      <w:r w:rsidRPr="00296FA8">
        <w:rPr>
          <w:rStyle w:val="StyleUnderline"/>
          <w:highlight w:val="cyan"/>
        </w:rPr>
        <w:t>to</w:t>
      </w:r>
      <w:r w:rsidRPr="00296FA8">
        <w:rPr>
          <w:sz w:val="10"/>
          <w:highlight w:val="cyan"/>
        </w:rPr>
        <w:t xml:space="preserve"> </w:t>
      </w:r>
      <w:r w:rsidRPr="00296FA8">
        <w:rPr>
          <w:rStyle w:val="StyleUnderline"/>
          <w:highlight w:val="cyan"/>
        </w:rPr>
        <w:t>develop the subjective and organizational conditions that</w:t>
      </w:r>
      <w:r w:rsidRPr="00903FED">
        <w:rPr>
          <w:rStyle w:val="StyleUnderline"/>
        </w:rPr>
        <w:t xml:space="preserve"> would </w:t>
      </w:r>
      <w:r w:rsidRPr="00296FA8">
        <w:rPr>
          <w:rStyle w:val="StyleUnderline"/>
          <w:highlight w:val="cyan"/>
        </w:rPr>
        <w:t>allow</w:t>
      </w:r>
      <w:r w:rsidRPr="00903FED">
        <w:rPr>
          <w:rStyle w:val="StyleUnderline"/>
        </w:rPr>
        <w:t xml:space="preserve"> the mass of oppressed </w:t>
      </w:r>
      <w:r w:rsidRPr="00296FA8">
        <w:rPr>
          <w:rStyle w:val="StyleUnderline"/>
          <w:highlight w:val="cyan"/>
        </w:rPr>
        <w:t xml:space="preserve">humanity to </w:t>
      </w:r>
      <w:r w:rsidRPr="00296FA8">
        <w:rPr>
          <w:rStyle w:val="StyleUnderline"/>
        </w:rPr>
        <w:t>take</w:t>
      </w:r>
      <w:r w:rsidRPr="00903FED">
        <w:rPr>
          <w:rStyle w:val="StyleUnderline"/>
        </w:rPr>
        <w:t xml:space="preserve"> advantage of the objective reality of the epochal crisis of global capitalism to </w:t>
      </w:r>
      <w:r w:rsidRPr="00296FA8">
        <w:rPr>
          <w:rStyle w:val="StyleUnderline"/>
          <w:highlight w:val="cyan"/>
        </w:rPr>
        <w:t>push forward anticapitalist emancipatory projects</w:t>
      </w:r>
      <w:r w:rsidRPr="00903FED">
        <w:rPr>
          <w:rStyle w:val="StyleUnderline"/>
        </w:rPr>
        <w:t>.</w:t>
      </w:r>
    </w:p>
    <w:p w14:paraId="199C942B" w14:textId="77777777" w:rsidR="00782C94" w:rsidRPr="007B61A2" w:rsidRDefault="00782C94" w:rsidP="00782C94">
      <w:pPr>
        <w:rPr>
          <w:sz w:val="16"/>
        </w:rPr>
      </w:pPr>
    </w:p>
    <w:p w14:paraId="33F9BE5F" w14:textId="77777777" w:rsidR="002D54A6" w:rsidRPr="00293DA8" w:rsidRDefault="002D54A6" w:rsidP="002D54A6">
      <w:pPr>
        <w:pStyle w:val="Heading4"/>
      </w:pPr>
      <w:r>
        <w:t xml:space="preserve">The alternative is an </w:t>
      </w:r>
      <w:r>
        <w:rPr>
          <w:u w:val="single"/>
        </w:rPr>
        <w:t>international working-class movement</w:t>
      </w:r>
      <w:r>
        <w:t>.</w:t>
      </w:r>
    </w:p>
    <w:p w14:paraId="0F090B0C" w14:textId="77777777" w:rsidR="002D54A6" w:rsidRPr="003A0070" w:rsidRDefault="002D54A6" w:rsidP="002D54A6">
      <w:r>
        <w:t xml:space="preserve">Immanuel </w:t>
      </w:r>
      <w:r w:rsidRPr="003A0070">
        <w:rPr>
          <w:rStyle w:val="Style13ptBold"/>
        </w:rPr>
        <w:t>Ness 24</w:t>
      </w:r>
      <w:r>
        <w:t xml:space="preserve"> – professor of Political Science at Brooklyn College, City University of New York and visiting professor of Sociology at the University of </w:t>
      </w:r>
      <w:proofErr w:type="spellStart"/>
      <w:r>
        <w:t>Johannesurg</w:t>
      </w:r>
      <w:proofErr w:type="spellEnd"/>
      <w:r>
        <w:t xml:space="preserve">. His recent publications include Migration as Economic Imperialism (2023), “Western Marxism, Anti-Communism and Imperialism,” Anti-Imperialist Network, </w:t>
      </w:r>
      <w:hyperlink r:id="rId10" w:history="1">
        <w:r w:rsidRPr="00AA0144">
          <w:rPr>
            <w:rStyle w:val="Hyperlink"/>
          </w:rPr>
          <w:t>https://anti-imperialist.net/blog/2024/12/24/western-marxism-anti-communism-and-imperialism/</w:t>
        </w:r>
      </w:hyperlink>
      <w:r>
        <w:t>, December 24, 2024, accessed February 25, 2026, -ekh-</w:t>
      </w:r>
    </w:p>
    <w:p w14:paraId="68F9783D" w14:textId="77777777" w:rsidR="002D54A6" w:rsidRPr="00B55411" w:rsidRDefault="002D54A6" w:rsidP="002D54A6">
      <w:pPr>
        <w:rPr>
          <w:rStyle w:val="StyleUnderline"/>
        </w:rPr>
      </w:pPr>
      <w:r w:rsidRPr="00B55411">
        <w:rPr>
          <w:rStyle w:val="StyleUnderline"/>
        </w:rPr>
        <w:t>The</w:t>
      </w:r>
      <w:r w:rsidRPr="003A0070">
        <w:rPr>
          <w:sz w:val="16"/>
        </w:rPr>
        <w:t xml:space="preserve"> new </w:t>
      </w:r>
      <w:r w:rsidRPr="00B55411">
        <w:rPr>
          <w:rStyle w:val="StyleUnderline"/>
        </w:rPr>
        <w:t xml:space="preserve">focus on imperialism is </w:t>
      </w:r>
      <w:r w:rsidRPr="002E4CD6">
        <w:rPr>
          <w:rStyle w:val="StyleUnderline"/>
        </w:rPr>
        <w:t xml:space="preserve">a </w:t>
      </w:r>
      <w:r w:rsidRPr="002E4CD6">
        <w:rPr>
          <w:rStyle w:val="Emphasis"/>
        </w:rPr>
        <w:t>rejection</w:t>
      </w:r>
      <w:r w:rsidRPr="002E4CD6">
        <w:rPr>
          <w:rStyle w:val="StyleUnderline"/>
        </w:rPr>
        <w:t xml:space="preserve"> of </w:t>
      </w:r>
      <w:r w:rsidRPr="007A489B">
        <w:rPr>
          <w:rStyle w:val="StyleUnderline"/>
          <w:highlight w:val="cyan"/>
        </w:rPr>
        <w:t xml:space="preserve">the </w:t>
      </w:r>
      <w:r w:rsidRPr="007A489B">
        <w:rPr>
          <w:rStyle w:val="Emphasis"/>
          <w:highlight w:val="cyan"/>
        </w:rPr>
        <w:t>Western Marxist</w:t>
      </w:r>
      <w:r w:rsidRPr="00B55411">
        <w:rPr>
          <w:rStyle w:val="StyleUnderline"/>
        </w:rPr>
        <w:t xml:space="preserve"> archetype</w:t>
      </w:r>
      <w:r w:rsidRPr="003A0070">
        <w:rPr>
          <w:sz w:val="16"/>
        </w:rPr>
        <w:t xml:space="preserve"> of socialism and communism, </w:t>
      </w:r>
      <w:r w:rsidRPr="002E4CD6">
        <w:rPr>
          <w:rStyle w:val="StyleUnderline"/>
        </w:rPr>
        <w:t xml:space="preserve">which </w:t>
      </w:r>
      <w:r w:rsidRPr="007A489B">
        <w:rPr>
          <w:rStyle w:val="Emphasis"/>
          <w:highlight w:val="cyan"/>
        </w:rPr>
        <w:t>denies</w:t>
      </w:r>
      <w:r w:rsidRPr="003A0070">
        <w:rPr>
          <w:sz w:val="16"/>
        </w:rPr>
        <w:t xml:space="preserve"> the </w:t>
      </w:r>
      <w:r w:rsidRPr="007A489B">
        <w:rPr>
          <w:rStyle w:val="Emphasis"/>
          <w:highlight w:val="cyan"/>
        </w:rPr>
        <w:t>development</w:t>
      </w:r>
      <w:r w:rsidRPr="007A489B">
        <w:rPr>
          <w:rStyle w:val="StyleUnderline"/>
          <w:highlight w:val="cyan"/>
        </w:rPr>
        <w:t xml:space="preserve"> of revolutionary</w:t>
      </w:r>
      <w:r w:rsidRPr="00B55411">
        <w:rPr>
          <w:rStyle w:val="StyleUnderline"/>
        </w:rPr>
        <w:t xml:space="preserve"> national </w:t>
      </w:r>
      <w:r w:rsidRPr="007A489B">
        <w:rPr>
          <w:rStyle w:val="StyleUnderline"/>
          <w:highlight w:val="cyan"/>
        </w:rPr>
        <w:t>power</w:t>
      </w:r>
      <w:r w:rsidRPr="00B55411">
        <w:rPr>
          <w:rStyle w:val="StyleUnderline"/>
        </w:rPr>
        <w:t xml:space="preserve"> among states of the Third World. Western Marxists are</w:t>
      </w:r>
      <w:r w:rsidRPr="003A0070">
        <w:rPr>
          <w:sz w:val="16"/>
        </w:rPr>
        <w:t xml:space="preserve"> themselves the </w:t>
      </w:r>
      <w:r w:rsidRPr="002E4CD6">
        <w:rPr>
          <w:rStyle w:val="Emphasis"/>
        </w:rPr>
        <w:t>beneficiaries</w:t>
      </w:r>
      <w:r w:rsidRPr="002E4CD6">
        <w:rPr>
          <w:rStyle w:val="StyleUnderline"/>
        </w:rPr>
        <w:t xml:space="preserve"> of neo-colonial preserved dominance</w:t>
      </w:r>
      <w:r w:rsidRPr="002E4CD6">
        <w:rPr>
          <w:sz w:val="16"/>
        </w:rPr>
        <w:t xml:space="preserve">, as Western working classes depend on the </w:t>
      </w:r>
      <w:r w:rsidRPr="002E4CD6">
        <w:rPr>
          <w:rStyle w:val="Emphasis"/>
        </w:rPr>
        <w:t>exploitation</w:t>
      </w:r>
      <w:r w:rsidRPr="002E4CD6">
        <w:rPr>
          <w:rStyle w:val="StyleUnderline"/>
        </w:rPr>
        <w:t xml:space="preserve"> and </w:t>
      </w:r>
      <w:r w:rsidRPr="002E4CD6">
        <w:rPr>
          <w:rStyle w:val="Emphasis"/>
        </w:rPr>
        <w:t>oppression</w:t>
      </w:r>
      <w:r w:rsidRPr="002E4CD6">
        <w:rPr>
          <w:rStyle w:val="StyleUnderline"/>
        </w:rPr>
        <w:t xml:space="preserve"> of land, </w:t>
      </w:r>
      <w:r w:rsidRPr="002E4CD6">
        <w:rPr>
          <w:rStyle w:val="Emphasis"/>
        </w:rPr>
        <w:t>natural resources</w:t>
      </w:r>
      <w:r w:rsidRPr="002E4CD6">
        <w:rPr>
          <w:rStyle w:val="StyleUnderline"/>
        </w:rPr>
        <w:t xml:space="preserve"> and workers in the Global South</w:t>
      </w:r>
      <w:r w:rsidRPr="002E4CD6">
        <w:rPr>
          <w:sz w:val="16"/>
        </w:rPr>
        <w:t xml:space="preserve">. </w:t>
      </w:r>
      <w:proofErr w:type="spellStart"/>
      <w:r w:rsidRPr="002E4CD6">
        <w:rPr>
          <w:sz w:val="16"/>
        </w:rPr>
        <w:t>Arghiri</w:t>
      </w:r>
      <w:proofErr w:type="spellEnd"/>
      <w:r w:rsidRPr="002E4CD6">
        <w:rPr>
          <w:sz w:val="16"/>
        </w:rPr>
        <w:t xml:space="preserve"> Emmanuel’s</w:t>
      </w:r>
      <w:r w:rsidRPr="003A0070">
        <w:rPr>
          <w:sz w:val="16"/>
        </w:rPr>
        <w:t xml:space="preserve"> </w:t>
      </w:r>
      <w:r w:rsidRPr="007A489B">
        <w:rPr>
          <w:rStyle w:val="Emphasis"/>
          <w:highlight w:val="cyan"/>
        </w:rPr>
        <w:t>Unequal Exchange</w:t>
      </w:r>
      <w:r w:rsidRPr="00B55411">
        <w:rPr>
          <w:rStyle w:val="StyleUnderline"/>
        </w:rPr>
        <w:t xml:space="preserve"> is central to understanding the continuance of extractive </w:t>
      </w:r>
      <w:r w:rsidRPr="007A489B">
        <w:rPr>
          <w:rStyle w:val="StyleUnderline"/>
        </w:rPr>
        <w:t xml:space="preserve">economic </w:t>
      </w:r>
      <w:r w:rsidRPr="002E4CD6">
        <w:rPr>
          <w:rStyle w:val="StyleUnderline"/>
        </w:rPr>
        <w:t>imperialism</w:t>
      </w:r>
      <w:r w:rsidRPr="00B55411">
        <w:rPr>
          <w:rStyle w:val="StyleUnderline"/>
        </w:rPr>
        <w:t xml:space="preserve"> which, </w:t>
      </w:r>
      <w:r w:rsidRPr="007A489B">
        <w:rPr>
          <w:rStyle w:val="StyleUnderline"/>
          <w:highlight w:val="cyan"/>
        </w:rPr>
        <w:t>without</w:t>
      </w:r>
      <w:r w:rsidRPr="00B55411">
        <w:rPr>
          <w:rStyle w:val="StyleUnderline"/>
        </w:rPr>
        <w:t xml:space="preserve"> the emergence of </w:t>
      </w:r>
      <w:r w:rsidRPr="007A489B">
        <w:rPr>
          <w:rStyle w:val="Emphasis"/>
          <w:highlight w:val="cyan"/>
        </w:rPr>
        <w:t>anti-imperialist counter-hegemonic</w:t>
      </w:r>
      <w:r w:rsidRPr="00B55411">
        <w:rPr>
          <w:rStyle w:val="StyleUnderline"/>
        </w:rPr>
        <w:t xml:space="preserve"> and socialist </w:t>
      </w:r>
      <w:r w:rsidRPr="007A489B">
        <w:rPr>
          <w:rStyle w:val="StyleUnderline"/>
          <w:highlight w:val="cyan"/>
        </w:rPr>
        <w:t>states, will preserve</w:t>
      </w:r>
      <w:r w:rsidRPr="00B55411">
        <w:rPr>
          <w:rStyle w:val="StyleUnderline"/>
        </w:rPr>
        <w:t xml:space="preserve"> </w:t>
      </w:r>
      <w:r w:rsidRPr="007A489B">
        <w:rPr>
          <w:rStyle w:val="StyleUnderline"/>
        </w:rPr>
        <w:t xml:space="preserve">a </w:t>
      </w:r>
      <w:r w:rsidRPr="002E4CD6">
        <w:rPr>
          <w:rStyle w:val="StyleUnderline"/>
        </w:rPr>
        <w:t xml:space="preserve">global </w:t>
      </w:r>
      <w:r w:rsidRPr="007A489B">
        <w:rPr>
          <w:rStyle w:val="StyleUnderline"/>
        </w:rPr>
        <w:t>system of inequality</w:t>
      </w:r>
      <w:r w:rsidRPr="003A0070">
        <w:rPr>
          <w:sz w:val="16"/>
        </w:rPr>
        <w:t xml:space="preserve"> (Emmanuel 1972). Unequal exchange </w:t>
      </w:r>
      <w:r w:rsidRPr="00B55411">
        <w:rPr>
          <w:rStyle w:val="StyleUnderline"/>
        </w:rPr>
        <w:t>exposes</w:t>
      </w:r>
      <w:r w:rsidRPr="003A0070">
        <w:rPr>
          <w:sz w:val="16"/>
        </w:rPr>
        <w:t xml:space="preserve"> the endurance of </w:t>
      </w:r>
      <w:r w:rsidRPr="00B55411">
        <w:rPr>
          <w:rStyle w:val="StyleUnderline"/>
        </w:rPr>
        <w:t>imperialism</w:t>
      </w:r>
      <w:r w:rsidRPr="003A0070">
        <w:rPr>
          <w:sz w:val="16"/>
        </w:rPr>
        <w:t xml:space="preserve"> to be </w:t>
      </w:r>
      <w:r w:rsidRPr="002E4CD6">
        <w:rPr>
          <w:rStyle w:val="Emphasis"/>
        </w:rPr>
        <w:t>essential</w:t>
      </w:r>
      <w:r w:rsidRPr="002E4CD6">
        <w:rPr>
          <w:rStyle w:val="StyleUnderline"/>
        </w:rPr>
        <w:t xml:space="preserve"> for</w:t>
      </w:r>
      <w:r w:rsidRPr="002E4CD6">
        <w:rPr>
          <w:sz w:val="16"/>
        </w:rPr>
        <w:t xml:space="preserve"> the</w:t>
      </w:r>
      <w:r w:rsidRPr="003A0070">
        <w:rPr>
          <w:sz w:val="16"/>
        </w:rPr>
        <w:t xml:space="preserve"> </w:t>
      </w:r>
      <w:r w:rsidRPr="007A489B">
        <w:rPr>
          <w:rStyle w:val="StyleUnderline"/>
          <w:highlight w:val="cyan"/>
        </w:rPr>
        <w:t>extraction</w:t>
      </w:r>
      <w:r w:rsidRPr="00B55411">
        <w:rPr>
          <w:rStyle w:val="StyleUnderline"/>
        </w:rPr>
        <w:t xml:space="preserve"> of surplus </w:t>
      </w:r>
      <w:r w:rsidRPr="007D676C">
        <w:rPr>
          <w:rStyle w:val="StyleUnderline"/>
        </w:rPr>
        <w:t>labor from the most exploited workers living outside the imperial core.</w:t>
      </w:r>
    </w:p>
    <w:p w14:paraId="4586B4CB" w14:textId="77777777" w:rsidR="002D54A6" w:rsidRPr="003A0070" w:rsidRDefault="002D54A6" w:rsidP="002D54A6">
      <w:pPr>
        <w:rPr>
          <w:sz w:val="16"/>
        </w:rPr>
      </w:pPr>
      <w:r w:rsidRPr="003A0070">
        <w:rPr>
          <w:sz w:val="16"/>
        </w:rPr>
        <w:t xml:space="preserve">The world is not static, and </w:t>
      </w:r>
      <w:r w:rsidRPr="00B55411">
        <w:rPr>
          <w:rStyle w:val="StyleUnderline"/>
        </w:rPr>
        <w:t xml:space="preserve">episodic variations and departures occur in the global </w:t>
      </w:r>
      <w:proofErr w:type="gramStart"/>
      <w:r w:rsidRPr="00B55411">
        <w:rPr>
          <w:rStyle w:val="StyleUnderline"/>
        </w:rPr>
        <w:t>system</w:t>
      </w:r>
      <w:r w:rsidRPr="003A0070">
        <w:rPr>
          <w:sz w:val="16"/>
        </w:rPr>
        <w:t>;</w:t>
      </w:r>
      <w:proofErr w:type="gramEnd"/>
      <w:r w:rsidRPr="003A0070">
        <w:rPr>
          <w:sz w:val="16"/>
        </w:rPr>
        <w:t xml:space="preserve"> for instance, the dissolution of the Soviet Union and </w:t>
      </w:r>
      <w:r w:rsidRPr="007D676C">
        <w:rPr>
          <w:sz w:val="16"/>
        </w:rPr>
        <w:t xml:space="preserve">the rise of China. Following Mao Zedong, Torkil Lauesen observes that the principal contradiction is embedded in a historical and material conjuncture which is not </w:t>
      </w:r>
      <w:proofErr w:type="gramStart"/>
      <w:r w:rsidRPr="007D676C">
        <w:rPr>
          <w:sz w:val="16"/>
        </w:rPr>
        <w:t>static</w:t>
      </w:r>
      <w:proofErr w:type="gramEnd"/>
      <w:r w:rsidRPr="007D676C">
        <w:rPr>
          <w:sz w:val="16"/>
        </w:rPr>
        <w:t xml:space="preserve"> but changes </w:t>
      </w:r>
      <w:r w:rsidRPr="007D676C">
        <w:rPr>
          <w:rStyle w:val="StyleUnderline"/>
        </w:rPr>
        <w:t>based on the dialectical forces in the world</w:t>
      </w:r>
      <w:r w:rsidRPr="007D676C">
        <w:rPr>
          <w:sz w:val="16"/>
        </w:rPr>
        <w:t xml:space="preserve">. </w:t>
      </w:r>
      <w:r w:rsidRPr="007D676C">
        <w:rPr>
          <w:rStyle w:val="StyleUnderline"/>
        </w:rPr>
        <w:t>In the context of the world system, the contradiction shifted from the Global North’s working class to a global system where the center of capitalist exploitation converged on the Global South after the Second World War (</w:t>
      </w:r>
      <w:r w:rsidRPr="007D676C">
        <w:rPr>
          <w:sz w:val="16"/>
        </w:rPr>
        <w:t>Lauesen 2020).</w:t>
      </w:r>
    </w:p>
    <w:p w14:paraId="5BD2BA84" w14:textId="77777777" w:rsidR="002D54A6" w:rsidRPr="003A0070" w:rsidRDefault="002D54A6" w:rsidP="002D54A6">
      <w:pPr>
        <w:rPr>
          <w:sz w:val="16"/>
        </w:rPr>
      </w:pPr>
      <w:r w:rsidRPr="003A0070">
        <w:rPr>
          <w:sz w:val="16"/>
        </w:rPr>
        <w:t xml:space="preserve">To comprehend the “principal contradiction,” </w:t>
      </w:r>
      <w:r w:rsidRPr="00B55411">
        <w:rPr>
          <w:rStyle w:val="StyleUnderline"/>
        </w:rPr>
        <w:t xml:space="preserve">attention must focus on understanding Western and Northern imperialism and working-class resistance in Africa, Asia and Latin America. </w:t>
      </w:r>
      <w:r w:rsidRPr="007A489B">
        <w:rPr>
          <w:rStyle w:val="StyleUnderline"/>
          <w:highlight w:val="cyan"/>
        </w:rPr>
        <w:t xml:space="preserve">It is </w:t>
      </w:r>
      <w:r w:rsidRPr="007A489B">
        <w:rPr>
          <w:rStyle w:val="Emphasis"/>
          <w:highlight w:val="cyan"/>
        </w:rPr>
        <w:t xml:space="preserve">incorrect to judge anti-imperialist </w:t>
      </w:r>
      <w:r w:rsidRPr="002E4CD6">
        <w:rPr>
          <w:rStyle w:val="Emphasis"/>
        </w:rPr>
        <w:t xml:space="preserve">socialist </w:t>
      </w:r>
      <w:r w:rsidRPr="007A489B">
        <w:rPr>
          <w:rStyle w:val="Emphasis"/>
          <w:highlight w:val="cyan"/>
        </w:rPr>
        <w:t>projects</w:t>
      </w:r>
      <w:r w:rsidRPr="007A489B">
        <w:rPr>
          <w:rStyle w:val="StyleUnderline"/>
          <w:highlight w:val="cyan"/>
        </w:rPr>
        <w:t xml:space="preserve"> in the periphery</w:t>
      </w:r>
      <w:r w:rsidRPr="00B55411">
        <w:rPr>
          <w:rStyle w:val="StyleUnderline"/>
        </w:rPr>
        <w:t xml:space="preserve"> and semi-periphery </w:t>
      </w:r>
      <w:r w:rsidRPr="007A489B">
        <w:rPr>
          <w:rStyle w:val="StyleUnderline"/>
          <w:highlight w:val="cyan"/>
        </w:rPr>
        <w:t xml:space="preserve">as </w:t>
      </w:r>
      <w:r w:rsidRPr="007A489B">
        <w:rPr>
          <w:rStyle w:val="Emphasis"/>
          <w:highlight w:val="cyan"/>
        </w:rPr>
        <w:t>equivalent</w:t>
      </w:r>
      <w:r w:rsidRPr="007A489B">
        <w:rPr>
          <w:rStyle w:val="StyleUnderline"/>
          <w:highlight w:val="cyan"/>
        </w:rPr>
        <w:t xml:space="preserve"> to the Western</w:t>
      </w:r>
      <w:r w:rsidRPr="00B55411">
        <w:rPr>
          <w:rStyle w:val="StyleUnderline"/>
        </w:rPr>
        <w:t xml:space="preserve"> imperialist </w:t>
      </w:r>
      <w:r w:rsidRPr="007A489B">
        <w:rPr>
          <w:rStyle w:val="StyleUnderline"/>
          <w:highlight w:val="cyan"/>
        </w:rPr>
        <w:t>project</w:t>
      </w:r>
      <w:r w:rsidRPr="003A0070">
        <w:rPr>
          <w:sz w:val="16"/>
        </w:rPr>
        <w:t xml:space="preserve">. In this sense, contemporary Western Marxists are gripped by an opposition to the growing global presence of multipolar AES projects in the Global South, viewing them as equivalent to Western imperialism and </w:t>
      </w:r>
      <w:r w:rsidRPr="007A489B">
        <w:rPr>
          <w:rStyle w:val="Emphasis"/>
          <w:highlight w:val="cyan"/>
        </w:rPr>
        <w:t>dooming them to failure</w:t>
      </w:r>
      <w:r w:rsidRPr="00B55411">
        <w:rPr>
          <w:rStyle w:val="StyleUnderline"/>
        </w:rPr>
        <w:t xml:space="preserve"> before they have had a chance to emerge. We must not sentence socialist projects to death </w:t>
      </w:r>
      <w:r w:rsidRPr="007A489B">
        <w:rPr>
          <w:rStyle w:val="StyleUnderline"/>
          <w:highlight w:val="cyan"/>
        </w:rPr>
        <w:t>prematurely</w:t>
      </w:r>
      <w:r w:rsidRPr="00B55411">
        <w:rPr>
          <w:rStyle w:val="StyleUnderline"/>
        </w:rPr>
        <w:t xml:space="preserve"> as they are part of a longer trajectory of class forces </w:t>
      </w:r>
      <w:r w:rsidRPr="003A0070">
        <w:rPr>
          <w:sz w:val="16"/>
        </w:rPr>
        <w:t>(Williams 1980).</w:t>
      </w:r>
    </w:p>
    <w:p w14:paraId="3E4A53F0" w14:textId="77777777" w:rsidR="002D54A6" w:rsidRPr="003A0070" w:rsidRDefault="002D54A6" w:rsidP="002D54A6">
      <w:pPr>
        <w:rPr>
          <w:rStyle w:val="Emphasis"/>
        </w:rPr>
      </w:pPr>
      <w:r w:rsidRPr="003A0070">
        <w:rPr>
          <w:sz w:val="16"/>
        </w:rPr>
        <w:t xml:space="preserve">Frances Stoner Saunders, in Who Paid the Piper? (2000), provides evidence that Western counterintelligence has falsified much of the evidence in the post–Second World War era. This means that we should not underestimate the tremendous economic, cultural and social power of Western media in obscuring the historical truths advanced by their opponents. Far too many </w:t>
      </w:r>
      <w:r w:rsidRPr="002E4CD6">
        <w:rPr>
          <w:rStyle w:val="StyleUnderline"/>
        </w:rPr>
        <w:t xml:space="preserve">imperialists and capitalists condemn peripheral and semi-peripheral countries for their activities in the Third World rather than trying to focus on their </w:t>
      </w:r>
      <w:r w:rsidRPr="007D676C">
        <w:rPr>
          <w:rStyle w:val="StyleUnderline"/>
        </w:rPr>
        <w:t xml:space="preserve">accomplishments. When Third World socialist states oppose imperialism, they encounter major resistance and must at times </w:t>
      </w:r>
      <w:r w:rsidRPr="007D676C">
        <w:rPr>
          <w:rStyle w:val="Emphasis"/>
        </w:rPr>
        <w:t>change tactics and strategy.</w:t>
      </w:r>
    </w:p>
    <w:p w14:paraId="4482ECF0" w14:textId="77777777" w:rsidR="002D54A6" w:rsidRPr="003A0070" w:rsidRDefault="002D54A6" w:rsidP="002D54A6">
      <w:pPr>
        <w:rPr>
          <w:sz w:val="16"/>
        </w:rPr>
      </w:pPr>
      <w:r w:rsidRPr="003A0070">
        <w:rPr>
          <w:sz w:val="16"/>
        </w:rPr>
        <w:t xml:space="preserve">Further, </w:t>
      </w:r>
      <w:r w:rsidRPr="00B55411">
        <w:rPr>
          <w:rStyle w:val="StyleUnderline"/>
        </w:rPr>
        <w:t xml:space="preserve">it is incumbent on anti-imperialists to engage in intellectual and direct praxis. </w:t>
      </w:r>
      <w:r w:rsidRPr="002E4CD6">
        <w:rPr>
          <w:rStyle w:val="StyleUnderline"/>
        </w:rPr>
        <w:t>We should not condemn</w:t>
      </w:r>
      <w:r w:rsidRPr="002E4CD6">
        <w:rPr>
          <w:sz w:val="16"/>
        </w:rPr>
        <w:t xml:space="preserve"> the </w:t>
      </w:r>
      <w:r w:rsidRPr="002E4CD6">
        <w:rPr>
          <w:rStyle w:val="StyleUnderline"/>
        </w:rPr>
        <w:t>errors of anti-imperialist projects</w:t>
      </w:r>
      <w:r w:rsidRPr="002E4CD6">
        <w:rPr>
          <w:sz w:val="16"/>
        </w:rPr>
        <w:t xml:space="preserve"> (as Western Marxists are prone to do) </w:t>
      </w:r>
      <w:r w:rsidRPr="002E4CD6">
        <w:rPr>
          <w:rStyle w:val="StyleUnderline"/>
        </w:rPr>
        <w:t>despite their achievements, like</w:t>
      </w:r>
      <w:r w:rsidRPr="002E4CD6">
        <w:rPr>
          <w:sz w:val="16"/>
        </w:rPr>
        <w:t xml:space="preserve"> Thomas </w:t>
      </w:r>
      <w:r w:rsidRPr="002E4CD6">
        <w:rPr>
          <w:rStyle w:val="StyleUnderline"/>
        </w:rPr>
        <w:t>Sankara in Burkina Faso</w:t>
      </w:r>
      <w:r w:rsidRPr="002E4CD6">
        <w:rPr>
          <w:sz w:val="16"/>
        </w:rPr>
        <w:t>, creating equality and improving</w:t>
      </w:r>
      <w:r w:rsidRPr="003A0070">
        <w:rPr>
          <w:sz w:val="16"/>
        </w:rPr>
        <w:t xml:space="preserve"> women’s conditions and the environment (Harsch 2013; Murrey 2018; Peterson 2021). </w:t>
      </w:r>
      <w:r w:rsidRPr="007D676C">
        <w:rPr>
          <w:rStyle w:val="StyleUnderline"/>
        </w:rPr>
        <w:t xml:space="preserve">Advancing </w:t>
      </w:r>
      <w:r w:rsidRPr="007A489B">
        <w:rPr>
          <w:rStyle w:val="StyleUnderline"/>
          <w:highlight w:val="cyan"/>
        </w:rPr>
        <w:t xml:space="preserve">class conflict is a </w:t>
      </w:r>
      <w:r w:rsidRPr="007A489B">
        <w:rPr>
          <w:rStyle w:val="Emphasis"/>
          <w:highlight w:val="cyan"/>
        </w:rPr>
        <w:t>teleological process</w:t>
      </w:r>
      <w:r w:rsidRPr="00B55411">
        <w:rPr>
          <w:rStyle w:val="StyleUnderline"/>
        </w:rPr>
        <w:t xml:space="preserve"> but has many contradictions and imperfections, which may include “one step forward and two steps back”</w:t>
      </w:r>
      <w:r w:rsidRPr="003A0070">
        <w:rPr>
          <w:sz w:val="16"/>
        </w:rPr>
        <w:t xml:space="preserve"> (Lenin [1904] 2021).</w:t>
      </w:r>
    </w:p>
    <w:p w14:paraId="6DC8895A" w14:textId="77777777" w:rsidR="002D54A6" w:rsidRPr="003A0070" w:rsidRDefault="002D54A6" w:rsidP="002D54A6">
      <w:pPr>
        <w:rPr>
          <w:sz w:val="16"/>
        </w:rPr>
      </w:pPr>
      <w:r w:rsidRPr="007A489B">
        <w:rPr>
          <w:rStyle w:val="StyleUnderline"/>
          <w:highlight w:val="cyan"/>
        </w:rPr>
        <w:t xml:space="preserve">Socialist anti-imperialists must be </w:t>
      </w:r>
      <w:r w:rsidRPr="007A489B">
        <w:rPr>
          <w:rStyle w:val="Emphasis"/>
          <w:highlight w:val="cyan"/>
        </w:rPr>
        <w:t>firmly rooted</w:t>
      </w:r>
      <w:r w:rsidRPr="007A489B">
        <w:rPr>
          <w:rStyle w:val="StyleUnderline"/>
          <w:highlight w:val="cyan"/>
        </w:rPr>
        <w:t xml:space="preserve"> in</w:t>
      </w:r>
      <w:r w:rsidRPr="00B55411">
        <w:rPr>
          <w:rStyle w:val="StyleUnderline"/>
        </w:rPr>
        <w:t xml:space="preserve"> the history and contradictions of </w:t>
      </w:r>
      <w:r w:rsidRPr="007A489B">
        <w:rPr>
          <w:rStyle w:val="StyleUnderline"/>
          <w:highlight w:val="cyan"/>
        </w:rPr>
        <w:t>material conditions</w:t>
      </w:r>
      <w:r w:rsidRPr="00B55411">
        <w:rPr>
          <w:rStyle w:val="StyleUnderline"/>
        </w:rPr>
        <w:t xml:space="preserve"> and the historical development of capitalism.</w:t>
      </w:r>
      <w:r w:rsidRPr="003A0070">
        <w:rPr>
          <w:sz w:val="16"/>
        </w:rPr>
        <w:t xml:space="preserve"> However, </w:t>
      </w:r>
      <w:r w:rsidRPr="00B55411">
        <w:rPr>
          <w:rStyle w:val="StyleUnderline"/>
        </w:rPr>
        <w:t>they must</w:t>
      </w:r>
      <w:r w:rsidRPr="003A0070">
        <w:rPr>
          <w:sz w:val="16"/>
        </w:rPr>
        <w:t xml:space="preserve"> also </w:t>
      </w:r>
      <w:r w:rsidRPr="00B55411">
        <w:rPr>
          <w:rStyle w:val="StyleUnderline"/>
        </w:rPr>
        <w:t>understand</w:t>
      </w:r>
      <w:r w:rsidRPr="003A0070">
        <w:rPr>
          <w:sz w:val="16"/>
        </w:rPr>
        <w:t xml:space="preserve"> the </w:t>
      </w:r>
      <w:r w:rsidRPr="00B55411">
        <w:rPr>
          <w:rStyle w:val="StyleUnderline"/>
        </w:rPr>
        <w:t>underlying causes of</w:t>
      </w:r>
      <w:r w:rsidRPr="003A0070">
        <w:rPr>
          <w:sz w:val="16"/>
        </w:rPr>
        <w:t xml:space="preserve"> unintended </w:t>
      </w:r>
      <w:r w:rsidRPr="00B55411">
        <w:rPr>
          <w:rStyle w:val="StyleUnderline"/>
        </w:rPr>
        <w:t>consequences and</w:t>
      </w:r>
      <w:r w:rsidRPr="003A0070">
        <w:rPr>
          <w:sz w:val="16"/>
        </w:rPr>
        <w:t xml:space="preserve"> the </w:t>
      </w:r>
      <w:r w:rsidRPr="00B55411">
        <w:rPr>
          <w:rStyle w:val="StyleUnderline"/>
        </w:rPr>
        <w:t xml:space="preserve">requirement to </w:t>
      </w:r>
      <w:r w:rsidRPr="007A489B">
        <w:rPr>
          <w:rStyle w:val="StyleUnderline"/>
          <w:highlight w:val="cyan"/>
        </w:rPr>
        <w:t xml:space="preserve">support </w:t>
      </w:r>
      <w:r w:rsidRPr="007A489B">
        <w:rPr>
          <w:rStyle w:val="Emphasis"/>
          <w:highlight w:val="cyan"/>
        </w:rPr>
        <w:t>imperfect projects</w:t>
      </w:r>
      <w:r w:rsidRPr="00B55411">
        <w:rPr>
          <w:rStyle w:val="StyleUnderline"/>
        </w:rPr>
        <w:t xml:space="preserve"> against Western imperialism. We must </w:t>
      </w:r>
      <w:r w:rsidRPr="007A489B">
        <w:rPr>
          <w:rStyle w:val="StyleUnderline"/>
          <w:highlight w:val="cyan"/>
        </w:rPr>
        <w:t xml:space="preserve">give </w:t>
      </w:r>
      <w:r w:rsidRPr="00520C71">
        <w:rPr>
          <w:rStyle w:val="StyleUnderline"/>
        </w:rPr>
        <w:t xml:space="preserve">socialist </w:t>
      </w:r>
      <w:r w:rsidRPr="007A489B">
        <w:rPr>
          <w:rStyle w:val="StyleUnderline"/>
          <w:highlight w:val="cyan"/>
        </w:rPr>
        <w:t xml:space="preserve">experiments time to </w:t>
      </w:r>
      <w:r w:rsidRPr="007A489B">
        <w:rPr>
          <w:rStyle w:val="Emphasis"/>
          <w:highlight w:val="cyan"/>
        </w:rPr>
        <w:t>germinate</w:t>
      </w:r>
      <w:r w:rsidRPr="007A489B">
        <w:rPr>
          <w:rStyle w:val="StyleUnderline"/>
          <w:highlight w:val="cyan"/>
        </w:rPr>
        <w:t xml:space="preserve"> and</w:t>
      </w:r>
      <w:r w:rsidRPr="00B55411">
        <w:rPr>
          <w:rStyle w:val="StyleUnderline"/>
        </w:rPr>
        <w:t xml:space="preserve"> to </w:t>
      </w:r>
      <w:r w:rsidRPr="007A489B">
        <w:rPr>
          <w:rStyle w:val="Emphasis"/>
          <w:highlight w:val="cyan"/>
        </w:rPr>
        <w:t>consolidate power</w:t>
      </w:r>
      <w:r w:rsidRPr="00B55411">
        <w:rPr>
          <w:rStyle w:val="StyleUnderline"/>
        </w:rPr>
        <w:t xml:space="preserve"> before passing judgment on</w:t>
      </w:r>
      <w:r w:rsidRPr="003A0070">
        <w:rPr>
          <w:sz w:val="16"/>
        </w:rPr>
        <w:t xml:space="preserve"> their </w:t>
      </w:r>
      <w:r w:rsidRPr="00B55411">
        <w:rPr>
          <w:rStyle w:val="StyleUnderline"/>
        </w:rPr>
        <w:t>efficacy</w:t>
      </w:r>
      <w:r w:rsidRPr="003A0070">
        <w:rPr>
          <w:sz w:val="16"/>
        </w:rPr>
        <w:t>. After all, too many self-proclaimed anti-imperialists in the West are more intent on disparaging fledgling socialist projects in the Global South than on recognizing their own governments’ complicity in undermining countries there which do not accept neo-liberal capitalism and the US rules-based order. Western Marxists’ frequent criticisms of economic performance become self-fulfilling prophesies after sanctions prevent states from participating in trade.</w:t>
      </w:r>
    </w:p>
    <w:p w14:paraId="414A3D8D" w14:textId="77777777" w:rsidR="002D54A6" w:rsidRPr="003A0070" w:rsidRDefault="002D54A6" w:rsidP="002D54A6">
      <w:pPr>
        <w:rPr>
          <w:sz w:val="16"/>
        </w:rPr>
      </w:pPr>
      <w:r w:rsidRPr="007A489B">
        <w:rPr>
          <w:rStyle w:val="Emphasis"/>
          <w:highlight w:val="cyan"/>
        </w:rPr>
        <w:t>Transnational organizing</w:t>
      </w:r>
      <w:r w:rsidRPr="003A0070">
        <w:rPr>
          <w:sz w:val="16"/>
        </w:rPr>
        <w:t xml:space="preserve"> is essential to </w:t>
      </w:r>
      <w:r w:rsidRPr="00520C71">
        <w:rPr>
          <w:rStyle w:val="StyleUnderline"/>
        </w:rPr>
        <w:t xml:space="preserve">building </w:t>
      </w:r>
      <w:r w:rsidRPr="007A489B">
        <w:rPr>
          <w:rStyle w:val="StyleUnderline"/>
          <w:highlight w:val="cyan"/>
        </w:rPr>
        <w:t>a</w:t>
      </w:r>
      <w:r w:rsidRPr="00520C71">
        <w:rPr>
          <w:rStyle w:val="StyleUnderline"/>
        </w:rPr>
        <w:t xml:space="preserve">n </w:t>
      </w:r>
      <w:r w:rsidRPr="007A489B">
        <w:rPr>
          <w:rStyle w:val="Emphasis"/>
          <w:highlight w:val="cyan"/>
        </w:rPr>
        <w:t>international working-class movement</w:t>
      </w:r>
      <w:r w:rsidRPr="00B55411">
        <w:rPr>
          <w:rStyle w:val="StyleUnderline"/>
        </w:rPr>
        <w:t>,</w:t>
      </w:r>
      <w:r w:rsidRPr="003A0070">
        <w:rPr>
          <w:sz w:val="16"/>
        </w:rPr>
        <w:t xml:space="preserve"> but it </w:t>
      </w:r>
      <w:r w:rsidRPr="007A489B">
        <w:rPr>
          <w:rStyle w:val="StyleUnderline"/>
          <w:highlight w:val="cyan"/>
        </w:rPr>
        <w:t>is impossible without recognition of</w:t>
      </w:r>
      <w:r w:rsidRPr="00B55411">
        <w:rPr>
          <w:rStyle w:val="StyleUnderline"/>
        </w:rPr>
        <w:t xml:space="preserve"> the global divide and </w:t>
      </w:r>
      <w:r w:rsidRPr="007A489B">
        <w:rPr>
          <w:rStyle w:val="StyleUnderline"/>
          <w:highlight w:val="cyan"/>
        </w:rPr>
        <w:t>unequal exchange</w:t>
      </w:r>
      <w:r w:rsidRPr="003A0070">
        <w:rPr>
          <w:sz w:val="16"/>
        </w:rPr>
        <w:t xml:space="preserve"> between the Global North and Global South. Western Marxists and leftists must </w:t>
      </w:r>
      <w:r w:rsidRPr="00B55411">
        <w:rPr>
          <w:rStyle w:val="StyleUnderline"/>
        </w:rPr>
        <w:t>conceive of class exploitation as</w:t>
      </w:r>
      <w:r w:rsidRPr="003A0070">
        <w:rPr>
          <w:sz w:val="16"/>
        </w:rPr>
        <w:t xml:space="preserve"> primarily </w:t>
      </w:r>
      <w:r w:rsidRPr="00B55411">
        <w:rPr>
          <w:rStyle w:val="StyleUnderline"/>
        </w:rPr>
        <w:t xml:space="preserve">a global divide </w:t>
      </w:r>
      <w:r w:rsidRPr="003A0070">
        <w:rPr>
          <w:sz w:val="16"/>
        </w:rPr>
        <w:t xml:space="preserve">which can only be </w:t>
      </w:r>
      <w:r w:rsidRPr="007A489B">
        <w:rPr>
          <w:rStyle w:val="StyleUnderline"/>
          <w:highlight w:val="cyan"/>
        </w:rPr>
        <w:t>addressed</w:t>
      </w:r>
      <w:r w:rsidRPr="00B55411">
        <w:rPr>
          <w:rStyle w:val="StyleUnderline"/>
        </w:rPr>
        <w:t xml:space="preserve"> </w:t>
      </w:r>
      <w:r w:rsidRPr="007A489B">
        <w:rPr>
          <w:rStyle w:val="StyleUnderline"/>
          <w:highlight w:val="cyan"/>
        </w:rPr>
        <w:t>through concrete political organizations</w:t>
      </w:r>
      <w:r w:rsidRPr="003A0070">
        <w:rPr>
          <w:sz w:val="16"/>
        </w:rPr>
        <w:t xml:space="preserve">. In the present era, </w:t>
      </w:r>
      <w:r w:rsidRPr="00B55411">
        <w:rPr>
          <w:rStyle w:val="StyleUnderline"/>
        </w:rPr>
        <w:t>economic imperialism is expanding as the Global South is the center of global production and supply chains</w:t>
      </w:r>
      <w:r w:rsidRPr="003A0070">
        <w:rPr>
          <w:sz w:val="16"/>
        </w:rPr>
        <w:t xml:space="preserve">, and </w:t>
      </w:r>
      <w:r w:rsidRPr="00B55411">
        <w:rPr>
          <w:rStyle w:val="StyleUnderline"/>
        </w:rPr>
        <w:t xml:space="preserve">it is vital for international capitalists primarily domiciled in the Global North to advance surplus value. </w:t>
      </w:r>
      <w:r w:rsidRPr="007A489B">
        <w:rPr>
          <w:rStyle w:val="Emphasis"/>
          <w:highlight w:val="cyan"/>
        </w:rPr>
        <w:t>Commodity chains do not advance international solidarity and cooperation</w:t>
      </w:r>
      <w:r w:rsidRPr="003A0070">
        <w:rPr>
          <w:sz w:val="16"/>
        </w:rPr>
        <w:t xml:space="preserve">. In fact, </w:t>
      </w:r>
      <w:r w:rsidRPr="00B55411">
        <w:rPr>
          <w:rStyle w:val="StyleUnderline"/>
        </w:rPr>
        <w:t xml:space="preserve">they are </w:t>
      </w:r>
      <w:r w:rsidRPr="007A489B">
        <w:rPr>
          <w:rStyle w:val="StyleUnderline"/>
          <w:highlight w:val="cyan"/>
        </w:rPr>
        <w:t>used to divide the global working class</w:t>
      </w:r>
      <w:r w:rsidRPr="003A0070">
        <w:rPr>
          <w:sz w:val="16"/>
        </w:rPr>
        <w:t>, as internal and international migrant workers with fewer rights are at the lowest point in the world system of production and distribution under global neo-liberalism.</w:t>
      </w:r>
    </w:p>
    <w:p w14:paraId="58282DCD" w14:textId="77777777" w:rsidR="002D54A6" w:rsidRPr="003A0070" w:rsidRDefault="002D54A6" w:rsidP="002D54A6">
      <w:pPr>
        <w:rPr>
          <w:sz w:val="16"/>
        </w:rPr>
      </w:pPr>
      <w:r w:rsidRPr="00B55411">
        <w:rPr>
          <w:rStyle w:val="StyleUnderline"/>
        </w:rPr>
        <w:t>Global commodity chains le</w:t>
      </w:r>
      <w:r w:rsidRPr="007A489B">
        <w:rPr>
          <w:rStyle w:val="StyleUnderline"/>
        </w:rPr>
        <w:t>a</w:t>
      </w:r>
      <w:r w:rsidRPr="00B55411">
        <w:rPr>
          <w:rStyle w:val="StyleUnderline"/>
        </w:rPr>
        <w:t>d to class stratification and divisions</w:t>
      </w:r>
      <w:r w:rsidRPr="003A0070">
        <w:rPr>
          <w:sz w:val="16"/>
        </w:rPr>
        <w:t xml:space="preserve">, and </w:t>
      </w:r>
      <w:r w:rsidRPr="007A489B">
        <w:rPr>
          <w:rStyle w:val="StyleUnderline"/>
          <w:highlight w:val="cyan"/>
        </w:rPr>
        <w:t>resolute</w:t>
      </w:r>
      <w:r w:rsidRPr="00B55411">
        <w:rPr>
          <w:rStyle w:val="StyleUnderline"/>
        </w:rPr>
        <w:t xml:space="preserve"> socialists and </w:t>
      </w:r>
      <w:r w:rsidRPr="007A489B">
        <w:rPr>
          <w:rStyle w:val="StyleUnderline"/>
          <w:highlight w:val="cyan"/>
        </w:rPr>
        <w:t>anti-imperialists must oppose their expansion and growth</w:t>
      </w:r>
      <w:r w:rsidRPr="003A0070">
        <w:rPr>
          <w:sz w:val="16"/>
        </w:rPr>
        <w:t xml:space="preserve"> (Suwandi 2019). </w:t>
      </w:r>
      <w:r w:rsidRPr="007D676C">
        <w:rPr>
          <w:rStyle w:val="StyleUnderline"/>
        </w:rPr>
        <w:t>Local discontinuous struggles</w:t>
      </w:r>
      <w:r w:rsidRPr="007D676C">
        <w:rPr>
          <w:sz w:val="16"/>
        </w:rPr>
        <w:t xml:space="preserve"> within commodity chains </w:t>
      </w:r>
      <w:r w:rsidRPr="007D676C">
        <w:rPr>
          <w:rStyle w:val="StyleUnderline"/>
        </w:rPr>
        <w:t>do not have the potential to contribute to the radicalization and organizational power of class movements within nation states of the Global North</w:t>
      </w:r>
      <w:r w:rsidRPr="007D676C">
        <w:rPr>
          <w:sz w:val="16"/>
        </w:rPr>
        <w:t xml:space="preserve">. </w:t>
      </w:r>
      <w:r w:rsidRPr="007D676C">
        <w:rPr>
          <w:rStyle w:val="Emphasis"/>
        </w:rPr>
        <w:t>Formation of socialist states</w:t>
      </w:r>
      <w:r w:rsidRPr="007D676C">
        <w:rPr>
          <w:rStyle w:val="StyleUnderline"/>
        </w:rPr>
        <w:t xml:space="preserve"> which </w:t>
      </w:r>
      <w:r w:rsidRPr="007D676C">
        <w:rPr>
          <w:rStyle w:val="Emphasis"/>
        </w:rPr>
        <w:t>resist subordination</w:t>
      </w:r>
      <w:r w:rsidRPr="007D676C">
        <w:rPr>
          <w:rStyle w:val="StyleUnderline"/>
        </w:rPr>
        <w:t xml:space="preserve"> in the global system is the foremost </w:t>
      </w:r>
      <w:r w:rsidRPr="007D676C">
        <w:rPr>
          <w:rStyle w:val="Emphasis"/>
        </w:rPr>
        <w:t>precondition</w:t>
      </w:r>
      <w:r w:rsidRPr="007D676C">
        <w:rPr>
          <w:rStyle w:val="StyleUnderline"/>
        </w:rPr>
        <w:t xml:space="preserve"> for </w:t>
      </w:r>
      <w:r w:rsidRPr="007D676C">
        <w:rPr>
          <w:rStyle w:val="Emphasis"/>
        </w:rPr>
        <w:t>challenging economic</w:t>
      </w:r>
      <w:r w:rsidRPr="00520C71">
        <w:rPr>
          <w:rStyle w:val="Emphasis"/>
        </w:rPr>
        <w:t xml:space="preserve"> imperialism</w:t>
      </w:r>
      <w:r w:rsidRPr="00520C71">
        <w:rPr>
          <w:sz w:val="16"/>
        </w:rPr>
        <w:t>. However, in the last 30 years, the emergence of post-Marxism has focused on language, identity, postmodernism and autonomy as the new form of activism, replacing the pol</w:t>
      </w:r>
      <w:r w:rsidRPr="003A0070">
        <w:rPr>
          <w:sz w:val="16"/>
        </w:rPr>
        <w:t xml:space="preserve">itical party and trade union. While Monthly Review has focused on anti-imperialism, Verso has centered on publishing post-Marxists who do not consider political economy and imperialism. Prominent postmodern theorists include Alain Badiou, Chantal </w:t>
      </w:r>
      <w:proofErr w:type="spellStart"/>
      <w:r w:rsidRPr="003A0070">
        <w:rPr>
          <w:sz w:val="16"/>
        </w:rPr>
        <w:t>Mouffe</w:t>
      </w:r>
      <w:proofErr w:type="spellEnd"/>
      <w:r w:rsidRPr="003A0070">
        <w:rPr>
          <w:sz w:val="16"/>
        </w:rPr>
        <w:t>, Ernesto Laclau, Slavoj Žižek, Étienne Balibar, Félix Guattari and Giorgio Agamben. John Holloway (2002), a post-Marxist sociologist who opposes socialist revolutions, plays into the hands of imperialism through praising anarchic and weak political movements in the Global South which have failed to take power as models for opposing imperialism, including the Zapatistas. In opposition to disciplined Marxist political parties, support for AES and the Global South, the rise of an imperialist post-Marxist Left took center stage from 1980 to the present.</w:t>
      </w:r>
    </w:p>
    <w:p w14:paraId="1871FAAD" w14:textId="77777777" w:rsidR="002D54A6" w:rsidRPr="003A0070" w:rsidRDefault="002D54A6" w:rsidP="002D54A6">
      <w:pPr>
        <w:rPr>
          <w:sz w:val="16"/>
        </w:rPr>
      </w:pPr>
      <w:r w:rsidRPr="003A0070">
        <w:rPr>
          <w:sz w:val="16"/>
        </w:rPr>
        <w:t>French philosopher Alain Badiou is representative of post-Marxist thought, privileging sporadic events, encounters and incoherent moments of disjuncture as the replacement for organization. He considers the political party to be exhausted, instead espousing an anti-party and anti-state perspective privileging the subject as a liberatory force, known as a “political organization” (</w:t>
      </w:r>
      <w:proofErr w:type="spellStart"/>
      <w:r w:rsidRPr="003A0070">
        <w:rPr>
          <w:sz w:val="16"/>
        </w:rPr>
        <w:t>Badiou</w:t>
      </w:r>
      <w:proofErr w:type="spellEnd"/>
      <w:r w:rsidRPr="003A0070">
        <w:rPr>
          <w:sz w:val="16"/>
        </w:rPr>
        <w:t xml:space="preserve"> 2013). In its essence, the rejection of the party and state is a denunciation of AES, a position consistent with anarchists and autonomous leftists. Put bluntly, </w:t>
      </w:r>
      <w:r w:rsidRPr="003A0070">
        <w:rPr>
          <w:rStyle w:val="StyleUnderline"/>
        </w:rPr>
        <w:t>the anti-party and anti-state intellectual orientation</w:t>
      </w:r>
      <w:r w:rsidRPr="003A0070">
        <w:rPr>
          <w:sz w:val="16"/>
        </w:rPr>
        <w:t xml:space="preserve"> of Western Marxists </w:t>
      </w:r>
      <w:r w:rsidRPr="003A0070">
        <w:rPr>
          <w:rStyle w:val="StyleUnderline"/>
        </w:rPr>
        <w:t xml:space="preserve">is rooted </w:t>
      </w:r>
      <w:r w:rsidRPr="00520C71">
        <w:rPr>
          <w:rStyle w:val="StyleUnderline"/>
        </w:rPr>
        <w:t xml:space="preserve">in First World, </w:t>
      </w:r>
      <w:r w:rsidRPr="00520C71">
        <w:rPr>
          <w:rStyle w:val="Emphasis"/>
        </w:rPr>
        <w:t>free-market bourgeois individualism</w:t>
      </w:r>
      <w:r w:rsidRPr="00520C71">
        <w:rPr>
          <w:sz w:val="16"/>
        </w:rPr>
        <w:t xml:space="preserve">, established over 500 years of the expanding imperialist core. National chauvinism is an extension of the dominant imperialist classes’ extraction of material gains, a neo-colonial process which persists even after formal decolonization. Collectively, </w:t>
      </w:r>
      <w:r w:rsidRPr="00520C71">
        <w:rPr>
          <w:rStyle w:val="StyleUnderline"/>
        </w:rPr>
        <w:t xml:space="preserve">post-Marxist intellectuals disavow the party and state form, dismissing the devastation which Western </w:t>
      </w:r>
      <w:r w:rsidRPr="007D676C">
        <w:rPr>
          <w:rStyle w:val="StyleUnderline"/>
        </w:rPr>
        <w:t>imperialism</w:t>
      </w:r>
      <w:r w:rsidRPr="003A0070">
        <w:rPr>
          <w:rStyle w:val="StyleUnderline"/>
        </w:rPr>
        <w:t xml:space="preserve"> has </w:t>
      </w:r>
      <w:r w:rsidRPr="007A489B">
        <w:rPr>
          <w:rStyle w:val="StyleUnderline"/>
        </w:rPr>
        <w:t>inflicted</w:t>
      </w:r>
      <w:r w:rsidRPr="003A0070">
        <w:rPr>
          <w:rStyle w:val="StyleUnderline"/>
        </w:rPr>
        <w:t xml:space="preserve"> on the Third World and the super-exploitation which has created a divide between North and South</w:t>
      </w:r>
      <w:r w:rsidRPr="003A0070">
        <w:rPr>
          <w:sz w:val="16"/>
        </w:rPr>
        <w:t>. Amiya Kumar Bagchi shows that “</w:t>
      </w:r>
      <w:r w:rsidRPr="003A0070">
        <w:rPr>
          <w:rStyle w:val="StyleUnderline"/>
        </w:rPr>
        <w:t xml:space="preserve">The state systems and their functioning were an essential part of their </w:t>
      </w:r>
      <w:proofErr w:type="spellStart"/>
      <w:r w:rsidRPr="003A0070">
        <w:rPr>
          <w:rStyle w:val="StyleUnderline"/>
        </w:rPr>
        <w:t>theorising</w:t>
      </w:r>
      <w:proofErr w:type="spellEnd"/>
      <w:r w:rsidRPr="003A0070">
        <w:rPr>
          <w:sz w:val="16"/>
        </w:rPr>
        <w:t xml:space="preserve">.” He follows Lenin’s view of modern imperialism: “. . . as a political phenomenon with deep foundations in monopoly capitalism. The means of fighting imperialism must also be political; the means would be chosen according to the specific </w:t>
      </w:r>
      <w:proofErr w:type="spellStart"/>
      <w:r w:rsidRPr="003A0070">
        <w:rPr>
          <w:sz w:val="16"/>
        </w:rPr>
        <w:t>historico</w:t>
      </w:r>
      <w:proofErr w:type="spellEnd"/>
      <w:r w:rsidRPr="003A0070">
        <w:rPr>
          <w:sz w:val="16"/>
        </w:rPr>
        <w:t>-national context” (Bagchi 1983, PE-10).</w:t>
      </w:r>
    </w:p>
    <w:p w14:paraId="67AA7338" w14:textId="77777777" w:rsidR="002D54A6" w:rsidRPr="003A0070" w:rsidRDefault="002D54A6" w:rsidP="002D54A6">
      <w:pPr>
        <w:rPr>
          <w:rStyle w:val="StyleUnderline"/>
        </w:rPr>
      </w:pPr>
      <w:r w:rsidRPr="003A0070">
        <w:rPr>
          <w:sz w:val="16"/>
        </w:rPr>
        <w:t xml:space="preserve">Thus, </w:t>
      </w:r>
      <w:r w:rsidRPr="007A489B">
        <w:rPr>
          <w:rStyle w:val="Emphasis"/>
        </w:rPr>
        <w:t>party and the state</w:t>
      </w:r>
      <w:r w:rsidRPr="007A489B">
        <w:rPr>
          <w:rStyle w:val="StyleUnderline"/>
        </w:rPr>
        <w:t xml:space="preserve"> have been </w:t>
      </w:r>
      <w:r w:rsidRPr="007A489B">
        <w:rPr>
          <w:rStyle w:val="Emphasis"/>
        </w:rPr>
        <w:t>integral</w:t>
      </w:r>
      <w:r w:rsidRPr="003A0070">
        <w:rPr>
          <w:rStyle w:val="Emphasis"/>
        </w:rPr>
        <w:t xml:space="preserve"> to the imperialist project</w:t>
      </w:r>
      <w:r w:rsidRPr="003A0070">
        <w:rPr>
          <w:rStyle w:val="StyleUnderline"/>
        </w:rPr>
        <w:t xml:space="preserve"> over the past 500 years</w:t>
      </w:r>
      <w:r w:rsidRPr="003A0070">
        <w:rPr>
          <w:sz w:val="16"/>
        </w:rPr>
        <w:t xml:space="preserve">. Further research must examine the political and material forces driving the intellectual orientations outlined in this essay, including disavowal of past and present accountability for the criminal extraction of resources in the Global South. Is the anti-party/anti-state thesis an extension of a lineage of political and economic exploitation which can only be reversed through politics and the nation state? Scholarship must understand the evolution of AES and Marxism-Leninism into New Left anti-communism, and now neo-liberal “Marxism” invested in the irreversibility of neo-liberal globalization. What remains certain is that Western anti-imperialists must reject the trend among leftists to regard irregular and discontinuous organizations operating outside the state as the future forms of class struggle. </w:t>
      </w:r>
      <w:r w:rsidRPr="007A489B">
        <w:rPr>
          <w:rStyle w:val="StyleUnderline"/>
          <w:highlight w:val="cyan"/>
        </w:rPr>
        <w:t>Class struggles occur in plantations, mining communities, factories and working-class districts</w:t>
      </w:r>
      <w:r w:rsidRPr="003A0070">
        <w:rPr>
          <w:rStyle w:val="StyleUnderline"/>
        </w:rPr>
        <w:t xml:space="preserve"> and are built through time by dialog, meetings and communal decisions to influence politics and state action.</w:t>
      </w:r>
    </w:p>
    <w:p w14:paraId="11132A47" w14:textId="77777777" w:rsidR="002D54A6" w:rsidRPr="003A0070" w:rsidRDefault="002D54A6" w:rsidP="002D54A6">
      <w:pPr>
        <w:rPr>
          <w:sz w:val="16"/>
        </w:rPr>
      </w:pPr>
      <w:r w:rsidRPr="003A0070">
        <w:rPr>
          <w:sz w:val="16"/>
        </w:rPr>
        <w:t xml:space="preserve">Today, there is an intense need for political and social organization. </w:t>
      </w:r>
      <w:r w:rsidRPr="003A0070">
        <w:rPr>
          <w:rStyle w:val="StyleUnderline"/>
        </w:rPr>
        <w:t>Neo-liberal capitalism has advanced free markets and individual responsibility on a world scale through the proliferation of private ownership and through neo-liberalism and its multilateral agencies</w:t>
      </w:r>
      <w:r w:rsidRPr="003A0070">
        <w:rPr>
          <w:sz w:val="16"/>
        </w:rPr>
        <w:t xml:space="preserve"> (the IMF, WB and WTO), </w:t>
      </w:r>
      <w:r w:rsidRPr="003A0070">
        <w:rPr>
          <w:rStyle w:val="StyleUnderline"/>
        </w:rPr>
        <w:t xml:space="preserve">requiring the withdrawal of the state for participation in the world capitalist order. </w:t>
      </w:r>
      <w:r w:rsidRPr="007D676C">
        <w:rPr>
          <w:rStyle w:val="StyleUnderline"/>
        </w:rPr>
        <w:t>The anti-imperialist</w:t>
      </w:r>
      <w:r w:rsidRPr="007D676C">
        <w:rPr>
          <w:sz w:val="16"/>
        </w:rPr>
        <w:t xml:space="preserve"> Left in the Global South </w:t>
      </w:r>
      <w:r w:rsidRPr="007D676C">
        <w:rPr>
          <w:rStyle w:val="StyleUnderline"/>
        </w:rPr>
        <w:t xml:space="preserve">must </w:t>
      </w:r>
      <w:r w:rsidRPr="007A489B">
        <w:rPr>
          <w:rStyle w:val="Emphasis"/>
          <w:highlight w:val="cyan"/>
        </w:rPr>
        <w:t>rebuild the organizational power</w:t>
      </w:r>
      <w:r w:rsidRPr="003A0070">
        <w:rPr>
          <w:sz w:val="16"/>
        </w:rPr>
        <w:t xml:space="preserve"> which </w:t>
      </w:r>
      <w:r w:rsidRPr="007D676C">
        <w:rPr>
          <w:sz w:val="16"/>
        </w:rPr>
        <w:t xml:space="preserve">has been </w:t>
      </w:r>
      <w:r w:rsidRPr="007D676C">
        <w:rPr>
          <w:rStyle w:val="StyleUnderline"/>
        </w:rPr>
        <w:t>crushed</w:t>
      </w:r>
      <w:r w:rsidRPr="007D676C">
        <w:rPr>
          <w:sz w:val="16"/>
        </w:rPr>
        <w:t xml:space="preserve"> since the 1960s </w:t>
      </w:r>
      <w:r w:rsidRPr="007D676C">
        <w:rPr>
          <w:rStyle w:val="StyleUnderline"/>
        </w:rPr>
        <w:t>by the hegemonic free market, backed by violence and military power</w:t>
      </w:r>
      <w:r w:rsidRPr="007D676C">
        <w:rPr>
          <w:sz w:val="16"/>
        </w:rPr>
        <w:t>, in every facet of l</w:t>
      </w:r>
      <w:r w:rsidRPr="003A0070">
        <w:rPr>
          <w:sz w:val="16"/>
        </w:rPr>
        <w:t xml:space="preserve">ife. In particular, </w:t>
      </w:r>
      <w:r w:rsidRPr="007A489B">
        <w:rPr>
          <w:rStyle w:val="StyleUnderline"/>
          <w:highlight w:val="cyan"/>
        </w:rPr>
        <w:t>the Global South requires</w:t>
      </w:r>
      <w:r w:rsidRPr="003A0070">
        <w:rPr>
          <w:rStyle w:val="StyleUnderline"/>
        </w:rPr>
        <w:t xml:space="preserve"> </w:t>
      </w:r>
      <w:r w:rsidRPr="007A489B">
        <w:rPr>
          <w:rStyle w:val="StyleUnderline"/>
        </w:rPr>
        <w:t>strong, resilient</w:t>
      </w:r>
      <w:r w:rsidRPr="003A0070">
        <w:rPr>
          <w:rStyle w:val="StyleUnderline"/>
        </w:rPr>
        <w:t xml:space="preserve">, socialist, anti-imperialist </w:t>
      </w:r>
      <w:r w:rsidRPr="007A489B">
        <w:rPr>
          <w:rStyle w:val="StyleUnderline"/>
        </w:rPr>
        <w:t>organizations</w:t>
      </w:r>
      <w:r w:rsidRPr="003A0070">
        <w:rPr>
          <w:rStyle w:val="StyleUnderline"/>
        </w:rPr>
        <w:t xml:space="preserve"> willing to take on the dominance of the free market projected by the Collective West</w:t>
      </w:r>
      <w:r w:rsidRPr="003A0070">
        <w:rPr>
          <w:sz w:val="16"/>
        </w:rPr>
        <w:t xml:space="preserve">. Nkrumah suggests </w:t>
      </w:r>
      <w:r w:rsidRPr="003A0070">
        <w:rPr>
          <w:rStyle w:val="StyleUnderline"/>
        </w:rPr>
        <w:t xml:space="preserve">political movements within small states will not succeed without the creation of </w:t>
      </w:r>
      <w:r w:rsidRPr="007A489B">
        <w:rPr>
          <w:rStyle w:val="Emphasis"/>
          <w:highlight w:val="cyan"/>
        </w:rPr>
        <w:t>regional multipolar blocs capable</w:t>
      </w:r>
      <w:r w:rsidRPr="00F70700">
        <w:rPr>
          <w:rStyle w:val="Emphasis"/>
        </w:rPr>
        <w:t xml:space="preserve"> of </w:t>
      </w:r>
      <w:r w:rsidRPr="007A489B">
        <w:rPr>
          <w:rStyle w:val="Emphasis"/>
          <w:highlight w:val="cyan"/>
        </w:rPr>
        <w:t>challenging Western hegemony</w:t>
      </w:r>
      <w:r w:rsidRPr="007A489B">
        <w:rPr>
          <w:sz w:val="16"/>
        </w:rPr>
        <w:t xml:space="preserve"> (</w:t>
      </w:r>
      <w:r w:rsidRPr="003A0070">
        <w:rPr>
          <w:sz w:val="16"/>
        </w:rPr>
        <w:t>1966).</w:t>
      </w:r>
    </w:p>
    <w:p w14:paraId="27498DBB" w14:textId="77777777" w:rsidR="002D54A6" w:rsidRPr="003A0070" w:rsidRDefault="002D54A6" w:rsidP="002D54A6">
      <w:pPr>
        <w:rPr>
          <w:sz w:val="16"/>
        </w:rPr>
      </w:pPr>
      <w:r w:rsidRPr="003A0070">
        <w:rPr>
          <w:sz w:val="16"/>
        </w:rPr>
        <w:t xml:space="preserve">Losurdo (2024) points out a consistent paradox in </w:t>
      </w:r>
      <w:r w:rsidRPr="007A489B">
        <w:rPr>
          <w:rStyle w:val="StyleUnderline"/>
          <w:highlight w:val="cyan"/>
        </w:rPr>
        <w:t>Western Marxists</w:t>
      </w:r>
      <w:r w:rsidRPr="007A489B">
        <w:rPr>
          <w:rStyle w:val="StyleUnderline"/>
        </w:rPr>
        <w:t>’</w:t>
      </w:r>
      <w:r w:rsidRPr="003A0070">
        <w:rPr>
          <w:sz w:val="16"/>
        </w:rPr>
        <w:t xml:space="preserve"> thought. While they may </w:t>
      </w:r>
      <w:r w:rsidRPr="007A489B">
        <w:rPr>
          <w:rStyle w:val="Emphasis"/>
        </w:rPr>
        <w:t>support socialist movements</w:t>
      </w:r>
      <w:r w:rsidRPr="003A0070">
        <w:rPr>
          <w:rStyle w:val="StyleUnderline"/>
        </w:rPr>
        <w:t xml:space="preserve">, they </w:t>
      </w:r>
      <w:r w:rsidRPr="00F70700">
        <w:rPr>
          <w:rStyle w:val="Emphasis"/>
        </w:rPr>
        <w:t xml:space="preserve">join imperialists in </w:t>
      </w:r>
      <w:r w:rsidRPr="00520C71">
        <w:rPr>
          <w:rStyle w:val="Emphasis"/>
          <w:highlight w:val="cyan"/>
        </w:rPr>
        <w:t xml:space="preserve">opposing </w:t>
      </w:r>
      <w:r w:rsidRPr="007A489B">
        <w:rPr>
          <w:rStyle w:val="Emphasis"/>
          <w:highlight w:val="cyan"/>
        </w:rPr>
        <w:t>socialism</w:t>
      </w:r>
      <w:r w:rsidRPr="007A489B">
        <w:rPr>
          <w:rStyle w:val="StyleUnderline"/>
          <w:highlight w:val="cyan"/>
        </w:rPr>
        <w:t xml:space="preserve"> </w:t>
      </w:r>
      <w:r w:rsidRPr="00F70700">
        <w:rPr>
          <w:rStyle w:val="StyleUnderline"/>
          <w:highlight w:val="cyan"/>
        </w:rPr>
        <w:t>once it</w:t>
      </w:r>
      <w:r w:rsidRPr="00520C71">
        <w:rPr>
          <w:rStyle w:val="StyleUnderline"/>
        </w:rPr>
        <w:t xml:space="preserve"> is </w:t>
      </w:r>
      <w:r w:rsidRPr="00F70700">
        <w:rPr>
          <w:rStyle w:val="Emphasis"/>
        </w:rPr>
        <w:t>created</w:t>
      </w:r>
      <w:r w:rsidRPr="00F70700">
        <w:rPr>
          <w:rStyle w:val="StyleUnderline"/>
        </w:rPr>
        <w:t xml:space="preserve"> and </w:t>
      </w:r>
      <w:r w:rsidRPr="007A489B">
        <w:rPr>
          <w:rStyle w:val="Emphasis"/>
          <w:highlight w:val="cyan"/>
        </w:rPr>
        <w:t xml:space="preserve">gains </w:t>
      </w:r>
      <w:r w:rsidRPr="00520C71">
        <w:rPr>
          <w:rStyle w:val="Emphasis"/>
        </w:rPr>
        <w:t xml:space="preserve">political </w:t>
      </w:r>
      <w:r w:rsidRPr="007A489B">
        <w:rPr>
          <w:rStyle w:val="Emphasis"/>
          <w:highlight w:val="cyan"/>
        </w:rPr>
        <w:t>power</w:t>
      </w:r>
      <w:r w:rsidRPr="003A0070">
        <w:rPr>
          <w:sz w:val="16"/>
        </w:rPr>
        <w:t xml:space="preserve">. In the real world, </w:t>
      </w:r>
      <w:r w:rsidRPr="00F70700">
        <w:rPr>
          <w:rStyle w:val="StyleUnderline"/>
        </w:rPr>
        <w:t>anti-imperialism is irrelevant in</w:t>
      </w:r>
      <w:r w:rsidRPr="003A0070">
        <w:rPr>
          <w:rStyle w:val="StyleUnderline"/>
        </w:rPr>
        <w:t xml:space="preserve"> the </w:t>
      </w:r>
      <w:r w:rsidRPr="00F70700">
        <w:rPr>
          <w:rStyle w:val="StyleUnderline"/>
        </w:rPr>
        <w:t xml:space="preserve">absence of </w:t>
      </w:r>
      <w:r w:rsidRPr="00F70700">
        <w:rPr>
          <w:rStyle w:val="Emphasis"/>
        </w:rPr>
        <w:t>authentic counter-hegemonic forces</w:t>
      </w:r>
      <w:r w:rsidRPr="003A0070">
        <w:rPr>
          <w:rStyle w:val="StyleUnderline"/>
        </w:rPr>
        <w:t xml:space="preserve"> capable of challenging the dominant power structure. </w:t>
      </w:r>
      <w:r w:rsidRPr="001B2638">
        <w:rPr>
          <w:rStyle w:val="StyleUnderline"/>
          <w:highlight w:val="cyan"/>
        </w:rPr>
        <w:t xml:space="preserve">Western Marxists </w:t>
      </w:r>
      <w:r w:rsidRPr="001B2638">
        <w:rPr>
          <w:rStyle w:val="StyleUnderline"/>
        </w:rPr>
        <w:t xml:space="preserve">are </w:t>
      </w:r>
      <w:r w:rsidRPr="00520C71">
        <w:rPr>
          <w:rStyle w:val="StyleUnderline"/>
          <w:highlight w:val="cyan"/>
        </w:rPr>
        <w:t xml:space="preserve">trapped in </w:t>
      </w:r>
      <w:proofErr w:type="gramStart"/>
      <w:r w:rsidRPr="00520C71">
        <w:rPr>
          <w:rStyle w:val="StyleUnderline"/>
          <w:highlight w:val="cyan"/>
        </w:rPr>
        <w:t>a</w:t>
      </w:r>
      <w:r w:rsidRPr="00520C71">
        <w:rPr>
          <w:rStyle w:val="StyleUnderline"/>
        </w:rPr>
        <w:t>n</w:t>
      </w:r>
      <w:proofErr w:type="gramEnd"/>
      <w:r w:rsidRPr="00520C71">
        <w:rPr>
          <w:rStyle w:val="StyleUnderline"/>
        </w:rPr>
        <w:t xml:space="preserve"> </w:t>
      </w:r>
      <w:r w:rsidRPr="007A489B">
        <w:rPr>
          <w:rStyle w:val="Emphasis"/>
          <w:highlight w:val="cyan"/>
        </w:rPr>
        <w:t>utopian world</w:t>
      </w:r>
      <w:r w:rsidRPr="007A489B">
        <w:rPr>
          <w:rStyle w:val="StyleUnderline"/>
          <w:highlight w:val="cyan"/>
        </w:rPr>
        <w:t xml:space="preserve"> where the </w:t>
      </w:r>
      <w:r w:rsidRPr="00F70700">
        <w:rPr>
          <w:rStyle w:val="StyleUnderline"/>
        </w:rPr>
        <w:t xml:space="preserve">idea of socialism </w:t>
      </w:r>
      <w:r w:rsidRPr="007A489B">
        <w:rPr>
          <w:rStyle w:val="StyleUnderline"/>
          <w:highlight w:val="cyan"/>
        </w:rPr>
        <w:t>is superior to the actuality of socialism</w:t>
      </w:r>
      <w:r w:rsidRPr="003A0070">
        <w:rPr>
          <w:rStyle w:val="StyleUnderline"/>
        </w:rPr>
        <w:t xml:space="preserve"> in which history continues with contradictions and flaws</w:t>
      </w:r>
      <w:r w:rsidRPr="003A0070">
        <w:rPr>
          <w:sz w:val="16"/>
        </w:rPr>
        <w:t xml:space="preserve">. In this way, </w:t>
      </w:r>
      <w:r w:rsidRPr="003A0070">
        <w:rPr>
          <w:rStyle w:val="StyleUnderline"/>
        </w:rPr>
        <w:t xml:space="preserve">Western Marxists have no real path toward socialism, defined as state control over the economy in the interest of workers and peasants. </w:t>
      </w:r>
      <w:r w:rsidRPr="00520C71">
        <w:rPr>
          <w:rStyle w:val="StyleUnderline"/>
        </w:rPr>
        <w:t xml:space="preserve">We do not have to imagine </w:t>
      </w:r>
      <w:r w:rsidRPr="007A489B">
        <w:rPr>
          <w:rStyle w:val="StyleUnderline"/>
          <w:highlight w:val="cyan"/>
        </w:rPr>
        <w:t>socialism</w:t>
      </w:r>
      <w:r w:rsidRPr="00520C71">
        <w:rPr>
          <w:rStyle w:val="StyleUnderline"/>
        </w:rPr>
        <w:t xml:space="preserve">; it </w:t>
      </w:r>
      <w:r w:rsidRPr="007A489B">
        <w:rPr>
          <w:rStyle w:val="StyleUnderline"/>
          <w:highlight w:val="cyan"/>
        </w:rPr>
        <w:t>exists in multiple forms</w:t>
      </w:r>
      <w:r w:rsidRPr="003A0070">
        <w:rPr>
          <w:rStyle w:val="StyleUnderline"/>
        </w:rPr>
        <w:t xml:space="preserve"> and is faced with unrelenting challenges</w:t>
      </w:r>
      <w:r w:rsidRPr="003A0070">
        <w:rPr>
          <w:sz w:val="16"/>
        </w:rPr>
        <w:t>. Regrettably, Western Marxists, dogmatists, anarchists and utopians present the primary contradiction.</w:t>
      </w:r>
    </w:p>
    <w:p w14:paraId="57433A6E" w14:textId="77777777" w:rsidR="00782C94" w:rsidRDefault="00782C94" w:rsidP="00782C94"/>
    <w:p w14:paraId="3E956C68" w14:textId="3CD1B0EE" w:rsidR="00782C94" w:rsidRDefault="00782C94" w:rsidP="00782C94">
      <w:pPr>
        <w:pStyle w:val="Heading3"/>
      </w:pPr>
      <w:r>
        <w:t xml:space="preserve">1NC – </w:t>
      </w:r>
      <w:r w:rsidR="002D54A6">
        <w:t>ADV 1</w:t>
      </w:r>
    </w:p>
    <w:p w14:paraId="70A3F9E3" w14:textId="4A382BD2" w:rsidR="00C6552E" w:rsidRDefault="00C6552E" w:rsidP="00C6552E">
      <w:pPr>
        <w:pStyle w:val="Heading4"/>
      </w:pPr>
      <w:r>
        <w:t xml:space="preserve">1 – NUQ – Their “all time low” strength card is from </w:t>
      </w:r>
      <w:r>
        <w:rPr>
          <w:u w:val="single"/>
        </w:rPr>
        <w:t>five years ago</w:t>
      </w:r>
      <w:r>
        <w:t xml:space="preserve">. They haven’t read evidence that says </w:t>
      </w:r>
      <w:proofErr w:type="gramStart"/>
      <w:r>
        <w:t>its</w:t>
      </w:r>
      <w:proofErr w:type="gramEnd"/>
      <w:r>
        <w:t xml:space="preserve"> </w:t>
      </w:r>
      <w:r>
        <w:rPr>
          <w:u w:val="single"/>
        </w:rPr>
        <w:t>recoverable</w:t>
      </w:r>
      <w:r>
        <w:t>.</w:t>
      </w:r>
    </w:p>
    <w:p w14:paraId="63FC1075" w14:textId="77777777" w:rsidR="00C6552E" w:rsidRDefault="00C6552E" w:rsidP="00C6552E"/>
    <w:p w14:paraId="6A058042" w14:textId="2566A47C" w:rsidR="00C6552E" w:rsidRDefault="00C6552E" w:rsidP="00C6552E">
      <w:pPr>
        <w:pStyle w:val="Heading4"/>
      </w:pPr>
      <w:r>
        <w:t>2 – No militancy – they haven’t read evidence that says unions make radical demands.</w:t>
      </w:r>
    </w:p>
    <w:p w14:paraId="01C9BBBD" w14:textId="77777777" w:rsidR="00C6552E" w:rsidRDefault="00C6552E" w:rsidP="00C6552E"/>
    <w:p w14:paraId="5CFF8761" w14:textId="75D4047D" w:rsidR="00C6552E" w:rsidRDefault="00C6552E" w:rsidP="00C6552E">
      <w:pPr>
        <w:pStyle w:val="Heading4"/>
        <w:rPr>
          <w:rStyle w:val="Style13ptBold"/>
          <w:b/>
          <w:bCs w:val="0"/>
        </w:rPr>
      </w:pPr>
      <w:r>
        <w:t xml:space="preserve">3 – </w:t>
      </w:r>
      <w:proofErr w:type="spellStart"/>
      <w:r w:rsidRPr="00C6552E">
        <w:rPr>
          <w:rStyle w:val="Style13ptBold"/>
          <w:b/>
          <w:bCs w:val="0"/>
        </w:rPr>
        <w:t>Vgontzas</w:t>
      </w:r>
      <w:proofErr w:type="spellEnd"/>
      <w:r>
        <w:rPr>
          <w:rStyle w:val="Style13ptBold"/>
          <w:b/>
          <w:bCs w:val="0"/>
        </w:rPr>
        <w:t xml:space="preserve"> just </w:t>
      </w:r>
      <w:r>
        <w:rPr>
          <w:rStyle w:val="Style13ptBold"/>
          <w:b/>
          <w:bCs w:val="0"/>
          <w:u w:val="single"/>
        </w:rPr>
        <w:t>assumes</w:t>
      </w:r>
      <w:r>
        <w:rPr>
          <w:rStyle w:val="Style13ptBold"/>
          <w:b/>
          <w:bCs w:val="0"/>
        </w:rPr>
        <w:t xml:space="preserve"> unions engage in a </w:t>
      </w:r>
      <w:proofErr w:type="gramStart"/>
      <w:r>
        <w:rPr>
          <w:rStyle w:val="Style13ptBold"/>
          <w:b/>
          <w:bCs w:val="0"/>
          <w:u w:val="single"/>
        </w:rPr>
        <w:t>large scale</w:t>
      </w:r>
      <w:proofErr w:type="gramEnd"/>
      <w:r>
        <w:rPr>
          <w:rStyle w:val="Style13ptBold"/>
          <w:b/>
          <w:bCs w:val="0"/>
          <w:u w:val="single"/>
        </w:rPr>
        <w:t xml:space="preserve"> political shift</w:t>
      </w:r>
      <w:r>
        <w:rPr>
          <w:rStyle w:val="Style13ptBold"/>
          <w:b/>
          <w:bCs w:val="0"/>
        </w:rPr>
        <w:t xml:space="preserve">. It says they must “realign political alliances” and have read evidence citing </w:t>
      </w:r>
      <w:r>
        <w:rPr>
          <w:rStyle w:val="Style13ptBold"/>
          <w:b/>
          <w:bCs w:val="0"/>
          <w:u w:val="single"/>
        </w:rPr>
        <w:t>20</w:t>
      </w:r>
      <w:r w:rsidRPr="00C6552E">
        <w:rPr>
          <w:rStyle w:val="Style13ptBold"/>
          <w:b/>
          <w:bCs w:val="0"/>
          <w:u w:val="single"/>
          <w:vertAlign w:val="superscript"/>
        </w:rPr>
        <w:t>th</w:t>
      </w:r>
      <w:r>
        <w:rPr>
          <w:rStyle w:val="Style13ptBold"/>
          <w:b/>
          <w:bCs w:val="0"/>
          <w:u w:val="single"/>
        </w:rPr>
        <w:t xml:space="preserve"> century unions</w:t>
      </w:r>
      <w:r>
        <w:rPr>
          <w:rStyle w:val="Style13ptBold"/>
          <w:b/>
          <w:bCs w:val="0"/>
        </w:rPr>
        <w:t xml:space="preserve">, </w:t>
      </w:r>
      <w:r>
        <w:rPr>
          <w:rStyle w:val="Style13ptBold"/>
          <w:b/>
          <w:bCs w:val="0"/>
          <w:u w:val="single"/>
        </w:rPr>
        <w:t>not</w:t>
      </w:r>
      <w:r>
        <w:rPr>
          <w:rStyle w:val="Style13ptBold"/>
          <w:b/>
          <w:bCs w:val="0"/>
        </w:rPr>
        <w:t xml:space="preserve"> modern ones.</w:t>
      </w:r>
    </w:p>
    <w:p w14:paraId="519EC5E9" w14:textId="77777777" w:rsidR="00C6552E" w:rsidRPr="003578F9" w:rsidRDefault="00C6552E" w:rsidP="00C6552E">
      <w:pPr>
        <w:pStyle w:val="Heading4"/>
      </w:pPr>
      <w:r>
        <w:t xml:space="preserve">The </w:t>
      </w:r>
      <w:r w:rsidRPr="000F67E6">
        <w:rPr>
          <w:u w:val="single"/>
        </w:rPr>
        <w:t>class interests</w:t>
      </w:r>
      <w:r>
        <w:t xml:space="preserve"> of first-world proletarians align with </w:t>
      </w:r>
      <w:r w:rsidRPr="000F67E6">
        <w:rPr>
          <w:u w:val="single"/>
        </w:rPr>
        <w:t>capital</w:t>
      </w:r>
      <w:r>
        <w:t xml:space="preserve">. </w:t>
      </w:r>
      <w:r w:rsidRPr="000F67E6">
        <w:rPr>
          <w:u w:val="single"/>
        </w:rPr>
        <w:t>Enfranchisement</w:t>
      </w:r>
      <w:r>
        <w:t xml:space="preserve"> and </w:t>
      </w:r>
      <w:r w:rsidRPr="000F67E6">
        <w:rPr>
          <w:u w:val="single"/>
        </w:rPr>
        <w:t>institutional representation</w:t>
      </w:r>
      <w:r>
        <w:t xml:space="preserve"> are mechanisms of pacification and ensure the growth of a </w:t>
      </w:r>
      <w:proofErr w:type="spellStart"/>
      <w:r>
        <w:t>labour</w:t>
      </w:r>
      <w:proofErr w:type="spellEnd"/>
      <w:r>
        <w:t>-aristocracy opposed to socialism.</w:t>
      </w:r>
    </w:p>
    <w:p w14:paraId="531B5FBF" w14:textId="77777777" w:rsidR="00C6552E" w:rsidRPr="003578F9" w:rsidRDefault="00C6552E" w:rsidP="00C6552E">
      <w:r w:rsidRPr="004A60A6">
        <w:rPr>
          <w:rStyle w:val="Style13ptBold"/>
        </w:rPr>
        <w:t>Cope 12</w:t>
      </w:r>
      <w:r>
        <w:t xml:space="preserve"> – Zak Cope, PhD from the School of Politics, International Studies and Philosophy at Queen’s University Belfast. Third-Worldist Maoist (before he fell off). “</w:t>
      </w:r>
      <w:r w:rsidRPr="004A60A6">
        <w:t xml:space="preserve">Divided World Divided Class: Global Political Economy and the Stratification of </w:t>
      </w:r>
      <w:proofErr w:type="spellStart"/>
      <w:r w:rsidRPr="004A60A6">
        <w:t>Labour</w:t>
      </w:r>
      <w:proofErr w:type="spellEnd"/>
      <w:r w:rsidRPr="004A60A6">
        <w:t xml:space="preserve"> Under Capitalism</w:t>
      </w:r>
      <w:r>
        <w:t xml:space="preserve">” </w:t>
      </w:r>
      <w:proofErr w:type="spellStart"/>
      <w:r w:rsidRPr="004A60A6">
        <w:t>Kersplebedeb</w:t>
      </w:r>
      <w:proofErr w:type="spellEnd"/>
      <w:r>
        <w:t>, 2015. P</w:t>
      </w:r>
      <w:r w:rsidRPr="003578F9">
        <w:t>g</w:t>
      </w:r>
      <w:r>
        <w:t>.</w:t>
      </w:r>
      <w:r w:rsidRPr="003578F9">
        <w:t xml:space="preserve"> 28-</w:t>
      </w:r>
      <w:r>
        <w:t>33, print -ac-</w:t>
      </w:r>
    </w:p>
    <w:p w14:paraId="5C351600" w14:textId="77777777" w:rsidR="00C6552E" w:rsidRPr="003578F9" w:rsidRDefault="00C6552E" w:rsidP="00C6552E">
      <w:pPr>
        <w:rPr>
          <w:sz w:val="14"/>
          <w:szCs w:val="14"/>
        </w:rPr>
      </w:pPr>
      <w:proofErr w:type="spellStart"/>
      <w:r w:rsidRPr="003578F9">
        <w:rPr>
          <w:sz w:val="14"/>
          <w:szCs w:val="14"/>
        </w:rPr>
        <w:t>Labour</w:t>
      </w:r>
      <w:proofErr w:type="spellEnd"/>
      <w:r w:rsidRPr="003578F9">
        <w:rPr>
          <w:sz w:val="14"/>
          <w:szCs w:val="14"/>
        </w:rPr>
        <w:t xml:space="preserve"> Aristocracy </w:t>
      </w:r>
    </w:p>
    <w:p w14:paraId="7B99E240" w14:textId="77777777" w:rsidR="00C6552E" w:rsidRPr="003578F9" w:rsidRDefault="00C6552E" w:rsidP="00C6552E">
      <w:pPr>
        <w:rPr>
          <w:rStyle w:val="Emphasis"/>
          <w:szCs w:val="26"/>
        </w:rPr>
      </w:pPr>
      <w:r w:rsidRPr="003578F9">
        <w:rPr>
          <w:rStyle w:val="Emphasis"/>
          <w:szCs w:val="26"/>
        </w:rPr>
        <w:t xml:space="preserve">The </w:t>
      </w:r>
      <w:proofErr w:type="spellStart"/>
      <w:r w:rsidRPr="003578F9">
        <w:rPr>
          <w:rStyle w:val="Emphasis"/>
          <w:szCs w:val="26"/>
        </w:rPr>
        <w:t>labour</w:t>
      </w:r>
      <w:proofErr w:type="spellEnd"/>
      <w:r w:rsidRPr="003578F9">
        <w:rPr>
          <w:rStyle w:val="Emphasis"/>
          <w:szCs w:val="26"/>
        </w:rPr>
        <w:t xml:space="preserve"> aristocracy is that section of the international working class whose privileged position in the lucrative job markets opened up by imperialism guarantees its receipt of wages approaching or exceeding the per capita value created by the working class as a whole.</w:t>
      </w:r>
      <w:r w:rsidRPr="003578F9">
        <w:rPr>
          <w:sz w:val="14"/>
          <w:szCs w:val="14"/>
        </w:rPr>
        <w:t xml:space="preserve"> </w:t>
      </w:r>
      <w:r w:rsidRPr="003578F9">
        <w:rPr>
          <w:rStyle w:val="StyleUnderline"/>
          <w:highlight w:val="cyan"/>
        </w:rPr>
        <w:t xml:space="preserve">The class interests of the </w:t>
      </w:r>
      <w:proofErr w:type="spellStart"/>
      <w:r w:rsidRPr="003578F9">
        <w:rPr>
          <w:rStyle w:val="StyleUnderline"/>
          <w:highlight w:val="cyan"/>
        </w:rPr>
        <w:t>labour</w:t>
      </w:r>
      <w:proofErr w:type="spellEnd"/>
      <w:r w:rsidRPr="003578F9">
        <w:rPr>
          <w:rStyle w:val="StyleUnderline"/>
          <w:highlight w:val="cyan"/>
        </w:rPr>
        <w:t xml:space="preserve"> aristocracy are</w:t>
      </w:r>
      <w:r w:rsidRPr="003578F9">
        <w:rPr>
          <w:rStyle w:val="StyleUnderline"/>
        </w:rPr>
        <w:t xml:space="preserve"> bound up with </w:t>
      </w:r>
      <w:r w:rsidRPr="003578F9">
        <w:rPr>
          <w:rStyle w:val="StyleUnderline"/>
          <w:highlight w:val="cyan"/>
        </w:rPr>
        <w:t>those of the capitalist class</w:t>
      </w:r>
      <w:r w:rsidRPr="003578F9">
        <w:rPr>
          <w:rStyle w:val="StyleUnderline"/>
        </w:rPr>
        <w:t xml:space="preserve">, such that </w:t>
      </w:r>
      <w:r w:rsidRPr="003578F9">
        <w:rPr>
          <w:rStyle w:val="StyleUnderline"/>
          <w:highlight w:val="cyan"/>
        </w:rPr>
        <w:t xml:space="preserve">if the latter is unable to accumulate </w:t>
      </w:r>
      <w:proofErr w:type="spellStart"/>
      <w:r w:rsidRPr="003578F9">
        <w:rPr>
          <w:rStyle w:val="StyleUnderline"/>
          <w:highlight w:val="cyan"/>
        </w:rPr>
        <w:t>superprofits</w:t>
      </w:r>
      <w:proofErr w:type="spellEnd"/>
      <w:r w:rsidRPr="003578F9">
        <w:rPr>
          <w:rStyle w:val="StyleUnderline"/>
          <w:highlight w:val="cyan"/>
        </w:rPr>
        <w:t xml:space="preserve"> then</w:t>
      </w:r>
      <w:r w:rsidRPr="003578F9">
        <w:rPr>
          <w:rStyle w:val="StyleUnderline"/>
        </w:rPr>
        <w:t xml:space="preserve"> the </w:t>
      </w:r>
      <w:r w:rsidRPr="003578F9">
        <w:rPr>
          <w:rStyle w:val="StyleUnderline"/>
          <w:highlight w:val="cyan"/>
        </w:rPr>
        <w:t>super-wages</w:t>
      </w:r>
      <w:r w:rsidRPr="003578F9">
        <w:rPr>
          <w:rStyle w:val="StyleUnderline"/>
        </w:rPr>
        <w:t xml:space="preserve"> of the </w:t>
      </w:r>
      <w:proofErr w:type="spellStart"/>
      <w:r w:rsidRPr="003578F9">
        <w:rPr>
          <w:rStyle w:val="StyleUnderline"/>
        </w:rPr>
        <w:t>labour</w:t>
      </w:r>
      <w:proofErr w:type="spellEnd"/>
      <w:r w:rsidRPr="003578F9">
        <w:rPr>
          <w:rStyle w:val="StyleUnderline"/>
        </w:rPr>
        <w:t xml:space="preserve"> aristocracy </w:t>
      </w:r>
      <w:r w:rsidRPr="003578F9">
        <w:rPr>
          <w:rStyle w:val="StyleUnderline"/>
          <w:highlight w:val="cyan"/>
        </w:rPr>
        <w:t>must be reduced</w:t>
      </w:r>
      <w:r w:rsidRPr="003578F9">
        <w:rPr>
          <w:rStyle w:val="StyleUnderline"/>
        </w:rPr>
        <w:t xml:space="preserve">. </w:t>
      </w:r>
      <w:r w:rsidRPr="003578F9">
        <w:rPr>
          <w:rStyle w:val="Emphasis"/>
          <w:szCs w:val="26"/>
        </w:rPr>
        <w:t xml:space="preserve">Today, the working class of the imperialist countries, what we may refer to as </w:t>
      </w:r>
      <w:r w:rsidRPr="003578F9">
        <w:rPr>
          <w:rStyle w:val="Emphasis"/>
          <w:szCs w:val="26"/>
          <w:highlight w:val="cyan"/>
        </w:rPr>
        <w:t xml:space="preserve">metropolitan </w:t>
      </w:r>
      <w:proofErr w:type="spellStart"/>
      <w:r w:rsidRPr="003578F9">
        <w:rPr>
          <w:rStyle w:val="Emphasis"/>
          <w:szCs w:val="26"/>
          <w:highlight w:val="cyan"/>
        </w:rPr>
        <w:t>labour</w:t>
      </w:r>
      <w:proofErr w:type="spellEnd"/>
      <w:r w:rsidRPr="003578F9">
        <w:rPr>
          <w:rStyle w:val="Emphasis"/>
          <w:szCs w:val="26"/>
          <w:highlight w:val="cyan"/>
        </w:rPr>
        <w:t xml:space="preserve">; is entirely </w:t>
      </w:r>
      <w:proofErr w:type="spellStart"/>
      <w:r w:rsidRPr="003578F9">
        <w:rPr>
          <w:rStyle w:val="Emphasis"/>
          <w:szCs w:val="26"/>
          <w:highlight w:val="cyan"/>
        </w:rPr>
        <w:t>labour</w:t>
      </w:r>
      <w:proofErr w:type="spellEnd"/>
      <w:r w:rsidRPr="003578F9">
        <w:rPr>
          <w:rStyle w:val="Emphasis"/>
          <w:szCs w:val="26"/>
          <w:highlight w:val="cyan"/>
        </w:rPr>
        <w:t xml:space="preserve"> aristocratic.</w:t>
      </w:r>
      <w:r w:rsidRPr="003578F9">
        <w:rPr>
          <w:rStyle w:val="Emphasis"/>
          <w:szCs w:val="26"/>
        </w:rPr>
        <w:t xml:space="preserve"> </w:t>
      </w:r>
    </w:p>
    <w:p w14:paraId="5989B2CD" w14:textId="77777777" w:rsidR="00C6552E" w:rsidRPr="003578F9" w:rsidRDefault="00C6552E" w:rsidP="00C6552E">
      <w:pPr>
        <w:rPr>
          <w:sz w:val="14"/>
          <w:szCs w:val="14"/>
        </w:rPr>
      </w:pPr>
      <w:r w:rsidRPr="003578F9">
        <w:rPr>
          <w:sz w:val="14"/>
          <w:szCs w:val="14"/>
        </w:rPr>
        <w:t xml:space="preserve">The </w:t>
      </w:r>
      <w:proofErr w:type="spellStart"/>
      <w:r w:rsidRPr="003578F9">
        <w:rPr>
          <w:sz w:val="14"/>
          <w:szCs w:val="14"/>
        </w:rPr>
        <w:t>labour</w:t>
      </w:r>
      <w:proofErr w:type="spellEnd"/>
      <w:r w:rsidRPr="003578F9">
        <w:rPr>
          <w:sz w:val="14"/>
          <w:szCs w:val="14"/>
        </w:rPr>
        <w:t xml:space="preserve"> aristocracy provides the major vehicle for bourgeois ideological and political influence within the working class. For Lenin, “opportunism”83 in the </w:t>
      </w:r>
      <w:proofErr w:type="spellStart"/>
      <w:r w:rsidRPr="003578F9">
        <w:rPr>
          <w:sz w:val="14"/>
          <w:szCs w:val="14"/>
        </w:rPr>
        <w:t>labour</w:t>
      </w:r>
      <w:proofErr w:type="spellEnd"/>
      <w:r w:rsidRPr="003578F9">
        <w:rPr>
          <w:sz w:val="14"/>
          <w:szCs w:val="14"/>
        </w:rPr>
        <w:t xml:space="preserve"> movement is conditioned by the preponderance of two major economic factors, namely, either “</w:t>
      </w:r>
      <w:r w:rsidRPr="003578F9">
        <w:rPr>
          <w:rStyle w:val="StyleUnderline"/>
        </w:rPr>
        <w:t>vast colonial possessions [or] a monopolist position in world markets</w:t>
      </w:r>
      <w:r w:rsidRPr="003578F9">
        <w:rPr>
          <w:sz w:val="14"/>
          <w:szCs w:val="14"/>
        </w:rPr>
        <w:t xml:space="preserve">.”84 </w:t>
      </w:r>
      <w:r w:rsidRPr="003578F9">
        <w:rPr>
          <w:rStyle w:val="StyleUnderline"/>
        </w:rPr>
        <w:t>These allow for ever-greater sections of the metropolitan working class to be granted super-wages so that it is not merely the haute bourgeoisie which subsists on profits.</w:t>
      </w:r>
      <w:r w:rsidRPr="003578F9">
        <w:rPr>
          <w:sz w:val="14"/>
          <w:szCs w:val="14"/>
        </w:rPr>
        <w:t xml:space="preserve"> Thus, according to Lenin, it is not simply capitalists who benefit from imperialism: </w:t>
      </w:r>
    </w:p>
    <w:p w14:paraId="129D3E90" w14:textId="77777777" w:rsidR="00C6552E" w:rsidRPr="003578F9" w:rsidRDefault="00C6552E" w:rsidP="00C6552E">
      <w:pPr>
        <w:rPr>
          <w:sz w:val="14"/>
          <w:szCs w:val="14"/>
        </w:rPr>
      </w:pPr>
      <w:r w:rsidRPr="003578F9">
        <w:rPr>
          <w:sz w:val="14"/>
          <w:szCs w:val="14"/>
        </w:rPr>
        <w:t xml:space="preserve">The export of capital, one of the most essential economic bases of imperialism, still more completely isolates the rentiers from production and sets the seal of parasitism on the whole country that lives by exploiting the </w:t>
      </w:r>
      <w:proofErr w:type="spellStart"/>
      <w:r w:rsidRPr="003578F9">
        <w:rPr>
          <w:sz w:val="14"/>
          <w:szCs w:val="14"/>
        </w:rPr>
        <w:t>labour</w:t>
      </w:r>
      <w:proofErr w:type="spellEnd"/>
      <w:r w:rsidRPr="003578F9">
        <w:rPr>
          <w:sz w:val="14"/>
          <w:szCs w:val="14"/>
        </w:rPr>
        <w:t xml:space="preserve"> of several overseas countries and colonies.85 </w:t>
      </w:r>
    </w:p>
    <w:p w14:paraId="3575D6DB" w14:textId="77777777" w:rsidR="00C6552E" w:rsidRPr="003578F9" w:rsidRDefault="00C6552E" w:rsidP="00C6552E">
      <w:pPr>
        <w:rPr>
          <w:rStyle w:val="StyleUnderline"/>
        </w:rPr>
      </w:pPr>
      <w:r w:rsidRPr="003578F9">
        <w:rPr>
          <w:sz w:val="14"/>
          <w:szCs w:val="14"/>
        </w:rPr>
        <w:t xml:space="preserve">For Lenin, </w:t>
      </w:r>
      <w:proofErr w:type="spellStart"/>
      <w:r w:rsidRPr="003578F9">
        <w:rPr>
          <w:rStyle w:val="StyleUnderline"/>
        </w:rPr>
        <w:t>superprofits</w:t>
      </w:r>
      <w:proofErr w:type="spellEnd"/>
      <w:r w:rsidRPr="003578F9">
        <w:rPr>
          <w:rStyle w:val="StyleUnderline"/>
        </w:rPr>
        <w:t xml:space="preserve"> derived from imperialism allow the globally predominant bourgeoisie to pay inflated wages to sections of the (international) proletariat, who thus derive a material stake in preserving the capitalist system: </w:t>
      </w:r>
    </w:p>
    <w:p w14:paraId="04C06069" w14:textId="77777777" w:rsidR="00C6552E" w:rsidRPr="003578F9" w:rsidRDefault="00C6552E" w:rsidP="00C6552E">
      <w:pPr>
        <w:rPr>
          <w:sz w:val="14"/>
          <w:szCs w:val="14"/>
        </w:rPr>
      </w:pPr>
      <w:r w:rsidRPr="003578F9">
        <w:rPr>
          <w:rStyle w:val="StyleUnderline"/>
        </w:rPr>
        <w:t xml:space="preserve">In all the </w:t>
      </w:r>
      <w:proofErr w:type="spellStart"/>
      <w:r w:rsidRPr="003578F9">
        <w:rPr>
          <w:rStyle w:val="StyleUnderline"/>
        </w:rPr>
        <w:t>civilised</w:t>
      </w:r>
      <w:proofErr w:type="spellEnd"/>
      <w:r w:rsidRPr="003578F9">
        <w:rPr>
          <w:rStyle w:val="StyleUnderline"/>
        </w:rPr>
        <w:t>, advanced countries the bourgeoisie rob—either by colonial oppression or by financially extracting “gain” from formally independent weak countries—they rob a population many times larger than that of “their own” country.</w:t>
      </w:r>
      <w:r w:rsidRPr="003578F9">
        <w:rPr>
          <w:sz w:val="14"/>
          <w:szCs w:val="14"/>
        </w:rPr>
        <w:t xml:space="preserve"> This is the economic factor that enables the imperialist bourgeoisie to obtain super-profits, part of which is used to bribe the top section of the proletariat and convert it into a reformist, opportunist petty bourgeoisie that fears revolution.86 </w:t>
      </w:r>
    </w:p>
    <w:p w14:paraId="633F4F3E" w14:textId="77777777" w:rsidR="00C6552E" w:rsidRPr="003578F9" w:rsidRDefault="00C6552E" w:rsidP="00C6552E">
      <w:pPr>
        <w:rPr>
          <w:sz w:val="14"/>
          <w:szCs w:val="12"/>
        </w:rPr>
      </w:pPr>
      <w:r w:rsidRPr="003578F9">
        <w:rPr>
          <w:sz w:val="14"/>
          <w:szCs w:val="12"/>
        </w:rPr>
        <w:t xml:space="preserve">There are several pressing reasons why the haute bourgeoisie in command of the heights of the global capitalist economy pays its domestic </w:t>
      </w:r>
      <w:proofErr w:type="gramStart"/>
      <w:r w:rsidRPr="003578F9">
        <w:rPr>
          <w:sz w:val="14"/>
          <w:szCs w:val="12"/>
        </w:rPr>
        <w:t>working class</w:t>
      </w:r>
      <w:proofErr w:type="gramEnd"/>
      <w:r w:rsidRPr="003578F9">
        <w:rPr>
          <w:sz w:val="14"/>
          <w:szCs w:val="12"/>
        </w:rPr>
        <w:t xml:space="preserve"> super-wages, even where it is not forced to by militant trade-union struggle within the metropolis. Economically, the embourgeoisement of First World workers has provided oligopolies with the secure and thriving consumer markets necessary to capitals expanded reproduction. Politically, the stability of pro-imperialist polities with a working-class majority is of paramount concern to cautious investors and their representatives in government. Militarily, a pliant and/or quiescent workforce furnishes both the national chauvinist personnel required to enforce global hegemony and a secure base from which to launch the subjugation of Third World territories. Finally, ideologically, the lifestyles and cultural mores enjoyed by most First World workers signifies to the Third World not what benefits imperialism brings, but what capitalist industrial development and parliamentary democracy alone can achieve. </w:t>
      </w:r>
    </w:p>
    <w:p w14:paraId="0ECFF915" w14:textId="77777777" w:rsidR="00C6552E" w:rsidRPr="003578F9" w:rsidRDefault="00C6552E" w:rsidP="00C6552E">
      <w:pPr>
        <w:rPr>
          <w:sz w:val="14"/>
          <w:szCs w:val="14"/>
        </w:rPr>
      </w:pPr>
      <w:r w:rsidRPr="003578F9">
        <w:rPr>
          <w:sz w:val="14"/>
          <w:szCs w:val="14"/>
        </w:rPr>
        <w:t xml:space="preserve">In receiving a share of </w:t>
      </w:r>
      <w:proofErr w:type="spellStart"/>
      <w:r w:rsidRPr="003578F9">
        <w:rPr>
          <w:sz w:val="14"/>
          <w:szCs w:val="14"/>
        </w:rPr>
        <w:t>superprofits</w:t>
      </w:r>
      <w:proofErr w:type="spellEnd"/>
      <w:r w:rsidRPr="003578F9">
        <w:rPr>
          <w:sz w:val="14"/>
          <w:szCs w:val="14"/>
        </w:rPr>
        <w:t xml:space="preserve">, a </w:t>
      </w:r>
      <w:proofErr w:type="gramStart"/>
      <w:r w:rsidRPr="003578F9">
        <w:rPr>
          <w:sz w:val="14"/>
          <w:szCs w:val="14"/>
        </w:rPr>
        <w:t>sometimes fraught</w:t>
      </w:r>
      <w:proofErr w:type="gramEnd"/>
      <w:r w:rsidRPr="003578F9">
        <w:rPr>
          <w:sz w:val="14"/>
          <w:szCs w:val="14"/>
        </w:rPr>
        <w:t xml:space="preserve"> alliance is forged between workers and capitalists in the advanced nations. As far back as 1919, the First Congress of the Communist International (COMINTERN) adopted a resolution, agreed on by all of the major leaders of the world Communist movement of the time, which read: </w:t>
      </w:r>
    </w:p>
    <w:p w14:paraId="5B936242" w14:textId="77777777" w:rsidR="00C6552E" w:rsidRPr="003578F9" w:rsidRDefault="00C6552E" w:rsidP="00C6552E">
      <w:pPr>
        <w:rPr>
          <w:sz w:val="14"/>
          <w:szCs w:val="14"/>
        </w:rPr>
      </w:pPr>
      <w:r w:rsidRPr="003578F9">
        <w:rPr>
          <w:sz w:val="14"/>
          <w:szCs w:val="14"/>
        </w:rPr>
        <w:t xml:space="preserve">At the expense of the plundered colonial </w:t>
      </w:r>
      <w:proofErr w:type="gramStart"/>
      <w:r w:rsidRPr="003578F9">
        <w:rPr>
          <w:sz w:val="14"/>
          <w:szCs w:val="14"/>
        </w:rPr>
        <w:t>peoples</w:t>
      </w:r>
      <w:proofErr w:type="gramEnd"/>
      <w:r w:rsidRPr="003578F9">
        <w:rPr>
          <w:sz w:val="14"/>
          <w:szCs w:val="14"/>
        </w:rPr>
        <w:t xml:space="preserve"> capital corrupted its wage slaves, created a community of interest between the exploited and the exploiters as against the oppressed colonies—the yellow, black, and red colonial people—and chained the European and American working class to the imperialist “fatherland”.87 </w:t>
      </w:r>
    </w:p>
    <w:p w14:paraId="402D70B1" w14:textId="77777777" w:rsidR="00C6552E" w:rsidRPr="003578F9" w:rsidRDefault="00C6552E" w:rsidP="00C6552E">
      <w:pPr>
        <w:rPr>
          <w:sz w:val="14"/>
          <w:szCs w:val="14"/>
        </w:rPr>
      </w:pPr>
      <w:r w:rsidRPr="003578F9">
        <w:rPr>
          <w:sz w:val="14"/>
          <w:szCs w:val="14"/>
        </w:rPr>
        <w:t xml:space="preserve">Advocates of imperialism understood very early on that imperialism would and could provide substantial and socially pacifying benefits to the working classes in imperialist countries. Cecil Rhodes, </w:t>
      </w:r>
      <w:proofErr w:type="spellStart"/>
      <w:r w:rsidRPr="003578F9">
        <w:rPr>
          <w:sz w:val="14"/>
          <w:szCs w:val="14"/>
        </w:rPr>
        <w:t>archracist</w:t>
      </w:r>
      <w:proofErr w:type="spellEnd"/>
      <w:r w:rsidRPr="003578F9">
        <w:rPr>
          <w:sz w:val="14"/>
          <w:szCs w:val="14"/>
        </w:rPr>
        <w:t xml:space="preserve"> mining magnate, industrialist and founder of the white-settler state of Rhodesia, famously understood British democracy as equaling imperialism plus social reform: </w:t>
      </w:r>
    </w:p>
    <w:p w14:paraId="2A4913AA" w14:textId="77777777" w:rsidR="00C6552E" w:rsidRPr="003578F9" w:rsidRDefault="00C6552E" w:rsidP="00C6552E">
      <w:pPr>
        <w:rPr>
          <w:sz w:val="14"/>
          <w:szCs w:val="14"/>
        </w:rPr>
      </w:pPr>
      <w:r w:rsidRPr="003578F9">
        <w:rPr>
          <w:sz w:val="14"/>
          <w:szCs w:val="14"/>
        </w:rPr>
        <w:t xml:space="preserve">I was in the West End of London yesterday and attended a meeting of the unemployed. I listened to the wild speeches, which were just a cry for “bread!” “bread!” and on the way home I pondered over the scene and I became more than ever convinced of the importance of imperialism...My cherished idea is a solution for the social problem, i.e., in order to save the 40,000,000 inhabitants of the United Kingdom from a bloody civil war, we colonial statesmen must acquire new lands to settle the surplus population, to provide new markets for the goods produced in the factories and the mines. The Empire, as I have always said, is a </w:t>
      </w:r>
      <w:proofErr w:type="gramStart"/>
      <w:r w:rsidRPr="003578F9">
        <w:rPr>
          <w:sz w:val="14"/>
          <w:szCs w:val="14"/>
        </w:rPr>
        <w:t>bread and butter</w:t>
      </w:r>
      <w:proofErr w:type="gramEnd"/>
      <w:r w:rsidRPr="003578F9">
        <w:rPr>
          <w:sz w:val="14"/>
          <w:szCs w:val="14"/>
        </w:rPr>
        <w:t xml:space="preserve"> question. If you want to avoid civil war, you must become imperialists.88 </w:t>
      </w:r>
    </w:p>
    <w:p w14:paraId="508420AC" w14:textId="77777777" w:rsidR="00C6552E" w:rsidRPr="003578F9" w:rsidRDefault="00C6552E" w:rsidP="00C6552E">
      <w:pPr>
        <w:rPr>
          <w:sz w:val="14"/>
          <w:szCs w:val="14"/>
        </w:rPr>
      </w:pPr>
      <w:r w:rsidRPr="003578F9">
        <w:rPr>
          <w:sz w:val="14"/>
          <w:szCs w:val="14"/>
        </w:rPr>
        <w:t xml:space="preserve">The late English historian Eric Hobsbawm usefully proposed that the </w:t>
      </w:r>
      <w:proofErr w:type="spellStart"/>
      <w:r w:rsidRPr="003578F9">
        <w:rPr>
          <w:sz w:val="14"/>
          <w:szCs w:val="14"/>
        </w:rPr>
        <w:t>labour</w:t>
      </w:r>
      <w:proofErr w:type="spellEnd"/>
      <w:r w:rsidRPr="003578F9">
        <w:rPr>
          <w:sz w:val="14"/>
          <w:szCs w:val="14"/>
        </w:rPr>
        <w:t xml:space="preserve"> aristocracy be defined in terms of the level and regularity of a workers earnings; his degree of social security; his conditions of work, and the way he is treated by foremen and supervisors; his political and cultural relations with the social strata above and below; his general conditions of living; and his prospects of future advancement and those of his children.8According to Hobsbawm, </w:t>
      </w:r>
      <w:r w:rsidRPr="003578F9">
        <w:rPr>
          <w:rStyle w:val="StyleUnderline"/>
        </w:rPr>
        <w:t xml:space="preserve">the growth of the </w:t>
      </w:r>
      <w:proofErr w:type="spellStart"/>
      <w:r w:rsidRPr="003578F9">
        <w:rPr>
          <w:rStyle w:val="StyleUnderline"/>
        </w:rPr>
        <w:t>labour</w:t>
      </w:r>
      <w:proofErr w:type="spellEnd"/>
      <w:r w:rsidRPr="003578F9">
        <w:rPr>
          <w:rStyle w:val="StyleUnderline"/>
        </w:rPr>
        <w:t xml:space="preserve"> aristocracy first occurred in Britain between 1840 and 1890 where improved economic circumstances in the country made it possible for the ruling bourgeoisie to afford “significant concessions” to the working class—in particular, that section of the working class whose scarcity, skill, strategic position in key industries and </w:t>
      </w:r>
      <w:proofErr w:type="spellStart"/>
      <w:r w:rsidRPr="003578F9">
        <w:rPr>
          <w:rStyle w:val="StyleUnderline"/>
        </w:rPr>
        <w:t>organisational</w:t>
      </w:r>
      <w:proofErr w:type="spellEnd"/>
      <w:r w:rsidRPr="003578F9">
        <w:rPr>
          <w:rStyle w:val="StyleUnderline"/>
        </w:rPr>
        <w:t xml:space="preserve"> strength facilitated its political ascendancy.</w:t>
      </w:r>
      <w:r w:rsidRPr="003578F9">
        <w:rPr>
          <w:sz w:val="14"/>
          <w:szCs w:val="14"/>
        </w:rPr>
        <w:t xml:space="preserve">90 For Hobsbawm, </w:t>
      </w:r>
      <w:r w:rsidRPr="003578F9">
        <w:rPr>
          <w:rStyle w:val="Emphasis"/>
          <w:szCs w:val="26"/>
        </w:rPr>
        <w:t xml:space="preserve">the initial </w:t>
      </w:r>
      <w:r w:rsidRPr="003578F9">
        <w:rPr>
          <w:rStyle w:val="Emphasis"/>
          <w:szCs w:val="26"/>
          <w:highlight w:val="cyan"/>
        </w:rPr>
        <w:t xml:space="preserve">growth of the </w:t>
      </w:r>
      <w:proofErr w:type="spellStart"/>
      <w:r w:rsidRPr="003578F9">
        <w:rPr>
          <w:rStyle w:val="Emphasis"/>
          <w:szCs w:val="26"/>
          <w:highlight w:val="cyan"/>
        </w:rPr>
        <w:t>labour</w:t>
      </w:r>
      <w:proofErr w:type="spellEnd"/>
      <w:r w:rsidRPr="003578F9">
        <w:rPr>
          <w:rStyle w:val="Emphasis"/>
          <w:szCs w:val="26"/>
          <w:highlight w:val="cyan"/>
        </w:rPr>
        <w:t xml:space="preserve"> aristocracy is primarily related to the trade-union</w:t>
      </w:r>
      <w:r w:rsidRPr="003578F9">
        <w:rPr>
          <w:rStyle w:val="Emphasis"/>
          <w:szCs w:val="26"/>
        </w:rPr>
        <w:t xml:space="preserve"> consciousness of skilled workers and their </w:t>
      </w:r>
      <w:r w:rsidRPr="003578F9">
        <w:rPr>
          <w:rStyle w:val="Emphasis"/>
          <w:szCs w:val="26"/>
          <w:highlight w:val="cyan"/>
        </w:rPr>
        <w:t>tendency</w:t>
      </w:r>
      <w:r w:rsidRPr="003578F9">
        <w:rPr>
          <w:rStyle w:val="Emphasis"/>
          <w:szCs w:val="26"/>
        </w:rPr>
        <w:t xml:space="preserve"> towards </w:t>
      </w:r>
      <w:proofErr w:type="spellStart"/>
      <w:r w:rsidRPr="003578F9">
        <w:rPr>
          <w:rStyle w:val="Emphasis"/>
          <w:szCs w:val="26"/>
          <w:highlight w:val="cyan"/>
        </w:rPr>
        <w:t>organising</w:t>
      </w:r>
      <w:proofErr w:type="spellEnd"/>
      <w:r w:rsidRPr="003578F9">
        <w:rPr>
          <w:rStyle w:val="Emphasis"/>
          <w:szCs w:val="26"/>
        </w:rPr>
        <w:t xml:space="preserve"> according </w:t>
      </w:r>
      <w:r w:rsidRPr="003578F9">
        <w:rPr>
          <w:rStyle w:val="Emphasis"/>
          <w:szCs w:val="26"/>
          <w:highlight w:val="cyan"/>
        </w:rPr>
        <w:t>to trade rather than class.</w:t>
      </w:r>
      <w:r w:rsidRPr="003578F9">
        <w:rPr>
          <w:sz w:val="14"/>
          <w:szCs w:val="14"/>
        </w:rPr>
        <w:t xml:space="preserve"> </w:t>
      </w:r>
      <w:r w:rsidRPr="003578F9">
        <w:rPr>
          <w:rStyle w:val="StyleUnderline"/>
        </w:rPr>
        <w:t xml:space="preserve">The distribution of imperialist </w:t>
      </w:r>
      <w:proofErr w:type="spellStart"/>
      <w:r w:rsidRPr="003578F9">
        <w:rPr>
          <w:rStyle w:val="StyleUnderline"/>
        </w:rPr>
        <w:t>superprofits</w:t>
      </w:r>
      <w:proofErr w:type="spellEnd"/>
      <w:r w:rsidRPr="003578F9">
        <w:rPr>
          <w:rStyle w:val="StyleUnderline"/>
        </w:rPr>
        <w:t xml:space="preserve"> to the metropolitan working class dissipates the cohesion of this earlier </w:t>
      </w:r>
      <w:proofErr w:type="spellStart"/>
      <w:r w:rsidRPr="003578F9">
        <w:rPr>
          <w:rStyle w:val="StyleUnderline"/>
        </w:rPr>
        <w:t>labour</w:t>
      </w:r>
      <w:proofErr w:type="spellEnd"/>
      <w:r w:rsidRPr="003578F9">
        <w:rPr>
          <w:rStyle w:val="StyleUnderline"/>
        </w:rPr>
        <w:t xml:space="preserve"> aristocracy since the entire working class becomes a “bribed” class.</w:t>
      </w:r>
      <w:r w:rsidRPr="003578F9">
        <w:rPr>
          <w:sz w:val="14"/>
          <w:szCs w:val="14"/>
        </w:rPr>
        <w:t xml:space="preserve">91 For Hobsbawm, </w:t>
      </w:r>
      <w:proofErr w:type="spellStart"/>
      <w:r w:rsidRPr="003578F9">
        <w:rPr>
          <w:sz w:val="14"/>
          <w:szCs w:val="14"/>
        </w:rPr>
        <w:t>labour</w:t>
      </w:r>
      <w:proofErr w:type="spellEnd"/>
      <w:r w:rsidRPr="003578F9">
        <w:rPr>
          <w:sz w:val="14"/>
          <w:szCs w:val="14"/>
        </w:rPr>
        <w:t xml:space="preserve"> aristocratic privilege in general depends upon the ability of its holders to maintain other workers in a structural position of subordination: </w:t>
      </w:r>
    </w:p>
    <w:p w14:paraId="77E63DFF" w14:textId="77777777" w:rsidR="00C6552E" w:rsidRPr="003578F9" w:rsidRDefault="00C6552E" w:rsidP="00C6552E">
      <w:pPr>
        <w:rPr>
          <w:sz w:val="14"/>
          <w:szCs w:val="14"/>
        </w:rPr>
      </w:pPr>
      <w:r w:rsidRPr="003578F9">
        <w:rPr>
          <w:sz w:val="14"/>
          <w:szCs w:val="14"/>
        </w:rPr>
        <w:t xml:space="preserve">Only certain types of workers were in a position to make or keep their </w:t>
      </w:r>
      <w:proofErr w:type="spellStart"/>
      <w:r w:rsidRPr="003578F9">
        <w:rPr>
          <w:sz w:val="14"/>
          <w:szCs w:val="14"/>
        </w:rPr>
        <w:t>labour</w:t>
      </w:r>
      <w:proofErr w:type="spellEnd"/>
      <w:r w:rsidRPr="003578F9">
        <w:rPr>
          <w:sz w:val="14"/>
          <w:szCs w:val="14"/>
        </w:rPr>
        <w:t xml:space="preserve"> scarce enough, or valuable enough, to strike a good bargain. But the relatively </w:t>
      </w:r>
      <w:proofErr w:type="spellStart"/>
      <w:r w:rsidRPr="003578F9">
        <w:rPr>
          <w:sz w:val="14"/>
          <w:szCs w:val="14"/>
        </w:rPr>
        <w:t>favourable</w:t>
      </w:r>
      <w:proofErr w:type="spellEnd"/>
      <w:r w:rsidRPr="003578F9">
        <w:rPr>
          <w:sz w:val="14"/>
          <w:szCs w:val="14"/>
        </w:rPr>
        <w:t xml:space="preserve"> terms they got were, to a large extent, actually achieved at the expense of their less </w:t>
      </w:r>
      <w:proofErr w:type="spellStart"/>
      <w:r w:rsidRPr="003578F9">
        <w:rPr>
          <w:sz w:val="14"/>
          <w:szCs w:val="14"/>
        </w:rPr>
        <w:t>favoured</w:t>
      </w:r>
      <w:proofErr w:type="spellEnd"/>
      <w:r w:rsidRPr="003578F9">
        <w:rPr>
          <w:sz w:val="14"/>
          <w:szCs w:val="14"/>
        </w:rPr>
        <w:t xml:space="preserve"> colleagues; not merely at the expense of the rest of the world which British business dominated.92 </w:t>
      </w:r>
    </w:p>
    <w:p w14:paraId="56E565D5" w14:textId="77777777" w:rsidR="00C6552E" w:rsidRPr="003578F9" w:rsidRDefault="00C6552E" w:rsidP="00C6552E">
      <w:pPr>
        <w:rPr>
          <w:sz w:val="14"/>
          <w:szCs w:val="14"/>
        </w:rPr>
      </w:pPr>
      <w:r w:rsidRPr="003578F9">
        <w:rPr>
          <w:rStyle w:val="StyleUnderline"/>
        </w:rPr>
        <w:t xml:space="preserve">The majority of workers found themselves restricted from entry into the unions of the relatively prosperous workers so that, however militant in relation to their employers, the </w:t>
      </w:r>
      <w:proofErr w:type="spellStart"/>
      <w:r w:rsidRPr="003578F9">
        <w:rPr>
          <w:rStyle w:val="StyleUnderline"/>
        </w:rPr>
        <w:t>labour</w:t>
      </w:r>
      <w:proofErr w:type="spellEnd"/>
      <w:r w:rsidRPr="003578F9">
        <w:rPr>
          <w:rStyle w:val="StyleUnderline"/>
        </w:rPr>
        <w:t xml:space="preserve"> aristocracy was also set against the majority of the workers in securing its special </w:t>
      </w:r>
      <w:proofErr w:type="spellStart"/>
      <w:r w:rsidRPr="003578F9">
        <w:rPr>
          <w:rStyle w:val="StyleUnderline"/>
        </w:rPr>
        <w:t>labour</w:t>
      </w:r>
      <w:proofErr w:type="spellEnd"/>
      <w:r w:rsidRPr="003578F9">
        <w:rPr>
          <w:rStyle w:val="StyleUnderline"/>
        </w:rPr>
        <w:t xml:space="preserve"> market position.</w:t>
      </w:r>
      <w:r w:rsidRPr="003578F9">
        <w:rPr>
          <w:sz w:val="14"/>
          <w:szCs w:val="14"/>
        </w:rPr>
        <w:t xml:space="preserve"> Yet this provision of higher wages to a section of the workforce rests on the </w:t>
      </w:r>
      <w:proofErr w:type="gramStart"/>
      <w:r w:rsidRPr="003578F9">
        <w:rPr>
          <w:sz w:val="14"/>
          <w:szCs w:val="14"/>
        </w:rPr>
        <w:t>bourgeoisies</w:t>
      </w:r>
      <w:proofErr w:type="gramEnd"/>
      <w:r w:rsidRPr="003578F9">
        <w:rPr>
          <w:sz w:val="14"/>
          <w:szCs w:val="14"/>
        </w:rPr>
        <w:t xml:space="preserve"> ability to afford these wages— that is, upon the condition of monopoly control over superexploited </w:t>
      </w:r>
      <w:proofErr w:type="spellStart"/>
      <w:r w:rsidRPr="003578F9">
        <w:rPr>
          <w:sz w:val="14"/>
          <w:szCs w:val="14"/>
        </w:rPr>
        <w:t>labour</w:t>
      </w:r>
      <w:proofErr w:type="spellEnd"/>
      <w:r w:rsidRPr="003578F9">
        <w:rPr>
          <w:sz w:val="14"/>
          <w:szCs w:val="14"/>
        </w:rPr>
        <w:t xml:space="preserve">-power. </w:t>
      </w:r>
    </w:p>
    <w:p w14:paraId="39808282" w14:textId="77777777" w:rsidR="00C6552E" w:rsidRPr="003578F9" w:rsidRDefault="00C6552E" w:rsidP="00C6552E">
      <w:pPr>
        <w:rPr>
          <w:sz w:val="14"/>
          <w:szCs w:val="14"/>
        </w:rPr>
      </w:pPr>
      <w:r w:rsidRPr="003578F9">
        <w:rPr>
          <w:rStyle w:val="StyleUnderline"/>
        </w:rPr>
        <w:t xml:space="preserve">At the turn of the 20th century, the </w:t>
      </w:r>
      <w:r w:rsidRPr="003578F9">
        <w:rPr>
          <w:rStyle w:val="StyleUnderline"/>
          <w:highlight w:val="cyan"/>
        </w:rPr>
        <w:t>“new unionism”</w:t>
      </w:r>
      <w:r w:rsidRPr="003578F9">
        <w:rPr>
          <w:rStyle w:val="StyleUnderline"/>
        </w:rPr>
        <w:t xml:space="preserve"> of Western Europe and the United States </w:t>
      </w:r>
      <w:r w:rsidRPr="003578F9">
        <w:rPr>
          <w:rStyle w:val="StyleUnderline"/>
          <w:highlight w:val="cyan"/>
        </w:rPr>
        <w:t>began to challenge</w:t>
      </w:r>
      <w:r w:rsidRPr="003578F9">
        <w:rPr>
          <w:rStyle w:val="StyleUnderline"/>
        </w:rPr>
        <w:t xml:space="preserve"> the conservatism of the </w:t>
      </w:r>
      <w:proofErr w:type="spellStart"/>
      <w:r w:rsidRPr="003578F9">
        <w:rPr>
          <w:rStyle w:val="StyleUnderline"/>
        </w:rPr>
        <w:t>labour</w:t>
      </w:r>
      <w:proofErr w:type="spellEnd"/>
      <w:r w:rsidRPr="003578F9">
        <w:rPr>
          <w:rStyle w:val="StyleUnderline"/>
        </w:rPr>
        <w:t xml:space="preserve"> aristocracy and threatened the </w:t>
      </w:r>
      <w:r w:rsidRPr="003578F9">
        <w:rPr>
          <w:rStyle w:val="StyleUnderline"/>
          <w:highlight w:val="cyan"/>
        </w:rPr>
        <w:t>stability</w:t>
      </w:r>
      <w:r w:rsidRPr="003578F9">
        <w:rPr>
          <w:rStyle w:val="StyleUnderline"/>
        </w:rPr>
        <w:t xml:space="preserve"> of the capitalist system. As a means of </w:t>
      </w:r>
      <w:r w:rsidRPr="003578F9">
        <w:rPr>
          <w:rStyle w:val="Emphasis"/>
          <w:szCs w:val="26"/>
          <w:highlight w:val="cyan"/>
        </w:rPr>
        <w:t>countering this threat</w:t>
      </w:r>
      <w:r w:rsidRPr="003578F9">
        <w:rPr>
          <w:rStyle w:val="StyleUnderline"/>
        </w:rPr>
        <w:t xml:space="preserve">, more potential than actual, </w:t>
      </w:r>
      <w:r w:rsidRPr="003578F9">
        <w:rPr>
          <w:rStyle w:val="StyleUnderline"/>
          <w:highlight w:val="cyan"/>
        </w:rPr>
        <w:t>imperialist states</w:t>
      </w:r>
      <w:r w:rsidRPr="003578F9">
        <w:rPr>
          <w:rStyle w:val="StyleUnderline"/>
        </w:rPr>
        <w:t xml:space="preserve"> began to </w:t>
      </w:r>
      <w:r w:rsidRPr="003578F9">
        <w:rPr>
          <w:rStyle w:val="StyleUnderline"/>
          <w:highlight w:val="cyan"/>
        </w:rPr>
        <w:t>incorporate wider swathes of</w:t>
      </w:r>
      <w:r w:rsidRPr="003578F9">
        <w:rPr>
          <w:rStyle w:val="StyleUnderline"/>
        </w:rPr>
        <w:t xml:space="preserve"> </w:t>
      </w:r>
      <w:proofErr w:type="spellStart"/>
      <w:r w:rsidRPr="003578F9">
        <w:rPr>
          <w:rStyle w:val="StyleUnderline"/>
        </w:rPr>
        <w:t>corenation</w:t>
      </w:r>
      <w:proofErr w:type="spellEnd"/>
      <w:r w:rsidRPr="003578F9">
        <w:rPr>
          <w:rStyle w:val="StyleUnderline"/>
        </w:rPr>
        <w:t xml:space="preserve"> </w:t>
      </w:r>
      <w:r w:rsidRPr="003578F9">
        <w:rPr>
          <w:rStyle w:val="StyleUnderline"/>
          <w:highlight w:val="cyan"/>
        </w:rPr>
        <w:t>workers into</w:t>
      </w:r>
      <w:r w:rsidRPr="003578F9">
        <w:rPr>
          <w:rStyle w:val="StyleUnderline"/>
        </w:rPr>
        <w:t xml:space="preserve"> positions of </w:t>
      </w:r>
      <w:r w:rsidRPr="003578F9">
        <w:rPr>
          <w:rStyle w:val="StyleUnderline"/>
          <w:highlight w:val="cyan"/>
        </w:rPr>
        <w:t>power</w:t>
      </w:r>
      <w:r w:rsidRPr="003578F9">
        <w:rPr>
          <w:rStyle w:val="StyleUnderline"/>
        </w:rPr>
        <w:t xml:space="preserve"> and privilege over the newly </w:t>
      </w:r>
      <w:proofErr w:type="spellStart"/>
      <w:r w:rsidRPr="003578F9">
        <w:rPr>
          <w:rStyle w:val="StyleUnderline"/>
        </w:rPr>
        <w:t>proletarianised</w:t>
      </w:r>
      <w:proofErr w:type="spellEnd"/>
      <w:r w:rsidRPr="003578F9">
        <w:rPr>
          <w:rStyle w:val="StyleUnderline"/>
        </w:rPr>
        <w:t xml:space="preserve"> workforce in the colonial and neocolonial countries </w:t>
      </w:r>
      <w:r w:rsidRPr="003578F9">
        <w:rPr>
          <w:rStyle w:val="StyleUnderline"/>
          <w:highlight w:val="cyan"/>
        </w:rPr>
        <w:t>by</w:t>
      </w:r>
      <w:r w:rsidRPr="003578F9">
        <w:rPr>
          <w:rStyle w:val="StyleUnderline"/>
        </w:rPr>
        <w:t xml:space="preserve"> means of </w:t>
      </w:r>
      <w:r w:rsidRPr="003578F9">
        <w:rPr>
          <w:rStyle w:val="StyleUnderline"/>
          <w:highlight w:val="cyan"/>
        </w:rPr>
        <w:t>enfranchisement</w:t>
      </w:r>
      <w:r w:rsidRPr="003578F9">
        <w:rPr>
          <w:sz w:val="14"/>
          <w:szCs w:val="14"/>
        </w:rPr>
        <w:t xml:space="preserve">, the inculcation of jingoism and the guaranteed provision of rising living standards and working conditions. As it developed over the course of the last century, the </w:t>
      </w:r>
      <w:proofErr w:type="spellStart"/>
      <w:r w:rsidRPr="003578F9">
        <w:rPr>
          <w:sz w:val="14"/>
          <w:szCs w:val="14"/>
        </w:rPr>
        <w:t>labour</w:t>
      </w:r>
      <w:proofErr w:type="spellEnd"/>
      <w:r w:rsidRPr="003578F9">
        <w:rPr>
          <w:sz w:val="14"/>
          <w:szCs w:val="14"/>
        </w:rPr>
        <w:t xml:space="preserve"> aristocracy was first transformed from being a minority of skilled workers in key Imperial industries to a majority of imperialist country workers dependent on state patronage. From the First World War to the 1970s, social democratic politicians and trade-union bureaucrats were the reputable middlemen in the social partnership forged between oligopoly capital and metropolitan </w:t>
      </w:r>
      <w:proofErr w:type="spellStart"/>
      <w:r w:rsidRPr="003578F9">
        <w:rPr>
          <w:sz w:val="14"/>
          <w:szCs w:val="14"/>
        </w:rPr>
        <w:t>labour</w:t>
      </w:r>
      <w:proofErr w:type="spellEnd"/>
      <w:r w:rsidRPr="003578F9">
        <w:rPr>
          <w:sz w:val="14"/>
          <w:szCs w:val="14"/>
        </w:rPr>
        <w:t xml:space="preserve">. </w:t>
      </w:r>
    </w:p>
    <w:p w14:paraId="121B7ECF" w14:textId="77777777" w:rsidR="00C6552E" w:rsidRPr="003578F9" w:rsidRDefault="00C6552E" w:rsidP="00C6552E">
      <w:pPr>
        <w:rPr>
          <w:rStyle w:val="StyleUnderline"/>
        </w:rPr>
      </w:pPr>
      <w:r w:rsidRPr="003578F9">
        <w:rPr>
          <w:sz w:val="14"/>
          <w:szCs w:val="14"/>
        </w:rPr>
        <w:t xml:space="preserve">Even as the Keynesian social contract was systematically dismantled under neoliberalism, the massive </w:t>
      </w:r>
      <w:proofErr w:type="spellStart"/>
      <w:r w:rsidRPr="003578F9">
        <w:rPr>
          <w:sz w:val="14"/>
          <w:szCs w:val="14"/>
        </w:rPr>
        <w:t>proletarianisation</w:t>
      </w:r>
      <w:proofErr w:type="spellEnd"/>
      <w:r w:rsidRPr="003578F9">
        <w:rPr>
          <w:sz w:val="14"/>
          <w:szCs w:val="14"/>
        </w:rPr>
        <w:t xml:space="preserve"> and superexploitation of Third World </w:t>
      </w:r>
      <w:proofErr w:type="spellStart"/>
      <w:r w:rsidRPr="003578F9">
        <w:rPr>
          <w:sz w:val="14"/>
          <w:szCs w:val="14"/>
        </w:rPr>
        <w:t>labour</w:t>
      </w:r>
      <w:proofErr w:type="spellEnd"/>
      <w:r w:rsidRPr="003578F9">
        <w:rPr>
          <w:sz w:val="14"/>
          <w:szCs w:val="14"/>
        </w:rPr>
        <w:t xml:space="preserve"> in the final decades of the last century </w:t>
      </w:r>
      <w:proofErr w:type="gramStart"/>
      <w:r w:rsidRPr="003578F9">
        <w:rPr>
          <w:sz w:val="14"/>
          <w:szCs w:val="14"/>
        </w:rPr>
        <w:t>provided that</w:t>
      </w:r>
      <w:proofErr w:type="gramEnd"/>
      <w:r w:rsidRPr="003578F9">
        <w:rPr>
          <w:sz w:val="14"/>
          <w:szCs w:val="14"/>
        </w:rPr>
        <w:t xml:space="preserve"> unprecedented standards of living and the widespread introduction of supervisory and circulatory occupations further insulated metropolitan </w:t>
      </w:r>
      <w:proofErr w:type="spellStart"/>
      <w:r w:rsidRPr="003578F9">
        <w:rPr>
          <w:sz w:val="14"/>
          <w:szCs w:val="14"/>
        </w:rPr>
        <w:t>labour</w:t>
      </w:r>
      <w:proofErr w:type="spellEnd"/>
      <w:r w:rsidRPr="003578F9">
        <w:rPr>
          <w:sz w:val="14"/>
          <w:szCs w:val="14"/>
        </w:rPr>
        <w:t xml:space="preserve"> from the intrinsic conflict between capital and </w:t>
      </w:r>
      <w:proofErr w:type="spellStart"/>
      <w:r w:rsidRPr="003578F9">
        <w:rPr>
          <w:sz w:val="14"/>
          <w:szCs w:val="14"/>
        </w:rPr>
        <w:t>labour</w:t>
      </w:r>
      <w:proofErr w:type="spellEnd"/>
      <w:r w:rsidRPr="003578F9">
        <w:rPr>
          <w:sz w:val="14"/>
          <w:szCs w:val="14"/>
        </w:rPr>
        <w:t xml:space="preserve">. </w:t>
      </w:r>
      <w:r w:rsidRPr="003578F9">
        <w:rPr>
          <w:rStyle w:val="StyleUnderline"/>
        </w:rPr>
        <w:t xml:space="preserve">Nineteenth century </w:t>
      </w:r>
      <w:r w:rsidRPr="003578F9">
        <w:rPr>
          <w:rStyle w:val="StyleUnderline"/>
          <w:highlight w:val="cyan"/>
        </w:rPr>
        <w:t xml:space="preserve">restrictions imposed by </w:t>
      </w:r>
      <w:proofErr w:type="spellStart"/>
      <w:r w:rsidRPr="003578F9">
        <w:rPr>
          <w:rStyle w:val="StyleUnderline"/>
          <w:highlight w:val="cyan"/>
        </w:rPr>
        <w:t>labour</w:t>
      </w:r>
      <w:proofErr w:type="spellEnd"/>
      <w:r w:rsidRPr="003578F9">
        <w:rPr>
          <w:rStyle w:val="StyleUnderline"/>
          <w:highlight w:val="cyan"/>
        </w:rPr>
        <w:t xml:space="preserve"> aristocratic unions on membership</w:t>
      </w:r>
      <w:r w:rsidRPr="003578F9">
        <w:rPr>
          <w:rStyle w:val="StyleUnderline"/>
        </w:rPr>
        <w:t xml:space="preserve"> for the mass of workers </w:t>
      </w:r>
      <w:r w:rsidRPr="003578F9">
        <w:rPr>
          <w:rStyle w:val="StyleUnderline"/>
          <w:highlight w:val="cyan"/>
        </w:rPr>
        <w:t>have</w:t>
      </w:r>
      <w:r w:rsidRPr="003578F9">
        <w:rPr>
          <w:rStyle w:val="StyleUnderline"/>
        </w:rPr>
        <w:t xml:space="preserve"> today </w:t>
      </w:r>
      <w:r w:rsidRPr="003578F9">
        <w:rPr>
          <w:rStyle w:val="StyleUnderline"/>
          <w:highlight w:val="cyan"/>
        </w:rPr>
        <w:t>been</w:t>
      </w:r>
      <w:r w:rsidRPr="003578F9">
        <w:rPr>
          <w:rStyle w:val="StyleUnderline"/>
        </w:rPr>
        <w:t xml:space="preserve"> </w:t>
      </w:r>
      <w:r w:rsidRPr="003578F9">
        <w:rPr>
          <w:rStyle w:val="Emphasis"/>
          <w:szCs w:val="26"/>
          <w:highlight w:val="cyan"/>
        </w:rPr>
        <w:t>entirely substituted</w:t>
      </w:r>
      <w:r w:rsidRPr="003578F9">
        <w:rPr>
          <w:rStyle w:val="StyleUnderline"/>
          <w:highlight w:val="cyan"/>
        </w:rPr>
        <w:t xml:space="preserve"> for restrictions on immigration</w:t>
      </w:r>
      <w:r w:rsidRPr="003578F9">
        <w:rPr>
          <w:rStyle w:val="StyleUnderline"/>
        </w:rPr>
        <w:t xml:space="preserve"> from the Third World which are national in scope </w:t>
      </w:r>
      <w:r w:rsidRPr="003578F9">
        <w:rPr>
          <w:rStyle w:val="StyleUnderline"/>
          <w:highlight w:val="cyan"/>
        </w:rPr>
        <w:t>and allow the maintenance of</w:t>
      </w:r>
      <w:r w:rsidRPr="003578F9">
        <w:rPr>
          <w:rStyle w:val="StyleUnderline"/>
        </w:rPr>
        <w:t xml:space="preserve"> profound </w:t>
      </w:r>
      <w:r w:rsidRPr="003578F9">
        <w:rPr>
          <w:rStyle w:val="StyleUnderline"/>
          <w:highlight w:val="cyan"/>
        </w:rPr>
        <w:t>global wage differentials.</w:t>
      </w:r>
      <w:r w:rsidRPr="003578F9">
        <w:rPr>
          <w:rStyle w:val="StyleUnderline"/>
        </w:rPr>
        <w:t xml:space="preserve"> </w:t>
      </w:r>
    </w:p>
    <w:p w14:paraId="43DC8CE9" w14:textId="77777777" w:rsidR="00C6552E" w:rsidRPr="003578F9" w:rsidRDefault="00C6552E" w:rsidP="00C6552E">
      <w:pPr>
        <w:rPr>
          <w:sz w:val="14"/>
          <w:szCs w:val="14"/>
        </w:rPr>
      </w:pPr>
      <w:r w:rsidRPr="003578F9">
        <w:rPr>
          <w:sz w:val="14"/>
          <w:szCs w:val="14"/>
        </w:rPr>
        <w:t xml:space="preserve">The development of the </w:t>
      </w:r>
      <w:proofErr w:type="spellStart"/>
      <w:r w:rsidRPr="003578F9">
        <w:rPr>
          <w:sz w:val="14"/>
          <w:szCs w:val="14"/>
        </w:rPr>
        <w:t>labour</w:t>
      </w:r>
      <w:proofErr w:type="spellEnd"/>
      <w:r w:rsidRPr="003578F9">
        <w:rPr>
          <w:sz w:val="14"/>
          <w:szCs w:val="14"/>
        </w:rPr>
        <w:t xml:space="preserve"> aristocracy should not be thought of as purely the result of the machinations of a ruling bourgeois strategy to maintain power. </w:t>
      </w:r>
      <w:r w:rsidRPr="003578F9">
        <w:rPr>
          <w:rStyle w:val="StyleUnderline"/>
        </w:rPr>
        <w:t xml:space="preserve">Imperialism is a particular stage in the development of capitalism relying upon the extraction of </w:t>
      </w:r>
      <w:proofErr w:type="spellStart"/>
      <w:r w:rsidRPr="003578F9">
        <w:rPr>
          <w:rStyle w:val="StyleUnderline"/>
        </w:rPr>
        <w:t>superprofits</w:t>
      </w:r>
      <w:proofErr w:type="spellEnd"/>
      <w:r w:rsidRPr="003578F9">
        <w:rPr>
          <w:rStyle w:val="StyleUnderline"/>
        </w:rPr>
        <w:t xml:space="preserve"> from large portions of humanity. The ability of monopoly capital to exploit </w:t>
      </w:r>
      <w:proofErr w:type="spellStart"/>
      <w:r w:rsidRPr="003578F9">
        <w:rPr>
          <w:rStyle w:val="StyleUnderline"/>
        </w:rPr>
        <w:t>labour</w:t>
      </w:r>
      <w:proofErr w:type="spellEnd"/>
      <w:r w:rsidRPr="003578F9">
        <w:rPr>
          <w:rStyle w:val="StyleUnderline"/>
        </w:rPr>
        <w:t xml:space="preserve"> is restricted in that its high organic composition sets limits to investment opportunities which only superexploitation can (temporarily) overcome. To maintain the influx of </w:t>
      </w:r>
      <w:proofErr w:type="spellStart"/>
      <w:r w:rsidRPr="003578F9">
        <w:rPr>
          <w:rStyle w:val="StyleUnderline"/>
        </w:rPr>
        <w:t>superprofits</w:t>
      </w:r>
      <w:proofErr w:type="spellEnd"/>
      <w:r w:rsidRPr="003578F9">
        <w:rPr>
          <w:rStyle w:val="StyleUnderline"/>
        </w:rPr>
        <w:t xml:space="preserve"> and, hence, overall profit rates, imperialism must ensure that the working class in the core nations of the capitalist world economy, where they constitute the majority, does not attempt independently to reorganize production in their own interests.</w:t>
      </w:r>
      <w:r w:rsidRPr="003578F9">
        <w:rPr>
          <w:sz w:val="14"/>
          <w:szCs w:val="14"/>
        </w:rPr>
        <w:t xml:space="preserve"> </w:t>
      </w:r>
      <w:r w:rsidRPr="003578F9">
        <w:rPr>
          <w:rStyle w:val="StyleUnderline"/>
          <w:highlight w:val="cyan"/>
        </w:rPr>
        <w:t>Through</w:t>
      </w:r>
      <w:r w:rsidRPr="003578F9">
        <w:rPr>
          <w:rStyle w:val="StyleUnderline"/>
        </w:rPr>
        <w:t xml:space="preserve"> its </w:t>
      </w:r>
      <w:r w:rsidRPr="003578F9">
        <w:rPr>
          <w:rStyle w:val="StyleUnderline"/>
          <w:highlight w:val="cyan"/>
        </w:rPr>
        <w:t>representative political institutions</w:t>
      </w:r>
      <w:r w:rsidRPr="003578F9">
        <w:rPr>
          <w:rStyle w:val="StyleUnderline"/>
        </w:rPr>
        <w:t xml:space="preserve">, </w:t>
      </w:r>
      <w:r w:rsidRPr="003578F9">
        <w:rPr>
          <w:rStyle w:val="StyleUnderline"/>
          <w:highlight w:val="cyan"/>
        </w:rPr>
        <w:t>imperialism</w:t>
      </w:r>
      <w:r w:rsidRPr="003578F9">
        <w:rPr>
          <w:rStyle w:val="StyleUnderline"/>
        </w:rPr>
        <w:t xml:space="preserve"> therefore </w:t>
      </w:r>
      <w:r w:rsidRPr="003578F9">
        <w:rPr>
          <w:rStyle w:val="StyleUnderline"/>
          <w:highlight w:val="cyan"/>
        </w:rPr>
        <w:t xml:space="preserve">aims to keep its “own” workers </w:t>
      </w:r>
      <w:r w:rsidRPr="003578F9">
        <w:rPr>
          <w:rStyle w:val="Emphasis"/>
          <w:szCs w:val="26"/>
          <w:highlight w:val="cyan"/>
        </w:rPr>
        <w:t>committed to the status quo</w:t>
      </w:r>
      <w:r w:rsidRPr="003578F9">
        <w:rPr>
          <w:rStyle w:val="Emphasis"/>
          <w:szCs w:val="26"/>
        </w:rPr>
        <w:t xml:space="preserve"> </w:t>
      </w:r>
      <w:r w:rsidRPr="003578F9">
        <w:rPr>
          <w:rStyle w:val="StyleUnderline"/>
        </w:rPr>
        <w:t>whilst accumulating additional profits and enervating potential opposition by maintaining domestic division on the basis of gender, “race”, religion, ethnicity and market opportunity</w:t>
      </w:r>
      <w:r w:rsidRPr="003578F9">
        <w:rPr>
          <w:sz w:val="14"/>
          <w:szCs w:val="14"/>
        </w:rPr>
        <w:t xml:space="preserve"> (for example, by controlling access to cultural capital and selectively applying penal policy). </w:t>
      </w:r>
    </w:p>
    <w:p w14:paraId="4E91FCDF" w14:textId="77777777" w:rsidR="00C6552E" w:rsidRDefault="00C6552E" w:rsidP="00C6552E"/>
    <w:p w14:paraId="6AA0C9FE" w14:textId="30C3E638" w:rsidR="00C6552E" w:rsidRDefault="00C6552E" w:rsidP="00C6552E">
      <w:pPr>
        <w:pStyle w:val="Heading4"/>
      </w:pPr>
      <w:r>
        <w:t xml:space="preserve">4 – Authoritarianism – 1AC Stephan says </w:t>
      </w:r>
      <w:r>
        <w:rPr>
          <w:u w:val="single"/>
        </w:rPr>
        <w:t>other militant actions</w:t>
      </w:r>
      <w:r>
        <w:t xml:space="preserve"> like protests and boycotts solve. That means either </w:t>
      </w:r>
      <w:r>
        <w:rPr>
          <w:u w:val="single"/>
        </w:rPr>
        <w:t>no risk</w:t>
      </w:r>
      <w:r>
        <w:t xml:space="preserve"> or it’s </w:t>
      </w:r>
      <w:r>
        <w:rPr>
          <w:u w:val="single"/>
        </w:rPr>
        <w:t>inevitable</w:t>
      </w:r>
      <w:r>
        <w:t xml:space="preserve"> because protests and boycotts against trump </w:t>
      </w:r>
      <w:r>
        <w:rPr>
          <w:u w:val="single"/>
        </w:rPr>
        <w:t>overwhelmingly failed</w:t>
      </w:r>
      <w:r>
        <w:t>.</w:t>
      </w:r>
    </w:p>
    <w:p w14:paraId="193BEB30" w14:textId="77777777" w:rsidR="00C6552E" w:rsidRDefault="00C6552E" w:rsidP="00C6552E"/>
    <w:p w14:paraId="461FC170" w14:textId="72EC7C75" w:rsidR="00C6552E" w:rsidRDefault="00C6552E" w:rsidP="00C6552E">
      <w:pPr>
        <w:pStyle w:val="Heading4"/>
      </w:pPr>
      <w:r>
        <w:t xml:space="preserve">5 – Can’t solve Israel. </w:t>
      </w:r>
    </w:p>
    <w:p w14:paraId="54D0F3B0" w14:textId="7D9E01DA" w:rsidR="00C6552E" w:rsidRDefault="00C6552E" w:rsidP="00C6552E">
      <w:pPr>
        <w:pStyle w:val="Heading4"/>
      </w:pPr>
      <w:r>
        <w:t xml:space="preserve">A – Their evidence says unions take actions now. That means they </w:t>
      </w:r>
      <w:r>
        <w:rPr>
          <w:u w:val="single"/>
        </w:rPr>
        <w:t>should’ve solved</w:t>
      </w:r>
      <w:r>
        <w:t>, but it’s clearly insufficient. That means…</w:t>
      </w:r>
    </w:p>
    <w:p w14:paraId="1CFA30DE" w14:textId="3FBE95A3" w:rsidR="00C6552E" w:rsidRDefault="00C6552E" w:rsidP="00C6552E">
      <w:pPr>
        <w:pStyle w:val="Heading4"/>
      </w:pPr>
      <w:r>
        <w:t xml:space="preserve">B – Unions </w:t>
      </w:r>
      <w:r>
        <w:rPr>
          <w:u w:val="single"/>
        </w:rPr>
        <w:t>don’t care enough</w:t>
      </w:r>
      <w:r>
        <w:t xml:space="preserve">, meaning </w:t>
      </w:r>
      <w:r>
        <w:rPr>
          <w:u w:val="single"/>
        </w:rPr>
        <w:t>expanding</w:t>
      </w:r>
      <w:r>
        <w:t xml:space="preserve"> who can bargain and in </w:t>
      </w:r>
      <w:r>
        <w:rPr>
          <w:u w:val="single"/>
        </w:rPr>
        <w:t>how many unions</w:t>
      </w:r>
      <w:r>
        <w:t xml:space="preserve"> doesn’t solve because they support things like </w:t>
      </w:r>
      <w:r>
        <w:rPr>
          <w:u w:val="single"/>
        </w:rPr>
        <w:t>manufacturing in the U.S.</w:t>
      </w:r>
      <w:r>
        <w:t xml:space="preserve"> and </w:t>
      </w:r>
      <w:r>
        <w:rPr>
          <w:u w:val="single"/>
        </w:rPr>
        <w:t>economic growth</w:t>
      </w:r>
      <w:r>
        <w:t>, which war-profiteering facilitates.</w:t>
      </w:r>
    </w:p>
    <w:p w14:paraId="6AD63D9E" w14:textId="77777777" w:rsidR="00C6552E" w:rsidRPr="00C6552E" w:rsidRDefault="00C6552E" w:rsidP="00C6552E"/>
    <w:p w14:paraId="5F7169EC" w14:textId="77777777" w:rsidR="00782C94" w:rsidRPr="00782C94" w:rsidRDefault="00782C94" w:rsidP="00782C94"/>
    <w:sectPr w:rsidR="00782C94" w:rsidRPr="00782C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D41A" w14:textId="77777777" w:rsidR="00AD0EDA" w:rsidRDefault="00AD0EDA" w:rsidP="00066D2C">
      <w:pPr>
        <w:spacing w:after="0" w:line="240" w:lineRule="auto"/>
      </w:pPr>
      <w:r>
        <w:separator/>
      </w:r>
    </w:p>
  </w:endnote>
  <w:endnote w:type="continuationSeparator" w:id="0">
    <w:p w14:paraId="4133E9F3" w14:textId="77777777" w:rsidR="00AD0EDA" w:rsidRDefault="00AD0E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E144" w14:textId="77777777" w:rsidR="00AD0EDA" w:rsidRDefault="00AD0EDA" w:rsidP="00066D2C">
      <w:pPr>
        <w:spacing w:after="0" w:line="240" w:lineRule="auto"/>
      </w:pPr>
      <w:r>
        <w:separator/>
      </w:r>
    </w:p>
  </w:footnote>
  <w:footnote w:type="continuationSeparator" w:id="0">
    <w:p w14:paraId="0D8475E2" w14:textId="77777777" w:rsidR="00AD0EDA" w:rsidRDefault="00AD0E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38309552608"/>
    <w:docVar w:name="VerbatimVersion" w:val="6.0.0"/>
    <w:docVar w:name="WordVersion" w:val="16.0"/>
  </w:docVars>
  <w:rsids>
    <w:rsidRoot w:val="00782C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D3D"/>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4A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A03"/>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C94"/>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ED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202"/>
    <w:rsid w:val="00B5191E"/>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52E"/>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40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74E91"/>
  <w15:chartTrackingRefBased/>
  <w15:docId w15:val="{465DC853-1375-48A9-8224-6AC74854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2C94"/>
    <w:rPr>
      <w:rFonts w:ascii="Calibri" w:hAnsi="Calibri" w:cs="Calibri"/>
    </w:rPr>
  </w:style>
  <w:style w:type="paragraph" w:styleId="Heading1">
    <w:name w:val="heading 1"/>
    <w:aliases w:val="Pocket"/>
    <w:basedOn w:val="Normal"/>
    <w:next w:val="Normal"/>
    <w:link w:val="Heading1Char"/>
    <w:qFormat/>
    <w:rsid w:val="00782C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2C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2C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82C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2C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2C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C9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82C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2C94"/>
    <w:rPr>
      <w:color w:val="auto"/>
      <w:u w:val="none"/>
    </w:rPr>
  </w:style>
  <w:style w:type="character" w:customStyle="1" w:styleId="Heading1Char">
    <w:name w:val="Heading 1 Char"/>
    <w:aliases w:val="Pocket Char"/>
    <w:basedOn w:val="DefaultParagraphFont"/>
    <w:link w:val="Heading1"/>
    <w:rsid w:val="00782C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2C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2C9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82C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2C9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782C94"/>
    <w:rPr>
      <w:b w:val="0"/>
      <w:sz w:val="22"/>
      <w:u w:val="single"/>
    </w:rPr>
  </w:style>
  <w:style w:type="character" w:styleId="Strong">
    <w:name w:val="Strong"/>
    <w:basedOn w:val="DefaultParagraphFont"/>
    <w:uiPriority w:val="22"/>
    <w:semiHidden/>
    <w:qFormat/>
    <w:rsid w:val="00782C94"/>
    <w:rPr>
      <w:b/>
      <w:bCs/>
    </w:rPr>
  </w:style>
  <w:style w:type="character" w:styleId="BookTitle">
    <w:name w:val="Book Title"/>
    <w:basedOn w:val="DefaultParagraphFont"/>
    <w:uiPriority w:val="33"/>
    <w:semiHidden/>
    <w:qFormat/>
    <w:rsid w:val="00782C94"/>
    <w:rPr>
      <w:b/>
      <w:bCs/>
      <w:i/>
      <w:iCs/>
      <w:spacing w:val="5"/>
    </w:rPr>
  </w:style>
  <w:style w:type="character" w:customStyle="1" w:styleId="Heading5Char">
    <w:name w:val="Heading 5 Char"/>
    <w:basedOn w:val="DefaultParagraphFont"/>
    <w:link w:val="Heading5"/>
    <w:uiPriority w:val="9"/>
    <w:semiHidden/>
    <w:rsid w:val="00782C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2C94"/>
  </w:style>
  <w:style w:type="paragraph" w:styleId="Header">
    <w:name w:val="header"/>
    <w:basedOn w:val="Normal"/>
    <w:link w:val="HeaderChar"/>
    <w:uiPriority w:val="99"/>
    <w:semiHidden/>
    <w:rsid w:val="00782C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2C94"/>
    <w:rPr>
      <w:rFonts w:ascii="Calibri" w:hAnsi="Calibri" w:cs="Calibri"/>
    </w:rPr>
  </w:style>
  <w:style w:type="paragraph" w:styleId="Footer">
    <w:name w:val="footer"/>
    <w:basedOn w:val="Normal"/>
    <w:link w:val="FooterChar"/>
    <w:uiPriority w:val="99"/>
    <w:semiHidden/>
    <w:rsid w:val="00782C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2C94"/>
    <w:rPr>
      <w:rFonts w:ascii="Calibri" w:hAnsi="Calibri" w:cs="Calibri"/>
    </w:rPr>
  </w:style>
  <w:style w:type="paragraph" w:styleId="BodyText">
    <w:name w:val="Body Text"/>
    <w:basedOn w:val="Normal"/>
    <w:link w:val="BodyTextChar"/>
    <w:uiPriority w:val="99"/>
    <w:semiHidden/>
    <w:unhideWhenUsed/>
    <w:rsid w:val="00782C94"/>
    <w:pPr>
      <w:spacing w:after="120"/>
    </w:pPr>
  </w:style>
  <w:style w:type="character" w:customStyle="1" w:styleId="BodyTextChar">
    <w:name w:val="Body Text Char"/>
    <w:basedOn w:val="DefaultParagraphFont"/>
    <w:link w:val="BodyText"/>
    <w:uiPriority w:val="99"/>
    <w:semiHidden/>
    <w:rsid w:val="00782C94"/>
    <w:rPr>
      <w:rFonts w:ascii="Calibri" w:hAnsi="Calibri" w:cs="Calibri"/>
    </w:rPr>
  </w:style>
  <w:style w:type="paragraph" w:styleId="NoSpacing">
    <w:name w:val="No Spacing"/>
    <w:link w:val="NoSpacingChar"/>
    <w:uiPriority w:val="99"/>
    <w:semiHidden/>
    <w:unhideWhenUsed/>
    <w:qFormat/>
    <w:rsid w:val="00782C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2C94"/>
    <w:rPr>
      <w:rFonts w:ascii="Calibri" w:hAnsi="Calibri" w:cs="Calibri"/>
    </w:rPr>
  </w:style>
  <w:style w:type="character" w:styleId="Hyperlink">
    <w:name w:val="Hyperlink"/>
    <w:basedOn w:val="DefaultParagraphFont"/>
    <w:uiPriority w:val="99"/>
    <w:unhideWhenUsed/>
    <w:rsid w:val="00782C94"/>
    <w:rPr>
      <w:color w:val="0563C1" w:themeColor="hyperlink"/>
      <w:u w:val="single"/>
    </w:rPr>
  </w:style>
  <w:style w:type="character" w:styleId="UnresolvedMention">
    <w:name w:val="Unresolved Mention"/>
    <w:basedOn w:val="DefaultParagraphFont"/>
    <w:uiPriority w:val="99"/>
    <w:semiHidden/>
    <w:unhideWhenUsed/>
    <w:rsid w:val="00782C94"/>
    <w:rPr>
      <w:color w:val="605E5C"/>
      <w:shd w:val="clear" w:color="auto" w:fill="E1DFDD"/>
    </w:rPr>
  </w:style>
  <w:style w:type="paragraph" w:customStyle="1" w:styleId="textbold">
    <w:name w:val="text bold"/>
    <w:basedOn w:val="Normal"/>
    <w:link w:val="Emphasis"/>
    <w:uiPriority w:val="8"/>
    <w:qFormat/>
    <w:rsid w:val="00782C9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782C9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782C9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2C94"/>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nti-imperialist.net/blog/2024/12/24/western-marxism-anti-communism-and-imperialism/" TargetMode="External"/><Relationship Id="rId4" Type="http://schemas.openxmlformats.org/officeDocument/2006/relationships/settings" Target="settings.xml"/><Relationship Id="rId9" Type="http://schemas.openxmlformats.org/officeDocument/2006/relationships/hyperlink" Target="https://doi.org/10.1177/11771801219946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23738</Words>
  <Characters>135310</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4</cp:revision>
  <dcterms:created xsi:type="dcterms:W3CDTF">2026-03-27T18:09:00Z</dcterms:created>
  <dcterms:modified xsi:type="dcterms:W3CDTF">2026-03-27T19:03:00Z</dcterms:modified>
</cp:coreProperties>
</file>