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2021" w14:textId="77777777" w:rsidR="00841C12" w:rsidRDefault="00841C12" w:rsidP="00841C12">
      <w:pPr>
        <w:pStyle w:val="Heading3"/>
      </w:pPr>
      <w:r>
        <w:t>OFF</w:t>
      </w:r>
    </w:p>
    <w:p w14:paraId="6DDF6CCD" w14:textId="77777777" w:rsidR="00841C12" w:rsidRPr="00D45BA1" w:rsidRDefault="00841C12" w:rsidP="00841C12">
      <w:pPr>
        <w:pStyle w:val="Heading4"/>
      </w:pPr>
      <w:r>
        <w:t>The aff’s embrace of collective bargaining presupposes ‘</w:t>
      </w:r>
      <w:r w:rsidRPr="00D45BA1">
        <w:rPr>
          <w:u w:val="single"/>
        </w:rPr>
        <w:t>waged labor</w:t>
      </w:r>
      <w:r>
        <w:rPr>
          <w:u w:val="single"/>
        </w:rPr>
        <w:t>’</w:t>
      </w:r>
      <w:r>
        <w:t xml:space="preserve"> as </w:t>
      </w:r>
      <w:r w:rsidRPr="00D45BA1">
        <w:rPr>
          <w:u w:val="single"/>
        </w:rPr>
        <w:t xml:space="preserve">a given </w:t>
      </w:r>
      <w:r>
        <w:rPr>
          <w:u w:val="single"/>
        </w:rPr>
        <w:t xml:space="preserve">and valuable </w:t>
      </w:r>
      <w:r w:rsidRPr="00D45BA1">
        <w:rPr>
          <w:u w:val="single"/>
        </w:rPr>
        <w:t>framework</w:t>
      </w:r>
      <w:r>
        <w:t xml:space="preserve"> for social organization, which shrines a system of </w:t>
      </w:r>
      <w:r w:rsidRPr="00D45BA1">
        <w:rPr>
          <w:u w:val="single"/>
        </w:rPr>
        <w:t>exclusion</w:t>
      </w:r>
      <w:r>
        <w:t xml:space="preserve"> and </w:t>
      </w:r>
      <w:r w:rsidRPr="00D45BA1">
        <w:rPr>
          <w:u w:val="single"/>
        </w:rPr>
        <w:t>domination</w:t>
      </w:r>
      <w:r>
        <w:t xml:space="preserve"> of those deemed </w:t>
      </w:r>
      <w:r w:rsidRPr="00D45BA1">
        <w:rPr>
          <w:u w:val="single"/>
        </w:rPr>
        <w:t>unproductive</w:t>
      </w:r>
      <w:r>
        <w:t>.</w:t>
      </w:r>
    </w:p>
    <w:p w14:paraId="2F5DD402" w14:textId="77777777" w:rsidR="00841C12" w:rsidRPr="005F6065" w:rsidRDefault="00841C12" w:rsidP="00841C12">
      <w:pPr>
        <w:rPr>
          <w:rStyle w:val="StyleUnderline"/>
          <w:u w:val="none"/>
        </w:rPr>
      </w:pPr>
      <w:r w:rsidRPr="005F6065">
        <w:rPr>
          <w:rStyle w:val="Style13ptBold"/>
        </w:rPr>
        <w:t xml:space="preserve">Weeks </w:t>
      </w:r>
      <w:r>
        <w:rPr>
          <w:rStyle w:val="Style13ptBold"/>
        </w:rPr>
        <w:t>‘12</w:t>
      </w:r>
      <w:r w:rsidRPr="005F6065">
        <w:t xml:space="preserve"> [Kathi, Professor of Gender, Sexuality &amp; Feminist Studies at Duke, The problem with work - Kathi Weeks, 5-10, </w:t>
      </w:r>
      <w:hyperlink r:id="rId8" w:history="1">
        <w:r w:rsidRPr="005F6065">
          <w:rPr>
            <w:rStyle w:val="Hyperlink"/>
          </w:rPr>
          <w:t>https://libcom.org/article/problem-work-kathi-weeks</w:t>
        </w:r>
      </w:hyperlink>
      <w:r>
        <w:t>]</w:t>
      </w:r>
    </w:p>
    <w:p w14:paraId="3D9B1AFB" w14:textId="77777777" w:rsidR="00841C12" w:rsidRPr="00E661A8" w:rsidRDefault="00841C12" w:rsidP="00841C12">
      <w:pPr>
        <w:rPr>
          <w:sz w:val="16"/>
        </w:rPr>
      </w:pPr>
      <w:r w:rsidRPr="001128E0">
        <w:rPr>
          <w:rStyle w:val="StyleUnderline"/>
          <w:highlight w:val="green"/>
        </w:rPr>
        <w:t>Why</w:t>
      </w:r>
      <w:r w:rsidRPr="00C35D79">
        <w:rPr>
          <w:rStyle w:val="StyleUnderline"/>
        </w:rPr>
        <w:t xml:space="preserve"> do we </w:t>
      </w:r>
      <w:r w:rsidRPr="001128E0">
        <w:rPr>
          <w:rStyle w:val="Emphasis"/>
          <w:highlight w:val="green"/>
        </w:rPr>
        <w:t>work</w:t>
      </w:r>
      <w:r w:rsidRPr="001128E0">
        <w:rPr>
          <w:sz w:val="16"/>
          <w:highlight w:val="green"/>
        </w:rPr>
        <w:t xml:space="preserve"> </w:t>
      </w:r>
      <w:r w:rsidRPr="001128E0">
        <w:rPr>
          <w:rStyle w:val="StyleUnderline"/>
          <w:highlight w:val="green"/>
        </w:rPr>
        <w:t>so</w:t>
      </w:r>
      <w:r w:rsidRPr="00C35D79">
        <w:rPr>
          <w:rStyle w:val="StyleUnderline"/>
        </w:rPr>
        <w:t xml:space="preserve"> </w:t>
      </w:r>
      <w:r w:rsidRPr="00C35D79">
        <w:rPr>
          <w:rStyle w:val="Emphasis"/>
        </w:rPr>
        <w:t>long</w:t>
      </w:r>
      <w:r w:rsidRPr="00C35D79">
        <w:rPr>
          <w:rStyle w:val="StyleUnderline"/>
        </w:rPr>
        <w:t xml:space="preserve"> and so </w:t>
      </w:r>
      <w:r w:rsidRPr="001128E0">
        <w:rPr>
          <w:rStyle w:val="Emphasis"/>
          <w:highlight w:val="green"/>
        </w:rPr>
        <w:t>hard</w:t>
      </w:r>
      <w:r w:rsidRPr="00E661A8">
        <w:rPr>
          <w:sz w:val="16"/>
        </w:rPr>
        <w:t xml:space="preserve">? </w:t>
      </w:r>
      <w:r w:rsidRPr="00C35D79">
        <w:rPr>
          <w:rStyle w:val="StyleUnderline"/>
        </w:rPr>
        <w:t>The mystery</w:t>
      </w:r>
      <w:r w:rsidRPr="00E661A8">
        <w:rPr>
          <w:sz w:val="16"/>
        </w:rPr>
        <w:t xml:space="preserve"> here </w:t>
      </w:r>
      <w:r w:rsidRPr="00C35D79">
        <w:rPr>
          <w:rStyle w:val="StyleUnderline"/>
        </w:rPr>
        <w:t xml:space="preserve">is not that we are required to </w:t>
      </w:r>
      <w:r w:rsidRPr="00C35D79">
        <w:rPr>
          <w:rStyle w:val="Emphasis"/>
        </w:rPr>
        <w:t>work</w:t>
      </w:r>
      <w:r w:rsidRPr="00E661A8">
        <w:rPr>
          <w:sz w:val="16"/>
        </w:rPr>
        <w:t xml:space="preserve"> </w:t>
      </w:r>
      <w:r w:rsidRPr="00C35D79">
        <w:rPr>
          <w:rStyle w:val="StyleUnderline"/>
        </w:rPr>
        <w:t xml:space="preserve">or that we are </w:t>
      </w:r>
      <w:r w:rsidRPr="00C35D79">
        <w:rPr>
          <w:rStyle w:val="Emphasis"/>
        </w:rPr>
        <w:t>expected</w:t>
      </w:r>
      <w:r w:rsidRPr="00E661A8">
        <w:rPr>
          <w:sz w:val="16"/>
        </w:rPr>
        <w:t xml:space="preserve"> </w:t>
      </w:r>
      <w:r w:rsidRPr="00C35D79">
        <w:rPr>
          <w:rStyle w:val="StyleUnderline"/>
        </w:rPr>
        <w:t>to devote so much time and energy to its pursuit</w:t>
      </w:r>
      <w:r w:rsidRPr="00E661A8">
        <w:rPr>
          <w:sz w:val="16"/>
        </w:rPr>
        <w:t xml:space="preserve">, </w:t>
      </w:r>
      <w:r w:rsidRPr="00C35D79">
        <w:rPr>
          <w:rStyle w:val="StyleUnderline"/>
        </w:rPr>
        <w:t xml:space="preserve">but rather that there is not </w:t>
      </w:r>
      <w:r w:rsidRPr="00C35D79">
        <w:rPr>
          <w:rStyle w:val="Emphasis"/>
        </w:rPr>
        <w:t>more active resistance</w:t>
      </w:r>
      <w:r w:rsidRPr="00E661A8">
        <w:rPr>
          <w:sz w:val="16"/>
        </w:rPr>
        <w:t xml:space="preserve"> </w:t>
      </w:r>
      <w:r w:rsidRPr="00C35D79">
        <w:rPr>
          <w:rStyle w:val="StyleUnderline"/>
        </w:rPr>
        <w:t xml:space="preserve">to this </w:t>
      </w:r>
      <w:r w:rsidRPr="00C35D79">
        <w:rPr>
          <w:rStyle w:val="Emphasis"/>
          <w:sz w:val="24"/>
          <w:szCs w:val="32"/>
        </w:rPr>
        <w:t>state of affairs</w:t>
      </w:r>
      <w:r w:rsidRPr="00E661A8">
        <w:rPr>
          <w:sz w:val="16"/>
        </w:rPr>
        <w:t xml:space="preserve">. </w:t>
      </w:r>
      <w:r w:rsidRPr="001128E0">
        <w:rPr>
          <w:rStyle w:val="StyleUnderline"/>
          <w:highlight w:val="green"/>
        </w:rPr>
        <w:t>The problems</w:t>
      </w:r>
      <w:r w:rsidRPr="00C35D79">
        <w:rPr>
          <w:rStyle w:val="StyleUnderline"/>
        </w:rPr>
        <w:t xml:space="preserve"> with work today</w:t>
      </w:r>
      <w:r w:rsidRPr="00E661A8">
        <w:rPr>
          <w:sz w:val="16"/>
        </w:rPr>
        <w:t xml:space="preserve"> my focus will be on the United States have to do with both its quantity and its quality and are not limited to the travails of any one group. Those problems </w:t>
      </w:r>
      <w:r w:rsidRPr="001128E0">
        <w:rPr>
          <w:rStyle w:val="StyleUnderline"/>
          <w:highlight w:val="green"/>
        </w:rPr>
        <w:t>include</w:t>
      </w:r>
      <w:r w:rsidRPr="00E661A8">
        <w:rPr>
          <w:sz w:val="16"/>
        </w:rPr>
        <w:t xml:space="preserve"> the </w:t>
      </w:r>
      <w:r w:rsidRPr="001128E0">
        <w:rPr>
          <w:rStyle w:val="Emphasis"/>
          <w:highlight w:val="green"/>
        </w:rPr>
        <w:t>low wages</w:t>
      </w:r>
      <w:r w:rsidRPr="00E661A8">
        <w:rPr>
          <w:sz w:val="16"/>
        </w:rPr>
        <w:t xml:space="preserve"> in most sectors of the economy; </w:t>
      </w:r>
      <w:r w:rsidRPr="00C35D79">
        <w:rPr>
          <w:rStyle w:val="StyleUnderline"/>
        </w:rPr>
        <w:t xml:space="preserve">the </w:t>
      </w:r>
      <w:r w:rsidRPr="001128E0">
        <w:rPr>
          <w:rStyle w:val="Emphasis"/>
          <w:highlight w:val="green"/>
        </w:rPr>
        <w:t>unemployment</w:t>
      </w:r>
      <w:r w:rsidRPr="00E661A8">
        <w:rPr>
          <w:sz w:val="16"/>
        </w:rPr>
        <w:t xml:space="preserve">, </w:t>
      </w:r>
      <w:r w:rsidRPr="001128E0">
        <w:rPr>
          <w:rStyle w:val="Emphasis"/>
          <w:highlight w:val="green"/>
        </w:rPr>
        <w:t>underemployment</w:t>
      </w:r>
      <w:r w:rsidRPr="00E661A8">
        <w:rPr>
          <w:sz w:val="16"/>
        </w:rPr>
        <w:t xml:space="preserve">, </w:t>
      </w:r>
      <w:r w:rsidRPr="00C35D79">
        <w:rPr>
          <w:rStyle w:val="StyleUnderline"/>
        </w:rPr>
        <w:t>and</w:t>
      </w:r>
      <w:r w:rsidRPr="00E661A8">
        <w:rPr>
          <w:sz w:val="16"/>
        </w:rPr>
        <w:t xml:space="preserve"> </w:t>
      </w:r>
      <w:r w:rsidRPr="001128E0">
        <w:rPr>
          <w:rStyle w:val="Emphasis"/>
          <w:highlight w:val="green"/>
        </w:rPr>
        <w:t>precarious</w:t>
      </w:r>
      <w:r w:rsidRPr="00E661A8">
        <w:rPr>
          <w:sz w:val="16"/>
        </w:rPr>
        <w:t xml:space="preserve"> employment suffered by many workers; </w:t>
      </w:r>
      <w:r w:rsidRPr="00C35D79">
        <w:rPr>
          <w:rStyle w:val="StyleUnderline"/>
        </w:rPr>
        <w:t>and</w:t>
      </w:r>
      <w:r w:rsidRPr="00E661A8">
        <w:rPr>
          <w:sz w:val="16"/>
        </w:rPr>
        <w:t xml:space="preserve"> </w:t>
      </w:r>
      <w:r w:rsidRPr="00C35D79">
        <w:rPr>
          <w:rStyle w:val="Emphasis"/>
        </w:rPr>
        <w:t xml:space="preserve">the </w:t>
      </w:r>
      <w:r w:rsidRPr="001128E0">
        <w:rPr>
          <w:rStyle w:val="Emphasis"/>
          <w:highlight w:val="green"/>
        </w:rPr>
        <w:t>overwork</w:t>
      </w:r>
      <w:r w:rsidRPr="00E661A8">
        <w:rPr>
          <w:sz w:val="16"/>
        </w:rPr>
        <w:t xml:space="preserve"> </w:t>
      </w:r>
      <w:r w:rsidRPr="00C35D79">
        <w:rPr>
          <w:rStyle w:val="StyleUnderline"/>
        </w:rPr>
        <w:t>that</w:t>
      </w:r>
      <w:r w:rsidRPr="00E661A8">
        <w:rPr>
          <w:sz w:val="16"/>
        </w:rPr>
        <w:t xml:space="preserve"> often </w:t>
      </w:r>
      <w:r w:rsidRPr="00C35D79">
        <w:rPr>
          <w:rStyle w:val="StyleUnderline"/>
        </w:rPr>
        <w:t>characterizes even the most privileged forms of employment after all</w:t>
      </w:r>
      <w:r w:rsidRPr="00E661A8">
        <w:rPr>
          <w:sz w:val="16"/>
        </w:rPr>
        <w:t xml:space="preserve">, </w:t>
      </w:r>
      <w:r w:rsidRPr="001128E0">
        <w:rPr>
          <w:rStyle w:val="Emphasis"/>
          <w:sz w:val="24"/>
          <w:szCs w:val="32"/>
          <w:highlight w:val="green"/>
        </w:rPr>
        <w:t>even</w:t>
      </w:r>
      <w:r w:rsidRPr="00C35D79">
        <w:rPr>
          <w:rStyle w:val="Emphasis"/>
          <w:sz w:val="24"/>
          <w:szCs w:val="32"/>
        </w:rPr>
        <w:t xml:space="preserve"> </w:t>
      </w:r>
      <w:r w:rsidRPr="001128E0">
        <w:rPr>
          <w:rStyle w:val="Emphasis"/>
          <w:sz w:val="24"/>
          <w:szCs w:val="32"/>
          <w:highlight w:val="green"/>
        </w:rPr>
        <w:t>the best job</w:t>
      </w:r>
      <w:r w:rsidRPr="00C35D79">
        <w:rPr>
          <w:rStyle w:val="Emphasis"/>
          <w:sz w:val="24"/>
          <w:szCs w:val="32"/>
        </w:rPr>
        <w:t xml:space="preserve"> is a problem when it </w:t>
      </w:r>
      <w:r w:rsidRPr="001128E0">
        <w:rPr>
          <w:rStyle w:val="Emphasis"/>
          <w:sz w:val="24"/>
          <w:szCs w:val="32"/>
          <w:highlight w:val="green"/>
        </w:rPr>
        <w:t>monopolizes</w:t>
      </w:r>
      <w:r w:rsidRPr="00C35D79">
        <w:rPr>
          <w:rStyle w:val="Emphasis"/>
          <w:sz w:val="24"/>
          <w:szCs w:val="32"/>
        </w:rPr>
        <w:t xml:space="preserve"> so much of </w:t>
      </w:r>
      <w:r w:rsidRPr="001128E0">
        <w:rPr>
          <w:rStyle w:val="Emphasis"/>
          <w:sz w:val="24"/>
          <w:szCs w:val="32"/>
          <w:highlight w:val="green"/>
        </w:rPr>
        <w:t>life</w:t>
      </w:r>
      <w:r w:rsidRPr="00E661A8">
        <w:rPr>
          <w:sz w:val="16"/>
        </w:rPr>
        <w:t xml:space="preserve">. To be sure, </w:t>
      </w:r>
      <w:r w:rsidRPr="00C35D79">
        <w:rPr>
          <w:rStyle w:val="StyleUnderline"/>
        </w:rPr>
        <w:t>if we were only resigned to such conditions</w:t>
      </w:r>
      <w:r w:rsidRPr="00E661A8">
        <w:rPr>
          <w:sz w:val="16"/>
        </w:rPr>
        <w:t xml:space="preserve">, </w:t>
      </w:r>
      <w:r w:rsidRPr="00C35D79">
        <w:rPr>
          <w:rStyle w:val="StyleUnderline"/>
        </w:rPr>
        <w:t xml:space="preserve">there would be </w:t>
      </w:r>
      <w:r w:rsidRPr="00C35D79">
        <w:rPr>
          <w:rStyle w:val="Emphasis"/>
        </w:rPr>
        <w:t>no puzzle</w:t>
      </w:r>
      <w:r w:rsidRPr="00C35D79">
        <w:rPr>
          <w:rStyle w:val="StyleUnderline"/>
        </w:rPr>
        <w:t xml:space="preserve">. </w:t>
      </w:r>
      <w:r w:rsidRPr="00E661A8">
        <w:rPr>
          <w:sz w:val="16"/>
        </w:rPr>
        <w:t xml:space="preserve">What is perplexing is less the acceptance of the present reality that one must work to live than the willingness to live for work. By the same token, </w:t>
      </w:r>
      <w:r w:rsidRPr="00C35D79">
        <w:rPr>
          <w:rStyle w:val="StyleUnderline"/>
        </w:rPr>
        <w:t xml:space="preserve">it is </w:t>
      </w:r>
      <w:r w:rsidRPr="00C35D79">
        <w:rPr>
          <w:rStyle w:val="Emphasis"/>
        </w:rPr>
        <w:t>easy</w:t>
      </w:r>
      <w:r w:rsidRPr="00E661A8">
        <w:rPr>
          <w:sz w:val="16"/>
        </w:rPr>
        <w:t xml:space="preserve"> </w:t>
      </w:r>
      <w:r w:rsidRPr="00C35D79">
        <w:rPr>
          <w:rStyle w:val="StyleUnderline"/>
        </w:rPr>
        <w:t xml:space="preserve">to appreciate why work is held in such </w:t>
      </w:r>
      <w:r w:rsidRPr="00C35D79">
        <w:rPr>
          <w:rStyle w:val="Emphasis"/>
        </w:rPr>
        <w:t>high esteem</w:t>
      </w:r>
      <w:r w:rsidRPr="00E661A8">
        <w:rPr>
          <w:sz w:val="16"/>
        </w:rPr>
        <w:t xml:space="preserve">, but considerably less obvious why it seems to be valued more than other pastimes and practices. That these questions are rarely posed within the field of political theory is also surprising. The lack of interest in representing the daily grind of work routines in various forms of popular culture is perhaps understandable, 1 as is </w:t>
      </w:r>
      <w:r w:rsidRPr="00C35D79">
        <w:rPr>
          <w:rStyle w:val="StyleUnderline"/>
        </w:rPr>
        <w:t xml:space="preserve">the </w:t>
      </w:r>
      <w:r w:rsidRPr="00C35D79">
        <w:rPr>
          <w:rStyle w:val="Emphasis"/>
        </w:rPr>
        <w:t>tendency</w:t>
      </w:r>
      <w:r w:rsidRPr="00E661A8">
        <w:rPr>
          <w:sz w:val="16"/>
        </w:rPr>
        <w:t xml:space="preserve"> </w:t>
      </w:r>
      <w:r w:rsidRPr="00C35D79">
        <w:rPr>
          <w:rStyle w:val="StyleUnderline"/>
        </w:rPr>
        <w:t>among</w:t>
      </w:r>
      <w:r w:rsidRPr="00E661A8">
        <w:rPr>
          <w:sz w:val="16"/>
        </w:rPr>
        <w:t xml:space="preserve"> cultural </w:t>
      </w:r>
      <w:r w:rsidRPr="00C35D79">
        <w:rPr>
          <w:rStyle w:val="StyleUnderline"/>
        </w:rPr>
        <w:t xml:space="preserve">critics to focus on the </w:t>
      </w:r>
      <w:r w:rsidRPr="00C35D79">
        <w:rPr>
          <w:rStyle w:val="Emphasis"/>
        </w:rPr>
        <w:t>animation</w:t>
      </w:r>
      <w:r w:rsidRPr="00C35D79">
        <w:rPr>
          <w:rStyle w:val="StyleUnderline"/>
        </w:rPr>
        <w:t xml:space="preserve"> and </w:t>
      </w:r>
      <w:r w:rsidRPr="00C35D79">
        <w:rPr>
          <w:rStyle w:val="Emphasis"/>
        </w:rPr>
        <w:t>meaningfulness</w:t>
      </w:r>
      <w:r w:rsidRPr="00E661A8">
        <w:rPr>
          <w:sz w:val="16"/>
        </w:rPr>
        <w:t xml:space="preserve"> </w:t>
      </w:r>
      <w:r w:rsidRPr="00C35D79">
        <w:rPr>
          <w:rStyle w:val="StyleUnderline"/>
        </w:rPr>
        <w:t>of commodities</w:t>
      </w:r>
      <w:r w:rsidRPr="00E661A8">
        <w:rPr>
          <w:sz w:val="16"/>
        </w:rPr>
        <w:t xml:space="preserve"> </w:t>
      </w:r>
      <w:r w:rsidRPr="00C35D79">
        <w:rPr>
          <w:rStyle w:val="StyleUnderline"/>
        </w:rPr>
        <w:t>rather than the</w:t>
      </w:r>
      <w:r w:rsidRPr="00E661A8">
        <w:rPr>
          <w:sz w:val="16"/>
        </w:rPr>
        <w:t xml:space="preserve"> </w:t>
      </w:r>
      <w:r w:rsidRPr="00C35D79">
        <w:rPr>
          <w:rStyle w:val="Emphasis"/>
        </w:rPr>
        <w:t>eclipse</w:t>
      </w:r>
      <w:r w:rsidRPr="00E661A8">
        <w:rPr>
          <w:sz w:val="16"/>
        </w:rPr>
        <w:t xml:space="preserve"> </w:t>
      </w:r>
      <w:r w:rsidRPr="00C35D79">
        <w:rPr>
          <w:rStyle w:val="StyleUnderline"/>
        </w:rPr>
        <w:t>of laboring activity</w:t>
      </w:r>
      <w:r w:rsidRPr="00E661A8">
        <w:rPr>
          <w:sz w:val="16"/>
        </w:rPr>
        <w:t xml:space="preserve"> that Marx identifies </w:t>
      </w:r>
      <w:r w:rsidRPr="00C35D79">
        <w:rPr>
          <w:rStyle w:val="StyleUnderline"/>
        </w:rPr>
        <w:t xml:space="preserve">as the </w:t>
      </w:r>
      <w:r w:rsidRPr="00C35D79">
        <w:rPr>
          <w:rStyle w:val="Emphasis"/>
        </w:rPr>
        <w:t>source</w:t>
      </w:r>
      <w:r w:rsidRPr="00E661A8">
        <w:rPr>
          <w:sz w:val="16"/>
        </w:rPr>
        <w:t xml:space="preserve"> </w:t>
      </w:r>
      <w:r w:rsidRPr="00C35D79">
        <w:rPr>
          <w:rStyle w:val="StyleUnderline"/>
        </w:rPr>
        <w:t>of</w:t>
      </w:r>
      <w:r w:rsidRPr="00E661A8">
        <w:rPr>
          <w:sz w:val="16"/>
        </w:rPr>
        <w:t xml:space="preserve"> their </w:t>
      </w:r>
      <w:r w:rsidRPr="00C35D79">
        <w:rPr>
          <w:rStyle w:val="Emphasis"/>
        </w:rPr>
        <w:t>fetishization</w:t>
      </w:r>
      <w:r w:rsidRPr="00E661A8">
        <w:rPr>
          <w:sz w:val="16"/>
        </w:rPr>
        <w:t xml:space="preserve"> (Marx 1976, 164-65).</w:t>
      </w:r>
    </w:p>
    <w:p w14:paraId="0266E940" w14:textId="77777777" w:rsidR="00841C12" w:rsidRPr="00C35D79" w:rsidRDefault="00841C12" w:rsidP="00841C12">
      <w:pPr>
        <w:rPr>
          <w:u w:val="single"/>
        </w:rPr>
      </w:pPr>
      <w:r w:rsidRPr="00C35D79">
        <w:rPr>
          <w:rStyle w:val="StyleUnderline"/>
        </w:rPr>
        <w:t xml:space="preserve">The preference for </w:t>
      </w:r>
      <w:r w:rsidRPr="00C35D79">
        <w:rPr>
          <w:rStyle w:val="Emphasis"/>
          <w:sz w:val="24"/>
          <w:szCs w:val="32"/>
        </w:rPr>
        <w:t>a level of abstraction</w:t>
      </w:r>
      <w:r w:rsidRPr="00E661A8">
        <w:rPr>
          <w:sz w:val="16"/>
          <w:szCs w:val="32"/>
        </w:rPr>
        <w:t xml:space="preserve"> </w:t>
      </w:r>
      <w:r w:rsidRPr="00C35D79">
        <w:rPr>
          <w:rStyle w:val="StyleUnderline"/>
        </w:rPr>
        <w:t>that tends not to register</w:t>
      </w:r>
      <w:r w:rsidRPr="00E661A8">
        <w:rPr>
          <w:sz w:val="16"/>
        </w:rPr>
        <w:t xml:space="preserve"> either the qualitative dimensions </w:t>
      </w:r>
      <w:r w:rsidRPr="00C35D79">
        <w:rPr>
          <w:rStyle w:val="StyleUnderline"/>
        </w:rPr>
        <w:t xml:space="preserve">or the </w:t>
      </w:r>
      <w:r w:rsidRPr="00C35D79">
        <w:rPr>
          <w:rStyle w:val="Emphasis"/>
        </w:rPr>
        <w:t>hierarchical</w:t>
      </w:r>
      <w:r w:rsidRPr="00E661A8">
        <w:rPr>
          <w:sz w:val="16"/>
        </w:rPr>
        <w:t xml:space="preserve"> </w:t>
      </w:r>
      <w:r w:rsidRPr="00C35D79">
        <w:rPr>
          <w:rStyle w:val="StyleUnderline"/>
        </w:rPr>
        <w:t>relations of work can</w:t>
      </w:r>
      <w:r w:rsidRPr="00E661A8">
        <w:rPr>
          <w:sz w:val="16"/>
        </w:rPr>
        <w:t xml:space="preserve"> also </w:t>
      </w:r>
      <w:r w:rsidRPr="00C35D79">
        <w:rPr>
          <w:rStyle w:val="StyleUnderline"/>
        </w:rPr>
        <w:t>account for its</w:t>
      </w:r>
      <w:r w:rsidRPr="00E661A8">
        <w:rPr>
          <w:sz w:val="16"/>
        </w:rPr>
        <w:t xml:space="preserve"> relative </w:t>
      </w:r>
      <w:r w:rsidRPr="00C35D79">
        <w:rPr>
          <w:rStyle w:val="StyleUnderline"/>
        </w:rPr>
        <w:t>neglect in the field of</w:t>
      </w:r>
      <w:r w:rsidRPr="00E661A8">
        <w:rPr>
          <w:sz w:val="16"/>
        </w:rPr>
        <w:t xml:space="preserve"> mainstream </w:t>
      </w:r>
      <w:r w:rsidRPr="00C35D79">
        <w:rPr>
          <w:rStyle w:val="StyleUnderline"/>
        </w:rPr>
        <w:t>economics</w:t>
      </w:r>
      <w:r w:rsidRPr="00E661A8">
        <w:rPr>
          <w:sz w:val="16"/>
        </w:rPr>
        <w:t xml:space="preserve">. But the lack of attention to the lived experience and political textures of work within political theory would seem to be another matter. 2 Indeed, political theorists tend to be more interested in our lives as citizens and noncitizens, legal subjects and bearers of rights, consumers and spectators, religious devotees and family members, than in our daily lives as workers. 3 And yet, to take a simple example, the amount of time alone that the average citizen is expected to devote to work particularly when we include the time spent training, searching, and preparing for work, not to mention recovering from it would suggest that the experience warrants more consideration. </w:t>
      </w:r>
      <w:r w:rsidRPr="001128E0">
        <w:rPr>
          <w:rStyle w:val="StyleUnderline"/>
          <w:highlight w:val="green"/>
        </w:rPr>
        <w:t xml:space="preserve">Work is </w:t>
      </w:r>
      <w:r w:rsidRPr="001128E0">
        <w:rPr>
          <w:rStyle w:val="Emphasis"/>
          <w:highlight w:val="green"/>
        </w:rPr>
        <w:t>crucial</w:t>
      </w:r>
      <w:r w:rsidRPr="00E661A8">
        <w:rPr>
          <w:sz w:val="16"/>
        </w:rPr>
        <w:t xml:space="preserve"> not only to those whose lives are centered around it, but also, </w:t>
      </w:r>
      <w:r w:rsidRPr="001128E0">
        <w:rPr>
          <w:rStyle w:val="StyleUnderline"/>
          <w:highlight w:val="green"/>
        </w:rPr>
        <w:t>in</w:t>
      </w:r>
      <w:r w:rsidRPr="00C35D79">
        <w:rPr>
          <w:rStyle w:val="StyleUnderline"/>
        </w:rPr>
        <w:t xml:space="preserve"> a </w:t>
      </w:r>
      <w:r w:rsidRPr="001128E0">
        <w:rPr>
          <w:rStyle w:val="StyleUnderline"/>
          <w:highlight w:val="green"/>
        </w:rPr>
        <w:t>society that expects people to</w:t>
      </w:r>
      <w:r w:rsidRPr="001128E0">
        <w:rPr>
          <w:sz w:val="16"/>
          <w:highlight w:val="green"/>
        </w:rPr>
        <w:t xml:space="preserve"> </w:t>
      </w:r>
      <w:r w:rsidRPr="001128E0">
        <w:rPr>
          <w:rStyle w:val="StyleUnderline"/>
          <w:highlight w:val="green"/>
        </w:rPr>
        <w:t xml:space="preserve">work for </w:t>
      </w:r>
      <w:r w:rsidRPr="001128E0">
        <w:rPr>
          <w:rStyle w:val="Emphasis"/>
          <w:highlight w:val="green"/>
        </w:rPr>
        <w:t>wages</w:t>
      </w:r>
      <w:r w:rsidRPr="00E661A8">
        <w:rPr>
          <w:sz w:val="16"/>
        </w:rPr>
        <w:t xml:space="preserve">, </w:t>
      </w:r>
      <w:r w:rsidRPr="00C35D79">
        <w:rPr>
          <w:rStyle w:val="StyleUnderline"/>
        </w:rPr>
        <w:t xml:space="preserve">to those who are </w:t>
      </w:r>
      <w:r w:rsidRPr="00C35D79">
        <w:rPr>
          <w:rStyle w:val="Emphasis"/>
        </w:rPr>
        <w:t>expelled</w:t>
      </w:r>
      <w:r w:rsidRPr="00E661A8">
        <w:rPr>
          <w:sz w:val="16"/>
        </w:rPr>
        <w:t xml:space="preserve"> </w:t>
      </w:r>
      <w:r w:rsidRPr="00C35D79">
        <w:rPr>
          <w:rStyle w:val="StyleUnderline"/>
        </w:rPr>
        <w:t xml:space="preserve">or </w:t>
      </w:r>
      <w:r w:rsidRPr="00C35D79">
        <w:rPr>
          <w:rStyle w:val="Emphasis"/>
        </w:rPr>
        <w:t>excluded</w:t>
      </w:r>
      <w:r w:rsidRPr="00E661A8">
        <w:rPr>
          <w:sz w:val="16"/>
        </w:rPr>
        <w:t xml:space="preserve"> </w:t>
      </w:r>
      <w:r w:rsidRPr="00C35D79">
        <w:rPr>
          <w:rStyle w:val="StyleUnderline"/>
        </w:rPr>
        <w:t xml:space="preserve">from work and </w:t>
      </w:r>
      <w:r w:rsidRPr="00C35D79">
        <w:rPr>
          <w:rStyle w:val="Emphasis"/>
        </w:rPr>
        <w:t>marginalized</w:t>
      </w:r>
      <w:r w:rsidRPr="00E661A8">
        <w:rPr>
          <w:sz w:val="16"/>
        </w:rPr>
        <w:t xml:space="preserve"> </w:t>
      </w:r>
      <w:r w:rsidRPr="00C35D79">
        <w:rPr>
          <w:rStyle w:val="StyleUnderline"/>
        </w:rPr>
        <w:t>in relation to it</w:t>
      </w:r>
      <w:r w:rsidRPr="00E661A8">
        <w:rPr>
          <w:sz w:val="16"/>
        </w:rPr>
        <w:t xml:space="preserve">. Perhaps more significantly, </w:t>
      </w:r>
      <w:r w:rsidRPr="001128E0">
        <w:rPr>
          <w:rStyle w:val="Emphasis"/>
          <w:highlight w:val="green"/>
        </w:rPr>
        <w:t>places of employment</w:t>
      </w:r>
      <w:r w:rsidRPr="00E661A8">
        <w:rPr>
          <w:sz w:val="16"/>
        </w:rPr>
        <w:t xml:space="preserve"> </w:t>
      </w:r>
      <w:r w:rsidRPr="00C35D79">
        <w:rPr>
          <w:rStyle w:val="StyleUnderline"/>
        </w:rPr>
        <w:t>and</w:t>
      </w:r>
      <w:r w:rsidRPr="00E661A8">
        <w:rPr>
          <w:sz w:val="16"/>
        </w:rPr>
        <w:t xml:space="preserve"> </w:t>
      </w:r>
      <w:r w:rsidRPr="00C35D79">
        <w:rPr>
          <w:rStyle w:val="Emphasis"/>
        </w:rPr>
        <w:t>spaces of work</w:t>
      </w:r>
      <w:r w:rsidRPr="00E661A8">
        <w:rPr>
          <w:sz w:val="16"/>
        </w:rPr>
        <w:t xml:space="preserve"> </w:t>
      </w:r>
      <w:r w:rsidRPr="00C35D79">
        <w:rPr>
          <w:rStyle w:val="StyleUnderline"/>
        </w:rPr>
        <w:t>would</w:t>
      </w:r>
      <w:r w:rsidRPr="00E661A8">
        <w:rPr>
          <w:sz w:val="16"/>
        </w:rPr>
        <w:t xml:space="preserve"> seem to </w:t>
      </w:r>
      <w:r w:rsidRPr="00C35D79">
        <w:rPr>
          <w:rStyle w:val="StyleUnderline"/>
        </w:rPr>
        <w:t xml:space="preserve">be </w:t>
      </w:r>
      <w:r w:rsidRPr="00C35D79">
        <w:rPr>
          <w:rStyle w:val="Emphasis"/>
        </w:rPr>
        <w:t>supremely relevant</w:t>
      </w:r>
      <w:r w:rsidRPr="00E661A8">
        <w:rPr>
          <w:sz w:val="16"/>
        </w:rPr>
        <w:t xml:space="preserve"> to the very bread and butter of political science: </w:t>
      </w:r>
      <w:r w:rsidRPr="00C35D79">
        <w:rPr>
          <w:rStyle w:val="StyleUnderline"/>
        </w:rPr>
        <w:t xml:space="preserve">as sites of </w:t>
      </w:r>
      <w:r w:rsidRPr="00C35D79">
        <w:rPr>
          <w:rStyle w:val="Emphasis"/>
        </w:rPr>
        <w:t>decision making</w:t>
      </w:r>
      <w:r w:rsidRPr="00E661A8">
        <w:rPr>
          <w:sz w:val="16"/>
        </w:rPr>
        <w:t xml:space="preserve">, </w:t>
      </w:r>
      <w:r w:rsidRPr="00C35D79">
        <w:rPr>
          <w:rStyle w:val="StyleUnderline"/>
        </w:rPr>
        <w:t xml:space="preserve">they are </w:t>
      </w:r>
      <w:r w:rsidRPr="001128E0">
        <w:rPr>
          <w:rStyle w:val="Emphasis"/>
          <w:highlight w:val="green"/>
        </w:rPr>
        <w:t>structured</w:t>
      </w:r>
      <w:r w:rsidRPr="001128E0">
        <w:rPr>
          <w:sz w:val="16"/>
          <w:highlight w:val="green"/>
        </w:rPr>
        <w:t xml:space="preserve"> </w:t>
      </w:r>
      <w:r w:rsidRPr="001128E0">
        <w:rPr>
          <w:rStyle w:val="StyleUnderline"/>
          <w:highlight w:val="green"/>
        </w:rPr>
        <w:t>by</w:t>
      </w:r>
      <w:r w:rsidRPr="00C35D79">
        <w:rPr>
          <w:rStyle w:val="StyleUnderline"/>
        </w:rPr>
        <w:t xml:space="preserve"> relations of </w:t>
      </w:r>
      <w:r w:rsidRPr="00C35D79">
        <w:rPr>
          <w:rStyle w:val="Emphasis"/>
        </w:rPr>
        <w:t>power</w:t>
      </w:r>
      <w:r w:rsidRPr="00E661A8">
        <w:rPr>
          <w:sz w:val="16"/>
        </w:rPr>
        <w:t xml:space="preserve"> </w:t>
      </w:r>
      <w:r w:rsidRPr="00C35D79">
        <w:rPr>
          <w:rStyle w:val="StyleUnderline"/>
        </w:rPr>
        <w:t xml:space="preserve">and </w:t>
      </w:r>
      <w:r w:rsidRPr="00C35D79">
        <w:rPr>
          <w:rStyle w:val="Emphasis"/>
        </w:rPr>
        <w:t>authority</w:t>
      </w:r>
      <w:r w:rsidRPr="00E661A8">
        <w:rPr>
          <w:sz w:val="16"/>
        </w:rPr>
        <w:t xml:space="preserve">; </w:t>
      </w:r>
      <w:r w:rsidRPr="00C35D79">
        <w:rPr>
          <w:rStyle w:val="StyleUnderline"/>
        </w:rPr>
        <w:t xml:space="preserve">as </w:t>
      </w:r>
      <w:r w:rsidRPr="001128E0">
        <w:rPr>
          <w:rStyle w:val="Emphasis"/>
          <w:highlight w:val="green"/>
        </w:rPr>
        <w:t>hierarchical</w:t>
      </w:r>
      <w:r w:rsidRPr="00C35D79">
        <w:rPr>
          <w:rStyle w:val="Emphasis"/>
        </w:rPr>
        <w:t xml:space="preserve"> organizations</w:t>
      </w:r>
      <w:r w:rsidRPr="00E661A8">
        <w:rPr>
          <w:sz w:val="16"/>
        </w:rPr>
        <w:t xml:space="preserve">, </w:t>
      </w:r>
      <w:r w:rsidRPr="00C35D79">
        <w:rPr>
          <w:rStyle w:val="StyleUnderline"/>
        </w:rPr>
        <w:t xml:space="preserve">they raise issues of </w:t>
      </w:r>
      <w:r w:rsidRPr="00C35D79">
        <w:rPr>
          <w:rStyle w:val="Emphasis"/>
        </w:rPr>
        <w:t>consent</w:t>
      </w:r>
      <w:r w:rsidRPr="00E661A8">
        <w:rPr>
          <w:sz w:val="16"/>
        </w:rPr>
        <w:t xml:space="preserve"> </w:t>
      </w:r>
      <w:r w:rsidRPr="00C35D79">
        <w:rPr>
          <w:rStyle w:val="StyleUnderline"/>
        </w:rPr>
        <w:t>and</w:t>
      </w:r>
      <w:r w:rsidRPr="00E661A8">
        <w:rPr>
          <w:sz w:val="16"/>
        </w:rPr>
        <w:t xml:space="preserve"> </w:t>
      </w:r>
      <w:r w:rsidRPr="00C35D79">
        <w:rPr>
          <w:rStyle w:val="Emphasis"/>
        </w:rPr>
        <w:t>obedience</w:t>
      </w:r>
      <w:r w:rsidRPr="00E661A8">
        <w:rPr>
          <w:sz w:val="16"/>
        </w:rPr>
        <w:t xml:space="preserve">; </w:t>
      </w:r>
      <w:r w:rsidRPr="00C35D79">
        <w:rPr>
          <w:rStyle w:val="StyleUnderline"/>
        </w:rPr>
        <w:t xml:space="preserve">as spaces of </w:t>
      </w:r>
      <w:r w:rsidRPr="00C35D79">
        <w:rPr>
          <w:rStyle w:val="Emphasis"/>
        </w:rPr>
        <w:t>exclusion</w:t>
      </w:r>
      <w:r w:rsidRPr="00E661A8">
        <w:rPr>
          <w:sz w:val="16"/>
        </w:rPr>
        <w:t xml:space="preserve">, </w:t>
      </w:r>
      <w:r w:rsidRPr="00C35D79">
        <w:rPr>
          <w:rStyle w:val="StyleUnderline"/>
        </w:rPr>
        <w:t xml:space="preserve">they pose questions about </w:t>
      </w:r>
      <w:r w:rsidRPr="00C35D79">
        <w:rPr>
          <w:rStyle w:val="Emphasis"/>
        </w:rPr>
        <w:t>membership</w:t>
      </w:r>
      <w:r w:rsidRPr="00E661A8">
        <w:rPr>
          <w:sz w:val="16"/>
        </w:rPr>
        <w:t xml:space="preserve"> </w:t>
      </w:r>
      <w:r w:rsidRPr="00C35D79">
        <w:rPr>
          <w:rStyle w:val="StyleUnderline"/>
        </w:rPr>
        <w:t xml:space="preserve">and </w:t>
      </w:r>
      <w:r w:rsidRPr="00C35D79">
        <w:rPr>
          <w:rStyle w:val="Emphasis"/>
        </w:rPr>
        <w:t>obligation</w:t>
      </w:r>
      <w:r w:rsidRPr="00C35D79">
        <w:rPr>
          <w:rStyle w:val="StyleUnderline"/>
        </w:rPr>
        <w:t>.</w:t>
      </w:r>
    </w:p>
    <w:p w14:paraId="410EFC77" w14:textId="77777777" w:rsidR="00841C12" w:rsidRPr="00E661A8" w:rsidRDefault="00841C12" w:rsidP="00841C12">
      <w:pPr>
        <w:rPr>
          <w:sz w:val="16"/>
        </w:rPr>
      </w:pPr>
      <w:r w:rsidRPr="00C35D79">
        <w:rPr>
          <w:rStyle w:val="StyleUnderline"/>
        </w:rPr>
        <w:t xml:space="preserve">Although </w:t>
      </w:r>
      <w:r w:rsidRPr="00C35D79">
        <w:rPr>
          <w:rStyle w:val="Emphasis"/>
        </w:rPr>
        <w:t>impersonal forces</w:t>
      </w:r>
      <w:r w:rsidRPr="00E661A8">
        <w:rPr>
          <w:sz w:val="16"/>
        </w:rPr>
        <w:t xml:space="preserve"> may </w:t>
      </w:r>
      <w:r w:rsidRPr="00C35D79">
        <w:rPr>
          <w:rStyle w:val="StyleUnderline"/>
        </w:rPr>
        <w:t>compel us into work</w:t>
      </w:r>
      <w:r w:rsidRPr="00E661A8">
        <w:rPr>
          <w:sz w:val="16"/>
        </w:rPr>
        <w:t xml:space="preserve">, </w:t>
      </w:r>
      <w:r w:rsidRPr="00C35D79">
        <w:rPr>
          <w:rStyle w:val="StyleUnderline"/>
        </w:rPr>
        <w:t xml:space="preserve">once we </w:t>
      </w:r>
      <w:r w:rsidRPr="00C35D79">
        <w:rPr>
          <w:rStyle w:val="Emphasis"/>
          <w:sz w:val="24"/>
          <w:szCs w:val="32"/>
        </w:rPr>
        <w:t>enter</w:t>
      </w:r>
      <w:r w:rsidRPr="00E661A8">
        <w:rPr>
          <w:sz w:val="16"/>
          <w:szCs w:val="32"/>
        </w:rPr>
        <w:t xml:space="preserve"> </w:t>
      </w:r>
      <w:r w:rsidRPr="00C35D79">
        <w:rPr>
          <w:rStyle w:val="StyleUnderline"/>
        </w:rPr>
        <w:t xml:space="preserve">the workplace we </w:t>
      </w:r>
      <w:r w:rsidRPr="00C35D79">
        <w:rPr>
          <w:rStyle w:val="Emphasis"/>
        </w:rPr>
        <w:t>inevitably</w:t>
      </w:r>
      <w:r w:rsidRPr="00C35D79">
        <w:rPr>
          <w:rStyle w:val="StyleUnderline"/>
        </w:rPr>
        <w:t xml:space="preserve"> find ourselves enmeshed in the </w:t>
      </w:r>
      <w:r w:rsidRPr="00C35D79">
        <w:rPr>
          <w:rStyle w:val="Emphasis"/>
        </w:rPr>
        <w:t>direct</w:t>
      </w:r>
      <w:r w:rsidRPr="00E661A8">
        <w:rPr>
          <w:sz w:val="16"/>
        </w:rPr>
        <w:t xml:space="preserve"> </w:t>
      </w:r>
      <w:r w:rsidRPr="00C35D79">
        <w:rPr>
          <w:rStyle w:val="StyleUnderline"/>
        </w:rPr>
        <w:t>and</w:t>
      </w:r>
      <w:r w:rsidRPr="00E661A8">
        <w:rPr>
          <w:sz w:val="16"/>
        </w:rPr>
        <w:t xml:space="preserve"> </w:t>
      </w:r>
      <w:r w:rsidRPr="00C35D79">
        <w:rPr>
          <w:rStyle w:val="Emphasis"/>
        </w:rPr>
        <w:t>personal relations</w:t>
      </w:r>
      <w:r w:rsidRPr="00E661A8">
        <w:rPr>
          <w:sz w:val="16"/>
        </w:rPr>
        <w:t xml:space="preserve"> </w:t>
      </w:r>
      <w:r w:rsidRPr="00C35D79">
        <w:rPr>
          <w:rStyle w:val="StyleUnderline"/>
        </w:rPr>
        <w:t>of</w:t>
      </w:r>
      <w:r w:rsidRPr="00E661A8">
        <w:rPr>
          <w:sz w:val="16"/>
        </w:rPr>
        <w:t xml:space="preserve"> </w:t>
      </w:r>
      <w:r w:rsidRPr="00C35D79">
        <w:rPr>
          <w:rStyle w:val="Emphasis"/>
        </w:rPr>
        <w:t>rulers</w:t>
      </w:r>
      <w:r w:rsidRPr="00C35D79">
        <w:rPr>
          <w:rStyle w:val="StyleUnderline"/>
        </w:rPr>
        <w:t xml:space="preserve"> and </w:t>
      </w:r>
      <w:r w:rsidRPr="00C35D79">
        <w:rPr>
          <w:rStyle w:val="Emphasis"/>
        </w:rPr>
        <w:t>ruled</w:t>
      </w:r>
      <w:r w:rsidRPr="00E661A8">
        <w:rPr>
          <w:sz w:val="16"/>
        </w:rPr>
        <w:t xml:space="preserve">. Indeed, </w:t>
      </w:r>
      <w:r w:rsidRPr="00C35D79">
        <w:rPr>
          <w:rStyle w:val="StyleUnderline"/>
        </w:rPr>
        <w:t xml:space="preserve">the </w:t>
      </w:r>
      <w:r w:rsidRPr="00C35D79">
        <w:rPr>
          <w:rStyle w:val="Emphasis"/>
        </w:rPr>
        <w:t>work site</w:t>
      </w:r>
      <w:r w:rsidRPr="00C35D79">
        <w:rPr>
          <w:rStyle w:val="StyleUnderline"/>
        </w:rPr>
        <w:t xml:space="preserve"> is where we</w:t>
      </w:r>
      <w:r w:rsidRPr="00E661A8">
        <w:rPr>
          <w:sz w:val="16"/>
        </w:rPr>
        <w:t xml:space="preserve"> often </w:t>
      </w:r>
      <w:r w:rsidRPr="00C35D79">
        <w:rPr>
          <w:rStyle w:val="StyleUnderline"/>
        </w:rPr>
        <w:t>experience</w:t>
      </w:r>
      <w:r w:rsidRPr="00E661A8">
        <w:rPr>
          <w:sz w:val="16"/>
        </w:rPr>
        <w:t xml:space="preserve"> the most immediate, unambiguous, and </w:t>
      </w:r>
      <w:r w:rsidRPr="00C35D79">
        <w:rPr>
          <w:rStyle w:val="StyleUnderline"/>
        </w:rPr>
        <w:t xml:space="preserve">tangible </w:t>
      </w:r>
      <w:r w:rsidRPr="00C35D79">
        <w:rPr>
          <w:rStyle w:val="Emphasis"/>
        </w:rPr>
        <w:t>relations of power</w:t>
      </w:r>
      <w:r w:rsidRPr="00E661A8">
        <w:rPr>
          <w:sz w:val="16"/>
        </w:rPr>
        <w:t xml:space="preserve"> </w:t>
      </w:r>
      <w:r w:rsidRPr="00C35D79">
        <w:rPr>
          <w:rStyle w:val="StyleUnderline"/>
        </w:rPr>
        <w:t>that most</w:t>
      </w:r>
      <w:r w:rsidRPr="00E661A8">
        <w:rPr>
          <w:sz w:val="16"/>
        </w:rPr>
        <w:t xml:space="preserve"> of us </w:t>
      </w:r>
      <w:r w:rsidRPr="00C35D79">
        <w:rPr>
          <w:rStyle w:val="StyleUnderline"/>
        </w:rPr>
        <w:t>will encounter</w:t>
      </w:r>
      <w:r w:rsidRPr="00E661A8">
        <w:rPr>
          <w:sz w:val="16"/>
        </w:rPr>
        <w:t xml:space="preserve"> </w:t>
      </w:r>
      <w:r w:rsidRPr="00C35D79">
        <w:rPr>
          <w:rStyle w:val="StyleUnderline"/>
        </w:rPr>
        <w:t>on a daily basis</w:t>
      </w:r>
      <w:r w:rsidRPr="00E661A8">
        <w:rPr>
          <w:sz w:val="16"/>
        </w:rPr>
        <w:t xml:space="preserve">. As a fully political rather than a simply economic phenomenon, work would thus seem to be an especially rich object of inquiry. </w:t>
      </w:r>
      <w:r w:rsidRPr="00C35D79">
        <w:rPr>
          <w:rStyle w:val="StyleUnderline"/>
        </w:rPr>
        <w:t>There are</w:t>
      </w:r>
      <w:r w:rsidRPr="00E661A8">
        <w:rPr>
          <w:sz w:val="16"/>
        </w:rPr>
        <w:t xml:space="preserve"> at least two </w:t>
      </w:r>
      <w:r w:rsidRPr="00C35D79">
        <w:rPr>
          <w:rStyle w:val="StyleUnderline"/>
        </w:rPr>
        <w:t xml:space="preserve">reasons for the </w:t>
      </w:r>
      <w:r w:rsidRPr="00C35D79">
        <w:rPr>
          <w:rStyle w:val="Emphasis"/>
        </w:rPr>
        <w:t>inattention</w:t>
      </w:r>
      <w:r w:rsidRPr="00E661A8">
        <w:rPr>
          <w:sz w:val="16"/>
        </w:rPr>
        <w:t xml:space="preserve"> </w:t>
      </w:r>
      <w:r w:rsidRPr="00C35D79">
        <w:rPr>
          <w:rStyle w:val="StyleUnderline"/>
        </w:rPr>
        <w:t xml:space="preserve">to work within </w:t>
      </w:r>
      <w:r w:rsidRPr="00C35D79">
        <w:rPr>
          <w:rStyle w:val="Emphasis"/>
        </w:rPr>
        <w:t>political theory</w:t>
      </w:r>
      <w:r w:rsidRPr="00E661A8">
        <w:rPr>
          <w:sz w:val="16"/>
        </w:rPr>
        <w:t xml:space="preserve"> </w:t>
      </w:r>
      <w:r w:rsidRPr="00C35D79">
        <w:rPr>
          <w:rStyle w:val="StyleUnderline"/>
        </w:rPr>
        <w:t>that bear mentioning</w:t>
      </w:r>
      <w:r w:rsidRPr="00E661A8">
        <w:rPr>
          <w:sz w:val="16"/>
        </w:rPr>
        <w:t xml:space="preserve">. The first of these is what I will call </w:t>
      </w:r>
      <w:r w:rsidRPr="00C35D79">
        <w:rPr>
          <w:rStyle w:val="Emphasis"/>
          <w:sz w:val="28"/>
          <w:szCs w:val="36"/>
        </w:rPr>
        <w:t>the privatization of work</w:t>
      </w:r>
      <w:r w:rsidRPr="00E661A8">
        <w:rPr>
          <w:sz w:val="16"/>
        </w:rPr>
        <w:t xml:space="preserve">. As the pair of epigraphs above suggest, we seem to have a hard time grasping the power relations of both work and family systematically; </w:t>
      </w:r>
      <w:r w:rsidRPr="00C35D79">
        <w:rPr>
          <w:rStyle w:val="StyleUnderline"/>
        </w:rPr>
        <w:t xml:space="preserve">we often </w:t>
      </w:r>
      <w:r w:rsidRPr="00C35D79">
        <w:rPr>
          <w:rStyle w:val="Emphasis"/>
        </w:rPr>
        <w:t>experience</w:t>
      </w:r>
      <w:r w:rsidRPr="00E661A8">
        <w:rPr>
          <w:sz w:val="16"/>
        </w:rPr>
        <w:t xml:space="preserve"> </w:t>
      </w:r>
      <w:r w:rsidRPr="00C35D79">
        <w:rPr>
          <w:rStyle w:val="StyleUnderline"/>
        </w:rPr>
        <w:t>and</w:t>
      </w:r>
      <w:r w:rsidRPr="00E661A8">
        <w:rPr>
          <w:sz w:val="16"/>
        </w:rPr>
        <w:t xml:space="preserve"> </w:t>
      </w:r>
      <w:r w:rsidRPr="00C35D79">
        <w:rPr>
          <w:rStyle w:val="Emphasis"/>
        </w:rPr>
        <w:t>imagine</w:t>
      </w:r>
      <w:r w:rsidRPr="00E661A8">
        <w:rPr>
          <w:sz w:val="16"/>
        </w:rPr>
        <w:t xml:space="preserve"> </w:t>
      </w:r>
      <w:r w:rsidRPr="00C35D79">
        <w:rPr>
          <w:rStyle w:val="StyleUnderline"/>
        </w:rPr>
        <w:t>the</w:t>
      </w:r>
      <w:r w:rsidRPr="00E661A8">
        <w:rPr>
          <w:sz w:val="16"/>
        </w:rPr>
        <w:t xml:space="preserve"> </w:t>
      </w:r>
      <w:r w:rsidRPr="00C35D79">
        <w:rPr>
          <w:rStyle w:val="StyleUnderline"/>
        </w:rPr>
        <w:t xml:space="preserve">employment relation like the </w:t>
      </w:r>
      <w:r w:rsidRPr="00C35D79">
        <w:rPr>
          <w:rStyle w:val="Emphasis"/>
        </w:rPr>
        <w:t>marriage</w:t>
      </w:r>
      <w:r w:rsidRPr="00E661A8">
        <w:rPr>
          <w:sz w:val="16"/>
        </w:rPr>
        <w:t xml:space="preserve"> relation </w:t>
      </w:r>
      <w:r w:rsidRPr="00C35D79">
        <w:rPr>
          <w:rStyle w:val="StyleUnderline"/>
        </w:rPr>
        <w:t xml:space="preserve">not as a social </w:t>
      </w:r>
      <w:r w:rsidRPr="00C35D79">
        <w:rPr>
          <w:rStyle w:val="Emphasis"/>
        </w:rPr>
        <w:t>institution</w:t>
      </w:r>
      <w:r w:rsidRPr="00E661A8">
        <w:rPr>
          <w:sz w:val="16"/>
        </w:rPr>
        <w:t xml:space="preserve"> </w:t>
      </w:r>
      <w:r w:rsidRPr="00C35D79">
        <w:rPr>
          <w:rStyle w:val="StyleUnderline"/>
        </w:rPr>
        <w:t xml:space="preserve">but as a </w:t>
      </w:r>
      <w:r w:rsidRPr="00C35D79">
        <w:rPr>
          <w:rStyle w:val="Emphasis"/>
        </w:rPr>
        <w:t>unique</w:t>
      </w:r>
      <w:r w:rsidRPr="00C35D79">
        <w:rPr>
          <w:rStyle w:val="StyleUnderline"/>
        </w:rPr>
        <w:t xml:space="preserve"> relationship</w:t>
      </w:r>
      <w:r w:rsidRPr="00E661A8">
        <w:rPr>
          <w:sz w:val="16"/>
        </w:rPr>
        <w:t xml:space="preserve">. Certainly this can be explained in part by the institution of private property that secures the privacy of the employment relation alongside the </w:t>
      </w:r>
      <w:r w:rsidRPr="00E661A8">
        <w:rPr>
          <w:sz w:val="16"/>
        </w:rPr>
        <w:lastRenderedPageBreak/>
        <w:t>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 4</w:t>
      </w:r>
    </w:p>
    <w:p w14:paraId="76F82E42" w14:textId="77777777" w:rsidR="00841C12" w:rsidRPr="00E661A8" w:rsidRDefault="00841C12" w:rsidP="00841C12">
      <w:pPr>
        <w:rPr>
          <w:sz w:val="16"/>
        </w:rPr>
      </w:pPr>
      <w:r w:rsidRPr="00E661A8">
        <w:rPr>
          <w:sz w:val="16"/>
        </w:rPr>
        <w:t xml:space="preserve">Work's place within the private public division becomes even more troubled with the advent of industrialization; as work becomes identified with waged work and separated from the household, it could more easily seem by comparison to that exemplary private sphere relatively public. But </w:t>
      </w:r>
      <w:r w:rsidRPr="00C35D79">
        <w:rPr>
          <w:rStyle w:val="StyleUnderline"/>
        </w:rPr>
        <w:t xml:space="preserve">there are </w:t>
      </w:r>
      <w:r w:rsidRPr="00E661A8">
        <w:rPr>
          <w:sz w:val="16"/>
        </w:rPr>
        <w:t xml:space="preserve">additional </w:t>
      </w:r>
      <w:r w:rsidRPr="00C35D79">
        <w:rPr>
          <w:rStyle w:val="StyleUnderline"/>
        </w:rPr>
        <w:t>mechanisms that secure</w:t>
      </w:r>
      <w:r w:rsidRPr="00E661A8">
        <w:rPr>
          <w:sz w:val="16"/>
        </w:rPr>
        <w:t xml:space="preserve"> what I am calling </w:t>
      </w:r>
      <w:r w:rsidRPr="00C35D79">
        <w:rPr>
          <w:rStyle w:val="StyleUnderline"/>
        </w:rPr>
        <w:t xml:space="preserve">work's </w:t>
      </w:r>
      <w:r w:rsidRPr="001128E0">
        <w:rPr>
          <w:rStyle w:val="Emphasis"/>
          <w:highlight w:val="green"/>
        </w:rPr>
        <w:t>privatization</w:t>
      </w:r>
      <w:r w:rsidRPr="00E661A8">
        <w:rPr>
          <w:sz w:val="16"/>
        </w:rPr>
        <w:t xml:space="preserve">. </w:t>
      </w:r>
      <w:r w:rsidRPr="00C35D79">
        <w:rPr>
          <w:rStyle w:val="StyleUnderline"/>
        </w:rPr>
        <w:t xml:space="preserve">One </w:t>
      </w:r>
      <w:r w:rsidRPr="001128E0">
        <w:rPr>
          <w:rStyle w:val="StyleUnderline"/>
          <w:highlight w:val="green"/>
        </w:rPr>
        <w:t>is</w:t>
      </w:r>
      <w:r w:rsidRPr="00C35D79">
        <w:rPr>
          <w:rStyle w:val="StyleUnderline"/>
        </w:rPr>
        <w:t xml:space="preserve"> its </w:t>
      </w:r>
      <w:r w:rsidRPr="001128E0">
        <w:rPr>
          <w:rStyle w:val="Emphasis"/>
          <w:sz w:val="28"/>
          <w:szCs w:val="36"/>
          <w:highlight w:val="green"/>
        </w:rPr>
        <w:t>reification</w:t>
      </w:r>
      <w:r w:rsidRPr="00E661A8">
        <w:rPr>
          <w:sz w:val="16"/>
        </w:rPr>
        <w:t xml:space="preserve">: the fact that </w:t>
      </w:r>
      <w:r w:rsidRPr="00C35D79">
        <w:rPr>
          <w:rStyle w:val="StyleUnderline"/>
        </w:rPr>
        <w:t xml:space="preserve">at present </w:t>
      </w:r>
      <w:r w:rsidRPr="00B53295">
        <w:rPr>
          <w:rStyle w:val="StyleUnderline"/>
        </w:rPr>
        <w:t>one</w:t>
      </w:r>
      <w:r w:rsidRPr="00C35D79">
        <w:rPr>
          <w:rStyle w:val="StyleUnderline"/>
        </w:rPr>
        <w:t xml:space="preserve"> must </w:t>
      </w:r>
      <w:r w:rsidRPr="001128E0">
        <w:rPr>
          <w:rStyle w:val="StyleUnderline"/>
          <w:highlight w:val="green"/>
        </w:rPr>
        <w:t>work to "</w:t>
      </w:r>
      <w:r w:rsidRPr="001128E0">
        <w:rPr>
          <w:rStyle w:val="Emphasis"/>
          <w:highlight w:val="green"/>
        </w:rPr>
        <w:t>earn a living</w:t>
      </w:r>
      <w:r w:rsidRPr="00E661A8">
        <w:rPr>
          <w:sz w:val="16"/>
        </w:rPr>
        <w:t xml:space="preserve">" </w:t>
      </w:r>
      <w:r w:rsidRPr="001128E0">
        <w:rPr>
          <w:rStyle w:val="StyleUnderline"/>
          <w:highlight w:val="green"/>
        </w:rPr>
        <w:t>is</w:t>
      </w:r>
      <w:r w:rsidRPr="00C35D79">
        <w:rPr>
          <w:rStyle w:val="StyleUnderline"/>
        </w:rPr>
        <w:t xml:space="preserve"> taken as part of the </w:t>
      </w:r>
      <w:r w:rsidRPr="00C35D79">
        <w:rPr>
          <w:rStyle w:val="Emphasis"/>
        </w:rPr>
        <w:t>natural order</w:t>
      </w:r>
      <w:r w:rsidRPr="00C35D79">
        <w:rPr>
          <w:rStyle w:val="StyleUnderline"/>
        </w:rPr>
        <w:t xml:space="preserve"> rather</w:t>
      </w:r>
      <w:r w:rsidRPr="00E661A8">
        <w:rPr>
          <w:sz w:val="16"/>
        </w:rPr>
        <w:t xml:space="preserve"> </w:t>
      </w:r>
      <w:r w:rsidRPr="00C35D79">
        <w:rPr>
          <w:rStyle w:val="StyleUnderline"/>
        </w:rPr>
        <w:t xml:space="preserve">than as a </w:t>
      </w:r>
      <w:r w:rsidRPr="001128E0">
        <w:rPr>
          <w:rStyle w:val="Emphasis"/>
          <w:highlight w:val="green"/>
        </w:rPr>
        <w:t>social convention</w:t>
      </w:r>
      <w:r w:rsidRPr="00E661A8">
        <w:rPr>
          <w:sz w:val="16"/>
        </w:rPr>
        <w:t xml:space="preserve">. Consequently, as C. Wright Mills observes (in one of the epigraphs above), </w:t>
      </w:r>
      <w:r w:rsidRPr="001128E0">
        <w:rPr>
          <w:rStyle w:val="StyleUnderline"/>
          <w:highlight w:val="green"/>
        </w:rPr>
        <w:t>we</w:t>
      </w:r>
      <w:r w:rsidRPr="00E661A8">
        <w:rPr>
          <w:sz w:val="16"/>
        </w:rPr>
        <w:t xml:space="preserve"> tend to </w:t>
      </w:r>
      <w:r w:rsidRPr="001128E0">
        <w:rPr>
          <w:rStyle w:val="StyleUnderline"/>
          <w:highlight w:val="green"/>
        </w:rPr>
        <w:t>focus</w:t>
      </w:r>
      <w:r w:rsidRPr="00E661A8">
        <w:rPr>
          <w:sz w:val="16"/>
        </w:rPr>
        <w:t xml:space="preserve"> more </w:t>
      </w:r>
      <w:r w:rsidRPr="001128E0">
        <w:rPr>
          <w:rStyle w:val="StyleUnderline"/>
          <w:highlight w:val="green"/>
        </w:rPr>
        <w:t>on</w:t>
      </w:r>
      <w:r w:rsidRPr="00C35D79">
        <w:rPr>
          <w:rStyle w:val="StyleUnderline"/>
        </w:rPr>
        <w:t xml:space="preserve"> the </w:t>
      </w:r>
      <w:r w:rsidRPr="001128E0">
        <w:rPr>
          <w:rStyle w:val="Emphasis"/>
          <w:sz w:val="28"/>
          <w:szCs w:val="36"/>
          <w:highlight w:val="green"/>
        </w:rPr>
        <w:t>problems</w:t>
      </w:r>
      <w:r w:rsidRPr="00C35D79">
        <w:rPr>
          <w:rStyle w:val="Emphasis"/>
          <w:sz w:val="28"/>
          <w:szCs w:val="36"/>
        </w:rPr>
        <w:t xml:space="preserve"> with this or that job</w:t>
      </w:r>
      <w:r w:rsidRPr="00C35D79">
        <w:rPr>
          <w:rStyle w:val="StyleUnderline"/>
        </w:rPr>
        <w:t>, or on their absence</w:t>
      </w:r>
      <w:r w:rsidRPr="00E661A8">
        <w:rPr>
          <w:sz w:val="16"/>
        </w:rPr>
        <w:t xml:space="preserve">, </w:t>
      </w:r>
      <w:r w:rsidRPr="001128E0">
        <w:rPr>
          <w:rStyle w:val="StyleUnderline"/>
          <w:highlight w:val="green"/>
        </w:rPr>
        <w:t xml:space="preserve">than on work as a </w:t>
      </w:r>
      <w:r w:rsidRPr="001128E0">
        <w:rPr>
          <w:rStyle w:val="Emphasis"/>
          <w:highlight w:val="green"/>
        </w:rPr>
        <w:t>requirement</w:t>
      </w:r>
      <w:r w:rsidRPr="00E661A8">
        <w:rPr>
          <w:sz w:val="16"/>
        </w:rPr>
        <w:t xml:space="preserve">, </w:t>
      </w:r>
      <w:r w:rsidRPr="00C35D79">
        <w:rPr>
          <w:rStyle w:val="StyleUnderline"/>
        </w:rPr>
        <w:t xml:space="preserve">work as a </w:t>
      </w:r>
      <w:r w:rsidRPr="00C35D79">
        <w:rPr>
          <w:rStyle w:val="Emphasis"/>
        </w:rPr>
        <w:t>system</w:t>
      </w:r>
      <w:r w:rsidRPr="00E661A8">
        <w:rPr>
          <w:sz w:val="16"/>
        </w:rPr>
        <w:t xml:space="preserve">, </w:t>
      </w:r>
      <w:r w:rsidRPr="00C35D79">
        <w:rPr>
          <w:rStyle w:val="StyleUnderline"/>
        </w:rPr>
        <w:t xml:space="preserve">work as a </w:t>
      </w:r>
      <w:r w:rsidRPr="00C35D79">
        <w:rPr>
          <w:rStyle w:val="Emphasis"/>
        </w:rPr>
        <w:t xml:space="preserve">way </w:t>
      </w:r>
      <w:r w:rsidRPr="001128E0">
        <w:rPr>
          <w:rStyle w:val="Emphasis"/>
          <w:highlight w:val="green"/>
        </w:rPr>
        <w:t>of life</w:t>
      </w:r>
      <w:r w:rsidRPr="00E661A8">
        <w:rPr>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w:t>
      </w:r>
      <w:r w:rsidRPr="00C35D79">
        <w:rPr>
          <w:rStyle w:val="StyleUnderline"/>
        </w:rPr>
        <w:t xml:space="preserve">The effective </w:t>
      </w:r>
      <w:r w:rsidRPr="001128E0">
        <w:rPr>
          <w:rStyle w:val="Emphasis"/>
          <w:highlight w:val="green"/>
        </w:rPr>
        <w:t>privatization</w:t>
      </w:r>
      <w:r w:rsidRPr="00C35D79">
        <w:rPr>
          <w:rStyle w:val="StyleUnderline"/>
        </w:rPr>
        <w:t xml:space="preserve"> of work </w:t>
      </w:r>
      <w:r w:rsidRPr="001128E0">
        <w:rPr>
          <w:rStyle w:val="StyleUnderline"/>
          <w:highlight w:val="green"/>
        </w:rPr>
        <w:t>is</w:t>
      </w:r>
      <w:r w:rsidRPr="00E661A8">
        <w:rPr>
          <w:sz w:val="16"/>
        </w:rPr>
        <w:t xml:space="preserve"> also </w:t>
      </w:r>
      <w:r w:rsidRPr="00C35D79">
        <w:rPr>
          <w:rStyle w:val="StyleUnderline"/>
        </w:rPr>
        <w:t xml:space="preserve">a </w:t>
      </w:r>
      <w:r w:rsidRPr="001128E0">
        <w:rPr>
          <w:rStyle w:val="Emphasis"/>
          <w:highlight w:val="green"/>
        </w:rPr>
        <w:t>function</w:t>
      </w:r>
      <w:r w:rsidRPr="001128E0">
        <w:rPr>
          <w:sz w:val="16"/>
          <w:highlight w:val="green"/>
        </w:rPr>
        <w:t xml:space="preserve"> </w:t>
      </w:r>
      <w:r w:rsidRPr="001128E0">
        <w:rPr>
          <w:rStyle w:val="StyleUnderline"/>
          <w:highlight w:val="green"/>
        </w:rPr>
        <w:t>of</w:t>
      </w:r>
      <w:r w:rsidRPr="00C35D79">
        <w:rPr>
          <w:rStyle w:val="StyleUnderline"/>
        </w:rPr>
        <w:t xml:space="preserve"> the way the labor </w:t>
      </w:r>
      <w:r w:rsidRPr="001128E0">
        <w:rPr>
          <w:rStyle w:val="StyleUnderline"/>
          <w:highlight w:val="green"/>
        </w:rPr>
        <w:t xml:space="preserve">market </w:t>
      </w:r>
      <w:r w:rsidRPr="001128E0">
        <w:rPr>
          <w:rStyle w:val="Emphasis"/>
          <w:highlight w:val="green"/>
        </w:rPr>
        <w:t>individualizes work</w:t>
      </w:r>
      <w:r w:rsidRPr="00E661A8">
        <w:rPr>
          <w:sz w:val="16"/>
        </w:rPr>
        <w:t xml:space="preserve"> </w:t>
      </w:r>
      <w:r w:rsidRPr="00C35D79">
        <w:rPr>
          <w:rStyle w:val="StyleUnderline"/>
        </w:rPr>
        <w:t>never more so than</w:t>
      </w:r>
      <w:r w:rsidRPr="00E661A8">
        <w:rPr>
          <w:sz w:val="16"/>
        </w:rPr>
        <w:t xml:space="preserve"> </w:t>
      </w:r>
      <w:r w:rsidRPr="00C35D79">
        <w:rPr>
          <w:rStyle w:val="StyleUnderline"/>
        </w:rPr>
        <w:t>today</w:t>
      </w:r>
      <w:r w:rsidRPr="00E661A8">
        <w:rPr>
          <w:sz w:val="16"/>
        </w:rPr>
        <w:t xml:space="preserve">, </w:t>
      </w:r>
      <w:r w:rsidRPr="00C35D79">
        <w:rPr>
          <w:rStyle w:val="StyleUnderline"/>
        </w:rPr>
        <w:t xml:space="preserve">with the enormous variety of </w:t>
      </w:r>
      <w:r w:rsidRPr="00C35D79">
        <w:rPr>
          <w:rStyle w:val="Emphasis"/>
        </w:rPr>
        <w:t>tasks</w:t>
      </w:r>
      <w:r w:rsidRPr="00E661A8">
        <w:rPr>
          <w:sz w:val="16"/>
        </w:rPr>
        <w:t xml:space="preserve"> </w:t>
      </w:r>
      <w:r w:rsidRPr="00C35D79">
        <w:rPr>
          <w:rStyle w:val="StyleUnderline"/>
        </w:rPr>
        <w:t>and</w:t>
      </w:r>
      <w:r w:rsidRPr="00E661A8">
        <w:rPr>
          <w:sz w:val="16"/>
        </w:rPr>
        <w:t xml:space="preserve"> </w:t>
      </w:r>
      <w:r w:rsidRPr="00C35D79">
        <w:rPr>
          <w:rStyle w:val="Emphasis"/>
        </w:rPr>
        <w:t>schedules</w:t>
      </w:r>
      <w:r w:rsidRPr="00E661A8">
        <w:rPr>
          <w:sz w:val="16"/>
        </w:rPr>
        <w:t xml:space="preserve"> </w:t>
      </w:r>
      <w:r w:rsidRPr="00C35D79">
        <w:rPr>
          <w:rStyle w:val="StyleUnderline"/>
        </w:rPr>
        <w:t xml:space="preserve">that characterize the </w:t>
      </w:r>
      <w:r w:rsidRPr="00C35D79">
        <w:rPr>
          <w:rStyle w:val="Emphasis"/>
        </w:rPr>
        <w:t>contemporary employment relation</w:t>
      </w:r>
      <w:r w:rsidRPr="00E661A8">
        <w:rPr>
          <w:sz w:val="16"/>
        </w:rPr>
        <w:t xml:space="preserve">. </w:t>
      </w:r>
      <w:r w:rsidRPr="00C35D79">
        <w:rPr>
          <w:rStyle w:val="StyleUnderline"/>
        </w:rPr>
        <w:t>The workplace</w:t>
      </w:r>
      <w:r w:rsidRPr="00E661A8">
        <w:rPr>
          <w:sz w:val="16"/>
        </w:rPr>
        <w:t xml:space="preserve">, like the household, </w:t>
      </w:r>
      <w:r w:rsidRPr="00C35D79">
        <w:rPr>
          <w:rStyle w:val="StyleUnderline"/>
        </w:rPr>
        <w:t>is typically</w:t>
      </w:r>
      <w:r w:rsidRPr="00E661A8">
        <w:rPr>
          <w:sz w:val="16"/>
        </w:rPr>
        <w:t xml:space="preserve"> </w:t>
      </w:r>
      <w:r w:rsidRPr="00C35D79">
        <w:rPr>
          <w:rStyle w:val="StyleUnderline"/>
        </w:rPr>
        <w:t xml:space="preserve">figured as a </w:t>
      </w:r>
      <w:r w:rsidRPr="00C35D79">
        <w:rPr>
          <w:rStyle w:val="Emphasis"/>
          <w:sz w:val="24"/>
          <w:szCs w:val="32"/>
        </w:rPr>
        <w:t>private space</w:t>
      </w:r>
      <w:r w:rsidRPr="00E661A8">
        <w:rPr>
          <w:sz w:val="16"/>
        </w:rPr>
        <w:t xml:space="preserve">, </w:t>
      </w:r>
      <w:r w:rsidRPr="00C35D79">
        <w:rPr>
          <w:rStyle w:val="StyleUnderline"/>
        </w:rPr>
        <w:t xml:space="preserve">the product of a series of </w:t>
      </w:r>
      <w:r w:rsidRPr="00C35D79">
        <w:rPr>
          <w:rStyle w:val="Emphasis"/>
        </w:rPr>
        <w:t>individual contracts</w:t>
      </w:r>
      <w:r w:rsidRPr="00E661A8">
        <w:rPr>
          <w:sz w:val="16"/>
        </w:rPr>
        <w:t xml:space="preserve"> </w:t>
      </w:r>
      <w:r w:rsidRPr="00C35D79">
        <w:rPr>
          <w:rStyle w:val="StyleUnderline"/>
        </w:rPr>
        <w:t>rather than</w:t>
      </w:r>
      <w:r w:rsidRPr="00E661A8">
        <w:rPr>
          <w:sz w:val="16"/>
        </w:rPr>
        <w:t xml:space="preserve"> </w:t>
      </w:r>
      <w:r w:rsidRPr="00C35D79">
        <w:rPr>
          <w:rStyle w:val="Emphasis"/>
          <w:sz w:val="28"/>
          <w:szCs w:val="36"/>
        </w:rPr>
        <w:t>a social structure</w:t>
      </w:r>
      <w:r w:rsidRPr="00E661A8">
        <w:rPr>
          <w:sz w:val="16"/>
        </w:rPr>
        <w:t xml:space="preserve">, </w:t>
      </w:r>
      <w:r w:rsidRPr="00C35D79">
        <w:rPr>
          <w:rStyle w:val="StyleUnderline"/>
        </w:rPr>
        <w:t xml:space="preserve">the province of </w:t>
      </w:r>
      <w:r w:rsidRPr="00C35D79">
        <w:rPr>
          <w:rStyle w:val="Emphasis"/>
        </w:rPr>
        <w:t>human need</w:t>
      </w:r>
      <w:r w:rsidRPr="00E661A8">
        <w:rPr>
          <w:sz w:val="16"/>
        </w:rPr>
        <w:t xml:space="preserve"> </w:t>
      </w:r>
      <w:r w:rsidRPr="00C35D79">
        <w:rPr>
          <w:rStyle w:val="StyleUnderline"/>
        </w:rPr>
        <w:t>and sphere of</w:t>
      </w:r>
      <w:r w:rsidRPr="00E661A8">
        <w:rPr>
          <w:sz w:val="16"/>
        </w:rPr>
        <w:t xml:space="preserve"> </w:t>
      </w:r>
      <w:r w:rsidRPr="00C35D79">
        <w:rPr>
          <w:rStyle w:val="Emphasis"/>
        </w:rPr>
        <w:t>individual choice</w:t>
      </w:r>
      <w:r w:rsidRPr="00E661A8">
        <w:rPr>
          <w:sz w:val="16"/>
        </w:rPr>
        <w:t xml:space="preserve"> </w:t>
      </w:r>
      <w:r w:rsidRPr="00C35D79">
        <w:rPr>
          <w:rStyle w:val="StyleUnderline"/>
        </w:rPr>
        <w:t xml:space="preserve">rather than a </w:t>
      </w:r>
      <w:r w:rsidRPr="00C35D79">
        <w:rPr>
          <w:rStyle w:val="Emphasis"/>
          <w:sz w:val="24"/>
          <w:szCs w:val="32"/>
        </w:rPr>
        <w:t>site for the exercise of political power</w:t>
      </w:r>
      <w:r w:rsidRPr="00E661A8">
        <w:rPr>
          <w:sz w:val="16"/>
        </w:rPr>
        <w:t xml:space="preserve">. And </w:t>
      </w:r>
      <w:r w:rsidRPr="00C35D79">
        <w:rPr>
          <w:rStyle w:val="StyleUnderline"/>
        </w:rPr>
        <w:t xml:space="preserve">because of this tethering of work to the figure of the </w:t>
      </w:r>
      <w:r w:rsidRPr="00C35D79">
        <w:rPr>
          <w:rStyle w:val="Emphasis"/>
        </w:rPr>
        <w:t>individual</w:t>
      </w:r>
      <w:r w:rsidRPr="00E661A8">
        <w:rPr>
          <w:sz w:val="16"/>
        </w:rPr>
        <w:t xml:space="preserve">, </w:t>
      </w:r>
      <w:r w:rsidRPr="00C35D79">
        <w:rPr>
          <w:rStyle w:val="StyleUnderline"/>
        </w:rPr>
        <w:t>it is difficult to</w:t>
      </w:r>
      <w:r w:rsidRPr="00E661A8">
        <w:rPr>
          <w:sz w:val="16"/>
        </w:rPr>
        <w:t xml:space="preserve"> </w:t>
      </w:r>
      <w:r w:rsidRPr="00C35D79">
        <w:rPr>
          <w:rStyle w:val="StyleUnderline"/>
        </w:rPr>
        <w:t xml:space="preserve">mount a </w:t>
      </w:r>
      <w:r w:rsidRPr="00C35D79">
        <w:rPr>
          <w:rStyle w:val="Emphasis"/>
        </w:rPr>
        <w:t>critique of work</w:t>
      </w:r>
      <w:r w:rsidRPr="00E661A8">
        <w:rPr>
          <w:sz w:val="16"/>
        </w:rPr>
        <w:t xml:space="preserve"> </w:t>
      </w:r>
      <w:r w:rsidRPr="00C35D79">
        <w:rPr>
          <w:rStyle w:val="StyleUnderline"/>
        </w:rPr>
        <w:t>that is not received as something wholly different</w:t>
      </w:r>
      <w:r w:rsidRPr="00E661A8">
        <w:rPr>
          <w:sz w:val="16"/>
        </w:rPr>
        <w:t xml:space="preserve">: </w:t>
      </w:r>
      <w:r w:rsidRPr="00C35D79">
        <w:rPr>
          <w:rStyle w:val="Emphasis"/>
          <w:sz w:val="24"/>
          <w:szCs w:val="32"/>
        </w:rPr>
        <w:t>a criticism of workers</w:t>
      </w:r>
      <w:r w:rsidRPr="00E661A8">
        <w:rPr>
          <w:sz w:val="16"/>
        </w:rPr>
        <w:t>.</w:t>
      </w:r>
    </w:p>
    <w:p w14:paraId="2A138055" w14:textId="77777777" w:rsidR="00841C12" w:rsidRPr="00E661A8" w:rsidRDefault="00841C12" w:rsidP="00841C12">
      <w:pPr>
        <w:rPr>
          <w:sz w:val="16"/>
        </w:rPr>
      </w:pPr>
      <w:r w:rsidRPr="00E661A8">
        <w:rPr>
          <w:sz w:val="16"/>
        </w:rPr>
        <w:t xml:space="preserve">As a result of work's subordination to property rights, its reification, and its individualization, thinking about work as a social system even with its arguably more tenuous private status strangely becomes as difficult as it is for many to conceive marriage and the family in structural terms. The second reason for the marginalization of work within political theory's configuration of the political could be attributed to the decline of work-based activism in the United States. In the absence of a worker's party, and with the fickle and sometimes conflicting class alignments within and between the two major parties, electoral politics has rarely served as an adequate vehicle for work-centered activism. The power of union-based politics has also been curtailed by the sharp decline of union membership in the period since the Second World War. </w:t>
      </w:r>
      <w:r w:rsidRPr="001128E0">
        <w:rPr>
          <w:rStyle w:val="StyleUnderline"/>
          <w:highlight w:val="green"/>
        </w:rPr>
        <w:t>Many</w:t>
      </w:r>
      <w:r w:rsidRPr="001128E0">
        <w:rPr>
          <w:sz w:val="16"/>
          <w:highlight w:val="green"/>
        </w:rPr>
        <w:t xml:space="preserve"> </w:t>
      </w:r>
      <w:r w:rsidRPr="001128E0">
        <w:rPr>
          <w:rStyle w:val="StyleUnderline"/>
          <w:highlight w:val="green"/>
        </w:rPr>
        <w:t>activists</w:t>
      </w:r>
      <w:r w:rsidRPr="00E661A8">
        <w:rPr>
          <w:sz w:val="16"/>
        </w:rPr>
        <w:t xml:space="preserve"> today </w:t>
      </w:r>
      <w:r w:rsidRPr="006D387B">
        <w:rPr>
          <w:rStyle w:val="StyleUnderline"/>
        </w:rPr>
        <w:t xml:space="preserve">seem to </w:t>
      </w:r>
      <w:r w:rsidRPr="001128E0">
        <w:rPr>
          <w:rStyle w:val="StyleUnderline"/>
          <w:highlight w:val="green"/>
        </w:rPr>
        <w:t>assume</w:t>
      </w:r>
      <w:r w:rsidRPr="006D387B">
        <w:rPr>
          <w:rStyle w:val="StyleUnderline"/>
        </w:rPr>
        <w:t xml:space="preserve"> that</w:t>
      </w:r>
      <w:r w:rsidRPr="00E661A8">
        <w:rPr>
          <w:sz w:val="16"/>
        </w:rPr>
        <w:t xml:space="preserve">, </w:t>
      </w:r>
      <w:r w:rsidRPr="006D387B">
        <w:rPr>
          <w:rStyle w:val="StyleUnderline"/>
        </w:rPr>
        <w:t xml:space="preserve">besides </w:t>
      </w:r>
      <w:r w:rsidRPr="006D387B">
        <w:rPr>
          <w:rStyle w:val="Emphasis"/>
        </w:rPr>
        <w:t>party-line voting</w:t>
      </w:r>
      <w:r w:rsidRPr="00E661A8">
        <w:rPr>
          <w:sz w:val="16"/>
        </w:rPr>
        <w:t xml:space="preserve"> </w:t>
      </w:r>
      <w:r w:rsidRPr="006D387B">
        <w:rPr>
          <w:rStyle w:val="StyleUnderline"/>
        </w:rPr>
        <w:t>and institutionalized</w:t>
      </w:r>
      <w:r w:rsidRPr="00E661A8">
        <w:rPr>
          <w:sz w:val="16"/>
        </w:rPr>
        <w:t xml:space="preserve"> </w:t>
      </w:r>
      <w:r w:rsidRPr="001128E0">
        <w:rPr>
          <w:rStyle w:val="Emphasis"/>
          <w:highlight w:val="green"/>
        </w:rPr>
        <w:t>collective bargaining</w:t>
      </w:r>
      <w:r w:rsidRPr="00E661A8">
        <w:rPr>
          <w:sz w:val="16"/>
        </w:rPr>
        <w:t xml:space="preserve">, </w:t>
      </w:r>
      <w:r w:rsidRPr="006D387B">
        <w:rPr>
          <w:rStyle w:val="StyleUnderline"/>
        </w:rPr>
        <w:t xml:space="preserve">our </w:t>
      </w:r>
      <w:r w:rsidRPr="001128E0">
        <w:rPr>
          <w:rStyle w:val="StyleUnderline"/>
          <w:highlight w:val="green"/>
        </w:rPr>
        <w:t>best chance for</w:t>
      </w:r>
      <w:r w:rsidRPr="001128E0">
        <w:rPr>
          <w:sz w:val="16"/>
          <w:highlight w:val="green"/>
        </w:rPr>
        <w:t xml:space="preserve"> </w:t>
      </w:r>
      <w:r w:rsidRPr="001128E0">
        <w:rPr>
          <w:rStyle w:val="Emphasis"/>
          <w:highlight w:val="green"/>
        </w:rPr>
        <w:t>exerting</w:t>
      </w:r>
      <w:r w:rsidRPr="001128E0">
        <w:rPr>
          <w:sz w:val="16"/>
          <w:highlight w:val="green"/>
        </w:rPr>
        <w:t xml:space="preserve"> </w:t>
      </w:r>
      <w:r w:rsidRPr="001128E0">
        <w:rPr>
          <w:rStyle w:val="StyleUnderline"/>
          <w:highlight w:val="green"/>
        </w:rPr>
        <w:t>collective power</w:t>
      </w:r>
      <w:r w:rsidRPr="006D387B">
        <w:rPr>
          <w:rStyle w:val="StyleUnderline"/>
        </w:rPr>
        <w:t xml:space="preserve"> lies in our</w:t>
      </w:r>
      <w:r w:rsidRPr="00E661A8">
        <w:rPr>
          <w:sz w:val="16"/>
        </w:rPr>
        <w:t xml:space="preserve"> </w:t>
      </w:r>
      <w:r w:rsidRPr="006D387B">
        <w:rPr>
          <w:rStyle w:val="Emphasis"/>
        </w:rPr>
        <w:t>purchasing</w:t>
      </w:r>
      <w:r w:rsidRPr="006D387B">
        <w:rPr>
          <w:rStyle w:val="StyleUnderline"/>
        </w:rPr>
        <w:t xml:space="preserve"> power</w:t>
      </w:r>
      <w:r w:rsidRPr="00E661A8">
        <w:rPr>
          <w:sz w:val="16"/>
        </w:rPr>
        <w:t xml:space="preserve">. Ethical buying and the consumer boycott as ways to effect corporate decision making thus rise to the forefront of the political-economic imaginary. Of course, </w:t>
      </w:r>
      <w:r w:rsidRPr="006D387B">
        <w:rPr>
          <w:rStyle w:val="StyleUnderline"/>
        </w:rPr>
        <w:t xml:space="preserve">the </w:t>
      </w:r>
      <w:r w:rsidRPr="006D387B">
        <w:rPr>
          <w:rStyle w:val="Emphasis"/>
          <w:sz w:val="28"/>
          <w:szCs w:val="36"/>
        </w:rPr>
        <w:t>logic</w:t>
      </w:r>
      <w:r w:rsidRPr="00E661A8">
        <w:rPr>
          <w:sz w:val="16"/>
        </w:rPr>
        <w:t xml:space="preserve"> </w:t>
      </w:r>
      <w:r w:rsidRPr="006D387B">
        <w:rPr>
          <w:rStyle w:val="StyleUnderline"/>
        </w:rPr>
        <w:t xml:space="preserve">that </w:t>
      </w:r>
      <w:r w:rsidRPr="006D387B">
        <w:rPr>
          <w:rStyle w:val="Emphasis"/>
        </w:rPr>
        <w:t>informs</w:t>
      </w:r>
      <w:r w:rsidRPr="00E661A8">
        <w:rPr>
          <w:sz w:val="16"/>
        </w:rPr>
        <w:t xml:space="preserve"> these </w:t>
      </w:r>
      <w:r w:rsidRPr="006D387B">
        <w:rPr>
          <w:rStyle w:val="StyleUnderline"/>
        </w:rPr>
        <w:t xml:space="preserve">models of </w:t>
      </w:r>
      <w:r w:rsidRPr="006D387B">
        <w:rPr>
          <w:rStyle w:val="Emphasis"/>
        </w:rPr>
        <w:t>consumer politics</w:t>
      </w:r>
      <w:r w:rsidRPr="00E661A8">
        <w:rPr>
          <w:sz w:val="16"/>
        </w:rPr>
        <w:t xml:space="preserve"> </w:t>
      </w:r>
      <w:r w:rsidRPr="006D387B">
        <w:rPr>
          <w:rStyle w:val="StyleUnderline"/>
        </w:rPr>
        <w:t xml:space="preserve">is the same one that enables </w:t>
      </w:r>
      <w:r w:rsidRPr="006D387B">
        <w:rPr>
          <w:rStyle w:val="Emphasis"/>
        </w:rPr>
        <w:t>corporations</w:t>
      </w:r>
      <w:r w:rsidRPr="00E661A8">
        <w:rPr>
          <w:sz w:val="16"/>
        </w:rPr>
        <w:t xml:space="preserve"> </w:t>
      </w:r>
      <w:r w:rsidRPr="006D387B">
        <w:rPr>
          <w:rStyle w:val="StyleUnderline"/>
        </w:rPr>
        <w:t>to make the case that low prices for ever more worthy</w:t>
      </w:r>
      <w:r w:rsidRPr="00E661A8">
        <w:rPr>
          <w:sz w:val="16"/>
        </w:rPr>
        <w:t xml:space="preserve"> </w:t>
      </w:r>
      <w:r w:rsidRPr="006D387B">
        <w:rPr>
          <w:rStyle w:val="StyleUnderline"/>
        </w:rPr>
        <w:t xml:space="preserve">consumer goods is an adequate trade-off for </w:t>
      </w:r>
      <w:r w:rsidRPr="006D387B">
        <w:rPr>
          <w:rStyle w:val="Emphasis"/>
        </w:rPr>
        <w:t>low wages</w:t>
      </w:r>
      <w:r w:rsidRPr="00E661A8">
        <w:rPr>
          <w:sz w:val="16"/>
        </w:rPr>
        <w:t xml:space="preserve">, </w:t>
      </w:r>
      <w:r w:rsidRPr="006D387B">
        <w:rPr>
          <w:rStyle w:val="Emphasis"/>
        </w:rPr>
        <w:t>outsourcing</w:t>
      </w:r>
      <w:r w:rsidRPr="00E661A8">
        <w:rPr>
          <w:sz w:val="16"/>
        </w:rPr>
        <w:t xml:space="preserve">, </w:t>
      </w:r>
      <w:r w:rsidRPr="006D387B">
        <w:rPr>
          <w:rStyle w:val="Emphasis"/>
        </w:rPr>
        <w:t>union busting</w:t>
      </w:r>
      <w:r w:rsidRPr="00E661A8">
        <w:rPr>
          <w:sz w:val="16"/>
        </w:rPr>
        <w:t xml:space="preserve">, </w:t>
      </w:r>
      <w:r w:rsidRPr="006D387B">
        <w:rPr>
          <w:rStyle w:val="StyleUnderline"/>
        </w:rPr>
        <w:t>and</w:t>
      </w:r>
      <w:r w:rsidRPr="00E661A8">
        <w:rPr>
          <w:sz w:val="16"/>
        </w:rPr>
        <w:t xml:space="preserve"> </w:t>
      </w:r>
      <w:r w:rsidRPr="006D387B">
        <w:rPr>
          <w:rStyle w:val="Emphasis"/>
        </w:rPr>
        <w:t>government make-work programs</w:t>
      </w:r>
      <w:r w:rsidRPr="00E661A8">
        <w:rPr>
          <w:sz w:val="16"/>
        </w:rPr>
        <w:t xml:space="preserve">. </w:t>
      </w:r>
      <w:r w:rsidRPr="006D387B">
        <w:rPr>
          <w:rStyle w:val="Emphasis"/>
          <w:sz w:val="24"/>
          <w:szCs w:val="32"/>
        </w:rPr>
        <w:t>To the extent that unionization and consumer organizing continue to represent not only two obviously important</w:t>
      </w:r>
      <w:r w:rsidRPr="00E661A8">
        <w:rPr>
          <w:sz w:val="16"/>
        </w:rPr>
        <w:t xml:space="preserve"> means, but often the only </w:t>
      </w:r>
      <w:r w:rsidRPr="001128E0">
        <w:rPr>
          <w:rStyle w:val="Emphasis"/>
          <w:sz w:val="28"/>
          <w:szCs w:val="36"/>
          <w:highlight w:val="green"/>
        </w:rPr>
        <w:t>avenues for imagining</w:t>
      </w:r>
      <w:r w:rsidRPr="006D387B">
        <w:rPr>
          <w:rStyle w:val="Emphasis"/>
          <w:sz w:val="28"/>
          <w:szCs w:val="36"/>
        </w:rPr>
        <w:t xml:space="preserve"> a </w:t>
      </w:r>
      <w:r w:rsidRPr="001128E0">
        <w:rPr>
          <w:rStyle w:val="Emphasis"/>
          <w:sz w:val="28"/>
          <w:szCs w:val="36"/>
          <w:highlight w:val="green"/>
        </w:rPr>
        <w:t>politics of work</w:t>
      </w:r>
      <w:r w:rsidRPr="00E661A8">
        <w:rPr>
          <w:sz w:val="16"/>
        </w:rPr>
        <w:t xml:space="preserve">, </w:t>
      </w:r>
      <w:r w:rsidRPr="006D387B">
        <w:rPr>
          <w:rStyle w:val="StyleUnderline"/>
        </w:rPr>
        <w:t>we are left with</w:t>
      </w:r>
      <w:r w:rsidRPr="00E661A8">
        <w:rPr>
          <w:sz w:val="16"/>
        </w:rPr>
        <w:t xml:space="preserve"> </w:t>
      </w:r>
      <w:r w:rsidRPr="001128E0">
        <w:rPr>
          <w:rStyle w:val="Emphasis"/>
          <w:highlight w:val="green"/>
        </w:rPr>
        <w:t>few possibilities</w:t>
      </w:r>
      <w:r w:rsidRPr="00E661A8">
        <w:rPr>
          <w:sz w:val="16"/>
        </w:rPr>
        <w:t xml:space="preserve"> </w:t>
      </w:r>
      <w:r w:rsidRPr="006D387B">
        <w:rPr>
          <w:rStyle w:val="StyleUnderline"/>
        </w:rPr>
        <w:t xml:space="preserve">for marshalling </w:t>
      </w:r>
      <w:r w:rsidRPr="006D387B">
        <w:rPr>
          <w:rStyle w:val="Emphasis"/>
        </w:rPr>
        <w:t>antiwork activism</w:t>
      </w:r>
      <w:r w:rsidRPr="00E661A8">
        <w:rPr>
          <w:sz w:val="16"/>
        </w:rPr>
        <w:t xml:space="preserve"> </w:t>
      </w:r>
      <w:r w:rsidRPr="006D387B">
        <w:rPr>
          <w:rStyle w:val="StyleUnderline"/>
        </w:rPr>
        <w:t xml:space="preserve">and inventing </w:t>
      </w:r>
      <w:r w:rsidRPr="006D387B">
        <w:rPr>
          <w:rStyle w:val="Emphasis"/>
        </w:rPr>
        <w:t>postwork alternatives</w:t>
      </w:r>
      <w:r w:rsidRPr="00E661A8">
        <w:rPr>
          <w:sz w:val="16"/>
        </w:rPr>
        <w:t>.</w:t>
      </w:r>
    </w:p>
    <w:p w14:paraId="492EF500" w14:textId="77777777" w:rsidR="00841C12" w:rsidRPr="00E661A8" w:rsidRDefault="00841C12" w:rsidP="00841C12">
      <w:pPr>
        <w:rPr>
          <w:sz w:val="16"/>
        </w:rPr>
      </w:pPr>
      <w:r w:rsidRPr="00E661A8">
        <w:rPr>
          <w:sz w:val="16"/>
        </w:rPr>
        <w:t xml:space="preserve">What amounts in all these instances to a depoliticization of work is precisely what I want to think through and challenge in this contribution to the political theory of work. The brief chapter summaries at the end of this introduction will outline the book's specific points of focus and lines of argument. But first, I want to concentrate on presenting the project's major theoretical lineages and dominant conceptual frames, not to preview the analyses to come so much as to account for their inspiration and explain the kinds of claims and assumptions they presuppose. In terms of theoretical resources, although Max Weber, Jean Baudrillard, and Friedrich Nietzsche will each have a critical role to play at some point in the analysis, the project draws most heavily, albeit selectively, on the fields of feminist theory and Marxist theory, as this introductory discussion will illustrate. I should note, however, that it is not only political theory's disregard for the politics of work that poses obstacles for this endeavor; as we will see, both feminism's and Marxism's productivist tendencies their sometimes explicit, sometimes tacit pro-work suppositions and commitments present problems as well. There are, nonetheless, a number of exceptional cases or even whole subtraditions within each of these fields that have much to offer antiwork critiques and postwork imaginaries. But rather than organize this introductory </w:t>
      </w:r>
      <w:r w:rsidRPr="00E661A8">
        <w:rPr>
          <w:sz w:val="16"/>
        </w:rPr>
        <w:lastRenderedPageBreak/>
        <w:t>discussion around a rehearsal of the project's more specific theoretical debts, I want to structure it instead in relation to a selection of its key concepts.</w:t>
      </w:r>
    </w:p>
    <w:p w14:paraId="2979DCB7" w14:textId="77777777" w:rsidR="00841C12" w:rsidRPr="00E661A8" w:rsidRDefault="00841C12" w:rsidP="00841C12">
      <w:pPr>
        <w:rPr>
          <w:sz w:val="16"/>
        </w:rPr>
      </w:pPr>
      <w:r w:rsidRPr="00E661A8">
        <w:rPr>
          <w:sz w:val="16"/>
        </w:rPr>
        <w:t>The analysis begins with two concepts that orient the undertaking and give it direction: the work society and the work ethic. It then proceeds to a series of conceptual pairings including work and labor, work and class, and freedom and equality through which I hope to flesh out the text's central themes and further clarify my concerns and intentions. Let me start by articulating some of the reasons why I find the topic of work so theoretically interesting and politically pressing. The concept of the work society is my point of entry into that discussion.</w:t>
      </w:r>
    </w:p>
    <w:p w14:paraId="4315188B" w14:textId="77777777" w:rsidR="00841C12" w:rsidRPr="00E661A8" w:rsidRDefault="00841C12" w:rsidP="00841C12">
      <w:pPr>
        <w:rPr>
          <w:sz w:val="16"/>
        </w:rPr>
      </w:pPr>
      <w:r w:rsidRPr="00E661A8">
        <w:rPr>
          <w:sz w:val="16"/>
        </w:rPr>
        <w:t>THE WORK SOCIETY</w:t>
      </w:r>
    </w:p>
    <w:p w14:paraId="1B5B71F4" w14:textId="77777777" w:rsidR="00841C12" w:rsidRPr="00E661A8" w:rsidRDefault="00841C12" w:rsidP="00841C12">
      <w:pPr>
        <w:rPr>
          <w:sz w:val="16"/>
        </w:rPr>
      </w:pPr>
      <w:r w:rsidRPr="00E661A8">
        <w:rPr>
          <w:sz w:val="16"/>
        </w:rPr>
        <w:t>The shift in perspective that I would like to see more political theorists pursue from state and government to political economy, from cultural products to the sites and relations of their production, from public spaces and marketplaces to workplaces is reminiscent of something Marx proposed in an oft-cited passage at the end of part two of the first volume of Capital. As a way to describe the buying and selling of that very "peculiar" commodity labor power, Marx presents the story of two free, self-interested individuals, each an owner of property and both equal under the law, who enter into an exchange of equivalents: one consents to give the use of his or her labor power for a limited period of time, and in return, the other agrees to pay the first a specific amount of money. But to see what happens after the employment contract is signed, the analysis must then move to a different location, the site where this special commodity will be "consumed" by putting the seller of it to work. "Let us therefore:” Marx proposes, in company with the owner of money and the owner of labour-power, “leave this noisy sphere, where everything takes place on the surface and in full view of everyone, and follow them into the hidden abode of production, on whose threshold there hangs the notice ‘No admittance except on business?’ Here we shall see, not only how capital produces, but how capital is itself produced” (1976, 279-80). By altering the focus of the study in this way, Marx promises, "the secret of profit-making" will be exposed (280). By changing the site of the analysis from a market-based exchange to wage-based production, the labor-process itself that is, the activity of labor and the social relations that shape, direct, and manage it will be revealed as the locus of capitalist valorization.</w:t>
      </w:r>
    </w:p>
    <w:p w14:paraId="1E2F4EDF" w14:textId="77777777" w:rsidR="00841C12" w:rsidRPr="00E661A8" w:rsidRDefault="00841C12" w:rsidP="00841C12">
      <w:pPr>
        <w:rPr>
          <w:sz w:val="16"/>
        </w:rPr>
      </w:pPr>
      <w:r w:rsidRPr="00E661A8">
        <w:rPr>
          <w:sz w:val="16"/>
        </w:rPr>
        <w:t xml:space="preserve">So what are the benefits of this vantage point? What do we see when we shift our angle of vision from the market sphere of exchange to the privatized sphere of production? As the language about revealing secrets suggests, part of what Marx seeks to accomplish by descending into this "hidden abode" is to publicize the world of waged work, to expose it as neither natural precursor nor peripheral byproduct of capitalist production, but rather as its central mechanism (the wage) and lifeblood (work). With this shift in perspective, Marxian political economy recognizes waged labor as central to the capitalist mode of production and claims it as the standpoint from which capitalism's mysteries can be uncovered and its logics laid bare. This recognition of the significance of work remains, I argue, as relevant now as it was when Marx wrote, and it is this observation that my deployment of the category of the work society is intended, in part, to underscore. </w:t>
      </w:r>
      <w:r w:rsidRPr="001128E0">
        <w:rPr>
          <w:rStyle w:val="Emphasis"/>
          <w:highlight w:val="green"/>
        </w:rPr>
        <w:t>Waged work</w:t>
      </w:r>
      <w:r w:rsidRPr="006D387B">
        <w:rPr>
          <w:rStyle w:val="Emphasis"/>
        </w:rPr>
        <w:t xml:space="preserve"> </w:t>
      </w:r>
      <w:r w:rsidRPr="001128E0">
        <w:rPr>
          <w:rStyle w:val="StyleUnderline"/>
          <w:highlight w:val="green"/>
        </w:rPr>
        <w:t>remains</w:t>
      </w:r>
      <w:r w:rsidRPr="00E661A8">
        <w:rPr>
          <w:sz w:val="16"/>
        </w:rPr>
        <w:t xml:space="preserve"> today </w:t>
      </w:r>
      <w:r w:rsidRPr="006D387B">
        <w:rPr>
          <w:rStyle w:val="StyleUnderline"/>
        </w:rPr>
        <w:t>the</w:t>
      </w:r>
      <w:r w:rsidRPr="00E661A8">
        <w:rPr>
          <w:sz w:val="16"/>
        </w:rPr>
        <w:t xml:space="preserve"> </w:t>
      </w:r>
      <w:r w:rsidRPr="001128E0">
        <w:rPr>
          <w:rStyle w:val="Emphasis"/>
          <w:highlight w:val="green"/>
        </w:rPr>
        <w:t>centerpiece</w:t>
      </w:r>
      <w:r w:rsidRPr="001128E0">
        <w:rPr>
          <w:sz w:val="16"/>
          <w:highlight w:val="green"/>
        </w:rPr>
        <w:t xml:space="preserve"> </w:t>
      </w:r>
      <w:r w:rsidRPr="001128E0">
        <w:rPr>
          <w:rStyle w:val="StyleUnderline"/>
          <w:highlight w:val="green"/>
        </w:rPr>
        <w:t>of</w:t>
      </w:r>
      <w:r w:rsidRPr="00E661A8">
        <w:rPr>
          <w:sz w:val="16"/>
        </w:rPr>
        <w:t xml:space="preserve"> late </w:t>
      </w:r>
      <w:r w:rsidRPr="001128E0">
        <w:rPr>
          <w:rStyle w:val="StyleUnderline"/>
          <w:highlight w:val="green"/>
        </w:rPr>
        <w:t>capitalist</w:t>
      </w:r>
      <w:r w:rsidRPr="006D387B">
        <w:rPr>
          <w:rStyle w:val="StyleUnderline"/>
        </w:rPr>
        <w:t xml:space="preserve"> economic </w:t>
      </w:r>
      <w:r w:rsidRPr="001128E0">
        <w:rPr>
          <w:rStyle w:val="StyleUnderline"/>
          <w:highlight w:val="green"/>
        </w:rPr>
        <w:t>systems</w:t>
      </w:r>
      <w:r w:rsidRPr="00E661A8">
        <w:rPr>
          <w:sz w:val="16"/>
        </w:rPr>
        <w:t xml:space="preserve">; </w:t>
      </w:r>
      <w:r w:rsidRPr="006D387B">
        <w:rPr>
          <w:rStyle w:val="StyleUnderline"/>
        </w:rPr>
        <w:t>it is</w:t>
      </w:r>
      <w:r w:rsidRPr="00E661A8">
        <w:rPr>
          <w:sz w:val="16"/>
        </w:rPr>
        <w:t xml:space="preserve">, of course, </w:t>
      </w:r>
      <w:r w:rsidRPr="006D387B">
        <w:rPr>
          <w:rStyle w:val="StyleUnderline"/>
        </w:rPr>
        <w:t xml:space="preserve">the way most </w:t>
      </w:r>
      <w:r w:rsidRPr="001128E0">
        <w:rPr>
          <w:rStyle w:val="StyleUnderline"/>
          <w:highlight w:val="green"/>
        </w:rPr>
        <w:t>people acquire</w:t>
      </w:r>
      <w:r w:rsidRPr="006D387B">
        <w:rPr>
          <w:rStyle w:val="StyleUnderline"/>
        </w:rPr>
        <w:t xml:space="preserve"> </w:t>
      </w:r>
      <w:r w:rsidRPr="006D387B">
        <w:rPr>
          <w:rStyle w:val="Emphasis"/>
        </w:rPr>
        <w:t>access</w:t>
      </w:r>
      <w:r w:rsidRPr="00E661A8">
        <w:rPr>
          <w:sz w:val="16"/>
        </w:rPr>
        <w:t xml:space="preserve"> </w:t>
      </w:r>
      <w:r w:rsidRPr="006D387B">
        <w:rPr>
          <w:rStyle w:val="StyleUnderline"/>
        </w:rPr>
        <w:t xml:space="preserve">to the </w:t>
      </w:r>
      <w:r w:rsidRPr="001128E0">
        <w:rPr>
          <w:rStyle w:val="StyleUnderline"/>
          <w:highlight w:val="green"/>
        </w:rPr>
        <w:t>necessities</w:t>
      </w:r>
      <w:r w:rsidRPr="006D387B">
        <w:rPr>
          <w:rStyle w:val="StyleUnderline"/>
        </w:rPr>
        <w:t xml:space="preserve"> of</w:t>
      </w:r>
      <w:r w:rsidRPr="00E661A8">
        <w:rPr>
          <w:sz w:val="16"/>
        </w:rPr>
        <w:t xml:space="preserve"> </w:t>
      </w:r>
      <w:r w:rsidRPr="001128E0">
        <w:rPr>
          <w:rStyle w:val="Emphasis"/>
          <w:highlight w:val="green"/>
        </w:rPr>
        <w:t>food</w:t>
      </w:r>
      <w:r w:rsidRPr="00E661A8">
        <w:rPr>
          <w:sz w:val="16"/>
        </w:rPr>
        <w:t xml:space="preserve">, </w:t>
      </w:r>
      <w:r w:rsidRPr="001128E0">
        <w:rPr>
          <w:rStyle w:val="Emphasis"/>
          <w:highlight w:val="green"/>
        </w:rPr>
        <w:t>clothing</w:t>
      </w:r>
      <w:r w:rsidRPr="00E661A8">
        <w:rPr>
          <w:sz w:val="16"/>
        </w:rPr>
        <w:t xml:space="preserve">, </w:t>
      </w:r>
      <w:r w:rsidRPr="006D387B">
        <w:rPr>
          <w:rStyle w:val="StyleUnderline"/>
        </w:rPr>
        <w:t>and</w:t>
      </w:r>
      <w:r w:rsidRPr="00E661A8">
        <w:rPr>
          <w:sz w:val="16"/>
        </w:rPr>
        <w:t xml:space="preserve"> </w:t>
      </w:r>
      <w:r w:rsidRPr="001128E0">
        <w:rPr>
          <w:rStyle w:val="Emphasis"/>
          <w:highlight w:val="green"/>
        </w:rPr>
        <w:t>shelter</w:t>
      </w:r>
      <w:r w:rsidRPr="00E661A8">
        <w:rPr>
          <w:sz w:val="16"/>
        </w:rPr>
        <w:t xml:space="preserve">. </w:t>
      </w:r>
      <w:r w:rsidRPr="006D387B">
        <w:rPr>
          <w:rStyle w:val="StyleUnderline"/>
        </w:rPr>
        <w:t>It is not only the</w:t>
      </w:r>
      <w:r w:rsidRPr="00E661A8">
        <w:rPr>
          <w:sz w:val="16"/>
        </w:rPr>
        <w:t xml:space="preserve"> </w:t>
      </w:r>
      <w:r w:rsidRPr="006D387B">
        <w:rPr>
          <w:rStyle w:val="StyleUnderline"/>
        </w:rPr>
        <w:t xml:space="preserve">primary mechanism by which </w:t>
      </w:r>
      <w:r w:rsidRPr="006D387B">
        <w:rPr>
          <w:rStyle w:val="Emphasis"/>
        </w:rPr>
        <w:t>income</w:t>
      </w:r>
      <w:r w:rsidRPr="006D387B">
        <w:rPr>
          <w:rStyle w:val="StyleUnderline"/>
        </w:rPr>
        <w:t xml:space="preserve"> is </w:t>
      </w:r>
      <w:r w:rsidRPr="006D387B">
        <w:rPr>
          <w:rStyle w:val="Emphasis"/>
        </w:rPr>
        <w:t>distributed</w:t>
      </w:r>
      <w:r w:rsidRPr="00E661A8">
        <w:rPr>
          <w:sz w:val="16"/>
        </w:rPr>
        <w:t xml:space="preserve">, </w:t>
      </w:r>
      <w:r w:rsidRPr="006D387B">
        <w:rPr>
          <w:rStyle w:val="StyleUnderline"/>
        </w:rPr>
        <w:t>it is</w:t>
      </w:r>
      <w:r w:rsidRPr="00E661A8">
        <w:rPr>
          <w:sz w:val="16"/>
        </w:rPr>
        <w:t xml:space="preserve"> also </w:t>
      </w:r>
      <w:r w:rsidRPr="006D387B">
        <w:rPr>
          <w:rStyle w:val="StyleUnderline"/>
        </w:rPr>
        <w:t xml:space="preserve">the basic means by which status is </w:t>
      </w:r>
      <w:r w:rsidRPr="006D387B">
        <w:rPr>
          <w:rStyle w:val="Emphasis"/>
        </w:rPr>
        <w:t>allocated</w:t>
      </w:r>
      <w:r w:rsidRPr="00E661A8">
        <w:rPr>
          <w:sz w:val="16"/>
        </w:rPr>
        <w:t xml:space="preserve">, </w:t>
      </w:r>
      <w:r w:rsidRPr="006D387B">
        <w:rPr>
          <w:rStyle w:val="StyleUnderline"/>
        </w:rPr>
        <w:t xml:space="preserve">and by which most people gain access to </w:t>
      </w:r>
      <w:r w:rsidRPr="001128E0">
        <w:rPr>
          <w:rStyle w:val="Emphasis"/>
          <w:highlight w:val="green"/>
        </w:rPr>
        <w:t>healthcare</w:t>
      </w:r>
      <w:r w:rsidRPr="006D387B">
        <w:rPr>
          <w:rStyle w:val="StyleUnderline"/>
        </w:rPr>
        <w:t xml:space="preserve"> and</w:t>
      </w:r>
      <w:r w:rsidRPr="00E661A8">
        <w:rPr>
          <w:sz w:val="16"/>
        </w:rPr>
        <w:t xml:space="preserve"> </w:t>
      </w:r>
      <w:r w:rsidRPr="006D387B">
        <w:rPr>
          <w:rStyle w:val="Emphasis"/>
        </w:rPr>
        <w:t>retirement</w:t>
      </w:r>
      <w:r w:rsidRPr="00E661A8">
        <w:rPr>
          <w:sz w:val="16"/>
        </w:rPr>
        <w:t xml:space="preserve">. After the family, </w:t>
      </w:r>
      <w:r w:rsidRPr="006D387B">
        <w:rPr>
          <w:rStyle w:val="Emphasis"/>
        </w:rPr>
        <w:t>waged work</w:t>
      </w:r>
      <w:r w:rsidRPr="00E661A8">
        <w:rPr>
          <w:sz w:val="16"/>
        </w:rPr>
        <w:t xml:space="preserve"> </w:t>
      </w:r>
      <w:r w:rsidRPr="006D387B">
        <w:rPr>
          <w:rStyle w:val="StyleUnderline"/>
        </w:rPr>
        <w:t>is often the most important</w:t>
      </w:r>
      <w:r w:rsidRPr="00E661A8">
        <w:rPr>
          <w:sz w:val="16"/>
        </w:rPr>
        <w:t xml:space="preserve">, if not sole, </w:t>
      </w:r>
      <w:r w:rsidRPr="006D387B">
        <w:rPr>
          <w:rStyle w:val="StyleUnderline"/>
        </w:rPr>
        <w:t xml:space="preserve">source of </w:t>
      </w:r>
      <w:r w:rsidRPr="006D387B">
        <w:rPr>
          <w:rStyle w:val="Emphasis"/>
        </w:rPr>
        <w:t>sociality</w:t>
      </w:r>
      <w:r w:rsidRPr="006D387B">
        <w:rPr>
          <w:rStyle w:val="StyleUnderline"/>
        </w:rPr>
        <w:t xml:space="preserve"> for millions</w:t>
      </w:r>
      <w:r w:rsidRPr="00E661A8">
        <w:rPr>
          <w:sz w:val="16"/>
        </w:rPr>
        <w:t>. Raising children with attributes that will secure them forms of employment that can match if not surpass the class standing of their parents is the gold standard of parenting.</w:t>
      </w:r>
    </w:p>
    <w:p w14:paraId="17F18174" w14:textId="77777777" w:rsidR="00841C12" w:rsidRPr="00E661A8" w:rsidRDefault="00841C12" w:rsidP="00841C12">
      <w:pPr>
        <w:rPr>
          <w:sz w:val="16"/>
        </w:rPr>
      </w:pPr>
      <w:r w:rsidRPr="00E661A8">
        <w:rPr>
          <w:sz w:val="16"/>
        </w:rPr>
        <w:t xml:space="preserve">In addition, "making people capable of working is;' as Nona Glazer notes, "the central goal of schooling, a criterion of successful medical and psychiatric treatment, and an ostensible goal of most welfare policies and unemployment compensation programs" (1993, 33). Helping to make people "work ready" and moving them into jobs are central objectives of social work (Macarov 1980, 12), a common rationale for the prison system, and an important inducement to perform military service. Indeed, </w:t>
      </w:r>
      <w:r w:rsidRPr="006D387B">
        <w:rPr>
          <w:rStyle w:val="Emphasis"/>
        </w:rPr>
        <w:t>enforcing work</w:t>
      </w:r>
      <w:r w:rsidRPr="00E661A8">
        <w:rPr>
          <w:sz w:val="16"/>
        </w:rPr>
        <w:t xml:space="preserve">, as the other side of defending property rights, </w:t>
      </w:r>
      <w:r w:rsidRPr="006D387B">
        <w:rPr>
          <w:rStyle w:val="StyleUnderline"/>
        </w:rPr>
        <w:t xml:space="preserve">is a key function of the </w:t>
      </w:r>
      <w:r w:rsidRPr="006D387B">
        <w:rPr>
          <w:rStyle w:val="Emphasis"/>
        </w:rPr>
        <w:t>state</w:t>
      </w:r>
      <w:r w:rsidRPr="00E661A8">
        <w:rPr>
          <w:sz w:val="16"/>
        </w:rPr>
        <w:t xml:space="preserve"> (Seidman 1991, 315), </w:t>
      </w:r>
      <w:r w:rsidRPr="006D387B">
        <w:rPr>
          <w:rStyle w:val="StyleUnderline"/>
        </w:rPr>
        <w:t xml:space="preserve">and a particular preoccupation of the </w:t>
      </w:r>
      <w:r w:rsidRPr="006D387B">
        <w:rPr>
          <w:rStyle w:val="Emphasis"/>
        </w:rPr>
        <w:t>postwelfare</w:t>
      </w:r>
      <w:r w:rsidRPr="00E661A8">
        <w:rPr>
          <w:sz w:val="16"/>
        </w:rPr>
        <w:t xml:space="preserve">, </w:t>
      </w:r>
      <w:r w:rsidRPr="006D387B">
        <w:rPr>
          <w:rStyle w:val="Emphasis"/>
        </w:rPr>
        <w:t>neoliberal</w:t>
      </w:r>
      <w:r w:rsidRPr="006D387B">
        <w:rPr>
          <w:rStyle w:val="StyleUnderline"/>
        </w:rPr>
        <w:t xml:space="preserve"> state</w:t>
      </w:r>
      <w:r w:rsidRPr="00E661A8">
        <w:rPr>
          <w:sz w:val="16"/>
        </w:rPr>
        <w:t xml:space="preserve">. </w:t>
      </w:r>
      <w:r w:rsidRPr="006D387B">
        <w:rPr>
          <w:rStyle w:val="StyleUnderline"/>
        </w:rPr>
        <w:t xml:space="preserve">But making public the </w:t>
      </w:r>
      <w:r w:rsidRPr="006D387B">
        <w:rPr>
          <w:rStyle w:val="Emphasis"/>
        </w:rPr>
        <w:t>foundational role of work</w:t>
      </w:r>
      <w:r w:rsidRPr="00E661A8">
        <w:rPr>
          <w:sz w:val="16"/>
        </w:rPr>
        <w:t xml:space="preserve"> </w:t>
      </w:r>
      <w:r w:rsidRPr="006D387B">
        <w:rPr>
          <w:rStyle w:val="StyleUnderline"/>
        </w:rPr>
        <w:t xml:space="preserve">is only part of what Marx achieves with this change in </w:t>
      </w:r>
      <w:r w:rsidRPr="006D387B">
        <w:rPr>
          <w:rStyle w:val="Emphasis"/>
        </w:rPr>
        <w:t>venue</w:t>
      </w:r>
      <w:r w:rsidRPr="00E661A8">
        <w:rPr>
          <w:sz w:val="16"/>
        </w:rPr>
        <w:t xml:space="preserve">. </w:t>
      </w:r>
      <w:r w:rsidRPr="006D387B">
        <w:rPr>
          <w:rStyle w:val="StyleUnderline"/>
        </w:rPr>
        <w:t xml:space="preserve">In descending from the sphere of the </w:t>
      </w:r>
      <w:r w:rsidRPr="006D387B">
        <w:rPr>
          <w:rStyle w:val="Emphasis"/>
        </w:rPr>
        <w:t>market</w:t>
      </w:r>
      <w:r w:rsidRPr="00E661A8">
        <w:rPr>
          <w:sz w:val="16"/>
        </w:rPr>
        <w:t xml:space="preserve"> which he satirized as "a very Eden" of equal rights, individual freedom, and social harmony (1976, 280) </w:t>
      </w:r>
      <w:r w:rsidRPr="006D387B">
        <w:rPr>
          <w:rStyle w:val="StyleUnderline"/>
        </w:rPr>
        <w:t xml:space="preserve">into the </w:t>
      </w:r>
      <w:r w:rsidRPr="006D387B">
        <w:rPr>
          <w:rStyle w:val="Emphasis"/>
        </w:rPr>
        <w:t>privatized spaces of work</w:t>
      </w:r>
      <w:r w:rsidRPr="00E661A8">
        <w:rPr>
          <w:sz w:val="16"/>
        </w:rPr>
        <w:t xml:space="preserve">, Marx seeks not only to publicize but also to politicize the world of work. That is to say, the focus on the consumption of labor seeks to expose the social role of work and, at the same time, to pose it as a political problem. Despite Marx's insistence that </w:t>
      </w:r>
      <w:r w:rsidRPr="001128E0">
        <w:rPr>
          <w:rStyle w:val="StyleUnderline"/>
          <w:highlight w:val="green"/>
        </w:rPr>
        <w:t>waged work</w:t>
      </w:r>
      <w:r w:rsidRPr="006D387B">
        <w:rPr>
          <w:rStyle w:val="StyleUnderline"/>
        </w:rPr>
        <w:t xml:space="preserve"> for those </w:t>
      </w:r>
      <w:r w:rsidRPr="001128E0">
        <w:rPr>
          <w:rStyle w:val="StyleUnderline"/>
          <w:highlight w:val="green"/>
        </w:rPr>
        <w:t>without</w:t>
      </w:r>
      <w:r w:rsidRPr="006D387B">
        <w:rPr>
          <w:rStyle w:val="StyleUnderline"/>
        </w:rPr>
        <w:t xml:space="preserve"> other </w:t>
      </w:r>
      <w:r w:rsidRPr="001128E0">
        <w:rPr>
          <w:rStyle w:val="StyleUnderline"/>
          <w:highlight w:val="green"/>
        </w:rPr>
        <w:t>options</w:t>
      </w:r>
      <w:r w:rsidRPr="001128E0">
        <w:rPr>
          <w:sz w:val="16"/>
          <w:highlight w:val="green"/>
        </w:rPr>
        <w:t xml:space="preserve"> </w:t>
      </w:r>
      <w:r w:rsidRPr="001128E0">
        <w:rPr>
          <w:rStyle w:val="StyleUnderline"/>
          <w:highlight w:val="green"/>
        </w:rPr>
        <w:t>is</w:t>
      </w:r>
      <w:r w:rsidRPr="006D387B">
        <w:rPr>
          <w:rStyle w:val="StyleUnderline"/>
        </w:rPr>
        <w:t xml:space="preserve"> a system of "</w:t>
      </w:r>
      <w:r w:rsidRPr="001128E0">
        <w:rPr>
          <w:rStyle w:val="Emphasis"/>
          <w:highlight w:val="green"/>
        </w:rPr>
        <w:t>forced labor</w:t>
      </w:r>
      <w:r w:rsidRPr="00E661A8">
        <w:rPr>
          <w:sz w:val="16"/>
        </w:rPr>
        <w:t xml:space="preserve">" (1964, iii), </w:t>
      </w:r>
      <w:r w:rsidRPr="006D387B">
        <w:rPr>
          <w:rStyle w:val="StyleUnderline"/>
        </w:rPr>
        <w:t>it remains for</w:t>
      </w:r>
      <w:r w:rsidRPr="00E661A8">
        <w:rPr>
          <w:sz w:val="16"/>
        </w:rPr>
        <w:t xml:space="preserve"> </w:t>
      </w:r>
      <w:r w:rsidRPr="006D387B">
        <w:rPr>
          <w:rStyle w:val="StyleUnderline"/>
        </w:rPr>
        <w:t xml:space="preserve">the </w:t>
      </w:r>
      <w:r w:rsidRPr="006D387B">
        <w:rPr>
          <w:rStyle w:val="Emphasis"/>
        </w:rPr>
        <w:t>most part</w:t>
      </w:r>
      <w:r w:rsidRPr="00E661A8">
        <w:rPr>
          <w:sz w:val="16"/>
        </w:rPr>
        <w:t xml:space="preserve"> </w:t>
      </w:r>
      <w:r w:rsidRPr="006D387B">
        <w:rPr>
          <w:rStyle w:val="StyleUnderline"/>
        </w:rPr>
        <w:t xml:space="preserve">an </w:t>
      </w:r>
      <w:r w:rsidRPr="006D387B">
        <w:rPr>
          <w:rStyle w:val="Emphasis"/>
        </w:rPr>
        <w:t>abstract mode of domination</w:t>
      </w:r>
      <w:r w:rsidRPr="00E661A8">
        <w:rPr>
          <w:sz w:val="16"/>
        </w:rPr>
        <w:t>.</w:t>
      </w:r>
    </w:p>
    <w:p w14:paraId="26FFFAB6" w14:textId="77777777" w:rsidR="00841C12" w:rsidRPr="00E661A8" w:rsidRDefault="00841C12" w:rsidP="00841C12">
      <w:pPr>
        <w:rPr>
          <w:sz w:val="16"/>
        </w:rPr>
      </w:pPr>
      <w:r w:rsidRPr="00E661A8">
        <w:rPr>
          <w:sz w:val="16"/>
        </w:rPr>
        <w:t xml:space="preserve">In general, </w:t>
      </w:r>
      <w:r w:rsidRPr="006D387B">
        <w:rPr>
          <w:rStyle w:val="StyleUnderline"/>
        </w:rPr>
        <w:t xml:space="preserve">it is not the </w:t>
      </w:r>
      <w:r w:rsidRPr="006D387B">
        <w:rPr>
          <w:rStyle w:val="Emphasis"/>
        </w:rPr>
        <w:t>police</w:t>
      </w:r>
      <w:r w:rsidRPr="00E661A8">
        <w:rPr>
          <w:sz w:val="16"/>
        </w:rPr>
        <w:t xml:space="preserve"> </w:t>
      </w:r>
      <w:r w:rsidRPr="006D387B">
        <w:rPr>
          <w:rStyle w:val="StyleUnderline"/>
        </w:rPr>
        <w:t xml:space="preserve">or the </w:t>
      </w:r>
      <w:r w:rsidRPr="006D387B">
        <w:rPr>
          <w:rStyle w:val="Emphasis"/>
        </w:rPr>
        <w:t>threat of violence</w:t>
      </w:r>
      <w:r w:rsidRPr="00E661A8">
        <w:rPr>
          <w:sz w:val="16"/>
        </w:rPr>
        <w:t xml:space="preserve"> </w:t>
      </w:r>
      <w:r w:rsidRPr="006D387B">
        <w:rPr>
          <w:rStyle w:val="StyleUnderline"/>
        </w:rPr>
        <w:t xml:space="preserve">that force us to work, but rather a </w:t>
      </w:r>
      <w:r w:rsidRPr="001128E0">
        <w:rPr>
          <w:rStyle w:val="Emphasis"/>
          <w:highlight w:val="green"/>
        </w:rPr>
        <w:t>social system</w:t>
      </w:r>
      <w:r w:rsidRPr="00E661A8">
        <w:rPr>
          <w:sz w:val="16"/>
        </w:rPr>
        <w:t xml:space="preserve"> </w:t>
      </w:r>
      <w:r w:rsidRPr="006D387B">
        <w:rPr>
          <w:rStyle w:val="StyleUnderline"/>
        </w:rPr>
        <w:t xml:space="preserve">that </w:t>
      </w:r>
      <w:r w:rsidRPr="001128E0">
        <w:rPr>
          <w:rStyle w:val="StyleUnderline"/>
          <w:highlight w:val="green"/>
        </w:rPr>
        <w:t>ensures</w:t>
      </w:r>
      <w:r w:rsidRPr="006D387B">
        <w:rPr>
          <w:rStyle w:val="StyleUnderline"/>
        </w:rPr>
        <w:t xml:space="preserve"> that working is the </w:t>
      </w:r>
      <w:r w:rsidRPr="001128E0">
        <w:rPr>
          <w:rStyle w:val="StyleUnderline"/>
          <w:highlight w:val="green"/>
        </w:rPr>
        <w:t>only way</w:t>
      </w:r>
      <w:r w:rsidRPr="006D387B">
        <w:rPr>
          <w:rStyle w:val="StyleUnderline"/>
        </w:rPr>
        <w:t xml:space="preserve"> that most of us can </w:t>
      </w:r>
      <w:r w:rsidRPr="001128E0">
        <w:rPr>
          <w:rStyle w:val="StyleUnderline"/>
          <w:highlight w:val="green"/>
        </w:rPr>
        <w:t>meet</w:t>
      </w:r>
      <w:r w:rsidRPr="006D387B">
        <w:rPr>
          <w:rStyle w:val="StyleUnderline"/>
        </w:rPr>
        <w:t xml:space="preserve"> our basic </w:t>
      </w:r>
      <w:r w:rsidRPr="001128E0">
        <w:rPr>
          <w:rStyle w:val="StyleUnderline"/>
          <w:highlight w:val="green"/>
        </w:rPr>
        <w:t>needs</w:t>
      </w:r>
      <w:r w:rsidRPr="00E661A8">
        <w:rPr>
          <w:sz w:val="16"/>
        </w:rPr>
        <w:t xml:space="preserve">. In this way, as Moishe Postone notes, the specific mechanism by which goods and services are distributed in a capitalist society appears to be grounded not in social convention and political power but in human need (1996, 161). </w:t>
      </w:r>
      <w:r w:rsidRPr="006D387B">
        <w:rPr>
          <w:rStyle w:val="StyleUnderline"/>
        </w:rPr>
        <w:t xml:space="preserve">The social role of </w:t>
      </w:r>
      <w:r w:rsidRPr="001128E0">
        <w:rPr>
          <w:rStyle w:val="Emphasis"/>
          <w:highlight w:val="green"/>
        </w:rPr>
        <w:t>waged work</w:t>
      </w:r>
      <w:r w:rsidRPr="00E661A8">
        <w:rPr>
          <w:sz w:val="16"/>
        </w:rPr>
        <w:t xml:space="preserve"> </w:t>
      </w:r>
      <w:r w:rsidRPr="006D387B">
        <w:rPr>
          <w:rStyle w:val="StyleUnderline"/>
        </w:rPr>
        <w:t xml:space="preserve">has been so </w:t>
      </w:r>
      <w:r w:rsidRPr="006D387B">
        <w:rPr>
          <w:rStyle w:val="Emphasis"/>
        </w:rPr>
        <w:t>naturalized</w:t>
      </w:r>
      <w:r w:rsidRPr="006D387B">
        <w:rPr>
          <w:rStyle w:val="StyleUnderline"/>
        </w:rPr>
        <w:t xml:space="preserve"> as to </w:t>
      </w:r>
      <w:r w:rsidRPr="001128E0">
        <w:rPr>
          <w:rStyle w:val="StyleUnderline"/>
          <w:highlight w:val="green"/>
        </w:rPr>
        <w:t>seem</w:t>
      </w:r>
      <w:r w:rsidRPr="006D387B">
        <w:rPr>
          <w:rStyle w:val="StyleUnderline"/>
        </w:rPr>
        <w:t xml:space="preserve"> </w:t>
      </w:r>
      <w:r w:rsidRPr="001128E0">
        <w:rPr>
          <w:rStyle w:val="Emphasis"/>
          <w:highlight w:val="green"/>
        </w:rPr>
        <w:t>necessary</w:t>
      </w:r>
      <w:r w:rsidRPr="00E661A8">
        <w:rPr>
          <w:sz w:val="16"/>
        </w:rPr>
        <w:t xml:space="preserve"> </w:t>
      </w:r>
      <w:r w:rsidRPr="006D387B">
        <w:rPr>
          <w:rStyle w:val="StyleUnderline"/>
        </w:rPr>
        <w:t>and</w:t>
      </w:r>
      <w:r w:rsidRPr="00E661A8">
        <w:rPr>
          <w:sz w:val="16"/>
        </w:rPr>
        <w:t xml:space="preserve"> </w:t>
      </w:r>
      <w:r w:rsidRPr="001128E0">
        <w:rPr>
          <w:rStyle w:val="Emphasis"/>
          <w:highlight w:val="green"/>
        </w:rPr>
        <w:t>inevitable</w:t>
      </w:r>
      <w:r w:rsidRPr="00E661A8">
        <w:rPr>
          <w:sz w:val="16"/>
        </w:rPr>
        <w:t xml:space="preserve">, </w:t>
      </w:r>
      <w:r w:rsidRPr="006D387B">
        <w:rPr>
          <w:rStyle w:val="StyleUnderline"/>
        </w:rPr>
        <w:t xml:space="preserve">something that might be tinkered with but </w:t>
      </w:r>
      <w:r w:rsidRPr="006D387B">
        <w:rPr>
          <w:rStyle w:val="Emphasis"/>
          <w:sz w:val="24"/>
          <w:szCs w:val="32"/>
        </w:rPr>
        <w:t>never escaped</w:t>
      </w:r>
      <w:r w:rsidRPr="00E661A8">
        <w:rPr>
          <w:sz w:val="16"/>
        </w:rPr>
        <w:t xml:space="preserve">. </w:t>
      </w:r>
      <w:r w:rsidRPr="006D387B">
        <w:rPr>
          <w:rStyle w:val="StyleUnderline"/>
        </w:rPr>
        <w:t>Thus Marx seeks</w:t>
      </w:r>
      <w:r w:rsidRPr="00E661A8">
        <w:rPr>
          <w:sz w:val="16"/>
        </w:rPr>
        <w:t xml:space="preserve"> both </w:t>
      </w:r>
      <w:r w:rsidRPr="006D387B">
        <w:rPr>
          <w:rStyle w:val="StyleUnderline"/>
        </w:rPr>
        <w:t xml:space="preserve">to clarify the </w:t>
      </w:r>
      <w:r w:rsidRPr="006D387B">
        <w:rPr>
          <w:rStyle w:val="Emphasis"/>
        </w:rPr>
        <w:t>economic</w:t>
      </w:r>
      <w:r w:rsidRPr="00E661A8">
        <w:rPr>
          <w:sz w:val="16"/>
        </w:rPr>
        <w:t xml:space="preserve">, </w:t>
      </w:r>
      <w:r w:rsidRPr="006D387B">
        <w:rPr>
          <w:rStyle w:val="Emphasis"/>
        </w:rPr>
        <w:t>social</w:t>
      </w:r>
      <w:r w:rsidRPr="00E661A8">
        <w:rPr>
          <w:sz w:val="16"/>
        </w:rPr>
        <w:t xml:space="preserve">, </w:t>
      </w:r>
      <w:r w:rsidRPr="006D387B">
        <w:rPr>
          <w:rStyle w:val="StyleUnderline"/>
        </w:rPr>
        <w:t>and</w:t>
      </w:r>
      <w:r w:rsidRPr="00E661A8">
        <w:rPr>
          <w:sz w:val="16"/>
        </w:rPr>
        <w:t xml:space="preserve"> </w:t>
      </w:r>
      <w:r w:rsidRPr="006D387B">
        <w:rPr>
          <w:rStyle w:val="Emphasis"/>
        </w:rPr>
        <w:t>political</w:t>
      </w:r>
      <w:r w:rsidRPr="00E661A8">
        <w:rPr>
          <w:sz w:val="16"/>
        </w:rPr>
        <w:t xml:space="preserve"> </w:t>
      </w:r>
      <w:r w:rsidRPr="006D387B">
        <w:rPr>
          <w:rStyle w:val="StyleUnderline"/>
        </w:rPr>
        <w:t>functions of work under</w:t>
      </w:r>
      <w:r w:rsidRPr="00E661A8">
        <w:rPr>
          <w:sz w:val="16"/>
        </w:rPr>
        <w:t xml:space="preserve"> </w:t>
      </w:r>
      <w:r w:rsidRPr="006D387B">
        <w:rPr>
          <w:rStyle w:val="StyleUnderline"/>
        </w:rPr>
        <w:t xml:space="preserve">capitalism and to </w:t>
      </w:r>
      <w:r w:rsidRPr="001128E0">
        <w:rPr>
          <w:rStyle w:val="Emphasis"/>
          <w:highlight w:val="green"/>
        </w:rPr>
        <w:lastRenderedPageBreak/>
        <w:t>problematize</w:t>
      </w:r>
      <w:r w:rsidRPr="00E661A8">
        <w:rPr>
          <w:sz w:val="16"/>
        </w:rPr>
        <w:t xml:space="preserve"> </w:t>
      </w:r>
      <w:r w:rsidRPr="006D387B">
        <w:rPr>
          <w:rStyle w:val="StyleUnderline"/>
        </w:rPr>
        <w:t xml:space="preserve">the </w:t>
      </w:r>
      <w:r w:rsidRPr="006D387B">
        <w:rPr>
          <w:rStyle w:val="Emphasis"/>
          <w:sz w:val="28"/>
          <w:szCs w:val="36"/>
        </w:rPr>
        <w:t xml:space="preserve">specific ways in which </w:t>
      </w:r>
      <w:r w:rsidRPr="001128E0">
        <w:rPr>
          <w:rStyle w:val="Emphasis"/>
          <w:sz w:val="28"/>
          <w:szCs w:val="36"/>
          <w:highlight w:val="green"/>
        </w:rPr>
        <w:t>such world-building</w:t>
      </w:r>
      <w:r w:rsidRPr="006D387B">
        <w:rPr>
          <w:rStyle w:val="Emphasis"/>
          <w:sz w:val="28"/>
          <w:szCs w:val="36"/>
        </w:rPr>
        <w:t xml:space="preserve"> practices</w:t>
      </w:r>
      <w:r w:rsidRPr="00E661A8">
        <w:rPr>
          <w:sz w:val="16"/>
          <w:szCs w:val="36"/>
        </w:rPr>
        <w:t xml:space="preserve"> </w:t>
      </w:r>
      <w:r w:rsidRPr="006D387B">
        <w:rPr>
          <w:rStyle w:val="StyleUnderline"/>
        </w:rPr>
        <w:t xml:space="preserve">are corralled into </w:t>
      </w:r>
      <w:r w:rsidRPr="006D387B">
        <w:rPr>
          <w:rStyle w:val="Emphasis"/>
        </w:rPr>
        <w:t>industrial forms</w:t>
      </w:r>
      <w:r w:rsidRPr="00E661A8">
        <w:rPr>
          <w:sz w:val="16"/>
        </w:rPr>
        <w:t xml:space="preserve"> </w:t>
      </w:r>
      <w:r w:rsidRPr="006D387B">
        <w:rPr>
          <w:rStyle w:val="StyleUnderline"/>
        </w:rPr>
        <w:t>and</w:t>
      </w:r>
      <w:r w:rsidRPr="00E661A8">
        <w:rPr>
          <w:sz w:val="16"/>
        </w:rPr>
        <w:t xml:space="preserve"> </w:t>
      </w:r>
      <w:r w:rsidRPr="006D387B">
        <w:rPr>
          <w:rStyle w:val="Emphasis"/>
        </w:rPr>
        <w:t>capitalist relations</w:t>
      </w:r>
      <w:r w:rsidRPr="00E661A8">
        <w:rPr>
          <w:sz w:val="16"/>
        </w:rPr>
        <w:t xml:space="preserve"> </w:t>
      </w:r>
      <w:r w:rsidRPr="006D387B">
        <w:rPr>
          <w:rStyle w:val="StyleUnderline"/>
        </w:rPr>
        <w:t>of work</w:t>
      </w:r>
      <w:r w:rsidRPr="00E661A8">
        <w:rPr>
          <w:sz w:val="16"/>
        </w:rPr>
        <w:t xml:space="preserve">. </w:t>
      </w:r>
      <w:r w:rsidRPr="006D387B">
        <w:rPr>
          <w:rStyle w:val="StyleUnderline"/>
        </w:rPr>
        <w:t>This effort to make work</w:t>
      </w:r>
      <w:r w:rsidRPr="00E661A8">
        <w:rPr>
          <w:sz w:val="16"/>
        </w:rPr>
        <w:t xml:space="preserve"> at once </w:t>
      </w:r>
      <w:r w:rsidRPr="0075738D">
        <w:rPr>
          <w:rStyle w:val="Emphasis"/>
        </w:rPr>
        <w:t>public</w:t>
      </w:r>
      <w:r w:rsidRPr="00E661A8">
        <w:rPr>
          <w:sz w:val="16"/>
        </w:rPr>
        <w:t xml:space="preserve"> </w:t>
      </w:r>
      <w:r w:rsidRPr="006D387B">
        <w:rPr>
          <w:rStyle w:val="StyleUnderline"/>
        </w:rPr>
        <w:t>and</w:t>
      </w:r>
      <w:r w:rsidRPr="00E661A8">
        <w:rPr>
          <w:sz w:val="16"/>
        </w:rPr>
        <w:t xml:space="preserve"> </w:t>
      </w:r>
      <w:r w:rsidRPr="001128E0">
        <w:rPr>
          <w:rStyle w:val="Emphasis"/>
          <w:highlight w:val="green"/>
        </w:rPr>
        <w:t>political</w:t>
      </w:r>
      <w:r w:rsidRPr="00E661A8">
        <w:rPr>
          <w:sz w:val="16"/>
        </w:rPr>
        <w:t xml:space="preserve"> </w:t>
      </w:r>
      <w:r w:rsidRPr="006D387B">
        <w:rPr>
          <w:rStyle w:val="StyleUnderline"/>
        </w:rPr>
        <w:t>is</w:t>
      </w:r>
      <w:r w:rsidRPr="00E661A8">
        <w:rPr>
          <w:sz w:val="16"/>
        </w:rPr>
        <w:t xml:space="preserve">, then, </w:t>
      </w:r>
      <w:r w:rsidRPr="006D387B">
        <w:rPr>
          <w:rStyle w:val="StyleUnderline"/>
        </w:rPr>
        <w:t xml:space="preserve">one way </w:t>
      </w:r>
      <w:r w:rsidRPr="0075738D">
        <w:rPr>
          <w:rStyle w:val="StyleUnderline"/>
        </w:rPr>
        <w:t xml:space="preserve">to counter the forces that would </w:t>
      </w:r>
      <w:r w:rsidRPr="0075738D">
        <w:rPr>
          <w:rStyle w:val="Emphasis"/>
        </w:rPr>
        <w:t>naturalize</w:t>
      </w:r>
      <w:r w:rsidRPr="00E661A8">
        <w:rPr>
          <w:sz w:val="16"/>
        </w:rPr>
        <w:t xml:space="preserve">, </w:t>
      </w:r>
      <w:r w:rsidRPr="001128E0">
        <w:rPr>
          <w:rStyle w:val="Emphasis"/>
          <w:highlight w:val="green"/>
        </w:rPr>
        <w:t>privatize</w:t>
      </w:r>
      <w:r w:rsidRPr="00E661A8">
        <w:rPr>
          <w:sz w:val="16"/>
        </w:rPr>
        <w:t xml:space="preserve">, </w:t>
      </w:r>
      <w:r w:rsidRPr="0075738D">
        <w:rPr>
          <w:rStyle w:val="Emphasis"/>
        </w:rPr>
        <w:t>individualize</w:t>
      </w:r>
      <w:r w:rsidRPr="00E661A8">
        <w:rPr>
          <w:sz w:val="16"/>
        </w:rPr>
        <w:t xml:space="preserve">, </w:t>
      </w:r>
      <w:r w:rsidRPr="001128E0">
        <w:rPr>
          <w:rStyle w:val="Emphasis"/>
          <w:sz w:val="28"/>
          <w:szCs w:val="36"/>
          <w:highlight w:val="green"/>
        </w:rPr>
        <w:t>ontologize</w:t>
      </w:r>
      <w:r w:rsidRPr="00E661A8">
        <w:rPr>
          <w:sz w:val="16"/>
        </w:rPr>
        <w:t xml:space="preserve">, and also, thereby, depoliticize </w:t>
      </w:r>
      <w:r w:rsidRPr="006D387B">
        <w:rPr>
          <w:rStyle w:val="StyleUnderline"/>
        </w:rPr>
        <w:t xml:space="preserve">it. </w:t>
      </w:r>
      <w:r w:rsidRPr="001128E0">
        <w:rPr>
          <w:rStyle w:val="StyleUnderline"/>
          <w:highlight w:val="green"/>
        </w:rPr>
        <w:t>Work</w:t>
      </w:r>
      <w:r w:rsidRPr="006D387B">
        <w:rPr>
          <w:rStyle w:val="StyleUnderline"/>
        </w:rPr>
        <w:t xml:space="preserve"> is</w:t>
      </w:r>
      <w:r w:rsidRPr="00E661A8">
        <w:rPr>
          <w:sz w:val="16"/>
        </w:rPr>
        <w:t xml:space="preserve">, thus, not just an economic practice. Indeed, that every individual is required to work, that most are expected to work for wages or be supported by someone who does, is </w:t>
      </w:r>
      <w:r w:rsidRPr="006D387B">
        <w:rPr>
          <w:rStyle w:val="StyleUnderline"/>
        </w:rPr>
        <w:t xml:space="preserve">a </w:t>
      </w:r>
      <w:r w:rsidRPr="006D387B">
        <w:rPr>
          <w:rStyle w:val="Emphasis"/>
        </w:rPr>
        <w:t>social convention</w:t>
      </w:r>
      <w:r w:rsidRPr="00E661A8">
        <w:rPr>
          <w:sz w:val="16"/>
        </w:rPr>
        <w:t xml:space="preserve"> </w:t>
      </w:r>
      <w:r w:rsidRPr="006D387B">
        <w:rPr>
          <w:rStyle w:val="StyleUnderline"/>
        </w:rPr>
        <w:t>and</w:t>
      </w:r>
      <w:r w:rsidRPr="00E661A8">
        <w:rPr>
          <w:sz w:val="16"/>
        </w:rPr>
        <w:t xml:space="preserve"> </w:t>
      </w:r>
      <w:r w:rsidRPr="006D387B">
        <w:rPr>
          <w:rStyle w:val="Emphasis"/>
        </w:rPr>
        <w:t>disciplinary apparatus</w:t>
      </w:r>
      <w:r w:rsidRPr="00E661A8">
        <w:rPr>
          <w:sz w:val="16"/>
        </w:rPr>
        <w:t xml:space="preserve"> </w:t>
      </w:r>
      <w:r w:rsidRPr="006D387B">
        <w:rPr>
          <w:rStyle w:val="StyleUnderline"/>
        </w:rPr>
        <w:t xml:space="preserve">rather than an economic </w:t>
      </w:r>
      <w:r w:rsidRPr="006D387B">
        <w:rPr>
          <w:rStyle w:val="Emphasis"/>
        </w:rPr>
        <w:t>necessity</w:t>
      </w:r>
      <w:r w:rsidRPr="00E661A8">
        <w:rPr>
          <w:sz w:val="16"/>
        </w:rPr>
        <w:t xml:space="preserve">. </w:t>
      </w:r>
      <w:r w:rsidRPr="006D387B">
        <w:rPr>
          <w:rStyle w:val="StyleUnderline"/>
        </w:rPr>
        <w:t>That every individual</w:t>
      </w:r>
      <w:r w:rsidRPr="00E661A8">
        <w:rPr>
          <w:sz w:val="16"/>
        </w:rPr>
        <w:t xml:space="preserve"> </w:t>
      </w:r>
      <w:r w:rsidRPr="006D387B">
        <w:rPr>
          <w:rStyle w:val="StyleUnderline"/>
        </w:rPr>
        <w:t xml:space="preserve">must not only do some work but more often a </w:t>
      </w:r>
      <w:r w:rsidRPr="006D387B">
        <w:rPr>
          <w:rStyle w:val="Emphasis"/>
        </w:rPr>
        <w:t>lifetime of work</w:t>
      </w:r>
      <w:r w:rsidRPr="00E661A8">
        <w:rPr>
          <w:sz w:val="16"/>
        </w:rPr>
        <w:t xml:space="preserve">, </w:t>
      </w:r>
      <w:r w:rsidRPr="006D387B">
        <w:rPr>
          <w:rStyle w:val="StyleUnderline"/>
        </w:rPr>
        <w:t>that individuals must not only work but become</w:t>
      </w:r>
      <w:r w:rsidRPr="00E661A8">
        <w:rPr>
          <w:sz w:val="16"/>
        </w:rPr>
        <w:t xml:space="preserve"> </w:t>
      </w:r>
      <w:r w:rsidRPr="006D387B">
        <w:rPr>
          <w:rStyle w:val="Emphasis"/>
        </w:rPr>
        <w:t>workers</w:t>
      </w:r>
      <w:r w:rsidRPr="00E661A8">
        <w:rPr>
          <w:sz w:val="16"/>
        </w:rPr>
        <w:t xml:space="preserve">, </w:t>
      </w:r>
      <w:r w:rsidRPr="006D387B">
        <w:rPr>
          <w:rStyle w:val="StyleUnderline"/>
        </w:rPr>
        <w:t>is not necessary to the production of social wealth</w:t>
      </w:r>
      <w:r w:rsidRPr="00E661A8">
        <w:rPr>
          <w:sz w:val="16"/>
        </w:rPr>
        <w:t>. The fact is that this wealth is collectively not individually produced, despite the persistence of an older economic imaginary that links individual production directly to consumption. 5 Indeed, as Postone observes, "</w:t>
      </w:r>
      <w:r w:rsidRPr="006D387B">
        <w:rPr>
          <w:rStyle w:val="StyleUnderline"/>
        </w:rPr>
        <w:t>on a deep, systemic level</w:t>
      </w:r>
      <w:r w:rsidRPr="00E661A8">
        <w:rPr>
          <w:sz w:val="16"/>
        </w:rPr>
        <w:t xml:space="preserve">, </w:t>
      </w:r>
      <w:r w:rsidRPr="006D387B">
        <w:rPr>
          <w:rStyle w:val="Emphasis"/>
        </w:rPr>
        <w:t>production</w:t>
      </w:r>
      <w:r w:rsidRPr="006D387B">
        <w:rPr>
          <w:rStyle w:val="StyleUnderline"/>
        </w:rPr>
        <w:t xml:space="preserve"> is not for the </w:t>
      </w:r>
      <w:r w:rsidRPr="006D387B">
        <w:rPr>
          <w:rStyle w:val="Emphasis"/>
        </w:rPr>
        <w:t>sake of consumption</w:t>
      </w:r>
      <w:r w:rsidRPr="00E661A8">
        <w:rPr>
          <w:sz w:val="16"/>
        </w:rPr>
        <w:t>" (1996, 184).</w:t>
      </w:r>
    </w:p>
    <w:p w14:paraId="4541DB1A" w14:textId="77777777" w:rsidR="00841C12" w:rsidRPr="00E661A8" w:rsidRDefault="00841C12" w:rsidP="00841C12">
      <w:pPr>
        <w:rPr>
          <w:sz w:val="16"/>
        </w:rPr>
      </w:pPr>
      <w:r w:rsidRPr="00E661A8">
        <w:rPr>
          <w:sz w:val="16"/>
        </w:rPr>
        <w:t xml:space="preserve">The relationship may appear direct and incontrovertible, but it is in fact highly mediated: the goal of neither party in the work relation is consumption; one seeks surplus value, and the other income. </w:t>
      </w:r>
      <w:r w:rsidRPr="006D387B">
        <w:rPr>
          <w:rStyle w:val="StyleUnderline"/>
        </w:rPr>
        <w:t xml:space="preserve">The normative expectation of </w:t>
      </w:r>
      <w:r w:rsidRPr="006D387B">
        <w:rPr>
          <w:rStyle w:val="Emphasis"/>
        </w:rPr>
        <w:t>waged work</w:t>
      </w:r>
      <w:r w:rsidRPr="00E661A8">
        <w:rPr>
          <w:sz w:val="16"/>
        </w:rPr>
        <w:t xml:space="preserve"> </w:t>
      </w:r>
      <w:r w:rsidRPr="006D387B">
        <w:rPr>
          <w:rStyle w:val="StyleUnderline"/>
        </w:rPr>
        <w:t xml:space="preserve">as an </w:t>
      </w:r>
      <w:r w:rsidRPr="006D387B">
        <w:rPr>
          <w:rStyle w:val="Emphasis"/>
        </w:rPr>
        <w:t>individual responsibility</w:t>
      </w:r>
      <w:r w:rsidRPr="00E661A8">
        <w:rPr>
          <w:sz w:val="16"/>
        </w:rPr>
        <w:t xml:space="preserve"> </w:t>
      </w:r>
      <w:r w:rsidRPr="006D387B">
        <w:rPr>
          <w:rStyle w:val="StyleUnderline"/>
        </w:rPr>
        <w:t xml:space="preserve">has more to do with the </w:t>
      </w:r>
      <w:r w:rsidRPr="006D387B">
        <w:rPr>
          <w:rStyle w:val="Emphasis"/>
        </w:rPr>
        <w:t>socially mediating role of work</w:t>
      </w:r>
      <w:r w:rsidRPr="00E661A8">
        <w:rPr>
          <w:sz w:val="16"/>
        </w:rPr>
        <w:t xml:space="preserve"> </w:t>
      </w:r>
      <w:r w:rsidRPr="006D387B">
        <w:rPr>
          <w:rStyle w:val="StyleUnderline"/>
        </w:rPr>
        <w:t xml:space="preserve">than its strictly </w:t>
      </w:r>
      <w:r w:rsidRPr="006D387B">
        <w:rPr>
          <w:rStyle w:val="Emphasis"/>
        </w:rPr>
        <w:t>productive function</w:t>
      </w:r>
      <w:r w:rsidRPr="00E661A8">
        <w:rPr>
          <w:sz w:val="16"/>
        </w:rPr>
        <w:t xml:space="preserve"> (150). Work is the primary means by which individuals are integrated not only into the economic system, but also into social, political, and familial modes of cooperation. That individuals should work is fundamental to the basic social contract; indeed, </w:t>
      </w:r>
      <w:r w:rsidRPr="006D387B">
        <w:rPr>
          <w:rStyle w:val="Emphasis"/>
        </w:rPr>
        <w:t>working</w:t>
      </w:r>
      <w:r w:rsidRPr="00E661A8">
        <w:rPr>
          <w:sz w:val="16"/>
        </w:rPr>
        <w:t xml:space="preserve"> </w:t>
      </w:r>
      <w:r w:rsidRPr="006D387B">
        <w:rPr>
          <w:rStyle w:val="StyleUnderline"/>
        </w:rPr>
        <w:t>is part of what is supposed to transform</w:t>
      </w:r>
      <w:r w:rsidRPr="00E661A8">
        <w:rPr>
          <w:sz w:val="16"/>
        </w:rPr>
        <w:t xml:space="preserve"> </w:t>
      </w:r>
      <w:r w:rsidRPr="006D387B">
        <w:rPr>
          <w:rStyle w:val="StyleUnderline"/>
        </w:rPr>
        <w:t xml:space="preserve">subjects into the </w:t>
      </w:r>
      <w:r w:rsidRPr="006D387B">
        <w:rPr>
          <w:rStyle w:val="Emphasis"/>
        </w:rPr>
        <w:t>independent individuals</w:t>
      </w:r>
      <w:r w:rsidRPr="00E661A8">
        <w:rPr>
          <w:sz w:val="16"/>
        </w:rPr>
        <w:t xml:space="preserve"> </w:t>
      </w:r>
      <w:r w:rsidRPr="006D387B">
        <w:rPr>
          <w:rStyle w:val="StyleUnderline"/>
        </w:rPr>
        <w:t xml:space="preserve">of the </w:t>
      </w:r>
      <w:r w:rsidRPr="006D387B">
        <w:rPr>
          <w:rStyle w:val="Emphasis"/>
        </w:rPr>
        <w:t>liberal</w:t>
      </w:r>
      <w:r w:rsidRPr="006D387B">
        <w:rPr>
          <w:rStyle w:val="StyleUnderline"/>
        </w:rPr>
        <w:t xml:space="preserve"> imaginary</w:t>
      </w:r>
      <w:r w:rsidRPr="00E661A8">
        <w:rPr>
          <w:sz w:val="16"/>
        </w:rPr>
        <w:t xml:space="preserve">, </w:t>
      </w:r>
      <w:r w:rsidRPr="006D387B">
        <w:rPr>
          <w:rStyle w:val="StyleUnderline"/>
        </w:rPr>
        <w:t xml:space="preserve">and for that reason, is treated as a </w:t>
      </w:r>
      <w:r w:rsidRPr="006D387B">
        <w:rPr>
          <w:rStyle w:val="Emphasis"/>
          <w:sz w:val="24"/>
          <w:szCs w:val="32"/>
        </w:rPr>
        <w:t>basic obligation of citizenship</w:t>
      </w:r>
      <w:r w:rsidRPr="00E661A8">
        <w:rPr>
          <w:sz w:val="16"/>
        </w:rPr>
        <w:t>. (</w:t>
      </w:r>
      <w:r w:rsidRPr="006D387B">
        <w:rPr>
          <w:rStyle w:val="StyleUnderline"/>
        </w:rPr>
        <w:t>The fact that the</w:t>
      </w:r>
      <w:r w:rsidRPr="00E661A8">
        <w:rPr>
          <w:sz w:val="16"/>
        </w:rPr>
        <w:t xml:space="preserve"> </w:t>
      </w:r>
      <w:r w:rsidRPr="006D387B">
        <w:rPr>
          <w:rStyle w:val="StyleUnderline"/>
        </w:rPr>
        <w:t xml:space="preserve">economy's </w:t>
      </w:r>
      <w:r w:rsidRPr="006D387B">
        <w:rPr>
          <w:rStyle w:val="Emphasis"/>
        </w:rPr>
        <w:t>health</w:t>
      </w:r>
      <w:r w:rsidRPr="00E661A8">
        <w:rPr>
          <w:sz w:val="16"/>
        </w:rPr>
        <w:t xml:space="preserve"> </w:t>
      </w:r>
      <w:r w:rsidRPr="006D387B">
        <w:rPr>
          <w:rStyle w:val="StyleUnderline"/>
        </w:rPr>
        <w:t xml:space="preserve">is dependent on a </w:t>
      </w:r>
      <w:r w:rsidRPr="006D387B">
        <w:rPr>
          <w:rStyle w:val="Emphasis"/>
        </w:rPr>
        <w:t>permanent margin</w:t>
      </w:r>
      <w:r w:rsidRPr="00E661A8">
        <w:rPr>
          <w:sz w:val="16"/>
        </w:rPr>
        <w:t xml:space="preserve"> </w:t>
      </w:r>
      <w:r w:rsidRPr="006D387B">
        <w:rPr>
          <w:rStyle w:val="StyleUnderline"/>
        </w:rPr>
        <w:t xml:space="preserve">of unemployment is only one of the more </w:t>
      </w:r>
      <w:r w:rsidRPr="006D387B">
        <w:rPr>
          <w:rStyle w:val="Emphasis"/>
        </w:rPr>
        <w:t>notorious problems</w:t>
      </w:r>
      <w:r w:rsidRPr="00E661A8">
        <w:rPr>
          <w:sz w:val="16"/>
        </w:rPr>
        <w:t xml:space="preserve"> </w:t>
      </w:r>
      <w:r w:rsidRPr="006D387B">
        <w:rPr>
          <w:rStyle w:val="StyleUnderline"/>
        </w:rPr>
        <w:t xml:space="preserve">with this </w:t>
      </w:r>
      <w:r w:rsidRPr="006D387B">
        <w:rPr>
          <w:rStyle w:val="Emphasis"/>
        </w:rPr>
        <w:t>convention</w:t>
      </w:r>
      <w:r w:rsidRPr="00E661A8">
        <w:rPr>
          <w:sz w:val="16"/>
        </w:rPr>
        <w:t xml:space="preserve">.) </w:t>
      </w:r>
      <w:r w:rsidRPr="006D387B">
        <w:rPr>
          <w:rStyle w:val="StyleUnderline"/>
        </w:rPr>
        <w:t>Dreams of individual</w:t>
      </w:r>
      <w:r w:rsidRPr="00E661A8">
        <w:rPr>
          <w:sz w:val="16"/>
        </w:rPr>
        <w:t xml:space="preserve"> </w:t>
      </w:r>
      <w:r w:rsidRPr="006D387B">
        <w:rPr>
          <w:rStyle w:val="StyleUnderline"/>
        </w:rPr>
        <w:t>accomplishment</w:t>
      </w:r>
      <w:r w:rsidRPr="00E661A8">
        <w:rPr>
          <w:sz w:val="16"/>
        </w:rPr>
        <w:t xml:space="preserve"> and desires to contribute to the common good </w:t>
      </w:r>
      <w:r w:rsidRPr="006D387B">
        <w:rPr>
          <w:rStyle w:val="StyleUnderline"/>
        </w:rPr>
        <w:t>become</w:t>
      </w:r>
      <w:r w:rsidRPr="00E661A8">
        <w:rPr>
          <w:sz w:val="16"/>
        </w:rPr>
        <w:t xml:space="preserve"> firmly </w:t>
      </w:r>
      <w:r w:rsidRPr="006D387B">
        <w:rPr>
          <w:rStyle w:val="StyleUnderline"/>
        </w:rPr>
        <w:t xml:space="preserve">attached to </w:t>
      </w:r>
      <w:r w:rsidRPr="006D387B">
        <w:rPr>
          <w:rStyle w:val="Emphasis"/>
        </w:rPr>
        <w:t>waged work</w:t>
      </w:r>
      <w:r w:rsidRPr="00E661A8">
        <w:rPr>
          <w:sz w:val="16"/>
        </w:rPr>
        <w:t xml:space="preserve">, </w:t>
      </w:r>
      <w:r w:rsidRPr="006D387B">
        <w:rPr>
          <w:rStyle w:val="StyleUnderline"/>
        </w:rPr>
        <w:t xml:space="preserve">where they can be </w:t>
      </w:r>
      <w:r w:rsidRPr="006D387B">
        <w:rPr>
          <w:rStyle w:val="Emphasis"/>
        </w:rPr>
        <w:t>hijacked</w:t>
      </w:r>
      <w:r w:rsidRPr="00E661A8">
        <w:rPr>
          <w:sz w:val="16"/>
        </w:rPr>
        <w:t xml:space="preserve"> </w:t>
      </w:r>
      <w:r w:rsidRPr="006D387B">
        <w:rPr>
          <w:rStyle w:val="StyleUnderline"/>
        </w:rPr>
        <w:t>to rather different ends</w:t>
      </w:r>
      <w:r w:rsidRPr="00E661A8">
        <w:rPr>
          <w:sz w:val="16"/>
        </w:rPr>
        <w:t xml:space="preserve">: to </w:t>
      </w:r>
      <w:r w:rsidRPr="001128E0">
        <w:rPr>
          <w:rStyle w:val="StyleUnderline"/>
          <w:highlight w:val="green"/>
        </w:rPr>
        <w:t>produce neither</w:t>
      </w:r>
      <w:r w:rsidRPr="006D387B">
        <w:rPr>
          <w:rStyle w:val="StyleUnderline"/>
        </w:rPr>
        <w:t xml:space="preserve"> </w:t>
      </w:r>
      <w:r w:rsidRPr="001128E0">
        <w:rPr>
          <w:rStyle w:val="StyleUnderline"/>
          <w:highlight w:val="green"/>
        </w:rPr>
        <w:t>individual riches nor social wealth</w:t>
      </w:r>
      <w:r w:rsidRPr="006D387B">
        <w:rPr>
          <w:rStyle w:val="StyleUnderline"/>
        </w:rPr>
        <w:t xml:space="preserve">, but privately </w:t>
      </w:r>
      <w:r w:rsidRPr="006D387B">
        <w:rPr>
          <w:rStyle w:val="Emphasis"/>
        </w:rPr>
        <w:t>appropriated surplus value</w:t>
      </w:r>
      <w:r w:rsidRPr="00E661A8">
        <w:rPr>
          <w:sz w:val="16"/>
        </w:rPr>
        <w:t xml:space="preserve">. </w:t>
      </w:r>
      <w:r w:rsidRPr="006D387B">
        <w:rPr>
          <w:rStyle w:val="StyleUnderline"/>
        </w:rPr>
        <w:t xml:space="preserve">The category of the </w:t>
      </w:r>
      <w:r w:rsidRPr="006D387B">
        <w:rPr>
          <w:rStyle w:val="Emphasis"/>
        </w:rPr>
        <w:t>work society</w:t>
      </w:r>
      <w:r w:rsidRPr="00E661A8">
        <w:rPr>
          <w:sz w:val="16"/>
        </w:rPr>
        <w:t xml:space="preserve"> </w:t>
      </w:r>
      <w:r w:rsidRPr="006D387B">
        <w:rPr>
          <w:rStyle w:val="StyleUnderline"/>
        </w:rPr>
        <w:t xml:space="preserve">is meant to signify not only the centrality of work, but also its broad field of </w:t>
      </w:r>
      <w:r w:rsidRPr="006D387B">
        <w:rPr>
          <w:rStyle w:val="Emphasis"/>
        </w:rPr>
        <w:t>social relevance</w:t>
      </w:r>
      <w:r w:rsidRPr="00E661A8">
        <w:rPr>
          <w:sz w:val="16"/>
        </w:rPr>
        <w:t xml:space="preserve"> (see, for example, Beck 2000).</w:t>
      </w:r>
    </w:p>
    <w:p w14:paraId="0A7F5D20" w14:textId="77777777" w:rsidR="00841C12" w:rsidRPr="00E661A8" w:rsidRDefault="00841C12" w:rsidP="00841C12">
      <w:pPr>
        <w:rPr>
          <w:sz w:val="16"/>
        </w:rPr>
      </w:pPr>
      <w:r w:rsidRPr="00E661A8">
        <w:rPr>
          <w:sz w:val="16"/>
        </w:rPr>
        <w:t>GENDER AT WORK</w:t>
      </w:r>
    </w:p>
    <w:p w14:paraId="53243E96" w14:textId="77777777" w:rsidR="00841C12" w:rsidRPr="00E661A8" w:rsidRDefault="00841C12" w:rsidP="00841C12">
      <w:pPr>
        <w:rPr>
          <w:sz w:val="16"/>
        </w:rPr>
      </w:pPr>
      <w:r w:rsidRPr="00E661A8">
        <w:rPr>
          <w:sz w:val="16"/>
        </w:rPr>
        <w:t>Another way to get at the extra-economic role of work that the concept of the work society is intended to evoke is through a further consideration of work's subjectification function, alluded to above. Work produces not just economic goods and services but also social and political subjects. In other words, the wage relation generates not just income and capital, but disciplined individuals, governable subjects, worthy citizens, and responsible family members. Indeed, given its centrality both to individuals' lives and to the social imaginary, work constitutes a particularly important site of interpellation into a range of subjectivities. It is, for example, a key site of becoming classed; the workplace is where, as Marx describes it, the seller of labor power who we are invited to follow into the hidden abode of production "becomes in actuality what previously he only was potentially, namely labour-power in action, a worker" (1976, 283). Class identities and relations are made and remade as some people are excluded from and others conscripted into work, by means of educational tracks and workplace training regimens, through the organization of labor processes and the interactions they structure, via the setting of wage levels, and in relation to judgments about occupational status. This process of subjectification is perhaps best understood in terms of a model not of passive construction but of active recruitment, often less a matter of command and obedience than one of inducement and attraction (West and Zimmerman 1991, 27-29).</w:t>
      </w:r>
    </w:p>
    <w:p w14:paraId="3081CF8B" w14:textId="77777777" w:rsidR="00841C12" w:rsidRPr="00E661A8" w:rsidRDefault="00841C12" w:rsidP="00841C12">
      <w:pPr>
        <w:rPr>
          <w:sz w:val="16"/>
        </w:rPr>
      </w:pPr>
      <w:r w:rsidRPr="00E661A8">
        <w:rPr>
          <w:sz w:val="16"/>
        </w:rPr>
        <w:t>Along these lines, one can observe that some of the attractions of different forms of work are about joining a relatively advantaged class: becoming a member of the working class rather than the underclass, a middle-class rather than a working-class person, a salaried versus an hourly worker, a professional with a career as opposed to a working stiff and job holder. As a way to build on these logics a little further, let us turn to another dimension of this process of subject making and doing and consider work as a site of gendering. To say that work is organized by gender is to observe that it is a site where, at a minimum, we can find gender enforced, performed, and recreated. Workplaces are often structured in relation to gendered norms and expectations. Waged work and unwaged work alike continue to be structured by the productivity of gender-differentiated labor, including the gender division of both household roles and waged occupations. But the gendering of work is not just a matter of these institutionalized tendencies to distinguish various forms of men's work and women's work, but a consequence of the ways that workers are often expected to do gender at work. Gender is put to work when, for example, workers draw upon gendered codes and scripts as a way to negotiate relationships with bosses and co-workers, to personalize impersonal interactions, or to communicate courtesy, care, professionalism, or authority to clients, students, patients, or customers. And this is, of course, not limited to waged forms of work.</w:t>
      </w:r>
    </w:p>
    <w:p w14:paraId="7F03D32C" w14:textId="77777777" w:rsidR="00841C12" w:rsidRPr="00E661A8" w:rsidRDefault="00841C12" w:rsidP="00841C12">
      <w:pPr>
        <w:rPr>
          <w:sz w:val="16"/>
        </w:rPr>
      </w:pPr>
      <w:r w:rsidRPr="00E661A8">
        <w:rPr>
          <w:sz w:val="16"/>
        </w:rPr>
        <w:t xml:space="preserve">As Sarah Fenstermaker Berk argues, unwaged domestic work too should be recognized for producing not just goods and services, but gender as well (1985, 201). As a result of these activities, work plays a significant role in both the production and reproduction of gendered identities and </w:t>
      </w:r>
      <w:r w:rsidRPr="00E661A8">
        <w:rPr>
          <w:sz w:val="16"/>
        </w:rPr>
        <w:lastRenderedPageBreak/>
        <w:t>hierarchies: gender is re-created along with value. As in the example of class identities noted earlier, gender identities are coordinated with work identities in ways that can sometimes alienate workers from their job and other times bind them more tightly to it. Whether it is the women informatics workers whose pink-collar status and dress code is, Carla Freeman argues, at once a disciplinary mechanism and a source of individual expression (2000, 2), or the specific model of blue-collar masculinity that made industrial work attractive to the working-class boys of Paul Willis's famous study (1977, 150), this gendering of labor doing men's work or women's work, doing masculinity or femininity as part of doing the job can also be a source of pleasure in work and serve to promote workers' identification with and investments in the job. This can extend to unwaged forms of labor too; consider, for example, the ways in which conforming to a gender division of household labor might be for some people welcome confirmations of gender and sexual identities and relations. "What is produced and reproduced' in the case of one such example, is thus "not merely the activity and artifact of domestic life, but the material embodiment of wifely and husbandly roles and, derivatively, of womanly and manly conduct" (West and Zimmerman 1991, 30).</w:t>
      </w:r>
    </w:p>
    <w:p w14:paraId="50C92A5B" w14:textId="77777777" w:rsidR="00841C12" w:rsidRPr="00E661A8" w:rsidRDefault="00841C12" w:rsidP="00841C12">
      <w:pPr>
        <w:rPr>
          <w:sz w:val="16"/>
        </w:rPr>
      </w:pPr>
      <w:r w:rsidRPr="00E661A8">
        <w:rPr>
          <w:sz w:val="16"/>
        </w:rPr>
        <w:t>Sometimes doing gender might be treated as part of doing the job; at other times doing the job is part of what it means to do gender. As Robin Leidner observes in her study of routinized interactive service work, the "degree to which workers accept the identity implied by a job is therefore determined in part by the degree to which they can interpret the job as expressing their gender in a satisfying way" (1993, 194). But there is more to this story. For an employee, it is not merely a matter of bringing one's gendered self to work but of becoming gendered in and through work. For an employer, it is not just a matter of hiring masculine and feminine workers and putting them to work, but of actively managing workers' gendered identities and relationships. Exploitable subjects are not just found; they are, as Michael Burawoy famously argues, made at the point of production (1979). Even at the level of specific workplaces, individual managers can to some degree fashion the exploitable subjects, including the specific kind of feminized or masculinized subjects they imagine that they have already hired (Salzinger 2003, 20-21). Of course, it is difficult to predict whether various jobs will be segregated by gender in this way, whether they will be considered suitable men's work or women's work, and which particular models of gender such workers will be expected to conform to. In the fast-food franchise that Leidner studied, cooking was understood by managers and workers alike as men's work when it could have just as easily been coded as a feminized activity.</w:t>
      </w:r>
    </w:p>
    <w:p w14:paraId="506ACA23" w14:textId="77777777" w:rsidR="00841C12" w:rsidRPr="00E661A8" w:rsidRDefault="00841C12" w:rsidP="00841C12">
      <w:pPr>
        <w:rPr>
          <w:sz w:val="16"/>
        </w:rPr>
      </w:pPr>
      <w:r w:rsidRPr="00E661A8">
        <w:rPr>
          <w:sz w:val="16"/>
        </w:rPr>
        <w:t>Though it is not always easy to foresee if jobs will become gendered or, if so, which jobs will be treated as more or less appropriate for which specific ideal of gendered comportment the occupational segregation that is part and parcel of the gender division of labor stands nonetheless as supposed empirical proof of the necessity of gender difference and hierarchy. Thus, as Leidner notes, "the considerable flexibility of notions of proper gender enactment does not undermine the appearance of inevitability and naturalness that continues to support the division of labor by gender" (1993, 196). In her study of gendered labor in the maquiladoras, Leslie Salzinger argues that it is precisely the combination of rigid gender categories with the malleability and variability of their enactments and meaning that explains the resilience of gender as a principle of human differentiation (2003, 25). In this sense, ironically, the tremendous plasticity of gender reinforces rather than undermines its naturalization.</w:t>
      </w:r>
    </w:p>
    <w:p w14:paraId="2BD97BD4" w14:textId="77777777" w:rsidR="00841C12" w:rsidRPr="00E661A8" w:rsidRDefault="00841C12" w:rsidP="00841C12">
      <w:pPr>
        <w:rPr>
          <w:sz w:val="16"/>
        </w:rPr>
      </w:pPr>
      <w:r w:rsidRPr="00E661A8">
        <w:rPr>
          <w:sz w:val="16"/>
        </w:rPr>
        <w:t>WORK VALUES</w:t>
      </w:r>
    </w:p>
    <w:p w14:paraId="5170490F" w14:textId="77777777" w:rsidR="00841C12" w:rsidRPr="00E661A8" w:rsidRDefault="00841C12" w:rsidP="00841C12">
      <w:pPr>
        <w:rPr>
          <w:sz w:val="16"/>
        </w:rPr>
      </w:pPr>
      <w:r w:rsidRPr="00E661A8">
        <w:rPr>
          <w:sz w:val="16"/>
        </w:rPr>
        <w:t xml:space="preserve">The category of the work society refers not just to the socially mediating and subjectively constitutive roles of work but to the dominance of its values. </w:t>
      </w:r>
      <w:r w:rsidRPr="001128E0">
        <w:rPr>
          <w:rStyle w:val="StyleUnderline"/>
          <w:highlight w:val="green"/>
        </w:rPr>
        <w:t>Challenging</w:t>
      </w:r>
      <w:r w:rsidRPr="006D387B">
        <w:rPr>
          <w:rStyle w:val="StyleUnderline"/>
        </w:rPr>
        <w:t xml:space="preserve"> the</w:t>
      </w:r>
      <w:r w:rsidRPr="00E661A8">
        <w:rPr>
          <w:sz w:val="16"/>
        </w:rPr>
        <w:t xml:space="preserve"> </w:t>
      </w:r>
      <w:r w:rsidRPr="006D387B">
        <w:rPr>
          <w:rStyle w:val="StyleUnderline"/>
        </w:rPr>
        <w:t xml:space="preserve">present </w:t>
      </w:r>
      <w:r w:rsidRPr="006D387B">
        <w:rPr>
          <w:rStyle w:val="Emphasis"/>
        </w:rPr>
        <w:t xml:space="preserve">organization of </w:t>
      </w:r>
      <w:r w:rsidRPr="001128E0">
        <w:rPr>
          <w:rStyle w:val="Emphasis"/>
          <w:highlight w:val="green"/>
        </w:rPr>
        <w:t>work</w:t>
      </w:r>
      <w:r w:rsidRPr="00E661A8">
        <w:rPr>
          <w:sz w:val="16"/>
        </w:rPr>
        <w:t xml:space="preserve"> </w:t>
      </w:r>
      <w:r w:rsidRPr="001128E0">
        <w:rPr>
          <w:rStyle w:val="StyleUnderline"/>
          <w:highlight w:val="green"/>
        </w:rPr>
        <w:t>requires</w:t>
      </w:r>
      <w:r w:rsidRPr="006D387B">
        <w:rPr>
          <w:rStyle w:val="StyleUnderline"/>
        </w:rPr>
        <w:t xml:space="preserve"> not only that </w:t>
      </w:r>
      <w:r w:rsidRPr="001128E0">
        <w:rPr>
          <w:rStyle w:val="StyleUnderline"/>
          <w:highlight w:val="green"/>
        </w:rPr>
        <w:t>we confront</w:t>
      </w:r>
      <w:r w:rsidRPr="006D387B">
        <w:rPr>
          <w:rStyle w:val="StyleUnderline"/>
        </w:rPr>
        <w:t xml:space="preserve"> its </w:t>
      </w:r>
      <w:r w:rsidRPr="001128E0">
        <w:rPr>
          <w:rStyle w:val="Emphasis"/>
          <w:highlight w:val="green"/>
        </w:rPr>
        <w:t>reification</w:t>
      </w:r>
      <w:r w:rsidRPr="00E661A8">
        <w:rPr>
          <w:sz w:val="16"/>
        </w:rPr>
        <w:t xml:space="preserve"> </w:t>
      </w:r>
      <w:r w:rsidRPr="006D387B">
        <w:rPr>
          <w:rStyle w:val="StyleUnderline"/>
        </w:rPr>
        <w:t>and</w:t>
      </w:r>
      <w:r w:rsidRPr="00E661A8">
        <w:rPr>
          <w:sz w:val="16"/>
        </w:rPr>
        <w:t xml:space="preserve"> </w:t>
      </w:r>
      <w:r w:rsidRPr="006D387B">
        <w:rPr>
          <w:rStyle w:val="Emphasis"/>
        </w:rPr>
        <w:t>depoliticization</w:t>
      </w:r>
      <w:r w:rsidRPr="00E661A8">
        <w:rPr>
          <w:sz w:val="16"/>
        </w:rPr>
        <w:t xml:space="preserve"> </w:t>
      </w:r>
      <w:r w:rsidRPr="006D387B">
        <w:rPr>
          <w:rStyle w:val="StyleUnderline"/>
        </w:rPr>
        <w:t xml:space="preserve">but also its </w:t>
      </w:r>
      <w:r w:rsidRPr="001128E0">
        <w:rPr>
          <w:rStyle w:val="Emphasis"/>
          <w:sz w:val="24"/>
          <w:szCs w:val="32"/>
          <w:highlight w:val="green"/>
        </w:rPr>
        <w:t>normativity</w:t>
      </w:r>
      <w:r w:rsidRPr="00E661A8">
        <w:rPr>
          <w:sz w:val="16"/>
          <w:szCs w:val="32"/>
        </w:rPr>
        <w:t xml:space="preserve"> </w:t>
      </w:r>
      <w:r w:rsidRPr="00E661A8">
        <w:rPr>
          <w:sz w:val="16"/>
        </w:rPr>
        <w:t xml:space="preserve">and moralization. </w:t>
      </w:r>
      <w:r w:rsidRPr="006D387B">
        <w:rPr>
          <w:rStyle w:val="StyleUnderline"/>
        </w:rPr>
        <w:t>Work is not just</w:t>
      </w:r>
      <w:r w:rsidRPr="00E661A8">
        <w:rPr>
          <w:sz w:val="16"/>
        </w:rPr>
        <w:t xml:space="preserve"> </w:t>
      </w:r>
      <w:r w:rsidRPr="006D387B">
        <w:rPr>
          <w:rStyle w:val="StyleUnderline"/>
        </w:rPr>
        <w:t>defended on grounds of economic necessity and social duty</w:t>
      </w:r>
      <w:r w:rsidRPr="00E661A8">
        <w:rPr>
          <w:sz w:val="16"/>
        </w:rPr>
        <w:t xml:space="preserve">; it is widely understood as ari individual moral practice and collective ethical obligation. </w:t>
      </w:r>
      <w:r w:rsidRPr="001128E0">
        <w:rPr>
          <w:rStyle w:val="StyleUnderline"/>
          <w:highlight w:val="green"/>
        </w:rPr>
        <w:t>Traditional</w:t>
      </w:r>
      <w:r w:rsidRPr="006D387B">
        <w:rPr>
          <w:rStyle w:val="StyleUnderline"/>
        </w:rPr>
        <w:t xml:space="preserve"> work</w:t>
      </w:r>
      <w:r w:rsidRPr="00E661A8">
        <w:rPr>
          <w:sz w:val="16"/>
        </w:rPr>
        <w:t xml:space="preserve"> </w:t>
      </w:r>
      <w:r w:rsidRPr="001128E0">
        <w:rPr>
          <w:rStyle w:val="StyleUnderline"/>
          <w:highlight w:val="green"/>
        </w:rPr>
        <w:t>values</w:t>
      </w:r>
      <w:r w:rsidRPr="00E661A8">
        <w:rPr>
          <w:sz w:val="16"/>
        </w:rPr>
        <w:t xml:space="preserve"> those </w:t>
      </w:r>
      <w:r w:rsidRPr="006D387B">
        <w:rPr>
          <w:rStyle w:val="StyleUnderline"/>
        </w:rPr>
        <w:t xml:space="preserve">that </w:t>
      </w:r>
      <w:r w:rsidRPr="001128E0">
        <w:rPr>
          <w:rStyle w:val="StyleUnderline"/>
          <w:highlight w:val="green"/>
        </w:rPr>
        <w:t>preach</w:t>
      </w:r>
      <w:r w:rsidRPr="006D387B">
        <w:rPr>
          <w:rStyle w:val="StyleUnderline"/>
        </w:rPr>
        <w:t xml:space="preserve"> the</w:t>
      </w:r>
      <w:r w:rsidRPr="00E661A8">
        <w:rPr>
          <w:sz w:val="16"/>
        </w:rPr>
        <w:t xml:space="preserve"> moral </w:t>
      </w:r>
      <w:r w:rsidRPr="001128E0">
        <w:rPr>
          <w:rStyle w:val="Emphasis"/>
          <w:highlight w:val="green"/>
        </w:rPr>
        <w:t>value</w:t>
      </w:r>
      <w:r w:rsidRPr="00E661A8">
        <w:rPr>
          <w:sz w:val="16"/>
        </w:rPr>
        <w:t xml:space="preserve"> </w:t>
      </w:r>
      <w:r w:rsidRPr="006D387B">
        <w:rPr>
          <w:rStyle w:val="StyleUnderline"/>
        </w:rPr>
        <w:t>and</w:t>
      </w:r>
      <w:r w:rsidRPr="00E661A8">
        <w:rPr>
          <w:sz w:val="16"/>
        </w:rPr>
        <w:t xml:space="preserve"> </w:t>
      </w:r>
      <w:r w:rsidRPr="001128E0">
        <w:rPr>
          <w:rStyle w:val="Emphasis"/>
          <w:highlight w:val="green"/>
        </w:rPr>
        <w:t>dignity</w:t>
      </w:r>
      <w:r w:rsidRPr="00E661A8">
        <w:rPr>
          <w:sz w:val="16"/>
        </w:rPr>
        <w:t xml:space="preserve"> </w:t>
      </w:r>
      <w:r w:rsidRPr="006D387B">
        <w:rPr>
          <w:rStyle w:val="StyleUnderline"/>
        </w:rPr>
        <w:t xml:space="preserve">of waged work and privilege such work as an essential source of </w:t>
      </w:r>
      <w:r w:rsidRPr="006D387B">
        <w:rPr>
          <w:rStyle w:val="Emphasis"/>
        </w:rPr>
        <w:t xml:space="preserve">individual </w:t>
      </w:r>
      <w:r w:rsidRPr="001128E0">
        <w:rPr>
          <w:rStyle w:val="Emphasis"/>
          <w:highlight w:val="green"/>
        </w:rPr>
        <w:t>growth</w:t>
      </w:r>
      <w:r w:rsidRPr="00E661A8">
        <w:rPr>
          <w:sz w:val="16"/>
        </w:rPr>
        <w:t xml:space="preserve">, </w:t>
      </w:r>
      <w:r w:rsidRPr="006D387B">
        <w:rPr>
          <w:rStyle w:val="Emphasis"/>
        </w:rPr>
        <w:t>self-</w:t>
      </w:r>
      <w:r w:rsidRPr="001128E0">
        <w:rPr>
          <w:rStyle w:val="Emphasis"/>
          <w:highlight w:val="green"/>
        </w:rPr>
        <w:t>fulfilment</w:t>
      </w:r>
      <w:r w:rsidRPr="00E661A8">
        <w:rPr>
          <w:sz w:val="16"/>
        </w:rPr>
        <w:t xml:space="preserve">, </w:t>
      </w:r>
      <w:r w:rsidRPr="006D387B">
        <w:rPr>
          <w:rStyle w:val="Emphasis"/>
        </w:rPr>
        <w:t>social</w:t>
      </w:r>
      <w:r w:rsidRPr="00E661A8">
        <w:rPr>
          <w:sz w:val="16"/>
        </w:rPr>
        <w:t xml:space="preserve"> </w:t>
      </w:r>
      <w:r w:rsidRPr="006D387B">
        <w:rPr>
          <w:rStyle w:val="Emphasis"/>
        </w:rPr>
        <w:t>recognition</w:t>
      </w:r>
      <w:r w:rsidRPr="00E661A8">
        <w:rPr>
          <w:sz w:val="16"/>
        </w:rPr>
        <w:t xml:space="preserve">, </w:t>
      </w:r>
      <w:r w:rsidRPr="006D387B">
        <w:rPr>
          <w:rStyle w:val="StyleUnderline"/>
        </w:rPr>
        <w:t xml:space="preserve">and </w:t>
      </w:r>
      <w:r w:rsidRPr="006D387B">
        <w:rPr>
          <w:rStyle w:val="Emphasis"/>
        </w:rPr>
        <w:t>status</w:t>
      </w:r>
      <w:r w:rsidRPr="00E661A8">
        <w:rPr>
          <w:sz w:val="16"/>
        </w:rPr>
        <w:t xml:space="preserve"> </w:t>
      </w:r>
      <w:r w:rsidRPr="006D387B">
        <w:rPr>
          <w:rStyle w:val="StyleUnderline"/>
        </w:rPr>
        <w:t xml:space="preserve">continue to be </w:t>
      </w:r>
      <w:r w:rsidRPr="001128E0">
        <w:rPr>
          <w:rStyle w:val="Emphasis"/>
          <w:highlight w:val="green"/>
        </w:rPr>
        <w:t>effective</w:t>
      </w:r>
      <w:r w:rsidRPr="00E661A8">
        <w:rPr>
          <w:sz w:val="16"/>
        </w:rPr>
        <w:t xml:space="preserve"> </w:t>
      </w:r>
      <w:r w:rsidRPr="006D387B">
        <w:rPr>
          <w:rStyle w:val="StyleUnderline"/>
        </w:rPr>
        <w:t>in encouraging and rationalizing</w:t>
      </w:r>
      <w:r w:rsidRPr="00E661A8">
        <w:rPr>
          <w:sz w:val="16"/>
        </w:rPr>
        <w:t xml:space="preserve"> the long </w:t>
      </w:r>
      <w:r w:rsidRPr="006D387B">
        <w:rPr>
          <w:rStyle w:val="StyleUnderline"/>
        </w:rPr>
        <w:t>hours</w:t>
      </w:r>
      <w:r w:rsidRPr="00E661A8">
        <w:rPr>
          <w:sz w:val="16"/>
        </w:rPr>
        <w:t xml:space="preserve"> US </w:t>
      </w:r>
      <w:r w:rsidRPr="006D387B">
        <w:rPr>
          <w:rStyle w:val="StyleUnderline"/>
        </w:rPr>
        <w:t xml:space="preserve">workers are supposed to dedicate to </w:t>
      </w:r>
      <w:r w:rsidRPr="006D387B">
        <w:rPr>
          <w:rStyle w:val="Emphasis"/>
        </w:rPr>
        <w:t>waged work</w:t>
      </w:r>
      <w:r w:rsidRPr="00E661A8">
        <w:rPr>
          <w:sz w:val="16"/>
        </w:rPr>
        <w:t xml:space="preserve"> and the identities they are expected to invest there. </w:t>
      </w:r>
      <w:r w:rsidRPr="006D387B">
        <w:rPr>
          <w:rStyle w:val="StyleUnderline"/>
        </w:rPr>
        <w:t xml:space="preserve">This </w:t>
      </w:r>
      <w:r w:rsidRPr="001128E0">
        <w:rPr>
          <w:rStyle w:val="Emphasis"/>
          <w:highlight w:val="green"/>
        </w:rPr>
        <w:t>normalizing</w:t>
      </w:r>
      <w:r w:rsidRPr="00E661A8">
        <w:rPr>
          <w:sz w:val="16"/>
        </w:rPr>
        <w:t xml:space="preserve"> and moralizing </w:t>
      </w:r>
      <w:r w:rsidRPr="001128E0">
        <w:rPr>
          <w:rStyle w:val="Emphasis"/>
          <w:highlight w:val="green"/>
        </w:rPr>
        <w:t>ethic of work</w:t>
      </w:r>
      <w:r w:rsidRPr="00E661A8">
        <w:rPr>
          <w:sz w:val="16"/>
        </w:rPr>
        <w:t xml:space="preserve"> </w:t>
      </w:r>
      <w:r w:rsidRPr="006D387B">
        <w:rPr>
          <w:rStyle w:val="StyleUnderline"/>
        </w:rPr>
        <w:t>should be</w:t>
      </w:r>
      <w:r w:rsidRPr="00E661A8">
        <w:rPr>
          <w:sz w:val="16"/>
        </w:rPr>
        <w:t xml:space="preserve"> very </w:t>
      </w:r>
      <w:r w:rsidRPr="006D387B">
        <w:rPr>
          <w:rStyle w:val="StyleUnderline"/>
        </w:rPr>
        <w:t>familiar</w:t>
      </w:r>
      <w:r w:rsidRPr="00E661A8">
        <w:rPr>
          <w:sz w:val="16"/>
        </w:rPr>
        <w:t xml:space="preserve"> to most of us; </w:t>
      </w:r>
      <w:r w:rsidRPr="006D387B">
        <w:rPr>
          <w:rStyle w:val="StyleUnderline"/>
        </w:rPr>
        <w:t>it is</w:t>
      </w:r>
      <w:r w:rsidRPr="00E661A8">
        <w:rPr>
          <w:sz w:val="16"/>
        </w:rPr>
        <w:t xml:space="preserve">, after all, routinely </w:t>
      </w:r>
      <w:r w:rsidRPr="001128E0">
        <w:rPr>
          <w:rStyle w:val="StyleUnderline"/>
          <w:highlight w:val="green"/>
        </w:rPr>
        <w:t>espoused</w:t>
      </w:r>
      <w:r w:rsidRPr="006D387B">
        <w:rPr>
          <w:rStyle w:val="StyleUnderline"/>
        </w:rPr>
        <w:t xml:space="preserve"> in </w:t>
      </w:r>
      <w:r w:rsidRPr="001128E0">
        <w:rPr>
          <w:rStyle w:val="Emphasis"/>
          <w:highlight w:val="green"/>
        </w:rPr>
        <w:t>managerial discourse</w:t>
      </w:r>
      <w:r w:rsidRPr="00E661A8">
        <w:rPr>
          <w:sz w:val="16"/>
        </w:rPr>
        <w:t xml:space="preserve">, defended in the popular media, </w:t>
      </w:r>
      <w:r w:rsidRPr="006D387B">
        <w:rPr>
          <w:rStyle w:val="StyleUnderline"/>
        </w:rPr>
        <w:t xml:space="preserve">and </w:t>
      </w:r>
      <w:r w:rsidRPr="001128E0">
        <w:rPr>
          <w:rStyle w:val="Emphasis"/>
          <w:sz w:val="28"/>
          <w:szCs w:val="36"/>
          <w:highlight w:val="green"/>
        </w:rPr>
        <w:t>enshrined in public policies</w:t>
      </w:r>
      <w:r w:rsidRPr="00E661A8">
        <w:rPr>
          <w:sz w:val="16"/>
        </w:rPr>
        <w:t xml:space="preserve">. </w:t>
      </w:r>
      <w:r w:rsidRPr="006D387B">
        <w:rPr>
          <w:rStyle w:val="StyleUnderline"/>
        </w:rPr>
        <w:t xml:space="preserve">The ethic's </w:t>
      </w:r>
      <w:r w:rsidRPr="006D387B">
        <w:rPr>
          <w:rStyle w:val="Emphasis"/>
        </w:rPr>
        <w:t>productivist values</w:t>
      </w:r>
      <w:r w:rsidRPr="00E661A8">
        <w:rPr>
          <w:sz w:val="16"/>
        </w:rPr>
        <w:t xml:space="preserve"> </w:t>
      </w:r>
      <w:r w:rsidRPr="006D387B">
        <w:rPr>
          <w:rStyle w:val="StyleUnderline"/>
        </w:rPr>
        <w:t>are promoted on</w:t>
      </w:r>
      <w:r w:rsidRPr="00E661A8">
        <w:rPr>
          <w:sz w:val="16"/>
        </w:rPr>
        <w:t xml:space="preserve"> both the political </w:t>
      </w:r>
      <w:r w:rsidRPr="006D387B">
        <w:rPr>
          <w:rStyle w:val="StyleUnderline"/>
        </w:rPr>
        <w:t>Right and</w:t>
      </w:r>
      <w:r w:rsidRPr="00E661A8">
        <w:rPr>
          <w:sz w:val="16"/>
        </w:rPr>
        <w:t xml:space="preserve"> </w:t>
      </w:r>
      <w:r w:rsidRPr="006D387B">
        <w:rPr>
          <w:rStyle w:val="StyleUnderline"/>
        </w:rPr>
        <w:t xml:space="preserve">Left, from employers seeking the most </w:t>
      </w:r>
      <w:r w:rsidRPr="006D387B">
        <w:rPr>
          <w:rStyle w:val="Emphasis"/>
        </w:rPr>
        <w:t>able</w:t>
      </w:r>
      <w:r w:rsidRPr="00E661A8">
        <w:rPr>
          <w:sz w:val="16"/>
        </w:rPr>
        <w:t xml:space="preserve"> </w:t>
      </w:r>
      <w:r w:rsidRPr="006D387B">
        <w:rPr>
          <w:rStyle w:val="StyleUnderline"/>
        </w:rPr>
        <w:t>and</w:t>
      </w:r>
      <w:r w:rsidRPr="00E661A8">
        <w:rPr>
          <w:sz w:val="16"/>
        </w:rPr>
        <w:t xml:space="preserve"> </w:t>
      </w:r>
      <w:r w:rsidRPr="006D387B">
        <w:rPr>
          <w:rStyle w:val="Emphasis"/>
        </w:rPr>
        <w:t>tractable workers</w:t>
      </w:r>
      <w:r w:rsidRPr="00E661A8">
        <w:rPr>
          <w:sz w:val="16"/>
        </w:rPr>
        <w:t xml:space="preserve">, and politicians intent on moving women from welfare to waged work, </w:t>
      </w:r>
      <w:r w:rsidRPr="006D387B">
        <w:rPr>
          <w:rStyle w:val="StyleUnderline"/>
        </w:rPr>
        <w:t>to parents and educators eager to prepare</w:t>
      </w:r>
      <w:r w:rsidRPr="00E661A8">
        <w:rPr>
          <w:sz w:val="16"/>
        </w:rPr>
        <w:t xml:space="preserve"> their </w:t>
      </w:r>
      <w:r w:rsidRPr="006D387B">
        <w:rPr>
          <w:rStyle w:val="StyleUnderline"/>
        </w:rPr>
        <w:t xml:space="preserve">children or students to </w:t>
      </w:r>
      <w:r w:rsidRPr="006D387B">
        <w:rPr>
          <w:rStyle w:val="Emphasis"/>
        </w:rPr>
        <w:t>embrace the values</w:t>
      </w:r>
      <w:r w:rsidRPr="00E661A8">
        <w:rPr>
          <w:sz w:val="16"/>
        </w:rPr>
        <w:t xml:space="preserve"> </w:t>
      </w:r>
      <w:r w:rsidRPr="006D387B">
        <w:rPr>
          <w:rStyle w:val="StyleUnderline"/>
        </w:rPr>
        <w:t>that might best ensure</w:t>
      </w:r>
      <w:r w:rsidRPr="00E661A8">
        <w:rPr>
          <w:sz w:val="16"/>
        </w:rPr>
        <w:t xml:space="preserve"> their </w:t>
      </w:r>
      <w:r w:rsidRPr="006D387B">
        <w:rPr>
          <w:rStyle w:val="StyleUnderline"/>
        </w:rPr>
        <w:t xml:space="preserve">future </w:t>
      </w:r>
      <w:r w:rsidRPr="006D387B">
        <w:rPr>
          <w:rStyle w:val="Emphasis"/>
        </w:rPr>
        <w:t>economic security</w:t>
      </w:r>
      <w:r w:rsidRPr="00E661A8">
        <w:rPr>
          <w:sz w:val="16"/>
        </w:rPr>
        <w:t xml:space="preserve"> </w:t>
      </w:r>
      <w:r w:rsidRPr="006D387B">
        <w:rPr>
          <w:rStyle w:val="StyleUnderline"/>
        </w:rPr>
        <w:t>and</w:t>
      </w:r>
      <w:r w:rsidRPr="00E661A8">
        <w:rPr>
          <w:sz w:val="16"/>
        </w:rPr>
        <w:t xml:space="preserve"> </w:t>
      </w:r>
      <w:r w:rsidRPr="006D387B">
        <w:rPr>
          <w:rStyle w:val="Emphasis"/>
        </w:rPr>
        <w:t>social achievement.</w:t>
      </w:r>
    </w:p>
    <w:p w14:paraId="5BAFA482" w14:textId="77777777" w:rsidR="00841C12" w:rsidRPr="00E661A8" w:rsidRDefault="00841C12" w:rsidP="00841C12">
      <w:pPr>
        <w:rPr>
          <w:sz w:val="16"/>
        </w:rPr>
      </w:pPr>
      <w:r w:rsidRPr="00E661A8">
        <w:rPr>
          <w:sz w:val="16"/>
        </w:rPr>
        <w:t xml:space="preserve">Let me be clear: </w:t>
      </w:r>
      <w:r w:rsidRPr="006D387B">
        <w:rPr>
          <w:rStyle w:val="StyleUnderline"/>
        </w:rPr>
        <w:t xml:space="preserve">to call these traditional work values into question is not to claim that work is </w:t>
      </w:r>
      <w:r w:rsidRPr="006D387B">
        <w:rPr>
          <w:rStyle w:val="Emphasis"/>
        </w:rPr>
        <w:t>without</w:t>
      </w:r>
      <w:r w:rsidRPr="006D387B">
        <w:rPr>
          <w:rStyle w:val="StyleUnderline"/>
        </w:rPr>
        <w:t xml:space="preserve"> value</w:t>
      </w:r>
      <w:r w:rsidRPr="00E661A8">
        <w:rPr>
          <w:sz w:val="16"/>
        </w:rPr>
        <w:t xml:space="preserve">. </w:t>
      </w:r>
      <w:r w:rsidRPr="006D387B">
        <w:rPr>
          <w:rStyle w:val="StyleUnderline"/>
        </w:rPr>
        <w:t xml:space="preserve">It is </w:t>
      </w:r>
      <w:r w:rsidRPr="006D387B">
        <w:rPr>
          <w:rStyle w:val="Emphasis"/>
        </w:rPr>
        <w:t>not</w:t>
      </w:r>
      <w:r w:rsidRPr="00E661A8">
        <w:rPr>
          <w:sz w:val="16"/>
        </w:rPr>
        <w:t xml:space="preserve"> </w:t>
      </w:r>
      <w:r w:rsidRPr="006D387B">
        <w:rPr>
          <w:rStyle w:val="StyleUnderline"/>
        </w:rPr>
        <w:t>to deny the necessity of productive activity or to</w:t>
      </w:r>
      <w:r w:rsidRPr="00E661A8">
        <w:rPr>
          <w:sz w:val="16"/>
        </w:rPr>
        <w:t xml:space="preserve"> </w:t>
      </w:r>
      <w:r w:rsidRPr="006D387B">
        <w:rPr>
          <w:rStyle w:val="StyleUnderline"/>
        </w:rPr>
        <w:t>dismiss the likelihood that</w:t>
      </w:r>
      <w:r w:rsidRPr="00E661A8">
        <w:rPr>
          <w:sz w:val="16"/>
        </w:rPr>
        <w:t xml:space="preserve">, as William Morris describes it, </w:t>
      </w:r>
      <w:r w:rsidRPr="006D387B">
        <w:rPr>
          <w:rStyle w:val="StyleUnderline"/>
        </w:rPr>
        <w:t>there might</w:t>
      </w:r>
      <w:r w:rsidRPr="00E661A8">
        <w:rPr>
          <w:sz w:val="16"/>
        </w:rPr>
        <w:t xml:space="preserve"> be for all living things "a </w:t>
      </w:r>
      <w:r w:rsidRPr="006D387B">
        <w:rPr>
          <w:rStyle w:val="StyleUnderline"/>
        </w:rPr>
        <w:t>pleasure in</w:t>
      </w:r>
      <w:r w:rsidRPr="00E661A8">
        <w:rPr>
          <w:sz w:val="16"/>
        </w:rPr>
        <w:t xml:space="preserve"> the </w:t>
      </w:r>
      <w:r w:rsidRPr="006D387B">
        <w:rPr>
          <w:rStyle w:val="StyleUnderline"/>
        </w:rPr>
        <w:t>exercise of</w:t>
      </w:r>
      <w:r w:rsidRPr="00E661A8">
        <w:rPr>
          <w:sz w:val="16"/>
        </w:rPr>
        <w:t xml:space="preserve"> their </w:t>
      </w:r>
      <w:r w:rsidRPr="006D387B">
        <w:rPr>
          <w:rStyle w:val="StyleUnderline"/>
        </w:rPr>
        <w:t>energies</w:t>
      </w:r>
      <w:r w:rsidRPr="00E661A8">
        <w:rPr>
          <w:sz w:val="16"/>
        </w:rPr>
        <w:t xml:space="preserve">" (1999, 129). </w:t>
      </w:r>
      <w:r w:rsidRPr="006D387B">
        <w:rPr>
          <w:rStyle w:val="StyleUnderline"/>
        </w:rPr>
        <w:t>It is</w:t>
      </w:r>
      <w:r w:rsidRPr="00E661A8">
        <w:rPr>
          <w:sz w:val="16"/>
        </w:rPr>
        <w:t xml:space="preserve">, </w:t>
      </w:r>
      <w:r w:rsidRPr="006D387B">
        <w:rPr>
          <w:rStyle w:val="StyleUnderline"/>
        </w:rPr>
        <w:t>rather, to</w:t>
      </w:r>
      <w:r w:rsidRPr="00E661A8">
        <w:rPr>
          <w:sz w:val="16"/>
        </w:rPr>
        <w:t xml:space="preserve"> </w:t>
      </w:r>
      <w:r w:rsidRPr="006D387B">
        <w:rPr>
          <w:rStyle w:val="StyleUnderline"/>
        </w:rPr>
        <w:t>insist</w:t>
      </w:r>
      <w:r w:rsidRPr="00E661A8">
        <w:rPr>
          <w:sz w:val="16"/>
        </w:rPr>
        <w:t xml:space="preserve"> that </w:t>
      </w:r>
      <w:r w:rsidRPr="006D387B">
        <w:rPr>
          <w:rStyle w:val="StyleUnderline"/>
        </w:rPr>
        <w:t>there are</w:t>
      </w:r>
      <w:r w:rsidRPr="00E661A8">
        <w:rPr>
          <w:sz w:val="16"/>
        </w:rPr>
        <w:t xml:space="preserve"> </w:t>
      </w:r>
      <w:r w:rsidRPr="006D387B">
        <w:rPr>
          <w:rStyle w:val="Emphasis"/>
        </w:rPr>
        <w:t>other ways to organize</w:t>
      </w:r>
      <w:r w:rsidRPr="00E661A8">
        <w:rPr>
          <w:sz w:val="16"/>
        </w:rPr>
        <w:t xml:space="preserve"> and distribute </w:t>
      </w:r>
      <w:r w:rsidRPr="006D387B">
        <w:rPr>
          <w:rStyle w:val="StyleUnderline"/>
        </w:rPr>
        <w:t>that activity</w:t>
      </w:r>
      <w:r w:rsidRPr="00E661A8">
        <w:rPr>
          <w:sz w:val="16"/>
        </w:rPr>
        <w:t xml:space="preserve"> and to remind us that it is also possible to be creative outside the boundaries of work. It is to suggest that </w:t>
      </w:r>
      <w:r w:rsidRPr="006D387B">
        <w:rPr>
          <w:rStyle w:val="StyleUnderline"/>
        </w:rPr>
        <w:t>there might be</w:t>
      </w:r>
      <w:r w:rsidRPr="00E661A8">
        <w:rPr>
          <w:sz w:val="16"/>
        </w:rPr>
        <w:t xml:space="preserve"> a variety of </w:t>
      </w:r>
      <w:r w:rsidRPr="006D387B">
        <w:rPr>
          <w:rStyle w:val="StyleUnderline"/>
        </w:rPr>
        <w:t xml:space="preserve">ways to experience the </w:t>
      </w:r>
      <w:r w:rsidRPr="006D387B">
        <w:rPr>
          <w:rStyle w:val="Emphasis"/>
        </w:rPr>
        <w:t>pleasure</w:t>
      </w:r>
      <w:r w:rsidRPr="00E661A8">
        <w:rPr>
          <w:sz w:val="16"/>
        </w:rPr>
        <w:t xml:space="preserve"> </w:t>
      </w:r>
      <w:r w:rsidRPr="006D387B">
        <w:rPr>
          <w:rStyle w:val="StyleUnderline"/>
        </w:rPr>
        <w:t>that we may</w:t>
      </w:r>
      <w:r w:rsidRPr="00E661A8">
        <w:rPr>
          <w:sz w:val="16"/>
        </w:rPr>
        <w:t xml:space="preserve"> now </w:t>
      </w:r>
      <w:r w:rsidRPr="006D387B">
        <w:rPr>
          <w:rStyle w:val="StyleUnderline"/>
        </w:rPr>
        <w:t>find in work</w:t>
      </w:r>
      <w:r w:rsidRPr="00E661A8">
        <w:rPr>
          <w:sz w:val="16"/>
        </w:rPr>
        <w:t xml:space="preserve">, </w:t>
      </w:r>
      <w:r w:rsidRPr="006D387B">
        <w:rPr>
          <w:rStyle w:val="StyleUnderline"/>
        </w:rPr>
        <w:t>as well as other pleasures that we may wish to discover, cultivate,</w:t>
      </w:r>
      <w:r w:rsidRPr="00E661A8">
        <w:rPr>
          <w:sz w:val="16"/>
        </w:rPr>
        <w:t xml:space="preserve"> </w:t>
      </w:r>
      <w:r w:rsidRPr="006D387B">
        <w:rPr>
          <w:rStyle w:val="StyleUnderline"/>
        </w:rPr>
        <w:t>and enjoy</w:t>
      </w:r>
      <w:r w:rsidRPr="00E661A8">
        <w:rPr>
          <w:sz w:val="16"/>
        </w:rPr>
        <w:t xml:space="preserve">. And it is to remind </w:t>
      </w:r>
      <w:r w:rsidRPr="00E661A8">
        <w:rPr>
          <w:sz w:val="16"/>
        </w:rPr>
        <w:lastRenderedPageBreak/>
        <w:t xml:space="preserve">us that the willingness to live for and through work renders subjects supremely functional for capitalist purposes. But </w:t>
      </w:r>
      <w:r w:rsidRPr="006D387B">
        <w:rPr>
          <w:rStyle w:val="StyleUnderline"/>
        </w:rPr>
        <w:t>before the work</w:t>
      </w:r>
      <w:r w:rsidRPr="00E661A8">
        <w:rPr>
          <w:sz w:val="16"/>
        </w:rPr>
        <w:t xml:space="preserve"> </w:t>
      </w:r>
      <w:r w:rsidRPr="006D387B">
        <w:rPr>
          <w:rStyle w:val="StyleUnderline"/>
        </w:rPr>
        <w:t xml:space="preserve">society can be </w:t>
      </w:r>
      <w:r w:rsidRPr="006D387B">
        <w:rPr>
          <w:rStyle w:val="Emphasis"/>
        </w:rPr>
        <w:t>publicized</w:t>
      </w:r>
      <w:r w:rsidRPr="00E661A8">
        <w:rPr>
          <w:sz w:val="16"/>
        </w:rPr>
        <w:t xml:space="preserve"> </w:t>
      </w:r>
      <w:r w:rsidRPr="006D387B">
        <w:rPr>
          <w:rStyle w:val="StyleUnderline"/>
        </w:rPr>
        <w:t xml:space="preserve">and raised as a </w:t>
      </w:r>
      <w:r w:rsidRPr="006D387B">
        <w:rPr>
          <w:rStyle w:val="Emphasis"/>
        </w:rPr>
        <w:t>political</w:t>
      </w:r>
      <w:r w:rsidRPr="006D387B">
        <w:rPr>
          <w:rStyle w:val="StyleUnderline"/>
        </w:rPr>
        <w:t xml:space="preserve"> problem</w:t>
      </w:r>
      <w:r w:rsidRPr="00E661A8">
        <w:rPr>
          <w:sz w:val="16"/>
        </w:rPr>
        <w:t xml:space="preserve">, </w:t>
      </w:r>
      <w:r w:rsidRPr="006D387B">
        <w:rPr>
          <w:rStyle w:val="StyleUnderline"/>
        </w:rPr>
        <w:t>we need to understand</w:t>
      </w:r>
      <w:r w:rsidRPr="00E661A8">
        <w:rPr>
          <w:sz w:val="16"/>
        </w:rPr>
        <w:t xml:space="preserve"> the </w:t>
      </w:r>
      <w:r w:rsidRPr="006D387B">
        <w:rPr>
          <w:rStyle w:val="Emphasis"/>
        </w:rPr>
        <w:t>forces</w:t>
      </w:r>
      <w:r w:rsidRPr="00E661A8">
        <w:rPr>
          <w:sz w:val="16"/>
        </w:rPr>
        <w:t xml:space="preserve"> </w:t>
      </w:r>
      <w:r w:rsidRPr="006D387B">
        <w:rPr>
          <w:rStyle w:val="StyleUnderline"/>
        </w:rPr>
        <w:t>including the work ethic that promote</w:t>
      </w:r>
      <w:r w:rsidRPr="00E661A8">
        <w:rPr>
          <w:sz w:val="16"/>
        </w:rPr>
        <w:t xml:space="preserve"> our </w:t>
      </w:r>
      <w:r w:rsidRPr="006D387B">
        <w:rPr>
          <w:rStyle w:val="StyleUnderline"/>
        </w:rPr>
        <w:t xml:space="preserve">acceptance of and powerful </w:t>
      </w:r>
      <w:r w:rsidRPr="006D387B">
        <w:rPr>
          <w:rStyle w:val="Emphasis"/>
        </w:rPr>
        <w:t>identification</w:t>
      </w:r>
      <w:r w:rsidRPr="006D387B">
        <w:rPr>
          <w:rStyle w:val="StyleUnderline"/>
        </w:rPr>
        <w:t xml:space="preserve"> with work and</w:t>
      </w:r>
      <w:r w:rsidRPr="00E661A8">
        <w:rPr>
          <w:sz w:val="16"/>
        </w:rPr>
        <w:t xml:space="preserve"> help to </w:t>
      </w:r>
      <w:r w:rsidRPr="006D387B">
        <w:rPr>
          <w:rStyle w:val="StyleUnderline"/>
        </w:rPr>
        <w:t xml:space="preserve">make it such a potent </w:t>
      </w:r>
      <w:r w:rsidRPr="006D387B">
        <w:rPr>
          <w:rStyle w:val="Emphasis"/>
        </w:rPr>
        <w:t>object of desire</w:t>
      </w:r>
      <w:r w:rsidRPr="00E661A8">
        <w:rPr>
          <w:sz w:val="16"/>
        </w:rPr>
        <w:t xml:space="preserve"> </w:t>
      </w:r>
      <w:r w:rsidRPr="006D387B">
        <w:rPr>
          <w:rStyle w:val="StyleUnderline"/>
        </w:rPr>
        <w:t>and</w:t>
      </w:r>
      <w:r w:rsidRPr="00E661A8">
        <w:rPr>
          <w:sz w:val="16"/>
        </w:rPr>
        <w:t xml:space="preserve"> </w:t>
      </w:r>
      <w:r w:rsidRPr="006D387B">
        <w:rPr>
          <w:rStyle w:val="Emphasis"/>
        </w:rPr>
        <w:t>privileged field of aspiration</w:t>
      </w:r>
      <w:r w:rsidRPr="00E661A8">
        <w:rPr>
          <w:sz w:val="16"/>
        </w:rPr>
        <w:t>. Feminism has its own tendencies toward the mystification and moralization of work and has reproduced its own version of this famed ethic.</w:t>
      </w:r>
    </w:p>
    <w:p w14:paraId="7C46E3D1" w14:textId="77777777" w:rsidR="00841C12" w:rsidRPr="00E661A8" w:rsidRDefault="00841C12" w:rsidP="00841C12">
      <w:pPr>
        <w:rPr>
          <w:sz w:val="16"/>
        </w:rPr>
      </w:pPr>
      <w:r w:rsidRPr="00E661A8">
        <w:rPr>
          <w:sz w:val="16"/>
        </w:rPr>
        <w:t>Consider two of the dominant feminist remedies for the gender divisions and hierarchies of waged and unwaged work. One strategy, popular with at least some feminists of both the first and second waves, is to more or less accept the lesser value accorded to unwaged domestic labor and seek to secure women's equal access to waged work. Waged work would be women's ticket out of culturally mandated domesticity. While recognizing the importance of the ongoing struggle to secure equal employment opportunities for women, I want to argue that subjecting feminism's own idealization of waged work to critical scrutiny remains an important task as well. Confronting the present organization of waged labor and its values is especially urgent in the wake of the 1996 welfare reform debate and resulting legislation. Certainly the attack on poor women that was perpetrated in the name of the work ethic should inspire the reconsideration and reinvention of feminist perspectives on waged work its ever-shifting realities and its long-standing values. A second feminist strategy concentrates on efforts to revalue unwaged forms of household-based labor, from housework to caring work. Certainly making this socially necessary labor visible, valued, and equitably distributed remains a vital feminist project as well. The problem with both of these strategies one focused on gaining women's entry into all forms of waged work and the other committed to gaining social recognition of, and men's equal responsibility for, unwaged domestic work is their failure to challenge the dominant legitimating discourse of work. On the contrary, each approach tends to draw upon the language and sentiments of the traditional work ethic to win support for its claims about the essential dignity and special value of women's waged or unwaged labor. 6</w:t>
      </w:r>
    </w:p>
    <w:p w14:paraId="469ECBE6" w14:textId="77777777" w:rsidR="00841C12" w:rsidRPr="00E661A8" w:rsidRDefault="00841C12" w:rsidP="00841C12">
      <w:pPr>
        <w:rPr>
          <w:sz w:val="16"/>
        </w:rPr>
      </w:pPr>
      <w:r w:rsidRPr="00E661A8">
        <w:rPr>
          <w:sz w:val="16"/>
        </w:rPr>
        <w:t xml:space="preserve">How might feminism contest the marginalization and underestimation of unwaged forms of reproductive labor, without trading on the work ethic's mythologies of work? Feminists, I suggest, should focus on the demands not simply or exclusively for more work and better work, but also for less work; we should focus not only on revaluing feminized forms of unwaged labor but also challenge the sanctification of such work that can accompany or be enabled by these efforts. </w:t>
      </w:r>
      <w:r w:rsidRPr="0013699A">
        <w:rPr>
          <w:rStyle w:val="StyleUnderline"/>
        </w:rPr>
        <w:t xml:space="preserve">The question is, then, </w:t>
      </w:r>
      <w:r w:rsidRPr="0013699A">
        <w:rPr>
          <w:rStyle w:val="Emphasis"/>
        </w:rPr>
        <w:t>how</w:t>
      </w:r>
      <w:r w:rsidRPr="0013699A">
        <w:rPr>
          <w:rStyle w:val="StyleUnderline"/>
        </w:rPr>
        <w:t xml:space="preserve"> to </w:t>
      </w:r>
      <w:r w:rsidRPr="001128E0">
        <w:rPr>
          <w:rStyle w:val="StyleUnderline"/>
          <w:highlight w:val="green"/>
        </w:rPr>
        <w:t>struggle against</w:t>
      </w:r>
      <w:r w:rsidRPr="0013699A">
        <w:rPr>
          <w:rStyle w:val="StyleUnderline"/>
        </w:rPr>
        <w:t xml:space="preserve"> both </w:t>
      </w:r>
      <w:r w:rsidRPr="001128E0">
        <w:rPr>
          <w:rStyle w:val="Emphasis"/>
          <w:highlight w:val="green"/>
        </w:rPr>
        <w:t>labor's</w:t>
      </w:r>
      <w:r w:rsidRPr="0013699A">
        <w:rPr>
          <w:rStyle w:val="Emphasis"/>
        </w:rPr>
        <w:t xml:space="preserve"> misrecognition and </w:t>
      </w:r>
      <w:r w:rsidRPr="001128E0">
        <w:rPr>
          <w:rStyle w:val="Emphasis"/>
          <w:highlight w:val="green"/>
        </w:rPr>
        <w:t>devaluation</w:t>
      </w:r>
      <w:r w:rsidRPr="0013699A">
        <w:rPr>
          <w:rStyle w:val="StyleUnderline"/>
        </w:rPr>
        <w:t xml:space="preserve"> on the one hand, and its </w:t>
      </w:r>
      <w:r w:rsidRPr="0013699A">
        <w:rPr>
          <w:rStyle w:val="Emphasis"/>
          <w:sz w:val="24"/>
          <w:szCs w:val="32"/>
        </w:rPr>
        <w:t>metaphysics and moralism</w:t>
      </w:r>
      <w:r w:rsidRPr="0013699A">
        <w:rPr>
          <w:rStyle w:val="StyleUnderline"/>
          <w:sz w:val="24"/>
          <w:szCs w:val="32"/>
        </w:rPr>
        <w:t xml:space="preserve"> </w:t>
      </w:r>
      <w:r w:rsidRPr="0013699A">
        <w:rPr>
          <w:rStyle w:val="StyleUnderline"/>
        </w:rPr>
        <w:t>on the other hand</w:t>
      </w:r>
      <w:r w:rsidRPr="00E661A8">
        <w:rPr>
          <w:sz w:val="16"/>
        </w:rPr>
        <w:t xml:space="preserve">. </w:t>
      </w:r>
      <w:r w:rsidRPr="001128E0">
        <w:rPr>
          <w:rStyle w:val="Emphasis"/>
          <w:sz w:val="24"/>
          <w:szCs w:val="32"/>
          <w:highlight w:val="green"/>
        </w:rPr>
        <w:t>The refusal of work</w:t>
      </w:r>
      <w:r w:rsidRPr="00E661A8">
        <w:rPr>
          <w:sz w:val="16"/>
        </w:rPr>
        <w:t xml:space="preserve">, a concept drawn from the autonomous Marxist tradition, </w:t>
      </w:r>
      <w:r w:rsidRPr="006E6034">
        <w:rPr>
          <w:rStyle w:val="StyleUnderline"/>
        </w:rPr>
        <w:t xml:space="preserve">will help to </w:t>
      </w:r>
      <w:r w:rsidRPr="001128E0">
        <w:rPr>
          <w:rStyle w:val="StyleUnderline"/>
          <w:highlight w:val="green"/>
        </w:rPr>
        <w:t>focus</w:t>
      </w:r>
      <w:r w:rsidRPr="006E6034">
        <w:rPr>
          <w:rStyle w:val="StyleUnderline"/>
        </w:rPr>
        <w:t xml:space="preserve"> the </w:t>
      </w:r>
      <w:r w:rsidRPr="001128E0">
        <w:rPr>
          <w:rStyle w:val="StyleUnderline"/>
          <w:highlight w:val="green"/>
        </w:rPr>
        <w:t>analysis on</w:t>
      </w:r>
      <w:r w:rsidRPr="006E6034">
        <w:rPr>
          <w:rStyle w:val="StyleUnderline"/>
        </w:rPr>
        <w:t xml:space="preserve"> the question of work's </w:t>
      </w:r>
      <w:r w:rsidRPr="006E6034">
        <w:rPr>
          <w:rStyle w:val="Emphasis"/>
        </w:rPr>
        <w:t>meaning</w:t>
      </w:r>
      <w:r w:rsidRPr="006E6034">
        <w:rPr>
          <w:rStyle w:val="StyleUnderline"/>
        </w:rPr>
        <w:t xml:space="preserve"> and </w:t>
      </w:r>
      <w:r w:rsidRPr="001128E0">
        <w:rPr>
          <w:rStyle w:val="Emphasis"/>
          <w:highlight w:val="green"/>
        </w:rPr>
        <w:t>value</w:t>
      </w:r>
      <w:r w:rsidRPr="00E661A8">
        <w:rPr>
          <w:sz w:val="16"/>
        </w:rPr>
        <w:t xml:space="preserve">. </w:t>
      </w:r>
      <w:r w:rsidRPr="006E6034">
        <w:rPr>
          <w:rStyle w:val="StyleUnderline"/>
        </w:rPr>
        <w:t>In contrast</w:t>
      </w:r>
      <w:r w:rsidRPr="00E661A8">
        <w:rPr>
          <w:sz w:val="16"/>
        </w:rPr>
        <w:t xml:space="preserve"> to some </w:t>
      </w:r>
      <w:r w:rsidRPr="006E6034">
        <w:rPr>
          <w:rStyle w:val="StyleUnderline"/>
        </w:rPr>
        <w:t xml:space="preserve">other types of Marxism that confine their critique of capitalism to the </w:t>
      </w:r>
      <w:r w:rsidRPr="006E6034">
        <w:rPr>
          <w:rStyle w:val="Emphasis"/>
        </w:rPr>
        <w:t>exploitation</w:t>
      </w:r>
      <w:r w:rsidRPr="00E661A8">
        <w:rPr>
          <w:sz w:val="16"/>
        </w:rPr>
        <w:t xml:space="preserve"> </w:t>
      </w:r>
      <w:r w:rsidRPr="006E6034">
        <w:rPr>
          <w:rStyle w:val="StyleUnderline"/>
        </w:rPr>
        <w:t>and</w:t>
      </w:r>
      <w:r w:rsidRPr="00E661A8">
        <w:rPr>
          <w:sz w:val="16"/>
        </w:rPr>
        <w:t xml:space="preserve"> </w:t>
      </w:r>
      <w:r w:rsidRPr="006E6034">
        <w:rPr>
          <w:rStyle w:val="Emphasis"/>
        </w:rPr>
        <w:t>alienation of work</w:t>
      </w:r>
      <w:r w:rsidRPr="00E661A8">
        <w:rPr>
          <w:sz w:val="16"/>
        </w:rPr>
        <w:t xml:space="preserve"> without attending to its overvaluation, </w:t>
      </w:r>
      <w:r w:rsidRPr="006E6034">
        <w:rPr>
          <w:rStyle w:val="StyleUnderline"/>
        </w:rPr>
        <w:t>this</w:t>
      </w:r>
      <w:r w:rsidRPr="00E661A8">
        <w:rPr>
          <w:sz w:val="16"/>
        </w:rPr>
        <w:t xml:space="preserve"> tradition </w:t>
      </w:r>
      <w:r w:rsidRPr="006E6034">
        <w:rPr>
          <w:rStyle w:val="StyleUnderline"/>
        </w:rPr>
        <w:t>offers a more expansive model of</w:t>
      </w:r>
      <w:r w:rsidRPr="00E661A8">
        <w:rPr>
          <w:sz w:val="16"/>
        </w:rPr>
        <w:t xml:space="preserve"> </w:t>
      </w:r>
      <w:r w:rsidRPr="006E6034">
        <w:rPr>
          <w:rStyle w:val="StyleUnderline"/>
        </w:rPr>
        <w:t xml:space="preserve">critique that seeks to </w:t>
      </w:r>
      <w:r w:rsidRPr="006E6034">
        <w:rPr>
          <w:rStyle w:val="Emphasis"/>
        </w:rPr>
        <w:t>interrogate</w:t>
      </w:r>
      <w:r w:rsidRPr="00E661A8">
        <w:rPr>
          <w:sz w:val="16"/>
        </w:rPr>
        <w:t xml:space="preserve"> </w:t>
      </w:r>
      <w:r w:rsidRPr="006E6034">
        <w:rPr>
          <w:rStyle w:val="StyleUnderline"/>
        </w:rPr>
        <w:t xml:space="preserve">at once capitalist </w:t>
      </w:r>
      <w:r w:rsidRPr="006E6034">
        <w:rPr>
          <w:rStyle w:val="Emphasis"/>
        </w:rPr>
        <w:t>production</w:t>
      </w:r>
      <w:r w:rsidRPr="006E6034">
        <w:rPr>
          <w:rStyle w:val="StyleUnderline"/>
        </w:rPr>
        <w:t xml:space="preserve"> and </w:t>
      </w:r>
      <w:r w:rsidRPr="006E6034">
        <w:rPr>
          <w:rStyle w:val="Emphasis"/>
        </w:rPr>
        <w:t>capitalist</w:t>
      </w:r>
      <w:r w:rsidRPr="00E661A8">
        <w:rPr>
          <w:sz w:val="16"/>
        </w:rPr>
        <w:t xml:space="preserve"> (as well as socialist) </w:t>
      </w:r>
      <w:r w:rsidRPr="006E6034">
        <w:rPr>
          <w:rStyle w:val="Emphasis"/>
        </w:rPr>
        <w:t>productivism</w:t>
      </w:r>
      <w:r w:rsidRPr="00E661A8">
        <w:rPr>
          <w:sz w:val="16"/>
        </w:rPr>
        <w:t xml:space="preserve">. </w:t>
      </w:r>
      <w:r w:rsidRPr="006E6034">
        <w:rPr>
          <w:rStyle w:val="StyleUnderline"/>
        </w:rPr>
        <w:t xml:space="preserve">From the perspective of the </w:t>
      </w:r>
      <w:r w:rsidRPr="006E6034">
        <w:rPr>
          <w:rStyle w:val="Emphasis"/>
        </w:rPr>
        <w:t>refusal of work</w:t>
      </w:r>
      <w:r w:rsidRPr="00E661A8">
        <w:rPr>
          <w:sz w:val="16"/>
        </w:rPr>
        <w:t xml:space="preserve">, </w:t>
      </w:r>
      <w:r w:rsidRPr="001128E0">
        <w:rPr>
          <w:rStyle w:val="StyleUnderline"/>
          <w:highlight w:val="green"/>
        </w:rPr>
        <w:t>the</w:t>
      </w:r>
      <w:r w:rsidRPr="001128E0">
        <w:rPr>
          <w:sz w:val="16"/>
          <w:highlight w:val="green"/>
        </w:rPr>
        <w:t xml:space="preserve"> </w:t>
      </w:r>
      <w:r w:rsidRPr="001128E0">
        <w:rPr>
          <w:rStyle w:val="StyleUnderline"/>
          <w:highlight w:val="green"/>
        </w:rPr>
        <w:t>problem</w:t>
      </w:r>
      <w:r w:rsidRPr="00E661A8">
        <w:rPr>
          <w:sz w:val="16"/>
        </w:rPr>
        <w:t xml:space="preserve"> with work </w:t>
      </w:r>
      <w:r w:rsidRPr="001128E0">
        <w:rPr>
          <w:rStyle w:val="StyleUnderline"/>
          <w:highlight w:val="green"/>
        </w:rPr>
        <w:t>cannot be reduced to</w:t>
      </w:r>
      <w:r w:rsidRPr="006E6034">
        <w:rPr>
          <w:rStyle w:val="StyleUnderline"/>
        </w:rPr>
        <w:t xml:space="preserve"> the </w:t>
      </w:r>
      <w:r w:rsidRPr="001128E0">
        <w:rPr>
          <w:rStyle w:val="Emphasis"/>
          <w:highlight w:val="green"/>
        </w:rPr>
        <w:t>extraction</w:t>
      </w:r>
      <w:r w:rsidRPr="001128E0">
        <w:rPr>
          <w:sz w:val="16"/>
          <w:highlight w:val="green"/>
        </w:rPr>
        <w:t xml:space="preserve"> </w:t>
      </w:r>
      <w:r w:rsidRPr="001128E0">
        <w:rPr>
          <w:rStyle w:val="StyleUnderline"/>
          <w:highlight w:val="green"/>
        </w:rPr>
        <w:t>o</w:t>
      </w:r>
      <w:r w:rsidRPr="006E6034">
        <w:rPr>
          <w:rStyle w:val="StyleUnderline"/>
        </w:rPr>
        <w:t>f</w:t>
      </w:r>
      <w:r w:rsidRPr="00E661A8">
        <w:rPr>
          <w:sz w:val="16"/>
        </w:rPr>
        <w:t xml:space="preserve"> surplus </w:t>
      </w:r>
      <w:r w:rsidRPr="001128E0">
        <w:rPr>
          <w:rStyle w:val="StyleUnderline"/>
          <w:highlight w:val="green"/>
        </w:rPr>
        <w:t>value</w:t>
      </w:r>
      <w:r w:rsidRPr="00E661A8">
        <w:rPr>
          <w:sz w:val="16"/>
        </w:rPr>
        <w:t xml:space="preserve"> or the degradation of skill, </w:t>
      </w:r>
      <w:r w:rsidRPr="006E6034">
        <w:rPr>
          <w:rStyle w:val="StyleUnderline"/>
        </w:rPr>
        <w:t xml:space="preserve">but extends to the ways that </w:t>
      </w:r>
      <w:r w:rsidRPr="001128E0">
        <w:rPr>
          <w:rStyle w:val="Emphasis"/>
          <w:highlight w:val="green"/>
        </w:rPr>
        <w:t>work</w:t>
      </w:r>
      <w:r w:rsidRPr="006E6034">
        <w:rPr>
          <w:rStyle w:val="Emphasis"/>
        </w:rPr>
        <w:t xml:space="preserve"> </w:t>
      </w:r>
      <w:r w:rsidRPr="001128E0">
        <w:rPr>
          <w:rStyle w:val="Emphasis"/>
          <w:highlight w:val="green"/>
        </w:rPr>
        <w:t>dominates</w:t>
      </w:r>
      <w:r w:rsidRPr="006E6034">
        <w:rPr>
          <w:rStyle w:val="Emphasis"/>
        </w:rPr>
        <w:t xml:space="preserve"> our </w:t>
      </w:r>
      <w:r w:rsidRPr="001128E0">
        <w:rPr>
          <w:rStyle w:val="Emphasis"/>
          <w:highlight w:val="green"/>
        </w:rPr>
        <w:t>lives</w:t>
      </w:r>
      <w:r w:rsidRPr="00E661A8">
        <w:rPr>
          <w:sz w:val="16"/>
        </w:rPr>
        <w:t xml:space="preserve">. </w:t>
      </w:r>
      <w:r w:rsidRPr="006E6034">
        <w:rPr>
          <w:rStyle w:val="StyleUnderline"/>
        </w:rPr>
        <w:t>The struggle</w:t>
      </w:r>
      <w:r w:rsidRPr="00E661A8">
        <w:rPr>
          <w:sz w:val="16"/>
        </w:rPr>
        <w:t xml:space="preserve"> </w:t>
      </w:r>
      <w:r w:rsidRPr="006E6034">
        <w:rPr>
          <w:rStyle w:val="StyleUnderline"/>
        </w:rPr>
        <w:t xml:space="preserve">against work is a matter of </w:t>
      </w:r>
      <w:r w:rsidRPr="006E6034">
        <w:rPr>
          <w:rStyle w:val="Emphasis"/>
        </w:rPr>
        <w:t>securing</w:t>
      </w:r>
      <w:r w:rsidRPr="00E661A8">
        <w:rPr>
          <w:sz w:val="16"/>
        </w:rPr>
        <w:t xml:space="preserve"> </w:t>
      </w:r>
      <w:r w:rsidRPr="006E6034">
        <w:rPr>
          <w:rStyle w:val="StyleUnderline"/>
        </w:rPr>
        <w:t>not only better work</w:t>
      </w:r>
      <w:r w:rsidRPr="00E661A8">
        <w:rPr>
          <w:sz w:val="16"/>
        </w:rPr>
        <w:t xml:space="preserve">, </w:t>
      </w:r>
      <w:r w:rsidRPr="006E6034">
        <w:rPr>
          <w:rStyle w:val="StyleUnderline"/>
        </w:rPr>
        <w:t xml:space="preserve">but also the </w:t>
      </w:r>
      <w:r w:rsidRPr="006E6034">
        <w:rPr>
          <w:rStyle w:val="Emphasis"/>
        </w:rPr>
        <w:t>time</w:t>
      </w:r>
      <w:r w:rsidRPr="00E661A8">
        <w:rPr>
          <w:sz w:val="16"/>
        </w:rPr>
        <w:t xml:space="preserve"> </w:t>
      </w:r>
      <w:r w:rsidRPr="006E6034">
        <w:rPr>
          <w:rStyle w:val="StyleUnderline"/>
        </w:rPr>
        <w:t>and</w:t>
      </w:r>
      <w:r w:rsidRPr="00E661A8">
        <w:rPr>
          <w:sz w:val="16"/>
        </w:rPr>
        <w:t xml:space="preserve"> </w:t>
      </w:r>
      <w:r w:rsidRPr="006E6034">
        <w:rPr>
          <w:rStyle w:val="Emphasis"/>
        </w:rPr>
        <w:t>money</w:t>
      </w:r>
      <w:r w:rsidRPr="00E661A8">
        <w:rPr>
          <w:sz w:val="16"/>
        </w:rPr>
        <w:t xml:space="preserve"> </w:t>
      </w:r>
      <w:r w:rsidRPr="006E6034">
        <w:rPr>
          <w:rStyle w:val="StyleUnderline"/>
        </w:rPr>
        <w:t xml:space="preserve">necessary to have a life </w:t>
      </w:r>
      <w:r w:rsidRPr="006E6034">
        <w:rPr>
          <w:rStyle w:val="Emphasis"/>
        </w:rPr>
        <w:t>outside</w:t>
      </w:r>
      <w:r w:rsidRPr="006E6034">
        <w:rPr>
          <w:rStyle w:val="StyleUnderline"/>
        </w:rPr>
        <w:t xml:space="preserve"> work</w:t>
      </w:r>
      <w:r w:rsidRPr="00E661A8">
        <w:rPr>
          <w:sz w:val="16"/>
        </w:rPr>
        <w:t xml:space="preserve">. Although there are a number of important analyses of the most exploited forms of waged and unwaged work performed by workers both in the United States and beyond its borders, the larger systems of labor and especially the values that help sustain them are often insufficiently theorized, leaving one to conclude that all of our work-related goals would be met and the dominant work values justified if only such work were to resemble more closely the employment conditions at the middle and upper reaches of the labor hierarchy. </w:t>
      </w:r>
      <w:r w:rsidRPr="006E6034">
        <w:rPr>
          <w:rStyle w:val="StyleUnderline"/>
        </w:rPr>
        <w:t xml:space="preserve">The </w:t>
      </w:r>
      <w:r w:rsidRPr="006E6034">
        <w:rPr>
          <w:rStyle w:val="Emphasis"/>
        </w:rPr>
        <w:t>theory</w:t>
      </w:r>
      <w:r w:rsidRPr="006E6034">
        <w:rPr>
          <w:rStyle w:val="StyleUnderline"/>
        </w:rPr>
        <w:t xml:space="preserve"> and</w:t>
      </w:r>
      <w:r w:rsidRPr="00E661A8">
        <w:rPr>
          <w:sz w:val="16"/>
        </w:rPr>
        <w:t xml:space="preserve"> </w:t>
      </w:r>
      <w:r w:rsidRPr="006E6034">
        <w:rPr>
          <w:rStyle w:val="Emphasis"/>
        </w:rPr>
        <w:t>practice</w:t>
      </w:r>
      <w:r w:rsidRPr="00E661A8">
        <w:rPr>
          <w:sz w:val="16"/>
        </w:rPr>
        <w:t xml:space="preserve"> </w:t>
      </w:r>
      <w:r w:rsidRPr="006E6034">
        <w:rPr>
          <w:rStyle w:val="StyleUnderline"/>
        </w:rPr>
        <w:t>of the refusal of work insists</w:t>
      </w:r>
      <w:r w:rsidRPr="00E661A8">
        <w:rPr>
          <w:sz w:val="16"/>
        </w:rPr>
        <w:t xml:space="preserve"> that the </w:t>
      </w:r>
      <w:r w:rsidRPr="006E6034">
        <w:rPr>
          <w:rStyle w:val="StyleUnderline"/>
        </w:rPr>
        <w:t xml:space="preserve">problem is </w:t>
      </w:r>
      <w:r w:rsidRPr="006E6034">
        <w:rPr>
          <w:rStyle w:val="Emphasis"/>
        </w:rPr>
        <w:t>not</w:t>
      </w:r>
      <w:r w:rsidRPr="006E6034">
        <w:rPr>
          <w:rStyle w:val="StyleUnderline"/>
        </w:rPr>
        <w:t xml:space="preserve"> just that </w:t>
      </w:r>
      <w:r w:rsidRPr="001128E0">
        <w:rPr>
          <w:rStyle w:val="Emphasis"/>
          <w:highlight w:val="green"/>
        </w:rPr>
        <w:t>work cannot live up to</w:t>
      </w:r>
      <w:r w:rsidRPr="006E6034">
        <w:rPr>
          <w:rStyle w:val="Emphasis"/>
        </w:rPr>
        <w:t xml:space="preserve"> the </w:t>
      </w:r>
      <w:r w:rsidRPr="001128E0">
        <w:rPr>
          <w:rStyle w:val="Emphasis"/>
          <w:highlight w:val="green"/>
        </w:rPr>
        <w:t>ethic's idealized image</w:t>
      </w:r>
      <w:r w:rsidRPr="006E6034">
        <w:rPr>
          <w:rStyle w:val="Emphasis"/>
        </w:rPr>
        <w:t>,</w:t>
      </w:r>
      <w:r w:rsidRPr="00E661A8">
        <w:rPr>
          <w:sz w:val="16"/>
        </w:rPr>
        <w:t xml:space="preserve"> </w:t>
      </w:r>
      <w:r w:rsidRPr="006E6034">
        <w:rPr>
          <w:rStyle w:val="StyleUnderline"/>
        </w:rPr>
        <w:t>that it neither exhibits the virtues nor delivers the meaning that the ethic promises us in exchange for a lifetime of work</w:t>
      </w:r>
      <w:r w:rsidRPr="00E661A8">
        <w:rPr>
          <w:sz w:val="16"/>
        </w:rPr>
        <w:t xml:space="preserve">, </w:t>
      </w:r>
      <w:r w:rsidRPr="006E6034">
        <w:rPr>
          <w:rStyle w:val="StyleUnderline"/>
        </w:rPr>
        <w:t xml:space="preserve">but perhaps also the </w:t>
      </w:r>
      <w:r w:rsidRPr="006E6034">
        <w:rPr>
          <w:rStyle w:val="Emphasis"/>
        </w:rPr>
        <w:t>ideal itself</w:t>
      </w:r>
      <w:r w:rsidRPr="00E661A8">
        <w:rPr>
          <w:sz w:val="16"/>
        </w:rPr>
        <w:t>.</w:t>
      </w:r>
    </w:p>
    <w:p w14:paraId="550123E0" w14:textId="77777777" w:rsidR="00841C12" w:rsidRPr="004F5D67" w:rsidRDefault="00841C12" w:rsidP="00841C12">
      <w:pPr>
        <w:pStyle w:val="Heading4"/>
        <w:rPr>
          <w:lang w:eastAsia="ko-KR"/>
        </w:rPr>
      </w:pPr>
      <w:r w:rsidRPr="004F5D67">
        <w:rPr>
          <w:u w:val="single"/>
          <w:lang w:eastAsia="ko-KR"/>
        </w:rPr>
        <w:t>Death</w:t>
      </w:r>
      <w:r>
        <w:rPr>
          <w:lang w:eastAsia="ko-KR"/>
        </w:rPr>
        <w:t xml:space="preserve"> of collective bargaining rights is </w:t>
      </w:r>
      <w:r w:rsidRPr="004F5D67">
        <w:rPr>
          <w:u w:val="single"/>
          <w:lang w:eastAsia="ko-KR"/>
        </w:rPr>
        <w:t>necessary</w:t>
      </w:r>
      <w:r>
        <w:rPr>
          <w:lang w:eastAsia="ko-KR"/>
        </w:rPr>
        <w:t xml:space="preserve"> to </w:t>
      </w:r>
      <w:r w:rsidRPr="004F5D67">
        <w:rPr>
          <w:u w:val="single"/>
          <w:lang w:eastAsia="ko-KR"/>
        </w:rPr>
        <w:t>galvanize</w:t>
      </w:r>
      <w:r>
        <w:rPr>
          <w:lang w:eastAsia="ko-KR"/>
        </w:rPr>
        <w:t xml:space="preserve"> an </w:t>
      </w:r>
      <w:r w:rsidRPr="004F5D67">
        <w:rPr>
          <w:i/>
          <w:iCs w:val="0"/>
          <w:lang w:eastAsia="ko-KR"/>
        </w:rPr>
        <w:t>insurgent</w:t>
      </w:r>
      <w:r>
        <w:rPr>
          <w:lang w:eastAsia="ko-KR"/>
        </w:rPr>
        <w:t xml:space="preserve"> labor movement---including the aff in </w:t>
      </w:r>
      <w:r w:rsidRPr="004F5D67">
        <w:rPr>
          <w:u w:val="single"/>
          <w:lang w:eastAsia="ko-KR"/>
        </w:rPr>
        <w:t>any form</w:t>
      </w:r>
      <w:r>
        <w:rPr>
          <w:lang w:eastAsia="ko-KR"/>
        </w:rPr>
        <w:t xml:space="preserve"> necessarily waters down the potential for this movement by acting as </w:t>
      </w:r>
      <w:r w:rsidRPr="004F5D67">
        <w:rPr>
          <w:u w:val="single"/>
          <w:lang w:eastAsia="ko-KR"/>
        </w:rPr>
        <w:t>a sedative</w:t>
      </w:r>
      <w:r>
        <w:rPr>
          <w:lang w:eastAsia="ko-KR"/>
        </w:rPr>
        <w:t xml:space="preserve"> for union-based organizing</w:t>
      </w:r>
    </w:p>
    <w:p w14:paraId="27CA22BE" w14:textId="77777777" w:rsidR="00841C12" w:rsidRDefault="00841C12" w:rsidP="00841C12">
      <w:pPr>
        <w:rPr>
          <w:lang w:eastAsia="ko-KR"/>
        </w:rPr>
      </w:pPr>
      <w:r w:rsidRPr="004F5D67">
        <w:rPr>
          <w:rStyle w:val="Style13ptBold"/>
        </w:rPr>
        <w:t xml:space="preserve">Gallagher </w:t>
      </w:r>
      <w:r>
        <w:rPr>
          <w:rStyle w:val="Style13ptBold"/>
        </w:rPr>
        <w:t>‘</w:t>
      </w:r>
      <w:r w:rsidRPr="004F5D67">
        <w:rPr>
          <w:rStyle w:val="Style13ptBold"/>
        </w:rPr>
        <w:t>25</w:t>
      </w:r>
      <w:r>
        <w:t xml:space="preserve"> [Conor, contributor to Naked Capitalism, </w:t>
      </w:r>
      <w:r w:rsidRPr="004F5D67">
        <w:t>liberal American financial news and analysis group blog</w:t>
      </w:r>
      <w:r>
        <w:t xml:space="preserve">, </w:t>
      </w:r>
      <w:r w:rsidRPr="004F5D67">
        <w:t>Can Unions Really ‘Lead the Resistance to Authoritarianism?’</w:t>
      </w:r>
      <w:r>
        <w:t>,</w:t>
      </w:r>
      <w:r>
        <w:rPr>
          <w:rFonts w:hint="eastAsia"/>
          <w:lang w:eastAsia="ko-KR"/>
        </w:rPr>
        <w:t xml:space="preserve"> 6-30, </w:t>
      </w:r>
      <w:r w:rsidRPr="004F5D67">
        <w:t>https://www.nakedcapitalism.com/2025/06/can-unions-really-lead-the-resistance-to-authoritarianism.html</w:t>
      </w:r>
      <w:r>
        <w:rPr>
          <w:rFonts w:hint="eastAsia"/>
          <w:lang w:eastAsia="ko-KR"/>
        </w:rPr>
        <w:t>]</w:t>
      </w:r>
    </w:p>
    <w:p w14:paraId="10A388C0" w14:textId="77777777" w:rsidR="00841C12" w:rsidRDefault="00841C12" w:rsidP="00841C12">
      <w:r w:rsidRPr="00136F91">
        <w:rPr>
          <w:sz w:val="16"/>
        </w:rPr>
        <w:lastRenderedPageBreak/>
        <w:t xml:space="preserve">First, a quick note on US authoritarianism/fascism and unions. The </w:t>
      </w:r>
      <w:r w:rsidRPr="001128E0">
        <w:rPr>
          <w:rStyle w:val="StyleUnderline"/>
          <w:highlight w:val="green"/>
        </w:rPr>
        <w:t>accelerating</w:t>
      </w:r>
      <w:r w:rsidRPr="00136F91">
        <w:rPr>
          <w:rStyle w:val="StyleUnderline"/>
        </w:rPr>
        <w:t xml:space="preserve"> </w:t>
      </w:r>
      <w:r w:rsidRPr="00136F91">
        <w:rPr>
          <w:rStyle w:val="Emphasis"/>
        </w:rPr>
        <w:t>authoritarianism</w:t>
      </w:r>
      <w:r w:rsidRPr="00136F91">
        <w:rPr>
          <w:sz w:val="16"/>
        </w:rPr>
        <w:t>/</w:t>
      </w:r>
      <w:r w:rsidRPr="001128E0">
        <w:rPr>
          <w:rStyle w:val="Emphasis"/>
          <w:highlight w:val="green"/>
        </w:rPr>
        <w:t>corporate fascism</w:t>
      </w:r>
      <w:r w:rsidRPr="00136F91">
        <w:rPr>
          <w:sz w:val="16"/>
        </w:rPr>
        <w:t xml:space="preserve"> we’re seeing in the US </w:t>
      </w:r>
      <w:r w:rsidRPr="001128E0">
        <w:rPr>
          <w:rStyle w:val="StyleUnderline"/>
          <w:highlight w:val="green"/>
        </w:rPr>
        <w:t>is</w:t>
      </w:r>
      <w:r w:rsidRPr="001128E0">
        <w:rPr>
          <w:sz w:val="16"/>
          <w:highlight w:val="green"/>
        </w:rPr>
        <w:t xml:space="preserve"> </w:t>
      </w:r>
      <w:r w:rsidRPr="001128E0">
        <w:rPr>
          <w:rStyle w:val="StyleUnderline"/>
          <w:highlight w:val="green"/>
        </w:rPr>
        <w:t>characterized by the</w:t>
      </w:r>
      <w:r w:rsidRPr="00136F91">
        <w:rPr>
          <w:rStyle w:val="StyleUnderline"/>
        </w:rPr>
        <w:t xml:space="preserve"> </w:t>
      </w:r>
      <w:r w:rsidRPr="001128E0">
        <w:rPr>
          <w:rStyle w:val="StyleUnderline"/>
          <w:highlight w:val="green"/>
        </w:rPr>
        <w:t>plutocrats’</w:t>
      </w:r>
      <w:r w:rsidRPr="00136F91">
        <w:rPr>
          <w:rStyle w:val="StyleUnderline"/>
        </w:rPr>
        <w:t xml:space="preserve"> war </w:t>
      </w:r>
      <w:r w:rsidRPr="001128E0">
        <w:rPr>
          <w:rStyle w:val="Emphasis"/>
          <w:highlight w:val="green"/>
        </w:rPr>
        <w:t>uniparty</w:t>
      </w:r>
      <w:r w:rsidRPr="00136F91">
        <w:rPr>
          <w:sz w:val="16"/>
        </w:rPr>
        <w:t xml:space="preserve">, </w:t>
      </w:r>
      <w:r w:rsidRPr="00136F91">
        <w:rPr>
          <w:rStyle w:val="Emphasis"/>
        </w:rPr>
        <w:t xml:space="preserve">burgeoning </w:t>
      </w:r>
      <w:r w:rsidRPr="001128E0">
        <w:rPr>
          <w:rStyle w:val="Emphasis"/>
          <w:highlight w:val="green"/>
        </w:rPr>
        <w:t>police state</w:t>
      </w:r>
      <w:r w:rsidRPr="001128E0">
        <w:rPr>
          <w:sz w:val="16"/>
          <w:highlight w:val="green"/>
        </w:rPr>
        <w:t xml:space="preserve">, </w:t>
      </w:r>
      <w:r w:rsidRPr="00136F91">
        <w:rPr>
          <w:rStyle w:val="StyleUnderline"/>
        </w:rPr>
        <w:t xml:space="preserve">ever widening economic </w:t>
      </w:r>
      <w:r w:rsidRPr="001128E0">
        <w:rPr>
          <w:rStyle w:val="Emphasis"/>
          <w:highlight w:val="green"/>
        </w:rPr>
        <w:t>inequality</w:t>
      </w:r>
      <w:r w:rsidRPr="001128E0">
        <w:rPr>
          <w:sz w:val="16"/>
          <w:highlight w:val="green"/>
        </w:rPr>
        <w:t xml:space="preserve">, </w:t>
      </w:r>
      <w:r w:rsidRPr="001128E0">
        <w:rPr>
          <w:rStyle w:val="StyleUnderline"/>
          <w:highlight w:val="green"/>
        </w:rPr>
        <w:t>and</w:t>
      </w:r>
      <w:r w:rsidRPr="00136F91">
        <w:rPr>
          <w:sz w:val="16"/>
        </w:rPr>
        <w:t xml:space="preserve"> </w:t>
      </w:r>
      <w:r w:rsidRPr="00136F91">
        <w:rPr>
          <w:rStyle w:val="Emphasis"/>
        </w:rPr>
        <w:t xml:space="preserve">free </w:t>
      </w:r>
      <w:r w:rsidRPr="001128E0">
        <w:rPr>
          <w:rStyle w:val="Emphasis"/>
          <w:highlight w:val="green"/>
        </w:rPr>
        <w:t>speech crackdowns</w:t>
      </w:r>
      <w:r w:rsidRPr="00136F91">
        <w:rPr>
          <w:sz w:val="16"/>
        </w:rPr>
        <w:t xml:space="preserve"> among other symptoms. While it gets a whole lot of attention when Trump is in office, it’s been a long time coming.</w:t>
      </w:r>
      <w:r>
        <w:rPr>
          <w:sz w:val="16"/>
        </w:rPr>
        <w:t xml:space="preserve"> </w:t>
      </w:r>
      <w:r w:rsidRPr="00136F91">
        <w:rPr>
          <w:sz w:val="16"/>
        </w:rPr>
        <w:t xml:space="preserve">Obama led a nationwide paramilitary crackdown on Occupy after bailing out finance and throwing a foreclosure party. Biden oversaw </w:t>
      </w:r>
      <w:r w:rsidRPr="00136F91">
        <w:rPr>
          <w:rStyle w:val="Emphasis"/>
        </w:rPr>
        <w:t>repression</w:t>
      </w:r>
      <w:r w:rsidRPr="00136F91">
        <w:rPr>
          <w:rStyle w:val="StyleUnderline"/>
        </w:rPr>
        <w:t xml:space="preserve"> of</w:t>
      </w:r>
      <w:r w:rsidRPr="00136F91">
        <w:rPr>
          <w:sz w:val="16"/>
        </w:rPr>
        <w:t xml:space="preserve"> student </w:t>
      </w:r>
      <w:r w:rsidRPr="00136F91">
        <w:rPr>
          <w:rStyle w:val="StyleUnderline"/>
        </w:rPr>
        <w:t>protests against</w:t>
      </w:r>
      <w:r w:rsidRPr="00136F91">
        <w:rPr>
          <w:sz w:val="16"/>
        </w:rPr>
        <w:t xml:space="preserve"> US-backed </w:t>
      </w:r>
      <w:r w:rsidRPr="00136F91">
        <w:rPr>
          <w:rStyle w:val="Emphasis"/>
        </w:rPr>
        <w:t>genocide</w:t>
      </w:r>
      <w:r w:rsidRPr="00136F91">
        <w:rPr>
          <w:sz w:val="16"/>
        </w:rPr>
        <w:t xml:space="preserve">. And let’s not forget </w:t>
      </w:r>
      <w:r w:rsidRPr="00136F91">
        <w:rPr>
          <w:rStyle w:val="StyleUnderline"/>
        </w:rPr>
        <w:t xml:space="preserve">all the ongoing </w:t>
      </w:r>
      <w:r w:rsidRPr="00136F91">
        <w:rPr>
          <w:rStyle w:val="Emphasis"/>
        </w:rPr>
        <w:t>global abuses</w:t>
      </w:r>
      <w:r w:rsidRPr="00136F91">
        <w:rPr>
          <w:sz w:val="16"/>
        </w:rPr>
        <w:t xml:space="preserve"> </w:t>
      </w:r>
      <w:r w:rsidRPr="00136F91">
        <w:rPr>
          <w:rStyle w:val="StyleUnderline"/>
        </w:rPr>
        <w:t xml:space="preserve">of the </w:t>
      </w:r>
      <w:r w:rsidRPr="00136F91">
        <w:rPr>
          <w:rStyle w:val="Emphasis"/>
        </w:rPr>
        <w:t>War on Terror</w:t>
      </w:r>
      <w:r w:rsidRPr="00136F91">
        <w:rPr>
          <w:sz w:val="16"/>
        </w:rPr>
        <w:t>—</w:t>
      </w:r>
      <w:r w:rsidRPr="001128E0">
        <w:rPr>
          <w:rStyle w:val="Emphasis"/>
          <w:highlight w:val="green"/>
        </w:rPr>
        <w:t>illegal wars</w:t>
      </w:r>
      <w:r w:rsidRPr="001128E0">
        <w:rPr>
          <w:sz w:val="16"/>
          <w:highlight w:val="green"/>
        </w:rPr>
        <w:t xml:space="preserve"> </w:t>
      </w:r>
      <w:r w:rsidRPr="001128E0">
        <w:rPr>
          <w:rStyle w:val="StyleUnderline"/>
          <w:highlight w:val="green"/>
        </w:rPr>
        <w:t>and</w:t>
      </w:r>
      <w:r w:rsidRPr="001128E0">
        <w:rPr>
          <w:sz w:val="16"/>
          <w:highlight w:val="green"/>
        </w:rPr>
        <w:t xml:space="preserve"> </w:t>
      </w:r>
      <w:r w:rsidRPr="001128E0">
        <w:rPr>
          <w:rStyle w:val="Emphasis"/>
          <w:highlight w:val="green"/>
        </w:rPr>
        <w:t>drone death</w:t>
      </w:r>
      <w:r w:rsidRPr="00136F91">
        <w:rPr>
          <w:sz w:val="16"/>
        </w:rPr>
        <w:t xml:space="preserve"> raining from the skies abroad </w:t>
      </w:r>
      <w:r w:rsidRPr="001128E0">
        <w:rPr>
          <w:rStyle w:val="StyleUnderline"/>
          <w:highlight w:val="green"/>
        </w:rPr>
        <w:t xml:space="preserve">while </w:t>
      </w:r>
      <w:r w:rsidRPr="001128E0">
        <w:rPr>
          <w:rStyle w:val="Emphasis"/>
          <w:highlight w:val="green"/>
        </w:rPr>
        <w:t>homelessness</w:t>
      </w:r>
      <w:r w:rsidRPr="001128E0">
        <w:rPr>
          <w:sz w:val="16"/>
          <w:highlight w:val="green"/>
        </w:rPr>
        <w:t xml:space="preserve">, </w:t>
      </w:r>
      <w:r w:rsidRPr="001128E0">
        <w:rPr>
          <w:rStyle w:val="Emphasis"/>
          <w:highlight w:val="green"/>
        </w:rPr>
        <w:t>surveillance</w:t>
      </w:r>
      <w:r w:rsidRPr="001128E0">
        <w:rPr>
          <w:sz w:val="16"/>
          <w:highlight w:val="green"/>
        </w:rPr>
        <w:t xml:space="preserve">, </w:t>
      </w:r>
      <w:r w:rsidRPr="001128E0">
        <w:rPr>
          <w:rStyle w:val="StyleUnderline"/>
          <w:highlight w:val="green"/>
        </w:rPr>
        <w:t>and</w:t>
      </w:r>
      <w:r w:rsidRPr="001128E0">
        <w:rPr>
          <w:sz w:val="16"/>
          <w:highlight w:val="green"/>
        </w:rPr>
        <w:t xml:space="preserve"> </w:t>
      </w:r>
      <w:r w:rsidRPr="001128E0">
        <w:rPr>
          <w:rStyle w:val="Emphasis"/>
          <w:sz w:val="28"/>
          <w:szCs w:val="36"/>
          <w:highlight w:val="green"/>
        </w:rPr>
        <w:t>deaths of despair</w:t>
      </w:r>
      <w:r w:rsidRPr="001128E0">
        <w:rPr>
          <w:sz w:val="16"/>
          <w:szCs w:val="36"/>
          <w:highlight w:val="green"/>
        </w:rPr>
        <w:t xml:space="preserve"> </w:t>
      </w:r>
      <w:r w:rsidRPr="001128E0">
        <w:rPr>
          <w:rStyle w:val="StyleUnderline"/>
          <w:highlight w:val="green"/>
        </w:rPr>
        <w:t>surge</w:t>
      </w:r>
      <w:r w:rsidRPr="00136F91">
        <w:rPr>
          <w:sz w:val="16"/>
        </w:rPr>
        <w:t xml:space="preserve">. </w:t>
      </w:r>
      <w:r w:rsidRPr="00136F91">
        <w:rPr>
          <w:rStyle w:val="StyleUnderline"/>
        </w:rPr>
        <w:t>Our uniparty</w:t>
      </w:r>
      <w:r w:rsidRPr="00136F91">
        <w:rPr>
          <w:sz w:val="16"/>
        </w:rPr>
        <w:t xml:space="preserve"> in the greatest democracy in the history of the world </w:t>
      </w:r>
      <w:r w:rsidRPr="00136F91">
        <w:rPr>
          <w:rStyle w:val="StyleUnderline"/>
        </w:rPr>
        <w:t>serves the</w:t>
      </w:r>
      <w:r w:rsidRPr="00136F91">
        <w:rPr>
          <w:sz w:val="16"/>
        </w:rPr>
        <w:t xml:space="preserve"> plutocrats and </w:t>
      </w:r>
      <w:r w:rsidRPr="00136F91">
        <w:rPr>
          <w:rStyle w:val="StyleUnderline"/>
        </w:rPr>
        <w:t>moves</w:t>
      </w:r>
      <w:r w:rsidRPr="00136F91">
        <w:rPr>
          <w:sz w:val="16"/>
        </w:rPr>
        <w:t xml:space="preserve"> evermore </w:t>
      </w:r>
      <w:r w:rsidRPr="00136F91">
        <w:rPr>
          <w:rStyle w:val="StyleUnderline"/>
        </w:rPr>
        <w:t xml:space="preserve">rightward to </w:t>
      </w:r>
      <w:r w:rsidRPr="00136F91">
        <w:rPr>
          <w:rStyle w:val="Emphasis"/>
        </w:rPr>
        <w:t>stifle dissent</w:t>
      </w:r>
      <w:r w:rsidRPr="00136F91">
        <w:rPr>
          <w:sz w:val="16"/>
        </w:rPr>
        <w:t xml:space="preserve"> </w:t>
      </w:r>
      <w:r w:rsidRPr="00136F91">
        <w:rPr>
          <w:rStyle w:val="StyleUnderline"/>
        </w:rPr>
        <w:t xml:space="preserve">and expand the </w:t>
      </w:r>
      <w:r w:rsidRPr="00136F91">
        <w:rPr>
          <w:rStyle w:val="Emphasis"/>
        </w:rPr>
        <w:t>rapaciousness</w:t>
      </w:r>
      <w:r w:rsidRPr="00136F91">
        <w:rPr>
          <w:sz w:val="16"/>
        </w:rPr>
        <w:t xml:space="preserve"> </w:t>
      </w:r>
      <w:r w:rsidRPr="00136F91">
        <w:rPr>
          <w:rStyle w:val="StyleUnderline"/>
        </w:rPr>
        <w:t xml:space="preserve">at </w:t>
      </w:r>
      <w:r w:rsidRPr="00136F91">
        <w:rPr>
          <w:rStyle w:val="Emphasis"/>
        </w:rPr>
        <w:t>home</w:t>
      </w:r>
      <w:r w:rsidRPr="00136F91">
        <w:rPr>
          <w:sz w:val="16"/>
        </w:rPr>
        <w:t xml:space="preserve"> </w:t>
      </w:r>
      <w:r w:rsidRPr="00136F91">
        <w:rPr>
          <w:rStyle w:val="StyleUnderline"/>
        </w:rPr>
        <w:t>and</w:t>
      </w:r>
      <w:r w:rsidRPr="00136F91">
        <w:rPr>
          <w:sz w:val="16"/>
        </w:rPr>
        <w:t xml:space="preserve"> </w:t>
      </w:r>
      <w:r w:rsidRPr="00136F91">
        <w:rPr>
          <w:rStyle w:val="Emphasis"/>
        </w:rPr>
        <w:t>abroad</w:t>
      </w:r>
      <w:r w:rsidRPr="00136F91">
        <w:rPr>
          <w:sz w:val="16"/>
        </w:rPr>
        <w:t xml:space="preserve">. </w:t>
      </w:r>
      <w:r w:rsidRPr="00136F91">
        <w:rPr>
          <w:rStyle w:val="StyleUnderline"/>
        </w:rPr>
        <w:t xml:space="preserve">Trump is </w:t>
      </w:r>
      <w:r w:rsidRPr="00136F91">
        <w:rPr>
          <w:rStyle w:val="Emphasis"/>
        </w:rPr>
        <w:t>an accelerant</w:t>
      </w:r>
      <w:r w:rsidRPr="00136F91">
        <w:rPr>
          <w:sz w:val="16"/>
        </w:rPr>
        <w:t xml:space="preserve"> in this regard, torching what little remains of the social safety net, speech and due process protections, as well as collective bargaining law.</w:t>
      </w:r>
      <w:r>
        <w:rPr>
          <w:sz w:val="16"/>
        </w:rPr>
        <w:t xml:space="preserve"> </w:t>
      </w:r>
      <w:r w:rsidRPr="001128E0">
        <w:rPr>
          <w:rStyle w:val="StyleUnderline"/>
          <w:highlight w:val="green"/>
        </w:rPr>
        <w:t>Despite</w:t>
      </w:r>
      <w:r w:rsidRPr="00136F91">
        <w:rPr>
          <w:sz w:val="16"/>
        </w:rPr>
        <w:t xml:space="preserve"> a lot of </w:t>
      </w:r>
      <w:r w:rsidRPr="001128E0">
        <w:rPr>
          <w:rStyle w:val="StyleUnderline"/>
          <w:highlight w:val="green"/>
        </w:rPr>
        <w:t xml:space="preserve">optimism about </w:t>
      </w:r>
      <w:r w:rsidRPr="001128E0">
        <w:rPr>
          <w:rStyle w:val="Emphasis"/>
          <w:highlight w:val="green"/>
        </w:rPr>
        <w:t>labor</w:t>
      </w:r>
      <w:r w:rsidRPr="00136F91">
        <w:rPr>
          <w:sz w:val="16"/>
        </w:rPr>
        <w:t xml:space="preserve"> </w:t>
      </w:r>
      <w:r w:rsidRPr="00136F91">
        <w:rPr>
          <w:rStyle w:val="StyleUnderline"/>
        </w:rPr>
        <w:t>leading a countercharge</w:t>
      </w:r>
      <w:r w:rsidRPr="00136F91">
        <w:rPr>
          <w:sz w:val="16"/>
        </w:rPr>
        <w:t xml:space="preserve">, the fact is </w:t>
      </w:r>
      <w:r w:rsidRPr="00136F91">
        <w:rPr>
          <w:rStyle w:val="Emphasis"/>
          <w:sz w:val="24"/>
          <w:szCs w:val="32"/>
        </w:rPr>
        <w:t>it hasn’t</w:t>
      </w:r>
      <w:r w:rsidRPr="00136F91">
        <w:rPr>
          <w:sz w:val="16"/>
        </w:rPr>
        <w:t xml:space="preserve">, and the argument could be made that </w:t>
      </w:r>
      <w:r w:rsidRPr="00136F91">
        <w:rPr>
          <w:rStyle w:val="StyleUnderline"/>
        </w:rPr>
        <w:t>despite</w:t>
      </w:r>
      <w:r w:rsidRPr="00136F91">
        <w:rPr>
          <w:sz w:val="16"/>
        </w:rPr>
        <w:t xml:space="preserve"> some </w:t>
      </w:r>
      <w:r w:rsidRPr="00136F91">
        <w:rPr>
          <w:rStyle w:val="StyleUnderline"/>
        </w:rPr>
        <w:t>successes here</w:t>
      </w:r>
      <w:r w:rsidRPr="00136F91">
        <w:rPr>
          <w:sz w:val="16"/>
        </w:rPr>
        <w:t xml:space="preserve"> </w:t>
      </w:r>
      <w:r w:rsidRPr="00136F91">
        <w:rPr>
          <w:rStyle w:val="StyleUnderline"/>
        </w:rPr>
        <w:t>and there</w:t>
      </w:r>
      <w:r w:rsidRPr="00136F91">
        <w:rPr>
          <w:sz w:val="16"/>
        </w:rPr>
        <w:t xml:space="preserve">, as a whole </w:t>
      </w:r>
      <w:r w:rsidRPr="00136F91">
        <w:rPr>
          <w:rStyle w:val="StyleUnderline"/>
        </w:rPr>
        <w:t>it has</w:t>
      </w:r>
      <w:r w:rsidRPr="00136F91">
        <w:rPr>
          <w:sz w:val="16"/>
        </w:rPr>
        <w:t xml:space="preserve"> actually </w:t>
      </w:r>
      <w:r w:rsidRPr="00136F91">
        <w:rPr>
          <w:rStyle w:val="StyleUnderline"/>
        </w:rPr>
        <w:t xml:space="preserve">been </w:t>
      </w:r>
      <w:r w:rsidRPr="00136F91">
        <w:rPr>
          <w:rStyle w:val="Emphasis"/>
        </w:rPr>
        <w:t>losing ground</w:t>
      </w:r>
      <w:r w:rsidRPr="00136F91">
        <w:rPr>
          <w:sz w:val="16"/>
        </w:rPr>
        <w:t xml:space="preserve">. That’s unsurprising considering how </w:t>
      </w:r>
      <w:r w:rsidRPr="001128E0">
        <w:rPr>
          <w:rStyle w:val="Emphasis"/>
          <w:highlight w:val="green"/>
        </w:rPr>
        <w:t>the deck is stacked against it</w:t>
      </w:r>
      <w:r w:rsidRPr="001128E0">
        <w:rPr>
          <w:sz w:val="16"/>
          <w:highlight w:val="green"/>
        </w:rPr>
        <w:t xml:space="preserve"> </w:t>
      </w:r>
      <w:r w:rsidRPr="001128E0">
        <w:rPr>
          <w:rStyle w:val="StyleUnderline"/>
          <w:highlight w:val="green"/>
        </w:rPr>
        <w:t>through</w:t>
      </w:r>
      <w:r w:rsidRPr="00136F91">
        <w:rPr>
          <w:sz w:val="16"/>
        </w:rPr>
        <w:t xml:space="preserve"> the courts and </w:t>
      </w:r>
      <w:r w:rsidRPr="001128E0">
        <w:rPr>
          <w:rStyle w:val="Emphasis"/>
          <w:sz w:val="28"/>
          <w:szCs w:val="36"/>
          <w:highlight w:val="green"/>
        </w:rPr>
        <w:t>money</w:t>
      </w:r>
      <w:r w:rsidRPr="00136F91">
        <w:rPr>
          <w:sz w:val="16"/>
          <w:szCs w:val="36"/>
        </w:rPr>
        <w:t xml:space="preserve"> </w:t>
      </w:r>
      <w:r w:rsidRPr="00136F91">
        <w:rPr>
          <w:sz w:val="16"/>
        </w:rPr>
        <w:t>(and the ability of that money to buy politicians).</w:t>
      </w:r>
      <w:r>
        <w:rPr>
          <w:sz w:val="16"/>
        </w:rPr>
        <w:t xml:space="preserve"> </w:t>
      </w:r>
      <w:r w:rsidRPr="00136F91">
        <w:rPr>
          <w:rStyle w:val="StyleUnderline"/>
        </w:rPr>
        <w:t xml:space="preserve">Coverage of </w:t>
      </w:r>
      <w:r w:rsidRPr="001128E0">
        <w:rPr>
          <w:rStyle w:val="StyleUnderline"/>
          <w:highlight w:val="green"/>
        </w:rPr>
        <w:t>union</w:t>
      </w:r>
      <w:r w:rsidRPr="00136F91">
        <w:rPr>
          <w:sz w:val="16"/>
        </w:rPr>
        <w:t xml:space="preserve"> activity in its current form often </w:t>
      </w:r>
      <w:r w:rsidRPr="001128E0">
        <w:rPr>
          <w:rStyle w:val="StyleUnderline"/>
          <w:highlight w:val="green"/>
        </w:rPr>
        <w:t>feels</w:t>
      </w:r>
      <w:r w:rsidRPr="00136F91">
        <w:rPr>
          <w:sz w:val="16"/>
        </w:rPr>
        <w:t xml:space="preserve"> more </w:t>
      </w:r>
      <w:r w:rsidRPr="001128E0">
        <w:rPr>
          <w:rStyle w:val="StyleUnderline"/>
          <w:highlight w:val="green"/>
        </w:rPr>
        <w:t xml:space="preserve">like </w:t>
      </w:r>
      <w:r w:rsidRPr="001128E0">
        <w:rPr>
          <w:rStyle w:val="Emphasis"/>
          <w:highlight w:val="green"/>
        </w:rPr>
        <w:t>a feel-good story</w:t>
      </w:r>
      <w:r w:rsidRPr="001128E0">
        <w:rPr>
          <w:sz w:val="16"/>
          <w:highlight w:val="green"/>
        </w:rPr>
        <w:t xml:space="preserve"> </w:t>
      </w:r>
      <w:r w:rsidRPr="001128E0">
        <w:rPr>
          <w:rStyle w:val="StyleUnderline"/>
          <w:highlight w:val="green"/>
        </w:rPr>
        <w:t>rather than acknowledgment</w:t>
      </w:r>
      <w:r w:rsidRPr="00136F91">
        <w:rPr>
          <w:rStyle w:val="StyleUnderline"/>
        </w:rPr>
        <w:t xml:space="preserve"> that </w:t>
      </w:r>
      <w:r w:rsidRPr="001128E0">
        <w:rPr>
          <w:rStyle w:val="StyleUnderline"/>
          <w:highlight w:val="green"/>
        </w:rPr>
        <w:t>they’ve</w:t>
      </w:r>
      <w:r w:rsidRPr="00136F91">
        <w:rPr>
          <w:rStyle w:val="StyleUnderline"/>
        </w:rPr>
        <w:t xml:space="preserve"> constantly </w:t>
      </w:r>
      <w:r w:rsidRPr="001128E0">
        <w:rPr>
          <w:rStyle w:val="StyleUnderline"/>
          <w:highlight w:val="green"/>
        </w:rPr>
        <w:t>been losing</w:t>
      </w:r>
      <w:r w:rsidRPr="001128E0">
        <w:rPr>
          <w:sz w:val="16"/>
          <w:highlight w:val="green"/>
        </w:rPr>
        <w:t xml:space="preserve"> </w:t>
      </w:r>
      <w:r w:rsidRPr="004F5D67">
        <w:rPr>
          <w:rStyle w:val="StyleUnderline"/>
        </w:rPr>
        <w:t xml:space="preserve">ground </w:t>
      </w:r>
      <w:r w:rsidRPr="001128E0">
        <w:rPr>
          <w:rStyle w:val="StyleUnderline"/>
          <w:highlight w:val="green"/>
        </w:rPr>
        <w:t xml:space="preserve">to a </w:t>
      </w:r>
      <w:r w:rsidRPr="001128E0">
        <w:rPr>
          <w:rStyle w:val="Emphasis"/>
          <w:sz w:val="24"/>
          <w:szCs w:val="32"/>
          <w:highlight w:val="green"/>
        </w:rPr>
        <w:t>ruthless enemy in a struggle to the death</w:t>
      </w:r>
      <w:r w:rsidRPr="00136F91">
        <w:rPr>
          <w:sz w:val="16"/>
        </w:rPr>
        <w:t>. Similar to coverage of The Resistance abroad, yes, they are on the right side of history, but that road is littered with noble losers.</w:t>
      </w:r>
      <w:r>
        <w:rPr>
          <w:sz w:val="16"/>
        </w:rPr>
        <w:t xml:space="preserve"> </w:t>
      </w:r>
      <w:r w:rsidRPr="00136F91">
        <w:rPr>
          <w:sz w:val="16"/>
        </w:rPr>
        <w:t>The facts are that despite US unions currently enjoying a resurgence in popularity, inequality is around similar levels as it was in the run up to the Great Depression. And union members make up just six percent of the private-sector workforce. Why is that?</w:t>
      </w:r>
      <w:r>
        <w:rPr>
          <w:sz w:val="16"/>
        </w:rPr>
        <w:t xml:space="preserve"> </w:t>
      </w:r>
      <w:r w:rsidRPr="00136F91">
        <w:rPr>
          <w:sz w:val="16"/>
        </w:rPr>
        <w:t xml:space="preserve">More people than ever want to join a union but cannot due to employer resistance, weak laws, courts that favor capital, and ineffectual labor leadership. </w:t>
      </w:r>
      <w:r w:rsidRPr="001128E0">
        <w:rPr>
          <w:rStyle w:val="Emphasis"/>
          <w:highlight w:val="green"/>
        </w:rPr>
        <w:t>Even</w:t>
      </w:r>
      <w:r w:rsidRPr="001128E0">
        <w:rPr>
          <w:rStyle w:val="StyleUnderline"/>
          <w:highlight w:val="green"/>
        </w:rPr>
        <w:t xml:space="preserve"> with unions enjoying</w:t>
      </w:r>
      <w:r w:rsidRPr="00136F91">
        <w:rPr>
          <w:rStyle w:val="StyleUnderline"/>
        </w:rPr>
        <w:t xml:space="preserve"> </w:t>
      </w:r>
      <w:r w:rsidRPr="00136F91">
        <w:rPr>
          <w:rStyle w:val="Emphasis"/>
        </w:rPr>
        <w:t xml:space="preserve">a string of </w:t>
      </w:r>
      <w:r w:rsidRPr="001128E0">
        <w:rPr>
          <w:rStyle w:val="Emphasis"/>
          <w:highlight w:val="green"/>
        </w:rPr>
        <w:t>successes</w:t>
      </w:r>
      <w:r w:rsidRPr="00136F91">
        <w:rPr>
          <w:sz w:val="16"/>
        </w:rPr>
        <w:t xml:space="preserve"> </w:t>
      </w:r>
      <w:r w:rsidRPr="00136F91">
        <w:rPr>
          <w:rStyle w:val="StyleUnderline"/>
        </w:rPr>
        <w:t>winning</w:t>
      </w:r>
      <w:r w:rsidRPr="00136F91">
        <w:rPr>
          <w:sz w:val="16"/>
        </w:rPr>
        <w:t xml:space="preserve"> their </w:t>
      </w:r>
      <w:r w:rsidRPr="00136F91">
        <w:rPr>
          <w:rStyle w:val="StyleUnderline"/>
        </w:rPr>
        <w:t>elections</w:t>
      </w:r>
      <w:r w:rsidRPr="00136F91">
        <w:rPr>
          <w:sz w:val="16"/>
        </w:rPr>
        <w:t xml:space="preserve">, </w:t>
      </w:r>
      <w:r w:rsidRPr="001128E0">
        <w:rPr>
          <w:rStyle w:val="StyleUnderline"/>
          <w:highlight w:val="green"/>
        </w:rPr>
        <w:t>it’s</w:t>
      </w:r>
      <w:r w:rsidRPr="00136F91">
        <w:rPr>
          <w:rStyle w:val="StyleUnderline"/>
        </w:rPr>
        <w:t xml:space="preserve"> still </w:t>
      </w:r>
      <w:r w:rsidRPr="001128E0">
        <w:rPr>
          <w:rStyle w:val="StyleUnderline"/>
          <w:highlight w:val="green"/>
        </w:rPr>
        <w:t xml:space="preserve">a </w:t>
      </w:r>
      <w:r w:rsidRPr="001128E0">
        <w:rPr>
          <w:rStyle w:val="Emphasis"/>
          <w:sz w:val="28"/>
          <w:szCs w:val="36"/>
          <w:highlight w:val="green"/>
        </w:rPr>
        <w:t>major</w:t>
      </w:r>
      <w:r w:rsidRPr="00136F91">
        <w:rPr>
          <w:rStyle w:val="Emphasis"/>
          <w:sz w:val="28"/>
          <w:szCs w:val="36"/>
        </w:rPr>
        <w:t xml:space="preserve"> </w:t>
      </w:r>
      <w:r w:rsidRPr="001128E0">
        <w:rPr>
          <w:rStyle w:val="Emphasis"/>
          <w:sz w:val="28"/>
          <w:szCs w:val="36"/>
          <w:highlight w:val="green"/>
        </w:rPr>
        <w:t>uphill</w:t>
      </w:r>
      <w:r w:rsidRPr="00136F91">
        <w:rPr>
          <w:rStyle w:val="Emphasis"/>
          <w:sz w:val="28"/>
          <w:szCs w:val="36"/>
        </w:rPr>
        <w:t xml:space="preserve"> climb </w:t>
      </w:r>
      <w:r w:rsidRPr="001128E0">
        <w:rPr>
          <w:rStyle w:val="Emphasis"/>
          <w:sz w:val="28"/>
          <w:szCs w:val="36"/>
          <w:highlight w:val="green"/>
        </w:rPr>
        <w:t>to get a</w:t>
      </w:r>
      <w:r w:rsidRPr="00136F91">
        <w:rPr>
          <w:rStyle w:val="Emphasis"/>
          <w:sz w:val="28"/>
          <w:szCs w:val="36"/>
        </w:rPr>
        <w:t xml:space="preserve"> collective </w:t>
      </w:r>
      <w:r w:rsidRPr="001128E0">
        <w:rPr>
          <w:rStyle w:val="Emphasis"/>
          <w:sz w:val="28"/>
          <w:szCs w:val="36"/>
          <w:highlight w:val="green"/>
        </w:rPr>
        <w:t>bargaining agreement</w:t>
      </w:r>
      <w:r w:rsidRPr="00136F91">
        <w:rPr>
          <w:sz w:val="16"/>
          <w:szCs w:val="36"/>
        </w:rPr>
        <w:t xml:space="preserve"> </w:t>
      </w:r>
      <w:r w:rsidRPr="00136F91">
        <w:rPr>
          <w:rStyle w:val="StyleUnderline"/>
        </w:rPr>
        <w:t>from an employer</w:t>
      </w:r>
      <w:r w:rsidRPr="00136F91">
        <w:rPr>
          <w:sz w:val="16"/>
        </w:rPr>
        <w:t>.</w:t>
      </w:r>
      <w:r>
        <w:rPr>
          <w:sz w:val="16"/>
        </w:rPr>
        <w:t xml:space="preserve"> </w:t>
      </w:r>
      <w:r w:rsidRPr="00136F91">
        <w:rPr>
          <w:sz w:val="16"/>
        </w:rPr>
        <w:t>Okay, that’s a lot of bad news to start this post, but here’s the silver lining: there is the potential for the board to get overturned in blowback from the Trump accelerant effect. And that comes in the form of the attacks on the National Labor Relations Board (NLRB).</w:t>
      </w:r>
      <w:r>
        <w:rPr>
          <w:sz w:val="16"/>
        </w:rPr>
        <w:t xml:space="preserve"> </w:t>
      </w:r>
      <w:r w:rsidRPr="00136F91">
        <w:rPr>
          <w:sz w:val="16"/>
        </w:rPr>
        <w:t>Could the Death of the NLRB Be A Positive for Labor?</w:t>
      </w:r>
      <w:r>
        <w:rPr>
          <w:sz w:val="16"/>
        </w:rPr>
        <w:t xml:space="preserve"> </w:t>
      </w:r>
      <w:r w:rsidRPr="00136F91">
        <w:rPr>
          <w:sz w:val="16"/>
        </w:rPr>
        <w:t>The Trump administration is seeking to render the NLRB a zombie agency or kill it outright. Even under Democrats it was being kept barely alive—just enough to give workers the illusion of organizing freedom and for Team Blue to claim they’re better than option 2.</w:t>
      </w:r>
      <w:r>
        <w:rPr>
          <w:sz w:val="16"/>
        </w:rPr>
        <w:t xml:space="preserve"> </w:t>
      </w:r>
      <w:r w:rsidRPr="00136F91">
        <w:rPr>
          <w:sz w:val="16"/>
        </w:rPr>
        <w:t>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w:t>
      </w:r>
      <w:r>
        <w:rPr>
          <w:sz w:val="16"/>
        </w:rPr>
        <w:t xml:space="preserve"> </w:t>
      </w:r>
      <w:r w:rsidRPr="00136F91">
        <w:rPr>
          <w:sz w:val="16"/>
        </w:rPr>
        <w:t>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w:t>
      </w:r>
      <w:r>
        <w:rPr>
          <w:sz w:val="16"/>
        </w:rPr>
        <w:t xml:space="preserve"> </w:t>
      </w:r>
      <w:r w:rsidRPr="00136F91">
        <w:rPr>
          <w:sz w:val="16"/>
        </w:rPr>
        <w:t>Companies like SpaceX and Amazon are challenging the NLRB’s constitutionality, which will give the Supremes a chance to do further damage or outright kill the National Labor Relations Act of 1935.</w:t>
      </w:r>
      <w:r>
        <w:rPr>
          <w:sz w:val="16"/>
        </w:rPr>
        <w:t xml:space="preserve"> </w:t>
      </w:r>
      <w:r w:rsidRPr="00136F91">
        <w:rPr>
          <w:sz w:val="16"/>
        </w:rPr>
        <w:t>Now most everything you’ll read on the NLRB— from labor reporting to scholars of both administrative and labor law— argues that what really needs to happen is to strengthen the NLRB, yet there is currently no viable path to getting there through the pro-war, anti-union uniparty that governs this here greatest country evah on God’s green earth.</w:t>
      </w:r>
      <w:r>
        <w:rPr>
          <w:sz w:val="16"/>
        </w:rPr>
        <w:t xml:space="preserve"> </w:t>
      </w:r>
      <w:r w:rsidRPr="00136F91">
        <w:rPr>
          <w:sz w:val="16"/>
        </w:rPr>
        <w:t>Perhaps the best we can hope for is that the Supremes do kill the NLRB, and by doing so, they disturb the uneven peace.</w:t>
      </w:r>
      <w:r>
        <w:rPr>
          <w:sz w:val="16"/>
        </w:rPr>
        <w:t xml:space="preserve"> </w:t>
      </w:r>
      <w:r w:rsidRPr="00136F91">
        <w:rPr>
          <w:sz w:val="16"/>
        </w:rPr>
        <w:t>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w:t>
      </w:r>
      <w:r>
        <w:rPr>
          <w:sz w:val="16"/>
        </w:rPr>
        <w:t xml:space="preserve"> </w:t>
      </w:r>
      <w:r w:rsidRPr="00136F91">
        <w:rPr>
          <w:sz w:val="16"/>
        </w:rPr>
        <w:t>I take no joy in saying that I could think of no better way to reform labor law than through the destruction of the NLRA.</w:t>
      </w:r>
      <w:r>
        <w:rPr>
          <w:sz w:val="16"/>
        </w:rPr>
        <w:t xml:space="preserve"> </w:t>
      </w:r>
      <w:r w:rsidRPr="00136F91">
        <w:rPr>
          <w:sz w:val="16"/>
        </w:rPr>
        <w:t xml:space="preserve">Velazquez makes the case that the </w:t>
      </w:r>
      <w:r w:rsidRPr="001128E0">
        <w:rPr>
          <w:rStyle w:val="Emphasis"/>
          <w:highlight w:val="green"/>
        </w:rPr>
        <w:t>dismantling</w:t>
      </w:r>
      <w:r w:rsidRPr="00136F91">
        <w:rPr>
          <w:sz w:val="16"/>
        </w:rPr>
        <w:t xml:space="preserve"> </w:t>
      </w:r>
      <w:r w:rsidRPr="00136F91">
        <w:rPr>
          <w:rStyle w:val="StyleUnderline"/>
        </w:rPr>
        <w:t xml:space="preserve">of the </w:t>
      </w:r>
      <w:r w:rsidRPr="001128E0">
        <w:rPr>
          <w:rStyle w:val="Emphasis"/>
          <w:highlight w:val="green"/>
        </w:rPr>
        <w:t>N</w:t>
      </w:r>
      <w:r w:rsidRPr="00136F91">
        <w:rPr>
          <w:rStyle w:val="StyleUnderline"/>
        </w:rPr>
        <w:t xml:space="preserve">ational </w:t>
      </w:r>
      <w:r w:rsidRPr="001128E0">
        <w:rPr>
          <w:rStyle w:val="Emphasis"/>
          <w:highlight w:val="green"/>
        </w:rPr>
        <w:t>L</w:t>
      </w:r>
      <w:r w:rsidRPr="00136F91">
        <w:rPr>
          <w:rStyle w:val="StyleUnderline"/>
        </w:rPr>
        <w:t xml:space="preserve">abor </w:t>
      </w:r>
      <w:r w:rsidRPr="001128E0">
        <w:rPr>
          <w:rStyle w:val="Emphasis"/>
          <w:highlight w:val="green"/>
        </w:rPr>
        <w:t>R</w:t>
      </w:r>
      <w:r w:rsidRPr="00136F91">
        <w:rPr>
          <w:rStyle w:val="StyleUnderline"/>
        </w:rPr>
        <w:t xml:space="preserve">elations </w:t>
      </w:r>
      <w:r w:rsidRPr="001128E0">
        <w:rPr>
          <w:rStyle w:val="Emphasis"/>
          <w:highlight w:val="green"/>
        </w:rPr>
        <w:t>A</w:t>
      </w:r>
      <w:r w:rsidRPr="00136F91">
        <w:rPr>
          <w:rStyle w:val="StyleUnderline"/>
        </w:rPr>
        <w:t>ct</w:t>
      </w:r>
      <w:r w:rsidRPr="00136F91">
        <w:rPr>
          <w:sz w:val="16"/>
        </w:rPr>
        <w:t xml:space="preserve"> </w:t>
      </w:r>
      <w:r w:rsidRPr="001128E0">
        <w:rPr>
          <w:rStyle w:val="StyleUnderline"/>
          <w:highlight w:val="green"/>
        </w:rPr>
        <w:t>could create</w:t>
      </w:r>
      <w:r w:rsidRPr="00136F91">
        <w:rPr>
          <w:rStyle w:val="StyleUnderline"/>
        </w:rPr>
        <w:t xml:space="preserve"> </w:t>
      </w:r>
      <w:r w:rsidRPr="001128E0">
        <w:rPr>
          <w:rStyle w:val="StyleUnderline"/>
          <w:highlight w:val="green"/>
        </w:rPr>
        <w:t xml:space="preserve">a </w:t>
      </w:r>
      <w:r w:rsidRPr="001128E0">
        <w:rPr>
          <w:rStyle w:val="Emphasis"/>
          <w:highlight w:val="green"/>
        </w:rPr>
        <w:t>viable approach</w:t>
      </w:r>
      <w:r w:rsidRPr="001128E0">
        <w:rPr>
          <w:sz w:val="16"/>
          <w:highlight w:val="green"/>
        </w:rPr>
        <w:t xml:space="preserve"> </w:t>
      </w:r>
      <w:r w:rsidRPr="001128E0">
        <w:rPr>
          <w:rStyle w:val="StyleUnderline"/>
          <w:highlight w:val="green"/>
        </w:rPr>
        <w:t>for</w:t>
      </w:r>
      <w:r w:rsidRPr="00136F91">
        <w:rPr>
          <w:rStyle w:val="StyleUnderline"/>
        </w:rPr>
        <w:t xml:space="preserve"> the </w:t>
      </w:r>
      <w:r w:rsidRPr="001128E0">
        <w:rPr>
          <w:rStyle w:val="Emphasis"/>
          <w:sz w:val="28"/>
          <w:szCs w:val="36"/>
          <w:highlight w:val="green"/>
        </w:rPr>
        <w:t>rebirth of</w:t>
      </w:r>
      <w:r w:rsidRPr="00136F91">
        <w:rPr>
          <w:rStyle w:val="Emphasis"/>
          <w:sz w:val="28"/>
          <w:szCs w:val="36"/>
        </w:rPr>
        <w:t xml:space="preserve"> the </w:t>
      </w:r>
      <w:r w:rsidRPr="001128E0">
        <w:rPr>
          <w:rStyle w:val="Emphasis"/>
          <w:sz w:val="28"/>
          <w:szCs w:val="36"/>
          <w:highlight w:val="green"/>
        </w:rPr>
        <w:t>labor</w:t>
      </w:r>
      <w:r w:rsidRPr="00136F91">
        <w:rPr>
          <w:rStyle w:val="Emphasis"/>
          <w:sz w:val="28"/>
          <w:szCs w:val="36"/>
        </w:rPr>
        <w:t xml:space="preserve"> movement</w:t>
      </w:r>
      <w:r w:rsidRPr="00136F91">
        <w:rPr>
          <w:sz w:val="16"/>
          <w:szCs w:val="36"/>
        </w:rPr>
        <w:t xml:space="preserve"> </w:t>
      </w:r>
      <w:r w:rsidRPr="00136F91">
        <w:rPr>
          <w:sz w:val="16"/>
        </w:rPr>
        <w:t xml:space="preserve">because </w:t>
      </w:r>
      <w:r w:rsidRPr="001128E0">
        <w:rPr>
          <w:rStyle w:val="StyleUnderline"/>
          <w:highlight w:val="green"/>
        </w:rPr>
        <w:t>it creates</w:t>
      </w:r>
      <w:r w:rsidRPr="00136F91">
        <w:rPr>
          <w:rStyle w:val="StyleUnderline"/>
        </w:rPr>
        <w:t xml:space="preserve"> the </w:t>
      </w:r>
      <w:r w:rsidRPr="001128E0">
        <w:rPr>
          <w:rStyle w:val="StyleUnderline"/>
          <w:highlight w:val="green"/>
        </w:rPr>
        <w:t>conditions for</w:t>
      </w:r>
      <w:r w:rsidRPr="00136F91">
        <w:rPr>
          <w:rStyle w:val="StyleUnderline"/>
        </w:rPr>
        <w:t xml:space="preserve"> </w:t>
      </w:r>
      <w:r w:rsidRPr="00136F91">
        <w:rPr>
          <w:rStyle w:val="Emphasis"/>
        </w:rPr>
        <w:t>strife,</w:t>
      </w:r>
      <w:r w:rsidRPr="00136F91">
        <w:rPr>
          <w:rStyle w:val="StyleUnderline"/>
        </w:rPr>
        <w:t xml:space="preserve"> </w:t>
      </w:r>
      <w:r w:rsidRPr="001128E0">
        <w:rPr>
          <w:rStyle w:val="Emphasis"/>
          <w:highlight w:val="green"/>
        </w:rPr>
        <w:t>disruption</w:t>
      </w:r>
      <w:r w:rsidRPr="001128E0">
        <w:rPr>
          <w:sz w:val="16"/>
          <w:highlight w:val="green"/>
        </w:rPr>
        <w:t xml:space="preserve">, </w:t>
      </w:r>
      <w:r w:rsidRPr="001128E0">
        <w:rPr>
          <w:rStyle w:val="StyleUnderline"/>
          <w:highlight w:val="green"/>
        </w:rPr>
        <w:t>and</w:t>
      </w:r>
      <w:r w:rsidRPr="001128E0">
        <w:rPr>
          <w:sz w:val="16"/>
          <w:highlight w:val="green"/>
        </w:rPr>
        <w:t xml:space="preserve"> </w:t>
      </w:r>
      <w:r w:rsidRPr="004F5D67">
        <w:rPr>
          <w:rStyle w:val="Emphasis"/>
          <w:sz w:val="24"/>
          <w:szCs w:val="32"/>
        </w:rPr>
        <w:t>a new labor</w:t>
      </w:r>
      <w:r w:rsidRPr="00136F91">
        <w:rPr>
          <w:rStyle w:val="Emphasis"/>
          <w:sz w:val="24"/>
          <w:szCs w:val="32"/>
        </w:rPr>
        <w:t xml:space="preserve"> </w:t>
      </w:r>
      <w:r w:rsidRPr="001128E0">
        <w:rPr>
          <w:rStyle w:val="Emphasis"/>
          <w:sz w:val="24"/>
          <w:szCs w:val="32"/>
          <w:highlight w:val="green"/>
        </w:rPr>
        <w:t>insurgency</w:t>
      </w:r>
      <w:r w:rsidRPr="00136F91">
        <w:rPr>
          <w:sz w:val="16"/>
        </w:rPr>
        <w:t>. Bring it on, he says.</w:t>
      </w:r>
      <w:r>
        <w:rPr>
          <w:sz w:val="16"/>
        </w:rPr>
        <w:t xml:space="preserve"> </w:t>
      </w:r>
      <w:r w:rsidRPr="00136F91">
        <w:rPr>
          <w:sz w:val="16"/>
        </w:rPr>
        <w:t>Don’t bring it on, says a representative of capital:</w:t>
      </w:r>
      <w:r>
        <w:rPr>
          <w:sz w:val="16"/>
        </w:rPr>
        <w:t xml:space="preserve"> </w:t>
      </w:r>
      <w:r w:rsidRPr="00136F91">
        <w:rPr>
          <w:sz w:val="16"/>
        </w:rPr>
        <w:t xml:space="preserve">Even </w:t>
      </w:r>
      <w:r w:rsidRPr="001128E0">
        <w:rPr>
          <w:rStyle w:val="Emphasis"/>
          <w:sz w:val="24"/>
          <w:szCs w:val="32"/>
          <w:highlight w:val="green"/>
        </w:rPr>
        <w:t>employer advocates</w:t>
      </w:r>
      <w:r w:rsidRPr="004F5D67">
        <w:rPr>
          <w:sz w:val="21"/>
          <w:szCs w:val="32"/>
        </w:rPr>
        <w:t xml:space="preserve"> </w:t>
      </w:r>
      <w:r w:rsidRPr="00136F91">
        <w:rPr>
          <w:sz w:val="16"/>
        </w:rPr>
        <w:t xml:space="preserve">are concerned about returning to primitive labor law. For example, longtime employer lawyer Roger King recently </w:t>
      </w:r>
      <w:r w:rsidRPr="001128E0">
        <w:rPr>
          <w:rStyle w:val="StyleUnderline"/>
          <w:highlight w:val="green"/>
        </w:rPr>
        <w:t>cautioned</w:t>
      </w:r>
      <w:r w:rsidRPr="00136F91">
        <w:rPr>
          <w:sz w:val="16"/>
        </w:rPr>
        <w:t xml:space="preserve"> that </w:t>
      </w:r>
      <w:r w:rsidRPr="004F5D67">
        <w:rPr>
          <w:rStyle w:val="StyleUnderline"/>
        </w:rPr>
        <w:t xml:space="preserve">employers should not seek the </w:t>
      </w:r>
      <w:r w:rsidRPr="001128E0">
        <w:rPr>
          <w:rStyle w:val="Emphasis"/>
          <w:highlight w:val="green"/>
        </w:rPr>
        <w:t>dismantling</w:t>
      </w:r>
      <w:r w:rsidRPr="001128E0">
        <w:rPr>
          <w:rStyle w:val="StyleUnderline"/>
          <w:highlight w:val="green"/>
        </w:rPr>
        <w:t xml:space="preserve"> of the NLRA</w:t>
      </w:r>
      <w:r w:rsidRPr="00136F91">
        <w:rPr>
          <w:sz w:val="16"/>
        </w:rPr>
        <w:t xml:space="preserve"> because </w:t>
      </w:r>
      <w:r w:rsidRPr="004F5D67">
        <w:rPr>
          <w:rStyle w:val="StyleUnderline"/>
        </w:rPr>
        <w:t xml:space="preserve">doing so </w:t>
      </w:r>
      <w:r w:rsidRPr="001128E0">
        <w:rPr>
          <w:rStyle w:val="StyleUnderline"/>
          <w:highlight w:val="green"/>
        </w:rPr>
        <w:t>would</w:t>
      </w:r>
      <w:r w:rsidRPr="00136F91">
        <w:rPr>
          <w:sz w:val="16"/>
        </w:rPr>
        <w:t xml:space="preserve"> benefit workers and </w:t>
      </w:r>
      <w:r w:rsidRPr="001128E0">
        <w:rPr>
          <w:rStyle w:val="Emphasis"/>
          <w:sz w:val="24"/>
          <w:szCs w:val="32"/>
          <w:highlight w:val="green"/>
        </w:rPr>
        <w:t>undermine</w:t>
      </w:r>
      <w:r w:rsidRPr="00136F91">
        <w:rPr>
          <w:rStyle w:val="Emphasis"/>
          <w:sz w:val="24"/>
          <w:szCs w:val="32"/>
        </w:rPr>
        <w:t xml:space="preserve"> labor </w:t>
      </w:r>
      <w:r w:rsidRPr="001128E0">
        <w:rPr>
          <w:rStyle w:val="Emphasis"/>
          <w:sz w:val="24"/>
          <w:szCs w:val="32"/>
          <w:highlight w:val="green"/>
        </w:rPr>
        <w:t>peace</w:t>
      </w:r>
      <w:r w:rsidRPr="00136F91">
        <w:rPr>
          <w:sz w:val="16"/>
        </w:rPr>
        <w:t>. He observed that if the Supreme Court somehow ruled that the NLRA was unconstitutional, then “[w]e’ll have the law of the jungle, the law of the streets.”</w:t>
      </w:r>
      <w:r>
        <w:rPr>
          <w:sz w:val="16"/>
        </w:rPr>
        <w:t xml:space="preserve"> </w:t>
      </w:r>
      <w:r w:rsidRPr="00136F91">
        <w:rPr>
          <w:sz w:val="16"/>
        </w:rPr>
        <w:t xml:space="preserve">According to Velazquez, </w:t>
      </w:r>
      <w:r w:rsidRPr="001128E0">
        <w:rPr>
          <w:rStyle w:val="Emphasis"/>
          <w:highlight w:val="green"/>
        </w:rPr>
        <w:t>worker power</w:t>
      </w:r>
      <w:r w:rsidRPr="001128E0">
        <w:rPr>
          <w:rStyle w:val="StyleUnderline"/>
          <w:highlight w:val="green"/>
        </w:rPr>
        <w:t xml:space="preserve"> reached</w:t>
      </w:r>
      <w:r w:rsidRPr="00136F91">
        <w:rPr>
          <w:rStyle w:val="StyleUnderline"/>
        </w:rPr>
        <w:t xml:space="preserve"> its </w:t>
      </w:r>
      <w:r w:rsidRPr="001128E0">
        <w:rPr>
          <w:rStyle w:val="Emphasis"/>
          <w:highlight w:val="green"/>
        </w:rPr>
        <w:t>zenith</w:t>
      </w:r>
      <w:r w:rsidRPr="001128E0">
        <w:rPr>
          <w:sz w:val="16"/>
          <w:highlight w:val="green"/>
        </w:rPr>
        <w:t xml:space="preserve"> “</w:t>
      </w:r>
      <w:r w:rsidRPr="001128E0">
        <w:rPr>
          <w:rStyle w:val="StyleUnderline"/>
          <w:highlight w:val="green"/>
        </w:rPr>
        <w:t xml:space="preserve">before [it was] </w:t>
      </w:r>
      <w:r w:rsidRPr="001128E0">
        <w:rPr>
          <w:rStyle w:val="Emphasis"/>
          <w:sz w:val="24"/>
          <w:szCs w:val="32"/>
          <w:highlight w:val="green"/>
        </w:rPr>
        <w:t>organized</w:t>
      </w:r>
      <w:r w:rsidRPr="001128E0">
        <w:rPr>
          <w:rStyle w:val="StyleUnderline"/>
          <w:sz w:val="24"/>
          <w:szCs w:val="32"/>
          <w:highlight w:val="green"/>
        </w:rPr>
        <w:t xml:space="preserve"> </w:t>
      </w:r>
      <w:r w:rsidRPr="001128E0">
        <w:rPr>
          <w:rStyle w:val="StyleUnderline"/>
          <w:highlight w:val="green"/>
        </w:rPr>
        <w:t>into unions</w:t>
      </w:r>
      <w:r w:rsidRPr="00136F91">
        <w:rPr>
          <w:sz w:val="16"/>
        </w:rPr>
        <w:t xml:space="preserve">” </w:t>
      </w:r>
      <w:r w:rsidRPr="00136F91">
        <w:rPr>
          <w:rStyle w:val="StyleUnderline"/>
        </w:rPr>
        <w:t xml:space="preserve">as demonstrated by the </w:t>
      </w:r>
      <w:r w:rsidRPr="00136F91">
        <w:rPr>
          <w:rStyle w:val="Emphasis"/>
        </w:rPr>
        <w:t>strikes</w:t>
      </w:r>
      <w:r w:rsidRPr="00136F91">
        <w:rPr>
          <w:sz w:val="16"/>
        </w:rPr>
        <w:t xml:space="preserve">, </w:t>
      </w:r>
      <w:r w:rsidRPr="00136F91">
        <w:rPr>
          <w:rStyle w:val="Emphasis"/>
        </w:rPr>
        <w:t>demonstrations</w:t>
      </w:r>
      <w:r w:rsidRPr="00136F91">
        <w:rPr>
          <w:sz w:val="16"/>
        </w:rPr>
        <w:t xml:space="preserve">, </w:t>
      </w:r>
      <w:r w:rsidRPr="00136F91">
        <w:rPr>
          <w:rStyle w:val="StyleUnderline"/>
        </w:rPr>
        <w:t xml:space="preserve">and </w:t>
      </w:r>
      <w:r w:rsidRPr="00136F91">
        <w:rPr>
          <w:rStyle w:val="Emphasis"/>
        </w:rPr>
        <w:t>actions</w:t>
      </w:r>
      <w:r w:rsidRPr="00136F91">
        <w:rPr>
          <w:sz w:val="16"/>
        </w:rPr>
        <w:t xml:space="preserve"> </w:t>
      </w:r>
      <w:r w:rsidRPr="00136F91">
        <w:rPr>
          <w:rStyle w:val="StyleUnderline"/>
        </w:rPr>
        <w:t>that took place during the worst parts of the Depression</w:t>
      </w:r>
      <w:r w:rsidRPr="00136F91">
        <w:rPr>
          <w:sz w:val="16"/>
        </w:rPr>
        <w:t xml:space="preserve">. And </w:t>
      </w:r>
      <w:r w:rsidRPr="001128E0">
        <w:rPr>
          <w:rStyle w:val="StyleUnderline"/>
          <w:highlight w:val="green"/>
        </w:rPr>
        <w:t xml:space="preserve">the US is in a </w:t>
      </w:r>
      <w:r w:rsidRPr="001128E0">
        <w:rPr>
          <w:rStyle w:val="Emphasis"/>
          <w:sz w:val="28"/>
          <w:szCs w:val="36"/>
          <w:highlight w:val="green"/>
        </w:rPr>
        <w:t>period of pre-insurgency</w:t>
      </w:r>
      <w:r w:rsidRPr="001128E0">
        <w:rPr>
          <w:sz w:val="16"/>
          <w:szCs w:val="36"/>
          <w:highlight w:val="green"/>
        </w:rPr>
        <w:t xml:space="preserve"> </w:t>
      </w:r>
      <w:r w:rsidRPr="001128E0">
        <w:rPr>
          <w:rStyle w:val="StyleUnderline"/>
          <w:highlight w:val="green"/>
        </w:rPr>
        <w:t>due to</w:t>
      </w:r>
      <w:r w:rsidRPr="00136F91">
        <w:rPr>
          <w:sz w:val="16"/>
        </w:rPr>
        <w:t xml:space="preserve"> </w:t>
      </w:r>
      <w:r w:rsidRPr="001128E0">
        <w:rPr>
          <w:rStyle w:val="StyleUnderline"/>
          <w:highlight w:val="green"/>
        </w:rPr>
        <w:t>high</w:t>
      </w:r>
      <w:r w:rsidRPr="00136F91">
        <w:rPr>
          <w:rStyle w:val="StyleUnderline"/>
        </w:rPr>
        <w:t xml:space="preserve"> income </w:t>
      </w:r>
      <w:r w:rsidRPr="001128E0">
        <w:rPr>
          <w:rStyle w:val="StyleUnderline"/>
          <w:highlight w:val="green"/>
        </w:rPr>
        <w:t>inequality</w:t>
      </w:r>
      <w:r w:rsidRPr="00136F91">
        <w:rPr>
          <w:sz w:val="16"/>
        </w:rPr>
        <w:t xml:space="preserve">. </w:t>
      </w:r>
      <w:r w:rsidRPr="001128E0">
        <w:rPr>
          <w:rStyle w:val="StyleUnderline"/>
          <w:highlight w:val="green"/>
        </w:rPr>
        <w:t>The NLRB</w:t>
      </w:r>
      <w:r w:rsidRPr="00136F91">
        <w:rPr>
          <w:sz w:val="16"/>
        </w:rPr>
        <w:t xml:space="preserve"> is the </w:t>
      </w:r>
      <w:r w:rsidRPr="001128E0">
        <w:rPr>
          <w:rStyle w:val="StyleUnderline"/>
          <w:highlight w:val="green"/>
        </w:rPr>
        <w:t>only</w:t>
      </w:r>
      <w:r w:rsidRPr="00136F91">
        <w:rPr>
          <w:sz w:val="16"/>
        </w:rPr>
        <w:t xml:space="preserve"> game in town for getting employers to negotiate, doesn’t do a good job of it, but </w:t>
      </w:r>
      <w:r w:rsidRPr="001128E0">
        <w:rPr>
          <w:rStyle w:val="StyleUnderline"/>
          <w:highlight w:val="green"/>
        </w:rPr>
        <w:t>effectively acts as a</w:t>
      </w:r>
      <w:r w:rsidRPr="001128E0">
        <w:rPr>
          <w:sz w:val="16"/>
          <w:highlight w:val="green"/>
        </w:rPr>
        <w:t xml:space="preserve"> </w:t>
      </w:r>
      <w:r w:rsidRPr="001128E0">
        <w:rPr>
          <w:rStyle w:val="Emphasis"/>
          <w:sz w:val="24"/>
          <w:szCs w:val="32"/>
          <w:highlight w:val="green"/>
        </w:rPr>
        <w:t>sedative for</w:t>
      </w:r>
      <w:r w:rsidRPr="00136F91">
        <w:rPr>
          <w:rStyle w:val="Emphasis"/>
          <w:sz w:val="24"/>
          <w:szCs w:val="32"/>
        </w:rPr>
        <w:t xml:space="preserve"> </w:t>
      </w:r>
      <w:r w:rsidRPr="001128E0">
        <w:rPr>
          <w:rStyle w:val="Emphasis"/>
          <w:sz w:val="24"/>
          <w:szCs w:val="32"/>
          <w:highlight w:val="green"/>
        </w:rPr>
        <w:t>labor</w:t>
      </w:r>
      <w:r w:rsidRPr="00136F91">
        <w:rPr>
          <w:sz w:val="16"/>
        </w:rPr>
        <w:t>.</w:t>
      </w:r>
      <w:r>
        <w:rPr>
          <w:sz w:val="16"/>
        </w:rPr>
        <w:t xml:space="preserve"> </w:t>
      </w:r>
      <w:r w:rsidRPr="00136F91">
        <w:rPr>
          <w:sz w:val="16"/>
        </w:rPr>
        <w:t>Here’s what Velazquez envisions:</w:t>
      </w:r>
      <w:r>
        <w:rPr>
          <w:sz w:val="16"/>
        </w:rPr>
        <w:t xml:space="preserve"> </w:t>
      </w:r>
      <w:r w:rsidRPr="00136F91">
        <w:rPr>
          <w:sz w:val="16"/>
        </w:rPr>
        <w:t xml:space="preserve">The Court ruling that the administrative apparatus of </w:t>
      </w:r>
      <w:r w:rsidRPr="00136F91">
        <w:rPr>
          <w:sz w:val="16"/>
        </w:rPr>
        <w:lastRenderedPageBreak/>
        <w:t xml:space="preserve">the NLRA is unconstitutional would leave </w:t>
      </w:r>
      <w:r w:rsidRPr="001128E0">
        <w:rPr>
          <w:rStyle w:val="Emphasis"/>
          <w:sz w:val="24"/>
          <w:szCs w:val="32"/>
          <w:highlight w:val="green"/>
        </w:rPr>
        <w:t>a vacuum in labor law</w:t>
      </w:r>
      <w:r w:rsidRPr="001128E0">
        <w:rPr>
          <w:sz w:val="16"/>
          <w:highlight w:val="green"/>
        </w:rPr>
        <w:t xml:space="preserve">, </w:t>
      </w:r>
      <w:r w:rsidRPr="001128E0">
        <w:rPr>
          <w:rStyle w:val="StyleUnderline"/>
          <w:highlight w:val="green"/>
        </w:rPr>
        <w:t>and</w:t>
      </w:r>
      <w:r w:rsidRPr="00136F91">
        <w:rPr>
          <w:rStyle w:val="StyleUnderline"/>
        </w:rPr>
        <w:t xml:space="preserve"> </w:t>
      </w:r>
      <w:r w:rsidRPr="001128E0">
        <w:rPr>
          <w:rStyle w:val="Emphasis"/>
          <w:highlight w:val="green"/>
        </w:rPr>
        <w:t>anger</w:t>
      </w:r>
      <w:r w:rsidRPr="001128E0">
        <w:rPr>
          <w:sz w:val="16"/>
          <w:highlight w:val="green"/>
        </w:rPr>
        <w:t xml:space="preserve"> </w:t>
      </w:r>
      <w:r w:rsidRPr="001128E0">
        <w:rPr>
          <w:rStyle w:val="StyleUnderline"/>
          <w:highlight w:val="green"/>
        </w:rPr>
        <w:t>over</w:t>
      </w:r>
      <w:r w:rsidRPr="00136F91">
        <w:rPr>
          <w:rStyle w:val="StyleUnderline"/>
        </w:rPr>
        <w:t xml:space="preserve"> the </w:t>
      </w:r>
      <w:r w:rsidRPr="001128E0">
        <w:rPr>
          <w:rStyle w:val="Emphasis"/>
          <w:sz w:val="24"/>
          <w:szCs w:val="32"/>
          <w:highlight w:val="green"/>
        </w:rPr>
        <w:t>death of collective bargaining</w:t>
      </w:r>
      <w:r w:rsidRPr="004F5D67">
        <w:rPr>
          <w:rStyle w:val="StyleUnderline"/>
          <w:sz w:val="24"/>
          <w:szCs w:val="32"/>
        </w:rPr>
        <w:t xml:space="preserve"> </w:t>
      </w:r>
      <w:r w:rsidRPr="00136F91">
        <w:rPr>
          <w:rStyle w:val="StyleUnderline"/>
        </w:rPr>
        <w:t xml:space="preserve">rights would be </w:t>
      </w:r>
      <w:r w:rsidRPr="00136F91">
        <w:rPr>
          <w:rStyle w:val="Emphasis"/>
        </w:rPr>
        <w:t>widespread</w:t>
      </w:r>
      <w:r w:rsidRPr="00136F91">
        <w:rPr>
          <w:sz w:val="16"/>
        </w:rPr>
        <w:t xml:space="preserve">. </w:t>
      </w:r>
      <w:r w:rsidRPr="00136F91">
        <w:rPr>
          <w:rStyle w:val="StyleUnderline"/>
        </w:rPr>
        <w:t xml:space="preserve">The labor movement and its allies </w:t>
      </w:r>
      <w:r w:rsidRPr="001128E0">
        <w:rPr>
          <w:rStyle w:val="StyleUnderline"/>
          <w:highlight w:val="green"/>
        </w:rPr>
        <w:t>could</w:t>
      </w:r>
      <w:r w:rsidRPr="001128E0">
        <w:rPr>
          <w:sz w:val="16"/>
          <w:highlight w:val="green"/>
        </w:rPr>
        <w:t xml:space="preserve"> </w:t>
      </w:r>
      <w:r w:rsidRPr="004F5D67">
        <w:rPr>
          <w:rStyle w:val="Emphasis"/>
        </w:rPr>
        <w:t>channel</w:t>
      </w:r>
      <w:r w:rsidRPr="00136F91">
        <w:rPr>
          <w:sz w:val="16"/>
        </w:rPr>
        <w:t xml:space="preserve"> </w:t>
      </w:r>
      <w:r w:rsidRPr="00136F91">
        <w:rPr>
          <w:rStyle w:val="StyleUnderline"/>
        </w:rPr>
        <w:t>this anger</w:t>
      </w:r>
      <w:r w:rsidRPr="00136F91">
        <w:rPr>
          <w:sz w:val="16"/>
        </w:rPr>
        <w:t xml:space="preserve">, </w:t>
      </w:r>
      <w:r w:rsidRPr="00136F91">
        <w:rPr>
          <w:rStyle w:val="StyleUnderline"/>
        </w:rPr>
        <w:t xml:space="preserve">alongside the </w:t>
      </w:r>
      <w:r w:rsidRPr="00136F91">
        <w:rPr>
          <w:rStyle w:val="Emphasis"/>
        </w:rPr>
        <w:t>deepening inequality</w:t>
      </w:r>
      <w:r w:rsidRPr="00136F91">
        <w:rPr>
          <w:rStyle w:val="StyleUnderline"/>
        </w:rPr>
        <w:t xml:space="preserve"> in</w:t>
      </w:r>
      <w:r w:rsidRPr="00136F91">
        <w:rPr>
          <w:sz w:val="16"/>
        </w:rPr>
        <w:t xml:space="preserve"> this country, </w:t>
      </w:r>
      <w:r w:rsidRPr="00136F91">
        <w:rPr>
          <w:rStyle w:val="StyleUnderline"/>
        </w:rPr>
        <w:t>and</w:t>
      </w:r>
      <w:r w:rsidRPr="00136F91">
        <w:rPr>
          <w:sz w:val="16"/>
        </w:rPr>
        <w:t xml:space="preserve"> their </w:t>
      </w:r>
      <w:r w:rsidRPr="00136F91">
        <w:rPr>
          <w:rStyle w:val="StyleUnderline"/>
        </w:rPr>
        <w:t>remaining resources</w:t>
      </w:r>
      <w:r w:rsidRPr="00136F91">
        <w:rPr>
          <w:sz w:val="16"/>
        </w:rPr>
        <w:t xml:space="preserve">, </w:t>
      </w:r>
      <w:r w:rsidRPr="00136F91">
        <w:rPr>
          <w:rStyle w:val="StyleUnderline"/>
        </w:rPr>
        <w:t xml:space="preserve">to </w:t>
      </w:r>
      <w:r w:rsidRPr="001128E0">
        <w:rPr>
          <w:rStyle w:val="StyleUnderline"/>
          <w:highlight w:val="green"/>
        </w:rPr>
        <w:t xml:space="preserve">galvanize a </w:t>
      </w:r>
      <w:r w:rsidRPr="001128E0">
        <w:rPr>
          <w:rStyle w:val="Emphasis"/>
          <w:highlight w:val="green"/>
        </w:rPr>
        <w:t>new</w:t>
      </w:r>
      <w:r w:rsidRPr="00136F91">
        <w:rPr>
          <w:sz w:val="16"/>
        </w:rPr>
        <w:t xml:space="preserve"> social </w:t>
      </w:r>
      <w:r w:rsidRPr="001128E0">
        <w:rPr>
          <w:rStyle w:val="Emphasis"/>
          <w:highlight w:val="green"/>
        </w:rPr>
        <w:t>movement</w:t>
      </w:r>
      <w:r w:rsidRPr="00136F91">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r>
        <w:rPr>
          <w:sz w:val="16"/>
        </w:rPr>
        <w:t xml:space="preserve"> </w:t>
      </w:r>
      <w:r w:rsidRPr="00136F91">
        <w:rPr>
          <w:sz w:val="16"/>
        </w:rPr>
        <w:t xml:space="preserve">…the Court would implicitly communicate workers’ need to demand a new labor law. </w:t>
      </w:r>
      <w:r w:rsidRPr="001128E0">
        <w:rPr>
          <w:rStyle w:val="Emphasis"/>
          <w:sz w:val="24"/>
          <w:szCs w:val="32"/>
          <w:highlight w:val="green"/>
        </w:rPr>
        <w:t>Revoking</w:t>
      </w:r>
      <w:r w:rsidRPr="00136F91">
        <w:rPr>
          <w:rStyle w:val="Emphasis"/>
          <w:sz w:val="24"/>
          <w:szCs w:val="32"/>
        </w:rPr>
        <w:t xml:space="preserve"> the </w:t>
      </w:r>
      <w:r w:rsidRPr="001128E0">
        <w:rPr>
          <w:rStyle w:val="Emphasis"/>
          <w:sz w:val="24"/>
          <w:szCs w:val="32"/>
          <w:highlight w:val="green"/>
        </w:rPr>
        <w:t>NLRA in</w:t>
      </w:r>
      <w:r w:rsidRPr="00136F91">
        <w:rPr>
          <w:rStyle w:val="Emphasis"/>
          <w:sz w:val="24"/>
          <w:szCs w:val="32"/>
        </w:rPr>
        <w:t xml:space="preserve"> such </w:t>
      </w:r>
      <w:r w:rsidRPr="001128E0">
        <w:rPr>
          <w:rStyle w:val="Emphasis"/>
          <w:sz w:val="24"/>
          <w:szCs w:val="32"/>
          <w:highlight w:val="green"/>
        </w:rPr>
        <w:t>a wholesale manner opens up the possibility of insurgency</w:t>
      </w:r>
      <w:r w:rsidRPr="00136F91">
        <w:rPr>
          <w:sz w:val="16"/>
          <w:szCs w:val="32"/>
        </w:rPr>
        <w:t xml:space="preserve"> </w:t>
      </w:r>
      <w:r w:rsidRPr="00136F91">
        <w:rPr>
          <w:sz w:val="16"/>
        </w:rPr>
        <w:t>at the state, local, and national levels. It removes preemption as a barrier to state- and local-level labor innovation.</w:t>
      </w:r>
      <w:r>
        <w:rPr>
          <w:sz w:val="16"/>
        </w:rPr>
        <w:t xml:space="preserve"> </w:t>
      </w:r>
    </w:p>
    <w:p w14:paraId="6CC1EA4A" w14:textId="77777777" w:rsidR="00841C12" w:rsidRPr="00D858AA" w:rsidRDefault="00841C12" w:rsidP="00841C12">
      <w:pPr>
        <w:pStyle w:val="Heading4"/>
      </w:pPr>
      <w:r>
        <w:t xml:space="preserve">Vote neg to refuse work-as-we-know-it. Refusal isn’t better ‘working conditions’, but </w:t>
      </w:r>
      <w:r w:rsidRPr="003D077C">
        <w:rPr>
          <w:u w:val="single"/>
        </w:rPr>
        <w:t>ideologically</w:t>
      </w:r>
      <w:r>
        <w:t xml:space="preserve"> orienting ourselves away from control society’s ‘disciplinary regulation’ that dominates the ‘</w:t>
      </w:r>
      <w:r w:rsidRPr="00D858AA">
        <w:t>wage laborers</w:t>
      </w:r>
      <w:r>
        <w:t xml:space="preserve">’. </w:t>
      </w:r>
    </w:p>
    <w:p w14:paraId="66461017" w14:textId="77777777" w:rsidR="00841C12" w:rsidRDefault="00841C12" w:rsidP="00841C12">
      <w:r>
        <w:rPr>
          <w:rStyle w:val="Style13ptBold"/>
        </w:rPr>
        <w:t xml:space="preserve">Siegel </w:t>
      </w:r>
      <w:r w:rsidRPr="00386947">
        <w:rPr>
          <w:rStyle w:val="Style13ptBold"/>
        </w:rPr>
        <w:t>’</w:t>
      </w:r>
      <w:r>
        <w:rPr>
          <w:rStyle w:val="Style13ptBold"/>
        </w:rPr>
        <w:t xml:space="preserve">23 </w:t>
      </w:r>
      <w:r>
        <w:t>[Tedd</w:t>
      </w:r>
      <w:r w:rsidRPr="006A790C">
        <w:t xml:space="preserve"> </w:t>
      </w:r>
      <w:r>
        <w:t xml:space="preserve">Siegel; </w:t>
      </w:r>
      <w:r w:rsidRPr="007407FF">
        <w:t>M.A. in philosophy from New School for Social Research,</w:t>
      </w:r>
      <w:r>
        <w:t xml:space="preserve"> “Signs of the </w:t>
      </w:r>
      <w:r w:rsidRPr="007407FF">
        <w:t>Great Refusal The Coming Struggle for a Postwork Society,” https://doi.org/10.53288/0488.1.00, JJB]</w:t>
      </w:r>
    </w:p>
    <w:p w14:paraId="28E44243" w14:textId="77777777" w:rsidR="00841C12" w:rsidRPr="00BE0457" w:rsidRDefault="00841C12" w:rsidP="00841C12">
      <w:pPr>
        <w:rPr>
          <w:rStyle w:val="StyleUnderline"/>
        </w:rPr>
      </w:pPr>
      <w:r w:rsidRPr="00BE0457">
        <w:rPr>
          <w:sz w:val="16"/>
        </w:rPr>
        <w:t xml:space="preserve">I’ve been exploring the possibility that it might actually make sense for all of us (collectively) to begin to </w:t>
      </w:r>
      <w:r w:rsidRPr="001128E0">
        <w:rPr>
          <w:rStyle w:val="StyleUnderline"/>
          <w:highlight w:val="green"/>
        </w:rPr>
        <w:t>refuse</w:t>
      </w:r>
      <w:r w:rsidRPr="00BE0457">
        <w:rPr>
          <w:rStyle w:val="StyleUnderline"/>
        </w:rPr>
        <w:t xml:space="preserve"> the conditions of </w:t>
      </w:r>
      <w:r w:rsidRPr="001128E0">
        <w:rPr>
          <w:rStyle w:val="StyleUnderline"/>
          <w:highlight w:val="green"/>
        </w:rPr>
        <w:t>work-as-we-know-it</w:t>
      </w:r>
      <w:r w:rsidRPr="001128E0">
        <w:rPr>
          <w:sz w:val="16"/>
          <w:highlight w:val="green"/>
        </w:rPr>
        <w:t>.</w:t>
      </w:r>
      <w:r w:rsidRPr="00BE0457">
        <w:rPr>
          <w:sz w:val="16"/>
        </w:rPr>
        <w:t xml:space="preserve"> It’s a rather outrageous idea, I do real- ize. Especially </w:t>
      </w:r>
      <w:r w:rsidRPr="00790D2E">
        <w:rPr>
          <w:sz w:val="14"/>
        </w:rPr>
        <w:t>since I’m</w:t>
      </w:r>
      <w:r w:rsidRPr="00BE0457">
        <w:rPr>
          <w:rStyle w:val="StyleUnderline"/>
        </w:rPr>
        <w:t xml:space="preserve"> </w:t>
      </w:r>
      <w:r w:rsidRPr="001128E0">
        <w:rPr>
          <w:rStyle w:val="Emphasis"/>
          <w:highlight w:val="green"/>
        </w:rPr>
        <w:t>not</w:t>
      </w:r>
      <w:r w:rsidRPr="00BE0457">
        <w:rPr>
          <w:rStyle w:val="StyleUnderline"/>
        </w:rPr>
        <w:t xml:space="preserve"> </w:t>
      </w:r>
      <w:r w:rsidRPr="00790D2E">
        <w:rPr>
          <w:sz w:val="14"/>
        </w:rPr>
        <w:t>talking about</w:t>
      </w:r>
      <w:r w:rsidRPr="00BE0457">
        <w:rPr>
          <w:rStyle w:val="StyleUnderline"/>
        </w:rPr>
        <w:t xml:space="preserve"> </w:t>
      </w:r>
      <w:r w:rsidRPr="001128E0">
        <w:rPr>
          <w:rStyle w:val="StyleUnderline"/>
          <w:highlight w:val="green"/>
        </w:rPr>
        <w:t xml:space="preserve">petitions for </w:t>
      </w:r>
      <w:r w:rsidRPr="001128E0">
        <w:rPr>
          <w:rStyle w:val="Emphasis"/>
          <w:highlight w:val="green"/>
        </w:rPr>
        <w:t>better pay</w:t>
      </w:r>
      <w:r w:rsidRPr="001128E0">
        <w:rPr>
          <w:rStyle w:val="StyleUnderline"/>
          <w:highlight w:val="green"/>
        </w:rPr>
        <w:t xml:space="preserve"> and </w:t>
      </w:r>
      <w:r w:rsidRPr="001128E0">
        <w:rPr>
          <w:rStyle w:val="Emphasis"/>
          <w:highlight w:val="green"/>
        </w:rPr>
        <w:t>improved working conditions</w:t>
      </w:r>
      <w:r w:rsidRPr="00BE0457">
        <w:rPr>
          <w:rStyle w:val="StyleUnderline"/>
        </w:rPr>
        <w:t xml:space="preserve"> on the part of the organized industrial labor force.</w:t>
      </w:r>
      <w:r w:rsidRPr="00BE0457">
        <w:rPr>
          <w:sz w:val="16"/>
        </w:rPr>
        <w:t xml:space="preserve"> I have in mind something much more expansive and fundamental, something that necessarily </w:t>
      </w:r>
      <w:r w:rsidRPr="00BE0457">
        <w:rPr>
          <w:rStyle w:val="StyleUnderline"/>
        </w:rPr>
        <w:t xml:space="preserve">concerns all </w:t>
      </w:r>
      <w:r w:rsidRPr="001128E0">
        <w:rPr>
          <w:rStyle w:val="Emphasis"/>
          <w:highlight w:val="green"/>
        </w:rPr>
        <w:t>“wage laborers,”</w:t>
      </w:r>
      <w:r w:rsidRPr="00BE0457">
        <w:rPr>
          <w:rStyle w:val="StyleUnderline"/>
        </w:rPr>
        <w:t xml:space="preserve"> including not just the service industry and FIRE (finance, insurance, real estate) sector’s white-collar and pink-collar contributors, but also tech workers, middle managers, and even members of the professions. What then are the </w:t>
      </w:r>
      <w:r w:rsidRPr="001128E0">
        <w:rPr>
          <w:rStyle w:val="StyleUnderline"/>
          <w:highlight w:val="green"/>
        </w:rPr>
        <w:t>conditions</w:t>
      </w:r>
      <w:r w:rsidRPr="00BE0457">
        <w:rPr>
          <w:rStyle w:val="StyleUnderline"/>
        </w:rPr>
        <w:t xml:space="preserve"> of work-as-we-know-it,</w:t>
      </w:r>
      <w:r w:rsidRPr="00BE0457">
        <w:rPr>
          <w:sz w:val="16"/>
        </w:rPr>
        <w:t xml:space="preserve"> which so extravagantly call forth such a nontraditional form of solidarity on the part of a heretofore nonexistent collective subject? They aren’t hard to come by. Think post-Fordist precarity; think financialization of everything; think the bullshitification of jobs; think neorentier debt peonage; think increasingly authoritarian employment contracts</w:t>
      </w:r>
      <w:r w:rsidRPr="00BE0457">
        <w:rPr>
          <w:rStyle w:val="StyleUnderline"/>
        </w:rPr>
        <w:t xml:space="preserve">; </w:t>
      </w:r>
      <w:r w:rsidRPr="001128E0">
        <w:rPr>
          <w:rStyle w:val="StyleUnderline"/>
          <w:highlight w:val="green"/>
        </w:rPr>
        <w:t>think</w:t>
      </w:r>
      <w:r w:rsidRPr="00BE0457">
        <w:rPr>
          <w:rStyle w:val="StyleUnderline"/>
        </w:rPr>
        <w:t xml:space="preserve"> the </w:t>
      </w:r>
      <w:r w:rsidRPr="001128E0">
        <w:rPr>
          <w:rStyle w:val="Emphasis"/>
          <w:highlight w:val="green"/>
        </w:rPr>
        <w:t>erasure</w:t>
      </w:r>
      <w:r w:rsidRPr="00BE0457">
        <w:rPr>
          <w:rStyle w:val="StyleUnderline"/>
        </w:rPr>
        <w:t xml:space="preserve"> of the barrier between work and private life, and the enlistment of everyone’s life energy on behalf of the company; think </w:t>
      </w:r>
      <w:r w:rsidRPr="001128E0">
        <w:rPr>
          <w:rStyle w:val="Emphasis"/>
          <w:highlight w:val="green"/>
        </w:rPr>
        <w:t>exhaustion</w:t>
      </w:r>
      <w:r w:rsidRPr="00BE0457">
        <w:rPr>
          <w:rStyle w:val="StyleUnderline"/>
        </w:rPr>
        <w:t xml:space="preserve">, </w:t>
      </w:r>
      <w:r w:rsidRPr="001128E0">
        <w:rPr>
          <w:rStyle w:val="Emphasis"/>
          <w:highlight w:val="green"/>
        </w:rPr>
        <w:t>stress</w:t>
      </w:r>
      <w:r w:rsidRPr="00BE0457">
        <w:rPr>
          <w:rStyle w:val="StyleUnderline"/>
        </w:rPr>
        <w:t xml:space="preserve">, </w:t>
      </w:r>
      <w:r w:rsidRPr="001128E0">
        <w:rPr>
          <w:rStyle w:val="Emphasis"/>
          <w:highlight w:val="green"/>
        </w:rPr>
        <w:t>anxiety</w:t>
      </w:r>
      <w:r w:rsidRPr="00BE0457">
        <w:rPr>
          <w:rStyle w:val="StyleUnderline"/>
        </w:rPr>
        <w:t xml:space="preserve">, </w:t>
      </w:r>
      <w:r w:rsidRPr="001128E0">
        <w:rPr>
          <w:rStyle w:val="Emphasis"/>
          <w:highlight w:val="green"/>
        </w:rPr>
        <w:t>depression</w:t>
      </w:r>
      <w:r w:rsidRPr="00BE0457">
        <w:rPr>
          <w:rStyle w:val="StyleUnderline"/>
        </w:rPr>
        <w:t xml:space="preserve">, and </w:t>
      </w:r>
      <w:r w:rsidRPr="001128E0">
        <w:rPr>
          <w:rStyle w:val="Emphasis"/>
          <w:highlight w:val="green"/>
        </w:rPr>
        <w:t>despair</w:t>
      </w:r>
      <w:r w:rsidRPr="00BE0457">
        <w:rPr>
          <w:rStyle w:val="StyleUnderline"/>
        </w:rPr>
        <w:t>.</w:t>
      </w:r>
    </w:p>
    <w:p w14:paraId="57CEBA23" w14:textId="77777777" w:rsidR="00841C12" w:rsidRPr="00BE0457" w:rsidRDefault="00841C12" w:rsidP="00841C12">
      <w:pPr>
        <w:rPr>
          <w:sz w:val="16"/>
        </w:rPr>
      </w:pPr>
      <w:r w:rsidRPr="00BE0457">
        <w:rPr>
          <w:sz w:val="16"/>
        </w:rPr>
        <w:t xml:space="preserve">In chapters 1 and 2, I repeatedly made reference to the role of “capitalist realism” in promoting and sustaining this very unhappy trajectory. I contend that the pervasive ideology of </w:t>
      </w:r>
      <w:r w:rsidRPr="001128E0">
        <w:rPr>
          <w:rStyle w:val="StyleUnderline"/>
          <w:highlight w:val="green"/>
        </w:rPr>
        <w:t>capitalist realism</w:t>
      </w:r>
      <w:r w:rsidRPr="00BE0457">
        <w:rPr>
          <w:sz w:val="16"/>
        </w:rPr>
        <w:t xml:space="preserve"> is one of the major things that </w:t>
      </w:r>
      <w:r w:rsidRPr="001128E0">
        <w:rPr>
          <w:rStyle w:val="StyleUnderline"/>
          <w:highlight w:val="green"/>
        </w:rPr>
        <w:t>stands between</w:t>
      </w:r>
      <w:r w:rsidRPr="00BE0457">
        <w:rPr>
          <w:rStyle w:val="StyleUnderline"/>
        </w:rPr>
        <w:t xml:space="preserve"> ourselves and the </w:t>
      </w:r>
      <w:r w:rsidRPr="001128E0">
        <w:rPr>
          <w:rStyle w:val="StyleUnderline"/>
          <w:highlight w:val="green"/>
        </w:rPr>
        <w:t>possibility of</w:t>
      </w:r>
      <w:r w:rsidRPr="00BE0457">
        <w:rPr>
          <w:rStyle w:val="StyleUnderline"/>
        </w:rPr>
        <w:t xml:space="preserve"> a truly </w:t>
      </w:r>
      <w:r w:rsidRPr="001128E0">
        <w:rPr>
          <w:rStyle w:val="StyleUnderline"/>
          <w:highlight w:val="green"/>
        </w:rPr>
        <w:t>different</w:t>
      </w:r>
      <w:r w:rsidRPr="00BE0457">
        <w:rPr>
          <w:rStyle w:val="StyleUnderline"/>
        </w:rPr>
        <w:t xml:space="preserve"> experience of </w:t>
      </w:r>
      <w:r w:rsidRPr="001128E0">
        <w:rPr>
          <w:rStyle w:val="StyleUnderline"/>
          <w:highlight w:val="green"/>
        </w:rPr>
        <w:t>work</w:t>
      </w:r>
      <w:r w:rsidRPr="00BE0457">
        <w:rPr>
          <w:sz w:val="16"/>
        </w:rPr>
        <w:t xml:space="preserve">, one less totalizing, less intrusive, less precarious, less soul-sucking. The reason for this has everything to do with the particular kind of society in which we now live. As both Fisher and Fleming have pointed out, following Gilles Deleuze, today </w:t>
      </w:r>
      <w:r w:rsidRPr="00BE0457">
        <w:rPr>
          <w:rStyle w:val="StyleUnderline"/>
        </w:rPr>
        <w:t xml:space="preserve">we are increasingly </w:t>
      </w:r>
      <w:r w:rsidRPr="001128E0">
        <w:rPr>
          <w:rStyle w:val="StyleUnderline"/>
          <w:highlight w:val="green"/>
        </w:rPr>
        <w:t>living in</w:t>
      </w:r>
      <w:r w:rsidRPr="00BE0457">
        <w:rPr>
          <w:rStyle w:val="StyleUnderline"/>
        </w:rPr>
        <w:t xml:space="preserve"> what are called </w:t>
      </w:r>
      <w:r w:rsidRPr="001128E0">
        <w:rPr>
          <w:rStyle w:val="Emphasis"/>
          <w:highlight w:val="green"/>
        </w:rPr>
        <w:t>“control societies.”</w:t>
      </w:r>
      <w:r w:rsidRPr="00BE0457">
        <w:rPr>
          <w:sz w:val="16"/>
        </w:rPr>
        <w:t xml:space="preserve">4 Whereas the previous “disciplinary society” (as described by Foucault5) is generally characterized by enclosure (the family, the school, the factory, the prison), </w:t>
      </w:r>
      <w:r w:rsidRPr="00BE0457">
        <w:t xml:space="preserve">control societies </w:t>
      </w:r>
      <w:r w:rsidRPr="001128E0">
        <w:rPr>
          <w:rStyle w:val="StyleUnderline"/>
          <w:highlight w:val="green"/>
        </w:rPr>
        <w:t>exhibit</w:t>
      </w:r>
      <w:r w:rsidRPr="00BE0457">
        <w:rPr>
          <w:rStyle w:val="StyleUnderline"/>
        </w:rPr>
        <w:t xml:space="preserve"> a new and different type of domination. This kind of </w:t>
      </w:r>
      <w:r w:rsidRPr="001128E0">
        <w:rPr>
          <w:rStyle w:val="Emphasis"/>
          <w:highlight w:val="green"/>
        </w:rPr>
        <w:t>disciplinary regulation</w:t>
      </w:r>
      <w:r w:rsidRPr="00BE0457">
        <w:rPr>
          <w:sz w:val="16"/>
        </w:rPr>
        <w:t>, Fleming writes, “</w:t>
      </w:r>
      <w:r w:rsidRPr="00BE0457">
        <w:rPr>
          <w:rStyle w:val="StyleUnderline"/>
        </w:rPr>
        <w:t xml:space="preserve">does not seek to contain the subject of power. Instead, </w:t>
      </w:r>
      <w:r w:rsidRPr="001128E0">
        <w:rPr>
          <w:rStyle w:val="StyleUnderline"/>
          <w:highlight w:val="green"/>
        </w:rPr>
        <w:t>it utilizes</w:t>
      </w:r>
      <w:r w:rsidRPr="00BE0457">
        <w:rPr>
          <w:rStyle w:val="StyleUnderline"/>
        </w:rPr>
        <w:t xml:space="preserve"> its </w:t>
      </w:r>
      <w:r w:rsidRPr="001128E0">
        <w:rPr>
          <w:rStyle w:val="StyleUnderline"/>
          <w:highlight w:val="green"/>
        </w:rPr>
        <w:t>inherent</w:t>
      </w:r>
      <w:r w:rsidRPr="00BE0457">
        <w:rPr>
          <w:rStyle w:val="StyleUnderline"/>
        </w:rPr>
        <w:t xml:space="preserve"> and </w:t>
      </w:r>
      <w:r w:rsidRPr="001128E0">
        <w:rPr>
          <w:rStyle w:val="StyleUnderline"/>
          <w:highlight w:val="green"/>
        </w:rPr>
        <w:t>self-productive qualities.</w:t>
      </w:r>
      <w:r w:rsidRPr="00BE0457">
        <w:rPr>
          <w:sz w:val="16"/>
        </w:rPr>
        <w:t>”6 How does this utilization manifest itself? To begin with, where the corporation (with its various incentives and inducements) replaces the factory, “the disciplinary tropes of spatial confinement and docile bodies” are less important.7</w:t>
      </w:r>
    </w:p>
    <w:p w14:paraId="30C7BA97" w14:textId="77777777" w:rsidR="00841C12" w:rsidRPr="00BE0457" w:rsidRDefault="00841C12" w:rsidP="00841C12">
      <w:pPr>
        <w:rPr>
          <w:sz w:val="16"/>
        </w:rPr>
      </w:pPr>
      <w:r w:rsidRPr="00BE0457">
        <w:rPr>
          <w:sz w:val="16"/>
        </w:rPr>
        <w:t xml:space="preserve">The factory, Deleuze said, </w:t>
      </w:r>
      <w:r w:rsidRPr="00BE0457">
        <w:rPr>
          <w:rStyle w:val="StyleUnderline"/>
        </w:rPr>
        <w:t xml:space="preserve">constitutes </w:t>
      </w:r>
      <w:r w:rsidRPr="001128E0">
        <w:rPr>
          <w:rStyle w:val="StyleUnderline"/>
          <w:highlight w:val="green"/>
        </w:rPr>
        <w:t>individuals</w:t>
      </w:r>
      <w:r w:rsidRPr="00BE0457">
        <w:rPr>
          <w:rStyle w:val="StyleUnderline"/>
        </w:rPr>
        <w:t xml:space="preserve"> as discontinuous </w:t>
      </w:r>
      <w:r w:rsidRPr="001128E0">
        <w:rPr>
          <w:rStyle w:val="StyleUnderline"/>
          <w:highlight w:val="green"/>
        </w:rPr>
        <w:t>produce</w:t>
      </w:r>
      <w:r w:rsidRPr="00BE0457">
        <w:rPr>
          <w:rStyle w:val="StyleUnderline"/>
        </w:rPr>
        <w:t xml:space="preserve">rs of </w:t>
      </w:r>
      <w:r w:rsidRPr="001128E0">
        <w:rPr>
          <w:rStyle w:val="StyleUnderline"/>
          <w:highlight w:val="green"/>
        </w:rPr>
        <w:t>energy</w:t>
      </w:r>
      <w:r w:rsidRPr="00BE0457">
        <w:rPr>
          <w:sz w:val="16"/>
        </w:rPr>
        <w:t xml:space="preserve"> within what, from the viewpoint of capital, is essentially an aggregate body. But corporations, by contrast, constantly motivate individuals to think of themselves as human capitals, motivating rivalries and internal competition via modulations of salary and other incentives, and especially by inviting a set of indefinite postponements — in the control society setting, it turns out, one is never finished with anything. Fisher writes, “Education is a lifelong process […] training […] persists for as long as your working life continues […] [and] work, you take home with you.”8 In this way, </w:t>
      </w:r>
      <w:r w:rsidRPr="00BE0457">
        <w:rPr>
          <w:rStyle w:val="StyleUnderline"/>
        </w:rPr>
        <w:t xml:space="preserve">the spatially limited </w:t>
      </w:r>
      <w:r w:rsidRPr="001128E0">
        <w:rPr>
          <w:rStyle w:val="StyleUnderline"/>
          <w:highlight w:val="green"/>
        </w:rPr>
        <w:t>surveillance</w:t>
      </w:r>
      <w:r w:rsidRPr="00BE0457">
        <w:rPr>
          <w:rStyle w:val="StyleUnderline"/>
        </w:rPr>
        <w:t xml:space="preserve"> of the disciplinary society is </w:t>
      </w:r>
      <w:r w:rsidRPr="001128E0">
        <w:rPr>
          <w:rStyle w:val="StyleUnderline"/>
          <w:highlight w:val="green"/>
        </w:rPr>
        <w:t>replaced</w:t>
      </w:r>
      <w:r w:rsidRPr="00BE0457">
        <w:rPr>
          <w:rStyle w:val="StyleUnderline"/>
        </w:rPr>
        <w:t xml:space="preserve">, in large part, </w:t>
      </w:r>
      <w:r w:rsidRPr="001128E0">
        <w:rPr>
          <w:rStyle w:val="StyleUnderline"/>
          <w:highlight w:val="green"/>
        </w:rPr>
        <w:t>by</w:t>
      </w:r>
      <w:r w:rsidRPr="00BE0457">
        <w:rPr>
          <w:rStyle w:val="StyleUnderline"/>
        </w:rPr>
        <w:t xml:space="preserve"> internal </w:t>
      </w:r>
      <w:r w:rsidRPr="001128E0">
        <w:rPr>
          <w:rStyle w:val="Emphasis"/>
          <w:highlight w:val="green"/>
        </w:rPr>
        <w:t>policing</w:t>
      </w:r>
      <w:r w:rsidRPr="00BE0457">
        <w:rPr>
          <w:rStyle w:val="StyleUnderline"/>
        </w:rPr>
        <w:t xml:space="preserve"> that is prompted by the </w:t>
      </w:r>
      <w:r w:rsidRPr="00BE0457">
        <w:rPr>
          <w:rStyle w:val="Emphasis"/>
        </w:rPr>
        <w:t xml:space="preserve">operation of </w:t>
      </w:r>
      <w:r w:rsidRPr="001128E0">
        <w:rPr>
          <w:rStyle w:val="Emphasis"/>
          <w:highlight w:val="green"/>
        </w:rPr>
        <w:t>markets</w:t>
      </w:r>
      <w:r w:rsidRPr="00BE0457">
        <w:rPr>
          <w:rStyle w:val="StyleUnderline"/>
        </w:rPr>
        <w:t>.</w:t>
      </w:r>
      <w:r w:rsidRPr="00BE0457">
        <w:rPr>
          <w:sz w:val="16"/>
        </w:rPr>
        <w:t xml:space="preserve"> There is, of course, quite a lot more to say about the nature of surveillance today — Deleuze was writing about this thirty years ago, before the </w:t>
      </w:r>
      <w:r w:rsidRPr="001128E0">
        <w:rPr>
          <w:rStyle w:val="StyleUnderline"/>
          <w:highlight w:val="green"/>
        </w:rPr>
        <w:t>widespread</w:t>
      </w:r>
      <w:r w:rsidRPr="00BE0457">
        <w:rPr>
          <w:rStyle w:val="StyleUnderline"/>
        </w:rPr>
        <w:t xml:space="preserve"> deployment of data mining, predictive analytics, artificial intelligence, and other such </w:t>
      </w:r>
      <w:r w:rsidRPr="001128E0">
        <w:rPr>
          <w:rStyle w:val="StyleUnderline"/>
          <w:highlight w:val="green"/>
        </w:rPr>
        <w:t>technologies</w:t>
      </w:r>
      <w:r w:rsidRPr="00BE0457">
        <w:rPr>
          <w:rStyle w:val="StyleUnderline"/>
        </w:rPr>
        <w:t xml:space="preserve">. </w:t>
      </w:r>
      <w:r w:rsidRPr="00BE0457">
        <w:rPr>
          <w:sz w:val="16"/>
        </w:rPr>
        <w:t>But with all of this in mind,</w:t>
      </w:r>
      <w:r w:rsidRPr="00BE0457">
        <w:rPr>
          <w:rStyle w:val="StyleUnderline"/>
        </w:rPr>
        <w:t xml:space="preserve"> one can see how this basic mode of </w:t>
      </w:r>
      <w:r w:rsidRPr="001128E0">
        <w:rPr>
          <w:rStyle w:val="StyleUnderline"/>
          <w:highlight w:val="green"/>
        </w:rPr>
        <w:t xml:space="preserve">domination </w:t>
      </w:r>
      <w:r w:rsidRPr="00BE0457">
        <w:rPr>
          <w:rStyle w:val="StyleUnderline"/>
        </w:rPr>
        <w:t xml:space="preserve">turns out to be highly </w:t>
      </w:r>
      <w:r w:rsidRPr="001128E0">
        <w:rPr>
          <w:rStyle w:val="StyleUnderline"/>
          <w:highlight w:val="green"/>
        </w:rPr>
        <w:t>dependent upon capitalist realism</w:t>
      </w:r>
      <w:r w:rsidRPr="00BE0457">
        <w:rPr>
          <w:rStyle w:val="StyleUnderline"/>
        </w:rPr>
        <w:t xml:space="preserve">. </w:t>
      </w:r>
      <w:r w:rsidRPr="00BE0457">
        <w:rPr>
          <w:sz w:val="16"/>
        </w:rPr>
        <w:t xml:space="preserve">Fisher says that it is </w:t>
      </w:r>
      <w:r w:rsidRPr="00BE0457">
        <w:rPr>
          <w:rStyle w:val="StyleUnderline"/>
        </w:rPr>
        <w:t xml:space="preserve">dependent upon </w:t>
      </w:r>
      <w:r w:rsidRPr="00BE0457">
        <w:rPr>
          <w:rStyle w:val="StyleUnderline"/>
        </w:rPr>
        <w:lastRenderedPageBreak/>
        <w:t xml:space="preserve">the naturalizing of a set of social and political </w:t>
      </w:r>
      <w:r w:rsidRPr="001128E0">
        <w:rPr>
          <w:rStyle w:val="StyleUnderline"/>
          <w:highlight w:val="green"/>
        </w:rPr>
        <w:t>structures</w:t>
      </w:r>
      <w:r w:rsidRPr="00BE0457">
        <w:rPr>
          <w:rStyle w:val="StyleUnderline"/>
        </w:rPr>
        <w:t xml:space="preserve"> reliant on the </w:t>
      </w:r>
      <w:r w:rsidRPr="001128E0">
        <w:rPr>
          <w:rStyle w:val="StyleUnderline"/>
          <w:highlight w:val="green"/>
        </w:rPr>
        <w:t>fantasy</w:t>
      </w:r>
      <w:r w:rsidRPr="00BE0457">
        <w:rPr>
          <w:rStyle w:val="StyleUnderline"/>
        </w:rPr>
        <w:t xml:space="preserve"> that “</w:t>
      </w:r>
      <w:r w:rsidRPr="001128E0">
        <w:rPr>
          <w:rStyle w:val="Emphasis"/>
          <w:highlight w:val="green"/>
        </w:rPr>
        <w:t>resources are infinite,</w:t>
      </w:r>
      <w:r w:rsidRPr="00BE0457">
        <w:rPr>
          <w:rStyle w:val="StyleUnderline"/>
        </w:rPr>
        <w:t xml:space="preserve"> the earth itself is merely a husk which </w:t>
      </w:r>
      <w:r w:rsidRPr="00BE0457">
        <w:rPr>
          <w:rStyle w:val="Emphasis"/>
        </w:rPr>
        <w:t>capital</w:t>
      </w:r>
      <w:r w:rsidRPr="00BE0457">
        <w:rPr>
          <w:rStyle w:val="StyleUnderline"/>
        </w:rPr>
        <w:t xml:space="preserve"> can, at a certain point, slough off like a </w:t>
      </w:r>
      <w:r w:rsidRPr="00BE0457">
        <w:rPr>
          <w:rStyle w:val="Emphasis"/>
        </w:rPr>
        <w:t>used skin</w:t>
      </w:r>
      <w:r w:rsidRPr="00BE0457">
        <w:rPr>
          <w:rStyle w:val="StyleUnderline"/>
        </w:rPr>
        <w:t xml:space="preserve">, </w:t>
      </w:r>
      <w:r w:rsidRPr="001128E0">
        <w:rPr>
          <w:rStyle w:val="StyleUnderline"/>
          <w:highlight w:val="green"/>
        </w:rPr>
        <w:t>and</w:t>
      </w:r>
      <w:r w:rsidRPr="00BE0457">
        <w:rPr>
          <w:rStyle w:val="StyleUnderline"/>
        </w:rPr>
        <w:t xml:space="preserve"> that </w:t>
      </w:r>
      <w:r w:rsidRPr="001128E0">
        <w:rPr>
          <w:rStyle w:val="StyleUnderline"/>
          <w:highlight w:val="green"/>
        </w:rPr>
        <w:t>any problem</w:t>
      </w:r>
      <w:r w:rsidRPr="00BE0457">
        <w:rPr>
          <w:rStyle w:val="StyleUnderline"/>
        </w:rPr>
        <w:t xml:space="preserve"> can be </w:t>
      </w:r>
      <w:r w:rsidRPr="001128E0">
        <w:rPr>
          <w:rStyle w:val="StyleUnderline"/>
          <w:highlight w:val="green"/>
        </w:rPr>
        <w:t>solved by</w:t>
      </w:r>
      <w:r w:rsidRPr="00BE0457">
        <w:rPr>
          <w:rStyle w:val="StyleUnderline"/>
        </w:rPr>
        <w:t xml:space="preserve"> the </w:t>
      </w:r>
      <w:r w:rsidRPr="001128E0">
        <w:rPr>
          <w:rStyle w:val="StyleUnderline"/>
          <w:highlight w:val="green"/>
        </w:rPr>
        <w:t>market</w:t>
      </w:r>
      <w:r w:rsidRPr="00BE0457">
        <w:rPr>
          <w:rStyle w:val="StyleUnderline"/>
        </w:rPr>
        <w:t>.”</w:t>
      </w:r>
      <w:r w:rsidRPr="00BE0457">
        <w:rPr>
          <w:sz w:val="16"/>
        </w:rPr>
        <w:t>9</w:t>
      </w:r>
    </w:p>
    <w:p w14:paraId="794DFF94" w14:textId="77777777" w:rsidR="00841C12" w:rsidRPr="00BE0457" w:rsidRDefault="00841C12" w:rsidP="00841C12">
      <w:pPr>
        <w:rPr>
          <w:sz w:val="16"/>
        </w:rPr>
      </w:pPr>
      <w:r w:rsidRPr="00BE0457">
        <w:rPr>
          <w:sz w:val="16"/>
        </w:rPr>
        <w:t xml:space="preserve">Between ourselves and </w:t>
      </w:r>
      <w:r w:rsidRPr="00BE0457">
        <w:rPr>
          <w:rStyle w:val="StyleUnderline"/>
        </w:rPr>
        <w:t xml:space="preserve">effective </w:t>
      </w:r>
      <w:r w:rsidRPr="001128E0">
        <w:rPr>
          <w:rStyle w:val="StyleUnderline"/>
          <w:highlight w:val="green"/>
        </w:rPr>
        <w:t>resistance</w:t>
      </w:r>
      <w:r w:rsidRPr="00BE0457">
        <w:rPr>
          <w:rStyle w:val="StyleUnderline"/>
        </w:rPr>
        <w:t xml:space="preserve"> to work-as-we- know-it </w:t>
      </w:r>
      <w:r w:rsidRPr="001128E0">
        <w:rPr>
          <w:rStyle w:val="StyleUnderline"/>
          <w:highlight w:val="green"/>
        </w:rPr>
        <w:t>lies</w:t>
      </w:r>
      <w:r w:rsidRPr="00BE0457">
        <w:rPr>
          <w:rStyle w:val="StyleUnderline"/>
        </w:rPr>
        <w:t xml:space="preserve"> </w:t>
      </w:r>
      <w:r w:rsidRPr="00BE0457">
        <w:rPr>
          <w:sz w:val="16"/>
        </w:rPr>
        <w:t xml:space="preserve">what the poet William Blake referred to as our </w:t>
      </w:r>
      <w:r w:rsidRPr="001128E0">
        <w:rPr>
          <w:rStyle w:val="Emphasis"/>
          <w:highlight w:val="green"/>
        </w:rPr>
        <w:t>“mind forg’d manacles.”</w:t>
      </w:r>
      <w:r w:rsidRPr="00BE0457">
        <w:rPr>
          <w:sz w:val="16"/>
        </w:rPr>
        <w:t xml:space="preserve"> </w:t>
      </w:r>
      <w:r w:rsidRPr="00BE0457">
        <w:rPr>
          <w:rStyle w:val="StyleUnderline"/>
        </w:rPr>
        <w:t xml:space="preserve">To refuse the conditions of work requires us to first </w:t>
      </w:r>
      <w:r w:rsidRPr="001128E0">
        <w:rPr>
          <w:rStyle w:val="StyleUnderline"/>
          <w:highlight w:val="green"/>
        </w:rPr>
        <w:t>recognize</w:t>
      </w:r>
      <w:r w:rsidRPr="00BE0457">
        <w:rPr>
          <w:rStyle w:val="StyleUnderline"/>
        </w:rPr>
        <w:t xml:space="preserve"> that our collective </w:t>
      </w:r>
      <w:r w:rsidRPr="001128E0">
        <w:rPr>
          <w:rStyle w:val="Emphasis"/>
          <w:highlight w:val="green"/>
        </w:rPr>
        <w:t>experience of work</w:t>
      </w:r>
      <w:r w:rsidRPr="00BE0457">
        <w:rPr>
          <w:rStyle w:val="Emphasis"/>
        </w:rPr>
        <w:t xml:space="preserve"> is </w:t>
      </w:r>
      <w:r w:rsidRPr="001128E0">
        <w:rPr>
          <w:rStyle w:val="Emphasis"/>
          <w:highlight w:val="green"/>
        </w:rPr>
        <w:t>historically and socially</w:t>
      </w:r>
      <w:r w:rsidRPr="00BE0457">
        <w:rPr>
          <w:rStyle w:val="StyleUnderline"/>
        </w:rPr>
        <w:t xml:space="preserve"> conditioned, and that the form of domination under which we live everywhere attempts to prefigure our needs, our wishes, and our hopes according to its market logic. It is </w:t>
      </w:r>
      <w:r w:rsidRPr="001128E0">
        <w:rPr>
          <w:rStyle w:val="Emphasis"/>
          <w:highlight w:val="green"/>
        </w:rPr>
        <w:t>capitalist</w:t>
      </w:r>
      <w:r w:rsidRPr="00BE0457">
        <w:rPr>
          <w:rStyle w:val="Emphasis"/>
        </w:rPr>
        <w:t xml:space="preserve"> realism</w:t>
      </w:r>
      <w:r w:rsidRPr="00BE0457">
        <w:rPr>
          <w:rStyle w:val="StyleUnderline"/>
        </w:rPr>
        <w:t xml:space="preserve"> that </w:t>
      </w:r>
      <w:r w:rsidRPr="001128E0">
        <w:rPr>
          <w:rStyle w:val="StyleUnderline"/>
          <w:highlight w:val="green"/>
        </w:rPr>
        <w:t>tell</w:t>
      </w:r>
      <w:r w:rsidRPr="00BE0457">
        <w:rPr>
          <w:rStyle w:val="StyleUnderline"/>
        </w:rPr>
        <w:t>s us</w:t>
      </w:r>
      <w:r w:rsidRPr="00BE0457">
        <w:rPr>
          <w:sz w:val="16"/>
        </w:rPr>
        <w:t xml:space="preserve"> that we have arrived at the end of history, and that the future is as bereft of utopian energies as the present, and that </w:t>
      </w:r>
      <w:r w:rsidRPr="001128E0">
        <w:rPr>
          <w:rStyle w:val="Emphasis"/>
          <w:highlight w:val="green"/>
        </w:rPr>
        <w:t>“there is no alternative”</w:t>
      </w:r>
      <w:r w:rsidRPr="00BE0457">
        <w:rPr>
          <w:sz w:val="16"/>
        </w:rPr>
        <w:t xml:space="preserve"> (TINA).</w:t>
      </w:r>
    </w:p>
    <w:p w14:paraId="4052D0F8" w14:textId="77777777" w:rsidR="00841C12" w:rsidRPr="00BE0457" w:rsidRDefault="00841C12" w:rsidP="00841C12">
      <w:pPr>
        <w:rPr>
          <w:rStyle w:val="StyleUnderline"/>
        </w:rPr>
      </w:pPr>
      <w:r w:rsidRPr="001128E0">
        <w:rPr>
          <w:rStyle w:val="StyleUnderline"/>
          <w:highlight w:val="green"/>
        </w:rPr>
        <w:t>If</w:t>
      </w:r>
      <w:r w:rsidRPr="00BE0457">
        <w:rPr>
          <w:rStyle w:val="StyleUnderline"/>
        </w:rPr>
        <w:t xml:space="preserve"> the increasingly immiserating experience of </w:t>
      </w:r>
      <w:r w:rsidRPr="001128E0">
        <w:rPr>
          <w:rStyle w:val="StyleUnderline"/>
          <w:highlight w:val="green"/>
        </w:rPr>
        <w:t>work</w:t>
      </w:r>
      <w:r w:rsidRPr="00BE0457">
        <w:rPr>
          <w:rStyle w:val="StyleUnderline"/>
        </w:rPr>
        <w:t xml:space="preserve"> actually begins to </w:t>
      </w:r>
      <w:r w:rsidRPr="001128E0">
        <w:rPr>
          <w:rStyle w:val="StyleUnderline"/>
          <w:highlight w:val="green"/>
        </w:rPr>
        <w:t>undermine</w:t>
      </w:r>
      <w:r w:rsidRPr="00BE0457">
        <w:rPr>
          <w:rStyle w:val="StyleUnderline"/>
        </w:rPr>
        <w:t xml:space="preserve"> the </w:t>
      </w:r>
      <w:r w:rsidRPr="001128E0">
        <w:rPr>
          <w:rStyle w:val="StyleUnderline"/>
          <w:highlight w:val="green"/>
        </w:rPr>
        <w:t>effectiveness of</w:t>
      </w:r>
      <w:r w:rsidRPr="00BE0457">
        <w:rPr>
          <w:rStyle w:val="StyleUnderline"/>
        </w:rPr>
        <w:t xml:space="preserve"> the various inducements and postponements upon which the </w:t>
      </w:r>
      <w:r w:rsidRPr="001128E0">
        <w:rPr>
          <w:rStyle w:val="StyleUnderline"/>
          <w:highlight w:val="green"/>
        </w:rPr>
        <w:t>control society</w:t>
      </w:r>
      <w:r w:rsidRPr="00BE0457">
        <w:rPr>
          <w:rStyle w:val="StyleUnderline"/>
        </w:rPr>
        <w:t xml:space="preserve"> relies</w:t>
      </w:r>
      <w:r w:rsidRPr="00BE0457">
        <w:rPr>
          <w:sz w:val="16"/>
        </w:rPr>
        <w:t xml:space="preserve">, then the pervasive </w:t>
      </w:r>
      <w:r w:rsidRPr="001128E0">
        <w:rPr>
          <w:rStyle w:val="StyleUnderline"/>
          <w:highlight w:val="green"/>
        </w:rPr>
        <w:t>capitalist</w:t>
      </w:r>
      <w:r w:rsidRPr="00BE0457">
        <w:rPr>
          <w:rStyle w:val="StyleUnderline"/>
        </w:rPr>
        <w:t xml:space="preserve"> realism that undergirds work-as-we-know-it </w:t>
      </w:r>
      <w:r w:rsidRPr="001128E0">
        <w:rPr>
          <w:rStyle w:val="StyleUnderline"/>
          <w:highlight w:val="green"/>
        </w:rPr>
        <w:t>begins to crack</w:t>
      </w:r>
      <w:r w:rsidRPr="00BE0457">
        <w:rPr>
          <w:rStyle w:val="StyleUnderline"/>
        </w:rPr>
        <w:t>.</w:t>
      </w:r>
      <w:r w:rsidRPr="00BE0457">
        <w:rPr>
          <w:sz w:val="16"/>
        </w:rPr>
        <w:t xml:space="preserve"> If the cracks become wide enough, and </w:t>
      </w:r>
      <w:r w:rsidRPr="00BE0457">
        <w:rPr>
          <w:rStyle w:val="StyleUnderline"/>
        </w:rPr>
        <w:t xml:space="preserve">the </w:t>
      </w:r>
      <w:r w:rsidRPr="001128E0">
        <w:rPr>
          <w:rStyle w:val="Emphasis"/>
          <w:highlight w:val="green"/>
        </w:rPr>
        <w:t>ideology</w:t>
      </w:r>
      <w:r w:rsidRPr="001128E0">
        <w:rPr>
          <w:rStyle w:val="StyleUnderline"/>
          <w:highlight w:val="green"/>
        </w:rPr>
        <w:t xml:space="preserve"> that equates</w:t>
      </w:r>
      <w:r w:rsidRPr="00BE0457">
        <w:rPr>
          <w:rStyle w:val="StyleUnderline"/>
        </w:rPr>
        <w:t xml:space="preserve"> human </w:t>
      </w:r>
      <w:r w:rsidRPr="001128E0">
        <w:rPr>
          <w:rStyle w:val="Emphasis"/>
          <w:highlight w:val="green"/>
        </w:rPr>
        <w:t>freedom</w:t>
      </w:r>
      <w:r w:rsidRPr="00BE0457">
        <w:rPr>
          <w:rStyle w:val="StyleUnderline"/>
        </w:rPr>
        <w:t xml:space="preserve"> exclusively </w:t>
      </w:r>
      <w:r w:rsidRPr="001128E0">
        <w:rPr>
          <w:rStyle w:val="Emphasis"/>
          <w:highlight w:val="green"/>
        </w:rPr>
        <w:t>with market</w:t>
      </w:r>
      <w:r w:rsidRPr="00BE0457">
        <w:rPr>
          <w:rStyle w:val="StyleUnderline"/>
        </w:rPr>
        <w:t xml:space="preserve"> freedom </w:t>
      </w:r>
      <w:r w:rsidRPr="001128E0">
        <w:rPr>
          <w:rStyle w:val="StyleUnderline"/>
          <w:highlight w:val="green"/>
        </w:rPr>
        <w:t>becomes</w:t>
      </w:r>
      <w:r w:rsidRPr="00BE0457">
        <w:rPr>
          <w:rStyle w:val="StyleUnderline"/>
        </w:rPr>
        <w:t xml:space="preserve"> too </w:t>
      </w:r>
      <w:r w:rsidRPr="001128E0">
        <w:rPr>
          <w:rStyle w:val="Emphasis"/>
          <w:highlight w:val="green"/>
        </w:rPr>
        <w:t>improbable</w:t>
      </w:r>
      <w:r w:rsidRPr="00BE0457">
        <w:rPr>
          <w:sz w:val="16"/>
        </w:rPr>
        <w:t xml:space="preserve">, then </w:t>
      </w:r>
      <w:r w:rsidRPr="00BE0457">
        <w:rPr>
          <w:rStyle w:val="StyleUnderline"/>
        </w:rPr>
        <w:t>large numbers of people may actually start to breakout of the “non- enclosure”</w:t>
      </w:r>
      <w:r w:rsidRPr="00BE0457">
        <w:rPr>
          <w:sz w:val="16"/>
        </w:rPr>
        <w:t xml:space="preserve"> that replaced the disciplinary panopticon of previous social institutions. This is especially the case because advanced capitalist society, asserting the end of history, is functioning in a manner largely bereft of any and all utopian energies. If nothing else, once work is exposed as something socially con- structed and thus historically determined, </w:t>
      </w:r>
      <w:r w:rsidRPr="00BE0457">
        <w:rPr>
          <w:rStyle w:val="StyleUnderline"/>
        </w:rPr>
        <w:t xml:space="preserve">there is an </w:t>
      </w:r>
      <w:r w:rsidRPr="001128E0">
        <w:rPr>
          <w:rStyle w:val="StyleUnderline"/>
          <w:highlight w:val="green"/>
        </w:rPr>
        <w:t>opportunity to</w:t>
      </w:r>
      <w:r w:rsidRPr="00BE0457">
        <w:rPr>
          <w:rStyle w:val="StyleUnderline"/>
        </w:rPr>
        <w:t xml:space="preserve"> decide that </w:t>
      </w:r>
      <w:r w:rsidRPr="001128E0">
        <w:rPr>
          <w:rStyle w:val="Emphasis"/>
          <w:highlight w:val="green"/>
        </w:rPr>
        <w:t>work</w:t>
      </w:r>
      <w:r w:rsidRPr="00BE0457">
        <w:rPr>
          <w:rStyle w:val="Emphasis"/>
        </w:rPr>
        <w:t xml:space="preserve">-as-we-know-it </w:t>
      </w:r>
      <w:r w:rsidRPr="001128E0">
        <w:rPr>
          <w:rStyle w:val="Emphasis"/>
          <w:highlight w:val="green"/>
        </w:rPr>
        <w:t>is not destiny</w:t>
      </w:r>
      <w:r w:rsidRPr="00BE0457">
        <w:rPr>
          <w:rStyle w:val="StyleUnderline"/>
        </w:rPr>
        <w:t xml:space="preserve"> and thus not necessarily on an unwavering course to achieving its most dystopian potentials.</w:t>
      </w:r>
    </w:p>
    <w:p w14:paraId="44278BD7" w14:textId="77777777" w:rsidR="00841C12" w:rsidRPr="0083346E" w:rsidRDefault="00841C12" w:rsidP="00841C12">
      <w:pPr>
        <w:pStyle w:val="Heading4"/>
        <w:rPr>
          <w:lang w:eastAsia="ko-KR"/>
        </w:rPr>
      </w:pPr>
      <w:r>
        <w:rPr>
          <w:lang w:eastAsia="ko-KR"/>
        </w:rPr>
        <w:t xml:space="preserve">Continuing </w:t>
      </w:r>
      <w:r w:rsidRPr="00B41460">
        <w:rPr>
          <w:u w:val="single"/>
          <w:lang w:eastAsia="ko-KR"/>
        </w:rPr>
        <w:t>the paradigm</w:t>
      </w:r>
      <w:r>
        <w:rPr>
          <w:lang w:eastAsia="ko-KR"/>
        </w:rPr>
        <w:t xml:space="preserve"> of wage-based labor exacerbates the </w:t>
      </w:r>
      <w:r w:rsidRPr="00B41460">
        <w:rPr>
          <w:u w:val="single"/>
          <w:lang w:eastAsia="ko-KR"/>
        </w:rPr>
        <w:t>economic insecurity</w:t>
      </w:r>
      <w:r>
        <w:rPr>
          <w:lang w:eastAsia="ko-KR"/>
        </w:rPr>
        <w:t xml:space="preserve"> under </w:t>
      </w:r>
      <w:r w:rsidRPr="0083346E">
        <w:rPr>
          <w:u w:val="single"/>
          <w:lang w:eastAsia="ko-KR"/>
        </w:rPr>
        <w:t>consumptive</w:t>
      </w:r>
      <w:r>
        <w:rPr>
          <w:lang w:eastAsia="ko-KR"/>
        </w:rPr>
        <w:t xml:space="preserve"> and </w:t>
      </w:r>
      <w:r w:rsidRPr="0083346E">
        <w:rPr>
          <w:u w:val="single"/>
          <w:lang w:eastAsia="ko-KR"/>
        </w:rPr>
        <w:t>extractive</w:t>
      </w:r>
      <w:r>
        <w:rPr>
          <w:lang w:eastAsia="ko-KR"/>
        </w:rPr>
        <w:t xml:space="preserve"> regimes, which </w:t>
      </w:r>
      <w:r w:rsidRPr="0083346E">
        <w:rPr>
          <w:u w:val="single"/>
          <w:lang w:eastAsia="ko-KR"/>
        </w:rPr>
        <w:t>causes</w:t>
      </w:r>
      <w:r>
        <w:rPr>
          <w:lang w:eastAsia="ko-KR"/>
        </w:rPr>
        <w:t xml:space="preserve"> </w:t>
      </w:r>
      <w:r w:rsidRPr="00493D2F">
        <w:rPr>
          <w:u w:val="single"/>
          <w:lang w:eastAsia="ko-KR"/>
        </w:rPr>
        <w:t>extinction</w:t>
      </w:r>
      <w:r>
        <w:rPr>
          <w:lang w:eastAsia="ko-KR"/>
        </w:rPr>
        <w:t xml:space="preserve"> and </w:t>
      </w:r>
      <w:r w:rsidRPr="0083346E">
        <w:rPr>
          <w:u w:val="single"/>
          <w:lang w:eastAsia="ko-KR"/>
        </w:rPr>
        <w:t>turns case</w:t>
      </w:r>
      <w:r>
        <w:rPr>
          <w:lang w:eastAsia="ko-KR"/>
        </w:rPr>
        <w:t xml:space="preserve"> by manufacturing </w:t>
      </w:r>
      <w:r w:rsidRPr="0083346E">
        <w:rPr>
          <w:u w:val="single"/>
          <w:lang w:eastAsia="ko-KR"/>
        </w:rPr>
        <w:t>joblessness</w:t>
      </w:r>
      <w:r>
        <w:rPr>
          <w:lang w:eastAsia="ko-KR"/>
        </w:rPr>
        <w:t xml:space="preserve"> as </w:t>
      </w:r>
      <w:r w:rsidRPr="001C0B92">
        <w:rPr>
          <w:lang w:eastAsia="ko-KR"/>
        </w:rPr>
        <w:t xml:space="preserve">a </w:t>
      </w:r>
      <w:r w:rsidRPr="0083346E">
        <w:rPr>
          <w:u w:val="single"/>
          <w:lang w:eastAsia="ko-KR"/>
        </w:rPr>
        <w:t>permanent condition</w:t>
      </w:r>
      <w:r>
        <w:rPr>
          <w:lang w:eastAsia="ko-KR"/>
        </w:rPr>
        <w:t xml:space="preserve"> for work.</w:t>
      </w:r>
    </w:p>
    <w:p w14:paraId="3C2C9777" w14:textId="77777777" w:rsidR="00841C12" w:rsidRDefault="00841C12" w:rsidP="00841C12">
      <w:r w:rsidRPr="001216DA">
        <w:rPr>
          <w:rStyle w:val="Style13ptBold"/>
        </w:rPr>
        <w:t xml:space="preserve">Taylor </w:t>
      </w:r>
      <w:r>
        <w:rPr>
          <w:rStyle w:val="Style13ptBold"/>
        </w:rPr>
        <w:t>‘</w:t>
      </w:r>
      <w:r w:rsidRPr="001216DA">
        <w:rPr>
          <w:rStyle w:val="Style13ptBold"/>
        </w:rPr>
        <w:t>23</w:t>
      </w:r>
      <w:r>
        <w:t xml:space="preserve"> [Astra Taylor, </w:t>
      </w:r>
      <w:r w:rsidRPr="001216DA">
        <w:t>fellow of the Shuttleworth Foundation</w:t>
      </w:r>
      <w:r>
        <w:t>, The Age of Insecurity: Coming Together as Things Fall Apart, 2023]</w:t>
      </w:r>
    </w:p>
    <w:p w14:paraId="15BB7A56" w14:textId="77777777" w:rsidR="00841C12" w:rsidRPr="00B41460" w:rsidRDefault="00841C12" w:rsidP="00841C12">
      <w:pPr>
        <w:rPr>
          <w:rStyle w:val="Emphasis"/>
          <w:b w:val="0"/>
          <w:iCs w:val="0"/>
          <w:sz w:val="16"/>
        </w:rPr>
      </w:pPr>
      <w:r w:rsidRPr="002A6F55">
        <w:rPr>
          <w:sz w:val="16"/>
        </w:rPr>
        <w:t xml:space="preserve">Like the Stoics before us, each and every one of us must wrestle with the tension this existential conundrum creates. We understandably orient our lives toward the pursuit of security, even if it is an elusive goal—I know I do. We’d all like to care and worry less. We’d all like to have a secure home and source of income, to be ensured of aid when we are sick and as we age, to feel confident in ourselves and our sense of place. But </w:t>
      </w:r>
      <w:r w:rsidRPr="008E1EB9">
        <w:rPr>
          <w:rStyle w:val="StyleUnderline"/>
        </w:rPr>
        <w:t xml:space="preserve">how to conceive of </w:t>
      </w:r>
      <w:r w:rsidRPr="008E1EB9">
        <w:rPr>
          <w:rStyle w:val="Emphasis"/>
          <w:sz w:val="24"/>
        </w:rPr>
        <w:t>security</w:t>
      </w:r>
      <w:r w:rsidRPr="002A6F55">
        <w:rPr>
          <w:sz w:val="16"/>
          <w:szCs w:val="32"/>
        </w:rPr>
        <w:t xml:space="preserve"> </w:t>
      </w:r>
      <w:r w:rsidRPr="008E1EB9">
        <w:rPr>
          <w:rStyle w:val="StyleUnderline"/>
        </w:rPr>
        <w:t>in</w:t>
      </w:r>
      <w:r w:rsidRPr="002A6F55">
        <w:rPr>
          <w:sz w:val="16"/>
        </w:rPr>
        <w:t xml:space="preserve"> </w:t>
      </w:r>
      <w:r w:rsidRPr="008E1EB9">
        <w:rPr>
          <w:rStyle w:val="StyleUnderline"/>
        </w:rPr>
        <w:t xml:space="preserve">our era of </w:t>
      </w:r>
      <w:r w:rsidRPr="008E1EB9">
        <w:rPr>
          <w:rStyle w:val="Emphasis"/>
          <w:sz w:val="24"/>
        </w:rPr>
        <w:t>unprecedented inequality</w:t>
      </w:r>
      <w:r w:rsidRPr="002A6F55">
        <w:rPr>
          <w:sz w:val="16"/>
        </w:rPr>
        <w:t xml:space="preserve">, </w:t>
      </w:r>
      <w:r w:rsidRPr="008E1EB9">
        <w:rPr>
          <w:rStyle w:val="StyleUnderline"/>
        </w:rPr>
        <w:t>when eight billion people call</w:t>
      </w:r>
      <w:r w:rsidRPr="002A6F55">
        <w:rPr>
          <w:sz w:val="16"/>
        </w:rPr>
        <w:t xml:space="preserve"> our precious and </w:t>
      </w:r>
      <w:r w:rsidRPr="008E1EB9">
        <w:rPr>
          <w:rStyle w:val="Emphasis"/>
        </w:rPr>
        <w:t>collapsing planet</w:t>
      </w:r>
      <w:r w:rsidRPr="008E1EB9">
        <w:rPr>
          <w:rStyle w:val="StyleUnderline"/>
        </w:rPr>
        <w:t xml:space="preserve"> home</w:t>
      </w:r>
      <w:r w:rsidRPr="002A6F55">
        <w:rPr>
          <w:sz w:val="16"/>
        </w:rPr>
        <w:t xml:space="preserve">, </w:t>
      </w:r>
      <w:r w:rsidRPr="008E1EB9">
        <w:rPr>
          <w:rStyle w:val="StyleUnderline"/>
        </w:rPr>
        <w:t>presents a</w:t>
      </w:r>
      <w:r w:rsidRPr="002A6F55">
        <w:rPr>
          <w:sz w:val="16"/>
        </w:rPr>
        <w:t xml:space="preserve"> conceptual and practical </w:t>
      </w:r>
      <w:r w:rsidRPr="008E1EB9">
        <w:rPr>
          <w:rStyle w:val="StyleUnderline"/>
        </w:rPr>
        <w:t>challenge</w:t>
      </w:r>
      <w:r w:rsidRPr="002A6F55">
        <w:rPr>
          <w:sz w:val="16"/>
        </w:rPr>
        <w:t xml:space="preserve"> the Stoics could not have fathomed. We cannot afford to emulate Seneca, who sought his ideal of mental serenity while assisting and advising his former pupil and patron, the infamous Emperor Nero, as he brought catastrophe upon Rome. Caring for others’ well-being, at some point, becomes our own self-interest. Our concern must extend beyond our personal equa</w:t>
      </w:r>
      <w:r w:rsidRPr="00B72A2B">
        <w:rPr>
          <w:sz w:val="16"/>
        </w:rPr>
        <w:t xml:space="preserve">nimity. </w:t>
      </w:r>
      <w:r w:rsidRPr="00B72A2B">
        <w:rPr>
          <w:rStyle w:val="StyleUnderline"/>
        </w:rPr>
        <w:t>How we understand and</w:t>
      </w:r>
      <w:r w:rsidRPr="00B72A2B">
        <w:rPr>
          <w:sz w:val="16"/>
        </w:rPr>
        <w:t xml:space="preserve"> </w:t>
      </w:r>
      <w:r w:rsidRPr="00B72A2B">
        <w:rPr>
          <w:rStyle w:val="StyleUnderline"/>
        </w:rPr>
        <w:t xml:space="preserve">respond to </w:t>
      </w:r>
      <w:r w:rsidRPr="001128E0">
        <w:rPr>
          <w:rStyle w:val="StyleUnderline"/>
          <w:highlight w:val="green"/>
        </w:rPr>
        <w:t xml:space="preserve">insecurity </w:t>
      </w:r>
      <w:r w:rsidRPr="00B72A2B">
        <w:rPr>
          <w:rStyle w:val="StyleUnderline"/>
        </w:rPr>
        <w:t xml:space="preserve">is one of </w:t>
      </w:r>
      <w:r w:rsidRPr="001128E0">
        <w:rPr>
          <w:rStyle w:val="StyleUnderline"/>
          <w:highlight w:val="green"/>
        </w:rPr>
        <w:t xml:space="preserve">the most </w:t>
      </w:r>
      <w:r w:rsidRPr="001128E0">
        <w:rPr>
          <w:rStyle w:val="Emphasis"/>
          <w:highlight w:val="green"/>
        </w:rPr>
        <w:t>urgent questions</w:t>
      </w:r>
      <w:r w:rsidRPr="001128E0">
        <w:rPr>
          <w:sz w:val="16"/>
          <w:highlight w:val="green"/>
        </w:rPr>
        <w:t xml:space="preserve"> </w:t>
      </w:r>
      <w:r w:rsidRPr="00B72A2B">
        <w:rPr>
          <w:rStyle w:val="StyleUnderline"/>
        </w:rPr>
        <w:t>of our moment</w:t>
      </w:r>
      <w:r w:rsidRPr="008E1EB9">
        <w:rPr>
          <w:rStyle w:val="StyleUnderline"/>
        </w:rPr>
        <w:t>,</w:t>
      </w:r>
      <w:r w:rsidRPr="002A6F55">
        <w:rPr>
          <w:sz w:val="16"/>
        </w:rPr>
        <w:t xml:space="preserve"> </w:t>
      </w:r>
      <w:r w:rsidRPr="008E1EB9">
        <w:rPr>
          <w:rStyle w:val="StyleUnderline"/>
        </w:rPr>
        <w:t xml:space="preserve">for </w:t>
      </w:r>
      <w:r w:rsidRPr="00B72A2B">
        <w:rPr>
          <w:rStyle w:val="StyleUnderline"/>
        </w:rPr>
        <w:t xml:space="preserve">nothing less than the </w:t>
      </w:r>
      <w:r w:rsidRPr="001128E0">
        <w:rPr>
          <w:rStyle w:val="Emphasis"/>
          <w:szCs w:val="28"/>
          <w:highlight w:val="green"/>
        </w:rPr>
        <w:t xml:space="preserve">future </w:t>
      </w:r>
      <w:r w:rsidRPr="006508A7">
        <w:rPr>
          <w:rStyle w:val="Emphasis"/>
          <w:szCs w:val="28"/>
        </w:rPr>
        <w:t xml:space="preserve">security </w:t>
      </w:r>
      <w:r w:rsidRPr="001128E0">
        <w:rPr>
          <w:rStyle w:val="Emphasis"/>
          <w:szCs w:val="28"/>
          <w:highlight w:val="green"/>
        </w:rPr>
        <w:t xml:space="preserve">of </w:t>
      </w:r>
      <w:r w:rsidRPr="00B72A2B">
        <w:rPr>
          <w:rStyle w:val="Emphasis"/>
          <w:szCs w:val="28"/>
        </w:rPr>
        <w:t xml:space="preserve">our </w:t>
      </w:r>
      <w:r w:rsidRPr="001128E0">
        <w:rPr>
          <w:rStyle w:val="Emphasis"/>
          <w:szCs w:val="28"/>
          <w:highlight w:val="green"/>
        </w:rPr>
        <w:t xml:space="preserve">species hangs in </w:t>
      </w:r>
      <w:r w:rsidRPr="00B72A2B">
        <w:rPr>
          <w:rStyle w:val="Emphasis"/>
          <w:szCs w:val="28"/>
        </w:rPr>
        <w:t xml:space="preserve">the </w:t>
      </w:r>
      <w:r w:rsidRPr="001128E0">
        <w:rPr>
          <w:rStyle w:val="Emphasis"/>
          <w:szCs w:val="28"/>
          <w:highlight w:val="green"/>
        </w:rPr>
        <w:t>balance</w:t>
      </w:r>
      <w:r w:rsidRPr="006508A7">
        <w:rPr>
          <w:sz w:val="16"/>
        </w:rPr>
        <w:t xml:space="preserve">. Insecurity can cut both ways, serving as a conduit to empathy, humility, and belonging—or it can spur defensive and destructive compulsions that protect the self instead of caring for other people, as well as the more than human world we are inseparable from and embedded within. </w:t>
      </w:r>
      <w:r w:rsidRPr="006508A7">
        <w:rPr>
          <w:rStyle w:val="StyleUnderline"/>
        </w:rPr>
        <w:t>Insecurity can</w:t>
      </w:r>
      <w:r w:rsidRPr="006508A7">
        <w:rPr>
          <w:sz w:val="16"/>
        </w:rPr>
        <w:t xml:space="preserve"> </w:t>
      </w:r>
      <w:r w:rsidRPr="006508A7">
        <w:rPr>
          <w:rStyle w:val="StyleUnderline"/>
        </w:rPr>
        <w:t xml:space="preserve">bring us together or it can </w:t>
      </w:r>
      <w:r w:rsidRPr="006508A7">
        <w:rPr>
          <w:rStyle w:val="Emphasis"/>
          <w:sz w:val="24"/>
        </w:rPr>
        <w:t>atomize</w:t>
      </w:r>
      <w:r w:rsidRPr="006508A7">
        <w:rPr>
          <w:rStyle w:val="StyleUnderline"/>
          <w:sz w:val="24"/>
          <w:szCs w:val="32"/>
        </w:rPr>
        <w:t xml:space="preserve"> </w:t>
      </w:r>
      <w:r w:rsidRPr="006508A7">
        <w:rPr>
          <w:rStyle w:val="StyleUnderline"/>
        </w:rPr>
        <w:t>us</w:t>
      </w:r>
      <w:r w:rsidRPr="006508A7">
        <w:rPr>
          <w:sz w:val="16"/>
        </w:rPr>
        <w:t xml:space="preserve">, it can be an impetus to reaction or to progress, but it will forever be with us. The myth of Cura reminds us that insecurity is our birthright, but it does not instruct us in how to cope with this discomfiting gift. We can emulate the security of the Stoics, seeking private peace amid the troubles that surround us; we can retreat to the security of the bunker, fortifying ourselves and our possessions behind walls and weaponry; or </w:t>
      </w:r>
      <w:r w:rsidRPr="006508A7">
        <w:rPr>
          <w:rStyle w:val="StyleUnderline"/>
        </w:rPr>
        <w:t xml:space="preserve">we can find </w:t>
      </w:r>
      <w:r w:rsidRPr="006508A7">
        <w:rPr>
          <w:rStyle w:val="Emphasis"/>
        </w:rPr>
        <w:t>solidarity</w:t>
      </w:r>
      <w:r w:rsidRPr="006508A7">
        <w:rPr>
          <w:sz w:val="16"/>
        </w:rPr>
        <w:t xml:space="preserve"> </w:t>
      </w:r>
      <w:r w:rsidRPr="006508A7">
        <w:rPr>
          <w:rStyle w:val="StyleUnderline"/>
        </w:rPr>
        <w:t xml:space="preserve">and </w:t>
      </w:r>
      <w:r w:rsidRPr="006508A7">
        <w:rPr>
          <w:rStyle w:val="Emphasis"/>
        </w:rPr>
        <w:t>resiliency</w:t>
      </w:r>
      <w:r w:rsidRPr="006508A7">
        <w:rPr>
          <w:sz w:val="16"/>
        </w:rPr>
        <w:t xml:space="preserve"> </w:t>
      </w:r>
      <w:r w:rsidRPr="006508A7">
        <w:rPr>
          <w:rStyle w:val="StyleUnderline"/>
        </w:rPr>
        <w:t xml:space="preserve">in the </w:t>
      </w:r>
      <w:r w:rsidRPr="006508A7">
        <w:rPr>
          <w:rStyle w:val="Emphasis"/>
          <w:sz w:val="28"/>
          <w:szCs w:val="36"/>
        </w:rPr>
        <w:t>collective</w:t>
      </w:r>
      <w:r w:rsidRPr="006508A7">
        <w:rPr>
          <w:sz w:val="16"/>
        </w:rPr>
        <w:t xml:space="preserve">, </w:t>
      </w:r>
      <w:r w:rsidRPr="006508A7">
        <w:rPr>
          <w:rStyle w:val="StyleUnderline"/>
        </w:rPr>
        <w:t>cultivating</w:t>
      </w:r>
      <w:r w:rsidRPr="006508A7">
        <w:rPr>
          <w:sz w:val="16"/>
        </w:rPr>
        <w:t xml:space="preserve"> what we might call </w:t>
      </w:r>
      <w:r w:rsidRPr="006508A7">
        <w:rPr>
          <w:rStyle w:val="StyleUnderline"/>
        </w:rPr>
        <w:t xml:space="preserve">an ethic of </w:t>
      </w:r>
      <w:r w:rsidRPr="00C91D0F">
        <w:rPr>
          <w:rStyle w:val="Emphasis"/>
        </w:rPr>
        <w:t>insecurity</w:t>
      </w:r>
      <w:r w:rsidRPr="006508A7">
        <w:rPr>
          <w:sz w:val="16"/>
        </w:rPr>
        <w:t xml:space="preserve"> </w:t>
      </w:r>
      <w:r w:rsidRPr="006508A7">
        <w:rPr>
          <w:rStyle w:val="StyleUnderline"/>
        </w:rPr>
        <w:t>by accepting</w:t>
      </w:r>
      <w:r w:rsidRPr="006508A7">
        <w:rPr>
          <w:sz w:val="16"/>
        </w:rPr>
        <w:t xml:space="preserve"> our </w:t>
      </w:r>
      <w:r w:rsidRPr="006508A7">
        <w:rPr>
          <w:rStyle w:val="StyleUnderline"/>
        </w:rPr>
        <w:t xml:space="preserve">inherent </w:t>
      </w:r>
      <w:r w:rsidRPr="006508A7">
        <w:rPr>
          <w:rStyle w:val="Emphasis"/>
        </w:rPr>
        <w:t>vulnerability</w:t>
      </w:r>
      <w:r w:rsidRPr="006508A7">
        <w:rPr>
          <w:sz w:val="16"/>
        </w:rPr>
        <w:t xml:space="preserve"> </w:t>
      </w:r>
      <w:r w:rsidRPr="006508A7">
        <w:rPr>
          <w:rStyle w:val="StyleUnderline"/>
        </w:rPr>
        <w:t xml:space="preserve">and seeking public-spirited </w:t>
      </w:r>
      <w:r w:rsidRPr="006508A7">
        <w:rPr>
          <w:rStyle w:val="Emphasis"/>
        </w:rPr>
        <w:t>protection</w:t>
      </w:r>
      <w:r w:rsidRPr="006508A7">
        <w:rPr>
          <w:sz w:val="16"/>
        </w:rPr>
        <w:t xml:space="preserve"> </w:t>
      </w:r>
      <w:r w:rsidRPr="006508A7">
        <w:rPr>
          <w:rStyle w:val="StyleUnderline"/>
        </w:rPr>
        <w:t>and</w:t>
      </w:r>
      <w:r w:rsidRPr="006508A7">
        <w:rPr>
          <w:sz w:val="16"/>
        </w:rPr>
        <w:t xml:space="preserve"> </w:t>
      </w:r>
      <w:r w:rsidRPr="006508A7">
        <w:rPr>
          <w:rStyle w:val="Emphasis"/>
        </w:rPr>
        <w:t>community</w:t>
      </w:r>
      <w:r w:rsidRPr="006508A7">
        <w:rPr>
          <w:sz w:val="16"/>
        </w:rPr>
        <w:t xml:space="preserve"> </w:t>
      </w:r>
      <w:r w:rsidRPr="006508A7">
        <w:rPr>
          <w:rStyle w:val="StyleUnderline"/>
        </w:rPr>
        <w:t>to help us weather</w:t>
      </w:r>
      <w:r w:rsidRPr="006508A7">
        <w:rPr>
          <w:sz w:val="16"/>
        </w:rPr>
        <w:t xml:space="preserve"> </w:t>
      </w:r>
      <w:r w:rsidRPr="006508A7">
        <w:rPr>
          <w:rStyle w:val="StyleUnderline"/>
        </w:rPr>
        <w:t xml:space="preserve">life’s </w:t>
      </w:r>
      <w:r w:rsidRPr="006508A7">
        <w:rPr>
          <w:rStyle w:val="Emphasis"/>
        </w:rPr>
        <w:t>troubles</w:t>
      </w:r>
      <w:r w:rsidRPr="006508A7">
        <w:rPr>
          <w:sz w:val="16"/>
        </w:rPr>
        <w:t xml:space="preserve"> as best we can. Today, </w:t>
      </w:r>
      <w:r w:rsidRPr="006508A7">
        <w:rPr>
          <w:rStyle w:val="StyleUnderline"/>
        </w:rPr>
        <w:t xml:space="preserve">many of the </w:t>
      </w:r>
      <w:r w:rsidRPr="006508A7">
        <w:rPr>
          <w:rStyle w:val="Emphasis"/>
        </w:rPr>
        <w:t>ways</w:t>
      </w:r>
      <w:r w:rsidRPr="006508A7">
        <w:rPr>
          <w:sz w:val="16"/>
        </w:rPr>
        <w:t xml:space="preserve"> </w:t>
      </w:r>
      <w:r w:rsidRPr="006508A7">
        <w:rPr>
          <w:rStyle w:val="StyleUnderline"/>
        </w:rPr>
        <w:t xml:space="preserve">we try to make </w:t>
      </w:r>
      <w:r w:rsidRPr="006508A7">
        <w:rPr>
          <w:sz w:val="16"/>
        </w:rPr>
        <w:t xml:space="preserve">ourselves and our </w:t>
      </w:r>
      <w:r w:rsidRPr="006508A7">
        <w:rPr>
          <w:rStyle w:val="StyleUnderline"/>
        </w:rPr>
        <w:t>societies</w:t>
      </w:r>
      <w:r w:rsidRPr="006508A7">
        <w:rPr>
          <w:sz w:val="16"/>
        </w:rPr>
        <w:t xml:space="preserve"> more </w:t>
      </w:r>
      <w:r w:rsidRPr="006508A7">
        <w:rPr>
          <w:rStyle w:val="StyleUnderline"/>
        </w:rPr>
        <w:t>secure</w:t>
      </w:r>
      <w:r w:rsidRPr="006508A7">
        <w:rPr>
          <w:sz w:val="16"/>
        </w:rPr>
        <w:t>—</w:t>
      </w:r>
      <w:r w:rsidRPr="006508A7">
        <w:rPr>
          <w:rStyle w:val="Emphasis"/>
        </w:rPr>
        <w:t>money</w:t>
      </w:r>
      <w:r w:rsidRPr="006508A7">
        <w:rPr>
          <w:sz w:val="16"/>
        </w:rPr>
        <w:t xml:space="preserve">, </w:t>
      </w:r>
      <w:r w:rsidRPr="006508A7">
        <w:rPr>
          <w:rStyle w:val="Emphasis"/>
        </w:rPr>
        <w:t>property</w:t>
      </w:r>
      <w:r w:rsidRPr="006508A7">
        <w:rPr>
          <w:sz w:val="16"/>
        </w:rPr>
        <w:t xml:space="preserve">, </w:t>
      </w:r>
      <w:r w:rsidRPr="006508A7">
        <w:rPr>
          <w:rStyle w:val="Emphasis"/>
        </w:rPr>
        <w:t>possessions</w:t>
      </w:r>
      <w:r w:rsidRPr="006508A7">
        <w:rPr>
          <w:sz w:val="16"/>
        </w:rPr>
        <w:t xml:space="preserve">, </w:t>
      </w:r>
      <w:r w:rsidRPr="006508A7">
        <w:rPr>
          <w:rStyle w:val="Emphasis"/>
        </w:rPr>
        <w:t>police</w:t>
      </w:r>
      <w:r w:rsidRPr="006508A7">
        <w:rPr>
          <w:sz w:val="16"/>
        </w:rPr>
        <w:t xml:space="preserve">, </w:t>
      </w:r>
      <w:r w:rsidRPr="006508A7">
        <w:rPr>
          <w:rStyle w:val="StyleUnderline"/>
        </w:rPr>
        <w:t xml:space="preserve">the </w:t>
      </w:r>
      <w:r w:rsidRPr="006508A7">
        <w:rPr>
          <w:rStyle w:val="Emphasis"/>
        </w:rPr>
        <w:t>military</w:t>
      </w:r>
      <w:r w:rsidRPr="006508A7">
        <w:rPr>
          <w:sz w:val="16"/>
        </w:rPr>
        <w:t>—</w:t>
      </w:r>
      <w:r w:rsidRPr="006508A7">
        <w:rPr>
          <w:rStyle w:val="StyleUnderline"/>
        </w:rPr>
        <w:t xml:space="preserve">have </w:t>
      </w:r>
      <w:r w:rsidRPr="006508A7">
        <w:rPr>
          <w:rStyle w:val="Emphasis"/>
        </w:rPr>
        <w:t>paradoxical effects</w:t>
      </w:r>
      <w:r w:rsidRPr="006508A7">
        <w:rPr>
          <w:sz w:val="16"/>
        </w:rPr>
        <w:t xml:space="preserve">, </w:t>
      </w:r>
      <w:r w:rsidRPr="006508A7">
        <w:rPr>
          <w:rStyle w:val="StyleUnderline"/>
        </w:rPr>
        <w:t xml:space="preserve">undermining the </w:t>
      </w:r>
      <w:r w:rsidRPr="006508A7">
        <w:rPr>
          <w:rStyle w:val="Emphasis"/>
        </w:rPr>
        <w:t>very security</w:t>
      </w:r>
      <w:r w:rsidRPr="006508A7">
        <w:rPr>
          <w:rStyle w:val="StyleUnderline"/>
        </w:rPr>
        <w:t xml:space="preserve"> we seek and accelerating harm done to the </w:t>
      </w:r>
      <w:r w:rsidRPr="006508A7">
        <w:rPr>
          <w:rStyle w:val="Emphasis"/>
        </w:rPr>
        <w:t>economy</w:t>
      </w:r>
      <w:r w:rsidRPr="006508A7">
        <w:rPr>
          <w:sz w:val="16"/>
        </w:rPr>
        <w:t xml:space="preserve">, </w:t>
      </w:r>
      <w:r w:rsidRPr="006508A7">
        <w:rPr>
          <w:rStyle w:val="Emphasis"/>
        </w:rPr>
        <w:t>the climate</w:t>
      </w:r>
      <w:r w:rsidRPr="006508A7">
        <w:rPr>
          <w:sz w:val="16"/>
        </w:rPr>
        <w:t xml:space="preserve">, </w:t>
      </w:r>
      <w:r w:rsidRPr="006508A7">
        <w:rPr>
          <w:rStyle w:val="StyleUnderline"/>
        </w:rPr>
        <w:t>and</w:t>
      </w:r>
      <w:r w:rsidRPr="006508A7">
        <w:rPr>
          <w:sz w:val="16"/>
        </w:rPr>
        <w:t xml:space="preserve"> people’s </w:t>
      </w:r>
      <w:r w:rsidRPr="006508A7">
        <w:rPr>
          <w:rStyle w:val="Emphasis"/>
        </w:rPr>
        <w:t>lives</w:t>
      </w:r>
      <w:r w:rsidRPr="006508A7">
        <w:rPr>
          <w:sz w:val="16"/>
        </w:rPr>
        <w:t>, including</w:t>
      </w:r>
      <w:r w:rsidRPr="00581B2C">
        <w:rPr>
          <w:sz w:val="16"/>
        </w:rPr>
        <w:t xml:space="preserve"> our own. Is another way possible? I believe it is—but we have to choose that course, both as individuals and as a society. We can run from insecurity or we can learn from it, </w:t>
      </w:r>
      <w:r w:rsidRPr="00581B2C">
        <w:rPr>
          <w:sz w:val="16"/>
        </w:rPr>
        <w:lastRenderedPageBreak/>
        <w:t xml:space="preserve">finding connection in our common fragility and reorienting our priorities in recognition of this existential fact. Cura has given us a gift, but it is up to us what we make of it. </w:t>
      </w:r>
      <w:r w:rsidRPr="00581B2C">
        <w:rPr>
          <w:rStyle w:val="StyleUnderline"/>
        </w:rPr>
        <w:t xml:space="preserve">Well before </w:t>
      </w:r>
      <w:r w:rsidRPr="00581B2C">
        <w:rPr>
          <w:rStyle w:val="Emphasis"/>
        </w:rPr>
        <w:t>COVID</w:t>
      </w:r>
      <w:r w:rsidRPr="00581B2C">
        <w:rPr>
          <w:rStyle w:val="StyleUnderline"/>
        </w:rPr>
        <w:t>-19</w:t>
      </w:r>
      <w:r w:rsidRPr="00581B2C">
        <w:rPr>
          <w:sz w:val="16"/>
        </w:rPr>
        <w:t xml:space="preserve"> </w:t>
      </w:r>
      <w:r w:rsidRPr="00581B2C">
        <w:rPr>
          <w:rStyle w:val="StyleUnderline"/>
        </w:rPr>
        <w:t>swept the globe</w:t>
      </w:r>
      <w:r w:rsidRPr="00581B2C">
        <w:rPr>
          <w:sz w:val="16"/>
        </w:rPr>
        <w:t xml:space="preserve">, </w:t>
      </w:r>
      <w:r w:rsidRPr="00581B2C">
        <w:rPr>
          <w:rStyle w:val="StyleUnderline"/>
        </w:rPr>
        <w:t xml:space="preserve">compounding </w:t>
      </w:r>
      <w:r w:rsidRPr="00581B2C">
        <w:rPr>
          <w:rStyle w:val="Emphasis"/>
        </w:rPr>
        <w:t>suffering</w:t>
      </w:r>
      <w:r w:rsidRPr="00581B2C">
        <w:rPr>
          <w:sz w:val="16"/>
        </w:rPr>
        <w:t xml:space="preserve"> </w:t>
      </w:r>
      <w:r w:rsidRPr="00581B2C">
        <w:rPr>
          <w:rStyle w:val="StyleUnderline"/>
        </w:rPr>
        <w:t>and</w:t>
      </w:r>
      <w:r w:rsidRPr="00581B2C">
        <w:rPr>
          <w:sz w:val="16"/>
        </w:rPr>
        <w:t xml:space="preserve"> leaving </w:t>
      </w:r>
      <w:r w:rsidRPr="00581B2C">
        <w:rPr>
          <w:rStyle w:val="Emphasis"/>
        </w:rPr>
        <w:t xml:space="preserve">greater </w:t>
      </w:r>
      <w:r w:rsidRPr="001128E0">
        <w:rPr>
          <w:rStyle w:val="Emphasis"/>
          <w:highlight w:val="green"/>
        </w:rPr>
        <w:t>instability</w:t>
      </w:r>
      <w:r w:rsidRPr="00581B2C">
        <w:rPr>
          <w:sz w:val="16"/>
        </w:rPr>
        <w:t xml:space="preserve"> </w:t>
      </w:r>
      <w:r w:rsidRPr="00581B2C">
        <w:rPr>
          <w:rStyle w:val="StyleUnderline"/>
        </w:rPr>
        <w:t>in its wake, insecurity was</w:t>
      </w:r>
      <w:r w:rsidRPr="00581B2C">
        <w:rPr>
          <w:sz w:val="16"/>
        </w:rPr>
        <w:t xml:space="preserve"> </w:t>
      </w:r>
      <w:r w:rsidRPr="001128E0">
        <w:rPr>
          <w:rStyle w:val="Emphasis"/>
          <w:highlight w:val="green"/>
        </w:rPr>
        <w:t>everywhere</w:t>
      </w:r>
      <w:r w:rsidRPr="00581B2C">
        <w:rPr>
          <w:sz w:val="16"/>
        </w:rPr>
        <w:t xml:space="preserve">. </w:t>
      </w:r>
      <w:r w:rsidRPr="00581B2C">
        <w:rPr>
          <w:rStyle w:val="StyleUnderline"/>
        </w:rPr>
        <w:t xml:space="preserve">Millions of people had </w:t>
      </w:r>
      <w:r w:rsidRPr="00581B2C">
        <w:rPr>
          <w:rStyle w:val="Emphasis"/>
        </w:rPr>
        <w:t>only precarious access</w:t>
      </w:r>
      <w:r w:rsidRPr="00581B2C">
        <w:rPr>
          <w:sz w:val="16"/>
        </w:rPr>
        <w:t xml:space="preserve"> </w:t>
      </w:r>
      <w:r w:rsidRPr="00581B2C">
        <w:rPr>
          <w:rStyle w:val="StyleUnderline"/>
        </w:rPr>
        <w:t xml:space="preserve">to </w:t>
      </w:r>
      <w:r w:rsidRPr="00581B2C">
        <w:rPr>
          <w:rStyle w:val="Emphasis"/>
        </w:rPr>
        <w:t>housing</w:t>
      </w:r>
      <w:r w:rsidRPr="00581B2C">
        <w:rPr>
          <w:sz w:val="16"/>
        </w:rPr>
        <w:t xml:space="preserve">, </w:t>
      </w:r>
      <w:r w:rsidRPr="00581B2C">
        <w:rPr>
          <w:rStyle w:val="Emphasis"/>
        </w:rPr>
        <w:t>health</w:t>
      </w:r>
      <w:r w:rsidRPr="00581B2C">
        <w:rPr>
          <w:sz w:val="16"/>
        </w:rPr>
        <w:t xml:space="preserve">, </w:t>
      </w:r>
      <w:r w:rsidRPr="00581B2C">
        <w:rPr>
          <w:rStyle w:val="Emphasis"/>
        </w:rPr>
        <w:t>food</w:t>
      </w:r>
      <w:r w:rsidRPr="00581B2C">
        <w:rPr>
          <w:sz w:val="16"/>
        </w:rPr>
        <w:t xml:space="preserve">, </w:t>
      </w:r>
      <w:r w:rsidRPr="00581B2C">
        <w:rPr>
          <w:rStyle w:val="StyleUnderline"/>
        </w:rPr>
        <w:t>and</w:t>
      </w:r>
      <w:r w:rsidRPr="00581B2C">
        <w:rPr>
          <w:sz w:val="16"/>
        </w:rPr>
        <w:t xml:space="preserve"> </w:t>
      </w:r>
      <w:r w:rsidRPr="00581B2C">
        <w:rPr>
          <w:rStyle w:val="Emphasis"/>
        </w:rPr>
        <w:t>employment</w:t>
      </w:r>
      <w:r w:rsidRPr="00581B2C">
        <w:rPr>
          <w:sz w:val="16"/>
        </w:rPr>
        <w:t xml:space="preserve">. </w:t>
      </w:r>
      <w:r w:rsidRPr="00581B2C">
        <w:rPr>
          <w:rStyle w:val="StyleUnderline"/>
        </w:rPr>
        <w:t xml:space="preserve">Changing </w:t>
      </w:r>
      <w:r w:rsidRPr="00581B2C">
        <w:rPr>
          <w:rStyle w:val="Emphasis"/>
        </w:rPr>
        <w:t>weather patterns</w:t>
      </w:r>
      <w:r w:rsidRPr="00581B2C">
        <w:rPr>
          <w:sz w:val="16"/>
        </w:rPr>
        <w:t xml:space="preserve"> </w:t>
      </w:r>
      <w:r w:rsidRPr="00581B2C">
        <w:rPr>
          <w:rStyle w:val="StyleUnderline"/>
        </w:rPr>
        <w:t>increased</w:t>
      </w:r>
      <w:r w:rsidRPr="00581B2C">
        <w:rPr>
          <w:sz w:val="16"/>
        </w:rPr>
        <w:t xml:space="preserve"> the </w:t>
      </w:r>
      <w:r w:rsidRPr="00581B2C">
        <w:rPr>
          <w:rStyle w:val="StyleUnderline"/>
        </w:rPr>
        <w:t>risk of</w:t>
      </w:r>
      <w:r w:rsidRPr="00581B2C">
        <w:rPr>
          <w:sz w:val="16"/>
        </w:rPr>
        <w:t xml:space="preserve"> </w:t>
      </w:r>
      <w:r w:rsidRPr="00581B2C">
        <w:rPr>
          <w:rStyle w:val="Emphasis"/>
        </w:rPr>
        <w:t>fires</w:t>
      </w:r>
      <w:r w:rsidRPr="00581B2C">
        <w:rPr>
          <w:sz w:val="16"/>
        </w:rPr>
        <w:t xml:space="preserve"> </w:t>
      </w:r>
      <w:r w:rsidRPr="00581B2C">
        <w:rPr>
          <w:rStyle w:val="StyleUnderline"/>
        </w:rPr>
        <w:t>and</w:t>
      </w:r>
      <w:r w:rsidRPr="00581B2C">
        <w:rPr>
          <w:sz w:val="16"/>
        </w:rPr>
        <w:t xml:space="preserve"> </w:t>
      </w:r>
      <w:r w:rsidRPr="00581B2C">
        <w:rPr>
          <w:rStyle w:val="Emphasis"/>
        </w:rPr>
        <w:t>flooding</w:t>
      </w:r>
      <w:r w:rsidRPr="00581B2C">
        <w:rPr>
          <w:sz w:val="16"/>
        </w:rPr>
        <w:t xml:space="preserve">, </w:t>
      </w:r>
      <w:r w:rsidRPr="001128E0">
        <w:rPr>
          <w:rStyle w:val="StyleUnderline"/>
          <w:highlight w:val="green"/>
        </w:rPr>
        <w:t>destabilizing</w:t>
      </w:r>
      <w:r w:rsidRPr="00581B2C">
        <w:rPr>
          <w:rStyle w:val="StyleUnderline"/>
        </w:rPr>
        <w:t xml:space="preserve"> </w:t>
      </w:r>
      <w:r w:rsidRPr="00581B2C">
        <w:rPr>
          <w:rStyle w:val="Emphasis"/>
        </w:rPr>
        <w:t>communities</w:t>
      </w:r>
      <w:r w:rsidRPr="00581B2C">
        <w:rPr>
          <w:sz w:val="16"/>
        </w:rPr>
        <w:t xml:space="preserve"> </w:t>
      </w:r>
      <w:r w:rsidRPr="00581B2C">
        <w:rPr>
          <w:rStyle w:val="StyleUnderline"/>
        </w:rPr>
        <w:t>and</w:t>
      </w:r>
      <w:r w:rsidRPr="00581B2C">
        <w:rPr>
          <w:sz w:val="16"/>
        </w:rPr>
        <w:t xml:space="preserve"> </w:t>
      </w:r>
      <w:r w:rsidRPr="001128E0">
        <w:rPr>
          <w:rStyle w:val="Emphasis"/>
          <w:highlight w:val="green"/>
        </w:rPr>
        <w:t>ecosystems</w:t>
      </w:r>
      <w:r w:rsidRPr="00581B2C">
        <w:rPr>
          <w:sz w:val="16"/>
        </w:rPr>
        <w:t xml:space="preserve">, </w:t>
      </w:r>
      <w:r w:rsidRPr="00581B2C">
        <w:rPr>
          <w:rStyle w:val="StyleUnderline"/>
        </w:rPr>
        <w:t>and triggering</w:t>
      </w:r>
      <w:r w:rsidRPr="00581B2C">
        <w:rPr>
          <w:sz w:val="16"/>
        </w:rPr>
        <w:t xml:space="preserve"> </w:t>
      </w:r>
      <w:r w:rsidRPr="001128E0">
        <w:rPr>
          <w:rStyle w:val="Emphasis"/>
          <w:highlight w:val="green"/>
        </w:rPr>
        <w:t>ecological tipping points</w:t>
      </w:r>
      <w:r w:rsidRPr="001128E0">
        <w:rPr>
          <w:sz w:val="16"/>
          <w:highlight w:val="green"/>
        </w:rPr>
        <w:t xml:space="preserve"> that</w:t>
      </w:r>
      <w:r w:rsidRPr="00581B2C">
        <w:rPr>
          <w:sz w:val="16"/>
        </w:rPr>
        <w:t xml:space="preserve"> will only intensify climate upheaval. Prior to the advent of “social distancing,” we hid behind doors, locks, gates, and border fences, afraid of public space and o</w:t>
      </w:r>
      <w:r w:rsidRPr="009541C1">
        <w:rPr>
          <w:sz w:val="16"/>
        </w:rPr>
        <w:t>ne another. Online, we fretted over information security, devising passwords</w:t>
      </w:r>
      <w:r w:rsidRPr="002A6F55">
        <w:rPr>
          <w:sz w:val="16"/>
        </w:rPr>
        <w:t xml:space="preserve"> to access passwords, fearful we might be hacked or exposed. We were insecure in our schools, in our homes, in our relationships, and on social media. And, of course, we felt, and still feel, insecure about our very selves—about our appearance, our intelligence, our age, our health. </w:t>
      </w:r>
      <w:r w:rsidRPr="001128E0">
        <w:rPr>
          <w:rStyle w:val="StyleUnderline"/>
          <w:highlight w:val="green"/>
        </w:rPr>
        <w:t>Insecurity</w:t>
      </w:r>
      <w:r w:rsidRPr="002A6F55">
        <w:rPr>
          <w:sz w:val="16"/>
        </w:rPr>
        <w:t xml:space="preserve">, of </w:t>
      </w:r>
      <w:r w:rsidRPr="00B72A2B">
        <w:rPr>
          <w:sz w:val="16"/>
        </w:rPr>
        <w:t xml:space="preserve">course, </w:t>
      </w:r>
      <w:r w:rsidRPr="00B72A2B">
        <w:rPr>
          <w:rStyle w:val="StyleUnderline"/>
        </w:rPr>
        <w:t xml:space="preserve">is not </w:t>
      </w:r>
      <w:r w:rsidRPr="00B72A2B">
        <w:rPr>
          <w:rStyle w:val="Emphasis"/>
        </w:rPr>
        <w:t>evenly</w:t>
      </w:r>
      <w:r w:rsidRPr="00B72A2B">
        <w:rPr>
          <w:rStyle w:val="StyleUnderline"/>
        </w:rPr>
        <w:t xml:space="preserve"> distributed</w:t>
      </w:r>
      <w:r w:rsidRPr="00B72A2B">
        <w:rPr>
          <w:sz w:val="16"/>
        </w:rPr>
        <w:t xml:space="preserve">, </w:t>
      </w:r>
      <w:r w:rsidRPr="00B72A2B">
        <w:rPr>
          <w:rStyle w:val="StyleUnderline"/>
        </w:rPr>
        <w:t xml:space="preserve">its </w:t>
      </w:r>
      <w:r w:rsidRPr="001128E0">
        <w:rPr>
          <w:rStyle w:val="Emphasis"/>
          <w:highlight w:val="green"/>
        </w:rPr>
        <w:t>harshest edge</w:t>
      </w:r>
      <w:r w:rsidRPr="001128E0">
        <w:rPr>
          <w:sz w:val="16"/>
          <w:highlight w:val="green"/>
        </w:rPr>
        <w:t xml:space="preserve"> </w:t>
      </w:r>
      <w:r w:rsidRPr="00B72A2B">
        <w:rPr>
          <w:rStyle w:val="StyleUnderline"/>
        </w:rPr>
        <w:t xml:space="preserve">reserved </w:t>
      </w:r>
      <w:r w:rsidRPr="001128E0">
        <w:rPr>
          <w:rStyle w:val="StyleUnderline"/>
          <w:highlight w:val="green"/>
        </w:rPr>
        <w:t xml:space="preserve">for the most </w:t>
      </w:r>
      <w:r w:rsidRPr="001128E0">
        <w:rPr>
          <w:rStyle w:val="Emphasis"/>
          <w:highlight w:val="green"/>
        </w:rPr>
        <w:t>disadvantaged</w:t>
      </w:r>
      <w:r w:rsidRPr="002A6F55">
        <w:rPr>
          <w:sz w:val="16"/>
        </w:rPr>
        <w:t xml:space="preserve"> </w:t>
      </w:r>
      <w:r w:rsidRPr="008E1EB9">
        <w:rPr>
          <w:rStyle w:val="StyleUnderline"/>
        </w:rPr>
        <w:t xml:space="preserve">and </w:t>
      </w:r>
      <w:r w:rsidRPr="008E1EB9">
        <w:rPr>
          <w:rStyle w:val="Emphasis"/>
        </w:rPr>
        <w:t>discriminated</w:t>
      </w:r>
      <w:r w:rsidRPr="002A6F55">
        <w:rPr>
          <w:sz w:val="16"/>
        </w:rPr>
        <w:t xml:space="preserve"> </w:t>
      </w:r>
      <w:r w:rsidRPr="008E1EB9">
        <w:rPr>
          <w:rStyle w:val="StyleUnderline"/>
        </w:rPr>
        <w:t>against</w:t>
      </w:r>
      <w:r w:rsidRPr="002A6F55">
        <w:rPr>
          <w:sz w:val="16"/>
        </w:rPr>
        <w:t xml:space="preserve">, but it is widely felt. We are all, to varying degrees, overwhelmed and apprehensive, worried about what tomorrow will bring. Some try to hide it, papering over self-doubt with self-aggrandizement—a strategy to which we might just relate—while others wear their vulnerabilities on their sleeves. </w:t>
      </w:r>
      <w:r w:rsidRPr="00581B2C">
        <w:rPr>
          <w:sz w:val="16"/>
        </w:rPr>
        <w:t xml:space="preserve">Most </w:t>
      </w:r>
      <w:r w:rsidRPr="00581B2C">
        <w:rPr>
          <w:rStyle w:val="StyleUnderline"/>
        </w:rPr>
        <w:t xml:space="preserve">people are </w:t>
      </w:r>
      <w:r w:rsidRPr="00581B2C">
        <w:rPr>
          <w:rStyle w:val="Emphasis"/>
        </w:rPr>
        <w:t>preoccupied</w:t>
      </w:r>
      <w:r w:rsidRPr="00581B2C">
        <w:rPr>
          <w:sz w:val="16"/>
        </w:rPr>
        <w:t xml:space="preserve"> </w:t>
      </w:r>
      <w:r w:rsidRPr="00581B2C">
        <w:rPr>
          <w:rStyle w:val="StyleUnderline"/>
        </w:rPr>
        <w:t xml:space="preserve">with the stress of </w:t>
      </w:r>
      <w:r w:rsidRPr="00581B2C">
        <w:rPr>
          <w:rStyle w:val="Emphasis"/>
        </w:rPr>
        <w:t>struggling to make ends meet</w:t>
      </w:r>
      <w:r w:rsidRPr="00581B2C">
        <w:rPr>
          <w:sz w:val="16"/>
        </w:rPr>
        <w:t xml:space="preserve">, </w:t>
      </w:r>
      <w:r w:rsidRPr="00581B2C">
        <w:rPr>
          <w:rStyle w:val="StyleUnderline"/>
        </w:rPr>
        <w:t xml:space="preserve">but even the </w:t>
      </w:r>
      <w:r w:rsidRPr="00581B2C">
        <w:rPr>
          <w:rStyle w:val="Emphasis"/>
        </w:rPr>
        <w:t>comfortable</w:t>
      </w:r>
      <w:r w:rsidRPr="008E1EB9">
        <w:rPr>
          <w:rStyle w:val="StyleUnderline"/>
        </w:rPr>
        <w:t xml:space="preserve"> and well-heeled feel on guard, anxious, and </w:t>
      </w:r>
      <w:r w:rsidRPr="008E1EB9">
        <w:rPr>
          <w:rStyle w:val="Emphasis"/>
        </w:rPr>
        <w:t>incomplete</w:t>
      </w:r>
      <w:r w:rsidRPr="002A6F55">
        <w:rPr>
          <w:sz w:val="16"/>
        </w:rPr>
        <w:t xml:space="preserve">. And so we try to cope. We give children security blankets, purchase security systems for our homes, fret over cyber-security, wait dutifully at security checkpoints, extract fossil fuels to ensure energy security, and sacrifice the lives and freedom of others in the name of our national security. We work hard, shop hard, hustle, get credentialed, scrimp and save, invest, diet, self-medicate, meditate, exercise, exfoliate. Like the Stoics before us, we engage in self-care, hoping it might help us one day care less. Perhaps this is no surprise, given the existential insecurity the myth of Cura reveals. How else should mortal creatures, creatures who spent millennia somewhere in the middle of the food chain, feel but insecure? When you might be a tiger’s next meal, a tendency toward insecurity could give you an evolutionary advantage—prompting a useful instinct that keeps you alert and out of harm’s way.  And yet, even if existential insecurity is indelible to being human, the ways we structure our societies can make us more secure or less so, and in Western societies, at least, material and emotional insecurity are now on the rise. No doubt, </w:t>
      </w:r>
      <w:r w:rsidRPr="001128E0">
        <w:rPr>
          <w:rStyle w:val="Emphasis"/>
          <w:sz w:val="24"/>
          <w:highlight w:val="green"/>
        </w:rPr>
        <w:t>insecurity is central to</w:t>
      </w:r>
      <w:r w:rsidRPr="002A6F55">
        <w:rPr>
          <w:sz w:val="16"/>
          <w:szCs w:val="32"/>
        </w:rPr>
        <w:t xml:space="preserve"> </w:t>
      </w:r>
      <w:r w:rsidRPr="002A6F55">
        <w:rPr>
          <w:sz w:val="16"/>
        </w:rPr>
        <w:t xml:space="preserve">every </w:t>
      </w:r>
      <w:r w:rsidRPr="00B72A2B">
        <w:rPr>
          <w:rStyle w:val="Emphasis"/>
          <w:sz w:val="24"/>
        </w:rPr>
        <w:t>hierarchical social system</w:t>
      </w:r>
      <w:r w:rsidRPr="00B72A2B">
        <w:rPr>
          <w:sz w:val="16"/>
          <w:szCs w:val="32"/>
        </w:rPr>
        <w:t xml:space="preserve"> </w:t>
      </w:r>
      <w:r w:rsidRPr="00B72A2B">
        <w:rPr>
          <w:sz w:val="16"/>
        </w:rPr>
        <w:t xml:space="preserve">in some way. </w:t>
      </w:r>
      <w:r w:rsidRPr="00B72A2B">
        <w:rPr>
          <w:rStyle w:val="Emphasis"/>
        </w:rPr>
        <w:t>Autocratic</w:t>
      </w:r>
      <w:r w:rsidRPr="008E1EB9">
        <w:rPr>
          <w:rStyle w:val="StyleUnderline"/>
        </w:rPr>
        <w:t xml:space="preserve"> and </w:t>
      </w:r>
      <w:r w:rsidRPr="008E1EB9">
        <w:rPr>
          <w:rStyle w:val="Emphasis"/>
        </w:rPr>
        <w:t>totalitarian</w:t>
      </w:r>
      <w:r w:rsidRPr="002A6F55">
        <w:rPr>
          <w:sz w:val="16"/>
        </w:rPr>
        <w:t xml:space="preserve"> </w:t>
      </w:r>
      <w:r w:rsidRPr="001128E0">
        <w:rPr>
          <w:rStyle w:val="StyleUnderline"/>
          <w:highlight w:val="green"/>
        </w:rPr>
        <w:t xml:space="preserve">regimes </w:t>
      </w:r>
      <w:r w:rsidRPr="00B72A2B">
        <w:rPr>
          <w:rStyle w:val="StyleUnderline"/>
          <w:highlight w:val="green"/>
        </w:rPr>
        <w:t>rule by fostering</w:t>
      </w:r>
      <w:r w:rsidRPr="00581B2C">
        <w:rPr>
          <w:rStyle w:val="StyleUnderline"/>
        </w:rPr>
        <w:t xml:space="preserve"> </w:t>
      </w:r>
      <w:r w:rsidRPr="00581B2C">
        <w:rPr>
          <w:rStyle w:val="Emphasis"/>
        </w:rPr>
        <w:t>fear</w:t>
      </w:r>
      <w:r w:rsidRPr="00581B2C">
        <w:rPr>
          <w:sz w:val="16"/>
        </w:rPr>
        <w:t xml:space="preserve"> </w:t>
      </w:r>
      <w:r w:rsidRPr="00581B2C">
        <w:rPr>
          <w:rStyle w:val="StyleUnderline"/>
        </w:rPr>
        <w:t xml:space="preserve">and threatening </w:t>
      </w:r>
      <w:r w:rsidRPr="00581B2C">
        <w:rPr>
          <w:rStyle w:val="Emphasis"/>
        </w:rPr>
        <w:t>violence</w:t>
      </w:r>
      <w:r w:rsidRPr="002A6F55">
        <w:rPr>
          <w:sz w:val="16"/>
        </w:rPr>
        <w:t xml:space="preserve">; </w:t>
      </w:r>
      <w:r w:rsidRPr="00B72A2B">
        <w:rPr>
          <w:rStyle w:val="StyleUnderline"/>
        </w:rPr>
        <w:t xml:space="preserve">feudal systems </w:t>
      </w:r>
      <w:r w:rsidRPr="001128E0">
        <w:rPr>
          <w:rStyle w:val="StyleUnderline"/>
          <w:highlight w:val="green"/>
        </w:rPr>
        <w:t>kept</w:t>
      </w:r>
      <w:r w:rsidRPr="008E1EB9">
        <w:rPr>
          <w:rStyle w:val="StyleUnderline"/>
        </w:rPr>
        <w:t xml:space="preserve"> </w:t>
      </w:r>
      <w:r w:rsidRPr="001128E0">
        <w:rPr>
          <w:rStyle w:val="StyleUnderline"/>
          <w:highlight w:val="green"/>
        </w:rPr>
        <w:t>peasants toiling by</w:t>
      </w:r>
      <w:r w:rsidRPr="001128E0">
        <w:rPr>
          <w:sz w:val="16"/>
          <w:highlight w:val="green"/>
        </w:rPr>
        <w:t xml:space="preserve"> </w:t>
      </w:r>
      <w:r w:rsidRPr="001128E0">
        <w:rPr>
          <w:rStyle w:val="StyleUnderline"/>
          <w:highlight w:val="green"/>
        </w:rPr>
        <w:t xml:space="preserve">limiting </w:t>
      </w:r>
      <w:r w:rsidRPr="001128E0">
        <w:rPr>
          <w:rStyle w:val="Emphasis"/>
          <w:highlight w:val="green"/>
        </w:rPr>
        <w:t>opportunity</w:t>
      </w:r>
      <w:r w:rsidRPr="002A6F55">
        <w:rPr>
          <w:sz w:val="16"/>
        </w:rPr>
        <w:t xml:space="preserve"> </w:t>
      </w:r>
      <w:r w:rsidRPr="008E1EB9">
        <w:rPr>
          <w:rStyle w:val="StyleUnderline"/>
        </w:rPr>
        <w:t xml:space="preserve">and </w:t>
      </w:r>
      <w:r w:rsidRPr="008E1EB9">
        <w:rPr>
          <w:rStyle w:val="Emphasis"/>
        </w:rPr>
        <w:t>mobility</w:t>
      </w:r>
      <w:r w:rsidRPr="002A6F55">
        <w:rPr>
          <w:sz w:val="16"/>
        </w:rPr>
        <w:t xml:space="preserve">. And, of course, it’s clear that people have long lived precarious and unpredictable lives, otherwise the Stoics and their quest for securitas would not have resonated so strongly during their time, and Buddhist thinkers would have had no need to develop the concept of Zen. But </w:t>
      </w:r>
      <w:r w:rsidRPr="00B72A2B">
        <w:rPr>
          <w:rStyle w:val="Emphasis"/>
          <w:sz w:val="24"/>
        </w:rPr>
        <w:t>insecurity plays a unique role in the liberal capitalist order that</w:t>
      </w:r>
      <w:r w:rsidRPr="008E1EB9">
        <w:rPr>
          <w:rStyle w:val="Emphasis"/>
          <w:sz w:val="24"/>
        </w:rPr>
        <w:t xml:space="preserve"> dominates today</w:t>
      </w:r>
      <w:r w:rsidRPr="002A6F55">
        <w:rPr>
          <w:sz w:val="16"/>
        </w:rPr>
        <w:t xml:space="preserve">—a role underscored by the fact that the modern word insecurity entered into common usage in the seventeenth century, just as our market-driven society was coming into </w:t>
      </w:r>
      <w:r w:rsidRPr="00581B2C">
        <w:rPr>
          <w:sz w:val="16"/>
        </w:rPr>
        <w:t xml:space="preserve">being. </w:t>
      </w:r>
      <w:r w:rsidRPr="00581B2C">
        <w:rPr>
          <w:rStyle w:val="StyleUnderline"/>
        </w:rPr>
        <w:t xml:space="preserve">Only by </w:t>
      </w:r>
      <w:r w:rsidRPr="00581B2C">
        <w:rPr>
          <w:rStyle w:val="Emphasis"/>
        </w:rPr>
        <w:t>revisiting</w:t>
      </w:r>
      <w:r w:rsidRPr="002A6F55">
        <w:rPr>
          <w:rStyle w:val="StyleUnderline"/>
        </w:rPr>
        <w:t xml:space="preserve"> </w:t>
      </w:r>
      <w:r w:rsidRPr="002A6F55">
        <w:rPr>
          <w:sz w:val="16"/>
        </w:rPr>
        <w:t xml:space="preserve">this history, and </w:t>
      </w:r>
      <w:r w:rsidRPr="00581B2C">
        <w:rPr>
          <w:sz w:val="16"/>
        </w:rPr>
        <w:t xml:space="preserve">the </w:t>
      </w:r>
      <w:r w:rsidRPr="00581B2C">
        <w:rPr>
          <w:rStyle w:val="Emphasis"/>
        </w:rPr>
        <w:t>central role</w:t>
      </w:r>
      <w:r w:rsidRPr="00581B2C">
        <w:rPr>
          <w:sz w:val="16"/>
        </w:rPr>
        <w:t xml:space="preserve"> </w:t>
      </w:r>
      <w:r w:rsidRPr="00581B2C">
        <w:rPr>
          <w:rStyle w:val="StyleUnderline"/>
        </w:rPr>
        <w:t>insecurity</w:t>
      </w:r>
      <w:r w:rsidRPr="002A6F55">
        <w:rPr>
          <w:rStyle w:val="StyleUnderline"/>
        </w:rPr>
        <w:t xml:space="preserve"> has played in capitalism since</w:t>
      </w:r>
      <w:r w:rsidRPr="002A6F55">
        <w:rPr>
          <w:sz w:val="16"/>
        </w:rPr>
        <w:t xml:space="preserve"> </w:t>
      </w:r>
      <w:r w:rsidRPr="002A6F55">
        <w:rPr>
          <w:rStyle w:val="StyleUnderline"/>
        </w:rPr>
        <w:t>its genesis</w:t>
      </w:r>
      <w:r w:rsidRPr="002A6F55">
        <w:rPr>
          <w:sz w:val="16"/>
        </w:rPr>
        <w:t xml:space="preserve">, </w:t>
      </w:r>
      <w:r w:rsidRPr="00581B2C">
        <w:rPr>
          <w:rStyle w:val="StyleUnderline"/>
        </w:rPr>
        <w:t xml:space="preserve">can we </w:t>
      </w:r>
      <w:r w:rsidRPr="00581B2C">
        <w:rPr>
          <w:rStyle w:val="Emphasis"/>
        </w:rPr>
        <w:t>understand</w:t>
      </w:r>
      <w:r w:rsidRPr="00581B2C">
        <w:rPr>
          <w:rStyle w:val="StyleUnderline"/>
        </w:rPr>
        <w:t xml:space="preserve"> our</w:t>
      </w:r>
      <w:r w:rsidRPr="002A6F55">
        <w:rPr>
          <w:rStyle w:val="StyleUnderline"/>
        </w:rPr>
        <w:t xml:space="preserve"> </w:t>
      </w:r>
      <w:r w:rsidRPr="002A6F55">
        <w:rPr>
          <w:rStyle w:val="Emphasis"/>
        </w:rPr>
        <w:t xml:space="preserve">present </w:t>
      </w:r>
      <w:r w:rsidRPr="00581B2C">
        <w:rPr>
          <w:rStyle w:val="Emphasis"/>
        </w:rPr>
        <w:t>situation</w:t>
      </w:r>
      <w:r w:rsidRPr="002A6F55">
        <w:rPr>
          <w:sz w:val="16"/>
        </w:rPr>
        <w:t xml:space="preserve"> </w:t>
      </w:r>
      <w:r w:rsidRPr="002A6F55">
        <w:rPr>
          <w:rStyle w:val="StyleUnderline"/>
        </w:rPr>
        <w:t xml:space="preserve">and see how more recent </w:t>
      </w:r>
      <w:r w:rsidRPr="002A6F55">
        <w:rPr>
          <w:rStyle w:val="Emphasis"/>
        </w:rPr>
        <w:t>developments</w:t>
      </w:r>
      <w:r w:rsidRPr="002A6F55">
        <w:rPr>
          <w:sz w:val="16"/>
        </w:rPr>
        <w:t>—particularly the decline of the welfare state over the past fifty years—</w:t>
      </w:r>
      <w:r w:rsidRPr="002A6F55">
        <w:rPr>
          <w:rStyle w:val="StyleUnderline"/>
        </w:rPr>
        <w:t xml:space="preserve">have </w:t>
      </w:r>
      <w:r w:rsidRPr="002A6F55">
        <w:rPr>
          <w:rStyle w:val="Emphasis"/>
        </w:rPr>
        <w:t>intensified</w:t>
      </w:r>
      <w:r w:rsidRPr="002A6F55">
        <w:rPr>
          <w:sz w:val="16"/>
        </w:rPr>
        <w:t xml:space="preserve"> </w:t>
      </w:r>
      <w:r w:rsidRPr="002A6F55">
        <w:rPr>
          <w:rStyle w:val="StyleUnderline"/>
        </w:rPr>
        <w:t>insecurity and left no one</w:t>
      </w:r>
      <w:r w:rsidRPr="002A6F55">
        <w:rPr>
          <w:sz w:val="16"/>
        </w:rPr>
        <w:t xml:space="preserve">, wealthy or working-class, </w:t>
      </w:r>
      <w:r w:rsidRPr="002A6F55">
        <w:rPr>
          <w:rStyle w:val="StyleUnderline"/>
        </w:rPr>
        <w:t>unscathed</w:t>
      </w:r>
      <w:r w:rsidRPr="002A6F55">
        <w:rPr>
          <w:sz w:val="16"/>
        </w:rPr>
        <w:t xml:space="preserve">. </w:t>
      </w:r>
      <w:r w:rsidRPr="002A6F55">
        <w:rPr>
          <w:rStyle w:val="Emphasis"/>
        </w:rPr>
        <w:t>Capitalism</w:t>
      </w:r>
      <w:r w:rsidRPr="002A6F55">
        <w:rPr>
          <w:sz w:val="16"/>
        </w:rPr>
        <w:t xml:space="preserve">, as economists from Karl Marx to John Maynard Keynes and Thomas Piketty have understood, </w:t>
      </w:r>
      <w:r w:rsidRPr="002A6F55">
        <w:rPr>
          <w:rStyle w:val="StyleUnderline"/>
        </w:rPr>
        <w:t>is prefaced on producing a</w:t>
      </w:r>
      <w:r w:rsidRPr="002A6F55">
        <w:rPr>
          <w:sz w:val="16"/>
        </w:rPr>
        <w:t xml:space="preserve"> </w:t>
      </w:r>
      <w:r w:rsidRPr="002A6F55">
        <w:rPr>
          <w:rStyle w:val="Emphasis"/>
        </w:rPr>
        <w:t>profit</w:t>
      </w:r>
      <w:r w:rsidRPr="002A6F55">
        <w:rPr>
          <w:sz w:val="16"/>
        </w:rPr>
        <w:t xml:space="preserve">, which can then be reinvested to make more profit in turn. It is, in philosopher Nancy Fraser’s terminology, “voracious,” relentless in its pursuit of new markets and growth.  This means that </w:t>
      </w:r>
      <w:r w:rsidRPr="002A6F55">
        <w:rPr>
          <w:rStyle w:val="StyleUnderline"/>
        </w:rPr>
        <w:t>our</w:t>
      </w:r>
      <w:r w:rsidRPr="002A6F55">
        <w:rPr>
          <w:sz w:val="16"/>
        </w:rPr>
        <w:t xml:space="preserve"> current </w:t>
      </w:r>
      <w:r w:rsidRPr="00581B2C">
        <w:rPr>
          <w:sz w:val="16"/>
        </w:rPr>
        <w:t xml:space="preserve">capitalist </w:t>
      </w:r>
      <w:r w:rsidRPr="00581B2C">
        <w:rPr>
          <w:rStyle w:val="StyleUnderline"/>
        </w:rPr>
        <w:t xml:space="preserve">system is set up </w:t>
      </w:r>
      <w:r w:rsidRPr="00581B2C">
        <w:rPr>
          <w:rStyle w:val="Emphasis"/>
        </w:rPr>
        <w:t>less to meet</w:t>
      </w:r>
      <w:r w:rsidRPr="00581B2C">
        <w:rPr>
          <w:sz w:val="16"/>
        </w:rPr>
        <w:t xml:space="preserve"> </w:t>
      </w:r>
      <w:r w:rsidRPr="00581B2C">
        <w:rPr>
          <w:rStyle w:val="StyleUnderline"/>
        </w:rPr>
        <w:t xml:space="preserve">and </w:t>
      </w:r>
      <w:r w:rsidRPr="00581B2C">
        <w:rPr>
          <w:rStyle w:val="Emphasis"/>
        </w:rPr>
        <w:t>fulfill</w:t>
      </w:r>
      <w:r w:rsidRPr="00581B2C">
        <w:rPr>
          <w:sz w:val="16"/>
        </w:rPr>
        <w:t xml:space="preserve"> </w:t>
      </w:r>
      <w:r w:rsidRPr="00581B2C">
        <w:rPr>
          <w:rStyle w:val="StyleUnderline"/>
        </w:rPr>
        <w:t>our current needs than it is to generate new ones</w:t>
      </w:r>
      <w:r w:rsidRPr="00581B2C">
        <w:rPr>
          <w:sz w:val="16"/>
        </w:rPr>
        <w:t xml:space="preserve">, </w:t>
      </w:r>
      <w:r w:rsidRPr="00581B2C">
        <w:rPr>
          <w:rStyle w:val="StyleUnderline"/>
        </w:rPr>
        <w:t>which</w:t>
      </w:r>
      <w:r w:rsidRPr="00581B2C">
        <w:rPr>
          <w:sz w:val="16"/>
        </w:rPr>
        <w:t xml:space="preserve">, of course, </w:t>
      </w:r>
      <w:r w:rsidRPr="00581B2C">
        <w:rPr>
          <w:rStyle w:val="StyleUnderline"/>
        </w:rPr>
        <w:t xml:space="preserve">can only be met through </w:t>
      </w:r>
      <w:r w:rsidRPr="00581B2C">
        <w:rPr>
          <w:rStyle w:val="Emphasis"/>
        </w:rPr>
        <w:t>additional consumption</w:t>
      </w:r>
      <w:r w:rsidRPr="00581B2C">
        <w:rPr>
          <w:sz w:val="16"/>
        </w:rPr>
        <w:t>—</w:t>
      </w:r>
      <w:r w:rsidRPr="00581B2C">
        <w:rPr>
          <w:rStyle w:val="StyleUnderline"/>
        </w:rPr>
        <w:t xml:space="preserve">consumption of new </w:t>
      </w:r>
      <w:r w:rsidRPr="00581B2C">
        <w:rPr>
          <w:rStyle w:val="Emphasis"/>
        </w:rPr>
        <w:t>lifestyles</w:t>
      </w:r>
      <w:r w:rsidRPr="00581B2C">
        <w:rPr>
          <w:rStyle w:val="StyleUnderline"/>
        </w:rPr>
        <w:t>,</w:t>
      </w:r>
      <w:r w:rsidRPr="00581B2C">
        <w:rPr>
          <w:sz w:val="16"/>
        </w:rPr>
        <w:t xml:space="preserve"> </w:t>
      </w:r>
      <w:r w:rsidRPr="00581B2C">
        <w:rPr>
          <w:rStyle w:val="Emphasis"/>
        </w:rPr>
        <w:t>experiences</w:t>
      </w:r>
      <w:r w:rsidRPr="00581B2C">
        <w:rPr>
          <w:sz w:val="16"/>
        </w:rPr>
        <w:t xml:space="preserve">, </w:t>
      </w:r>
      <w:r w:rsidRPr="00581B2C">
        <w:rPr>
          <w:rStyle w:val="Emphasis"/>
        </w:rPr>
        <w:t>products</w:t>
      </w:r>
      <w:r w:rsidRPr="00581B2C">
        <w:rPr>
          <w:sz w:val="16"/>
        </w:rPr>
        <w:t xml:space="preserve">, </w:t>
      </w:r>
      <w:r w:rsidRPr="00581B2C">
        <w:rPr>
          <w:rStyle w:val="Emphasis"/>
        </w:rPr>
        <w:t>upgrades</w:t>
      </w:r>
      <w:r w:rsidRPr="00581B2C">
        <w:rPr>
          <w:sz w:val="16"/>
        </w:rPr>
        <w:t xml:space="preserve">, </w:t>
      </w:r>
      <w:r w:rsidRPr="00581B2C">
        <w:rPr>
          <w:rStyle w:val="StyleUnderline"/>
        </w:rPr>
        <w:t xml:space="preserve">and </w:t>
      </w:r>
      <w:r w:rsidRPr="00581B2C">
        <w:rPr>
          <w:rStyle w:val="Emphasis"/>
        </w:rPr>
        <w:t>apps</w:t>
      </w:r>
      <w:r w:rsidRPr="00581B2C">
        <w:rPr>
          <w:sz w:val="16"/>
        </w:rPr>
        <w:t xml:space="preserve"> with features we suddenly can’t live without. </w:t>
      </w:r>
      <w:r w:rsidRPr="00581B2C">
        <w:rPr>
          <w:rStyle w:val="StyleUnderline"/>
        </w:rPr>
        <w:t xml:space="preserve">Capitalism thrives on </w:t>
      </w:r>
      <w:r w:rsidRPr="00581B2C">
        <w:rPr>
          <w:rStyle w:val="Emphasis"/>
        </w:rPr>
        <w:t>bad feelings</w:t>
      </w:r>
      <w:r w:rsidRPr="00581B2C">
        <w:rPr>
          <w:sz w:val="16"/>
        </w:rPr>
        <w:t xml:space="preserve">, </w:t>
      </w:r>
      <w:r w:rsidRPr="00581B2C">
        <w:rPr>
          <w:rStyle w:val="StyleUnderline"/>
        </w:rPr>
        <w:t>on the knowledge</w:t>
      </w:r>
      <w:r w:rsidRPr="002A6F55">
        <w:rPr>
          <w:rStyle w:val="StyleUnderline"/>
        </w:rPr>
        <w:t xml:space="preserve"> that contented people </w:t>
      </w:r>
      <w:r w:rsidRPr="002A6F55">
        <w:rPr>
          <w:rStyle w:val="Emphasis"/>
        </w:rPr>
        <w:t>buy less</w:t>
      </w:r>
      <w:r w:rsidRPr="002A6F55">
        <w:rPr>
          <w:sz w:val="16"/>
        </w:rPr>
        <w:t>—an insight the old American trade magazine Printers’ Ink stated bluntly: “</w:t>
      </w:r>
      <w:r w:rsidRPr="002A6F55">
        <w:rPr>
          <w:rStyle w:val="StyleUnderline"/>
        </w:rPr>
        <w:t>Satisfied customers are not as profitable as discontented ones</w:t>
      </w:r>
      <w:r w:rsidRPr="00581B2C">
        <w:rPr>
          <w:sz w:val="16"/>
        </w:rPr>
        <w:t xml:space="preserve">.”4 </w:t>
      </w:r>
      <w:r w:rsidRPr="00581B2C">
        <w:rPr>
          <w:rStyle w:val="Emphasis"/>
        </w:rPr>
        <w:t>Consumer society</w:t>
      </w:r>
      <w:r w:rsidRPr="00581B2C">
        <w:rPr>
          <w:sz w:val="16"/>
        </w:rPr>
        <w:t xml:space="preserve"> thus </w:t>
      </w:r>
      <w:r w:rsidRPr="00581B2C">
        <w:rPr>
          <w:rStyle w:val="StyleUnderline"/>
        </w:rPr>
        <w:t xml:space="preserve">capitalizes on the </w:t>
      </w:r>
      <w:r w:rsidRPr="00581B2C">
        <w:rPr>
          <w:rStyle w:val="Emphasis"/>
        </w:rPr>
        <w:t>very insecurities</w:t>
      </w:r>
      <w:r w:rsidRPr="00581B2C">
        <w:rPr>
          <w:sz w:val="16"/>
        </w:rPr>
        <w:t xml:space="preserve"> </w:t>
      </w:r>
      <w:r w:rsidRPr="00581B2C">
        <w:rPr>
          <w:rStyle w:val="StyleUnderline"/>
        </w:rPr>
        <w:t>it produces</w:t>
      </w:r>
      <w:r w:rsidRPr="00581B2C">
        <w:rPr>
          <w:sz w:val="16"/>
        </w:rPr>
        <w:t xml:space="preserve">, </w:t>
      </w:r>
      <w:r w:rsidRPr="00581B2C">
        <w:rPr>
          <w:rStyle w:val="StyleUnderline"/>
        </w:rPr>
        <w:t xml:space="preserve">which it then </w:t>
      </w:r>
      <w:r w:rsidRPr="00581B2C">
        <w:rPr>
          <w:rStyle w:val="Emphasis"/>
        </w:rPr>
        <w:t>prods</w:t>
      </w:r>
      <w:r w:rsidRPr="00581B2C">
        <w:rPr>
          <w:sz w:val="16"/>
        </w:rPr>
        <w:t xml:space="preserve"> </w:t>
      </w:r>
      <w:r w:rsidRPr="00581B2C">
        <w:rPr>
          <w:rStyle w:val="StyleUnderline"/>
        </w:rPr>
        <w:t>and</w:t>
      </w:r>
      <w:r w:rsidRPr="00581B2C">
        <w:rPr>
          <w:sz w:val="16"/>
        </w:rPr>
        <w:t xml:space="preserve"> </w:t>
      </w:r>
      <w:r w:rsidRPr="00581B2C">
        <w:rPr>
          <w:rStyle w:val="Emphasis"/>
        </w:rPr>
        <w:t>perpetuates</w:t>
      </w:r>
      <w:r w:rsidRPr="00581B2C">
        <w:rPr>
          <w:sz w:val="16"/>
        </w:rPr>
        <w:t xml:space="preserve">, </w:t>
      </w:r>
      <w:r w:rsidRPr="00581B2C">
        <w:rPr>
          <w:rStyle w:val="StyleUnderline"/>
        </w:rPr>
        <w:t xml:space="preserve">making us all insecure </w:t>
      </w:r>
      <w:r w:rsidRPr="00581B2C">
        <w:rPr>
          <w:rStyle w:val="Emphasis"/>
        </w:rPr>
        <w:t>by design</w:t>
      </w:r>
      <w:r w:rsidRPr="002A6F55">
        <w:rPr>
          <w:sz w:val="16"/>
        </w:rPr>
        <w:t xml:space="preserve">. It had never occurred to me, for example, to fret over the buccal fat in my cheeks until I recently saw it described by the Guardian as a “fresh source of insecurity to carry into the new year.”5 </w:t>
      </w:r>
      <w:r w:rsidRPr="002A6F55">
        <w:rPr>
          <w:rStyle w:val="StyleUnderline"/>
        </w:rPr>
        <w:t xml:space="preserve">No matter how much we have, we are </w:t>
      </w:r>
      <w:r w:rsidRPr="002A6F55">
        <w:rPr>
          <w:rStyle w:val="Emphasis"/>
        </w:rPr>
        <w:t>ensnared</w:t>
      </w:r>
      <w:r w:rsidRPr="002A6F55">
        <w:rPr>
          <w:rStyle w:val="StyleUnderline"/>
        </w:rPr>
        <w:t xml:space="preserve"> in systems that are structured to trigger </w:t>
      </w:r>
      <w:r w:rsidRPr="002A6F55">
        <w:rPr>
          <w:rStyle w:val="Emphasis"/>
        </w:rPr>
        <w:t>insecurity</w:t>
      </w:r>
      <w:r w:rsidRPr="002A6F55">
        <w:rPr>
          <w:sz w:val="16"/>
        </w:rPr>
        <w:t xml:space="preserve">, </w:t>
      </w:r>
      <w:r w:rsidRPr="002A6F55">
        <w:rPr>
          <w:rStyle w:val="StyleUnderline"/>
        </w:rPr>
        <w:t xml:space="preserve">propelling us to </w:t>
      </w:r>
      <w:r w:rsidRPr="002A6F55">
        <w:rPr>
          <w:rStyle w:val="Emphasis"/>
        </w:rPr>
        <w:t>endlessly</w:t>
      </w:r>
      <w:r w:rsidRPr="002A6F55">
        <w:rPr>
          <w:rStyle w:val="StyleUnderline"/>
        </w:rPr>
        <w:t xml:space="preserve"> strive for an</w:t>
      </w:r>
      <w:r w:rsidRPr="002A6F55">
        <w:rPr>
          <w:sz w:val="16"/>
        </w:rPr>
        <w:t xml:space="preserve"> </w:t>
      </w:r>
      <w:r w:rsidRPr="002A6F55">
        <w:rPr>
          <w:rStyle w:val="StyleUnderline"/>
        </w:rPr>
        <w:t>ideal that we will always fall short</w:t>
      </w:r>
      <w:r w:rsidRPr="002A6F55">
        <w:rPr>
          <w:sz w:val="16"/>
        </w:rPr>
        <w:t xml:space="preserve"> of. This is why no advertising or marketing department will ever tell us that we’re actually okay, and that it is the world, not us, that needs changing. </w:t>
      </w:r>
      <w:r w:rsidRPr="00B72A2B">
        <w:rPr>
          <w:rStyle w:val="StyleUnderline"/>
        </w:rPr>
        <w:t>This</w:t>
      </w:r>
      <w:r w:rsidRPr="002A6F55">
        <w:rPr>
          <w:rStyle w:val="StyleUnderline"/>
        </w:rPr>
        <w:t xml:space="preserve"> kind of</w:t>
      </w:r>
      <w:r w:rsidRPr="002A6F55">
        <w:rPr>
          <w:sz w:val="16"/>
        </w:rPr>
        <w:t xml:space="preserve"> insecurity, which I’ll call “</w:t>
      </w:r>
      <w:r w:rsidRPr="001128E0">
        <w:rPr>
          <w:rStyle w:val="Emphasis"/>
          <w:sz w:val="24"/>
          <w:highlight w:val="green"/>
        </w:rPr>
        <w:t>manufactured insecurity</w:t>
      </w:r>
      <w:r w:rsidRPr="002A6F55">
        <w:rPr>
          <w:sz w:val="16"/>
        </w:rPr>
        <w:t xml:space="preserve">,” is quite unlike the existential insecurity that is inherent to human life, as the myth of Cura underscores. Where the latter is an ineradicable feature of our being, the </w:t>
      </w:r>
      <w:r w:rsidRPr="00B72A2B">
        <w:rPr>
          <w:sz w:val="16"/>
        </w:rPr>
        <w:t xml:space="preserve">former </w:t>
      </w:r>
      <w:r w:rsidRPr="00B72A2B">
        <w:rPr>
          <w:rStyle w:val="StyleUnderline"/>
        </w:rPr>
        <w:t xml:space="preserve">is a </w:t>
      </w:r>
      <w:r w:rsidRPr="00B72A2B">
        <w:rPr>
          <w:rStyle w:val="Emphasis"/>
        </w:rPr>
        <w:t>mechanism</w:t>
      </w:r>
      <w:r w:rsidRPr="00B72A2B">
        <w:rPr>
          <w:sz w:val="16"/>
        </w:rPr>
        <w:t xml:space="preserve"> </w:t>
      </w:r>
      <w:r w:rsidRPr="00B72A2B">
        <w:rPr>
          <w:rStyle w:val="StyleUnderline"/>
        </w:rPr>
        <w:t xml:space="preserve">that </w:t>
      </w:r>
      <w:r w:rsidRPr="001128E0">
        <w:rPr>
          <w:rStyle w:val="StyleUnderline"/>
          <w:highlight w:val="green"/>
        </w:rPr>
        <w:t xml:space="preserve">facilitates </w:t>
      </w:r>
      <w:r w:rsidRPr="001128E0">
        <w:rPr>
          <w:rStyle w:val="Emphasis"/>
          <w:highlight w:val="green"/>
        </w:rPr>
        <w:t>exploitation</w:t>
      </w:r>
      <w:r w:rsidRPr="001128E0">
        <w:rPr>
          <w:sz w:val="16"/>
          <w:highlight w:val="green"/>
        </w:rPr>
        <w:t xml:space="preserve"> </w:t>
      </w:r>
      <w:r w:rsidRPr="001128E0">
        <w:rPr>
          <w:rStyle w:val="StyleUnderline"/>
          <w:highlight w:val="green"/>
        </w:rPr>
        <w:t xml:space="preserve">and </w:t>
      </w:r>
      <w:r w:rsidRPr="001128E0">
        <w:rPr>
          <w:rStyle w:val="Emphasis"/>
          <w:highlight w:val="green"/>
        </w:rPr>
        <w:t>profit</w:t>
      </w:r>
      <w:r w:rsidRPr="002A6F55">
        <w:rPr>
          <w:sz w:val="16"/>
        </w:rPr>
        <w:t xml:space="preserve"> </w:t>
      </w:r>
      <w:r w:rsidRPr="002A6F55">
        <w:rPr>
          <w:rStyle w:val="StyleUnderline"/>
        </w:rPr>
        <w:t xml:space="preserve">and is anything but </w:t>
      </w:r>
      <w:r w:rsidRPr="002A6F55">
        <w:rPr>
          <w:rStyle w:val="Emphasis"/>
        </w:rPr>
        <w:t>inevitable</w:t>
      </w:r>
      <w:r w:rsidRPr="002A6F55">
        <w:rPr>
          <w:sz w:val="16"/>
        </w:rPr>
        <w:t xml:space="preserve">. Indeed, </w:t>
      </w:r>
      <w:r w:rsidRPr="002A6F55">
        <w:rPr>
          <w:rStyle w:val="StyleUnderline"/>
        </w:rPr>
        <w:t xml:space="preserve">the insight that capitalism is a kind of </w:t>
      </w:r>
      <w:r w:rsidRPr="002A6F55">
        <w:rPr>
          <w:rStyle w:val="Emphasis"/>
          <w:sz w:val="24"/>
        </w:rPr>
        <w:t>insecurity-producing machine</w:t>
      </w:r>
      <w:r w:rsidRPr="002A6F55">
        <w:rPr>
          <w:sz w:val="16"/>
        </w:rPr>
        <w:t xml:space="preserve">—that insecurity is not an unfortunate side effect but a </w:t>
      </w:r>
      <w:r w:rsidRPr="002A6F55">
        <w:rPr>
          <w:rStyle w:val="StyleUnderline"/>
        </w:rPr>
        <w:t>core attribute of the</w:t>
      </w:r>
      <w:r w:rsidRPr="002A6F55">
        <w:rPr>
          <w:sz w:val="16"/>
        </w:rPr>
        <w:t xml:space="preserve"> </w:t>
      </w:r>
      <w:r w:rsidRPr="002A6F55">
        <w:rPr>
          <w:rStyle w:val="StyleUnderline"/>
        </w:rPr>
        <w:t>system</w:t>
      </w:r>
      <w:r w:rsidRPr="002A6F55">
        <w:rPr>
          <w:sz w:val="16"/>
        </w:rPr>
        <w:t xml:space="preserve">—is one that these chapters will </w:t>
      </w:r>
      <w:r w:rsidRPr="002A6F55">
        <w:rPr>
          <w:sz w:val="16"/>
        </w:rPr>
        <w:lastRenderedPageBreak/>
        <w:t xml:space="preserve">return to and examine through different that these chapters will return to and examine through different lenses. My perspective is shaped by the years I’ve spent focused on the topic of inequality and its pernicious effects on culture and democracy both in my creative work as a filmmaker and writer and as an activist. Nearly a decade ago, I helped found the Debt Collective, the world’s first union for debtors, which has become a bastion for people who are broke and overwhelmed. </w:t>
      </w:r>
      <w:r w:rsidRPr="002A6F55">
        <w:rPr>
          <w:rStyle w:val="Emphasis"/>
        </w:rPr>
        <w:t>Inequality</w:t>
      </w:r>
      <w:r w:rsidRPr="002A6F55">
        <w:rPr>
          <w:rStyle w:val="StyleUnderline"/>
        </w:rPr>
        <w:t xml:space="preserve"> is</w:t>
      </w:r>
      <w:r w:rsidRPr="002A6F55">
        <w:rPr>
          <w:sz w:val="16"/>
        </w:rPr>
        <w:t xml:space="preserve">, indeed, </w:t>
      </w:r>
      <w:r w:rsidRPr="002A6F55">
        <w:rPr>
          <w:rStyle w:val="Emphasis"/>
        </w:rPr>
        <w:t>out of control</w:t>
      </w:r>
      <w:r w:rsidRPr="002A6F55">
        <w:rPr>
          <w:sz w:val="16"/>
        </w:rPr>
        <w:t xml:space="preserve">, </w:t>
      </w:r>
      <w:r w:rsidRPr="002A6F55">
        <w:rPr>
          <w:rStyle w:val="StyleUnderline"/>
        </w:rPr>
        <w:t>with ten billionaire men possessing six times more wealth than the poorest three billion people on earth</w:t>
      </w:r>
      <w:r w:rsidRPr="002A6F55">
        <w:rPr>
          <w:sz w:val="16"/>
        </w:rPr>
        <w:t xml:space="preserve">.6 But numbers do not capture the true nature or extent of the crisis. Insecurity, in contrast, describes how inequality is lived day after </w:t>
      </w:r>
      <w:r w:rsidRPr="00581B2C">
        <w:rPr>
          <w:sz w:val="16"/>
        </w:rPr>
        <w:t xml:space="preserve">day. </w:t>
      </w:r>
      <w:r w:rsidRPr="00581B2C">
        <w:rPr>
          <w:rStyle w:val="StyleUnderline"/>
        </w:rPr>
        <w:t xml:space="preserve">Where inequality can be represented by </w:t>
      </w:r>
      <w:r w:rsidRPr="00581B2C">
        <w:rPr>
          <w:rStyle w:val="Emphasis"/>
        </w:rPr>
        <w:t>points on a graph</w:t>
      </w:r>
      <w:r w:rsidRPr="00581B2C">
        <w:rPr>
          <w:sz w:val="16"/>
        </w:rPr>
        <w:t xml:space="preserve">, </w:t>
      </w:r>
      <w:r w:rsidRPr="00581B2C">
        <w:rPr>
          <w:rStyle w:val="Emphasis"/>
          <w:sz w:val="28"/>
          <w:szCs w:val="36"/>
        </w:rPr>
        <w:t>insecurity</w:t>
      </w:r>
      <w:r w:rsidRPr="00581B2C">
        <w:rPr>
          <w:sz w:val="16"/>
          <w:szCs w:val="36"/>
        </w:rPr>
        <w:t xml:space="preserve"> </w:t>
      </w:r>
      <w:r w:rsidRPr="00581B2C">
        <w:rPr>
          <w:rStyle w:val="StyleUnderline"/>
        </w:rPr>
        <w:t xml:space="preserve">speaks to how those points </w:t>
      </w:r>
      <w:r w:rsidRPr="00581B2C">
        <w:rPr>
          <w:rStyle w:val="Emphasis"/>
        </w:rPr>
        <w:t>feel</w:t>
      </w:r>
      <w:r w:rsidRPr="001128E0">
        <w:rPr>
          <w:sz w:val="16"/>
          <w:highlight w:val="green"/>
        </w:rPr>
        <w:t>,</w:t>
      </w:r>
      <w:r w:rsidRPr="002A6F55">
        <w:rPr>
          <w:sz w:val="16"/>
        </w:rPr>
        <w:t xml:space="preserve"> </w:t>
      </w:r>
      <w:r w:rsidRPr="002A6F55">
        <w:rPr>
          <w:rStyle w:val="StyleUnderline"/>
        </w:rPr>
        <w:t xml:space="preserve">hovering in </w:t>
      </w:r>
      <w:r w:rsidRPr="002A6F55">
        <w:rPr>
          <w:rStyle w:val="Emphasis"/>
        </w:rPr>
        <w:t>space</w:t>
      </w:r>
      <w:r w:rsidRPr="002A6F55">
        <w:rPr>
          <w:sz w:val="16"/>
        </w:rPr>
        <w:t xml:space="preserve"> </w:t>
      </w:r>
      <w:r w:rsidRPr="002A6F55">
        <w:rPr>
          <w:rStyle w:val="StyleUnderline"/>
        </w:rPr>
        <w:t xml:space="preserve">over a </w:t>
      </w:r>
      <w:r w:rsidRPr="002A6F55">
        <w:rPr>
          <w:rStyle w:val="Emphasis"/>
        </w:rPr>
        <w:t>tattered safety net</w:t>
      </w:r>
      <w:r w:rsidRPr="002A6F55">
        <w:rPr>
          <w:rStyle w:val="StyleUnderline"/>
        </w:rPr>
        <w:t xml:space="preserve"> or </w:t>
      </w:r>
      <w:r w:rsidRPr="002A6F55">
        <w:rPr>
          <w:rStyle w:val="Emphasis"/>
        </w:rPr>
        <w:t>nothing at all</w:t>
      </w:r>
      <w:r w:rsidRPr="002A6F55">
        <w:rPr>
          <w:sz w:val="16"/>
        </w:rPr>
        <w:t xml:space="preserve">. The writer Barbara Ehrenreich, in her 1989 study of the psychology of the middle class, dubbed the condition “fear of falling.”7 But </w:t>
      </w:r>
      <w:r w:rsidRPr="00581B2C">
        <w:rPr>
          <w:sz w:val="16"/>
        </w:rPr>
        <w:t xml:space="preserve">today there’s barely any middle left, and everyone is afraid of what lies below. </w:t>
      </w:r>
      <w:r w:rsidRPr="00581B2C">
        <w:rPr>
          <w:rStyle w:val="StyleUnderline"/>
        </w:rPr>
        <w:t xml:space="preserve">Part of the </w:t>
      </w:r>
      <w:r w:rsidRPr="00581B2C">
        <w:rPr>
          <w:rStyle w:val="Emphasis"/>
        </w:rPr>
        <w:t>insidious</w:t>
      </w:r>
      <w:r w:rsidRPr="00581B2C">
        <w:rPr>
          <w:rStyle w:val="StyleUnderline"/>
        </w:rPr>
        <w:t xml:space="preserve"> and overwhelming </w:t>
      </w:r>
      <w:r w:rsidRPr="00581B2C">
        <w:rPr>
          <w:rStyle w:val="Emphasis"/>
        </w:rPr>
        <w:t>power of insecurity</w:t>
      </w:r>
      <w:r w:rsidRPr="00581B2C">
        <w:rPr>
          <w:sz w:val="16"/>
        </w:rPr>
        <w:t xml:space="preserve"> </w:t>
      </w:r>
      <w:r w:rsidRPr="00581B2C">
        <w:rPr>
          <w:rStyle w:val="StyleUnderline"/>
        </w:rPr>
        <w:t>is that,</w:t>
      </w:r>
      <w:r w:rsidRPr="00581B2C">
        <w:rPr>
          <w:sz w:val="16"/>
        </w:rPr>
        <w:t xml:space="preserve"> unlike inequality, </w:t>
      </w:r>
      <w:r w:rsidRPr="00581B2C">
        <w:rPr>
          <w:rStyle w:val="StyleUnderline"/>
        </w:rPr>
        <w:t>it is subjective</w:t>
      </w:r>
      <w:r w:rsidRPr="00581B2C">
        <w:rPr>
          <w:sz w:val="16"/>
        </w:rPr>
        <w:t xml:space="preserve">. </w:t>
      </w:r>
      <w:r w:rsidRPr="00581B2C">
        <w:rPr>
          <w:rStyle w:val="StyleUnderline"/>
        </w:rPr>
        <w:t>Sentiments</w:t>
      </w:r>
      <w:r w:rsidRPr="00581B2C">
        <w:rPr>
          <w:sz w:val="16"/>
        </w:rPr>
        <w:t xml:space="preserve">, </w:t>
      </w:r>
      <w:r w:rsidRPr="00581B2C">
        <w:rPr>
          <w:rStyle w:val="StyleUnderline"/>
        </w:rPr>
        <w:t>or how actual people actually feel</w:t>
      </w:r>
      <w:r w:rsidRPr="00581B2C">
        <w:rPr>
          <w:sz w:val="16"/>
        </w:rPr>
        <w:t xml:space="preserve">, </w:t>
      </w:r>
      <w:r w:rsidRPr="00581B2C">
        <w:rPr>
          <w:rStyle w:val="StyleUnderline"/>
        </w:rPr>
        <w:t xml:space="preserve">rarely map rationally onto </w:t>
      </w:r>
      <w:r w:rsidRPr="00581B2C">
        <w:rPr>
          <w:rStyle w:val="Emphasis"/>
        </w:rPr>
        <w:t>statistics</w:t>
      </w:r>
      <w:r w:rsidRPr="00581B2C">
        <w:rPr>
          <w:sz w:val="16"/>
        </w:rPr>
        <w:t xml:space="preserve">; </w:t>
      </w:r>
      <w:r w:rsidRPr="00581B2C">
        <w:rPr>
          <w:rStyle w:val="StyleUnderline"/>
        </w:rPr>
        <w:t xml:space="preserve">you do not have to be at </w:t>
      </w:r>
      <w:r w:rsidRPr="00581B2C">
        <w:rPr>
          <w:rStyle w:val="Emphasis"/>
        </w:rPr>
        <w:t>rock bottom</w:t>
      </w:r>
      <w:r w:rsidRPr="00581B2C">
        <w:rPr>
          <w:sz w:val="16"/>
        </w:rPr>
        <w:t xml:space="preserve"> </w:t>
      </w:r>
      <w:r w:rsidRPr="00581B2C">
        <w:rPr>
          <w:rStyle w:val="StyleUnderline"/>
        </w:rPr>
        <w:t>to feel insecure</w:t>
      </w:r>
      <w:r w:rsidRPr="00581B2C">
        <w:rPr>
          <w:sz w:val="16"/>
        </w:rPr>
        <w:t xml:space="preserve">, because </w:t>
      </w:r>
      <w:r w:rsidRPr="00581B2C">
        <w:rPr>
          <w:rStyle w:val="StyleUnderline"/>
        </w:rPr>
        <w:t xml:space="preserve">insecurity results as much from </w:t>
      </w:r>
      <w:r w:rsidRPr="00581B2C">
        <w:rPr>
          <w:rStyle w:val="Emphasis"/>
        </w:rPr>
        <w:t>expectation</w:t>
      </w:r>
      <w:r w:rsidRPr="00581B2C">
        <w:rPr>
          <w:sz w:val="16"/>
        </w:rPr>
        <w:t xml:space="preserve"> </w:t>
      </w:r>
      <w:r w:rsidRPr="00581B2C">
        <w:rPr>
          <w:rStyle w:val="StyleUnderline"/>
        </w:rPr>
        <w:t>as from</w:t>
      </w:r>
      <w:r w:rsidRPr="002A6F55">
        <w:rPr>
          <w:rStyle w:val="StyleUnderline"/>
        </w:rPr>
        <w:t xml:space="preserve"> </w:t>
      </w:r>
      <w:r w:rsidRPr="002A6F55">
        <w:rPr>
          <w:rStyle w:val="Emphasis"/>
        </w:rPr>
        <w:t>deprivation</w:t>
      </w:r>
      <w:r w:rsidRPr="002A6F55">
        <w:rPr>
          <w:sz w:val="16"/>
        </w:rPr>
        <w:t>. This is why insecurity impacts the well-being of people on every rung of the economic ladder, from the impecunious to the privileged (albeit in very different ways). Recent years have produced an abundance of scholarship demonstrating the negative effects of inequality on health and happiness across the board. Rising inequality, and the insecurity it causes, correlates with higher rates of physical illness, depression, anxiety, drug abuse and addiction.</w:t>
      </w:r>
      <w:r w:rsidRPr="00581B2C">
        <w:rPr>
          <w:sz w:val="16"/>
        </w:rPr>
        <w:t xml:space="preserve">8 </w:t>
      </w:r>
      <w:r w:rsidRPr="00581B2C">
        <w:rPr>
          <w:rStyle w:val="StyleUnderline"/>
        </w:rPr>
        <w:t xml:space="preserve">Living in a highly </w:t>
      </w:r>
      <w:r w:rsidRPr="00581B2C">
        <w:rPr>
          <w:rStyle w:val="Emphasis"/>
        </w:rPr>
        <w:t>competitive</w:t>
      </w:r>
      <w:r w:rsidRPr="00581B2C">
        <w:rPr>
          <w:sz w:val="16"/>
        </w:rPr>
        <w:t xml:space="preserve"> </w:t>
      </w:r>
      <w:r w:rsidRPr="00581B2C">
        <w:rPr>
          <w:rStyle w:val="StyleUnderline"/>
        </w:rPr>
        <w:t>and</w:t>
      </w:r>
      <w:r w:rsidRPr="00581B2C">
        <w:rPr>
          <w:sz w:val="16"/>
        </w:rPr>
        <w:t xml:space="preserve"> </w:t>
      </w:r>
      <w:r w:rsidRPr="00581B2C">
        <w:rPr>
          <w:rStyle w:val="Emphasis"/>
        </w:rPr>
        <w:t>consumerist society</w:t>
      </w:r>
      <w:r w:rsidRPr="00581B2C">
        <w:rPr>
          <w:sz w:val="16"/>
        </w:rPr>
        <w:t xml:space="preserve">, research shows, </w:t>
      </w:r>
      <w:r w:rsidRPr="00581B2C">
        <w:rPr>
          <w:rStyle w:val="StyleUnderline"/>
        </w:rPr>
        <w:t xml:space="preserve">makes everyone more </w:t>
      </w:r>
      <w:r w:rsidRPr="00581B2C">
        <w:rPr>
          <w:rStyle w:val="Emphasis"/>
        </w:rPr>
        <w:t>status-conscious</w:t>
      </w:r>
      <w:r w:rsidRPr="00581B2C">
        <w:rPr>
          <w:sz w:val="16"/>
        </w:rPr>
        <w:t xml:space="preserve">, </w:t>
      </w:r>
      <w:r w:rsidRPr="00581B2C">
        <w:rPr>
          <w:rStyle w:val="Emphasis"/>
        </w:rPr>
        <w:t>stressed out</w:t>
      </w:r>
      <w:r w:rsidRPr="00581B2C">
        <w:rPr>
          <w:sz w:val="16"/>
        </w:rPr>
        <w:t xml:space="preserve">, </w:t>
      </w:r>
      <w:r w:rsidRPr="00581B2C">
        <w:rPr>
          <w:rStyle w:val="StyleUnderline"/>
        </w:rPr>
        <w:t xml:space="preserve">and </w:t>
      </w:r>
      <w:r w:rsidRPr="00581B2C">
        <w:rPr>
          <w:rStyle w:val="Emphasis"/>
        </w:rPr>
        <w:t>sick</w:t>
      </w:r>
      <w:r w:rsidRPr="002A6F55">
        <w:rPr>
          <w:sz w:val="16"/>
        </w:rPr>
        <w:t xml:space="preserve">. </w:t>
      </w:r>
      <w:r w:rsidRPr="002A6F55">
        <w:rPr>
          <w:rStyle w:val="StyleUnderline"/>
        </w:rPr>
        <w:t>Economic issues</w:t>
      </w:r>
      <w:r w:rsidRPr="002A6F55">
        <w:rPr>
          <w:sz w:val="16"/>
        </w:rPr>
        <w:t xml:space="preserve">, I’ve come to realize, </w:t>
      </w:r>
      <w:r w:rsidRPr="002A6F55">
        <w:rPr>
          <w:rStyle w:val="StyleUnderline"/>
        </w:rPr>
        <w:t xml:space="preserve">are also </w:t>
      </w:r>
      <w:r w:rsidRPr="002A6F55">
        <w:rPr>
          <w:rStyle w:val="Emphasis"/>
        </w:rPr>
        <w:t>emotional</w:t>
      </w:r>
      <w:r w:rsidRPr="002A6F55">
        <w:rPr>
          <w:sz w:val="16"/>
        </w:rPr>
        <w:t xml:space="preserve"> </w:t>
      </w:r>
      <w:r w:rsidRPr="002A6F55">
        <w:rPr>
          <w:rStyle w:val="StyleUnderline"/>
        </w:rPr>
        <w:t>ones</w:t>
      </w:r>
      <w:r w:rsidRPr="002A6F55">
        <w:rPr>
          <w:sz w:val="16"/>
        </w:rPr>
        <w:t xml:space="preserve">: the spike of shame when a bill collector calls, the adrenaline when the rent is due, the foreboding when you think about retirement. But </w:t>
      </w:r>
      <w:r w:rsidRPr="00B72A2B">
        <w:rPr>
          <w:sz w:val="16"/>
        </w:rPr>
        <w:t xml:space="preserve">where my organizing work has focused primarily on the problems endured by the poor—debtors, by definition, have negative net worth—my conviction is that our current economic arrangement also harms people who have means, and that the pervasiveness of insecurity provides evidence of this fact. </w:t>
      </w:r>
      <w:r w:rsidRPr="00B72A2B">
        <w:rPr>
          <w:rStyle w:val="StyleUnderline"/>
        </w:rPr>
        <w:t xml:space="preserve">When we examine society through the lens of </w:t>
      </w:r>
      <w:r w:rsidRPr="00B72A2B">
        <w:rPr>
          <w:rStyle w:val="Emphasis"/>
        </w:rPr>
        <w:t>insecurity</w:t>
      </w:r>
      <w:r w:rsidRPr="00B72A2B">
        <w:rPr>
          <w:sz w:val="16"/>
        </w:rPr>
        <w:t xml:space="preserve">, which affects everyone, </w:t>
      </w:r>
      <w:r w:rsidRPr="00B72A2B">
        <w:rPr>
          <w:rStyle w:val="StyleUnderline"/>
        </w:rPr>
        <w:t xml:space="preserve">as opposed to </w:t>
      </w:r>
      <w:r w:rsidRPr="00B72A2B">
        <w:rPr>
          <w:rStyle w:val="Emphasis"/>
        </w:rPr>
        <w:t>inequality</w:t>
      </w:r>
      <w:r w:rsidRPr="00B72A2B">
        <w:rPr>
          <w:sz w:val="16"/>
        </w:rPr>
        <w:t xml:space="preserve">, </w:t>
      </w:r>
      <w:r w:rsidRPr="00B72A2B">
        <w:rPr>
          <w:rStyle w:val="StyleUnderline"/>
        </w:rPr>
        <w:t>which emphasizes two opposing extremes</w:t>
      </w:r>
      <w:r w:rsidRPr="00B72A2B">
        <w:rPr>
          <w:sz w:val="16"/>
        </w:rPr>
        <w:t xml:space="preserve">, </w:t>
      </w:r>
      <w:r w:rsidRPr="00B72A2B">
        <w:rPr>
          <w:rStyle w:val="StyleUnderline"/>
        </w:rPr>
        <w:t xml:space="preserve">we can see the degree to which </w:t>
      </w:r>
      <w:r w:rsidRPr="00B72A2B">
        <w:rPr>
          <w:rStyle w:val="Emphasis"/>
        </w:rPr>
        <w:t>unnecessary suffering</w:t>
      </w:r>
      <w:r w:rsidRPr="00B72A2B">
        <w:rPr>
          <w:sz w:val="16"/>
        </w:rPr>
        <w:t xml:space="preserve"> </w:t>
      </w:r>
      <w:r w:rsidRPr="00B72A2B">
        <w:rPr>
          <w:rStyle w:val="StyleUnderline"/>
        </w:rPr>
        <w:t>is widespread even among those who appear to be “</w:t>
      </w:r>
      <w:r w:rsidRPr="00B72A2B">
        <w:rPr>
          <w:rStyle w:val="Emphasis"/>
        </w:rPr>
        <w:t>winning”</w:t>
      </w:r>
      <w:r w:rsidRPr="00B72A2B">
        <w:rPr>
          <w:sz w:val="16"/>
        </w:rPr>
        <w:t xml:space="preserve"> </w:t>
      </w:r>
      <w:r w:rsidRPr="00B72A2B">
        <w:rPr>
          <w:rStyle w:val="StyleUnderline"/>
        </w:rPr>
        <w:t xml:space="preserve">according to the logic of the </w:t>
      </w:r>
      <w:r w:rsidRPr="00B72A2B">
        <w:rPr>
          <w:rStyle w:val="Emphasis"/>
        </w:rPr>
        <w:t>capitalist</w:t>
      </w:r>
      <w:r w:rsidRPr="002A6F55">
        <w:rPr>
          <w:rStyle w:val="Emphasis"/>
        </w:rPr>
        <w:t xml:space="preserve"> game</w:t>
      </w:r>
      <w:r w:rsidRPr="002A6F55">
        <w:rPr>
          <w:sz w:val="16"/>
        </w:rPr>
        <w:t xml:space="preserve">. No one is totally immune to anxiety and bad feelings, no matter how high they sit on the income graph, just as no one can totally insulate themselves from the economic and ecological shocks to </w:t>
      </w:r>
      <w:r w:rsidRPr="00581B2C">
        <w:rPr>
          <w:sz w:val="16"/>
        </w:rPr>
        <w:t xml:space="preserve">come. </w:t>
      </w:r>
      <w:r w:rsidRPr="00581B2C">
        <w:rPr>
          <w:rStyle w:val="StyleUnderline"/>
        </w:rPr>
        <w:t xml:space="preserve">Recognizing how we are all made </w:t>
      </w:r>
      <w:r w:rsidRPr="00581B2C">
        <w:rPr>
          <w:rStyle w:val="Emphasis"/>
        </w:rPr>
        <w:t>insecure</w:t>
      </w:r>
      <w:r w:rsidRPr="00581B2C">
        <w:rPr>
          <w:sz w:val="16"/>
        </w:rPr>
        <w:t xml:space="preserve"> </w:t>
      </w:r>
      <w:r w:rsidRPr="00581B2C">
        <w:rPr>
          <w:rStyle w:val="StyleUnderline"/>
        </w:rPr>
        <w:t xml:space="preserve">improves our odds of devising a just, </w:t>
      </w:r>
      <w:r w:rsidRPr="00581B2C">
        <w:rPr>
          <w:rStyle w:val="Emphasis"/>
          <w:sz w:val="24"/>
        </w:rPr>
        <w:t>collective response</w:t>
      </w:r>
      <w:r w:rsidRPr="00581B2C">
        <w:rPr>
          <w:rStyle w:val="StyleUnderline"/>
          <w:sz w:val="24"/>
          <w:szCs w:val="32"/>
        </w:rPr>
        <w:t xml:space="preserve"> </w:t>
      </w:r>
      <w:r w:rsidRPr="00581B2C">
        <w:rPr>
          <w:rStyle w:val="StyleUnderline"/>
        </w:rPr>
        <w:t>to</w:t>
      </w:r>
      <w:r w:rsidRPr="002A6F55">
        <w:rPr>
          <w:rStyle w:val="StyleUnderline"/>
        </w:rPr>
        <w:t xml:space="preserve"> our era’s intersecting crises</w:t>
      </w:r>
      <w:r w:rsidRPr="002A6F55">
        <w:rPr>
          <w:sz w:val="16"/>
        </w:rPr>
        <w:t xml:space="preserve">. </w:t>
      </w:r>
      <w:r w:rsidRPr="002A6F55">
        <w:rPr>
          <w:rStyle w:val="StyleUnderline"/>
        </w:rPr>
        <w:t>Trying to cope alone</w:t>
      </w:r>
      <w:r w:rsidRPr="002A6F55">
        <w:rPr>
          <w:sz w:val="16"/>
        </w:rPr>
        <w:t xml:space="preserve">, in contrast, </w:t>
      </w:r>
      <w:r w:rsidRPr="002A6F55">
        <w:rPr>
          <w:rStyle w:val="StyleUnderline"/>
        </w:rPr>
        <w:t>puts us all at risk</w:t>
      </w:r>
      <w:r w:rsidRPr="002A6F55">
        <w:rPr>
          <w:sz w:val="16"/>
        </w:rPr>
        <w:t xml:space="preserve">. </w:t>
      </w:r>
      <w:r w:rsidRPr="002A6F55">
        <w:rPr>
          <w:rStyle w:val="StyleUnderline"/>
        </w:rPr>
        <w:t>History</w:t>
      </w:r>
      <w:r w:rsidRPr="002A6F55">
        <w:rPr>
          <w:sz w:val="16"/>
        </w:rPr>
        <w:t xml:space="preserve">, including recent history, </w:t>
      </w:r>
      <w:r w:rsidRPr="002A6F55">
        <w:rPr>
          <w:rStyle w:val="StyleUnderline"/>
        </w:rPr>
        <w:t xml:space="preserve">shows that </w:t>
      </w:r>
      <w:r w:rsidRPr="002A6F55">
        <w:rPr>
          <w:rStyle w:val="Emphasis"/>
        </w:rPr>
        <w:t>hard times</w:t>
      </w:r>
      <w:r w:rsidRPr="002A6F55">
        <w:rPr>
          <w:sz w:val="16"/>
        </w:rPr>
        <w:t xml:space="preserve">, </w:t>
      </w:r>
      <w:r w:rsidRPr="002A6F55">
        <w:rPr>
          <w:rStyle w:val="StyleUnderline"/>
        </w:rPr>
        <w:t xml:space="preserve">or even the mere </w:t>
      </w:r>
      <w:r w:rsidRPr="002A6F55">
        <w:rPr>
          <w:rStyle w:val="Emphasis"/>
        </w:rPr>
        <w:t>anticipation</w:t>
      </w:r>
      <w:r w:rsidRPr="002A6F55">
        <w:rPr>
          <w:sz w:val="16"/>
        </w:rPr>
        <w:t xml:space="preserve"> </w:t>
      </w:r>
      <w:r w:rsidRPr="002A6F55">
        <w:rPr>
          <w:rStyle w:val="StyleUnderline"/>
        </w:rPr>
        <w:t>of them</w:t>
      </w:r>
      <w:r w:rsidRPr="002A6F55">
        <w:rPr>
          <w:sz w:val="16"/>
        </w:rPr>
        <w:t>—</w:t>
      </w:r>
      <w:r w:rsidRPr="002A6F55">
        <w:rPr>
          <w:rStyle w:val="StyleUnderline"/>
        </w:rPr>
        <w:t xml:space="preserve">the subjective </w:t>
      </w:r>
      <w:r w:rsidRPr="00B72A2B">
        <w:rPr>
          <w:rStyle w:val="StyleUnderline"/>
        </w:rPr>
        <w:t xml:space="preserve">feeling of being </w:t>
      </w:r>
      <w:r w:rsidRPr="001128E0">
        <w:rPr>
          <w:rStyle w:val="Emphasis"/>
          <w:highlight w:val="green"/>
        </w:rPr>
        <w:t>economically insecure</w:t>
      </w:r>
      <w:r w:rsidRPr="002A6F55">
        <w:rPr>
          <w:rStyle w:val="StyleUnderline"/>
        </w:rPr>
        <w:t xml:space="preserve"> and anticipating the worst, whether or not those fears are objectively justified</w:t>
      </w:r>
      <w:r w:rsidRPr="002A6F55">
        <w:rPr>
          <w:sz w:val="16"/>
        </w:rPr>
        <w:t>—</w:t>
      </w:r>
      <w:r w:rsidRPr="00B72A2B">
        <w:rPr>
          <w:rStyle w:val="StyleUnderline"/>
        </w:rPr>
        <w:t xml:space="preserve">can </w:t>
      </w:r>
      <w:r w:rsidRPr="001128E0">
        <w:rPr>
          <w:rStyle w:val="StyleUnderline"/>
          <w:highlight w:val="green"/>
        </w:rPr>
        <w:t>increase</w:t>
      </w:r>
      <w:r w:rsidRPr="002A6F55">
        <w:rPr>
          <w:rStyle w:val="StyleUnderline"/>
        </w:rPr>
        <w:t xml:space="preserve"> the </w:t>
      </w:r>
      <w:r w:rsidRPr="00B72A2B">
        <w:rPr>
          <w:rStyle w:val="StyleUnderline"/>
        </w:rPr>
        <w:t xml:space="preserve">appeal of </w:t>
      </w:r>
      <w:r w:rsidRPr="00B72A2B">
        <w:rPr>
          <w:rStyle w:val="Emphasis"/>
          <w:highlight w:val="green"/>
        </w:rPr>
        <w:t>racism</w:t>
      </w:r>
      <w:r w:rsidRPr="00B72A2B">
        <w:rPr>
          <w:sz w:val="16"/>
        </w:rPr>
        <w:t xml:space="preserve"> </w:t>
      </w:r>
      <w:r w:rsidRPr="00B72A2B">
        <w:rPr>
          <w:rStyle w:val="StyleUnderline"/>
        </w:rPr>
        <w:t xml:space="preserve">and </w:t>
      </w:r>
      <w:r w:rsidRPr="00B72A2B">
        <w:rPr>
          <w:rStyle w:val="Emphasis"/>
        </w:rPr>
        <w:t>xenophobia</w:t>
      </w:r>
      <w:r w:rsidRPr="002A6F55">
        <w:rPr>
          <w:sz w:val="16"/>
        </w:rPr>
        <w:t xml:space="preserve">. </w:t>
      </w:r>
      <w:r w:rsidRPr="002A6F55">
        <w:rPr>
          <w:rStyle w:val="StyleUnderline"/>
        </w:rPr>
        <w:t>Across the world</w:t>
      </w:r>
      <w:r w:rsidRPr="002A6F55">
        <w:rPr>
          <w:sz w:val="16"/>
        </w:rPr>
        <w:t xml:space="preserve">, </w:t>
      </w:r>
      <w:r w:rsidRPr="002A6F55">
        <w:rPr>
          <w:rStyle w:val="StyleUnderline"/>
        </w:rPr>
        <w:t xml:space="preserve">the reactionary </w:t>
      </w:r>
      <w:r w:rsidRPr="001128E0">
        <w:rPr>
          <w:rStyle w:val="Emphasis"/>
          <w:highlight w:val="green"/>
        </w:rPr>
        <w:t>far right</w:t>
      </w:r>
      <w:r w:rsidRPr="002A6F55">
        <w:rPr>
          <w:sz w:val="16"/>
        </w:rPr>
        <w:t xml:space="preserve"> has </w:t>
      </w:r>
      <w:r w:rsidRPr="001128E0">
        <w:rPr>
          <w:rStyle w:val="StyleUnderline"/>
          <w:highlight w:val="green"/>
        </w:rPr>
        <w:t>gained ground by speaking</w:t>
      </w:r>
      <w:r w:rsidRPr="002A6F55">
        <w:rPr>
          <w:rStyle w:val="StyleUnderline"/>
        </w:rPr>
        <w:t xml:space="preserve"> directly </w:t>
      </w:r>
      <w:r w:rsidRPr="001128E0">
        <w:rPr>
          <w:rStyle w:val="StyleUnderline"/>
          <w:highlight w:val="green"/>
        </w:rPr>
        <w:t xml:space="preserve">to </w:t>
      </w:r>
      <w:r w:rsidRPr="001128E0">
        <w:rPr>
          <w:rStyle w:val="Emphasis"/>
          <w:highlight w:val="green"/>
        </w:rPr>
        <w:t>atomized</w:t>
      </w:r>
      <w:r w:rsidRPr="002A6F55">
        <w:rPr>
          <w:sz w:val="16"/>
        </w:rPr>
        <w:t xml:space="preserve"> and isolated </w:t>
      </w:r>
      <w:r w:rsidRPr="00B72A2B">
        <w:rPr>
          <w:rStyle w:val="Emphasis"/>
        </w:rPr>
        <w:t>people’s</w:t>
      </w:r>
      <w:r w:rsidRPr="00B72A2B">
        <w:rPr>
          <w:sz w:val="16"/>
        </w:rPr>
        <w:t xml:space="preserve"> </w:t>
      </w:r>
      <w:r w:rsidRPr="001128E0">
        <w:rPr>
          <w:rStyle w:val="StyleUnderline"/>
          <w:highlight w:val="green"/>
        </w:rPr>
        <w:t>fears</w:t>
      </w:r>
      <w:r w:rsidRPr="002A6F55">
        <w:rPr>
          <w:rStyle w:val="StyleUnderline"/>
        </w:rPr>
        <w:t xml:space="preserve"> and anxieties, </w:t>
      </w:r>
      <w:r w:rsidRPr="00B72A2B">
        <w:rPr>
          <w:rStyle w:val="StyleUnderline"/>
        </w:rPr>
        <w:t xml:space="preserve">and </w:t>
      </w:r>
      <w:r w:rsidRPr="001128E0">
        <w:rPr>
          <w:rStyle w:val="StyleUnderline"/>
          <w:highlight w:val="green"/>
        </w:rPr>
        <w:t xml:space="preserve">offering </w:t>
      </w:r>
      <w:r w:rsidRPr="001128E0">
        <w:rPr>
          <w:rStyle w:val="Emphasis"/>
          <w:highlight w:val="green"/>
        </w:rPr>
        <w:t>scapegoats</w:t>
      </w:r>
      <w:r w:rsidRPr="002A6F55">
        <w:rPr>
          <w:sz w:val="16"/>
        </w:rPr>
        <w:t xml:space="preserve"> </w:t>
      </w:r>
      <w:r w:rsidRPr="002A6F55">
        <w:rPr>
          <w:rStyle w:val="StyleUnderline"/>
        </w:rPr>
        <w:t>to blame</w:t>
      </w:r>
      <w:r w:rsidRPr="002A6F55">
        <w:rPr>
          <w:sz w:val="16"/>
        </w:rPr>
        <w:t xml:space="preserve">: immigrants, Muslims, Jewish people, Black people, trans people, women seeking abortions, and so on. Too often, </w:t>
      </w:r>
      <w:r w:rsidRPr="001128E0">
        <w:rPr>
          <w:rStyle w:val="StyleUnderline"/>
          <w:highlight w:val="green"/>
        </w:rPr>
        <w:t>insecurity propels</w:t>
      </w:r>
      <w:r w:rsidRPr="002A6F55">
        <w:rPr>
          <w:rStyle w:val="StyleUnderline"/>
        </w:rPr>
        <w:t xml:space="preserve"> the embrace of </w:t>
      </w:r>
      <w:r w:rsidRPr="001128E0">
        <w:rPr>
          <w:rStyle w:val="Emphasis"/>
          <w:highlight w:val="green"/>
        </w:rPr>
        <w:t>social hierarchy</w:t>
      </w:r>
      <w:r w:rsidRPr="001128E0">
        <w:rPr>
          <w:sz w:val="16"/>
          <w:highlight w:val="green"/>
        </w:rPr>
        <w:t xml:space="preserve"> </w:t>
      </w:r>
      <w:r w:rsidRPr="001128E0">
        <w:rPr>
          <w:rStyle w:val="StyleUnderline"/>
          <w:highlight w:val="green"/>
        </w:rPr>
        <w:t>and</w:t>
      </w:r>
      <w:r w:rsidRPr="002A6F55">
        <w:rPr>
          <w:sz w:val="16"/>
        </w:rPr>
        <w:t xml:space="preserve"> </w:t>
      </w:r>
      <w:r w:rsidRPr="001128E0">
        <w:rPr>
          <w:rStyle w:val="Emphasis"/>
          <w:highlight w:val="green"/>
        </w:rPr>
        <w:t>domination</w:t>
      </w:r>
      <w:r w:rsidRPr="002A6F55">
        <w:rPr>
          <w:sz w:val="16"/>
        </w:rPr>
        <w:t xml:space="preserve">, </w:t>
      </w:r>
      <w:r w:rsidRPr="002A6F55">
        <w:rPr>
          <w:rStyle w:val="StyleUnderline"/>
        </w:rPr>
        <w:t xml:space="preserve">much the way the threat of </w:t>
      </w:r>
      <w:r w:rsidRPr="002A6F55">
        <w:rPr>
          <w:rStyle w:val="Emphasis"/>
        </w:rPr>
        <w:t>environmental disaster</w:t>
      </w:r>
      <w:r w:rsidRPr="002A6F55">
        <w:rPr>
          <w:sz w:val="16"/>
        </w:rPr>
        <w:t xml:space="preserve"> </w:t>
      </w:r>
      <w:r w:rsidRPr="002A6F55">
        <w:rPr>
          <w:rStyle w:val="StyleUnderline"/>
        </w:rPr>
        <w:t>and</w:t>
      </w:r>
      <w:r w:rsidRPr="002A6F55">
        <w:rPr>
          <w:sz w:val="16"/>
        </w:rPr>
        <w:t xml:space="preserve"> the coronavirus </w:t>
      </w:r>
      <w:r w:rsidRPr="002A6F55">
        <w:rPr>
          <w:rStyle w:val="Emphasis"/>
        </w:rPr>
        <w:t>pandemic</w:t>
      </w:r>
      <w:r w:rsidRPr="002A6F55">
        <w:rPr>
          <w:sz w:val="16"/>
        </w:rPr>
        <w:t xml:space="preserve"> have </w:t>
      </w:r>
      <w:r w:rsidRPr="002A6F55">
        <w:rPr>
          <w:rStyle w:val="StyleUnderline"/>
        </w:rPr>
        <w:t xml:space="preserve">fuelled science </w:t>
      </w:r>
      <w:r w:rsidRPr="002A6F55">
        <w:rPr>
          <w:rStyle w:val="Emphasis"/>
        </w:rPr>
        <w:t>denial</w:t>
      </w:r>
      <w:r w:rsidRPr="002A6F55">
        <w:rPr>
          <w:sz w:val="16"/>
        </w:rPr>
        <w:t xml:space="preserve"> </w:t>
      </w:r>
      <w:r w:rsidRPr="002A6F55">
        <w:rPr>
          <w:rStyle w:val="StyleUnderline"/>
        </w:rPr>
        <w:t xml:space="preserve">and other doomed attempts to escape insecurity by </w:t>
      </w:r>
      <w:r w:rsidRPr="002A6F55">
        <w:rPr>
          <w:rStyle w:val="Emphasis"/>
        </w:rPr>
        <w:t>taking false solace</w:t>
      </w:r>
      <w:r w:rsidRPr="002A6F55">
        <w:rPr>
          <w:rStyle w:val="StyleUnderline"/>
        </w:rPr>
        <w:t xml:space="preserve"> in </w:t>
      </w:r>
      <w:r w:rsidRPr="002A6F55">
        <w:rPr>
          <w:rStyle w:val="Emphasis"/>
        </w:rPr>
        <w:t>superiority</w:t>
      </w:r>
      <w:r w:rsidRPr="002A6F55">
        <w:rPr>
          <w:rStyle w:val="StyleUnderline"/>
        </w:rPr>
        <w:t xml:space="preserve"> and </w:t>
      </w:r>
      <w:r w:rsidRPr="002A6F55">
        <w:rPr>
          <w:rStyle w:val="Emphasis"/>
        </w:rPr>
        <w:t>certitude</w:t>
      </w:r>
      <w:r w:rsidRPr="002A6F55">
        <w:rPr>
          <w:sz w:val="16"/>
        </w:rPr>
        <w:t xml:space="preserve">.” “And yet this rightward tilt is far from preordained. Insecurity can also inspire a more hopeful response. My own experience organizing financially insecure debtors validates research confirming that economic insecurity can also, as one recent academic paper puts it, make people “more likely to sympathize with the poor than resent them,” and increase their support for redistributive policies </w:t>
      </w:r>
      <w:r w:rsidRPr="00B72A2B">
        <w:rPr>
          <w:sz w:val="16"/>
        </w:rPr>
        <w:t xml:space="preserve">and an expanded welfare state.9 And we can certainly see, from the efflorescence of social movements in recent years, that the experience of shared oppression and ecological calamity can also help unite people, too, nurturing that previously mentioned ethic of insecurity. But that process of building solidarity doesn’t happen automatically. This is why I believe talking about insecurity and, ultimately, organizing to address it are such urgent tasks. </w:t>
      </w:r>
      <w:r w:rsidRPr="00B72A2B">
        <w:rPr>
          <w:rStyle w:val="StyleUnderline"/>
        </w:rPr>
        <w:t xml:space="preserve">Even as we pay more and more attention to the problem of </w:t>
      </w:r>
      <w:r w:rsidRPr="00B72A2B">
        <w:rPr>
          <w:rStyle w:val="Emphasis"/>
        </w:rPr>
        <w:t>inequality</w:t>
      </w:r>
      <w:r w:rsidRPr="00B72A2B">
        <w:rPr>
          <w:sz w:val="16"/>
        </w:rPr>
        <w:t xml:space="preserve">, </w:t>
      </w:r>
      <w:r w:rsidRPr="00B72A2B">
        <w:rPr>
          <w:rStyle w:val="StyleUnderline"/>
        </w:rPr>
        <w:t xml:space="preserve">continuing to ignore its companion </w:t>
      </w:r>
      <w:r w:rsidRPr="00B72A2B">
        <w:rPr>
          <w:rStyle w:val="Emphasis"/>
        </w:rPr>
        <w:t>insecurity</w:t>
      </w:r>
      <w:r w:rsidRPr="00B72A2B">
        <w:rPr>
          <w:sz w:val="16"/>
        </w:rPr>
        <w:t xml:space="preserve"> </w:t>
      </w:r>
      <w:r w:rsidRPr="00B72A2B">
        <w:rPr>
          <w:rStyle w:val="StyleUnderline"/>
        </w:rPr>
        <w:t xml:space="preserve">will only accelerate already </w:t>
      </w:r>
      <w:r w:rsidRPr="00B72A2B">
        <w:rPr>
          <w:rStyle w:val="Emphasis"/>
        </w:rPr>
        <w:t>grave political risks</w:t>
      </w:r>
      <w:r w:rsidRPr="00B72A2B">
        <w:rPr>
          <w:sz w:val="16"/>
        </w:rPr>
        <w:t xml:space="preserve">, </w:t>
      </w:r>
      <w:r w:rsidRPr="00B72A2B">
        <w:rPr>
          <w:rStyle w:val="StyleUnderline"/>
        </w:rPr>
        <w:t xml:space="preserve">including the already formidable </w:t>
      </w:r>
      <w:r w:rsidRPr="00B72A2B">
        <w:rPr>
          <w:rStyle w:val="Emphasis"/>
          <w:szCs w:val="28"/>
        </w:rPr>
        <w:t>anti-democratic backlash</w:t>
      </w:r>
      <w:r w:rsidRPr="00B72A2B">
        <w:rPr>
          <w:sz w:val="16"/>
        </w:rPr>
        <w:t xml:space="preserve">. Yet one challenge organizers like myself face is the fact that many people who would like to see progressive social “change feel stuck on the insecurity treadmill, too afraid of losing what little they have to step off and challenge the status quo in a substantive way. Constant insecurity helps keep us in line, while the conventional methods of achieving security are destroying us. Consider the hip Brooklyn café my sister worked at until a few years ago. The place has a vintage and vaguely Parisian aesthetic, retro and low-tech. There were, of course, regulars, including a medievalist who liked to chat. On a slow day, a barista on duty was exchanging pleasantries with the medievalist when her phone rang: the owner was watching the security camera live feed from his laptop and told her to stop being so talkative, despite the lack of other customers or responsibilities to attend to. When I asked my sister how many cameras were installed in the small space, she identified at least eight, and said there might be more. The charming café was, in fact, a panopticon—the boss able to tune in any time from </w:t>
      </w:r>
      <w:r w:rsidRPr="00B72A2B">
        <w:rPr>
          <w:sz w:val="16"/>
        </w:rPr>
        <w:lastRenderedPageBreak/>
        <w:t>anywhere and see from nearly every angle. Even when all they wanted to do was show a bit of kindness and community to a local eccentric, the workers were perpetually worried about being fired. The security cameras hadn’t been installed to make the staff safer; they were there to make them feel insecure about holding on to their</w:t>
      </w:r>
      <w:r w:rsidRPr="002A6F55">
        <w:rPr>
          <w:sz w:val="16"/>
        </w:rPr>
        <w:t xml:space="preserve"> jobs. Deploying cameras in this way is nothing new, even if today’s models are networked and sometimes feature artificial intelligence. In his book Security/Capital, Carleton University law professor George Rigakos recounts his time working at a Toronto bakery in the 1990s. The staff regularly took home broken loaves, a perk of an otherwise exhausting and low-paid occupation. For years, management looked the other way, tacitly permitting staff to take unsaleable products. But that changed when rumours circulated that the bakery would soon close. The owners installed security cameras to catch workers in the act of taking bread, in order to have a reason to let them go without benefits. Lifelong employees were summarily fired, losing their retirement support along with their jobs. “The security crackdown must have saved the company thousands upon thousands in severance and pension dollars,” Rigakos writes.10 It also cost the workers their security in old age.</w:t>
      </w:r>
      <w:r w:rsidRPr="00B41460">
        <w:rPr>
          <w:sz w:val="16"/>
        </w:rPr>
        <w:t>“Without a doubt, the workers are the sympathetic characters in these stories, but it’s important to recognize that their antagonists, the bosses looking over their shoulders, are not acting in a vacuum. They too are spurred on by insecurity, even if they don’t have to endure its worst indignities: imagine being the owner of a failed business, potentially owing thousands in employee benefits, and being unable to make good on your contractual promise. What Canadian-American economist John Kenneth Galbraith called “the nerve-wracking problem of insecurity” is, he argued, a feature inherent to our competitive economic system, one that takes the form of “episodic unemployment for the worker” on the one side, and “occasional insolvency for the farmer or businessman” on the other.11 In both instances, insecurity, as I’ve said, is subjective; it encompasses present ordeals as well as fear of future hardship. All it takes is a devastating enough crisis to reduce the once fortunate to a state of precarity or poverty: business could suddenly drop; the stock in a retirement account could crash; home values could plummet; a family member could be diagnosed with cancer (something that, in the United States, can household overnight); a storm could wreak havoc; another, more deadly pandemic could hit. The inherent volatility of capitalism and the uncertainty of life both undermine the predictability security seeks. These stresses don’t excuse unethical behaviour—including spying on or sacking employees—but they can help us understand what propels it. Conventional wisdom would have us believe that bosses who engage in such unsavoury practices are driven by greed—by inborn mercenary and rapacious impulses and not the systemic condition of insecurity. In other words, they are said to suffer the kinds of character flaws and moral failings that children’s stories often warn against. Think, for example, of Aesop’s fabled goose, who lays golden eggs and is murdered by a gluttonous farmer who wants the riches all at once; or the famously covetous King Midas, cursed by his own request to increase his wealth with a touch that turns everything into gold. There is also the strange and surreal fairy tale retold by the Brothers Grimm of a fisherman who is instructed by his insatiable wife to demand a series of favours in return for sparing an enchanted fish’s life. First she asks for a small cottage to replace their “dirty and stinking” shack, then a palace, and so on, until, frenzied with want, the wife demands to become God—a request that prompts the fish to restore the couple to penury. These parables offer good advice—when you meet an enchanted fish, do not, under any circumstances, tell your spouse—but they are insufficient and ultimately misleading guides to navigating contemporary life under capitalism. The individualistic logic of these fanciful tales,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 Capitalism did not appear fully formed,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w:t>
      </w:r>
      <w:r w:rsidRPr="00B41460">
        <w:rPr>
          <w:rFonts w:hint="eastAsia"/>
          <w:sz w:val="16"/>
          <w:lang w:eastAsia="ko-KR"/>
        </w:rPr>
        <w:t xml:space="preserve"> </w:t>
      </w:r>
      <w:r w:rsidRPr="00B41460">
        <w:rPr>
          <w:sz w:val="16"/>
        </w:rPr>
        <w:t xml:space="preserve">Capitalism did not appear fully formed, like a spirit conjured by an incantation in a myth or legend. Instead, it evolved slowly, taking form over hundreds of years as England’s feudal system underwent a social and economic transformation that would come to define the modern world. For generations, the peasantry had exercised customary rights to land held in common—rights to graze their animals, to collect kindling, to glean, to plant, to fish, and to survive by accessing meadows, rivers, and woods they did not own outright but rather shared with others. Beginning in the twelfth century, these traditional rights and ways of life came under attack to make room for a new emerging order of commerce. </w:t>
      </w:r>
      <w:r w:rsidRPr="00B72A2B">
        <w:rPr>
          <w:rStyle w:val="StyleUnderline"/>
        </w:rPr>
        <w:t>During</w:t>
      </w:r>
      <w:r w:rsidRPr="00B72A2B">
        <w:rPr>
          <w:sz w:val="16"/>
        </w:rPr>
        <w:t xml:space="preserve"> the </w:t>
      </w:r>
      <w:r w:rsidRPr="00B72A2B">
        <w:rPr>
          <w:rStyle w:val="StyleUnderline"/>
        </w:rPr>
        <w:t>prolonged and varied process</w:t>
      </w:r>
      <w:r w:rsidRPr="00B72A2B">
        <w:rPr>
          <w:sz w:val="16"/>
        </w:rPr>
        <w:t xml:space="preserve"> now </w:t>
      </w:r>
      <w:r w:rsidRPr="00B72A2B">
        <w:rPr>
          <w:rStyle w:val="StyleUnderline"/>
        </w:rPr>
        <w:t xml:space="preserve">known as the </w:t>
      </w:r>
      <w:r w:rsidRPr="00B72A2B">
        <w:rPr>
          <w:rStyle w:val="Emphasis"/>
        </w:rPr>
        <w:t>enclosure movement</w:t>
      </w:r>
      <w:r w:rsidRPr="00B72A2B">
        <w:rPr>
          <w:sz w:val="16"/>
        </w:rPr>
        <w:t xml:space="preserve">, </w:t>
      </w:r>
      <w:r w:rsidRPr="00B72A2B">
        <w:rPr>
          <w:rStyle w:val="StyleUnderline"/>
        </w:rPr>
        <w:t xml:space="preserve">communal fields and forests were </w:t>
      </w:r>
      <w:r w:rsidRPr="00B72A2B">
        <w:rPr>
          <w:rStyle w:val="Emphasis"/>
        </w:rPr>
        <w:t>privatized</w:t>
      </w:r>
      <w:r w:rsidRPr="00B72A2B">
        <w:rPr>
          <w:sz w:val="16"/>
        </w:rPr>
        <w:t>—</w:t>
      </w:r>
      <w:r w:rsidRPr="00B72A2B">
        <w:rPr>
          <w:rStyle w:val="StyleUnderline"/>
        </w:rPr>
        <w:t xml:space="preserve">literally </w:t>
      </w:r>
      <w:r w:rsidRPr="00B72A2B">
        <w:rPr>
          <w:rStyle w:val="Emphasis"/>
        </w:rPr>
        <w:t>enclosed</w:t>
      </w:r>
      <w:r w:rsidRPr="00B72A2B">
        <w:rPr>
          <w:sz w:val="16"/>
        </w:rPr>
        <w:t xml:space="preserve"> with fences and hedges—</w:t>
      </w:r>
      <w:r w:rsidRPr="00B72A2B">
        <w:rPr>
          <w:rStyle w:val="StyleUnderline"/>
        </w:rPr>
        <w:t xml:space="preserve">displacing </w:t>
      </w:r>
      <w:r w:rsidRPr="00B72A2B">
        <w:rPr>
          <w:rStyle w:val="Emphasis"/>
        </w:rPr>
        <w:t>commoners</w:t>
      </w:r>
      <w:r w:rsidRPr="00B72A2B">
        <w:rPr>
          <w:sz w:val="16"/>
        </w:rPr>
        <w:t xml:space="preserve"> </w:t>
      </w:r>
      <w:r w:rsidRPr="00B72A2B">
        <w:rPr>
          <w:rStyle w:val="StyleUnderline"/>
        </w:rPr>
        <w:t>from the</w:t>
      </w:r>
      <w:r w:rsidRPr="00B72A2B">
        <w:rPr>
          <w:sz w:val="16"/>
        </w:rPr>
        <w:t xml:space="preserve"> </w:t>
      </w:r>
      <w:r w:rsidRPr="00B72A2B">
        <w:rPr>
          <w:rStyle w:val="StyleUnderline"/>
        </w:rPr>
        <w:t xml:space="preserve">land that had </w:t>
      </w:r>
      <w:r w:rsidRPr="00B72A2B">
        <w:rPr>
          <w:rStyle w:val="Emphasis"/>
        </w:rPr>
        <w:t>sustained</w:t>
      </w:r>
      <w:r w:rsidRPr="00B72A2B">
        <w:rPr>
          <w:sz w:val="16"/>
        </w:rPr>
        <w:t xml:space="preserve"> </w:t>
      </w:r>
      <w:r w:rsidRPr="00B72A2B">
        <w:rPr>
          <w:rStyle w:val="StyleUnderline"/>
        </w:rPr>
        <w:t xml:space="preserve">them and fuelling an </w:t>
      </w:r>
      <w:r w:rsidRPr="00B72A2B">
        <w:rPr>
          <w:rStyle w:val="Emphasis"/>
        </w:rPr>
        <w:t>unprecedented change</w:t>
      </w:r>
      <w:r w:rsidRPr="00B72A2B">
        <w:rPr>
          <w:sz w:val="16"/>
        </w:rPr>
        <w:t xml:space="preserve">. Commoner here has a double resonance. The people in question were common, as in not aristocrats, but they also engaged in commoning—a word that is a verb, an action, a mode of survival, and a way of relating and being in the world. Commoners lived off land they collectively stewarded as a matter of “common right.” It was commoning that helped them achieve a baseline of material security and independence, and it was the loss of commoning that made them newly insecure in the capitalist sense. </w:t>
      </w:r>
      <w:r w:rsidRPr="00B72A2B">
        <w:rPr>
          <w:rStyle w:val="StyleUnderline"/>
        </w:rPr>
        <w:t xml:space="preserve">While the enclosure movement manufactured </w:t>
      </w:r>
      <w:r w:rsidRPr="00B72A2B">
        <w:rPr>
          <w:rStyle w:val="Emphasis"/>
        </w:rPr>
        <w:t>a new form of capitalist insecurity</w:t>
      </w:r>
      <w:r w:rsidRPr="00B72A2B">
        <w:rPr>
          <w:sz w:val="16"/>
        </w:rPr>
        <w:t xml:space="preserve"> </w:t>
      </w:r>
      <w:r w:rsidRPr="00B72A2B">
        <w:rPr>
          <w:rStyle w:val="StyleUnderline"/>
        </w:rPr>
        <w:t>for the majority, it</w:t>
      </w:r>
      <w:r w:rsidRPr="00B72A2B">
        <w:rPr>
          <w:sz w:val="16"/>
        </w:rPr>
        <w:t xml:space="preserve"> </w:t>
      </w:r>
      <w:r w:rsidRPr="00B72A2B">
        <w:rPr>
          <w:rStyle w:val="StyleUnderline"/>
        </w:rPr>
        <w:t xml:space="preserve">increased the </w:t>
      </w:r>
      <w:r w:rsidRPr="00B72A2B">
        <w:rPr>
          <w:rStyle w:val="Emphasis"/>
        </w:rPr>
        <w:t>security</w:t>
      </w:r>
      <w:r w:rsidRPr="00B72A2B">
        <w:rPr>
          <w:sz w:val="16"/>
        </w:rPr>
        <w:t xml:space="preserve"> </w:t>
      </w:r>
      <w:r w:rsidRPr="00B72A2B">
        <w:rPr>
          <w:rStyle w:val="StyleUnderline"/>
        </w:rPr>
        <w:t>of</w:t>
      </w:r>
      <w:r w:rsidRPr="00B72A2B">
        <w:rPr>
          <w:sz w:val="16"/>
        </w:rPr>
        <w:t xml:space="preserve"> the minority of </w:t>
      </w:r>
      <w:r w:rsidRPr="00B72A2B">
        <w:rPr>
          <w:rStyle w:val="StyleUnderline"/>
        </w:rPr>
        <w:t>landlords</w:t>
      </w:r>
      <w:r w:rsidRPr="00B72A2B">
        <w:rPr>
          <w:sz w:val="16"/>
        </w:rPr>
        <w:t xml:space="preserve">, </w:t>
      </w:r>
      <w:r w:rsidRPr="00B72A2B">
        <w:rPr>
          <w:rStyle w:val="StyleUnderline"/>
        </w:rPr>
        <w:t>who fenced and hedged their</w:t>
      </w:r>
      <w:r w:rsidRPr="00B72A2B">
        <w:rPr>
          <w:sz w:val="16"/>
        </w:rPr>
        <w:t xml:space="preserve"> newly </w:t>
      </w:r>
      <w:r w:rsidRPr="00B72A2B">
        <w:rPr>
          <w:rStyle w:val="StyleUnderline"/>
        </w:rPr>
        <w:t>private property</w:t>
      </w:r>
      <w:r w:rsidRPr="00B72A2B">
        <w:rPr>
          <w:sz w:val="16"/>
        </w:rPr>
        <w:t xml:space="preserve">. By some estimates, even after centuries of encroachment, approximately one-quarter of the total area of England and Wales was managed as commons into the late seventeenth century, when a new wave of enclosure </w:t>
      </w:r>
      <w:r w:rsidRPr="00B72A2B">
        <w:rPr>
          <w:sz w:val="16"/>
        </w:rPr>
        <w:lastRenderedPageBreak/>
        <w:t xml:space="preserve">commenced. </w:t>
      </w:r>
      <w:r w:rsidRPr="00B72A2B">
        <w:rPr>
          <w:rStyle w:val="StyleUnderline"/>
        </w:rPr>
        <w:t>More and</w:t>
      </w:r>
      <w:r w:rsidRPr="00B72A2B">
        <w:rPr>
          <w:sz w:val="16"/>
        </w:rPr>
        <w:t xml:space="preserve"> </w:t>
      </w:r>
      <w:r w:rsidRPr="00B72A2B">
        <w:rPr>
          <w:rStyle w:val="StyleUnderline"/>
        </w:rPr>
        <w:t xml:space="preserve">more land became the </w:t>
      </w:r>
      <w:r w:rsidRPr="00B72A2B">
        <w:rPr>
          <w:rStyle w:val="Emphasis"/>
        </w:rPr>
        <w:t>sole possession</w:t>
      </w:r>
      <w:r w:rsidRPr="00B72A2B">
        <w:rPr>
          <w:sz w:val="16"/>
        </w:rPr>
        <w:t xml:space="preserve"> </w:t>
      </w:r>
      <w:r w:rsidRPr="00B72A2B">
        <w:rPr>
          <w:rStyle w:val="StyleUnderline"/>
        </w:rPr>
        <w:t xml:space="preserve">of </w:t>
      </w:r>
      <w:r w:rsidRPr="00B72A2B">
        <w:rPr>
          <w:rStyle w:val="Emphasis"/>
        </w:rPr>
        <w:t>privileged</w:t>
      </w:r>
      <w:r w:rsidRPr="00B72A2B">
        <w:rPr>
          <w:sz w:val="16"/>
        </w:rPr>
        <w:t xml:space="preserve"> individuals, </w:t>
      </w:r>
      <w:r w:rsidRPr="00B72A2B">
        <w:rPr>
          <w:rStyle w:val="StyleUnderline"/>
        </w:rPr>
        <w:t>and commoners</w:t>
      </w:r>
      <w:r w:rsidRPr="00B72A2B">
        <w:rPr>
          <w:sz w:val="16"/>
        </w:rPr>
        <w:t xml:space="preserve">, simply doing what they had always done, </w:t>
      </w:r>
      <w:r w:rsidRPr="00B72A2B">
        <w:rPr>
          <w:rStyle w:val="StyleUnderline"/>
        </w:rPr>
        <w:t xml:space="preserve">were transformed into </w:t>
      </w:r>
      <w:r w:rsidRPr="00B72A2B">
        <w:rPr>
          <w:rStyle w:val="Emphasis"/>
        </w:rPr>
        <w:t>trespassers</w:t>
      </w:r>
      <w:r w:rsidRPr="00B72A2B">
        <w:rPr>
          <w:sz w:val="16"/>
        </w:rPr>
        <w:t xml:space="preserve"> </w:t>
      </w:r>
      <w:r w:rsidRPr="00B72A2B">
        <w:rPr>
          <w:rStyle w:val="StyleUnderline"/>
        </w:rPr>
        <w:t>and</w:t>
      </w:r>
      <w:r w:rsidRPr="00B72A2B">
        <w:rPr>
          <w:sz w:val="16"/>
        </w:rPr>
        <w:t xml:space="preserve"> </w:t>
      </w:r>
      <w:r w:rsidRPr="00B72A2B">
        <w:rPr>
          <w:rStyle w:val="Emphasis"/>
        </w:rPr>
        <w:t>criminals</w:t>
      </w:r>
      <w:r w:rsidRPr="00B72A2B">
        <w:rPr>
          <w:sz w:val="16"/>
        </w:rPr>
        <w:t xml:space="preserve"> </w:t>
      </w:r>
      <w:r w:rsidRPr="00B72A2B">
        <w:rPr>
          <w:rStyle w:val="StyleUnderline"/>
        </w:rPr>
        <w:t xml:space="preserve">and denied </w:t>
      </w:r>
      <w:r w:rsidRPr="00B72A2B">
        <w:rPr>
          <w:rStyle w:val="Emphasis"/>
        </w:rPr>
        <w:t>access</w:t>
      </w:r>
      <w:r w:rsidRPr="00B72A2B">
        <w:rPr>
          <w:sz w:val="16"/>
        </w:rPr>
        <w:t xml:space="preserve"> </w:t>
      </w:r>
      <w:r w:rsidRPr="00B72A2B">
        <w:rPr>
          <w:rStyle w:val="StyleUnderline"/>
        </w:rPr>
        <w:t>to their traditional means of</w:t>
      </w:r>
      <w:r w:rsidRPr="00B72A2B">
        <w:rPr>
          <w:sz w:val="16"/>
        </w:rPr>
        <w:t xml:space="preserve"> </w:t>
      </w:r>
      <w:r w:rsidRPr="001128E0">
        <w:rPr>
          <w:rStyle w:val="StyleUnderline"/>
          <w:highlight w:val="green"/>
        </w:rPr>
        <w:t>survival under</w:t>
      </w:r>
      <w:r w:rsidRPr="003C4066">
        <w:rPr>
          <w:rStyle w:val="StyleUnderline"/>
        </w:rPr>
        <w:t xml:space="preserve"> </w:t>
      </w:r>
      <w:r w:rsidRPr="003C4066">
        <w:rPr>
          <w:rStyle w:val="Emphasis"/>
        </w:rPr>
        <w:t xml:space="preserve">the </w:t>
      </w:r>
      <w:r w:rsidRPr="001128E0">
        <w:rPr>
          <w:rStyle w:val="Emphasis"/>
          <w:highlight w:val="green"/>
        </w:rPr>
        <w:t>threat of death</w:t>
      </w:r>
      <w:r w:rsidRPr="00B41460">
        <w:rPr>
          <w:sz w:val="16"/>
        </w:rPr>
        <w:t xml:space="preserve">. </w:t>
      </w:r>
      <w:r w:rsidRPr="003C4066">
        <w:rPr>
          <w:rStyle w:val="StyleUnderline"/>
        </w:rPr>
        <w:t xml:space="preserve">Locked out of the </w:t>
      </w:r>
      <w:r w:rsidRPr="003C4066">
        <w:rPr>
          <w:rStyle w:val="Emphasis"/>
        </w:rPr>
        <w:t>pastures</w:t>
      </w:r>
      <w:r w:rsidRPr="00B41460">
        <w:rPr>
          <w:sz w:val="16"/>
        </w:rPr>
        <w:t xml:space="preserve"> </w:t>
      </w:r>
      <w:r w:rsidRPr="003C4066">
        <w:rPr>
          <w:rStyle w:val="StyleUnderline"/>
        </w:rPr>
        <w:t>and</w:t>
      </w:r>
      <w:r w:rsidRPr="00B41460">
        <w:rPr>
          <w:sz w:val="16"/>
        </w:rPr>
        <w:t xml:space="preserve"> </w:t>
      </w:r>
      <w:r w:rsidRPr="003C4066">
        <w:rPr>
          <w:rStyle w:val="Emphasis"/>
        </w:rPr>
        <w:t>woodlands</w:t>
      </w:r>
      <w:r w:rsidRPr="00B41460">
        <w:rPr>
          <w:sz w:val="16"/>
        </w:rPr>
        <w:t xml:space="preserve"> they had tended to and gathered in for generations, </w:t>
      </w:r>
      <w:r w:rsidRPr="001128E0">
        <w:rPr>
          <w:rStyle w:val="StyleUnderline"/>
          <w:highlight w:val="green"/>
        </w:rPr>
        <w:t>people</w:t>
      </w:r>
      <w:r w:rsidRPr="003C4066">
        <w:rPr>
          <w:rStyle w:val="StyleUnderline"/>
        </w:rPr>
        <w:t xml:space="preserve"> could no longer meet</w:t>
      </w:r>
      <w:r w:rsidRPr="00B41460">
        <w:rPr>
          <w:sz w:val="16"/>
        </w:rPr>
        <w:t xml:space="preserve"> their </w:t>
      </w:r>
      <w:r w:rsidRPr="003C4066">
        <w:rPr>
          <w:rStyle w:val="StyleUnderline"/>
        </w:rPr>
        <w:t xml:space="preserve">own </w:t>
      </w:r>
      <w:r w:rsidRPr="003C4066">
        <w:rPr>
          <w:rStyle w:val="Emphasis"/>
        </w:rPr>
        <w:t>subsistence needs</w:t>
      </w:r>
      <w:r w:rsidRPr="00B41460">
        <w:rPr>
          <w:sz w:val="16"/>
        </w:rPr>
        <w:t xml:space="preserve"> </w:t>
      </w:r>
      <w:r w:rsidRPr="00B72A2B">
        <w:rPr>
          <w:rStyle w:val="StyleUnderline"/>
        </w:rPr>
        <w:t xml:space="preserve">and had to </w:t>
      </w:r>
      <w:r w:rsidRPr="001128E0">
        <w:rPr>
          <w:rStyle w:val="StyleUnderline"/>
          <w:highlight w:val="green"/>
        </w:rPr>
        <w:t>turn to</w:t>
      </w:r>
      <w:r w:rsidRPr="003C4066">
        <w:rPr>
          <w:rStyle w:val="StyleUnderline"/>
        </w:rPr>
        <w:t xml:space="preserve"> the </w:t>
      </w:r>
      <w:r w:rsidRPr="001128E0">
        <w:rPr>
          <w:rStyle w:val="Emphasis"/>
          <w:szCs w:val="28"/>
          <w:highlight w:val="green"/>
        </w:rPr>
        <w:t>market for survival</w:t>
      </w:r>
      <w:r w:rsidRPr="00B41460">
        <w:rPr>
          <w:sz w:val="16"/>
        </w:rPr>
        <w:t xml:space="preserve">. </w:t>
      </w:r>
      <w:r w:rsidRPr="003C4066">
        <w:rPr>
          <w:rStyle w:val="StyleUnderline"/>
        </w:rPr>
        <w:t xml:space="preserve">Where commoners had once </w:t>
      </w:r>
      <w:r w:rsidRPr="003C4066">
        <w:rPr>
          <w:rStyle w:val="Emphasis"/>
        </w:rPr>
        <w:t>tilled crops</w:t>
      </w:r>
      <w:r w:rsidRPr="00B41460">
        <w:rPr>
          <w:sz w:val="16"/>
        </w:rPr>
        <w:t xml:space="preserve"> </w:t>
      </w:r>
      <w:r w:rsidRPr="001128E0">
        <w:rPr>
          <w:rStyle w:val="StyleUnderline"/>
          <w:highlight w:val="green"/>
        </w:rPr>
        <w:t>and</w:t>
      </w:r>
      <w:r w:rsidRPr="003C4066">
        <w:rPr>
          <w:rStyle w:val="StyleUnderline"/>
        </w:rPr>
        <w:t xml:space="preserve"> made items for </w:t>
      </w:r>
      <w:r w:rsidRPr="003C4066">
        <w:rPr>
          <w:rStyle w:val="Emphasis"/>
        </w:rPr>
        <w:t>personal subsistence</w:t>
      </w:r>
      <w:r w:rsidRPr="00B41460">
        <w:rPr>
          <w:sz w:val="16"/>
        </w:rPr>
        <w:t xml:space="preserve"> and for their local lord </w:t>
      </w:r>
      <w:r w:rsidRPr="003C4066">
        <w:rPr>
          <w:rStyle w:val="StyleUnderline"/>
        </w:rPr>
        <w:t xml:space="preserve">and </w:t>
      </w:r>
      <w:r w:rsidRPr="003C4066">
        <w:rPr>
          <w:rStyle w:val="Emphasis"/>
        </w:rPr>
        <w:t>community</w:t>
      </w:r>
      <w:r w:rsidRPr="00B41460">
        <w:rPr>
          <w:sz w:val="16"/>
        </w:rPr>
        <w:t xml:space="preserve">, </w:t>
      </w:r>
      <w:r w:rsidRPr="003C4066">
        <w:rPr>
          <w:rStyle w:val="StyleUnderline"/>
        </w:rPr>
        <w:t>they</w:t>
      </w:r>
      <w:r w:rsidRPr="00B41460">
        <w:rPr>
          <w:sz w:val="16"/>
        </w:rPr>
        <w:t xml:space="preserve"> now </w:t>
      </w:r>
      <w:r w:rsidRPr="003C4066">
        <w:rPr>
          <w:rStyle w:val="StyleUnderline"/>
        </w:rPr>
        <w:t xml:space="preserve">had little to </w:t>
      </w:r>
      <w:r w:rsidRPr="001128E0">
        <w:rPr>
          <w:rStyle w:val="Emphasis"/>
          <w:sz w:val="24"/>
          <w:highlight w:val="green"/>
        </w:rPr>
        <w:t>sell</w:t>
      </w:r>
      <w:r w:rsidRPr="003C4066">
        <w:rPr>
          <w:rStyle w:val="Emphasis"/>
          <w:sz w:val="24"/>
        </w:rPr>
        <w:t xml:space="preserve"> but </w:t>
      </w:r>
      <w:r w:rsidRPr="001128E0">
        <w:rPr>
          <w:rStyle w:val="Emphasis"/>
          <w:sz w:val="24"/>
          <w:highlight w:val="green"/>
        </w:rPr>
        <w:t>their</w:t>
      </w:r>
      <w:r w:rsidRPr="003C4066">
        <w:rPr>
          <w:rStyle w:val="Emphasis"/>
          <w:sz w:val="24"/>
        </w:rPr>
        <w:t xml:space="preserve"> own </w:t>
      </w:r>
      <w:r w:rsidRPr="001128E0">
        <w:rPr>
          <w:rStyle w:val="Emphasis"/>
          <w:sz w:val="24"/>
          <w:highlight w:val="green"/>
        </w:rPr>
        <w:t>labour</w:t>
      </w:r>
      <w:r w:rsidRPr="00B41460">
        <w:rPr>
          <w:sz w:val="16"/>
        </w:rPr>
        <w:t xml:space="preserve">. The resulting social upheaval was particularly devastating for women, who had played a vital role in agriculture and who had passionately resisted enclosure. With forced migration came slums and squalor, city centres crowded with people desperate for employment, women and children among those forced to work in the dangerous new factories and commercial mills. In 1647 Thomas </w:t>
      </w:r>
      <w:r w:rsidRPr="003C4066">
        <w:rPr>
          <w:rStyle w:val="StyleUnderline"/>
        </w:rPr>
        <w:t>Rainsborough, a witness to</w:t>
      </w:r>
      <w:r w:rsidRPr="00B41460">
        <w:rPr>
          <w:sz w:val="16"/>
        </w:rPr>
        <w:t xml:space="preserve"> </w:t>
      </w:r>
      <w:r w:rsidRPr="003C4066">
        <w:rPr>
          <w:rStyle w:val="Emphasis"/>
        </w:rPr>
        <w:t>enclosure</w:t>
      </w:r>
      <w:r w:rsidRPr="00B41460">
        <w:rPr>
          <w:sz w:val="16"/>
        </w:rPr>
        <w:t xml:space="preserve">, </w:t>
      </w:r>
      <w:r w:rsidRPr="003C4066">
        <w:rPr>
          <w:rStyle w:val="StyleUnderline"/>
        </w:rPr>
        <w:t>called it “the greatest tyranny that was thought of in the world</w:t>
      </w:r>
      <w:r w:rsidRPr="00B41460">
        <w:rPr>
          <w:sz w:val="16"/>
        </w:rPr>
        <w:t xml:space="preserve">.”12 Rainsborough was a leader of the democratic political faction known as the Levellers, a group whose name spoke of their desire to “level off” the differences between toiling and ruling classes, and to level the fences and hedges erected to separate private parcels of land. </w:t>
      </w:r>
      <w:r w:rsidRPr="003C4066">
        <w:rPr>
          <w:rStyle w:val="StyleUnderline"/>
        </w:rPr>
        <w:t xml:space="preserve">During the </w:t>
      </w:r>
      <w:r w:rsidRPr="003C4066">
        <w:rPr>
          <w:rStyle w:val="Emphasis"/>
        </w:rPr>
        <w:t>English Civil War</w:t>
      </w:r>
      <w:r w:rsidRPr="00B41460">
        <w:rPr>
          <w:sz w:val="16"/>
        </w:rPr>
        <w:t xml:space="preserve">, </w:t>
      </w:r>
      <w:r w:rsidRPr="003C4066">
        <w:rPr>
          <w:rStyle w:val="StyleUnderline"/>
        </w:rPr>
        <w:t xml:space="preserve">when parliamentary forces engaged in a deadly conflict with King Charles I, another contingent calling themselves the </w:t>
      </w:r>
      <w:r w:rsidRPr="003C4066">
        <w:rPr>
          <w:rStyle w:val="Emphasis"/>
        </w:rPr>
        <w:t>True Levellers</w:t>
      </w:r>
      <w:r w:rsidRPr="00B41460">
        <w:rPr>
          <w:sz w:val="16"/>
        </w:rPr>
        <w:t xml:space="preserve">, or Diggers, </w:t>
      </w:r>
      <w:r w:rsidRPr="003C4066">
        <w:rPr>
          <w:rStyle w:val="StyleUnderline"/>
        </w:rPr>
        <w:t xml:space="preserve">sought the full </w:t>
      </w:r>
      <w:r w:rsidRPr="003C4066">
        <w:rPr>
          <w:rStyle w:val="Emphasis"/>
          <w:sz w:val="24"/>
        </w:rPr>
        <w:t>abolition of private ownership</w:t>
      </w:r>
      <w:r w:rsidRPr="00B41460">
        <w:rPr>
          <w:sz w:val="16"/>
        </w:rPr>
        <w:t xml:space="preserve">: </w:t>
      </w:r>
      <w:r w:rsidRPr="003C4066">
        <w:rPr>
          <w:rStyle w:val="StyleUnderline"/>
        </w:rPr>
        <w:t>the earth</w:t>
      </w:r>
      <w:r w:rsidRPr="00B41460">
        <w:rPr>
          <w:sz w:val="16"/>
        </w:rPr>
        <w:t>, they insisted, “</w:t>
      </w:r>
      <w:r w:rsidRPr="003C4066">
        <w:rPr>
          <w:rStyle w:val="StyleUnderline"/>
        </w:rPr>
        <w:t>was made to be a Common Treasury of relief for all</w:t>
      </w:r>
      <w:r w:rsidRPr="00B41460">
        <w:rPr>
          <w:sz w:val="16"/>
        </w:rPr>
        <w:t xml:space="preserve">, both Beasts and Men.”13 </w:t>
      </w:r>
      <w:r w:rsidRPr="003C4066">
        <w:rPr>
          <w:rStyle w:val="StyleUnderline"/>
        </w:rPr>
        <w:t>These visionaries enacted</w:t>
      </w:r>
      <w:r w:rsidRPr="00B41460">
        <w:rPr>
          <w:sz w:val="16"/>
        </w:rPr>
        <w:t xml:space="preserve"> their </w:t>
      </w:r>
      <w:r w:rsidRPr="003C4066">
        <w:rPr>
          <w:rStyle w:val="Emphasis"/>
        </w:rPr>
        <w:t>radical politics</w:t>
      </w:r>
      <w:r w:rsidRPr="00B41460">
        <w:rPr>
          <w:sz w:val="16"/>
        </w:rPr>
        <w:t xml:space="preserve"> </w:t>
      </w:r>
      <w:r w:rsidRPr="003C4066">
        <w:rPr>
          <w:rStyle w:val="StyleUnderline"/>
        </w:rPr>
        <w:t xml:space="preserve">by setting up an occupation on a </w:t>
      </w:r>
      <w:r w:rsidRPr="003C4066">
        <w:rPr>
          <w:rStyle w:val="Emphasis"/>
        </w:rPr>
        <w:t>small hill</w:t>
      </w:r>
      <w:r w:rsidRPr="00B41460">
        <w:rPr>
          <w:sz w:val="16"/>
        </w:rPr>
        <w:t xml:space="preserve">, </w:t>
      </w:r>
      <w:r w:rsidRPr="003C4066">
        <w:rPr>
          <w:rStyle w:val="StyleUnderline"/>
        </w:rPr>
        <w:t>which they planted with seeds</w:t>
      </w:r>
      <w:r w:rsidRPr="00B41460">
        <w:rPr>
          <w:sz w:val="16"/>
        </w:rPr>
        <w:t>—</w:t>
      </w:r>
      <w:r w:rsidRPr="003C4066">
        <w:rPr>
          <w:rStyle w:val="StyleUnderline"/>
        </w:rPr>
        <w:t xml:space="preserve">the act of </w:t>
      </w:r>
      <w:r w:rsidRPr="003C4066">
        <w:rPr>
          <w:rStyle w:val="Emphasis"/>
        </w:rPr>
        <w:t>digging</w:t>
      </w:r>
      <w:r w:rsidRPr="00B41460">
        <w:rPr>
          <w:sz w:val="16"/>
        </w:rPr>
        <w:t xml:space="preserve"> by which they got their name—</w:t>
      </w:r>
      <w:r w:rsidRPr="003C4066">
        <w:rPr>
          <w:rStyle w:val="StyleUnderline"/>
        </w:rPr>
        <w:t>and</w:t>
      </w:r>
      <w:r w:rsidRPr="00B41460">
        <w:rPr>
          <w:sz w:val="16"/>
        </w:rPr>
        <w:t xml:space="preserve"> </w:t>
      </w:r>
      <w:r w:rsidRPr="003C4066">
        <w:rPr>
          <w:rStyle w:val="StyleUnderline"/>
        </w:rPr>
        <w:t>held their ground</w:t>
      </w:r>
      <w:r w:rsidRPr="00B41460">
        <w:rPr>
          <w:sz w:val="16"/>
        </w:rPr>
        <w:t xml:space="preserve"> for four months. “England is not a free people till the Poor that have no Land, have a free allowance to dig and labour the Commons, and so lie as Comfortably as the Landlords that live in their Inclosures,” they proclaimed.14 As the bloody struggle for a more democratic political system wore on, debates about communal property rights also raged, their memory largely buried after private property became a cornerstone of the new liberal capitalist state.15 As the Industrial Revolution advanced, so did the intentional and methodical devastation of old ways of life. In 1735, an anonymous pamphleteer called the commons “a security for those whom fortune shou’d frown on” and noted that enclosure caused pauperism, a dire form of poverty previously unknown.16 For landowners, this was the point. They understood that </w:t>
      </w:r>
      <w:r w:rsidRPr="009541C1">
        <w:rPr>
          <w:rStyle w:val="Emphasis"/>
        </w:rPr>
        <w:t>the demise of the commons</w:t>
      </w:r>
      <w:r w:rsidRPr="00B41460">
        <w:rPr>
          <w:sz w:val="16"/>
        </w:rPr>
        <w:t xml:space="preserve"> </w:t>
      </w:r>
      <w:r w:rsidRPr="009541C1">
        <w:rPr>
          <w:rStyle w:val="StyleUnderline"/>
        </w:rPr>
        <w:t xml:space="preserve">and the </w:t>
      </w:r>
      <w:r w:rsidRPr="009541C1">
        <w:rPr>
          <w:rStyle w:val="Emphasis"/>
        </w:rPr>
        <w:t>desperation</w:t>
      </w:r>
      <w:r w:rsidRPr="00B41460">
        <w:rPr>
          <w:sz w:val="16"/>
        </w:rPr>
        <w:t xml:space="preserve"> </w:t>
      </w:r>
      <w:r w:rsidRPr="009541C1">
        <w:rPr>
          <w:rStyle w:val="StyleUnderline"/>
        </w:rPr>
        <w:t>and</w:t>
      </w:r>
      <w:r w:rsidRPr="00B41460">
        <w:rPr>
          <w:sz w:val="16"/>
        </w:rPr>
        <w:t xml:space="preserve"> </w:t>
      </w:r>
      <w:r w:rsidRPr="009541C1">
        <w:rPr>
          <w:rStyle w:val="Emphasis"/>
        </w:rPr>
        <w:t>dislocation</w:t>
      </w:r>
      <w:r w:rsidRPr="00B41460">
        <w:rPr>
          <w:sz w:val="16"/>
        </w:rPr>
        <w:t xml:space="preserve"> </w:t>
      </w:r>
      <w:r w:rsidRPr="009541C1">
        <w:rPr>
          <w:rStyle w:val="StyleUnderline"/>
        </w:rPr>
        <w:t xml:space="preserve">of the peasantry would yield </w:t>
      </w:r>
      <w:r w:rsidRPr="009541C1">
        <w:rPr>
          <w:rStyle w:val="Emphasis"/>
        </w:rPr>
        <w:t>a more pliable labour force</w:t>
      </w:r>
      <w:r w:rsidRPr="00B41460">
        <w:rPr>
          <w:sz w:val="16"/>
        </w:rPr>
        <w:t xml:space="preserve">, </w:t>
      </w:r>
      <w:r w:rsidRPr="009541C1">
        <w:rPr>
          <w:rStyle w:val="StyleUnderline"/>
        </w:rPr>
        <w:t>and they had the power to make</w:t>
      </w:r>
      <w:r w:rsidRPr="00B41460">
        <w:rPr>
          <w:sz w:val="16"/>
        </w:rPr>
        <w:t xml:space="preserve"> </w:t>
      </w:r>
      <w:r w:rsidRPr="009541C1">
        <w:rPr>
          <w:rStyle w:val="StyleUnderline"/>
        </w:rPr>
        <w:t>new laws to</w:t>
      </w:r>
      <w:r w:rsidRPr="00B41460">
        <w:rPr>
          <w:sz w:val="16"/>
        </w:rPr>
        <w:t xml:space="preserve"> </w:t>
      </w:r>
      <w:r w:rsidRPr="009541C1">
        <w:rPr>
          <w:rStyle w:val="StyleUnderline"/>
        </w:rPr>
        <w:t>this end</w:t>
      </w:r>
      <w:r w:rsidRPr="00B41460">
        <w:rPr>
          <w:sz w:val="16"/>
        </w:rPr>
        <w:t xml:space="preserve">.17 Between 1760 and 1870, the tail end of the enclosing process, over four thousand acts of Parliament changed the ownership of approximately seven million acres, one-sixth the area of England.18 The aim was to “increase the number of hands for labour, by removing the means of subsisting in idleness,” as one outspoken proprietor put it.19 </w:t>
      </w:r>
      <w:r w:rsidRPr="009541C1">
        <w:rPr>
          <w:rStyle w:val="StyleUnderline"/>
        </w:rPr>
        <w:t xml:space="preserve">The cultivation of </w:t>
      </w:r>
      <w:r w:rsidRPr="009541C1">
        <w:rPr>
          <w:rStyle w:val="Emphasis"/>
        </w:rPr>
        <w:t>stereotypes</w:t>
      </w:r>
      <w:r w:rsidRPr="00B41460">
        <w:rPr>
          <w:sz w:val="16"/>
        </w:rPr>
        <w:t xml:space="preserve"> </w:t>
      </w:r>
      <w:r w:rsidRPr="009541C1">
        <w:rPr>
          <w:rStyle w:val="StyleUnderline"/>
        </w:rPr>
        <w:t>helped their cause</w:t>
      </w:r>
      <w:r w:rsidRPr="00B41460">
        <w:rPr>
          <w:sz w:val="16"/>
        </w:rPr>
        <w:t xml:space="preserve">. </w:t>
      </w:r>
      <w:r w:rsidRPr="009541C1">
        <w:rPr>
          <w:rStyle w:val="StyleUnderline"/>
        </w:rPr>
        <w:t xml:space="preserve">Elites condemned commoners as </w:t>
      </w:r>
      <w:r w:rsidRPr="009541C1">
        <w:rPr>
          <w:rStyle w:val="Emphasis"/>
        </w:rPr>
        <w:t>lazy</w:t>
      </w:r>
      <w:r w:rsidRPr="00B41460">
        <w:rPr>
          <w:sz w:val="16"/>
        </w:rPr>
        <w:t xml:space="preserve">, </w:t>
      </w:r>
      <w:r w:rsidRPr="009541C1">
        <w:rPr>
          <w:rStyle w:val="Emphasis"/>
        </w:rPr>
        <w:t>barbaric</w:t>
      </w:r>
      <w:r w:rsidRPr="00B41460">
        <w:rPr>
          <w:sz w:val="16"/>
        </w:rPr>
        <w:t xml:space="preserve">, a “sordid race,” </w:t>
      </w:r>
      <w:r w:rsidRPr="009541C1">
        <w:rPr>
          <w:rStyle w:val="StyleUnderline"/>
        </w:rPr>
        <w:t>and</w:t>
      </w:r>
      <w:r w:rsidRPr="00B41460">
        <w:rPr>
          <w:sz w:val="16"/>
        </w:rPr>
        <w:t xml:space="preserve"> compared them to Muslim infidels or, </w:t>
      </w:r>
      <w:r w:rsidRPr="009541C1">
        <w:rPr>
          <w:rStyle w:val="StyleUnderline"/>
        </w:rPr>
        <w:t xml:space="preserve">as </w:t>
      </w:r>
      <w:r w:rsidRPr="009541C1">
        <w:rPr>
          <w:rStyle w:val="Emphasis"/>
        </w:rPr>
        <w:t>colonization advanced</w:t>
      </w:r>
      <w:r w:rsidRPr="00B41460">
        <w:rPr>
          <w:sz w:val="16"/>
        </w:rPr>
        <w:t xml:space="preserve">, to Native Americans. </w:t>
      </w:r>
      <w:r w:rsidRPr="003C4066">
        <w:rPr>
          <w:rStyle w:val="StyleUnderline"/>
        </w:rPr>
        <w:t>Enclosure was</w:t>
      </w:r>
      <w:r w:rsidRPr="00B41460">
        <w:rPr>
          <w:sz w:val="16"/>
        </w:rPr>
        <w:t xml:space="preserve"> thus </w:t>
      </w:r>
      <w:r w:rsidRPr="003C4066">
        <w:rPr>
          <w:rStyle w:val="StyleUnderline"/>
        </w:rPr>
        <w:t>a</w:t>
      </w:r>
      <w:r w:rsidRPr="00B41460">
        <w:rPr>
          <w:sz w:val="16"/>
        </w:rPr>
        <w:t xml:space="preserve"> kind of </w:t>
      </w:r>
      <w:r w:rsidRPr="003C4066">
        <w:rPr>
          <w:rStyle w:val="StyleUnderline"/>
        </w:rPr>
        <w:t xml:space="preserve">trial run for the </w:t>
      </w:r>
      <w:r w:rsidRPr="003C4066">
        <w:rPr>
          <w:rStyle w:val="Emphasis"/>
        </w:rPr>
        <w:t>dispossession</w:t>
      </w:r>
      <w:r w:rsidRPr="00B41460">
        <w:rPr>
          <w:sz w:val="16"/>
        </w:rPr>
        <w:t xml:space="preserve"> </w:t>
      </w:r>
      <w:r w:rsidRPr="003C4066">
        <w:rPr>
          <w:rStyle w:val="StyleUnderline"/>
        </w:rPr>
        <w:t>of Indigenous peoples</w:t>
      </w:r>
      <w:r w:rsidRPr="00B41460">
        <w:rPr>
          <w:sz w:val="16"/>
        </w:rPr>
        <w:t xml:space="preserve">, who used a variety of communal land management practices to govern their territories.20 </w:t>
      </w:r>
      <w:r w:rsidRPr="003C4066">
        <w:rPr>
          <w:rStyle w:val="StyleUnderline"/>
        </w:rPr>
        <w:t>English landlords</w:t>
      </w:r>
      <w:r w:rsidRPr="00B41460">
        <w:rPr>
          <w:sz w:val="16"/>
        </w:rPr>
        <w:t xml:space="preserve">, like proponents of land theft across the Atlantic, </w:t>
      </w:r>
      <w:r w:rsidRPr="003C4066">
        <w:rPr>
          <w:rStyle w:val="StyleUnderline"/>
        </w:rPr>
        <w:t>claimed</w:t>
      </w:r>
      <w:r w:rsidRPr="00B41460">
        <w:rPr>
          <w:sz w:val="16"/>
        </w:rPr>
        <w:t xml:space="preserve"> that </w:t>
      </w:r>
      <w:r w:rsidRPr="003C4066">
        <w:rPr>
          <w:rStyle w:val="Emphasis"/>
        </w:rPr>
        <w:t>commercialization</w:t>
      </w:r>
      <w:r w:rsidRPr="00B41460">
        <w:rPr>
          <w:sz w:val="16"/>
        </w:rPr>
        <w:t xml:space="preserve"> </w:t>
      </w:r>
      <w:r w:rsidRPr="003C4066">
        <w:rPr>
          <w:rStyle w:val="StyleUnderline"/>
        </w:rPr>
        <w:t xml:space="preserve">would “improve” the </w:t>
      </w:r>
      <w:r w:rsidRPr="003C4066">
        <w:rPr>
          <w:rStyle w:val="Emphasis"/>
        </w:rPr>
        <w:t>soil</w:t>
      </w:r>
      <w:r w:rsidRPr="00B41460">
        <w:rPr>
          <w:sz w:val="16"/>
        </w:rPr>
        <w:t xml:space="preserve"> and increase its yield, </w:t>
      </w:r>
      <w:r w:rsidRPr="003C4066">
        <w:rPr>
          <w:rStyle w:val="StyleUnderline"/>
        </w:rPr>
        <w:t>while</w:t>
      </w:r>
      <w:r w:rsidRPr="00B41460">
        <w:rPr>
          <w:sz w:val="16"/>
        </w:rPr>
        <w:t xml:space="preserve"> also “</w:t>
      </w:r>
      <w:r w:rsidRPr="003C4066">
        <w:rPr>
          <w:rStyle w:val="StyleUnderline"/>
        </w:rPr>
        <w:t>improving</w:t>
      </w:r>
      <w:r w:rsidRPr="00B41460">
        <w:rPr>
          <w:sz w:val="16"/>
        </w:rPr>
        <w:t xml:space="preserve">” public </w:t>
      </w:r>
      <w:r w:rsidRPr="003C4066">
        <w:rPr>
          <w:rStyle w:val="StyleUnderline"/>
        </w:rPr>
        <w:t xml:space="preserve">morals by imposing the </w:t>
      </w:r>
      <w:r w:rsidRPr="003C4066">
        <w:rPr>
          <w:rStyle w:val="Emphasis"/>
        </w:rPr>
        <w:t>discipline of work</w:t>
      </w:r>
      <w:r w:rsidRPr="00B41460">
        <w:rPr>
          <w:sz w:val="16"/>
        </w:rPr>
        <w:t xml:space="preserve"> </w:t>
      </w:r>
      <w:r w:rsidRPr="003C4066">
        <w:rPr>
          <w:rStyle w:val="StyleUnderline"/>
        </w:rPr>
        <w:t>on the poor,</w:t>
      </w:r>
      <w:r w:rsidRPr="00B41460">
        <w:rPr>
          <w:sz w:val="16"/>
        </w:rPr>
        <w:t xml:space="preserve"> a project both calculated and cruel. For example, in 1807 landowner Thomas Rudge recommended fencing with hedges that did not bear fruit, so they could not be put to life-sustaining use. He didn’t want people to be tempted to eat for free: “the idle among the poor are already too prone to depredation, and would still be less inclined to work, if every hedge furnished the means of support.”21 In her book Commoners: Common Right, Enclosure and Social Change in England, 1700–1820, Jeanette M. Neeson, a professor of history at York University, tracks these debates as they took place in newspapers and parliament while also recovering the culture that enclosure destroyed: the fields commoners plowed, the jokes they told, and their loss of the kind of freedom that comes from being able to provide for your own needs. The deprivation was captured by the poem “The Moors,” published by the peasant-poet John Clare in 1827: Unbounded freedom ruled the wandering scene Nor fence of ownership crept in between To hide the prospect of the following eye — Its only bondage was the circling sky … Enclosure came and trampled on the grave Of labour’s rights and left the poor a slave, And memory’s pride, ere want to wealth did bow, Is both the shadow and the substance now.22 Commoners shouldn’t be romanticized, of course. Their lives were hard, and they were hardly free by contemporary standards. Nevertheless, they enjoyed certain liberties that most of us have never known—namely, the freedom to make a living from the earth underneath them, despite not owning that particular piece of ground outright. If they grew food, collected firewood, picked fruit or thatch, or earned income, it was by their own hands and on their own terms. Enclosing landlords decried commoners’ poverty (even as they pursued policies that would leave them much poorer) and were duly perplexed when peasants responded that they didn’t want to be rich—survival was, in the words of at least one commoner, “enough,” because it came with </w:t>
      </w:r>
      <w:r w:rsidRPr="00B72A2B">
        <w:rPr>
          <w:sz w:val="16"/>
        </w:rPr>
        <w:t xml:space="preserve">autonomy. It was the upper class who, in their hunger for more and their obsession with crop yields, productivity, and growth, were plagued by insecurity.23 </w:t>
      </w:r>
      <w:r w:rsidRPr="00B72A2B">
        <w:rPr>
          <w:rStyle w:val="StyleUnderline"/>
        </w:rPr>
        <w:t xml:space="preserve">After enclosure robbed commoners of their </w:t>
      </w:r>
      <w:r w:rsidRPr="00B72A2B">
        <w:rPr>
          <w:rStyle w:val="Emphasis"/>
        </w:rPr>
        <w:t>self-sufficiency</w:t>
      </w:r>
      <w:r w:rsidRPr="00B72A2B">
        <w:rPr>
          <w:sz w:val="16"/>
        </w:rPr>
        <w:t xml:space="preserve"> </w:t>
      </w:r>
      <w:r w:rsidRPr="00B72A2B">
        <w:rPr>
          <w:rStyle w:val="StyleUnderline"/>
        </w:rPr>
        <w:t>and</w:t>
      </w:r>
      <w:r w:rsidRPr="00B72A2B">
        <w:rPr>
          <w:sz w:val="16"/>
        </w:rPr>
        <w:t xml:space="preserve">, just as critically, </w:t>
      </w:r>
      <w:r w:rsidRPr="00B72A2B">
        <w:rPr>
          <w:rStyle w:val="Emphasis"/>
          <w:sz w:val="28"/>
          <w:szCs w:val="36"/>
        </w:rPr>
        <w:t>the collective power</w:t>
      </w:r>
      <w:r w:rsidRPr="00B72A2B">
        <w:rPr>
          <w:sz w:val="16"/>
          <w:szCs w:val="36"/>
        </w:rPr>
        <w:t xml:space="preserve"> </w:t>
      </w:r>
      <w:r w:rsidRPr="00B72A2B">
        <w:rPr>
          <w:rStyle w:val="StyleUnderline"/>
        </w:rPr>
        <w:t>that</w:t>
      </w:r>
      <w:r w:rsidRPr="00B72A2B">
        <w:rPr>
          <w:sz w:val="16"/>
        </w:rPr>
        <w:t xml:space="preserve"> </w:t>
      </w:r>
      <w:r w:rsidRPr="00B72A2B">
        <w:rPr>
          <w:rStyle w:val="StyleUnderline"/>
        </w:rPr>
        <w:t>comes</w:t>
      </w:r>
      <w:r w:rsidRPr="003C4066">
        <w:rPr>
          <w:rStyle w:val="StyleUnderline"/>
        </w:rPr>
        <w:t xml:space="preserve"> with </w:t>
      </w:r>
      <w:r w:rsidRPr="00B72A2B">
        <w:rPr>
          <w:rStyle w:val="Emphasis"/>
        </w:rPr>
        <w:t>community</w:t>
      </w:r>
      <w:r w:rsidRPr="00B72A2B">
        <w:rPr>
          <w:sz w:val="16"/>
        </w:rPr>
        <w:t xml:space="preserve">, </w:t>
      </w:r>
      <w:r w:rsidRPr="00B72A2B">
        <w:rPr>
          <w:rStyle w:val="StyleUnderline"/>
        </w:rPr>
        <w:t xml:space="preserve">insecurity became their </w:t>
      </w:r>
      <w:r w:rsidRPr="00B72A2B">
        <w:rPr>
          <w:rStyle w:val="Emphasis"/>
        </w:rPr>
        <w:t>lot</w:t>
      </w:r>
      <w:r w:rsidRPr="00B72A2B">
        <w:rPr>
          <w:sz w:val="16"/>
        </w:rPr>
        <w:t>,</w:t>
      </w:r>
      <w:r w:rsidRPr="00B41460">
        <w:rPr>
          <w:sz w:val="16"/>
        </w:rPr>
        <w:t xml:space="preserve"> too, </w:t>
      </w:r>
      <w:r w:rsidRPr="00B72A2B">
        <w:rPr>
          <w:sz w:val="16"/>
        </w:rPr>
        <w:t xml:space="preserve">and </w:t>
      </w:r>
      <w:r w:rsidRPr="001128E0">
        <w:rPr>
          <w:rStyle w:val="Emphasis"/>
          <w:highlight w:val="green"/>
        </w:rPr>
        <w:t>wage labour</w:t>
      </w:r>
      <w:r w:rsidRPr="001128E0">
        <w:rPr>
          <w:sz w:val="16"/>
          <w:highlight w:val="green"/>
        </w:rPr>
        <w:t xml:space="preserve"> </w:t>
      </w:r>
      <w:r w:rsidRPr="00B72A2B">
        <w:rPr>
          <w:rStyle w:val="StyleUnderline"/>
        </w:rPr>
        <w:t xml:space="preserve">their </w:t>
      </w:r>
      <w:r w:rsidRPr="00B72A2B">
        <w:rPr>
          <w:rStyle w:val="StyleUnderline"/>
          <w:highlight w:val="green"/>
        </w:rPr>
        <w:t>only opti</w:t>
      </w:r>
      <w:r w:rsidRPr="001128E0">
        <w:rPr>
          <w:rStyle w:val="StyleUnderline"/>
          <w:highlight w:val="green"/>
        </w:rPr>
        <w:t>on</w:t>
      </w:r>
      <w:r w:rsidRPr="00B41460">
        <w:rPr>
          <w:sz w:val="16"/>
        </w:rPr>
        <w:t xml:space="preserve">. </w:t>
      </w:r>
      <w:r w:rsidRPr="003C4066">
        <w:rPr>
          <w:rStyle w:val="StyleUnderline"/>
        </w:rPr>
        <w:t>Enclosure</w:t>
      </w:r>
      <w:r w:rsidRPr="00B41460">
        <w:rPr>
          <w:sz w:val="16"/>
        </w:rPr>
        <w:t xml:space="preserve"> thus </w:t>
      </w:r>
      <w:r w:rsidRPr="003C4066">
        <w:rPr>
          <w:rStyle w:val="StyleUnderline"/>
        </w:rPr>
        <w:t>helped</w:t>
      </w:r>
      <w:r w:rsidRPr="00B41460">
        <w:rPr>
          <w:sz w:val="16"/>
        </w:rPr>
        <w:t xml:space="preserve"> </w:t>
      </w:r>
      <w:r w:rsidRPr="003C4066">
        <w:rPr>
          <w:rStyle w:val="StyleUnderline"/>
        </w:rPr>
        <w:t xml:space="preserve">produce the </w:t>
      </w:r>
      <w:r w:rsidRPr="003C4066">
        <w:rPr>
          <w:rStyle w:val="Emphasis"/>
        </w:rPr>
        <w:t>proletariat</w:t>
      </w:r>
      <w:r w:rsidRPr="00B41460">
        <w:rPr>
          <w:sz w:val="16"/>
        </w:rPr>
        <w:t xml:space="preserve">, </w:t>
      </w:r>
      <w:r w:rsidRPr="003C4066">
        <w:rPr>
          <w:rStyle w:val="StyleUnderline"/>
        </w:rPr>
        <w:t xml:space="preserve">facilitating </w:t>
      </w:r>
      <w:r w:rsidRPr="003C4066">
        <w:rPr>
          <w:rStyle w:val="StyleUnderline"/>
        </w:rPr>
        <w:lastRenderedPageBreak/>
        <w:t xml:space="preserve">the transition from </w:t>
      </w:r>
      <w:r w:rsidRPr="003C4066">
        <w:rPr>
          <w:rStyle w:val="Emphasis"/>
        </w:rPr>
        <w:t>feudalism</w:t>
      </w:r>
      <w:r w:rsidRPr="00B41460">
        <w:rPr>
          <w:sz w:val="16"/>
        </w:rPr>
        <w:t xml:space="preserve"> </w:t>
      </w:r>
      <w:r w:rsidRPr="003C4066">
        <w:rPr>
          <w:rStyle w:val="StyleUnderline"/>
        </w:rPr>
        <w:t xml:space="preserve">to </w:t>
      </w:r>
      <w:r w:rsidRPr="003C4066">
        <w:rPr>
          <w:rStyle w:val="Emphasis"/>
        </w:rPr>
        <w:t>capitalism</w:t>
      </w:r>
      <w:r w:rsidRPr="00B72A2B">
        <w:rPr>
          <w:sz w:val="16"/>
        </w:rPr>
        <w:t xml:space="preserve">. </w:t>
      </w:r>
      <w:r w:rsidRPr="00B72A2B">
        <w:rPr>
          <w:rStyle w:val="StyleUnderline"/>
        </w:rPr>
        <w:t xml:space="preserve">Today we take for </w:t>
      </w:r>
      <w:r w:rsidRPr="00B72A2B">
        <w:rPr>
          <w:rStyle w:val="Emphasis"/>
        </w:rPr>
        <w:t>granted</w:t>
      </w:r>
      <w:r w:rsidRPr="00B72A2B">
        <w:rPr>
          <w:sz w:val="16"/>
        </w:rPr>
        <w:t xml:space="preserve"> that </w:t>
      </w:r>
      <w:r w:rsidRPr="00B72A2B">
        <w:rPr>
          <w:rStyle w:val="StyleUnderline"/>
        </w:rPr>
        <w:t xml:space="preserve">we must work a </w:t>
      </w:r>
      <w:r w:rsidRPr="00B72A2B">
        <w:rPr>
          <w:rStyle w:val="Emphasis"/>
        </w:rPr>
        <w:t>proper job</w:t>
      </w:r>
      <w:r w:rsidRPr="00B72A2B">
        <w:rPr>
          <w:sz w:val="16"/>
        </w:rPr>
        <w:t xml:space="preserve"> </w:t>
      </w:r>
      <w:r w:rsidRPr="00B72A2B">
        <w:rPr>
          <w:rStyle w:val="StyleUnderline"/>
        </w:rPr>
        <w:t xml:space="preserve">to earn a </w:t>
      </w:r>
      <w:r w:rsidRPr="00B72A2B">
        <w:rPr>
          <w:rStyle w:val="Emphasis"/>
        </w:rPr>
        <w:t>wage</w:t>
      </w:r>
      <w:r w:rsidRPr="00B72A2B">
        <w:rPr>
          <w:sz w:val="16"/>
        </w:rPr>
        <w:t xml:space="preserve"> </w:t>
      </w:r>
      <w:r w:rsidRPr="00B72A2B">
        <w:rPr>
          <w:rStyle w:val="StyleUnderline"/>
        </w:rPr>
        <w:t>in order to provide for our basic needs</w:t>
      </w:r>
      <w:r w:rsidRPr="00B72A2B">
        <w:rPr>
          <w:sz w:val="16"/>
        </w:rPr>
        <w:t xml:space="preserve">, and </w:t>
      </w:r>
      <w:r w:rsidRPr="00B72A2B">
        <w:rPr>
          <w:rStyle w:val="StyleUnderline"/>
        </w:rPr>
        <w:t>we</w:t>
      </w:r>
      <w:r w:rsidRPr="00B72A2B">
        <w:rPr>
          <w:sz w:val="16"/>
        </w:rPr>
        <w:t xml:space="preserve"> </w:t>
      </w:r>
      <w:r w:rsidRPr="00B72A2B">
        <w:rPr>
          <w:rStyle w:val="Emphasis"/>
        </w:rPr>
        <w:t>structure</w:t>
      </w:r>
      <w:r w:rsidRPr="00B72A2B">
        <w:rPr>
          <w:sz w:val="16"/>
        </w:rPr>
        <w:t xml:space="preserve"> </w:t>
      </w:r>
      <w:r w:rsidRPr="00B72A2B">
        <w:rPr>
          <w:rStyle w:val="StyleUnderline"/>
        </w:rPr>
        <w:t>our entire lives around this fact</w:t>
      </w:r>
      <w:r w:rsidRPr="00B72A2B">
        <w:rPr>
          <w:sz w:val="16"/>
        </w:rPr>
        <w:t xml:space="preserve">. </w:t>
      </w:r>
      <w:r w:rsidRPr="00B72A2B">
        <w:rPr>
          <w:rStyle w:val="StyleUnderline"/>
        </w:rPr>
        <w:t xml:space="preserve">The history of </w:t>
      </w:r>
      <w:r w:rsidRPr="00B72A2B">
        <w:rPr>
          <w:rStyle w:val="Emphasis"/>
        </w:rPr>
        <w:t>enclosure</w:t>
      </w:r>
      <w:r w:rsidRPr="00B72A2B">
        <w:rPr>
          <w:sz w:val="16"/>
        </w:rPr>
        <w:t xml:space="preserve"> </w:t>
      </w:r>
      <w:r w:rsidRPr="00B72A2B">
        <w:rPr>
          <w:rStyle w:val="StyleUnderline"/>
        </w:rPr>
        <w:t>reminds us that this arrangement is</w:t>
      </w:r>
      <w:r w:rsidRPr="00B72A2B">
        <w:rPr>
          <w:sz w:val="16"/>
        </w:rPr>
        <w:t xml:space="preserve"> </w:t>
      </w:r>
      <w:r w:rsidRPr="00B72A2B">
        <w:rPr>
          <w:rStyle w:val="StyleUnderline"/>
        </w:rPr>
        <w:t xml:space="preserve">anything </w:t>
      </w:r>
      <w:r w:rsidRPr="00B72A2B">
        <w:rPr>
          <w:rStyle w:val="Emphasis"/>
          <w:sz w:val="24"/>
        </w:rPr>
        <w:t>but natural</w:t>
      </w:r>
      <w:r w:rsidRPr="00B41460">
        <w:rPr>
          <w:sz w:val="16"/>
        </w:rPr>
        <w:t xml:space="preserve">. </w:t>
      </w:r>
      <w:r w:rsidRPr="001128E0">
        <w:rPr>
          <w:rStyle w:val="StyleUnderline"/>
          <w:highlight w:val="green"/>
        </w:rPr>
        <w:t xml:space="preserve">Before the </w:t>
      </w:r>
      <w:r w:rsidRPr="001128E0">
        <w:rPr>
          <w:rStyle w:val="Emphasis"/>
          <w:highlight w:val="green"/>
        </w:rPr>
        <w:t>wage earner</w:t>
      </w:r>
      <w:r w:rsidRPr="001128E0">
        <w:rPr>
          <w:rStyle w:val="StyleUnderline"/>
          <w:highlight w:val="green"/>
        </w:rPr>
        <w:t xml:space="preserve"> could emerge as</w:t>
      </w:r>
      <w:r w:rsidRPr="003C4066">
        <w:rPr>
          <w:rStyle w:val="StyleUnderline"/>
        </w:rPr>
        <w:t xml:space="preserve"> our society’s </w:t>
      </w:r>
      <w:r w:rsidRPr="001128E0">
        <w:rPr>
          <w:rStyle w:val="Emphasis"/>
          <w:highlight w:val="green"/>
        </w:rPr>
        <w:t>paradigmatic subject</w:t>
      </w:r>
      <w:r w:rsidRPr="00B41460">
        <w:rPr>
          <w:sz w:val="16"/>
        </w:rPr>
        <w:t>, a condition historian Michael Denning calls “</w:t>
      </w:r>
      <w:r w:rsidRPr="001128E0">
        <w:rPr>
          <w:rStyle w:val="Emphasis"/>
          <w:sz w:val="24"/>
          <w:highlight w:val="green"/>
        </w:rPr>
        <w:t>wagelessness</w:t>
      </w:r>
      <w:r w:rsidRPr="001128E0">
        <w:rPr>
          <w:sz w:val="16"/>
          <w:highlight w:val="green"/>
        </w:rPr>
        <w:t xml:space="preserve">” </w:t>
      </w:r>
      <w:r w:rsidRPr="001128E0">
        <w:rPr>
          <w:rStyle w:val="StyleUnderline"/>
          <w:highlight w:val="green"/>
        </w:rPr>
        <w:t xml:space="preserve">had to be </w:t>
      </w:r>
      <w:r w:rsidRPr="001128E0">
        <w:rPr>
          <w:rStyle w:val="Emphasis"/>
          <w:highlight w:val="green"/>
        </w:rPr>
        <w:t>imposed</w:t>
      </w:r>
      <w:r w:rsidRPr="00B41460">
        <w:rPr>
          <w:sz w:val="16"/>
        </w:rPr>
        <w:t>. “</w:t>
      </w:r>
      <w:r w:rsidRPr="00B72A2B">
        <w:rPr>
          <w:rStyle w:val="StyleUnderline"/>
        </w:rPr>
        <w:t>Capitalism</w:t>
      </w:r>
      <w:r w:rsidRPr="00B72A2B">
        <w:rPr>
          <w:sz w:val="16"/>
        </w:rPr>
        <w:t>,” Denning writes, “</w:t>
      </w:r>
      <w:r w:rsidRPr="00B72A2B">
        <w:rPr>
          <w:rStyle w:val="StyleUnderline"/>
        </w:rPr>
        <w:t>begins not</w:t>
      </w:r>
      <w:r w:rsidRPr="00B72A2B">
        <w:rPr>
          <w:sz w:val="16"/>
        </w:rPr>
        <w:t xml:space="preserve"> </w:t>
      </w:r>
      <w:r w:rsidRPr="00B72A2B">
        <w:rPr>
          <w:rStyle w:val="StyleUnderline"/>
        </w:rPr>
        <w:t xml:space="preserve">with the </w:t>
      </w:r>
      <w:r w:rsidRPr="00B72A2B">
        <w:rPr>
          <w:rStyle w:val="Emphasis"/>
        </w:rPr>
        <w:t>offer</w:t>
      </w:r>
      <w:r w:rsidRPr="00B72A2B">
        <w:rPr>
          <w:rStyle w:val="StyleUnderline"/>
        </w:rPr>
        <w:t xml:space="preserve"> of work</w:t>
      </w:r>
      <w:r w:rsidRPr="00B72A2B">
        <w:rPr>
          <w:sz w:val="16"/>
        </w:rPr>
        <w:t xml:space="preserve">, </w:t>
      </w:r>
      <w:r w:rsidRPr="00B72A2B">
        <w:rPr>
          <w:rStyle w:val="StyleUnderline"/>
        </w:rPr>
        <w:t xml:space="preserve">but with the </w:t>
      </w:r>
      <w:r w:rsidRPr="00B72A2B">
        <w:rPr>
          <w:rStyle w:val="Emphasis"/>
        </w:rPr>
        <w:t>imperative</w:t>
      </w:r>
      <w:r w:rsidRPr="00B72A2B">
        <w:rPr>
          <w:sz w:val="16"/>
        </w:rPr>
        <w:t xml:space="preserve"> </w:t>
      </w:r>
      <w:r w:rsidRPr="00B72A2B">
        <w:rPr>
          <w:rStyle w:val="StyleUnderline"/>
        </w:rPr>
        <w:t xml:space="preserve">to </w:t>
      </w:r>
      <w:r w:rsidRPr="00B72A2B">
        <w:rPr>
          <w:rStyle w:val="Emphasis"/>
        </w:rPr>
        <w:t>earn</w:t>
      </w:r>
      <w:r w:rsidRPr="00B72A2B">
        <w:rPr>
          <w:rStyle w:val="StyleUnderline"/>
        </w:rPr>
        <w:t xml:space="preserve"> a living</w:t>
      </w:r>
      <w:r w:rsidRPr="00B72A2B">
        <w:rPr>
          <w:sz w:val="16"/>
        </w:rPr>
        <w:t xml:space="preserve">.”24 In other words, </w:t>
      </w:r>
      <w:r w:rsidRPr="00B72A2B">
        <w:rPr>
          <w:rStyle w:val="StyleUnderline"/>
        </w:rPr>
        <w:t xml:space="preserve">it begins with </w:t>
      </w:r>
      <w:r w:rsidRPr="00B72A2B">
        <w:rPr>
          <w:rStyle w:val="Emphasis"/>
        </w:rPr>
        <w:t>manufactured insecurity</w:t>
      </w:r>
      <w:r w:rsidRPr="00B72A2B">
        <w:rPr>
          <w:sz w:val="16"/>
        </w:rPr>
        <w:t>—</w:t>
      </w:r>
      <w:r w:rsidRPr="00B72A2B">
        <w:rPr>
          <w:rStyle w:val="StyleUnderline"/>
        </w:rPr>
        <w:t xml:space="preserve">insecurity in its new </w:t>
      </w:r>
      <w:r w:rsidRPr="00B72A2B">
        <w:rPr>
          <w:rStyle w:val="Emphasis"/>
        </w:rPr>
        <w:t>modern</w:t>
      </w:r>
      <w:r w:rsidRPr="00B72A2B">
        <w:rPr>
          <w:rStyle w:val="StyleUnderline"/>
        </w:rPr>
        <w:t xml:space="preserve"> economic sense</w:t>
      </w:r>
      <w:r w:rsidRPr="00B72A2B">
        <w:rPr>
          <w:sz w:val="16"/>
        </w:rPr>
        <w:t>. It would</w:t>
      </w:r>
      <w:r w:rsidRPr="00B41460">
        <w:rPr>
          <w:sz w:val="16"/>
        </w:rPr>
        <w:t xml:space="preserve"> take until the early twentieth century for more secure forms of employment to become the norm, at least for a subset of mostly white men, and only after decades of sustained and often militant labour organizing. Vulnerable and exploited workers forged solidarity from insecurity, demanding better wages and treatment from bosses and protection and assistance from government. During the Great Depression, an unlikely assortment of trade unionists, social reformers, and visionary politicians highlighted insecurity as a central and unjust component of laissez-faire capitalism and mobilized to remedy it. The 1933 Regina Manifesto, the founding document of Canada’s Co-operative Commonwealth Federation, the influential precursor to the NDP, offered a forceful critique of labour insecurity that helped pull the country leftward: “The spectre of poverty and insecurity which still haunts every worker, though technological developments have made possible a high standard of living for everyone, is a disgrace which must be removed from our civilization.”25 In 1940, the Canadian federal government introduced the Unemployment Insurance Act, the nation’s first national social security program. Meanwhile, in the US, the New Republic magazine opined, “For a long time now people have been saying that perhaps the greatest evil of capitalist industrialism is not its unequal distribution of wealth but the insecurity it brings to the majority of the population.”26 The next year, in 1935, President Franklin Delano Roosevelt echoed the point, observing that the “civilization of the past hundred years, with its startling industrial changes, has tended more and more to make life insecure.” Denouncing insecurity as “one of the most fearsome evils of our economic system,” Roosevelt would go on to invoke “security” as the justification for the New Deal. These policy measures formed the foundation of the American welfare state: the old-age social insurance program known as Social Security, health care supports through a mix of public and private benefits, public higher education, progressive taxation, mass unionization, and more. Wealth inequality reached historic lows as employment stabilized.27 But even this </w:t>
      </w:r>
      <w:r w:rsidRPr="003C4066">
        <w:rPr>
          <w:rStyle w:val="StyleUnderline"/>
        </w:rPr>
        <w:t xml:space="preserve">modicum of </w:t>
      </w:r>
      <w:r w:rsidRPr="003C4066">
        <w:rPr>
          <w:rStyle w:val="Emphasis"/>
        </w:rPr>
        <w:t>institutionalize</w:t>
      </w:r>
      <w:r w:rsidRPr="00B72A2B">
        <w:rPr>
          <w:rStyle w:val="Emphasis"/>
        </w:rPr>
        <w:t>d</w:t>
      </w:r>
      <w:r w:rsidRPr="00B72A2B">
        <w:rPr>
          <w:rStyle w:val="StyleUnderline"/>
        </w:rPr>
        <w:t xml:space="preserve"> material security for ordinary people proved </w:t>
      </w:r>
      <w:r w:rsidRPr="00B72A2B">
        <w:rPr>
          <w:rStyle w:val="Emphasis"/>
        </w:rPr>
        <w:t>intolerable</w:t>
      </w:r>
      <w:r w:rsidRPr="00B72A2B">
        <w:rPr>
          <w:sz w:val="16"/>
        </w:rPr>
        <w:t xml:space="preserve"> </w:t>
      </w:r>
      <w:r w:rsidRPr="00B72A2B">
        <w:rPr>
          <w:rStyle w:val="StyleUnderline"/>
        </w:rPr>
        <w:t>to economic elites,</w:t>
      </w:r>
      <w:r w:rsidRPr="00B72A2B">
        <w:rPr>
          <w:sz w:val="16"/>
        </w:rPr>
        <w:t xml:space="preserve"> </w:t>
      </w:r>
      <w:r w:rsidRPr="00B72A2B">
        <w:rPr>
          <w:rStyle w:val="StyleUnderline"/>
        </w:rPr>
        <w:t xml:space="preserve">who required </w:t>
      </w:r>
      <w:r w:rsidRPr="00B72A2B">
        <w:rPr>
          <w:rStyle w:val="Emphasis"/>
          <w:sz w:val="24"/>
        </w:rPr>
        <w:t>social insecurity</w:t>
      </w:r>
      <w:r w:rsidRPr="00B72A2B">
        <w:rPr>
          <w:sz w:val="16"/>
          <w:szCs w:val="32"/>
        </w:rPr>
        <w:t xml:space="preserve"> </w:t>
      </w:r>
      <w:r w:rsidRPr="00B72A2B">
        <w:rPr>
          <w:rStyle w:val="StyleUnderline"/>
        </w:rPr>
        <w:t xml:space="preserve">to do what they deemed </w:t>
      </w:r>
      <w:r w:rsidRPr="00B72A2B">
        <w:rPr>
          <w:rStyle w:val="Emphasis"/>
        </w:rPr>
        <w:t>acceptable</w:t>
      </w:r>
      <w:r w:rsidRPr="00B72A2B">
        <w:rPr>
          <w:rStyle w:val="StyleUnderline"/>
        </w:rPr>
        <w:t xml:space="preserve"> business</w:t>
      </w:r>
      <w:r w:rsidRPr="00B72A2B">
        <w:rPr>
          <w:sz w:val="16"/>
        </w:rPr>
        <w:t xml:space="preserve">. Over the past half century, </w:t>
      </w:r>
      <w:r w:rsidRPr="00B72A2B">
        <w:rPr>
          <w:rStyle w:val="StyleUnderline"/>
        </w:rPr>
        <w:t>corporations and</w:t>
      </w:r>
      <w:r w:rsidRPr="00B72A2B">
        <w:rPr>
          <w:sz w:val="16"/>
        </w:rPr>
        <w:t xml:space="preserve"> their allied </w:t>
      </w:r>
      <w:r w:rsidRPr="00B72A2B">
        <w:rPr>
          <w:rStyle w:val="StyleUnderline"/>
        </w:rPr>
        <w:t>politicians have launched</w:t>
      </w:r>
      <w:r w:rsidRPr="00B72A2B">
        <w:rPr>
          <w:sz w:val="16"/>
        </w:rPr>
        <w:t xml:space="preserve"> a series of </w:t>
      </w:r>
      <w:r w:rsidRPr="00B72A2B">
        <w:rPr>
          <w:rStyle w:val="Emphasis"/>
        </w:rPr>
        <w:t>coordinated attacks</w:t>
      </w:r>
      <w:r w:rsidRPr="00B72A2B">
        <w:rPr>
          <w:sz w:val="16"/>
        </w:rPr>
        <w:t xml:space="preserve"> on the gains of the post–World War II era in an attempt </w:t>
      </w:r>
      <w:r w:rsidRPr="00B72A2B">
        <w:rPr>
          <w:rStyle w:val="StyleUnderline"/>
        </w:rPr>
        <w:t xml:space="preserve">to shake themselves free from the </w:t>
      </w:r>
      <w:r w:rsidRPr="00B72A2B">
        <w:rPr>
          <w:rStyle w:val="Emphasis"/>
        </w:rPr>
        <w:t>rights</w:t>
      </w:r>
      <w:r w:rsidRPr="00B72A2B">
        <w:rPr>
          <w:sz w:val="16"/>
        </w:rPr>
        <w:t xml:space="preserve"> </w:t>
      </w:r>
      <w:r w:rsidRPr="00B72A2B">
        <w:rPr>
          <w:rStyle w:val="StyleUnderline"/>
        </w:rPr>
        <w:t>and</w:t>
      </w:r>
      <w:r w:rsidRPr="00B72A2B">
        <w:rPr>
          <w:sz w:val="16"/>
        </w:rPr>
        <w:t xml:space="preserve"> </w:t>
      </w:r>
      <w:r w:rsidRPr="00B72A2B">
        <w:rPr>
          <w:rStyle w:val="Emphasis"/>
        </w:rPr>
        <w:t>protections</w:t>
      </w:r>
      <w:r w:rsidRPr="00B72A2B">
        <w:rPr>
          <w:sz w:val="16"/>
        </w:rPr>
        <w:t xml:space="preserve"> that </w:t>
      </w:r>
      <w:r w:rsidRPr="00B72A2B">
        <w:rPr>
          <w:rStyle w:val="StyleUnderline"/>
        </w:rPr>
        <w:t>labour unions won</w:t>
      </w:r>
      <w:r w:rsidRPr="00B72A2B">
        <w:rPr>
          <w:sz w:val="16"/>
        </w:rPr>
        <w:t xml:space="preserve"> during the 1930s, </w:t>
      </w:r>
      <w:r w:rsidRPr="00B72A2B">
        <w:rPr>
          <w:rStyle w:val="StyleUnderline"/>
        </w:rPr>
        <w:t xml:space="preserve">much the way </w:t>
      </w:r>
      <w:r w:rsidRPr="00B72A2B">
        <w:rPr>
          <w:rStyle w:val="Emphasis"/>
        </w:rPr>
        <w:t>proponents of enclosure</w:t>
      </w:r>
      <w:r w:rsidRPr="00B72A2B">
        <w:rPr>
          <w:rStyle w:val="StyleUnderline"/>
        </w:rPr>
        <w:t xml:space="preserve"> liberated themselves from the peasantry’s</w:t>
      </w:r>
      <w:r w:rsidRPr="00B72A2B">
        <w:rPr>
          <w:sz w:val="16"/>
        </w:rPr>
        <w:t xml:space="preserve"> customary </w:t>
      </w:r>
      <w:r w:rsidRPr="00B72A2B">
        <w:rPr>
          <w:rStyle w:val="Emphasis"/>
        </w:rPr>
        <w:t>rights to the commons</w:t>
      </w:r>
      <w:r w:rsidRPr="00B72A2B">
        <w:rPr>
          <w:sz w:val="16"/>
        </w:rPr>
        <w:t xml:space="preserve"> centuries ago. </w:t>
      </w:r>
      <w:r w:rsidRPr="00B72A2B">
        <w:rPr>
          <w:rStyle w:val="StyleUnderline"/>
        </w:rPr>
        <w:t xml:space="preserve">As a result of this </w:t>
      </w:r>
      <w:r w:rsidRPr="00B72A2B">
        <w:rPr>
          <w:rStyle w:val="Emphasis"/>
        </w:rPr>
        <w:t>big-business-led backlash</w:t>
      </w:r>
      <w:r w:rsidRPr="00B72A2B">
        <w:rPr>
          <w:sz w:val="16"/>
        </w:rPr>
        <w:t xml:space="preserve">, </w:t>
      </w:r>
      <w:r w:rsidRPr="00B72A2B">
        <w:rPr>
          <w:rStyle w:val="StyleUnderline"/>
        </w:rPr>
        <w:t>a growing number of jobs</w:t>
      </w:r>
      <w:r w:rsidRPr="00B72A2B">
        <w:rPr>
          <w:sz w:val="16"/>
        </w:rPr>
        <w:t xml:space="preserve"> today </w:t>
      </w:r>
      <w:r w:rsidRPr="00B72A2B">
        <w:rPr>
          <w:rStyle w:val="StyleUnderline"/>
        </w:rPr>
        <w:t xml:space="preserve">are </w:t>
      </w:r>
      <w:r w:rsidRPr="00B72A2B">
        <w:rPr>
          <w:rStyle w:val="Emphasis"/>
        </w:rPr>
        <w:t>contract gigs</w:t>
      </w:r>
      <w:r w:rsidRPr="00B72A2B">
        <w:rPr>
          <w:sz w:val="16"/>
        </w:rPr>
        <w:t xml:space="preserve"> </w:t>
      </w:r>
      <w:r w:rsidRPr="00B72A2B">
        <w:rPr>
          <w:rStyle w:val="StyleUnderline"/>
        </w:rPr>
        <w:t>lacking</w:t>
      </w:r>
      <w:r w:rsidRPr="00B72A2B">
        <w:rPr>
          <w:sz w:val="16"/>
        </w:rPr>
        <w:t xml:space="preserve"> predictable </w:t>
      </w:r>
      <w:r w:rsidRPr="00B72A2B">
        <w:rPr>
          <w:rStyle w:val="StyleUnderline"/>
        </w:rPr>
        <w:t>full-time schedules</w:t>
      </w:r>
      <w:r w:rsidRPr="00B72A2B">
        <w:rPr>
          <w:sz w:val="16"/>
        </w:rPr>
        <w:t xml:space="preserve">; </w:t>
      </w:r>
      <w:r w:rsidRPr="00B72A2B">
        <w:rPr>
          <w:rStyle w:val="Emphasis"/>
        </w:rPr>
        <w:t>even if</w:t>
      </w:r>
      <w:r w:rsidRPr="00B72A2B">
        <w:rPr>
          <w:rStyle w:val="StyleUnderline"/>
        </w:rPr>
        <w:t xml:space="preserve"> they are </w:t>
      </w:r>
      <w:r w:rsidRPr="00B72A2B">
        <w:rPr>
          <w:rStyle w:val="Emphasis"/>
        </w:rPr>
        <w:t>well-compensated</w:t>
      </w:r>
      <w:r w:rsidRPr="00B72A2B">
        <w:rPr>
          <w:sz w:val="16"/>
        </w:rPr>
        <w:t xml:space="preserve">, as many of the </w:t>
      </w:r>
      <w:r w:rsidRPr="00B72A2B">
        <w:rPr>
          <w:rStyle w:val="Emphasis"/>
        </w:rPr>
        <w:t>gig jobs</w:t>
      </w:r>
      <w:r w:rsidRPr="00B72A2B">
        <w:rPr>
          <w:sz w:val="16"/>
        </w:rPr>
        <w:t xml:space="preserve"> in tech or television can be, they </w:t>
      </w:r>
      <w:r w:rsidRPr="00B72A2B">
        <w:rPr>
          <w:rStyle w:val="StyleUnderline"/>
        </w:rPr>
        <w:t xml:space="preserve">are </w:t>
      </w:r>
      <w:r w:rsidRPr="00B72A2B">
        <w:rPr>
          <w:rStyle w:val="Emphasis"/>
        </w:rPr>
        <w:t>short-lived</w:t>
      </w:r>
      <w:r w:rsidRPr="00B72A2B">
        <w:rPr>
          <w:sz w:val="16"/>
        </w:rPr>
        <w:t xml:space="preserve"> </w:t>
      </w:r>
      <w:r w:rsidRPr="00B72A2B">
        <w:rPr>
          <w:rStyle w:val="StyleUnderline"/>
        </w:rPr>
        <w:t xml:space="preserve">and </w:t>
      </w:r>
      <w:r w:rsidRPr="00B72A2B">
        <w:rPr>
          <w:rStyle w:val="Emphasis"/>
        </w:rPr>
        <w:t>lack benefits</w:t>
      </w:r>
      <w:r w:rsidRPr="00B72A2B">
        <w:rPr>
          <w:sz w:val="16"/>
        </w:rPr>
        <w:t xml:space="preserve">. </w:t>
      </w:r>
      <w:r w:rsidRPr="00B72A2B">
        <w:rPr>
          <w:rStyle w:val="StyleUnderline"/>
        </w:rPr>
        <w:t xml:space="preserve">Most new jobs created in the wake of </w:t>
      </w:r>
      <w:r w:rsidRPr="00B72A2B">
        <w:rPr>
          <w:rStyle w:val="Emphasis"/>
        </w:rPr>
        <w:t>deindustrialization</w:t>
      </w:r>
      <w:r w:rsidRPr="00B72A2B">
        <w:rPr>
          <w:sz w:val="16"/>
        </w:rPr>
        <w:t xml:space="preserve"> </w:t>
      </w:r>
      <w:r w:rsidRPr="00B72A2B">
        <w:rPr>
          <w:rStyle w:val="StyleUnderline"/>
        </w:rPr>
        <w:t>have been in the service sector</w:t>
      </w:r>
      <w:r w:rsidRPr="00B72A2B">
        <w:rPr>
          <w:sz w:val="16"/>
        </w:rPr>
        <w:t>—retail stores, restaurants and bars, health clinics and spas, entertainment venues, and so on—</w:t>
      </w:r>
      <w:r w:rsidRPr="00B72A2B">
        <w:rPr>
          <w:rStyle w:val="StyleUnderline"/>
        </w:rPr>
        <w:t xml:space="preserve">where pay is </w:t>
      </w:r>
      <w:r w:rsidRPr="00B72A2B">
        <w:rPr>
          <w:rStyle w:val="Emphasis"/>
        </w:rPr>
        <w:t>middling</w:t>
      </w:r>
      <w:r w:rsidRPr="00B72A2B">
        <w:rPr>
          <w:sz w:val="16"/>
        </w:rPr>
        <w:t xml:space="preserve"> </w:t>
      </w:r>
      <w:r w:rsidRPr="00B72A2B">
        <w:rPr>
          <w:rStyle w:val="StyleUnderline"/>
        </w:rPr>
        <w:t xml:space="preserve">and security </w:t>
      </w:r>
      <w:r w:rsidRPr="00B72A2B">
        <w:rPr>
          <w:rStyle w:val="Emphasis"/>
        </w:rPr>
        <w:t>non-existent</w:t>
      </w:r>
      <w:r w:rsidRPr="00B72A2B">
        <w:rPr>
          <w:sz w:val="16"/>
        </w:rPr>
        <w:t xml:space="preserve">. This means that many </w:t>
      </w:r>
      <w:r w:rsidRPr="00B72A2B">
        <w:rPr>
          <w:rStyle w:val="StyleUnderline"/>
        </w:rPr>
        <w:t>people</w:t>
      </w:r>
      <w:r w:rsidRPr="00B72A2B">
        <w:rPr>
          <w:sz w:val="16"/>
        </w:rPr>
        <w:t xml:space="preserve"> </w:t>
      </w:r>
      <w:r w:rsidRPr="00B72A2B">
        <w:rPr>
          <w:rStyle w:val="StyleUnderline"/>
        </w:rPr>
        <w:t xml:space="preserve">work </w:t>
      </w:r>
      <w:r w:rsidRPr="00B72A2B">
        <w:rPr>
          <w:rStyle w:val="Emphasis"/>
        </w:rPr>
        <w:t>multiple jobs</w:t>
      </w:r>
      <w:r w:rsidRPr="00B72A2B">
        <w:rPr>
          <w:sz w:val="16"/>
        </w:rPr>
        <w:t xml:space="preserve"> </w:t>
      </w:r>
      <w:r w:rsidRPr="00B72A2B">
        <w:rPr>
          <w:rStyle w:val="StyleUnderline"/>
        </w:rPr>
        <w:t xml:space="preserve">or live in </w:t>
      </w:r>
      <w:r w:rsidRPr="00B72A2B">
        <w:rPr>
          <w:rStyle w:val="Emphasis"/>
        </w:rPr>
        <w:t>h</w:t>
      </w:r>
      <w:r w:rsidRPr="003C4066">
        <w:rPr>
          <w:rStyle w:val="Emphasis"/>
        </w:rPr>
        <w:t>ouseholds</w:t>
      </w:r>
      <w:r w:rsidRPr="00B41460">
        <w:rPr>
          <w:sz w:val="16"/>
        </w:rPr>
        <w:t xml:space="preserve"> </w:t>
      </w:r>
      <w:r w:rsidRPr="003C4066">
        <w:rPr>
          <w:rStyle w:val="StyleUnderline"/>
        </w:rPr>
        <w:t xml:space="preserve">where everyone of age has to </w:t>
      </w:r>
      <w:r w:rsidRPr="003C4066">
        <w:rPr>
          <w:rStyle w:val="Emphasis"/>
        </w:rPr>
        <w:t>work</w:t>
      </w:r>
      <w:r w:rsidRPr="00B41460">
        <w:rPr>
          <w:sz w:val="16"/>
        </w:rPr>
        <w:t xml:space="preserve">. A 2019 Bank of Canada report found that almost a third of Canadians participate in precarious work, the majority doing so out of necessity, not choice.28 In a sense, </w:t>
      </w:r>
      <w:r w:rsidRPr="001128E0">
        <w:rPr>
          <w:rStyle w:val="Emphasis"/>
          <w:sz w:val="24"/>
          <w:highlight w:val="green"/>
        </w:rPr>
        <w:t>the</w:t>
      </w:r>
      <w:r w:rsidRPr="003C4066">
        <w:rPr>
          <w:rStyle w:val="Emphasis"/>
          <w:sz w:val="24"/>
        </w:rPr>
        <w:t xml:space="preserve"> unsettling </w:t>
      </w:r>
      <w:r w:rsidRPr="001128E0">
        <w:rPr>
          <w:rStyle w:val="Emphasis"/>
          <w:sz w:val="24"/>
          <w:highlight w:val="green"/>
        </w:rPr>
        <w:t>process of enclosure</w:t>
      </w:r>
      <w:r w:rsidRPr="003C4066">
        <w:rPr>
          <w:rStyle w:val="Emphasis"/>
          <w:sz w:val="24"/>
        </w:rPr>
        <w:t xml:space="preserve"> has </w:t>
      </w:r>
      <w:r w:rsidRPr="001128E0">
        <w:rPr>
          <w:rStyle w:val="Emphasis"/>
          <w:sz w:val="24"/>
          <w:highlight w:val="green"/>
        </w:rPr>
        <w:t>never ended</w:t>
      </w:r>
      <w:r w:rsidRPr="001128E0">
        <w:rPr>
          <w:sz w:val="16"/>
          <w:highlight w:val="green"/>
        </w:rPr>
        <w:t xml:space="preserve">, </w:t>
      </w:r>
      <w:r w:rsidRPr="001128E0">
        <w:rPr>
          <w:rStyle w:val="StyleUnderline"/>
          <w:highlight w:val="green"/>
        </w:rPr>
        <w:t>though</w:t>
      </w:r>
      <w:r w:rsidRPr="003C4066">
        <w:rPr>
          <w:rStyle w:val="StyleUnderline"/>
        </w:rPr>
        <w:t xml:space="preserve"> it has been</w:t>
      </w:r>
      <w:r w:rsidRPr="00B41460">
        <w:rPr>
          <w:sz w:val="16"/>
        </w:rPr>
        <w:t xml:space="preserve"> </w:t>
      </w:r>
      <w:r w:rsidRPr="001128E0">
        <w:rPr>
          <w:rStyle w:val="Emphasis"/>
          <w:highlight w:val="green"/>
        </w:rPr>
        <w:t>rebranded</w:t>
      </w:r>
      <w:r w:rsidRPr="00B41460">
        <w:rPr>
          <w:sz w:val="16"/>
        </w:rPr>
        <w:t xml:space="preserve">—first </w:t>
      </w:r>
      <w:r w:rsidRPr="001128E0">
        <w:rPr>
          <w:rStyle w:val="StyleUnderline"/>
          <w:highlight w:val="green"/>
        </w:rPr>
        <w:t>as “</w:t>
      </w:r>
      <w:r w:rsidRPr="001128E0">
        <w:rPr>
          <w:rStyle w:val="Emphasis"/>
          <w:highlight w:val="green"/>
        </w:rPr>
        <w:t>creative destruction</w:t>
      </w:r>
      <w:r w:rsidRPr="001128E0">
        <w:rPr>
          <w:sz w:val="16"/>
          <w:highlight w:val="green"/>
        </w:rPr>
        <w:t xml:space="preserve">” </w:t>
      </w:r>
      <w:r w:rsidRPr="001128E0">
        <w:rPr>
          <w:rStyle w:val="StyleUnderline"/>
          <w:highlight w:val="green"/>
        </w:rPr>
        <w:t>and</w:t>
      </w:r>
      <w:r w:rsidRPr="00B41460">
        <w:rPr>
          <w:sz w:val="16"/>
        </w:rPr>
        <w:t xml:space="preserve"> later as “</w:t>
      </w:r>
      <w:r w:rsidRPr="001128E0">
        <w:rPr>
          <w:rStyle w:val="Emphasis"/>
          <w:highlight w:val="green"/>
        </w:rPr>
        <w:t>disruption</w:t>
      </w:r>
      <w:r w:rsidRPr="00B41460">
        <w:rPr>
          <w:sz w:val="16"/>
        </w:rPr>
        <w:t xml:space="preserve">.” </w:t>
      </w:r>
      <w:r w:rsidRPr="001128E0">
        <w:rPr>
          <w:rStyle w:val="Emphasis"/>
          <w:highlight w:val="green"/>
        </w:rPr>
        <w:t>Insecurity</w:t>
      </w:r>
      <w:r w:rsidRPr="001128E0">
        <w:rPr>
          <w:sz w:val="16"/>
          <w:highlight w:val="green"/>
        </w:rPr>
        <w:t xml:space="preserve"> </w:t>
      </w:r>
      <w:r w:rsidRPr="001128E0">
        <w:rPr>
          <w:rStyle w:val="StyleUnderline"/>
          <w:highlight w:val="green"/>
        </w:rPr>
        <w:t>is</w:t>
      </w:r>
      <w:r w:rsidRPr="00B41460">
        <w:rPr>
          <w:sz w:val="16"/>
        </w:rPr>
        <w:t xml:space="preserve"> now </w:t>
      </w:r>
      <w:r w:rsidRPr="001128E0">
        <w:rPr>
          <w:rStyle w:val="StyleUnderline"/>
          <w:highlight w:val="green"/>
        </w:rPr>
        <w:t>manufactured with</w:t>
      </w:r>
      <w:r w:rsidRPr="003C4066">
        <w:rPr>
          <w:rStyle w:val="StyleUnderline"/>
        </w:rPr>
        <w:t xml:space="preserve"> the help of </w:t>
      </w:r>
      <w:r w:rsidRPr="00B72A2B">
        <w:rPr>
          <w:rStyle w:val="StyleUnderline"/>
        </w:rPr>
        <w:t>high-tech</w:t>
      </w:r>
      <w:r w:rsidRPr="003C4066">
        <w:rPr>
          <w:rStyle w:val="StyleUnderline"/>
        </w:rPr>
        <w:t xml:space="preserve"> </w:t>
      </w:r>
      <w:r w:rsidRPr="001128E0">
        <w:rPr>
          <w:rStyle w:val="Emphasis"/>
          <w:highlight w:val="green"/>
        </w:rPr>
        <w:t>software</w:t>
      </w:r>
      <w:r w:rsidRPr="003C4066">
        <w:rPr>
          <w:rStyle w:val="StyleUnderline"/>
        </w:rPr>
        <w:t xml:space="preserve"> and </w:t>
      </w:r>
      <w:r w:rsidRPr="003C4066">
        <w:rPr>
          <w:rStyle w:val="Emphasis"/>
        </w:rPr>
        <w:t>apps</w:t>
      </w:r>
      <w:r w:rsidRPr="00B72A2B">
        <w:rPr>
          <w:sz w:val="16"/>
        </w:rPr>
        <w:t xml:space="preserve">, </w:t>
      </w:r>
      <w:r w:rsidRPr="00B72A2B">
        <w:rPr>
          <w:rStyle w:val="StyleUnderline"/>
        </w:rPr>
        <w:t>which</w:t>
      </w:r>
      <w:r w:rsidRPr="00B72A2B">
        <w:rPr>
          <w:sz w:val="16"/>
        </w:rPr>
        <w:t xml:space="preserve"> relentlessly </w:t>
      </w:r>
      <w:r w:rsidRPr="00B72A2B">
        <w:rPr>
          <w:rStyle w:val="StyleUnderline"/>
        </w:rPr>
        <w:t>track and rate workers as they</w:t>
      </w:r>
      <w:r w:rsidRPr="003C4066">
        <w:rPr>
          <w:rStyle w:val="StyleUnderline"/>
        </w:rPr>
        <w:t xml:space="preserve"> race across warehouse floors, serve fast food, and navigate delivery routes</w:t>
      </w:r>
      <w:r w:rsidRPr="00B41460">
        <w:rPr>
          <w:sz w:val="16"/>
        </w:rPr>
        <w:t xml:space="preserve">. The Big Tech entrepreneurs who popularized the term know that </w:t>
      </w:r>
      <w:r w:rsidRPr="001128E0">
        <w:rPr>
          <w:rStyle w:val="Emphasis"/>
          <w:highlight w:val="green"/>
        </w:rPr>
        <w:t>disruption</w:t>
      </w:r>
      <w:r w:rsidRPr="001128E0">
        <w:rPr>
          <w:sz w:val="16"/>
          <w:highlight w:val="green"/>
        </w:rPr>
        <w:t xml:space="preserve"> </w:t>
      </w:r>
      <w:r w:rsidRPr="001128E0">
        <w:rPr>
          <w:rStyle w:val="StyleUnderline"/>
          <w:highlight w:val="green"/>
        </w:rPr>
        <w:t>is</w:t>
      </w:r>
      <w:r w:rsidRPr="00B41460">
        <w:rPr>
          <w:sz w:val="16"/>
        </w:rPr>
        <w:t xml:space="preserve"> not a regrettable pit stop on the road to broadly shared prosperity but rather </w:t>
      </w:r>
      <w:r w:rsidRPr="001128E0">
        <w:rPr>
          <w:rStyle w:val="StyleUnderline"/>
          <w:highlight w:val="green"/>
        </w:rPr>
        <w:t>a</w:t>
      </w:r>
      <w:r w:rsidRPr="001128E0">
        <w:rPr>
          <w:sz w:val="16"/>
          <w:highlight w:val="green"/>
        </w:rPr>
        <w:t xml:space="preserve"> </w:t>
      </w:r>
      <w:r w:rsidRPr="001128E0">
        <w:rPr>
          <w:rStyle w:val="Emphasis"/>
          <w:sz w:val="28"/>
          <w:szCs w:val="36"/>
          <w:highlight w:val="green"/>
        </w:rPr>
        <w:t>permanent condition</w:t>
      </w:r>
      <w:r w:rsidRPr="001128E0">
        <w:rPr>
          <w:sz w:val="16"/>
          <w:szCs w:val="36"/>
          <w:highlight w:val="green"/>
        </w:rPr>
        <w:t xml:space="preserve"> </w:t>
      </w:r>
      <w:r w:rsidRPr="00B72A2B">
        <w:rPr>
          <w:rStyle w:val="StyleUnderline"/>
        </w:rPr>
        <w:t>for vulnerable workers</w:t>
      </w:r>
      <w:r w:rsidRPr="00B72A2B">
        <w:rPr>
          <w:sz w:val="16"/>
        </w:rPr>
        <w:t xml:space="preserve">. This is </w:t>
      </w:r>
      <w:r w:rsidRPr="00B72A2B">
        <w:rPr>
          <w:rStyle w:val="StyleUnderline"/>
        </w:rPr>
        <w:t>especially true for immigrants</w:t>
      </w:r>
      <w:r w:rsidRPr="00B72A2B">
        <w:rPr>
          <w:sz w:val="16"/>
        </w:rPr>
        <w:t>, wh</w:t>
      </w:r>
      <w:r w:rsidRPr="00B72A2B">
        <w:rPr>
          <w:rStyle w:val="StyleUnderline"/>
        </w:rPr>
        <w:t xml:space="preserve">o perform much of the work in the steadily expanding </w:t>
      </w:r>
      <w:r w:rsidRPr="00B72A2B">
        <w:rPr>
          <w:rStyle w:val="Emphasis"/>
        </w:rPr>
        <w:t>gig economy</w:t>
      </w:r>
      <w:r w:rsidRPr="00B72A2B">
        <w:rPr>
          <w:sz w:val="16"/>
        </w:rPr>
        <w:t xml:space="preserve">, which Statistics Canada defines as characterized by “short-term tasks, projects, or jobs, with no assurance of steady employment,” including rideshare services.29 </w:t>
      </w:r>
      <w:r w:rsidRPr="00B72A2B">
        <w:rPr>
          <w:rStyle w:val="StyleUnderline"/>
        </w:rPr>
        <w:t>Companies</w:t>
      </w:r>
      <w:r w:rsidRPr="00B72A2B">
        <w:rPr>
          <w:sz w:val="16"/>
        </w:rPr>
        <w:t xml:space="preserve"> like Uber and Lyft financially </w:t>
      </w:r>
      <w:r w:rsidRPr="00B72A2B">
        <w:rPr>
          <w:rStyle w:val="Emphasis"/>
        </w:rPr>
        <w:t>benefit</w:t>
      </w:r>
      <w:r w:rsidRPr="00B72A2B">
        <w:rPr>
          <w:rStyle w:val="StyleUnderline"/>
        </w:rPr>
        <w:t xml:space="preserve"> from the fact that </w:t>
      </w:r>
      <w:r w:rsidRPr="00B72A2B">
        <w:rPr>
          <w:rStyle w:val="Emphasis"/>
        </w:rPr>
        <w:t>millions</w:t>
      </w:r>
      <w:r w:rsidRPr="00B72A2B">
        <w:rPr>
          <w:sz w:val="16"/>
        </w:rPr>
        <w:t xml:space="preserve"> </w:t>
      </w:r>
      <w:r w:rsidRPr="00B72A2B">
        <w:rPr>
          <w:rStyle w:val="StyleUnderline"/>
        </w:rPr>
        <w:t xml:space="preserve">of people can’t make ends meet with </w:t>
      </w:r>
      <w:r w:rsidRPr="00B72A2B">
        <w:rPr>
          <w:rStyle w:val="Emphasis"/>
        </w:rPr>
        <w:t>one job</w:t>
      </w:r>
      <w:r w:rsidRPr="00B72A2B">
        <w:rPr>
          <w:sz w:val="16"/>
        </w:rPr>
        <w:t>, from the fact that rising housing costs mean a growing n</w:t>
      </w:r>
      <w:r w:rsidRPr="00B41460">
        <w:rPr>
          <w:sz w:val="16"/>
        </w:rPr>
        <w:t xml:space="preserve">umber of drivers have no choice but to live in their cars, and from the fact that most drivers are ashamed of their predicament, which makes them less likely to stand up for themselves.30 </w:t>
      </w:r>
      <w:r w:rsidRPr="003C4066">
        <w:rPr>
          <w:rStyle w:val="StyleUnderline"/>
        </w:rPr>
        <w:t xml:space="preserve">For those positioned to capitalize on it, </w:t>
      </w:r>
      <w:r w:rsidRPr="001128E0">
        <w:rPr>
          <w:rStyle w:val="Emphasis"/>
          <w:highlight w:val="green"/>
        </w:rPr>
        <w:t>insecurity</w:t>
      </w:r>
      <w:r w:rsidRPr="003C4066">
        <w:rPr>
          <w:rStyle w:val="Emphasis"/>
        </w:rPr>
        <w:t xml:space="preserve"> begets opportunity</w:t>
      </w:r>
      <w:r w:rsidRPr="00B41460">
        <w:rPr>
          <w:sz w:val="16"/>
        </w:rPr>
        <w:t xml:space="preserve">. Once again, </w:t>
      </w:r>
      <w:r w:rsidRPr="003C4066">
        <w:rPr>
          <w:rStyle w:val="StyleUnderline"/>
        </w:rPr>
        <w:t>insecurity is not a by-product of our economic system, but a desired product</w:t>
      </w:r>
      <w:r w:rsidRPr="00B41460">
        <w:rPr>
          <w:sz w:val="16"/>
        </w:rPr>
        <w:t xml:space="preserve">; as the techies say, </w:t>
      </w:r>
      <w:r w:rsidRPr="003C4066">
        <w:rPr>
          <w:rStyle w:val="Emphasis"/>
          <w:sz w:val="24"/>
        </w:rPr>
        <w:t xml:space="preserve">it </w:t>
      </w:r>
      <w:r w:rsidRPr="001128E0">
        <w:rPr>
          <w:rStyle w:val="Emphasis"/>
          <w:sz w:val="24"/>
          <w:highlight w:val="green"/>
        </w:rPr>
        <w:t>is a feature, not a bug</w:t>
      </w:r>
      <w:r w:rsidRPr="003C4066">
        <w:rPr>
          <w:rStyle w:val="Emphasis"/>
          <w:sz w:val="24"/>
        </w:rPr>
        <w:t>.</w:t>
      </w:r>
    </w:p>
    <w:p w14:paraId="77E99F7E" w14:textId="77777777" w:rsidR="004C3C90" w:rsidRDefault="004C3C90" w:rsidP="004C3C90">
      <w:pPr>
        <w:pStyle w:val="Heading2"/>
      </w:pPr>
      <w:r>
        <w:lastRenderedPageBreak/>
        <w:t>OFF</w:t>
      </w:r>
    </w:p>
    <w:p w14:paraId="3AC331D9" w14:textId="77777777" w:rsidR="00DC7CE3" w:rsidRDefault="00DC7CE3" w:rsidP="004C3C90"/>
    <w:p w14:paraId="7D9A7F5C" w14:textId="05D30257" w:rsidR="004C3C90" w:rsidRPr="004C3C90" w:rsidRDefault="00DC7CE3" w:rsidP="004C3C90">
      <w:r>
        <w:t>&lt;</w:t>
      </w:r>
      <w:r w:rsidR="004C3C90" w:rsidRPr="004C3C90">
        <w:t>&lt;personal performance omitted – email for questions&gt;</w:t>
      </w:r>
      <w:r>
        <w:t>&gt;</w:t>
      </w:r>
    </w:p>
    <w:p w14:paraId="78A7EA8A" w14:textId="77777777" w:rsidR="004C3C90" w:rsidRDefault="004C3C90" w:rsidP="00371D02">
      <w:pPr>
        <w:rPr>
          <w:rStyle w:val="Style13ptBold"/>
          <w:rFonts w:asciiTheme="minorHAnsi" w:hAnsiTheme="minorHAnsi" w:cstheme="minorHAnsi"/>
          <w:b w:val="0"/>
          <w:bCs w:val="0"/>
        </w:rPr>
      </w:pPr>
    </w:p>
    <w:p w14:paraId="3C9B7EE8" w14:textId="501960EB" w:rsidR="004C3C90" w:rsidRPr="00863B8B" w:rsidRDefault="004C3C90" w:rsidP="004C3C90">
      <w:pPr>
        <w:pStyle w:val="Heading4"/>
        <w:spacing w:before="0"/>
        <w:rPr>
          <w:rStyle w:val="Style13ptBold"/>
          <w:rFonts w:asciiTheme="minorHAnsi" w:hAnsiTheme="minorHAnsi" w:cstheme="minorHAnsi"/>
          <w:b/>
          <w:bCs w:val="0"/>
        </w:rPr>
      </w:pPr>
      <w:r>
        <w:rPr>
          <w:rStyle w:val="Style13ptBold"/>
          <w:rFonts w:asciiTheme="minorHAnsi" w:hAnsiTheme="minorHAnsi" w:cstheme="minorHAnsi"/>
          <w:b/>
          <w:bCs w:val="0"/>
        </w:rPr>
        <w:t xml:space="preserve">Our embodied performance of </w:t>
      </w:r>
      <w:r w:rsidRPr="00863B8B">
        <w:rPr>
          <w:rStyle w:val="Style13ptBold"/>
          <w:rFonts w:asciiTheme="minorHAnsi" w:hAnsiTheme="minorHAnsi" w:cstheme="minorHAnsi"/>
          <w:b/>
          <w:bCs w:val="0"/>
        </w:rPr>
        <w:t>nüshu</w:t>
      </w:r>
      <w:r>
        <w:rPr>
          <w:rStyle w:val="Style13ptBold"/>
          <w:rFonts w:asciiTheme="minorHAnsi" w:hAnsiTheme="minorHAnsi" w:cstheme="minorHAnsi"/>
          <w:b/>
          <w:bCs w:val="0"/>
        </w:rPr>
        <w:t xml:space="preserve"> and </w:t>
      </w:r>
      <w:r w:rsidRPr="00863B8B">
        <w:rPr>
          <w:rStyle w:val="Style13ptBold"/>
          <w:rFonts w:asciiTheme="minorHAnsi" w:hAnsiTheme="minorHAnsi" w:cstheme="minorHAnsi"/>
          <w:b/>
          <w:bCs w:val="0"/>
        </w:rPr>
        <w:t>nü</w:t>
      </w:r>
      <w:r>
        <w:rPr>
          <w:rStyle w:val="Style13ptBold"/>
          <w:rFonts w:asciiTheme="minorHAnsi" w:hAnsiTheme="minorHAnsi" w:cstheme="minorHAnsi"/>
          <w:b/>
          <w:bCs w:val="0"/>
        </w:rPr>
        <w:t>ge is a politics of Kelian that solves double silencing. Sentiment comes first.</w:t>
      </w:r>
    </w:p>
    <w:p w14:paraId="346068EB" w14:textId="77777777" w:rsidR="004C3C90" w:rsidRPr="00863B8B" w:rsidRDefault="004C3C90" w:rsidP="004C3C90">
      <w:pPr>
        <w:spacing w:after="0"/>
        <w:rPr>
          <w:rFonts w:asciiTheme="minorHAnsi" w:hAnsiTheme="minorHAnsi" w:cstheme="minorHAnsi"/>
        </w:rPr>
      </w:pPr>
    </w:p>
    <w:p w14:paraId="71A5C2A7" w14:textId="77777777" w:rsidR="004C3C90" w:rsidRPr="00863B8B" w:rsidRDefault="004C3C90" w:rsidP="004C3C90">
      <w:pPr>
        <w:spacing w:after="0"/>
        <w:rPr>
          <w:rStyle w:val="Style13ptBold"/>
          <w:rFonts w:asciiTheme="minorHAnsi" w:hAnsiTheme="minorHAnsi" w:cstheme="minorHAnsi"/>
          <w:b w:val="0"/>
          <w:bCs w:val="0"/>
        </w:rPr>
      </w:pPr>
      <w:r w:rsidRPr="00863B8B">
        <w:rPr>
          <w:rStyle w:val="Style13ptBold"/>
          <w:rFonts w:asciiTheme="minorHAnsi" w:hAnsiTheme="minorHAnsi" w:cstheme="minorHAnsi"/>
        </w:rPr>
        <w:t>Liu 18</w:t>
      </w:r>
      <w:r w:rsidRPr="00863B8B">
        <w:rPr>
          <w:rStyle w:val="Style13ptBold"/>
          <w:rFonts w:asciiTheme="minorHAnsi" w:hAnsiTheme="minorHAnsi" w:cstheme="minorHAnsi"/>
          <w:b w:val="0"/>
          <w:bCs w:val="0"/>
        </w:rPr>
        <w:t xml:space="preserve"> </w:t>
      </w:r>
      <w:r w:rsidRPr="00863B8B">
        <w:rPr>
          <w:rStyle w:val="Style13ptBold"/>
          <w:rFonts w:asciiTheme="minorHAnsi" w:hAnsiTheme="minorHAnsi" w:cstheme="minorHAnsi"/>
          <w:b w:val="0"/>
          <w:bCs w:val="0"/>
          <w:sz w:val="16"/>
          <w:szCs w:val="16"/>
        </w:rPr>
        <w:t>(Associate Research Fellow and Museum Curator at the Institute of Ethnology, Academia Sinica, “From Being to Becoming: Nüshu and Sentiments in a Chinese rural community”, American Ethnologist, Vol. 31, No. 3, pp. 422 – 439) // Lowell K Lab</w:t>
      </w:r>
    </w:p>
    <w:p w14:paraId="7F298536" w14:textId="77777777" w:rsidR="004C3C90" w:rsidRPr="00863B8B" w:rsidRDefault="004C3C90" w:rsidP="004C3C90">
      <w:pPr>
        <w:spacing w:after="0" w:line="240" w:lineRule="auto"/>
        <w:rPr>
          <w:rFonts w:asciiTheme="minorHAnsi" w:eastAsia="Times New Roman" w:hAnsiTheme="minorHAnsi" w:cstheme="minorHAnsi"/>
          <w:color w:val="000000"/>
          <w:sz w:val="10"/>
        </w:rPr>
      </w:pPr>
      <w:r w:rsidRPr="00863B8B">
        <w:rPr>
          <w:rFonts w:asciiTheme="minorHAnsi" w:hAnsiTheme="minorHAnsi" w:cstheme="minorHAnsi"/>
          <w:sz w:val="10"/>
        </w:rPr>
        <w:t>This verse was written by a village woman named</w:t>
      </w:r>
      <w:r w:rsidRPr="00863B8B">
        <w:rPr>
          <w:rStyle w:val="Emphasis"/>
          <w:rFonts w:asciiTheme="minorHAnsi" w:hAnsiTheme="minorHAnsi" w:cstheme="minorHAnsi"/>
        </w:rPr>
        <w:t xml:space="preserve"> </w:t>
      </w:r>
      <w:r w:rsidRPr="00F2032B">
        <w:rPr>
          <w:rStyle w:val="Emphasis"/>
          <w:rFonts w:asciiTheme="minorHAnsi" w:hAnsiTheme="minorHAnsi" w:cstheme="minorHAnsi"/>
          <w:highlight w:val="cyan"/>
        </w:rPr>
        <w:t>Cizhu</w:t>
      </w:r>
      <w:r w:rsidRPr="00863B8B">
        <w:rPr>
          <w:rFonts w:asciiTheme="minorHAnsi" w:eastAsia="Times New Roman" w:hAnsiTheme="minorHAnsi" w:cstheme="minorHAnsi"/>
          <w:color w:val="000000"/>
          <w:sz w:val="10"/>
        </w:rPr>
        <w:t>, who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born </w:t>
      </w:r>
      <w:r w:rsidRPr="00F2032B">
        <w:rPr>
          <w:rStyle w:val="Emphasis"/>
          <w:rFonts w:asciiTheme="minorHAnsi" w:hAnsiTheme="minorHAnsi" w:cstheme="minorHAnsi"/>
          <w:highlight w:val="cyan"/>
        </w:rPr>
        <w:t>in</w:t>
      </w:r>
      <w:r w:rsidRPr="00863B8B">
        <w:rPr>
          <w:rStyle w:val="Emphasis"/>
          <w:rFonts w:asciiTheme="minorHAnsi" w:hAnsiTheme="minorHAnsi" w:cstheme="minorHAnsi"/>
        </w:rPr>
        <w:t xml:space="preserve"> </w:t>
      </w:r>
      <w:r w:rsidRPr="00863B8B">
        <w:rPr>
          <w:rFonts w:asciiTheme="minorHAnsi" w:hAnsiTheme="minorHAnsi" w:cstheme="minorHAnsi"/>
          <w:sz w:val="10"/>
        </w:rPr>
        <w:t xml:space="preserve">the early </w:t>
      </w:r>
      <w:r w:rsidRPr="00F2032B">
        <w:rPr>
          <w:rStyle w:val="Emphasis"/>
          <w:rFonts w:asciiTheme="minorHAnsi" w:hAnsiTheme="minorHAnsi" w:cstheme="minorHAnsi"/>
          <w:highlight w:val="cyan"/>
        </w:rPr>
        <w:t>20th century</w:t>
      </w:r>
      <w:r w:rsidRPr="00863B8B">
        <w:rPr>
          <w:rFonts w:asciiTheme="minorHAnsi" w:hAnsiTheme="minorHAnsi" w:cstheme="minorHAnsi"/>
          <w:sz w:val="10"/>
        </w:rPr>
        <w:t xml:space="preserve"> in J</w:t>
      </w:r>
      <w:r w:rsidRPr="00863B8B">
        <w:rPr>
          <w:rFonts w:asciiTheme="minorHAnsi" w:eastAsia="Times New Roman" w:hAnsiTheme="minorHAnsi" w:cstheme="minorHAnsi"/>
          <w:color w:val="000000"/>
          <w:sz w:val="10"/>
        </w:rPr>
        <w:t>iangyong County, Hunan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Province, southern </w:t>
      </w:r>
      <w:r w:rsidRPr="00F2032B">
        <w:rPr>
          <w:rStyle w:val="Emphasis"/>
          <w:rFonts w:asciiTheme="minorHAnsi" w:hAnsiTheme="minorHAnsi" w:cstheme="minorHAnsi"/>
          <w:highlight w:val="cyan"/>
        </w:rPr>
        <w:t>China</w:t>
      </w:r>
      <w:r w:rsidRPr="00863B8B">
        <w:rPr>
          <w:rFonts w:asciiTheme="minorHAnsi" w:eastAsia="Times New Roman" w:hAnsiTheme="minorHAnsi" w:cstheme="minorHAnsi"/>
          <w:color w:val="000000"/>
          <w:sz w:val="10"/>
        </w:rPr>
        <w:t>. As were the majority of peasant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born in Chinese androcentric communities prior to the Liberation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1949,</w:t>
      </w:r>
      <w:r w:rsidRPr="00863B8B">
        <w:rPr>
          <w:rFonts w:asciiTheme="minorHAnsi" w:eastAsia="Times New Roman" w:hAnsiTheme="minorHAnsi" w:cstheme="minorHAnsi"/>
          <w:b/>
          <w:bCs/>
          <w:color w:val="000000"/>
          <w:sz w:val="10"/>
        </w:rPr>
        <w:t xml:space="preserve"> Cizhu </w:t>
      </w:r>
      <w:r w:rsidRPr="00863B8B">
        <w:rPr>
          <w:rFonts w:asciiTheme="minorHAnsi" w:eastAsia="Times New Roman" w:hAnsiTheme="minorHAnsi" w:cstheme="minorHAnsi"/>
          <w:color w:val="000000"/>
          <w:sz w:val="10"/>
        </w:rPr>
        <w:t>was denied access to education in which she could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learn official Chinese hanzi characters. Accordingly, </w:t>
      </w:r>
      <w:r w:rsidRPr="00863B8B">
        <w:rPr>
          <w:rFonts w:asciiTheme="minorHAnsi" w:hAnsiTheme="minorHAnsi" w:cstheme="minorHAnsi"/>
          <w:sz w:val="10"/>
        </w:rPr>
        <w:t xml:space="preserve">she </w:t>
      </w:r>
      <w:r w:rsidRPr="00AD20F0">
        <w:rPr>
          <w:rStyle w:val="Emphasis"/>
          <w:rFonts w:asciiTheme="minorHAnsi" w:hAnsiTheme="minorHAnsi" w:cstheme="minorHAnsi"/>
        </w:rPr>
        <w:t>was nearly denied</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the opportunity</w:t>
      </w:r>
      <w:r w:rsidRPr="00AD20F0">
        <w:rPr>
          <w:rFonts w:asciiTheme="minorHAnsi" w:eastAsia="Times New Roman" w:hAnsiTheme="minorHAnsi" w:cstheme="minorHAnsi"/>
          <w:b/>
          <w:bCs/>
          <w:color w:val="000000"/>
          <w:sz w:val="10"/>
        </w:rPr>
        <w:t xml:space="preserve"> </w:t>
      </w:r>
      <w:r w:rsidRPr="00AD20F0">
        <w:rPr>
          <w:rStyle w:val="Emphasis"/>
          <w:rFonts w:asciiTheme="minorHAnsi" w:hAnsiTheme="minorHAnsi" w:cstheme="minorHAnsi"/>
        </w:rPr>
        <w:t>to be an active subject who wrote history. But,</w:t>
      </w:r>
      <w:r w:rsidRPr="00AD20F0">
        <w:rPr>
          <w:rFonts w:asciiTheme="minorHAnsi" w:eastAsia="Times New Roman" w:hAnsiTheme="minorHAnsi" w:cstheme="minorHAnsi"/>
          <w:color w:val="000000"/>
          <w:sz w:val="10"/>
        </w:rPr>
        <w:t xml:space="preserve"> unlike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 xml:space="preserve">women in other Chinese rural areas, </w:t>
      </w:r>
      <w:r w:rsidRPr="00AD20F0">
        <w:rPr>
          <w:rStyle w:val="Emphasis"/>
          <w:rFonts w:asciiTheme="minorHAnsi" w:hAnsiTheme="minorHAnsi" w:cstheme="minorHAnsi"/>
        </w:rPr>
        <w:t>she</w:t>
      </w:r>
      <w:r w:rsidRPr="00F2032B">
        <w:rPr>
          <w:rStyle w:val="Emphasis"/>
          <w:rFonts w:asciiTheme="minorHAnsi" w:hAnsiTheme="minorHAnsi" w:cstheme="minorHAnsi"/>
          <w:highlight w:val="cyan"/>
        </w:rPr>
        <w:t xml:space="preserve"> was able to learn</w:t>
      </w:r>
      <w:r w:rsidRPr="00863B8B">
        <w:rPr>
          <w:rFonts w:asciiTheme="minorHAnsi" w:eastAsia="Times New Roman" w:hAnsiTheme="minorHAnsi" w:cstheme="minorHAnsi"/>
          <w:color w:val="000000"/>
          <w:sz w:val="10"/>
        </w:rPr>
        <w:t xml:space="preserve"> a script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developed by Jiangyong women who had preceded her, a script that 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could not read, called </w:t>
      </w:r>
      <w:r w:rsidRPr="00F2032B">
        <w:rPr>
          <w:rStyle w:val="Emphasis"/>
          <w:rFonts w:asciiTheme="minorHAnsi" w:hAnsiTheme="minorHAnsi" w:cstheme="minorHAnsi"/>
          <w:highlight w:val="cyan"/>
        </w:rPr>
        <w:t>nüge</w:t>
      </w:r>
      <w:r w:rsidRPr="00863B8B">
        <w:rPr>
          <w:rFonts w:asciiTheme="minorHAnsi" w:eastAsia="Times New Roman" w:hAnsiTheme="minorHAnsi" w:cstheme="minorHAnsi"/>
          <w:color w:val="000000"/>
          <w:sz w:val="10"/>
        </w:rPr>
        <w:t>, or ‘‘female writing.’’ For centuries, Jiangyong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 had been using nüshu to write in verse form the sisterhood letters,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biographic laments, wedding literature, prayers, folk stories, and 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narratives that documented their experiences and articulated their feelings.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contrast to the female-specific nüshu—a term that refers both to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script and to the literature written in it—Jiangyong women called official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hanzi characters nanshu, or ‘‘men’s writing.’’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Its female specificity has brought nüshu a reputation as women’s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‘‘secret’’ writing, but this is erroneous. In rural Jiangyong, nüshu was widely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visible and audible—nüshu was used by women of almost every age and 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various occasions; in fact, it was meant to be heard and shared through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chanting or singing. But men paid scant attention to nüshu sung performance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or nüshu content, let alone made any effort to become literate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characters.2 In other words, although nüshu may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have empowered women by allowing them to express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themselves and exchange viewpoints with one another, it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is also evidence of women’s failure to gain understanding 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recognition from men. This distinctive female script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thus, never acknowledged in imperial historical archives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such as gazetteers, and it was unknown to the outside world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until the 1980s, just as it was becoming extinct.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predominant reason for nüshu’s lack of recognition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involves the interplay between Confucian gender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ideology and moral concerns. According to Chinese historiography,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women’s ‘‘inner quarters’’ (Ebrey 1993)—the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domain in which women’s social and sentimental worlds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were constructed—were defined as inappropriate for public</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gaze unless they exemplified or jeopardized social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mores. A woman’s life, for example, was recorded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Jiangyong’s historical gazetteers mainly when it demonstrated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act of martyrdom or the virtue of chastity.3</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Nu¨shu, by contrast, was not specifically intended for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articulation of moral values but was a genre for su kelian,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or ‘‘lamenting the miserable,’’ as powerfully exemplified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verse cited above. In contrast to moral concerns,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Chinese historiography such sentiments were either considered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unimportant and, therefore, were overlooked 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were seen as disruptive and, thus, were discouraged—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unless they were mediated by proper rites or aesthetic</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transformation, as revealed in the Confucian expression,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‘‘Issued forth from emotions, but regulated by propriety’’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(fahu qing zhihu li). </w:t>
      </w:r>
      <w:r w:rsidRPr="00AD20F0">
        <w:rPr>
          <w:rStyle w:val="Emphasis"/>
          <w:rFonts w:asciiTheme="minorHAnsi" w:hAnsiTheme="minorHAnsi" w:cstheme="minorHAnsi"/>
        </w:rPr>
        <w:t>Because</w:t>
      </w:r>
      <w:r w:rsidRPr="00863B8B">
        <w:rPr>
          <w:rStyle w:val="Emphasis"/>
          <w:rFonts w:asciiTheme="minorHAnsi" w:hAnsiTheme="minorHAnsi" w:cstheme="minorHAnsi"/>
        </w:rPr>
        <w:t xml:space="preserve"> </w:t>
      </w:r>
      <w:r w:rsidRPr="00863B8B">
        <w:rPr>
          <w:rFonts w:asciiTheme="minorHAnsi" w:hAnsiTheme="minorHAnsi" w:cstheme="minorHAnsi"/>
          <w:sz w:val="10"/>
        </w:rPr>
        <w:t>the significance of</w:t>
      </w:r>
      <w:r w:rsidRPr="00863B8B">
        <w:rPr>
          <w:rStyle w:val="Emphasis"/>
          <w:rFonts w:asciiTheme="minorHAnsi" w:hAnsiTheme="minorHAnsi" w:cstheme="minorHAnsi"/>
        </w:rPr>
        <w:t xml:space="preserve"> </w:t>
      </w:r>
      <w:r w:rsidRPr="00F2032B">
        <w:rPr>
          <w:rStyle w:val="Emphasis"/>
          <w:rFonts w:asciiTheme="minorHAnsi" w:hAnsiTheme="minorHAnsi" w:cstheme="minorHAnsi"/>
          <w:highlight w:val="cyan"/>
        </w:rPr>
        <w:t>sentiment</w:t>
      </w:r>
      <w:r w:rsidRPr="00863B8B">
        <w:rPr>
          <w:rFonts w:asciiTheme="minorHAnsi" w:eastAsia="Times New Roman" w:hAnsiTheme="minorHAnsi" w:cstheme="minorHAnsi"/>
          <w:color w:val="000000"/>
          <w:sz w:val="10"/>
        </w:rPr>
        <w:t xml:space="preserve"> anchored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b/>
          <w:bCs/>
          <w:color w:val="000000"/>
          <w:sz w:val="10"/>
        </w:rPr>
        <w:t>and</w:t>
      </w:r>
      <w:r w:rsidRPr="00863B8B">
        <w:rPr>
          <w:rFonts w:asciiTheme="minorHAnsi" w:eastAsia="Times New Roman" w:hAnsiTheme="minorHAnsi" w:cstheme="minorHAnsi"/>
          <w:color w:val="000000"/>
          <w:sz w:val="10"/>
        </w:rPr>
        <w:t xml:space="preserve"> female-specific </w:t>
      </w:r>
      <w:r w:rsidRPr="00863B8B">
        <w:rPr>
          <w:rFonts w:asciiTheme="minorHAnsi" w:eastAsia="Times New Roman" w:hAnsiTheme="minorHAnsi" w:cstheme="minorHAnsi"/>
          <w:b/>
          <w:bCs/>
          <w:color w:val="000000"/>
          <w:sz w:val="10"/>
        </w:rPr>
        <w:t>nüshu</w:t>
      </w:r>
      <w:r w:rsidRPr="00863B8B">
        <w:rPr>
          <w:rFonts w:asciiTheme="minorHAnsi" w:eastAsia="Times New Roman" w:hAnsiTheme="minorHAnsi" w:cstheme="minorHAnsi"/>
          <w:color w:val="000000"/>
          <w:sz w:val="10"/>
        </w:rPr>
        <w:t xml:space="preserve"> literature </w:t>
      </w:r>
      <w:r w:rsidRPr="00AD20F0">
        <w:rPr>
          <w:rStyle w:val="Emphasis"/>
          <w:rFonts w:asciiTheme="minorHAnsi" w:hAnsiTheme="minorHAnsi" w:cstheme="minorHAnsi"/>
        </w:rPr>
        <w:t>was</w:t>
      </w:r>
      <w:r w:rsidRPr="00863B8B">
        <w:rPr>
          <w:rStyle w:val="Emphasis"/>
          <w:rFonts w:asciiTheme="minorHAnsi" w:hAnsiTheme="minorHAnsi" w:cstheme="minorHAnsi"/>
        </w:rPr>
        <w:t xml:space="preserve"> </w:t>
      </w:r>
      <w:r w:rsidRPr="00863B8B">
        <w:rPr>
          <w:rFonts w:asciiTheme="minorHAnsi" w:hAnsiTheme="minorHAnsi" w:cstheme="minorHAnsi"/>
          <w:sz w:val="10"/>
        </w:rPr>
        <w:t xml:space="preserve">always </w:t>
      </w:r>
      <w:r w:rsidRPr="00F2032B">
        <w:rPr>
          <w:rStyle w:val="Emphasis"/>
          <w:rFonts w:asciiTheme="minorHAnsi" w:hAnsiTheme="minorHAnsi" w:cstheme="minorHAnsi"/>
          <w:highlight w:val="cyan"/>
        </w:rPr>
        <w:t>dismissed by</w:t>
      </w:r>
      <w:r w:rsidRPr="00863B8B">
        <w:rPr>
          <w:rFonts w:asciiTheme="minorHAnsi" w:eastAsia="Times New Roman" w:hAnsiTheme="minorHAnsi" w:cstheme="minorHAnsi"/>
          <w:color w:val="000000"/>
          <w:sz w:val="10"/>
        </w:rPr>
        <w:t xml:space="preserve"> Chinese </w:t>
      </w:r>
      <w:r w:rsidRPr="00F2032B">
        <w:rPr>
          <w:rStyle w:val="Emphasis"/>
          <w:rFonts w:asciiTheme="minorHAnsi" w:hAnsiTheme="minorHAnsi" w:cstheme="minorHAnsi"/>
          <w:highlight w:val="cyan"/>
        </w:rPr>
        <w:t>male literati</w:t>
      </w:r>
      <w:r w:rsidRPr="00863B8B">
        <w:rPr>
          <w:rFonts w:asciiTheme="minorHAnsi" w:eastAsia="Times New Roman" w:hAnsiTheme="minorHAnsi" w:cstheme="minorHAnsi"/>
          <w:color w:val="000000"/>
          <w:sz w:val="10"/>
        </w:rPr>
        <w:t xml:space="preserve"> and historians, </w:t>
      </w:r>
      <w:r w:rsidRPr="00AD20F0">
        <w:rPr>
          <w:rStyle w:val="Emphasis"/>
          <w:rFonts w:asciiTheme="minorHAnsi" w:hAnsiTheme="minorHAnsi" w:cstheme="minorHAnsi"/>
        </w:rPr>
        <w:t xml:space="preserve">the </w:t>
      </w:r>
      <w:r w:rsidRPr="00F2032B">
        <w:rPr>
          <w:rStyle w:val="Emphasis"/>
          <w:rFonts w:asciiTheme="minorHAnsi" w:hAnsiTheme="minorHAnsi" w:cstheme="minorHAnsi"/>
          <w:highlight w:val="cyan"/>
        </w:rPr>
        <w:t>‘‘feminist messages’’</w:t>
      </w:r>
      <w:r w:rsidRPr="00F2032B">
        <w:rPr>
          <w:rFonts w:asciiTheme="minorHAnsi" w:eastAsia="Times New Roman" w:hAnsiTheme="minorHAnsi" w:cstheme="minorHAnsi"/>
          <w:color w:val="000000"/>
          <w:sz w:val="10"/>
          <w:highlight w:val="cyan"/>
        </w:rPr>
        <w:t xml:space="preserve"> (</w:t>
      </w:r>
      <w:r w:rsidRPr="00863B8B">
        <w:rPr>
          <w:rFonts w:asciiTheme="minorHAnsi" w:eastAsia="Times New Roman" w:hAnsiTheme="minorHAnsi" w:cstheme="minorHAnsi"/>
          <w:color w:val="000000"/>
          <w:sz w:val="10"/>
        </w:rPr>
        <w:t>Radner 1993) that were encoded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centuries-old nüshu have </w:t>
      </w:r>
      <w:r w:rsidRPr="00F2032B">
        <w:rPr>
          <w:rStyle w:val="Emphasis"/>
          <w:rFonts w:asciiTheme="minorHAnsi" w:hAnsiTheme="minorHAnsi" w:cstheme="minorHAnsi"/>
          <w:highlight w:val="cyan"/>
        </w:rPr>
        <w:t xml:space="preserve">remained </w:t>
      </w:r>
      <w:r w:rsidRPr="00AD20F0">
        <w:rPr>
          <w:rStyle w:val="Emphasis"/>
          <w:rFonts w:asciiTheme="minorHAnsi" w:hAnsiTheme="minorHAnsi" w:cstheme="minorHAnsi"/>
        </w:rPr>
        <w:t xml:space="preserve">concealed and </w:t>
      </w:r>
      <w:r w:rsidRPr="00F2032B">
        <w:rPr>
          <w:rStyle w:val="Emphasis"/>
          <w:rFonts w:asciiTheme="minorHAnsi" w:hAnsiTheme="minorHAnsi" w:cstheme="minorHAnsi"/>
          <w:highlight w:val="cyan"/>
        </w:rPr>
        <w:t>obscured</w:t>
      </w:r>
      <w:r w:rsidRPr="00863B8B">
        <w:rPr>
          <w:rFonts w:asciiTheme="minorHAnsi" w:eastAsia="Times New Roman" w:hAnsiTheme="minorHAnsi" w:cstheme="minorHAnsi"/>
          <w:color w:val="000000"/>
          <w:sz w:val="10"/>
        </w:rPr>
        <w: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article aims to reveal the undecoded messages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nüshu, specifically, the sentiments of kelian.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Conceptualizations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Built on the anthropology of emotion that rebuts post-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Enlightenment Cartesian dualism (i.e., reason–emotion,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mind–body, public–private), </w:t>
      </w:r>
      <w:r w:rsidRPr="00F2032B">
        <w:rPr>
          <w:rStyle w:val="Emphasis"/>
          <w:rFonts w:asciiTheme="minorHAnsi" w:hAnsiTheme="minorHAnsi" w:cstheme="minorHAnsi"/>
          <w:highlight w:val="cyan"/>
        </w:rPr>
        <w:t>sentiment</w:t>
      </w:r>
      <w:r w:rsidRPr="00863B8B">
        <w:rPr>
          <w:rFonts w:asciiTheme="minorHAnsi" w:eastAsia="Times New Roman" w:hAnsiTheme="minorHAnsi" w:cstheme="minorHAnsi"/>
          <w:color w:val="000000"/>
          <w:sz w:val="10"/>
        </w:rPr>
        <w:t xml:space="preserve"> in this article</w:t>
      </w:r>
      <w:r w:rsidRPr="00863B8B">
        <w:rPr>
          <w:rFonts w:asciiTheme="minorHAnsi" w:eastAsia="Times New Roman" w:hAnsiTheme="minorHAnsi" w:cstheme="minorHAnsi"/>
          <w:b/>
          <w:bCs/>
          <w:color w:val="000000"/>
          <w:sz w:val="10"/>
        </w:rPr>
        <w:t xml:space="preserve"> </w:t>
      </w:r>
      <w:r w:rsidRPr="00F2032B">
        <w:rPr>
          <w:rStyle w:val="Emphasis"/>
          <w:rFonts w:asciiTheme="minorHAnsi" w:hAnsiTheme="minorHAnsi" w:cstheme="minorHAnsi"/>
          <w:highlight w:val="cyan"/>
        </w:rPr>
        <w:t xml:space="preserve">is </w:t>
      </w:r>
      <w:r w:rsidRPr="00AD20F0">
        <w:rPr>
          <w:rStyle w:val="Emphasis"/>
          <w:rFonts w:asciiTheme="minorHAnsi" w:hAnsiTheme="minorHAnsi" w:cstheme="minorHAnsi"/>
        </w:rPr>
        <w:t>conceptualized</w:t>
      </w:r>
      <w:r w:rsidRPr="00AD20F0">
        <w:rPr>
          <w:rFonts w:asciiTheme="minorHAnsi" w:eastAsia="Times New Roman" w:hAnsiTheme="minorHAnsi" w:cstheme="minorHAnsi"/>
          <w:color w:val="000000"/>
          <w:sz w:val="10"/>
        </w:rPr>
        <w:t xml:space="preserve"> mainly </w:t>
      </w:r>
      <w:r w:rsidRPr="00AD20F0">
        <w:rPr>
          <w:rStyle w:val="Emphasis"/>
          <w:rFonts w:asciiTheme="minorHAnsi" w:hAnsiTheme="minorHAnsi" w:cstheme="minorHAnsi"/>
        </w:rPr>
        <w:t>as</w:t>
      </w:r>
      <w:r w:rsidRPr="00863B8B">
        <w:rPr>
          <w:rFonts w:asciiTheme="minorHAnsi" w:hAnsiTheme="minorHAnsi" w:cstheme="minorHAnsi"/>
          <w:sz w:val="10"/>
        </w:rPr>
        <w:t xml:space="preserve"> a </w:t>
      </w:r>
      <w:r w:rsidRPr="00F2032B">
        <w:rPr>
          <w:rStyle w:val="Emphasis"/>
          <w:rFonts w:asciiTheme="minorHAnsi" w:hAnsiTheme="minorHAnsi" w:cstheme="minorHAnsi"/>
          <w:highlight w:val="cyan"/>
        </w:rPr>
        <w:t>culturally constructed sensory perception</w:t>
      </w:r>
      <w:r w:rsidRPr="00863B8B">
        <w:rPr>
          <w:rFonts w:asciiTheme="minorHAnsi" w:hAnsiTheme="minorHAnsi" w:cstheme="minorHAnsi"/>
          <w:sz w:val="10"/>
        </w:rPr>
        <w:t xml:space="preserve"> through </w:t>
      </w:r>
      <w:r w:rsidRPr="00F2032B">
        <w:rPr>
          <w:rStyle w:val="Emphasis"/>
          <w:rFonts w:asciiTheme="minorHAnsi" w:hAnsiTheme="minorHAnsi" w:cstheme="minorHAnsi"/>
          <w:highlight w:val="cyan"/>
        </w:rPr>
        <w:t>which</w:t>
      </w:r>
      <w:r w:rsidRPr="00863B8B">
        <w:rPr>
          <w:rStyle w:val="Emphasis"/>
          <w:rFonts w:asciiTheme="minorHAnsi" w:hAnsiTheme="minorHAnsi" w:cstheme="minorHAnsi"/>
        </w:rPr>
        <w:t xml:space="preserve"> </w:t>
      </w:r>
      <w:r w:rsidRPr="00863B8B">
        <w:rPr>
          <w:rFonts w:asciiTheme="minorHAnsi" w:hAnsiTheme="minorHAnsi" w:cstheme="minorHAnsi"/>
          <w:sz w:val="10"/>
        </w:rPr>
        <w:t xml:space="preserve">a person </w:t>
      </w:r>
      <w:r w:rsidRPr="00F2032B">
        <w:rPr>
          <w:rStyle w:val="Emphasis"/>
          <w:rFonts w:asciiTheme="minorHAnsi" w:hAnsiTheme="minorHAnsi" w:cstheme="minorHAnsi"/>
          <w:highlight w:val="cyan"/>
        </w:rPr>
        <w:t>receives and responds to the world</w:t>
      </w:r>
      <w:r w:rsidRPr="00863B8B">
        <w:rPr>
          <w:rFonts w:asciiTheme="minorHAnsi" w:eastAsia="Times New Roman" w:hAnsiTheme="minorHAnsi" w:cstheme="minorHAnsi"/>
          <w:b/>
          <w:bCs/>
          <w:color w:val="000000"/>
          <w:sz w:val="10"/>
        </w:rPr>
        <w:t>,</w:t>
      </w:r>
      <w:r w:rsidRPr="00863B8B">
        <w:rPr>
          <w:rFonts w:asciiTheme="minorHAnsi" w:eastAsia="Times New Roman" w:hAnsiTheme="minorHAnsi" w:cstheme="minorHAnsi"/>
          <w:color w:val="000000"/>
          <w:sz w:val="10"/>
        </w:rPr>
        <w:t xml:space="preserve"> in terms of socialization or identity fabrication,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is influenced or exercises influence (e.g., Besnier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1995; Brenneis 1987; Fung 1999; Grima 1992; Lutz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Abu-Lughod 1990; Potter 1988).4 Such a position is based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 the recognition of the dual character of emotion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‘‘embodied thoughts’’ (Rosaldo 1984), ‘‘an index of social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relationship’’ (Lutz 1988), or ‘‘a way of interpreting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understanding the world’’ (Maschio 1998) and as 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energy flow that prompts the inspiration as well as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engagement (see Abu-Lughod 1990; </w:t>
      </w:r>
      <w:r w:rsidRPr="00AD20F0">
        <w:rPr>
          <w:rFonts w:asciiTheme="minorHAnsi" w:eastAsia="Times New Roman" w:hAnsiTheme="minorHAnsi" w:cstheme="minorHAnsi"/>
          <w:color w:val="000000"/>
          <w:sz w:val="10"/>
        </w:rPr>
        <w:t>Reddy 1997</w:t>
      </w:r>
      <w:r w:rsidRPr="00AD20F0">
        <w:rPr>
          <w:rFonts w:asciiTheme="minorHAnsi" w:hAnsiTheme="minorHAnsi" w:cstheme="minorHAnsi"/>
          <w:sz w:val="10"/>
        </w:rPr>
        <w:t xml:space="preserve">) </w:t>
      </w:r>
      <w:r w:rsidRPr="00AD20F0">
        <w:rPr>
          <w:rStyle w:val="Emphasis"/>
          <w:rFonts w:asciiTheme="minorHAnsi" w:hAnsiTheme="minorHAnsi" w:cstheme="minorHAnsi"/>
        </w:rPr>
        <w:t>that make transformation possible and interactions intelligible</w:t>
      </w:r>
      <w:r w:rsidRPr="00AD20F0">
        <w:rPr>
          <w:rFonts w:asciiTheme="minorHAnsi" w:eastAsia="Times New Roman" w:hAnsiTheme="minorHAnsi" w:cstheme="minorHAnsi"/>
          <w:b/>
          <w:bCs/>
          <w:color w:val="000000"/>
          <w:sz w:val="10"/>
        </w:rPr>
        <w:t>.</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 xml:space="preserve">Acknowledging this dual </w:t>
      </w:r>
      <w:r w:rsidRPr="00AD20F0">
        <w:rPr>
          <w:rFonts w:asciiTheme="minorHAnsi" w:eastAsia="Times New Roman" w:hAnsiTheme="minorHAnsi" w:cstheme="minorHAnsi"/>
          <w:color w:val="000000"/>
          <w:sz w:val="10"/>
          <w:szCs w:val="10"/>
        </w:rPr>
        <w:t xml:space="preserve">character, </w:t>
      </w:r>
      <w:r w:rsidRPr="00AD20F0">
        <w:rPr>
          <w:sz w:val="10"/>
          <w:szCs w:val="10"/>
        </w:rPr>
        <w:t>I</w:t>
      </w:r>
      <w:r w:rsidRPr="00AD20F0">
        <w:t xml:space="preserve"> </w:t>
      </w:r>
      <w:r w:rsidRPr="00AD20F0">
        <w:rPr>
          <w:rStyle w:val="Emphasis"/>
          <w:rFonts w:asciiTheme="minorHAnsi" w:hAnsiTheme="minorHAnsi" w:cstheme="minorHAnsi"/>
        </w:rPr>
        <w:t>treat</w:t>
      </w:r>
      <w:r w:rsidRPr="00AD20F0">
        <w:rPr>
          <w:rFonts w:asciiTheme="minorHAnsi" w:eastAsia="Times New Roman" w:hAnsiTheme="minorHAnsi" w:cstheme="minorHAnsi"/>
          <w:color w:val="000000"/>
          <w:sz w:val="10"/>
        </w:rPr>
        <w:t xml:space="preserve"> emotion or</w:t>
      </w:r>
      <w:r w:rsidRPr="00AD20F0">
        <w:rPr>
          <w:rFonts w:asciiTheme="minorHAnsi" w:eastAsia="Times New Roman" w:hAnsiTheme="minorHAnsi" w:cstheme="minorHAnsi"/>
          <w:sz w:val="10"/>
        </w:rPr>
        <w:t xml:space="preserve"> </w:t>
      </w:r>
      <w:r w:rsidRPr="00AD20F0">
        <w:rPr>
          <w:rStyle w:val="Emphasis"/>
          <w:rFonts w:asciiTheme="minorHAnsi" w:hAnsiTheme="minorHAnsi" w:cstheme="minorHAnsi"/>
        </w:rPr>
        <w:t>sentiment not as the final destination</w:t>
      </w:r>
      <w:r w:rsidRPr="00AD20F0">
        <w:rPr>
          <w:rFonts w:asciiTheme="minorHAnsi" w:eastAsia="Times New Roman" w:hAnsiTheme="minorHAnsi" w:cstheme="minorHAnsi"/>
          <w:color w:val="000000"/>
          <w:sz w:val="10"/>
        </w:rPr>
        <w:t xml:space="preserve"> where voices settle</w:t>
      </w:r>
      <w:r w:rsidRPr="00AD20F0">
        <w:rPr>
          <w:rFonts w:asciiTheme="minorHAnsi" w:eastAsia="Times New Roman" w:hAnsiTheme="minorHAnsi" w:cstheme="minorHAnsi"/>
          <w:sz w:val="10"/>
        </w:rPr>
        <w:t xml:space="preserve"> </w:t>
      </w:r>
      <w:r w:rsidRPr="00AD20F0">
        <w:rPr>
          <w:rStyle w:val="Emphasis"/>
          <w:rFonts w:asciiTheme="minorHAnsi" w:hAnsiTheme="minorHAnsi" w:cstheme="minorHAnsi"/>
        </w:rPr>
        <w:t xml:space="preserve">but </w:t>
      </w:r>
      <w:r w:rsidRPr="00F2032B">
        <w:rPr>
          <w:rStyle w:val="Emphasis"/>
          <w:rFonts w:asciiTheme="minorHAnsi" w:hAnsiTheme="minorHAnsi" w:cstheme="minorHAnsi"/>
          <w:highlight w:val="cyan"/>
        </w:rPr>
        <w:t>as</w:t>
      </w:r>
      <w:r w:rsidRPr="00863B8B">
        <w:rPr>
          <w:rFonts w:asciiTheme="minorHAnsi" w:eastAsia="Times New Roman" w:hAnsiTheme="minorHAnsi" w:cstheme="minorHAnsi"/>
          <w:color w:val="000000"/>
          <w:sz w:val="10"/>
        </w:rPr>
        <w:t xml:space="preserve"> an open field in which lives are articulated, given</w:t>
      </w:r>
      <w:r w:rsidRPr="00863B8B">
        <w:rPr>
          <w:rFonts w:asciiTheme="minorHAnsi" w:eastAsia="Times New Roman" w:hAnsiTheme="minorHAnsi" w:cstheme="minorHAnsi"/>
          <w:sz w:val="10"/>
        </w:rPr>
        <w:t xml:space="preserve"> </w:t>
      </w:r>
      <w:r w:rsidRPr="00863B8B">
        <w:rPr>
          <w:rFonts w:asciiTheme="minorHAnsi" w:hAnsiTheme="minorHAnsi" w:cstheme="minorHAnsi"/>
          <w:sz w:val="10"/>
        </w:rPr>
        <w:t xml:space="preserve">meaning, and recontextualized—as a site at which one goes from </w:t>
      </w:r>
      <w:r w:rsidRPr="00F2032B">
        <w:rPr>
          <w:rStyle w:val="Emphasis"/>
          <w:rFonts w:asciiTheme="minorHAnsi" w:hAnsiTheme="minorHAnsi" w:cstheme="minorHAnsi"/>
          <w:highlight w:val="cyan"/>
        </w:rPr>
        <w:t>being to becoming</w:t>
      </w:r>
      <w:r w:rsidRPr="00863B8B">
        <w:rPr>
          <w:rFonts w:asciiTheme="minorHAnsi" w:eastAsia="Times New Roman" w:hAnsiTheme="minorHAnsi" w:cstheme="minorHAnsi"/>
          <w:b/>
          <w:bCs/>
          <w:color w:val="000000"/>
          <w:sz w:val="10"/>
        </w:rPr>
        <w: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the following analysis, I start with a nüshu story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known as the ‘‘Tiger Incident,’’ using it as a referential axis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which to unfold the first of the aforementioned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dimensions of emotion—that is, how the genre of su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kelian, or ‘‘lamenting the miserable,’’ gave voice to Jiangyong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peasant women’s existence as vulnerable beings.5</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the hundreds of nüshu stories I have collected during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field trips to Jiangyong since 1992, the ‘‘Tiger Incident’’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of only two thus far identified that were also documented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local gazetteers written by male elites. This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allows for a comparison of two narrations of the same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event, not for the purpose of reducing narrative differences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terms of gender—for social class is also involved—but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provide an intertextual framework from which one can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elicit ‘‘hidden transcripts’’ (Scott 1990) encoded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sentimental genre of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According to Mikhail Bakhtin (1986), no text has ever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simply existed by itself, but one </w:t>
      </w:r>
      <w:r w:rsidRPr="00F2032B">
        <w:rPr>
          <w:rStyle w:val="Emphasis"/>
          <w:rFonts w:asciiTheme="minorHAnsi" w:hAnsiTheme="minorHAnsi" w:cstheme="minorHAnsi"/>
          <w:highlight w:val="cyan"/>
        </w:rPr>
        <w:t>text is always</w:t>
      </w:r>
      <w:r w:rsidRPr="00863B8B">
        <w:rPr>
          <w:rStyle w:val="Emphasis"/>
          <w:rFonts w:asciiTheme="minorHAnsi" w:hAnsiTheme="minorHAnsi" w:cstheme="minorHAnsi"/>
        </w:rPr>
        <w:t xml:space="preserve"> </w:t>
      </w:r>
      <w:r w:rsidRPr="00863B8B">
        <w:rPr>
          <w:rFonts w:asciiTheme="minorHAnsi" w:hAnsiTheme="minorHAnsi" w:cstheme="minorHAnsi"/>
          <w:sz w:val="10"/>
        </w:rPr>
        <w:t xml:space="preserve">generated </w:t>
      </w:r>
      <w:r w:rsidRPr="00F2032B">
        <w:rPr>
          <w:rStyle w:val="Emphasis"/>
          <w:rFonts w:asciiTheme="minorHAnsi" w:hAnsiTheme="minorHAnsi" w:cstheme="minorHAnsi"/>
          <w:highlight w:val="cyan"/>
        </w:rPr>
        <w:t>in relation to</w:t>
      </w:r>
      <w:r w:rsidRPr="00863B8B">
        <w:rPr>
          <w:rFonts w:asciiTheme="minorHAnsi" w:eastAsia="Times New Roman" w:hAnsiTheme="minorHAnsi" w:cstheme="minorHAnsi"/>
          <w:color w:val="000000"/>
          <w:sz w:val="10"/>
        </w:rPr>
        <w:t xml:space="preserve"> another. In other words, every text is an index</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referring to another spatial or temporal domain of messages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(Duranti 1993), an intersection or dialogue among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several writings (Kristeva 1980), or the product of 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ongoing process of producing and receiving discourses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(Briggs and Bauman 1995). This concept of ‘‘intertextuality’’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frees one from the confines of the literary format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text and opens up analytical visions to include multiple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texts, </w:t>
      </w:r>
      <w:r w:rsidRPr="00F2032B">
        <w:rPr>
          <w:rStyle w:val="Emphasis"/>
          <w:rFonts w:asciiTheme="minorHAnsi" w:hAnsiTheme="minorHAnsi" w:cstheme="minorHAnsi"/>
          <w:highlight w:val="cyan"/>
        </w:rPr>
        <w:t>context</w:t>
      </w:r>
      <w:r w:rsidRPr="00863B8B">
        <w:rPr>
          <w:rFonts w:asciiTheme="minorHAnsi" w:eastAsia="Times New Roman" w:hAnsiTheme="minorHAnsi" w:cstheme="minorHAnsi"/>
          <w:color w:val="000000"/>
          <w:sz w:val="10"/>
        </w:rPr>
        <w:t xml:space="preserve"> (personal experience, historical–cultural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bearing, and generic implication), </w:t>
      </w:r>
      <w:r w:rsidRPr="00F2032B">
        <w:rPr>
          <w:rStyle w:val="Emphasis"/>
          <w:rFonts w:asciiTheme="minorHAnsi" w:hAnsiTheme="minorHAnsi" w:cstheme="minorHAnsi"/>
          <w:highlight w:val="cyan"/>
        </w:rPr>
        <w:t>performance</w:t>
      </w:r>
      <w:r w:rsidRPr="00863B8B">
        <w:rPr>
          <w:rStyle w:val="Emphasis"/>
          <w:rFonts w:asciiTheme="minorHAnsi" w:hAnsiTheme="minorHAnsi" w:cstheme="minorHAnsi"/>
        </w:rPr>
        <w:t xml:space="preserve"> </w:t>
      </w:r>
      <w:r w:rsidRPr="00863B8B">
        <w:rPr>
          <w:rFonts w:asciiTheme="minorHAnsi" w:eastAsia="Times New Roman" w:hAnsiTheme="minorHAnsi" w:cstheme="minorHAnsi"/>
          <w:color w:val="000000"/>
          <w:sz w:val="10"/>
        </w:rPr>
        <w:t>(reading,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storytelling, singing, and commenting), </w:t>
      </w:r>
      <w:r w:rsidRPr="00F2032B">
        <w:rPr>
          <w:rStyle w:val="Emphasis"/>
          <w:rFonts w:asciiTheme="minorHAnsi" w:hAnsiTheme="minorHAnsi" w:cstheme="minorHAnsi"/>
          <w:highlight w:val="cyan"/>
        </w:rPr>
        <w:t>and participants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(reader, audience, and researcher). It is, thus, a useful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perspective that helps one to track diverse paths along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which meanings associated with a text multiply, detour,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traverse, settle, or aim toward some end—an approach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is of special benefit when the author is unidentifiable,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is the case for the vast majority of nüshu stories. In line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with this thinking, in considering the second dimension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emotion—how it penetrates and configures women’s lifeworlds—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my approach is context and performance sensitive.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Moreover, I textually examine nüshu with reference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local women’s other distinctive expressive tradition, namely,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oral nüge, or ‘‘female song,’’ which includes bridal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laments, folk songs, and narratives.6 My responsibility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 ethnographer is to identify and weave together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potentially intertextually linked threads into a ‘‘web’’ (cf.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Geertz 1973) acknowledging nüshu as a su kelian genre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allowed for the recontextualization of Jiangyong women’s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existence.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Through the dual examination of sentiments expressed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nüshu and nüge, I endeavor to lend insight into two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being to becoming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bodies of literature. First, I encourage reflection on the way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in which </w:t>
      </w:r>
      <w:r w:rsidRPr="00863B8B">
        <w:rPr>
          <w:rFonts w:asciiTheme="minorHAnsi" w:hAnsiTheme="minorHAnsi" w:cstheme="minorHAnsi"/>
          <w:sz w:val="10"/>
        </w:rPr>
        <w:t>Chinese women, although sharing a similar social structure, are diverse</w:t>
      </w:r>
      <w:r w:rsidRPr="00863B8B">
        <w:rPr>
          <w:rFonts w:asciiTheme="minorHAnsi" w:eastAsia="Times New Roman" w:hAnsiTheme="minorHAnsi" w:cstheme="minorHAnsi"/>
          <w:color w:val="000000"/>
          <w:sz w:val="10"/>
        </w:rPr>
        <w:t xml:space="preserve"> in geography and social class. Contemporary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sinological research on female literature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largely concentrated on the urban centers, such as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Lower Yangzi, or on members of the educated class, such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courtesans or literati, especially of the Ming–Qing era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(1368–1911; e.g., Fong 2001; Ko 1994; Mann 1997; Widmer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and Chang </w:t>
      </w:r>
      <w:r w:rsidRPr="00BE50A6">
        <w:rPr>
          <w:rFonts w:asciiTheme="minorHAnsi" w:eastAsia="Times New Roman" w:hAnsiTheme="minorHAnsi" w:cstheme="minorHAnsi"/>
          <w:color w:val="000000"/>
          <w:sz w:val="10"/>
        </w:rPr>
        <w:t xml:space="preserve">1997). </w:t>
      </w:r>
      <w:r w:rsidRPr="00BE50A6">
        <w:rPr>
          <w:rStyle w:val="Emphasis"/>
          <w:rFonts w:asciiTheme="minorHAnsi" w:hAnsiTheme="minorHAnsi" w:cstheme="minorHAnsi"/>
        </w:rPr>
        <w:t>Nu¨shu</w:t>
      </w:r>
      <w:r w:rsidRPr="00BE50A6">
        <w:rPr>
          <w:rFonts w:asciiTheme="minorHAnsi" w:eastAsia="Times New Roman" w:hAnsiTheme="minorHAnsi" w:cstheme="minorHAnsi"/>
          <w:color w:val="000000"/>
          <w:sz w:val="10"/>
        </w:rPr>
        <w:t>–nüge</w:t>
      </w:r>
      <w:r w:rsidRPr="00863B8B">
        <w:rPr>
          <w:rFonts w:asciiTheme="minorHAnsi" w:eastAsia="Times New Roman" w:hAnsiTheme="minorHAnsi" w:cstheme="minorHAnsi"/>
          <w:color w:val="000000"/>
          <w:sz w:val="10"/>
        </w:rPr>
        <w:t xml:space="preserve">, however, </w:t>
      </w:r>
      <w:r w:rsidRPr="00BE50A6">
        <w:rPr>
          <w:rStyle w:val="Emphasis"/>
          <w:rFonts w:asciiTheme="minorHAnsi" w:hAnsiTheme="minorHAnsi" w:cstheme="minorHAnsi"/>
        </w:rPr>
        <w:t>provide access to knowledge</w:t>
      </w:r>
      <w:r w:rsidRPr="00BE50A6">
        <w:rPr>
          <w:rFonts w:asciiTheme="minorHAnsi" w:eastAsia="Times New Roman" w:hAnsiTheme="minorHAnsi" w:cstheme="minorHAnsi"/>
          <w:color w:val="000000"/>
          <w:sz w:val="10"/>
        </w:rPr>
        <w:t xml:space="preserve"> in an arena </w:t>
      </w:r>
      <w:r w:rsidRPr="00BE50A6">
        <w:rPr>
          <w:rStyle w:val="Emphasis"/>
          <w:rFonts w:asciiTheme="minorHAnsi" w:hAnsiTheme="minorHAnsi" w:cstheme="minorHAnsi"/>
        </w:rPr>
        <w:t>that remains underexplored</w:t>
      </w:r>
      <w:r w:rsidRPr="00BE50A6">
        <w:rPr>
          <w:rFonts w:asciiTheme="minorHAnsi" w:eastAsia="Times New Roman" w:hAnsiTheme="minorHAnsi" w:cstheme="minorHAnsi"/>
          <w:color w:val="000000"/>
          <w:sz w:val="10"/>
        </w:rPr>
        <w:t>—</w:t>
      </w:r>
      <w:r w:rsidRPr="00BE50A6">
        <w:rPr>
          <w:rFonts w:asciiTheme="minorHAnsi" w:eastAsia="Times New Roman" w:hAnsiTheme="minorHAnsi" w:cstheme="minorHAnsi"/>
          <w:sz w:val="10"/>
        </w:rPr>
        <w:t xml:space="preserve"> </w:t>
      </w:r>
      <w:r w:rsidRPr="00BE50A6">
        <w:rPr>
          <w:rFonts w:asciiTheme="minorHAnsi" w:eastAsia="Times New Roman" w:hAnsiTheme="minorHAnsi" w:cstheme="minorHAnsi"/>
          <w:color w:val="000000"/>
          <w:sz w:val="10"/>
        </w:rPr>
        <w:t>that</w:t>
      </w:r>
      <w:r w:rsidRPr="00863B8B">
        <w:rPr>
          <w:rFonts w:asciiTheme="minorHAnsi" w:eastAsia="Times New Roman" w:hAnsiTheme="minorHAnsi" w:cstheme="minorHAnsi"/>
          <w:color w:val="000000"/>
          <w:sz w:val="10"/>
        </w:rPr>
        <w:t xml:space="preserve"> is, rural women’s expressive cultures in southern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inland China between the late 19th century and the Liberation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1949.7</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Furthermore, because </w:t>
      </w:r>
      <w:r w:rsidRPr="00F2032B">
        <w:rPr>
          <w:rStyle w:val="Emphasis"/>
          <w:rFonts w:asciiTheme="minorHAnsi" w:hAnsiTheme="minorHAnsi" w:cstheme="minorHAnsi"/>
          <w:highlight w:val="cyan"/>
        </w:rPr>
        <w:t>the construction and circulation</w:t>
      </w:r>
      <w:r w:rsidRPr="00863B8B">
        <w:rPr>
          <w:rStyle w:val="Emphasis"/>
          <w:rFonts w:asciiTheme="minorHAnsi" w:hAnsiTheme="minorHAnsi" w:cstheme="minorHAnsi"/>
        </w:rPr>
        <w:t xml:space="preserve"> </w:t>
      </w:r>
      <w:r w:rsidRPr="00863B8B">
        <w:rPr>
          <w:rFonts w:asciiTheme="minorHAnsi" w:hAnsiTheme="minorHAnsi" w:cstheme="minorHAnsi"/>
          <w:sz w:val="10"/>
        </w:rPr>
        <w:t>of knowledge</w:t>
      </w:r>
      <w:r w:rsidRPr="00863B8B">
        <w:rPr>
          <w:rStyle w:val="Emphasis"/>
          <w:rFonts w:asciiTheme="minorHAnsi" w:hAnsiTheme="minorHAnsi" w:cstheme="minorHAnsi"/>
        </w:rPr>
        <w:t xml:space="preserve"> </w:t>
      </w:r>
      <w:r w:rsidRPr="00F2032B">
        <w:rPr>
          <w:rStyle w:val="Emphasis"/>
          <w:rFonts w:asciiTheme="minorHAnsi" w:hAnsiTheme="minorHAnsi" w:cstheme="minorHAnsi"/>
          <w:highlight w:val="cyan"/>
        </w:rPr>
        <w:t xml:space="preserve">cannot be separated from </w:t>
      </w:r>
      <w:r w:rsidRPr="00BE50A6">
        <w:rPr>
          <w:rStyle w:val="Emphasis"/>
          <w:rFonts w:asciiTheme="minorHAnsi" w:hAnsiTheme="minorHAnsi" w:cstheme="minorHAnsi"/>
        </w:rPr>
        <w:t xml:space="preserve">the </w:t>
      </w:r>
      <w:r w:rsidRPr="00F2032B">
        <w:rPr>
          <w:rStyle w:val="Emphasis"/>
          <w:rFonts w:asciiTheme="minorHAnsi" w:hAnsiTheme="minorHAnsi" w:cstheme="minorHAnsi"/>
          <w:highlight w:val="cyan"/>
        </w:rPr>
        <w:t xml:space="preserve">means </w:t>
      </w:r>
      <w:r w:rsidRPr="00BE50A6">
        <w:rPr>
          <w:rStyle w:val="Emphasis"/>
          <w:rFonts w:asciiTheme="minorHAnsi" w:hAnsiTheme="minorHAnsi" w:cstheme="minorHAnsi"/>
        </w:rPr>
        <w:t xml:space="preserve">by which </w:t>
      </w:r>
      <w:r w:rsidRPr="00F2032B">
        <w:rPr>
          <w:rStyle w:val="Emphasis"/>
          <w:rFonts w:asciiTheme="minorHAnsi" w:hAnsiTheme="minorHAnsi" w:cstheme="minorHAnsi"/>
          <w:highlight w:val="cyan"/>
        </w:rPr>
        <w:t>knowledge is expressed</w:t>
      </w:r>
      <w:r w:rsidRPr="00863B8B">
        <w:rPr>
          <w:rFonts w:asciiTheme="minorHAnsi" w:eastAsia="Times New Roman" w:hAnsiTheme="minorHAnsi" w:cstheme="minorHAnsi"/>
          <w:color w:val="000000"/>
          <w:sz w:val="10"/>
        </w:rPr>
        <w:t xml:space="preserve">, I call attention to </w:t>
      </w:r>
      <w:r w:rsidRPr="00863B8B">
        <w:rPr>
          <w:rFonts w:asciiTheme="minorHAnsi" w:hAnsiTheme="minorHAnsi" w:cstheme="minorHAnsi"/>
          <w:sz w:val="10"/>
        </w:rPr>
        <w:t>the dialectical relations between human existence and forms of emotional expression</w:t>
      </w:r>
      <w:r w:rsidRPr="00863B8B">
        <w:rPr>
          <w:rFonts w:asciiTheme="minorHAnsi" w:eastAsia="Times New Roman" w:hAnsiTheme="minorHAnsi" w:cstheme="minorHAnsi"/>
          <w:color w:val="000000"/>
          <w:sz w:val="10"/>
        </w:rPr>
        <w:t>. Specifically, I argue that</w:t>
      </w:r>
      <w:r w:rsidRPr="00863B8B">
        <w:rPr>
          <w:rFonts w:asciiTheme="minorHAnsi" w:eastAsia="Times New Roman" w:hAnsiTheme="minorHAnsi" w:cstheme="minorHAnsi"/>
          <w:b/>
          <w:bCs/>
          <w:color w:val="000000"/>
          <w:sz w:val="10"/>
        </w:rPr>
        <w:t xml:space="preserve"> </w:t>
      </w:r>
      <w:r w:rsidRPr="00863B8B">
        <w:rPr>
          <w:rFonts w:asciiTheme="minorHAnsi" w:eastAsia="Times New Roman" w:hAnsiTheme="minorHAnsi" w:cstheme="minorHAnsi"/>
          <w:color w:val="000000"/>
          <w:sz w:val="10"/>
        </w:rPr>
        <w:t>sentiment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is not merely a carrier or marker of thought, power,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or relationship but is also a flow of energy that acts on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engages the protagonists. </w:t>
      </w:r>
      <w:r w:rsidRPr="00F2032B">
        <w:rPr>
          <w:rStyle w:val="Emphasis"/>
          <w:rFonts w:asciiTheme="minorHAnsi" w:hAnsiTheme="minorHAnsi" w:cstheme="minorHAnsi"/>
          <w:highlight w:val="cyan"/>
        </w:rPr>
        <w:t xml:space="preserve">Sentiment is </w:t>
      </w:r>
      <w:r w:rsidRPr="00AD20F0">
        <w:rPr>
          <w:rStyle w:val="Emphasis"/>
          <w:rFonts w:asciiTheme="minorHAnsi" w:hAnsiTheme="minorHAnsi" w:cstheme="minorHAnsi"/>
        </w:rPr>
        <w:t xml:space="preserve">not just </w:t>
      </w:r>
      <w:r w:rsidRPr="00F2032B">
        <w:rPr>
          <w:rStyle w:val="Emphasis"/>
          <w:rFonts w:asciiTheme="minorHAnsi" w:hAnsiTheme="minorHAnsi" w:cstheme="minorHAnsi"/>
          <w:highlight w:val="cyan"/>
        </w:rPr>
        <w:t>part of human phenomenological experience</w:t>
      </w:r>
      <w:r w:rsidRPr="00863B8B">
        <w:rPr>
          <w:rFonts w:asciiTheme="minorHAnsi" w:eastAsia="Times New Roman" w:hAnsiTheme="minorHAnsi" w:cstheme="minorHAnsi"/>
          <w:color w:val="000000"/>
          <w:sz w:val="10"/>
        </w:rPr>
        <w:t xml:space="preserve"> but also plays 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active role in the way lives are felt, articulated,</w:t>
      </w:r>
      <w:r w:rsidRPr="00863B8B">
        <w:rPr>
          <w:rFonts w:asciiTheme="minorHAnsi" w:eastAsia="Times New Roman" w:hAnsiTheme="minorHAnsi" w:cstheme="minorHAnsi"/>
          <w:b/>
          <w:bCs/>
          <w:color w:val="000000"/>
          <w:sz w:val="10"/>
        </w:rPr>
        <w:t xml:space="preserve"> </w:t>
      </w:r>
      <w:r w:rsidRPr="00BE50A6">
        <w:rPr>
          <w:rStyle w:val="Emphasis"/>
          <w:rFonts w:asciiTheme="minorHAnsi" w:hAnsiTheme="minorHAnsi" w:cstheme="minorHAnsi"/>
        </w:rPr>
        <w:t>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reflected. Sentiment in this sense </w:t>
      </w:r>
      <w:r w:rsidRPr="00BE50A6">
        <w:rPr>
          <w:rStyle w:val="Emphasis"/>
          <w:rFonts w:asciiTheme="minorHAnsi" w:hAnsiTheme="minorHAnsi" w:cstheme="minorHAnsi"/>
        </w:rPr>
        <w:t xml:space="preserve">is </w:t>
      </w:r>
      <w:r w:rsidRPr="00F2032B">
        <w:rPr>
          <w:rStyle w:val="Emphasis"/>
          <w:rFonts w:asciiTheme="minorHAnsi" w:hAnsiTheme="minorHAnsi" w:cstheme="minorHAnsi"/>
          <w:highlight w:val="cyan"/>
        </w:rPr>
        <w:t>not reducible to</w:t>
      </w:r>
      <w:r w:rsidRPr="00863B8B">
        <w:rPr>
          <w:sz w:val="10"/>
          <w:szCs w:val="10"/>
        </w:rPr>
        <w:t xml:space="preserve"> any simple </w:t>
      </w:r>
      <w:r w:rsidRPr="00863B8B">
        <w:rPr>
          <w:rFonts w:asciiTheme="minorHAnsi" w:eastAsia="Times New Roman" w:hAnsiTheme="minorHAnsi" w:cstheme="minorHAnsi"/>
          <w:color w:val="000000"/>
          <w:sz w:val="10"/>
        </w:rPr>
        <w:t xml:space="preserve">matter of </w:t>
      </w:r>
      <w:r w:rsidRPr="00F2032B">
        <w:rPr>
          <w:rStyle w:val="Emphasis"/>
          <w:rFonts w:asciiTheme="minorHAnsi" w:hAnsiTheme="minorHAnsi" w:cstheme="minorHAnsi"/>
          <w:highlight w:val="cyan"/>
        </w:rPr>
        <w:t>discourse construction</w:t>
      </w:r>
      <w:r w:rsidRPr="00863B8B">
        <w:rPr>
          <w:rFonts w:asciiTheme="minorHAnsi" w:eastAsia="Times New Roman" w:hAnsiTheme="minorHAnsi" w:cstheme="minorHAnsi"/>
          <w:color w:val="000000"/>
          <w:sz w:val="10"/>
        </w:rPr>
        <w:t xml:space="preserve"> or voice articulation,</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and</w:t>
      </w:r>
      <w:r w:rsidRPr="00863B8B">
        <w:rPr>
          <w:rFonts w:asciiTheme="minorHAnsi" w:eastAsia="Times New Roman" w:hAnsiTheme="minorHAnsi" w:cstheme="minorHAnsi"/>
          <w:color w:val="000000"/>
          <w:sz w:val="10"/>
        </w:rPr>
        <w:t xml:space="preserve"> it </w:t>
      </w:r>
      <w:r w:rsidRPr="00F2032B">
        <w:rPr>
          <w:rStyle w:val="Emphasis"/>
          <w:rFonts w:asciiTheme="minorHAnsi" w:hAnsiTheme="minorHAnsi" w:cstheme="minorHAnsi"/>
          <w:highlight w:val="cyan"/>
        </w:rPr>
        <w:t>cannot be replaced by</w:t>
      </w:r>
      <w:r w:rsidRPr="00863B8B">
        <w:rPr>
          <w:rFonts w:asciiTheme="minorHAnsi" w:eastAsia="Times New Roman" w:hAnsiTheme="minorHAnsi" w:cstheme="minorHAnsi"/>
          <w:color w:val="000000"/>
          <w:sz w:val="10"/>
        </w:rPr>
        <w:t xml:space="preserve"> any </w:t>
      </w:r>
      <w:r w:rsidRPr="00F2032B">
        <w:rPr>
          <w:rStyle w:val="Emphasis"/>
          <w:rFonts w:asciiTheme="minorHAnsi" w:hAnsiTheme="minorHAnsi" w:cstheme="minorHAnsi"/>
          <w:highlight w:val="cyan"/>
        </w:rPr>
        <w:t>other</w:t>
      </w:r>
      <w:r w:rsidRPr="00863B8B">
        <w:rPr>
          <w:rFonts w:asciiTheme="minorHAnsi" w:eastAsia="Times New Roman" w:hAnsiTheme="minorHAnsi" w:cstheme="minorHAnsi"/>
          <w:color w:val="000000"/>
          <w:sz w:val="10"/>
        </w:rPr>
        <w:t xml:space="preserve"> expressive</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medium</w:t>
      </w:r>
      <w:r w:rsidRPr="00863B8B">
        <w:rPr>
          <w:rFonts w:asciiTheme="minorHAnsi" w:eastAsia="Times New Roman" w:hAnsiTheme="minorHAnsi" w:cstheme="minorHAnsi"/>
          <w:color w:val="000000"/>
          <w:sz w:val="10"/>
        </w:rPr>
        <w:t>. From the researcher’s perspective, this irreducible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irreplaceable quality suggests that sentiment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enjoys a distinctive ‘‘excess of seeing’’ (Bakhtin 1990)—</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is, it possesses a unique horizon that exceeds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limits of one’s viewing zone or analytical angle when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positioned from a sentiment-insensitized perspective.8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this light, </w:t>
      </w:r>
      <w:r w:rsidRPr="00F2032B">
        <w:rPr>
          <w:rStyle w:val="Emphasis"/>
          <w:rFonts w:asciiTheme="minorHAnsi" w:hAnsiTheme="minorHAnsi" w:cstheme="minorHAnsi"/>
          <w:highlight w:val="cyan"/>
        </w:rPr>
        <w:t>sentiment should not be</w:t>
      </w:r>
      <w:r w:rsidRPr="00863B8B">
        <w:rPr>
          <w:rFonts w:asciiTheme="minorHAnsi" w:eastAsia="Times New Roman" w:hAnsiTheme="minorHAnsi" w:cstheme="minorHAnsi"/>
          <w:color w:val="000000"/>
          <w:sz w:val="10"/>
        </w:rPr>
        <w:t xml:space="preserve"> discredited</w:t>
      </w:r>
      <w:r w:rsidRPr="00863B8B">
        <w:rPr>
          <w:rStyle w:val="Emphasis"/>
          <w:rFonts w:asciiTheme="minorHAnsi" w:hAnsiTheme="minorHAnsi" w:cstheme="minorHAnsi"/>
        </w:rPr>
        <w:t xml:space="preserve">, </w:t>
      </w:r>
      <w:r w:rsidRPr="00F2032B">
        <w:rPr>
          <w:rStyle w:val="Emphasis"/>
          <w:rFonts w:asciiTheme="minorHAnsi" w:hAnsiTheme="minorHAnsi" w:cstheme="minorHAnsi"/>
          <w:highlight w:val="cyan"/>
        </w:rPr>
        <w:t>trivialized</w:t>
      </w:r>
      <w:r w:rsidRPr="00863B8B">
        <w:rPr>
          <w:rFonts w:asciiTheme="minorHAnsi" w:eastAsia="Times New Roman" w:hAnsiTheme="minorHAnsi" w:cstheme="minorHAnsi"/>
          <w:color w:val="000000"/>
          <w:sz w:val="10"/>
        </w:rPr>
        <w: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or mistaken</w:t>
      </w:r>
      <w:r w:rsidRPr="00863B8B">
        <w:rPr>
          <w:rFonts w:asciiTheme="minorHAnsi" w:eastAsia="Times New Roman" w:hAnsiTheme="minorHAnsi" w:cstheme="minorHAnsi"/>
          <w:b/>
          <w:bCs/>
          <w:color w:val="000000"/>
          <w:sz w:val="10"/>
        </w:rPr>
        <w:t xml:space="preserve"> </w:t>
      </w:r>
      <w:r w:rsidRPr="00863B8B">
        <w:rPr>
          <w:rFonts w:asciiTheme="minorHAnsi" w:hAnsiTheme="minorHAnsi" w:cstheme="minorHAnsi"/>
          <w:sz w:val="10"/>
        </w:rPr>
        <w:t>as noise—</w:t>
      </w:r>
      <w:r w:rsidRPr="00F2032B">
        <w:rPr>
          <w:rStyle w:val="Emphasis"/>
          <w:rFonts w:asciiTheme="minorHAnsi" w:hAnsiTheme="minorHAnsi" w:cstheme="minorHAnsi"/>
          <w:highlight w:val="cyan"/>
        </w:rPr>
        <w:t>a propensity of</w:t>
      </w:r>
      <w:r w:rsidRPr="00863B8B">
        <w:rPr>
          <w:rFonts w:asciiTheme="minorHAnsi" w:eastAsia="Times New Roman" w:hAnsiTheme="minorHAnsi" w:cstheme="minorHAnsi"/>
          <w:color w:val="000000"/>
          <w:sz w:val="10"/>
        </w:rPr>
        <w:t xml:space="preserve"> both Confucian and</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Western epistemologies</w:t>
      </w:r>
      <w:r w:rsidRPr="00863B8B">
        <w:rPr>
          <w:rFonts w:asciiTheme="minorHAnsi" w:eastAsia="Times New Roman" w:hAnsiTheme="minorHAnsi" w:cstheme="minorHAnsi"/>
          <w:color w:val="000000"/>
          <w:sz w:val="10"/>
        </w:rPr>
        <w:t>—but should be utilized as a lens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through which the otherwise unperceived existence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certain people may become perceivable.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Performance, linguistics, and social settings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Nu¨shu was discovered in 1982 by a Chinese scholar named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Gong Zhebing while studying the Yao ethnic group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southern China. Gong learned about the female-specific</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writing system from a male informant, whose deceased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aunt was a </w:t>
      </w:r>
      <w:r w:rsidRPr="00863B8B">
        <w:rPr>
          <w:rFonts w:asciiTheme="minorHAnsi" w:eastAsia="Times New Roman" w:hAnsiTheme="minorHAnsi" w:cstheme="minorHAnsi"/>
          <w:color w:val="000000"/>
          <w:sz w:val="10"/>
        </w:rPr>
        <w:lastRenderedPageBreak/>
        <w:t>nüshu user in Jiangyong County, located near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borders of Hunan, Guangxi, and Guangdong areas.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Investigating further, Gong discovered that younger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knew little of this script and that older women had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stopped using it during the Cultural Revolution (1966–76),</w:t>
      </w:r>
      <w:r w:rsidRPr="00863B8B">
        <w:rPr>
          <w:rFonts w:asciiTheme="minorHAnsi" w:eastAsia="Times New Roman" w:hAnsiTheme="minorHAnsi" w:cstheme="minorHAnsi"/>
          <w:sz w:val="10"/>
        </w:rPr>
        <w:t xml:space="preserve"> </w:t>
      </w:r>
      <w:r w:rsidRPr="00863B8B">
        <w:rPr>
          <w:rFonts w:asciiTheme="minorHAnsi" w:hAnsiTheme="minorHAnsi" w:cstheme="minorHAnsi"/>
          <w:sz w:val="10"/>
        </w:rPr>
        <w:t>when nüshu was condemned as ‘‘witches’ writing</w:t>
      </w:r>
      <w:r w:rsidRPr="00863B8B">
        <w:rPr>
          <w:rFonts w:asciiTheme="minorHAnsi" w:eastAsia="Times New Roman" w:hAnsiTheme="minorHAnsi" w:cstheme="minorHAnsi"/>
          <w:color w:val="000000"/>
          <w:sz w:val="10"/>
        </w:rPr>
        <w:t>.’’ With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aid of a retired local official named Zhou Shuoyi, who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did a preliminary investigation of nüshu in the 1950s while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compiling Jiangyong’s post-Liberation cultural history,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Gong (1991) not only found a piece of cloth on which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written a nüshu biographic lament, but he also located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some women who could actually write in this script.9 Soon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after, the female-specific writing was introduced to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outside world.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My first fieldwork trip to Jiangyong occurred ten years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later (1992–93).10 By that time, approximately five hundred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pieces of nüshu literature had been collected, transliterated,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published (Gong 1991; Xie 1991c; Zhao et 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1992). Nevertheless, by the time of my arrival, all known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writers except one woman in her eighties had died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(several others have since been identified).11</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lack of active practitioners presented a serious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challenge to my attempts to collect a diverse body of data,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but nüshu’s unique performance helped me to overcome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constraint to some degree. Although primarily considered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written system, nüshu required performance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form of singing or chanting, making it interchangeable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with local women’s oral tradition, namely, nüge.12 Indeed,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singing was the first step toward becoming nüshu literate,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because users had to match sounds with the written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graphs; after mastering the ability to read nüshu texts, it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easier to learn how to write the script.13 Before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becoming fully proficient as a writer, a woman would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approach and transmit written nüshu as oral nüge. After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becoming proficient, she could transcribe nüge into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text. As a result, a hierarchy existed among nüshu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there were those who could read and write, others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who could only read, and still others who were limited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singing and listening to nüshu stories. My primary informants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fell into the final category; some had previously been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completely nüshu literate but had lost their writing skills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after the Cultural Revolution. Even so, these women, most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whom were over 50 years old, had observed the transmission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performance of nüshu in their families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had participated in the nüge tradition during girlhood,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making them valuable resources in the reconstruction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textual and contextual meanings of nüshu–nüge. Because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nüshu–nüge had fallen out of fashion as a result of social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change brought about by the Chinese Communist Party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(CCP) since the 1950s, my informants’ accounts primarily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reflect the viewpoints, performative contexts, and social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settings of women born in rural Jiangyong from the late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19th to the first half of the 20th century.14</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The concern with contextuality and performance</w:t>
      </w:r>
      <w:r w:rsidRPr="00863B8B">
        <w:rPr>
          <w:rFonts w:asciiTheme="minorHAnsi" w:eastAsia="Times New Roman" w:hAnsiTheme="minorHAnsi" w:cstheme="minorHAnsi"/>
          <w:color w:val="000000"/>
          <w:sz w:val="10"/>
        </w:rPr>
        <w:t xml:space="preserve">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only expands the ethnographic basis of my research, but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it also </w:t>
      </w:r>
      <w:r w:rsidRPr="00F2032B">
        <w:rPr>
          <w:rStyle w:val="Emphasis"/>
          <w:rFonts w:asciiTheme="minorHAnsi" w:hAnsiTheme="minorHAnsi" w:cstheme="minorHAnsi"/>
          <w:highlight w:val="cyan"/>
        </w:rPr>
        <w:t>helps fill a void in</w:t>
      </w:r>
      <w:r w:rsidRPr="00863B8B">
        <w:rPr>
          <w:rFonts w:asciiTheme="minorHAnsi" w:eastAsia="Times New Roman" w:hAnsiTheme="minorHAnsi" w:cstheme="minorHAnsi"/>
          <w:color w:val="000000"/>
          <w:sz w:val="10"/>
        </w:rPr>
        <w:t xml:space="preserve"> existing nüshu </w:t>
      </w:r>
      <w:r w:rsidRPr="00F2032B">
        <w:rPr>
          <w:rStyle w:val="Emphasis"/>
          <w:rFonts w:asciiTheme="minorHAnsi" w:hAnsiTheme="minorHAnsi" w:cstheme="minorHAnsi"/>
          <w:highlight w:val="cyan"/>
        </w:rPr>
        <w:t>scholarship</w:t>
      </w:r>
      <w:r w:rsidRPr="00863B8B">
        <w:rPr>
          <w:rFonts w:asciiTheme="minorHAnsi" w:eastAsia="Times New Roman" w:hAnsiTheme="minorHAnsi" w:cstheme="minorHAnsi"/>
          <w:color w:val="000000"/>
          <w:sz w:val="10"/>
        </w:rPr>
        <w:t>.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addition to textual analysis, most contemporary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nüge studies have centered on issues regarding nüshu’s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historical origins and linguistic features, particularly its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relation to official Chinese hanzi characters.15 Researchers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now commonly agree that nüshu differs from hanzi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two major ways, one graphic and one linguistic.16 First,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whereas hanzi characters are square, nüshu characters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are rhomboid shaped, using arcs, oblique lines,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slender strokes.17 Second, whereas hanzi ideographs represent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meanings, nüshu characters may represent sounds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well as meanings—in the nüshu system, words 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sound the same in the native dialect can be written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same way.18 Its phonetic characteristic made nüshu much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simpler to learn than hanzi, because it could be followed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easily during sung performance. Therefore, no formal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classes were required; women could learn nüshu–nüge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while doing needlework together or while participating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singing sessions that were part of wedding ceremonies.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At the same time, nüshu’s dialect basis had encapsulated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its circulation within a relatively small, if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hidden, confine, adding a mysterious undertone to this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female-specific script.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mysterious tone is reinforced by the still unknown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origins of nüshu. According to one local legend,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was invented between C.E. 1086 and 1100 by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woman named Hu Yuxiu, who was sent to the Imperial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Palace to become a concubine of the emperor—not for 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beauty but because of her reputed literary talent. A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allegedly written by Hu describes her palace life: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 have lived in the Palace for seven years.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Over seven years,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Only three nights have I accompanied my majesty.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Otherwise, I do nothing. . . .</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 will such a life be ended,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 will I die from distress? . . .</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My dear family, please keep this in mind: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If you have any daughter as beautiful as a flower,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You should never send her to the Palace.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How bitter and miserable it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 would rather be thrown into the Yangzi River.19</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Lonely and distressed, Hu wanted to send messages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home, but her status as an emperor’s concubine was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barrier. According to the legend, she invented nüshu script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a means of getting around the court guards and censors,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because the script only made sense when chanted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Jiangyong dialect.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Hu’s legend perfectly captures the spirit of nüshu as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vehicle for expressing lamentation. But like many folktales,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story cannot be confirmed, as no documents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have been found to verify it. The earliest historical account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nüshu found to date was written in 1931—in it,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was described as ‘‘fly-head-like tiny scripts’’ 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‘‘no man can read.’’20 As for the original handwritten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most older copies were destroyed by Japanese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soldiers during World War II or by Red Guards during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Cultural Revolution (Endo¯ 1995, 1996); more recent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ones were burned or otherwise destroyed after the deaths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their owners, because most families failed to see any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value in keeping them.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Because of the lack of evidence, there is little agreement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among investigators as to when and why nüshu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generated. Xie Zhimin (1991a, 1991b) has described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as a residue of an ancient script as old as jiaguwen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(bone and tortoiseshell inscriptions), created at least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1,000 years before the unification of the Chinese writing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system in 221 B.C.E. In contrast, Chen Qiguang (1995)</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Zhao Liming (1995) maintain that the nüshu script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derived from Chinese kaishu calligraphy, making it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no more than 1,000 years old. And Gong (2001) argues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nüshu was not invented until the Qing dynasty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(1644–1911). On the basis of my fieldwork, I can only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trace the use of nüshu back 150 years or so—many of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elderly women I spoke with recalled the popularity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among their grandmothers’ and great-grandmothers’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generations. A recently found coin made during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Taiping Rebellion (1851 – 64) was stamped with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nüshu—reading ‘‘women in the world are sisters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family’’ (tianxia funu¨ jiemei yijia)—further confirming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script’s active use during the mid–19th century.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Zhao (1995) contends that nüshu evolved from women’s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weaving and embroidery traditions. (Nu¨shu were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only written on papers, fans, cloth, and handkerchiefs, but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they were also woven into hand-knit belts.) But Chen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(1995) and Tang Gongwei (1995) deny its female origin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by suggesting that it may have been used initially as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secret communication system for purposes of political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dissent, quite possibly by the Yao ethnic group.21 Yao are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linked to nüshu in that Jiangyong has long been considered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major settlement area of this minority (Gong 1986;</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Hu 1970).22 Examples of the Yao’s strong cultural influences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Jiangyong include belief in the panhu (giant gourd)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deity and the female customs of weaving belts, participating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ritual sisterhood (or sworn sisterhood), and singing.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practice of delayed patrilocal residence, known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buluofujia—whereby a married woman does not move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with her husband until she is about to deliver her first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baby—may also be Yao derived.23</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Following the mass migration of Han Chinese into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Hunan area from the north during the Tang–Song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period (618–1279), the original Yao inhabitants were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separated into sinicized groups living in upper Jiangyong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unsinicized groups living in the mountains and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lower Jiangyong (Wu 1991). This spatial distribution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reflects the economic geography of Jiangyong. Surrounded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by mountains about two thousand meters high,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Jiangyong was connected to the outside world during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imperial times mainly through two courier roads ( Jianngyong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xianzhi 1995). One went from Jiangyong to Dao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County, in Hunan, linking upper Jiangyong, where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Xiao Water of the Yangzi River flowed, to Han Chinese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cultural and political centers in the north. The other went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Jiangyong to Gongcheng, in Guangxi, through which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lower Jiangyong, cut through by the Tao Water of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Pearl River, was integrated into the Yao–Miao–Zhuang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minority region.</w:t>
      </w:r>
      <w:r w:rsidRPr="00863B8B">
        <w:rPr>
          <w:rFonts w:asciiTheme="minorHAnsi" w:hAnsiTheme="minorHAnsi" w:cstheme="minorHAnsi"/>
          <w:sz w:val="10"/>
        </w:rPr>
        <w:t>24 Nu¨shu was first discovered, and circulated in, upper Jiangyong, where migratory Han and sinicized Yao lived.25 Most Yao-associated customs have been sinicized, that is, transformed by and subject to Confucian patriarchal principles</w:t>
      </w:r>
      <w:r w:rsidRPr="00863B8B">
        <w:rPr>
          <w:rFonts w:asciiTheme="minorHAnsi" w:eastAsia="Times New Roman" w:hAnsiTheme="minorHAnsi" w:cstheme="minorHAnsi"/>
          <w:color w:val="000000"/>
          <w:sz w:val="10"/>
        </w:rPr>
        <w:t>—especially gender ideologies. For example,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Yao are renowned for singing shan’ge (mountain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songs), the major medium through which young people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flirt with the opposite sex or find partners. But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nüshu–nüge area of circulation, where arranged marriage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the norm, women were not allowed to perform this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genre because it was thought to violate female decency.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Buluofujia (lit., not falling into the husband’s family)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another example of sinicization. The Yao buluofujia allows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female to find her own lovers before cohabiting with 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husband, but within the nüshu–nüge community, such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pre- or extramarital affairs were never permitted.26 Indeed,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all of the nüshu–nüge women I met came from communities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marked by adherence to the Confucian patriarchal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complex—patrilineality, patrilocal village exogamy, and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village-based agrarian economy. In this setting,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were defined in terms of an ‘‘inner’’ or ‘‘domestic’’ persona,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opposed to the ‘‘outer’’ or ‘‘public’’ persona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reserved for males. Specifically, prior to 1949,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had no property rights beyond their dowries, which occasionally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included farmland. Except those born into gentry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families, women were usually illiterate in terms of standard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hanzi characters.27 In part because of the practice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footbinding, only women from extremely poor families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worked in the fields.28 Concubinage was common, especially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 a first wife failed to bear a son within the first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few years of marriage.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Confucian- or Han-oriented upper Jiangyong,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and nüge were tightly integrated into local women’s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major life events. Before marriage, young girls made sisterhood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pacts and wrote nüshu letters to each other (Silber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1994). Brides performed nüge laments as their weddings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approached, and their peers or female relatives sometimes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wrote nüshu wedding literature, called ‘‘sanzhaoshu’’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(third-day-books), as bridal gifts (Liu 2000; Zhao 1995).</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After marriage, women relied on nüshu and nüge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sources of personal strength whenever they felt vulnerable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lacked male support. Those wanting offspring wrote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prayers to fertility deities, and widows composed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biographic nüshu–nüge laments to assuage their frustration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sadness and to evoke sympathy from the secular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world (Liu 2001).</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Married or single, some Jiangyong women may have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used nüshu to transmit folk stories originally written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hanzi—many of which were too long to easily memorize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recite (cf. Idema 1999; Liu and Hu 1994; McLaren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1996; Silber 1995). Others composed nüshu–nüge narratives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comment on extraordinary events they had observed.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very popular narrative, for example, describes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 18-year-old girl who killed the three-year-old boy with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whom she was forced into marriage. In the story the girl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complains, ‘‘Washing his feet and putting him to bed,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only to be awakened by his cries for breast-feeding 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midnight. ‘I am your wife, not your mother!’ ’’ (Zhao et 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1992:512). The tale that is the focus of the following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analysis, the ‘‘Tiger Incident,’’ is another example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narrative.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‘‘Tiger Incident’’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‘‘Tiger Incident’’ is based on a real-life event, which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took place in Yunshan Township in central Jiangyong, most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probably in the late 18th century. A peasant family of three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had finished the harvest work in the field. On their way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home, a tiger attacked them. The husband was the first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 attacked. His wife rushed to rescue him, and the tiger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turned to seize her. Seeing her mother in danger,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daughter joined the fight and was eventually taken away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by the tiger. Left behind were her dying mother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surviving father.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Gazetteer’s narration: A moral discourse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‘‘Tiger Incident’’ first appeared in print in 1846 in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local gazetteer called Yongming xianzhi (Yongming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traditional name for Jiangyong before 1955).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story, the mother and daughter were depicted as martyred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Zhang and Li were the wife and daughter of Li Shi’an,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Huanggangling villager in the fourth district. Shi’an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accompanied by his wife on their way home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harvesting rice. At Fengchuiyan, a tiger came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out and grabbed Shi’an. His wife, Zhang, took 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stick and pounded the tiger in wild fury. The tiger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dropped Shi’an and turned to snatch Zhang. Zhang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killed by the tiger. The daughter then used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her stick to beat the tiger again and again, but she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taken away. Shi’an survived. This incident took</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place during the Qianlong era [1736–96]. [Yongming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xianzhi 1933, vol. 11: 3]</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story has all of the features of a typical biography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published in a Chinese local gazetteer: It is brief, dispassionate,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purely descriptive. In China, gazetteers have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traditionally been used by the imperial court or central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government as a means of learning about local affairs.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their contents would be reviewed by higher officials, gazetteers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conveyed a sense of local pride and self-respect,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focusing on meritorious acts committed by local residents.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have one’s life recorded in a gazetteer was considered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high honor, thus, no further comment was required. But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what makes the tiger attack story stand out is the poem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accompanies it, written by Li Wenyao (one of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gazetteer’s editors) and printed in smaller script below</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main text: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Huanggangling,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family of three lived by farming. . . .</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At sunset, a fierce tiger came to kill.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Working in the field was Li Shi’an.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 the husband, and his wife worked together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family subsistence.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Their daughter, at age 14 or 15,</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Also came to help, carrying rice stalks on her shoulder.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All of a sudden, Shi’an was in the tiger’s mouth.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Using their carrying poles, the wife assaulted the tiger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the right, and the daughter from the left.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Assaulted from both sides, the tiger could not help</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but panic;</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 put down the husband, turning to seize the wife.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wife, unable to hold out, was snatched by the tiger.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daughter dashed forward and fought harder.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Shi’an did not die, but his wife and daughter did.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Relinquishing one life while taking two, the tiger left.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Alas! How much strength could the women have?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Needless to say, the wooden sticks were not lances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spears.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Even so, the wife, with her true heart and sincere soul,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still fought and died for her husband;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daughter, to fulfill what needed to be done, sacrificed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herself for her mother.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 heard that when Liu Xia’s troops were pinned down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a tight corner,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 was his wife, Shao, who battled in blood to rescue him.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 also heard that when Mulan replaced her father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serve in the army,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She was never recognized as female.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Ah, how extraordinary their spirits are, the mother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daughter . . .</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Who says that the contemporaries are meant to be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incomparable to the historical figures?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spirits, when equipped with strong willpower, are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mighty as the thunderclap-bows,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will wipe out the white-forehead tigers stalking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mountains. [Yongming xianzhi 1933, vol. 11: 3]</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poem expresses the author’s personal reflections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 an extraordinary event, showing unbridled admiration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 the virtue, devotion, and supreme sacrifices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mother and daughter. The women’s virtue was considered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worth recording because it transcended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physical constraints of the body: reaching eternity (being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memorialized) and symbolizing a spiritual vital force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public good (wiping out all life-threatening tigers).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Moreover, like that of the legendary heroines Mulan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Shao, the virtue of the mother and daughter embodied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ultimate Confucian ideals of filiality and wife-tohusband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loyalty. Here the women’s adherence to Confucian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familial ethics was a condition for honoring their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‘‘strong willpower’’; similar sacrifices made in the context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an extramarital affair could never have been honored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recorded in an official document. Also, if the mother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daughter had come from the jianmin (debased)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social class (e.g., of bond servants, prostitutes, and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like), it is questionable whether their courageous acts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could have been commemorated.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same set of gazetteers describes another tiger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incident, in which the hero was a male servant named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Fuyi. Fuyi was the only person to stay and fight when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his master was seized by a tiger; he fought back even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 it was clear that his master was dead, to reclaim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body. Fuyi ended up being devoured by the tiger,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thereby eliciting from the gazetteer editors the comment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‘‘his righteousness was highly praised’’ (Yongming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xianzhi 1933, vol. 10: 30). Although Fuyi was ‘‘highly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praised,’’ ironically, his story was treated as an endnote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the male biography section. In the next set of Yongming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xianzhi, published 60 years later in 1907, Fuyi’s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tale was repeated in a miscellaneous section usually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reserved for news of local monks, nuns, and other minor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figures. The relative placement of the two tiger stories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gazetteers marks a rare instance of a woman’s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virtuous act being given greater weight than a man’s.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plausible explanation for this reversal is the degree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which the two acts reflected cultural ideals.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mother and daughter were honored not simply because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their fearless and noble spirits but also because their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extraordinary behavior was considered a perfect manifestation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the Confucian ethical code. This orientation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contrasts sharply with the emphasis on sentiment found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the nüshu version.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Nu¨shu narration: A sentimental discourse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nüshu ‘‘Tiger Incident’’ was provided to me by Zhou,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who learned of the story in the 1930s from his paternal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aunt, Huannu¨ , who was born in 1911:29</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Huanggangling,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There lived a man named Li Shi’an.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Shi’an was matched with a good wife, surnamed Zhang.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husband and wife accompanied each other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cared for each 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They had a flower-like child. . . .</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Working hard for all seasons,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Neither well-fed nor starving, they lived 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 the daughter was 15,</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She helped with household chores.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Sometimes she went to the field to give a hand;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Needless to say, she did the laundry.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 was year 60 of the former reign [1795];</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 was July, hot and hotter.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Too much harvest work to be done in the field,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 the mother and the daughter went to help.</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three worked and worked until sunset;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Though sweating and fatigued, they did not complain.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Four baskets of the newly harvested crops were put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together;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Carried by the couple on their shoulders, they were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about to go home.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for the daughter, she carried two bundles of rice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straw,</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Walking behind her parents.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Hoping to get to the house as soon as possible,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 as to wash her body and change her clothes,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have a quick supper and to take an early rest,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have an easy and comfortable sleep.</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addition to describing a balanced wife–husband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relationship, this nüshu presents a harmonious picture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a Jiangyong peasant family, emphasizing the daughter’s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carefree innocence at the end of an exhausting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day. The tranquility of this family’s life, however, quickly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disappears: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Who would expect, when walking down to the foot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hill,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Being confronted by a tiger out of the woods?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With an earth-moving roar,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tiger stretched its four legs and jumped forward,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Jumping three zhan [about ten meters]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Knocking Shi’an to the ground.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gave Zhang a terrible shock.</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great rage,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She immediately released the shoulder loads,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Pulling out the carrying pole and striking.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tiger, struck by 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Dropped Shi’an and turned around to confront Zhang.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 grabbed Zhang with its two paws and then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Bit her shoulder,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Bit off her head.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Seeing what was happening, the daughter had no idea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how to react,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But crying and yelling, with a broken heart.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She then put down her rice straw,</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Took out her carrying pole, and moved forward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Toward the tiger and struck at it, wildly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uncontrollably,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strike after another.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Struck and hurt,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tiger dropped Zhang and re-targeted its prey.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daughter fought against the tiger with every bit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her strength;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yet she was too young and too frail to sustain.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Eventually, the tiger took her in its mouth,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dragged the daughter back to the mountains.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Although the main plot is essentially the same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both the gazetteer and nüshu versions, the narrative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points of view are different—completely that of Shi’an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the gazetteer, but shifting from Shi’an to Zhang to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daughter in the nüshu version. Whereas the gazetteer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only emphasizes Zhang’s ‘‘wild fury’’ and the tiger’s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panic, the nüshu is filled with emotional descriptors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an acknowledgment of human vulnerability—for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example, citing Zhang’s ‘‘terrible shock’’ and ‘‘great rage’’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the daughter’s momentary indecision, uncontrollable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rage, and broken heart. Later in the story, even Shi’an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shown reacting to his loss: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At that time, Shi’an’s eyes were wide open;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 saw his wife devoured,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Saw his daughter taken away.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 wished that he could have taken her back</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but couldn’t.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What he could do was to hold Zhang’s body and cry,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With tears and sobs all over his face.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sharpest divergence between the two versions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occurs at the story’s conclusion: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county magistrate learned of this event,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wrote an obituary to commemorate these two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But what can an obituary do?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would rather receive tengxisheng [caring–cherishing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regards] from her gusun.30</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final question ‘‘What can an obituary do?’’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clearly aimed at another text, namely, that in the local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gazetteer, which exalts the greatness of the mother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daughter who sacrificed. In so doing, the gazetteer fulfilled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its primary function, which was to publish stories 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honored the local populace or served as moral models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its readership. By contrast, the nüshu authors described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mother and daughter in terms of the pair’s everyday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existence, emphasizing human vulnerability over metaphysical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achievements—and, thus, preferring ‘‘tengxisheng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 . . gusun’’ to a commemorative obituary. Both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tengxisheng and gusun are words often seen in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nüge. Why is the social category of gusun highlighted,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why are the sentiments of tengxisheng so meaningful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lastRenderedPageBreak/>
        <w:t>significant—even more powerful than the moral reverence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paid by the privileged magistrate?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Gusun was a term commonly used by Jiangyong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peasant women to refer to kinswomen, unrelated female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villagers, and female associates in general. All of these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women—including sisters, sisters-in-law, cousins, nieces,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aunts, and neighbors—were clustered into one category,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 they saw one another on a regular basis. A peasant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woman rarely (if ever) had the opportunity to visit any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place outside her natal and affinal villages, and her gusun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thus constituted the major social group with which she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interacted regularly.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Regular interaction, however, did not necessarily guarantee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mutual understanding or moral support for married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 Such interaction was more likely to generate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friendships for unmarried girls, who had few reasons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conflict and many more opportunities than married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 socializing, for example, during group needlework,</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spinning, weaving, embroidering, and shoemaking.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Jiangyong, it was typical for girls to gather in the upstairs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chamber of a house and discuss colors and patterns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their handicrafts; hence, unmarried girls were referred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loushang nu¨, or ‘‘upstairs girls.’’ Nu¨shu authors often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referred to this kind of group activity through such phrases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‘‘For every thread and every string, we consult with one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another’’ (Zhao et al. 1992:92). When one member of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group left to be married, her peers often lamented, ‘‘I have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needle and thread ready at hand, but no one to ask’’</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(Zhao et al. 1992:51).</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upstairs chamber where girls gathered for group</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needlework also may have been where they slept together.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After they reached the age of ten, it was considered normal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 peer girls to sleep together in the same room on 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ordinary basis, even if they ate meals at their own homes.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arrangement led to the building of more intimate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bonds through conversation, playing, and singing—the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latter an integral part of their daily activities and 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important mechanism for learning nüshu–nüge. One nüge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contains the lyric, ‘‘While I spin a thread, I sing a song;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mother says that I have so many mouths!’’31 This explains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why Jiangyong peasant women considered needlework—</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 adolescent girl’s main duty after laundry—to be fun,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rather than work, and why in nüshu–nüge they referred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girlhood as fengliu, or ‘‘to flow as the wind.’’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contrast to a fengliu girl, for whom ‘‘it is still too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early to get up when the sun is three-pole high’’ (Zhao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et al. 1992:597), a married woman, with countless household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chores to take care of, was described as having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‘‘sleep always alert, getting up immediately after the first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cockcrow’’ (Zhao et al. 1992:597). Furthermore, after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marriage a woman no longer enjoyed a social life: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only was there no social activity specifically designed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her, but the girl-gathering occasions described above also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were no longer open to her. (Sleeping parties were certainly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not suitable, and her child-care responsibilities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meant that needlework projects had to be done alone 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home instead of communally.) Simply stated, just as it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 Taiwanese women in the early 1970s (Wolf 1972),</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marriage for Jiangyong peasant women signified shifting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a sense of collectivity to one of isolation. When asked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about the construction and maintenance of female networks,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informant in her eighties summarized, ‘‘Before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marriage, we are girls of a village; after marriage, each of us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is a village in relation to others.’’ This analogy hints that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married woman became a besieged castle vis-a`-vis 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woman in her affinal context, because patrilocal village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exogamy meant that married women, linked to one another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mainly through their husbands’ personal connections,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may have shared no common memories, emotional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attachments, or interests, and sometimes spoke with unintelligible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accents or dialects that marked them as coming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faraway villages. On the village level, married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although living within the same compound—were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isolated fragments rather than a cohesive social group.</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Removing the sense of isolation required social contacts—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task that interaction with men (even powerful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ones, such as county magistrates) could not be relied 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accomplish, given the rigid constraints of Confucian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sexual and social domains. More important was gaining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support and appreciation from women who brought with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them opportunities for intimacy and understanding—that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is, members of the gusun social category. That is why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women claimed that ‘‘One would rather receive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tengxisheng from her gusun.’’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Whereas gusun was a solution to women’s isolation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fragmentation, the tengxisheng, or ‘‘caring–cherishing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regards,’’ that married women craved were considered 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antidote to another dilemma faced by rural Jiangyong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wives: powerlessness. Lacking control over material resources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(except for dowries), they were merely entitled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relationships, specifically with males—as denoted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Confucian sancong (thrice following) doctrine, whereby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women’s legal and social identities are built on their fathers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(before marriage) and husbands and sons (after marriage;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see Ko 1994). But relationships could end (when a woman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widowed) or never exist at all (if a woman bore no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sons). And any existing relationships had to be shared with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other women, such as mothers-in-law. Moreover, when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interacting with their mothers-in-law and their husbands’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families, married women, subject to the social expectations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attached to filial piety and androcentrism, had to be additionally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submissive and compliant—qualities described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nüshu–nüge as ditou (to lower one’s head). Several informants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made the same comment to me: ‘‘Every time we fixed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meal, we had to ask, ‘Mother, how many cups of rice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should I cook this time?’ ’’ A nüshu written for a new bride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thus warned, ‘‘After getting married, we become ineffectual;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 have to obey the seniors and serve the juniors’’ (Xie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1991c:143). A popular folksong associated with Jiangyong’s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year-round festivals addresses this transformation, lamenting,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a daughter, I flow and flow as the wind; as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daughter-in-law, I no longer flow but my tears do’’ (Gong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1991:280). In this light, tengxisheng were not complaints 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irrational cries of grief but, rather, calls for care and love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face of genuine need.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The above analysis shows that the </w:t>
      </w:r>
      <w:r w:rsidRPr="00F2032B">
        <w:rPr>
          <w:rStyle w:val="Emphasis"/>
          <w:rFonts w:asciiTheme="minorHAnsi" w:hAnsiTheme="minorHAnsi" w:cstheme="minorHAnsi"/>
          <w:highlight w:val="cyan"/>
        </w:rPr>
        <w:t>nüshu</w:t>
      </w:r>
      <w:r w:rsidRPr="00863B8B">
        <w:rPr>
          <w:rFonts w:asciiTheme="minorHAnsi" w:eastAsia="Times New Roman" w:hAnsiTheme="minorHAnsi" w:cstheme="minorHAnsi"/>
          <w:color w:val="000000"/>
          <w:sz w:val="10"/>
        </w:rPr>
        <w:t>–nüge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women </w:t>
      </w:r>
      <w:r w:rsidRPr="00F2032B">
        <w:rPr>
          <w:rStyle w:val="Emphasis"/>
          <w:rFonts w:asciiTheme="minorHAnsi" w:hAnsiTheme="minorHAnsi" w:cstheme="minorHAnsi"/>
          <w:highlight w:val="cyan"/>
        </w:rPr>
        <w:t>accentuate</w:t>
      </w:r>
      <w:r w:rsidRPr="00863B8B">
        <w:rPr>
          <w:sz w:val="10"/>
          <w:szCs w:val="10"/>
        </w:rPr>
        <w:t xml:space="preserve">d </w:t>
      </w:r>
      <w:r w:rsidRPr="00F2032B">
        <w:rPr>
          <w:rStyle w:val="Emphasis"/>
          <w:rFonts w:asciiTheme="minorHAnsi" w:hAnsiTheme="minorHAnsi" w:cstheme="minorHAnsi"/>
          <w:highlight w:val="cyan"/>
        </w:rPr>
        <w:t>sentiments because</w:t>
      </w:r>
      <w:r w:rsidRPr="00863B8B">
        <w:rPr>
          <w:rFonts w:asciiTheme="minorHAnsi" w:hAnsiTheme="minorHAnsi" w:cstheme="minorHAnsi"/>
          <w:sz w:val="10"/>
        </w:rPr>
        <w:t xml:space="preserve"> such </w:t>
      </w:r>
      <w:r w:rsidRPr="00F2032B">
        <w:rPr>
          <w:rStyle w:val="Emphasis"/>
          <w:rFonts w:asciiTheme="minorHAnsi" w:hAnsiTheme="minorHAnsi" w:cstheme="minorHAnsi"/>
          <w:highlight w:val="cyan"/>
        </w:rPr>
        <w:t>lyrics reflect</w:t>
      </w:r>
      <w:r w:rsidRPr="00863B8B">
        <w:rPr>
          <w:rFonts w:asciiTheme="minorHAnsi" w:hAnsiTheme="minorHAnsi" w:cstheme="minorHAnsi"/>
          <w:sz w:val="10"/>
        </w:rPr>
        <w:t>ed their living conditions and, thus, illuminated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readers’ and </w:t>
      </w:r>
      <w:r w:rsidRPr="00F2032B">
        <w:rPr>
          <w:rStyle w:val="Emphasis"/>
          <w:rFonts w:asciiTheme="minorHAnsi" w:hAnsiTheme="minorHAnsi" w:cstheme="minorHAnsi"/>
          <w:highlight w:val="cyan"/>
        </w:rPr>
        <w:t>listeners’ perception of</w:t>
      </w:r>
      <w:r w:rsidRPr="00863B8B">
        <w:rPr>
          <w:rFonts w:asciiTheme="minorHAnsi" w:hAnsiTheme="minorHAnsi" w:cstheme="minorHAnsi"/>
          <w:sz w:val="10"/>
        </w:rPr>
        <w:t xml:space="preserve"> their </w:t>
      </w:r>
      <w:r w:rsidRPr="00F2032B">
        <w:rPr>
          <w:rStyle w:val="Emphasis"/>
          <w:rFonts w:asciiTheme="minorHAnsi" w:hAnsiTheme="minorHAnsi" w:cstheme="minorHAnsi"/>
          <w:highlight w:val="cyan"/>
        </w:rPr>
        <w:t>concerns</w:t>
      </w:r>
      <w:r w:rsidRPr="00863B8B">
        <w:rPr>
          <w:rFonts w:asciiTheme="minorHAnsi" w:eastAsia="Times New Roman" w:hAnsiTheme="minorHAnsi" w:cstheme="minorHAnsi"/>
          <w:b/>
          <w:bCs/>
          <w:color w:val="000000"/>
          <w:sz w:val="10"/>
        </w:rPr>
        <w: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understandings, evaluations, </w:t>
      </w:r>
      <w:r w:rsidRPr="00F2032B">
        <w:rPr>
          <w:rStyle w:val="Emphasis"/>
          <w:rFonts w:asciiTheme="minorHAnsi" w:hAnsiTheme="minorHAnsi" w:cstheme="minorHAnsi"/>
          <w:highlight w:val="cyan"/>
        </w:rPr>
        <w:t>and anticipations of</w:t>
      </w:r>
      <w:r w:rsidRPr="00863B8B">
        <w:rPr>
          <w:rFonts w:asciiTheme="minorHAnsi" w:eastAsia="Times New Roman" w:hAnsiTheme="minorHAnsi" w:cstheme="minorHAnsi"/>
          <w:color w:val="000000"/>
          <w:sz w:val="10"/>
        </w:rPr>
        <w:t xml:space="preserve"> the very</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reality</w:t>
      </w:r>
      <w:r w:rsidRPr="00863B8B">
        <w:rPr>
          <w:rFonts w:asciiTheme="minorHAnsi" w:eastAsia="Times New Roman" w:hAnsiTheme="minorHAnsi" w:cstheme="minorHAnsi"/>
          <w:color w:val="000000"/>
          <w:sz w:val="10"/>
        </w:rPr>
        <w:t xml:space="preserve"> they confronted every day, centered as it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around isolation and powerlessness. More importantly,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although easily overlooked, this analysis suggests 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sentiment can also be the solution to those dilemmas.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nüshu authors’ question ‘‘What can an obituary do?’’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strongly hints that the sentimental discourse of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nüge embraces the potential to do what an obituary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rational, moral, male, elite, gazetteer-genre) discourse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cannot. And this leads to an inquiry into how emotion,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the ‘‘very location of capacity’’ (Reddy 1997), acts 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nüshu–nüge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being to becoming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Comprising a genre of su kelian, or ‘‘lamenting the miserable,’’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and nüge are filled with examples of women’s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hardship and misfortune. Kelian, in this sense, can be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understood as Jiangyong women’s ‘‘hypercognized’’ (Levy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1984) emotion, that is, a sentiment that is highly recognized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or sensitized. Of course, this does not mean 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nüshu–nüge themes are limited to those of suffering.32 But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suffice it to say, women thought of employing nüshu 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nüge—whether in the form of composition or singing—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during times of heartbreak or depression. For example,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childless widow named Gangzhen, who lost her husband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war in the 1930s, composed a nüge biography in 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twenties to discharge the sentiments of her misfortune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her rationale for remarriage. In it, she claimed, ‘‘A beautiful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flower should fall into a nice place; let myself, a decent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woman, fall into a good [affinal] family.’’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Nu¨shu were thought especially important for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with hard luck. Yanxin, for example, told me that she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eight years old when her maternal grandmother first tried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teach her how to write the female script. When asked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why it was so important, her grandmother replied, ‘‘Because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you have no father and no brother; you are a woman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ill fate.’’ The story of Jinghua serves as another example.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a young child, Jinghua had no interest in nüshu or nüge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at all; she even deemed those songs as little more than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‘‘noise.’’ But her mother told her, ‘‘You’ll love them when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you’re my age.’’ Forty years later this turned out to be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true. In 1996 when her 28-year-old son died, Jinghua,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then age 57, could not stop crying day and night. She thus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decided to learn nüshu to write about her pain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genre designated for su kelian, even though, by that time,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she had better command of official Chinese hanzi than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script. When I first met her (in 2000), she had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written five complete nüshu works and transcribed several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laments she remembered from childhood. Jinghua told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 ‘‘I have to write nüshu or otherwise I could not piece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myself together.</w:t>
      </w:r>
      <w:r w:rsidRPr="00863B8B">
        <w:rPr>
          <w:rFonts w:asciiTheme="minorHAnsi" w:hAnsiTheme="minorHAnsi" w:cstheme="minorHAnsi"/>
          <w:sz w:val="10"/>
        </w:rPr>
        <w:t xml:space="preserve">’’ On one level, the impulse to write or compose, as demonstrated by Gangzhen and Jinghua, can be understood simply as psychological catharsis—passively discharging ‘‘negative’’ emotions so as to restore biomental balance. But </w:t>
      </w:r>
      <w:r w:rsidRPr="00AD20F0">
        <w:rPr>
          <w:rFonts w:asciiTheme="minorHAnsi" w:hAnsiTheme="minorHAnsi" w:cstheme="minorHAnsi"/>
          <w:sz w:val="10"/>
        </w:rPr>
        <w:t>a deeper</w:t>
      </w:r>
      <w:r w:rsidRPr="00AD20F0">
        <w:rPr>
          <w:rStyle w:val="Emphasis"/>
          <w:rFonts w:asciiTheme="minorHAnsi" w:hAnsiTheme="minorHAnsi" w:cstheme="minorHAnsi"/>
        </w:rPr>
        <w:t xml:space="preserve"> examination shows that </w:t>
      </w:r>
      <w:r w:rsidRPr="00F2032B">
        <w:rPr>
          <w:rStyle w:val="Emphasis"/>
          <w:rFonts w:asciiTheme="minorHAnsi" w:hAnsiTheme="minorHAnsi" w:cstheme="minorHAnsi"/>
          <w:highlight w:val="cyan"/>
        </w:rPr>
        <w:t>composition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also </w:t>
      </w:r>
      <w:r w:rsidRPr="00F2032B">
        <w:rPr>
          <w:rStyle w:val="Emphasis"/>
          <w:rFonts w:asciiTheme="minorHAnsi" w:hAnsiTheme="minorHAnsi" w:cstheme="minorHAnsi"/>
          <w:highlight w:val="cyan"/>
        </w:rPr>
        <w:t>involves</w:t>
      </w:r>
      <w:r w:rsidRPr="00863B8B">
        <w:rPr>
          <w:rFonts w:asciiTheme="minorHAnsi" w:hAnsiTheme="minorHAnsi" w:cstheme="minorHAnsi"/>
          <w:sz w:val="10"/>
        </w:rPr>
        <w:t xml:space="preserve"> a</w:t>
      </w:r>
      <w:r w:rsidRPr="00863B8B">
        <w:rPr>
          <w:rFonts w:asciiTheme="minorHAnsi" w:eastAsia="Times New Roman" w:hAnsiTheme="minorHAnsi" w:cstheme="minorHAnsi"/>
          <w:color w:val="000000"/>
          <w:sz w:val="10"/>
        </w:rPr>
        <w:t xml:space="preserve"> complicated, </w:t>
      </w:r>
      <w:r w:rsidRPr="00F2032B">
        <w:rPr>
          <w:rStyle w:val="Emphasis"/>
          <w:rFonts w:asciiTheme="minorHAnsi" w:hAnsiTheme="minorHAnsi" w:cstheme="minorHAnsi"/>
          <w:highlight w:val="cyan"/>
        </w:rPr>
        <w:t>dialectical process</w:t>
      </w:r>
      <w:r w:rsidRPr="00863B8B">
        <w:rPr>
          <w:rFonts w:asciiTheme="minorHAnsi" w:hAnsiTheme="minorHAnsi" w:cstheme="minorHAnsi"/>
          <w:sz w:val="10"/>
        </w:rPr>
        <w:t xml:space="preserve"> of building a new self</w:t>
      </w:r>
      <w:r w:rsidRPr="00863B8B">
        <w:rPr>
          <w:rFonts w:asciiTheme="minorHAnsi" w:eastAsia="Times New Roman" w:hAnsiTheme="minorHAnsi" w:cstheme="minorHAnsi"/>
          <w:color w:val="000000"/>
          <w:sz w:val="10"/>
        </w:rPr>
        <w:t xml:space="preserve"> that is intersubjectively nurtured so as to overwrite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one’s vulnerability. This constructional process is</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tightly interwoven with</w:t>
      </w:r>
      <w:r w:rsidRPr="00863B8B">
        <w:rPr>
          <w:rFonts w:asciiTheme="minorHAnsi" w:eastAsia="Times New Roman" w:hAnsiTheme="minorHAnsi" w:cstheme="minorHAnsi"/>
          <w:color w:val="000000"/>
          <w:sz w:val="10"/>
        </w:rPr>
        <w:t xml:space="preserve"> the phenomenological </w:t>
      </w:r>
      <w:r w:rsidRPr="00863B8B">
        <w:rPr>
          <w:rFonts w:asciiTheme="minorHAnsi" w:eastAsia="Times New Roman" w:hAnsiTheme="minorHAnsi" w:cstheme="minorHAnsi"/>
          <w:b/>
          <w:bCs/>
          <w:color w:val="000000"/>
          <w:sz w:val="10"/>
        </w:rPr>
        <w:t>experience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b/>
          <w:bCs/>
          <w:color w:val="000000"/>
          <w:sz w:val="10"/>
        </w:rPr>
        <w:t>of emotion</w:t>
      </w:r>
      <w:r w:rsidRPr="00863B8B">
        <w:rPr>
          <w:rFonts w:asciiTheme="minorHAnsi" w:eastAsia="Times New Roman" w:hAnsiTheme="minorHAnsi" w:cstheme="minorHAnsi"/>
          <w:color w:val="000000"/>
          <w:sz w:val="10"/>
        </w:rPr>
        <w:t xml:space="preserve"> generally and with local theories of kelian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specifically, </w:t>
      </w:r>
      <w:r w:rsidRPr="00863B8B">
        <w:rPr>
          <w:rFonts w:asciiTheme="minorHAnsi" w:hAnsiTheme="minorHAnsi" w:cstheme="minorHAnsi"/>
          <w:sz w:val="10"/>
        </w:rPr>
        <w:t>including its</w:t>
      </w:r>
      <w:r w:rsidRPr="00863B8B">
        <w:rPr>
          <w:rFonts w:asciiTheme="minorHAnsi" w:eastAsia="Times New Roman" w:hAnsiTheme="minorHAnsi" w:cstheme="minorHAnsi"/>
          <w:color w:val="000000"/>
          <w:sz w:val="10"/>
        </w:rPr>
        <w:t xml:space="preserve"> conception and </w:t>
      </w:r>
      <w:r w:rsidRPr="00F2032B">
        <w:rPr>
          <w:rStyle w:val="Emphasis"/>
          <w:rFonts w:asciiTheme="minorHAnsi" w:hAnsiTheme="minorHAnsi" w:cstheme="minorHAnsi"/>
          <w:highlight w:val="cyan"/>
        </w:rPr>
        <w:t>performance</w:t>
      </w:r>
      <w:r w:rsidRPr="00863B8B">
        <w:rPr>
          <w:rStyle w:val="Emphasis"/>
          <w:rFonts w:asciiTheme="minorHAnsi" w:hAnsiTheme="minorHAnsi" w:cstheme="minorHAnsi"/>
        </w:rPr>
        <w: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phenomenological terms, emotion exists because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it is either felt or expressed. Although culture molds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what is sensed and felt, </w:t>
      </w:r>
      <w:r w:rsidRPr="00F2032B">
        <w:rPr>
          <w:rStyle w:val="Emphasis"/>
          <w:rFonts w:asciiTheme="minorHAnsi" w:hAnsiTheme="minorHAnsi" w:cstheme="minorHAnsi"/>
          <w:highlight w:val="cyan"/>
        </w:rPr>
        <w:t>the individual does not become plastic</w:t>
      </w:r>
      <w:r w:rsidRPr="00863B8B">
        <w:rPr>
          <w:rFonts w:asciiTheme="minorHAnsi" w:eastAsia="Times New Roman" w:hAnsiTheme="minorHAnsi" w:cstheme="minorHAnsi"/>
          <w:color w:val="000000"/>
          <w:sz w:val="10"/>
        </w:rPr>
        <w:t xml:space="preserve"> or insensitized, for feeling, whether observable 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not, sincerely felt or ideologically maneuvered, issues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from an individual’s  </w:t>
      </w:r>
      <w:r w:rsidRPr="00F2032B">
        <w:rPr>
          <w:rStyle w:val="Emphasis"/>
          <w:rFonts w:asciiTheme="minorHAnsi" w:hAnsiTheme="minorHAnsi" w:cstheme="minorHAnsi"/>
          <w:highlight w:val="cyan"/>
        </w:rPr>
        <w:t>‘‘mindful body’’</w:t>
      </w:r>
      <w:r w:rsidRPr="00863B8B">
        <w:rPr>
          <w:rFonts w:asciiTheme="minorHAnsi" w:eastAsia="Times New Roman" w:hAnsiTheme="minorHAnsi" w:cstheme="minorHAnsi"/>
          <w:color w:val="000000"/>
          <w:sz w:val="10"/>
        </w:rPr>
        <w:t xml:space="preserve"> (Scheper-Hughes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Lock 1987). This sensitivity—even to the point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vulnerability—</w:t>
      </w:r>
      <w:r w:rsidRPr="00863B8B">
        <w:rPr>
          <w:rFonts w:asciiTheme="minorHAnsi" w:eastAsia="Times New Roman" w:hAnsiTheme="minorHAnsi" w:cstheme="minorHAnsi"/>
          <w:b/>
          <w:bCs/>
          <w:color w:val="000000"/>
          <w:sz w:val="10"/>
        </w:rPr>
        <w:t xml:space="preserve">is an actualization of </w:t>
      </w:r>
      <w:r w:rsidRPr="00863B8B">
        <w:rPr>
          <w:rFonts w:asciiTheme="minorHAnsi" w:eastAsia="Times New Roman" w:hAnsiTheme="minorHAnsi" w:cstheme="minorHAnsi"/>
          <w:color w:val="000000"/>
          <w:sz w:val="10"/>
        </w:rPr>
        <w:t xml:space="preserve">one’s </w:t>
      </w:r>
      <w:r w:rsidRPr="00863B8B">
        <w:rPr>
          <w:rFonts w:asciiTheme="minorHAnsi" w:eastAsia="Times New Roman" w:hAnsiTheme="minorHAnsi" w:cstheme="minorHAnsi"/>
          <w:b/>
          <w:bCs/>
          <w:color w:val="000000"/>
          <w:sz w:val="10"/>
        </w:rPr>
        <w:t>subjectivity,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b/>
          <w:bCs/>
          <w:color w:val="000000"/>
          <w:sz w:val="10"/>
        </w:rPr>
        <w:t>and</w:t>
      </w:r>
      <w:r w:rsidRPr="00863B8B">
        <w:rPr>
          <w:rFonts w:asciiTheme="minorHAnsi" w:eastAsia="Times New Roman" w:hAnsiTheme="minorHAnsi" w:cstheme="minorHAnsi"/>
          <w:color w:val="000000"/>
          <w:sz w:val="10"/>
        </w:rPr>
        <w:t xml:space="preserve"> it is this state of being that </w:t>
      </w:r>
      <w:r w:rsidRPr="00F2032B">
        <w:rPr>
          <w:rStyle w:val="Emphasis"/>
          <w:rFonts w:asciiTheme="minorHAnsi" w:hAnsiTheme="minorHAnsi" w:cstheme="minorHAnsi"/>
          <w:highlight w:val="cyan"/>
        </w:rPr>
        <w:t>can never be</w:t>
      </w:r>
      <w:r w:rsidRPr="00863B8B">
        <w:rPr>
          <w:rFonts w:asciiTheme="minorHAnsi" w:hAnsiTheme="minorHAnsi" w:cstheme="minorHAnsi"/>
          <w:sz w:val="10"/>
        </w:rPr>
        <w:t xml:space="preserve"> repressed or</w:t>
      </w:r>
      <w:r w:rsidRPr="00863B8B">
        <w:rPr>
          <w:rStyle w:val="Emphasis"/>
          <w:rFonts w:asciiTheme="minorHAnsi" w:hAnsiTheme="minorHAnsi" w:cstheme="minorHAnsi"/>
        </w:rPr>
        <w:t xml:space="preserve"> </w:t>
      </w:r>
      <w:r w:rsidRPr="00F2032B">
        <w:rPr>
          <w:rStyle w:val="Emphasis"/>
          <w:rFonts w:asciiTheme="minorHAnsi" w:hAnsiTheme="minorHAnsi" w:cstheme="minorHAnsi"/>
          <w:highlight w:val="cyan"/>
        </w:rPr>
        <w:t>stolen</w:t>
      </w:r>
      <w:r w:rsidRPr="00863B8B">
        <w:rPr>
          <w:rFonts w:asciiTheme="minorHAnsi" w:eastAsia="Times New Roman" w:hAnsiTheme="minorHAnsi" w:cstheme="minorHAnsi"/>
          <w:color w:val="000000"/>
          <w:sz w:val="10"/>
        </w:rPr>
        <w:t>. Peasant women in Jiangyong usually had little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say and few resources to exercise in their daily lives,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especially when interacting with their seniors or with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males. In the sentimental world of nüshu–nüge, however,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whether as authors or as performers and reinterpreters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nüshu–nüge work composed by others, that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audience or singers (see Bauman and Briggs 1990;</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Duranti and Brenneis 1986), they were subjects who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could and did feel—an experience of autonomy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empowerment not often granted to Chinese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Although feeling (as a state of being) gives shape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assertion of one’s subjectivity, its expression does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necessarily intensify feeling but, on the contrary, may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disentangle the tie between the sentiments felt and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subject who feels. This is so because expression lays its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foundation on a materialized basis—such as bodily (e.g.,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Lock 1993; Lyon 1995) or verbal practices (e.g., Feld 1982;</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Grima 1992; Lutz and Abu-Lughod 1990)—and, thus,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objectifies the sentiments. To objectify, by definition,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must stand outside, which, in turn, creates an effect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alienation. Alienation then allows transposition of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felt emotion from self into a third space, in this way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rendering terrible experiences bearable and manageable.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is perhaps why Jinghua felt so compelled to write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nüshu after another. In her own words, ‘‘After I</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composed those laments, my skin became tougher,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susceptible.’’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 Jiangyong women, the highly recognized, culturally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nurtured space that absorbed and transposed their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sense of ‘‘the miserable’’ was nüshu and nüge. Although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informants I met consistently referred to nüshu–nüge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terms of a su kelian genre, none elaborated on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concept beyond the often-repeated remark ‘‘Kelian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kelian.’’ Such a response can easily be taken as indicative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their lack of sophistication, which may be true. (Even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most knowledgeable singer I interviewed rarely provided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exegeses on the nüshu–nüge she lamented.)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making this comment, however, none of the women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expressed a sense of embarrassment or appeared in any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way to feel inarticulate. Instead, the remark was repeated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with a tone of amusement, one that prompted a view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kelian as a complex full of condensed, fluid, and dynamic</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meanings and, therefore, irreducible to any fixed concept.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Their responses suggest that emotion is meant to open up</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 array of possibilities, rather than to close or settle 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argument, as moral rationality tends to do. Tang’s performance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a nüge about an adolescent girl named Fengxian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serves as an example.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After her parents died, Fengxian was maltreated by 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brother’s wife, who demanded that Fengxian do all of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daily housework but did not provide her with sufficient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food. Facing starvation, Fengxian decided to go to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household of her future husband to ask for an immediate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marriage. Her audacious move challenged the social expectation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the pre-Liberation era that—although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marriage had been negotiated between two families when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prospective groom and bride were still children—it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up to the groom’s family to decide when to bring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daughter-in-law into the household. Fengxian was thus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reprimanded with the words: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[groom’s] ancestors do not need your bow;</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You sully the whole family and the six relations.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How kelian she is, at age 22,</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She does not enjoy the ceremonies of . . .</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How kelian she is, suffering the incomplete,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She does not take a sedan from her home to here.33</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Bowing to the husband’s ancestors and family, called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bai jiatang, was a pivotal ceremony ritualizing a woman’s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transformation from daughter to daughter-in-law and 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transfer from her natal to her affinal lineage. To honor this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transformation, a series of wedding ceremonies were performed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by the groom’s family, including sending a sedan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bring the bride to her new home. Fengxian did not enjoy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any of these events, except a reluctantly performed bai</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jiatang. To me, the message of this nüge could not have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been made more transparent: It advised women not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follow in Fengxian’s steps, lest, like Fengxian, they end up</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being despised by their affines. Such an understanding,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however, proved to be oversimplified, if not false.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During my fieldwork, I heard this song several times,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sung by women from different villages. I had not thought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another interpretation than the one presented above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until I heard Tang’s performance. I met Tang (c. 1910–97),</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widow in her eighties, when she visited her only daughter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Heyuan, the 300-household village that was my major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field site at that time (1993). Tang had an extraordinary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memory that allowed her to recite any nüshu–nüge—even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those that she had heard only once. After hearing about my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work, she asked for an introduction, and from then 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came to my house to sing songs every afternoon. As 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outsider in the village, Tang posed a challenge to 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Heyuan women’s authority as singing experts, and, so,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whenever she visited me, she was quickly joined by 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village women, whose ages ranged from 50 to over 80. This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resulted in a very playful atmosphere in which to collect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songs and stories, with the women competing over who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knew the most songs and who could best explain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meanings of unusual phrases.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 instance, when Tang sang ‘‘Fengxian has a malicious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sister-in-law,’’ wherein Fengxian explained to passersby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why she was walking alone to her future husband’s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village, one woman in her eighties reminded me, ‘‘Fengxian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did go to see her betrothed on her own.’’ When Tang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reached the phrase ‘‘She does not enjoy the ceremonies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were performed in her affinal village],’’ another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woman in her seventies added, ‘‘How kelian that Fengxian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has no zuogetang [sitting-singing court]’’—a ceremony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during which the bride’s natal family invited unmarried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girls in the village to sing in the bride’s honor. Finally,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 Tang finished the song, all of the women in the room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unanimously made the comment ‘‘Kelian! Kelian!’’ To my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surprise, no one showed the slightest disdain toward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Fengxian, as I had </w:t>
      </w:r>
      <w:r w:rsidRPr="00AD20F0">
        <w:rPr>
          <w:rFonts w:asciiTheme="minorHAnsi" w:eastAsia="Times New Roman" w:hAnsiTheme="minorHAnsi" w:cstheme="minorHAnsi"/>
          <w:color w:val="000000"/>
          <w:sz w:val="10"/>
        </w:rPr>
        <w:t>presupposed. I then asked, ‘‘Don’t</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you find Fengxian’s behavior a disgraceful transgression?’’</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and ‘‘Don’t you look down upon her?’’ One woman</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responded, ‘‘Under normal circumstances, the answer is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yes, but not in the case of Fengxian, because she is kelian.’’</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‘‘So this is not a story to ridicule Fengxian?’’ I persisted</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in my original understanding.</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‘‘This is a song of kelian, about Fengxian’s miserable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encounters,’’ one woman patiently explained. What was</w:t>
      </w:r>
      <w:r w:rsidRPr="00AD20F0">
        <w:rPr>
          <w:rFonts w:asciiTheme="minorHAnsi" w:eastAsia="Times New Roman" w:hAnsiTheme="minorHAnsi" w:cstheme="minorHAnsi"/>
          <w:sz w:val="10"/>
        </w:rPr>
        <w:t xml:space="preserve"> </w:t>
      </w:r>
      <w:r w:rsidRPr="00AD20F0">
        <w:rPr>
          <w:rStyle w:val="Emphasis"/>
          <w:rFonts w:asciiTheme="minorHAnsi" w:hAnsiTheme="minorHAnsi" w:cstheme="minorHAnsi"/>
        </w:rPr>
        <w:t>unsaid but implied</w:t>
      </w:r>
      <w:r w:rsidRPr="00AD20F0">
        <w:rPr>
          <w:rFonts w:asciiTheme="minorHAnsi" w:eastAsia="Times New Roman" w:hAnsiTheme="minorHAnsi" w:cstheme="minorHAnsi"/>
          <w:color w:val="000000"/>
          <w:sz w:val="10"/>
        </w:rPr>
        <w:t xml:space="preserve"> in her tone was that </w:t>
      </w:r>
      <w:r w:rsidRPr="00AD20F0">
        <w:rPr>
          <w:rStyle w:val="Emphasis"/>
          <w:rFonts w:asciiTheme="minorHAnsi" w:hAnsiTheme="minorHAnsi" w:cstheme="minorHAnsi"/>
        </w:rPr>
        <w:t>kelian itself has said it all</w:t>
      </w:r>
      <w:r w:rsidRPr="00AD20F0">
        <w:rPr>
          <w:rFonts w:asciiTheme="minorHAnsi" w:eastAsia="Times New Roman" w:hAnsiTheme="minorHAnsi" w:cstheme="minorHAnsi"/>
          <w:color w:val="000000"/>
          <w:sz w:val="10"/>
        </w:rPr>
        <w:t>, why did I not understand that?</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I did not understand it, for I rationalized the story as a</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counterexample teaching correct behavior (a standpoint</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not far from the local gazetteer’s treatment of the tiger</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incident)—and I was not alone in this interpretation. I had</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conferred with the nüshu expert Zhou Shuoyi and two</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local schoolteachers</w:t>
      </w:r>
      <w:r w:rsidRPr="00863B8B">
        <w:rPr>
          <w:rFonts w:asciiTheme="minorHAnsi" w:eastAsia="Times New Roman" w:hAnsiTheme="minorHAnsi" w:cstheme="minorHAnsi"/>
          <w:color w:val="000000"/>
          <w:sz w:val="10"/>
        </w:rPr>
        <w:t>, all of whom supported my position.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Such a morality-oriented rationality, called wenyi zaidao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(literature as a vehicle of the way), has long been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dominant concept in Chinese literary theory (Liu 1975).</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 Confucius compiled Shijing (Book of Songs), his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major concern was siwuxie, or ‘‘no evil thoughts’’ (Analects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[Weizheng di’er vol.] 1930). The first Chinese literary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theorist, Liu Xie (c. 465–522), also declared that shizhe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chiye, that is, poetry or versed literature, was what held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one’s emotion and nature (Liu 1936). Such documentation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points to the importance of dao (the way), or moral spirit,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Chinese literature.34 From this standpoint, Fengxian’s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violation of social protocols was an act requiring punishment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the reason she became kelian.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other words, my initial reaction to the story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kelian was the consequence of (and, thus, subject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moral rationality. What I failed to see was that kelian could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also be the cause of Fengxian’s transgression, which led,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turn, to further kelian—thus establishing a self-generating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cycle. More critically, I failed to understand that moral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transgression and the sentiment of kelian do not necessarily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require unification or smoothing but may run parallel,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 these two seemingly inconsistent discourses—as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Bakhtin (1990) perceptively observed of human cognition—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have their individual ‘‘excess of seeing.’’ That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each has its unique viewing angle and, thus, projects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world that is beyond the perceptive scope of the other way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seeing—obviously, no one possesses an all-encompassing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visual perception. The discourse of </w:t>
      </w:r>
      <w:r w:rsidRPr="00F2032B">
        <w:rPr>
          <w:rStyle w:val="Emphasis"/>
          <w:rFonts w:asciiTheme="minorHAnsi" w:hAnsiTheme="minorHAnsi" w:cstheme="minorHAnsi"/>
          <w:highlight w:val="cyan"/>
        </w:rPr>
        <w:t>kelian</w:t>
      </w:r>
      <w:r w:rsidRPr="00863B8B">
        <w:rPr>
          <w:rFonts w:asciiTheme="minorHAnsi" w:eastAsia="Times New Roman" w:hAnsiTheme="minorHAnsi" w:cstheme="minorHAnsi"/>
          <w:color w:val="000000"/>
          <w:sz w:val="10"/>
        </w:rPr>
        <w:t xml:space="preserve"> represents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female concerns; the moral discourse </w:t>
      </w:r>
      <w:r w:rsidRPr="00F2032B">
        <w:rPr>
          <w:rStyle w:val="Emphasis"/>
          <w:rFonts w:asciiTheme="minorHAnsi" w:hAnsiTheme="minorHAnsi" w:cstheme="minorHAnsi"/>
          <w:highlight w:val="cyan"/>
        </w:rPr>
        <w:t>embodies</w:t>
      </w:r>
      <w:r w:rsidRPr="00863B8B">
        <w:rPr>
          <w:rFonts w:asciiTheme="minorHAnsi" w:eastAsia="Times New Roman" w:hAnsiTheme="minorHAnsi" w:cstheme="minorHAnsi"/>
          <w:color w:val="000000"/>
          <w:sz w:val="10"/>
        </w:rPr>
        <w:t xml:space="preserve"> the </w:t>
      </w:r>
      <w:r w:rsidRPr="00F2032B">
        <w:rPr>
          <w:rStyle w:val="Emphasis"/>
          <w:rFonts w:asciiTheme="minorHAnsi" w:hAnsiTheme="minorHAnsi" w:cstheme="minorHAnsi"/>
          <w:highlight w:val="cyan"/>
        </w:rPr>
        <w:t>female understandings of</w:t>
      </w:r>
      <w:r w:rsidRPr="00863B8B">
        <w:rPr>
          <w:rFonts w:asciiTheme="minorHAnsi" w:eastAsia="Times New Roman" w:hAnsiTheme="minorHAnsi" w:cstheme="minorHAnsi"/>
          <w:color w:val="000000"/>
          <w:sz w:val="10"/>
        </w:rPr>
        <w:t xml:space="preserve"> male- or lineage-dominant </w:t>
      </w:r>
      <w:r w:rsidRPr="00F2032B">
        <w:rPr>
          <w:rStyle w:val="Emphasis"/>
          <w:rFonts w:asciiTheme="minorHAnsi" w:hAnsiTheme="minorHAnsi" w:cstheme="minorHAnsi"/>
          <w:highlight w:val="cyan"/>
        </w:rPr>
        <w:t>society</w:t>
      </w:r>
      <w:r w:rsidRPr="00863B8B">
        <w:rPr>
          <w:rFonts w:asciiTheme="minorHAnsi" w:eastAsia="Times New Roman" w:hAnsiTheme="minorHAnsi" w:cstheme="minorHAnsi"/>
          <w:color w:val="000000"/>
          <w:sz w:val="10"/>
        </w:rPr>
        <w: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These two discourses consummate or fill each other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together, </w:t>
      </w:r>
      <w:r w:rsidRPr="00F2032B">
        <w:rPr>
          <w:rStyle w:val="Emphasis"/>
          <w:rFonts w:asciiTheme="minorHAnsi" w:hAnsiTheme="minorHAnsi" w:cstheme="minorHAnsi"/>
          <w:highlight w:val="cyan"/>
        </w:rPr>
        <w:t>they constitute and reflect the</w:t>
      </w:r>
      <w:r w:rsidRPr="00863B8B">
        <w:rPr>
          <w:rFonts w:asciiTheme="minorHAnsi" w:eastAsia="Times New Roman" w:hAnsiTheme="minorHAnsi" w:cstheme="minorHAnsi"/>
          <w:color w:val="000000"/>
          <w:sz w:val="10"/>
        </w:rPr>
        <w:t xml:space="preserve"> complicated </w:t>
      </w:r>
      <w:r w:rsidRPr="00F2032B">
        <w:rPr>
          <w:rStyle w:val="Emphasis"/>
          <w:rFonts w:asciiTheme="minorHAnsi" w:hAnsiTheme="minorHAnsi" w:cstheme="minorHAnsi"/>
          <w:highlight w:val="cyan"/>
        </w:rPr>
        <w:t>real world</w:t>
      </w:r>
      <w:r w:rsidRPr="00863B8B">
        <w:rPr>
          <w:rFonts w:asciiTheme="minorHAnsi" w:eastAsia="Times New Roman" w:hAnsiTheme="minorHAnsi" w:cstheme="minorHAnsi"/>
          <w:color w:val="000000"/>
          <w:sz w:val="10"/>
        </w:rPr>
        <w:t xml:space="preserve"> women inhabited. In this light, women’s discourse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w:t>
      </w:r>
      <w:r w:rsidRPr="00863B8B">
        <w:rPr>
          <w:rFonts w:asciiTheme="minorHAnsi" w:eastAsia="Times New Roman" w:hAnsiTheme="minorHAnsi" w:cstheme="minorHAnsi"/>
          <w:b/>
          <w:bCs/>
          <w:color w:val="000000"/>
          <w:sz w:val="10"/>
        </w:rPr>
        <w:t xml:space="preserve"> </w:t>
      </w:r>
      <w:r w:rsidRPr="00863B8B">
        <w:rPr>
          <w:rFonts w:asciiTheme="minorHAnsi" w:hAnsiTheme="minorHAnsi" w:cstheme="minorHAnsi"/>
          <w:sz w:val="10"/>
        </w:rPr>
        <w:t>kelian is irreducible</w:t>
      </w:r>
      <w:r w:rsidRPr="00863B8B">
        <w:rPr>
          <w:rFonts w:asciiTheme="minorHAnsi" w:eastAsia="Times New Roman" w:hAnsiTheme="minorHAnsi" w:cstheme="minorHAnsi"/>
          <w:color w:val="000000"/>
          <w:sz w:val="10"/>
        </w:rPr>
        <w: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This irreducible nature of emotion is also implied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semantic connotations of the word kelian, the term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locally selected to represent the nüshu–nüge genre. Literally,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ke means ‘‘able,’’ ‘‘worthy,’’ ‘‘potential,’’ and ‘‘possible,’’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lian can mean ‘‘pity,’’ ‘‘empathy,’’ ‘‘compassion,’’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and </w:t>
      </w:r>
      <w:r w:rsidRPr="00AD20F0">
        <w:rPr>
          <w:rFonts w:asciiTheme="minorHAnsi" w:eastAsia="Times New Roman" w:hAnsiTheme="minorHAnsi" w:cstheme="minorHAnsi"/>
          <w:color w:val="000000"/>
          <w:sz w:val="10"/>
        </w:rPr>
        <w:t>‘‘</w:t>
      </w:r>
      <w:r w:rsidRPr="00863B8B">
        <w:rPr>
          <w:rFonts w:asciiTheme="minorHAnsi" w:eastAsia="Times New Roman" w:hAnsiTheme="minorHAnsi" w:cstheme="minorHAnsi"/>
          <w:color w:val="000000"/>
          <w:sz w:val="10"/>
        </w:rPr>
        <w:t>mercy.’’ In combination, ke-lian is not just a simple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descriptor of a certain condition but also connotes conditions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have the potential to evoke sympathy, memory, 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promises—</w:t>
      </w:r>
      <w:r w:rsidRPr="00863B8B">
        <w:rPr>
          <w:rFonts w:asciiTheme="minorHAnsi" w:hAnsiTheme="minorHAnsi" w:cstheme="minorHAnsi"/>
          <w:sz w:val="10"/>
        </w:rPr>
        <w:t>in other words,</w:t>
      </w:r>
      <w:r w:rsidRPr="00863B8B">
        <w:rPr>
          <w:rStyle w:val="Emphasis"/>
          <w:rFonts w:asciiTheme="minorHAnsi" w:hAnsiTheme="minorHAnsi" w:cstheme="minorHAnsi"/>
        </w:rPr>
        <w:t xml:space="preserve"> </w:t>
      </w:r>
      <w:r w:rsidRPr="00BE50A6">
        <w:rPr>
          <w:rStyle w:val="Emphasis"/>
          <w:rFonts w:asciiTheme="minorHAnsi" w:hAnsiTheme="minorHAnsi" w:cstheme="minorHAnsi"/>
        </w:rPr>
        <w:t>it signals</w:t>
      </w:r>
      <w:r w:rsidRPr="00BE50A6">
        <w:rPr>
          <w:rFonts w:asciiTheme="minorHAnsi" w:eastAsia="Times New Roman" w:hAnsiTheme="minorHAnsi" w:cstheme="minorHAnsi"/>
          <w:color w:val="000000"/>
          <w:sz w:val="10"/>
        </w:rPr>
        <w:t xml:space="preserve"> an engaging, penetrating</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 xml:space="preserve">energy </w:t>
      </w:r>
      <w:r w:rsidRPr="00AD20F0">
        <w:rPr>
          <w:rStyle w:val="Emphasis"/>
          <w:rFonts w:asciiTheme="minorHAnsi" w:hAnsiTheme="minorHAnsi" w:cstheme="minorHAnsi"/>
        </w:rPr>
        <w:t xml:space="preserve">flow </w:t>
      </w:r>
      <w:r w:rsidRPr="00F2032B">
        <w:rPr>
          <w:rStyle w:val="Emphasis"/>
          <w:rFonts w:asciiTheme="minorHAnsi" w:hAnsiTheme="minorHAnsi" w:cstheme="minorHAnsi"/>
          <w:highlight w:val="cyan"/>
        </w:rPr>
        <w:t>that inspires dialogues</w:t>
      </w:r>
      <w:r w:rsidRPr="00863B8B">
        <w:rPr>
          <w:rFonts w:asciiTheme="minorHAnsi" w:eastAsia="Times New Roman" w:hAnsiTheme="minorHAnsi" w:cstheme="minorHAnsi"/>
          <w:color w:val="000000"/>
          <w:sz w:val="10"/>
        </w:rPr>
        <w:t>.35 In the example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cited above, Fengxian’s suffering—her lack of parental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support, cruel sister-in-law, poverty, and inconsiderate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affines—could have been that of any woman situated within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Jiangyong’s agrarian androcentric social structure. Therefore,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Fengxian’s kelian did not call for moral judgment </w:t>
      </w:r>
      <w:r w:rsidRPr="00863B8B">
        <w:rPr>
          <w:rFonts w:asciiTheme="minorHAnsi" w:eastAsia="Times New Roman" w:hAnsiTheme="minorHAnsi" w:cstheme="minorHAnsi"/>
          <w:color w:val="000000"/>
          <w:sz w:val="10"/>
        </w:rPr>
        <w:lastRenderedPageBreak/>
        <w:t>but,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rather, encouraged women to participate in dialogic interactions—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involving nüshu stories and their own experiences,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realistic suffering and social ethical codes, and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Chinese dao-oriented literary tradition and sentimentanchored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nüshu–nüge discourse. Through dialogue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engagement with another’s experiences, a woman’s self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less likely to gravitate inward and more likely to be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constructed and found through, and with the help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another. Perhaps that is why nüshu–nüge narrative perspectives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frequently shift among characters, as shown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nüshu ‘‘Tiger Incident’’ and the nüge Fengxian.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Perspective shifting or other-sensitive construction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 woman’s lifeworld, nourished by the kelian concept,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further reinforced by the distinctive performance characteristic</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nüshu and nüge. The requirement that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stories be performed orally suggests that the stories told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the sentiments articulated were meant to be heard 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overheard.36 Whenever a nüshu or nüge performance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took place, it was an invitation for a third woman to enter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participate. As Tang explained the reasons for composing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her nüge biography (which was transliterated into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by her sworn sister at Tang’s request), ‘‘I want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people to know what I have suffered’’—she had been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through three marriages and three husbands’ deaths without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ever having a single son.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people with whom Tang wished to share 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biography included not only her acquaintances (such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gusun) but also any potential nüshu–nüge user at some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metaphysical distance or in the distant future whom Tang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did not know but whom she assumed would understand.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the same way, Tang felt the connection of her present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experience to those of women who had written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nüshu–nüge she had sung or heard in her lifetime. Many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 shared similar views. This sense of connection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exemplified by sanzhaoshu performance. Sanzhaoshu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were nüshu pieces presented to a bride on the third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day of her wedding as gifts from her natal family. Although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prepared and composed by the bride’s natal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gusun, this wedding literature—in which were written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life histories of the bride, her associates, and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authors—had to be performed by women of her affinal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village (Liu 2000).37 Despite the fact that the performative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sending groups did not know each other, given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peasant women’s extremely limited social circles, many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 expressed strong affection for sanzhaoshu. One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woman in her eighties recalled what she had observed,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commenting, ‘‘We can always see our selves in others’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stories’’ and ‘‘Whenever hearing such stories, you would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just burst into tears or felt sentimental; it reminded you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your own past.’’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Here, through nüshu–nüge performance, women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only learned about each other’s hardships but also may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have gained glimpses of their own reflections or refractions.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Nu¨shu–nüge became the space where a woman’s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life vision met with that of another and where the self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other were infused. Such a self–other infusion helped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dilute a woman’s ill-fated self-perception in that it obfuscated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individual differentiation and merged separate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kelian experiences into ‘‘a community of sentiments’’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(Appadurai 1990); it was, then, women’s common, rather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than individual, fate to be miserable. Thus, many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nüge contain lines such as ‘‘Why complain? [It is all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because] we are mistakenly born as women’’ and ‘‘Don’t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complain. You are not alone; many other women are just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like you.’’ By appealing to a sense that misery was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collective female destiny, the individuality of the woman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composing or performing the nüshu was de-identified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 was her sense of suffering</w:t>
      </w:r>
      <w:r w:rsidRPr="00863B8B">
        <w:rPr>
          <w:rFonts w:asciiTheme="minorHAnsi" w:hAnsiTheme="minorHAnsi" w:cstheme="minorHAnsi"/>
          <w:sz w:val="10"/>
        </w:rPr>
        <w:t>. Whether or not the sense of kelian described in nüshu–nüge was empirically experienced sometimes was less important than the way in which the expressed emotion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captured women’s shared concerns or responded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women’s common living reality (see Kligman 1988). It 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thus not surprising that some nüshu–nüge tended to be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hyperbolic, overstating the protagonist’s misfortunes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exaggerating the intensity of her vulnerability. This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particularly prevalent in nüge bridal laments.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Unlike the sanzhaoshu, which were performed on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third day after the marriage, the ritual of bridal laments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was held for three consecutive days prior to a wedding,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during which a bride was required to lament to her family,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relatives, and villagers in her natal community, and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return, she received responding laments (men were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expected to respond; Liu 2003a). The content of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laments was improvised, depending on the lamentee’s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situation or relationship with the bride.38 And, yet, whatever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specific situation, one ultimate goal was to elicit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tears, which explains why Jiangyong women referred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these laments as kuge, or ‘‘crying song.’’39</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 obvious conflict, however, existed between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main thrust of kuge and the status of unmarried girls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carefree fengliu maidens with no worries; this may have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made it difficult for some to reveal a ‘‘true self’’ (Abu-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Lughod 1986) that reflected ‘‘the miserable.’’ Most laments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thus focused on the brides’ common fate (such as separation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natal relations) and the potential for misery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(such as worries or uncertainty about living in unknown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villages as subordinate daughters-in-law). For example,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almost every bride would lament, ‘‘To be a woman means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being useless,’’ that is why ‘‘the emperor ordered her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leave home when married’’ and why ‘‘only have we seen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land sold for sending sons to school; never have we seen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land sold to keep daughters home.’’ To further intensify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heartbroken effects, some personalized kelian storylines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may have been added: marrying at a very young 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being sent to a faraway village, receiving a poor dowry,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making exceptional sacrifices and contributions to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family, and the like. These additions, however, were often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hyperbolic, if not made-up—as I was told by one informant,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was just how we sang,’’ and by another,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bride would complain of being married at a young 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even if she was 30.’’</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 should note that, although not factual in terms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depicting the bride’s personal situation, the emotion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expressed may not have been insincere or untruthful,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one of its primary purposes was to create a dramatic, all encompassing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aura that would overwhelm the participants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draw them into their own scenarios of misery, not only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bride’s. As a result, some kuge respondents might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continue to lament their own circumstances even after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bride had moved on to her next ‘‘crying’’ object.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other words, in addition to self-expression, part of kuge’s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function was to provide an inspiration that would encourage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participants to ‘‘co-narrate’’ (Brenneis 1987) 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‘‘co-articulate’’ (Feld 1990) the stories, so that ‘‘a community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kelian’’ would be collaboratively established (see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Watson 1996; Wolf 1972). Here the literary strategies were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not about creating realistic narratives per se, but about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evoking empathy, compassion, resonance, communion,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female bonds, and a sense of shared destiny. Simply put,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they were geared toward a construction of self that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intersubjectively nurtured.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construction of an intersubjectively nurtured self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has been an aspiration and concern embodied in the local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conception and performance of kelian sentiments.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significance of such a self lies in its propensity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inclusiveness: not a fixed inner consciousness vis-a`-vis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 outer one but a consciousness that reached out at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same time that it was penetrated by that of another.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addition to helping create a sense of companionship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face of isolation, the potential for inclusiveness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empowered women in that it enhanced resilience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expanded the horizon of one’s self. This was a self 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felt and acted in the present, that was memory constructed,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that anticipated, that stood for collective female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destiny, that expressed, and that absorbed what had been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expressed by others (see Ochs and Capps 1996). When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confronted with kelian situations, women were thus able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move around these different niches within the sel fhorizon.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Although kelian remained nüshu–nüge women’s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highly sensitized or hypercognized emotion, the connotations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behind it were negotiable and adjustable, depending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on which niche women took refuge in. In this way,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individual suffering could be de-identified or recontextualized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thus, transformed.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Conclusion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sentiments of kelian, the hypercognized emotion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presented in nüshu–nüge, not only gave voice to Jiangyong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peasant women’s existence as isolated and powerless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beings, but the very sentiments were also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location where transformation was enacted—they functioned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as the source of energy that prompted inspiration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engagement, which these women needed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offset such isolation and powerlessness. </w:t>
      </w:r>
      <w:r w:rsidRPr="00863B8B">
        <w:rPr>
          <w:rFonts w:asciiTheme="minorHAnsi" w:hAnsiTheme="minorHAnsi" w:cstheme="minorHAnsi"/>
          <w:sz w:val="10"/>
        </w:rPr>
        <w:t xml:space="preserve">The </w:t>
      </w:r>
      <w:r w:rsidRPr="00F2032B">
        <w:rPr>
          <w:rStyle w:val="Emphasis"/>
          <w:rFonts w:asciiTheme="minorHAnsi" w:hAnsiTheme="minorHAnsi" w:cstheme="minorHAnsi"/>
          <w:highlight w:val="cyan"/>
        </w:rPr>
        <w:t>sentiments of kelian</w:t>
      </w:r>
      <w:r w:rsidRPr="00863B8B">
        <w:rPr>
          <w:rFonts w:asciiTheme="minorHAnsi" w:eastAsia="Times New Roman" w:hAnsiTheme="minorHAnsi" w:cstheme="minorHAnsi"/>
          <w:color w:val="000000"/>
          <w:sz w:val="10"/>
        </w:rPr>
        <w:t xml:space="preserve">, therefore, </w:t>
      </w:r>
      <w:r w:rsidRPr="00AD20F0">
        <w:rPr>
          <w:rStyle w:val="Emphasis"/>
          <w:rFonts w:asciiTheme="minorHAnsi" w:hAnsiTheme="minorHAnsi" w:cstheme="minorHAnsi"/>
        </w:rPr>
        <w:t>were not just</w:t>
      </w:r>
      <w:r w:rsidRPr="00AD20F0">
        <w:rPr>
          <w:rFonts w:asciiTheme="minorHAnsi" w:eastAsia="Times New Roman" w:hAnsiTheme="minorHAnsi" w:cstheme="minorHAnsi"/>
          <w:color w:val="000000"/>
          <w:sz w:val="10"/>
        </w:rPr>
        <w:t xml:space="preserve"> part of </w:t>
      </w:r>
      <w:r w:rsidRPr="00AD20F0">
        <w:rPr>
          <w:rStyle w:val="Emphasis"/>
          <w:rFonts w:asciiTheme="minorHAnsi" w:hAnsiTheme="minorHAnsi" w:cstheme="minorHAnsi"/>
        </w:rPr>
        <w:t>nüshu</w:t>
      </w:r>
      <w:r w:rsidRPr="00AD20F0">
        <w:rPr>
          <w:rFonts w:asciiTheme="minorHAnsi" w:eastAsia="Times New Roman" w:hAnsiTheme="minorHAnsi" w:cstheme="minorHAnsi"/>
          <w:color w:val="000000"/>
          <w:sz w:val="10"/>
        </w:rPr>
        <w:t>–nüge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 xml:space="preserve">women’s </w:t>
      </w:r>
      <w:r w:rsidRPr="00AD20F0">
        <w:rPr>
          <w:rStyle w:val="Emphasis"/>
          <w:rFonts w:asciiTheme="minorHAnsi" w:hAnsiTheme="minorHAnsi" w:cstheme="minorHAnsi"/>
        </w:rPr>
        <w:t>lived experiences but also</w:t>
      </w:r>
      <w:r w:rsidRPr="00AD20F0">
        <w:rPr>
          <w:rFonts w:asciiTheme="minorHAnsi" w:eastAsia="Times New Roman" w:hAnsiTheme="minorHAnsi" w:cstheme="minorHAnsi"/>
          <w:color w:val="000000"/>
          <w:sz w:val="10"/>
        </w:rPr>
        <w:t xml:space="preserve"> partoo</w:t>
      </w:r>
      <w:r w:rsidRPr="00863B8B">
        <w:rPr>
          <w:rFonts w:asciiTheme="minorHAnsi" w:eastAsia="Times New Roman" w:hAnsiTheme="minorHAnsi" w:cstheme="minorHAnsi"/>
          <w:color w:val="000000"/>
          <w:sz w:val="10"/>
        </w:rPr>
        <w:t xml:space="preserve">k in </w:t>
      </w:r>
      <w:r w:rsidRPr="00F2032B">
        <w:rPr>
          <w:rStyle w:val="Emphasis"/>
          <w:rFonts w:asciiTheme="minorHAnsi" w:hAnsiTheme="minorHAnsi" w:cstheme="minorHAnsi"/>
          <w:highlight w:val="cyan"/>
        </w:rPr>
        <w:t>the way</w:t>
      </w:r>
      <w:r w:rsidRPr="00863B8B">
        <w:rPr>
          <w:rFonts w:asciiTheme="minorHAnsi" w:hAnsiTheme="minorHAnsi" w:cstheme="minorHAnsi"/>
          <w:sz w:val="10"/>
        </w:rPr>
        <w:t xml:space="preserve"> in which their life </w:t>
      </w:r>
      <w:r w:rsidRPr="00F2032B">
        <w:rPr>
          <w:rStyle w:val="Emphasis"/>
          <w:rFonts w:asciiTheme="minorHAnsi" w:hAnsiTheme="minorHAnsi" w:cstheme="minorHAnsi"/>
          <w:highlight w:val="cyan"/>
        </w:rPr>
        <w:t>stories were</w:t>
      </w:r>
      <w:r w:rsidRPr="00863B8B">
        <w:rPr>
          <w:rFonts w:asciiTheme="minorHAnsi" w:eastAsia="Times New Roman" w:hAnsiTheme="minorHAnsi" w:cstheme="minorHAnsi"/>
          <w:color w:val="000000"/>
          <w:sz w:val="10"/>
        </w:rPr>
        <w:t xml:space="preserve"> told, shared, and mutually</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reflected and refracted</w:t>
      </w:r>
      <w:r w:rsidRPr="00863B8B">
        <w:rPr>
          <w:rFonts w:asciiTheme="minorHAnsi" w:eastAsia="Times New Roman" w:hAnsiTheme="minorHAnsi" w:cstheme="minorHAnsi"/>
          <w:color w:val="000000"/>
          <w:sz w:val="10"/>
        </w:rPr>
        <w:t>. Although every story had its own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ending, the mutual reflection and refraction expressed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through the sentiment-anchored nüshu–nüge never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ceased as long as the stories were performed. Through</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lens of kelian sentiments, one can now perceive how</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Jiangyong women lived their lives individually and collectively,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subjectively and intersubjectively, and, moreover,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transformed their vulnerable selves, moving from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being to becoming.</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being to becoming n American Ethnologist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433</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By showing how sentiments make women’s beingto-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becoming possible and intelligible, I suggest that,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addition to recognizing the conceptual, rational, ideological,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social, and cultural implications of emotion (as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forcefully argued and well established by contemporary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anthropologists of emotion), researchers need to be very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careful not to reduce emotion to such articulations or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any single discourse. I argue that it is equally important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to acknowledge that emotion, as a form of expression,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may provide a unique insight or ‘‘excess of seeing’’ 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helps illuminate certain aspects of human existence that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might otherwise remain veiled or be easily overlooked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when positioned differently. Addressing the interaction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between expression and human existence is </w:t>
      </w:r>
      <w:r w:rsidRPr="00AD20F0">
        <w:rPr>
          <w:rStyle w:val="Emphasis"/>
          <w:rFonts w:asciiTheme="minorHAnsi" w:hAnsiTheme="minorHAnsi" w:cstheme="minorHAnsi"/>
        </w:rPr>
        <w:t>heuristically</w:t>
      </w:r>
      <w:r w:rsidRPr="00863B8B">
        <w:rPr>
          <w:rFonts w:asciiTheme="minorHAnsi" w:hAnsiTheme="minorHAnsi" w:cstheme="minorHAnsi"/>
          <w:sz w:val="10"/>
        </w:rPr>
        <w:t xml:space="preserve"> significant because it </w:t>
      </w:r>
      <w:r w:rsidRPr="00AD20F0">
        <w:rPr>
          <w:rStyle w:val="Emphasis"/>
          <w:rFonts w:asciiTheme="minorHAnsi" w:hAnsiTheme="minorHAnsi" w:cstheme="minorHAnsi"/>
        </w:rPr>
        <w:t xml:space="preserve">allows one </w:t>
      </w:r>
      <w:r w:rsidRPr="00F2032B">
        <w:rPr>
          <w:rStyle w:val="Emphasis"/>
          <w:rFonts w:asciiTheme="minorHAnsi" w:hAnsiTheme="minorHAnsi" w:cstheme="minorHAnsi"/>
          <w:highlight w:val="cyan"/>
        </w:rPr>
        <w:t>to question</w:t>
      </w:r>
      <w:r w:rsidRPr="00863B8B">
        <w:rPr>
          <w:rFonts w:asciiTheme="minorHAnsi" w:hAnsiTheme="minorHAnsi" w:cstheme="minorHAnsi"/>
          <w:sz w:val="10"/>
        </w:rPr>
        <w:t xml:space="preserve"> the </w:t>
      </w:r>
      <w:r w:rsidRPr="00F2032B">
        <w:rPr>
          <w:rStyle w:val="Emphasis"/>
          <w:rFonts w:asciiTheme="minorHAnsi" w:hAnsiTheme="minorHAnsi" w:cstheme="minorHAnsi"/>
          <w:highlight w:val="cyan"/>
        </w:rPr>
        <w:t>‘‘epistemic authority’’</w:t>
      </w:r>
      <w:r w:rsidRPr="00863B8B">
        <w:rPr>
          <w:rFonts w:asciiTheme="minorHAnsi" w:eastAsia="Times New Roman" w:hAnsiTheme="minorHAnsi" w:cstheme="minorHAnsi"/>
          <w:color w:val="000000"/>
          <w:sz w:val="10"/>
        </w:rPr>
        <w:t xml:space="preserve"> (Jaggar 1989) </w:t>
      </w:r>
      <w:r w:rsidRPr="00F2032B">
        <w:rPr>
          <w:rStyle w:val="Emphasis"/>
          <w:rFonts w:asciiTheme="minorHAnsi" w:hAnsiTheme="minorHAnsi" w:cstheme="minorHAnsi"/>
          <w:highlight w:val="cyan"/>
        </w:rPr>
        <w:t>of</w:t>
      </w:r>
      <w:r w:rsidRPr="00F2032B">
        <w:rPr>
          <w:rFonts w:asciiTheme="minorHAnsi" w:eastAsia="Times New Roman" w:hAnsiTheme="minorHAnsi" w:cstheme="minorHAnsi"/>
          <w:b/>
          <w:bCs/>
          <w:color w:val="000000"/>
          <w:sz w:val="10"/>
          <w:highlight w:val="cyan"/>
        </w:rPr>
        <w:t xml:space="preserve"> </w:t>
      </w:r>
      <w:r w:rsidRPr="00F2032B">
        <w:rPr>
          <w:rStyle w:val="Emphasis"/>
          <w:rFonts w:asciiTheme="minorHAnsi" w:hAnsiTheme="minorHAnsi" w:cstheme="minorHAnsi"/>
          <w:highlight w:val="cyan"/>
        </w:rPr>
        <w:t>taken-for-granted forms of expression</w:t>
      </w:r>
      <w:r w:rsidRPr="00863B8B">
        <w:rPr>
          <w:rFonts w:asciiTheme="minorHAnsi" w:eastAsia="Times New Roman" w:hAnsiTheme="minorHAnsi" w:cstheme="minorHAnsi"/>
          <w:color w:val="000000"/>
          <w:sz w:val="10"/>
        </w:rPr>
        <w:t xml:space="preserve"> (be they morally or rationally oriented).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It is also </w:t>
      </w:r>
      <w:r w:rsidRPr="00F2032B">
        <w:rPr>
          <w:rStyle w:val="Emphasis"/>
          <w:rFonts w:asciiTheme="minorHAnsi" w:hAnsiTheme="minorHAnsi" w:cstheme="minorHAnsi"/>
          <w:highlight w:val="cyan"/>
        </w:rPr>
        <w:t>a reminder that women, as</w:t>
      </w:r>
      <w:r w:rsidRPr="00863B8B">
        <w:rPr>
          <w:rFonts w:asciiTheme="minorHAnsi" w:eastAsia="Times New Roman" w:hAnsiTheme="minorHAnsi" w:cstheme="minorHAnsi"/>
          <w:color w:val="000000"/>
          <w:sz w:val="10"/>
        </w:rPr>
        <w:t xml:space="preserve"> subordinates,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may be </w:t>
      </w:r>
      <w:r w:rsidRPr="00F2032B">
        <w:rPr>
          <w:rStyle w:val="Emphasis"/>
          <w:rFonts w:asciiTheme="minorHAnsi" w:hAnsiTheme="minorHAnsi" w:cstheme="minorHAnsi"/>
          <w:highlight w:val="cyan"/>
        </w:rPr>
        <w:t>doubly silenced: by</w:t>
      </w:r>
      <w:r w:rsidRPr="00863B8B">
        <w:rPr>
          <w:rFonts w:asciiTheme="minorHAnsi" w:eastAsia="Times New Roman" w:hAnsiTheme="minorHAnsi" w:cstheme="minorHAnsi"/>
          <w:color w:val="000000"/>
          <w:sz w:val="10"/>
        </w:rPr>
        <w:t xml:space="preserve"> the</w:t>
      </w:r>
      <w:r w:rsidRPr="00863B8B">
        <w:rPr>
          <w:rFonts w:asciiTheme="minorHAnsi" w:eastAsia="Times New Roman" w:hAnsiTheme="minorHAnsi" w:cstheme="minorHAnsi"/>
          <w:b/>
          <w:bCs/>
          <w:color w:val="000000"/>
          <w:sz w:val="10"/>
        </w:rPr>
        <w:t xml:space="preserve"> </w:t>
      </w:r>
      <w:r w:rsidRPr="00F2032B">
        <w:rPr>
          <w:rStyle w:val="Emphasis"/>
          <w:rFonts w:asciiTheme="minorHAnsi" w:hAnsiTheme="minorHAnsi" w:cstheme="minorHAnsi"/>
          <w:highlight w:val="cyan"/>
        </w:rPr>
        <w:t>dominant discourses</w:t>
      </w:r>
      <w:r w:rsidRPr="00863B8B">
        <w:rPr>
          <w:rFonts w:asciiTheme="minorHAnsi" w:eastAsia="Times New Roman" w:hAnsiTheme="minorHAnsi" w:cstheme="minorHAnsi"/>
          <w:color w:val="000000"/>
          <w:sz w:val="10"/>
        </w:rPr>
        <w:t xml:space="preserve"> of the society </w:t>
      </w:r>
      <w:r w:rsidRPr="00F2032B">
        <w:rPr>
          <w:rStyle w:val="Emphasis"/>
          <w:rFonts w:asciiTheme="minorHAnsi" w:hAnsiTheme="minorHAnsi" w:cstheme="minorHAnsi"/>
          <w:highlight w:val="cyan"/>
        </w:rPr>
        <w:t>and by</w:t>
      </w:r>
      <w:r w:rsidRPr="00863B8B">
        <w:rPr>
          <w:rFonts w:asciiTheme="minorHAnsi" w:eastAsia="Times New Roman" w:hAnsiTheme="minorHAnsi" w:cstheme="minorHAnsi"/>
          <w:color w:val="000000"/>
          <w:sz w:val="10"/>
        </w:rPr>
        <w:t xml:space="preserve"> researchers </w:t>
      </w:r>
      <w:r w:rsidRPr="00F2032B">
        <w:rPr>
          <w:rStyle w:val="Emphasis"/>
          <w:rFonts w:asciiTheme="minorHAnsi" w:hAnsiTheme="minorHAnsi" w:cstheme="minorHAnsi"/>
          <w:highlight w:val="cyan"/>
        </w:rPr>
        <w:t>who have failed to sense</w:t>
      </w:r>
      <w:r w:rsidRPr="00863B8B">
        <w:rPr>
          <w:rFonts w:asciiTheme="minorHAnsi" w:eastAsia="Times New Roman" w:hAnsiTheme="minorHAnsi" w:cstheme="minorHAnsi"/>
          <w:color w:val="000000"/>
          <w:sz w:val="10"/>
        </w:rPr>
        <w:t xml:space="preserve"> (and, hence, are unable to extract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messages from</w:t>
      </w:r>
      <w:r w:rsidRPr="00F2032B">
        <w:rPr>
          <w:rFonts w:asciiTheme="minorHAnsi" w:eastAsia="Times New Roman" w:hAnsiTheme="minorHAnsi" w:cstheme="minorHAnsi"/>
          <w:color w:val="000000"/>
          <w:sz w:val="10"/>
          <w:highlight w:val="cyan"/>
        </w:rPr>
        <w:t xml:space="preserve">) </w:t>
      </w:r>
      <w:r w:rsidRPr="00F2032B">
        <w:rPr>
          <w:rStyle w:val="Emphasis"/>
          <w:rFonts w:asciiTheme="minorHAnsi" w:hAnsiTheme="minorHAnsi" w:cstheme="minorHAnsi"/>
          <w:highlight w:val="cyan"/>
        </w:rPr>
        <w:t>expressive strategies</w:t>
      </w:r>
      <w:r w:rsidRPr="00863B8B">
        <w:rPr>
          <w:rFonts w:asciiTheme="minorHAnsi" w:eastAsia="Times New Roman" w:hAnsiTheme="minorHAnsi" w:cstheme="minorHAnsi"/>
          <w:b/>
          <w:bCs/>
          <w:color w:val="000000"/>
          <w:sz w:val="10"/>
        </w:rPr>
        <w:t xml:space="preserve"> </w:t>
      </w:r>
      <w:r w:rsidRPr="00863B8B">
        <w:rPr>
          <w:rFonts w:asciiTheme="minorHAnsi" w:eastAsia="Times New Roman" w:hAnsiTheme="minorHAnsi" w:cstheme="minorHAnsi"/>
          <w:color w:val="000000"/>
          <w:sz w:val="10"/>
        </w:rPr>
        <w:t>or media that differ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from their own.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Notes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Acknowledgments. This research was funded by the Wenner-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Gren Foundation for Anthropological Research (1992 – 93)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Academia Sinica, Taiwan, R.O.C. (2000, 2001, 2002). I wish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thank Susan Wadley, Huang Ying-kuei, Richard Shweder,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Hu Siao-chen for their remarks on the earlier versions of this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article. I am especially indebted to Lee Sun-don, a Buddhist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master in Taiwan, who inspires me to approach sentiments from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 perspective of energy. I am also deeply grateful to Zhou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Shuoyi, Wu Duolu, and my informants in the field. Last, but not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least, I wish to thank Tang Xiaofeng, Guo Zhan, and the Institute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Cultural Relics and Archaeology of Hunan Province; without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their support, my 1992–93 fieldwork in China might not have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been possible.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 Zhou Shuoyi provided me with this text in November 1992;</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see also Gong 1991:246–247 and Zhao et al. 1992:44. All of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excerpts presented in this article are from my collection,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except for those cited from Gong 1991, Xie 1991c, and Zhao et 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1992. I accept full responsibility for all translations.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2. Tang (1995) reported that four male peasants (three of them</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uneducated) born in the late 19th century may have learned to</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read nüshu from their wives, but no evidence shows that the men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could write it.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3. A man’s talents (e.g., literary, political, and military)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moral integrity (exemplified not just in terms of martyrdom but</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also loyalty, filiality, and righteousness) could qualify him for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inclusion in historical records.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4. For discussions of the anthropology of emotion, see Abu-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Lughod and Lutz 1990, Huang 2002, Leavitt 1996, Lutz 1986, Lutz</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and White 1986, and Strathern 1996.</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5. The title ‘‘Tiger Incident’’ is used here for convenience—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most nüshu do not have titles.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6. The nüge tradition was not unique to Jiangyong but was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widely practiced in southern China, especially prior to the Liberation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1949 (e.g., Liu Jing’an 1928; Liu Wanzhang 1928; Oki 1997;</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Tan 1990).</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7. In the early 20th century, China developed an unprecedented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movement in the study of folksong, which was interrupted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by the Sino-Japanese War. During that short period of time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(1918–37), a huge body of song literature was gathered and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recorded (see Shu 1989). Perhaps because most of the studies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were undertaken by men, however, women’s roles and voices in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Chinese ballads were largely unexamined. For example, in the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key publication advocating this movement—Geyao zhoukan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(Folksong Week</w:t>
      </w:r>
      <w:r w:rsidRPr="00AD20F0">
        <w:rPr>
          <w:rFonts w:asciiTheme="minorHAnsi" w:eastAsia="Times New Roman" w:hAnsiTheme="minorHAnsi" w:cstheme="minorHAnsi"/>
          <w:color w:val="000000"/>
          <w:sz w:val="10"/>
        </w:rPr>
        <w:t>ly)—only one-tenth of the articles pertain to</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women. Moreover, because the analyses were based on the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writers’ personal encounters or observations, these accounts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were more representative of the literate, educated class than of</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the peasant class. In the 1980s, folksong research was revived</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and its scope extended from the Han culture to minority groups.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And, yet, what remains unchanged is the focus on textuality and</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the neglect of performance and of female perspectives. Specifically,</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the ethnographic aspects of Chinese singing culture are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still underexplored.</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8. According to Bakhtin (1990), each person has viewing limits—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for instance, the head, the face and its expression, and the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world behind one’s back are beyond one’s own gaze. These sights,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however, will be reflected in the vision of others. Everyone’s</w:t>
      </w:r>
      <w:r w:rsidRPr="00AD20F0">
        <w:rPr>
          <w:rFonts w:asciiTheme="minorHAnsi" w:eastAsia="Times New Roman" w:hAnsiTheme="minorHAnsi" w:cstheme="minorHAnsi"/>
          <w:sz w:val="10"/>
        </w:rPr>
        <w:t xml:space="preserve"> </w:t>
      </w:r>
      <w:r w:rsidRPr="00AD20F0">
        <w:rPr>
          <w:rStyle w:val="Emphasis"/>
          <w:rFonts w:asciiTheme="minorHAnsi" w:hAnsiTheme="minorHAnsi" w:cstheme="minorHAnsi"/>
        </w:rPr>
        <w:t>individual viewing zone therefore provides a ‘‘surplus’’ or ‘‘excess’’ of seeing in relation to others</w:t>
      </w:r>
      <w:r w:rsidRPr="00AD20F0">
        <w:rPr>
          <w:rFonts w:asciiTheme="minorHAnsi" w:eastAsia="Times New Roman" w:hAnsiTheme="minorHAnsi" w:cstheme="minorHAnsi"/>
          <w:b/>
          <w:bCs/>
          <w:color w:val="000000"/>
          <w:sz w:val="10"/>
        </w:rPr>
        <w:t>.</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9. The nüshu text quoted at the beginning of this article was the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first to be officially recorded (Zhou 1959). Having learned to read</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and write nüshu from Cizhu, Zhou explained to me that he felt</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strongly attached to the female script mainly for family reasons: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One gentry lady in his lineage, named Pu Bixian (1804– 60), had</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authored an admonitory text to her bride-to-be daughter; this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originally hanzi-written text had been adapted into nüshu. For a</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comparison of the original version with the adapted one, see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Chiang 1995.</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10. Jiangyong was a restricted area, and foreigners were not</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allowed to stay there overnight without special permission. As a</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Taiwanese studying at a U.S. university, my status as a scholar</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doing long-term field research was problematic. My first stay was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limited to three months, but I was allowed to stay for nine months</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during my second visit through the forceful advocacy of my</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supervising unit, the Institute of Cultural Relics</w:t>
      </w:r>
      <w:r w:rsidRPr="00863B8B">
        <w:rPr>
          <w:rFonts w:asciiTheme="minorHAnsi" w:eastAsia="Times New Roman" w:hAnsiTheme="minorHAnsi" w:cstheme="minorHAnsi"/>
          <w:color w:val="000000"/>
          <w:sz w:val="10"/>
        </w:rPr>
        <w:t xml:space="preserve"> and Archaeology</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of Hunan Province. My recent fieldwork in Jiangyong was conducted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2000, 2001, and 2002.</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11. In 1994, during her field trip to Jiangyong, the Japanese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linguist Orie Endo¯ (1995) discovered a 79-year-old village woman</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named Lu Runchi, who could even identify the author of</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an example of nüshu handwriting provided by Endo¯. Lu died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in 1998. Today there are mainly three women who can write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nüshu: Yang Huanyi (b. 1909), He Yanxin (b. 1939), and He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Jinghua (b. 1939).</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12. The interchangeability does not imply that nüshu and nüge</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are conflated with each other. Some nüge, for example, bridal</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laments, were performed only orally. Three subgenres of nüshu</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must be presented in writing: letters establishing sworn sisterhood,</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sanzhaoshu (wedding literature), and prayers to local spinster</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goddesses. More importantly, </w:t>
      </w:r>
      <w:r w:rsidRPr="00AD20F0">
        <w:rPr>
          <w:rStyle w:val="Emphasis"/>
          <w:rFonts w:asciiTheme="minorHAnsi" w:hAnsiTheme="minorHAnsi" w:cstheme="minorHAnsi"/>
        </w:rPr>
        <w:t xml:space="preserve">written </w:t>
      </w:r>
      <w:r w:rsidRPr="00F2032B">
        <w:rPr>
          <w:rStyle w:val="Emphasis"/>
          <w:rFonts w:asciiTheme="minorHAnsi" w:hAnsiTheme="minorHAnsi" w:cstheme="minorHAnsi"/>
          <w:highlight w:val="cyan"/>
        </w:rPr>
        <w:t xml:space="preserve">nüshu </w:t>
      </w:r>
      <w:r w:rsidRPr="00AD20F0">
        <w:rPr>
          <w:rStyle w:val="Emphasis"/>
          <w:rFonts w:asciiTheme="minorHAnsi" w:hAnsiTheme="minorHAnsi" w:cstheme="minorHAnsi"/>
        </w:rPr>
        <w:t>and oral nüge</w:t>
      </w:r>
      <w:r w:rsidRPr="00AD20F0">
        <w:rPr>
          <w:rFonts w:asciiTheme="minorHAnsi" w:eastAsia="Times New Roman" w:hAnsiTheme="minorHAnsi" w:cstheme="minorHAnsi"/>
          <w:sz w:val="10"/>
        </w:rPr>
        <w:t xml:space="preserve"> </w:t>
      </w:r>
      <w:r w:rsidRPr="00AD20F0">
        <w:rPr>
          <w:rFonts w:asciiTheme="minorHAnsi" w:eastAsia="Times New Roman" w:hAnsiTheme="minorHAnsi" w:cstheme="minorHAnsi"/>
          <w:color w:val="000000"/>
          <w:sz w:val="10"/>
        </w:rPr>
        <w:t xml:space="preserve">each </w:t>
      </w:r>
      <w:r w:rsidRPr="00AD20F0">
        <w:rPr>
          <w:rStyle w:val="Emphasis"/>
          <w:rFonts w:asciiTheme="minorHAnsi" w:hAnsiTheme="minorHAnsi" w:cstheme="minorHAnsi"/>
        </w:rPr>
        <w:t>enjoy</w:t>
      </w:r>
      <w:r w:rsidRPr="00AD20F0">
        <w:rPr>
          <w:rFonts w:asciiTheme="minorHAnsi" w:eastAsia="Times New Roman" w:hAnsiTheme="minorHAnsi" w:cstheme="minorHAnsi"/>
          <w:color w:val="000000"/>
          <w:sz w:val="10"/>
        </w:rPr>
        <w:t xml:space="preserve"> their </w:t>
      </w:r>
      <w:r w:rsidRPr="00AD20F0">
        <w:rPr>
          <w:rStyle w:val="Emphasis"/>
          <w:rFonts w:asciiTheme="minorHAnsi" w:hAnsiTheme="minorHAnsi" w:cstheme="minorHAnsi"/>
        </w:rPr>
        <w:t>unique expressive niche</w:t>
      </w:r>
      <w:r w:rsidRPr="00AD20F0">
        <w:rPr>
          <w:rFonts w:asciiTheme="minorHAnsi" w:eastAsia="Times New Roman" w:hAnsiTheme="minorHAnsi" w:cstheme="minorHAnsi"/>
          <w:color w:val="000000"/>
          <w:sz w:val="10"/>
        </w:rPr>
        <w:t>: Whe</w:t>
      </w:r>
      <w:r w:rsidRPr="00863B8B">
        <w:rPr>
          <w:rFonts w:asciiTheme="minorHAnsi" w:eastAsia="Times New Roman" w:hAnsiTheme="minorHAnsi" w:cstheme="minorHAnsi"/>
          <w:color w:val="000000"/>
          <w:sz w:val="10"/>
        </w:rPr>
        <w:t xml:space="preserve">reas </w:t>
      </w:r>
      <w:r w:rsidRPr="00F2032B">
        <w:rPr>
          <w:rStyle w:val="Emphasis"/>
          <w:rFonts w:asciiTheme="minorHAnsi" w:hAnsiTheme="minorHAnsi" w:cstheme="minorHAnsi"/>
          <w:highlight w:val="cyan"/>
        </w:rPr>
        <w:t>literacy allows</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 xml:space="preserve">voices to </w:t>
      </w:r>
      <w:r w:rsidRPr="00F2032B">
        <w:rPr>
          <w:rStyle w:val="Emphasis"/>
          <w:rFonts w:asciiTheme="minorHAnsi" w:hAnsiTheme="minorHAnsi" w:cstheme="minorHAnsi"/>
          <w:highlight w:val="cyan"/>
        </w:rPr>
        <w:t>travel across time and space, orality helps</w:t>
      </w:r>
      <w:r w:rsidRPr="00863B8B">
        <w:rPr>
          <w:rFonts w:asciiTheme="minorHAnsi" w:eastAsia="Times New Roman" w:hAnsiTheme="minorHAnsi" w:cstheme="minorHAnsi"/>
          <w:color w:val="000000"/>
          <w:sz w:val="10"/>
        </w:rPr>
        <w:t xml:space="preserve"> penetrate or</w:t>
      </w:r>
      <w:r w:rsidRPr="00863B8B">
        <w:rPr>
          <w:rFonts w:asciiTheme="minorHAnsi" w:eastAsia="Times New Roman" w:hAnsiTheme="minorHAnsi" w:cstheme="minorHAnsi"/>
          <w:sz w:val="10"/>
        </w:rPr>
        <w:t xml:space="preserve"> </w:t>
      </w:r>
      <w:r w:rsidRPr="00F2032B">
        <w:rPr>
          <w:rStyle w:val="Emphasis"/>
          <w:rFonts w:asciiTheme="minorHAnsi" w:hAnsiTheme="minorHAnsi" w:cstheme="minorHAnsi"/>
          <w:highlight w:val="cyan"/>
        </w:rPr>
        <w:t>evade</w:t>
      </w:r>
      <w:r w:rsidRPr="00863B8B">
        <w:rPr>
          <w:rFonts w:asciiTheme="minorHAnsi" w:eastAsia="Times New Roman" w:hAnsiTheme="minorHAnsi" w:cstheme="minorHAnsi"/>
          <w:color w:val="000000"/>
          <w:sz w:val="10"/>
        </w:rPr>
        <w:t xml:space="preserve"> the </w:t>
      </w:r>
      <w:r w:rsidRPr="00F2032B">
        <w:rPr>
          <w:rStyle w:val="Emphasis"/>
          <w:rFonts w:asciiTheme="minorHAnsi" w:hAnsiTheme="minorHAnsi" w:cstheme="minorHAnsi"/>
          <w:highlight w:val="cyan"/>
        </w:rPr>
        <w:t>authority of the dominant discourse</w:t>
      </w:r>
      <w:r w:rsidRPr="00863B8B">
        <w:rPr>
          <w:rFonts w:asciiTheme="minorHAnsi" w:eastAsia="Times New Roman" w:hAnsiTheme="minorHAnsi" w:cstheme="minorHAnsi"/>
          <w:color w:val="000000"/>
          <w:sz w:val="10"/>
        </w:rPr>
        <w:t xml:space="preserve"> of the society in a</w:t>
      </w:r>
      <w:r w:rsidRPr="00863B8B">
        <w:rPr>
          <w:rFonts w:asciiTheme="minorHAnsi" w:eastAsia="Times New Roman" w:hAnsiTheme="minorHAnsi" w:cstheme="minorHAnsi"/>
          <w:sz w:val="10"/>
        </w:rPr>
        <w:t xml:space="preserve"> </w:t>
      </w:r>
      <w:r w:rsidRPr="00863B8B">
        <w:rPr>
          <w:rFonts w:asciiTheme="minorHAnsi" w:eastAsia="Times New Roman" w:hAnsiTheme="minorHAnsi" w:cstheme="minorHAnsi"/>
          <w:color w:val="000000"/>
          <w:sz w:val="10"/>
        </w:rPr>
        <w:t>way that writing cannot (Liu 2003b).</w:t>
      </w:r>
    </w:p>
    <w:p w14:paraId="690110E2" w14:textId="77777777" w:rsidR="00371D02" w:rsidRDefault="00371D02" w:rsidP="00371D02">
      <w:pPr>
        <w:pStyle w:val="Heading1"/>
      </w:pPr>
      <w:r>
        <w:lastRenderedPageBreak/>
        <w:t>1NC Case v BBB</w:t>
      </w:r>
    </w:p>
    <w:p w14:paraId="68F19A39" w14:textId="77777777" w:rsidR="00371D02" w:rsidRDefault="00371D02" w:rsidP="00371D02">
      <w:pPr>
        <w:pStyle w:val="Heading3"/>
      </w:pPr>
      <w:r>
        <w:lastRenderedPageBreak/>
        <w:t>Adv 1---Democracy</w:t>
      </w:r>
    </w:p>
    <w:p w14:paraId="11789CC9" w14:textId="73F3BE0A" w:rsidR="00371D02" w:rsidRDefault="00371D02" w:rsidP="00371D02">
      <w:pPr>
        <w:pStyle w:val="Heading4"/>
      </w:pPr>
      <w:r>
        <w:t>Its</w:t>
      </w:r>
      <w:r>
        <w:t xml:space="preserve"> institutional – Trump has a blank check to do illegal actions – SCOTUS </w:t>
      </w:r>
    </w:p>
    <w:p w14:paraId="5B23877C" w14:textId="77777777" w:rsidR="00371D02" w:rsidRDefault="00371D02" w:rsidP="00371D02">
      <w:r w:rsidRPr="00753AAC">
        <w:rPr>
          <w:rStyle w:val="Style13ptBold"/>
        </w:rPr>
        <w:t xml:space="preserve">Cole </w:t>
      </w:r>
      <w:r>
        <w:rPr>
          <w:rStyle w:val="Style13ptBold"/>
        </w:rPr>
        <w:t xml:space="preserve">and Kaufman </w:t>
      </w:r>
      <w:r w:rsidRPr="00753AAC">
        <w:rPr>
          <w:rStyle w:val="Style13ptBold"/>
        </w:rPr>
        <w:t>24 –</w:t>
      </w:r>
      <w:r>
        <w:t xml:space="preserve"> </w:t>
      </w:r>
      <w:r w:rsidRPr="00753AAC">
        <w:t>David Cole</w:t>
      </w:r>
      <w:r>
        <w:t xml:space="preserve"> Former ACLU Legal Director</w:t>
      </w:r>
      <w:r w:rsidRPr="00753AAC">
        <w:t>, Brett Max Kaufman</w:t>
      </w:r>
      <w:r>
        <w:t xml:space="preserve"> Senior Staff Attorney at the ACLU Center for Democracy</w:t>
      </w:r>
      <w:r w:rsidRPr="00753AAC">
        <w:t>, 7-3-2024, "Supreme Court Grants Trump, Future Presidents a Blank Check to Break the Law", American Civil Liberties Union, https://www.aclu.org/news/civil-liberties/supreme-court-grants-trump-future-presidents-a-blank-check-to-break-the-law</w:t>
      </w:r>
    </w:p>
    <w:p w14:paraId="7D119049" w14:textId="77777777" w:rsidR="00371D02" w:rsidRDefault="00371D02" w:rsidP="00371D02">
      <w:r w:rsidRPr="008C458F">
        <w:rPr>
          <w:rStyle w:val="StyleUnderline"/>
          <w:highlight w:val="cyan"/>
        </w:rPr>
        <w:t>The Supreme Court’s decision to grant presidents immunity</w:t>
      </w:r>
      <w:r w:rsidRPr="00032265">
        <w:rPr>
          <w:rStyle w:val="StyleUnderline"/>
        </w:rPr>
        <w:t xml:space="preserve"> from prosecution for criminal acts committed while in office not only </w:t>
      </w:r>
      <w:r w:rsidRPr="008C458F">
        <w:rPr>
          <w:rStyle w:val="StyleUnderline"/>
          <w:highlight w:val="cyan"/>
        </w:rPr>
        <w:t>gives</w:t>
      </w:r>
      <w:r w:rsidRPr="00032265">
        <w:rPr>
          <w:rStyle w:val="StyleUnderline"/>
        </w:rPr>
        <w:t xml:space="preserve"> Donald </w:t>
      </w:r>
      <w:r w:rsidRPr="008C458F">
        <w:rPr>
          <w:rStyle w:val="StyleUnderline"/>
          <w:highlight w:val="cyan"/>
        </w:rPr>
        <w:t xml:space="preserve">Trump a free pass for </w:t>
      </w:r>
      <w:r w:rsidRPr="008C458F">
        <w:rPr>
          <w:rStyle w:val="StyleUnderline"/>
        </w:rPr>
        <w:t xml:space="preserve">his past </w:t>
      </w:r>
      <w:r w:rsidRPr="008C458F">
        <w:rPr>
          <w:rStyle w:val="StyleUnderline"/>
          <w:highlight w:val="cyan"/>
        </w:rPr>
        <w:t>crimes</w:t>
      </w:r>
      <w:r w:rsidRPr="00032265">
        <w:rPr>
          <w:rStyle w:val="StyleUnderline"/>
        </w:rPr>
        <w:t>, but sets a dangerous precedent for all future presidents</w:t>
      </w:r>
      <w:r>
        <w:t xml:space="preserve">. Before Trump, no one had even argued that presidents are absolutely immune from criminal liability after they leave office. Indeed, every president – including Trump himself – assumed the opposite. In his impeachment trial Trump’s lawyers argued against impeachment by conceding that an acquittal would not be the end of potential accountability, because he could be criminally prosecuted after he left office. That concession was in line with all prior presidents’ acceptance that the United States is a place where all citizens, including the president, are equal under the law. No more. </w:t>
      </w:r>
      <w:r w:rsidRPr="008C458F">
        <w:rPr>
          <w:rStyle w:val="StyleUnderline"/>
          <w:highlight w:val="cyan"/>
        </w:rPr>
        <w:t>In Trump v. United States, the court</w:t>
      </w:r>
      <w:r w:rsidRPr="008C458F">
        <w:rPr>
          <w:rStyle w:val="StyleUnderline"/>
        </w:rPr>
        <w:t>’</w:t>
      </w:r>
      <w:r w:rsidRPr="00032265">
        <w:rPr>
          <w:rStyle w:val="StyleUnderline"/>
        </w:rPr>
        <w:t xml:space="preserve">s Republican-appointed justices — including the three Trump appointees — </w:t>
      </w:r>
      <w:r w:rsidRPr="008C458F">
        <w:rPr>
          <w:rStyle w:val="StyleUnderline"/>
          <w:highlight w:val="cyan"/>
        </w:rPr>
        <w:t>announced</w:t>
      </w:r>
      <w:r w:rsidRPr="00032265">
        <w:rPr>
          <w:rStyle w:val="StyleUnderline"/>
        </w:rPr>
        <w:t xml:space="preserve"> a brand new constitutional </w:t>
      </w:r>
      <w:r w:rsidRPr="008C458F">
        <w:rPr>
          <w:rStyle w:val="StyleUnderline"/>
          <w:highlight w:val="cyan"/>
        </w:rPr>
        <w:t>immunity</w:t>
      </w:r>
      <w:r w:rsidRPr="00032265">
        <w:rPr>
          <w:rStyle w:val="StyleUnderline"/>
        </w:rPr>
        <w:t xml:space="preserve"> from criminal liability </w:t>
      </w:r>
      <w:r w:rsidRPr="008C458F">
        <w:rPr>
          <w:rStyle w:val="StyleUnderline"/>
          <w:highlight w:val="cyan"/>
        </w:rPr>
        <w:t>for presidents’ “official acts</w:t>
      </w:r>
      <w:r w:rsidRPr="00032265">
        <w:rPr>
          <w:rStyle w:val="StyleUnderline"/>
        </w:rPr>
        <w:t xml:space="preserve">,” or anything a president may do using the powers of the office. The court’s decision ensures that future </w:t>
      </w:r>
      <w:r w:rsidRPr="008C458F">
        <w:rPr>
          <w:rStyle w:val="StyleUnderline"/>
          <w:highlight w:val="cyan"/>
        </w:rPr>
        <w:t>presidents</w:t>
      </w:r>
      <w:r>
        <w:t xml:space="preserve"> — including Trump himself should he win reelection in November — </w:t>
      </w:r>
      <w:r w:rsidRPr="00032265">
        <w:rPr>
          <w:rStyle w:val="Emphasis"/>
        </w:rPr>
        <w:t xml:space="preserve">will </w:t>
      </w:r>
      <w:r w:rsidRPr="008C458F">
        <w:rPr>
          <w:rStyle w:val="Emphasis"/>
          <w:highlight w:val="cyan"/>
        </w:rPr>
        <w:t>know</w:t>
      </w:r>
      <w:r w:rsidRPr="00032265">
        <w:rPr>
          <w:rStyle w:val="Emphasis"/>
        </w:rPr>
        <w:t xml:space="preserve"> that </w:t>
      </w:r>
      <w:r w:rsidRPr="008C458F">
        <w:rPr>
          <w:rStyle w:val="Emphasis"/>
          <w:highlight w:val="cyan"/>
        </w:rPr>
        <w:t>they can escape criminal accountability for blatantly criminal acts, no matter how corrupt</w:t>
      </w:r>
      <w:r w:rsidRPr="00032265">
        <w:rPr>
          <w:rStyle w:val="StyleUnderline"/>
        </w:rPr>
        <w:t xml:space="preserve">. </w:t>
      </w:r>
      <w:r w:rsidRPr="008C458F">
        <w:rPr>
          <w:rStyle w:val="StyleUnderline"/>
          <w:highlight w:val="cyan"/>
        </w:rPr>
        <w:t>Even acts</w:t>
      </w:r>
      <w:r w:rsidRPr="00032265">
        <w:rPr>
          <w:rStyle w:val="StyleUnderline"/>
        </w:rPr>
        <w:t xml:space="preserve"> that strike at the heart of our democracy</w:t>
      </w:r>
      <w:r w:rsidRPr="008C458F">
        <w:rPr>
          <w:rStyle w:val="StyleUnderline"/>
          <w:highlight w:val="cyan"/>
        </w:rPr>
        <w:t xml:space="preserve">, like </w:t>
      </w:r>
      <w:r w:rsidRPr="008C458F">
        <w:rPr>
          <w:rStyle w:val="Emphasis"/>
          <w:highlight w:val="cyan"/>
        </w:rPr>
        <w:t>resisting the peaceful transition of power, could not be prosecuted</w:t>
      </w:r>
      <w:r w:rsidRPr="00032265">
        <w:rPr>
          <w:rStyle w:val="StyleUnderline"/>
        </w:rPr>
        <w:t>.</w:t>
      </w:r>
      <w:r>
        <w:rPr>
          <w:rStyle w:val="StyleUnderline"/>
        </w:rPr>
        <w:t xml:space="preserve"> </w:t>
      </w:r>
      <w:r>
        <w:t xml:space="preserve">The court tried to cast its opinion as restrained, emphasizing that it rejected former President Trump’s most extreme claim: that presidents can only be prosecuted for crimes for which they had already been impeached. But as Justice Sonia Sotomayor pointed out in a powerful dissent, there is nothing measured about the opinion or its </w:t>
      </w:r>
      <w:r w:rsidRPr="00032265">
        <w:rPr>
          <w:rStyle w:val="StyleUnderline"/>
        </w:rPr>
        <w:t xml:space="preserve">consequences. </w:t>
      </w:r>
      <w:r w:rsidRPr="008C458F">
        <w:rPr>
          <w:rStyle w:val="StyleUnderline"/>
          <w:highlight w:val="cyan"/>
        </w:rPr>
        <w:t>The court grants absolute immunity</w:t>
      </w:r>
      <w:r w:rsidRPr="00032265">
        <w:rPr>
          <w:rStyle w:val="StyleUnderline"/>
        </w:rPr>
        <w:t xml:space="preserve"> against criminal prosecution </w:t>
      </w:r>
      <w:r w:rsidRPr="008C458F">
        <w:rPr>
          <w:rStyle w:val="StyleUnderline"/>
          <w:highlight w:val="cyan"/>
        </w:rPr>
        <w:t>for any</w:t>
      </w:r>
      <w:r w:rsidRPr="00032265">
        <w:rPr>
          <w:rStyle w:val="StyleUnderline"/>
        </w:rPr>
        <w:t xml:space="preserve"> of a president’s “</w:t>
      </w:r>
      <w:r w:rsidRPr="008C458F">
        <w:rPr>
          <w:rStyle w:val="StyleUnderline"/>
          <w:highlight w:val="cyan"/>
        </w:rPr>
        <w:t>core” executive acts</w:t>
      </w:r>
      <w:r w:rsidRPr="00032265">
        <w:rPr>
          <w:rStyle w:val="StyleUnderline"/>
        </w:rPr>
        <w:t xml:space="preserve">, </w:t>
      </w:r>
      <w:r w:rsidRPr="008C458F">
        <w:rPr>
          <w:rStyle w:val="StyleUnderline"/>
          <w:highlight w:val="cyan"/>
        </w:rPr>
        <w:t>which</w:t>
      </w:r>
      <w:r w:rsidRPr="00032265">
        <w:rPr>
          <w:rStyle w:val="StyleUnderline"/>
        </w:rPr>
        <w:t xml:space="preserve"> the court went on to define as </w:t>
      </w:r>
      <w:r w:rsidRPr="008C458F">
        <w:rPr>
          <w:rStyle w:val="StyleUnderline"/>
          <w:highlight w:val="cyan"/>
        </w:rPr>
        <w:t>includ</w:t>
      </w:r>
      <w:r w:rsidRPr="00032265">
        <w:rPr>
          <w:rStyle w:val="StyleUnderline"/>
        </w:rPr>
        <w:t xml:space="preserve">ing </w:t>
      </w:r>
      <w:r w:rsidRPr="008C458F">
        <w:rPr>
          <w:rStyle w:val="StyleUnderline"/>
          <w:highlight w:val="cyan"/>
        </w:rPr>
        <w:t>any use of the Justice Department</w:t>
      </w:r>
      <w:r w:rsidRPr="00032265">
        <w:rPr>
          <w:rStyle w:val="StyleUnderline"/>
        </w:rPr>
        <w:t xml:space="preserve">—an ostensibly and traditionally independent agency–for criminal investigation. </w:t>
      </w:r>
      <w:r w:rsidRPr="008C458F">
        <w:rPr>
          <w:rStyle w:val="StyleUnderline"/>
          <w:highlight w:val="cyan"/>
        </w:rPr>
        <w:t xml:space="preserve">And </w:t>
      </w:r>
      <w:r w:rsidRPr="008C458F">
        <w:rPr>
          <w:rStyle w:val="Emphasis"/>
          <w:highlight w:val="cyan"/>
        </w:rPr>
        <w:t>it grants “presumptive” immunity for any acts</w:t>
      </w:r>
      <w:r w:rsidRPr="00032265">
        <w:rPr>
          <w:rStyle w:val="Emphasis"/>
        </w:rPr>
        <w:t xml:space="preserve"> </w:t>
      </w:r>
      <w:r w:rsidRPr="008C458F">
        <w:rPr>
          <w:rStyle w:val="Emphasis"/>
          <w:highlight w:val="cyan"/>
        </w:rPr>
        <w:t>within the “outer perimeter</w:t>
      </w:r>
      <w:r w:rsidRPr="00032265">
        <w:rPr>
          <w:rStyle w:val="Emphasis"/>
        </w:rPr>
        <w:t xml:space="preserve"> of his official responsibility</w:t>
      </w:r>
      <w:r w:rsidRPr="00032265">
        <w:rPr>
          <w:rStyle w:val="StyleUnderline"/>
        </w:rPr>
        <w:t xml:space="preserve">.” </w:t>
      </w:r>
      <w:r>
        <w:t>While the latter immunity is in theory rebuttable, the court set such a high standard for rebutting it that it may be effectively absolute as well.</w:t>
      </w:r>
    </w:p>
    <w:p w14:paraId="25D94478" w14:textId="68CE79FF" w:rsidR="00371D02" w:rsidRDefault="00371D02" w:rsidP="00371D02">
      <w:pPr>
        <w:pStyle w:val="Heading4"/>
      </w:pPr>
      <w:r>
        <w:t>Even if the unions form they can’t effectively resist the executive</w:t>
      </w:r>
    </w:p>
    <w:p w14:paraId="1B24847D" w14:textId="77777777" w:rsidR="00371D02" w:rsidRDefault="00371D02" w:rsidP="00371D02">
      <w:r>
        <w:t>Walker 10/24 – Chris Walker, 10-24-2025, "SCOTUS Has Given Trump Favorable Rulings in 90 Percent of Cases, Report Finds", Truthout, https://truthout.org/articles/scotus-has-given-trump-favorable-rulings-in-90-percent-of-cases-report-finds/</w:t>
      </w:r>
    </w:p>
    <w:p w14:paraId="62FB8188" w14:textId="77777777" w:rsidR="00371D02" w:rsidRPr="00032265" w:rsidRDefault="00371D02" w:rsidP="00371D02">
      <w:pPr>
        <w:rPr>
          <w:rStyle w:val="StyleUnderline"/>
        </w:rPr>
      </w:pPr>
      <w:r w:rsidRPr="00032265">
        <w:rPr>
          <w:rStyle w:val="StyleUnderline"/>
        </w:rPr>
        <w:t xml:space="preserve">Anew report on </w:t>
      </w:r>
      <w:r w:rsidRPr="00032265">
        <w:rPr>
          <w:rStyle w:val="StyleUnderline"/>
          <w:highlight w:val="yellow"/>
        </w:rPr>
        <w:t>rulings from judges at different levels</w:t>
      </w:r>
      <w:r w:rsidRPr="00032265">
        <w:rPr>
          <w:rStyle w:val="StyleUnderline"/>
        </w:rPr>
        <w:t xml:space="preserve"> of the judicial branch </w:t>
      </w:r>
      <w:r w:rsidRPr="00032265">
        <w:rPr>
          <w:rStyle w:val="StyleUnderline"/>
          <w:highlight w:val="yellow"/>
        </w:rPr>
        <w:t xml:space="preserve">indicates that </w:t>
      </w:r>
      <w:r w:rsidRPr="00032265">
        <w:rPr>
          <w:rStyle w:val="StyleUnderline"/>
        </w:rPr>
        <w:t xml:space="preserve">the </w:t>
      </w:r>
      <w:r w:rsidRPr="00032265">
        <w:rPr>
          <w:rStyle w:val="StyleUnderline"/>
          <w:highlight w:val="yellow"/>
        </w:rPr>
        <w:t>Trump</w:t>
      </w:r>
      <w:r w:rsidRPr="00032265">
        <w:rPr>
          <w:rStyle w:val="StyleUnderline"/>
        </w:rPr>
        <w:t xml:space="preserve"> administration </w:t>
      </w:r>
      <w:r w:rsidRPr="00032265">
        <w:rPr>
          <w:rStyle w:val="StyleUnderline"/>
          <w:highlight w:val="yellow"/>
        </w:rPr>
        <w:t>receives</w:t>
      </w:r>
      <w:r w:rsidRPr="00032265">
        <w:rPr>
          <w:rStyle w:val="StyleUnderline"/>
        </w:rPr>
        <w:t xml:space="preserve"> </w:t>
      </w:r>
      <w:r w:rsidRPr="00032265">
        <w:rPr>
          <w:rStyle w:val="StyleUnderline"/>
          <w:highlight w:val="yellow"/>
        </w:rPr>
        <w:t>more favorable rulings from the Supreme Court</w:t>
      </w:r>
      <w:r w:rsidRPr="00032265">
        <w:rPr>
          <w:rStyle w:val="StyleUnderline"/>
        </w:rPr>
        <w:t xml:space="preserve"> than it does from district or circuit courts, </w:t>
      </w:r>
      <w:r w:rsidRPr="00032265">
        <w:rPr>
          <w:rStyle w:val="StyleUnderline"/>
          <w:highlight w:val="yellow"/>
        </w:rPr>
        <w:t>indicating</w:t>
      </w:r>
      <w:r w:rsidRPr="00032265">
        <w:rPr>
          <w:rStyle w:val="StyleUnderline"/>
        </w:rPr>
        <w:t xml:space="preserve"> a “bipartisan fight for the rule of law” at lower courts and more “</w:t>
      </w:r>
      <w:r w:rsidRPr="00032265">
        <w:rPr>
          <w:rStyle w:val="StyleUnderline"/>
          <w:highlight w:val="yellow"/>
        </w:rPr>
        <w:t>ideologically driven” outcomes</w:t>
      </w:r>
      <w:r w:rsidRPr="00032265">
        <w:rPr>
          <w:rStyle w:val="StyleUnderline"/>
        </w:rPr>
        <w:t xml:space="preserve"> at higher levels.</w:t>
      </w:r>
    </w:p>
    <w:p w14:paraId="65A51B3E" w14:textId="77777777" w:rsidR="00371D02" w:rsidRDefault="00371D02" w:rsidP="00371D02">
      <w:r>
        <w:t xml:space="preserve">The report from Court Accountability, an organization that “works to combat corrupt abuse of government power and support movements in advancing a thriving democratic future,” examined </w:t>
      </w:r>
      <w:r>
        <w:lastRenderedPageBreak/>
        <w:t>hundreds of cases dealing with the Trump administration, including executive orders or actions taken by President Donald Trump himself.</w:t>
      </w:r>
    </w:p>
    <w:p w14:paraId="0A12F564" w14:textId="77777777" w:rsidR="00371D02" w:rsidRDefault="00371D02" w:rsidP="00371D02">
      <w:r>
        <w:t>Legal challenges to the administration at the district court level won around 60 percent of the 240 orders judges have issued. That includes their winning 55 percent of the time when Trump-appointed judges were rendering the decisions.</w:t>
      </w:r>
    </w:p>
    <w:p w14:paraId="145CA4F8" w14:textId="77777777" w:rsidR="00371D02" w:rsidRDefault="00371D02" w:rsidP="00371D02">
      <w:r>
        <w:t>At circuit courts of appeals, there was a similar win rate, with challengers to Trump winning around 59 percent of the time in the 90 orders examined by Court Accountability. However, there were more partisan outcomes: Republican-appointed judges sided with the president in 84 percent of the cases, while Democratic-appointed judges sided with the challengers in 85 percent of the cases.</w:t>
      </w:r>
    </w:p>
    <w:p w14:paraId="413174F1" w14:textId="77777777" w:rsidR="00371D02" w:rsidRPr="00691A37" w:rsidRDefault="00371D02" w:rsidP="00371D02">
      <w:pPr>
        <w:rPr>
          <w:u w:val="single"/>
        </w:rPr>
      </w:pPr>
      <w:r w:rsidRPr="00032265">
        <w:rPr>
          <w:rStyle w:val="StyleUnderline"/>
        </w:rPr>
        <w:t xml:space="preserve">At the Supreme Court, however, the rate was unquestionably pro-Trump — </w:t>
      </w:r>
      <w:r w:rsidRPr="00032265">
        <w:rPr>
          <w:rStyle w:val="StyleUnderline"/>
          <w:highlight w:val="yellow"/>
        </w:rPr>
        <w:t>among the 23 rulings</w:t>
      </w:r>
      <w:r w:rsidRPr="00032265">
        <w:rPr>
          <w:rStyle w:val="StyleUnderline"/>
        </w:rPr>
        <w:t xml:space="preserve"> and temporary orders made and examined by Court Accountability relating to the administration’s actions, </w:t>
      </w:r>
      <w:r w:rsidRPr="00032265">
        <w:rPr>
          <w:rStyle w:val="StyleUnderline"/>
          <w:highlight w:val="yellow"/>
        </w:rPr>
        <w:t>Trump had a 90 percent win rate</w:t>
      </w:r>
      <w:r w:rsidRPr="00032265">
        <w:rPr>
          <w:rStyle w:val="StyleUnderline"/>
        </w:rPr>
        <w:t>.</w:t>
      </w:r>
    </w:p>
    <w:p w14:paraId="216019E5" w14:textId="77777777" w:rsidR="00371D02" w:rsidRDefault="00371D02" w:rsidP="00371D02">
      <w:pPr>
        <w:rPr>
          <w:sz w:val="16"/>
          <w:lang w:eastAsia="ko-KR"/>
        </w:rPr>
      </w:pPr>
    </w:p>
    <w:p w14:paraId="449E9C94" w14:textId="542B08EC" w:rsidR="00371D02" w:rsidRDefault="00371D02" w:rsidP="00371D02">
      <w:pPr>
        <w:pStyle w:val="Heading4"/>
        <w:rPr>
          <w:lang w:eastAsia="ko-KR"/>
        </w:rPr>
      </w:pPr>
      <w:r>
        <w:rPr>
          <w:lang w:eastAsia="ko-KR"/>
        </w:rPr>
        <w:t xml:space="preserve">Democracy is </w:t>
      </w:r>
      <w:r>
        <w:rPr>
          <w:u w:val="single"/>
          <w:lang w:eastAsia="ko-KR"/>
        </w:rPr>
        <w:t>cooked</w:t>
      </w:r>
      <w:r>
        <w:rPr>
          <w:lang w:eastAsia="ko-KR"/>
        </w:rPr>
        <w:t xml:space="preserve"> now but it’ll </w:t>
      </w:r>
      <w:r>
        <w:rPr>
          <w:u w:val="single"/>
          <w:lang w:eastAsia="ko-KR"/>
        </w:rPr>
        <w:t>inevitably</w:t>
      </w:r>
      <w:r>
        <w:rPr>
          <w:lang w:eastAsia="ko-KR"/>
        </w:rPr>
        <w:t xml:space="preserve"> self-correct.</w:t>
      </w:r>
    </w:p>
    <w:p w14:paraId="13E9A093" w14:textId="77777777" w:rsidR="00371D02" w:rsidRPr="00BB3D5C" w:rsidRDefault="00371D02" w:rsidP="00371D02">
      <w:pPr>
        <w:rPr>
          <w:lang w:eastAsia="ko-KR"/>
        </w:rPr>
      </w:pPr>
      <w:r w:rsidRPr="000507FB">
        <w:rPr>
          <w:rStyle w:val="Style13ptBold"/>
        </w:rPr>
        <w:t>Levitsky ’25</w:t>
      </w:r>
      <w:r>
        <w:rPr>
          <w:lang w:eastAsia="ko-KR"/>
        </w:rPr>
        <w:t xml:space="preserve"> [Steven; April 22; </w:t>
      </w:r>
      <w:r w:rsidRPr="00BB3D5C">
        <w:rPr>
          <w:lang w:eastAsia="ko-KR"/>
        </w:rPr>
        <w:t>Harvard professor of government who spent much of his career studying democracy and dictatorship</w:t>
      </w:r>
      <w:r>
        <w:rPr>
          <w:lang w:eastAsia="ko-KR"/>
        </w:rPr>
        <w:t>,</w:t>
      </w:r>
      <w:r w:rsidRPr="00BB3D5C">
        <w:rPr>
          <w:lang w:eastAsia="ko-KR"/>
        </w:rPr>
        <w:t xml:space="preserve"> last on FRESH AIR to talk about the book he co-authored with Daniel Ziblatt titled "How Democracies Die"</w:t>
      </w:r>
      <w:r>
        <w:rPr>
          <w:lang w:eastAsia="ko-KR"/>
        </w:rPr>
        <w:t>; NPR, “</w:t>
      </w:r>
      <w:r w:rsidRPr="00BB3D5C">
        <w:rPr>
          <w:lang w:eastAsia="ko-KR"/>
        </w:rPr>
        <w:t>Harvard professor offers a grim assessment of American democracy under Trump</w:t>
      </w:r>
      <w:r>
        <w:rPr>
          <w:lang w:eastAsia="ko-KR"/>
        </w:rPr>
        <w:t xml:space="preserve">,” </w:t>
      </w:r>
      <w:r w:rsidRPr="00BB3D5C">
        <w:rPr>
          <w:lang w:eastAsia="ko-KR"/>
        </w:rPr>
        <w:t>https://www.npr.org/2025/04/22/nx-s1-5372334/harvard-professor-offers-a-grim-assessment-of-american-democracy-under-trump</w:t>
      </w:r>
      <w:r>
        <w:rPr>
          <w:lang w:eastAsia="ko-KR"/>
        </w:rPr>
        <w:t>]</w:t>
      </w:r>
    </w:p>
    <w:p w14:paraId="04C1F3D5" w14:textId="77777777" w:rsidR="00371D02" w:rsidRPr="00C92D2C" w:rsidRDefault="00371D02" w:rsidP="00371D02">
      <w:pPr>
        <w:rPr>
          <w:rStyle w:val="Emphasis"/>
          <w:lang w:eastAsia="ko-KR"/>
        </w:rPr>
      </w:pPr>
      <w:r w:rsidRPr="004D4599">
        <w:rPr>
          <w:sz w:val="16"/>
          <w:lang w:eastAsia="ko-KR"/>
        </w:rPr>
        <w:t xml:space="preserve">DAVIES: Final question - </w:t>
      </w:r>
      <w:r w:rsidRPr="00C92D2C">
        <w:rPr>
          <w:rStyle w:val="StyleUnderline"/>
        </w:rPr>
        <w:t xml:space="preserve">how optimistic or </w:t>
      </w:r>
      <w:r w:rsidRPr="00C92D2C">
        <w:rPr>
          <w:rStyle w:val="Emphasis"/>
        </w:rPr>
        <w:t>pessimistic</w:t>
      </w:r>
      <w:r w:rsidRPr="00C92D2C">
        <w:rPr>
          <w:rStyle w:val="StyleUnderline"/>
        </w:rPr>
        <w:t xml:space="preserve"> are you about the future of American </w:t>
      </w:r>
      <w:r w:rsidRPr="00C92D2C">
        <w:rPr>
          <w:rStyle w:val="Emphasis"/>
        </w:rPr>
        <w:t>democracy</w:t>
      </w:r>
      <w:r w:rsidRPr="00C92D2C">
        <w:rPr>
          <w:rStyle w:val="StyleUnderline"/>
        </w:rPr>
        <w:t>?</w:t>
      </w:r>
    </w:p>
    <w:p w14:paraId="1FB3F059" w14:textId="77777777" w:rsidR="00371D02" w:rsidRPr="004D4599" w:rsidRDefault="00371D02" w:rsidP="00371D02">
      <w:pPr>
        <w:rPr>
          <w:sz w:val="16"/>
          <w:lang w:eastAsia="ko-KR"/>
        </w:rPr>
      </w:pPr>
      <w:r w:rsidRPr="004D4599">
        <w:rPr>
          <w:sz w:val="16"/>
          <w:lang w:eastAsia="ko-KR"/>
        </w:rPr>
        <w:t xml:space="preserve">LEVITSKY: I think the way the debate goes these days, I'm still somewhere in the middle. </w:t>
      </w:r>
      <w:r w:rsidRPr="000A2B37">
        <w:rPr>
          <w:rStyle w:val="StyleUnderline"/>
          <w:highlight w:val="yellow"/>
          <w:lang w:eastAsia="ko-KR"/>
        </w:rPr>
        <w:t xml:space="preserve">I'm very </w:t>
      </w:r>
      <w:r w:rsidRPr="000A2B37">
        <w:rPr>
          <w:rStyle w:val="Emphasis"/>
          <w:highlight w:val="yellow"/>
          <w:lang w:eastAsia="ko-KR"/>
        </w:rPr>
        <w:t>pessimistic</w:t>
      </w:r>
      <w:r w:rsidRPr="00C92D2C">
        <w:rPr>
          <w:rStyle w:val="StyleUnderline"/>
          <w:lang w:eastAsia="ko-KR"/>
        </w:rPr>
        <w:t xml:space="preserve"> in the short term</w:t>
      </w:r>
      <w:r w:rsidRPr="004D4599">
        <w:rPr>
          <w:sz w:val="16"/>
          <w:lang w:eastAsia="ko-KR"/>
        </w:rPr>
        <w:t xml:space="preserve">. In fact, I would go as far as to say that </w:t>
      </w:r>
      <w:r w:rsidRPr="000A2B37">
        <w:rPr>
          <w:rStyle w:val="Emphasis"/>
          <w:highlight w:val="yellow"/>
          <w:lang w:eastAsia="ko-KR"/>
        </w:rPr>
        <w:t>today</w:t>
      </w:r>
      <w:r w:rsidRPr="000A2B37">
        <w:rPr>
          <w:rStyle w:val="StyleUnderline"/>
          <w:highlight w:val="yellow"/>
          <w:lang w:eastAsia="ko-KR"/>
        </w:rPr>
        <w:t>, we</w:t>
      </w:r>
      <w:r w:rsidRPr="00C92D2C">
        <w:rPr>
          <w:rStyle w:val="StyleUnderline"/>
          <w:lang w:eastAsia="ko-KR"/>
        </w:rPr>
        <w:t xml:space="preserve"> are </w:t>
      </w:r>
      <w:r w:rsidRPr="000A2B37">
        <w:rPr>
          <w:rStyle w:val="StyleUnderline"/>
          <w:highlight w:val="yellow"/>
          <w:lang w:eastAsia="ko-KR"/>
        </w:rPr>
        <w:t>no longer liv</w:t>
      </w:r>
      <w:r w:rsidRPr="00C92D2C">
        <w:rPr>
          <w:rStyle w:val="StyleUnderline"/>
          <w:lang w:eastAsia="ko-KR"/>
        </w:rPr>
        <w:t xml:space="preserve">ing </w:t>
      </w:r>
      <w:r w:rsidRPr="000A2B37">
        <w:rPr>
          <w:rStyle w:val="StyleUnderline"/>
          <w:highlight w:val="yellow"/>
          <w:lang w:eastAsia="ko-KR"/>
        </w:rPr>
        <w:t>in a democratic regime</w:t>
      </w:r>
      <w:r w:rsidRPr="004D4599">
        <w:rPr>
          <w:sz w:val="16"/>
          <w:lang w:eastAsia="ko-KR"/>
        </w:rPr>
        <w:t xml:space="preserve">. I think </w:t>
      </w:r>
      <w:r w:rsidRPr="00C92D2C">
        <w:rPr>
          <w:rStyle w:val="StyleUnderline"/>
          <w:lang w:eastAsia="ko-KR"/>
        </w:rPr>
        <w:t xml:space="preserve">we have already crossed the line into competitive </w:t>
      </w:r>
      <w:r w:rsidRPr="00C92D2C">
        <w:rPr>
          <w:rStyle w:val="Emphasis"/>
          <w:lang w:eastAsia="ko-KR"/>
        </w:rPr>
        <w:t>authoritarianism</w:t>
      </w:r>
      <w:r w:rsidRPr="004D4599">
        <w:rPr>
          <w:sz w:val="16"/>
          <w:lang w:eastAsia="ko-KR"/>
        </w:rPr>
        <w:t xml:space="preserve"> very quickly. In a democracy, </w:t>
      </w:r>
      <w:r w:rsidRPr="00C92D2C">
        <w:rPr>
          <w:rStyle w:val="StyleUnderline"/>
          <w:lang w:eastAsia="ko-KR"/>
        </w:rPr>
        <w:t xml:space="preserve">there should not be a </w:t>
      </w:r>
      <w:r w:rsidRPr="00C92D2C">
        <w:rPr>
          <w:rStyle w:val="Emphasis"/>
          <w:lang w:eastAsia="ko-KR"/>
        </w:rPr>
        <w:t>risk</w:t>
      </w:r>
      <w:r w:rsidRPr="004D4599">
        <w:rPr>
          <w:sz w:val="16"/>
          <w:lang w:eastAsia="ko-KR"/>
        </w:rPr>
        <w:t xml:space="preserve"> or a cost </w:t>
      </w:r>
      <w:r w:rsidRPr="00C92D2C">
        <w:rPr>
          <w:rStyle w:val="StyleUnderline"/>
          <w:lang w:eastAsia="ko-KR"/>
        </w:rPr>
        <w:t>to publicly opposing the government</w:t>
      </w:r>
      <w:r w:rsidRPr="004D4599">
        <w:rPr>
          <w:sz w:val="16"/>
          <w:lang w:eastAsia="ko-KR"/>
        </w:rPr>
        <w:t xml:space="preserve">. And I think now it's pretty clear, </w:t>
      </w:r>
      <w:r w:rsidRPr="00C92D2C">
        <w:rPr>
          <w:rStyle w:val="StyleUnderline"/>
          <w:lang w:eastAsia="ko-KR"/>
        </w:rPr>
        <w:t xml:space="preserve">just </w:t>
      </w:r>
      <w:r w:rsidRPr="000A2B37">
        <w:rPr>
          <w:rStyle w:val="StyleUnderline"/>
          <w:highlight w:val="yellow"/>
          <w:lang w:eastAsia="ko-KR"/>
        </w:rPr>
        <w:t xml:space="preserve">in </w:t>
      </w:r>
      <w:r w:rsidRPr="000A2B37">
        <w:rPr>
          <w:rStyle w:val="Emphasis"/>
          <w:highlight w:val="yellow"/>
          <w:lang w:eastAsia="ko-KR"/>
        </w:rPr>
        <w:t>four months</w:t>
      </w:r>
      <w:r w:rsidRPr="000A2B37">
        <w:rPr>
          <w:rStyle w:val="StyleUnderline"/>
          <w:highlight w:val="yellow"/>
          <w:lang w:eastAsia="ko-KR"/>
        </w:rPr>
        <w:t>, with</w:t>
      </w:r>
      <w:r w:rsidRPr="004D4599">
        <w:rPr>
          <w:sz w:val="16"/>
          <w:lang w:eastAsia="ko-KR"/>
        </w:rPr>
        <w:t xml:space="preserve"> the weaponization and </w:t>
      </w:r>
      <w:r w:rsidRPr="004D4599">
        <w:rPr>
          <w:rStyle w:val="StyleUnderline"/>
          <w:lang w:eastAsia="ko-KR"/>
        </w:rPr>
        <w:t xml:space="preserve">the </w:t>
      </w:r>
      <w:r w:rsidRPr="000A2B37">
        <w:rPr>
          <w:rStyle w:val="Emphasis"/>
          <w:highlight w:val="yellow"/>
          <w:lang w:eastAsia="ko-KR"/>
        </w:rPr>
        <w:t>attacks</w:t>
      </w:r>
      <w:r w:rsidRPr="000A2B37">
        <w:rPr>
          <w:rStyle w:val="StyleUnderline"/>
          <w:highlight w:val="yellow"/>
          <w:lang w:eastAsia="ko-KR"/>
        </w:rPr>
        <w:t xml:space="preserve"> against</w:t>
      </w:r>
      <w:r w:rsidRPr="004D4599">
        <w:rPr>
          <w:rStyle w:val="StyleUnderline"/>
          <w:lang w:eastAsia="ko-KR"/>
        </w:rPr>
        <w:t xml:space="preserve"> law firms</w:t>
      </w:r>
      <w:r w:rsidRPr="004D4599">
        <w:rPr>
          <w:sz w:val="16"/>
          <w:lang w:eastAsia="ko-KR"/>
        </w:rPr>
        <w:t xml:space="preserve"> and the </w:t>
      </w:r>
      <w:r w:rsidRPr="004D4599">
        <w:rPr>
          <w:rStyle w:val="StyleUnderline"/>
          <w:lang w:eastAsia="ko-KR"/>
        </w:rPr>
        <w:t xml:space="preserve">threats against CEOs and </w:t>
      </w:r>
      <w:r w:rsidRPr="000A2B37">
        <w:rPr>
          <w:rStyle w:val="Emphasis"/>
          <w:highlight w:val="yellow"/>
          <w:lang w:eastAsia="ko-KR"/>
        </w:rPr>
        <w:t>media</w:t>
      </w:r>
      <w:r w:rsidRPr="004D4599">
        <w:rPr>
          <w:rStyle w:val="StyleUnderline"/>
          <w:lang w:eastAsia="ko-KR"/>
        </w:rPr>
        <w:t xml:space="preserve"> and </w:t>
      </w:r>
      <w:r w:rsidRPr="000A2B37">
        <w:rPr>
          <w:rStyle w:val="Emphasis"/>
          <w:highlight w:val="yellow"/>
          <w:lang w:eastAsia="ko-KR"/>
        </w:rPr>
        <w:t>universities</w:t>
      </w:r>
      <w:r w:rsidRPr="004D4599">
        <w:rPr>
          <w:rStyle w:val="StyleUnderline"/>
          <w:lang w:eastAsia="ko-KR"/>
        </w:rPr>
        <w:t xml:space="preserve"> and NGOs </w:t>
      </w:r>
      <w:r w:rsidRPr="000A2B37">
        <w:rPr>
          <w:rStyle w:val="StyleUnderline"/>
          <w:highlight w:val="yellow"/>
          <w:lang w:eastAsia="ko-KR"/>
        </w:rPr>
        <w:t xml:space="preserve">and </w:t>
      </w:r>
      <w:r w:rsidRPr="000A2B37">
        <w:rPr>
          <w:rStyle w:val="Emphasis"/>
          <w:highlight w:val="yellow"/>
          <w:lang w:eastAsia="ko-KR"/>
        </w:rPr>
        <w:t>individual</w:t>
      </w:r>
      <w:r w:rsidRPr="000A2B37">
        <w:rPr>
          <w:rStyle w:val="StyleUnderline"/>
          <w:highlight w:val="yellow"/>
          <w:lang w:eastAsia="ko-KR"/>
        </w:rPr>
        <w:t xml:space="preserve"> critics</w:t>
      </w:r>
      <w:r w:rsidRPr="004D4599">
        <w:rPr>
          <w:sz w:val="16"/>
          <w:lang w:eastAsia="ko-KR"/>
        </w:rPr>
        <w:t xml:space="preserve"> of the Trump administration, that </w:t>
      </w:r>
      <w:r w:rsidRPr="004D4599">
        <w:rPr>
          <w:rStyle w:val="StyleUnderline"/>
          <w:lang w:eastAsia="ko-KR"/>
        </w:rPr>
        <w:t xml:space="preserve">today </w:t>
      </w:r>
      <w:r w:rsidRPr="000A2B37">
        <w:rPr>
          <w:rStyle w:val="Emphasis"/>
          <w:highlight w:val="yellow"/>
          <w:lang w:eastAsia="ko-KR"/>
        </w:rPr>
        <w:t>there is</w:t>
      </w:r>
      <w:r w:rsidRPr="000A2B37">
        <w:rPr>
          <w:rStyle w:val="StyleUnderline"/>
          <w:highlight w:val="yellow"/>
          <w:lang w:eastAsia="ko-KR"/>
        </w:rPr>
        <w:t xml:space="preserve"> a cost to publicly opposing the government</w:t>
      </w:r>
      <w:r w:rsidRPr="004D4599">
        <w:rPr>
          <w:sz w:val="16"/>
          <w:lang w:eastAsia="ko-KR"/>
        </w:rPr>
        <w:t>. One runs a credible risk of government retribution if one opposes the government.</w:t>
      </w:r>
    </w:p>
    <w:p w14:paraId="55184220" w14:textId="77777777" w:rsidR="00371D02" w:rsidRPr="004D4599" w:rsidRDefault="00371D02" w:rsidP="00371D02">
      <w:pPr>
        <w:rPr>
          <w:sz w:val="16"/>
          <w:lang w:eastAsia="ko-KR"/>
        </w:rPr>
      </w:pPr>
      <w:r w:rsidRPr="004D4599">
        <w:rPr>
          <w:sz w:val="16"/>
          <w:lang w:eastAsia="ko-KR"/>
        </w:rPr>
        <w:t xml:space="preserve">So </w:t>
      </w:r>
      <w:r w:rsidRPr="004D4599">
        <w:rPr>
          <w:rStyle w:val="StyleUnderline"/>
          <w:lang w:eastAsia="ko-KR"/>
        </w:rPr>
        <w:t>people</w:t>
      </w:r>
      <w:r w:rsidRPr="004D4599">
        <w:rPr>
          <w:sz w:val="16"/>
          <w:lang w:eastAsia="ko-KR"/>
        </w:rPr>
        <w:t xml:space="preserve">, individuals, organizations all over this country today </w:t>
      </w:r>
      <w:r w:rsidRPr="004D4599">
        <w:rPr>
          <w:rStyle w:val="StyleUnderline"/>
          <w:lang w:eastAsia="ko-KR"/>
        </w:rPr>
        <w:t xml:space="preserve">have to </w:t>
      </w:r>
      <w:r w:rsidRPr="004D4599">
        <w:rPr>
          <w:rStyle w:val="Emphasis"/>
          <w:lang w:eastAsia="ko-KR"/>
        </w:rPr>
        <w:t>think twice</w:t>
      </w:r>
      <w:r w:rsidRPr="004D4599">
        <w:rPr>
          <w:rStyle w:val="StyleUnderline"/>
          <w:lang w:eastAsia="ko-KR"/>
        </w:rPr>
        <w:t xml:space="preserve"> about engaging in public opposition</w:t>
      </w:r>
      <w:r w:rsidRPr="004D4599">
        <w:rPr>
          <w:sz w:val="16"/>
          <w:lang w:eastAsia="ko-KR"/>
        </w:rPr>
        <w:t xml:space="preserve"> because they know there's a credible threat that something will happen to them. They're not going to be jailed or killed or exiled, but they may face some pretty difficult circumstances if they oppose the government. </w:t>
      </w:r>
      <w:r w:rsidRPr="000A2B37">
        <w:rPr>
          <w:rStyle w:val="StyleUnderline"/>
          <w:highlight w:val="yellow"/>
          <w:lang w:eastAsia="ko-KR"/>
        </w:rPr>
        <w:t>That</w:t>
      </w:r>
      <w:r w:rsidRPr="004D4599">
        <w:rPr>
          <w:sz w:val="16"/>
          <w:lang w:eastAsia="ko-KR"/>
        </w:rPr>
        <w:t xml:space="preserve"> to me, the fact that there's a price, that there's a cost to opposing the government, </w:t>
      </w:r>
      <w:r w:rsidRPr="000A2B37">
        <w:rPr>
          <w:rStyle w:val="StyleUnderline"/>
          <w:highlight w:val="yellow"/>
          <w:lang w:eastAsia="ko-KR"/>
        </w:rPr>
        <w:t xml:space="preserve">means that we are </w:t>
      </w:r>
      <w:r w:rsidRPr="000A2B37">
        <w:rPr>
          <w:rStyle w:val="Emphasis"/>
          <w:highlight w:val="yellow"/>
          <w:lang w:eastAsia="ko-KR"/>
        </w:rPr>
        <w:t>already</w:t>
      </w:r>
      <w:r w:rsidRPr="004D4599">
        <w:rPr>
          <w:rStyle w:val="StyleUnderline"/>
          <w:lang w:eastAsia="ko-KR"/>
        </w:rPr>
        <w:t xml:space="preserve"> in an </w:t>
      </w:r>
      <w:r w:rsidRPr="000A2B37">
        <w:rPr>
          <w:rStyle w:val="StyleUnderline"/>
          <w:highlight w:val="yellow"/>
          <w:lang w:eastAsia="ko-KR"/>
        </w:rPr>
        <w:t>authoritarian</w:t>
      </w:r>
      <w:r w:rsidRPr="004D4599">
        <w:rPr>
          <w:rStyle w:val="StyleUnderline"/>
          <w:lang w:eastAsia="ko-KR"/>
        </w:rPr>
        <w:t xml:space="preserve"> situation</w:t>
      </w:r>
      <w:r w:rsidRPr="004D4599">
        <w:rPr>
          <w:sz w:val="16"/>
          <w:lang w:eastAsia="ko-KR"/>
        </w:rPr>
        <w:t xml:space="preserve">. It is - it's mild compared to others. </w:t>
      </w:r>
      <w:r w:rsidRPr="000A2B37">
        <w:rPr>
          <w:rStyle w:val="StyleUnderline"/>
          <w:highlight w:val="yellow"/>
          <w:lang w:eastAsia="ko-KR"/>
        </w:rPr>
        <w:t xml:space="preserve">It is </w:t>
      </w:r>
      <w:r w:rsidRPr="000A2B37">
        <w:rPr>
          <w:rStyle w:val="Emphasis"/>
          <w:highlight w:val="yellow"/>
          <w:lang w:eastAsia="ko-KR"/>
        </w:rPr>
        <w:t>eminently</w:t>
      </w:r>
      <w:r w:rsidRPr="000A2B37">
        <w:rPr>
          <w:rStyle w:val="StyleUnderline"/>
          <w:highlight w:val="yellow"/>
          <w:lang w:eastAsia="ko-KR"/>
        </w:rPr>
        <w:t xml:space="preserve"> reversible</w:t>
      </w:r>
      <w:r w:rsidRPr="004D4599">
        <w:rPr>
          <w:rStyle w:val="StyleUnderline"/>
          <w:lang w:eastAsia="ko-KR"/>
        </w:rPr>
        <w:t xml:space="preserve">, but we're not living in a </w:t>
      </w:r>
      <w:r w:rsidRPr="004D4599">
        <w:rPr>
          <w:rStyle w:val="Emphasis"/>
          <w:lang w:eastAsia="ko-KR"/>
        </w:rPr>
        <w:t>fully democratic</w:t>
      </w:r>
      <w:r w:rsidRPr="004D4599">
        <w:rPr>
          <w:rStyle w:val="StyleUnderline"/>
          <w:lang w:eastAsia="ko-KR"/>
        </w:rPr>
        <w:t xml:space="preserve"> regime today</w:t>
      </w:r>
      <w:r w:rsidRPr="004D4599">
        <w:rPr>
          <w:sz w:val="16"/>
          <w:lang w:eastAsia="ko-KR"/>
        </w:rPr>
        <w:t>. And so I'm very pessimistic about our ability to revert that in the short term.</w:t>
      </w:r>
    </w:p>
    <w:p w14:paraId="1EAD9D85" w14:textId="77777777" w:rsidR="00371D02" w:rsidRDefault="00371D02" w:rsidP="00371D02">
      <w:pPr>
        <w:rPr>
          <w:sz w:val="16"/>
          <w:lang w:eastAsia="ko-KR"/>
        </w:rPr>
      </w:pPr>
      <w:r w:rsidRPr="004D4599">
        <w:rPr>
          <w:sz w:val="16"/>
          <w:lang w:eastAsia="ko-KR"/>
        </w:rPr>
        <w:t xml:space="preserve">Our society, our very muscular civil society, has not stepped up, for the most part. There are signs that this is changing, but </w:t>
      </w:r>
      <w:r w:rsidRPr="004D4599">
        <w:rPr>
          <w:rStyle w:val="StyleUnderline"/>
          <w:lang w:eastAsia="ko-KR"/>
        </w:rPr>
        <w:t>we've been very, very slow to respond</w:t>
      </w:r>
      <w:r w:rsidRPr="004D4599">
        <w:rPr>
          <w:sz w:val="16"/>
          <w:lang w:eastAsia="ko-KR"/>
        </w:rPr>
        <w:t xml:space="preserve">. And the wealthiest, most prominent, most powerful, most privileged members of our civil society have, for the most part, remained on the sideline, and that's allowing Trump to do much more damage than I expected him to be able to do. Again, </w:t>
      </w:r>
      <w:r w:rsidRPr="000A2B37">
        <w:rPr>
          <w:rStyle w:val="StyleUnderline"/>
          <w:highlight w:val="yellow"/>
          <w:lang w:eastAsia="ko-KR"/>
        </w:rPr>
        <w:t xml:space="preserve">in the </w:t>
      </w:r>
      <w:r w:rsidRPr="000A2B37">
        <w:rPr>
          <w:rStyle w:val="Emphasis"/>
          <w:highlight w:val="yellow"/>
          <w:lang w:eastAsia="ko-KR"/>
        </w:rPr>
        <w:t>long</w:t>
      </w:r>
      <w:r w:rsidRPr="000A2B37">
        <w:rPr>
          <w:rStyle w:val="StyleUnderline"/>
          <w:highlight w:val="yellow"/>
          <w:lang w:eastAsia="ko-KR"/>
        </w:rPr>
        <w:t xml:space="preserve"> run</w:t>
      </w:r>
      <w:r w:rsidRPr="004D4599">
        <w:rPr>
          <w:rStyle w:val="StyleUnderline"/>
          <w:lang w:eastAsia="ko-KR"/>
        </w:rPr>
        <w:t xml:space="preserve">, I think </w:t>
      </w:r>
      <w:r w:rsidRPr="000A2B37">
        <w:rPr>
          <w:rStyle w:val="StyleUnderline"/>
          <w:highlight w:val="yellow"/>
          <w:lang w:eastAsia="ko-KR"/>
        </w:rPr>
        <w:t>we</w:t>
      </w:r>
      <w:r w:rsidRPr="004D4599">
        <w:rPr>
          <w:rStyle w:val="StyleUnderline"/>
          <w:lang w:eastAsia="ko-KR"/>
        </w:rPr>
        <w:t xml:space="preserve"> continue to </w:t>
      </w:r>
      <w:r w:rsidRPr="000A2B37">
        <w:rPr>
          <w:rStyle w:val="StyleUnderline"/>
          <w:highlight w:val="yellow"/>
          <w:lang w:eastAsia="ko-KR"/>
        </w:rPr>
        <w:t>have</w:t>
      </w:r>
      <w:r w:rsidRPr="004D4599">
        <w:rPr>
          <w:rStyle w:val="StyleUnderline"/>
          <w:lang w:eastAsia="ko-KR"/>
        </w:rPr>
        <w:t xml:space="preserve"> a number of </w:t>
      </w:r>
      <w:r w:rsidRPr="000A2B37">
        <w:rPr>
          <w:rStyle w:val="Emphasis"/>
          <w:highlight w:val="yellow"/>
          <w:lang w:eastAsia="ko-KR"/>
        </w:rPr>
        <w:t>institutional channels</w:t>
      </w:r>
      <w:r w:rsidRPr="000A2B37">
        <w:rPr>
          <w:rStyle w:val="StyleUnderline"/>
          <w:highlight w:val="yellow"/>
          <w:lang w:eastAsia="ko-KR"/>
        </w:rPr>
        <w:t xml:space="preserve"> to contest Trump, and</w:t>
      </w:r>
      <w:r w:rsidRPr="004D4599">
        <w:rPr>
          <w:rStyle w:val="StyleUnderline"/>
          <w:lang w:eastAsia="ko-KR"/>
        </w:rPr>
        <w:t xml:space="preserve"> we continue to have</w:t>
      </w:r>
      <w:r w:rsidRPr="004D4599">
        <w:rPr>
          <w:sz w:val="16"/>
          <w:lang w:eastAsia="ko-KR"/>
        </w:rPr>
        <w:t xml:space="preserve"> the muscle, </w:t>
      </w:r>
      <w:r w:rsidRPr="000A2B37">
        <w:rPr>
          <w:rStyle w:val="StyleUnderline"/>
          <w:highlight w:val="yellow"/>
          <w:lang w:eastAsia="ko-KR"/>
        </w:rPr>
        <w:t xml:space="preserve">the </w:t>
      </w:r>
      <w:r w:rsidRPr="000A2B37">
        <w:rPr>
          <w:rStyle w:val="Emphasis"/>
          <w:highlight w:val="yellow"/>
          <w:lang w:eastAsia="ko-KR"/>
        </w:rPr>
        <w:t>organizational</w:t>
      </w:r>
      <w:r w:rsidRPr="000A2B37">
        <w:rPr>
          <w:rStyle w:val="StyleUnderline"/>
          <w:highlight w:val="yellow"/>
          <w:lang w:eastAsia="ko-KR"/>
        </w:rPr>
        <w:t xml:space="preserve">, </w:t>
      </w:r>
      <w:r w:rsidRPr="000A2B37">
        <w:rPr>
          <w:rStyle w:val="Emphasis"/>
          <w:highlight w:val="yellow"/>
          <w:lang w:eastAsia="ko-KR"/>
        </w:rPr>
        <w:t>financial</w:t>
      </w:r>
      <w:r w:rsidRPr="000A2B37">
        <w:rPr>
          <w:rStyle w:val="StyleUnderline"/>
          <w:highlight w:val="yellow"/>
          <w:lang w:eastAsia="ko-KR"/>
        </w:rPr>
        <w:t xml:space="preserve"> muscle</w:t>
      </w:r>
      <w:r w:rsidRPr="004D4599">
        <w:rPr>
          <w:sz w:val="16"/>
          <w:lang w:eastAsia="ko-KR"/>
        </w:rPr>
        <w:t xml:space="preserve"> in society </w:t>
      </w:r>
      <w:r w:rsidRPr="000A2B37">
        <w:rPr>
          <w:rStyle w:val="StyleUnderline"/>
          <w:highlight w:val="yellow"/>
          <w:lang w:eastAsia="ko-KR"/>
        </w:rPr>
        <w:t xml:space="preserve">to </w:t>
      </w:r>
      <w:r w:rsidRPr="000A2B37">
        <w:rPr>
          <w:rStyle w:val="Emphasis"/>
          <w:highlight w:val="yellow"/>
          <w:lang w:eastAsia="ko-KR"/>
        </w:rPr>
        <w:t>sustain</w:t>
      </w:r>
      <w:r w:rsidRPr="000A2B37">
        <w:rPr>
          <w:rStyle w:val="StyleUnderline"/>
          <w:highlight w:val="yellow"/>
          <w:lang w:eastAsia="ko-KR"/>
        </w:rPr>
        <w:t xml:space="preserve"> opposition</w:t>
      </w:r>
      <w:r w:rsidRPr="004D4599">
        <w:rPr>
          <w:sz w:val="16"/>
          <w:lang w:eastAsia="ko-KR"/>
        </w:rPr>
        <w:t>.</w:t>
      </w:r>
    </w:p>
    <w:p w14:paraId="0580AD45" w14:textId="77777777" w:rsidR="00371D02" w:rsidRDefault="00371D02" w:rsidP="00371D02">
      <w:pPr>
        <w:rPr>
          <w:sz w:val="16"/>
          <w:lang w:eastAsia="ko-KR"/>
        </w:rPr>
      </w:pPr>
    </w:p>
    <w:p w14:paraId="04A89D7D" w14:textId="77777777" w:rsidR="00371D02" w:rsidRDefault="00371D02" w:rsidP="00371D02">
      <w:pPr>
        <w:pStyle w:val="Heading3"/>
      </w:pPr>
      <w:r>
        <w:lastRenderedPageBreak/>
        <w:t>Adv 2---Inequality</w:t>
      </w:r>
    </w:p>
    <w:p w14:paraId="53AE824D" w14:textId="77777777" w:rsidR="00371D02" w:rsidRPr="001B70FD" w:rsidRDefault="00371D02" w:rsidP="00371D02">
      <w:pPr>
        <w:pStyle w:val="Heading4"/>
      </w:pPr>
      <w:r>
        <w:t xml:space="preserve">1. Inequality trending </w:t>
      </w:r>
      <w:r>
        <w:rPr>
          <w:u w:val="single"/>
        </w:rPr>
        <w:t>down</w:t>
      </w:r>
      <w:r>
        <w:t>.</w:t>
      </w:r>
    </w:p>
    <w:p w14:paraId="68C99F29" w14:textId="77777777" w:rsidR="00371D02" w:rsidRPr="00A763C1" w:rsidRDefault="00371D02" w:rsidP="00371D02">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https://www.cato.org/sites/cato.org/files/2024-11/Defending-Globaliation.pdf] *Figures inserted after paragraphs</w:t>
      </w:r>
    </w:p>
    <w:p w14:paraId="19EBC3E9" w14:textId="77777777" w:rsidR="00371D02" w:rsidRPr="00A763C1" w:rsidRDefault="00371D02" w:rsidP="00371D02">
      <w:pPr>
        <w:rPr>
          <w:sz w:val="16"/>
        </w:rPr>
      </w:pPr>
      <w:r w:rsidRPr="00A763C1">
        <w:rPr>
          <w:sz w:val="16"/>
        </w:rPr>
        <w:t>Working Less for More: The Plunging Time Price of Consumer Goods</w:t>
      </w:r>
    </w:p>
    <w:p w14:paraId="04C77739" w14:textId="77777777" w:rsidR="00371D02" w:rsidRPr="00A763C1" w:rsidRDefault="00371D02" w:rsidP="00371D02">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0A2B37">
        <w:rPr>
          <w:rStyle w:val="Emphasis"/>
          <w:highlight w:val="yellow"/>
        </w:rPr>
        <w:t>time prices</w:t>
      </w:r>
      <w:r w:rsidRPr="00A763C1">
        <w:rPr>
          <w:sz w:val="16"/>
        </w:rPr>
        <w:t xml:space="preserve"> (</w:t>
      </w:r>
      <w:r w:rsidRPr="00A763C1">
        <w:rPr>
          <w:rStyle w:val="StyleUnderline"/>
        </w:rPr>
        <w:t xml:space="preserve">i.e., </w:t>
      </w:r>
      <w:r w:rsidRPr="000A2B37">
        <w:rPr>
          <w:rStyle w:val="Emphasis"/>
          <w:highlight w:val="yellow"/>
        </w:rPr>
        <w:t>how many hours</w:t>
      </w:r>
      <w:r w:rsidRPr="000A2B37">
        <w:rPr>
          <w:rStyle w:val="StyleUnderline"/>
          <w:highlight w:val="yellow"/>
        </w:rPr>
        <w:t xml:space="preserve"> people must work</w:t>
      </w:r>
      <w:r w:rsidRPr="00233C37">
        <w:rPr>
          <w:sz w:val="16"/>
          <w:szCs w:val="16"/>
        </w:rPr>
        <w:t xml:space="preserve"> on average </w:t>
      </w:r>
      <w:r w:rsidRPr="000A2B37">
        <w:rPr>
          <w:rStyle w:val="StyleUnderline"/>
          <w:highlight w:val="yellow"/>
        </w:rPr>
        <w:t xml:space="preserve">to </w:t>
      </w:r>
      <w:r w:rsidRPr="000A2B37">
        <w:rPr>
          <w:rStyle w:val="Emphasis"/>
          <w:highlight w:val="yellow"/>
        </w:rPr>
        <w:t>acquire</w:t>
      </w:r>
      <w:r w:rsidRPr="00A763C1">
        <w:rPr>
          <w:sz w:val="16"/>
        </w:rPr>
        <w:t xml:space="preserve"> various </w:t>
      </w:r>
      <w:r w:rsidRPr="000A2B37">
        <w:rPr>
          <w:rStyle w:val="Emphasis"/>
          <w:highlight w:val="yellow"/>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0A2B37">
        <w:rPr>
          <w:rStyle w:val="StyleUnderline"/>
          <w:highlight w:val="yellow"/>
        </w:rPr>
        <w:t xml:space="preserve">experienced </w:t>
      </w:r>
      <w:r w:rsidRPr="000A2B37">
        <w:rPr>
          <w:rStyle w:val="Emphasis"/>
          <w:highlight w:val="yellow"/>
        </w:rPr>
        <w:t>dramatic gains</w:t>
      </w:r>
      <w:r w:rsidRPr="00A763C1">
        <w:rPr>
          <w:sz w:val="16"/>
        </w:rPr>
        <w:t xml:space="preserve"> since the 1970s.13 In particular, they calculate that </w:t>
      </w:r>
      <w:r w:rsidRPr="000A2B37">
        <w:rPr>
          <w:rStyle w:val="StyleUnderline"/>
          <w:highlight w:val="yellow"/>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0A2B37">
        <w:rPr>
          <w:rStyle w:val="StyleUnderline"/>
          <w:highlight w:val="yellow"/>
        </w:rPr>
        <w:t>to afford a basket of</w:t>
      </w:r>
      <w:r w:rsidRPr="00A763C1">
        <w:rPr>
          <w:rStyle w:val="StyleUnderline"/>
        </w:rPr>
        <w:t xml:space="preserve"> 35 </w:t>
      </w:r>
      <w:r w:rsidRPr="001C228B">
        <w:rPr>
          <w:rStyle w:val="StyleUnderline"/>
        </w:rPr>
        <w:t xml:space="preserve">consumer </w:t>
      </w:r>
      <w:r w:rsidRPr="000A2B37">
        <w:rPr>
          <w:rStyle w:val="StyleUnderline"/>
          <w:highlight w:val="yellow"/>
        </w:rPr>
        <w:t>goods fell</w:t>
      </w:r>
      <w:r w:rsidRPr="00A763C1">
        <w:rPr>
          <w:rStyle w:val="StyleUnderline"/>
        </w:rPr>
        <w:t xml:space="preserve"> </w:t>
      </w:r>
      <w:r w:rsidRPr="00233C37">
        <w:rPr>
          <w:rStyle w:val="StyleUnderline"/>
        </w:rPr>
        <w:t>by</w:t>
      </w:r>
      <w:r w:rsidRPr="00A763C1">
        <w:rPr>
          <w:rStyle w:val="StyleUnderline"/>
        </w:rPr>
        <w:t xml:space="preserve"> </w:t>
      </w:r>
      <w:r w:rsidRPr="000A2B37">
        <w:rPr>
          <w:rStyle w:val="Emphasis"/>
          <w:highlight w:val="yellow"/>
        </w:rPr>
        <w:t>72</w:t>
      </w:r>
      <w:r w:rsidRPr="00A763C1">
        <w:rPr>
          <w:sz w:val="16"/>
        </w:rPr>
        <w:t xml:space="preserve">.3 </w:t>
      </w:r>
      <w:r w:rsidRPr="000A2B37">
        <w:rPr>
          <w:rStyle w:val="Emphasis"/>
          <w:highlight w:val="yellow"/>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14:paraId="7335744F" w14:textId="77777777" w:rsidR="00371D02" w:rsidRPr="00A763C1" w:rsidRDefault="00371D02" w:rsidP="00371D02">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0A2B37">
        <w:rPr>
          <w:rStyle w:val="Emphasis"/>
          <w:highlight w:val="yellow"/>
        </w:rPr>
        <w:t>familiar goods</w:t>
      </w:r>
      <w:r w:rsidRPr="000A2B37">
        <w:rPr>
          <w:rStyle w:val="StyleUnderline"/>
          <w:highlight w:val="yellow"/>
        </w:rPr>
        <w:t xml:space="preserve"> have </w:t>
      </w:r>
      <w:r w:rsidRPr="000A2B37">
        <w:rPr>
          <w:rStyle w:val="Emphasis"/>
          <w:highlight w:val="yellow"/>
        </w:rPr>
        <w:t>become</w:t>
      </w:r>
      <w:r w:rsidRPr="00A763C1">
        <w:rPr>
          <w:rStyle w:val="StyleUnderline"/>
        </w:rPr>
        <w:t xml:space="preserve"> more </w:t>
      </w:r>
      <w:r w:rsidRPr="000A2B37">
        <w:rPr>
          <w:rStyle w:val="Emphasis"/>
          <w:highlight w:val="yellow"/>
        </w:rPr>
        <w:t>affordable</w:t>
      </w:r>
      <w:r w:rsidRPr="00A763C1">
        <w:rPr>
          <w:rStyle w:val="StyleUnderline"/>
        </w:rPr>
        <w:t xml:space="preserve"> but </w:t>
      </w:r>
      <w:r w:rsidRPr="000A2B37">
        <w:rPr>
          <w:rStyle w:val="Emphasis"/>
          <w:highlight w:val="yellow"/>
        </w:rPr>
        <w:t>also</w:t>
      </w:r>
      <w:r w:rsidRPr="00A763C1">
        <w:rPr>
          <w:rStyle w:val="StyleUnderline"/>
        </w:rPr>
        <w:t xml:space="preserve"> because </w:t>
      </w:r>
      <w:r w:rsidRPr="000A2B37">
        <w:rPr>
          <w:rStyle w:val="Emphasis"/>
          <w:highlight w:val="yellow"/>
        </w:rPr>
        <w:t>new</w:t>
      </w:r>
      <w:r w:rsidRPr="00A763C1">
        <w:rPr>
          <w:sz w:val="16"/>
        </w:rPr>
        <w:t xml:space="preserve"> types of </w:t>
      </w:r>
      <w:r w:rsidRPr="000A2B37">
        <w:rPr>
          <w:rStyle w:val="Emphasis"/>
          <w:highlight w:val="yellow"/>
        </w:rPr>
        <w:t>products</w:t>
      </w:r>
      <w:r w:rsidRPr="00A763C1">
        <w:rPr>
          <w:rStyle w:val="StyleUnderline"/>
        </w:rPr>
        <w:t xml:space="preserve"> have come on the market and </w:t>
      </w:r>
      <w:r w:rsidRPr="000A2B37">
        <w:rPr>
          <w:rStyle w:val="Emphasis"/>
          <w:highlight w:val="yellow"/>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0A2B37">
        <w:rPr>
          <w:rStyle w:val="Emphasis"/>
          <w:highlight w:val="yellow"/>
        </w:rPr>
        <w:t>TVs</w:t>
      </w:r>
      <w:r w:rsidRPr="00233C37">
        <w:rPr>
          <w:rStyle w:val="StyleUnderline"/>
        </w:rPr>
        <w:t xml:space="preserve"> and</w:t>
      </w:r>
      <w:r w:rsidRPr="00A763C1">
        <w:rPr>
          <w:sz w:val="16"/>
        </w:rPr>
        <w:t xml:space="preserve"> </w:t>
      </w:r>
      <w:r w:rsidRPr="000A2B37">
        <w:rPr>
          <w:rStyle w:val="Emphasis"/>
          <w:highlight w:val="yellow"/>
        </w:rPr>
        <w:t>a</w:t>
      </w:r>
      <w:r w:rsidRPr="00A763C1">
        <w:rPr>
          <w:sz w:val="16"/>
        </w:rPr>
        <w:t xml:space="preserve">ir </w:t>
      </w:r>
      <w:r w:rsidRPr="000A2B37">
        <w:rPr>
          <w:rStyle w:val="Emphasis"/>
          <w:highlight w:val="yellow"/>
        </w:rPr>
        <w:t>c</w:t>
      </w:r>
      <w:r w:rsidRPr="00A763C1">
        <w:rPr>
          <w:sz w:val="16"/>
        </w:rPr>
        <w:t xml:space="preserve">onditioning in the second half, and </w:t>
      </w:r>
      <w:r w:rsidRPr="000A2B37">
        <w:rPr>
          <w:rStyle w:val="Emphasis"/>
          <w:highlight w:val="yellow"/>
        </w:rPr>
        <w:t>internet</w:t>
      </w:r>
      <w:r w:rsidRPr="00A763C1">
        <w:rPr>
          <w:sz w:val="16"/>
        </w:rPr>
        <w:t xml:space="preserve"> access </w:t>
      </w:r>
      <w:r w:rsidRPr="00A763C1">
        <w:rPr>
          <w:rStyle w:val="StyleUnderline"/>
        </w:rPr>
        <w:t>and</w:t>
      </w:r>
      <w:r w:rsidRPr="00A763C1">
        <w:rPr>
          <w:sz w:val="16"/>
        </w:rPr>
        <w:t xml:space="preserve"> smart</w:t>
      </w:r>
      <w:r w:rsidRPr="000A2B37">
        <w:rPr>
          <w:rStyle w:val="Emphasis"/>
          <w:highlight w:val="yellow"/>
        </w:rPr>
        <w:t>phones</w:t>
      </w:r>
      <w:r w:rsidRPr="00A763C1">
        <w:rPr>
          <w:sz w:val="16"/>
        </w:rPr>
        <w:t xml:space="preserve"> at the beginning of the 21st century.16</w:t>
      </w:r>
    </w:p>
    <w:p w14:paraId="64BBFA26" w14:textId="77777777" w:rsidR="00371D02" w:rsidRPr="00A763C1" w:rsidRDefault="00371D02" w:rsidP="00371D02">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14:paraId="1A7882F6" w14:textId="77777777" w:rsidR="00371D02" w:rsidRDefault="00371D02" w:rsidP="00371D02">
      <w:pPr>
        <w:rPr>
          <w:sz w:val="16"/>
        </w:rPr>
      </w:pPr>
      <w:r w:rsidRPr="00A763C1">
        <w:rPr>
          <w:sz w:val="16"/>
        </w:rPr>
        <w:t>[FIGURE 11.5 INSERTED]</w:t>
      </w:r>
    </w:p>
    <w:p w14:paraId="1C44D436" w14:textId="77777777" w:rsidR="00371D02" w:rsidRPr="000A2B37" w:rsidRDefault="00371D02" w:rsidP="00371D02">
      <w:pPr>
        <w:pStyle w:val="Heading4"/>
        <w:rPr>
          <w:rStyle w:val="StyleUnderline"/>
          <w:highlight w:val="yellow"/>
        </w:rPr>
      </w:pPr>
      <w:r>
        <w:t xml:space="preserve">2. No civil war. </w:t>
      </w:r>
    </w:p>
    <w:p w14:paraId="178DE1FA" w14:textId="77777777" w:rsidR="00371D02" w:rsidRPr="000A2B37" w:rsidRDefault="00371D02" w:rsidP="00371D02">
      <w:pPr>
        <w:rPr>
          <w:rStyle w:val="StyleUnderline"/>
          <w:highlight w:val="yellow"/>
        </w:rPr>
      </w:pPr>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3922FCCD" w14:textId="77777777" w:rsidR="00371D02" w:rsidRPr="000A2B37" w:rsidRDefault="00371D02" w:rsidP="00371D02">
      <w:pPr>
        <w:rPr>
          <w:rStyle w:val="StyleUnderline"/>
          <w:highlight w:val="yellow"/>
        </w:rPr>
      </w:pPr>
      <w:r w:rsidRPr="000A2B37">
        <w:rPr>
          <w:rStyle w:val="Emphasis"/>
          <w:sz w:val="30"/>
          <w:szCs w:val="30"/>
          <w:highlight w:val="yellow"/>
        </w:rPr>
        <w:t>Violence is possible, but there will be no civil war.</w:t>
      </w:r>
    </w:p>
    <w:p w14:paraId="0E491B2B" w14:textId="77777777" w:rsidR="00371D02" w:rsidRPr="000A2B37" w:rsidRDefault="00371D02" w:rsidP="00371D02">
      <w:pPr>
        <w:rPr>
          <w:rStyle w:val="StyleUnderline"/>
          <w:highlight w:val="yellow"/>
        </w:rPr>
      </w:pPr>
      <w:r w:rsidRPr="0076148F">
        <w:rPr>
          <w:sz w:val="16"/>
          <w:szCs w:val="16"/>
        </w:rPr>
        <w:t>Nations don’t go to war over whether they like or hate specific leaders. They go to war over the ideologies, religions, racism, social classes or economic policies these leaders represent.</w:t>
      </w:r>
    </w:p>
    <w:p w14:paraId="25A3FA2B" w14:textId="77777777" w:rsidR="00371D02" w:rsidRPr="000A2B37" w:rsidRDefault="00371D02" w:rsidP="00371D02">
      <w:pPr>
        <w:rPr>
          <w:rStyle w:val="StyleUnderline"/>
          <w:highlight w:val="yellow"/>
        </w:rPr>
      </w:pPr>
      <w:r w:rsidRPr="00196F31">
        <w:rPr>
          <w:sz w:val="16"/>
          <w:szCs w:val="16"/>
        </w:rPr>
        <w:t>But Trump represents nothing other than his own grievance with a system that refused him a second term and is now beginning to hold him accountable for violating the law.</w:t>
      </w:r>
    </w:p>
    <w:p w14:paraId="1EC10A48" w14:textId="77777777" w:rsidR="00371D02" w:rsidRPr="000A2B37" w:rsidRDefault="00371D02" w:rsidP="00371D02">
      <w:pPr>
        <w:rPr>
          <w:rStyle w:val="StyleUnderline"/>
          <w:highlight w:val="yellow"/>
        </w:rPr>
      </w:pPr>
      <w:r w:rsidRPr="00256785">
        <w:rPr>
          <w:rStyle w:val="StyleUnderline"/>
        </w:rPr>
        <w:t xml:space="preserve">In addition, the </w:t>
      </w:r>
      <w:r w:rsidRPr="000A2B37">
        <w:rPr>
          <w:rStyle w:val="StyleUnderline"/>
          <w:highlight w:val="yellow"/>
        </w:rPr>
        <w:t>guardrails</w:t>
      </w:r>
      <w:r w:rsidRPr="00256785">
        <w:rPr>
          <w:rStyle w:val="StyleUnderline"/>
        </w:rPr>
        <w:t xml:space="preserve"> </w:t>
      </w:r>
      <w:r w:rsidRPr="000A2B37">
        <w:rPr>
          <w:rStyle w:val="StyleUnderline"/>
          <w:highlight w:val="yellow"/>
        </w:rPr>
        <w:t>that protected</w:t>
      </w:r>
      <w:r w:rsidRPr="00256785">
        <w:rPr>
          <w:rStyle w:val="StyleUnderline"/>
        </w:rPr>
        <w:t xml:space="preserve"> American </w:t>
      </w:r>
      <w:r w:rsidRPr="000A2B37">
        <w:rPr>
          <w:rStyle w:val="StyleUnderline"/>
          <w:highlight w:val="yellow"/>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0A2B37">
        <w:rPr>
          <w:rStyle w:val="Emphasis"/>
          <w:highlight w:val="yellow"/>
        </w:rPr>
        <w:t>courts</w:t>
      </w:r>
      <w:r w:rsidRPr="00256785">
        <w:rPr>
          <w:rStyle w:val="StyleUnderline"/>
        </w:rPr>
        <w:t xml:space="preserve">, </w:t>
      </w:r>
      <w:r w:rsidRPr="000A2B37">
        <w:rPr>
          <w:rStyle w:val="Emphasis"/>
          <w:highlight w:val="yellow"/>
        </w:rPr>
        <w:t>state election officials</w:t>
      </w:r>
      <w:r w:rsidRPr="00256785">
        <w:rPr>
          <w:rStyle w:val="StyleUnderline"/>
        </w:rPr>
        <w:t xml:space="preserve">, the </w:t>
      </w:r>
      <w:r w:rsidRPr="000A2B37">
        <w:rPr>
          <w:rStyle w:val="Emphasis"/>
          <w:highlight w:val="yellow"/>
        </w:rPr>
        <w:t>military</w:t>
      </w:r>
      <w:r w:rsidRPr="00256785">
        <w:rPr>
          <w:rStyle w:val="StyleUnderline"/>
        </w:rPr>
        <w:t xml:space="preserve">, </w:t>
      </w:r>
      <w:r w:rsidRPr="000A2B37">
        <w:rPr>
          <w:rStyle w:val="StyleUnderline"/>
          <w:highlight w:val="yellow"/>
        </w:rPr>
        <w:t>and</w:t>
      </w:r>
      <w:r w:rsidRPr="00256785">
        <w:rPr>
          <w:rStyle w:val="StyleUnderline"/>
        </w:rPr>
        <w:t xml:space="preserve"> the </w:t>
      </w:r>
      <w:r w:rsidRPr="000A2B37">
        <w:rPr>
          <w:rStyle w:val="Emphasis"/>
          <w:highlight w:val="yellow"/>
        </w:rPr>
        <w:t>justice</w:t>
      </w:r>
      <w:r w:rsidRPr="00256785">
        <w:rPr>
          <w:rStyle w:val="Emphasis"/>
        </w:rPr>
        <w:t xml:space="preserve"> department</w:t>
      </w:r>
      <w:r w:rsidRPr="00256785">
        <w:rPr>
          <w:rStyle w:val="StyleUnderline"/>
        </w:rPr>
        <w:t xml:space="preserve"> – </w:t>
      </w:r>
      <w:r w:rsidRPr="000A2B37">
        <w:rPr>
          <w:rStyle w:val="StyleUnderline"/>
          <w:highlight w:val="yellow"/>
        </w:rPr>
        <w:t>are</w:t>
      </w:r>
      <w:r w:rsidRPr="00256785">
        <w:rPr>
          <w:rStyle w:val="StyleUnderline"/>
        </w:rPr>
        <w:t xml:space="preserve"> </w:t>
      </w:r>
      <w:r w:rsidRPr="000A2B37">
        <w:rPr>
          <w:rStyle w:val="Emphasis"/>
          <w:highlight w:val="yellow"/>
        </w:rPr>
        <w:t>stronger</w:t>
      </w:r>
      <w:r w:rsidRPr="000A2B37">
        <w:rPr>
          <w:rStyle w:val="StyleUnderline"/>
          <w:highlight w:val="yellow"/>
        </w:rPr>
        <w:t xml:space="preserve"> than</w:t>
      </w:r>
      <w:r w:rsidRPr="00256785">
        <w:rPr>
          <w:rStyle w:val="StyleUnderline"/>
        </w:rPr>
        <w:t xml:space="preserve"> </w:t>
      </w:r>
      <w:r w:rsidRPr="000A2B37">
        <w:rPr>
          <w:rStyle w:val="StyleUnderline"/>
          <w:highlight w:val="yellow"/>
        </w:rPr>
        <w:t xml:space="preserve">before </w:t>
      </w:r>
      <w:r w:rsidRPr="000A2B37">
        <w:rPr>
          <w:rStyle w:val="Emphasis"/>
          <w:highlight w:val="yellow"/>
        </w:rPr>
        <w:t>Trump</w:t>
      </w:r>
      <w:r w:rsidRPr="00256785">
        <w:rPr>
          <w:rStyle w:val="Emphasis"/>
        </w:rPr>
        <w:t xml:space="preserve"> tested them the first time</w:t>
      </w:r>
      <w:r w:rsidRPr="00256785">
        <w:rPr>
          <w:rStyle w:val="StyleUnderline"/>
        </w:rPr>
        <w:t>.</w:t>
      </w:r>
    </w:p>
    <w:p w14:paraId="6EB42AA5" w14:textId="77777777" w:rsidR="00371D02" w:rsidRDefault="00371D02" w:rsidP="00371D02">
      <w:pPr>
        <w:rPr>
          <w:rStyle w:val="StyleUnderline"/>
        </w:rPr>
      </w:pPr>
      <w:r w:rsidRPr="000A2B37">
        <w:rPr>
          <w:rStyle w:val="StyleUnderline"/>
          <w:highlight w:val="yellow"/>
        </w:rPr>
        <w:lastRenderedPageBreak/>
        <w:t>Many</w:t>
      </w:r>
      <w:r w:rsidRPr="00256785">
        <w:rPr>
          <w:sz w:val="16"/>
        </w:rPr>
        <w:t xml:space="preserve"> of those </w:t>
      </w:r>
      <w:r w:rsidRPr="000A2B37">
        <w:rPr>
          <w:rStyle w:val="StyleUnderline"/>
          <w:highlight w:val="yellow"/>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0A2B37">
        <w:rPr>
          <w:rStyle w:val="Emphasis"/>
          <w:highlight w:val="yellow"/>
        </w:rPr>
        <w:t>convicted</w:t>
      </w:r>
      <w:r w:rsidRPr="00256785">
        <w:rPr>
          <w:rStyle w:val="StyleUnderline"/>
        </w:rPr>
        <w:t>.</w:t>
      </w:r>
      <w:r w:rsidRPr="00256785">
        <w:rPr>
          <w:sz w:val="16"/>
        </w:rPr>
        <w:t xml:space="preserve"> </w:t>
      </w:r>
      <w:r w:rsidRPr="000A2B37">
        <w:rPr>
          <w:rStyle w:val="StyleUnderline"/>
          <w:highlight w:val="yellow"/>
        </w:rPr>
        <w:t>Election-denying</w:t>
      </w:r>
      <w:r w:rsidRPr="00256785">
        <w:rPr>
          <w:rStyle w:val="StyleUnderline"/>
        </w:rPr>
        <w:t xml:space="preserve"> </w:t>
      </w:r>
      <w:r w:rsidRPr="000A2B37">
        <w:rPr>
          <w:rStyle w:val="StyleUnderline"/>
          <w:highlight w:val="yellow"/>
        </w:rPr>
        <w:t>candidates were</w:t>
      </w:r>
      <w:r w:rsidRPr="00256785">
        <w:rPr>
          <w:rStyle w:val="StyleUnderline"/>
        </w:rPr>
        <w:t xml:space="preserve"> </w:t>
      </w:r>
      <w:r w:rsidRPr="00256785">
        <w:rPr>
          <w:rStyle w:val="Emphasis"/>
        </w:rPr>
        <w:t xml:space="preserve">largely </w:t>
      </w:r>
      <w:r w:rsidRPr="000A2B37">
        <w:rPr>
          <w:rStyle w:val="Emphasis"/>
          <w:highlight w:val="yellow"/>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10D4E884" w14:textId="77777777" w:rsidR="00371D02" w:rsidRPr="00A763C1" w:rsidRDefault="00371D02" w:rsidP="00371D02">
      <w:pPr>
        <w:rPr>
          <w:sz w:val="16"/>
        </w:rPr>
      </w:pPr>
    </w:p>
    <w:p w14:paraId="52E8CB12" w14:textId="77777777" w:rsidR="00371D02" w:rsidRPr="00A763C1" w:rsidRDefault="00371D02" w:rsidP="00371D02">
      <w:pPr>
        <w:rPr>
          <w:sz w:val="16"/>
        </w:rPr>
      </w:pPr>
      <w:r w:rsidRPr="00A763C1">
        <w:rPr>
          <w:noProof/>
          <w:sz w:val="16"/>
        </w:rPr>
        <w:drawing>
          <wp:inline distT="0" distB="0" distL="0" distR="0" wp14:anchorId="35E58874" wp14:editId="41B08A21">
            <wp:extent cx="4357435" cy="5669915"/>
            <wp:effectExtent l="0" t="0" r="5080" b="6985"/>
            <wp:docPr id="3" name="Picture 3" descr="A char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0643" cy="5687102"/>
                    </a:xfrm>
                    <a:prstGeom prst="rect">
                      <a:avLst/>
                    </a:prstGeom>
                  </pic:spPr>
                </pic:pic>
              </a:graphicData>
            </a:graphic>
          </wp:inline>
        </w:drawing>
      </w:r>
    </w:p>
    <w:p w14:paraId="47C35771" w14:textId="77777777" w:rsidR="00371D02" w:rsidRPr="00A763C1" w:rsidRDefault="00371D02" w:rsidP="00371D02">
      <w:pPr>
        <w:rPr>
          <w:sz w:val="16"/>
        </w:rPr>
      </w:pPr>
      <w:r w:rsidRPr="00A763C1">
        <w:rPr>
          <w:sz w:val="16"/>
        </w:rPr>
        <w:t>Spending Less of Our Budget on Necessities</w:t>
      </w:r>
    </w:p>
    <w:p w14:paraId="2BFE6517" w14:textId="77777777" w:rsidR="00371D02" w:rsidRPr="00A763C1" w:rsidRDefault="00371D02" w:rsidP="00371D02">
      <w:pPr>
        <w:rPr>
          <w:sz w:val="16"/>
        </w:rPr>
      </w:pPr>
      <w:r w:rsidRPr="000A2B37">
        <w:rPr>
          <w:rStyle w:val="StyleUnderline"/>
          <w:highlight w:val="yellow"/>
        </w:rPr>
        <w:t xml:space="preserve">The </w:t>
      </w:r>
      <w:r w:rsidRPr="000A2B37">
        <w:rPr>
          <w:rStyle w:val="Emphasis"/>
          <w:highlight w:val="yellow"/>
        </w:rPr>
        <w:t>lower</w:t>
      </w:r>
      <w:r w:rsidRPr="00A763C1">
        <w:rPr>
          <w:rStyle w:val="Emphasis"/>
        </w:rPr>
        <w:t xml:space="preserve"> </w:t>
      </w:r>
      <w:r w:rsidRPr="00233C37">
        <w:rPr>
          <w:rStyle w:val="Emphasis"/>
        </w:rPr>
        <w:t xml:space="preserve">relative </w:t>
      </w:r>
      <w:r w:rsidRPr="000A2B37">
        <w:rPr>
          <w:rStyle w:val="Emphasis"/>
          <w:highlight w:val="yellow"/>
        </w:rPr>
        <w:t>price</w:t>
      </w:r>
      <w:r w:rsidRPr="000A2B37">
        <w:rPr>
          <w:rStyle w:val="StyleUnderline"/>
          <w:highlight w:val="yellow"/>
        </w:rPr>
        <w:t xml:space="preserve"> of</w:t>
      </w:r>
      <w:r w:rsidRPr="00DC23B5">
        <w:rPr>
          <w:rStyle w:val="StyleUnderline"/>
        </w:rPr>
        <w:t xml:space="preserve"> consumer </w:t>
      </w:r>
      <w:r w:rsidRPr="000A2B37">
        <w:rPr>
          <w:rStyle w:val="StyleUnderline"/>
          <w:highlight w:val="yellow"/>
        </w:rPr>
        <w:t>goods</w:t>
      </w:r>
      <w:r w:rsidRPr="00A763C1">
        <w:rPr>
          <w:rStyle w:val="StyleUnderline"/>
        </w:rPr>
        <w:t xml:space="preserve"> has </w:t>
      </w:r>
      <w:r w:rsidRPr="000A2B37">
        <w:rPr>
          <w:rStyle w:val="StyleUnderline"/>
          <w:highlight w:val="yellow"/>
        </w:rPr>
        <w:t>allowed</w:t>
      </w:r>
      <w:r w:rsidRPr="00A763C1">
        <w:rPr>
          <w:rStyle w:val="StyleUnderline"/>
        </w:rPr>
        <w:t xml:space="preserve"> American </w:t>
      </w:r>
      <w:r w:rsidRPr="000A2B37">
        <w:rPr>
          <w:rStyle w:val="StyleUnderline"/>
          <w:highlight w:val="yellow"/>
        </w:rPr>
        <w:t xml:space="preserve">families to </w:t>
      </w:r>
      <w:r w:rsidRPr="000A2B37">
        <w:rPr>
          <w:rStyle w:val="Emphasis"/>
          <w:highlight w:val="yellow"/>
        </w:rPr>
        <w:t>shift</w:t>
      </w:r>
      <w:r w:rsidRPr="00A763C1">
        <w:rPr>
          <w:sz w:val="16"/>
        </w:rPr>
        <w:t xml:space="preserve"> their share of </w:t>
      </w:r>
      <w:r w:rsidRPr="000A2B37">
        <w:rPr>
          <w:rStyle w:val="Emphasis"/>
          <w:highlight w:val="yellow"/>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0A2B37">
        <w:rPr>
          <w:rStyle w:val="StyleUnderline"/>
          <w:highlight w:val="yellow"/>
        </w:rPr>
        <w:t>to</w:t>
      </w:r>
      <w:r w:rsidRPr="00A763C1">
        <w:rPr>
          <w:sz w:val="16"/>
        </w:rPr>
        <w:t xml:space="preserve"> more </w:t>
      </w:r>
      <w:r w:rsidRPr="000A2B37">
        <w:rPr>
          <w:rStyle w:val="Emphasis"/>
          <w:highlight w:val="yellow"/>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14:paraId="5978F16E" w14:textId="77777777" w:rsidR="00371D02" w:rsidRPr="00A763C1" w:rsidRDefault="00371D02" w:rsidP="00371D02">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0A2B37">
        <w:rPr>
          <w:rStyle w:val="Emphasis"/>
          <w:highlight w:val="yellow"/>
        </w:rPr>
        <w:t>also</w:t>
      </w:r>
      <w:r w:rsidRPr="001C228B">
        <w:rPr>
          <w:sz w:val="16"/>
        </w:rPr>
        <w:t xml:space="preserve"> </w:t>
      </w:r>
      <w:r w:rsidRPr="001C228B">
        <w:rPr>
          <w:rStyle w:val="StyleUnderline"/>
        </w:rPr>
        <w:t xml:space="preserve">shifted </w:t>
      </w:r>
      <w:r w:rsidRPr="001C228B">
        <w:rPr>
          <w:rStyle w:val="StyleUnderline"/>
        </w:rPr>
        <w:lastRenderedPageBreak/>
        <w:t>spending</w:t>
      </w:r>
      <w:r w:rsidRPr="001C228B">
        <w:rPr>
          <w:sz w:val="16"/>
        </w:rPr>
        <w:t xml:space="preserve"> more </w:t>
      </w:r>
      <w:r w:rsidRPr="001C228B">
        <w:rPr>
          <w:rStyle w:val="StyleUnderline"/>
        </w:rPr>
        <w:t xml:space="preserve">to </w:t>
      </w:r>
      <w:r w:rsidRPr="000A2B37">
        <w:rPr>
          <w:rStyle w:val="Emphasis"/>
          <w:highlight w:val="yellow"/>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0A2B37">
        <w:rPr>
          <w:rStyle w:val="StyleUnderline"/>
          <w:highlight w:val="yellow"/>
        </w:rPr>
        <w:t xml:space="preserve">enabled Americans to live in </w:t>
      </w:r>
      <w:r w:rsidRPr="000A2B37">
        <w:rPr>
          <w:rStyle w:val="Emphasis"/>
          <w:highlight w:val="yellow"/>
        </w:rPr>
        <w:t>bigger</w:t>
      </w:r>
      <w:r w:rsidRPr="00A763C1">
        <w:rPr>
          <w:rStyle w:val="StyleUnderline"/>
        </w:rPr>
        <w:t xml:space="preserve"> and </w:t>
      </w:r>
      <w:r w:rsidRPr="00A763C1">
        <w:rPr>
          <w:rStyle w:val="Emphasis"/>
        </w:rPr>
        <w:t xml:space="preserve">better </w:t>
      </w:r>
      <w:r w:rsidRPr="000A2B37">
        <w:rPr>
          <w:rStyle w:val="Emphasis"/>
          <w:highlight w:val="yellow"/>
        </w:rPr>
        <w:t>houses</w:t>
      </w:r>
      <w:r w:rsidRPr="000A2B37">
        <w:rPr>
          <w:rStyle w:val="StyleUnderline"/>
          <w:highlight w:val="yellow"/>
        </w:rPr>
        <w:t xml:space="preserve"> with </w:t>
      </w:r>
      <w:r w:rsidRPr="000A2B37">
        <w:rPr>
          <w:rStyle w:val="Emphasis"/>
          <w:highlight w:val="yellow"/>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14:paraId="0FD2ED25" w14:textId="77777777" w:rsidR="00371D02" w:rsidRDefault="00371D02" w:rsidP="00371D02">
      <w:pPr>
        <w:rPr>
          <w:sz w:val="16"/>
        </w:rPr>
      </w:pPr>
      <w:r w:rsidRPr="00A763C1">
        <w:rPr>
          <w:sz w:val="16"/>
        </w:rPr>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14:paraId="1FDEC1A8" w14:textId="77777777" w:rsidR="00371D02" w:rsidRDefault="00371D02" w:rsidP="00371D02">
      <w:pPr>
        <w:pStyle w:val="Heading3"/>
      </w:pPr>
      <w:r>
        <w:lastRenderedPageBreak/>
        <w:t>AT: Solvency---1NC</w:t>
      </w:r>
    </w:p>
    <w:p w14:paraId="3FB806B9" w14:textId="77777777" w:rsidR="00371D02" w:rsidRDefault="00371D02" w:rsidP="00371D02">
      <w:pPr>
        <w:pStyle w:val="Heading4"/>
      </w:pPr>
      <w:r>
        <w:t xml:space="preserve">4. Broad-based bargaining </w:t>
      </w:r>
      <w:r w:rsidRPr="00092CCE">
        <w:rPr>
          <w:u w:val="single"/>
        </w:rPr>
        <w:t>fails</w:t>
      </w:r>
      <w:r>
        <w:t xml:space="preserve"> to secure </w:t>
      </w:r>
      <w:r w:rsidRPr="00092CCE">
        <w:rPr>
          <w:u w:val="single"/>
        </w:rPr>
        <w:t>higher pay</w:t>
      </w:r>
      <w:r>
        <w:t xml:space="preserve">. </w:t>
      </w:r>
    </w:p>
    <w:p w14:paraId="11E6C5FF" w14:textId="77777777" w:rsidR="00371D02" w:rsidRPr="00DF5310" w:rsidRDefault="00371D02" w:rsidP="00371D02">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5D46727F" w14:textId="77777777" w:rsidR="00371D02" w:rsidRPr="00837DC9" w:rsidRDefault="00371D02" w:rsidP="00371D02">
      <w:pPr>
        <w:rPr>
          <w:sz w:val="16"/>
        </w:rPr>
      </w:pPr>
      <w:r w:rsidRPr="00837DC9">
        <w:rPr>
          <w:sz w:val="16"/>
        </w:rPr>
        <w:t xml:space="preserve">Using its classification, </w:t>
      </w:r>
      <w:r w:rsidRPr="00225225">
        <w:rPr>
          <w:rStyle w:val="StyleUnderline"/>
        </w:rPr>
        <w:t xml:space="preserve">the </w:t>
      </w:r>
      <w:r w:rsidRPr="00C96ADD">
        <w:rPr>
          <w:rStyle w:val="StyleUnderline"/>
          <w:highlight w:val="yellow"/>
        </w:rPr>
        <w:t>OECD took</w:t>
      </w:r>
      <w:r w:rsidRPr="00837DC9">
        <w:rPr>
          <w:sz w:val="16"/>
        </w:rPr>
        <w:t xml:space="preserve"> average </w:t>
      </w:r>
      <w:r w:rsidRPr="00C96ADD">
        <w:rPr>
          <w:rStyle w:val="StyleUnderline"/>
          <w:highlight w:val="yellow"/>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C96ADD">
        <w:rPr>
          <w:rStyle w:val="StyleUnderline"/>
          <w:highlight w:val="yellow"/>
        </w:rPr>
        <w:t>found</w:t>
      </w:r>
      <w:r w:rsidRPr="00837DC9">
        <w:rPr>
          <w:sz w:val="16"/>
        </w:rPr>
        <w:t xml:space="preserve"> that “</w:t>
      </w:r>
      <w:r w:rsidRPr="00C96ADD">
        <w:rPr>
          <w:rStyle w:val="StyleUnderline"/>
          <w:highlight w:val="yellow"/>
        </w:rPr>
        <w:t>workers</w:t>
      </w:r>
      <w:r w:rsidRPr="00837DC9">
        <w:rPr>
          <w:rStyle w:val="StyleUnderline"/>
        </w:rPr>
        <w:t xml:space="preserve"> are </w:t>
      </w:r>
      <w:r w:rsidRPr="00C96ADD">
        <w:rPr>
          <w:rStyle w:val="StyleUnderline"/>
          <w:highlight w:val="yellow"/>
        </w:rPr>
        <w:t xml:space="preserve">paid </w:t>
      </w:r>
      <w:r w:rsidRPr="00C96ADD">
        <w:rPr>
          <w:rStyle w:val="Emphasis"/>
          <w:highlight w:val="yellow"/>
        </w:rPr>
        <w:t>more</w:t>
      </w:r>
      <w:r w:rsidRPr="00C96ADD">
        <w:rPr>
          <w:rStyle w:val="StyleUnderline"/>
          <w:highlight w:val="yellow"/>
        </w:rPr>
        <w:t xml:space="preserve"> with </w:t>
      </w:r>
      <w:r w:rsidRPr="00C96ADD">
        <w:rPr>
          <w:rStyle w:val="Emphasis"/>
          <w:highlight w:val="yellow"/>
        </w:rPr>
        <w:t>firm-level</w:t>
      </w:r>
      <w:r w:rsidRPr="00837DC9">
        <w:rPr>
          <w:rStyle w:val="StyleUnderline"/>
        </w:rPr>
        <w:t xml:space="preserve"> bargaining, </w:t>
      </w:r>
      <w:r w:rsidRPr="00C96ADD">
        <w:rPr>
          <w:rStyle w:val="StyleUnderline"/>
          <w:highlight w:val="yellow"/>
        </w:rPr>
        <w:t>while sectoral</w:t>
      </w:r>
      <w:r w:rsidRPr="00837DC9">
        <w:rPr>
          <w:rStyle w:val="StyleUnderline"/>
        </w:rPr>
        <w:t xml:space="preserve"> bargaining </w:t>
      </w:r>
      <w:r w:rsidRPr="00C96ADD">
        <w:rPr>
          <w:rStyle w:val="StyleUnderline"/>
          <w:highlight w:val="yellow"/>
        </w:rPr>
        <w:t xml:space="preserve">is </w:t>
      </w:r>
      <w:r w:rsidRPr="00C96ADD">
        <w:rPr>
          <w:rStyle w:val="Emphasis"/>
          <w:highlight w:val="yellow"/>
        </w:rPr>
        <w:t>not associated</w:t>
      </w:r>
      <w:r w:rsidRPr="00C96ADD">
        <w:rPr>
          <w:rStyle w:val="StyleUnderline"/>
          <w:highlight w:val="yellow"/>
        </w:rPr>
        <w:t xml:space="preserve"> with</w:t>
      </w:r>
      <w:r w:rsidRPr="00837DC9">
        <w:rPr>
          <w:sz w:val="16"/>
        </w:rPr>
        <w:t xml:space="preserve"> relatively </w:t>
      </w:r>
      <w:r w:rsidRPr="00C96ADD">
        <w:rPr>
          <w:rStyle w:val="Emphasis"/>
          <w:highlight w:val="yellow"/>
        </w:rPr>
        <w:t>higher pay</w:t>
      </w:r>
      <w:r w:rsidRPr="00837DC9">
        <w:rPr>
          <w:sz w:val="16"/>
        </w:rPr>
        <w:t xml:space="preserve"> on average... the </w:t>
      </w:r>
      <w:r w:rsidRPr="00C96ADD">
        <w:rPr>
          <w:rStyle w:val="StyleUnderline"/>
          <w:highlight w:val="yellow"/>
        </w:rPr>
        <w:t>results</w:t>
      </w:r>
      <w:r w:rsidRPr="00837DC9">
        <w:rPr>
          <w:sz w:val="16"/>
        </w:rPr>
        <w:t xml:space="preserve"> [of our research] </w:t>
      </w:r>
      <w:r w:rsidRPr="00837DC9">
        <w:rPr>
          <w:rStyle w:val="StyleUnderline"/>
        </w:rPr>
        <w:t xml:space="preserve">are </w:t>
      </w:r>
      <w:r w:rsidRPr="00C96ADD">
        <w:rPr>
          <w:rStyle w:val="StyleUnderline"/>
          <w:highlight w:val="yellow"/>
        </w:rPr>
        <w:t xml:space="preserve">in </w:t>
      </w:r>
      <w:r w:rsidRPr="00C96ADD">
        <w:rPr>
          <w:rStyle w:val="Emphasis"/>
          <w:highlight w:val="yellow"/>
        </w:rPr>
        <w:t>line</w:t>
      </w:r>
      <w:r w:rsidRPr="00C96ADD">
        <w:rPr>
          <w:rStyle w:val="StyleUnderline"/>
          <w:highlight w:val="yellow"/>
        </w:rPr>
        <w:t xml:space="preserve"> with</w:t>
      </w:r>
      <w:r w:rsidRPr="00837DC9">
        <w:rPr>
          <w:rStyle w:val="StyleUnderline"/>
        </w:rPr>
        <w:t xml:space="preserve"> a </w:t>
      </w:r>
      <w:r w:rsidRPr="00C96ADD">
        <w:rPr>
          <w:rStyle w:val="Emphasis"/>
          <w:highlight w:val="yellow"/>
        </w:rPr>
        <w:t>large body</w:t>
      </w:r>
      <w:r w:rsidRPr="00C96ADD">
        <w:rPr>
          <w:rStyle w:val="StyleUnderline"/>
          <w:highlight w:val="yellow"/>
        </w:rPr>
        <w:t xml:space="preserve"> of</w:t>
      </w:r>
      <w:r w:rsidRPr="00837DC9">
        <w:rPr>
          <w:sz w:val="16"/>
        </w:rPr>
        <w:t xml:space="preserve"> the </w:t>
      </w:r>
      <w:r w:rsidRPr="00C96ADD">
        <w:rPr>
          <w:rStyle w:val="Emphasis"/>
          <w:highlight w:val="yellow"/>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72A34814" w14:textId="77777777" w:rsidR="00371D02" w:rsidRPr="00837DC9" w:rsidRDefault="00371D02" w:rsidP="00371D02">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7D110E37" w14:textId="77777777" w:rsidR="00371D02" w:rsidRPr="00837DC9" w:rsidRDefault="00371D02" w:rsidP="00371D02">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125B43DA" w14:textId="77777777" w:rsidR="00371D02" w:rsidRPr="00837DC9" w:rsidRDefault="00371D02" w:rsidP="00371D02">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5246BD03" w14:textId="77777777" w:rsidR="00371D02" w:rsidRPr="00837DC9" w:rsidRDefault="00371D02" w:rsidP="00371D02">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7ECE0C7B" w14:textId="77777777" w:rsidR="00371D02" w:rsidRDefault="00371D02" w:rsidP="00371D02">
      <w:pPr>
        <w:rPr>
          <w:sz w:val="16"/>
        </w:rPr>
      </w:pPr>
      <w:r w:rsidRPr="00837DC9">
        <w:rPr>
          <w:sz w:val="16"/>
        </w:rPr>
        <w:t xml:space="preserve">However, </w:t>
      </w:r>
      <w:r w:rsidRPr="00837DC9">
        <w:rPr>
          <w:rStyle w:val="StyleUnderline"/>
        </w:rPr>
        <w:t xml:space="preserve">while </w:t>
      </w:r>
      <w:r w:rsidRPr="00C96ADD">
        <w:rPr>
          <w:rStyle w:val="Emphasis"/>
          <w:highlight w:val="yellow"/>
        </w:rPr>
        <w:t>some</w:t>
      </w:r>
      <w:r w:rsidRPr="00C96ADD">
        <w:rPr>
          <w:rStyle w:val="StyleUnderline"/>
          <w:highlight w:val="yellow"/>
        </w:rPr>
        <w:t xml:space="preserve"> workers</w:t>
      </w:r>
      <w:r w:rsidRPr="00837DC9">
        <w:rPr>
          <w:sz w:val="16"/>
        </w:rPr>
        <w:t xml:space="preserve"> may gain, </w:t>
      </w:r>
      <w:r w:rsidRPr="00837DC9">
        <w:rPr>
          <w:rStyle w:val="Emphasis"/>
        </w:rPr>
        <w:t>others</w:t>
      </w:r>
      <w:r w:rsidRPr="00837DC9">
        <w:rPr>
          <w:sz w:val="16"/>
        </w:rPr>
        <w:t xml:space="preserve"> may </w:t>
      </w:r>
      <w:r w:rsidRPr="00C96ADD">
        <w:rPr>
          <w:rStyle w:val="Emphasis"/>
          <w:highlight w:val="yellow"/>
        </w:rPr>
        <w:t>lose</w:t>
      </w:r>
      <w:r w:rsidRPr="00092CCE">
        <w:rPr>
          <w:rStyle w:val="StyleUnderline"/>
        </w:rPr>
        <w:t>. The OECD</w:t>
      </w:r>
      <w:r w:rsidRPr="00837DC9">
        <w:rPr>
          <w:rStyle w:val="StyleUnderline"/>
        </w:rPr>
        <w:t xml:space="preserve"> finds</w:t>
      </w:r>
      <w:r w:rsidRPr="00837DC9">
        <w:rPr>
          <w:sz w:val="16"/>
        </w:rPr>
        <w:t xml:space="preserve"> that </w:t>
      </w:r>
      <w:r w:rsidRPr="00C96ADD">
        <w:rPr>
          <w:rStyle w:val="StyleUnderline"/>
          <w:highlight w:val="yellow"/>
        </w:rPr>
        <w:t>there are</w:t>
      </w:r>
      <w:r w:rsidRPr="00837DC9">
        <w:rPr>
          <w:sz w:val="16"/>
        </w:rPr>
        <w:t xml:space="preserve"> “</w:t>
      </w:r>
      <w:r w:rsidRPr="00C96ADD">
        <w:rPr>
          <w:rStyle w:val="Emphasis"/>
          <w:highlight w:val="yellow"/>
        </w:rPr>
        <w:t>lower returns</w:t>
      </w:r>
      <w:r w:rsidRPr="00C96ADD">
        <w:rPr>
          <w:rStyle w:val="StyleUnderline"/>
          <w:highlight w:val="yellow"/>
        </w:rPr>
        <w:t xml:space="preserve"> to </w:t>
      </w:r>
      <w:r w:rsidRPr="00C96ADD">
        <w:rPr>
          <w:rStyle w:val="Emphasis"/>
          <w:highlight w:val="yellow"/>
        </w:rPr>
        <w:t>education</w:t>
      </w:r>
      <w:r w:rsidRPr="00C96ADD">
        <w:rPr>
          <w:rStyle w:val="StyleUnderline"/>
          <w:highlight w:val="yellow"/>
        </w:rPr>
        <w:t xml:space="preserve">, </w:t>
      </w:r>
      <w:r w:rsidRPr="00C96ADD">
        <w:rPr>
          <w:rStyle w:val="Emphasis"/>
          <w:highlight w:val="yellow"/>
        </w:rPr>
        <w:t>seniority</w:t>
      </w:r>
      <w:r w:rsidRPr="00C96ADD">
        <w:rPr>
          <w:rStyle w:val="StyleUnderline"/>
          <w:highlight w:val="yellow"/>
        </w:rPr>
        <w:t xml:space="preserve"> and</w:t>
      </w:r>
      <w:r w:rsidRPr="00837DC9">
        <w:rPr>
          <w:sz w:val="16"/>
        </w:rPr>
        <w:t xml:space="preserve"> potential </w:t>
      </w:r>
      <w:r w:rsidRPr="00C96ADD">
        <w:rPr>
          <w:rStyle w:val="Emphasis"/>
          <w:highlight w:val="yellow"/>
        </w:rPr>
        <w:t>experience</w:t>
      </w:r>
      <w:r w:rsidRPr="00C96ADD">
        <w:rPr>
          <w:rStyle w:val="StyleUnderline"/>
          <w:highlight w:val="yellow"/>
        </w:rPr>
        <w:t xml:space="preserve"> for</w:t>
      </w:r>
      <w:r w:rsidRPr="00837DC9">
        <w:rPr>
          <w:rStyle w:val="StyleUnderline"/>
        </w:rPr>
        <w:t xml:space="preserve"> workers covered by </w:t>
      </w:r>
      <w:r w:rsidRPr="00C96ADD">
        <w:rPr>
          <w:rStyle w:val="Emphasis"/>
          <w:highlight w:val="yellow"/>
        </w:rPr>
        <w:t>collective</w:t>
      </w:r>
      <w:r w:rsidRPr="00C96ADD">
        <w:rPr>
          <w:rStyle w:val="StyleUnderline"/>
          <w:highlight w:val="yellow"/>
        </w:rPr>
        <w:t xml:space="preserve"> agreements</w:t>
      </w:r>
      <w:r w:rsidRPr="00837DC9">
        <w:rPr>
          <w:sz w:val="16"/>
        </w:rPr>
        <w:t xml:space="preserve">.”107 </w:t>
      </w:r>
      <w:r w:rsidRPr="00C96ADD">
        <w:rPr>
          <w:rStyle w:val="StyleUnderline"/>
          <w:highlight w:val="yellow"/>
        </w:rPr>
        <w:t xml:space="preserve">Those </w:t>
      </w:r>
      <w:r w:rsidRPr="00C96ADD">
        <w:rPr>
          <w:rStyle w:val="Emphasis"/>
          <w:highlight w:val="yellow"/>
        </w:rPr>
        <w:t>who</w:t>
      </w:r>
      <w:r w:rsidRPr="00C96ADD">
        <w:rPr>
          <w:rStyle w:val="StyleUnderline"/>
          <w:highlight w:val="yellow"/>
        </w:rPr>
        <w:t xml:space="preserve"> are</w:t>
      </w:r>
      <w:r w:rsidRPr="00837DC9">
        <w:rPr>
          <w:sz w:val="16"/>
        </w:rPr>
        <w:t xml:space="preserve"> relatively </w:t>
      </w:r>
      <w:r w:rsidRPr="00C96ADD">
        <w:rPr>
          <w:rStyle w:val="StyleUnderline"/>
          <w:highlight w:val="yellow"/>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C96ADD">
        <w:rPr>
          <w:rStyle w:val="StyleUnderline"/>
          <w:highlight w:val="yellow"/>
        </w:rPr>
        <w:t>find themselves being</w:t>
      </w:r>
      <w:r w:rsidRPr="00837DC9">
        <w:rPr>
          <w:sz w:val="16"/>
        </w:rPr>
        <w:t xml:space="preserve"> at least relatively </w:t>
      </w:r>
      <w:r w:rsidRPr="00C96ADD">
        <w:rPr>
          <w:rStyle w:val="Emphasis"/>
          <w:highlight w:val="yellow"/>
        </w:rPr>
        <w:t>less</w:t>
      </w:r>
      <w:r w:rsidRPr="00837DC9">
        <w:rPr>
          <w:rStyle w:val="StyleUnderline"/>
        </w:rPr>
        <w:t xml:space="preserve"> well-</w:t>
      </w:r>
      <w:r w:rsidRPr="00C96ADD">
        <w:rPr>
          <w:rStyle w:val="StyleUnderline"/>
          <w:highlight w:val="yellow"/>
        </w:rPr>
        <w:t>paid under</w:t>
      </w:r>
      <w:r w:rsidRPr="00837DC9">
        <w:rPr>
          <w:rStyle w:val="StyleUnderline"/>
        </w:rPr>
        <w:t xml:space="preserve"> the </w:t>
      </w:r>
      <w:r w:rsidRPr="00C96ADD">
        <w:rPr>
          <w:rStyle w:val="Emphasis"/>
          <w:highlight w:val="yellow"/>
        </w:rPr>
        <w:t>levelling effect</w:t>
      </w:r>
      <w:r w:rsidRPr="00C96ADD">
        <w:rPr>
          <w:rStyle w:val="StyleUnderline"/>
          <w:highlight w:val="yellow"/>
        </w:rPr>
        <w:t xml:space="preserve"> of </w:t>
      </w:r>
      <w:r w:rsidRPr="00C96ADD">
        <w:rPr>
          <w:rStyle w:val="Emphasis"/>
          <w:highlight w:val="yellow"/>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76E87541" w14:textId="1202250C" w:rsidR="004C3C90" w:rsidRPr="00691A37" w:rsidRDefault="00371D02" w:rsidP="00371D02">
      <w:pPr>
        <w:pStyle w:val="Heading4"/>
      </w:pPr>
      <w:r>
        <w:t>5</w:t>
      </w:r>
    </w:p>
    <w:p w14:paraId="756B90F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2DEA" w14:textId="77777777" w:rsidR="006B69AF" w:rsidRDefault="006B69AF" w:rsidP="00066D2C">
      <w:pPr>
        <w:spacing w:after="0" w:line="240" w:lineRule="auto"/>
      </w:pPr>
      <w:r>
        <w:separator/>
      </w:r>
    </w:p>
  </w:endnote>
  <w:endnote w:type="continuationSeparator" w:id="0">
    <w:p w14:paraId="08863B6B" w14:textId="77777777" w:rsidR="006B69AF" w:rsidRDefault="006B69A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0692" w14:textId="77777777" w:rsidR="006B69AF" w:rsidRDefault="006B69AF" w:rsidP="00066D2C">
      <w:pPr>
        <w:spacing w:after="0" w:line="240" w:lineRule="auto"/>
      </w:pPr>
      <w:r>
        <w:separator/>
      </w:r>
    </w:p>
  </w:footnote>
  <w:footnote w:type="continuationSeparator" w:id="0">
    <w:p w14:paraId="5716D15A" w14:textId="77777777" w:rsidR="006B69AF" w:rsidRDefault="006B69A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F2E06"/>
    <w:multiLevelType w:val="hybridMultilevel"/>
    <w:tmpl w:val="CE68DFD0"/>
    <w:lvl w:ilvl="0" w:tplc="F306D22A">
      <w:start w:val="1"/>
      <w:numFmt w:val="lowerLetter"/>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527B9"/>
    <w:multiLevelType w:val="hybridMultilevel"/>
    <w:tmpl w:val="DA7AF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7E2042"/>
    <w:multiLevelType w:val="hybridMultilevel"/>
    <w:tmpl w:val="ACBAE7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90518B"/>
    <w:multiLevelType w:val="hybridMultilevel"/>
    <w:tmpl w:val="6A2EF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461002"/>
    <w:multiLevelType w:val="hybridMultilevel"/>
    <w:tmpl w:val="2ADCC82C"/>
    <w:lvl w:ilvl="0" w:tplc="06BCD3A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2267A"/>
    <w:multiLevelType w:val="hybridMultilevel"/>
    <w:tmpl w:val="69262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94EFB"/>
    <w:multiLevelType w:val="hybridMultilevel"/>
    <w:tmpl w:val="1608B8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533CC2"/>
    <w:multiLevelType w:val="hybridMultilevel"/>
    <w:tmpl w:val="4AE2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E34221"/>
    <w:multiLevelType w:val="hybridMultilevel"/>
    <w:tmpl w:val="96FA6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3804A0"/>
    <w:multiLevelType w:val="multilevel"/>
    <w:tmpl w:val="469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426D2F"/>
    <w:multiLevelType w:val="hybridMultilevel"/>
    <w:tmpl w:val="A800B482"/>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062677"/>
    <w:multiLevelType w:val="hybridMultilevel"/>
    <w:tmpl w:val="64B27C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184456"/>
    <w:multiLevelType w:val="hybridMultilevel"/>
    <w:tmpl w:val="A0B03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F7E7F94"/>
    <w:multiLevelType w:val="hybridMultilevel"/>
    <w:tmpl w:val="32A40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F916935"/>
    <w:multiLevelType w:val="hybridMultilevel"/>
    <w:tmpl w:val="FD02C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0CC1505"/>
    <w:multiLevelType w:val="hybridMultilevel"/>
    <w:tmpl w:val="9E5A7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0E668FC"/>
    <w:multiLevelType w:val="hybridMultilevel"/>
    <w:tmpl w:val="0256F2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C907BA"/>
    <w:multiLevelType w:val="hybridMultilevel"/>
    <w:tmpl w:val="A1407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671A88"/>
    <w:multiLevelType w:val="hybridMultilevel"/>
    <w:tmpl w:val="1CD21C88"/>
    <w:lvl w:ilvl="0" w:tplc="CF5A5B6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B5431A"/>
    <w:multiLevelType w:val="hybridMultilevel"/>
    <w:tmpl w:val="E3D4E7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FC29B0"/>
    <w:multiLevelType w:val="hybridMultilevel"/>
    <w:tmpl w:val="8EB40078"/>
    <w:lvl w:ilvl="0" w:tplc="663A1742">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6E5EB7"/>
    <w:multiLevelType w:val="hybridMultilevel"/>
    <w:tmpl w:val="AEDE1DF4"/>
    <w:lvl w:ilvl="0" w:tplc="69E610F0">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C608A"/>
    <w:multiLevelType w:val="hybridMultilevel"/>
    <w:tmpl w:val="C93EE3BA"/>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E76114"/>
    <w:multiLevelType w:val="hybridMultilevel"/>
    <w:tmpl w:val="7AEE5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7A84E33"/>
    <w:multiLevelType w:val="hybridMultilevel"/>
    <w:tmpl w:val="19821738"/>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81C20C9"/>
    <w:multiLevelType w:val="hybridMultilevel"/>
    <w:tmpl w:val="4350D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92F66CE"/>
    <w:multiLevelType w:val="hybridMultilevel"/>
    <w:tmpl w:val="CF849120"/>
    <w:lvl w:ilvl="0" w:tplc="BF8268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DE21EF"/>
    <w:multiLevelType w:val="hybridMultilevel"/>
    <w:tmpl w:val="DD1C1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A1C5729"/>
    <w:multiLevelType w:val="hybridMultilevel"/>
    <w:tmpl w:val="37809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A85048B"/>
    <w:multiLevelType w:val="hybridMultilevel"/>
    <w:tmpl w:val="0FF6A142"/>
    <w:lvl w:ilvl="0" w:tplc="03DC5680">
      <w:start w:val="1"/>
      <w:numFmt w:val="decimal"/>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E03474"/>
    <w:multiLevelType w:val="hybridMultilevel"/>
    <w:tmpl w:val="908E3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4D6A78"/>
    <w:multiLevelType w:val="hybridMultilevel"/>
    <w:tmpl w:val="6644C284"/>
    <w:lvl w:ilvl="0" w:tplc="D398F1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CFD5588"/>
    <w:multiLevelType w:val="hybridMultilevel"/>
    <w:tmpl w:val="19785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4A2DA8"/>
    <w:multiLevelType w:val="hybridMultilevel"/>
    <w:tmpl w:val="9FD2C91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E83347E"/>
    <w:multiLevelType w:val="hybridMultilevel"/>
    <w:tmpl w:val="9ADA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F7D4510"/>
    <w:multiLevelType w:val="hybridMultilevel"/>
    <w:tmpl w:val="C7DE0E96"/>
    <w:lvl w:ilvl="0" w:tplc="2E42F60C">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10E4D55"/>
    <w:multiLevelType w:val="hybridMultilevel"/>
    <w:tmpl w:val="A634A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960968"/>
    <w:multiLevelType w:val="hybridMultilevel"/>
    <w:tmpl w:val="D870D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2CD511D"/>
    <w:multiLevelType w:val="hybridMultilevel"/>
    <w:tmpl w:val="75826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39824BD"/>
    <w:multiLevelType w:val="hybridMultilevel"/>
    <w:tmpl w:val="C55CE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E423CC"/>
    <w:multiLevelType w:val="hybridMultilevel"/>
    <w:tmpl w:val="66F66EC2"/>
    <w:lvl w:ilvl="0" w:tplc="B6FED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5E6721"/>
    <w:multiLevelType w:val="hybridMultilevel"/>
    <w:tmpl w:val="9A2C1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52D6F5E"/>
    <w:multiLevelType w:val="hybridMultilevel"/>
    <w:tmpl w:val="FB383326"/>
    <w:lvl w:ilvl="0" w:tplc="D7BA956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6D628B2"/>
    <w:multiLevelType w:val="hybridMultilevel"/>
    <w:tmpl w:val="65503B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1F7854"/>
    <w:multiLevelType w:val="hybridMultilevel"/>
    <w:tmpl w:val="DF7E7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DC5FF2"/>
    <w:multiLevelType w:val="hybridMultilevel"/>
    <w:tmpl w:val="AE441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B0B003F"/>
    <w:multiLevelType w:val="hybridMultilevel"/>
    <w:tmpl w:val="C5B8CE80"/>
    <w:lvl w:ilvl="0" w:tplc="B8BC9C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C254CA3"/>
    <w:multiLevelType w:val="hybridMultilevel"/>
    <w:tmpl w:val="5FD8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C957CFC"/>
    <w:multiLevelType w:val="hybridMultilevel"/>
    <w:tmpl w:val="91AA8A4E"/>
    <w:lvl w:ilvl="0" w:tplc="A842999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C9C1E1F"/>
    <w:multiLevelType w:val="hybridMultilevel"/>
    <w:tmpl w:val="E2E4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DB76E6B"/>
    <w:multiLevelType w:val="hybridMultilevel"/>
    <w:tmpl w:val="D6B80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CE06BA"/>
    <w:multiLevelType w:val="hybridMultilevel"/>
    <w:tmpl w:val="9EF22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E2866A4"/>
    <w:multiLevelType w:val="hybridMultilevel"/>
    <w:tmpl w:val="7DA0CC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0C14DB"/>
    <w:multiLevelType w:val="hybridMultilevel"/>
    <w:tmpl w:val="16A64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0F01D8"/>
    <w:multiLevelType w:val="hybridMultilevel"/>
    <w:tmpl w:val="07386B8E"/>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FB2009C"/>
    <w:multiLevelType w:val="hybridMultilevel"/>
    <w:tmpl w:val="A9584092"/>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FF57493"/>
    <w:multiLevelType w:val="hybridMultilevel"/>
    <w:tmpl w:val="D76E2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0EC79CB"/>
    <w:multiLevelType w:val="hybridMultilevel"/>
    <w:tmpl w:val="6B2CF2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1F71845"/>
    <w:multiLevelType w:val="hybridMultilevel"/>
    <w:tmpl w:val="63BCB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EB7B92"/>
    <w:multiLevelType w:val="hybridMultilevel"/>
    <w:tmpl w:val="7F684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8810DF"/>
    <w:multiLevelType w:val="hybridMultilevel"/>
    <w:tmpl w:val="CCEC37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7050C6E"/>
    <w:multiLevelType w:val="hybridMultilevel"/>
    <w:tmpl w:val="B4F6E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75B49DB"/>
    <w:multiLevelType w:val="hybridMultilevel"/>
    <w:tmpl w:val="DF38F6A4"/>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7765F5D"/>
    <w:multiLevelType w:val="hybridMultilevel"/>
    <w:tmpl w:val="C3C29EC6"/>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9C03ADE"/>
    <w:multiLevelType w:val="hybridMultilevel"/>
    <w:tmpl w:val="3258A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174A8D"/>
    <w:multiLevelType w:val="hybridMultilevel"/>
    <w:tmpl w:val="D3B6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A824B79"/>
    <w:multiLevelType w:val="hybridMultilevel"/>
    <w:tmpl w:val="3942E6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ACC5A05"/>
    <w:multiLevelType w:val="hybridMultilevel"/>
    <w:tmpl w:val="ED3A48BA"/>
    <w:lvl w:ilvl="0" w:tplc="C51EC8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B0A28C6"/>
    <w:multiLevelType w:val="hybridMultilevel"/>
    <w:tmpl w:val="16A642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CCA456F"/>
    <w:multiLevelType w:val="hybridMultilevel"/>
    <w:tmpl w:val="026C3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D407795"/>
    <w:multiLevelType w:val="hybridMultilevel"/>
    <w:tmpl w:val="47E22EE0"/>
    <w:lvl w:ilvl="0" w:tplc="B6BCD75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E283F58"/>
    <w:multiLevelType w:val="hybridMultilevel"/>
    <w:tmpl w:val="5DD0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E630E5B"/>
    <w:multiLevelType w:val="hybridMultilevel"/>
    <w:tmpl w:val="885A8C7A"/>
    <w:lvl w:ilvl="0" w:tplc="AE322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45019E"/>
    <w:multiLevelType w:val="hybridMultilevel"/>
    <w:tmpl w:val="2F62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BF37C3"/>
    <w:multiLevelType w:val="hybridMultilevel"/>
    <w:tmpl w:val="948C2CE2"/>
    <w:lvl w:ilvl="0" w:tplc="753CD82C">
      <w:start w:val="4"/>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FC47B63"/>
    <w:multiLevelType w:val="hybridMultilevel"/>
    <w:tmpl w:val="24183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1BA4E1B"/>
    <w:multiLevelType w:val="hybridMultilevel"/>
    <w:tmpl w:val="0A1E8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C315C3"/>
    <w:multiLevelType w:val="hybridMultilevel"/>
    <w:tmpl w:val="7C787438"/>
    <w:lvl w:ilvl="0" w:tplc="1CD2231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FB5F09"/>
    <w:multiLevelType w:val="hybridMultilevel"/>
    <w:tmpl w:val="AEEAE884"/>
    <w:lvl w:ilvl="0" w:tplc="D42889C2">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4012049"/>
    <w:multiLevelType w:val="hybridMultilevel"/>
    <w:tmpl w:val="B11C22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40B2740"/>
    <w:multiLevelType w:val="hybridMultilevel"/>
    <w:tmpl w:val="8758E6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4A417B5"/>
    <w:multiLevelType w:val="hybridMultilevel"/>
    <w:tmpl w:val="250EF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040035"/>
    <w:multiLevelType w:val="hybridMultilevel"/>
    <w:tmpl w:val="E4369FFA"/>
    <w:lvl w:ilvl="0" w:tplc="87927DA0">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371A54"/>
    <w:multiLevelType w:val="hybridMultilevel"/>
    <w:tmpl w:val="24289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A6174E"/>
    <w:multiLevelType w:val="hybridMultilevel"/>
    <w:tmpl w:val="A9584092"/>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7611162"/>
    <w:multiLevelType w:val="hybridMultilevel"/>
    <w:tmpl w:val="617E9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7792546"/>
    <w:multiLevelType w:val="hybridMultilevel"/>
    <w:tmpl w:val="6F80E7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7F4300D"/>
    <w:multiLevelType w:val="hybridMultilevel"/>
    <w:tmpl w:val="9628E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8105EED"/>
    <w:multiLevelType w:val="hybridMultilevel"/>
    <w:tmpl w:val="96F00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9063132"/>
    <w:multiLevelType w:val="hybridMultilevel"/>
    <w:tmpl w:val="6E8EBD14"/>
    <w:lvl w:ilvl="0" w:tplc="4EFECE22">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9283C6D"/>
    <w:multiLevelType w:val="hybridMultilevel"/>
    <w:tmpl w:val="5CF23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C115FFD"/>
    <w:multiLevelType w:val="hybridMultilevel"/>
    <w:tmpl w:val="2A88E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F5959ED"/>
    <w:multiLevelType w:val="hybridMultilevel"/>
    <w:tmpl w:val="741603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FCE48BC"/>
    <w:multiLevelType w:val="hybridMultilevel"/>
    <w:tmpl w:val="8B4200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0DB1F09"/>
    <w:multiLevelType w:val="hybridMultilevel"/>
    <w:tmpl w:val="6060C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1D34C90"/>
    <w:multiLevelType w:val="hybridMultilevel"/>
    <w:tmpl w:val="53BE273C"/>
    <w:lvl w:ilvl="0" w:tplc="B2C0F180">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528511B3"/>
    <w:multiLevelType w:val="hybridMultilevel"/>
    <w:tmpl w:val="B9DA8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4033929"/>
    <w:multiLevelType w:val="hybridMultilevel"/>
    <w:tmpl w:val="87C884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52F45D2"/>
    <w:multiLevelType w:val="hybridMultilevel"/>
    <w:tmpl w:val="EC18E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75356D4"/>
    <w:multiLevelType w:val="hybridMultilevel"/>
    <w:tmpl w:val="7550EFD0"/>
    <w:lvl w:ilvl="0" w:tplc="79B6A72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604EB4"/>
    <w:multiLevelType w:val="hybridMultilevel"/>
    <w:tmpl w:val="0104703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7E413F9"/>
    <w:multiLevelType w:val="hybridMultilevel"/>
    <w:tmpl w:val="82B83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84A55B1"/>
    <w:multiLevelType w:val="hybridMultilevel"/>
    <w:tmpl w:val="FCA4A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8741958"/>
    <w:multiLevelType w:val="hybridMultilevel"/>
    <w:tmpl w:val="9FE48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A1C3591"/>
    <w:multiLevelType w:val="hybridMultilevel"/>
    <w:tmpl w:val="1548B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B174AE4"/>
    <w:multiLevelType w:val="hybridMultilevel"/>
    <w:tmpl w:val="7AC09A46"/>
    <w:lvl w:ilvl="0" w:tplc="DE40CBA0">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B550DD6"/>
    <w:multiLevelType w:val="hybridMultilevel"/>
    <w:tmpl w:val="DF38F6A4"/>
    <w:lvl w:ilvl="0" w:tplc="97ECB0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BCD1A43"/>
    <w:multiLevelType w:val="hybridMultilevel"/>
    <w:tmpl w:val="6A966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BDF4078"/>
    <w:multiLevelType w:val="hybridMultilevel"/>
    <w:tmpl w:val="2A88E6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5BE80A78"/>
    <w:multiLevelType w:val="hybridMultilevel"/>
    <w:tmpl w:val="B83A18E4"/>
    <w:lvl w:ilvl="0" w:tplc="E724E30A">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D206764"/>
    <w:multiLevelType w:val="hybridMultilevel"/>
    <w:tmpl w:val="BB44C85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E2621AD"/>
    <w:multiLevelType w:val="hybridMultilevel"/>
    <w:tmpl w:val="937A5612"/>
    <w:lvl w:ilvl="0" w:tplc="08CE413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FD533C4"/>
    <w:multiLevelType w:val="hybridMultilevel"/>
    <w:tmpl w:val="9D80AC3A"/>
    <w:lvl w:ilvl="0" w:tplc="CF4AC3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0847236"/>
    <w:multiLevelType w:val="hybridMultilevel"/>
    <w:tmpl w:val="3FA61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0E02DBD"/>
    <w:multiLevelType w:val="hybridMultilevel"/>
    <w:tmpl w:val="E2A8DB54"/>
    <w:lvl w:ilvl="0" w:tplc="557CFD1C">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60F0194E"/>
    <w:multiLevelType w:val="hybridMultilevel"/>
    <w:tmpl w:val="345AD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15D09C2"/>
    <w:multiLevelType w:val="hybridMultilevel"/>
    <w:tmpl w:val="AA9CA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1DE5CED"/>
    <w:multiLevelType w:val="hybridMultilevel"/>
    <w:tmpl w:val="6E401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31864DF"/>
    <w:multiLevelType w:val="hybridMultilevel"/>
    <w:tmpl w:val="0F3E3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3C84104"/>
    <w:multiLevelType w:val="hybridMultilevel"/>
    <w:tmpl w:val="7D2A3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4AA0BEE"/>
    <w:multiLevelType w:val="hybridMultilevel"/>
    <w:tmpl w:val="8222FBC6"/>
    <w:lvl w:ilvl="0" w:tplc="6568E6F2">
      <w:start w:val="1"/>
      <w:numFmt w:val="decimal"/>
      <w:lvlText w:val="%1)"/>
      <w:lvlJc w:val="left"/>
      <w:pPr>
        <w:ind w:left="720" w:hanging="360"/>
      </w:pPr>
      <w:rPr>
        <w:rFonts w:eastAsiaTheme="majorEastAsia" w:cstheme="majorBidi" w:hint="default"/>
        <w:b/>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888660A"/>
    <w:multiLevelType w:val="hybridMultilevel"/>
    <w:tmpl w:val="EA846586"/>
    <w:lvl w:ilvl="0" w:tplc="E98EAC2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B6F40C8"/>
    <w:multiLevelType w:val="hybridMultilevel"/>
    <w:tmpl w:val="66FAF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CFC4721"/>
    <w:multiLevelType w:val="hybridMultilevel"/>
    <w:tmpl w:val="DF14C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F0016E7"/>
    <w:multiLevelType w:val="hybridMultilevel"/>
    <w:tmpl w:val="A482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F090436"/>
    <w:multiLevelType w:val="hybridMultilevel"/>
    <w:tmpl w:val="18A4AA78"/>
    <w:lvl w:ilvl="0" w:tplc="91E0EC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FE62734"/>
    <w:multiLevelType w:val="hybridMultilevel"/>
    <w:tmpl w:val="06B24172"/>
    <w:lvl w:ilvl="0" w:tplc="898E73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0CF17C9"/>
    <w:multiLevelType w:val="hybridMultilevel"/>
    <w:tmpl w:val="D3B42A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1395E32"/>
    <w:multiLevelType w:val="hybridMultilevel"/>
    <w:tmpl w:val="C5D2A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45B098A"/>
    <w:multiLevelType w:val="hybridMultilevel"/>
    <w:tmpl w:val="EA846586"/>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74ED060B"/>
    <w:multiLevelType w:val="hybridMultilevel"/>
    <w:tmpl w:val="06705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324507"/>
    <w:multiLevelType w:val="hybridMultilevel"/>
    <w:tmpl w:val="71D8C9B2"/>
    <w:lvl w:ilvl="0" w:tplc="20547F6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6B42708"/>
    <w:multiLevelType w:val="hybridMultilevel"/>
    <w:tmpl w:val="F12CB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6CB1D5B"/>
    <w:multiLevelType w:val="hybridMultilevel"/>
    <w:tmpl w:val="2B34EBBE"/>
    <w:lvl w:ilvl="0" w:tplc="9A262216">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77C938E3"/>
    <w:multiLevelType w:val="hybridMultilevel"/>
    <w:tmpl w:val="2272F4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76103A"/>
    <w:multiLevelType w:val="hybridMultilevel"/>
    <w:tmpl w:val="BD62E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8856A06"/>
    <w:multiLevelType w:val="hybridMultilevel"/>
    <w:tmpl w:val="9C0A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8B762F7"/>
    <w:multiLevelType w:val="hybridMultilevel"/>
    <w:tmpl w:val="2B02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9674388"/>
    <w:multiLevelType w:val="hybridMultilevel"/>
    <w:tmpl w:val="E066637A"/>
    <w:lvl w:ilvl="0" w:tplc="05725F78">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B123FD"/>
    <w:multiLevelType w:val="hybridMultilevel"/>
    <w:tmpl w:val="CEECE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AD50D0B"/>
    <w:multiLevelType w:val="hybridMultilevel"/>
    <w:tmpl w:val="833402EC"/>
    <w:lvl w:ilvl="0" w:tplc="8C5663A0">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D2B2A6B"/>
    <w:multiLevelType w:val="hybridMultilevel"/>
    <w:tmpl w:val="BDB449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F716CCF"/>
    <w:multiLevelType w:val="hybridMultilevel"/>
    <w:tmpl w:val="6F80E7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7FEE33CC"/>
    <w:multiLevelType w:val="hybridMultilevel"/>
    <w:tmpl w:val="82D82624"/>
    <w:lvl w:ilvl="0" w:tplc="8A320182">
      <w:start w:val="1"/>
      <w:numFmt w:val="decimal"/>
      <w:lvlText w:val="%1."/>
      <w:lvlJc w:val="left"/>
      <w:pPr>
        <w:ind w:left="720" w:hanging="360"/>
      </w:pPr>
      <w:rPr>
        <w:rFonts w:ascii="Calibri" w:eastAsiaTheme="majorEastAsia" w:hAnsi="Calibri" w:cstheme="majorBidi"/>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5"/>
  </w:num>
  <w:num w:numId="43" w16cid:durableId="1695883432">
    <w:abstractNumId w:val="48"/>
  </w:num>
  <w:num w:numId="44" w16cid:durableId="720713117">
    <w:abstractNumId w:val="31"/>
  </w:num>
  <w:num w:numId="45" w16cid:durableId="156922449">
    <w:abstractNumId w:val="123"/>
  </w:num>
  <w:num w:numId="46" w16cid:durableId="179778499">
    <w:abstractNumId w:val="17"/>
  </w:num>
  <w:num w:numId="47" w16cid:durableId="1331564500">
    <w:abstractNumId w:val="127"/>
  </w:num>
  <w:num w:numId="48" w16cid:durableId="1667249197">
    <w:abstractNumId w:val="144"/>
  </w:num>
  <w:num w:numId="49" w16cid:durableId="959065382">
    <w:abstractNumId w:val="77"/>
  </w:num>
  <w:num w:numId="50" w16cid:durableId="1826897334">
    <w:abstractNumId w:val="120"/>
  </w:num>
  <w:num w:numId="51" w16cid:durableId="1485203299">
    <w:abstractNumId w:val="0"/>
  </w:num>
  <w:num w:numId="52" w16cid:durableId="211157687">
    <w:abstractNumId w:val="37"/>
  </w:num>
  <w:num w:numId="53" w16cid:durableId="53815156">
    <w:abstractNumId w:val="112"/>
  </w:num>
  <w:num w:numId="54" w16cid:durableId="2103724034">
    <w:abstractNumId w:val="50"/>
  </w:num>
  <w:num w:numId="55" w16cid:durableId="796995992">
    <w:abstractNumId w:val="148"/>
  </w:num>
  <w:num w:numId="56" w16cid:durableId="1375690023">
    <w:abstractNumId w:val="117"/>
  </w:num>
  <w:num w:numId="57" w16cid:durableId="1192573612">
    <w:abstractNumId w:val="133"/>
  </w:num>
  <w:num w:numId="58" w16cid:durableId="1631980565">
    <w:abstractNumId w:val="35"/>
  </w:num>
  <w:num w:numId="59" w16cid:durableId="1251623850">
    <w:abstractNumId w:val="157"/>
  </w:num>
  <w:num w:numId="60" w16cid:durableId="1510101646">
    <w:abstractNumId w:val="66"/>
  </w:num>
  <w:num w:numId="61" w16cid:durableId="1085958868">
    <w:abstractNumId w:val="81"/>
  </w:num>
  <w:num w:numId="62" w16cid:durableId="272632329">
    <w:abstractNumId w:val="88"/>
  </w:num>
  <w:num w:numId="63" w16cid:durableId="525412944">
    <w:abstractNumId w:val="86"/>
  </w:num>
  <w:num w:numId="64" w16cid:durableId="1445081312">
    <w:abstractNumId w:val="19"/>
  </w:num>
  <w:num w:numId="65" w16cid:durableId="1954247012">
    <w:abstractNumId w:val="44"/>
  </w:num>
  <w:num w:numId="66" w16cid:durableId="989745287">
    <w:abstractNumId w:val="27"/>
  </w:num>
  <w:num w:numId="67" w16cid:durableId="1522237059">
    <w:abstractNumId w:val="125"/>
  </w:num>
  <w:num w:numId="68" w16cid:durableId="1460024997">
    <w:abstractNumId w:val="151"/>
  </w:num>
  <w:num w:numId="69" w16cid:durableId="108092148">
    <w:abstractNumId w:val="150"/>
  </w:num>
  <w:num w:numId="70" w16cid:durableId="1832678414">
    <w:abstractNumId w:val="154"/>
  </w:num>
  <w:num w:numId="71" w16cid:durableId="2038122827">
    <w:abstractNumId w:val="45"/>
  </w:num>
  <w:num w:numId="72" w16cid:durableId="1944797827">
    <w:abstractNumId w:val="116"/>
  </w:num>
  <w:num w:numId="73" w16cid:durableId="610360200">
    <w:abstractNumId w:val="110"/>
  </w:num>
  <w:num w:numId="74" w16cid:durableId="286665823">
    <w:abstractNumId w:val="76"/>
  </w:num>
  <w:num w:numId="75" w16cid:durableId="910235352">
    <w:abstractNumId w:val="69"/>
  </w:num>
  <w:num w:numId="76" w16cid:durableId="820852209">
    <w:abstractNumId w:val="83"/>
  </w:num>
  <w:num w:numId="77" w16cid:durableId="1365403777">
    <w:abstractNumId w:val="130"/>
  </w:num>
  <w:num w:numId="78" w16cid:durableId="757100062">
    <w:abstractNumId w:val="91"/>
  </w:num>
  <w:num w:numId="79" w16cid:durableId="1374113035">
    <w:abstractNumId w:val="64"/>
  </w:num>
  <w:num w:numId="80" w16cid:durableId="1853298725">
    <w:abstractNumId w:val="30"/>
  </w:num>
  <w:num w:numId="81" w16cid:durableId="850460863">
    <w:abstractNumId w:val="161"/>
  </w:num>
  <w:num w:numId="82" w16cid:durableId="375083302">
    <w:abstractNumId w:val="54"/>
  </w:num>
  <w:num w:numId="83" w16cid:durableId="1747805761">
    <w:abstractNumId w:val="134"/>
  </w:num>
  <w:num w:numId="84" w16cid:durableId="621230663">
    <w:abstractNumId w:val="15"/>
  </w:num>
  <w:num w:numId="85" w16cid:durableId="2070836380">
    <w:abstractNumId w:val="126"/>
  </w:num>
  <w:num w:numId="86" w16cid:durableId="1233735249">
    <w:abstractNumId w:val="113"/>
  </w:num>
  <w:num w:numId="87" w16cid:durableId="546378264">
    <w:abstractNumId w:val="56"/>
  </w:num>
  <w:num w:numId="88" w16cid:durableId="720372787">
    <w:abstractNumId w:val="96"/>
  </w:num>
  <w:num w:numId="89" w16cid:durableId="1373386426">
    <w:abstractNumId w:val="97"/>
  </w:num>
  <w:num w:numId="90" w16cid:durableId="1062754614">
    <w:abstractNumId w:val="74"/>
  </w:num>
  <w:num w:numId="91" w16cid:durableId="1733119057">
    <w:abstractNumId w:val="85"/>
  </w:num>
  <w:num w:numId="92" w16cid:durableId="709108282">
    <w:abstractNumId w:val="104"/>
  </w:num>
  <w:num w:numId="93" w16cid:durableId="1264649837">
    <w:abstractNumId w:val="140"/>
  </w:num>
  <w:num w:numId="94" w16cid:durableId="737434378">
    <w:abstractNumId w:val="21"/>
  </w:num>
  <w:num w:numId="95" w16cid:durableId="300159575">
    <w:abstractNumId w:val="57"/>
  </w:num>
  <w:num w:numId="96" w16cid:durableId="568736188">
    <w:abstractNumId w:val="79"/>
  </w:num>
  <w:num w:numId="97" w16cid:durableId="731463333">
    <w:abstractNumId w:val="152"/>
  </w:num>
  <w:num w:numId="98" w16cid:durableId="1165704027">
    <w:abstractNumId w:val="111"/>
  </w:num>
  <w:num w:numId="99" w16cid:durableId="2016299324">
    <w:abstractNumId w:val="102"/>
  </w:num>
  <w:num w:numId="100" w16cid:durableId="283270525">
    <w:abstractNumId w:val="71"/>
  </w:num>
  <w:num w:numId="101" w16cid:durableId="839391612">
    <w:abstractNumId w:val="34"/>
  </w:num>
  <w:num w:numId="102" w16cid:durableId="1136871502">
    <w:abstractNumId w:val="107"/>
  </w:num>
  <w:num w:numId="103" w16cid:durableId="612632744">
    <w:abstractNumId w:val="13"/>
  </w:num>
  <w:num w:numId="104" w16cid:durableId="88619393">
    <w:abstractNumId w:val="153"/>
  </w:num>
  <w:num w:numId="105" w16cid:durableId="634486712">
    <w:abstractNumId w:val="94"/>
  </w:num>
  <w:num w:numId="106" w16cid:durableId="2059088118">
    <w:abstractNumId w:val="146"/>
  </w:num>
  <w:num w:numId="107" w16cid:durableId="1479880352">
    <w:abstractNumId w:val="80"/>
  </w:num>
  <w:num w:numId="108" w16cid:durableId="834029752">
    <w:abstractNumId w:val="36"/>
  </w:num>
  <w:num w:numId="109" w16cid:durableId="1385058495">
    <w:abstractNumId w:val="40"/>
  </w:num>
  <w:num w:numId="110" w16cid:durableId="51197336">
    <w:abstractNumId w:val="73"/>
  </w:num>
  <w:num w:numId="111" w16cid:durableId="1678455848">
    <w:abstractNumId w:val="95"/>
  </w:num>
  <w:num w:numId="112" w16cid:durableId="580800353">
    <w:abstractNumId w:val="122"/>
  </w:num>
  <w:num w:numId="113" w16cid:durableId="1116679016">
    <w:abstractNumId w:val="115"/>
  </w:num>
  <w:num w:numId="114" w16cid:durableId="1683360645">
    <w:abstractNumId w:val="38"/>
  </w:num>
  <w:num w:numId="115" w16cid:durableId="1326317689">
    <w:abstractNumId w:val="121"/>
  </w:num>
  <w:num w:numId="116" w16cid:durableId="251207960">
    <w:abstractNumId w:val="162"/>
  </w:num>
  <w:num w:numId="117" w16cid:durableId="1471553326">
    <w:abstractNumId w:val="136"/>
  </w:num>
  <w:num w:numId="118" w16cid:durableId="258298976">
    <w:abstractNumId w:val="59"/>
  </w:num>
  <w:num w:numId="119" w16cid:durableId="200749912">
    <w:abstractNumId w:val="93"/>
  </w:num>
  <w:num w:numId="120" w16cid:durableId="210119799">
    <w:abstractNumId w:val="92"/>
  </w:num>
  <w:num w:numId="121" w16cid:durableId="1028216560">
    <w:abstractNumId w:val="25"/>
  </w:num>
  <w:num w:numId="122" w16cid:durableId="1412191405">
    <w:abstractNumId w:val="139"/>
  </w:num>
  <w:num w:numId="123" w16cid:durableId="127405791">
    <w:abstractNumId w:val="18"/>
  </w:num>
  <w:num w:numId="124" w16cid:durableId="898171845">
    <w:abstractNumId w:val="105"/>
  </w:num>
  <w:num w:numId="125" w16cid:durableId="727728280">
    <w:abstractNumId w:val="23"/>
  </w:num>
  <w:num w:numId="126" w16cid:durableId="206643162">
    <w:abstractNumId w:val="63"/>
  </w:num>
  <w:num w:numId="127" w16cid:durableId="196814811">
    <w:abstractNumId w:val="103"/>
  </w:num>
  <w:num w:numId="128" w16cid:durableId="1607347555">
    <w:abstractNumId w:val="155"/>
  </w:num>
  <w:num w:numId="129" w16cid:durableId="1120221375">
    <w:abstractNumId w:val="33"/>
  </w:num>
  <w:num w:numId="130" w16cid:durableId="657076769">
    <w:abstractNumId w:val="52"/>
  </w:num>
  <w:num w:numId="131" w16cid:durableId="1116292011">
    <w:abstractNumId w:val="106"/>
  </w:num>
  <w:num w:numId="132" w16cid:durableId="913204152">
    <w:abstractNumId w:val="67"/>
  </w:num>
  <w:num w:numId="133" w16cid:durableId="885221089">
    <w:abstractNumId w:val="135"/>
  </w:num>
  <w:num w:numId="134" w16cid:durableId="1990862970">
    <w:abstractNumId w:val="98"/>
  </w:num>
  <w:num w:numId="135" w16cid:durableId="227687855">
    <w:abstractNumId w:val="101"/>
  </w:num>
  <w:num w:numId="136" w16cid:durableId="1963613702">
    <w:abstractNumId w:val="132"/>
  </w:num>
  <w:num w:numId="137" w16cid:durableId="900866222">
    <w:abstractNumId w:val="60"/>
  </w:num>
  <w:num w:numId="138" w16cid:durableId="266349853">
    <w:abstractNumId w:val="141"/>
  </w:num>
  <w:num w:numId="139" w16cid:durableId="342248093">
    <w:abstractNumId w:val="11"/>
  </w:num>
  <w:num w:numId="140" w16cid:durableId="1336032150">
    <w:abstractNumId w:val="49"/>
  </w:num>
  <w:num w:numId="141" w16cid:durableId="1239250702">
    <w:abstractNumId w:val="137"/>
  </w:num>
  <w:num w:numId="142" w16cid:durableId="210504126">
    <w:abstractNumId w:val="29"/>
  </w:num>
  <w:num w:numId="143" w16cid:durableId="376323356">
    <w:abstractNumId w:val="149"/>
  </w:num>
  <w:num w:numId="144" w16cid:durableId="721102486">
    <w:abstractNumId w:val="109"/>
  </w:num>
  <w:num w:numId="145" w16cid:durableId="1725986943">
    <w:abstractNumId w:val="70"/>
  </w:num>
  <w:num w:numId="146" w16cid:durableId="1796364316">
    <w:abstractNumId w:val="119"/>
  </w:num>
  <w:num w:numId="147" w16cid:durableId="279071640">
    <w:abstractNumId w:val="46"/>
  </w:num>
  <w:num w:numId="148" w16cid:durableId="1142502727">
    <w:abstractNumId w:val="42"/>
  </w:num>
  <w:num w:numId="149" w16cid:durableId="150756628">
    <w:abstractNumId w:val="24"/>
  </w:num>
  <w:num w:numId="150" w16cid:durableId="785928199">
    <w:abstractNumId w:val="159"/>
  </w:num>
  <w:num w:numId="151" w16cid:durableId="1470132365">
    <w:abstractNumId w:val="163"/>
  </w:num>
  <w:num w:numId="152" w16cid:durableId="217284460">
    <w:abstractNumId w:val="128"/>
  </w:num>
  <w:num w:numId="153" w16cid:durableId="431363869">
    <w:abstractNumId w:val="89"/>
  </w:num>
  <w:num w:numId="154" w16cid:durableId="1241713546">
    <w:abstractNumId w:val="147"/>
  </w:num>
  <w:num w:numId="155" w16cid:durableId="701638463">
    <w:abstractNumId w:val="28"/>
  </w:num>
  <w:num w:numId="156" w16cid:durableId="974066280">
    <w:abstractNumId w:val="43"/>
  </w:num>
  <w:num w:numId="157" w16cid:durableId="1164509345">
    <w:abstractNumId w:val="118"/>
  </w:num>
  <w:num w:numId="158" w16cid:durableId="659694852">
    <w:abstractNumId w:val="22"/>
  </w:num>
  <w:num w:numId="159" w16cid:durableId="1364750772">
    <w:abstractNumId w:val="160"/>
  </w:num>
  <w:num w:numId="160" w16cid:durableId="1145050231">
    <w:abstractNumId w:val="51"/>
  </w:num>
  <w:num w:numId="161" w16cid:durableId="301926442">
    <w:abstractNumId w:val="20"/>
  </w:num>
  <w:num w:numId="162" w16cid:durableId="966280777">
    <w:abstractNumId w:val="32"/>
  </w:num>
  <w:num w:numId="163" w16cid:durableId="1721631302">
    <w:abstractNumId w:val="114"/>
  </w:num>
  <w:num w:numId="164" w16cid:durableId="837421842">
    <w:abstractNumId w:val="87"/>
  </w:num>
  <w:num w:numId="165" w16cid:durableId="1191915824">
    <w:abstractNumId w:val="100"/>
  </w:num>
  <w:num w:numId="166" w16cid:durableId="109326690">
    <w:abstractNumId w:val="53"/>
  </w:num>
  <w:num w:numId="167" w16cid:durableId="290594931">
    <w:abstractNumId w:val="90"/>
  </w:num>
  <w:num w:numId="168" w16cid:durableId="934096037">
    <w:abstractNumId w:val="62"/>
  </w:num>
  <w:num w:numId="169" w16cid:durableId="1104229623">
    <w:abstractNumId w:val="14"/>
  </w:num>
  <w:num w:numId="170" w16cid:durableId="22757601">
    <w:abstractNumId w:val="68"/>
  </w:num>
  <w:num w:numId="171" w16cid:durableId="1216158492">
    <w:abstractNumId w:val="108"/>
  </w:num>
  <w:num w:numId="172" w16cid:durableId="1241672083">
    <w:abstractNumId w:val="72"/>
  </w:num>
  <w:num w:numId="173" w16cid:durableId="1344433457">
    <w:abstractNumId w:val="156"/>
  </w:num>
  <w:num w:numId="174" w16cid:durableId="951664130">
    <w:abstractNumId w:val="158"/>
  </w:num>
  <w:num w:numId="175" w16cid:durableId="1469056717">
    <w:abstractNumId w:val="124"/>
  </w:num>
  <w:num w:numId="176" w16cid:durableId="377898620">
    <w:abstractNumId w:val="75"/>
  </w:num>
  <w:num w:numId="177" w16cid:durableId="941113617">
    <w:abstractNumId w:val="65"/>
  </w:num>
  <w:num w:numId="178" w16cid:durableId="420806667">
    <w:abstractNumId w:val="47"/>
  </w:num>
  <w:num w:numId="179" w16cid:durableId="767308488">
    <w:abstractNumId w:val="143"/>
  </w:num>
  <w:num w:numId="180" w16cid:durableId="1521549985">
    <w:abstractNumId w:val="138"/>
  </w:num>
  <w:num w:numId="181" w16cid:durableId="1783576261">
    <w:abstractNumId w:val="39"/>
  </w:num>
  <w:num w:numId="182" w16cid:durableId="688802196">
    <w:abstractNumId w:val="82"/>
  </w:num>
  <w:num w:numId="183" w16cid:durableId="1297031086">
    <w:abstractNumId w:val="131"/>
  </w:num>
  <w:num w:numId="184" w16cid:durableId="2039042745">
    <w:abstractNumId w:val="26"/>
  </w:num>
  <w:num w:numId="185" w16cid:durableId="2001420858">
    <w:abstractNumId w:val="129"/>
  </w:num>
  <w:num w:numId="186" w16cid:durableId="987589407">
    <w:abstractNumId w:val="145"/>
  </w:num>
  <w:num w:numId="187" w16cid:durableId="1453357970">
    <w:abstractNumId w:val="12"/>
  </w:num>
  <w:num w:numId="188" w16cid:durableId="1845589887">
    <w:abstractNumId w:val="41"/>
  </w:num>
  <w:num w:numId="189" w16cid:durableId="940065243">
    <w:abstractNumId w:val="142"/>
  </w:num>
  <w:num w:numId="190" w16cid:durableId="727413893">
    <w:abstractNumId w:val="84"/>
  </w:num>
  <w:num w:numId="191" w16cid:durableId="2018653773">
    <w:abstractNumId w:val="78"/>
  </w:num>
  <w:num w:numId="192" w16cid:durableId="1375738823">
    <w:abstractNumId w:val="61"/>
  </w:num>
  <w:num w:numId="193" w16cid:durableId="2095855238">
    <w:abstractNumId w:val="16"/>
  </w:num>
  <w:num w:numId="194" w16cid:durableId="19058134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44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3DB"/>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D02"/>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95B"/>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C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463"/>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9AF"/>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12"/>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CE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613BA"/>
  <w15:chartTrackingRefBased/>
  <w15:docId w15:val="{BE212670-4916-AA49-99A2-0640EBAE8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1C12"/>
    <w:rPr>
      <w:rFonts w:ascii="Calibri" w:hAnsi="Calibri" w:cs="Calibri"/>
    </w:rPr>
  </w:style>
  <w:style w:type="paragraph" w:styleId="Heading1">
    <w:name w:val="heading 1"/>
    <w:aliases w:val="Pocket"/>
    <w:basedOn w:val="Normal"/>
    <w:next w:val="Normal"/>
    <w:link w:val="Heading1Char"/>
    <w:qFormat/>
    <w:rsid w:val="005444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5444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5444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444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446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41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44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4463"/>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5444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44463"/>
    <w:rPr>
      <w:color w:val="auto"/>
      <w:u w:val="none"/>
    </w:rPr>
  </w:style>
  <w:style w:type="character" w:customStyle="1" w:styleId="Heading1Char">
    <w:name w:val="Heading 1 Char"/>
    <w:aliases w:val="Pocket Char"/>
    <w:basedOn w:val="DefaultParagraphFont"/>
    <w:link w:val="Heading1"/>
    <w:rsid w:val="00544463"/>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Char Char Char Char1 Char1,Char2 Char,Heading 2 Char Char1 Char,Heading 2 Char Char Char Char1,Heading 2 Char Char Char1 Char Char,Heading 2 Char Char2 Char Char, 1 Char"/>
    <w:basedOn w:val="DefaultParagraphFont"/>
    <w:link w:val="Heading2"/>
    <w:uiPriority w:val="1"/>
    <w:rsid w:val="0054446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5444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4446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446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544463"/>
    <w:rPr>
      <w:b w:val="0"/>
      <w:sz w:val="22"/>
      <w:u w:val="single"/>
    </w:rPr>
  </w:style>
  <w:style w:type="character" w:styleId="Strong">
    <w:name w:val="Strong"/>
    <w:basedOn w:val="DefaultParagraphFont"/>
    <w:uiPriority w:val="22"/>
    <w:qFormat/>
    <w:rsid w:val="00544463"/>
    <w:rPr>
      <w:b/>
      <w:bCs/>
    </w:rPr>
  </w:style>
  <w:style w:type="character" w:styleId="BookTitle">
    <w:name w:val="Book Title"/>
    <w:basedOn w:val="DefaultParagraphFont"/>
    <w:uiPriority w:val="33"/>
    <w:qFormat/>
    <w:rsid w:val="00544463"/>
    <w:rPr>
      <w:b/>
      <w:bCs/>
      <w:i/>
      <w:iCs/>
      <w:spacing w:val="5"/>
    </w:rPr>
  </w:style>
  <w:style w:type="character" w:customStyle="1" w:styleId="Heading5Char">
    <w:name w:val="Heading 5 Char"/>
    <w:basedOn w:val="DefaultParagraphFont"/>
    <w:link w:val="Heading5"/>
    <w:uiPriority w:val="9"/>
    <w:semiHidden/>
    <w:rsid w:val="005444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4463"/>
  </w:style>
  <w:style w:type="paragraph" w:styleId="Header">
    <w:name w:val="header"/>
    <w:basedOn w:val="Normal"/>
    <w:link w:val="HeaderChar"/>
    <w:uiPriority w:val="99"/>
    <w:semiHidden/>
    <w:rsid w:val="005444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4463"/>
    <w:rPr>
      <w:rFonts w:ascii="Calibri" w:hAnsi="Calibri" w:cs="Calibri"/>
    </w:rPr>
  </w:style>
  <w:style w:type="paragraph" w:styleId="Footer">
    <w:name w:val="footer"/>
    <w:basedOn w:val="Normal"/>
    <w:link w:val="FooterChar"/>
    <w:uiPriority w:val="99"/>
    <w:semiHidden/>
    <w:rsid w:val="005444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4463"/>
    <w:rPr>
      <w:rFonts w:ascii="Calibri" w:hAnsi="Calibri" w:cs="Calibri"/>
    </w:rPr>
  </w:style>
  <w:style w:type="paragraph" w:styleId="BodyText">
    <w:name w:val="Body Text"/>
    <w:basedOn w:val="Normal"/>
    <w:link w:val="BodyTextChar"/>
    <w:uiPriority w:val="99"/>
    <w:semiHidden/>
    <w:unhideWhenUsed/>
    <w:rsid w:val="00544463"/>
    <w:pPr>
      <w:spacing w:after="120"/>
    </w:pPr>
  </w:style>
  <w:style w:type="character" w:customStyle="1" w:styleId="BodyTextChar">
    <w:name w:val="Body Text Char"/>
    <w:basedOn w:val="DefaultParagraphFont"/>
    <w:link w:val="BodyText"/>
    <w:uiPriority w:val="99"/>
    <w:semiHidden/>
    <w:rsid w:val="00544463"/>
    <w:rPr>
      <w:rFonts w:ascii="Calibri" w:hAnsi="Calibri" w:cs="Calibri"/>
    </w:rPr>
  </w:style>
  <w:style w:type="paragraph" w:styleId="NoSpacing">
    <w:name w:val="No Spacing"/>
    <w:aliases w:val="Small Text,Card Format,Note Level 2,No Spacing111112,No Spacing31,No Spacing22,No Spacing3,No Spacing1,Tag and Cite,Dont use,No Spacing41,Tag and Ci,Very Small Text,No Spacing112,DDI Tag,Tag Title,Tag1,No Spacing6,Dont u"/>
    <w:link w:val="NoSpacingChar"/>
    <w:uiPriority w:val="99"/>
    <w:unhideWhenUsed/>
    <w:qFormat/>
    <w:rsid w:val="00544463"/>
    <w:pPr>
      <w:spacing w:after="0" w:line="240" w:lineRule="auto"/>
    </w:pPr>
    <w:rPr>
      <w:rFonts w:ascii="Calibri" w:hAnsi="Calibri" w:cs="Calibri"/>
    </w:rPr>
  </w:style>
  <w:style w:type="character" w:customStyle="1" w:styleId="NoSpacingChar">
    <w:name w:val="No Spacing Char"/>
    <w:aliases w:val="Small Text Char,Card Format Char1,Note Level 2 Char,No Spacing111112 Char,No Spacing31 Char,No Spacing22 Char,No Spacing3 Char,No Spacing1 Char,Tag and Cite Char,Dont use Char,No Spacing41 Char,Tag and Ci Char,Very Small Text Char"/>
    <w:basedOn w:val="DefaultParagraphFont"/>
    <w:link w:val="NoSpacing"/>
    <w:uiPriority w:val="99"/>
    <w:rsid w:val="00544463"/>
    <w:rPr>
      <w:rFonts w:ascii="Calibri" w:hAnsi="Calibri" w:cs="Calibri"/>
    </w:rPr>
  </w:style>
  <w:style w:type="character" w:styleId="Hyperlink">
    <w:name w:val="Hyperlink"/>
    <w:aliases w:val="heading 1 (block title),Important,Read,Card Text,Internet Link,Card Format Char,DDI Tag Char,Tag Title Char,No Spacing6 Char,No Spacing tnr Char,ClearFormatting Char,Hidden Block Title Char,No Spacing311 Char,No Spacing51 Char,No Spacing8 Char"/>
    <w:basedOn w:val="DefaultParagraphFont"/>
    <w:link w:val="Heading411"/>
    <w:uiPriority w:val="99"/>
    <w:unhideWhenUsed/>
    <w:rsid w:val="00544463"/>
    <w:rPr>
      <w:color w:val="0563C1" w:themeColor="hyperlink"/>
      <w:u w:val="single"/>
    </w:rPr>
  </w:style>
  <w:style w:type="character" w:styleId="UnresolvedMention">
    <w:name w:val="Unresolved Mention"/>
    <w:basedOn w:val="DefaultParagraphFont"/>
    <w:uiPriority w:val="99"/>
    <w:semiHidden/>
    <w:unhideWhenUsed/>
    <w:rsid w:val="00544463"/>
    <w:rPr>
      <w:color w:val="605E5C"/>
      <w:shd w:val="clear" w:color="auto" w:fill="E1DFDD"/>
    </w:rPr>
  </w:style>
  <w:style w:type="character" w:customStyle="1" w:styleId="Heading6Char">
    <w:name w:val="Heading 6 Char"/>
    <w:basedOn w:val="DefaultParagraphFont"/>
    <w:link w:val="Heading6"/>
    <w:uiPriority w:val="9"/>
    <w:semiHidden/>
    <w:rsid w:val="00841C1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41C1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41C1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41C12"/>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841C12"/>
    <w:pPr>
      <w:ind w:left="720"/>
      <w:jc w:val="both"/>
    </w:pPr>
    <w:rPr>
      <w:b/>
      <w:iCs/>
      <w:u w:val="single"/>
    </w:rPr>
  </w:style>
  <w:style w:type="paragraph" w:customStyle="1" w:styleId="Analytics">
    <w:name w:val="Analytics"/>
    <w:basedOn w:val="Normal"/>
    <w:next w:val="NoSpacing"/>
    <w:link w:val="AnalyticsChar"/>
    <w:autoRedefine/>
    <w:uiPriority w:val="5"/>
    <w:qFormat/>
    <w:rsid w:val="00841C12"/>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841C12"/>
    <w:rPr>
      <w:rFonts w:ascii="Calibri" w:hAnsi="Calibri" w:cs="Calibri"/>
      <w:b/>
      <w:color w:val="595959" w:themeColor="text1" w:themeTint="A6"/>
      <w:sz w:val="26"/>
    </w:rPr>
  </w:style>
  <w:style w:type="paragraph" w:customStyle="1" w:styleId="msonormal0">
    <w:name w:val="msonormal"/>
    <w:basedOn w:val="Normal"/>
    <w:rsid w:val="00841C1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41C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basedOn w:val="Normal"/>
    <w:next w:val="Normal"/>
    <w:uiPriority w:val="7"/>
    <w:qFormat/>
    <w:rsid w:val="00841C12"/>
    <w:pPr>
      <w:ind w:left="288" w:right="288"/>
    </w:pPr>
    <w:rPr>
      <w:rFonts w:asciiTheme="minorHAnsi" w:hAnsiTheme="minorHAnsi" w:cstheme="minorBidi"/>
      <w:u w:val="single"/>
    </w:rPr>
  </w:style>
  <w:style w:type="character" w:customStyle="1" w:styleId="underline">
    <w:name w:val="underline"/>
    <w:qFormat/>
    <w:rsid w:val="00841C12"/>
    <w:rPr>
      <w:b/>
      <w:u w:val="single"/>
    </w:rPr>
  </w:style>
  <w:style w:type="paragraph" w:styleId="ListParagraph">
    <w:name w:val="List Paragraph"/>
    <w:aliases w:val="6 font,List Paragraph1,List Paragraph2,Colorful List - Accent 11"/>
    <w:basedOn w:val="Normal"/>
    <w:uiPriority w:val="34"/>
    <w:unhideWhenUsed/>
    <w:qFormat/>
    <w:rsid w:val="00841C12"/>
    <w:pPr>
      <w:ind w:left="720"/>
      <w:contextualSpacing/>
    </w:pPr>
  </w:style>
  <w:style w:type="character" w:customStyle="1" w:styleId="CharacterStyle4">
    <w:name w:val="Character Style 4"/>
    <w:rsid w:val="00841C12"/>
    <w:rPr>
      <w:sz w:val="20"/>
      <w:szCs w:val="20"/>
    </w:rPr>
  </w:style>
  <w:style w:type="paragraph" w:customStyle="1" w:styleId="Analytic">
    <w:name w:val="Analytic"/>
    <w:basedOn w:val="Heading4"/>
    <w:link w:val="AnalyticChar"/>
    <w:autoRedefine/>
    <w:uiPriority w:val="5"/>
    <w:qFormat/>
    <w:rsid w:val="00841C12"/>
    <w:rPr>
      <w:color w:val="1F3864" w:themeColor="accent1" w:themeShade="80"/>
    </w:rPr>
  </w:style>
  <w:style w:type="character" w:customStyle="1" w:styleId="AnalyticChar">
    <w:name w:val="Analytic Char"/>
    <w:basedOn w:val="DefaultParagraphFont"/>
    <w:link w:val="Analytic"/>
    <w:uiPriority w:val="5"/>
    <w:rsid w:val="00841C12"/>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7"/>
    <w:qFormat/>
    <w:rsid w:val="00841C1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41C12"/>
    <w:pPr>
      <w:spacing w:after="0" w:line="240" w:lineRule="auto"/>
    </w:pPr>
    <w:rPr>
      <w:u w:val="single"/>
    </w:rPr>
  </w:style>
  <w:style w:type="character" w:customStyle="1" w:styleId="apple-converted-space">
    <w:name w:val="apple-converted-space"/>
    <w:basedOn w:val="DefaultParagraphFont"/>
    <w:rsid w:val="00841C12"/>
  </w:style>
  <w:style w:type="paragraph" w:styleId="DocumentMap">
    <w:name w:val="Document Map"/>
    <w:basedOn w:val="Normal"/>
    <w:link w:val="DocumentMapChar"/>
    <w:uiPriority w:val="99"/>
    <w:semiHidden/>
    <w:unhideWhenUsed/>
    <w:rsid w:val="00841C1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41C12"/>
    <w:rPr>
      <w:rFonts w:ascii="Lucida Grande" w:hAnsi="Lucida Grande" w:cs="Lucida Grande"/>
      <w:sz w:val="24"/>
    </w:rPr>
  </w:style>
  <w:style w:type="character" w:styleId="CommentReference">
    <w:name w:val="annotation reference"/>
    <w:basedOn w:val="DefaultParagraphFont"/>
    <w:uiPriority w:val="99"/>
    <w:semiHidden/>
    <w:unhideWhenUsed/>
    <w:rsid w:val="00841C12"/>
    <w:rPr>
      <w:sz w:val="16"/>
      <w:szCs w:val="16"/>
    </w:rPr>
  </w:style>
  <w:style w:type="paragraph" w:styleId="CommentText">
    <w:name w:val="annotation text"/>
    <w:basedOn w:val="Normal"/>
    <w:link w:val="CommentTextChar"/>
    <w:uiPriority w:val="99"/>
    <w:semiHidden/>
    <w:unhideWhenUsed/>
    <w:rsid w:val="00841C12"/>
    <w:pPr>
      <w:spacing w:line="240" w:lineRule="auto"/>
    </w:pPr>
    <w:rPr>
      <w:sz w:val="20"/>
      <w:szCs w:val="20"/>
    </w:rPr>
  </w:style>
  <w:style w:type="character" w:customStyle="1" w:styleId="CommentTextChar">
    <w:name w:val="Comment Text Char"/>
    <w:basedOn w:val="DefaultParagraphFont"/>
    <w:link w:val="CommentText"/>
    <w:uiPriority w:val="99"/>
    <w:semiHidden/>
    <w:rsid w:val="00841C12"/>
    <w:rPr>
      <w:rFonts w:ascii="Calibri" w:hAnsi="Calibri" w:cs="Calibri"/>
      <w:sz w:val="20"/>
      <w:szCs w:val="20"/>
    </w:rPr>
  </w:style>
  <w:style w:type="paragraph" w:customStyle="1" w:styleId="Heading411">
    <w:name w:val="Heading 411"/>
    <w:basedOn w:val="Heading1"/>
    <w:next w:val="NoSpacing"/>
    <w:link w:val="Hyperlink"/>
    <w:autoRedefine/>
    <w:uiPriority w:val="99"/>
    <w:qFormat/>
    <w:rsid w:val="00841C1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59"/>
    <w:rsid w:val="00841C1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41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C1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41C12"/>
    <w:pPr>
      <w:spacing w:before="160"/>
      <w:jc w:val="center"/>
    </w:pPr>
    <w:rPr>
      <w:i/>
      <w:iCs/>
      <w:color w:val="404040" w:themeColor="text1" w:themeTint="BF"/>
    </w:rPr>
  </w:style>
  <w:style w:type="character" w:customStyle="1" w:styleId="QuoteChar">
    <w:name w:val="Quote Char"/>
    <w:basedOn w:val="DefaultParagraphFont"/>
    <w:link w:val="Quote"/>
    <w:uiPriority w:val="29"/>
    <w:rsid w:val="00841C12"/>
    <w:rPr>
      <w:rFonts w:ascii="Calibri" w:hAnsi="Calibri" w:cs="Calibri"/>
      <w:i/>
      <w:iCs/>
      <w:color w:val="404040" w:themeColor="text1" w:themeTint="BF"/>
    </w:rPr>
  </w:style>
  <w:style w:type="character" w:styleId="IntenseEmphasis">
    <w:name w:val="Intense Emphasis"/>
    <w:basedOn w:val="DefaultParagraphFont"/>
    <w:uiPriority w:val="21"/>
    <w:qFormat/>
    <w:rsid w:val="00841C12"/>
    <w:rPr>
      <w:i/>
      <w:iCs/>
      <w:color w:val="2F5496" w:themeColor="accent1" w:themeShade="BF"/>
    </w:rPr>
  </w:style>
  <w:style w:type="paragraph" w:styleId="IntenseQuote">
    <w:name w:val="Intense Quote"/>
    <w:basedOn w:val="Normal"/>
    <w:next w:val="Normal"/>
    <w:link w:val="IntenseQuoteChar"/>
    <w:uiPriority w:val="30"/>
    <w:qFormat/>
    <w:rsid w:val="00841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C12"/>
    <w:rPr>
      <w:rFonts w:ascii="Calibri" w:hAnsi="Calibri" w:cs="Calibri"/>
      <w:i/>
      <w:iCs/>
      <w:color w:val="2F5496" w:themeColor="accent1" w:themeShade="BF"/>
    </w:rPr>
  </w:style>
  <w:style w:type="character" w:styleId="IntenseReference">
    <w:name w:val="Intense Reference"/>
    <w:basedOn w:val="DefaultParagraphFont"/>
    <w:uiPriority w:val="32"/>
    <w:qFormat/>
    <w:rsid w:val="00841C12"/>
    <w:rPr>
      <w:b/>
      <w:bCs/>
      <w:smallCaps/>
      <w:color w:val="2F5496" w:themeColor="accent1" w:themeShade="BF"/>
      <w:spacing w:val="5"/>
    </w:rPr>
  </w:style>
  <w:style w:type="character" w:styleId="FootnoteReference">
    <w:name w:val="footnote reference"/>
    <w:basedOn w:val="DefaultParagraphFont"/>
    <w:uiPriority w:val="99"/>
    <w:semiHidden/>
    <w:unhideWhenUsed/>
    <w:rsid w:val="00841C12"/>
    <w:rPr>
      <w:vertAlign w:val="superscript"/>
    </w:rPr>
  </w:style>
  <w:style w:type="paragraph" w:customStyle="1" w:styleId="UnderlinePara">
    <w:name w:val="Underline Para"/>
    <w:basedOn w:val="Normal"/>
    <w:uiPriority w:val="7"/>
    <w:qFormat/>
    <w:rsid w:val="00841C12"/>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841C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C12"/>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com.org/article/problem-work-kathi-week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25</Pages>
  <Words>26408</Words>
  <Characters>140759</Characters>
  <Application>Microsoft Office Word</Application>
  <DocSecurity>0</DocSecurity>
  <Lines>1245</Lines>
  <Paragraphs>165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5</cp:revision>
  <dcterms:created xsi:type="dcterms:W3CDTF">2026-01-04T06:45:00Z</dcterms:created>
  <dcterms:modified xsi:type="dcterms:W3CDTF">2026-01-04T06:48:00Z</dcterms:modified>
</cp:coreProperties>
</file>