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977E6" w14:textId="1A097153" w:rsidR="000C1B7D" w:rsidRDefault="004E478E" w:rsidP="004E478E">
      <w:pPr>
        <w:pStyle w:val="Heading1"/>
      </w:pPr>
      <w:r>
        <w:t>1NC</w:t>
      </w:r>
    </w:p>
    <w:p w14:paraId="69BF2618" w14:textId="2A82AC74" w:rsidR="004E478E" w:rsidRDefault="002217C1" w:rsidP="002217C1">
      <w:pPr>
        <w:pStyle w:val="Heading2"/>
      </w:pPr>
      <w:r>
        <w:lastRenderedPageBreak/>
        <w:t>OFF</w:t>
      </w:r>
    </w:p>
    <w:p w14:paraId="5EEEB199" w14:textId="77777777" w:rsidR="002217C1" w:rsidRPr="0098252C" w:rsidRDefault="002217C1" w:rsidP="002217C1">
      <w:pPr>
        <w:pStyle w:val="Heading3"/>
      </w:pPr>
      <w:r>
        <w:lastRenderedPageBreak/>
        <w:t>OFF</w:t>
      </w:r>
    </w:p>
    <w:p w14:paraId="062035D8" w14:textId="77777777" w:rsidR="002217C1" w:rsidRDefault="002217C1" w:rsidP="002217C1">
      <w:pPr>
        <w:pStyle w:val="Heading4"/>
      </w:pPr>
      <w:r>
        <w:t xml:space="preserve">The USFG should: </w:t>
      </w:r>
    </w:p>
    <w:p w14:paraId="1CBE4B3B" w14:textId="77777777" w:rsidR="002217C1" w:rsidRDefault="002217C1" w:rsidP="002217C1">
      <w:pPr>
        <w:pStyle w:val="Heading4"/>
      </w:pPr>
      <w:r>
        <w:t>---significantly increase antitrust enforcement against monopsony employers,</w:t>
      </w:r>
    </w:p>
    <w:p w14:paraId="4B58CCE8" w14:textId="77777777" w:rsidR="002217C1" w:rsidRDefault="002217C1" w:rsidP="002217C1">
      <w:pPr>
        <w:pStyle w:val="Heading4"/>
      </w:pPr>
      <w:r>
        <w:t>---raise filing fees for corporate mergers,</w:t>
      </w:r>
    </w:p>
    <w:p w14:paraId="28B9BC25" w14:textId="280ABAB6" w:rsidR="002217C1" w:rsidRDefault="002217C1" w:rsidP="002217C1">
      <w:pPr>
        <w:pStyle w:val="Heading4"/>
      </w:pPr>
      <w:r>
        <w:t xml:space="preserve">---proactively require merging corporations to demonstrate mergers do not reduce competition, </w:t>
      </w:r>
    </w:p>
    <w:p w14:paraId="7873A570" w14:textId="0DE512B1" w:rsidR="002217C1" w:rsidRPr="00D03D31" w:rsidRDefault="002217C1" w:rsidP="002217C1">
      <w:pPr>
        <w:pStyle w:val="Heading4"/>
      </w:pPr>
      <w:r>
        <w:t>---ban non-compete clauses</w:t>
      </w:r>
      <w:r w:rsidR="00975212">
        <w:t>, and</w:t>
      </w:r>
    </w:p>
    <w:p w14:paraId="668F375F" w14:textId="6D3EF294" w:rsidR="002217C1" w:rsidRDefault="002217C1" w:rsidP="002217C1">
      <w:pPr>
        <w:pStyle w:val="Heading4"/>
      </w:pPr>
      <w:r>
        <w:t>---continue to allow the development of mirror bacteria if and only if [</w:t>
      </w:r>
      <w:r w:rsidRPr="00250CFA">
        <w:rPr>
          <w:highlight w:val="green"/>
        </w:rPr>
        <w:t>plan</w:t>
      </w:r>
      <w:r>
        <w:t>].</w:t>
      </w:r>
    </w:p>
    <w:p w14:paraId="29BB95F9" w14:textId="7315A15C" w:rsidR="00D164D6" w:rsidRPr="00D164D6" w:rsidRDefault="00D164D6" w:rsidP="00D164D6">
      <w:pPr>
        <w:pStyle w:val="Heading4"/>
      </w:pPr>
      <w:r>
        <w:t>---</w:t>
      </w:r>
      <w:r w:rsidR="00AA5CD7">
        <w:t>adopt a national AI safety framework as per the 1AC Wright evidence.</w:t>
      </w:r>
    </w:p>
    <w:p w14:paraId="079EBD44" w14:textId="77777777" w:rsidR="002217C1" w:rsidRDefault="002217C1" w:rsidP="002217C1"/>
    <w:p w14:paraId="6FCF8BAD" w14:textId="77777777" w:rsidR="002217C1" w:rsidRPr="00707C24" w:rsidRDefault="002217C1" w:rsidP="002217C1">
      <w:pPr>
        <w:pStyle w:val="Heading4"/>
      </w:pPr>
      <w:r>
        <w:t xml:space="preserve">The first three planks </w:t>
      </w:r>
      <w:r>
        <w:rPr>
          <w:u w:val="single"/>
        </w:rPr>
        <w:t>solve inequality</w:t>
      </w:r>
      <w:r>
        <w:t xml:space="preserve"> and </w:t>
      </w:r>
      <w:r>
        <w:rPr>
          <w:u w:val="single"/>
        </w:rPr>
        <w:t>worker power</w:t>
      </w:r>
      <w:r>
        <w:t xml:space="preserve"> without </w:t>
      </w:r>
      <w:r>
        <w:rPr>
          <w:u w:val="single"/>
        </w:rPr>
        <w:t>using unions</w:t>
      </w:r>
      <w:r>
        <w:t>.</w:t>
      </w:r>
    </w:p>
    <w:p w14:paraId="082E71F9" w14:textId="77777777" w:rsidR="002217C1" w:rsidRPr="00D57576" w:rsidRDefault="002217C1" w:rsidP="002217C1">
      <w:r w:rsidRPr="00D57576">
        <w:rPr>
          <w:rStyle w:val="Style13ptBold"/>
        </w:rPr>
        <w:t>JEC 22</w:t>
      </w:r>
      <w:r>
        <w:t xml:space="preserve"> [The Joint Economic Committee of the United States Congress. “</w:t>
      </w:r>
      <w:r w:rsidRPr="00D57576">
        <w:t>Fact Sheet: Ensuring Competition in the Labor Market Is Critical for Workers and Economic Growth</w:t>
      </w:r>
      <w:r>
        <w:t xml:space="preserve">,” 12/19/2022, </w:t>
      </w:r>
      <w:hyperlink r:id="rId5" w:history="1">
        <w:r w:rsidRPr="00FB0F6A">
          <w:rPr>
            <w:rStyle w:val="Hyperlink"/>
          </w:rPr>
          <w:t>https://www.jec.senate.gov/public/index.cfm/democrats/2022/12/fact-sheet-ensuring-competition-in-the-labor-market-is-critical-for-workers-and-economic-growth</w:t>
        </w:r>
      </w:hyperlink>
      <w:r>
        <w:t>] Niranjan</w:t>
      </w:r>
    </w:p>
    <w:p w14:paraId="78D7162D" w14:textId="77777777" w:rsidR="002217C1" w:rsidRPr="00A76717" w:rsidRDefault="002217C1" w:rsidP="002217C1">
      <w:pPr>
        <w:rPr>
          <w:sz w:val="14"/>
        </w:rPr>
      </w:pPr>
      <w:r w:rsidRPr="00D57576">
        <w:rPr>
          <w:rStyle w:val="StyleUnderline"/>
        </w:rPr>
        <w:t>In a well-functioning</w:t>
      </w:r>
      <w:r w:rsidRPr="00A76717">
        <w:rPr>
          <w:sz w:val="14"/>
        </w:rPr>
        <w:t xml:space="preserve"> labor </w:t>
      </w:r>
      <w:r w:rsidRPr="00D57576">
        <w:rPr>
          <w:rStyle w:val="StyleUnderline"/>
        </w:rPr>
        <w:t xml:space="preserve">market, </w:t>
      </w:r>
      <w:r w:rsidRPr="00EB453C">
        <w:rPr>
          <w:rStyle w:val="StyleUnderline"/>
          <w:highlight w:val="green"/>
        </w:rPr>
        <w:t>strong demand for workers gives all workers more power to bargain</w:t>
      </w:r>
      <w:r w:rsidRPr="00D57576">
        <w:rPr>
          <w:rStyle w:val="StyleUnderline"/>
        </w:rPr>
        <w:t xml:space="preserve"> for higher wages</w:t>
      </w:r>
      <w:r w:rsidRPr="00A76717">
        <w:rPr>
          <w:sz w:val="14"/>
        </w:rPr>
        <w:t xml:space="preserve">, which ensures workers benefit from stronger economic growth. </w:t>
      </w:r>
      <w:r w:rsidRPr="00D57576">
        <w:rPr>
          <w:rStyle w:val="StyleUnderline"/>
        </w:rPr>
        <w:t>However</w:t>
      </w:r>
      <w:r w:rsidRPr="00A76717">
        <w:rPr>
          <w:sz w:val="14"/>
        </w:rPr>
        <w:t xml:space="preserve">, despite near record-low unemployment and strong demand for workers—resulting in multiple job openings for each job seeker—many </w:t>
      </w:r>
      <w:r w:rsidRPr="00D57576">
        <w:rPr>
          <w:rStyle w:val="StyleUnderline"/>
        </w:rPr>
        <w:t>workers have not seen their wages keep up with inflation.</w:t>
      </w:r>
      <w:r w:rsidRPr="00A76717">
        <w:rPr>
          <w:sz w:val="14"/>
        </w:rPr>
        <w:t xml:space="preserve"> Instead, higher prices have led to record-breaking profits for the largest corporations and bigger payouts for CEOs and wealthy shareholders. </w:t>
      </w:r>
    </w:p>
    <w:p w14:paraId="6E7AA971" w14:textId="77777777" w:rsidR="002217C1" w:rsidRPr="00D57576" w:rsidRDefault="002217C1" w:rsidP="002217C1">
      <w:pPr>
        <w:rPr>
          <w:rStyle w:val="StyleUnderline"/>
        </w:rPr>
      </w:pPr>
      <w:r w:rsidRPr="00D57576">
        <w:rPr>
          <w:rStyle w:val="StyleUnderline"/>
        </w:rPr>
        <w:t xml:space="preserve">Employers competing for workers is essential to a healthy labor market. </w:t>
      </w:r>
      <w:r w:rsidRPr="00EB453C">
        <w:rPr>
          <w:rStyle w:val="StyleUnderline"/>
          <w:highlight w:val="green"/>
        </w:rPr>
        <w:t>But</w:t>
      </w:r>
      <w:r w:rsidRPr="00D57576">
        <w:rPr>
          <w:rStyle w:val="StyleUnderline"/>
        </w:rPr>
        <w:t xml:space="preserve"> today, </w:t>
      </w:r>
      <w:r w:rsidRPr="00EB453C">
        <w:rPr>
          <w:rStyle w:val="StyleUnderline"/>
          <w:highlight w:val="green"/>
        </w:rPr>
        <w:t xml:space="preserve">many employers have few </w:t>
      </w:r>
      <w:r w:rsidRPr="0049002E">
        <w:rPr>
          <w:rStyle w:val="StyleUnderline"/>
        </w:rPr>
        <w:t xml:space="preserve">local </w:t>
      </w:r>
      <w:r w:rsidRPr="00EB453C">
        <w:rPr>
          <w:rStyle w:val="StyleUnderline"/>
          <w:highlight w:val="green"/>
        </w:rPr>
        <w:t>competitors</w:t>
      </w:r>
      <w:r w:rsidRPr="00D57576">
        <w:rPr>
          <w:rStyle w:val="StyleUnderline"/>
        </w:rPr>
        <w:t xml:space="preserve"> in their industry.</w:t>
      </w:r>
      <w:r w:rsidRPr="00A76717">
        <w:rPr>
          <w:sz w:val="14"/>
        </w:rPr>
        <w:t xml:space="preserve"> Inadequate competition takes power away from workers and gives it to employers, which distorts markets. Not only are </w:t>
      </w:r>
      <w:r w:rsidRPr="00EB453C">
        <w:rPr>
          <w:rStyle w:val="StyleUnderline"/>
          <w:highlight w:val="green"/>
        </w:rPr>
        <w:t>workers</w:t>
      </w:r>
      <w:r w:rsidRPr="00D57576">
        <w:rPr>
          <w:rStyle w:val="StyleUnderline"/>
        </w:rPr>
        <w:t xml:space="preserve"> worse off—</w:t>
      </w:r>
      <w:r w:rsidRPr="00EB453C">
        <w:rPr>
          <w:rStyle w:val="StyleUnderline"/>
          <w:highlight w:val="green"/>
        </w:rPr>
        <w:t>with lower wages</w:t>
      </w:r>
      <w:r w:rsidRPr="00D57576">
        <w:rPr>
          <w:rStyle w:val="StyleUnderline"/>
        </w:rPr>
        <w:t xml:space="preserve"> and poorer quality jobs—</w:t>
      </w:r>
      <w:r w:rsidRPr="0049002E">
        <w:rPr>
          <w:rStyle w:val="StyleUnderline"/>
        </w:rPr>
        <w:t>but</w:t>
      </w:r>
      <w:r w:rsidRPr="00D57576">
        <w:rPr>
          <w:rStyle w:val="StyleUnderline"/>
        </w:rPr>
        <w:t xml:space="preserve"> the </w:t>
      </w:r>
      <w:r w:rsidRPr="0049002E">
        <w:rPr>
          <w:rStyle w:val="StyleUnderline"/>
        </w:rPr>
        <w:t>lack of competition causes economy-wide losses</w:t>
      </w:r>
      <w:r w:rsidRPr="00D57576">
        <w:rPr>
          <w:rStyle w:val="StyleUnderline"/>
        </w:rPr>
        <w:t xml:space="preserve"> and limits economic growth. </w:t>
      </w:r>
    </w:p>
    <w:p w14:paraId="72C33FDF" w14:textId="77777777" w:rsidR="002217C1" w:rsidRPr="00A76717" w:rsidRDefault="002217C1" w:rsidP="002217C1">
      <w:pPr>
        <w:rPr>
          <w:sz w:val="14"/>
        </w:rPr>
      </w:pPr>
      <w:r w:rsidRPr="00A76717">
        <w:rPr>
          <w:sz w:val="14"/>
        </w:rPr>
        <w:t xml:space="preserve">Labor markets are becoming less competitive, and workers’ employment options are dwindling </w:t>
      </w:r>
    </w:p>
    <w:p w14:paraId="47763689" w14:textId="77777777" w:rsidR="002217C1" w:rsidRPr="00A76717" w:rsidRDefault="002217C1" w:rsidP="002217C1">
      <w:pPr>
        <w:rPr>
          <w:sz w:val="14"/>
        </w:rPr>
      </w:pPr>
      <w:r w:rsidRPr="00A76717">
        <w:rPr>
          <w:sz w:val="14"/>
        </w:rPr>
        <w:t xml:space="preserve">In the United States, </w:t>
      </w:r>
      <w:r w:rsidRPr="00EB453C">
        <w:rPr>
          <w:rStyle w:val="StyleUnderline"/>
          <w:highlight w:val="green"/>
        </w:rPr>
        <w:t>60% of local labor markets are</w:t>
      </w:r>
      <w:r w:rsidRPr="00A76717">
        <w:rPr>
          <w:sz w:val="14"/>
        </w:rPr>
        <w:t xml:space="preserve"> considered </w:t>
      </w:r>
      <w:r w:rsidRPr="00EB453C">
        <w:rPr>
          <w:rStyle w:val="StyleUnderline"/>
          <w:highlight w:val="green"/>
        </w:rPr>
        <w:t>highly concentrated</w:t>
      </w:r>
      <w:r w:rsidRPr="00A76717">
        <w:rPr>
          <w:sz w:val="14"/>
        </w:rPr>
        <w:t xml:space="preserve">, and 20% of workers are employed in labor markets where there are only a few employers providing jobs in the local community. </w:t>
      </w:r>
    </w:p>
    <w:p w14:paraId="1D170E99" w14:textId="77777777" w:rsidR="002217C1" w:rsidRPr="00A76717" w:rsidRDefault="002217C1" w:rsidP="002217C1">
      <w:pPr>
        <w:rPr>
          <w:sz w:val="14"/>
        </w:rPr>
      </w:pPr>
      <w:r w:rsidRPr="00EB453C">
        <w:rPr>
          <w:rStyle w:val="StyleUnderline"/>
          <w:highlight w:val="green"/>
        </w:rPr>
        <w:t>One-in-five</w:t>
      </w:r>
      <w:r w:rsidRPr="00A76717">
        <w:rPr>
          <w:sz w:val="14"/>
        </w:rPr>
        <w:t xml:space="preserve"> U.S. </w:t>
      </w:r>
      <w:r w:rsidRPr="00EB453C">
        <w:rPr>
          <w:rStyle w:val="StyleUnderline"/>
          <w:highlight w:val="green"/>
        </w:rPr>
        <w:t>workers are bound by non-compete agreements</w:t>
      </w:r>
      <w:r w:rsidRPr="00D57576">
        <w:rPr>
          <w:rStyle w:val="StyleUnderline"/>
        </w:rPr>
        <w:t>.</w:t>
      </w:r>
      <w:r w:rsidRPr="00A76717">
        <w:rPr>
          <w:sz w:val="14"/>
        </w:rPr>
        <w:t xml:space="preserve"> These agreements require workers to sign away their right to work for a direct competitor as a condition of employment, limiting job mobility and suppressing wages. </w:t>
      </w:r>
    </w:p>
    <w:p w14:paraId="1897BB7B" w14:textId="77777777" w:rsidR="002217C1" w:rsidRPr="00A76717" w:rsidRDefault="002217C1" w:rsidP="002217C1">
      <w:pPr>
        <w:rPr>
          <w:sz w:val="14"/>
        </w:rPr>
      </w:pPr>
      <w:r w:rsidRPr="00A76717">
        <w:rPr>
          <w:sz w:val="14"/>
        </w:rPr>
        <w:t xml:space="preserve">Non-competes are most prevalent in higher-paying jobs, but more than 14% of workers holding less than a bachelor’s degree and 25% of workers with a bachelor’s degree are currently subject to a non-compete agreement as a condition of employment. These types of agreements can keep workers stuck in poor quality jobs that suppress wages and limit their mobility in the labor market.  </w:t>
      </w:r>
    </w:p>
    <w:p w14:paraId="1000247E" w14:textId="77777777" w:rsidR="002217C1" w:rsidRPr="00A76717" w:rsidRDefault="002217C1" w:rsidP="002217C1">
      <w:pPr>
        <w:rPr>
          <w:sz w:val="14"/>
        </w:rPr>
      </w:pPr>
      <w:r w:rsidRPr="00A76717">
        <w:rPr>
          <w:sz w:val="14"/>
        </w:rPr>
        <w:t xml:space="preserve">Anti-competitive practices push down earnings, lead to worse working conditions and harm the overall economy </w:t>
      </w:r>
    </w:p>
    <w:p w14:paraId="7084C233" w14:textId="77777777" w:rsidR="002217C1" w:rsidRPr="00D57576" w:rsidRDefault="002217C1" w:rsidP="002217C1">
      <w:pPr>
        <w:rPr>
          <w:rStyle w:val="StyleUnderline"/>
        </w:rPr>
      </w:pPr>
      <w:r w:rsidRPr="00A76717">
        <w:rPr>
          <w:sz w:val="14"/>
        </w:rPr>
        <w:t xml:space="preserve">Lack of competition in labor markets is stifling wages. </w:t>
      </w:r>
      <w:r w:rsidRPr="00D57576">
        <w:rPr>
          <w:rStyle w:val="StyleUnderline"/>
        </w:rPr>
        <w:t>According to the</w:t>
      </w:r>
      <w:r w:rsidRPr="00A76717">
        <w:rPr>
          <w:sz w:val="14"/>
        </w:rPr>
        <w:t xml:space="preserve"> Department of the </w:t>
      </w:r>
      <w:r w:rsidRPr="00D57576">
        <w:rPr>
          <w:rStyle w:val="StyleUnderline"/>
        </w:rPr>
        <w:t>Treasury</w:t>
      </w:r>
      <w:r w:rsidRPr="00A76717">
        <w:rPr>
          <w:sz w:val="14"/>
        </w:rPr>
        <w:t xml:space="preserve">, overall </w:t>
      </w:r>
      <w:r w:rsidRPr="00EB453C">
        <w:rPr>
          <w:rStyle w:val="StyleUnderline"/>
          <w:highlight w:val="green"/>
        </w:rPr>
        <w:t>wages would be</w:t>
      </w:r>
      <w:r w:rsidRPr="00D57576">
        <w:rPr>
          <w:rStyle w:val="StyleUnderline"/>
        </w:rPr>
        <w:t xml:space="preserve"> </w:t>
      </w:r>
      <w:r w:rsidRPr="00EB453C">
        <w:rPr>
          <w:rStyle w:val="Emphasis"/>
          <w:highlight w:val="green"/>
        </w:rPr>
        <w:t>20% higher</w:t>
      </w:r>
      <w:r w:rsidRPr="00EB453C">
        <w:rPr>
          <w:rStyle w:val="StyleUnderline"/>
          <w:highlight w:val="green"/>
        </w:rPr>
        <w:t xml:space="preserve"> if workers had more flexibility</w:t>
      </w:r>
      <w:r w:rsidRPr="00D57576">
        <w:rPr>
          <w:rStyle w:val="StyleUnderline"/>
        </w:rPr>
        <w:t xml:space="preserve"> to search for, and move to, better job options. </w:t>
      </w:r>
    </w:p>
    <w:p w14:paraId="301B02DC" w14:textId="77777777" w:rsidR="002217C1" w:rsidRPr="00A76717" w:rsidRDefault="002217C1" w:rsidP="002217C1">
      <w:pPr>
        <w:rPr>
          <w:sz w:val="14"/>
        </w:rPr>
      </w:pPr>
      <w:r w:rsidRPr="00A76717">
        <w:rPr>
          <w:sz w:val="14"/>
        </w:rPr>
        <w:t>While wage gains for the average worker have been limited in recent decades, top CEOs on Wall Street have seen their compensation increase by 1,460% since 1978. In 2021, the average top CEO was paid almost 400 times more than the average worker.</w:t>
      </w:r>
    </w:p>
    <w:p w14:paraId="17496DCB" w14:textId="77777777" w:rsidR="002217C1" w:rsidRPr="00A76717" w:rsidRDefault="002217C1" w:rsidP="002217C1">
      <w:pPr>
        <w:rPr>
          <w:sz w:val="14"/>
        </w:rPr>
      </w:pPr>
      <w:r w:rsidRPr="00A76717">
        <w:rPr>
          <w:sz w:val="14"/>
        </w:rPr>
        <w:t>Evidence suggests that a country’s long-run economic growth is associated with an economic climate in which wages make up a greater share of national output than profits. Anticompetitive practices that reduce workers’ earnings, and thus reduce wages as a share of national output, harm the U.S. economy in the long term by sacrificing growth potential.</w:t>
      </w:r>
    </w:p>
    <w:p w14:paraId="7705BD3D" w14:textId="77777777" w:rsidR="002217C1" w:rsidRPr="00A76717" w:rsidRDefault="002217C1" w:rsidP="002217C1">
      <w:pPr>
        <w:rPr>
          <w:sz w:val="14"/>
        </w:rPr>
      </w:pPr>
      <w:r w:rsidRPr="00A76717">
        <w:rPr>
          <w:sz w:val="14"/>
        </w:rPr>
        <w:t>Insufficient labor market opportunities magnify existing economic disparities faced by women and people of color</w:t>
      </w:r>
    </w:p>
    <w:p w14:paraId="3239CBB7" w14:textId="77777777" w:rsidR="002217C1" w:rsidRPr="00A76717" w:rsidRDefault="002217C1" w:rsidP="002217C1">
      <w:pPr>
        <w:rPr>
          <w:sz w:val="14"/>
        </w:rPr>
      </w:pPr>
      <w:r w:rsidRPr="00A76717">
        <w:rPr>
          <w:sz w:val="14"/>
        </w:rPr>
        <w:lastRenderedPageBreak/>
        <w:t xml:space="preserve">The racial and gender wealth gaps in the United States allow employers to exploit under-represented and women workers who cannot afford a long or costly search for higher-quality jobs due to economic insecurity. </w:t>
      </w:r>
    </w:p>
    <w:p w14:paraId="6E48FD60" w14:textId="77777777" w:rsidR="002217C1" w:rsidRPr="00A76717" w:rsidRDefault="002217C1" w:rsidP="002217C1">
      <w:pPr>
        <w:rPr>
          <w:sz w:val="14"/>
        </w:rPr>
      </w:pPr>
      <w:r w:rsidRPr="00A76717">
        <w:rPr>
          <w:sz w:val="14"/>
        </w:rPr>
        <w:t xml:space="preserve">Women often have more unpaid caregiving responsibilities in the household. These caregiving responsibilities raise the cost of a job search, while fewer accessible job opportunities limit the mobility of women in the labor market and can leave them exposed to sexual harassment in the workplace. The lack of labor market mobility that women can face is also likely to impact their compensation; barriers to women’s employment reduce their earnings by 3.3%. </w:t>
      </w:r>
    </w:p>
    <w:p w14:paraId="012D3A2C" w14:textId="77777777" w:rsidR="002217C1" w:rsidRPr="00A76717" w:rsidRDefault="002217C1" w:rsidP="002217C1">
      <w:pPr>
        <w:rPr>
          <w:sz w:val="14"/>
        </w:rPr>
      </w:pPr>
      <w:r w:rsidRPr="00A76717">
        <w:rPr>
          <w:sz w:val="14"/>
        </w:rPr>
        <w:t xml:space="preserve">Competition is essential to generating employment opportunities and broad-based economic growth </w:t>
      </w:r>
    </w:p>
    <w:p w14:paraId="3F1D6BD9" w14:textId="77777777" w:rsidR="002217C1" w:rsidRPr="00D57576" w:rsidRDefault="002217C1" w:rsidP="002217C1">
      <w:pPr>
        <w:rPr>
          <w:rStyle w:val="StyleUnderline"/>
        </w:rPr>
      </w:pPr>
      <w:r w:rsidRPr="00A76717">
        <w:rPr>
          <w:sz w:val="14"/>
        </w:rPr>
        <w:t xml:space="preserve">Experts on competition point out that </w:t>
      </w:r>
      <w:r w:rsidRPr="0049002E">
        <w:rPr>
          <w:rStyle w:val="StyleUnderline"/>
        </w:rPr>
        <w:t>antitrust enforcement</w:t>
      </w:r>
      <w:r w:rsidRPr="00D57576">
        <w:rPr>
          <w:rStyle w:val="StyleUnderline"/>
        </w:rPr>
        <w:t xml:space="preserve"> agencies</w:t>
      </w:r>
      <w:r w:rsidRPr="00A76717">
        <w:rPr>
          <w:sz w:val="14"/>
        </w:rPr>
        <w:t xml:space="preserve">, </w:t>
      </w:r>
      <w:r w:rsidRPr="00D57576">
        <w:rPr>
          <w:rStyle w:val="StyleUnderline"/>
        </w:rPr>
        <w:t>like</w:t>
      </w:r>
      <w:r w:rsidRPr="00A76717">
        <w:rPr>
          <w:sz w:val="14"/>
        </w:rPr>
        <w:t xml:space="preserve"> the Department of Justice (</w:t>
      </w:r>
      <w:r w:rsidRPr="00EB453C">
        <w:rPr>
          <w:rStyle w:val="StyleUnderline"/>
          <w:highlight w:val="green"/>
        </w:rPr>
        <w:t>DOJ</w:t>
      </w:r>
      <w:r w:rsidRPr="00A76717">
        <w:rPr>
          <w:sz w:val="14"/>
        </w:rPr>
        <w:t xml:space="preserve">) </w:t>
      </w:r>
      <w:r w:rsidRPr="00EB453C">
        <w:rPr>
          <w:rStyle w:val="StyleUnderline"/>
          <w:highlight w:val="green"/>
        </w:rPr>
        <w:t>and</w:t>
      </w:r>
      <w:r w:rsidRPr="00A76717">
        <w:rPr>
          <w:sz w:val="14"/>
        </w:rPr>
        <w:t xml:space="preserve"> the Federal Trade Commission (</w:t>
      </w:r>
      <w:r w:rsidRPr="00EB453C">
        <w:rPr>
          <w:rStyle w:val="StyleUnderline"/>
          <w:highlight w:val="green"/>
        </w:rPr>
        <w:t>FTC</w:t>
      </w:r>
      <w:r w:rsidRPr="00A76717">
        <w:rPr>
          <w:sz w:val="14"/>
        </w:rPr>
        <w:t xml:space="preserve">), </w:t>
      </w:r>
      <w:r w:rsidRPr="00EB453C">
        <w:rPr>
          <w:rStyle w:val="StyleUnderline"/>
          <w:highlight w:val="green"/>
        </w:rPr>
        <w:t>need</w:t>
      </w:r>
      <w:r w:rsidRPr="00D57576">
        <w:rPr>
          <w:rStyle w:val="StyleUnderline"/>
        </w:rPr>
        <w:t xml:space="preserve"> additional </w:t>
      </w:r>
      <w:r w:rsidRPr="00EB453C">
        <w:rPr>
          <w:rStyle w:val="StyleUnderline"/>
          <w:highlight w:val="green"/>
        </w:rPr>
        <w:t>resources to restore competition</w:t>
      </w:r>
      <w:r w:rsidRPr="00A76717">
        <w:rPr>
          <w:sz w:val="14"/>
        </w:rPr>
        <w:t xml:space="preserve"> in the U.S. economy and labor market. </w:t>
      </w:r>
      <w:r w:rsidRPr="00D57576">
        <w:rPr>
          <w:rStyle w:val="StyleUnderline"/>
        </w:rPr>
        <w:t>As</w:t>
      </w:r>
      <w:r w:rsidRPr="00A76717">
        <w:rPr>
          <w:sz w:val="14"/>
        </w:rPr>
        <w:t xml:space="preserve"> the number and complexity of </w:t>
      </w:r>
      <w:r w:rsidRPr="00EB453C">
        <w:rPr>
          <w:rStyle w:val="StyleUnderline"/>
          <w:highlight w:val="green"/>
        </w:rPr>
        <w:t>mergers</w:t>
      </w:r>
      <w:r w:rsidRPr="00D57576">
        <w:rPr>
          <w:rStyle w:val="StyleUnderline"/>
        </w:rPr>
        <w:t xml:space="preserve"> have </w:t>
      </w:r>
      <w:r w:rsidRPr="00EB453C">
        <w:rPr>
          <w:rStyle w:val="StyleUnderline"/>
          <w:highlight w:val="green"/>
        </w:rPr>
        <w:t>increased</w:t>
      </w:r>
      <w:r w:rsidRPr="00A76717">
        <w:rPr>
          <w:sz w:val="14"/>
        </w:rPr>
        <w:t xml:space="preserve"> over the years, </w:t>
      </w:r>
      <w:r w:rsidRPr="00D57576">
        <w:rPr>
          <w:rStyle w:val="StyleUnderline"/>
        </w:rPr>
        <w:t xml:space="preserve">the </w:t>
      </w:r>
      <w:r w:rsidRPr="00EB453C">
        <w:rPr>
          <w:rStyle w:val="StyleUnderline"/>
          <w:highlight w:val="green"/>
        </w:rPr>
        <w:t>filing fees</w:t>
      </w:r>
      <w:r w:rsidRPr="00D57576">
        <w:rPr>
          <w:rStyle w:val="StyleUnderline"/>
        </w:rPr>
        <w:t xml:space="preserve"> that companies must pay</w:t>
      </w:r>
      <w:r w:rsidRPr="00A76717">
        <w:rPr>
          <w:sz w:val="14"/>
        </w:rPr>
        <w:t xml:space="preserve"> before a review by the DOJ and the FTC </w:t>
      </w:r>
      <w:r w:rsidRPr="00D57576">
        <w:rPr>
          <w:rStyle w:val="StyleUnderline"/>
        </w:rPr>
        <w:t xml:space="preserve">have </w:t>
      </w:r>
      <w:r w:rsidRPr="00EB453C">
        <w:rPr>
          <w:rStyle w:val="StyleUnderline"/>
          <w:highlight w:val="green"/>
        </w:rPr>
        <w:t>failed to keep pace</w:t>
      </w:r>
      <w:r w:rsidRPr="00D57576">
        <w:rPr>
          <w:rStyle w:val="StyleUnderline"/>
        </w:rPr>
        <w:t xml:space="preserve">. </w:t>
      </w:r>
      <w:r w:rsidRPr="00EB453C">
        <w:rPr>
          <w:rStyle w:val="StyleUnderline"/>
          <w:highlight w:val="green"/>
        </w:rPr>
        <w:t>Updating</w:t>
      </w:r>
      <w:r w:rsidRPr="00D57576">
        <w:rPr>
          <w:rStyle w:val="StyleUnderline"/>
        </w:rPr>
        <w:t xml:space="preserve"> filing </w:t>
      </w:r>
      <w:r w:rsidRPr="00EB453C">
        <w:rPr>
          <w:rStyle w:val="StyleUnderline"/>
          <w:highlight w:val="green"/>
        </w:rPr>
        <w:t>fees</w:t>
      </w:r>
      <w:r w:rsidRPr="00D57576">
        <w:rPr>
          <w:rStyle w:val="StyleUnderline"/>
        </w:rPr>
        <w:t xml:space="preserve"> for mergers</w:t>
      </w:r>
      <w:r w:rsidRPr="00A76717">
        <w:rPr>
          <w:sz w:val="14"/>
        </w:rPr>
        <w:t xml:space="preserve">, for the first time in two decades, </w:t>
      </w:r>
      <w:r w:rsidRPr="00EB453C">
        <w:rPr>
          <w:rStyle w:val="StyleUnderline"/>
          <w:highlight w:val="green"/>
        </w:rPr>
        <w:t>would ensure</w:t>
      </w:r>
      <w:r w:rsidRPr="00A76717">
        <w:rPr>
          <w:sz w:val="14"/>
        </w:rPr>
        <w:t xml:space="preserve"> that </w:t>
      </w:r>
      <w:r w:rsidRPr="00D57576">
        <w:rPr>
          <w:rStyle w:val="StyleUnderline"/>
        </w:rPr>
        <w:t xml:space="preserve">antitrust agencies have the </w:t>
      </w:r>
      <w:r w:rsidRPr="00EB453C">
        <w:rPr>
          <w:rStyle w:val="Emphasis"/>
          <w:highlight w:val="green"/>
        </w:rPr>
        <w:t>resources</w:t>
      </w:r>
      <w:r w:rsidRPr="00D57576">
        <w:rPr>
          <w:rStyle w:val="StyleUnderline"/>
        </w:rPr>
        <w:t xml:space="preserve"> they need </w:t>
      </w:r>
      <w:r w:rsidRPr="00EB453C">
        <w:rPr>
          <w:rStyle w:val="StyleUnderline"/>
          <w:highlight w:val="green"/>
        </w:rPr>
        <w:t>to</w:t>
      </w:r>
      <w:r w:rsidRPr="00D57576">
        <w:rPr>
          <w:rStyle w:val="StyleUnderline"/>
        </w:rPr>
        <w:t xml:space="preserve"> more aggressively </w:t>
      </w:r>
      <w:r w:rsidRPr="00EB453C">
        <w:rPr>
          <w:rStyle w:val="StyleUnderline"/>
          <w:highlight w:val="green"/>
        </w:rPr>
        <w:t>enforce</w:t>
      </w:r>
      <w:r w:rsidRPr="00D57576">
        <w:rPr>
          <w:rStyle w:val="StyleUnderline"/>
        </w:rPr>
        <w:t xml:space="preserve"> </w:t>
      </w:r>
      <w:r w:rsidRPr="00EB453C">
        <w:rPr>
          <w:rStyle w:val="StyleUnderline"/>
          <w:highlight w:val="green"/>
        </w:rPr>
        <w:t>antitrust laws.</w:t>
      </w:r>
      <w:r w:rsidRPr="00D57576">
        <w:rPr>
          <w:rStyle w:val="StyleUnderline"/>
        </w:rPr>
        <w:t xml:space="preserve"> </w:t>
      </w:r>
    </w:p>
    <w:p w14:paraId="66BF30B5" w14:textId="77777777" w:rsidR="002217C1" w:rsidRPr="00D57576" w:rsidRDefault="002217C1" w:rsidP="002217C1">
      <w:pPr>
        <w:rPr>
          <w:rStyle w:val="StyleUnderline"/>
        </w:rPr>
      </w:pPr>
      <w:r w:rsidRPr="00A76717">
        <w:rPr>
          <w:sz w:val="14"/>
        </w:rPr>
        <w:t xml:space="preserve">Some of </w:t>
      </w:r>
      <w:r w:rsidRPr="00D57576">
        <w:rPr>
          <w:rStyle w:val="StyleUnderline"/>
        </w:rPr>
        <w:t>the mergers and acquisitions</w:t>
      </w:r>
      <w:r w:rsidRPr="00A76717">
        <w:rPr>
          <w:sz w:val="14"/>
        </w:rPr>
        <w:t xml:space="preserve"> that present significant risks to competition </w:t>
      </w:r>
      <w:r w:rsidRPr="00D57576">
        <w:rPr>
          <w:rStyle w:val="StyleUnderline"/>
        </w:rPr>
        <w:t xml:space="preserve">are complex and costly for the government to challenge </w:t>
      </w:r>
      <w:r w:rsidRPr="00A76717">
        <w:rPr>
          <w:sz w:val="14"/>
        </w:rPr>
        <w:t xml:space="preserve">in court. </w:t>
      </w:r>
      <w:r w:rsidRPr="00EB453C">
        <w:rPr>
          <w:rStyle w:val="StyleUnderline"/>
          <w:highlight w:val="green"/>
        </w:rPr>
        <w:t>Shift</w:t>
      </w:r>
      <w:r w:rsidRPr="0049002E">
        <w:rPr>
          <w:rStyle w:val="StyleUnderline"/>
        </w:rPr>
        <w:t>ing</w:t>
      </w:r>
      <w:r w:rsidRPr="00D57576">
        <w:rPr>
          <w:rStyle w:val="StyleUnderline"/>
        </w:rPr>
        <w:t xml:space="preserve"> the</w:t>
      </w:r>
      <w:r w:rsidRPr="00A76717">
        <w:rPr>
          <w:sz w:val="14"/>
        </w:rPr>
        <w:t xml:space="preserve"> legal </w:t>
      </w:r>
      <w:r w:rsidRPr="00EB453C">
        <w:rPr>
          <w:rStyle w:val="StyleUnderline"/>
          <w:highlight w:val="green"/>
        </w:rPr>
        <w:t>burden from</w:t>
      </w:r>
      <w:r w:rsidRPr="00D57576">
        <w:rPr>
          <w:rStyle w:val="StyleUnderline"/>
        </w:rPr>
        <w:t xml:space="preserve"> the </w:t>
      </w:r>
      <w:r w:rsidRPr="00EB453C">
        <w:rPr>
          <w:rStyle w:val="StyleUnderline"/>
          <w:highlight w:val="green"/>
        </w:rPr>
        <w:t>government to merging companies t</w:t>
      </w:r>
      <w:r w:rsidRPr="00D57576">
        <w:rPr>
          <w:rStyle w:val="StyleUnderline"/>
        </w:rPr>
        <w:t xml:space="preserve">o </w:t>
      </w:r>
      <w:r w:rsidRPr="00EB453C">
        <w:rPr>
          <w:rStyle w:val="StyleUnderline"/>
          <w:highlight w:val="green"/>
        </w:rPr>
        <w:t>prove</w:t>
      </w:r>
      <w:r w:rsidRPr="00A76717">
        <w:rPr>
          <w:sz w:val="14"/>
        </w:rPr>
        <w:t xml:space="preserve"> that their </w:t>
      </w:r>
      <w:r w:rsidRPr="00EB453C">
        <w:rPr>
          <w:rStyle w:val="StyleUnderline"/>
          <w:highlight w:val="green"/>
        </w:rPr>
        <w:t>mergers do not</w:t>
      </w:r>
      <w:r w:rsidRPr="00A76717">
        <w:rPr>
          <w:sz w:val="14"/>
        </w:rPr>
        <w:t xml:space="preserve"> create an appreciable risk of </w:t>
      </w:r>
      <w:r w:rsidRPr="00EB453C">
        <w:rPr>
          <w:rStyle w:val="StyleUnderline"/>
          <w:highlight w:val="green"/>
        </w:rPr>
        <w:t>reduc</w:t>
      </w:r>
      <w:r w:rsidRPr="00A76717">
        <w:rPr>
          <w:sz w:val="14"/>
        </w:rPr>
        <w:t xml:space="preserve">ing </w:t>
      </w:r>
      <w:r w:rsidRPr="00EB453C">
        <w:rPr>
          <w:rStyle w:val="StyleUnderline"/>
          <w:highlight w:val="green"/>
        </w:rPr>
        <w:t>competition</w:t>
      </w:r>
      <w:r w:rsidRPr="00A76717">
        <w:rPr>
          <w:sz w:val="14"/>
        </w:rPr>
        <w:t xml:space="preserve"> in the labor market, or the broader economy, </w:t>
      </w:r>
      <w:r w:rsidRPr="0049002E">
        <w:rPr>
          <w:rStyle w:val="StyleUnderline"/>
        </w:rPr>
        <w:t>would help enforce</w:t>
      </w:r>
      <w:r w:rsidRPr="00D57576">
        <w:rPr>
          <w:rStyle w:val="StyleUnderline"/>
        </w:rPr>
        <w:t xml:space="preserve"> antitrust </w:t>
      </w:r>
      <w:r w:rsidRPr="0049002E">
        <w:rPr>
          <w:rStyle w:val="StyleUnderline"/>
        </w:rPr>
        <w:t>regulations</w:t>
      </w:r>
      <w:r w:rsidRPr="00D57576">
        <w:rPr>
          <w:rStyle w:val="StyleUnderline"/>
        </w:rPr>
        <w:t xml:space="preserve"> and protect workers and consumers. </w:t>
      </w:r>
    </w:p>
    <w:p w14:paraId="4FBC82FE" w14:textId="77777777" w:rsidR="002217C1" w:rsidRDefault="002217C1" w:rsidP="002217C1">
      <w:pPr>
        <w:rPr>
          <w:rStyle w:val="StyleUnderline"/>
        </w:rPr>
      </w:pPr>
      <w:r w:rsidRPr="002E07C2">
        <w:rPr>
          <w:rStyle w:val="StyleUnderline"/>
        </w:rPr>
        <w:t>Prohibiting</w:t>
      </w:r>
      <w:r w:rsidRPr="00A76717">
        <w:rPr>
          <w:sz w:val="14"/>
        </w:rPr>
        <w:t xml:space="preserve"> the use of employment </w:t>
      </w:r>
      <w:r w:rsidRPr="002E07C2">
        <w:rPr>
          <w:rStyle w:val="StyleUnderline"/>
        </w:rPr>
        <w:t>non-compete agreements for low-wage workers would strengthen bargaining power by guaranteeing</w:t>
      </w:r>
      <w:r w:rsidRPr="00A76717">
        <w:rPr>
          <w:sz w:val="14"/>
        </w:rPr>
        <w:t xml:space="preserve"> workers’ </w:t>
      </w:r>
      <w:r w:rsidRPr="002E07C2">
        <w:rPr>
          <w:rStyle w:val="StyleUnderline"/>
        </w:rPr>
        <w:t>rights to participate freely in the labor market.</w:t>
      </w:r>
    </w:p>
    <w:p w14:paraId="0DFA320D" w14:textId="77777777" w:rsidR="002217C1" w:rsidRDefault="002217C1" w:rsidP="002217C1">
      <w:pPr>
        <w:rPr>
          <w:rStyle w:val="StyleUnderline"/>
        </w:rPr>
      </w:pPr>
    </w:p>
    <w:p w14:paraId="525EE627" w14:textId="77777777" w:rsidR="002217C1" w:rsidRDefault="002217C1" w:rsidP="002217C1">
      <w:pPr>
        <w:pStyle w:val="Heading4"/>
      </w:pPr>
      <w:r>
        <w:t>Literature surveys prove non-competes depress wages.</w:t>
      </w:r>
    </w:p>
    <w:p w14:paraId="1DB0404F" w14:textId="77777777" w:rsidR="002217C1" w:rsidRDefault="002217C1" w:rsidP="002217C1">
      <w:r w:rsidRPr="00DA1260">
        <w:rPr>
          <w:rStyle w:val="Style13ptBold"/>
        </w:rPr>
        <w:t>FTC 24</w:t>
      </w:r>
      <w:r>
        <w:t xml:space="preserve"> [The Federal Trade Commission. “Non-Compete Clause Rule,” Federal Register Vol. 89, No. 89: Tuesday, May 7, 2024, </w:t>
      </w:r>
      <w:r w:rsidRPr="00DA1260">
        <w:t>nfo.gov/content/pkg/FR-2024-05-07/pdf/2024-09171.pdf</w:t>
      </w:r>
      <w:r>
        <w:t>] Niranjan</w:t>
      </w:r>
    </w:p>
    <w:p w14:paraId="73FD98F3" w14:textId="339ABCE2" w:rsidR="002217C1" w:rsidRDefault="002217C1" w:rsidP="002217C1">
      <w:pPr>
        <w:rPr>
          <w:sz w:val="16"/>
        </w:rPr>
      </w:pPr>
      <w:r w:rsidRPr="00DA1260">
        <w:rPr>
          <w:rStyle w:val="StyleUnderline"/>
        </w:rPr>
        <w:t xml:space="preserve">The Commission finds that </w:t>
      </w:r>
      <w:r w:rsidRPr="00EB453C">
        <w:rPr>
          <w:rStyle w:val="StyleUnderline"/>
          <w:highlight w:val="green"/>
        </w:rPr>
        <w:t>noncompetes suppress workers’ earnings as a result</w:t>
      </w:r>
      <w:r w:rsidRPr="002A4B1E">
        <w:rPr>
          <w:sz w:val="16"/>
        </w:rPr>
        <w:t xml:space="preserve">, in part, </w:t>
      </w:r>
      <w:r w:rsidRPr="00EB453C">
        <w:rPr>
          <w:rStyle w:val="StyleUnderline"/>
          <w:highlight w:val="green"/>
        </w:rPr>
        <w:t>of decreased</w:t>
      </w:r>
      <w:r w:rsidRPr="00DA1260">
        <w:rPr>
          <w:rStyle w:val="StyleUnderline"/>
        </w:rPr>
        <w:t xml:space="preserve"> labor </w:t>
      </w:r>
      <w:r w:rsidRPr="00EB453C">
        <w:rPr>
          <w:rStyle w:val="StyleUnderline"/>
          <w:highlight w:val="green"/>
        </w:rPr>
        <w:t>mobility</w:t>
      </w:r>
      <w:r w:rsidRPr="002A4B1E">
        <w:rPr>
          <w:sz w:val="16"/>
        </w:rPr>
        <w:t xml:space="preserve">, supporting the Commission’s finding that non-competes tend to negatively affect competitive conditions in labor markets. As the NPRM explained, many studies find </w:t>
      </w:r>
      <w:r w:rsidRPr="00DA1260">
        <w:rPr>
          <w:rStyle w:val="StyleUnderline"/>
        </w:rPr>
        <w:t xml:space="preserve">increased enforceability of non-competes reduces earnings for workers </w:t>
      </w:r>
      <w:r w:rsidRPr="00EB453C">
        <w:rPr>
          <w:rStyle w:val="StyleUnderline"/>
          <w:highlight w:val="green"/>
        </w:rPr>
        <w:t>across</w:t>
      </w:r>
      <w:r w:rsidRPr="00DA1260">
        <w:rPr>
          <w:rStyle w:val="StyleUnderline"/>
        </w:rPr>
        <w:t xml:space="preserve"> </w:t>
      </w:r>
      <w:r w:rsidRPr="00EB453C">
        <w:rPr>
          <w:rStyle w:val="StyleUnderline"/>
          <w:highlight w:val="green"/>
        </w:rPr>
        <w:t>the</w:t>
      </w:r>
      <w:r w:rsidRPr="00DA1260">
        <w:rPr>
          <w:rStyle w:val="StyleUnderline"/>
        </w:rPr>
        <w:t xml:space="preserve"> labor </w:t>
      </w:r>
      <w:r w:rsidRPr="00EB453C">
        <w:rPr>
          <w:rStyle w:val="StyleUnderline"/>
          <w:highlight w:val="green"/>
        </w:rPr>
        <w:t>market</w:t>
      </w:r>
      <w:r w:rsidRPr="00DA1260">
        <w:rPr>
          <w:rStyle w:val="StyleUnderline"/>
        </w:rPr>
        <w:t xml:space="preserve"> generally</w:t>
      </w:r>
      <w:r w:rsidRPr="002A4B1E">
        <w:rPr>
          <w:sz w:val="16"/>
        </w:rPr>
        <w:t xml:space="preserve">; for specific types of workers; and </w:t>
      </w:r>
      <w:r w:rsidRPr="00EB453C">
        <w:rPr>
          <w:rStyle w:val="StyleUnderline"/>
          <w:highlight w:val="green"/>
        </w:rPr>
        <w:t>even</w:t>
      </w:r>
      <w:r w:rsidRPr="00DA1260">
        <w:rPr>
          <w:rStyle w:val="StyleUnderline"/>
        </w:rPr>
        <w:t xml:space="preserve"> for workers </w:t>
      </w:r>
      <w:r w:rsidRPr="00EB453C">
        <w:rPr>
          <w:rStyle w:val="StyleUnderline"/>
          <w:highlight w:val="green"/>
        </w:rPr>
        <w:t>not subject to non-competes</w:t>
      </w:r>
      <w:r w:rsidRPr="002A4B1E">
        <w:rPr>
          <w:sz w:val="16"/>
        </w:rPr>
        <w:t xml:space="preserve">.456 Several major empirical studies of how changes in non-compete enforceability affect workers’ earnings show that increased enforceability of non-competes suppresses workers’ earnings. A study conducted by Johnson, Lavetti, and Lipsitz finds that </w:t>
      </w:r>
      <w:r w:rsidRPr="00DA1260">
        <w:rPr>
          <w:rStyle w:val="StyleUnderline"/>
        </w:rPr>
        <w:t>noncompetes limit workers’ ability to leverage favorable labor markets to receive greater pay.</w:t>
      </w:r>
      <w:r w:rsidRPr="002A4B1E">
        <w:rPr>
          <w:sz w:val="16"/>
        </w:rPr>
        <w:t xml:space="preserve">457 The authors find that when non-competes are more enforceable, workers’ earnings are less responsive to low unemployment rates, which workers typically leverage to negotiate pay raises. The authors estimate that </w:t>
      </w:r>
      <w:r w:rsidRPr="00DA1260">
        <w:rPr>
          <w:rStyle w:val="StyleUnderline"/>
        </w:rPr>
        <w:t xml:space="preserve">a </w:t>
      </w:r>
      <w:r w:rsidRPr="00EB453C">
        <w:rPr>
          <w:rStyle w:val="StyleUnderline"/>
          <w:highlight w:val="green"/>
        </w:rPr>
        <w:t>nationwide b</w:t>
      </w:r>
      <w:r w:rsidRPr="00DA1260">
        <w:rPr>
          <w:rStyle w:val="StyleUnderline"/>
        </w:rPr>
        <w:t xml:space="preserve">an on noncompetes </w:t>
      </w:r>
      <w:r w:rsidRPr="00EB453C">
        <w:rPr>
          <w:rStyle w:val="StyleUnderline"/>
          <w:highlight w:val="green"/>
        </w:rPr>
        <w:t>would increase</w:t>
      </w:r>
      <w:r w:rsidRPr="00DA1260">
        <w:rPr>
          <w:rStyle w:val="StyleUnderline"/>
        </w:rPr>
        <w:t xml:space="preserve"> average </w:t>
      </w:r>
      <w:r w:rsidRPr="00EB453C">
        <w:rPr>
          <w:rStyle w:val="StyleUnderline"/>
          <w:highlight w:val="green"/>
        </w:rPr>
        <w:t>earnings</w:t>
      </w:r>
      <w:r w:rsidRPr="00DA1260">
        <w:rPr>
          <w:rStyle w:val="StyleUnderline"/>
        </w:rPr>
        <w:t xml:space="preserve"> by</w:t>
      </w:r>
      <w:r w:rsidRPr="002A4B1E">
        <w:rPr>
          <w:sz w:val="16"/>
        </w:rPr>
        <w:t xml:space="preserve"> approximately 3–</w:t>
      </w:r>
      <w:r w:rsidRPr="00EB453C">
        <w:rPr>
          <w:rStyle w:val="StyleUnderline"/>
          <w:highlight w:val="green"/>
        </w:rPr>
        <w:t>14%</w:t>
      </w:r>
      <w:r w:rsidRPr="00EB453C">
        <w:rPr>
          <w:sz w:val="16"/>
          <w:highlight w:val="green"/>
        </w:rPr>
        <w:t>.</w:t>
      </w:r>
      <w:r w:rsidRPr="002A4B1E">
        <w:rPr>
          <w:sz w:val="16"/>
        </w:rPr>
        <w:t xml:space="preserve">458 Of the studies of how non-competes affect earnings, this study has the broadest coverage. </w:t>
      </w:r>
      <w:r w:rsidRPr="00DA1260">
        <w:rPr>
          <w:rStyle w:val="StyleUnderline"/>
        </w:rPr>
        <w:t xml:space="preserve">It </w:t>
      </w:r>
      <w:r w:rsidRPr="00EB453C">
        <w:rPr>
          <w:rStyle w:val="StyleUnderline"/>
          <w:highlight w:val="green"/>
        </w:rPr>
        <w:t>spans</w:t>
      </w:r>
      <w:r w:rsidRPr="00DA1260">
        <w:rPr>
          <w:rStyle w:val="StyleUnderline"/>
        </w:rPr>
        <w:t xml:space="preserve"> the years </w:t>
      </w:r>
      <w:r w:rsidRPr="00EB453C">
        <w:rPr>
          <w:rStyle w:val="StyleUnderline"/>
          <w:highlight w:val="green"/>
        </w:rPr>
        <w:t>1991 to 2014</w:t>
      </w:r>
      <w:r w:rsidRPr="00DA1260">
        <w:rPr>
          <w:rStyle w:val="StyleUnderline"/>
        </w:rPr>
        <w:t xml:space="preserve">, </w:t>
      </w:r>
      <w:r w:rsidRPr="00EB453C">
        <w:rPr>
          <w:rStyle w:val="StyleUnderline"/>
          <w:highlight w:val="green"/>
        </w:rPr>
        <w:t>examines</w:t>
      </w:r>
      <w:r w:rsidRPr="00DA1260">
        <w:rPr>
          <w:rStyle w:val="StyleUnderline"/>
        </w:rPr>
        <w:t xml:space="preserve"> </w:t>
      </w:r>
      <w:r w:rsidRPr="00EB453C">
        <w:rPr>
          <w:rStyle w:val="StyleUnderline"/>
          <w:highlight w:val="green"/>
        </w:rPr>
        <w:t>workers across the labor force</w:t>
      </w:r>
      <w:r w:rsidRPr="00DA1260">
        <w:rPr>
          <w:rStyle w:val="StyleUnderline"/>
        </w:rPr>
        <w:t xml:space="preserve">, </w:t>
      </w:r>
      <w:r w:rsidRPr="00EB453C">
        <w:rPr>
          <w:rStyle w:val="StyleUnderline"/>
          <w:highlight w:val="green"/>
        </w:rPr>
        <w:t>and uses all</w:t>
      </w:r>
      <w:r w:rsidRPr="00DA1260">
        <w:rPr>
          <w:rStyle w:val="StyleUnderline"/>
        </w:rPr>
        <w:t xml:space="preserve"> known common law and statutory </w:t>
      </w:r>
      <w:r w:rsidRPr="00EB453C">
        <w:rPr>
          <w:rStyle w:val="StyleUnderline"/>
          <w:highlight w:val="green"/>
        </w:rPr>
        <w:t>changes</w:t>
      </w:r>
      <w:r w:rsidRPr="00DA1260">
        <w:rPr>
          <w:rStyle w:val="StyleUnderline"/>
        </w:rPr>
        <w:t xml:space="preserve"> in non-compete enforceability to arrive at its estimates.</w:t>
      </w:r>
      <w:r w:rsidRPr="002A4B1E">
        <w:rPr>
          <w:sz w:val="16"/>
        </w:rPr>
        <w:t xml:space="preserve"> This study is very robust, as it satisfies all of the principles outlined in Part IV.A.2. The same study also finds that </w:t>
      </w:r>
      <w:r w:rsidRPr="00EB453C">
        <w:rPr>
          <w:rStyle w:val="StyleUnderline"/>
          <w:highlight w:val="green"/>
        </w:rPr>
        <w:t>noncompetes increase racial and gender wage gaps</w:t>
      </w:r>
      <w:r w:rsidRPr="00DA1260">
        <w:rPr>
          <w:rStyle w:val="StyleUnderline"/>
        </w:rPr>
        <w:t xml:space="preserve"> by </w:t>
      </w:r>
      <w:r w:rsidRPr="00EB453C">
        <w:rPr>
          <w:rStyle w:val="StyleUnderline"/>
          <w:highlight w:val="green"/>
        </w:rPr>
        <w:t>disproportionately</w:t>
      </w:r>
      <w:r w:rsidRPr="00DA1260">
        <w:rPr>
          <w:rStyle w:val="StyleUnderline"/>
        </w:rPr>
        <w:t xml:space="preserve"> suppressing the wages of women and non-White workers.</w:t>
      </w:r>
      <w:r w:rsidRPr="002A4B1E">
        <w:rPr>
          <w:sz w:val="16"/>
        </w:rPr>
        <w:t xml:space="preserve"> While the study estimates that earnings of White men would increase substantially if a nationwide ban on non-competes is enacted, the comparable earnings increase for workers in other demographic groups would be up to twice as large, depending on the characteristics of the group.459 The authors estimate that making noncompetes unenforceable would close racial and gender wage gaps by meaningful amounts, although the mechanism behind this effect is unclear.460 Furthermore, a study conducted by Evan Starr estimates that earnings fall by about 4% where a State shifts its policy from non-enforcement of noncompetes to a higher level of enforceability.461 This study covers a sample which is broadly representative of the entire labor force from 1996 to 2008. Unlike many of the other studies described in this Part IV.B.3, this study does not use a change in enforceability of non-competes to analyze the impact of enforceability. Rather, it examines the differential impact of enforceability on workers in occupations that use noncompetes at a high rate versus workers in occupations that use non-competes at a low rate. As described in Part IV.A.2, studies comparing differential usage of non-competes are generally less informative than studies examining changes in enforceability, although in this particular study the comparison between workers in high- and low-use occupations may effectively control for State-level </w:t>
      </w:r>
      <w:r w:rsidRPr="002A4B1E">
        <w:rPr>
          <w:sz w:val="16"/>
        </w:rPr>
        <w:lastRenderedPageBreak/>
        <w:t xml:space="preserve">differences between labor markets, lending more credibility to the estimates. More importantly, the Commission notes that the study corroborates the estimates from other studies that rely on more credible research designs, and therefore is appropriately viewed as additional evidence supporting the range of estimated effects on wages across the labor market. Two additional studies analyze effects of non-competes on earnings for specific populations of workers. A study conducted by Lipsitz and Starr focuses on a natural experiment in Oregon, where non-competes were banned for hourly workers with relatively low earnings. The study estimates that </w:t>
      </w:r>
      <w:r w:rsidRPr="00DA1260">
        <w:rPr>
          <w:rStyle w:val="StyleUnderline"/>
        </w:rPr>
        <w:t>when Oregon stopped enforcing non-competes for hourly workers, their wages increased by 2–3% relative to workers in States that did not experience legal changes.</w:t>
      </w:r>
      <w:r w:rsidRPr="002A4B1E">
        <w:rPr>
          <w:sz w:val="16"/>
        </w:rPr>
        <w:t xml:space="preserve"> The study also finds a greater effect (4.6%) on workers in occupations that used non-competes at a relatively high rate.462 The authors additionally find that women’s earnings increased at a higher rate, with earnings increases after the non-compete ban of 3.5% for women, versus 1.5% for men. A study by Balasubramanian et al. focuses on a natural experiment in Hawaii, which banned non-competes for high-tech workers in 2015. </w:t>
      </w:r>
    </w:p>
    <w:p w14:paraId="6DD6DAA7" w14:textId="77777777" w:rsidR="002217C1" w:rsidRPr="002217C1" w:rsidRDefault="002217C1" w:rsidP="002217C1"/>
    <w:p w14:paraId="62E1A10E" w14:textId="14ECA66A" w:rsidR="002217C1" w:rsidRPr="004C774C" w:rsidRDefault="00975212" w:rsidP="002217C1">
      <w:pPr>
        <w:pStyle w:val="Heading4"/>
      </w:pPr>
      <w:r>
        <w:t>The last plank</w:t>
      </w:r>
      <w:r w:rsidR="002217C1">
        <w:t xml:space="preserve"> </w:t>
      </w:r>
      <w:r w:rsidR="002217C1">
        <w:rPr>
          <w:u w:val="single"/>
        </w:rPr>
        <w:t>solves extinction</w:t>
      </w:r>
      <w:r w:rsidR="002217C1">
        <w:t>.</w:t>
      </w:r>
    </w:p>
    <w:p w14:paraId="04EC7CD1" w14:textId="77777777" w:rsidR="002217C1" w:rsidRPr="003A615F" w:rsidRDefault="002217C1" w:rsidP="002217C1">
      <w:r w:rsidRPr="002428E8">
        <w:rPr>
          <w:rStyle w:val="Style13ptBold"/>
        </w:rPr>
        <w:t>Yancey-Bragg 8/31</w:t>
      </w:r>
      <w:r>
        <w:t xml:space="preserve"> [N’Dea Yancey-Bragg, National Correspondent for USA Today; “</w:t>
      </w:r>
      <w:r w:rsidRPr="002428E8">
        <w:t>Scientists fear microscopic 'mirror life' could wipe out humanity</w:t>
      </w:r>
      <w:r>
        <w:t xml:space="preserve">,” USA Today, 8/31/2025, </w:t>
      </w:r>
      <w:hyperlink r:id="rId6" w:history="1">
        <w:r w:rsidRPr="00272DF4">
          <w:rPr>
            <w:rStyle w:val="Hyperlink"/>
          </w:rPr>
          <w:t>https://www.usatoday.com/story/news/nation/2025/08/31/mirror-life-scientists-push-for-ban/85866520007/</w:t>
        </w:r>
      </w:hyperlink>
      <w:r>
        <w:t>] Niranjan</w:t>
      </w:r>
    </w:p>
    <w:p w14:paraId="7F7D1286" w14:textId="77777777" w:rsidR="002217C1" w:rsidRPr="00AC061D" w:rsidRDefault="002217C1" w:rsidP="002217C1">
      <w:pPr>
        <w:rPr>
          <w:sz w:val="14"/>
        </w:rPr>
      </w:pPr>
      <w:r w:rsidRPr="00AC061D">
        <w:rPr>
          <w:sz w:val="14"/>
        </w:rPr>
        <w:t>Kate Adamala had been working on something dangerous.</w:t>
      </w:r>
    </w:p>
    <w:p w14:paraId="7C3C8C26" w14:textId="77777777" w:rsidR="002217C1" w:rsidRPr="00AC061D" w:rsidRDefault="002217C1" w:rsidP="002217C1">
      <w:pPr>
        <w:rPr>
          <w:sz w:val="14"/>
        </w:rPr>
      </w:pPr>
      <w:r w:rsidRPr="00AC061D">
        <w:rPr>
          <w:sz w:val="14"/>
        </w:rPr>
        <w:t>At her synthetic biology lab, Adamala had been taking preliminary steps toward creating a living cell from scratch with one key twist: All the organism's building blocks would be flipped. Changing these molecules would create an unnatural mirror image of a cell, as different as your right hand from your left.</w:t>
      </w:r>
    </w:p>
    <w:p w14:paraId="39D9762E" w14:textId="77777777" w:rsidR="002217C1" w:rsidRPr="00AC061D" w:rsidRDefault="002217C1" w:rsidP="002217C1">
      <w:pPr>
        <w:rPr>
          <w:sz w:val="14"/>
        </w:rPr>
      </w:pPr>
      <w:r w:rsidRPr="00AC061D">
        <w:rPr>
          <w:sz w:val="14"/>
        </w:rPr>
        <w:t>The endeavor was not only a fascinating research challenge, but it also could be used to improve biotechnology and medicine. As Adamala and her colleagues talked with biosecurity experts about the project, however, grave concerns began brewing.</w:t>
      </w:r>
    </w:p>
    <w:p w14:paraId="66979D99" w14:textId="77777777" w:rsidR="002217C1" w:rsidRPr="00AC061D" w:rsidRDefault="002217C1" w:rsidP="002217C1">
      <w:pPr>
        <w:rPr>
          <w:sz w:val="14"/>
        </w:rPr>
      </w:pPr>
      <w:r w:rsidRPr="00AC061D">
        <w:rPr>
          <w:sz w:val="14"/>
        </w:rPr>
        <w:t>"They started to ask questions like, 'Have you considered what happens if that cell gets released or what would happen if it infected a human?'" said Adamala, an associate professor at the University of Minnesota. They hadn't.</w:t>
      </w:r>
    </w:p>
    <w:p w14:paraId="6185DD15" w14:textId="77777777" w:rsidR="002217C1" w:rsidRPr="002428E8" w:rsidRDefault="002217C1" w:rsidP="002217C1">
      <w:pPr>
        <w:rPr>
          <w:rStyle w:val="StyleUnderline"/>
        </w:rPr>
      </w:pPr>
      <w:r w:rsidRPr="00AC061D">
        <w:rPr>
          <w:sz w:val="14"/>
        </w:rPr>
        <w:t xml:space="preserve">So </w:t>
      </w:r>
      <w:r w:rsidRPr="002428E8">
        <w:rPr>
          <w:rStyle w:val="StyleUnderline"/>
        </w:rPr>
        <w:t xml:space="preserve">researchers brought together </w:t>
      </w:r>
      <w:r w:rsidRPr="00AC061D">
        <w:rPr>
          <w:rStyle w:val="Emphasis"/>
          <w:highlight w:val="green"/>
        </w:rPr>
        <w:t>dozens of experts</w:t>
      </w:r>
      <w:r w:rsidRPr="00AC061D">
        <w:rPr>
          <w:sz w:val="14"/>
        </w:rPr>
        <w:t xml:space="preserve"> </w:t>
      </w:r>
      <w:r w:rsidRPr="002428E8">
        <w:rPr>
          <w:rStyle w:val="StyleUnderline"/>
        </w:rPr>
        <w:t xml:space="preserve">in a </w:t>
      </w:r>
      <w:r w:rsidRPr="002428E8">
        <w:rPr>
          <w:rStyle w:val="Emphasis"/>
        </w:rPr>
        <w:t>variety of disciplines</w:t>
      </w:r>
      <w:r w:rsidRPr="00AC061D">
        <w:rPr>
          <w:sz w:val="14"/>
        </w:rPr>
        <w:t xml:space="preserve"> from around the globe, </w:t>
      </w:r>
      <w:r w:rsidRPr="00AC061D">
        <w:rPr>
          <w:rStyle w:val="StyleUnderline"/>
          <w:highlight w:val="green"/>
        </w:rPr>
        <w:t>including</w:t>
      </w:r>
      <w:r w:rsidRPr="002428E8">
        <w:rPr>
          <w:rStyle w:val="StyleUnderline"/>
        </w:rPr>
        <w:t xml:space="preserve"> </w:t>
      </w:r>
      <w:r w:rsidRPr="002428E8">
        <w:rPr>
          <w:rStyle w:val="Emphasis"/>
        </w:rPr>
        <w:t xml:space="preserve">two </w:t>
      </w:r>
      <w:r w:rsidRPr="00AC061D">
        <w:rPr>
          <w:rStyle w:val="Emphasis"/>
          <w:highlight w:val="green"/>
        </w:rPr>
        <w:t>Nobel laureates</w:t>
      </w:r>
      <w:r w:rsidRPr="00AC061D">
        <w:rPr>
          <w:sz w:val="14"/>
        </w:rPr>
        <w:t xml:space="preserve">, </w:t>
      </w:r>
      <w:r w:rsidRPr="002428E8">
        <w:rPr>
          <w:rStyle w:val="StyleUnderline"/>
        </w:rPr>
        <w:t>who worked</w:t>
      </w:r>
      <w:r w:rsidRPr="00AC061D">
        <w:rPr>
          <w:sz w:val="14"/>
        </w:rPr>
        <w:t xml:space="preserve"> for months </w:t>
      </w:r>
      <w:r w:rsidRPr="002428E8">
        <w:rPr>
          <w:rStyle w:val="StyleUnderline"/>
        </w:rPr>
        <w:t xml:space="preserve">to </w:t>
      </w:r>
      <w:r w:rsidRPr="00AC061D">
        <w:rPr>
          <w:rStyle w:val="StyleUnderline"/>
          <w:highlight w:val="green"/>
        </w:rPr>
        <w:t>determine</w:t>
      </w:r>
      <w:r w:rsidRPr="002428E8">
        <w:rPr>
          <w:rStyle w:val="StyleUnderline"/>
        </w:rPr>
        <w:t xml:space="preserve"> the risks of creating "</w:t>
      </w:r>
      <w:r w:rsidRPr="00AC061D">
        <w:rPr>
          <w:rStyle w:val="StyleUnderline"/>
        </w:rPr>
        <w:t>mirror</w:t>
      </w:r>
      <w:r w:rsidRPr="002428E8">
        <w:rPr>
          <w:rStyle w:val="StyleUnderline"/>
        </w:rPr>
        <w:t xml:space="preserve"> life"</w:t>
      </w:r>
      <w:r w:rsidRPr="00AC061D">
        <w:rPr>
          <w:sz w:val="14"/>
        </w:rPr>
        <w:t xml:space="preserve"> and the chances those dangers could be mitigated. Ultimately, they concluded, </w:t>
      </w:r>
      <w:r w:rsidRPr="00AC061D">
        <w:rPr>
          <w:rStyle w:val="StyleUnderline"/>
          <w:highlight w:val="green"/>
        </w:rPr>
        <w:t>mirror cells could inflict</w:t>
      </w:r>
      <w:r w:rsidRPr="002428E8">
        <w:rPr>
          <w:rStyle w:val="StyleUnderline"/>
        </w:rPr>
        <w:t xml:space="preserve"> "</w:t>
      </w:r>
      <w:r w:rsidRPr="00AC061D">
        <w:rPr>
          <w:rStyle w:val="Emphasis"/>
          <w:highlight w:val="green"/>
        </w:rPr>
        <w:t>unprecedented</w:t>
      </w:r>
      <w:r w:rsidRPr="00AC061D">
        <w:rPr>
          <w:rStyle w:val="Emphasis"/>
        </w:rPr>
        <w:t xml:space="preserve"> and irreversible </w:t>
      </w:r>
      <w:r w:rsidRPr="00AC061D">
        <w:rPr>
          <w:rStyle w:val="Emphasis"/>
          <w:highlight w:val="green"/>
        </w:rPr>
        <w:t>harm</w:t>
      </w:r>
      <w:r w:rsidRPr="002428E8">
        <w:rPr>
          <w:rStyle w:val="StyleUnderline"/>
        </w:rPr>
        <w:t>" on our world.</w:t>
      </w:r>
    </w:p>
    <w:p w14:paraId="677F5B0C" w14:textId="77777777" w:rsidR="002217C1" w:rsidRPr="00AC061D" w:rsidRDefault="002217C1" w:rsidP="002217C1">
      <w:pPr>
        <w:rPr>
          <w:sz w:val="14"/>
        </w:rPr>
      </w:pPr>
      <w:r w:rsidRPr="00AC061D">
        <w:rPr>
          <w:sz w:val="14"/>
        </w:rPr>
        <w:t xml:space="preserve">“We cannot rule out a scenario in which a mirror bacterium acts as an invasive species across many ecosystems, </w:t>
      </w:r>
      <w:r w:rsidRPr="00AC061D">
        <w:rPr>
          <w:rStyle w:val="StyleUnderline"/>
          <w:highlight w:val="green"/>
        </w:rPr>
        <w:t xml:space="preserve">causing </w:t>
      </w:r>
      <w:r w:rsidRPr="00AC061D">
        <w:rPr>
          <w:rStyle w:val="Emphasis"/>
          <w:highlight w:val="green"/>
        </w:rPr>
        <w:t>pervasive lethal infections</w:t>
      </w:r>
      <w:r w:rsidRPr="00AC061D">
        <w:rPr>
          <w:sz w:val="14"/>
        </w:rPr>
        <w:t xml:space="preserve"> in a substantial fraction of plant and animal species, including humans,” the scientists wrote in a paper published in the journal Science in December alongside a 299-page technical report.</w:t>
      </w:r>
    </w:p>
    <w:p w14:paraId="1BD4D532" w14:textId="77777777" w:rsidR="002217C1" w:rsidRPr="002428E8" w:rsidRDefault="002217C1" w:rsidP="002217C1">
      <w:pPr>
        <w:rPr>
          <w:rStyle w:val="StyleUnderline"/>
        </w:rPr>
      </w:pPr>
      <w:r w:rsidRPr="00AC061D">
        <w:rPr>
          <w:sz w:val="14"/>
        </w:rPr>
        <w:t xml:space="preserve">Report co-author Vaughn Cooper, a professor at the University of Pittsburgh who studies how bacteria adapt to new environments, said </w:t>
      </w:r>
      <w:r w:rsidRPr="002428E8">
        <w:rPr>
          <w:rStyle w:val="StyleUnderline"/>
        </w:rPr>
        <w:t xml:space="preserve">it's </w:t>
      </w:r>
      <w:r w:rsidRPr="00AC061D">
        <w:rPr>
          <w:rStyle w:val="Emphasis"/>
        </w:rPr>
        <w:t>hard to exaggerate</w:t>
      </w:r>
      <w:r w:rsidRPr="002428E8">
        <w:rPr>
          <w:rStyle w:val="StyleUnderline"/>
        </w:rPr>
        <w:t xml:space="preserve"> the possible threat mirror life could pose if the world doesn't </w:t>
      </w:r>
      <w:r w:rsidRPr="00AC061D">
        <w:rPr>
          <w:sz w:val="10"/>
          <w:szCs w:val="10"/>
        </w:rPr>
        <w:t>unite</w:t>
      </w:r>
      <w:r w:rsidRPr="002428E8">
        <w:rPr>
          <w:rStyle w:val="StyleUnderline"/>
        </w:rPr>
        <w:t xml:space="preserve"> to ban further research.</w:t>
      </w:r>
    </w:p>
    <w:p w14:paraId="4F039FFA" w14:textId="77777777" w:rsidR="002217C1" w:rsidRPr="00AC061D" w:rsidRDefault="002217C1" w:rsidP="002217C1">
      <w:pPr>
        <w:rPr>
          <w:sz w:val="14"/>
        </w:rPr>
      </w:pPr>
      <w:r w:rsidRPr="00AC061D">
        <w:rPr>
          <w:sz w:val="14"/>
        </w:rPr>
        <w:t xml:space="preserve">"A mirror cell poses </w:t>
      </w:r>
      <w:r w:rsidRPr="002428E8">
        <w:rPr>
          <w:rStyle w:val="StyleUnderline"/>
        </w:rPr>
        <w:t xml:space="preserve">a </w:t>
      </w:r>
      <w:r w:rsidRPr="00AC061D">
        <w:rPr>
          <w:rStyle w:val="StyleUnderline"/>
          <w:highlight w:val="green"/>
        </w:rPr>
        <w:t>level of threat</w:t>
      </w:r>
      <w:r w:rsidRPr="002428E8">
        <w:rPr>
          <w:rStyle w:val="StyleUnderline"/>
        </w:rPr>
        <w:t xml:space="preserve"> that is </w:t>
      </w:r>
      <w:r w:rsidRPr="00AC061D">
        <w:rPr>
          <w:rStyle w:val="Emphasis"/>
          <w:highlight w:val="green"/>
        </w:rPr>
        <w:t>well beyond anything</w:t>
      </w:r>
      <w:r w:rsidRPr="00AC061D">
        <w:rPr>
          <w:sz w:val="14"/>
          <w:highlight w:val="green"/>
        </w:rPr>
        <w:t xml:space="preserve"> </w:t>
      </w:r>
      <w:r w:rsidRPr="00AC061D">
        <w:rPr>
          <w:rStyle w:val="StyleUnderline"/>
          <w:highlight w:val="green"/>
        </w:rPr>
        <w:t xml:space="preserve">that has </w:t>
      </w:r>
      <w:r w:rsidRPr="00AC061D">
        <w:rPr>
          <w:rStyle w:val="Emphasis"/>
          <w:highlight w:val="green"/>
        </w:rPr>
        <w:t>ever existed</w:t>
      </w:r>
      <w:r w:rsidRPr="00AC061D">
        <w:rPr>
          <w:sz w:val="14"/>
        </w:rPr>
        <w:t xml:space="preserve"> on this planet because, again, it has never existed on this planet," Cooper said. "And it's simply not worth the risk that biosafety mechanisms be built to control it."</w:t>
      </w:r>
    </w:p>
    <w:p w14:paraId="591D183B" w14:textId="77777777" w:rsidR="002217C1" w:rsidRPr="00AC061D" w:rsidRDefault="002217C1" w:rsidP="002217C1">
      <w:pPr>
        <w:rPr>
          <w:sz w:val="14"/>
        </w:rPr>
      </w:pPr>
      <w:r w:rsidRPr="00AC061D">
        <w:rPr>
          <w:sz w:val="14"/>
        </w:rPr>
        <w:t>What is mirror life?</w:t>
      </w:r>
    </w:p>
    <w:p w14:paraId="4C37642D" w14:textId="77777777" w:rsidR="002217C1" w:rsidRPr="00AC061D" w:rsidRDefault="002217C1" w:rsidP="002217C1">
      <w:pPr>
        <w:rPr>
          <w:sz w:val="14"/>
        </w:rPr>
      </w:pPr>
      <w:r w:rsidRPr="00AC061D">
        <w:rPr>
          <w:sz w:val="14"/>
        </w:rPr>
        <w:t xml:space="preserve">The building blocks of all known life have one of two specific orientations, a property known as chirality. </w:t>
      </w:r>
      <w:r w:rsidRPr="00AC061D">
        <w:rPr>
          <w:rStyle w:val="StyleUnderline"/>
          <w:highlight w:val="green"/>
        </w:rPr>
        <w:t>DNA</w:t>
      </w:r>
      <w:r w:rsidRPr="00AC061D">
        <w:rPr>
          <w:sz w:val="14"/>
        </w:rPr>
        <w:t xml:space="preserve">, for example, </w:t>
      </w:r>
      <w:r w:rsidRPr="00AC061D">
        <w:rPr>
          <w:rStyle w:val="StyleUnderline"/>
          <w:highlight w:val="green"/>
        </w:rPr>
        <w:t>is</w:t>
      </w:r>
      <w:r w:rsidRPr="002428E8">
        <w:rPr>
          <w:rStyle w:val="StyleUnderline"/>
        </w:rPr>
        <w:t xml:space="preserve"> made up of "</w:t>
      </w:r>
      <w:r w:rsidRPr="00AC061D">
        <w:rPr>
          <w:rStyle w:val="StyleUnderline"/>
          <w:highlight w:val="green"/>
        </w:rPr>
        <w:t>right-handed</w:t>
      </w:r>
      <w:r w:rsidRPr="002428E8">
        <w:rPr>
          <w:rStyle w:val="StyleUnderline"/>
        </w:rPr>
        <w:t>" components</w:t>
      </w:r>
      <w:r w:rsidRPr="00AC061D">
        <w:rPr>
          <w:sz w:val="14"/>
        </w:rPr>
        <w:t xml:space="preserve"> called nucleotides, </w:t>
      </w:r>
      <w:r w:rsidRPr="002428E8">
        <w:rPr>
          <w:rStyle w:val="StyleUnderline"/>
        </w:rPr>
        <w:t xml:space="preserve">while </w:t>
      </w:r>
      <w:r w:rsidRPr="00AC061D">
        <w:rPr>
          <w:rStyle w:val="StyleUnderline"/>
          <w:highlight w:val="green"/>
        </w:rPr>
        <w:t>proteins are</w:t>
      </w:r>
      <w:r w:rsidRPr="00AC061D">
        <w:rPr>
          <w:sz w:val="14"/>
        </w:rPr>
        <w:t xml:space="preserve"> made from </w:t>
      </w:r>
      <w:r w:rsidRPr="002428E8">
        <w:rPr>
          <w:rStyle w:val="StyleUnderline"/>
        </w:rPr>
        <w:t>"</w:t>
      </w:r>
      <w:r w:rsidRPr="00AC061D">
        <w:rPr>
          <w:rStyle w:val="StyleUnderline"/>
          <w:highlight w:val="green"/>
        </w:rPr>
        <w:t>left</w:t>
      </w:r>
      <w:r w:rsidRPr="002428E8">
        <w:rPr>
          <w:rStyle w:val="StyleUnderline"/>
        </w:rPr>
        <w:t>-handed"</w:t>
      </w:r>
      <w:r w:rsidRPr="00AC061D">
        <w:rPr>
          <w:sz w:val="14"/>
        </w:rPr>
        <w:t xml:space="preserve"> amino acids.</w:t>
      </w:r>
    </w:p>
    <w:p w14:paraId="040AFCE6" w14:textId="77777777" w:rsidR="002217C1" w:rsidRPr="002428E8" w:rsidRDefault="002217C1" w:rsidP="002217C1">
      <w:pPr>
        <w:rPr>
          <w:rStyle w:val="StyleUnderline"/>
        </w:rPr>
      </w:pPr>
      <w:r w:rsidRPr="00AC061D">
        <w:rPr>
          <w:rStyle w:val="StyleUnderline"/>
          <w:highlight w:val="green"/>
        </w:rPr>
        <w:t>In</w:t>
      </w:r>
      <w:r w:rsidRPr="002428E8">
        <w:rPr>
          <w:rStyle w:val="StyleUnderline"/>
        </w:rPr>
        <w:t xml:space="preserve"> a </w:t>
      </w:r>
      <w:r w:rsidRPr="00AC061D">
        <w:rPr>
          <w:rStyle w:val="StyleUnderline"/>
          <w:highlight w:val="green"/>
        </w:rPr>
        <w:t>mirror cell</w:t>
      </w:r>
      <w:r w:rsidRPr="002428E8">
        <w:rPr>
          <w:rStyle w:val="StyleUnderline"/>
        </w:rPr>
        <w:t xml:space="preserve">, the </w:t>
      </w:r>
      <w:r w:rsidRPr="00AC061D">
        <w:rPr>
          <w:rStyle w:val="StyleUnderline"/>
          <w:highlight w:val="green"/>
        </w:rPr>
        <w:t>chirality</w:t>
      </w:r>
      <w:r w:rsidRPr="002428E8">
        <w:rPr>
          <w:rStyle w:val="StyleUnderline"/>
        </w:rPr>
        <w:t xml:space="preserve"> of these molecules </w:t>
      </w:r>
      <w:r w:rsidRPr="00AC061D">
        <w:rPr>
          <w:rStyle w:val="StyleUnderline"/>
        </w:rPr>
        <w:t xml:space="preserve">would be </w:t>
      </w:r>
      <w:r w:rsidRPr="00AC061D">
        <w:rPr>
          <w:rStyle w:val="StyleUnderline"/>
          <w:highlight w:val="green"/>
        </w:rPr>
        <w:t>reversed</w:t>
      </w:r>
      <w:r w:rsidRPr="002428E8">
        <w:rPr>
          <w:rStyle w:val="StyleUnderline"/>
        </w:rPr>
        <w:t>. In theory</w:t>
      </w:r>
      <w:r w:rsidRPr="00AC061D">
        <w:rPr>
          <w:sz w:val="14"/>
        </w:rPr>
        <w:t xml:space="preserve">, researchers said, the </w:t>
      </w:r>
      <w:r w:rsidRPr="002428E8">
        <w:rPr>
          <w:rStyle w:val="StyleUnderline"/>
        </w:rPr>
        <w:t xml:space="preserve">mirror cells would be able to </w:t>
      </w:r>
      <w:r w:rsidRPr="00AC061D">
        <w:rPr>
          <w:rStyle w:val="StyleUnderline"/>
          <w:highlight w:val="green"/>
        </w:rPr>
        <w:t>live and grow the same way ours do</w:t>
      </w:r>
      <w:r w:rsidRPr="002428E8">
        <w:rPr>
          <w:rStyle w:val="StyleUnderline"/>
        </w:rPr>
        <w:t>.</w:t>
      </w:r>
    </w:p>
    <w:p w14:paraId="3494C245" w14:textId="77777777" w:rsidR="002217C1" w:rsidRPr="00AC061D" w:rsidRDefault="002217C1" w:rsidP="002217C1">
      <w:pPr>
        <w:rPr>
          <w:sz w:val="14"/>
        </w:rPr>
      </w:pPr>
      <w:r w:rsidRPr="00AC061D">
        <w:rPr>
          <w:sz w:val="14"/>
        </w:rPr>
        <w:t>How mirror life could become an existential threat</w:t>
      </w:r>
    </w:p>
    <w:p w14:paraId="49EDAC2E" w14:textId="77777777" w:rsidR="002217C1" w:rsidRPr="00AC061D" w:rsidRDefault="002217C1" w:rsidP="002217C1">
      <w:pPr>
        <w:rPr>
          <w:sz w:val="14"/>
        </w:rPr>
      </w:pPr>
      <w:r w:rsidRPr="00AC061D">
        <w:rPr>
          <w:sz w:val="14"/>
        </w:rPr>
        <w:t xml:space="preserve">Adamala said part of the motivation to create </w:t>
      </w:r>
      <w:r w:rsidRPr="002428E8">
        <w:rPr>
          <w:rStyle w:val="StyleUnderline"/>
        </w:rPr>
        <w:t>mirror cells</w:t>
      </w:r>
      <w:r w:rsidRPr="00AC061D">
        <w:rPr>
          <w:sz w:val="14"/>
        </w:rPr>
        <w:t xml:space="preserve"> is that they </w:t>
      </w:r>
      <w:r w:rsidRPr="00AC061D">
        <w:rPr>
          <w:rStyle w:val="StyleUnderline"/>
        </w:rPr>
        <w:t>wouldn't</w:t>
      </w:r>
      <w:r w:rsidRPr="002428E8">
        <w:rPr>
          <w:rStyle w:val="StyleUnderline"/>
        </w:rPr>
        <w:t xml:space="preserve"> interact with the world the same way natural cells do</w:t>
      </w:r>
      <w:r w:rsidRPr="00AC061D">
        <w:rPr>
          <w:sz w:val="14"/>
        </w:rPr>
        <w:t>. That is also what makes them dangerous.</w:t>
      </w:r>
    </w:p>
    <w:p w14:paraId="3DF335C1" w14:textId="77777777" w:rsidR="002217C1" w:rsidRPr="002428E8" w:rsidRDefault="002217C1" w:rsidP="002217C1">
      <w:pPr>
        <w:rPr>
          <w:rStyle w:val="StyleUnderline"/>
        </w:rPr>
      </w:pPr>
      <w:r w:rsidRPr="00AC061D">
        <w:rPr>
          <w:sz w:val="14"/>
        </w:rPr>
        <w:lastRenderedPageBreak/>
        <w:t xml:space="preserve">For example, Adamala said, some medical treatments that use cells can trigger an unwanted response in a patient's immune system, making them sick while simultaneously curing their underlying disease. That wouldn't happen in a treatment using mirror cells because </w:t>
      </w:r>
      <w:r w:rsidRPr="002428E8">
        <w:rPr>
          <w:rStyle w:val="StyleUnderline"/>
        </w:rPr>
        <w:t xml:space="preserve">our </w:t>
      </w:r>
      <w:r w:rsidRPr="00AC061D">
        <w:rPr>
          <w:rStyle w:val="StyleUnderline"/>
          <w:highlight w:val="green"/>
        </w:rPr>
        <w:t>immune systems wouldn't</w:t>
      </w:r>
      <w:r w:rsidRPr="002428E8">
        <w:rPr>
          <w:rStyle w:val="StyleUnderline"/>
        </w:rPr>
        <w:t xml:space="preserve"> </w:t>
      </w:r>
      <w:r w:rsidRPr="00AC061D">
        <w:rPr>
          <w:rStyle w:val="StyleUnderline"/>
          <w:highlight w:val="green"/>
        </w:rPr>
        <w:t>recognize</w:t>
      </w:r>
      <w:r w:rsidRPr="002428E8">
        <w:rPr>
          <w:rStyle w:val="StyleUnderline"/>
        </w:rPr>
        <w:t xml:space="preserve"> and attack </w:t>
      </w:r>
      <w:r w:rsidRPr="00AC061D">
        <w:rPr>
          <w:rStyle w:val="StyleUnderline"/>
          <w:highlight w:val="green"/>
        </w:rPr>
        <w:t>them</w:t>
      </w:r>
      <w:r w:rsidRPr="002428E8">
        <w:rPr>
          <w:rStyle w:val="StyleUnderline"/>
        </w:rPr>
        <w:t>.</w:t>
      </w:r>
    </w:p>
    <w:p w14:paraId="36620D2C" w14:textId="77777777" w:rsidR="002217C1" w:rsidRPr="00AC061D" w:rsidRDefault="002217C1" w:rsidP="002217C1">
      <w:pPr>
        <w:rPr>
          <w:sz w:val="14"/>
        </w:rPr>
      </w:pPr>
      <w:r w:rsidRPr="00AC061D">
        <w:rPr>
          <w:sz w:val="14"/>
        </w:rPr>
        <w:t xml:space="preserve">But that also likely means that mirror cells </w:t>
      </w:r>
      <w:r w:rsidRPr="002428E8">
        <w:rPr>
          <w:rStyle w:val="StyleUnderline"/>
        </w:rPr>
        <w:t xml:space="preserve">would be able to </w:t>
      </w:r>
      <w:r w:rsidRPr="00AC061D">
        <w:rPr>
          <w:rStyle w:val="StyleUnderline"/>
          <w:highlight w:val="green"/>
        </w:rPr>
        <w:t>replicate unchecked</w:t>
      </w:r>
      <w:r w:rsidRPr="002428E8">
        <w:rPr>
          <w:rStyle w:val="StyleUnderline"/>
        </w:rPr>
        <w:t xml:space="preserve"> in our bodies, </w:t>
      </w:r>
      <w:r w:rsidRPr="00AC061D">
        <w:rPr>
          <w:rStyle w:val="StyleUnderline"/>
          <w:highlight w:val="green"/>
        </w:rPr>
        <w:t>creating</w:t>
      </w:r>
      <w:r w:rsidRPr="002428E8">
        <w:rPr>
          <w:rStyle w:val="StyleUnderline"/>
        </w:rPr>
        <w:t xml:space="preserve"> a </w:t>
      </w:r>
      <w:r w:rsidRPr="00AC061D">
        <w:rPr>
          <w:rStyle w:val="Emphasis"/>
          <w:highlight w:val="green"/>
        </w:rPr>
        <w:t>fatal infection</w:t>
      </w:r>
      <w:r w:rsidRPr="00AC061D">
        <w:rPr>
          <w:sz w:val="14"/>
        </w:rPr>
        <w:t xml:space="preserve"> </w:t>
      </w:r>
      <w:r w:rsidRPr="002428E8">
        <w:rPr>
          <w:rStyle w:val="StyleUnderline"/>
        </w:rPr>
        <w:t xml:space="preserve">that could </w:t>
      </w:r>
      <w:r w:rsidRPr="002428E8">
        <w:rPr>
          <w:rStyle w:val="Emphasis"/>
        </w:rPr>
        <w:t>progress rapidly</w:t>
      </w:r>
      <w:r w:rsidRPr="002428E8">
        <w:rPr>
          <w:rStyle w:val="StyleUnderline"/>
        </w:rPr>
        <w:t xml:space="preserve"> </w:t>
      </w:r>
      <w:r w:rsidRPr="00AC061D">
        <w:rPr>
          <w:rStyle w:val="StyleUnderline"/>
          <w:highlight w:val="green"/>
        </w:rPr>
        <w:t xml:space="preserve">without </w:t>
      </w:r>
      <w:r w:rsidRPr="00AC061D">
        <w:rPr>
          <w:rStyle w:val="Emphasis"/>
          <w:highlight w:val="green"/>
        </w:rPr>
        <w:t>triggering</w:t>
      </w:r>
      <w:r w:rsidRPr="002428E8">
        <w:rPr>
          <w:rStyle w:val="Emphasis"/>
        </w:rPr>
        <w:t xml:space="preserve"> our </w:t>
      </w:r>
      <w:r w:rsidRPr="00AC061D">
        <w:rPr>
          <w:rStyle w:val="Emphasis"/>
          <w:highlight w:val="green"/>
        </w:rPr>
        <w:t>defense system</w:t>
      </w:r>
      <w:r w:rsidRPr="00AC061D">
        <w:rPr>
          <w:sz w:val="14"/>
        </w:rPr>
        <w:t>, Cooper said.</w:t>
      </w:r>
    </w:p>
    <w:p w14:paraId="6AA02593" w14:textId="77777777" w:rsidR="002217C1" w:rsidRPr="00AC061D" w:rsidRDefault="002217C1" w:rsidP="002217C1">
      <w:pPr>
        <w:rPr>
          <w:sz w:val="14"/>
        </w:rPr>
      </w:pPr>
      <w:r w:rsidRPr="00AC061D">
        <w:rPr>
          <w:sz w:val="14"/>
        </w:rPr>
        <w:t>"It's plausible, for instance, that if this were built and someone were accidentally infected, they would probably go home and not know they are infected for some period of time while this population grows," he said, adding that such an infection could occur in other animals and plants.</w:t>
      </w:r>
    </w:p>
    <w:p w14:paraId="1CCE7B61" w14:textId="77777777" w:rsidR="002217C1" w:rsidRPr="00AC061D" w:rsidRDefault="002217C1" w:rsidP="002217C1">
      <w:pPr>
        <w:rPr>
          <w:sz w:val="14"/>
        </w:rPr>
      </w:pPr>
      <w:r w:rsidRPr="00AC061D">
        <w:rPr>
          <w:sz w:val="14"/>
        </w:rPr>
        <w:t xml:space="preserve">Mirror cells </w:t>
      </w:r>
      <w:r w:rsidRPr="002428E8">
        <w:rPr>
          <w:rStyle w:val="StyleUnderline"/>
        </w:rPr>
        <w:t>could also wreak havoc on our environment more broadly if they escaped a lab</w:t>
      </w:r>
      <w:r w:rsidRPr="00AC061D">
        <w:rPr>
          <w:sz w:val="14"/>
        </w:rPr>
        <w:t>. Even if the first mirror cell "was kind of a weakling," Cooper said, it would have an incredible competitive advantage over other bacteria because it would have no natural predators.</w:t>
      </w:r>
    </w:p>
    <w:p w14:paraId="385FFF32" w14:textId="77777777" w:rsidR="002217C1" w:rsidRDefault="002217C1" w:rsidP="002217C1">
      <w:pPr>
        <w:rPr>
          <w:sz w:val="14"/>
        </w:rPr>
      </w:pPr>
      <w:r w:rsidRPr="00AC061D">
        <w:rPr>
          <w:sz w:val="14"/>
        </w:rPr>
        <w:t>Cooper initially thought mirror bacteria eventually would die off because of a lack of food, but there are enough molecules that are neither right-handed or left-handed to sustain them. Though labs that work with dangerous substances generally have rigorous containment procedures, they are not infallible, and any chance of a mirror cell escaping is too high, Cooper said.</w:t>
      </w:r>
    </w:p>
    <w:p w14:paraId="118FC5EA" w14:textId="77777777" w:rsidR="005C74C3" w:rsidRDefault="005C74C3" w:rsidP="005C74C3">
      <w:pPr>
        <w:pStyle w:val="Heading3"/>
      </w:pPr>
      <w:r>
        <w:lastRenderedPageBreak/>
        <w:t>OFF</w:t>
      </w:r>
    </w:p>
    <w:p w14:paraId="53A86DAF" w14:textId="77777777" w:rsidR="005C74C3" w:rsidRPr="001D738A" w:rsidRDefault="005C74C3" w:rsidP="005C74C3">
      <w:r w:rsidRPr="001D738A">
        <w:t>CP---Uncooperative Federalism</w:t>
      </w:r>
    </w:p>
    <w:p w14:paraId="7F84BDF1" w14:textId="77777777" w:rsidR="005C74C3" w:rsidRDefault="005C74C3" w:rsidP="005C74C3">
      <w:pPr>
        <w:pStyle w:val="Heading4"/>
      </w:pPr>
      <w:r w:rsidRPr="001D738A">
        <w:t xml:space="preserve">The fifty states and relevant subnational actors should suspend the administration of federal programs until the </w:t>
      </w:r>
      <w:r>
        <w:t>United States Federal Government &lt;&lt;&lt;</w:t>
      </w:r>
      <w:r w:rsidRPr="00BE5F72">
        <w:rPr>
          <w:highlight w:val="green"/>
        </w:rPr>
        <w:t>PLAN</w:t>
      </w:r>
      <w:r>
        <w:t>&gt;&gt;&gt;</w:t>
      </w:r>
    </w:p>
    <w:p w14:paraId="2277D1EB" w14:textId="77777777" w:rsidR="005C74C3" w:rsidRPr="00BE5F72" w:rsidRDefault="005C74C3" w:rsidP="005C74C3"/>
    <w:p w14:paraId="69BCF883" w14:textId="77777777" w:rsidR="005C74C3" w:rsidRPr="001D738A" w:rsidRDefault="005C74C3" w:rsidP="005C74C3">
      <w:pPr>
        <w:pStyle w:val="Heading4"/>
      </w:pPr>
      <w:r w:rsidRPr="001D738A">
        <w:t xml:space="preserve">It </w:t>
      </w:r>
      <w:r w:rsidRPr="001D738A">
        <w:rPr>
          <w:u w:val="single"/>
        </w:rPr>
        <w:t>competes</w:t>
      </w:r>
      <w:r w:rsidRPr="001D738A">
        <w:t xml:space="preserve"> and </w:t>
      </w:r>
      <w:r w:rsidRPr="001D738A">
        <w:rPr>
          <w:u w:val="single"/>
        </w:rPr>
        <w:t>solves</w:t>
      </w:r>
      <w:r w:rsidRPr="001D738A">
        <w:t>---</w:t>
      </w:r>
      <w:r w:rsidRPr="001D738A">
        <w:rPr>
          <w:u w:val="single"/>
        </w:rPr>
        <w:t>conditioning</w:t>
      </w:r>
      <w:r w:rsidRPr="001D738A">
        <w:t xml:space="preserve"> the plan </w:t>
      </w:r>
      <w:r w:rsidRPr="001D738A">
        <w:rPr>
          <w:u w:val="single"/>
        </w:rPr>
        <w:t>never</w:t>
      </w:r>
      <w:r w:rsidRPr="001D738A">
        <w:t xml:space="preserve"> fiats it, but </w:t>
      </w:r>
      <w:r w:rsidRPr="001D738A">
        <w:rPr>
          <w:u w:val="single"/>
        </w:rPr>
        <w:t>results</w:t>
      </w:r>
      <w:r w:rsidRPr="001D738A">
        <w:t xml:space="preserve"> in federal adoption AND aggressively expands </w:t>
      </w:r>
      <w:r w:rsidRPr="001D738A">
        <w:rPr>
          <w:u w:val="single"/>
        </w:rPr>
        <w:t>dual sovereignty</w:t>
      </w:r>
      <w:r w:rsidRPr="001D738A">
        <w:t>.</w:t>
      </w:r>
    </w:p>
    <w:p w14:paraId="1196B91F" w14:textId="77777777" w:rsidR="005C74C3" w:rsidRPr="001D738A" w:rsidRDefault="005C74C3" w:rsidP="005C74C3">
      <w:r w:rsidRPr="001D738A">
        <w:rPr>
          <w:rStyle w:val="Style13ptBold"/>
        </w:rPr>
        <w:t xml:space="preserve">Bloomberg ’21 </w:t>
      </w:r>
      <w:r w:rsidRPr="001D738A">
        <w:t>[Scott; September 17; Associate Professor of Law, University of Maine School of Law; Social Science Research Network, “Frenemy Federalism,” Draft Manuscript, p. 2-40]</w:t>
      </w:r>
    </w:p>
    <w:p w14:paraId="5E489395" w14:textId="77777777" w:rsidR="005C74C3" w:rsidRPr="001D738A" w:rsidRDefault="005C74C3" w:rsidP="005C74C3">
      <w:pPr>
        <w:rPr>
          <w:sz w:val="14"/>
        </w:rPr>
      </w:pPr>
      <w:r w:rsidRPr="001D738A">
        <w:rPr>
          <w:sz w:val="14"/>
        </w:rPr>
        <w:t>i. Uncooperative Federalism</w:t>
      </w:r>
    </w:p>
    <w:p w14:paraId="2152933F" w14:textId="77777777" w:rsidR="005C74C3" w:rsidRPr="001D738A" w:rsidRDefault="005C74C3" w:rsidP="005C74C3">
      <w:pPr>
        <w:rPr>
          <w:sz w:val="14"/>
        </w:rPr>
      </w:pPr>
      <w:r w:rsidRPr="001D738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1D738A">
        <w:rPr>
          <w:rStyle w:val="StyleUnderline"/>
        </w:rPr>
        <w:t xml:space="preserve">the </w:t>
      </w:r>
      <w:r w:rsidRPr="00BE5F72">
        <w:rPr>
          <w:rStyle w:val="StyleUnderline"/>
          <w:highlight w:val="green"/>
        </w:rPr>
        <w:t>states</w:t>
      </w:r>
      <w:r w:rsidRPr="001D738A">
        <w:rPr>
          <w:rStyle w:val="StyleUnderline"/>
        </w:rPr>
        <w:t xml:space="preserve"> </w:t>
      </w:r>
      <w:r w:rsidRPr="00BE5F72">
        <w:rPr>
          <w:rStyle w:val="StyleUnderline"/>
          <w:highlight w:val="green"/>
        </w:rPr>
        <w:t>and</w:t>
      </w:r>
      <w:r w:rsidRPr="001D738A">
        <w:rPr>
          <w:rStyle w:val="StyleUnderline"/>
        </w:rPr>
        <w:t xml:space="preserve"> the </w:t>
      </w:r>
      <w:r w:rsidRPr="00BE5F72">
        <w:rPr>
          <w:rStyle w:val="StyleUnderline"/>
          <w:highlight w:val="green"/>
        </w:rPr>
        <w:t>fed</w:t>
      </w:r>
      <w:r w:rsidRPr="001D738A">
        <w:rPr>
          <w:rStyle w:val="StyleUnderline"/>
        </w:rPr>
        <w:t xml:space="preserve">eral government </w:t>
      </w:r>
      <w:r w:rsidRPr="00BE5F72">
        <w:rPr>
          <w:rStyle w:val="StyleUnderline"/>
          <w:highlight w:val="green"/>
        </w:rPr>
        <w:t>are</w:t>
      </w:r>
      <w:r w:rsidRPr="001D738A">
        <w:rPr>
          <w:rStyle w:val="StyleUnderline"/>
        </w:rPr>
        <w:t xml:space="preserve"> dual sovereigns who act as autonomous </w:t>
      </w:r>
      <w:r w:rsidRPr="00BE5F72">
        <w:rPr>
          <w:rStyle w:val="Emphasis"/>
          <w:highlight w:val="green"/>
        </w:rPr>
        <w:t>rivals</w:t>
      </w:r>
      <w:r w:rsidRPr="001D738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77E7A2BD" w14:textId="77777777" w:rsidR="005C74C3" w:rsidRPr="001D738A" w:rsidRDefault="005C74C3" w:rsidP="005C74C3">
      <w:pPr>
        <w:rPr>
          <w:sz w:val="14"/>
        </w:rPr>
      </w:pPr>
      <w:r w:rsidRPr="001D738A">
        <w:rPr>
          <w:rStyle w:val="StyleUnderline"/>
        </w:rPr>
        <w:t xml:space="preserve">Uncooperative </w:t>
      </w:r>
      <w:r w:rsidRPr="00BE5F72">
        <w:rPr>
          <w:rStyle w:val="StyleUnderline"/>
          <w:highlight w:val="green"/>
        </w:rPr>
        <w:t>federalism</w:t>
      </w:r>
      <w:r w:rsidRPr="001D738A">
        <w:rPr>
          <w:sz w:val="14"/>
        </w:rPr>
        <w:t xml:space="preserve"> presents a third type of relationship between the states and the federal government, one that </w:t>
      </w:r>
      <w:r w:rsidRPr="00BE5F72">
        <w:rPr>
          <w:rStyle w:val="StyleUnderline"/>
          <w:highlight w:val="green"/>
        </w:rPr>
        <w:t>recognizes</w:t>
      </w:r>
      <w:r w:rsidRPr="001D738A">
        <w:rPr>
          <w:rStyle w:val="StyleUnderline"/>
        </w:rPr>
        <w:t xml:space="preserve"> a principal’s or </w:t>
      </w:r>
      <w:r w:rsidRPr="00BE5F72">
        <w:rPr>
          <w:rStyle w:val="StyleUnderline"/>
          <w:highlight w:val="green"/>
        </w:rPr>
        <w:t>master’s</w:t>
      </w:r>
      <w:r w:rsidRPr="001D738A">
        <w:rPr>
          <w:rStyle w:val="StyleUnderline"/>
        </w:rPr>
        <w:t xml:space="preserve"> </w:t>
      </w:r>
      <w:r w:rsidRPr="00BE5F72">
        <w:rPr>
          <w:rStyle w:val="Emphasis"/>
          <w:highlight w:val="green"/>
        </w:rPr>
        <w:t>dependence</w:t>
      </w:r>
      <w:r w:rsidRPr="001D738A">
        <w:rPr>
          <w:rStyle w:val="StyleUnderline"/>
        </w:rPr>
        <w:t xml:space="preserve"> </w:t>
      </w:r>
      <w:r w:rsidRPr="00BE5F72">
        <w:rPr>
          <w:rStyle w:val="StyleUnderline"/>
          <w:highlight w:val="green"/>
        </w:rPr>
        <w:t>on</w:t>
      </w:r>
      <w:r w:rsidRPr="001D738A">
        <w:rPr>
          <w:rStyle w:val="StyleUnderline"/>
        </w:rPr>
        <w:t xml:space="preserve"> their agents or </w:t>
      </w:r>
      <w:r w:rsidRPr="00BE5F72">
        <w:rPr>
          <w:rStyle w:val="StyleUnderline"/>
          <w:highlight w:val="green"/>
        </w:rPr>
        <w:t>servants</w:t>
      </w:r>
      <w:r w:rsidRPr="001D738A">
        <w:rPr>
          <w:rStyle w:val="StyleUnderline"/>
        </w:rPr>
        <w:t xml:space="preserve">, </w:t>
      </w:r>
      <w:r w:rsidRPr="00BE5F72">
        <w:rPr>
          <w:rStyle w:val="StyleUnderline"/>
          <w:highlight w:val="green"/>
        </w:rPr>
        <w:t>and</w:t>
      </w:r>
      <w:r w:rsidRPr="001D738A">
        <w:rPr>
          <w:rStyle w:val="StyleUnderline"/>
        </w:rPr>
        <w:t xml:space="preserve"> the concomitant </w:t>
      </w:r>
      <w:r w:rsidRPr="00BE5F72">
        <w:rPr>
          <w:rStyle w:val="StyleUnderline"/>
          <w:highlight w:val="green"/>
        </w:rPr>
        <w:t xml:space="preserve">power </w:t>
      </w:r>
      <w:r w:rsidRPr="001D738A">
        <w:rPr>
          <w:rStyle w:val="StyleUnderline"/>
        </w:rPr>
        <w:t xml:space="preserve">of an embedded agent or servant </w:t>
      </w:r>
      <w:r w:rsidRPr="00BE5F72">
        <w:rPr>
          <w:rStyle w:val="Emphasis"/>
          <w:highlight w:val="green"/>
        </w:rPr>
        <w:t>to push back</w:t>
      </w:r>
      <w:r w:rsidRPr="001D738A">
        <w:rPr>
          <w:rStyle w:val="StyleUnderline"/>
        </w:rPr>
        <w:t xml:space="preserve"> against their superior</w:t>
      </w:r>
      <w:r w:rsidRPr="001D738A">
        <w:rPr>
          <w:sz w:val="14"/>
        </w:rPr>
        <w:t xml:space="preserve">. 111 </w:t>
      </w:r>
      <w:r w:rsidRPr="001D738A">
        <w:rPr>
          <w:rStyle w:val="StyleUnderline"/>
        </w:rPr>
        <w:t xml:space="preserve">Sometimes, the states do not dutifully cooperate in administering a federal program, but actively seek to change or undermine that program. </w:t>
      </w:r>
      <w:r w:rsidRPr="001D738A">
        <w:rPr>
          <w:sz w:val="14"/>
        </w:rPr>
        <w:t>They are uncooperative.</w:t>
      </w:r>
    </w:p>
    <w:p w14:paraId="0C5B181C" w14:textId="77777777" w:rsidR="005C74C3" w:rsidRPr="001D738A" w:rsidRDefault="005C74C3" w:rsidP="005C74C3">
      <w:pPr>
        <w:rPr>
          <w:rStyle w:val="StyleUnderline"/>
        </w:rPr>
      </w:pPr>
      <w:r w:rsidRPr="001D738A">
        <w:rPr>
          <w:sz w:val="14"/>
        </w:rPr>
        <w:t>Gerken and Bulman-Pozen identify three categories of state actions that constitute uncooperative federalism. The first is “licensed” dissent, which occurs when “</w:t>
      </w:r>
      <w:r w:rsidRPr="001D738A">
        <w:rPr>
          <w:rStyle w:val="StyleUnderline"/>
        </w:rPr>
        <w:t>Congress explicitly contemplates that states will deviate from federal norms in implementing federal policy, but states take that invitation in a direction the federal government may not anticipate.”112</w:t>
      </w:r>
      <w:r w:rsidRPr="001D738A">
        <w:rPr>
          <w:sz w:val="14"/>
        </w:rPr>
        <w:t xml:space="preserve"> </w:t>
      </w:r>
      <w:r w:rsidRPr="001D738A">
        <w:rPr>
          <w:rStyle w:val="StyleUnderline"/>
        </w:rPr>
        <w:t>State efforts to catalyze federal welfare reform provide an example</w:t>
      </w:r>
      <w:r w:rsidRPr="001D738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1D738A">
        <w:rPr>
          <w:rStyle w:val="StyleUnderline"/>
        </w:rPr>
        <w:t xml:space="preserve">These </w:t>
      </w:r>
      <w:r w:rsidRPr="00BE5F72">
        <w:rPr>
          <w:rStyle w:val="StyleUnderline"/>
          <w:highlight w:val="green"/>
        </w:rPr>
        <w:t>uncooperative states</w:t>
      </w:r>
      <w:r w:rsidRPr="001D738A">
        <w:rPr>
          <w:rStyle w:val="StyleUnderline"/>
        </w:rPr>
        <w:t xml:space="preserve"> largely </w:t>
      </w:r>
      <w:r w:rsidRPr="00BE5F72">
        <w:rPr>
          <w:rStyle w:val="StyleUnderline"/>
          <w:highlight w:val="green"/>
        </w:rPr>
        <w:t>succeeded</w:t>
      </w:r>
      <w:r w:rsidRPr="001D738A">
        <w:rPr>
          <w:rStyle w:val="StyleUnderline"/>
        </w:rPr>
        <w:t xml:space="preserve"> </w:t>
      </w:r>
      <w:r w:rsidRPr="00BE5F72">
        <w:rPr>
          <w:rStyle w:val="StyleUnderline"/>
          <w:highlight w:val="green"/>
        </w:rPr>
        <w:t>in changing federal</w:t>
      </w:r>
      <w:r w:rsidRPr="001D738A">
        <w:rPr>
          <w:rStyle w:val="StyleUnderline"/>
        </w:rPr>
        <w:t xml:space="preserve"> welfare </w:t>
      </w:r>
      <w:r w:rsidRPr="00BE5F72">
        <w:rPr>
          <w:rStyle w:val="StyleUnderline"/>
          <w:highlight w:val="green"/>
        </w:rPr>
        <w:t>law</w:t>
      </w:r>
      <w:r w:rsidRPr="001D738A">
        <w:rPr>
          <w:rStyle w:val="StyleUnderline"/>
        </w:rPr>
        <w:t xml:space="preserve"> when Congress passed the Personal Responsibility and Work Opportunity Reconciliation Act of 1996.115</w:t>
      </w:r>
    </w:p>
    <w:p w14:paraId="1DB8AFC8" w14:textId="77777777" w:rsidR="005C74C3" w:rsidRPr="001D738A" w:rsidRDefault="005C74C3" w:rsidP="005C74C3">
      <w:pPr>
        <w:rPr>
          <w:sz w:val="14"/>
        </w:rPr>
      </w:pPr>
      <w:r w:rsidRPr="001D738A">
        <w:rPr>
          <w:rStyle w:val="StyleUnderline"/>
        </w:rPr>
        <w:t>The second form of uncooperative federalism occurs when states exploit gaps in federal regulatory schemes</w:t>
      </w:r>
      <w:r w:rsidRPr="001D738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513C5BAE" w14:textId="77777777" w:rsidR="005C74C3" w:rsidRPr="001D738A" w:rsidRDefault="005C74C3" w:rsidP="005C74C3">
      <w:pPr>
        <w:rPr>
          <w:sz w:val="14"/>
        </w:rPr>
      </w:pPr>
      <w:r w:rsidRPr="001D738A">
        <w:rPr>
          <w:rStyle w:val="StyleUnderline"/>
        </w:rPr>
        <w:t>The</w:t>
      </w:r>
      <w:r w:rsidRPr="001D738A">
        <w:rPr>
          <w:sz w:val="14"/>
        </w:rPr>
        <w:t xml:space="preserve"> third, and “</w:t>
      </w:r>
      <w:r w:rsidRPr="001D738A">
        <w:rPr>
          <w:rStyle w:val="StyleUnderline"/>
        </w:rPr>
        <w:t xml:space="preserve">strongest,” form of uncooperative federalism is civil disobedience, where </w:t>
      </w:r>
      <w:r w:rsidRPr="00BE5F72">
        <w:rPr>
          <w:rStyle w:val="StyleUnderline"/>
          <w:highlight w:val="green"/>
        </w:rPr>
        <w:t>states</w:t>
      </w:r>
      <w:r w:rsidRPr="001D738A">
        <w:rPr>
          <w:rStyle w:val="StyleUnderline"/>
        </w:rPr>
        <w:t xml:space="preserve"> “simply </w:t>
      </w:r>
      <w:r w:rsidRPr="00BE5F72">
        <w:rPr>
          <w:rStyle w:val="Emphasis"/>
          <w:highlight w:val="green"/>
        </w:rPr>
        <w:t>refuse to comply with the national program</w:t>
      </w:r>
      <w:r w:rsidRPr="001D738A">
        <w:rPr>
          <w:rStyle w:val="StyleUnderline"/>
        </w:rPr>
        <w:t xml:space="preserve"> or otherwise obstruct it.”</w:t>
      </w:r>
      <w:r w:rsidRPr="001D738A">
        <w:rPr>
          <w:sz w:val="14"/>
        </w:rPr>
        <w:t xml:space="preserve">118 Gerken and Bulman-Pozen cite </w:t>
      </w:r>
      <w:r w:rsidRPr="001D738A">
        <w:rPr>
          <w:rStyle w:val="StyleUnderline"/>
        </w:rPr>
        <w:t>state pushback to the Patriot Act as an example</w:t>
      </w:r>
      <w:r w:rsidRPr="001D738A">
        <w:rPr>
          <w:sz w:val="14"/>
        </w:rPr>
        <w:t xml:space="preserve">. After Congress passed the Act, several states enacted resolutions that prohibited their agencies from assisting the federal government in enforcing the Act.119 </w:t>
      </w:r>
      <w:r w:rsidRPr="001D738A">
        <w:rPr>
          <w:rStyle w:val="StyleUnderline"/>
        </w:rPr>
        <w:t xml:space="preserve">This uncooperative action </w:t>
      </w:r>
      <w:r w:rsidRPr="00BE5F72">
        <w:rPr>
          <w:rStyle w:val="StyleUnderline"/>
          <w:highlight w:val="green"/>
        </w:rPr>
        <w:t>had</w:t>
      </w:r>
      <w:r w:rsidRPr="001D738A">
        <w:rPr>
          <w:rStyle w:val="StyleUnderline"/>
        </w:rPr>
        <w:t xml:space="preserve"> </w:t>
      </w:r>
      <w:r w:rsidRPr="00BE5F72">
        <w:rPr>
          <w:rStyle w:val="Emphasis"/>
          <w:highlight w:val="green"/>
        </w:rPr>
        <w:t>real effect</w:t>
      </w:r>
      <w:r w:rsidRPr="001D738A">
        <w:rPr>
          <w:rStyle w:val="StyleUnderline"/>
        </w:rPr>
        <w:t>, as “</w:t>
      </w:r>
      <w:r w:rsidRPr="00BE5F72">
        <w:rPr>
          <w:rStyle w:val="StyleUnderline"/>
          <w:highlight w:val="green"/>
        </w:rPr>
        <w:t>the</w:t>
      </w:r>
      <w:r w:rsidRPr="001D738A">
        <w:rPr>
          <w:rStyle w:val="StyleUnderline"/>
        </w:rPr>
        <w:t xml:space="preserve"> </w:t>
      </w:r>
      <w:r w:rsidRPr="00BE5F72">
        <w:rPr>
          <w:rStyle w:val="StyleUnderline"/>
          <w:highlight w:val="green"/>
        </w:rPr>
        <w:t>fed</w:t>
      </w:r>
      <w:r w:rsidRPr="001D738A">
        <w:rPr>
          <w:rStyle w:val="StyleUnderline"/>
        </w:rPr>
        <w:t xml:space="preserve">eral government </w:t>
      </w:r>
      <w:r w:rsidRPr="00BE5F72">
        <w:rPr>
          <w:rStyle w:val="Emphasis"/>
          <w:highlight w:val="green"/>
        </w:rPr>
        <w:t>relies on the states for enforcement</w:t>
      </w:r>
      <w:r w:rsidRPr="001D738A">
        <w:rPr>
          <w:rStyle w:val="StyleUnderline"/>
        </w:rPr>
        <w:t xml:space="preserve"> assistance.”120</w:t>
      </w:r>
    </w:p>
    <w:p w14:paraId="1395FBC1" w14:textId="77777777" w:rsidR="005C74C3" w:rsidRPr="001D738A" w:rsidRDefault="005C74C3" w:rsidP="005C74C3">
      <w:pPr>
        <w:rPr>
          <w:sz w:val="14"/>
        </w:rPr>
      </w:pPr>
      <w:r w:rsidRPr="001D738A">
        <w:rPr>
          <w:sz w:val="14"/>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w:t>
      </w:r>
      <w:r w:rsidRPr="001D738A">
        <w:rPr>
          <w:sz w:val="14"/>
        </w:rPr>
        <w:lastRenderedPageBreak/>
        <w:t>nationally visible decriminalization policy.”123 Indeed, federal prosecutions of individual medical marijuana users and marijuana businesses in California were commonplace in the early 2000s.124</w:t>
      </w:r>
    </w:p>
    <w:p w14:paraId="7BE7D0E9" w14:textId="77777777" w:rsidR="005C74C3" w:rsidRPr="001D738A" w:rsidRDefault="005C74C3" w:rsidP="005C74C3">
      <w:pPr>
        <w:rPr>
          <w:sz w:val="14"/>
        </w:rPr>
      </w:pPr>
      <w:r w:rsidRPr="001D738A">
        <w:rPr>
          <w:sz w:val="14"/>
        </w:rPr>
        <w:t>ii. Increased Federal Cooperation</w:t>
      </w:r>
    </w:p>
    <w:p w14:paraId="07466486" w14:textId="77777777" w:rsidR="005C74C3" w:rsidRPr="001D738A" w:rsidRDefault="005C74C3" w:rsidP="005C74C3">
      <w:pPr>
        <w:rPr>
          <w:sz w:val="14"/>
        </w:rPr>
      </w:pPr>
      <w:r w:rsidRPr="001D738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BE5F72">
        <w:rPr>
          <w:rStyle w:val="StyleUnderline"/>
          <w:highlight w:val="green"/>
        </w:rPr>
        <w:t>In conjunction with</w:t>
      </w:r>
      <w:r w:rsidRPr="001D738A">
        <w:rPr>
          <w:rStyle w:val="StyleUnderline"/>
        </w:rPr>
        <w:t xml:space="preserve"> these </w:t>
      </w:r>
      <w:r w:rsidRPr="00BE5F72">
        <w:rPr>
          <w:rStyle w:val="StyleUnderline"/>
          <w:highlight w:val="green"/>
        </w:rPr>
        <w:t>state policy changes</w:t>
      </w:r>
      <w:r w:rsidRPr="001D738A">
        <w:rPr>
          <w:rStyle w:val="StyleUnderline"/>
        </w:rPr>
        <w:t xml:space="preserve">, the </w:t>
      </w:r>
      <w:r w:rsidRPr="00BE5F72">
        <w:rPr>
          <w:rStyle w:val="StyleUnderline"/>
          <w:highlight w:val="green"/>
        </w:rPr>
        <w:t>fed</w:t>
      </w:r>
      <w:r w:rsidRPr="001D738A">
        <w:rPr>
          <w:rStyle w:val="StyleUnderline"/>
        </w:rPr>
        <w:t xml:space="preserve">eral government’s policy changed as well: It </w:t>
      </w:r>
      <w:r w:rsidRPr="00BE5F72">
        <w:rPr>
          <w:rStyle w:val="StyleUnderline"/>
          <w:highlight w:val="green"/>
        </w:rPr>
        <w:t xml:space="preserve">became </w:t>
      </w:r>
      <w:r w:rsidRPr="00BE5F72">
        <w:rPr>
          <w:rStyle w:val="Emphasis"/>
          <w:highlight w:val="green"/>
        </w:rPr>
        <w:t>far more cooperative</w:t>
      </w:r>
      <w:r w:rsidRPr="001D738A">
        <w:rPr>
          <w:rStyle w:val="StyleUnderline"/>
        </w:rPr>
        <w:t xml:space="preserve"> with the states.</w:t>
      </w:r>
    </w:p>
    <w:p w14:paraId="328B0F1E" w14:textId="77777777" w:rsidR="005C74C3" w:rsidRPr="001D738A" w:rsidRDefault="005C74C3" w:rsidP="005C74C3">
      <w:pPr>
        <w:rPr>
          <w:sz w:val="14"/>
        </w:rPr>
      </w:pPr>
      <w:r w:rsidRPr="001D738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1BCFD2B5" w14:textId="77777777" w:rsidR="005C74C3" w:rsidRPr="001D738A" w:rsidRDefault="005C74C3" w:rsidP="005C74C3">
      <w:pPr>
        <w:rPr>
          <w:sz w:val="14"/>
        </w:rPr>
      </w:pPr>
      <w:r w:rsidRPr="001D738A">
        <w:rPr>
          <w:sz w:val="14"/>
        </w:rPr>
        <w:t xml:space="preserve">In 2009, Deputy Attorney General David Ogden issued a policy memorandum to U.S. Attorneys titled “Investigations and Prosecutions in </w:t>
      </w:r>
      <w:r w:rsidRPr="001D738A">
        <w:rPr>
          <w:rStyle w:val="StyleUnderline"/>
        </w:rPr>
        <w:t>States Authorizing the Medical Use of Marijuana</w:t>
      </w:r>
      <w:r w:rsidRPr="001D738A">
        <w:rPr>
          <w:sz w:val="14"/>
        </w:rPr>
        <w:t xml:space="preserve">.”125 The “Ogden Memo,” as it has become known, </w:t>
      </w:r>
      <w:r w:rsidRPr="001D738A">
        <w:rPr>
          <w:rStyle w:val="StyleUnderline"/>
        </w:rPr>
        <w:t>instructed U.S. Attorneys in states that legalized medical marijuana to deprioritize the enforcement of federal marijuana law against individuals who use medical marijuana in compliance with state law</w:t>
      </w:r>
      <w:r w:rsidRPr="001D738A">
        <w:rPr>
          <w:sz w:val="14"/>
        </w:rPr>
        <w:t xml:space="preserve">.126 </w:t>
      </w:r>
      <w:r w:rsidRPr="001D738A">
        <w:rPr>
          <w:rStyle w:val="StyleUnderline"/>
        </w:rPr>
        <w:t>As a result, the federal government stopped prosecuting medical marijuana users unless the user failed to comply with state law in a manner that implicated one of several “potential federal interest[s]”</w:t>
      </w:r>
      <w:r w:rsidRPr="001D738A">
        <w:rPr>
          <w:sz w:val="14"/>
        </w:rPr>
        <w:t xml:space="preserve"> listed in the Ogden Memo.127</w:t>
      </w:r>
    </w:p>
    <w:p w14:paraId="0ED3374F" w14:textId="77777777" w:rsidR="005C74C3" w:rsidRPr="001D738A" w:rsidRDefault="005C74C3" w:rsidP="005C74C3">
      <w:pPr>
        <w:pStyle w:val="Heading4"/>
      </w:pPr>
      <w:r w:rsidRPr="001D738A">
        <w:t xml:space="preserve">Federal encroachment makes governance </w:t>
      </w:r>
      <w:r w:rsidRPr="001D738A">
        <w:rPr>
          <w:u w:val="single"/>
        </w:rPr>
        <w:t>impossible</w:t>
      </w:r>
      <w:r w:rsidRPr="001D738A">
        <w:t xml:space="preserve"> – </w:t>
      </w:r>
      <w:r w:rsidRPr="001D738A">
        <w:rPr>
          <w:u w:val="single"/>
        </w:rPr>
        <w:t>extinction</w:t>
      </w:r>
      <w:r w:rsidRPr="001D738A">
        <w:t>.</w:t>
      </w:r>
    </w:p>
    <w:p w14:paraId="57FD8519" w14:textId="77777777" w:rsidR="005C74C3" w:rsidRPr="001D738A" w:rsidRDefault="005C74C3" w:rsidP="005C74C3">
      <w:r w:rsidRPr="001D738A">
        <w:rPr>
          <w:rStyle w:val="Style13ptBold"/>
        </w:rPr>
        <w:t xml:space="preserve">Mihalakas ’19 </w:t>
      </w:r>
      <w:r w:rsidRPr="001D738A">
        <w:t xml:space="preserve">[Nasos; May 21; Global Professor of Law at the University of Arizona, LL.M. from University College London, J.D. from the University of Pittsburgh School of Law; The Federalism Project, “The Need for Governance Reform – Symptoms vs. Cause,” </w:t>
      </w:r>
      <w:hyperlink r:id="rId7" w:history="1">
        <w:r w:rsidRPr="001D738A">
          <w:rPr>
            <w:rStyle w:val="Hyperlink"/>
          </w:rPr>
          <w:t>https://the-federalism-project.org/2019/05/21/the-need-for-governance-reform-symptoms-vs-cause/</w:t>
        </w:r>
      </w:hyperlink>
      <w:r w:rsidRPr="001D738A">
        <w:t>]</w:t>
      </w:r>
    </w:p>
    <w:p w14:paraId="33E80126" w14:textId="77777777" w:rsidR="005C74C3" w:rsidRPr="001D738A" w:rsidRDefault="005C74C3" w:rsidP="005C74C3">
      <w:pPr>
        <w:rPr>
          <w:sz w:val="14"/>
        </w:rPr>
      </w:pPr>
      <w:bookmarkStart w:id="0" w:name="_Hlk109005751"/>
      <w:r w:rsidRPr="001D738A">
        <w:rPr>
          <w:sz w:val="14"/>
        </w:rPr>
        <w:t xml:space="preserve">There is no doubt that we live in “challenging” times. </w:t>
      </w:r>
      <w:r w:rsidRPr="001D738A">
        <w:rPr>
          <w:rStyle w:val="StyleUnderline"/>
        </w:rPr>
        <w:t>We face</w:t>
      </w:r>
      <w:r w:rsidRPr="001D738A">
        <w:rPr>
          <w:sz w:val="14"/>
        </w:rPr>
        <w:t xml:space="preserve"> ‘social challenges,’ from racial </w:t>
      </w:r>
      <w:r w:rsidRPr="001D738A">
        <w:rPr>
          <w:rStyle w:val="StyleUnderline"/>
        </w:rPr>
        <w:t>discrimination</w:t>
      </w:r>
      <w:r w:rsidRPr="001D738A">
        <w:rPr>
          <w:sz w:val="14"/>
        </w:rPr>
        <w:t xml:space="preserve"> to gender inequality, women’s rights (reproductive or otherwise) that will have to be addressed, </w:t>
      </w:r>
      <w:r w:rsidRPr="001D738A">
        <w:rPr>
          <w:rStyle w:val="StyleUnderline"/>
        </w:rPr>
        <w:t>LGBTQ issues</w:t>
      </w:r>
      <w:r w:rsidRPr="001D738A">
        <w:rPr>
          <w:sz w:val="14"/>
        </w:rPr>
        <w:t xml:space="preserve"> (recognition of gay marriage), a </w:t>
      </w:r>
      <w:r w:rsidRPr="001D738A">
        <w:rPr>
          <w:rStyle w:val="StyleUnderline"/>
        </w:rPr>
        <w:t>gun violence epidemic</w:t>
      </w:r>
      <w:r w:rsidRPr="001D738A">
        <w:rPr>
          <w:sz w:val="14"/>
        </w:rPr>
        <w:t xml:space="preserve"> due to both inadequate gun control laws but also excessive violence in our society, etc. We also face ‘</w:t>
      </w:r>
      <w:r w:rsidRPr="00BE5F72">
        <w:rPr>
          <w:rStyle w:val="StyleUnderline"/>
          <w:highlight w:val="green"/>
        </w:rPr>
        <w:t>econ</w:t>
      </w:r>
      <w:r w:rsidRPr="001D738A">
        <w:rPr>
          <w:rStyle w:val="StyleUnderline"/>
        </w:rPr>
        <w:t xml:space="preserve">omic </w:t>
      </w:r>
      <w:r w:rsidRPr="00BE5F72">
        <w:rPr>
          <w:rStyle w:val="StyleUnderline"/>
          <w:highlight w:val="green"/>
        </w:rPr>
        <w:t>challenges</w:t>
      </w:r>
      <w:r w:rsidRPr="001D738A">
        <w:rPr>
          <w:sz w:val="14"/>
        </w:rPr>
        <w:t xml:space="preserve">,’ like </w:t>
      </w:r>
      <w:r w:rsidRPr="001D738A">
        <w:rPr>
          <w:rStyle w:val="StyleUnderline"/>
        </w:rPr>
        <w:t>stagnant salaries</w:t>
      </w:r>
      <w:r w:rsidRPr="001D738A">
        <w:rPr>
          <w:sz w:val="14"/>
        </w:rPr>
        <w:t xml:space="preserve"> and </w:t>
      </w:r>
      <w:r w:rsidRPr="001D738A">
        <w:rPr>
          <w:rStyle w:val="StyleUnderline"/>
        </w:rPr>
        <w:t>low wages, job insecurity</w:t>
      </w:r>
      <w:r w:rsidRPr="001D738A">
        <w:rPr>
          <w:sz w:val="14"/>
        </w:rPr>
        <w:t xml:space="preserve"> (due to automation or outsourcing), taxes that are too high for some and not high enough for others, mounting </w:t>
      </w:r>
      <w:r w:rsidRPr="001D738A">
        <w:rPr>
          <w:rStyle w:val="StyleUnderline"/>
        </w:rPr>
        <w:t>student debt,</w:t>
      </w:r>
      <w:r w:rsidRPr="001D738A">
        <w:rPr>
          <w:sz w:val="14"/>
        </w:rPr>
        <w:t xml:space="preserve"> </w:t>
      </w:r>
      <w:r w:rsidRPr="001D738A">
        <w:rPr>
          <w:rStyle w:val="StyleUnderline"/>
        </w:rPr>
        <w:t>and</w:t>
      </w:r>
      <w:r w:rsidRPr="001D738A">
        <w:rPr>
          <w:sz w:val="14"/>
        </w:rPr>
        <w:t xml:space="preserve"> yes massive income inequality. And, of course, we do face ‘</w:t>
      </w:r>
      <w:r w:rsidRPr="001D738A">
        <w:rPr>
          <w:rStyle w:val="StyleUnderline"/>
        </w:rPr>
        <w:t>external challenges’</w:t>
      </w:r>
      <w:r w:rsidRPr="001D738A">
        <w:rPr>
          <w:sz w:val="14"/>
        </w:rPr>
        <w:t xml:space="preserve">, from </w:t>
      </w:r>
      <w:r w:rsidRPr="001D738A">
        <w:rPr>
          <w:rStyle w:val="StyleUnderline"/>
        </w:rPr>
        <w:t xml:space="preserve">nuclear </w:t>
      </w:r>
      <w:r w:rsidRPr="00BE5F72">
        <w:rPr>
          <w:rStyle w:val="StyleUnderline"/>
          <w:highlight w:val="green"/>
        </w:rPr>
        <w:t>prolif</w:t>
      </w:r>
      <w:r w:rsidRPr="001D738A">
        <w:rPr>
          <w:rStyle w:val="StyleUnderline"/>
        </w:rPr>
        <w:t xml:space="preserve">eration </w:t>
      </w:r>
      <w:r w:rsidRPr="00BE5F72">
        <w:rPr>
          <w:rStyle w:val="StyleUnderline"/>
          <w:highlight w:val="green"/>
        </w:rPr>
        <w:t>in</w:t>
      </w:r>
      <w:r w:rsidRPr="001D738A">
        <w:rPr>
          <w:rStyle w:val="StyleUnderline"/>
        </w:rPr>
        <w:t xml:space="preserve"> the </w:t>
      </w:r>
      <w:r w:rsidRPr="00BE5F72">
        <w:rPr>
          <w:rStyle w:val="StyleUnderline"/>
          <w:highlight w:val="green"/>
        </w:rPr>
        <w:t>Korea</w:t>
      </w:r>
      <w:r w:rsidRPr="001D738A">
        <w:rPr>
          <w:rStyle w:val="StyleUnderline"/>
        </w:rPr>
        <w:t>n peninsula</w:t>
      </w:r>
      <w:r w:rsidRPr="001D738A">
        <w:rPr>
          <w:sz w:val="14"/>
        </w:rPr>
        <w:t xml:space="preserve">, to </w:t>
      </w:r>
      <w:r w:rsidRPr="001D738A">
        <w:rPr>
          <w:rStyle w:val="StyleUnderline"/>
        </w:rPr>
        <w:t>ISIS</w:t>
      </w:r>
      <w:r w:rsidRPr="001D738A">
        <w:rPr>
          <w:sz w:val="14"/>
        </w:rPr>
        <w:t xml:space="preserve"> and </w:t>
      </w:r>
      <w:r w:rsidRPr="001D738A">
        <w:rPr>
          <w:rStyle w:val="StyleUnderline"/>
        </w:rPr>
        <w:t xml:space="preserve">religiously motivated global </w:t>
      </w:r>
      <w:r w:rsidRPr="00BE5F72">
        <w:rPr>
          <w:rStyle w:val="StyleUnderline"/>
          <w:highlight w:val="green"/>
        </w:rPr>
        <w:t>terrori</w:t>
      </w:r>
      <w:r w:rsidRPr="001D738A">
        <w:rPr>
          <w:rStyle w:val="StyleUnderline"/>
        </w:rPr>
        <w:t>sm</w:t>
      </w:r>
      <w:r w:rsidRPr="001D738A">
        <w:rPr>
          <w:sz w:val="14"/>
        </w:rPr>
        <w:t xml:space="preserve">, to </w:t>
      </w:r>
      <w:r w:rsidRPr="001D738A">
        <w:rPr>
          <w:rStyle w:val="StyleUnderline"/>
        </w:rPr>
        <w:t xml:space="preserve">global </w:t>
      </w:r>
      <w:r w:rsidRPr="00BE5F72">
        <w:rPr>
          <w:rStyle w:val="StyleUnderline"/>
          <w:highlight w:val="green"/>
        </w:rPr>
        <w:t>warming and climate change</w:t>
      </w:r>
      <w:r w:rsidRPr="001D738A">
        <w:rPr>
          <w:sz w:val="14"/>
        </w:rPr>
        <w:t>!</w:t>
      </w:r>
    </w:p>
    <w:p w14:paraId="6680EC50" w14:textId="77777777" w:rsidR="005C74C3" w:rsidRPr="001D738A" w:rsidRDefault="005C74C3" w:rsidP="005C74C3">
      <w:pPr>
        <w:rPr>
          <w:sz w:val="14"/>
        </w:rPr>
      </w:pPr>
      <w:r w:rsidRPr="001D738A">
        <w:rPr>
          <w:sz w:val="14"/>
        </w:rPr>
        <w:t xml:space="preserve">Yet, </w:t>
      </w:r>
      <w:r w:rsidRPr="001D738A">
        <w:rPr>
          <w:rStyle w:val="StyleUnderline"/>
        </w:rPr>
        <w:t xml:space="preserve">most of these issues </w:t>
      </w:r>
      <w:r w:rsidRPr="00BE5F72">
        <w:rPr>
          <w:rStyle w:val="StyleUnderline"/>
          <w:highlight w:val="green"/>
        </w:rPr>
        <w:t>are</w:t>
      </w:r>
      <w:r w:rsidRPr="001D738A">
        <w:rPr>
          <w:sz w:val="14"/>
        </w:rPr>
        <w:t xml:space="preserve"> but </w:t>
      </w:r>
      <w:r w:rsidRPr="00BE5F72">
        <w:rPr>
          <w:rStyle w:val="StyleUnderline"/>
          <w:highlight w:val="green"/>
        </w:rPr>
        <w:t>symptoms of</w:t>
      </w:r>
      <w:r w:rsidRPr="001D738A">
        <w:rPr>
          <w:rStyle w:val="StyleUnderline"/>
        </w:rPr>
        <w:t xml:space="preserve"> a greater cause</w:t>
      </w:r>
      <w:r w:rsidRPr="001D738A">
        <w:rPr>
          <w:sz w:val="14"/>
        </w:rPr>
        <w:t xml:space="preserve">. </w:t>
      </w:r>
      <w:r w:rsidRPr="001D738A">
        <w:rPr>
          <w:rStyle w:val="StyleUnderline"/>
        </w:rPr>
        <w:t>Their existence, or our inability to overcome them, is being caused by a much greater problem in our society that unless we address soon we risk permanent societal failures within the next 20 to 30 years</w:t>
      </w:r>
      <w:r w:rsidRPr="001D738A">
        <w:rPr>
          <w:sz w:val="14"/>
        </w:rPr>
        <w:t>.</w:t>
      </w:r>
    </w:p>
    <w:p w14:paraId="7AF6AD46" w14:textId="77777777" w:rsidR="005C74C3" w:rsidRPr="001D738A" w:rsidRDefault="005C74C3" w:rsidP="005C74C3">
      <w:pPr>
        <w:rPr>
          <w:rStyle w:val="StyleUnderline"/>
        </w:rPr>
      </w:pPr>
      <w:r w:rsidRPr="001D738A">
        <w:rPr>
          <w:sz w:val="14"/>
        </w:rPr>
        <w:t xml:space="preserve">This greater cause is </w:t>
      </w:r>
      <w:r w:rsidRPr="00BE5F72">
        <w:rPr>
          <w:rStyle w:val="StyleUnderline"/>
          <w:highlight w:val="green"/>
        </w:rPr>
        <w:t>our</w:t>
      </w:r>
      <w:r w:rsidRPr="001D738A">
        <w:rPr>
          <w:rStyle w:val="StyleUnderline"/>
        </w:rPr>
        <w:t xml:space="preserve"> very own </w:t>
      </w:r>
      <w:r w:rsidRPr="00BE5F72">
        <w:rPr>
          <w:rStyle w:val="StyleUnderline"/>
          <w:highlight w:val="green"/>
        </w:rPr>
        <w:t>failing</w:t>
      </w:r>
      <w:r w:rsidRPr="001D738A">
        <w:rPr>
          <w:rStyle w:val="StyleUnderline"/>
        </w:rPr>
        <w:t xml:space="preserve"> system of </w:t>
      </w:r>
      <w:r w:rsidRPr="00BE5F72">
        <w:rPr>
          <w:rStyle w:val="StyleUnderline"/>
          <w:highlight w:val="green"/>
        </w:rPr>
        <w:t>governance</w:t>
      </w:r>
      <w:r w:rsidRPr="001D738A">
        <w:rPr>
          <w:rStyle w:val="StyleUnderline"/>
        </w:rPr>
        <w:t>!!!</w:t>
      </w:r>
    </w:p>
    <w:bookmarkEnd w:id="0"/>
    <w:p w14:paraId="64624C11" w14:textId="77777777" w:rsidR="005C74C3" w:rsidRPr="001D738A" w:rsidRDefault="005C74C3" w:rsidP="005C74C3">
      <w:pPr>
        <w:rPr>
          <w:sz w:val="14"/>
        </w:rPr>
      </w:pPr>
      <w:r w:rsidRPr="001D738A">
        <w:rPr>
          <w:sz w:val="14"/>
        </w:rPr>
        <w:t xml:space="preserve">Though brilliant in its original construction by the founding fathers, </w:t>
      </w:r>
      <w:r w:rsidRPr="001D738A">
        <w:rPr>
          <w:rStyle w:val="StyleUnderline"/>
        </w:rPr>
        <w:t>our Federal system of governance</w:t>
      </w:r>
      <w:r w:rsidRPr="001D738A">
        <w:rPr>
          <w:sz w:val="14"/>
        </w:rPr>
        <w:t xml:space="preserve"> (separation of powers, check and balances, separate Federal and State governments) </w:t>
      </w:r>
      <w:r w:rsidRPr="001D738A">
        <w:rPr>
          <w:rStyle w:val="StyleUnderline"/>
        </w:rPr>
        <w:t>is grossly off track and highly unbalanced</w:t>
      </w:r>
      <w:r w:rsidRPr="001D738A">
        <w:rPr>
          <w:sz w:val="14"/>
        </w:rPr>
        <w:t xml:space="preserve">. During the past 200 years, we witnessed a steady </w:t>
      </w:r>
      <w:r w:rsidRPr="00BE5F72">
        <w:rPr>
          <w:rStyle w:val="StyleUnderline"/>
          <w:highlight w:val="green"/>
        </w:rPr>
        <w:t>transfer of power</w:t>
      </w:r>
      <w:r w:rsidRPr="001D738A">
        <w:rPr>
          <w:rStyle w:val="StyleUnderline"/>
        </w:rPr>
        <w:t xml:space="preserve"> away </w:t>
      </w:r>
      <w:r w:rsidRPr="00BE5F72">
        <w:rPr>
          <w:rStyle w:val="StyleUnderline"/>
          <w:highlight w:val="green"/>
        </w:rPr>
        <w:t>from</w:t>
      </w:r>
      <w:r w:rsidRPr="001D738A">
        <w:rPr>
          <w:rStyle w:val="StyleUnderline"/>
        </w:rPr>
        <w:t xml:space="preserve"> the </w:t>
      </w:r>
      <w:r w:rsidRPr="00BE5F72">
        <w:rPr>
          <w:rStyle w:val="StyleUnderline"/>
          <w:highlight w:val="green"/>
        </w:rPr>
        <w:t>States</w:t>
      </w:r>
      <w:r w:rsidRPr="001D738A">
        <w:rPr>
          <w:rStyle w:val="StyleUnderline"/>
        </w:rPr>
        <w:t xml:space="preserve"> and </w:t>
      </w:r>
      <w:r w:rsidRPr="00BE5F72">
        <w:rPr>
          <w:rStyle w:val="StyleUnderline"/>
          <w:highlight w:val="green"/>
        </w:rPr>
        <w:t>into the</w:t>
      </w:r>
      <w:r w:rsidRPr="001D738A">
        <w:rPr>
          <w:rStyle w:val="StyleUnderline"/>
        </w:rPr>
        <w:t xml:space="preserve"> </w:t>
      </w:r>
      <w:r w:rsidRPr="00BE5F72">
        <w:rPr>
          <w:rStyle w:val="StyleUnderline"/>
          <w:highlight w:val="green"/>
        </w:rPr>
        <w:t>Federal</w:t>
      </w:r>
      <w:r w:rsidRPr="001D738A">
        <w:rPr>
          <w:rStyle w:val="StyleUnderline"/>
        </w:rPr>
        <w:t xml:space="preserve"> government</w:t>
      </w:r>
      <w:r w:rsidRPr="001D738A">
        <w:rPr>
          <w:sz w:val="14"/>
        </w:rPr>
        <w:t xml:space="preserve">, and within the Federal government we saw a similar steady </w:t>
      </w:r>
      <w:r w:rsidRPr="001D738A">
        <w:rPr>
          <w:rStyle w:val="StyleUnderline"/>
        </w:rPr>
        <w:t>concentration of power in the hands of the Executive</w:t>
      </w:r>
      <w:r w:rsidRPr="001D738A">
        <w:rPr>
          <w:sz w:val="14"/>
        </w:rPr>
        <w:t xml:space="preserve"> (the singular President), and to a certain extend the Supreme Court (due to Congressional acquiescence).</w:t>
      </w:r>
    </w:p>
    <w:p w14:paraId="2A0D08C3" w14:textId="77777777" w:rsidR="005C74C3" w:rsidRPr="001D738A" w:rsidRDefault="005C74C3" w:rsidP="005C74C3">
      <w:pPr>
        <w:rPr>
          <w:sz w:val="14"/>
        </w:rPr>
      </w:pPr>
      <w:r w:rsidRPr="001D738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115D97C" w14:textId="77777777" w:rsidR="005C74C3" w:rsidRPr="001D738A" w:rsidRDefault="005C74C3" w:rsidP="005C74C3">
      <w:pPr>
        <w:rPr>
          <w:sz w:val="14"/>
        </w:rPr>
      </w:pPr>
      <w:r w:rsidRPr="001D738A">
        <w:rPr>
          <w:sz w:val="14"/>
        </w:rPr>
        <w:t>Today, power and authority to deal with issues and solve problems is highly concentrated at the Federal level, away from ordinary people and their ability to monitor let alone influence elected politicians. </w:t>
      </w:r>
    </w:p>
    <w:p w14:paraId="4E45502C" w14:textId="77777777" w:rsidR="005C74C3" w:rsidRPr="001D738A" w:rsidRDefault="005C74C3" w:rsidP="005C74C3">
      <w:pPr>
        <w:rPr>
          <w:rStyle w:val="StyleUnderline"/>
        </w:rPr>
      </w:pPr>
      <w:r w:rsidRPr="001D738A">
        <w:rPr>
          <w:rStyle w:val="StyleUnderline"/>
        </w:rPr>
        <w:lastRenderedPageBreak/>
        <w:t xml:space="preserve">There is </w:t>
      </w:r>
      <w:r w:rsidRPr="00BE5F72">
        <w:rPr>
          <w:rStyle w:val="Emphasis"/>
          <w:highlight w:val="green"/>
        </w:rPr>
        <w:t>so much</w:t>
      </w:r>
      <w:r w:rsidRPr="001D738A">
        <w:rPr>
          <w:rStyle w:val="StyleUnderline"/>
        </w:rPr>
        <w:t xml:space="preserve"> </w:t>
      </w:r>
      <w:r w:rsidRPr="00BE5F72">
        <w:rPr>
          <w:rStyle w:val="StyleUnderline"/>
          <w:highlight w:val="green"/>
        </w:rPr>
        <w:t>power concentrated</w:t>
      </w:r>
      <w:r w:rsidRPr="001D738A">
        <w:rPr>
          <w:rStyle w:val="StyleUnderline"/>
        </w:rPr>
        <w:t xml:space="preserve"> at the Federal level</w:t>
      </w:r>
      <w:r w:rsidRPr="001D738A">
        <w:rPr>
          <w:sz w:val="14"/>
        </w:rPr>
        <w:t xml:space="preserve">, and in particular in the hands of one person (the President) </w:t>
      </w:r>
      <w:r w:rsidRPr="001D738A">
        <w:rPr>
          <w:rStyle w:val="StyleUnderline"/>
        </w:rPr>
        <w:t xml:space="preserve">that it </w:t>
      </w:r>
      <w:r w:rsidRPr="00BE5F72">
        <w:rPr>
          <w:rStyle w:val="StyleUnderline"/>
          <w:highlight w:val="green"/>
        </w:rPr>
        <w:t>makes</w:t>
      </w:r>
      <w:r w:rsidRPr="001D738A">
        <w:rPr>
          <w:rStyle w:val="StyleUnderline"/>
        </w:rPr>
        <w:t xml:space="preserve"> Washington </w:t>
      </w:r>
      <w:r w:rsidRPr="00BE5F72">
        <w:rPr>
          <w:rStyle w:val="StyleUnderline"/>
          <w:highlight w:val="green"/>
        </w:rPr>
        <w:t>politicians</w:t>
      </w:r>
      <w:r w:rsidRPr="001D738A">
        <w:rPr>
          <w:rStyle w:val="StyleUnderline"/>
        </w:rPr>
        <w:t xml:space="preserve"> constant </w:t>
      </w:r>
      <w:r w:rsidRPr="00BE5F72">
        <w:rPr>
          <w:rStyle w:val="StyleUnderline"/>
          <w:highlight w:val="green"/>
        </w:rPr>
        <w:t>targets of special interests and lobbying organizations</w:t>
      </w:r>
      <w:r w:rsidRPr="001D738A">
        <w:rPr>
          <w:rStyle w:val="StyleUnderline"/>
        </w:rPr>
        <w:t xml:space="preserve">, makes </w:t>
      </w:r>
      <w:r w:rsidRPr="00BE5F72">
        <w:rPr>
          <w:rStyle w:val="StyleUnderline"/>
          <w:highlight w:val="green"/>
        </w:rPr>
        <w:t>negotiations</w:t>
      </w:r>
      <w:r w:rsidRPr="001D738A">
        <w:rPr>
          <w:rStyle w:val="StyleUnderline"/>
        </w:rPr>
        <w:t xml:space="preserve"> for compromise </w:t>
      </w:r>
      <w:r w:rsidRPr="00BE5F72">
        <w:rPr>
          <w:rStyle w:val="Emphasis"/>
          <w:highlight w:val="green"/>
        </w:rPr>
        <w:t>impossible</w:t>
      </w:r>
      <w:r w:rsidRPr="001D738A">
        <w:rPr>
          <w:rStyle w:val="StyleUnderline"/>
        </w:rPr>
        <w:t xml:space="preserve"> because there is so much at stake, and it has created a highly </w:t>
      </w:r>
      <w:r w:rsidRPr="00BE5F72">
        <w:rPr>
          <w:rStyle w:val="StyleUnderline"/>
          <w:highlight w:val="green"/>
        </w:rPr>
        <w:t>unbalanced system</w:t>
      </w:r>
      <w:r w:rsidRPr="001D738A">
        <w:rPr>
          <w:rStyle w:val="StyleUnderline"/>
        </w:rPr>
        <w:t xml:space="preserve"> (where “checks and balances” are not fully implemented and more often can’t work effectively).</w:t>
      </w:r>
    </w:p>
    <w:p w14:paraId="542197ED" w14:textId="77777777" w:rsidR="005C74C3" w:rsidRPr="001D738A" w:rsidRDefault="005C74C3" w:rsidP="005C74C3">
      <w:pPr>
        <w:rPr>
          <w:sz w:val="14"/>
        </w:rPr>
      </w:pPr>
      <w:r w:rsidRPr="001D738A">
        <w:rPr>
          <w:sz w:val="14"/>
        </w:rPr>
        <w:t xml:space="preserve">Washington gridlock, dysfunction, polarization, and partisanship have led to the </w:t>
      </w:r>
      <w:r w:rsidRPr="00BE5F72">
        <w:rPr>
          <w:rStyle w:val="StyleUnderline"/>
          <w:highlight w:val="green"/>
        </w:rPr>
        <w:t>inability to pass a budget</w:t>
      </w:r>
      <w:r w:rsidRPr="001D738A">
        <w:rPr>
          <w:sz w:val="14"/>
        </w:rPr>
        <w:t xml:space="preserve"> (balanced or otherwise), or address the need for immigration reform, or provide for adequate healthcare coverage and affordable prescription drugs, or even implement proper tax reform. Therefore, unless we address these ‘systemic’ failures of our system of governance, </w:t>
      </w:r>
      <w:r w:rsidRPr="001D738A">
        <w:rPr>
          <w:rStyle w:val="StyleUnderline"/>
        </w:rPr>
        <w:t xml:space="preserve">unless we implement institutional changes and fix the process, we will </w:t>
      </w:r>
      <w:r w:rsidRPr="00BE5F72">
        <w:rPr>
          <w:rStyle w:val="Emphasis"/>
          <w:highlight w:val="green"/>
        </w:rPr>
        <w:t>never</w:t>
      </w:r>
      <w:r w:rsidRPr="001D738A">
        <w:rPr>
          <w:rStyle w:val="StyleUnderline"/>
        </w:rPr>
        <w:t xml:space="preserve"> </w:t>
      </w:r>
      <w:r w:rsidRPr="00BE5F72">
        <w:rPr>
          <w:rStyle w:val="Emphasis"/>
          <w:highlight w:val="green"/>
        </w:rPr>
        <w:t>get lasting solutions</w:t>
      </w:r>
      <w:r w:rsidRPr="001D738A">
        <w:rPr>
          <w:rStyle w:val="StyleUnderline"/>
        </w:rPr>
        <w:t xml:space="preserve"> to our current and future societal challenges</w:t>
      </w:r>
      <w:r w:rsidRPr="001D738A">
        <w:rPr>
          <w:sz w:val="14"/>
        </w:rPr>
        <w:t>.</w:t>
      </w:r>
    </w:p>
    <w:p w14:paraId="27CE472D" w14:textId="77777777" w:rsidR="005C74C3" w:rsidRPr="001D738A" w:rsidRDefault="005C74C3" w:rsidP="005C74C3">
      <w:pPr>
        <w:rPr>
          <w:sz w:val="14"/>
        </w:rPr>
      </w:pPr>
      <w:r w:rsidRPr="001D738A">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F8D484A" w14:textId="77777777" w:rsidR="005C74C3" w:rsidRPr="001D738A" w:rsidRDefault="005C74C3" w:rsidP="005C74C3">
      <w:pPr>
        <w:rPr>
          <w:sz w:val="14"/>
        </w:rPr>
      </w:pPr>
      <w:r w:rsidRPr="001D738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A1B0889" w14:textId="77777777" w:rsidR="005C74C3" w:rsidRPr="001D738A" w:rsidRDefault="005C74C3" w:rsidP="005C74C3">
      <w:pPr>
        <w:rPr>
          <w:sz w:val="14"/>
        </w:rPr>
      </w:pPr>
      <w:r w:rsidRPr="001D738A">
        <w:rPr>
          <w:rStyle w:val="StyleUnderline"/>
        </w:rPr>
        <w:t>Concentration of power at the Federal level</w:t>
      </w:r>
      <w:r w:rsidRPr="001D738A">
        <w:rPr>
          <w:sz w:val="14"/>
        </w:rPr>
        <w:t xml:space="preserve">, over the past 200 years, </w:t>
      </w:r>
      <w:r w:rsidRPr="001D738A">
        <w:rPr>
          <w:rStyle w:val="StyleUnderline"/>
        </w:rPr>
        <w:t>though not inherently evil</w:t>
      </w:r>
      <w:r w:rsidRPr="001D738A">
        <w:rPr>
          <w:sz w:val="14"/>
        </w:rPr>
        <w:t xml:space="preserve"> (downright necessary and proper during some critical periods), </w:t>
      </w:r>
      <w:r w:rsidRPr="001D738A">
        <w:rPr>
          <w:rStyle w:val="StyleUnderline"/>
        </w:rPr>
        <w:t xml:space="preserve">has reached a point of </w:t>
      </w:r>
      <w:r w:rsidRPr="00BE5F72">
        <w:rPr>
          <w:rStyle w:val="StyleUnderline"/>
          <w:highlight w:val="green"/>
        </w:rPr>
        <w:t>pure dysfunction</w:t>
      </w:r>
      <w:r w:rsidRPr="001D738A">
        <w:rPr>
          <w:sz w:val="14"/>
        </w:rPr>
        <w:t xml:space="preserve">. </w:t>
      </w:r>
      <w:r w:rsidRPr="001D738A">
        <w:rPr>
          <w:rStyle w:val="StyleUnderline"/>
        </w:rPr>
        <w:t>The proof</w:t>
      </w:r>
      <w:r w:rsidRPr="001D738A">
        <w:rPr>
          <w:sz w:val="14"/>
        </w:rPr>
        <w:t xml:space="preserve"> of the unsustainable nature of our current system (like rising temperatures are a proof of global warming) </w:t>
      </w:r>
      <w:r w:rsidRPr="001D738A">
        <w:rPr>
          <w:rStyle w:val="StyleUnderline"/>
        </w:rPr>
        <w:t>is income inequality</w:t>
      </w:r>
      <w:r w:rsidRPr="001D738A">
        <w:rPr>
          <w:sz w:val="14"/>
        </w:rPr>
        <w:t>. During the past 50 years, we have witnessed a steady concentration of wealth at the hands of the top 10% (and primarily the top 1%).</w:t>
      </w:r>
    </w:p>
    <w:p w14:paraId="5A235ED0" w14:textId="77777777" w:rsidR="005C74C3" w:rsidRPr="001D738A" w:rsidRDefault="005C74C3" w:rsidP="005C74C3">
      <w:pPr>
        <w:rPr>
          <w:sz w:val="14"/>
        </w:rPr>
      </w:pPr>
      <w:r w:rsidRPr="001D738A">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9F932BF" w14:textId="77777777" w:rsidR="005C74C3" w:rsidRPr="001D738A" w:rsidRDefault="005C74C3" w:rsidP="005C74C3">
      <w:pPr>
        <w:rPr>
          <w:sz w:val="14"/>
        </w:rPr>
      </w:pPr>
      <w:r w:rsidRPr="001D738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081C936B" w14:textId="77777777" w:rsidR="005C74C3" w:rsidRPr="001D738A" w:rsidRDefault="005C74C3" w:rsidP="005C74C3">
      <w:pPr>
        <w:rPr>
          <w:rStyle w:val="StyleUnderline"/>
        </w:rPr>
      </w:pPr>
      <w:r w:rsidRPr="001D738A">
        <w:rPr>
          <w:sz w:val="14"/>
        </w:rPr>
        <w:t xml:space="preserve">If we want to address the underlying cause of income inequality (and outsourcing of jobs, health-care failures, racial tensions, education funding, women’s rights, public housing, etc.), then </w:t>
      </w:r>
      <w:r w:rsidRPr="00BE5F72">
        <w:rPr>
          <w:rStyle w:val="StyleUnderline"/>
          <w:highlight w:val="green"/>
        </w:rPr>
        <w:t>we need</w:t>
      </w:r>
      <w:r w:rsidRPr="001D738A">
        <w:rPr>
          <w:rStyle w:val="StyleUnderline"/>
        </w:rPr>
        <w:t xml:space="preserve"> to </w:t>
      </w:r>
      <w:r w:rsidRPr="00BE5F72">
        <w:rPr>
          <w:rStyle w:val="StyleUnderline"/>
          <w:highlight w:val="green"/>
        </w:rPr>
        <w:t>reform</w:t>
      </w:r>
      <w:r w:rsidRPr="001D738A">
        <w:rPr>
          <w:rStyle w:val="StyleUnderline"/>
        </w:rPr>
        <w:t xml:space="preserve"> our system of governance, </w:t>
      </w:r>
      <w:r w:rsidRPr="00BE5F72">
        <w:rPr>
          <w:rStyle w:val="StyleUnderline"/>
          <w:highlight w:val="green"/>
        </w:rPr>
        <w:t>before</w:t>
      </w:r>
      <w:r w:rsidRPr="001D738A">
        <w:rPr>
          <w:rStyle w:val="StyleUnderline"/>
        </w:rPr>
        <w:t xml:space="preserve"> we can consider </w:t>
      </w:r>
      <w:r w:rsidRPr="00BE5F72">
        <w:rPr>
          <w:rStyle w:val="StyleUnderline"/>
          <w:highlight w:val="green"/>
        </w:rPr>
        <w:t>specific policy priorities</w:t>
      </w:r>
      <w:r w:rsidRPr="001D738A">
        <w:rPr>
          <w:rStyle w:val="StyleUnderline"/>
        </w:rPr>
        <w:t xml:space="preserve">. </w:t>
      </w:r>
      <w:r w:rsidRPr="00BE5F72">
        <w:rPr>
          <w:rStyle w:val="StyleUnderline"/>
          <w:highlight w:val="green"/>
        </w:rPr>
        <w:t>By</w:t>
      </w:r>
      <w:r w:rsidRPr="001D738A">
        <w:rPr>
          <w:rStyle w:val="StyleUnderline"/>
        </w:rPr>
        <w:t xml:space="preserve"> fixing the legislative process, restoring proper checks, correcting the imbalance within the government branches and </w:t>
      </w:r>
      <w:r w:rsidRPr="00BE5F72">
        <w:rPr>
          <w:rStyle w:val="StyleUnderline"/>
          <w:highlight w:val="green"/>
        </w:rPr>
        <w:t xml:space="preserve">returning powers </w:t>
      </w:r>
      <w:r w:rsidRPr="001D738A">
        <w:rPr>
          <w:rStyle w:val="StyleUnderline"/>
        </w:rPr>
        <w:t xml:space="preserve">back </w:t>
      </w:r>
      <w:r w:rsidRPr="00BE5F72">
        <w:rPr>
          <w:rStyle w:val="StyleUnderline"/>
          <w:highlight w:val="green"/>
        </w:rPr>
        <w:t xml:space="preserve">to </w:t>
      </w:r>
      <w:r w:rsidRPr="001D738A">
        <w:rPr>
          <w:rStyle w:val="StyleUnderline"/>
        </w:rPr>
        <w:t xml:space="preserve">the </w:t>
      </w:r>
      <w:r w:rsidRPr="00BE5F72">
        <w:rPr>
          <w:rStyle w:val="StyleUnderline"/>
          <w:highlight w:val="green"/>
        </w:rPr>
        <w:t>States</w:t>
      </w:r>
      <w:r w:rsidRPr="001D738A">
        <w:rPr>
          <w:rStyle w:val="StyleUnderline"/>
        </w:rPr>
        <w:t>…</w:t>
      </w:r>
      <w:r w:rsidRPr="001D738A">
        <w:rPr>
          <w:sz w:val="14"/>
        </w:rPr>
        <w:t xml:space="preserve"> we can get on a path where we see real results within the next 20 to 30 years.</w:t>
      </w:r>
    </w:p>
    <w:p w14:paraId="4B503508" w14:textId="77777777" w:rsidR="005C74C3" w:rsidRPr="0032319B" w:rsidRDefault="005C74C3" w:rsidP="005C74C3">
      <w:pPr>
        <w:rPr>
          <w:sz w:val="14"/>
        </w:rPr>
      </w:pPr>
      <w:r w:rsidRPr="001D738A">
        <w:rPr>
          <w:sz w:val="14"/>
        </w:rPr>
        <w:t>Otherwise, gridlock and dysfunction at the Federal level will only get worse!</w:t>
      </w:r>
    </w:p>
    <w:p w14:paraId="68D33471" w14:textId="7739851A" w:rsidR="005C74C3" w:rsidRPr="00763E03" w:rsidRDefault="005C74C3" w:rsidP="005C74C3">
      <w:pPr>
        <w:pStyle w:val="Heading3"/>
      </w:pPr>
      <w:r>
        <w:lastRenderedPageBreak/>
        <w:t>OFF</w:t>
      </w:r>
    </w:p>
    <w:p w14:paraId="098FC58B" w14:textId="77777777" w:rsidR="005C74C3" w:rsidRPr="00763E03" w:rsidRDefault="005C74C3" w:rsidP="005C74C3">
      <w:r w:rsidRPr="00763E03">
        <w:t>Turn---Innovation</w:t>
      </w:r>
    </w:p>
    <w:p w14:paraId="6B9A2DF3" w14:textId="77777777" w:rsidR="005C74C3" w:rsidRPr="00763E03" w:rsidRDefault="005C74C3" w:rsidP="005C74C3">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14E1B5EC" w14:textId="77777777" w:rsidR="005C74C3" w:rsidRPr="00763E03" w:rsidRDefault="005C74C3" w:rsidP="005C74C3">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8" w:history="1">
        <w:r w:rsidRPr="00763E03">
          <w:rPr>
            <w:rStyle w:val="Hyperlink"/>
          </w:rPr>
          <w:t>https://pubsonline-informs-org.ezp-prod1.hul.harvard.edu/doi/pdf/10.1287%2Fmnsc.2015.2414</w:t>
        </w:r>
      </w:hyperlink>
      <w:r w:rsidRPr="00763E03">
        <w:t>] Niranjan</w:t>
      </w:r>
    </w:p>
    <w:p w14:paraId="320CCEC4" w14:textId="77777777" w:rsidR="005C74C3" w:rsidRPr="00763E03" w:rsidRDefault="005C74C3" w:rsidP="005C74C3">
      <w:pPr>
        <w:rPr>
          <w:sz w:val="16"/>
        </w:rPr>
      </w:pPr>
      <w:r w:rsidRPr="00763E03">
        <w:rPr>
          <w:sz w:val="16"/>
        </w:rPr>
        <w:t xml:space="preserve">An alternative hypothesis makes the opposite empirical prediction. </w:t>
      </w:r>
      <w:r w:rsidRPr="00C62260">
        <w:rPr>
          <w:rStyle w:val="StyleUnderline"/>
          <w:highlight w:val="green"/>
        </w:rPr>
        <w:t>Unionization</w:t>
      </w:r>
      <w:r w:rsidRPr="00763E03">
        <w:rPr>
          <w:rStyle w:val="StyleUnderline"/>
        </w:rPr>
        <w:t xml:space="preserve"> may </w:t>
      </w:r>
      <w:r w:rsidRPr="00C62260">
        <w:rPr>
          <w:rStyle w:val="StyleUnderline"/>
          <w:highlight w:val="green"/>
        </w:rPr>
        <w:t xml:space="preserve">create </w:t>
      </w:r>
      <w:r w:rsidRPr="00C62260">
        <w:rPr>
          <w:rStyle w:val="Emphasis"/>
          <w:highlight w:val="green"/>
        </w:rPr>
        <w:t>misaligned incentives</w:t>
      </w:r>
      <w:r w:rsidRPr="00763E03">
        <w:rPr>
          <w:rStyle w:val="StyleUnderline"/>
        </w:rPr>
        <w:t xml:space="preserve"> among employees </w:t>
      </w:r>
      <w:r w:rsidRPr="00C62260">
        <w:rPr>
          <w:rStyle w:val="StyleUnderline"/>
          <w:highlight w:val="green"/>
        </w:rPr>
        <w:t xml:space="preserve">and </w:t>
      </w:r>
      <w:r w:rsidRPr="00C62260">
        <w:rPr>
          <w:rStyle w:val="Emphasis"/>
          <w:highlight w:val="green"/>
        </w:rPr>
        <w:t xml:space="preserve">impede </w:t>
      </w:r>
      <w:r w:rsidRPr="00763E03">
        <w:rPr>
          <w:rStyle w:val="Emphasis"/>
        </w:rPr>
        <w:t xml:space="preserve">firm </w:t>
      </w:r>
      <w:r w:rsidRPr="00C62260">
        <w:rPr>
          <w:rStyle w:val="Emphasis"/>
          <w:highlight w:val="green"/>
        </w:rPr>
        <w:t>innovation</w:t>
      </w:r>
      <w:r w:rsidRPr="00C62260">
        <w:rPr>
          <w:rStyle w:val="StyleUnderline"/>
          <w:highlight w:val="green"/>
        </w:rPr>
        <w:t>.</w:t>
      </w:r>
      <w:r w:rsidRPr="00763E03">
        <w:rPr>
          <w:sz w:val="16"/>
        </w:rPr>
        <w:t xml:space="preserve"> There are at least three plausible reasons for such a reduction in innovation. </w:t>
      </w:r>
      <w:r w:rsidRPr="00C62260">
        <w:rPr>
          <w:rStyle w:val="StyleUnderline"/>
          <w:highlight w:val="green"/>
        </w:rPr>
        <w:t>First</w:t>
      </w:r>
      <w:r w:rsidRPr="00763E03">
        <w:rPr>
          <w:sz w:val="16"/>
        </w:rPr>
        <w:t xml:space="preserve">, because </w:t>
      </w:r>
      <w:r w:rsidRPr="00C62260">
        <w:rPr>
          <w:rStyle w:val="StyleUnderline"/>
          <w:highlight w:val="green"/>
        </w:rPr>
        <w:t>innovation requires</w:t>
      </w:r>
      <w:r w:rsidRPr="00763E03">
        <w:rPr>
          <w:rStyle w:val="StyleUnderline"/>
        </w:rPr>
        <w:t xml:space="preserve"> </w:t>
      </w:r>
      <w:r w:rsidRPr="00763E03">
        <w:rPr>
          <w:rStyle w:val="Emphasis"/>
        </w:rPr>
        <w:t xml:space="preserve">considerable </w:t>
      </w:r>
      <w:r w:rsidRPr="00C62260">
        <w:rPr>
          <w:rStyle w:val="Emphasis"/>
          <w:highlight w:val="gree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C62260">
        <w:rPr>
          <w:rStyle w:val="StyleUnderline"/>
          <w:highlight w:val="green"/>
        </w:rPr>
        <w:t>Once</w:t>
      </w:r>
      <w:r w:rsidRPr="00763E03">
        <w:rPr>
          <w:rStyle w:val="StyleUnderline"/>
        </w:rPr>
        <w:t xml:space="preserve"> the </w:t>
      </w:r>
      <w:r w:rsidRPr="00C62260">
        <w:rPr>
          <w:rStyle w:val="StyleUnderline"/>
          <w:highlight w:val="gree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C62260">
        <w:rPr>
          <w:rStyle w:val="StyleUnderline"/>
          <w:highlight w:val="green"/>
        </w:rPr>
        <w:t>workers</w:t>
      </w:r>
      <w:r w:rsidRPr="00763E03">
        <w:rPr>
          <w:rStyle w:val="StyleUnderline"/>
        </w:rPr>
        <w:t xml:space="preserve"> may </w:t>
      </w:r>
      <w:r w:rsidRPr="00C62260">
        <w:rPr>
          <w:rStyle w:val="StyleUnderline"/>
          <w:highlight w:val="green"/>
        </w:rPr>
        <w:t xml:space="preserve">have </w:t>
      </w:r>
      <w:r w:rsidRPr="00C62260">
        <w:rPr>
          <w:rStyle w:val="Emphasis"/>
          <w:highlight w:val="gree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C62260">
        <w:rPr>
          <w:rStyle w:val="StyleUnderline"/>
          <w:highlight w:val="green"/>
        </w:rPr>
        <w:t xml:space="preserve">recognizing </w:t>
      </w:r>
      <w:r w:rsidRPr="00763E03">
        <w:rPr>
          <w:rStyle w:val="StyleUnderline"/>
        </w:rPr>
        <w:t xml:space="preserve">that the </w:t>
      </w:r>
      <w:r w:rsidRPr="00C62260">
        <w:rPr>
          <w:rStyle w:val="Emphasis"/>
          <w:highlight w:val="green"/>
        </w:rPr>
        <w:t>costs are sunk</w:t>
      </w:r>
      <w:r w:rsidRPr="00C62260">
        <w:rPr>
          <w:rStyle w:val="StyleUnderline"/>
          <w:highlight w:val="green"/>
        </w:rPr>
        <w:t>.</w:t>
      </w:r>
      <w:r w:rsidRPr="00C62260">
        <w:rPr>
          <w:sz w:val="16"/>
          <w:highlight w:val="green"/>
        </w:rPr>
        <w:t xml:space="preserve"> </w:t>
      </w:r>
      <w:r w:rsidRPr="00763E03">
        <w:rPr>
          <w:rStyle w:val="StyleUnderline"/>
        </w:rPr>
        <w:t>This ex post hold-</w:t>
      </w:r>
      <w:r w:rsidRPr="00C62260">
        <w:rPr>
          <w:rStyle w:val="StyleUnderline"/>
          <w:highlight w:val="green"/>
        </w:rPr>
        <w:t>up</w:t>
      </w:r>
      <w:r w:rsidRPr="00763E03">
        <w:rPr>
          <w:sz w:val="16"/>
        </w:rPr>
        <w:t xml:space="preserve"> problem on the part of employees in turn </w:t>
      </w:r>
      <w:r w:rsidRPr="00C62260">
        <w:rPr>
          <w:rStyle w:val="Emphasis"/>
          <w:highlight w:val="green"/>
        </w:rPr>
        <w:t>leads</w:t>
      </w:r>
      <w:r w:rsidRPr="00763E03">
        <w:rPr>
          <w:rStyle w:val="Emphasis"/>
        </w:rPr>
        <w:t xml:space="preserve"> </w:t>
      </w:r>
      <w:r w:rsidRPr="00C62260">
        <w:rPr>
          <w:rStyle w:val="Emphasis"/>
          <w:highlight w:val="green"/>
        </w:rPr>
        <w:t>to</w:t>
      </w:r>
      <w:r w:rsidRPr="00763E03">
        <w:rPr>
          <w:rStyle w:val="Emphasis"/>
        </w:rPr>
        <w:t xml:space="preserve"> an ex ante </w:t>
      </w:r>
      <w:r w:rsidRPr="00C62260">
        <w:rPr>
          <w:rStyle w:val="Emphasis"/>
          <w:highlight w:val="gree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C62260">
        <w:rPr>
          <w:rStyle w:val="StyleUnderline"/>
          <w:highlight w:val="green"/>
        </w:rPr>
        <w:t>Second</w:t>
      </w:r>
      <w:r w:rsidRPr="00763E03">
        <w:rPr>
          <w:sz w:val="16"/>
        </w:rPr>
        <w:t xml:space="preserve">, unionizing the workforce could encourage shirking because the negative consequences for supplying less effort are reduced. That is, </w:t>
      </w:r>
      <w:r w:rsidRPr="00C62260">
        <w:rPr>
          <w:rStyle w:val="StyleUnderline"/>
          <w:highlight w:val="green"/>
        </w:rPr>
        <w:t>unionization</w:t>
      </w:r>
      <w:r w:rsidRPr="00763E03">
        <w:rPr>
          <w:rStyle w:val="StyleUnderline"/>
        </w:rPr>
        <w:t xml:space="preserve"> </w:t>
      </w:r>
      <w:r w:rsidRPr="00C62260">
        <w:rPr>
          <w:rStyle w:val="StyleUnderline"/>
          <w:highlight w:val="green"/>
        </w:rPr>
        <w:t>reduces</w:t>
      </w:r>
      <w:r w:rsidRPr="00763E03">
        <w:rPr>
          <w:sz w:val="16"/>
        </w:rPr>
        <w:t xml:space="preserve"> the </w:t>
      </w:r>
      <w:r w:rsidRPr="00763E03">
        <w:rPr>
          <w:rStyle w:val="Emphasis"/>
        </w:rPr>
        <w:t xml:space="preserve">probability of </w:t>
      </w:r>
      <w:r w:rsidRPr="00C62260">
        <w:rPr>
          <w:rStyle w:val="Emphasis"/>
          <w:highlight w:val="green"/>
        </w:rPr>
        <w:t>dismissal</w:t>
      </w:r>
      <w:r w:rsidRPr="00763E03">
        <w:rPr>
          <w:rStyle w:val="StyleUnderline"/>
        </w:rPr>
        <w:t xml:space="preserve">, </w:t>
      </w:r>
      <w:r w:rsidRPr="00C62260">
        <w:rPr>
          <w:rStyle w:val="StyleUnderline"/>
          <w:highlight w:val="green"/>
        </w:rPr>
        <w:t>so</w:t>
      </w:r>
      <w:r w:rsidRPr="00763E03">
        <w:rPr>
          <w:rStyle w:val="StyleUnderline"/>
        </w:rPr>
        <w:t xml:space="preserve"> it </w:t>
      </w:r>
      <w:r w:rsidRPr="00C62260">
        <w:rPr>
          <w:rStyle w:val="Emphasis"/>
          <w:highlight w:val="green"/>
        </w:rPr>
        <w:t>lowers</w:t>
      </w:r>
      <w:r w:rsidRPr="00763E03">
        <w:rPr>
          <w:rStyle w:val="Emphasis"/>
        </w:rPr>
        <w:t xml:space="preserve"> the </w:t>
      </w:r>
      <w:r w:rsidRPr="00C62260">
        <w:rPr>
          <w:rStyle w:val="Emphasis"/>
          <w:highlight w:val="green"/>
        </w:rPr>
        <w:t>cost of shirking</w:t>
      </w:r>
      <w:r w:rsidRPr="00C62260">
        <w:rPr>
          <w:rStyle w:val="StyleUnderline"/>
          <w:highlight w:val="green"/>
        </w:rPr>
        <w:t xml:space="preserve"> and</w:t>
      </w:r>
      <w:r w:rsidRPr="00763E03">
        <w:rPr>
          <w:sz w:val="16"/>
        </w:rPr>
        <w:t xml:space="preserve"> could </w:t>
      </w:r>
      <w:r w:rsidRPr="00C62260">
        <w:rPr>
          <w:rStyle w:val="Emphasis"/>
          <w:highlight w:val="green"/>
        </w:rPr>
        <w:t>lead to</w:t>
      </w:r>
      <w:r w:rsidRPr="00763E03">
        <w:rPr>
          <w:rStyle w:val="Emphasis"/>
        </w:rPr>
        <w:t xml:space="preserve"> </w:t>
      </w:r>
      <w:r w:rsidRPr="00C62260">
        <w:rPr>
          <w:rStyle w:val="Emphasis"/>
          <w:highlight w:val="green"/>
        </w:rPr>
        <w:t>lower productivity</w:t>
      </w:r>
      <w:r w:rsidRPr="00763E03">
        <w:rPr>
          <w:rStyle w:val="StyleUnderline"/>
        </w:rPr>
        <w:t xml:space="preserve"> among workers.</w:t>
      </w:r>
      <w:r w:rsidRPr="00763E03">
        <w:rPr>
          <w:sz w:val="16"/>
        </w:rPr>
        <w:t xml:space="preserve"> </w:t>
      </w:r>
      <w:r w:rsidRPr="00C62260">
        <w:rPr>
          <w:rStyle w:val="StyleUnderline"/>
          <w:highlight w:val="green"/>
        </w:rPr>
        <w:t>Third</w:t>
      </w:r>
      <w:r w:rsidRPr="00763E03">
        <w:rPr>
          <w:sz w:val="16"/>
        </w:rPr>
        <w:t xml:space="preserve">, </w:t>
      </w:r>
      <w:r w:rsidRPr="00C62260">
        <w:rPr>
          <w:rStyle w:val="StyleUnderline"/>
          <w:highlight w:val="green"/>
        </w:rPr>
        <w:t>unions</w:t>
      </w:r>
      <w:r w:rsidRPr="00763E03">
        <w:rPr>
          <w:sz w:val="16"/>
        </w:rPr>
        <w:t xml:space="preserve"> alter the distribution of worker wages, </w:t>
      </w:r>
      <w:r w:rsidRPr="00C62260">
        <w:rPr>
          <w:rStyle w:val="StyleUnderline"/>
          <w:highlight w:val="green"/>
        </w:rPr>
        <w:t>lead</w:t>
      </w:r>
      <w:r w:rsidRPr="00763E03">
        <w:rPr>
          <w:sz w:val="16"/>
        </w:rPr>
        <w:t xml:space="preserve">ing </w:t>
      </w:r>
      <w:r w:rsidRPr="00C62260">
        <w:rPr>
          <w:rStyle w:val="StyleUnderline"/>
          <w:highlight w:val="gree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C62260">
        <w:rPr>
          <w:rStyle w:val="Emphasis"/>
          <w:highlight w:val="green"/>
        </w:rPr>
        <w:t>reduced</w:t>
      </w:r>
      <w:r w:rsidRPr="00C62260">
        <w:rPr>
          <w:rStyle w:val="StyleUnderline"/>
          <w:highlight w:val="green"/>
        </w:rPr>
        <w:t xml:space="preserve"> wage </w:t>
      </w:r>
      <w:r w:rsidRPr="00C62260">
        <w:rPr>
          <w:rStyle w:val="Emphasis"/>
          <w:highlight w:val="green"/>
        </w:rPr>
        <w:t>gaps</w:t>
      </w:r>
      <w:r w:rsidRPr="00763E03">
        <w:rPr>
          <w:rStyle w:val="StyleUnderline"/>
        </w:rPr>
        <w:t xml:space="preserve"> may </w:t>
      </w:r>
      <w:r w:rsidRPr="00C62260">
        <w:rPr>
          <w:rStyle w:val="Emphasis"/>
          <w:highlight w:val="gree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C62260">
        <w:rPr>
          <w:rStyle w:val="StyleUnderline"/>
          <w:highlight w:val="green"/>
        </w:rPr>
        <w:t>After</w:t>
      </w:r>
      <w:r w:rsidRPr="00763E03">
        <w:rPr>
          <w:sz w:val="16"/>
        </w:rPr>
        <w:t xml:space="preserve"> performing </w:t>
      </w:r>
      <w:r w:rsidRPr="00763E03">
        <w:rPr>
          <w:rStyle w:val="StyleUnderline"/>
        </w:rPr>
        <w:t xml:space="preserve">various diagnostic </w:t>
      </w:r>
      <w:r w:rsidRPr="00C62260">
        <w:rPr>
          <w:rStyle w:val="StyleUnderline"/>
          <w:highlight w:val="green"/>
        </w:rPr>
        <w:t>tests</w:t>
      </w:r>
      <w:r w:rsidRPr="00763E03">
        <w:rPr>
          <w:sz w:val="16"/>
        </w:rPr>
        <w:t xml:space="preserve"> to ensure that the key identifying assumptions of the RDD are satisfied, </w:t>
      </w:r>
      <w:r w:rsidRPr="00763E03">
        <w:rPr>
          <w:rStyle w:val="StyleUnderline"/>
        </w:rPr>
        <w:t xml:space="preserve">we show that </w:t>
      </w:r>
      <w:r w:rsidRPr="00C62260">
        <w:rPr>
          <w:rStyle w:val="StyleUnderline"/>
          <w:highlight w:val="green"/>
        </w:rPr>
        <w:t xml:space="preserve">unionization </w:t>
      </w:r>
      <w:r w:rsidRPr="00C62260">
        <w:rPr>
          <w:rStyle w:val="Emphasis"/>
          <w:highlight w:val="green"/>
        </w:rPr>
        <w:t>has</w:t>
      </w:r>
      <w:r w:rsidRPr="00763E03">
        <w:rPr>
          <w:rStyle w:val="Emphasis"/>
        </w:rPr>
        <w:t xml:space="preserve"> a </w:t>
      </w:r>
      <w:r w:rsidRPr="00C62260">
        <w:rPr>
          <w:rStyle w:val="Emphasis"/>
          <w:highlight w:val="green"/>
        </w:rPr>
        <w:t>negative effect</w:t>
      </w:r>
      <w:r w:rsidRPr="00763E03">
        <w:rPr>
          <w:rStyle w:val="Emphasis"/>
        </w:rPr>
        <w:t xml:space="preserve"> </w:t>
      </w:r>
      <w:r w:rsidRPr="00C62260">
        <w:rPr>
          <w:rStyle w:val="Emphasis"/>
          <w:highlight w:val="green"/>
        </w:rPr>
        <w:t>on</w:t>
      </w:r>
      <w:r w:rsidRPr="00763E03">
        <w:rPr>
          <w:rStyle w:val="Emphasis"/>
        </w:rPr>
        <w:t xml:space="preserve"> </w:t>
      </w:r>
      <w:r w:rsidRPr="00763E03">
        <w:rPr>
          <w:rStyle w:val="StyleUnderline"/>
        </w:rPr>
        <w:t>firm</w:t>
      </w:r>
      <w:r w:rsidRPr="00763E03">
        <w:rPr>
          <w:rStyle w:val="Emphasis"/>
        </w:rPr>
        <w:t xml:space="preserve"> </w:t>
      </w:r>
      <w:r w:rsidRPr="00C62260">
        <w:rPr>
          <w:rStyle w:val="Emphasis"/>
          <w:highlight w:val="gree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C62260">
        <w:rPr>
          <w:rStyle w:val="Emphasis"/>
          <w:highlight w:val="green"/>
        </w:rPr>
        <w:t>decline in</w:t>
      </w:r>
      <w:r w:rsidRPr="00763E03">
        <w:rPr>
          <w:rStyle w:val="Emphasis"/>
        </w:rPr>
        <w:t xml:space="preserve"> </w:t>
      </w:r>
      <w:r w:rsidRPr="00C62260">
        <w:rPr>
          <w:rStyle w:val="Emphasis"/>
          <w:highlight w:val="green"/>
        </w:rPr>
        <w:t>patent</w:t>
      </w:r>
      <w:r w:rsidRPr="00763E03">
        <w:rPr>
          <w:rStyle w:val="StyleUnderline"/>
        </w:rPr>
        <w:t xml:space="preserve"> counts </w:t>
      </w:r>
      <w:r w:rsidRPr="00C62260">
        <w:rPr>
          <w:rStyle w:val="StyleUnderline"/>
          <w:highlight w:val="green"/>
        </w:rPr>
        <w:t>and</w:t>
      </w:r>
      <w:r w:rsidRPr="00763E03">
        <w:rPr>
          <w:rStyle w:val="StyleUnderline"/>
        </w:rPr>
        <w:t xml:space="preserve"> a </w:t>
      </w:r>
      <w:r w:rsidRPr="00763E03">
        <w:rPr>
          <w:rStyle w:val="Emphasis"/>
        </w:rPr>
        <w:t xml:space="preserve">12.5% decline in patent </w:t>
      </w:r>
      <w:r w:rsidRPr="00C62260">
        <w:rPr>
          <w:rStyle w:val="Emphasis"/>
          <w:highlight w:val="gree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C62260">
        <w:rPr>
          <w:rStyle w:val="StyleUnderline"/>
          <w:highlight w:val="green"/>
        </w:rPr>
        <w:t>in</w:t>
      </w:r>
      <w:r w:rsidRPr="00763E03">
        <w:rPr>
          <w:rStyle w:val="StyleUnderline"/>
        </w:rPr>
        <w:t xml:space="preserve"> both </w:t>
      </w:r>
      <w:r w:rsidRPr="00C62260">
        <w:rPr>
          <w:rStyle w:val="Emphasis"/>
          <w:highlight w:val="green"/>
        </w:rPr>
        <w:t>manufacturing</w:t>
      </w:r>
      <w:r w:rsidRPr="00763E03">
        <w:rPr>
          <w:sz w:val="16"/>
        </w:rPr>
        <w:t xml:space="preserve"> (where most unions form) </w:t>
      </w:r>
      <w:r w:rsidRPr="00C62260">
        <w:rPr>
          <w:rStyle w:val="StyleUnderline"/>
          <w:highlight w:val="green"/>
        </w:rPr>
        <w:t>and</w:t>
      </w:r>
      <w:r w:rsidRPr="00763E03">
        <w:rPr>
          <w:rStyle w:val="StyleUnderline"/>
        </w:rPr>
        <w:t xml:space="preserve"> </w:t>
      </w:r>
      <w:r w:rsidRPr="00C62260">
        <w:rPr>
          <w:rStyle w:val="Emphasis"/>
          <w:highlight w:val="green"/>
        </w:rPr>
        <w:t>nonmanufacturing</w:t>
      </w:r>
      <w:r w:rsidRPr="00C62260">
        <w:rPr>
          <w:rStyle w:val="StyleUnderline"/>
          <w:highlight w:val="green"/>
        </w:rPr>
        <w:t xml:space="preserve"> industries</w:t>
      </w:r>
      <w:r w:rsidRPr="00763E03">
        <w:rPr>
          <w:sz w:val="16"/>
        </w:rPr>
        <w:t>, but it is statistically insignificant in firms located in states with right-to</w:t>
      </w:r>
      <w:r w:rsidRPr="00763E03">
        <w:rPr>
          <w:sz w:val="16"/>
        </w:rPr>
        <w:lastRenderedPageBreak/>
        <w:t xml:space="preserve">-work legislation where unions have less power to expropriate rents. We 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and the departure of 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3064F93D" w14:textId="77777777" w:rsidR="005C74C3" w:rsidRPr="00763E03" w:rsidRDefault="005C74C3" w:rsidP="005C74C3"/>
    <w:p w14:paraId="2CBA704E" w14:textId="77777777" w:rsidR="005C74C3" w:rsidRPr="00763E03" w:rsidRDefault="005C74C3" w:rsidP="005C74C3">
      <w:pPr>
        <w:pStyle w:val="Heading4"/>
        <w:rPr>
          <w:rFonts w:cs="Calibri"/>
        </w:rPr>
      </w:pPr>
      <w:r w:rsidRPr="00763E03">
        <w:rPr>
          <w:rFonts w:cs="Calibri"/>
        </w:rPr>
        <w:t xml:space="preserve">Tech innovation solves </w:t>
      </w:r>
      <w:r w:rsidRPr="00763E03">
        <w:rPr>
          <w:rFonts w:cs="Calibri"/>
          <w:u w:val="single"/>
        </w:rPr>
        <w:t>great power war</w:t>
      </w:r>
      <w:r w:rsidRPr="00763E03">
        <w:rPr>
          <w:rFonts w:cs="Calibri"/>
        </w:rPr>
        <w:t>.</w:t>
      </w:r>
    </w:p>
    <w:p w14:paraId="07731D55" w14:textId="77777777" w:rsidR="005C74C3" w:rsidRPr="00763E03" w:rsidRDefault="005C74C3" w:rsidP="005C74C3">
      <w:r w:rsidRPr="00763E03">
        <w:rPr>
          <w:rStyle w:val="Style13ptBold"/>
        </w:rPr>
        <w:t>Schmidt ’23</w:t>
      </w:r>
      <w:r w:rsidRPr="00763E03">
        <w:t xml:space="preserve"> [Eric; Former CEO @ Google; Foreign Affairs, “Innovation Power,” vol. 102]</w:t>
      </w:r>
    </w:p>
    <w:p w14:paraId="6638F3CF" w14:textId="77777777" w:rsidR="005C74C3" w:rsidRPr="00763E03" w:rsidRDefault="005C74C3" w:rsidP="005C74C3">
      <w:pPr>
        <w:rPr>
          <w:sz w:val="16"/>
        </w:rPr>
      </w:pPr>
      <w:r w:rsidRPr="00763E03">
        <w:rPr>
          <w:sz w:val="16"/>
        </w:rPr>
        <w:t xml:space="preserve">The </w:t>
      </w:r>
      <w:r w:rsidRPr="00C62260">
        <w:rPr>
          <w:rStyle w:val="StyleUnderline"/>
          <w:highlight w:val="green"/>
        </w:rPr>
        <w:t xml:space="preserve">ability to </w:t>
      </w:r>
      <w:r w:rsidRPr="00C62260">
        <w:rPr>
          <w:rStyle w:val="Emphasis"/>
          <w:highlight w:val="green"/>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C62260">
        <w:rPr>
          <w:rStyle w:val="Emphasis"/>
          <w:highlight w:val="green"/>
        </w:rPr>
        <w:t>determine</w:t>
      </w:r>
      <w:r w:rsidRPr="00763E03">
        <w:rPr>
          <w:rStyle w:val="StyleUnderline"/>
        </w:rPr>
        <w:t xml:space="preserve"> the</w:t>
      </w:r>
      <w:r w:rsidRPr="00763E03">
        <w:rPr>
          <w:sz w:val="16"/>
        </w:rPr>
        <w:t xml:space="preserve"> </w:t>
      </w:r>
      <w:r w:rsidRPr="00C62260">
        <w:rPr>
          <w:rStyle w:val="Emphasis"/>
          <w:highlight w:val="green"/>
        </w:rPr>
        <w:t>outcome</w:t>
      </w:r>
      <w:r w:rsidRPr="00C62260">
        <w:rPr>
          <w:sz w:val="16"/>
          <w:highlight w:val="green"/>
        </w:rPr>
        <w:t xml:space="preserve"> </w:t>
      </w:r>
      <w:r w:rsidRPr="00C62260">
        <w:rPr>
          <w:rStyle w:val="StyleUnderline"/>
          <w:highlight w:val="green"/>
        </w:rPr>
        <w:t>of</w:t>
      </w:r>
      <w:r w:rsidRPr="00763E03">
        <w:rPr>
          <w:sz w:val="16"/>
        </w:rPr>
        <w:t xml:space="preserve"> the </w:t>
      </w:r>
      <w:r w:rsidRPr="00763E03">
        <w:rPr>
          <w:rStyle w:val="StyleUnderline"/>
        </w:rPr>
        <w:t xml:space="preserve">great-power </w:t>
      </w:r>
      <w:r w:rsidRPr="00C62260">
        <w:rPr>
          <w:rStyle w:val="Emphasis"/>
          <w:highlight w:val="green"/>
        </w:rPr>
        <w:t>competition</w:t>
      </w:r>
      <w:r w:rsidRPr="00C62260">
        <w:rPr>
          <w:rStyle w:val="StyleUnderline"/>
          <w:highlight w:val="green"/>
        </w:rPr>
        <w:t xml:space="preserve"> between</w:t>
      </w:r>
      <w:r w:rsidRPr="00763E03">
        <w:rPr>
          <w:rStyle w:val="StyleUnderline"/>
        </w:rPr>
        <w:t xml:space="preserve"> the </w:t>
      </w:r>
      <w:r w:rsidRPr="00C62260">
        <w:rPr>
          <w:rStyle w:val="Emphasis"/>
          <w:highlight w:val="green"/>
        </w:rPr>
        <w:t>U</w:t>
      </w:r>
      <w:r w:rsidRPr="00763E03">
        <w:rPr>
          <w:rStyle w:val="StyleUnderline"/>
        </w:rPr>
        <w:t xml:space="preserve">nited </w:t>
      </w:r>
      <w:r w:rsidRPr="00C62260">
        <w:rPr>
          <w:rStyle w:val="Emphasis"/>
          <w:highlight w:val="green"/>
        </w:rPr>
        <w:t>S</w:t>
      </w:r>
      <w:r w:rsidRPr="00763E03">
        <w:rPr>
          <w:rStyle w:val="StyleUnderline"/>
        </w:rPr>
        <w:t xml:space="preserve">tates </w:t>
      </w:r>
      <w:r w:rsidRPr="00C62260">
        <w:rPr>
          <w:rStyle w:val="StyleUnderline"/>
          <w:highlight w:val="green"/>
        </w:rPr>
        <w:t xml:space="preserve">and </w:t>
      </w:r>
      <w:r w:rsidRPr="00C62260">
        <w:rPr>
          <w:rStyle w:val="Emphasis"/>
          <w:highlight w:val="green"/>
        </w:rPr>
        <w:t>China</w:t>
      </w:r>
      <w:r w:rsidRPr="00763E03">
        <w:rPr>
          <w:rStyle w:val="StyleUnderline"/>
        </w:rPr>
        <w:t xml:space="preserve">. For now, the </w:t>
      </w:r>
      <w:r w:rsidRPr="00C62260">
        <w:rPr>
          <w:rStyle w:val="Emphasis"/>
          <w:highlight w:val="green"/>
        </w:rPr>
        <w:t>U</w:t>
      </w:r>
      <w:r w:rsidRPr="00763E03">
        <w:rPr>
          <w:rStyle w:val="StyleUnderline"/>
        </w:rPr>
        <w:t xml:space="preserve">nited </w:t>
      </w:r>
      <w:r w:rsidRPr="00C62260">
        <w:rPr>
          <w:rStyle w:val="Emphasis"/>
          <w:highlight w:val="green"/>
        </w:rPr>
        <w:t>S</w:t>
      </w:r>
      <w:r w:rsidRPr="00763E03">
        <w:rPr>
          <w:rStyle w:val="StyleUnderline"/>
        </w:rPr>
        <w:t xml:space="preserve">tates </w:t>
      </w:r>
      <w:r w:rsidRPr="00C62260">
        <w:rPr>
          <w:rStyle w:val="Emphasis"/>
          <w:highlight w:val="green"/>
        </w:rPr>
        <w:t>remains</w:t>
      </w:r>
      <w:r w:rsidRPr="00C62260">
        <w:rPr>
          <w:rStyle w:val="StyleUnderline"/>
          <w:highlight w:val="green"/>
        </w:rPr>
        <w:t xml:space="preserve"> in</w:t>
      </w:r>
      <w:r w:rsidRPr="00763E03">
        <w:rPr>
          <w:rStyle w:val="StyleUnderline"/>
        </w:rPr>
        <w:t xml:space="preserve"> the </w:t>
      </w:r>
      <w:r w:rsidRPr="00C62260">
        <w:rPr>
          <w:rStyle w:val="Emphasis"/>
          <w:highlight w:val="green"/>
        </w:rPr>
        <w:t>lead</w:t>
      </w:r>
      <w:r w:rsidRPr="00763E03">
        <w:rPr>
          <w:rStyle w:val="StyleUnderline"/>
        </w:rPr>
        <w:t xml:space="preserve">. But </w:t>
      </w:r>
      <w:r w:rsidRPr="00C62260">
        <w:rPr>
          <w:rStyle w:val="StyleUnderline"/>
          <w:highlight w:val="green"/>
        </w:rPr>
        <w:t xml:space="preserve">China is </w:t>
      </w:r>
      <w:r w:rsidRPr="00C62260">
        <w:rPr>
          <w:rStyle w:val="Emphasis"/>
          <w:highlight w:val="green"/>
        </w:rPr>
        <w:t>catching</w:t>
      </w:r>
      <w:r w:rsidRPr="00C62260">
        <w:rPr>
          <w:rStyle w:val="StyleUnderline"/>
          <w:highlight w:val="green"/>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31EE334D" w14:textId="77777777" w:rsidR="005C74C3" w:rsidRPr="00763E03" w:rsidRDefault="005C74C3" w:rsidP="005C74C3">
      <w:pPr>
        <w:rPr>
          <w:sz w:val="16"/>
        </w:rPr>
      </w:pPr>
      <w:r w:rsidRPr="00763E03">
        <w:rPr>
          <w:sz w:val="16"/>
        </w:rPr>
        <w:t>KNOWLEDGE IS POWER</w:t>
      </w:r>
    </w:p>
    <w:p w14:paraId="1A32E86B" w14:textId="77777777" w:rsidR="005C74C3" w:rsidRPr="00763E03" w:rsidRDefault="005C74C3" w:rsidP="005C74C3">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2E0B0360" w14:textId="77777777" w:rsidR="005C74C3" w:rsidRPr="00763E03" w:rsidRDefault="005C74C3" w:rsidP="005C74C3">
      <w:pPr>
        <w:rPr>
          <w:sz w:val="16"/>
        </w:rPr>
      </w:pPr>
      <w:r w:rsidRPr="00763E03">
        <w:rPr>
          <w:rStyle w:val="StyleUnderline"/>
        </w:rPr>
        <w:t xml:space="preserve">Today’s </w:t>
      </w:r>
      <w:r w:rsidRPr="00C62260">
        <w:rPr>
          <w:rStyle w:val="Emphasis"/>
          <w:highlight w:val="green"/>
        </w:rPr>
        <w:t>AI</w:t>
      </w:r>
      <w:r w:rsidRPr="00763E03">
        <w:rPr>
          <w:rStyle w:val="StyleUnderline"/>
        </w:rPr>
        <w:t xml:space="preserve"> systems</w:t>
      </w:r>
      <w:r w:rsidRPr="00763E03">
        <w:rPr>
          <w:sz w:val="16"/>
        </w:rPr>
        <w:t xml:space="preserve"> can already </w:t>
      </w:r>
      <w:r w:rsidRPr="00C62260">
        <w:rPr>
          <w:rStyle w:val="StyleUnderline"/>
          <w:highlight w:val="green"/>
        </w:rPr>
        <w:t>provide</w:t>
      </w:r>
      <w:r w:rsidRPr="00763E03">
        <w:rPr>
          <w:rStyle w:val="StyleUnderline"/>
        </w:rPr>
        <w:t xml:space="preserve"> </w:t>
      </w:r>
      <w:r w:rsidRPr="00763E03">
        <w:rPr>
          <w:rStyle w:val="Emphasis"/>
        </w:rPr>
        <w:t xml:space="preserve">key </w:t>
      </w:r>
      <w:r w:rsidRPr="00C62260">
        <w:rPr>
          <w:rStyle w:val="Emphasis"/>
          <w:highlight w:val="green"/>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C62260">
        <w:rPr>
          <w:rStyle w:val="StyleUnderline"/>
          <w:highlight w:val="green"/>
        </w:rPr>
        <w:t xml:space="preserve">parse </w:t>
      </w:r>
      <w:r w:rsidRPr="00C62260">
        <w:rPr>
          <w:rStyle w:val="Emphasis"/>
          <w:highlight w:val="green"/>
        </w:rPr>
        <w:t>millions</w:t>
      </w:r>
      <w:r w:rsidRPr="00C62260">
        <w:rPr>
          <w:rStyle w:val="StyleUnderline"/>
          <w:highlight w:val="green"/>
        </w:rPr>
        <w:t xml:space="preserve"> of </w:t>
      </w:r>
      <w:r w:rsidRPr="00C62260">
        <w:rPr>
          <w:rStyle w:val="Emphasis"/>
          <w:highlight w:val="green"/>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778D3DAF" w14:textId="77777777" w:rsidR="005C74C3" w:rsidRPr="00763E03" w:rsidRDefault="005C74C3" w:rsidP="005C74C3">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00844B2E" w14:textId="77777777" w:rsidR="005C74C3" w:rsidRPr="00763E03" w:rsidRDefault="005C74C3" w:rsidP="005C74C3">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6E44C6B3" w14:textId="77777777" w:rsidR="005C74C3" w:rsidRPr="00763E03" w:rsidRDefault="005C74C3" w:rsidP="005C74C3">
      <w:pPr>
        <w:rPr>
          <w:sz w:val="16"/>
        </w:rPr>
      </w:pPr>
      <w:r w:rsidRPr="00763E03">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w:t>
      </w:r>
      <w:r w:rsidRPr="00763E03">
        <w:rPr>
          <w:sz w:val="16"/>
        </w:rPr>
        <w:lastRenderedPageBreak/>
        <w:t>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5F87BA90" w14:textId="77777777" w:rsidR="005C74C3" w:rsidRPr="00763E03" w:rsidRDefault="005C74C3" w:rsidP="005C74C3">
      <w:pPr>
        <w:rPr>
          <w:rStyle w:val="StyleUnderline"/>
        </w:rPr>
      </w:pPr>
      <w:r w:rsidRPr="00763E03">
        <w:rPr>
          <w:sz w:val="16"/>
        </w:rPr>
        <w:t xml:space="preserve">Whereas many of AI’s most transformative effects are still far off, </w:t>
      </w:r>
      <w:r w:rsidRPr="00763E03">
        <w:rPr>
          <w:rStyle w:val="StyleUnderline"/>
        </w:rPr>
        <w:t xml:space="preserve">innovation in </w:t>
      </w:r>
      <w:r w:rsidRPr="00C62260">
        <w:rPr>
          <w:rStyle w:val="Emphasis"/>
          <w:highlight w:val="green"/>
        </w:rPr>
        <w:t>drones</w:t>
      </w:r>
      <w:r w:rsidRPr="00763E03">
        <w:rPr>
          <w:rStyle w:val="StyleUnderline"/>
        </w:rPr>
        <w:t xml:space="preserve"> is</w:t>
      </w:r>
      <w:r w:rsidRPr="00763E03">
        <w:rPr>
          <w:sz w:val="16"/>
        </w:rPr>
        <w:t xml:space="preserve"> already </w:t>
      </w:r>
      <w:r w:rsidRPr="00C62260">
        <w:rPr>
          <w:rStyle w:val="Emphasis"/>
          <w:highlight w:val="green"/>
        </w:rPr>
        <w:t>upend</w:t>
      </w:r>
      <w:r w:rsidRPr="00763E03">
        <w:rPr>
          <w:rStyle w:val="StyleUnderline"/>
        </w:rPr>
        <w:t xml:space="preserve">ing the </w:t>
      </w:r>
      <w:r w:rsidRPr="00C62260">
        <w:rPr>
          <w:rStyle w:val="Emphasis"/>
          <w:highlight w:val="green"/>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750CFD27" w14:textId="77777777" w:rsidR="005C74C3" w:rsidRPr="00763E03" w:rsidRDefault="005C74C3" w:rsidP="005C74C3">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r w:rsidRPr="00763E03">
        <w:rPr>
          <w:rStyle w:val="StyleUnderline"/>
        </w:rPr>
        <w:t>outinnovate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0E58AF04" w14:textId="77777777" w:rsidR="005C74C3" w:rsidRPr="00763E03" w:rsidRDefault="005C74C3" w:rsidP="005C74C3">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C62260">
        <w:rPr>
          <w:rStyle w:val="StyleUnderline"/>
          <w:highlight w:val="green"/>
        </w:rPr>
        <w:t>innovation</w:t>
      </w:r>
      <w:r w:rsidRPr="00763E03">
        <w:rPr>
          <w:rStyle w:val="StyleUnderline"/>
        </w:rPr>
        <w:t xml:space="preserve"> power </w:t>
      </w:r>
      <w:r w:rsidRPr="00C62260">
        <w:rPr>
          <w:rStyle w:val="Emphasis"/>
          <w:highlight w:val="green"/>
        </w:rPr>
        <w:t>underlies military power</w:t>
      </w:r>
      <w:r w:rsidRPr="00763E03">
        <w:rPr>
          <w:sz w:val="16"/>
        </w:rPr>
        <w:t xml:space="preserve">. First and foremost, </w:t>
      </w:r>
      <w:r w:rsidRPr="00C62260">
        <w:rPr>
          <w:rStyle w:val="Emphasis"/>
          <w:highlight w:val="green"/>
        </w:rPr>
        <w:t>tech</w:t>
      </w:r>
      <w:r w:rsidRPr="00763E03">
        <w:rPr>
          <w:rStyle w:val="StyleUnderline"/>
        </w:rPr>
        <w:t xml:space="preserve">nological </w:t>
      </w:r>
      <w:r w:rsidRPr="00C62260">
        <w:rPr>
          <w:rStyle w:val="Emphasis"/>
          <w:highlight w:val="green"/>
        </w:rPr>
        <w:t>dominance</w:t>
      </w:r>
      <w:r w:rsidRPr="00763E03">
        <w:rPr>
          <w:sz w:val="16"/>
        </w:rPr>
        <w:t xml:space="preserve"> in crucial domains </w:t>
      </w:r>
      <w:r w:rsidRPr="00763E03">
        <w:rPr>
          <w:rStyle w:val="StyleUnderline"/>
        </w:rPr>
        <w:t xml:space="preserve">bolsters a country’s ability to wage war and thus </w:t>
      </w:r>
      <w:r w:rsidRPr="00C62260">
        <w:rPr>
          <w:rStyle w:val="Emphasis"/>
          <w:highlight w:val="green"/>
        </w:rPr>
        <w:t>strengthens</w:t>
      </w:r>
      <w:r w:rsidRPr="00763E03">
        <w:rPr>
          <w:rStyle w:val="StyleUnderline"/>
        </w:rPr>
        <w:t xml:space="preserve"> its </w:t>
      </w:r>
      <w:r w:rsidRPr="00C62260">
        <w:rPr>
          <w:rStyle w:val="Emphasis"/>
          <w:highlight w:val="green"/>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7B3EEADD" w14:textId="77777777" w:rsidR="005C74C3" w:rsidRPr="00763E03" w:rsidRDefault="005C74C3" w:rsidP="005C74C3">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37C52C41" w14:textId="77777777" w:rsidR="005C74C3" w:rsidRPr="00763E03" w:rsidRDefault="005C74C3" w:rsidP="005C74C3">
      <w:pPr>
        <w:rPr>
          <w:sz w:val="16"/>
        </w:rPr>
      </w:pPr>
      <w:r w:rsidRPr="00763E03">
        <w:rPr>
          <w:sz w:val="16"/>
        </w:rPr>
        <w:t xml:space="preserve">Less obvious but also crucial, </w:t>
      </w:r>
      <w:r w:rsidRPr="00C62260">
        <w:rPr>
          <w:rStyle w:val="Emphasis"/>
          <w:highlight w:val="green"/>
        </w:rPr>
        <w:t>tech</w:t>
      </w:r>
      <w:r w:rsidRPr="00763E03">
        <w:rPr>
          <w:rStyle w:val="StyleUnderline"/>
        </w:rPr>
        <w:t xml:space="preserve">nological </w:t>
      </w:r>
      <w:r w:rsidRPr="00763E03">
        <w:rPr>
          <w:rStyle w:val="Emphasis"/>
        </w:rPr>
        <w:t xml:space="preserve">innovation </w:t>
      </w:r>
      <w:r w:rsidRPr="00C62260">
        <w:rPr>
          <w:rStyle w:val="Emphasis"/>
          <w:highlight w:val="green"/>
        </w:rPr>
        <w:t>buoys</w:t>
      </w:r>
      <w:r w:rsidRPr="00763E03">
        <w:rPr>
          <w:sz w:val="16"/>
        </w:rPr>
        <w:t xml:space="preserve"> a </w:t>
      </w:r>
      <w:r w:rsidRPr="00763E03">
        <w:rPr>
          <w:rStyle w:val="StyleUnderline"/>
        </w:rPr>
        <w:t xml:space="preserve">country’s </w:t>
      </w:r>
      <w:r w:rsidRPr="00C62260">
        <w:rPr>
          <w:rStyle w:val="Emphasis"/>
          <w:highlight w:val="green"/>
        </w:rPr>
        <w:t>soft power</w:t>
      </w:r>
      <w:r w:rsidRPr="00763E03">
        <w:rPr>
          <w:sz w:val="16"/>
        </w:rPr>
        <w:t xml:space="preserve">. Hollywood and tech companies such as Netflix and YouTube have built up a trove of content for an increasingly global consumer base—all the while, </w:t>
      </w:r>
      <w:r w:rsidRPr="00C62260">
        <w:rPr>
          <w:rStyle w:val="StyleUnderline"/>
          <w:highlight w:val="green"/>
        </w:rPr>
        <w:t xml:space="preserve">helping </w:t>
      </w:r>
      <w:r w:rsidRPr="00C62260">
        <w:rPr>
          <w:rStyle w:val="Emphasis"/>
          <w:highlight w:val="green"/>
        </w:rPr>
        <w:t>spread</w:t>
      </w:r>
      <w:r w:rsidRPr="00C62260">
        <w:rPr>
          <w:rStyle w:val="StyleUnderline"/>
          <w:highlight w:val="green"/>
        </w:rPr>
        <w:t xml:space="preserve"> American </w:t>
      </w:r>
      <w:r w:rsidRPr="00C62260">
        <w:rPr>
          <w:rStyle w:val="Emphasis"/>
          <w:highlight w:val="green"/>
        </w:rPr>
        <w:t>values</w:t>
      </w:r>
      <w:r w:rsidRPr="00763E03">
        <w:rPr>
          <w:sz w:val="16"/>
        </w:rPr>
        <w:t xml:space="preserve">. Such streaming services project the American way of life into living rooms around the world. Similarly, the prestige associated with U.S. universities and the </w:t>
      </w:r>
      <w:r w:rsidRPr="00C62260">
        <w:rPr>
          <w:rStyle w:val="StyleUnderline"/>
          <w:highlight w:val="green"/>
        </w:rPr>
        <w:t xml:space="preserve">opportunities for </w:t>
      </w:r>
      <w:r w:rsidRPr="00C62260">
        <w:rPr>
          <w:rStyle w:val="Emphasis"/>
          <w:highlight w:val="green"/>
        </w:rPr>
        <w:t>wealth</w:t>
      </w:r>
      <w:r w:rsidRPr="00763E03">
        <w:rPr>
          <w:rStyle w:val="Emphasis"/>
        </w:rPr>
        <w:t xml:space="preserve"> creation</w:t>
      </w:r>
      <w:r w:rsidRPr="00763E03">
        <w:rPr>
          <w:sz w:val="16"/>
        </w:rPr>
        <w:t xml:space="preserve"> created by U.S. companies </w:t>
      </w:r>
      <w:r w:rsidRPr="00C62260">
        <w:rPr>
          <w:rStyle w:val="StyleUnderline"/>
          <w:highlight w:val="green"/>
        </w:rPr>
        <w:t xml:space="preserve">attract </w:t>
      </w:r>
      <w:r w:rsidRPr="00C62260">
        <w:rPr>
          <w:rStyle w:val="Emphasis"/>
          <w:highlight w:val="green"/>
        </w:rPr>
        <w:t>strivers</w:t>
      </w:r>
      <w:r w:rsidRPr="00C62260">
        <w:rPr>
          <w:rStyle w:val="StyleUnderline"/>
          <w:highlight w:val="green"/>
        </w:rPr>
        <w:t xml:space="preserve"> from </w:t>
      </w:r>
      <w:r w:rsidRPr="00C62260">
        <w:rPr>
          <w:rStyle w:val="Emphasis"/>
          <w:highlight w:val="green"/>
        </w:rPr>
        <w:t>across</w:t>
      </w:r>
      <w:r w:rsidRPr="00763E03">
        <w:rPr>
          <w:rStyle w:val="StyleUnderline"/>
        </w:rPr>
        <w:t xml:space="preserve"> the </w:t>
      </w:r>
      <w:r w:rsidRPr="00C62260">
        <w:rPr>
          <w:rStyle w:val="StyleUnderline"/>
          <w:highlight w:val="green"/>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223F78C8" w14:textId="77777777" w:rsidR="005C74C3" w:rsidRPr="00763E03" w:rsidRDefault="005C74C3" w:rsidP="005C74C3">
      <w:pPr>
        <w:rPr>
          <w:sz w:val="16"/>
        </w:rPr>
      </w:pPr>
      <w:r w:rsidRPr="00763E03">
        <w:rPr>
          <w:sz w:val="16"/>
        </w:rPr>
        <w:t>RACE TO THE TOP</w:t>
      </w:r>
    </w:p>
    <w:p w14:paraId="780948D9" w14:textId="77777777" w:rsidR="005C74C3" w:rsidRPr="00763E03" w:rsidRDefault="005C74C3" w:rsidP="005C74C3">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173CB5E1" w14:textId="77777777" w:rsidR="005C74C3" w:rsidRPr="00763E03" w:rsidRDefault="005C74C3" w:rsidP="005C74C3">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w:t>
      </w:r>
      <w:r w:rsidRPr="00763E03">
        <w:rPr>
          <w:sz w:val="16"/>
          <w:szCs w:val="16"/>
        </w:rPr>
        <w:lastRenderedPageBreak/>
        <w:t>te—as the company adapted its product for new markets and new releases.</w:t>
      </w:r>
    </w:p>
    <w:p w14:paraId="0F1A34C2" w14:textId="77777777" w:rsidR="005C74C3" w:rsidRPr="00763E03" w:rsidRDefault="005C74C3" w:rsidP="005C74C3">
      <w:pPr>
        <w:rPr>
          <w:sz w:val="16"/>
          <w:szCs w:val="16"/>
        </w:rPr>
      </w:pPr>
      <w:r w:rsidRPr="00763E03">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7B66BCE8" w14:textId="77777777" w:rsidR="005C74C3" w:rsidRPr="00763E03" w:rsidRDefault="005C74C3" w:rsidP="005C74C3">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2F6A0698" w14:textId="77777777" w:rsidR="005C74C3" w:rsidRPr="00763E03" w:rsidRDefault="005C74C3" w:rsidP="005C74C3">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118BC7DE" w14:textId="77777777" w:rsidR="005C74C3" w:rsidRPr="00763E03" w:rsidRDefault="005C74C3" w:rsidP="005C74C3">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C62260">
        <w:rPr>
          <w:rStyle w:val="Emphasis"/>
          <w:highlight w:val="green"/>
        </w:rPr>
        <w:t>quantum</w:t>
      </w:r>
      <w:r w:rsidRPr="00763E03">
        <w:rPr>
          <w:sz w:val="16"/>
        </w:rPr>
        <w:t xml:space="preserve"> computing. </w:t>
      </w:r>
      <w:r w:rsidRPr="00763E03">
        <w:rPr>
          <w:rStyle w:val="StyleUnderline"/>
        </w:rPr>
        <w:t>Yet</w:t>
      </w:r>
      <w:r w:rsidRPr="00763E03">
        <w:rPr>
          <w:sz w:val="16"/>
        </w:rPr>
        <w:t xml:space="preserve"> over the past decade, </w:t>
      </w:r>
      <w:r w:rsidRPr="00C62260">
        <w:rPr>
          <w:rStyle w:val="StyleUnderline"/>
          <w:highlight w:val="green"/>
        </w:rPr>
        <w:t>China</w:t>
      </w:r>
      <w:r w:rsidRPr="00763E03">
        <w:rPr>
          <w:rStyle w:val="StyleUnderline"/>
        </w:rPr>
        <w:t xml:space="preserve"> has </w:t>
      </w:r>
      <w:r w:rsidRPr="00C62260">
        <w:rPr>
          <w:rStyle w:val="StyleUnderline"/>
          <w:highlight w:val="green"/>
        </w:rPr>
        <w:t>invested</w:t>
      </w:r>
      <w:r w:rsidRPr="00763E03">
        <w:rPr>
          <w:rStyle w:val="StyleUnderline"/>
        </w:rPr>
        <w:t xml:space="preserve"> at least </w:t>
      </w:r>
      <w:r w:rsidRPr="00C62260">
        <w:rPr>
          <w:rStyle w:val="Emphasis"/>
          <w:highlight w:val="green"/>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3A7F5089" w14:textId="77777777" w:rsidR="005C74C3" w:rsidRPr="00763E03" w:rsidRDefault="005C74C3" w:rsidP="005C74C3">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C62260">
        <w:rPr>
          <w:rStyle w:val="Emphasis"/>
          <w:highlight w:val="green"/>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1417D26" w14:textId="77777777" w:rsidR="005C74C3" w:rsidRPr="00763E03" w:rsidRDefault="005C74C3" w:rsidP="005C74C3">
      <w:pPr>
        <w:rPr>
          <w:sz w:val="16"/>
        </w:rPr>
      </w:pPr>
      <w:r w:rsidRPr="00763E03">
        <w:rPr>
          <w:rStyle w:val="StyleUnderline"/>
        </w:rPr>
        <w:t xml:space="preserve">When it comes to </w:t>
      </w:r>
      <w:r w:rsidRPr="00C62260">
        <w:rPr>
          <w:rStyle w:val="Emphasis"/>
          <w:highlight w:val="green"/>
        </w:rPr>
        <w:t>semiconductors</w:t>
      </w:r>
      <w:r w:rsidRPr="00C62260">
        <w:rPr>
          <w:rStyle w:val="StyleUnderline"/>
          <w:highlight w:val="green"/>
        </w:rPr>
        <w:t xml:space="preserve">, China has </w:t>
      </w:r>
      <w:r w:rsidRPr="00C62260">
        <w:rPr>
          <w:rStyle w:val="Emphasis"/>
          <w:highlight w:val="green"/>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086AEB6E" w14:textId="77777777" w:rsidR="005C74C3" w:rsidRPr="00763E03" w:rsidRDefault="005C74C3" w:rsidP="005C74C3">
      <w:pPr>
        <w:rPr>
          <w:sz w:val="8"/>
          <w:szCs w:val="8"/>
        </w:rPr>
      </w:pPr>
      <w:r w:rsidRPr="00763E03">
        <w:rPr>
          <w:sz w:val="8"/>
          <w:szCs w:val="8"/>
        </w:rPr>
        <w:t>A BATTLE OF SYSTEMS</w:t>
      </w:r>
    </w:p>
    <w:p w14:paraId="08D69F86" w14:textId="77777777" w:rsidR="005C74C3" w:rsidRPr="00763E03" w:rsidRDefault="005C74C3" w:rsidP="005C74C3">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CB292E0" w14:textId="77777777" w:rsidR="005C74C3" w:rsidRPr="00763E03" w:rsidRDefault="005C74C3" w:rsidP="005C74C3">
      <w:pPr>
        <w:rPr>
          <w:sz w:val="8"/>
          <w:szCs w:val="8"/>
        </w:rPr>
      </w:pPr>
      <w:r w:rsidRPr="00763E03">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9B961E2" w14:textId="77777777" w:rsidR="005C74C3" w:rsidRPr="00763E03" w:rsidRDefault="005C74C3" w:rsidP="005C74C3">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7ECF205" w14:textId="77777777" w:rsidR="005C74C3" w:rsidRPr="00763E03" w:rsidRDefault="005C74C3" w:rsidP="005C74C3">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180D7845" w14:textId="77777777" w:rsidR="005C74C3" w:rsidRPr="00763E03" w:rsidRDefault="005C74C3" w:rsidP="005C74C3">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w:t>
      </w:r>
      <w:r w:rsidRPr="00763E03">
        <w:rPr>
          <w:sz w:val="8"/>
          <w:szCs w:val="8"/>
        </w:rPr>
        <w:lastRenderedPageBreak/>
        <w:t>g for scientific R &amp; D over the next ten years.</w:t>
      </w:r>
    </w:p>
    <w:p w14:paraId="57CBA95C" w14:textId="77777777" w:rsidR="005C74C3" w:rsidRPr="00763E03" w:rsidRDefault="005C74C3" w:rsidP="005C74C3">
      <w:pPr>
        <w:rPr>
          <w:sz w:val="8"/>
          <w:szCs w:val="8"/>
        </w:rPr>
      </w:pPr>
      <w:r w:rsidRPr="00763E03">
        <w:rPr>
          <w:sz w:val="8"/>
          <w:szCs w:val="8"/>
        </w:rPr>
        <w:t>INVESTING IN THE FUTURE</w:t>
      </w:r>
    </w:p>
    <w:p w14:paraId="3B2D1466" w14:textId="77777777" w:rsidR="005C74C3" w:rsidRPr="00763E03" w:rsidRDefault="005C74C3" w:rsidP="005C74C3">
      <w:pPr>
        <w:rPr>
          <w:sz w:val="8"/>
          <w:szCs w:val="8"/>
        </w:rPr>
      </w:pPr>
      <w:r w:rsidRPr="00763E03">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4B746F0F" w14:textId="77777777" w:rsidR="005C74C3" w:rsidRPr="00763E03" w:rsidRDefault="005C74C3" w:rsidP="005C74C3">
      <w:pPr>
        <w:rPr>
          <w:sz w:val="8"/>
          <w:szCs w:val="8"/>
        </w:rPr>
      </w:pPr>
      <w:r w:rsidRPr="00763E03">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CD582C4" w14:textId="77777777" w:rsidR="005C74C3" w:rsidRPr="00763E03" w:rsidRDefault="005C74C3" w:rsidP="005C74C3">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6067DC2" w14:textId="77777777" w:rsidR="005C74C3" w:rsidRPr="00763E03" w:rsidRDefault="005C74C3" w:rsidP="005C74C3">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32134C2D" w14:textId="77777777" w:rsidR="005C74C3" w:rsidRPr="00763E03" w:rsidRDefault="005C74C3" w:rsidP="005C74C3">
      <w:pPr>
        <w:rPr>
          <w:sz w:val="16"/>
        </w:rPr>
      </w:pPr>
      <w:r w:rsidRPr="00763E03">
        <w:rPr>
          <w:sz w:val="16"/>
        </w:rPr>
        <w:t>THE BEST DEFENSE</w:t>
      </w:r>
    </w:p>
    <w:p w14:paraId="295E25E1" w14:textId="77777777" w:rsidR="005C74C3" w:rsidRPr="00763E03" w:rsidRDefault="005C74C3" w:rsidP="005C74C3">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BDFDFD0" w14:textId="77777777" w:rsidR="005C74C3" w:rsidRPr="00763E03" w:rsidRDefault="005C74C3" w:rsidP="005C74C3">
      <w:pPr>
        <w:rPr>
          <w:sz w:val="16"/>
        </w:rPr>
      </w:pPr>
      <w:r w:rsidRPr="00C62260">
        <w:rPr>
          <w:rStyle w:val="StyleUnderline"/>
          <w:highlight w:val="green"/>
        </w:rPr>
        <w:t>Given how much</w:t>
      </w:r>
      <w:r w:rsidRPr="00763E03">
        <w:rPr>
          <w:rStyle w:val="StyleUnderline"/>
        </w:rPr>
        <w:t xml:space="preserve"> modern </w:t>
      </w:r>
      <w:r w:rsidRPr="00C62260">
        <w:rPr>
          <w:rStyle w:val="Emphasis"/>
          <w:highlight w:val="green"/>
        </w:rPr>
        <w:t>militaries</w:t>
      </w:r>
      <w:r w:rsidRPr="00763E03">
        <w:rPr>
          <w:rStyle w:val="StyleUnderline"/>
        </w:rPr>
        <w:t xml:space="preserve"> and </w:t>
      </w:r>
      <w:r w:rsidRPr="00763E03">
        <w:rPr>
          <w:rStyle w:val="Emphasis"/>
        </w:rPr>
        <w:t>economies</w:t>
      </w:r>
      <w:r w:rsidRPr="00763E03">
        <w:rPr>
          <w:sz w:val="16"/>
        </w:rPr>
        <w:t xml:space="preserve"> </w:t>
      </w:r>
      <w:r w:rsidRPr="00C62260">
        <w:rPr>
          <w:rStyle w:val="Emphasis"/>
          <w:highlight w:val="green"/>
        </w:rPr>
        <w:t>rely</w:t>
      </w:r>
      <w:r w:rsidRPr="00C62260">
        <w:rPr>
          <w:rStyle w:val="StyleUnderline"/>
          <w:highlight w:val="green"/>
        </w:rPr>
        <w:t xml:space="preserve"> on </w:t>
      </w:r>
      <w:r w:rsidRPr="00C62260">
        <w:rPr>
          <w:rStyle w:val="Emphasis"/>
          <w:highlight w:val="green"/>
        </w:rPr>
        <w:t>digital infrastructure</w:t>
      </w:r>
      <w:r w:rsidRPr="00763E03">
        <w:rPr>
          <w:sz w:val="16"/>
        </w:rPr>
        <w:t xml:space="preserve">, any </w:t>
      </w:r>
      <w:r w:rsidRPr="00763E03">
        <w:rPr>
          <w:rStyle w:val="StyleUnderline"/>
        </w:rPr>
        <w:t xml:space="preserve">future </w:t>
      </w:r>
      <w:r w:rsidRPr="00C62260">
        <w:rPr>
          <w:rStyle w:val="Emphasis"/>
          <w:highlight w:val="green"/>
        </w:rPr>
        <w:t>great-power war</w:t>
      </w:r>
      <w:r w:rsidRPr="00763E03">
        <w:rPr>
          <w:rStyle w:val="StyleUnderline"/>
        </w:rPr>
        <w:t xml:space="preserve"> is likely to </w:t>
      </w:r>
      <w:r w:rsidRPr="00C62260">
        <w:rPr>
          <w:rStyle w:val="Emphasis"/>
          <w:highlight w:val="green"/>
        </w:rPr>
        <w:t>start</w:t>
      </w:r>
      <w:r w:rsidRPr="00C62260">
        <w:rPr>
          <w:rStyle w:val="StyleUnderline"/>
          <w:highlight w:val="green"/>
        </w:rPr>
        <w:t xml:space="preserve"> with</w:t>
      </w:r>
      <w:r w:rsidRPr="00763E03">
        <w:rPr>
          <w:rStyle w:val="StyleUnderline"/>
        </w:rPr>
        <w:t xml:space="preserve"> a </w:t>
      </w:r>
      <w:r w:rsidRPr="00C62260">
        <w:rPr>
          <w:rStyle w:val="Emphasis"/>
          <w:highlight w:val="green"/>
        </w:rPr>
        <w:t>cyberstrike</w:t>
      </w:r>
      <w:r w:rsidRPr="00763E03">
        <w:rPr>
          <w:rStyle w:val="StyleUnderline"/>
        </w:rPr>
        <w:t xml:space="preserve">. The </w:t>
      </w:r>
      <w:r w:rsidRPr="00C62260">
        <w:rPr>
          <w:rStyle w:val="Emphasis"/>
          <w:highlight w:val="green"/>
        </w:rPr>
        <w:t>U</w:t>
      </w:r>
      <w:r w:rsidRPr="00763E03">
        <w:rPr>
          <w:rStyle w:val="StyleUnderline"/>
        </w:rPr>
        <w:t xml:space="preserve">nited </w:t>
      </w:r>
      <w:r w:rsidRPr="00C62260">
        <w:rPr>
          <w:rStyle w:val="Emphasis"/>
          <w:highlight w:val="green"/>
        </w:rPr>
        <w:t>S</w:t>
      </w:r>
      <w:r w:rsidRPr="00763E03">
        <w:rPr>
          <w:rStyle w:val="Emphasis"/>
        </w:rPr>
        <w:t>t</w:t>
      </w:r>
      <w:r w:rsidRPr="00763E03">
        <w:rPr>
          <w:rStyle w:val="StyleUnderline"/>
        </w:rPr>
        <w:t xml:space="preserve">ates’ </w:t>
      </w:r>
      <w:r w:rsidRPr="00C62260">
        <w:rPr>
          <w:rStyle w:val="Emphasis"/>
          <w:highlight w:val="green"/>
        </w:rPr>
        <w:t>cyberdefenses</w:t>
      </w:r>
      <w:r w:rsidRPr="00763E03">
        <w:rPr>
          <w:sz w:val="16"/>
        </w:rPr>
        <w:t xml:space="preserve">, therefore, </w:t>
      </w:r>
      <w:r w:rsidRPr="00C62260">
        <w:rPr>
          <w:rStyle w:val="StyleUnderline"/>
          <w:highlight w:val="green"/>
        </w:rPr>
        <w:t>need</w:t>
      </w:r>
      <w:r w:rsidRPr="00763E03">
        <w:rPr>
          <w:rStyle w:val="StyleUnderline"/>
        </w:rPr>
        <w:t xml:space="preserve"> a </w:t>
      </w:r>
      <w:r w:rsidRPr="00C62260">
        <w:rPr>
          <w:rStyle w:val="Emphasis"/>
          <w:highlight w:val="green"/>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7699F571" w14:textId="77777777" w:rsidR="005C74C3" w:rsidRPr="00763E03" w:rsidRDefault="005C74C3" w:rsidP="005C74C3">
      <w:pPr>
        <w:rPr>
          <w:sz w:val="16"/>
          <w:szCs w:val="16"/>
        </w:rPr>
      </w:pPr>
      <w:r w:rsidRPr="00763E03">
        <w:rPr>
          <w:rStyle w:val="StyleUnderline"/>
        </w:rPr>
        <w:t xml:space="preserve">What starts in </w:t>
      </w:r>
      <w:r w:rsidRPr="00C62260">
        <w:rPr>
          <w:rStyle w:val="StyleUnderline"/>
          <w:highlight w:val="green"/>
        </w:rPr>
        <w:t>cyberspace could</w:t>
      </w:r>
      <w:r w:rsidRPr="00763E03">
        <w:rPr>
          <w:rStyle w:val="StyleUnderline"/>
        </w:rPr>
        <w:t xml:space="preserve"> </w:t>
      </w:r>
      <w:r w:rsidRPr="00763E03">
        <w:rPr>
          <w:rStyle w:val="Emphasis"/>
        </w:rPr>
        <w:t xml:space="preserve">easily </w:t>
      </w:r>
      <w:r w:rsidRPr="00C62260">
        <w:rPr>
          <w:rStyle w:val="Emphasis"/>
          <w:highlight w:val="green"/>
        </w:rPr>
        <w:t>escalate</w:t>
      </w:r>
      <w:r w:rsidRPr="00C62260">
        <w:rPr>
          <w:rStyle w:val="StyleUnderline"/>
          <w:highlight w:val="green"/>
        </w:rPr>
        <w:t xml:space="preserve"> into</w:t>
      </w:r>
      <w:r w:rsidRPr="00763E03">
        <w:rPr>
          <w:rStyle w:val="StyleUnderline"/>
        </w:rPr>
        <w:t xml:space="preserve"> the </w:t>
      </w:r>
      <w:r w:rsidRPr="00C62260">
        <w:rPr>
          <w:rStyle w:val="Emphasis"/>
          <w:highlight w:val="green"/>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C62260">
        <w:rPr>
          <w:rStyle w:val="StyleUnderline"/>
          <w:highlight w:val="green"/>
        </w:rPr>
        <w:t xml:space="preserve">swarm </w:t>
      </w:r>
      <w:r w:rsidRPr="00C62260">
        <w:rPr>
          <w:rStyle w:val="Emphasis"/>
          <w:highlight w:val="green"/>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0B69E9D0" w14:textId="77777777" w:rsidR="005C74C3" w:rsidRPr="00763E03" w:rsidRDefault="005C74C3" w:rsidP="005C74C3">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793B8A7B" w14:textId="77777777" w:rsidR="005C74C3" w:rsidRPr="00763E03" w:rsidRDefault="005C74C3" w:rsidP="005C74C3">
      <w:pPr>
        <w:rPr>
          <w:sz w:val="16"/>
        </w:rPr>
      </w:pPr>
      <w:r w:rsidRPr="00763E03">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7C3C7A2E" w14:textId="77777777" w:rsidR="005C74C3" w:rsidRPr="00763E03" w:rsidRDefault="005C74C3" w:rsidP="005C74C3">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37282D53" w14:textId="77777777" w:rsidR="005C74C3" w:rsidRPr="00763E03" w:rsidRDefault="005C74C3" w:rsidP="005C74C3">
      <w:pPr>
        <w:rPr>
          <w:sz w:val="16"/>
        </w:rPr>
      </w:pPr>
      <w:r w:rsidRPr="00763E03">
        <w:rPr>
          <w:sz w:val="16"/>
        </w:rPr>
        <w:t>PLAYING TO WIN</w:t>
      </w:r>
    </w:p>
    <w:p w14:paraId="1B5F9150" w14:textId="77777777" w:rsidR="005C74C3" w:rsidRPr="00763E03" w:rsidRDefault="005C74C3" w:rsidP="005C74C3">
      <w:pPr>
        <w:rPr>
          <w:sz w:val="16"/>
        </w:rPr>
      </w:pPr>
      <w:r w:rsidRPr="00C62260">
        <w:rPr>
          <w:rStyle w:val="StyleUnderline"/>
          <w:highlight w:val="green"/>
        </w:rPr>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C62260">
        <w:rPr>
          <w:rStyle w:val="StyleUnderline"/>
          <w:highlight w:val="green"/>
        </w:rPr>
        <w:t xml:space="preserve">U.S. </w:t>
      </w:r>
      <w:r w:rsidRPr="00C62260">
        <w:rPr>
          <w:rStyle w:val="Emphasis"/>
          <w:highlight w:val="green"/>
        </w:rPr>
        <w:t>rivalry</w:t>
      </w:r>
      <w:r w:rsidRPr="00C62260">
        <w:rPr>
          <w:rStyle w:val="StyleUnderline"/>
          <w:highlight w:val="green"/>
        </w:rPr>
        <w:t xml:space="preserve"> with China</w:t>
      </w:r>
      <w:r w:rsidRPr="00763E03">
        <w:rPr>
          <w:sz w:val="16"/>
        </w:rPr>
        <w:t>—</w:t>
      </w:r>
      <w:r w:rsidRPr="00763E03">
        <w:rPr>
          <w:rStyle w:val="StyleUnderline"/>
        </w:rPr>
        <w:t xml:space="preserve">the </w:t>
      </w:r>
      <w:r w:rsidRPr="00C62260">
        <w:rPr>
          <w:rStyle w:val="Emphasis"/>
          <w:highlight w:val="green"/>
        </w:rPr>
        <w:t>deciding factor</w:t>
      </w:r>
      <w:r w:rsidRPr="00C62260">
        <w:rPr>
          <w:rStyle w:val="StyleUnderline"/>
          <w:highlight w:val="green"/>
        </w:rPr>
        <w:t xml:space="preserve"> will be innovation</w:t>
      </w:r>
      <w:r w:rsidRPr="00763E03">
        <w:rPr>
          <w:rStyle w:val="StyleUnderline"/>
        </w:rPr>
        <w:t xml:space="preserve"> power. </w:t>
      </w:r>
      <w:r w:rsidRPr="00C62260">
        <w:rPr>
          <w:rStyle w:val="Emphasis"/>
          <w:highlight w:val="green"/>
        </w:rPr>
        <w:t>Tech</w:t>
      </w:r>
      <w:r w:rsidRPr="00763E03">
        <w:rPr>
          <w:rStyle w:val="StyleUnderline"/>
        </w:rPr>
        <w:t xml:space="preserve">nological </w:t>
      </w:r>
      <w:r w:rsidRPr="00C62260">
        <w:rPr>
          <w:rStyle w:val="Emphasis"/>
          <w:highlight w:val="green"/>
        </w:rPr>
        <w:t>advances</w:t>
      </w:r>
      <w:r w:rsidRPr="00763E03">
        <w:rPr>
          <w:rStyle w:val="StyleUnderline"/>
        </w:rPr>
        <w:t xml:space="preserve"> in the next five to ten years will </w:t>
      </w:r>
      <w:r w:rsidRPr="00C62260">
        <w:rPr>
          <w:rStyle w:val="Emphasis"/>
          <w:highlight w:val="green"/>
        </w:rPr>
        <w:t>determine</w:t>
      </w:r>
      <w:r w:rsidRPr="00C62260">
        <w:rPr>
          <w:rStyle w:val="StyleUnderline"/>
          <w:highlight w:val="green"/>
        </w:rPr>
        <w:t xml:space="preserve"> which country </w:t>
      </w:r>
      <w:r w:rsidRPr="00C62260">
        <w:rPr>
          <w:rStyle w:val="Emphasis"/>
          <w:highlight w:val="green"/>
        </w:rPr>
        <w:t>gains</w:t>
      </w:r>
      <w:r w:rsidRPr="00763E03">
        <w:rPr>
          <w:rStyle w:val="StyleUnderline"/>
        </w:rPr>
        <w:t xml:space="preserve"> the </w:t>
      </w:r>
      <w:r w:rsidRPr="00C62260">
        <w:rPr>
          <w:rStyle w:val="Emphasis"/>
          <w:highlight w:val="green"/>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C565A77" w14:textId="77777777" w:rsidR="005C74C3" w:rsidRDefault="005C74C3" w:rsidP="005C74C3">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C62260">
        <w:rPr>
          <w:rStyle w:val="StyleUnderline"/>
          <w:highlight w:val="green"/>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w:t>
      </w:r>
      <w:r w:rsidRPr="00763E03">
        <w:rPr>
          <w:sz w:val="16"/>
        </w:rPr>
        <w:lastRenderedPageBreak/>
        <w:t xml:space="preserve">in nuclear technology, and a breakthrough in computer science. Now, </w:t>
      </w:r>
      <w:r w:rsidRPr="00763E03">
        <w:rPr>
          <w:rStyle w:val="StyleUnderline"/>
        </w:rPr>
        <w:t xml:space="preserve">the 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C62260">
        <w:rPr>
          <w:rStyle w:val="StyleUnderline"/>
          <w:highlight w:val="green"/>
        </w:rPr>
        <w:t>failing</w:t>
      </w:r>
      <w:r w:rsidRPr="00763E03">
        <w:rPr>
          <w:rStyle w:val="StyleUnderline"/>
        </w:rPr>
        <w:t xml:space="preserve"> to do so, it is </w:t>
      </w:r>
      <w:r w:rsidRPr="00C62260">
        <w:rPr>
          <w:rStyle w:val="Emphasis"/>
          <w:highlight w:val="green"/>
        </w:rPr>
        <w:t>eroding</w:t>
      </w:r>
      <w:r w:rsidRPr="00763E03">
        <w:rPr>
          <w:rStyle w:val="StyleUnderline"/>
        </w:rPr>
        <w:lastRenderedPageBreak/>
        <w:t xml:space="preserve"> its </w:t>
      </w:r>
      <w:r w:rsidRPr="00C62260">
        <w:rPr>
          <w:rStyle w:val="StyleUnderline"/>
          <w:highlight w:val="green"/>
        </w:rPr>
        <w:t xml:space="preserve">ability to </w:t>
      </w:r>
      <w:r w:rsidRPr="00C62260">
        <w:rPr>
          <w:rStyle w:val="Emphasis"/>
          <w:highlight w:val="green"/>
        </w:rPr>
        <w:t>deter</w:t>
      </w:r>
      <w:r w:rsidRPr="00763E03">
        <w:rPr>
          <w:sz w:val="16"/>
        </w:rPr>
        <w:t>—</w:t>
      </w:r>
      <w:r w:rsidRPr="00C62260">
        <w:rPr>
          <w:rStyle w:val="StyleUnderline"/>
          <w:highlight w:val="green"/>
        </w:rPr>
        <w:t>and</w:t>
      </w:r>
      <w:r w:rsidRPr="00763E03">
        <w:rPr>
          <w:sz w:val="16"/>
        </w:rPr>
        <w:t xml:space="preserve">, if necessary, to </w:t>
      </w:r>
      <w:r w:rsidRPr="00763E03">
        <w:rPr>
          <w:rStyle w:val="StyleUnderline"/>
        </w:rPr>
        <w:t xml:space="preserve">fight and </w:t>
      </w:r>
      <w:r w:rsidRPr="00C62260">
        <w:rPr>
          <w:rStyle w:val="StyleUnderline"/>
          <w:highlight w:val="green"/>
        </w:rPr>
        <w:t>win</w:t>
      </w:r>
      <w:r w:rsidRPr="00763E03">
        <w:rPr>
          <w:rStyle w:val="StyleUnderline"/>
        </w:rPr>
        <w:t xml:space="preserve">—the </w:t>
      </w:r>
      <w:r w:rsidRPr="00C62260">
        <w:rPr>
          <w:rStyle w:val="Emphasis"/>
          <w:highlight w:val="green"/>
        </w:rPr>
        <w:t>next war</w:t>
      </w:r>
      <w:r w:rsidRPr="00763E03">
        <w:rPr>
          <w:sz w:val="16"/>
          <w:szCs w:val="16"/>
        </w:rPr>
        <w:t>.</w:t>
      </w:r>
    </w:p>
    <w:p w14:paraId="1D066850" w14:textId="77777777" w:rsidR="005C74C3" w:rsidRDefault="005C74C3" w:rsidP="005C74C3">
      <w:pPr>
        <w:pStyle w:val="Heading3"/>
      </w:pPr>
      <w:r>
        <w:t>OFF</w:t>
      </w:r>
    </w:p>
    <w:p w14:paraId="19DC7EAF" w14:textId="77777777" w:rsidR="005C74C3" w:rsidRPr="006107A7" w:rsidRDefault="005C74C3" w:rsidP="005C74C3">
      <w:pPr>
        <w:pStyle w:val="Heading4"/>
      </w:pPr>
      <w:r>
        <w:t xml:space="preserve">The 1AC’s </w:t>
      </w:r>
      <w:r w:rsidRPr="0027430E">
        <w:rPr>
          <w:u w:val="single"/>
        </w:rPr>
        <w:t>mortality salience</w:t>
      </w:r>
      <w:r>
        <w:t xml:space="preserve"> sets the stage for p</w:t>
      </w:r>
      <w:r w:rsidRPr="0027430E">
        <w:t xml:space="preserve">rejudice, </w:t>
      </w:r>
      <w:r w:rsidRPr="0027430E">
        <w:rPr>
          <w:u w:val="single"/>
        </w:rPr>
        <w:t>conflict</w:t>
      </w:r>
      <w:r w:rsidRPr="0027430E">
        <w:t xml:space="preserve"> escalation, </w:t>
      </w:r>
      <w:r w:rsidRPr="0027430E">
        <w:rPr>
          <w:u w:val="single"/>
        </w:rPr>
        <w:t>annihilation</w:t>
      </w:r>
      <w:r w:rsidRPr="0027430E">
        <w:t xml:space="preserve"> of otherhood, and physical </w:t>
      </w:r>
      <w:r w:rsidRPr="0027430E">
        <w:rPr>
          <w:u w:val="single"/>
        </w:rPr>
        <w:t>militarization</w:t>
      </w:r>
      <w:r w:rsidRPr="006107A7">
        <w:t>.</w:t>
      </w:r>
      <w:r>
        <w:t xml:space="preserve"> Rejection is a </w:t>
      </w:r>
      <w:r w:rsidRPr="00033380">
        <w:rPr>
          <w:u w:val="single"/>
        </w:rPr>
        <w:t>gateway</w:t>
      </w:r>
      <w:r>
        <w:t xml:space="preserve"> issue.</w:t>
      </w:r>
    </w:p>
    <w:p w14:paraId="3AF4CD33" w14:textId="77777777" w:rsidR="005C74C3" w:rsidRDefault="005C74C3" w:rsidP="005C74C3">
      <w:r>
        <w:rPr>
          <w:rStyle w:val="Style13ptBold"/>
        </w:rPr>
        <w:t>Testoni et al. ‘17</w:t>
      </w:r>
      <w:r>
        <w:t xml:space="preserve"> [Ines Testoni, S. Solomon, and S. Bianca, September 2017, accessed on 3-1-2023, ResearchGate, "Clash of civilizations? Terror management theory and the role of the ontological representations of death in contemporary global crisis", </w:t>
      </w:r>
      <w:hyperlink r:id="rId9" w:history="1">
        <w:r>
          <w:rPr>
            <w:rStyle w:val="Hyperlink"/>
            <w:color w:val="000000"/>
          </w:rPr>
          <w:t>https://psycnet.apa.org/record/2017-42962-005</w:t>
        </w:r>
      </w:hyperlink>
      <w:r>
        <w:t>] neil</w:t>
      </w:r>
    </w:p>
    <w:p w14:paraId="5C70FE42" w14:textId="77777777" w:rsidR="005C74C3" w:rsidRDefault="005C74C3" w:rsidP="005C74C3">
      <w:r>
        <w:t xml:space="preserve">**MS= Mortality Salience </w:t>
      </w:r>
    </w:p>
    <w:p w14:paraId="75D716EB" w14:textId="77777777" w:rsidR="005C74C3" w:rsidRDefault="005C74C3" w:rsidP="005C74C3">
      <w:r>
        <w:t>**DTA = Death Thought Accessibility</w:t>
      </w:r>
    </w:p>
    <w:p w14:paraId="5797399E" w14:textId="77777777" w:rsidR="005C74C3" w:rsidRPr="00217369" w:rsidRDefault="005C74C3" w:rsidP="005C74C3">
      <w:pPr>
        <w:rPr>
          <w:sz w:val="16"/>
        </w:rPr>
      </w:pPr>
      <w:r>
        <w:rPr>
          <w:sz w:val="16"/>
        </w:rPr>
        <w:t xml:space="preserve">As reported above, </w:t>
      </w:r>
      <w:r>
        <w:rPr>
          <w:rStyle w:val="StyleUnderline"/>
        </w:rPr>
        <w:t>cultural worldviews permit people to manage existential anxiety</w:t>
      </w:r>
      <w:r>
        <w:rPr>
          <w:sz w:val="16"/>
        </w:rPr>
        <w:t xml:space="preserve">, </w:t>
      </w:r>
      <w:r>
        <w:rPr>
          <w:rStyle w:val="StyleUnderline"/>
        </w:rPr>
        <w:t>providing a sense of meaning to the whole universe</w:t>
      </w:r>
      <w:r>
        <w:rPr>
          <w:sz w:val="16"/>
        </w:rPr>
        <w:t xml:space="preserve">, and a promise of literal and/or symbolical immortality (Solomon, Greenberg, &amp; Pyszczynski, 2015). However, </w:t>
      </w:r>
      <w:r>
        <w:rPr>
          <w:rStyle w:val="StyleUnderline"/>
        </w:rPr>
        <w:t>complications arise when individuals encounter someone with different beliefs</w:t>
      </w:r>
      <w:r>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selfesteem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Pyszczynski,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Pr>
          <w:rStyle w:val="Emphasis"/>
        </w:rPr>
        <w:t>researchers</w:t>
      </w:r>
      <w:r>
        <w:rPr>
          <w:rStyle w:val="StyleUnderline"/>
        </w:rPr>
        <w:t xml:space="preserve"> hypothesized that </w:t>
      </w:r>
      <w:r>
        <w:rPr>
          <w:rStyle w:val="Emphasis"/>
        </w:rPr>
        <w:t>derogation</w:t>
      </w:r>
      <w:r>
        <w:rPr>
          <w:rStyle w:val="StyleUnderline"/>
        </w:rPr>
        <w:t xml:space="preserve"> of other worldviews would </w:t>
      </w:r>
      <w:r>
        <w:rPr>
          <w:rStyle w:val="Emphasis"/>
        </w:rPr>
        <w:t>increase after a MS manipulation</w:t>
      </w:r>
      <w:r>
        <w:rPr>
          <w:sz w:val="16"/>
        </w:rPr>
        <w:t xml:space="preserve">, and indeed, there are many studies showing that, </w:t>
      </w:r>
      <w:r w:rsidRPr="002923B8">
        <w:rPr>
          <w:rStyle w:val="StyleUnderline"/>
          <w:highlight w:val="green"/>
        </w:rPr>
        <w:t xml:space="preserve">after a </w:t>
      </w:r>
      <w:r w:rsidRPr="002923B8">
        <w:rPr>
          <w:rStyle w:val="Emphasis"/>
          <w:highlight w:val="green"/>
        </w:rPr>
        <w:t>death reminder</w:t>
      </w:r>
      <w:r>
        <w:rPr>
          <w:sz w:val="16"/>
        </w:rPr>
        <w:t xml:space="preserve">, </w:t>
      </w:r>
      <w:r>
        <w:rPr>
          <w:rStyle w:val="StyleUnderline"/>
        </w:rPr>
        <w:t xml:space="preserve">there is an </w:t>
      </w:r>
      <w:r w:rsidRPr="002923B8">
        <w:rPr>
          <w:rStyle w:val="StyleUnderline"/>
          <w:highlight w:val="green"/>
        </w:rPr>
        <w:t xml:space="preserve">increase </w:t>
      </w:r>
      <w:r>
        <w:rPr>
          <w:rStyle w:val="StyleUnderline"/>
        </w:rPr>
        <w:t xml:space="preserve">of </w:t>
      </w:r>
      <w:r w:rsidRPr="002923B8">
        <w:rPr>
          <w:rStyle w:val="Emphasis"/>
          <w:highlight w:val="green"/>
        </w:rPr>
        <w:t>prejudice</w:t>
      </w:r>
      <w:r>
        <w:rPr>
          <w:sz w:val="16"/>
        </w:rPr>
        <w:t xml:space="preserve">, </w:t>
      </w:r>
      <w:r w:rsidRPr="002923B8">
        <w:rPr>
          <w:rStyle w:val="Emphasis"/>
          <w:highlight w:val="green"/>
        </w:rPr>
        <w:t>stereotyping</w:t>
      </w:r>
      <w:r>
        <w:rPr>
          <w:sz w:val="16"/>
        </w:rPr>
        <w:t xml:space="preserve">, </w:t>
      </w:r>
      <w:r>
        <w:rPr>
          <w:rStyle w:val="StyleUnderline"/>
        </w:rPr>
        <w:t>negative evaluations</w:t>
      </w:r>
      <w:r>
        <w:rPr>
          <w:sz w:val="16"/>
        </w:rPr>
        <w:t xml:space="preserve">, and </w:t>
      </w:r>
      <w:r>
        <w:rPr>
          <w:rStyle w:val="Emphasis"/>
        </w:rPr>
        <w:t>aggressive behavior</w:t>
      </w:r>
      <w:r>
        <w:rPr>
          <w:rStyle w:val="StyleUnderline"/>
        </w:rPr>
        <w:t xml:space="preserve"> </w:t>
      </w:r>
      <w:r>
        <w:rPr>
          <w:rStyle w:val="Emphasis"/>
        </w:rPr>
        <w:t>toward other cultures</w:t>
      </w:r>
      <w:r>
        <w:rPr>
          <w:sz w:val="16"/>
        </w:rPr>
        <w:t xml:space="preserve"> and </w:t>
      </w:r>
      <w:r>
        <w:rPr>
          <w:rStyle w:val="StyleUnderline"/>
        </w:rPr>
        <w:t>outgroup members</w:t>
      </w:r>
      <w:r>
        <w:rPr>
          <w:sz w:val="16"/>
        </w:rPr>
        <w:t xml:space="preserve"> (Greenberg &amp; Kosloff, 2008). For example, </w:t>
      </w:r>
      <w:r>
        <w:rPr>
          <w:rStyle w:val="StyleUnderline"/>
        </w:rPr>
        <w:t>death reminders increased hostility toward Jews</w:t>
      </w:r>
      <w:r>
        <w:rPr>
          <w:sz w:val="16"/>
        </w:rPr>
        <w:t xml:space="preserve"> and </w:t>
      </w:r>
      <w:r>
        <w:rPr>
          <w:rStyle w:val="StyleUnderline"/>
        </w:rPr>
        <w:t>denial of Allah</w:t>
      </w:r>
      <w:r>
        <w:rPr>
          <w:sz w:val="16"/>
        </w:rPr>
        <w:t xml:space="preserve"> and Buddha in Christians, and similarly, increased Muslims’ denial of God/Jesus and Buddha (Greenberg et al., 1990; Vail, Arndt, &amp; Abdollahi, 2012). </w:t>
      </w:r>
      <w:r>
        <w:rPr>
          <w:rStyle w:val="StyleUnderline"/>
        </w:rPr>
        <w:t xml:space="preserve">Americans </w:t>
      </w:r>
      <w:r w:rsidRPr="002923B8">
        <w:rPr>
          <w:rStyle w:val="StyleUnderline"/>
          <w:highlight w:val="green"/>
        </w:rPr>
        <w:t>evaluated</w:t>
      </w:r>
      <w:r>
        <w:rPr>
          <w:sz w:val="16"/>
        </w:rPr>
        <w:t xml:space="preserve"> illegal Mexican </w:t>
      </w:r>
      <w:r w:rsidRPr="002923B8">
        <w:rPr>
          <w:rStyle w:val="StyleUnderline"/>
          <w:highlight w:val="green"/>
        </w:rPr>
        <w:t>immigrants</w:t>
      </w:r>
      <w:r>
        <w:rPr>
          <w:rStyle w:val="StyleUnderline"/>
        </w:rPr>
        <w:t xml:space="preserve"> more </w:t>
      </w:r>
      <w:r w:rsidRPr="002923B8">
        <w:rPr>
          <w:rStyle w:val="StyleUnderline"/>
          <w:highlight w:val="green"/>
        </w:rPr>
        <w:t>negatively</w:t>
      </w:r>
      <w:r>
        <w:rPr>
          <w:sz w:val="16"/>
        </w:rPr>
        <w:t xml:space="preserve"> than Canadian immigrants </w:t>
      </w:r>
      <w:r>
        <w:rPr>
          <w:rStyle w:val="StyleUnderline"/>
        </w:rPr>
        <w:t>in response to MS</w:t>
      </w:r>
      <w:r>
        <w:rPr>
          <w:sz w:val="16"/>
        </w:rPr>
        <w:t xml:space="preserve">, indicating that </w:t>
      </w:r>
      <w:r>
        <w:rPr>
          <w:rStyle w:val="StyleUnderline"/>
        </w:rPr>
        <w:t>negative attitudes are directed toward groups perceived as different</w:t>
      </w:r>
      <w:r>
        <w:rPr>
          <w:sz w:val="16"/>
        </w:rPr>
        <w:t xml:space="preserve"> (Bassett &amp; Connelly, 2011). Another recent study showed that </w:t>
      </w:r>
      <w:r>
        <w:rPr>
          <w:rStyle w:val="StyleUnderline"/>
        </w:rPr>
        <w:t>following MS</w:t>
      </w:r>
      <w:r>
        <w:rPr>
          <w:sz w:val="16"/>
        </w:rPr>
        <w:t xml:space="preserve">, </w:t>
      </w:r>
      <w:r>
        <w:rPr>
          <w:rStyle w:val="StyleUnderline"/>
        </w:rPr>
        <w:t>people rated an accused murderer as more guilty when the defendant was an outgroup member</w:t>
      </w:r>
      <w:r>
        <w:rPr>
          <w:sz w:val="16"/>
        </w:rPr>
        <w:t xml:space="preserve"> (someone of another ethnicity; Leippe, Bergold, &amp; Eisenstadt, 2017). Moreover, American students </w:t>
      </w:r>
      <w:r>
        <w:rPr>
          <w:rStyle w:val="StyleUnderline"/>
        </w:rPr>
        <w:t>enhanced</w:t>
      </w:r>
      <w:r>
        <w:rPr>
          <w:sz w:val="16"/>
        </w:rPr>
        <w:t xml:space="preserve"> German </w:t>
      </w:r>
      <w:r>
        <w:rPr>
          <w:rStyle w:val="StyleUnderline"/>
        </w:rPr>
        <w:t>stereotyping</w:t>
      </w:r>
      <w:r>
        <w:rPr>
          <w:sz w:val="16"/>
        </w:rPr>
        <w:t xml:space="preserve"> after death reminders; and, </w:t>
      </w:r>
      <w:r>
        <w:rPr>
          <w:rStyle w:val="StyleUnderline"/>
        </w:rPr>
        <w:t xml:space="preserve">they </w:t>
      </w:r>
      <w:r w:rsidRPr="002923B8">
        <w:rPr>
          <w:rStyle w:val="StyleUnderline"/>
          <w:highlight w:val="green"/>
        </w:rPr>
        <w:t>liked</w:t>
      </w:r>
      <w:r>
        <w:rPr>
          <w:rStyle w:val="StyleUnderline"/>
        </w:rPr>
        <w:t xml:space="preserve"> more </w:t>
      </w:r>
      <w:r w:rsidRPr="002923B8">
        <w:rPr>
          <w:rStyle w:val="StyleUnderline"/>
          <w:highlight w:val="green"/>
        </w:rPr>
        <w:t>stereotype-consistent African-American</w:t>
      </w:r>
      <w:r>
        <w:rPr>
          <w:rStyle w:val="StyleUnderline"/>
        </w:rPr>
        <w:t xml:space="preserve"> individuals than stereotype inconsistent ones</w:t>
      </w:r>
      <w:r>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African-Americans. Finally, </w:t>
      </w:r>
      <w:r>
        <w:rPr>
          <w:rStyle w:val="Emphasis"/>
        </w:rPr>
        <w:t>annihilation</w:t>
      </w:r>
      <w:r>
        <w:rPr>
          <w:rStyle w:val="StyleUnderline"/>
        </w:rPr>
        <w:t xml:space="preserve"> is a radical strategy to exterminate the outgroup and establish supremacy</w:t>
      </w:r>
      <w:r>
        <w:rPr>
          <w:sz w:val="16"/>
        </w:rPr>
        <w:t xml:space="preserve"> of the ingroup. When derogation, assimilation, and accommodation are insufficient to deal with other cultures, </w:t>
      </w:r>
      <w:r>
        <w:rPr>
          <w:rStyle w:val="StyleUnderline"/>
        </w:rPr>
        <w:t xml:space="preserve">obliterating the “other” </w:t>
      </w:r>
      <w:r>
        <w:rPr>
          <w:rStyle w:val="Emphasis"/>
        </w:rPr>
        <w:t>assures</w:t>
      </w:r>
      <w:r>
        <w:rPr>
          <w:rStyle w:val="StyleUnderline"/>
        </w:rPr>
        <w:t xml:space="preserve"> that one’s </w:t>
      </w:r>
      <w:r>
        <w:rPr>
          <w:rStyle w:val="Emphasis"/>
        </w:rPr>
        <w:t>anxiety-buffer</w:t>
      </w:r>
      <w:r>
        <w:rPr>
          <w:rStyle w:val="StyleUnderline"/>
        </w:rPr>
        <w:t xml:space="preserve"> structures maintain their psychological integrity</w:t>
      </w:r>
      <w:r>
        <w:rPr>
          <w:sz w:val="16"/>
        </w:rPr>
        <w:t xml:space="preserve"> (Solomon et al., 2003, 2015). In accord with this view, </w:t>
      </w:r>
      <w:r>
        <w:rPr>
          <w:rStyle w:val="Emphasis"/>
        </w:rPr>
        <w:t>death reminders increase physical aggression</w:t>
      </w:r>
      <w:r>
        <w:rPr>
          <w:rStyle w:val="StyleUnderline"/>
        </w:rPr>
        <w:t xml:space="preserve"> toward people who are perceived as a threat to one’s own worldview</w:t>
      </w:r>
      <w:r>
        <w:rPr>
          <w:sz w:val="16"/>
        </w:rPr>
        <w:t xml:space="preserve"> (McGregor et al., 1998). </w:t>
      </w:r>
      <w:r>
        <w:rPr>
          <w:rStyle w:val="StyleUnderline"/>
        </w:rPr>
        <w:t>In this study</w:t>
      </w:r>
      <w:r>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Pr>
          <w:rStyle w:val="StyleUnderline"/>
        </w:rPr>
        <w:t>This result indicates that death reminders</w:t>
      </w:r>
      <w:r>
        <w:rPr>
          <w:sz w:val="16"/>
        </w:rPr>
        <w:t xml:space="preserve"> not only affect attitudes toward groups, but also behaviors, which </w:t>
      </w:r>
      <w:r>
        <w:rPr>
          <w:rStyle w:val="StyleUnderline"/>
        </w:rPr>
        <w:t>can become more aggressive</w:t>
      </w:r>
      <w:r>
        <w:rPr>
          <w:sz w:val="16"/>
        </w:rPr>
        <w:t xml:space="preserve">. Additionally, TMT researchers discovered that </w:t>
      </w:r>
      <w:r>
        <w:rPr>
          <w:rStyle w:val="StyleUnderline"/>
        </w:rPr>
        <w:t>mortality salience</w:t>
      </w:r>
      <w:r>
        <w:rPr>
          <w:sz w:val="16"/>
        </w:rPr>
        <w:t xml:space="preserve"> effects also </w:t>
      </w:r>
      <w:r>
        <w:rPr>
          <w:rStyle w:val="StyleUnderline"/>
        </w:rPr>
        <w:t xml:space="preserve">occur in response to increased </w:t>
      </w:r>
      <w:r>
        <w:rPr>
          <w:rStyle w:val="Emphasis"/>
        </w:rPr>
        <w:t>death-thought accessibility</w:t>
      </w:r>
      <w:r>
        <w:rPr>
          <w:sz w:val="16"/>
        </w:rPr>
        <w:t xml:space="preserve"> (DTA; Greenberg et al., 1994), and that </w:t>
      </w:r>
      <w:r w:rsidRPr="002923B8">
        <w:rPr>
          <w:rStyle w:val="StyleUnderline"/>
          <w:highlight w:val="green"/>
        </w:rPr>
        <w:t>death related-stimuli, such as war</w:t>
      </w:r>
      <w:r>
        <w:rPr>
          <w:rStyle w:val="StyleUnderline"/>
        </w:rPr>
        <w:t xml:space="preserve">, terrorism, </w:t>
      </w:r>
      <w:r>
        <w:rPr>
          <w:rStyle w:val="StyleUnderline"/>
        </w:rPr>
        <w:lastRenderedPageBreak/>
        <w:t xml:space="preserve">violent </w:t>
      </w:r>
      <w:r w:rsidRPr="002923B8">
        <w:rPr>
          <w:rStyle w:val="StyleUnderline"/>
          <w:highlight w:val="green"/>
        </w:rPr>
        <w:t>conflicts</w:t>
      </w:r>
      <w:r>
        <w:rPr>
          <w:sz w:val="16"/>
        </w:rPr>
        <w:t xml:space="preserve">, immigration, can </w:t>
      </w:r>
      <w:r w:rsidRPr="002923B8">
        <w:rPr>
          <w:rStyle w:val="StyleUnderline"/>
          <w:highlight w:val="green"/>
        </w:rPr>
        <w:t>increase DTA</w:t>
      </w:r>
      <w:r>
        <w:rPr>
          <w:sz w:val="16"/>
        </w:rPr>
        <w:t xml:space="preserve">. For example, after reading about Islamic terrorism, non-Muslim </w:t>
      </w:r>
      <w:r>
        <w:rPr>
          <w:rStyle w:val="StyleUnderline"/>
        </w:rPr>
        <w:t>Europeans had increased DTA levels and reported greater prejudice</w:t>
      </w:r>
      <w:r>
        <w:rPr>
          <w:sz w:val="16"/>
        </w:rPr>
        <w:t xml:space="preserve"> toward Arabs (Das, Bushman, Bezemer, Kerkhof, &amp; Vermeulen, 2009). In times of war, terrorism, and intergroup conflicts, </w:t>
      </w:r>
      <w:r>
        <w:rPr>
          <w:rStyle w:val="StyleUnderline"/>
        </w:rPr>
        <w:t xml:space="preserve">people may be </w:t>
      </w:r>
      <w:r>
        <w:rPr>
          <w:rStyle w:val="Emphasis"/>
        </w:rPr>
        <w:t>constantly confronted with stimuli</w:t>
      </w:r>
      <w:r>
        <w:rPr>
          <w:sz w:val="16"/>
        </w:rPr>
        <w:t xml:space="preserve"> (such as media reports on television </w:t>
      </w:r>
      <w:r>
        <w:rPr>
          <w:rStyle w:val="Emphasis"/>
        </w:rPr>
        <w:t>related to death</w:t>
      </w:r>
      <w:r>
        <w:rPr>
          <w:rStyle w:val="StyleUnderline"/>
        </w:rPr>
        <w:t>, destruction, threats to one’s worldview, or supremacy of other cultures</w:t>
      </w:r>
      <w:r>
        <w:rPr>
          <w:sz w:val="16"/>
        </w:rPr>
        <w:t xml:space="preserve">) that </w:t>
      </w:r>
      <w:r>
        <w:rPr>
          <w:rStyle w:val="StyleUnderline"/>
        </w:rPr>
        <w:t>can increase death-thought accessibility and reproduce effects of MS inductions in daily life</w:t>
      </w:r>
      <w:r>
        <w:rPr>
          <w:sz w:val="16"/>
        </w:rPr>
        <w:t xml:space="preserve">. </w:t>
      </w:r>
      <w:r>
        <w:rPr>
          <w:rStyle w:val="Emphasis"/>
        </w:rPr>
        <w:t>Existential threat</w:t>
      </w:r>
      <w:r>
        <w:rPr>
          <w:rStyle w:val="StyleUnderline"/>
        </w:rPr>
        <w:t xml:space="preserve"> can lead to a circular ongoing process</w:t>
      </w:r>
      <w:r>
        <w:rPr>
          <w:sz w:val="16"/>
        </w:rPr>
        <w:t xml:space="preserve"> well </w:t>
      </w:r>
      <w:r>
        <w:rPr>
          <w:rStyle w:val="StyleUnderline"/>
        </w:rPr>
        <w:t>described from the model of escalation of conflict</w:t>
      </w:r>
      <w:r>
        <w:rPr>
          <w:sz w:val="16"/>
        </w:rPr>
        <w:t xml:space="preserve"> proposed by Jonas and Fritsche (2013). In this model, </w:t>
      </w:r>
      <w:r>
        <w:rPr>
          <w:rStyle w:val="StyleUnderline"/>
        </w:rPr>
        <w:t xml:space="preserve">perception of </w:t>
      </w:r>
      <w:r w:rsidRPr="002923B8">
        <w:rPr>
          <w:rStyle w:val="Emphasis"/>
          <w:highlight w:val="green"/>
        </w:rPr>
        <w:t>existential threat</w:t>
      </w:r>
      <w:r w:rsidRPr="002923B8">
        <w:rPr>
          <w:rStyle w:val="StyleUnderline"/>
          <w:highlight w:val="green"/>
        </w:rPr>
        <w:t xml:space="preserve"> leads to</w:t>
      </w:r>
      <w:r>
        <w:rPr>
          <w:rStyle w:val="StyleUnderline"/>
        </w:rPr>
        <w:t xml:space="preserve"> a </w:t>
      </w:r>
      <w:r w:rsidRPr="002923B8">
        <w:rPr>
          <w:rStyle w:val="StyleUnderline"/>
          <w:highlight w:val="green"/>
        </w:rPr>
        <w:t xml:space="preserve">need of </w:t>
      </w:r>
      <w:r w:rsidRPr="002923B8">
        <w:rPr>
          <w:rStyle w:val="Emphasis"/>
          <w:highlight w:val="green"/>
        </w:rPr>
        <w:t>psychological security</w:t>
      </w:r>
      <w:r w:rsidRPr="002923B8">
        <w:rPr>
          <w:sz w:val="16"/>
          <w:highlight w:val="green"/>
        </w:rPr>
        <w:t xml:space="preserve"> </w:t>
      </w:r>
      <w:r w:rsidRPr="002923B8">
        <w:rPr>
          <w:rStyle w:val="StyleUnderline"/>
          <w:highlight w:val="green"/>
        </w:rPr>
        <w:t>provided</w:t>
      </w:r>
      <w:r>
        <w:rPr>
          <w:rStyle w:val="StyleUnderline"/>
        </w:rPr>
        <w:t xml:space="preserve"> by</w:t>
      </w:r>
      <w:r>
        <w:rPr>
          <w:sz w:val="16"/>
        </w:rPr>
        <w:t xml:space="preserve"> defenses of social ingroup and cultural worldview, then </w:t>
      </w:r>
      <w:r w:rsidRPr="002923B8">
        <w:rPr>
          <w:rStyle w:val="Emphasis"/>
          <w:highlight w:val="green"/>
        </w:rPr>
        <w:t>intolerance</w:t>
      </w:r>
      <w:r>
        <w:rPr>
          <w:rStyle w:val="StyleUnderline"/>
        </w:rPr>
        <w:t xml:space="preserve"> and negative attitudes toward </w:t>
      </w:r>
      <w:r>
        <w:rPr>
          <w:rStyle w:val="Emphasis"/>
        </w:rPr>
        <w:t>outgroup</w:t>
      </w:r>
      <w:r>
        <w:rPr>
          <w:sz w:val="16"/>
        </w:rPr>
        <w:t xml:space="preserve"> may arise </w:t>
      </w:r>
      <w:r w:rsidRPr="002923B8">
        <w:rPr>
          <w:rStyle w:val="StyleUnderline"/>
          <w:highlight w:val="green"/>
        </w:rPr>
        <w:t>and</w:t>
      </w:r>
      <w:r>
        <w:rPr>
          <w:rStyle w:val="StyleUnderline"/>
        </w:rPr>
        <w:t xml:space="preserve"> turn to </w:t>
      </w:r>
      <w:r w:rsidRPr="002923B8">
        <w:rPr>
          <w:rStyle w:val="StyleUnderline"/>
          <w:highlight w:val="green"/>
        </w:rPr>
        <w:t>derogation of</w:t>
      </w:r>
      <w:r>
        <w:rPr>
          <w:rStyle w:val="StyleUnderline"/>
        </w:rPr>
        <w:t xml:space="preserve"> </w:t>
      </w:r>
      <w:r w:rsidRPr="002923B8">
        <w:rPr>
          <w:rStyle w:val="Emphasis"/>
          <w:highlight w:val="green"/>
        </w:rPr>
        <w:t>outgroup</w:t>
      </w:r>
      <w:r>
        <w:rPr>
          <w:rStyle w:val="StyleUnderline"/>
        </w:rPr>
        <w:t xml:space="preserve"> members.</w:t>
      </w:r>
      <w:r>
        <w:rPr>
          <w:sz w:val="16"/>
        </w:rPr>
        <w:t xml:space="preserve"> Finally, </w:t>
      </w:r>
      <w:r>
        <w:rPr>
          <w:rStyle w:val="StyleUnderline"/>
        </w:rPr>
        <w:t>hostility</w:t>
      </w:r>
      <w:r>
        <w:rPr>
          <w:sz w:val="16"/>
        </w:rPr>
        <w:t xml:space="preserve"> and </w:t>
      </w:r>
      <w:r>
        <w:rPr>
          <w:rStyle w:val="StyleUnderline"/>
        </w:rPr>
        <w:t xml:space="preserve">aggressive behaviors can </w:t>
      </w:r>
      <w:r w:rsidRPr="002923B8">
        <w:rPr>
          <w:rStyle w:val="StyleUnderline"/>
          <w:highlight w:val="green"/>
        </w:rPr>
        <w:t xml:space="preserve">turn to </w:t>
      </w:r>
      <w:r w:rsidRPr="002923B8">
        <w:rPr>
          <w:rStyle w:val="Emphasis"/>
          <w:highlight w:val="green"/>
        </w:rPr>
        <w:t>intergroup conflict</w:t>
      </w:r>
      <w:r w:rsidRPr="002923B8">
        <w:rPr>
          <w:rStyle w:val="StyleUnderline"/>
          <w:highlight w:val="green"/>
        </w:rPr>
        <w:t xml:space="preserve"> </w:t>
      </w:r>
      <w:r>
        <w:rPr>
          <w:rStyle w:val="StyleUnderline"/>
        </w:rPr>
        <w:t>aimed at annihilating other groups</w:t>
      </w:r>
      <w:r>
        <w:rPr>
          <w:sz w:val="16"/>
        </w:rPr>
        <w:t xml:space="preserve">. </w:t>
      </w:r>
      <w:r>
        <w:rPr>
          <w:rStyle w:val="Emphasis"/>
        </w:rPr>
        <w:t>Death-stimuli related to conflict</w:t>
      </w:r>
      <w:r>
        <w:rPr>
          <w:sz w:val="16"/>
        </w:rPr>
        <w:t xml:space="preserve">, mixed with threats to one’s own ingroup and worldview, </w:t>
      </w:r>
      <w:r>
        <w:rPr>
          <w:rStyle w:val="StyleUnderline"/>
        </w:rPr>
        <w:t>lead to existential threat and to a restart of the cycle from the beginning, in an ongoing fueling of the conflicts</w:t>
      </w:r>
      <w:r>
        <w:rPr>
          <w:sz w:val="16"/>
        </w:rPr>
        <w:t xml:space="preserve">. Many studies show that </w:t>
      </w:r>
      <w:r>
        <w:rPr>
          <w:rStyle w:val="StyleUnderline"/>
        </w:rPr>
        <w:t xml:space="preserve">MS </w:t>
      </w:r>
      <w:r w:rsidRPr="002923B8">
        <w:rPr>
          <w:rStyle w:val="StyleUnderline"/>
          <w:highlight w:val="green"/>
        </w:rPr>
        <w:t>increases support</w:t>
      </w:r>
      <w:r>
        <w:rPr>
          <w:rStyle w:val="StyleUnderline"/>
        </w:rPr>
        <w:t xml:space="preserve"> for </w:t>
      </w:r>
      <w:r>
        <w:rPr>
          <w:rStyle w:val="Emphasis"/>
        </w:rPr>
        <w:t xml:space="preserve">military </w:t>
      </w:r>
      <w:r w:rsidRPr="002923B8">
        <w:rPr>
          <w:rStyle w:val="Emphasis"/>
          <w:highlight w:val="green"/>
        </w:rPr>
        <w:t>interventions</w:t>
      </w:r>
      <w:r>
        <w:rPr>
          <w:sz w:val="16"/>
        </w:rPr>
        <w:t xml:space="preserve"> and </w:t>
      </w:r>
      <w:r w:rsidRPr="002923B8">
        <w:rPr>
          <w:rStyle w:val="Emphasis"/>
          <w:highlight w:val="green"/>
        </w:rPr>
        <w:t>violent</w:t>
      </w:r>
      <w:r>
        <w:rPr>
          <w:rStyle w:val="Emphasis"/>
        </w:rPr>
        <w:t xml:space="preserve"> </w:t>
      </w:r>
      <w:r w:rsidRPr="002923B8">
        <w:rPr>
          <w:rStyle w:val="Emphasis"/>
          <w:highlight w:val="green"/>
        </w:rPr>
        <w:t>solutions</w:t>
      </w:r>
      <w:r>
        <w:rPr>
          <w:rStyle w:val="StyleUnderline"/>
        </w:rPr>
        <w:t xml:space="preserve"> of intergroup conflicts</w:t>
      </w:r>
      <w:r>
        <w:rPr>
          <w:sz w:val="16"/>
        </w:rPr>
        <w:t xml:space="preserve">. For example, </w:t>
      </w:r>
      <w:r>
        <w:rPr>
          <w:rStyle w:val="StyleUnderline"/>
        </w:rPr>
        <w:t xml:space="preserve">death reminders </w:t>
      </w:r>
      <w:r w:rsidRPr="002923B8">
        <w:rPr>
          <w:rStyle w:val="StyleUnderline"/>
          <w:highlight w:val="green"/>
        </w:rPr>
        <w:t xml:space="preserve">increased </w:t>
      </w:r>
      <w:r w:rsidRPr="002923B8">
        <w:rPr>
          <w:rStyle w:val="Emphasis"/>
          <w:highlight w:val="green"/>
        </w:rPr>
        <w:t>acceptance</w:t>
      </w:r>
      <w:r w:rsidRPr="002923B8">
        <w:rPr>
          <w:rStyle w:val="StyleUnderline"/>
          <w:highlight w:val="green"/>
        </w:rPr>
        <w:t xml:space="preserve"> of nuclear</w:t>
      </w:r>
      <w:r>
        <w:rPr>
          <w:rStyle w:val="StyleUnderline"/>
        </w:rPr>
        <w:t xml:space="preserve"> or </w:t>
      </w:r>
      <w:r w:rsidRPr="002923B8">
        <w:rPr>
          <w:rStyle w:val="Emphasis"/>
          <w:highlight w:val="green"/>
        </w:rPr>
        <w:t>chemical weapons</w:t>
      </w:r>
      <w:r>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2923B8">
        <w:rPr>
          <w:rStyle w:val="StyleUnderline"/>
          <w:highlight w:val="green"/>
        </w:rPr>
        <w:t>existential threats</w:t>
      </w:r>
      <w:r>
        <w:rPr>
          <w:rStyle w:val="StyleUnderline"/>
        </w:rPr>
        <w:t xml:space="preserve"> seem to </w:t>
      </w:r>
      <w:r w:rsidRPr="002923B8">
        <w:rPr>
          <w:rStyle w:val="Emphasis"/>
          <w:highlight w:val="green"/>
        </w:rPr>
        <w:t>orient people toward maintenance of conflicts</w:t>
      </w:r>
      <w:r>
        <w:rPr>
          <w:sz w:val="16"/>
        </w:rPr>
        <w:t xml:space="preserve"> (that help people in facing others’ worldview and supporting their own structures of meanings), </w:t>
      </w:r>
      <w:r w:rsidRPr="002923B8">
        <w:rPr>
          <w:rStyle w:val="StyleUnderline"/>
          <w:highlight w:val="green"/>
        </w:rPr>
        <w:t>rather than</w:t>
      </w:r>
      <w:r>
        <w:rPr>
          <w:rStyle w:val="StyleUnderline"/>
        </w:rPr>
        <w:t xml:space="preserve"> the </w:t>
      </w:r>
      <w:r w:rsidRPr="002923B8">
        <w:rPr>
          <w:rStyle w:val="Emphasis"/>
          <w:highlight w:val="green"/>
        </w:rPr>
        <w:t>resolution</w:t>
      </w:r>
      <w:r>
        <w:rPr>
          <w:rStyle w:val="StyleUnderline"/>
        </w:rPr>
        <w:t xml:space="preserve"> of conflicts</w:t>
      </w:r>
      <w:r>
        <w:rPr>
          <w:sz w:val="16"/>
        </w:rPr>
        <w:t xml:space="preserve"> (Hirschberger, Pyszczynski, &amp; Ein-Dor, 2015)</w:t>
      </w:r>
    </w:p>
    <w:p w14:paraId="6D02A327" w14:textId="7436D941" w:rsidR="005C74C3" w:rsidRDefault="005C74C3" w:rsidP="005C74C3">
      <w:pPr>
        <w:pStyle w:val="Heading3"/>
      </w:pPr>
      <w:r>
        <w:lastRenderedPageBreak/>
        <w:t>OFF</w:t>
      </w:r>
    </w:p>
    <w:p w14:paraId="193A07E1" w14:textId="77777777" w:rsidR="005C74C3" w:rsidRPr="00D45BA1" w:rsidRDefault="005C74C3" w:rsidP="005C74C3">
      <w:pPr>
        <w:pStyle w:val="Heading4"/>
      </w:pPr>
      <w:r>
        <w:t>The AFF presupposes ‘</w:t>
      </w:r>
      <w:r w:rsidRPr="00D45BA1">
        <w:rPr>
          <w:u w:val="single"/>
        </w:rPr>
        <w:t>waged labor</w:t>
      </w:r>
      <w:r>
        <w:rPr>
          <w:u w:val="single"/>
        </w:rPr>
        <w:t>’</w:t>
      </w:r>
      <w:r>
        <w:t xml:space="preserve"> as </w:t>
      </w:r>
      <w:r w:rsidRPr="00D45BA1">
        <w:rPr>
          <w:u w:val="single"/>
        </w:rPr>
        <w:t xml:space="preserve">a given </w:t>
      </w:r>
      <w:r>
        <w:rPr>
          <w:u w:val="single"/>
        </w:rPr>
        <w:t xml:space="preserve">and valuable </w:t>
      </w:r>
      <w:r w:rsidRPr="00D45BA1">
        <w:rPr>
          <w:u w:val="single"/>
        </w:rPr>
        <w:t>framework</w:t>
      </w:r>
      <w:r>
        <w:t xml:space="preserve"> for social organization, which enshrines a system of </w:t>
      </w:r>
      <w:r w:rsidRPr="00D45BA1">
        <w:rPr>
          <w:u w:val="single"/>
        </w:rPr>
        <w:t>exclusion</w:t>
      </w:r>
      <w:r>
        <w:t xml:space="preserve"> and </w:t>
      </w:r>
      <w:r w:rsidRPr="00D45BA1">
        <w:rPr>
          <w:u w:val="single"/>
        </w:rPr>
        <w:t>domination</w:t>
      </w:r>
      <w:r>
        <w:t xml:space="preserve"> of those deemed </w:t>
      </w:r>
      <w:r w:rsidRPr="00D45BA1">
        <w:rPr>
          <w:u w:val="single"/>
        </w:rPr>
        <w:t>unproductive</w:t>
      </w:r>
      <w:r>
        <w:t xml:space="preserve">---vote neg to refuse the </w:t>
      </w:r>
      <w:r w:rsidRPr="00D45BA1">
        <w:rPr>
          <w:u w:val="single"/>
        </w:rPr>
        <w:t>normative world-building</w:t>
      </w:r>
      <w:r>
        <w:t xml:space="preserve"> around work.</w:t>
      </w:r>
    </w:p>
    <w:p w14:paraId="624D0E30" w14:textId="77777777" w:rsidR="005C74C3" w:rsidRPr="005F6065" w:rsidRDefault="005C74C3" w:rsidP="005C74C3">
      <w:pPr>
        <w:rPr>
          <w:rStyle w:val="StyleUnderline"/>
        </w:rPr>
      </w:pPr>
      <w:r w:rsidRPr="005F6065">
        <w:rPr>
          <w:rStyle w:val="Style13ptBold"/>
        </w:rPr>
        <w:t xml:space="preserve">Weeks </w:t>
      </w:r>
      <w:r>
        <w:rPr>
          <w:rStyle w:val="Style13ptBold"/>
        </w:rPr>
        <w:t>‘12</w:t>
      </w:r>
      <w:r w:rsidRPr="005F6065">
        <w:t xml:space="preserve"> [Kathi, Professor of Gender, Sexuality &amp; Feminist Studies at Duke, The problem with work - Kathi Weeks, 5-10, </w:t>
      </w:r>
      <w:hyperlink r:id="rId10" w:history="1">
        <w:r w:rsidRPr="005F6065">
          <w:rPr>
            <w:rStyle w:val="Hyperlink"/>
          </w:rPr>
          <w:t>https://libcom.org/article/problem-work-kathi-weeks</w:t>
        </w:r>
      </w:hyperlink>
      <w:r>
        <w:t>]</w:t>
      </w:r>
    </w:p>
    <w:p w14:paraId="41264445" w14:textId="77777777" w:rsidR="005C74C3" w:rsidRPr="00E661A8" w:rsidRDefault="005C74C3" w:rsidP="005C74C3">
      <w:pPr>
        <w:rPr>
          <w:sz w:val="16"/>
        </w:rPr>
      </w:pPr>
      <w:r w:rsidRPr="009179CB">
        <w:rPr>
          <w:rStyle w:val="StyleUnderline"/>
          <w:highlight w:val="green"/>
        </w:rPr>
        <w:t>Why</w:t>
      </w:r>
      <w:r w:rsidRPr="00C35D79">
        <w:rPr>
          <w:rStyle w:val="StyleUnderline"/>
        </w:rPr>
        <w:t xml:space="preserve"> do we </w:t>
      </w:r>
      <w:r w:rsidRPr="009179CB">
        <w:rPr>
          <w:rStyle w:val="Emphasis"/>
          <w:highlight w:val="green"/>
        </w:rPr>
        <w:t>work</w:t>
      </w:r>
      <w:r w:rsidRPr="009179CB">
        <w:rPr>
          <w:sz w:val="16"/>
          <w:highlight w:val="green"/>
        </w:rPr>
        <w:t xml:space="preserve"> </w:t>
      </w:r>
      <w:r w:rsidRPr="009179CB">
        <w:rPr>
          <w:rStyle w:val="StyleUnderline"/>
          <w:highlight w:val="green"/>
        </w:rPr>
        <w:t>so</w:t>
      </w:r>
      <w:r w:rsidRPr="00C35D79">
        <w:rPr>
          <w:rStyle w:val="StyleUnderline"/>
        </w:rPr>
        <w:t xml:space="preserve"> </w:t>
      </w:r>
      <w:r w:rsidRPr="00C35D79">
        <w:rPr>
          <w:rStyle w:val="Emphasis"/>
        </w:rPr>
        <w:t>long</w:t>
      </w:r>
      <w:r w:rsidRPr="00C35D79">
        <w:rPr>
          <w:rStyle w:val="StyleUnderline"/>
        </w:rPr>
        <w:t xml:space="preserve"> and so </w:t>
      </w:r>
      <w:r w:rsidRPr="009179CB">
        <w:rPr>
          <w:rStyle w:val="Emphasis"/>
          <w:highlight w:val="green"/>
        </w:rPr>
        <w:t>hard</w:t>
      </w:r>
      <w:r w:rsidRPr="00E661A8">
        <w:rPr>
          <w:sz w:val="16"/>
        </w:rPr>
        <w:t xml:space="preserve">? </w:t>
      </w:r>
      <w:r w:rsidRPr="00C35D79">
        <w:rPr>
          <w:rStyle w:val="StyleUnderline"/>
        </w:rPr>
        <w:t>The mystery</w:t>
      </w:r>
      <w:r w:rsidRPr="00E661A8">
        <w:rPr>
          <w:sz w:val="16"/>
        </w:rPr>
        <w:t xml:space="preserve"> here </w:t>
      </w:r>
      <w:r w:rsidRPr="00C35D79">
        <w:rPr>
          <w:rStyle w:val="StyleUnderline"/>
        </w:rPr>
        <w:t xml:space="preserve">is not that we are required to </w:t>
      </w:r>
      <w:r w:rsidRPr="00C35D79">
        <w:rPr>
          <w:rStyle w:val="Emphasis"/>
        </w:rPr>
        <w:t>work</w:t>
      </w:r>
      <w:r w:rsidRPr="00E661A8">
        <w:rPr>
          <w:sz w:val="16"/>
        </w:rPr>
        <w:t xml:space="preserve"> </w:t>
      </w:r>
      <w:r w:rsidRPr="00C35D79">
        <w:rPr>
          <w:rStyle w:val="StyleUnderline"/>
        </w:rPr>
        <w:t xml:space="preserve">or that we are </w:t>
      </w:r>
      <w:r w:rsidRPr="00C35D79">
        <w:rPr>
          <w:rStyle w:val="Emphasis"/>
        </w:rPr>
        <w:t>expected</w:t>
      </w:r>
      <w:r w:rsidRPr="00E661A8">
        <w:rPr>
          <w:sz w:val="16"/>
        </w:rPr>
        <w:t xml:space="preserve"> </w:t>
      </w:r>
      <w:r w:rsidRPr="00C35D79">
        <w:rPr>
          <w:rStyle w:val="StyleUnderline"/>
        </w:rPr>
        <w:t>to devote so much time and energy to its pursuit</w:t>
      </w:r>
      <w:r w:rsidRPr="00E661A8">
        <w:rPr>
          <w:sz w:val="16"/>
        </w:rPr>
        <w:t xml:space="preserve">, </w:t>
      </w:r>
      <w:r w:rsidRPr="00C35D79">
        <w:rPr>
          <w:rStyle w:val="StyleUnderline"/>
        </w:rPr>
        <w:t xml:space="preserve">but rather that there is not </w:t>
      </w:r>
      <w:r w:rsidRPr="00C35D79">
        <w:rPr>
          <w:rStyle w:val="Emphasis"/>
        </w:rPr>
        <w:t>more active resistance</w:t>
      </w:r>
      <w:r w:rsidRPr="00E661A8">
        <w:rPr>
          <w:sz w:val="16"/>
        </w:rPr>
        <w:t xml:space="preserve"> </w:t>
      </w:r>
      <w:r w:rsidRPr="00C35D79">
        <w:rPr>
          <w:rStyle w:val="StyleUnderline"/>
        </w:rPr>
        <w:t xml:space="preserve">to this </w:t>
      </w:r>
      <w:r w:rsidRPr="00C35D79">
        <w:rPr>
          <w:rStyle w:val="Emphasis"/>
          <w:sz w:val="24"/>
        </w:rPr>
        <w:t>state of affairs</w:t>
      </w:r>
      <w:r w:rsidRPr="00E661A8">
        <w:rPr>
          <w:sz w:val="16"/>
        </w:rPr>
        <w:t xml:space="preserve">. </w:t>
      </w:r>
      <w:r w:rsidRPr="009179CB">
        <w:rPr>
          <w:rStyle w:val="StyleUnderline"/>
          <w:highlight w:val="green"/>
        </w:rPr>
        <w:t>The problems</w:t>
      </w:r>
      <w:r w:rsidRPr="00C35D79">
        <w:rPr>
          <w:rStyle w:val="StyleUnderline"/>
        </w:rPr>
        <w:t xml:space="preserve"> with work today</w:t>
      </w:r>
      <w:r w:rsidRPr="00E661A8">
        <w:rPr>
          <w:sz w:val="16"/>
        </w:rPr>
        <w:t xml:space="preserve"> my focus will be on the United States have to do with both its quantity and its quality and are not limited to the travails of any one group. Those problems </w:t>
      </w:r>
      <w:r w:rsidRPr="009179CB">
        <w:rPr>
          <w:rStyle w:val="StyleUnderline"/>
          <w:highlight w:val="green"/>
        </w:rPr>
        <w:t>include</w:t>
      </w:r>
      <w:r w:rsidRPr="00E661A8">
        <w:rPr>
          <w:sz w:val="16"/>
        </w:rPr>
        <w:t xml:space="preserve"> the </w:t>
      </w:r>
      <w:r w:rsidRPr="009179CB">
        <w:rPr>
          <w:rStyle w:val="Emphasis"/>
          <w:highlight w:val="green"/>
        </w:rPr>
        <w:t>low wages</w:t>
      </w:r>
      <w:r w:rsidRPr="00E661A8">
        <w:rPr>
          <w:sz w:val="16"/>
        </w:rPr>
        <w:t xml:space="preserve"> in most sectors of the economy; </w:t>
      </w:r>
      <w:r w:rsidRPr="00C35D79">
        <w:rPr>
          <w:rStyle w:val="StyleUnderline"/>
        </w:rPr>
        <w:t xml:space="preserve">the </w:t>
      </w:r>
      <w:r w:rsidRPr="009179CB">
        <w:rPr>
          <w:rStyle w:val="Emphasis"/>
          <w:highlight w:val="green"/>
        </w:rPr>
        <w:t>unemployment</w:t>
      </w:r>
      <w:r w:rsidRPr="00E661A8">
        <w:rPr>
          <w:sz w:val="16"/>
        </w:rPr>
        <w:t xml:space="preserve">, </w:t>
      </w:r>
      <w:r w:rsidRPr="009179CB">
        <w:rPr>
          <w:rStyle w:val="Emphasis"/>
          <w:highlight w:val="green"/>
        </w:rPr>
        <w:t>underemployment</w:t>
      </w:r>
      <w:r w:rsidRPr="00E661A8">
        <w:rPr>
          <w:sz w:val="16"/>
        </w:rPr>
        <w:t xml:space="preserve">, </w:t>
      </w:r>
      <w:r w:rsidRPr="00C35D79">
        <w:rPr>
          <w:rStyle w:val="StyleUnderline"/>
        </w:rPr>
        <w:t>and</w:t>
      </w:r>
      <w:r w:rsidRPr="00E661A8">
        <w:rPr>
          <w:sz w:val="16"/>
        </w:rPr>
        <w:t xml:space="preserve"> </w:t>
      </w:r>
      <w:r w:rsidRPr="009179CB">
        <w:rPr>
          <w:rStyle w:val="Emphasis"/>
          <w:highlight w:val="green"/>
        </w:rPr>
        <w:t>precarious</w:t>
      </w:r>
      <w:r w:rsidRPr="00E661A8">
        <w:rPr>
          <w:sz w:val="16"/>
        </w:rPr>
        <w:t xml:space="preserve"> employment suffered by many workers; </w:t>
      </w:r>
      <w:r w:rsidRPr="00C35D79">
        <w:rPr>
          <w:rStyle w:val="StyleUnderline"/>
        </w:rPr>
        <w:t>and</w:t>
      </w:r>
      <w:r w:rsidRPr="00E661A8">
        <w:rPr>
          <w:sz w:val="16"/>
        </w:rPr>
        <w:t xml:space="preserve"> </w:t>
      </w:r>
      <w:r w:rsidRPr="00C35D79">
        <w:rPr>
          <w:rStyle w:val="Emphasis"/>
        </w:rPr>
        <w:t xml:space="preserve">the </w:t>
      </w:r>
      <w:r w:rsidRPr="009179CB">
        <w:rPr>
          <w:rStyle w:val="Emphasis"/>
          <w:highlight w:val="green"/>
        </w:rPr>
        <w:t>overwork</w:t>
      </w:r>
      <w:r w:rsidRPr="00E661A8">
        <w:rPr>
          <w:sz w:val="16"/>
        </w:rPr>
        <w:t xml:space="preserve"> </w:t>
      </w:r>
      <w:r w:rsidRPr="00C35D79">
        <w:rPr>
          <w:rStyle w:val="StyleUnderline"/>
        </w:rPr>
        <w:t>that</w:t>
      </w:r>
      <w:r w:rsidRPr="00E661A8">
        <w:rPr>
          <w:sz w:val="16"/>
        </w:rPr>
        <w:t xml:space="preserve"> often </w:t>
      </w:r>
      <w:r w:rsidRPr="00C35D79">
        <w:rPr>
          <w:rStyle w:val="StyleUnderline"/>
        </w:rPr>
        <w:t>characterizes even the most privileged forms of employment after all</w:t>
      </w:r>
      <w:r w:rsidRPr="00E661A8">
        <w:rPr>
          <w:sz w:val="16"/>
        </w:rPr>
        <w:t xml:space="preserve">, </w:t>
      </w:r>
      <w:r w:rsidRPr="009179CB">
        <w:rPr>
          <w:rStyle w:val="Emphasis"/>
          <w:sz w:val="24"/>
          <w:highlight w:val="green"/>
        </w:rPr>
        <w:t>even</w:t>
      </w:r>
      <w:r w:rsidRPr="00C35D79">
        <w:rPr>
          <w:rStyle w:val="Emphasis"/>
          <w:sz w:val="24"/>
        </w:rPr>
        <w:t xml:space="preserve"> </w:t>
      </w:r>
      <w:r w:rsidRPr="009179CB">
        <w:rPr>
          <w:rStyle w:val="Emphasis"/>
          <w:sz w:val="24"/>
          <w:highlight w:val="green"/>
        </w:rPr>
        <w:t>the best job</w:t>
      </w:r>
      <w:r w:rsidRPr="00C35D79">
        <w:rPr>
          <w:rStyle w:val="Emphasis"/>
          <w:sz w:val="24"/>
        </w:rPr>
        <w:t xml:space="preserve"> is a problem when it </w:t>
      </w:r>
      <w:r w:rsidRPr="009179CB">
        <w:rPr>
          <w:rStyle w:val="Emphasis"/>
          <w:sz w:val="24"/>
          <w:highlight w:val="green"/>
        </w:rPr>
        <w:t>monopolizes</w:t>
      </w:r>
      <w:r w:rsidRPr="00C35D79">
        <w:rPr>
          <w:rStyle w:val="Emphasis"/>
          <w:sz w:val="24"/>
        </w:rPr>
        <w:t xml:space="preserve"> so much of </w:t>
      </w:r>
      <w:r w:rsidRPr="009179CB">
        <w:rPr>
          <w:rStyle w:val="Emphasis"/>
          <w:sz w:val="24"/>
          <w:highlight w:val="green"/>
        </w:rPr>
        <w:t>life</w:t>
      </w:r>
      <w:r w:rsidRPr="00E661A8">
        <w:rPr>
          <w:sz w:val="16"/>
        </w:rPr>
        <w:t xml:space="preserve">. To be sure, </w:t>
      </w:r>
      <w:r w:rsidRPr="00C35D79">
        <w:rPr>
          <w:rStyle w:val="StyleUnderline"/>
        </w:rPr>
        <w:t>if we were only resigned to such conditions</w:t>
      </w:r>
      <w:r w:rsidRPr="00E661A8">
        <w:rPr>
          <w:sz w:val="16"/>
        </w:rPr>
        <w:t xml:space="preserve">, </w:t>
      </w:r>
      <w:r w:rsidRPr="00C35D79">
        <w:rPr>
          <w:rStyle w:val="StyleUnderline"/>
        </w:rPr>
        <w:t xml:space="preserve">there would be </w:t>
      </w:r>
      <w:r w:rsidRPr="00C35D79">
        <w:rPr>
          <w:rStyle w:val="Emphasis"/>
        </w:rPr>
        <w:t>no puzzle</w:t>
      </w:r>
      <w:r w:rsidRPr="00C35D79">
        <w:rPr>
          <w:rStyle w:val="StyleUnderline"/>
        </w:rPr>
        <w:t xml:space="preserve">. </w:t>
      </w:r>
      <w:r w:rsidRPr="00E661A8">
        <w:rPr>
          <w:sz w:val="16"/>
        </w:rPr>
        <w:t xml:space="preserve">What is perplexing is less the acceptance of the present reality that one must work to live than the willingness to live for work. By the same token, </w:t>
      </w:r>
      <w:r w:rsidRPr="00C35D79">
        <w:rPr>
          <w:rStyle w:val="StyleUnderline"/>
        </w:rPr>
        <w:t xml:space="preserve">it is </w:t>
      </w:r>
      <w:r w:rsidRPr="00C35D79">
        <w:rPr>
          <w:rStyle w:val="Emphasis"/>
        </w:rPr>
        <w:t>easy</w:t>
      </w:r>
      <w:r w:rsidRPr="00E661A8">
        <w:rPr>
          <w:sz w:val="16"/>
        </w:rPr>
        <w:t xml:space="preserve"> </w:t>
      </w:r>
      <w:r w:rsidRPr="00C35D79">
        <w:rPr>
          <w:rStyle w:val="StyleUnderline"/>
        </w:rPr>
        <w:t xml:space="preserve">to appreciate why work is held in such </w:t>
      </w:r>
      <w:r w:rsidRPr="00C35D79">
        <w:rPr>
          <w:rStyle w:val="Emphasis"/>
        </w:rPr>
        <w:t>high esteem</w:t>
      </w:r>
      <w:r w:rsidRPr="00E661A8">
        <w:rPr>
          <w:sz w:val="16"/>
        </w:rPr>
        <w:t xml:space="preserve">, but considerably less obvious why it seems to be valued more than other pastimes and practices. That these questions are rarely posed within the field of political theory is also surprising. The lack of interest in representing the daily grind of work routines in various forms of popular culture is perhaps understandable, 1 as is </w:t>
      </w:r>
      <w:r w:rsidRPr="00C35D79">
        <w:rPr>
          <w:rStyle w:val="StyleUnderline"/>
        </w:rPr>
        <w:t xml:space="preserve">the </w:t>
      </w:r>
      <w:r w:rsidRPr="00C35D79">
        <w:rPr>
          <w:rStyle w:val="Emphasis"/>
        </w:rPr>
        <w:t>tendency</w:t>
      </w:r>
      <w:r w:rsidRPr="00E661A8">
        <w:rPr>
          <w:sz w:val="16"/>
        </w:rPr>
        <w:t xml:space="preserve"> </w:t>
      </w:r>
      <w:r w:rsidRPr="00C35D79">
        <w:rPr>
          <w:rStyle w:val="StyleUnderline"/>
        </w:rPr>
        <w:t>among</w:t>
      </w:r>
      <w:r w:rsidRPr="00E661A8">
        <w:rPr>
          <w:sz w:val="16"/>
        </w:rPr>
        <w:t xml:space="preserve"> cultural </w:t>
      </w:r>
      <w:r w:rsidRPr="00C35D79">
        <w:rPr>
          <w:rStyle w:val="StyleUnderline"/>
        </w:rPr>
        <w:t xml:space="preserve">critics to focus on the </w:t>
      </w:r>
      <w:r w:rsidRPr="00C35D79">
        <w:rPr>
          <w:rStyle w:val="Emphasis"/>
        </w:rPr>
        <w:t>animation</w:t>
      </w:r>
      <w:r w:rsidRPr="00C35D79">
        <w:rPr>
          <w:rStyle w:val="StyleUnderline"/>
        </w:rPr>
        <w:t xml:space="preserve"> and </w:t>
      </w:r>
      <w:r w:rsidRPr="00C35D79">
        <w:rPr>
          <w:rStyle w:val="Emphasis"/>
        </w:rPr>
        <w:t>meaningfulness</w:t>
      </w:r>
      <w:r w:rsidRPr="00E661A8">
        <w:rPr>
          <w:sz w:val="16"/>
        </w:rPr>
        <w:t xml:space="preserve"> </w:t>
      </w:r>
      <w:r w:rsidRPr="00C35D79">
        <w:rPr>
          <w:rStyle w:val="StyleUnderline"/>
        </w:rPr>
        <w:t>of commodities</w:t>
      </w:r>
      <w:r w:rsidRPr="00E661A8">
        <w:rPr>
          <w:sz w:val="16"/>
        </w:rPr>
        <w:t xml:space="preserve"> </w:t>
      </w:r>
      <w:r w:rsidRPr="00C35D79">
        <w:rPr>
          <w:rStyle w:val="StyleUnderline"/>
        </w:rPr>
        <w:t>rather than the</w:t>
      </w:r>
      <w:r w:rsidRPr="00E661A8">
        <w:rPr>
          <w:sz w:val="16"/>
        </w:rPr>
        <w:t xml:space="preserve"> </w:t>
      </w:r>
      <w:r w:rsidRPr="00C35D79">
        <w:rPr>
          <w:rStyle w:val="Emphasis"/>
        </w:rPr>
        <w:t>eclipse</w:t>
      </w:r>
      <w:r w:rsidRPr="00E661A8">
        <w:rPr>
          <w:sz w:val="16"/>
        </w:rPr>
        <w:t xml:space="preserve"> </w:t>
      </w:r>
      <w:r w:rsidRPr="00C35D79">
        <w:rPr>
          <w:rStyle w:val="StyleUnderline"/>
        </w:rPr>
        <w:t>of laboring activity</w:t>
      </w:r>
      <w:r w:rsidRPr="00E661A8">
        <w:rPr>
          <w:sz w:val="16"/>
        </w:rPr>
        <w:t xml:space="preserve"> that Marx identifies </w:t>
      </w:r>
      <w:r w:rsidRPr="00C35D79">
        <w:rPr>
          <w:rStyle w:val="StyleUnderline"/>
        </w:rPr>
        <w:t xml:space="preserve">as the </w:t>
      </w:r>
      <w:r w:rsidRPr="00C35D79">
        <w:rPr>
          <w:rStyle w:val="Emphasis"/>
        </w:rPr>
        <w:t>source</w:t>
      </w:r>
      <w:r w:rsidRPr="00E661A8">
        <w:rPr>
          <w:sz w:val="16"/>
        </w:rPr>
        <w:t xml:space="preserve"> </w:t>
      </w:r>
      <w:r w:rsidRPr="00C35D79">
        <w:rPr>
          <w:rStyle w:val="StyleUnderline"/>
        </w:rPr>
        <w:t>of</w:t>
      </w:r>
      <w:r w:rsidRPr="00E661A8">
        <w:rPr>
          <w:sz w:val="16"/>
        </w:rPr>
        <w:t xml:space="preserve"> their </w:t>
      </w:r>
      <w:r w:rsidRPr="00C35D79">
        <w:rPr>
          <w:rStyle w:val="Emphasis"/>
        </w:rPr>
        <w:t>fetishization</w:t>
      </w:r>
      <w:r w:rsidRPr="00E661A8">
        <w:rPr>
          <w:sz w:val="16"/>
        </w:rPr>
        <w:t xml:space="preserve"> (Marx 1976, 164-65).</w:t>
      </w:r>
    </w:p>
    <w:p w14:paraId="7415D611" w14:textId="77777777" w:rsidR="005C74C3" w:rsidRPr="00C35D79" w:rsidRDefault="005C74C3" w:rsidP="005C74C3">
      <w:pPr>
        <w:rPr>
          <w:u w:val="single"/>
        </w:rPr>
      </w:pPr>
      <w:r w:rsidRPr="00C35D79">
        <w:rPr>
          <w:rStyle w:val="StyleUnderline"/>
        </w:rPr>
        <w:t xml:space="preserve">The preference for </w:t>
      </w:r>
      <w:r w:rsidRPr="00C35D79">
        <w:rPr>
          <w:rStyle w:val="Emphasis"/>
          <w:sz w:val="24"/>
        </w:rPr>
        <w:t>a level of abstraction</w:t>
      </w:r>
      <w:r w:rsidRPr="00E661A8">
        <w:rPr>
          <w:sz w:val="16"/>
          <w:szCs w:val="32"/>
        </w:rPr>
        <w:t xml:space="preserve"> </w:t>
      </w:r>
      <w:r w:rsidRPr="00C35D79">
        <w:rPr>
          <w:rStyle w:val="StyleUnderline"/>
        </w:rPr>
        <w:t>that tends not to register</w:t>
      </w:r>
      <w:r w:rsidRPr="00E661A8">
        <w:rPr>
          <w:sz w:val="16"/>
        </w:rPr>
        <w:t xml:space="preserve"> either the qualitative dimensions </w:t>
      </w:r>
      <w:r w:rsidRPr="00C35D79">
        <w:rPr>
          <w:rStyle w:val="StyleUnderline"/>
        </w:rPr>
        <w:t xml:space="preserve">or the </w:t>
      </w:r>
      <w:r w:rsidRPr="00C35D79">
        <w:rPr>
          <w:rStyle w:val="Emphasis"/>
        </w:rPr>
        <w:t>hierarchical</w:t>
      </w:r>
      <w:r w:rsidRPr="00E661A8">
        <w:rPr>
          <w:sz w:val="16"/>
        </w:rPr>
        <w:t xml:space="preserve"> </w:t>
      </w:r>
      <w:r w:rsidRPr="00C35D79">
        <w:rPr>
          <w:rStyle w:val="StyleUnderline"/>
        </w:rPr>
        <w:t>relations of work can</w:t>
      </w:r>
      <w:r w:rsidRPr="00E661A8">
        <w:rPr>
          <w:sz w:val="16"/>
        </w:rPr>
        <w:t xml:space="preserve"> also </w:t>
      </w:r>
      <w:r w:rsidRPr="00C35D79">
        <w:rPr>
          <w:rStyle w:val="StyleUnderline"/>
        </w:rPr>
        <w:t>account for its</w:t>
      </w:r>
      <w:r w:rsidRPr="00E661A8">
        <w:rPr>
          <w:sz w:val="16"/>
        </w:rPr>
        <w:t xml:space="preserve"> relative </w:t>
      </w:r>
      <w:r w:rsidRPr="00C35D79">
        <w:rPr>
          <w:rStyle w:val="StyleUnderline"/>
        </w:rPr>
        <w:t>neglect in the field of</w:t>
      </w:r>
      <w:r w:rsidRPr="00E661A8">
        <w:rPr>
          <w:sz w:val="16"/>
        </w:rPr>
        <w:t xml:space="preserve"> mainstream </w:t>
      </w:r>
      <w:r w:rsidRPr="00C35D79">
        <w:rPr>
          <w:rStyle w:val="StyleUnderline"/>
        </w:rPr>
        <w:t>economics</w:t>
      </w:r>
      <w:r w:rsidRPr="00E661A8">
        <w:rPr>
          <w:sz w:val="16"/>
        </w:rPr>
        <w:t xml:space="preserve">. But the lack of attention to the lived experience and political textures of work within political theory would seem to be another matter. 2 Indeed, political theorists tend to be more interested in our lives as citizens and noncitizens, legal subjects and bearers of rights, consumers and spectators, religious devotees and family members, than in our daily lives as workers. 3 And yet, to take a simple example, the amount of time alone that the average citizen is expected to devote to work particularly when we include the time spent training, searching, and preparing for work, not to mention recovering from it would suggest that the experience warrants more consideration. </w:t>
      </w:r>
      <w:r w:rsidRPr="009179CB">
        <w:rPr>
          <w:rStyle w:val="StyleUnderline"/>
          <w:highlight w:val="green"/>
        </w:rPr>
        <w:t xml:space="preserve">Work is </w:t>
      </w:r>
      <w:r w:rsidRPr="009179CB">
        <w:rPr>
          <w:rStyle w:val="Emphasis"/>
          <w:highlight w:val="green"/>
        </w:rPr>
        <w:t>crucial</w:t>
      </w:r>
      <w:r w:rsidRPr="00E661A8">
        <w:rPr>
          <w:sz w:val="16"/>
        </w:rPr>
        <w:t xml:space="preserve"> not only to those whose lives are centered around it, but also, </w:t>
      </w:r>
      <w:r w:rsidRPr="009179CB">
        <w:rPr>
          <w:rStyle w:val="StyleUnderline"/>
          <w:highlight w:val="green"/>
        </w:rPr>
        <w:t>in</w:t>
      </w:r>
      <w:r w:rsidRPr="00C35D79">
        <w:rPr>
          <w:rStyle w:val="StyleUnderline"/>
        </w:rPr>
        <w:t xml:space="preserve"> a </w:t>
      </w:r>
      <w:r w:rsidRPr="009179CB">
        <w:rPr>
          <w:rStyle w:val="StyleUnderline"/>
          <w:highlight w:val="green"/>
        </w:rPr>
        <w:t>society that expects people to</w:t>
      </w:r>
      <w:r w:rsidRPr="009179CB">
        <w:rPr>
          <w:sz w:val="16"/>
          <w:highlight w:val="green"/>
        </w:rPr>
        <w:t xml:space="preserve"> </w:t>
      </w:r>
      <w:r w:rsidRPr="009179CB">
        <w:rPr>
          <w:rStyle w:val="StyleUnderline"/>
          <w:highlight w:val="green"/>
        </w:rPr>
        <w:t xml:space="preserve">work for </w:t>
      </w:r>
      <w:r w:rsidRPr="009179CB">
        <w:rPr>
          <w:rStyle w:val="Emphasis"/>
          <w:highlight w:val="green"/>
        </w:rPr>
        <w:t>wages</w:t>
      </w:r>
      <w:r w:rsidRPr="00E661A8">
        <w:rPr>
          <w:sz w:val="16"/>
        </w:rPr>
        <w:t xml:space="preserve">, </w:t>
      </w:r>
      <w:r w:rsidRPr="00C35D79">
        <w:rPr>
          <w:rStyle w:val="StyleUnderline"/>
        </w:rPr>
        <w:t xml:space="preserve">to those who are </w:t>
      </w:r>
      <w:r w:rsidRPr="00C35D79">
        <w:rPr>
          <w:rStyle w:val="Emphasis"/>
        </w:rPr>
        <w:t>expelled</w:t>
      </w:r>
      <w:r w:rsidRPr="00E661A8">
        <w:rPr>
          <w:sz w:val="16"/>
        </w:rPr>
        <w:t xml:space="preserve"> </w:t>
      </w:r>
      <w:r w:rsidRPr="00C35D79">
        <w:rPr>
          <w:rStyle w:val="StyleUnderline"/>
        </w:rPr>
        <w:t xml:space="preserve">or </w:t>
      </w:r>
      <w:r w:rsidRPr="00C35D79">
        <w:rPr>
          <w:rStyle w:val="Emphasis"/>
        </w:rPr>
        <w:t>excluded</w:t>
      </w:r>
      <w:r w:rsidRPr="00E661A8">
        <w:rPr>
          <w:sz w:val="16"/>
        </w:rPr>
        <w:t xml:space="preserve"> </w:t>
      </w:r>
      <w:r w:rsidRPr="00C35D79">
        <w:rPr>
          <w:rStyle w:val="StyleUnderline"/>
        </w:rPr>
        <w:t xml:space="preserve">from work and </w:t>
      </w:r>
      <w:r w:rsidRPr="00C35D79">
        <w:rPr>
          <w:rStyle w:val="Emphasis"/>
        </w:rPr>
        <w:t>marginalized</w:t>
      </w:r>
      <w:r w:rsidRPr="00E661A8">
        <w:rPr>
          <w:sz w:val="16"/>
        </w:rPr>
        <w:t xml:space="preserve"> </w:t>
      </w:r>
      <w:r w:rsidRPr="00C35D79">
        <w:rPr>
          <w:rStyle w:val="StyleUnderline"/>
        </w:rPr>
        <w:t>in relation to it</w:t>
      </w:r>
      <w:r w:rsidRPr="00E661A8">
        <w:rPr>
          <w:sz w:val="16"/>
        </w:rPr>
        <w:t xml:space="preserve">. Perhaps more significantly, </w:t>
      </w:r>
      <w:r w:rsidRPr="009179CB">
        <w:rPr>
          <w:rStyle w:val="Emphasis"/>
          <w:highlight w:val="green"/>
        </w:rPr>
        <w:t>places of employment</w:t>
      </w:r>
      <w:r w:rsidRPr="00E661A8">
        <w:rPr>
          <w:sz w:val="16"/>
        </w:rPr>
        <w:t xml:space="preserve"> </w:t>
      </w:r>
      <w:r w:rsidRPr="00C35D79">
        <w:rPr>
          <w:rStyle w:val="StyleUnderline"/>
        </w:rPr>
        <w:t>and</w:t>
      </w:r>
      <w:r w:rsidRPr="00E661A8">
        <w:rPr>
          <w:sz w:val="16"/>
        </w:rPr>
        <w:t xml:space="preserve"> </w:t>
      </w:r>
      <w:r w:rsidRPr="00C35D79">
        <w:rPr>
          <w:rStyle w:val="Emphasis"/>
        </w:rPr>
        <w:t>spaces of work</w:t>
      </w:r>
      <w:r w:rsidRPr="00E661A8">
        <w:rPr>
          <w:sz w:val="16"/>
        </w:rPr>
        <w:t xml:space="preserve"> </w:t>
      </w:r>
      <w:r w:rsidRPr="00C35D79">
        <w:rPr>
          <w:rStyle w:val="StyleUnderline"/>
        </w:rPr>
        <w:t>would</w:t>
      </w:r>
      <w:r w:rsidRPr="00E661A8">
        <w:rPr>
          <w:sz w:val="16"/>
        </w:rPr>
        <w:t xml:space="preserve"> seem to </w:t>
      </w:r>
      <w:r w:rsidRPr="00C35D79">
        <w:rPr>
          <w:rStyle w:val="StyleUnderline"/>
        </w:rPr>
        <w:t xml:space="preserve">be </w:t>
      </w:r>
      <w:r w:rsidRPr="00C35D79">
        <w:rPr>
          <w:rStyle w:val="Emphasis"/>
        </w:rPr>
        <w:t>supremely relevant</w:t>
      </w:r>
      <w:r w:rsidRPr="00E661A8">
        <w:rPr>
          <w:sz w:val="16"/>
        </w:rPr>
        <w:t xml:space="preserve"> to the very bread and butter of political science: </w:t>
      </w:r>
      <w:r w:rsidRPr="00C35D79">
        <w:rPr>
          <w:rStyle w:val="StyleUnderline"/>
        </w:rPr>
        <w:t xml:space="preserve">as sites of </w:t>
      </w:r>
      <w:r w:rsidRPr="00C35D79">
        <w:rPr>
          <w:rStyle w:val="Emphasis"/>
        </w:rPr>
        <w:t>decision making</w:t>
      </w:r>
      <w:r w:rsidRPr="00E661A8">
        <w:rPr>
          <w:sz w:val="16"/>
        </w:rPr>
        <w:t xml:space="preserve">, </w:t>
      </w:r>
      <w:r w:rsidRPr="00C35D79">
        <w:rPr>
          <w:rStyle w:val="StyleUnderline"/>
        </w:rPr>
        <w:t xml:space="preserve">they are </w:t>
      </w:r>
      <w:r w:rsidRPr="009179CB">
        <w:rPr>
          <w:rStyle w:val="Emphasis"/>
          <w:highlight w:val="green"/>
        </w:rPr>
        <w:t>structured</w:t>
      </w:r>
      <w:r w:rsidRPr="009179CB">
        <w:rPr>
          <w:sz w:val="16"/>
          <w:highlight w:val="green"/>
        </w:rPr>
        <w:t xml:space="preserve"> </w:t>
      </w:r>
      <w:r w:rsidRPr="009179CB">
        <w:rPr>
          <w:rStyle w:val="StyleUnderline"/>
          <w:highlight w:val="green"/>
        </w:rPr>
        <w:t>by</w:t>
      </w:r>
      <w:r w:rsidRPr="00C35D79">
        <w:rPr>
          <w:rStyle w:val="StyleUnderline"/>
        </w:rPr>
        <w:t xml:space="preserve"> relations of </w:t>
      </w:r>
      <w:r w:rsidRPr="00C35D79">
        <w:rPr>
          <w:rStyle w:val="Emphasis"/>
        </w:rPr>
        <w:t>power</w:t>
      </w:r>
      <w:r w:rsidRPr="00E661A8">
        <w:rPr>
          <w:sz w:val="16"/>
        </w:rPr>
        <w:t xml:space="preserve"> </w:t>
      </w:r>
      <w:r w:rsidRPr="00C35D79">
        <w:rPr>
          <w:rStyle w:val="StyleUnderline"/>
        </w:rPr>
        <w:t xml:space="preserve">and </w:t>
      </w:r>
      <w:r w:rsidRPr="00C35D79">
        <w:rPr>
          <w:rStyle w:val="Emphasis"/>
        </w:rPr>
        <w:t>authority</w:t>
      </w:r>
      <w:r w:rsidRPr="00E661A8">
        <w:rPr>
          <w:sz w:val="16"/>
        </w:rPr>
        <w:t xml:space="preserve">; </w:t>
      </w:r>
      <w:r w:rsidRPr="00C35D79">
        <w:rPr>
          <w:rStyle w:val="StyleUnderline"/>
        </w:rPr>
        <w:t xml:space="preserve">as </w:t>
      </w:r>
      <w:r w:rsidRPr="009179CB">
        <w:rPr>
          <w:rStyle w:val="Emphasis"/>
          <w:highlight w:val="green"/>
        </w:rPr>
        <w:t>hierarchical</w:t>
      </w:r>
      <w:r w:rsidRPr="00C35D79">
        <w:rPr>
          <w:rStyle w:val="Emphasis"/>
        </w:rPr>
        <w:t xml:space="preserve"> organizations</w:t>
      </w:r>
      <w:r w:rsidRPr="00E661A8">
        <w:rPr>
          <w:sz w:val="16"/>
        </w:rPr>
        <w:t xml:space="preserve">, </w:t>
      </w:r>
      <w:r w:rsidRPr="00C35D79">
        <w:rPr>
          <w:rStyle w:val="StyleUnderline"/>
        </w:rPr>
        <w:t xml:space="preserve">they raise issues of </w:t>
      </w:r>
      <w:r w:rsidRPr="00C35D79">
        <w:rPr>
          <w:rStyle w:val="Emphasis"/>
        </w:rPr>
        <w:t>consent</w:t>
      </w:r>
      <w:r w:rsidRPr="00E661A8">
        <w:rPr>
          <w:sz w:val="16"/>
        </w:rPr>
        <w:t xml:space="preserve"> </w:t>
      </w:r>
      <w:r w:rsidRPr="00C35D79">
        <w:rPr>
          <w:rStyle w:val="StyleUnderline"/>
        </w:rPr>
        <w:t>and</w:t>
      </w:r>
      <w:r w:rsidRPr="00E661A8">
        <w:rPr>
          <w:sz w:val="16"/>
        </w:rPr>
        <w:t xml:space="preserve"> </w:t>
      </w:r>
      <w:r w:rsidRPr="00C35D79">
        <w:rPr>
          <w:rStyle w:val="Emphasis"/>
        </w:rPr>
        <w:t>obedience</w:t>
      </w:r>
      <w:r w:rsidRPr="00E661A8">
        <w:rPr>
          <w:sz w:val="16"/>
        </w:rPr>
        <w:t xml:space="preserve">; </w:t>
      </w:r>
      <w:r w:rsidRPr="00C35D79">
        <w:rPr>
          <w:rStyle w:val="StyleUnderline"/>
        </w:rPr>
        <w:t xml:space="preserve">as spaces of </w:t>
      </w:r>
      <w:r w:rsidRPr="00C35D79">
        <w:rPr>
          <w:rStyle w:val="Emphasis"/>
        </w:rPr>
        <w:t>exclusion</w:t>
      </w:r>
      <w:r w:rsidRPr="00E661A8">
        <w:rPr>
          <w:sz w:val="16"/>
        </w:rPr>
        <w:t xml:space="preserve">, </w:t>
      </w:r>
      <w:r w:rsidRPr="00C35D79">
        <w:rPr>
          <w:rStyle w:val="StyleUnderline"/>
        </w:rPr>
        <w:t xml:space="preserve">they pose questions about </w:t>
      </w:r>
      <w:r w:rsidRPr="00C35D79">
        <w:rPr>
          <w:rStyle w:val="Emphasis"/>
        </w:rPr>
        <w:t>membership</w:t>
      </w:r>
      <w:r w:rsidRPr="00E661A8">
        <w:rPr>
          <w:sz w:val="16"/>
        </w:rPr>
        <w:t xml:space="preserve"> </w:t>
      </w:r>
      <w:r w:rsidRPr="00C35D79">
        <w:rPr>
          <w:rStyle w:val="StyleUnderline"/>
        </w:rPr>
        <w:t xml:space="preserve">and </w:t>
      </w:r>
      <w:r w:rsidRPr="00C35D79">
        <w:rPr>
          <w:rStyle w:val="Emphasis"/>
        </w:rPr>
        <w:t>obligation</w:t>
      </w:r>
      <w:r w:rsidRPr="00C35D79">
        <w:rPr>
          <w:rStyle w:val="StyleUnderline"/>
        </w:rPr>
        <w:t>.</w:t>
      </w:r>
    </w:p>
    <w:p w14:paraId="04C24390" w14:textId="77777777" w:rsidR="005C74C3" w:rsidRPr="00E661A8" w:rsidRDefault="005C74C3" w:rsidP="005C74C3">
      <w:pPr>
        <w:rPr>
          <w:sz w:val="16"/>
        </w:rPr>
      </w:pPr>
      <w:r w:rsidRPr="00C35D79">
        <w:rPr>
          <w:rStyle w:val="StyleUnderline"/>
        </w:rPr>
        <w:t xml:space="preserve">Although </w:t>
      </w:r>
      <w:r w:rsidRPr="00C35D79">
        <w:rPr>
          <w:rStyle w:val="Emphasis"/>
        </w:rPr>
        <w:t>impersonal forces</w:t>
      </w:r>
      <w:r w:rsidRPr="00E661A8">
        <w:rPr>
          <w:sz w:val="16"/>
        </w:rPr>
        <w:t xml:space="preserve"> may </w:t>
      </w:r>
      <w:r w:rsidRPr="00C35D79">
        <w:rPr>
          <w:rStyle w:val="StyleUnderline"/>
        </w:rPr>
        <w:t>compel us into work</w:t>
      </w:r>
      <w:r w:rsidRPr="00E661A8">
        <w:rPr>
          <w:sz w:val="16"/>
        </w:rPr>
        <w:t xml:space="preserve">, </w:t>
      </w:r>
      <w:r w:rsidRPr="00C35D79">
        <w:rPr>
          <w:rStyle w:val="StyleUnderline"/>
        </w:rPr>
        <w:t xml:space="preserve">once we </w:t>
      </w:r>
      <w:r w:rsidRPr="00C35D79">
        <w:rPr>
          <w:rStyle w:val="Emphasis"/>
          <w:sz w:val="24"/>
        </w:rPr>
        <w:t>enter</w:t>
      </w:r>
      <w:r w:rsidRPr="00E661A8">
        <w:rPr>
          <w:sz w:val="16"/>
          <w:szCs w:val="32"/>
        </w:rPr>
        <w:t xml:space="preserve"> </w:t>
      </w:r>
      <w:r w:rsidRPr="00C35D79">
        <w:rPr>
          <w:rStyle w:val="StyleUnderline"/>
        </w:rPr>
        <w:t xml:space="preserve">the workplace we </w:t>
      </w:r>
      <w:r w:rsidRPr="00C35D79">
        <w:rPr>
          <w:rStyle w:val="Emphasis"/>
        </w:rPr>
        <w:t>inevitably</w:t>
      </w:r>
      <w:r w:rsidRPr="00C35D79">
        <w:rPr>
          <w:rStyle w:val="StyleUnderline"/>
        </w:rPr>
        <w:t xml:space="preserve"> find ourselves enmeshed in the </w:t>
      </w:r>
      <w:r w:rsidRPr="00C35D79">
        <w:rPr>
          <w:rStyle w:val="Emphasis"/>
        </w:rPr>
        <w:t>direct</w:t>
      </w:r>
      <w:r w:rsidRPr="00E661A8">
        <w:rPr>
          <w:sz w:val="16"/>
        </w:rPr>
        <w:t xml:space="preserve"> </w:t>
      </w:r>
      <w:r w:rsidRPr="00C35D79">
        <w:rPr>
          <w:rStyle w:val="StyleUnderline"/>
        </w:rPr>
        <w:t>and</w:t>
      </w:r>
      <w:r w:rsidRPr="00E661A8">
        <w:rPr>
          <w:sz w:val="16"/>
        </w:rPr>
        <w:t xml:space="preserve"> </w:t>
      </w:r>
      <w:r w:rsidRPr="00C35D79">
        <w:rPr>
          <w:rStyle w:val="Emphasis"/>
        </w:rPr>
        <w:t>personal relations</w:t>
      </w:r>
      <w:r w:rsidRPr="00E661A8">
        <w:rPr>
          <w:sz w:val="16"/>
        </w:rPr>
        <w:t xml:space="preserve"> </w:t>
      </w:r>
      <w:r w:rsidRPr="00C35D79">
        <w:rPr>
          <w:rStyle w:val="StyleUnderline"/>
        </w:rPr>
        <w:t>of</w:t>
      </w:r>
      <w:r w:rsidRPr="00E661A8">
        <w:rPr>
          <w:sz w:val="16"/>
        </w:rPr>
        <w:t xml:space="preserve"> </w:t>
      </w:r>
      <w:r w:rsidRPr="00C35D79">
        <w:rPr>
          <w:rStyle w:val="Emphasis"/>
        </w:rPr>
        <w:t>rulers</w:t>
      </w:r>
      <w:r w:rsidRPr="00C35D79">
        <w:rPr>
          <w:rStyle w:val="StyleUnderline"/>
        </w:rPr>
        <w:t xml:space="preserve"> and </w:t>
      </w:r>
      <w:r w:rsidRPr="00C35D79">
        <w:rPr>
          <w:rStyle w:val="Emphasis"/>
        </w:rPr>
        <w:t>ruled</w:t>
      </w:r>
      <w:r w:rsidRPr="00E661A8">
        <w:rPr>
          <w:sz w:val="16"/>
        </w:rPr>
        <w:t xml:space="preserve">. Indeed, </w:t>
      </w:r>
      <w:r w:rsidRPr="00C35D79">
        <w:rPr>
          <w:rStyle w:val="StyleUnderline"/>
        </w:rPr>
        <w:t xml:space="preserve">the </w:t>
      </w:r>
      <w:r w:rsidRPr="00C35D79">
        <w:rPr>
          <w:rStyle w:val="Emphasis"/>
        </w:rPr>
        <w:t>work site</w:t>
      </w:r>
      <w:r w:rsidRPr="00C35D79">
        <w:rPr>
          <w:rStyle w:val="StyleUnderline"/>
        </w:rPr>
        <w:t xml:space="preserve"> is where we</w:t>
      </w:r>
      <w:r w:rsidRPr="00E661A8">
        <w:rPr>
          <w:sz w:val="16"/>
        </w:rPr>
        <w:t xml:space="preserve"> often </w:t>
      </w:r>
      <w:r w:rsidRPr="00C35D79">
        <w:rPr>
          <w:rStyle w:val="StyleUnderline"/>
        </w:rPr>
        <w:t>experience</w:t>
      </w:r>
      <w:r w:rsidRPr="00E661A8">
        <w:rPr>
          <w:sz w:val="16"/>
        </w:rPr>
        <w:t xml:space="preserve"> the most immediate, unambiguous, and </w:t>
      </w:r>
      <w:r w:rsidRPr="00C35D79">
        <w:rPr>
          <w:rStyle w:val="StyleUnderline"/>
        </w:rPr>
        <w:t xml:space="preserve">tangible </w:t>
      </w:r>
      <w:r w:rsidRPr="00C35D79">
        <w:rPr>
          <w:rStyle w:val="Emphasis"/>
        </w:rPr>
        <w:t>relations of power</w:t>
      </w:r>
      <w:r w:rsidRPr="00E661A8">
        <w:rPr>
          <w:sz w:val="16"/>
        </w:rPr>
        <w:t xml:space="preserve"> </w:t>
      </w:r>
      <w:r w:rsidRPr="00C35D79">
        <w:rPr>
          <w:rStyle w:val="StyleUnderline"/>
        </w:rPr>
        <w:t>that most</w:t>
      </w:r>
      <w:r w:rsidRPr="00E661A8">
        <w:rPr>
          <w:sz w:val="16"/>
        </w:rPr>
        <w:t xml:space="preserve"> of us </w:t>
      </w:r>
      <w:r w:rsidRPr="00C35D79">
        <w:rPr>
          <w:rStyle w:val="StyleUnderline"/>
        </w:rPr>
        <w:t>will encounter</w:t>
      </w:r>
      <w:r w:rsidRPr="00E661A8">
        <w:rPr>
          <w:sz w:val="16"/>
        </w:rPr>
        <w:t xml:space="preserve"> </w:t>
      </w:r>
      <w:r w:rsidRPr="00C35D79">
        <w:rPr>
          <w:rStyle w:val="StyleUnderline"/>
        </w:rPr>
        <w:t>on a daily basis</w:t>
      </w:r>
      <w:r w:rsidRPr="00E661A8">
        <w:rPr>
          <w:sz w:val="16"/>
        </w:rPr>
        <w:t xml:space="preserve">. As a fully political rather than a simply economic phenomenon, work would thus seem to be an especially rich object of inquiry. </w:t>
      </w:r>
      <w:r w:rsidRPr="00C35D79">
        <w:rPr>
          <w:rStyle w:val="StyleUnderline"/>
        </w:rPr>
        <w:t>There are</w:t>
      </w:r>
      <w:r w:rsidRPr="00E661A8">
        <w:rPr>
          <w:sz w:val="16"/>
        </w:rPr>
        <w:t xml:space="preserve"> at least two </w:t>
      </w:r>
      <w:r w:rsidRPr="00C35D79">
        <w:rPr>
          <w:rStyle w:val="StyleUnderline"/>
        </w:rPr>
        <w:t xml:space="preserve">reasons for the </w:t>
      </w:r>
      <w:r w:rsidRPr="00C35D79">
        <w:rPr>
          <w:rStyle w:val="Emphasis"/>
        </w:rPr>
        <w:t>inattention</w:t>
      </w:r>
      <w:r w:rsidRPr="00E661A8">
        <w:rPr>
          <w:sz w:val="16"/>
        </w:rPr>
        <w:t xml:space="preserve"> </w:t>
      </w:r>
      <w:r w:rsidRPr="00C35D79">
        <w:rPr>
          <w:rStyle w:val="StyleUnderline"/>
        </w:rPr>
        <w:t xml:space="preserve">to work within </w:t>
      </w:r>
      <w:r w:rsidRPr="00C35D79">
        <w:rPr>
          <w:rStyle w:val="Emphasis"/>
        </w:rPr>
        <w:t>political theory</w:t>
      </w:r>
      <w:r w:rsidRPr="00E661A8">
        <w:rPr>
          <w:sz w:val="16"/>
        </w:rPr>
        <w:t xml:space="preserve"> </w:t>
      </w:r>
      <w:r w:rsidRPr="00C35D79">
        <w:rPr>
          <w:rStyle w:val="StyleUnderline"/>
        </w:rPr>
        <w:t>that bear mentioning</w:t>
      </w:r>
      <w:r w:rsidRPr="00E661A8">
        <w:rPr>
          <w:sz w:val="16"/>
        </w:rPr>
        <w:t xml:space="preserve">. The first of these is what I will call </w:t>
      </w:r>
      <w:r w:rsidRPr="00C35D79">
        <w:rPr>
          <w:rStyle w:val="Emphasis"/>
          <w:sz w:val="28"/>
          <w:szCs w:val="36"/>
        </w:rPr>
        <w:t>the privatization of work</w:t>
      </w:r>
      <w:r w:rsidRPr="00E661A8">
        <w:rPr>
          <w:sz w:val="16"/>
        </w:rPr>
        <w:t xml:space="preserve">. As the pair of epigraphs above suggest, we seem to have a hard time grasping the power relations of both work and family systematically; </w:t>
      </w:r>
      <w:r w:rsidRPr="00C35D79">
        <w:rPr>
          <w:rStyle w:val="StyleUnderline"/>
        </w:rPr>
        <w:t xml:space="preserve">we often </w:t>
      </w:r>
      <w:r w:rsidRPr="00C35D79">
        <w:rPr>
          <w:rStyle w:val="Emphasis"/>
        </w:rPr>
        <w:t>experience</w:t>
      </w:r>
      <w:r w:rsidRPr="00E661A8">
        <w:rPr>
          <w:sz w:val="16"/>
        </w:rPr>
        <w:t xml:space="preserve"> </w:t>
      </w:r>
      <w:r w:rsidRPr="00C35D79">
        <w:rPr>
          <w:rStyle w:val="StyleUnderline"/>
        </w:rPr>
        <w:t>and</w:t>
      </w:r>
      <w:r w:rsidRPr="00E661A8">
        <w:rPr>
          <w:sz w:val="16"/>
        </w:rPr>
        <w:t xml:space="preserve"> </w:t>
      </w:r>
      <w:r w:rsidRPr="00C35D79">
        <w:rPr>
          <w:rStyle w:val="Emphasis"/>
        </w:rPr>
        <w:t>imagine</w:t>
      </w:r>
      <w:r w:rsidRPr="00E661A8">
        <w:rPr>
          <w:sz w:val="16"/>
        </w:rPr>
        <w:t xml:space="preserve"> </w:t>
      </w:r>
      <w:r w:rsidRPr="00C35D79">
        <w:rPr>
          <w:rStyle w:val="StyleUnderline"/>
        </w:rPr>
        <w:t>the</w:t>
      </w:r>
      <w:r w:rsidRPr="00E661A8">
        <w:rPr>
          <w:sz w:val="16"/>
        </w:rPr>
        <w:t xml:space="preserve"> </w:t>
      </w:r>
      <w:r w:rsidRPr="00C35D79">
        <w:rPr>
          <w:rStyle w:val="StyleUnderline"/>
        </w:rPr>
        <w:t xml:space="preserve">employment relation like the </w:t>
      </w:r>
      <w:r w:rsidRPr="00C35D79">
        <w:rPr>
          <w:rStyle w:val="Emphasis"/>
        </w:rPr>
        <w:t>marriage</w:t>
      </w:r>
      <w:r w:rsidRPr="00E661A8">
        <w:rPr>
          <w:sz w:val="16"/>
        </w:rPr>
        <w:t xml:space="preserve"> relation </w:t>
      </w:r>
      <w:r w:rsidRPr="00C35D79">
        <w:rPr>
          <w:rStyle w:val="StyleUnderline"/>
        </w:rPr>
        <w:t xml:space="preserve">not as a social </w:t>
      </w:r>
      <w:r w:rsidRPr="00C35D79">
        <w:rPr>
          <w:rStyle w:val="Emphasis"/>
        </w:rPr>
        <w:t>institution</w:t>
      </w:r>
      <w:r w:rsidRPr="00E661A8">
        <w:rPr>
          <w:sz w:val="16"/>
        </w:rPr>
        <w:t xml:space="preserve"> </w:t>
      </w:r>
      <w:r w:rsidRPr="00C35D79">
        <w:rPr>
          <w:rStyle w:val="StyleUnderline"/>
        </w:rPr>
        <w:t xml:space="preserve">but as a </w:t>
      </w:r>
      <w:r w:rsidRPr="00C35D79">
        <w:rPr>
          <w:rStyle w:val="Emphasis"/>
        </w:rPr>
        <w:t>unique</w:t>
      </w:r>
      <w:r w:rsidRPr="00C35D79">
        <w:rPr>
          <w:rStyle w:val="StyleUnderline"/>
        </w:rPr>
        <w:t xml:space="preserve"> relationship</w:t>
      </w:r>
      <w:r w:rsidRPr="00E661A8">
        <w:rPr>
          <w:sz w:val="16"/>
        </w:rPr>
        <w:t xml:space="preserve">. Certainly this can be explained in part by the institution of private property that secures the privacy of the employment relation alongside the </w:t>
      </w:r>
      <w:r w:rsidRPr="00E661A8">
        <w:rPr>
          <w:sz w:val="16"/>
        </w:rPr>
        <w:lastRenderedPageBreak/>
        <w:t>marriage relation. However, it should also be noted that this mode of privatizing work is not easily maintained: work has long occupied a somewhat vexed position in the private-public economy of liberalism. Thus, even though John Locke could establish the private character of work through both the natural right to property and its integration into the economy of the household, the state's role in defending property rights (and, since Locke's day, increasingly regulating and planning on property's behalf) threatens the status of work as a private relationship, exposing it, by the logic of Locke's scheme, to the purview of properly political power. 4</w:t>
      </w:r>
    </w:p>
    <w:p w14:paraId="2BA6A8AE" w14:textId="77777777" w:rsidR="005C74C3" w:rsidRPr="00E661A8" w:rsidRDefault="005C74C3" w:rsidP="005C74C3">
      <w:pPr>
        <w:rPr>
          <w:sz w:val="16"/>
        </w:rPr>
      </w:pPr>
      <w:r w:rsidRPr="00E661A8">
        <w:rPr>
          <w:sz w:val="16"/>
        </w:rPr>
        <w:t xml:space="preserve">Work's place within the private public division becomes even more troubled with the advent of industrialization; as work becomes identified with waged work and separated from the household, it could more easily seem by comparison to that exemplary private sphere relatively public. But </w:t>
      </w:r>
      <w:r w:rsidRPr="00C35D79">
        <w:rPr>
          <w:rStyle w:val="StyleUnderline"/>
        </w:rPr>
        <w:t xml:space="preserve">there are </w:t>
      </w:r>
      <w:r w:rsidRPr="00E661A8">
        <w:rPr>
          <w:sz w:val="16"/>
        </w:rPr>
        <w:t xml:space="preserve">additional </w:t>
      </w:r>
      <w:r w:rsidRPr="00C35D79">
        <w:rPr>
          <w:rStyle w:val="StyleUnderline"/>
        </w:rPr>
        <w:t>mechanisms that secure</w:t>
      </w:r>
      <w:r w:rsidRPr="00E661A8">
        <w:rPr>
          <w:sz w:val="16"/>
        </w:rPr>
        <w:t xml:space="preserve"> what I am calling </w:t>
      </w:r>
      <w:r w:rsidRPr="00C35D79">
        <w:rPr>
          <w:rStyle w:val="StyleUnderline"/>
        </w:rPr>
        <w:t xml:space="preserve">work's </w:t>
      </w:r>
      <w:r w:rsidRPr="009179CB">
        <w:rPr>
          <w:rStyle w:val="Emphasis"/>
          <w:highlight w:val="green"/>
        </w:rPr>
        <w:t>privatization</w:t>
      </w:r>
      <w:r w:rsidRPr="00E661A8">
        <w:rPr>
          <w:sz w:val="16"/>
        </w:rPr>
        <w:t xml:space="preserve">. </w:t>
      </w:r>
      <w:r w:rsidRPr="00C35D79">
        <w:rPr>
          <w:rStyle w:val="StyleUnderline"/>
        </w:rPr>
        <w:t xml:space="preserve">One </w:t>
      </w:r>
      <w:r w:rsidRPr="009179CB">
        <w:rPr>
          <w:rStyle w:val="StyleUnderline"/>
          <w:highlight w:val="green"/>
        </w:rPr>
        <w:t>is</w:t>
      </w:r>
      <w:r w:rsidRPr="00C35D79">
        <w:rPr>
          <w:rStyle w:val="StyleUnderline"/>
        </w:rPr>
        <w:t xml:space="preserve"> its </w:t>
      </w:r>
      <w:r w:rsidRPr="009179CB">
        <w:rPr>
          <w:rStyle w:val="Emphasis"/>
          <w:sz w:val="28"/>
          <w:szCs w:val="36"/>
          <w:highlight w:val="green"/>
        </w:rPr>
        <w:t>reification</w:t>
      </w:r>
      <w:r w:rsidRPr="00E661A8">
        <w:rPr>
          <w:sz w:val="16"/>
        </w:rPr>
        <w:t xml:space="preserve">: the fact that </w:t>
      </w:r>
      <w:r w:rsidRPr="00C35D79">
        <w:rPr>
          <w:rStyle w:val="StyleUnderline"/>
        </w:rPr>
        <w:t xml:space="preserve">at present </w:t>
      </w:r>
      <w:r w:rsidRPr="00B53295">
        <w:rPr>
          <w:rStyle w:val="StyleUnderline"/>
        </w:rPr>
        <w:t>one</w:t>
      </w:r>
      <w:r w:rsidRPr="00C35D79">
        <w:rPr>
          <w:rStyle w:val="StyleUnderline"/>
        </w:rPr>
        <w:t xml:space="preserve"> must </w:t>
      </w:r>
      <w:r w:rsidRPr="009179CB">
        <w:rPr>
          <w:rStyle w:val="StyleUnderline"/>
          <w:highlight w:val="green"/>
        </w:rPr>
        <w:t>work to "</w:t>
      </w:r>
      <w:r w:rsidRPr="009179CB">
        <w:rPr>
          <w:rStyle w:val="Emphasis"/>
          <w:highlight w:val="green"/>
        </w:rPr>
        <w:t>earn a living</w:t>
      </w:r>
      <w:r w:rsidRPr="00E661A8">
        <w:rPr>
          <w:sz w:val="16"/>
        </w:rPr>
        <w:t xml:space="preserve">" </w:t>
      </w:r>
      <w:r w:rsidRPr="009179CB">
        <w:rPr>
          <w:rStyle w:val="StyleUnderline"/>
          <w:highlight w:val="green"/>
        </w:rPr>
        <w:t>is</w:t>
      </w:r>
      <w:r w:rsidRPr="00C35D79">
        <w:rPr>
          <w:rStyle w:val="StyleUnderline"/>
        </w:rPr>
        <w:t xml:space="preserve"> taken as part of the </w:t>
      </w:r>
      <w:r w:rsidRPr="00C35D79">
        <w:rPr>
          <w:rStyle w:val="Emphasis"/>
        </w:rPr>
        <w:t>natural order</w:t>
      </w:r>
      <w:r w:rsidRPr="00C35D79">
        <w:rPr>
          <w:rStyle w:val="StyleUnderline"/>
        </w:rPr>
        <w:t xml:space="preserve"> rather</w:t>
      </w:r>
      <w:r w:rsidRPr="00E661A8">
        <w:rPr>
          <w:sz w:val="16"/>
        </w:rPr>
        <w:t xml:space="preserve"> </w:t>
      </w:r>
      <w:r w:rsidRPr="00C35D79">
        <w:rPr>
          <w:rStyle w:val="StyleUnderline"/>
        </w:rPr>
        <w:t xml:space="preserve">than as a </w:t>
      </w:r>
      <w:r w:rsidRPr="009179CB">
        <w:rPr>
          <w:rStyle w:val="Emphasis"/>
          <w:highlight w:val="green"/>
        </w:rPr>
        <w:t>social convention</w:t>
      </w:r>
      <w:r w:rsidRPr="00E661A8">
        <w:rPr>
          <w:sz w:val="16"/>
        </w:rPr>
        <w:t xml:space="preserve">. Consequently, as C. Wright Mills observes (in one of the epigraphs above), </w:t>
      </w:r>
      <w:r w:rsidRPr="009179CB">
        <w:rPr>
          <w:rStyle w:val="StyleUnderline"/>
          <w:highlight w:val="green"/>
        </w:rPr>
        <w:t>we</w:t>
      </w:r>
      <w:r w:rsidRPr="00E661A8">
        <w:rPr>
          <w:sz w:val="16"/>
        </w:rPr>
        <w:t xml:space="preserve"> tend to </w:t>
      </w:r>
      <w:r w:rsidRPr="009179CB">
        <w:rPr>
          <w:rStyle w:val="StyleUnderline"/>
          <w:highlight w:val="green"/>
        </w:rPr>
        <w:t>focus</w:t>
      </w:r>
      <w:r w:rsidRPr="00E661A8">
        <w:rPr>
          <w:sz w:val="16"/>
        </w:rPr>
        <w:t xml:space="preserve"> more </w:t>
      </w:r>
      <w:r w:rsidRPr="009179CB">
        <w:rPr>
          <w:rStyle w:val="StyleUnderline"/>
          <w:highlight w:val="green"/>
        </w:rPr>
        <w:t>on</w:t>
      </w:r>
      <w:r w:rsidRPr="00C35D79">
        <w:rPr>
          <w:rStyle w:val="StyleUnderline"/>
        </w:rPr>
        <w:t xml:space="preserve"> the </w:t>
      </w:r>
      <w:r w:rsidRPr="009179CB">
        <w:rPr>
          <w:rStyle w:val="Emphasis"/>
          <w:sz w:val="28"/>
          <w:szCs w:val="36"/>
          <w:highlight w:val="green"/>
        </w:rPr>
        <w:t>problems</w:t>
      </w:r>
      <w:r w:rsidRPr="00C35D79">
        <w:rPr>
          <w:rStyle w:val="Emphasis"/>
          <w:sz w:val="28"/>
          <w:szCs w:val="36"/>
        </w:rPr>
        <w:t xml:space="preserve"> with this or that job</w:t>
      </w:r>
      <w:r w:rsidRPr="00C35D79">
        <w:rPr>
          <w:rStyle w:val="StyleUnderline"/>
        </w:rPr>
        <w:t>, or on their absence</w:t>
      </w:r>
      <w:r w:rsidRPr="00E661A8">
        <w:rPr>
          <w:sz w:val="16"/>
        </w:rPr>
        <w:t xml:space="preserve">, </w:t>
      </w:r>
      <w:r w:rsidRPr="009179CB">
        <w:rPr>
          <w:rStyle w:val="StyleUnderline"/>
          <w:highlight w:val="green"/>
        </w:rPr>
        <w:t xml:space="preserve">than on work as a </w:t>
      </w:r>
      <w:r w:rsidRPr="009179CB">
        <w:rPr>
          <w:rStyle w:val="Emphasis"/>
          <w:highlight w:val="green"/>
        </w:rPr>
        <w:t>requirement</w:t>
      </w:r>
      <w:r w:rsidRPr="00E661A8">
        <w:rPr>
          <w:sz w:val="16"/>
        </w:rPr>
        <w:t xml:space="preserve">, </w:t>
      </w:r>
      <w:r w:rsidRPr="00C35D79">
        <w:rPr>
          <w:rStyle w:val="StyleUnderline"/>
        </w:rPr>
        <w:t xml:space="preserve">work as a </w:t>
      </w:r>
      <w:r w:rsidRPr="00C35D79">
        <w:rPr>
          <w:rStyle w:val="Emphasis"/>
        </w:rPr>
        <w:t>system</w:t>
      </w:r>
      <w:r w:rsidRPr="00E661A8">
        <w:rPr>
          <w:sz w:val="16"/>
        </w:rPr>
        <w:t xml:space="preserve">, </w:t>
      </w:r>
      <w:r w:rsidRPr="00C35D79">
        <w:rPr>
          <w:rStyle w:val="StyleUnderline"/>
        </w:rPr>
        <w:t xml:space="preserve">work as a </w:t>
      </w:r>
      <w:r w:rsidRPr="00C35D79">
        <w:rPr>
          <w:rStyle w:val="Emphasis"/>
        </w:rPr>
        <w:t xml:space="preserve">way </w:t>
      </w:r>
      <w:r w:rsidRPr="009179CB">
        <w:rPr>
          <w:rStyle w:val="Emphasis"/>
          <w:highlight w:val="green"/>
        </w:rPr>
        <w:t>of life</w:t>
      </w:r>
      <w:r w:rsidRPr="00E661A8">
        <w:rPr>
          <w:sz w:val="16"/>
        </w:rPr>
        <w:t xml:space="preserve">. Like the serfs who, as John Stuart Mill claims in the other epigraph, "did not at first complain of the power of their lords, but only of their tyranny" (1988, 84), we are better at attending to the problems with this or that boss than to the system that grants them such power. </w:t>
      </w:r>
      <w:r w:rsidRPr="00C35D79">
        <w:rPr>
          <w:rStyle w:val="StyleUnderline"/>
        </w:rPr>
        <w:t xml:space="preserve">The effective </w:t>
      </w:r>
      <w:r w:rsidRPr="009179CB">
        <w:rPr>
          <w:rStyle w:val="Emphasis"/>
          <w:highlight w:val="green"/>
        </w:rPr>
        <w:t>privatization</w:t>
      </w:r>
      <w:r w:rsidRPr="00C35D79">
        <w:rPr>
          <w:rStyle w:val="StyleUnderline"/>
        </w:rPr>
        <w:t xml:space="preserve"> of work </w:t>
      </w:r>
      <w:r w:rsidRPr="009179CB">
        <w:rPr>
          <w:rStyle w:val="StyleUnderline"/>
          <w:highlight w:val="green"/>
        </w:rPr>
        <w:t>is</w:t>
      </w:r>
      <w:r w:rsidRPr="00E661A8">
        <w:rPr>
          <w:sz w:val="16"/>
        </w:rPr>
        <w:t xml:space="preserve"> also </w:t>
      </w:r>
      <w:r w:rsidRPr="00C35D79">
        <w:rPr>
          <w:rStyle w:val="StyleUnderline"/>
        </w:rPr>
        <w:t xml:space="preserve">a </w:t>
      </w:r>
      <w:r w:rsidRPr="009179CB">
        <w:rPr>
          <w:rStyle w:val="Emphasis"/>
          <w:highlight w:val="green"/>
        </w:rPr>
        <w:t>function</w:t>
      </w:r>
      <w:r w:rsidRPr="009179CB">
        <w:rPr>
          <w:sz w:val="16"/>
          <w:highlight w:val="green"/>
        </w:rPr>
        <w:t xml:space="preserve"> </w:t>
      </w:r>
      <w:r w:rsidRPr="009179CB">
        <w:rPr>
          <w:rStyle w:val="StyleUnderline"/>
          <w:highlight w:val="green"/>
        </w:rPr>
        <w:t>of</w:t>
      </w:r>
      <w:r w:rsidRPr="00C35D79">
        <w:rPr>
          <w:rStyle w:val="StyleUnderline"/>
        </w:rPr>
        <w:t xml:space="preserve"> the way the labor </w:t>
      </w:r>
      <w:r w:rsidRPr="009179CB">
        <w:rPr>
          <w:rStyle w:val="StyleUnderline"/>
          <w:highlight w:val="green"/>
        </w:rPr>
        <w:t xml:space="preserve">market </w:t>
      </w:r>
      <w:r w:rsidRPr="009179CB">
        <w:rPr>
          <w:rStyle w:val="Emphasis"/>
          <w:highlight w:val="green"/>
        </w:rPr>
        <w:t>individualizes work</w:t>
      </w:r>
      <w:r w:rsidRPr="00E661A8">
        <w:rPr>
          <w:sz w:val="16"/>
        </w:rPr>
        <w:t xml:space="preserve"> </w:t>
      </w:r>
      <w:r w:rsidRPr="00C35D79">
        <w:rPr>
          <w:rStyle w:val="StyleUnderline"/>
        </w:rPr>
        <w:t>never more so than</w:t>
      </w:r>
      <w:r w:rsidRPr="00E661A8">
        <w:rPr>
          <w:sz w:val="16"/>
        </w:rPr>
        <w:t xml:space="preserve"> </w:t>
      </w:r>
      <w:r w:rsidRPr="00C35D79">
        <w:rPr>
          <w:rStyle w:val="StyleUnderline"/>
        </w:rPr>
        <w:t>today</w:t>
      </w:r>
      <w:r w:rsidRPr="00E661A8">
        <w:rPr>
          <w:sz w:val="16"/>
        </w:rPr>
        <w:t xml:space="preserve">, </w:t>
      </w:r>
      <w:r w:rsidRPr="00C35D79">
        <w:rPr>
          <w:rStyle w:val="StyleUnderline"/>
        </w:rPr>
        <w:t xml:space="preserve">with the enormous variety of </w:t>
      </w:r>
      <w:r w:rsidRPr="00C35D79">
        <w:rPr>
          <w:rStyle w:val="Emphasis"/>
        </w:rPr>
        <w:t>tasks</w:t>
      </w:r>
      <w:r w:rsidRPr="00E661A8">
        <w:rPr>
          <w:sz w:val="16"/>
        </w:rPr>
        <w:t xml:space="preserve"> </w:t>
      </w:r>
      <w:r w:rsidRPr="00C35D79">
        <w:rPr>
          <w:rStyle w:val="StyleUnderline"/>
        </w:rPr>
        <w:t>and</w:t>
      </w:r>
      <w:r w:rsidRPr="00E661A8">
        <w:rPr>
          <w:sz w:val="16"/>
        </w:rPr>
        <w:t xml:space="preserve"> </w:t>
      </w:r>
      <w:r w:rsidRPr="00C35D79">
        <w:rPr>
          <w:rStyle w:val="Emphasis"/>
        </w:rPr>
        <w:t>schedules</w:t>
      </w:r>
      <w:r w:rsidRPr="00E661A8">
        <w:rPr>
          <w:sz w:val="16"/>
        </w:rPr>
        <w:t xml:space="preserve"> </w:t>
      </w:r>
      <w:r w:rsidRPr="00C35D79">
        <w:rPr>
          <w:rStyle w:val="StyleUnderline"/>
        </w:rPr>
        <w:t xml:space="preserve">that characterize the </w:t>
      </w:r>
      <w:r w:rsidRPr="00C35D79">
        <w:rPr>
          <w:rStyle w:val="Emphasis"/>
        </w:rPr>
        <w:t>contemporary employment relation</w:t>
      </w:r>
      <w:r w:rsidRPr="00E661A8">
        <w:rPr>
          <w:sz w:val="16"/>
        </w:rPr>
        <w:t xml:space="preserve">. </w:t>
      </w:r>
      <w:r w:rsidRPr="00C35D79">
        <w:rPr>
          <w:rStyle w:val="StyleUnderline"/>
        </w:rPr>
        <w:t>The workplace</w:t>
      </w:r>
      <w:r w:rsidRPr="00E661A8">
        <w:rPr>
          <w:sz w:val="16"/>
        </w:rPr>
        <w:t xml:space="preserve">, like the household, </w:t>
      </w:r>
      <w:r w:rsidRPr="00C35D79">
        <w:rPr>
          <w:rStyle w:val="StyleUnderline"/>
        </w:rPr>
        <w:t>is typically</w:t>
      </w:r>
      <w:r w:rsidRPr="00E661A8">
        <w:rPr>
          <w:sz w:val="16"/>
        </w:rPr>
        <w:t xml:space="preserve"> </w:t>
      </w:r>
      <w:r w:rsidRPr="00C35D79">
        <w:rPr>
          <w:rStyle w:val="StyleUnderline"/>
        </w:rPr>
        <w:t xml:space="preserve">figured as a </w:t>
      </w:r>
      <w:r w:rsidRPr="00C35D79">
        <w:rPr>
          <w:rStyle w:val="Emphasis"/>
          <w:sz w:val="24"/>
        </w:rPr>
        <w:t>private space</w:t>
      </w:r>
      <w:r w:rsidRPr="00E661A8">
        <w:rPr>
          <w:sz w:val="16"/>
        </w:rPr>
        <w:t xml:space="preserve">, </w:t>
      </w:r>
      <w:r w:rsidRPr="00C35D79">
        <w:rPr>
          <w:rStyle w:val="StyleUnderline"/>
        </w:rPr>
        <w:t xml:space="preserve">the product of a series of </w:t>
      </w:r>
      <w:r w:rsidRPr="00C35D79">
        <w:rPr>
          <w:rStyle w:val="Emphasis"/>
        </w:rPr>
        <w:t>individual contracts</w:t>
      </w:r>
      <w:r w:rsidRPr="00E661A8">
        <w:rPr>
          <w:sz w:val="16"/>
        </w:rPr>
        <w:t xml:space="preserve"> </w:t>
      </w:r>
      <w:r w:rsidRPr="00C35D79">
        <w:rPr>
          <w:rStyle w:val="StyleUnderline"/>
        </w:rPr>
        <w:t>rather than</w:t>
      </w:r>
      <w:r w:rsidRPr="00E661A8">
        <w:rPr>
          <w:sz w:val="16"/>
        </w:rPr>
        <w:t xml:space="preserve"> </w:t>
      </w:r>
      <w:r w:rsidRPr="00C35D79">
        <w:rPr>
          <w:rStyle w:val="Emphasis"/>
          <w:sz w:val="28"/>
          <w:szCs w:val="36"/>
        </w:rPr>
        <w:t>a social structure</w:t>
      </w:r>
      <w:r w:rsidRPr="00E661A8">
        <w:rPr>
          <w:sz w:val="16"/>
        </w:rPr>
        <w:t xml:space="preserve">, </w:t>
      </w:r>
      <w:r w:rsidRPr="00C35D79">
        <w:rPr>
          <w:rStyle w:val="StyleUnderline"/>
        </w:rPr>
        <w:t xml:space="preserve">the province of </w:t>
      </w:r>
      <w:r w:rsidRPr="00C35D79">
        <w:rPr>
          <w:rStyle w:val="Emphasis"/>
        </w:rPr>
        <w:t>human need</w:t>
      </w:r>
      <w:r w:rsidRPr="00E661A8">
        <w:rPr>
          <w:sz w:val="16"/>
        </w:rPr>
        <w:t xml:space="preserve"> </w:t>
      </w:r>
      <w:r w:rsidRPr="00C35D79">
        <w:rPr>
          <w:rStyle w:val="StyleUnderline"/>
        </w:rPr>
        <w:t>and sphere of</w:t>
      </w:r>
      <w:r w:rsidRPr="00E661A8">
        <w:rPr>
          <w:sz w:val="16"/>
        </w:rPr>
        <w:t xml:space="preserve"> </w:t>
      </w:r>
      <w:r w:rsidRPr="00C35D79">
        <w:rPr>
          <w:rStyle w:val="Emphasis"/>
        </w:rPr>
        <w:t>individual choice</w:t>
      </w:r>
      <w:r w:rsidRPr="00E661A8">
        <w:rPr>
          <w:sz w:val="16"/>
        </w:rPr>
        <w:t xml:space="preserve"> </w:t>
      </w:r>
      <w:r w:rsidRPr="00C35D79">
        <w:rPr>
          <w:rStyle w:val="StyleUnderline"/>
        </w:rPr>
        <w:t xml:space="preserve">rather than a </w:t>
      </w:r>
      <w:r w:rsidRPr="00C35D79">
        <w:rPr>
          <w:rStyle w:val="Emphasis"/>
          <w:sz w:val="24"/>
        </w:rPr>
        <w:t>site for the exercise of political power</w:t>
      </w:r>
      <w:r w:rsidRPr="00E661A8">
        <w:rPr>
          <w:sz w:val="16"/>
        </w:rPr>
        <w:t xml:space="preserve">. And </w:t>
      </w:r>
      <w:r w:rsidRPr="00C35D79">
        <w:rPr>
          <w:rStyle w:val="StyleUnderline"/>
        </w:rPr>
        <w:t xml:space="preserve">because of this tethering of work to the figure of the </w:t>
      </w:r>
      <w:r w:rsidRPr="00C35D79">
        <w:rPr>
          <w:rStyle w:val="Emphasis"/>
        </w:rPr>
        <w:t>individual</w:t>
      </w:r>
      <w:r w:rsidRPr="00E661A8">
        <w:rPr>
          <w:sz w:val="16"/>
        </w:rPr>
        <w:t xml:space="preserve">, </w:t>
      </w:r>
      <w:r w:rsidRPr="00C35D79">
        <w:rPr>
          <w:rStyle w:val="StyleUnderline"/>
        </w:rPr>
        <w:t>it is difficult to</w:t>
      </w:r>
      <w:r w:rsidRPr="00E661A8">
        <w:rPr>
          <w:sz w:val="16"/>
        </w:rPr>
        <w:t xml:space="preserve"> </w:t>
      </w:r>
      <w:r w:rsidRPr="00C35D79">
        <w:rPr>
          <w:rStyle w:val="StyleUnderline"/>
        </w:rPr>
        <w:t xml:space="preserve">mount a </w:t>
      </w:r>
      <w:r w:rsidRPr="00C35D79">
        <w:rPr>
          <w:rStyle w:val="Emphasis"/>
        </w:rPr>
        <w:t>critique of work</w:t>
      </w:r>
      <w:r w:rsidRPr="00E661A8">
        <w:rPr>
          <w:sz w:val="16"/>
        </w:rPr>
        <w:t xml:space="preserve"> </w:t>
      </w:r>
      <w:r w:rsidRPr="00C35D79">
        <w:rPr>
          <w:rStyle w:val="StyleUnderline"/>
        </w:rPr>
        <w:t>that is not received as something wholly different</w:t>
      </w:r>
      <w:r w:rsidRPr="00E661A8">
        <w:rPr>
          <w:sz w:val="16"/>
        </w:rPr>
        <w:t xml:space="preserve">: </w:t>
      </w:r>
      <w:r w:rsidRPr="00C35D79">
        <w:rPr>
          <w:rStyle w:val="Emphasis"/>
          <w:sz w:val="24"/>
        </w:rPr>
        <w:t>a criticism of workers</w:t>
      </w:r>
      <w:r w:rsidRPr="00E661A8">
        <w:rPr>
          <w:sz w:val="16"/>
        </w:rPr>
        <w:t>.</w:t>
      </w:r>
    </w:p>
    <w:p w14:paraId="33A1EBFC" w14:textId="77777777" w:rsidR="005C74C3" w:rsidRPr="00E661A8" w:rsidRDefault="005C74C3" w:rsidP="005C74C3">
      <w:pPr>
        <w:rPr>
          <w:sz w:val="16"/>
        </w:rPr>
      </w:pPr>
      <w:r w:rsidRPr="00E661A8">
        <w:rPr>
          <w:sz w:val="16"/>
        </w:rPr>
        <w:t xml:space="preserve">As a result of work's subordination to property rights, its reification, and its individualization, thinking about work as a social system even with its arguably more tenuous private status strangely becomes as difficult as it is for many to conceive marriage and the family in structural terms. The second reason for the marginalization of work within political theory's configuration of the political could be attributed to the decline of work-based activism in the United States. In the absence of a worker's party, and with the fickle and sometimes conflicting class alignments within and between the two major parties, electoral politics has rarely served as an adequate vehicle for work-centered activism. The power of union-based politics has also been curtailed by the sharp decline of union membership in the period since the Second World War. </w:t>
      </w:r>
      <w:r w:rsidRPr="009179CB">
        <w:rPr>
          <w:rStyle w:val="StyleUnderline"/>
          <w:highlight w:val="green"/>
        </w:rPr>
        <w:t>Many</w:t>
      </w:r>
      <w:r w:rsidRPr="009179CB">
        <w:rPr>
          <w:sz w:val="16"/>
          <w:highlight w:val="green"/>
        </w:rPr>
        <w:t xml:space="preserve"> </w:t>
      </w:r>
      <w:r w:rsidRPr="009179CB">
        <w:rPr>
          <w:rStyle w:val="StyleUnderline"/>
          <w:highlight w:val="green"/>
        </w:rPr>
        <w:t>activists</w:t>
      </w:r>
      <w:r w:rsidRPr="00E661A8">
        <w:rPr>
          <w:sz w:val="16"/>
        </w:rPr>
        <w:t xml:space="preserve"> today </w:t>
      </w:r>
      <w:r w:rsidRPr="006D387B">
        <w:rPr>
          <w:rStyle w:val="StyleUnderline"/>
        </w:rPr>
        <w:t xml:space="preserve">seem to </w:t>
      </w:r>
      <w:r w:rsidRPr="009179CB">
        <w:rPr>
          <w:rStyle w:val="StyleUnderline"/>
          <w:highlight w:val="green"/>
        </w:rPr>
        <w:t>assume</w:t>
      </w:r>
      <w:r w:rsidRPr="006D387B">
        <w:rPr>
          <w:rStyle w:val="StyleUnderline"/>
        </w:rPr>
        <w:t xml:space="preserve"> that</w:t>
      </w:r>
      <w:r w:rsidRPr="00E661A8">
        <w:rPr>
          <w:sz w:val="16"/>
        </w:rPr>
        <w:t xml:space="preserve">, </w:t>
      </w:r>
      <w:r w:rsidRPr="006D387B">
        <w:rPr>
          <w:rStyle w:val="StyleUnderline"/>
        </w:rPr>
        <w:t xml:space="preserve">besides </w:t>
      </w:r>
      <w:r w:rsidRPr="006D387B">
        <w:rPr>
          <w:rStyle w:val="Emphasis"/>
        </w:rPr>
        <w:t>party-line voting</w:t>
      </w:r>
      <w:r w:rsidRPr="00E661A8">
        <w:rPr>
          <w:sz w:val="16"/>
        </w:rPr>
        <w:t xml:space="preserve"> </w:t>
      </w:r>
      <w:r w:rsidRPr="006D387B">
        <w:rPr>
          <w:rStyle w:val="StyleUnderline"/>
        </w:rPr>
        <w:t>and institutionalized</w:t>
      </w:r>
      <w:r w:rsidRPr="00E661A8">
        <w:rPr>
          <w:sz w:val="16"/>
        </w:rPr>
        <w:t xml:space="preserve"> </w:t>
      </w:r>
      <w:r w:rsidRPr="009179CB">
        <w:rPr>
          <w:rStyle w:val="Emphasis"/>
          <w:highlight w:val="green"/>
        </w:rPr>
        <w:t>collective bargaining</w:t>
      </w:r>
      <w:r w:rsidRPr="00E661A8">
        <w:rPr>
          <w:sz w:val="16"/>
        </w:rPr>
        <w:t xml:space="preserve">, </w:t>
      </w:r>
      <w:r w:rsidRPr="006D387B">
        <w:rPr>
          <w:rStyle w:val="StyleUnderline"/>
        </w:rPr>
        <w:t xml:space="preserve">our </w:t>
      </w:r>
      <w:r w:rsidRPr="009179CB">
        <w:rPr>
          <w:rStyle w:val="StyleUnderline"/>
          <w:highlight w:val="green"/>
        </w:rPr>
        <w:t>best chance for</w:t>
      </w:r>
      <w:r w:rsidRPr="009179CB">
        <w:rPr>
          <w:sz w:val="16"/>
          <w:highlight w:val="green"/>
        </w:rPr>
        <w:t xml:space="preserve"> </w:t>
      </w:r>
      <w:r w:rsidRPr="009179CB">
        <w:rPr>
          <w:rStyle w:val="Emphasis"/>
          <w:highlight w:val="green"/>
        </w:rPr>
        <w:t>exerting</w:t>
      </w:r>
      <w:r w:rsidRPr="009179CB">
        <w:rPr>
          <w:sz w:val="16"/>
          <w:highlight w:val="green"/>
        </w:rPr>
        <w:t xml:space="preserve"> </w:t>
      </w:r>
      <w:r w:rsidRPr="009179CB">
        <w:rPr>
          <w:rStyle w:val="StyleUnderline"/>
          <w:highlight w:val="green"/>
        </w:rPr>
        <w:t>collective power</w:t>
      </w:r>
      <w:r w:rsidRPr="006D387B">
        <w:rPr>
          <w:rStyle w:val="StyleUnderline"/>
        </w:rPr>
        <w:t xml:space="preserve"> lies in our</w:t>
      </w:r>
      <w:r w:rsidRPr="00E661A8">
        <w:rPr>
          <w:sz w:val="16"/>
        </w:rPr>
        <w:t xml:space="preserve"> </w:t>
      </w:r>
      <w:r w:rsidRPr="006D387B">
        <w:rPr>
          <w:rStyle w:val="Emphasis"/>
        </w:rPr>
        <w:t>purchasing</w:t>
      </w:r>
      <w:r w:rsidRPr="006D387B">
        <w:rPr>
          <w:rStyle w:val="StyleUnderline"/>
        </w:rPr>
        <w:t xml:space="preserve"> power</w:t>
      </w:r>
      <w:r w:rsidRPr="00E661A8">
        <w:rPr>
          <w:sz w:val="16"/>
        </w:rPr>
        <w:t xml:space="preserve">. Ethical buying and the consumer boycott as ways to effect corporate decision making thus rise to the forefront of the political-economic imaginary. Of course, </w:t>
      </w:r>
      <w:r w:rsidRPr="006D387B">
        <w:rPr>
          <w:rStyle w:val="StyleUnderline"/>
        </w:rPr>
        <w:t xml:space="preserve">the </w:t>
      </w:r>
      <w:r w:rsidRPr="006D387B">
        <w:rPr>
          <w:rStyle w:val="Emphasis"/>
          <w:sz w:val="28"/>
          <w:szCs w:val="36"/>
        </w:rPr>
        <w:t>logic</w:t>
      </w:r>
      <w:r w:rsidRPr="00E661A8">
        <w:rPr>
          <w:sz w:val="16"/>
        </w:rPr>
        <w:t xml:space="preserve"> </w:t>
      </w:r>
      <w:r w:rsidRPr="006D387B">
        <w:rPr>
          <w:rStyle w:val="StyleUnderline"/>
        </w:rPr>
        <w:t xml:space="preserve">that </w:t>
      </w:r>
      <w:r w:rsidRPr="006D387B">
        <w:rPr>
          <w:rStyle w:val="Emphasis"/>
        </w:rPr>
        <w:t>informs</w:t>
      </w:r>
      <w:r w:rsidRPr="00E661A8">
        <w:rPr>
          <w:sz w:val="16"/>
        </w:rPr>
        <w:t xml:space="preserve"> these </w:t>
      </w:r>
      <w:r w:rsidRPr="006D387B">
        <w:rPr>
          <w:rStyle w:val="StyleUnderline"/>
        </w:rPr>
        <w:t xml:space="preserve">models of </w:t>
      </w:r>
      <w:r w:rsidRPr="006D387B">
        <w:rPr>
          <w:rStyle w:val="Emphasis"/>
        </w:rPr>
        <w:t>consumer politics</w:t>
      </w:r>
      <w:r w:rsidRPr="00E661A8">
        <w:rPr>
          <w:sz w:val="16"/>
        </w:rPr>
        <w:t xml:space="preserve"> </w:t>
      </w:r>
      <w:r w:rsidRPr="006D387B">
        <w:rPr>
          <w:rStyle w:val="StyleUnderline"/>
        </w:rPr>
        <w:t xml:space="preserve">is the same one that enables </w:t>
      </w:r>
      <w:r w:rsidRPr="006D387B">
        <w:rPr>
          <w:rStyle w:val="Emphasis"/>
        </w:rPr>
        <w:t>corporations</w:t>
      </w:r>
      <w:r w:rsidRPr="00E661A8">
        <w:rPr>
          <w:sz w:val="16"/>
        </w:rPr>
        <w:t xml:space="preserve"> </w:t>
      </w:r>
      <w:r w:rsidRPr="006D387B">
        <w:rPr>
          <w:rStyle w:val="StyleUnderline"/>
        </w:rPr>
        <w:t>to make the case that low prices for ever more worthy</w:t>
      </w:r>
      <w:r w:rsidRPr="00E661A8">
        <w:rPr>
          <w:sz w:val="16"/>
        </w:rPr>
        <w:t xml:space="preserve"> </w:t>
      </w:r>
      <w:r w:rsidRPr="006D387B">
        <w:rPr>
          <w:rStyle w:val="StyleUnderline"/>
        </w:rPr>
        <w:t xml:space="preserve">consumer goods is an adequate trade-off for </w:t>
      </w:r>
      <w:r w:rsidRPr="006D387B">
        <w:rPr>
          <w:rStyle w:val="Emphasis"/>
        </w:rPr>
        <w:t>low wages</w:t>
      </w:r>
      <w:r w:rsidRPr="00E661A8">
        <w:rPr>
          <w:sz w:val="16"/>
        </w:rPr>
        <w:t xml:space="preserve">, </w:t>
      </w:r>
      <w:r w:rsidRPr="006D387B">
        <w:rPr>
          <w:rStyle w:val="Emphasis"/>
        </w:rPr>
        <w:t>outsourcing</w:t>
      </w:r>
      <w:r w:rsidRPr="00E661A8">
        <w:rPr>
          <w:sz w:val="16"/>
        </w:rPr>
        <w:t xml:space="preserve">, </w:t>
      </w:r>
      <w:r w:rsidRPr="006D387B">
        <w:rPr>
          <w:rStyle w:val="Emphasis"/>
        </w:rPr>
        <w:t>union busting</w:t>
      </w:r>
      <w:r w:rsidRPr="00E661A8">
        <w:rPr>
          <w:sz w:val="16"/>
        </w:rPr>
        <w:t xml:space="preserve">, </w:t>
      </w:r>
      <w:r w:rsidRPr="006D387B">
        <w:rPr>
          <w:rStyle w:val="StyleUnderline"/>
        </w:rPr>
        <w:t>and</w:t>
      </w:r>
      <w:r w:rsidRPr="00E661A8">
        <w:rPr>
          <w:sz w:val="16"/>
        </w:rPr>
        <w:t xml:space="preserve"> </w:t>
      </w:r>
      <w:r w:rsidRPr="006D387B">
        <w:rPr>
          <w:rStyle w:val="Emphasis"/>
        </w:rPr>
        <w:t>government make-work programs</w:t>
      </w:r>
      <w:r w:rsidRPr="00E661A8">
        <w:rPr>
          <w:sz w:val="16"/>
        </w:rPr>
        <w:t xml:space="preserve">. </w:t>
      </w:r>
      <w:r w:rsidRPr="006D387B">
        <w:rPr>
          <w:rStyle w:val="Emphasis"/>
          <w:sz w:val="24"/>
        </w:rPr>
        <w:t>To the extent that unionization and consumer organizing continue to represent not only two obviously important</w:t>
      </w:r>
      <w:r w:rsidRPr="00E661A8">
        <w:rPr>
          <w:sz w:val="16"/>
        </w:rPr>
        <w:t xml:space="preserve"> means, but often the only </w:t>
      </w:r>
      <w:r w:rsidRPr="009179CB">
        <w:rPr>
          <w:rStyle w:val="Emphasis"/>
          <w:sz w:val="28"/>
          <w:szCs w:val="36"/>
          <w:highlight w:val="green"/>
        </w:rPr>
        <w:t>avenues for imagining</w:t>
      </w:r>
      <w:r w:rsidRPr="006D387B">
        <w:rPr>
          <w:rStyle w:val="Emphasis"/>
          <w:sz w:val="28"/>
          <w:szCs w:val="36"/>
        </w:rPr>
        <w:t xml:space="preserve"> a </w:t>
      </w:r>
      <w:r w:rsidRPr="009179CB">
        <w:rPr>
          <w:rStyle w:val="Emphasis"/>
          <w:sz w:val="28"/>
          <w:szCs w:val="36"/>
          <w:highlight w:val="green"/>
        </w:rPr>
        <w:t>politics of work</w:t>
      </w:r>
      <w:r w:rsidRPr="00E661A8">
        <w:rPr>
          <w:sz w:val="16"/>
        </w:rPr>
        <w:t xml:space="preserve">, </w:t>
      </w:r>
      <w:r w:rsidRPr="006D387B">
        <w:rPr>
          <w:rStyle w:val="StyleUnderline"/>
        </w:rPr>
        <w:t>we are left with</w:t>
      </w:r>
      <w:r w:rsidRPr="00E661A8">
        <w:rPr>
          <w:sz w:val="16"/>
        </w:rPr>
        <w:t xml:space="preserve"> </w:t>
      </w:r>
      <w:r w:rsidRPr="009179CB">
        <w:rPr>
          <w:rStyle w:val="Emphasis"/>
          <w:highlight w:val="green"/>
        </w:rPr>
        <w:t>few possibilities</w:t>
      </w:r>
      <w:r w:rsidRPr="00E661A8">
        <w:rPr>
          <w:sz w:val="16"/>
        </w:rPr>
        <w:t xml:space="preserve"> </w:t>
      </w:r>
      <w:r w:rsidRPr="006D387B">
        <w:rPr>
          <w:rStyle w:val="StyleUnderline"/>
        </w:rPr>
        <w:t xml:space="preserve">for marshalling </w:t>
      </w:r>
      <w:r w:rsidRPr="006D387B">
        <w:rPr>
          <w:rStyle w:val="Emphasis"/>
        </w:rPr>
        <w:t>antiwork activism</w:t>
      </w:r>
      <w:r w:rsidRPr="00E661A8">
        <w:rPr>
          <w:sz w:val="16"/>
        </w:rPr>
        <w:t xml:space="preserve"> </w:t>
      </w:r>
      <w:r w:rsidRPr="006D387B">
        <w:rPr>
          <w:rStyle w:val="StyleUnderline"/>
        </w:rPr>
        <w:t xml:space="preserve">and inventing </w:t>
      </w:r>
      <w:r w:rsidRPr="006D387B">
        <w:rPr>
          <w:rStyle w:val="Emphasis"/>
        </w:rPr>
        <w:t>postwork alternatives</w:t>
      </w:r>
      <w:r w:rsidRPr="00E661A8">
        <w:rPr>
          <w:sz w:val="16"/>
        </w:rPr>
        <w:t>.</w:t>
      </w:r>
    </w:p>
    <w:p w14:paraId="65E6F50A" w14:textId="77777777" w:rsidR="005C74C3" w:rsidRPr="00E661A8" w:rsidRDefault="005C74C3" w:rsidP="005C74C3">
      <w:pPr>
        <w:rPr>
          <w:sz w:val="16"/>
        </w:rPr>
      </w:pPr>
      <w:r w:rsidRPr="00E661A8">
        <w:rPr>
          <w:sz w:val="16"/>
        </w:rPr>
        <w:t xml:space="preserve">What amounts in all these instances to a depoliticization of work is precisely what I want to think through and challenge in this contribution to the political theory of work. The brief chapter summaries at the end of this introduction will outline the book's specific points of focus and lines of argument. But first, I want to concentrate on presenting the project's major theoretical lineages and dominant conceptual frames, not to preview the analyses to come so much as to account for their inspiration and explain the kinds of claims and assumptions they presuppose. In terms of theoretical resources, although Max Weber, Jean Baudrillard, and Friedrich Nietzsche will each have a critical role to play at some point in the analysis, the project draws most heavily, albeit selectively, on the fields of feminist theory and Marxist theory, as this introductory discussion will illustrate. I should note, however, that it is not only political theory's disregard for the politics of work that poses obstacles for this endeavor; as we will see, both feminism's and Marxism's productivist tendencies their sometimes explicit, sometimes tacit pro-work suppositions and commitments present problems as well. There are, nonetheless, a number of exceptional cases or even whole subtraditions within each of these fields that have much to offer antiwork critiques and postwork imaginaries. But rather than organize this introductory </w:t>
      </w:r>
      <w:r w:rsidRPr="00E661A8">
        <w:rPr>
          <w:sz w:val="16"/>
        </w:rPr>
        <w:lastRenderedPageBreak/>
        <w:t>discussion around a rehearsal of the project's more specific theoretical debts, I want to structure it instead in relation to a selection of its key concepts.</w:t>
      </w:r>
    </w:p>
    <w:p w14:paraId="6853804F" w14:textId="77777777" w:rsidR="005C74C3" w:rsidRPr="00E661A8" w:rsidRDefault="005C74C3" w:rsidP="005C74C3">
      <w:pPr>
        <w:rPr>
          <w:sz w:val="16"/>
        </w:rPr>
      </w:pPr>
      <w:r w:rsidRPr="00E661A8">
        <w:rPr>
          <w:sz w:val="16"/>
        </w:rPr>
        <w:t>The analysis begins with two concepts that orient the undertaking and give it direction: the work society and the work ethic. It then proceeds to a series of conceptual pairings including work and labor, work and class, and freedom and equality through which I hope to flesh out the text's central themes and further clarify my concerns and intentions. Let me start by articulating some of the reasons why I find the topic of work so theoretically interesting and politically pressing. The concept of the work society is my point of entry into that discussion.</w:t>
      </w:r>
    </w:p>
    <w:p w14:paraId="666E4451" w14:textId="77777777" w:rsidR="005C74C3" w:rsidRPr="00E661A8" w:rsidRDefault="005C74C3" w:rsidP="005C74C3">
      <w:pPr>
        <w:rPr>
          <w:sz w:val="16"/>
        </w:rPr>
      </w:pPr>
      <w:r w:rsidRPr="00E661A8">
        <w:rPr>
          <w:sz w:val="16"/>
        </w:rPr>
        <w:t>THE WORK SOCIETY</w:t>
      </w:r>
    </w:p>
    <w:p w14:paraId="2F3FCDAA" w14:textId="77777777" w:rsidR="005C74C3" w:rsidRPr="00E661A8" w:rsidRDefault="005C74C3" w:rsidP="005C74C3">
      <w:pPr>
        <w:rPr>
          <w:sz w:val="16"/>
        </w:rPr>
      </w:pPr>
      <w:r w:rsidRPr="00E661A8">
        <w:rPr>
          <w:sz w:val="16"/>
        </w:rPr>
        <w:t>The shift in perspective that I would like to see more political theorists pursue from state and government to political economy, from cultural products to the sites and relations of their production, from public spaces and marketplaces to workplaces is reminiscent of something Marx proposed in an oft-cited passage at the end of part two of the first volume of Capital. As a way to describe the buying and selling of that very "peculiar" commodity labor power, Marx presents the story of two free, self-interested individuals, each an owner of property and both equal under the law, who enter into an exchange of equivalents: one consents to give the use of his or her labor power for a limited period of time, and in return, the other agrees to pay the first a specific amount of money. But to see what happens after the employment contract is signed, the analysis must then move to a different location, the site where this special commodity will be "consumed" by putting the seller of it to work. "Let us therefore:” Marx proposes, in company with the owner of money and the owner of labour-power, “leave this noisy sphere, where everything takes place on the surface and in full view of everyone, and follow them into the hidden abode of production, on whose threshold there hangs the notice ‘No admittance except on business?’ Here we shall see, not only how capital produces, but how capital is itself produced” (1976, 279-80). By altering the focus of the study in this way, Marx promises, "the secret of profit-making" will be exposed (280). By changing the site of the analysis from a market-based exchange to wage-based production, the labor-process itself that is, the activity of labor and the social relations that shape, direct, and manage it will be revealed as the locus of capitalist valorization.</w:t>
      </w:r>
    </w:p>
    <w:p w14:paraId="3DC1BE5C" w14:textId="77777777" w:rsidR="005C74C3" w:rsidRPr="00E661A8" w:rsidRDefault="005C74C3" w:rsidP="005C74C3">
      <w:pPr>
        <w:rPr>
          <w:sz w:val="16"/>
        </w:rPr>
      </w:pPr>
      <w:r w:rsidRPr="00E661A8">
        <w:rPr>
          <w:sz w:val="16"/>
        </w:rPr>
        <w:t xml:space="preserve">So what are the benefits of this vantage point? What do we see when we shift our angle of vision from the market sphere of exchange to the privatized sphere of production? As the language about revealing secrets suggests, part of what Marx seeks to accomplish by descending into this "hidden abode" is to publicize the world of waged work, to expose it as neither natural precursor nor peripheral byproduct of capitalist production, but rather as its central mechanism (the wage) and lifeblood (work). With this shift in perspective, Marxian political economy recognizes waged labor as central to the capitalist mode of production and claims it as the standpoint from which capitalism's mysteries can be uncovered and its logics laid bare. This recognition of the significance of work remains, I argue, as relevant now as it was when Marx wrote, and it is this observation that my deployment of the category of the work society is intended, in part, to underscore. </w:t>
      </w:r>
      <w:r w:rsidRPr="009179CB">
        <w:rPr>
          <w:rStyle w:val="Emphasis"/>
          <w:highlight w:val="green"/>
        </w:rPr>
        <w:t>Waged work</w:t>
      </w:r>
      <w:r w:rsidRPr="006D387B">
        <w:rPr>
          <w:rStyle w:val="Emphasis"/>
        </w:rPr>
        <w:t xml:space="preserve"> </w:t>
      </w:r>
      <w:r w:rsidRPr="009179CB">
        <w:rPr>
          <w:rStyle w:val="StyleUnderline"/>
          <w:highlight w:val="green"/>
        </w:rPr>
        <w:t>remains</w:t>
      </w:r>
      <w:r w:rsidRPr="00E661A8">
        <w:rPr>
          <w:sz w:val="16"/>
        </w:rPr>
        <w:t xml:space="preserve"> today </w:t>
      </w:r>
      <w:r w:rsidRPr="006D387B">
        <w:rPr>
          <w:rStyle w:val="StyleUnderline"/>
        </w:rPr>
        <w:t>the</w:t>
      </w:r>
      <w:r w:rsidRPr="00E661A8">
        <w:rPr>
          <w:sz w:val="16"/>
        </w:rPr>
        <w:t xml:space="preserve"> </w:t>
      </w:r>
      <w:r w:rsidRPr="009179CB">
        <w:rPr>
          <w:rStyle w:val="Emphasis"/>
          <w:highlight w:val="green"/>
        </w:rPr>
        <w:t>centerpiece</w:t>
      </w:r>
      <w:r w:rsidRPr="009179CB">
        <w:rPr>
          <w:sz w:val="16"/>
          <w:highlight w:val="green"/>
        </w:rPr>
        <w:t xml:space="preserve"> </w:t>
      </w:r>
      <w:r w:rsidRPr="009179CB">
        <w:rPr>
          <w:rStyle w:val="StyleUnderline"/>
          <w:highlight w:val="green"/>
        </w:rPr>
        <w:t>of</w:t>
      </w:r>
      <w:r w:rsidRPr="00E661A8">
        <w:rPr>
          <w:sz w:val="16"/>
        </w:rPr>
        <w:t xml:space="preserve"> late </w:t>
      </w:r>
      <w:r w:rsidRPr="009179CB">
        <w:rPr>
          <w:rStyle w:val="StyleUnderline"/>
          <w:highlight w:val="green"/>
        </w:rPr>
        <w:t>capitalist</w:t>
      </w:r>
      <w:r w:rsidRPr="006D387B">
        <w:rPr>
          <w:rStyle w:val="StyleUnderline"/>
        </w:rPr>
        <w:t xml:space="preserve"> economic </w:t>
      </w:r>
      <w:r w:rsidRPr="009179CB">
        <w:rPr>
          <w:rStyle w:val="StyleUnderline"/>
          <w:highlight w:val="green"/>
        </w:rPr>
        <w:t>systems</w:t>
      </w:r>
      <w:r w:rsidRPr="00E661A8">
        <w:rPr>
          <w:sz w:val="16"/>
        </w:rPr>
        <w:t xml:space="preserve">; </w:t>
      </w:r>
      <w:r w:rsidRPr="006D387B">
        <w:rPr>
          <w:rStyle w:val="StyleUnderline"/>
        </w:rPr>
        <w:t>it is</w:t>
      </w:r>
      <w:r w:rsidRPr="00E661A8">
        <w:rPr>
          <w:sz w:val="16"/>
        </w:rPr>
        <w:t xml:space="preserve">, of course, </w:t>
      </w:r>
      <w:r w:rsidRPr="006D387B">
        <w:rPr>
          <w:rStyle w:val="StyleUnderline"/>
        </w:rPr>
        <w:t xml:space="preserve">the way most </w:t>
      </w:r>
      <w:r w:rsidRPr="009179CB">
        <w:rPr>
          <w:rStyle w:val="StyleUnderline"/>
          <w:highlight w:val="green"/>
        </w:rPr>
        <w:t>people acquire</w:t>
      </w:r>
      <w:r w:rsidRPr="006D387B">
        <w:rPr>
          <w:rStyle w:val="StyleUnderline"/>
        </w:rPr>
        <w:t xml:space="preserve"> </w:t>
      </w:r>
      <w:r w:rsidRPr="006D387B">
        <w:rPr>
          <w:rStyle w:val="Emphasis"/>
        </w:rPr>
        <w:t>access</w:t>
      </w:r>
      <w:r w:rsidRPr="00E661A8">
        <w:rPr>
          <w:sz w:val="16"/>
        </w:rPr>
        <w:t xml:space="preserve"> </w:t>
      </w:r>
      <w:r w:rsidRPr="006D387B">
        <w:rPr>
          <w:rStyle w:val="StyleUnderline"/>
        </w:rPr>
        <w:t xml:space="preserve">to the </w:t>
      </w:r>
      <w:r w:rsidRPr="009179CB">
        <w:rPr>
          <w:rStyle w:val="StyleUnderline"/>
          <w:highlight w:val="green"/>
        </w:rPr>
        <w:t>necessities</w:t>
      </w:r>
      <w:r w:rsidRPr="006D387B">
        <w:rPr>
          <w:rStyle w:val="StyleUnderline"/>
        </w:rPr>
        <w:t xml:space="preserve"> of</w:t>
      </w:r>
      <w:r w:rsidRPr="00E661A8">
        <w:rPr>
          <w:sz w:val="16"/>
        </w:rPr>
        <w:t xml:space="preserve"> </w:t>
      </w:r>
      <w:r w:rsidRPr="009179CB">
        <w:rPr>
          <w:rStyle w:val="Emphasis"/>
          <w:highlight w:val="green"/>
        </w:rPr>
        <w:t>food</w:t>
      </w:r>
      <w:r w:rsidRPr="00E661A8">
        <w:rPr>
          <w:sz w:val="16"/>
        </w:rPr>
        <w:t xml:space="preserve">, </w:t>
      </w:r>
      <w:r w:rsidRPr="009179CB">
        <w:rPr>
          <w:rStyle w:val="Emphasis"/>
          <w:highlight w:val="green"/>
        </w:rPr>
        <w:t>clothing</w:t>
      </w:r>
      <w:r w:rsidRPr="00E661A8">
        <w:rPr>
          <w:sz w:val="16"/>
        </w:rPr>
        <w:t xml:space="preserve">, </w:t>
      </w:r>
      <w:r w:rsidRPr="006D387B">
        <w:rPr>
          <w:rStyle w:val="StyleUnderline"/>
        </w:rPr>
        <w:t>and</w:t>
      </w:r>
      <w:r w:rsidRPr="00E661A8">
        <w:rPr>
          <w:sz w:val="16"/>
        </w:rPr>
        <w:t xml:space="preserve"> </w:t>
      </w:r>
      <w:r w:rsidRPr="009179CB">
        <w:rPr>
          <w:rStyle w:val="Emphasis"/>
          <w:highlight w:val="green"/>
        </w:rPr>
        <w:t>shelter</w:t>
      </w:r>
      <w:r w:rsidRPr="00E661A8">
        <w:rPr>
          <w:sz w:val="16"/>
        </w:rPr>
        <w:t xml:space="preserve">. </w:t>
      </w:r>
      <w:r w:rsidRPr="006D387B">
        <w:rPr>
          <w:rStyle w:val="StyleUnderline"/>
        </w:rPr>
        <w:t>It is not only the</w:t>
      </w:r>
      <w:r w:rsidRPr="00E661A8">
        <w:rPr>
          <w:sz w:val="16"/>
        </w:rPr>
        <w:t xml:space="preserve"> </w:t>
      </w:r>
      <w:r w:rsidRPr="006D387B">
        <w:rPr>
          <w:rStyle w:val="StyleUnderline"/>
        </w:rPr>
        <w:t xml:space="preserve">primary mechanism by which </w:t>
      </w:r>
      <w:r w:rsidRPr="006D387B">
        <w:rPr>
          <w:rStyle w:val="Emphasis"/>
        </w:rPr>
        <w:t>income</w:t>
      </w:r>
      <w:r w:rsidRPr="006D387B">
        <w:rPr>
          <w:rStyle w:val="StyleUnderline"/>
        </w:rPr>
        <w:t xml:space="preserve"> is </w:t>
      </w:r>
      <w:r w:rsidRPr="006D387B">
        <w:rPr>
          <w:rStyle w:val="Emphasis"/>
        </w:rPr>
        <w:t>distributed</w:t>
      </w:r>
      <w:r w:rsidRPr="00E661A8">
        <w:rPr>
          <w:sz w:val="16"/>
        </w:rPr>
        <w:t xml:space="preserve">, </w:t>
      </w:r>
      <w:r w:rsidRPr="006D387B">
        <w:rPr>
          <w:rStyle w:val="StyleUnderline"/>
        </w:rPr>
        <w:t>it is</w:t>
      </w:r>
      <w:r w:rsidRPr="00E661A8">
        <w:rPr>
          <w:sz w:val="16"/>
        </w:rPr>
        <w:t xml:space="preserve"> also </w:t>
      </w:r>
      <w:r w:rsidRPr="006D387B">
        <w:rPr>
          <w:rStyle w:val="StyleUnderline"/>
        </w:rPr>
        <w:t xml:space="preserve">the basic means by which status is </w:t>
      </w:r>
      <w:r w:rsidRPr="006D387B">
        <w:rPr>
          <w:rStyle w:val="Emphasis"/>
        </w:rPr>
        <w:t>allocated</w:t>
      </w:r>
      <w:r w:rsidRPr="00E661A8">
        <w:rPr>
          <w:sz w:val="16"/>
        </w:rPr>
        <w:t xml:space="preserve">, </w:t>
      </w:r>
      <w:r w:rsidRPr="006D387B">
        <w:rPr>
          <w:rStyle w:val="StyleUnderline"/>
        </w:rPr>
        <w:t xml:space="preserve">and by which most people gain access to </w:t>
      </w:r>
      <w:r w:rsidRPr="009179CB">
        <w:rPr>
          <w:rStyle w:val="Emphasis"/>
          <w:highlight w:val="green"/>
        </w:rPr>
        <w:t>healthcare</w:t>
      </w:r>
      <w:r w:rsidRPr="006D387B">
        <w:rPr>
          <w:rStyle w:val="StyleUnderline"/>
        </w:rPr>
        <w:t xml:space="preserve"> and</w:t>
      </w:r>
      <w:r w:rsidRPr="00E661A8">
        <w:rPr>
          <w:sz w:val="16"/>
        </w:rPr>
        <w:t xml:space="preserve"> </w:t>
      </w:r>
      <w:r w:rsidRPr="006D387B">
        <w:rPr>
          <w:rStyle w:val="Emphasis"/>
        </w:rPr>
        <w:t>retirement</w:t>
      </w:r>
      <w:r w:rsidRPr="00E661A8">
        <w:rPr>
          <w:sz w:val="16"/>
        </w:rPr>
        <w:t xml:space="preserve">. After the family, </w:t>
      </w:r>
      <w:r w:rsidRPr="006D387B">
        <w:rPr>
          <w:rStyle w:val="Emphasis"/>
        </w:rPr>
        <w:t>waged work</w:t>
      </w:r>
      <w:r w:rsidRPr="00E661A8">
        <w:rPr>
          <w:sz w:val="16"/>
        </w:rPr>
        <w:t xml:space="preserve"> </w:t>
      </w:r>
      <w:r w:rsidRPr="006D387B">
        <w:rPr>
          <w:rStyle w:val="StyleUnderline"/>
        </w:rPr>
        <w:t>is often the most important</w:t>
      </w:r>
      <w:r w:rsidRPr="00E661A8">
        <w:rPr>
          <w:sz w:val="16"/>
        </w:rPr>
        <w:t xml:space="preserve">, if not sole, </w:t>
      </w:r>
      <w:r w:rsidRPr="006D387B">
        <w:rPr>
          <w:rStyle w:val="StyleUnderline"/>
        </w:rPr>
        <w:t xml:space="preserve">source of </w:t>
      </w:r>
      <w:r w:rsidRPr="006D387B">
        <w:rPr>
          <w:rStyle w:val="Emphasis"/>
        </w:rPr>
        <w:t>sociality</w:t>
      </w:r>
      <w:r w:rsidRPr="006D387B">
        <w:rPr>
          <w:rStyle w:val="StyleUnderline"/>
        </w:rPr>
        <w:t xml:space="preserve"> for millions</w:t>
      </w:r>
      <w:r w:rsidRPr="00E661A8">
        <w:rPr>
          <w:sz w:val="16"/>
        </w:rPr>
        <w:t>. Raising children with attributes that will secure them forms of employment that can match if not surpass the class standing of their parents is the gold standard of parenting.</w:t>
      </w:r>
    </w:p>
    <w:p w14:paraId="4CB0B3D3" w14:textId="77777777" w:rsidR="005C74C3" w:rsidRPr="00E661A8" w:rsidRDefault="005C74C3" w:rsidP="005C74C3">
      <w:pPr>
        <w:rPr>
          <w:sz w:val="16"/>
        </w:rPr>
      </w:pPr>
      <w:r w:rsidRPr="00E661A8">
        <w:rPr>
          <w:sz w:val="16"/>
        </w:rPr>
        <w:t xml:space="preserve">In addition, "making people capable of working is;' as Nona Glazer notes, "the central goal of schooling, a criterion of successful medical and psychiatric treatment, and an ostensible goal of most welfare policies and unemployment compensation programs" (1993, 33). Helping to make people "work ready" and moving them into jobs are central objectives of social work (Macarov 1980, 12), a common rationale for the prison system, and an important inducement to perform military service. Indeed, </w:t>
      </w:r>
      <w:r w:rsidRPr="006D387B">
        <w:rPr>
          <w:rStyle w:val="Emphasis"/>
        </w:rPr>
        <w:t>enforcing work</w:t>
      </w:r>
      <w:r w:rsidRPr="00E661A8">
        <w:rPr>
          <w:sz w:val="16"/>
        </w:rPr>
        <w:t xml:space="preserve">, as the other side of defending property rights, </w:t>
      </w:r>
      <w:r w:rsidRPr="006D387B">
        <w:rPr>
          <w:rStyle w:val="StyleUnderline"/>
        </w:rPr>
        <w:t xml:space="preserve">is a key function of the </w:t>
      </w:r>
      <w:r w:rsidRPr="006D387B">
        <w:rPr>
          <w:rStyle w:val="Emphasis"/>
        </w:rPr>
        <w:t>state</w:t>
      </w:r>
      <w:r w:rsidRPr="00E661A8">
        <w:rPr>
          <w:sz w:val="16"/>
        </w:rPr>
        <w:t xml:space="preserve"> (Seidman 1991, 315), </w:t>
      </w:r>
      <w:r w:rsidRPr="006D387B">
        <w:rPr>
          <w:rStyle w:val="StyleUnderline"/>
        </w:rPr>
        <w:t xml:space="preserve">and a particular preoccupation of the </w:t>
      </w:r>
      <w:r w:rsidRPr="006D387B">
        <w:rPr>
          <w:rStyle w:val="Emphasis"/>
        </w:rPr>
        <w:t>postwelfare</w:t>
      </w:r>
      <w:r w:rsidRPr="00E661A8">
        <w:rPr>
          <w:sz w:val="16"/>
        </w:rPr>
        <w:t xml:space="preserve">, </w:t>
      </w:r>
      <w:r w:rsidRPr="006D387B">
        <w:rPr>
          <w:rStyle w:val="Emphasis"/>
        </w:rPr>
        <w:t>neoliberal</w:t>
      </w:r>
      <w:r w:rsidRPr="006D387B">
        <w:rPr>
          <w:rStyle w:val="StyleUnderline"/>
        </w:rPr>
        <w:t xml:space="preserve"> state</w:t>
      </w:r>
      <w:r w:rsidRPr="00E661A8">
        <w:rPr>
          <w:sz w:val="16"/>
        </w:rPr>
        <w:t xml:space="preserve">. </w:t>
      </w:r>
      <w:r w:rsidRPr="006D387B">
        <w:rPr>
          <w:rStyle w:val="StyleUnderline"/>
        </w:rPr>
        <w:t xml:space="preserve">But making public the </w:t>
      </w:r>
      <w:r w:rsidRPr="006D387B">
        <w:rPr>
          <w:rStyle w:val="Emphasis"/>
        </w:rPr>
        <w:t>foundational role of work</w:t>
      </w:r>
      <w:r w:rsidRPr="00E661A8">
        <w:rPr>
          <w:sz w:val="16"/>
        </w:rPr>
        <w:t xml:space="preserve"> </w:t>
      </w:r>
      <w:r w:rsidRPr="006D387B">
        <w:rPr>
          <w:rStyle w:val="StyleUnderline"/>
        </w:rPr>
        <w:t xml:space="preserve">is only part of what Marx achieves with this change in </w:t>
      </w:r>
      <w:r w:rsidRPr="006D387B">
        <w:rPr>
          <w:rStyle w:val="Emphasis"/>
        </w:rPr>
        <w:t>venue</w:t>
      </w:r>
      <w:r w:rsidRPr="00E661A8">
        <w:rPr>
          <w:sz w:val="16"/>
        </w:rPr>
        <w:t xml:space="preserve">. </w:t>
      </w:r>
      <w:r w:rsidRPr="006D387B">
        <w:rPr>
          <w:rStyle w:val="StyleUnderline"/>
        </w:rPr>
        <w:t xml:space="preserve">In descending from the sphere of the </w:t>
      </w:r>
      <w:r w:rsidRPr="006D387B">
        <w:rPr>
          <w:rStyle w:val="Emphasis"/>
        </w:rPr>
        <w:t>market</w:t>
      </w:r>
      <w:r w:rsidRPr="00E661A8">
        <w:rPr>
          <w:sz w:val="16"/>
        </w:rPr>
        <w:t xml:space="preserve"> which he satirized as "a very Eden" of equal rights, individual freedom, and social harmony (1976, 280) </w:t>
      </w:r>
      <w:r w:rsidRPr="006D387B">
        <w:rPr>
          <w:rStyle w:val="StyleUnderline"/>
        </w:rPr>
        <w:t xml:space="preserve">into the </w:t>
      </w:r>
      <w:r w:rsidRPr="006D387B">
        <w:rPr>
          <w:rStyle w:val="Emphasis"/>
        </w:rPr>
        <w:t>privatized spaces of work</w:t>
      </w:r>
      <w:r w:rsidRPr="00E661A8">
        <w:rPr>
          <w:sz w:val="16"/>
        </w:rPr>
        <w:t xml:space="preserve">, Marx seeks not only to publicize but also to politicize the world of work. That is to say, the focus on the consumption of labor seeks to expose the social role of work and, at the same time, to pose it as a political problem. Despite Marx's insistence that </w:t>
      </w:r>
      <w:r w:rsidRPr="009179CB">
        <w:rPr>
          <w:rStyle w:val="StyleUnderline"/>
          <w:highlight w:val="green"/>
        </w:rPr>
        <w:t>waged work</w:t>
      </w:r>
      <w:r w:rsidRPr="006D387B">
        <w:rPr>
          <w:rStyle w:val="StyleUnderline"/>
        </w:rPr>
        <w:t xml:space="preserve"> for those </w:t>
      </w:r>
      <w:r w:rsidRPr="009179CB">
        <w:rPr>
          <w:rStyle w:val="StyleUnderline"/>
          <w:highlight w:val="green"/>
        </w:rPr>
        <w:t>without</w:t>
      </w:r>
      <w:r w:rsidRPr="006D387B">
        <w:rPr>
          <w:rStyle w:val="StyleUnderline"/>
        </w:rPr>
        <w:t xml:space="preserve"> other </w:t>
      </w:r>
      <w:r w:rsidRPr="009179CB">
        <w:rPr>
          <w:rStyle w:val="StyleUnderline"/>
          <w:highlight w:val="green"/>
        </w:rPr>
        <w:t>options</w:t>
      </w:r>
      <w:r w:rsidRPr="009179CB">
        <w:rPr>
          <w:sz w:val="16"/>
          <w:highlight w:val="green"/>
        </w:rPr>
        <w:t xml:space="preserve"> </w:t>
      </w:r>
      <w:r w:rsidRPr="009179CB">
        <w:rPr>
          <w:rStyle w:val="StyleUnderline"/>
          <w:highlight w:val="green"/>
        </w:rPr>
        <w:t>is</w:t>
      </w:r>
      <w:r w:rsidRPr="006D387B">
        <w:rPr>
          <w:rStyle w:val="StyleUnderline"/>
        </w:rPr>
        <w:t xml:space="preserve"> a system of "</w:t>
      </w:r>
      <w:r w:rsidRPr="009179CB">
        <w:rPr>
          <w:rStyle w:val="Emphasis"/>
          <w:highlight w:val="green"/>
        </w:rPr>
        <w:t>forced labor</w:t>
      </w:r>
      <w:r w:rsidRPr="00E661A8">
        <w:rPr>
          <w:sz w:val="16"/>
        </w:rPr>
        <w:t xml:space="preserve">" (1964, iii), </w:t>
      </w:r>
      <w:r w:rsidRPr="006D387B">
        <w:rPr>
          <w:rStyle w:val="StyleUnderline"/>
        </w:rPr>
        <w:t>it remains for</w:t>
      </w:r>
      <w:r w:rsidRPr="00E661A8">
        <w:rPr>
          <w:sz w:val="16"/>
        </w:rPr>
        <w:t xml:space="preserve"> </w:t>
      </w:r>
      <w:r w:rsidRPr="006D387B">
        <w:rPr>
          <w:rStyle w:val="StyleUnderline"/>
        </w:rPr>
        <w:t xml:space="preserve">the </w:t>
      </w:r>
      <w:r w:rsidRPr="006D387B">
        <w:rPr>
          <w:rStyle w:val="Emphasis"/>
        </w:rPr>
        <w:t>most part</w:t>
      </w:r>
      <w:r w:rsidRPr="00E661A8">
        <w:rPr>
          <w:sz w:val="16"/>
        </w:rPr>
        <w:t xml:space="preserve"> </w:t>
      </w:r>
      <w:r w:rsidRPr="006D387B">
        <w:rPr>
          <w:rStyle w:val="StyleUnderline"/>
        </w:rPr>
        <w:t xml:space="preserve">an </w:t>
      </w:r>
      <w:r w:rsidRPr="006D387B">
        <w:rPr>
          <w:rStyle w:val="Emphasis"/>
        </w:rPr>
        <w:t>abstract mode of domination</w:t>
      </w:r>
      <w:r w:rsidRPr="00E661A8">
        <w:rPr>
          <w:sz w:val="16"/>
        </w:rPr>
        <w:t>.</w:t>
      </w:r>
    </w:p>
    <w:p w14:paraId="31EF8EC7" w14:textId="77777777" w:rsidR="005C74C3" w:rsidRPr="00E661A8" w:rsidRDefault="005C74C3" w:rsidP="005C74C3">
      <w:pPr>
        <w:rPr>
          <w:sz w:val="16"/>
        </w:rPr>
      </w:pPr>
      <w:r w:rsidRPr="00E661A8">
        <w:rPr>
          <w:sz w:val="16"/>
        </w:rPr>
        <w:t xml:space="preserve">In general, </w:t>
      </w:r>
      <w:r w:rsidRPr="006D387B">
        <w:rPr>
          <w:rStyle w:val="StyleUnderline"/>
        </w:rPr>
        <w:t xml:space="preserve">it is not the </w:t>
      </w:r>
      <w:r w:rsidRPr="006D387B">
        <w:rPr>
          <w:rStyle w:val="Emphasis"/>
        </w:rPr>
        <w:t>police</w:t>
      </w:r>
      <w:r w:rsidRPr="00E661A8">
        <w:rPr>
          <w:sz w:val="16"/>
        </w:rPr>
        <w:t xml:space="preserve"> </w:t>
      </w:r>
      <w:r w:rsidRPr="006D387B">
        <w:rPr>
          <w:rStyle w:val="StyleUnderline"/>
        </w:rPr>
        <w:t xml:space="preserve">or the </w:t>
      </w:r>
      <w:r w:rsidRPr="006D387B">
        <w:rPr>
          <w:rStyle w:val="Emphasis"/>
        </w:rPr>
        <w:t>threat of violence</w:t>
      </w:r>
      <w:r w:rsidRPr="00E661A8">
        <w:rPr>
          <w:sz w:val="16"/>
        </w:rPr>
        <w:t xml:space="preserve"> </w:t>
      </w:r>
      <w:r w:rsidRPr="006D387B">
        <w:rPr>
          <w:rStyle w:val="StyleUnderline"/>
        </w:rPr>
        <w:t xml:space="preserve">that force us to work, but rather a </w:t>
      </w:r>
      <w:r w:rsidRPr="009179CB">
        <w:rPr>
          <w:rStyle w:val="Emphasis"/>
          <w:highlight w:val="green"/>
        </w:rPr>
        <w:t>social system</w:t>
      </w:r>
      <w:r w:rsidRPr="00E661A8">
        <w:rPr>
          <w:sz w:val="16"/>
        </w:rPr>
        <w:t xml:space="preserve"> </w:t>
      </w:r>
      <w:r w:rsidRPr="006D387B">
        <w:rPr>
          <w:rStyle w:val="StyleUnderline"/>
        </w:rPr>
        <w:t xml:space="preserve">that </w:t>
      </w:r>
      <w:r w:rsidRPr="009179CB">
        <w:rPr>
          <w:rStyle w:val="StyleUnderline"/>
          <w:highlight w:val="green"/>
        </w:rPr>
        <w:t>ensures</w:t>
      </w:r>
      <w:r w:rsidRPr="006D387B">
        <w:rPr>
          <w:rStyle w:val="StyleUnderline"/>
        </w:rPr>
        <w:t xml:space="preserve"> that working is the </w:t>
      </w:r>
      <w:r w:rsidRPr="009179CB">
        <w:rPr>
          <w:rStyle w:val="StyleUnderline"/>
          <w:highlight w:val="green"/>
        </w:rPr>
        <w:t>only way</w:t>
      </w:r>
      <w:r w:rsidRPr="006D387B">
        <w:rPr>
          <w:rStyle w:val="StyleUnderline"/>
        </w:rPr>
        <w:t xml:space="preserve"> that most of us can </w:t>
      </w:r>
      <w:r w:rsidRPr="009179CB">
        <w:rPr>
          <w:rStyle w:val="StyleUnderline"/>
          <w:highlight w:val="green"/>
        </w:rPr>
        <w:t>meet</w:t>
      </w:r>
      <w:r w:rsidRPr="006D387B">
        <w:rPr>
          <w:rStyle w:val="StyleUnderline"/>
        </w:rPr>
        <w:t xml:space="preserve"> our basic </w:t>
      </w:r>
      <w:r w:rsidRPr="009179CB">
        <w:rPr>
          <w:rStyle w:val="StyleUnderline"/>
          <w:highlight w:val="green"/>
        </w:rPr>
        <w:t>needs</w:t>
      </w:r>
      <w:r w:rsidRPr="00E661A8">
        <w:rPr>
          <w:sz w:val="16"/>
        </w:rPr>
        <w:t xml:space="preserve">. In this way, as Moishe Postone notes, the specific mechanism by which goods and services are distributed in a capitalist society appears to be grounded not in social convention and political power but in human need (1996, 161). </w:t>
      </w:r>
      <w:r w:rsidRPr="006D387B">
        <w:rPr>
          <w:rStyle w:val="StyleUnderline"/>
        </w:rPr>
        <w:t xml:space="preserve">The social role of </w:t>
      </w:r>
      <w:r w:rsidRPr="009179CB">
        <w:rPr>
          <w:rStyle w:val="Emphasis"/>
          <w:highlight w:val="green"/>
        </w:rPr>
        <w:t>waged work</w:t>
      </w:r>
      <w:r w:rsidRPr="00E661A8">
        <w:rPr>
          <w:sz w:val="16"/>
        </w:rPr>
        <w:t xml:space="preserve"> </w:t>
      </w:r>
      <w:r w:rsidRPr="006D387B">
        <w:rPr>
          <w:rStyle w:val="StyleUnderline"/>
        </w:rPr>
        <w:t xml:space="preserve">has been so </w:t>
      </w:r>
      <w:r w:rsidRPr="006D387B">
        <w:rPr>
          <w:rStyle w:val="Emphasis"/>
        </w:rPr>
        <w:t>naturalized</w:t>
      </w:r>
      <w:r w:rsidRPr="006D387B">
        <w:rPr>
          <w:rStyle w:val="StyleUnderline"/>
        </w:rPr>
        <w:t xml:space="preserve"> as to </w:t>
      </w:r>
      <w:r w:rsidRPr="009179CB">
        <w:rPr>
          <w:rStyle w:val="StyleUnderline"/>
          <w:highlight w:val="green"/>
        </w:rPr>
        <w:t>seem</w:t>
      </w:r>
      <w:r w:rsidRPr="006D387B">
        <w:rPr>
          <w:rStyle w:val="StyleUnderline"/>
        </w:rPr>
        <w:t xml:space="preserve"> </w:t>
      </w:r>
      <w:r w:rsidRPr="009179CB">
        <w:rPr>
          <w:rStyle w:val="Emphasis"/>
          <w:highlight w:val="green"/>
        </w:rPr>
        <w:t>necessary</w:t>
      </w:r>
      <w:r w:rsidRPr="00E661A8">
        <w:rPr>
          <w:sz w:val="16"/>
        </w:rPr>
        <w:t xml:space="preserve"> </w:t>
      </w:r>
      <w:r w:rsidRPr="006D387B">
        <w:rPr>
          <w:rStyle w:val="StyleUnderline"/>
        </w:rPr>
        <w:t>and</w:t>
      </w:r>
      <w:r w:rsidRPr="00E661A8">
        <w:rPr>
          <w:sz w:val="16"/>
        </w:rPr>
        <w:t xml:space="preserve"> </w:t>
      </w:r>
      <w:r w:rsidRPr="009179CB">
        <w:rPr>
          <w:rStyle w:val="Emphasis"/>
          <w:highlight w:val="green"/>
        </w:rPr>
        <w:t>inevitable</w:t>
      </w:r>
      <w:r w:rsidRPr="00E661A8">
        <w:rPr>
          <w:sz w:val="16"/>
        </w:rPr>
        <w:t xml:space="preserve">, </w:t>
      </w:r>
      <w:r w:rsidRPr="006D387B">
        <w:rPr>
          <w:rStyle w:val="StyleUnderline"/>
        </w:rPr>
        <w:t xml:space="preserve">something that might be tinkered with but </w:t>
      </w:r>
      <w:r w:rsidRPr="006D387B">
        <w:rPr>
          <w:rStyle w:val="Emphasis"/>
          <w:sz w:val="24"/>
        </w:rPr>
        <w:t>never escaped</w:t>
      </w:r>
      <w:r w:rsidRPr="00E661A8">
        <w:rPr>
          <w:sz w:val="16"/>
        </w:rPr>
        <w:t xml:space="preserve">. </w:t>
      </w:r>
      <w:r w:rsidRPr="006D387B">
        <w:rPr>
          <w:rStyle w:val="StyleUnderline"/>
        </w:rPr>
        <w:t>Thus Marx seeks</w:t>
      </w:r>
      <w:r w:rsidRPr="00E661A8">
        <w:rPr>
          <w:sz w:val="16"/>
        </w:rPr>
        <w:t xml:space="preserve"> both </w:t>
      </w:r>
      <w:r w:rsidRPr="006D387B">
        <w:rPr>
          <w:rStyle w:val="StyleUnderline"/>
        </w:rPr>
        <w:t xml:space="preserve">to clarify the </w:t>
      </w:r>
      <w:r w:rsidRPr="006D387B">
        <w:rPr>
          <w:rStyle w:val="Emphasis"/>
        </w:rPr>
        <w:t>economic</w:t>
      </w:r>
      <w:r w:rsidRPr="00E661A8">
        <w:rPr>
          <w:sz w:val="16"/>
        </w:rPr>
        <w:t xml:space="preserve">, </w:t>
      </w:r>
      <w:r w:rsidRPr="006D387B">
        <w:rPr>
          <w:rStyle w:val="Emphasis"/>
        </w:rPr>
        <w:t>social</w:t>
      </w:r>
      <w:r w:rsidRPr="00E661A8">
        <w:rPr>
          <w:sz w:val="16"/>
        </w:rPr>
        <w:t xml:space="preserve">, </w:t>
      </w:r>
      <w:r w:rsidRPr="006D387B">
        <w:rPr>
          <w:rStyle w:val="StyleUnderline"/>
        </w:rPr>
        <w:t>and</w:t>
      </w:r>
      <w:r w:rsidRPr="00E661A8">
        <w:rPr>
          <w:sz w:val="16"/>
        </w:rPr>
        <w:t xml:space="preserve"> </w:t>
      </w:r>
      <w:r w:rsidRPr="006D387B">
        <w:rPr>
          <w:rStyle w:val="Emphasis"/>
        </w:rPr>
        <w:t>political</w:t>
      </w:r>
      <w:r w:rsidRPr="00E661A8">
        <w:rPr>
          <w:sz w:val="16"/>
        </w:rPr>
        <w:t xml:space="preserve"> </w:t>
      </w:r>
      <w:r w:rsidRPr="006D387B">
        <w:rPr>
          <w:rStyle w:val="StyleUnderline"/>
        </w:rPr>
        <w:t>functions of work under</w:t>
      </w:r>
      <w:r w:rsidRPr="00E661A8">
        <w:rPr>
          <w:sz w:val="16"/>
        </w:rPr>
        <w:t xml:space="preserve"> </w:t>
      </w:r>
      <w:r w:rsidRPr="006D387B">
        <w:rPr>
          <w:rStyle w:val="StyleUnderline"/>
        </w:rPr>
        <w:t xml:space="preserve">capitalism and to </w:t>
      </w:r>
      <w:r w:rsidRPr="009179CB">
        <w:rPr>
          <w:rStyle w:val="Emphasis"/>
          <w:highlight w:val="green"/>
        </w:rPr>
        <w:lastRenderedPageBreak/>
        <w:t>problematize</w:t>
      </w:r>
      <w:r w:rsidRPr="00E661A8">
        <w:rPr>
          <w:sz w:val="16"/>
        </w:rPr>
        <w:t xml:space="preserve"> </w:t>
      </w:r>
      <w:r w:rsidRPr="006D387B">
        <w:rPr>
          <w:rStyle w:val="StyleUnderline"/>
        </w:rPr>
        <w:t xml:space="preserve">the </w:t>
      </w:r>
      <w:r w:rsidRPr="006D387B">
        <w:rPr>
          <w:rStyle w:val="Emphasis"/>
          <w:sz w:val="28"/>
          <w:szCs w:val="36"/>
        </w:rPr>
        <w:t xml:space="preserve">specific ways in which </w:t>
      </w:r>
      <w:r w:rsidRPr="009179CB">
        <w:rPr>
          <w:rStyle w:val="Emphasis"/>
          <w:sz w:val="28"/>
          <w:szCs w:val="36"/>
          <w:highlight w:val="green"/>
        </w:rPr>
        <w:t>such world-building</w:t>
      </w:r>
      <w:r w:rsidRPr="006D387B">
        <w:rPr>
          <w:rStyle w:val="Emphasis"/>
          <w:sz w:val="28"/>
          <w:szCs w:val="36"/>
        </w:rPr>
        <w:t xml:space="preserve"> practices</w:t>
      </w:r>
      <w:r w:rsidRPr="00E661A8">
        <w:rPr>
          <w:sz w:val="16"/>
          <w:szCs w:val="36"/>
        </w:rPr>
        <w:t xml:space="preserve"> </w:t>
      </w:r>
      <w:r w:rsidRPr="006D387B">
        <w:rPr>
          <w:rStyle w:val="StyleUnderline"/>
        </w:rPr>
        <w:t xml:space="preserve">are corralled into </w:t>
      </w:r>
      <w:r w:rsidRPr="006D387B">
        <w:rPr>
          <w:rStyle w:val="Emphasis"/>
        </w:rPr>
        <w:t>industrial forms</w:t>
      </w:r>
      <w:r w:rsidRPr="00E661A8">
        <w:rPr>
          <w:sz w:val="16"/>
        </w:rPr>
        <w:t xml:space="preserve"> </w:t>
      </w:r>
      <w:r w:rsidRPr="006D387B">
        <w:rPr>
          <w:rStyle w:val="StyleUnderline"/>
        </w:rPr>
        <w:t>and</w:t>
      </w:r>
      <w:r w:rsidRPr="00E661A8">
        <w:rPr>
          <w:sz w:val="16"/>
        </w:rPr>
        <w:t xml:space="preserve"> </w:t>
      </w:r>
      <w:r w:rsidRPr="006D387B">
        <w:rPr>
          <w:rStyle w:val="Emphasis"/>
        </w:rPr>
        <w:t>capitalist relations</w:t>
      </w:r>
      <w:r w:rsidRPr="00E661A8">
        <w:rPr>
          <w:sz w:val="16"/>
        </w:rPr>
        <w:t xml:space="preserve"> </w:t>
      </w:r>
      <w:r w:rsidRPr="006D387B">
        <w:rPr>
          <w:rStyle w:val="StyleUnderline"/>
        </w:rPr>
        <w:t>of work</w:t>
      </w:r>
      <w:r w:rsidRPr="00E661A8">
        <w:rPr>
          <w:sz w:val="16"/>
        </w:rPr>
        <w:t xml:space="preserve">. </w:t>
      </w:r>
      <w:r w:rsidRPr="006D387B">
        <w:rPr>
          <w:rStyle w:val="StyleUnderline"/>
        </w:rPr>
        <w:t>This effort to make work</w:t>
      </w:r>
      <w:r w:rsidRPr="00E661A8">
        <w:rPr>
          <w:sz w:val="16"/>
        </w:rPr>
        <w:t xml:space="preserve"> at once </w:t>
      </w:r>
      <w:r w:rsidRPr="0075738D">
        <w:rPr>
          <w:rStyle w:val="Emphasis"/>
        </w:rPr>
        <w:t>public</w:t>
      </w:r>
      <w:r w:rsidRPr="00E661A8">
        <w:rPr>
          <w:sz w:val="16"/>
        </w:rPr>
        <w:t xml:space="preserve"> </w:t>
      </w:r>
      <w:r w:rsidRPr="006D387B">
        <w:rPr>
          <w:rStyle w:val="StyleUnderline"/>
        </w:rPr>
        <w:t>and</w:t>
      </w:r>
      <w:r w:rsidRPr="00E661A8">
        <w:rPr>
          <w:sz w:val="16"/>
        </w:rPr>
        <w:t xml:space="preserve"> </w:t>
      </w:r>
      <w:r w:rsidRPr="009179CB">
        <w:rPr>
          <w:rStyle w:val="Emphasis"/>
          <w:highlight w:val="green"/>
        </w:rPr>
        <w:t>political</w:t>
      </w:r>
      <w:r w:rsidRPr="00E661A8">
        <w:rPr>
          <w:sz w:val="16"/>
        </w:rPr>
        <w:t xml:space="preserve"> </w:t>
      </w:r>
      <w:r w:rsidRPr="006D387B">
        <w:rPr>
          <w:rStyle w:val="StyleUnderline"/>
        </w:rPr>
        <w:t>is</w:t>
      </w:r>
      <w:r w:rsidRPr="00E661A8">
        <w:rPr>
          <w:sz w:val="16"/>
        </w:rPr>
        <w:t xml:space="preserve">, then, </w:t>
      </w:r>
      <w:r w:rsidRPr="006D387B">
        <w:rPr>
          <w:rStyle w:val="StyleUnderline"/>
        </w:rPr>
        <w:t xml:space="preserve">one way </w:t>
      </w:r>
      <w:r w:rsidRPr="0075738D">
        <w:rPr>
          <w:rStyle w:val="StyleUnderline"/>
        </w:rPr>
        <w:t xml:space="preserve">to counter the forces that would </w:t>
      </w:r>
      <w:r w:rsidRPr="0075738D">
        <w:rPr>
          <w:rStyle w:val="Emphasis"/>
        </w:rPr>
        <w:t>naturalize</w:t>
      </w:r>
      <w:r w:rsidRPr="00E661A8">
        <w:rPr>
          <w:sz w:val="16"/>
        </w:rPr>
        <w:t xml:space="preserve">, </w:t>
      </w:r>
      <w:r w:rsidRPr="009179CB">
        <w:rPr>
          <w:rStyle w:val="Emphasis"/>
          <w:highlight w:val="green"/>
        </w:rPr>
        <w:t>privatize</w:t>
      </w:r>
      <w:r w:rsidRPr="00E661A8">
        <w:rPr>
          <w:sz w:val="16"/>
        </w:rPr>
        <w:t xml:space="preserve">, </w:t>
      </w:r>
      <w:r w:rsidRPr="0075738D">
        <w:rPr>
          <w:rStyle w:val="Emphasis"/>
        </w:rPr>
        <w:t>individualize</w:t>
      </w:r>
      <w:r w:rsidRPr="00E661A8">
        <w:rPr>
          <w:sz w:val="16"/>
        </w:rPr>
        <w:t xml:space="preserve">, </w:t>
      </w:r>
      <w:r w:rsidRPr="009179CB">
        <w:rPr>
          <w:rStyle w:val="Emphasis"/>
          <w:sz w:val="28"/>
          <w:szCs w:val="36"/>
          <w:highlight w:val="green"/>
        </w:rPr>
        <w:t>ontologize</w:t>
      </w:r>
      <w:r w:rsidRPr="00E661A8">
        <w:rPr>
          <w:sz w:val="16"/>
        </w:rPr>
        <w:t xml:space="preserve">, and also, thereby, depoliticize </w:t>
      </w:r>
      <w:r w:rsidRPr="006D387B">
        <w:rPr>
          <w:rStyle w:val="StyleUnderline"/>
        </w:rPr>
        <w:t xml:space="preserve">it. </w:t>
      </w:r>
      <w:r w:rsidRPr="009179CB">
        <w:rPr>
          <w:rStyle w:val="StyleUnderline"/>
          <w:highlight w:val="green"/>
        </w:rPr>
        <w:t>Work</w:t>
      </w:r>
      <w:r w:rsidRPr="006D387B">
        <w:rPr>
          <w:rStyle w:val="StyleUnderline"/>
        </w:rPr>
        <w:t xml:space="preserve"> is</w:t>
      </w:r>
      <w:r w:rsidRPr="00E661A8">
        <w:rPr>
          <w:sz w:val="16"/>
        </w:rPr>
        <w:t xml:space="preserve">, thus, not just an economic practice. Indeed, that every individual is required to work, that most are expected to work for wages or be supported by someone who does, is </w:t>
      </w:r>
      <w:r w:rsidRPr="006D387B">
        <w:rPr>
          <w:rStyle w:val="StyleUnderline"/>
        </w:rPr>
        <w:t xml:space="preserve">a </w:t>
      </w:r>
      <w:r w:rsidRPr="006D387B">
        <w:rPr>
          <w:rStyle w:val="Emphasis"/>
        </w:rPr>
        <w:t>social convention</w:t>
      </w:r>
      <w:r w:rsidRPr="00E661A8">
        <w:rPr>
          <w:sz w:val="16"/>
        </w:rPr>
        <w:t xml:space="preserve"> </w:t>
      </w:r>
      <w:r w:rsidRPr="006D387B">
        <w:rPr>
          <w:rStyle w:val="StyleUnderline"/>
        </w:rPr>
        <w:t>and</w:t>
      </w:r>
      <w:r w:rsidRPr="00E661A8">
        <w:rPr>
          <w:sz w:val="16"/>
        </w:rPr>
        <w:t xml:space="preserve"> </w:t>
      </w:r>
      <w:r w:rsidRPr="006D387B">
        <w:rPr>
          <w:rStyle w:val="Emphasis"/>
        </w:rPr>
        <w:t>disciplinary apparatus</w:t>
      </w:r>
      <w:r w:rsidRPr="00E661A8">
        <w:rPr>
          <w:sz w:val="16"/>
        </w:rPr>
        <w:t xml:space="preserve"> </w:t>
      </w:r>
      <w:r w:rsidRPr="006D387B">
        <w:rPr>
          <w:rStyle w:val="StyleUnderline"/>
        </w:rPr>
        <w:t xml:space="preserve">rather than an economic </w:t>
      </w:r>
      <w:r w:rsidRPr="006D387B">
        <w:rPr>
          <w:rStyle w:val="Emphasis"/>
        </w:rPr>
        <w:t>necessity</w:t>
      </w:r>
      <w:r w:rsidRPr="00E661A8">
        <w:rPr>
          <w:sz w:val="16"/>
        </w:rPr>
        <w:t xml:space="preserve">. </w:t>
      </w:r>
      <w:r w:rsidRPr="006D387B">
        <w:rPr>
          <w:rStyle w:val="StyleUnderline"/>
        </w:rPr>
        <w:t>That every individual</w:t>
      </w:r>
      <w:r w:rsidRPr="00E661A8">
        <w:rPr>
          <w:sz w:val="16"/>
        </w:rPr>
        <w:t xml:space="preserve"> </w:t>
      </w:r>
      <w:r w:rsidRPr="006D387B">
        <w:rPr>
          <w:rStyle w:val="StyleUnderline"/>
        </w:rPr>
        <w:t xml:space="preserve">must not only do some work but more often a </w:t>
      </w:r>
      <w:r w:rsidRPr="006D387B">
        <w:rPr>
          <w:rStyle w:val="Emphasis"/>
        </w:rPr>
        <w:t>lifetime of work</w:t>
      </w:r>
      <w:r w:rsidRPr="00E661A8">
        <w:rPr>
          <w:sz w:val="16"/>
        </w:rPr>
        <w:t xml:space="preserve">, </w:t>
      </w:r>
      <w:r w:rsidRPr="006D387B">
        <w:rPr>
          <w:rStyle w:val="StyleUnderline"/>
        </w:rPr>
        <w:t>that individuals must not only work but become</w:t>
      </w:r>
      <w:r w:rsidRPr="00E661A8">
        <w:rPr>
          <w:sz w:val="16"/>
        </w:rPr>
        <w:t xml:space="preserve"> </w:t>
      </w:r>
      <w:r w:rsidRPr="006D387B">
        <w:rPr>
          <w:rStyle w:val="Emphasis"/>
        </w:rPr>
        <w:t>workers</w:t>
      </w:r>
      <w:r w:rsidRPr="00E661A8">
        <w:rPr>
          <w:sz w:val="16"/>
        </w:rPr>
        <w:t xml:space="preserve">, </w:t>
      </w:r>
      <w:r w:rsidRPr="006D387B">
        <w:rPr>
          <w:rStyle w:val="StyleUnderline"/>
        </w:rPr>
        <w:t>is not necessary to the production of social wealth</w:t>
      </w:r>
      <w:r w:rsidRPr="00E661A8">
        <w:rPr>
          <w:sz w:val="16"/>
        </w:rPr>
        <w:t>. The fact is that this wealth is collectively not individually produced, despite the persistence of an older economic imaginary that links individual production directly to consumption. 5 Indeed, as Postone observes, "</w:t>
      </w:r>
      <w:r w:rsidRPr="006D387B">
        <w:rPr>
          <w:rStyle w:val="StyleUnderline"/>
        </w:rPr>
        <w:t>on a deep, systemic level</w:t>
      </w:r>
      <w:r w:rsidRPr="00E661A8">
        <w:rPr>
          <w:sz w:val="16"/>
        </w:rPr>
        <w:t xml:space="preserve">, </w:t>
      </w:r>
      <w:r w:rsidRPr="006D387B">
        <w:rPr>
          <w:rStyle w:val="Emphasis"/>
        </w:rPr>
        <w:t>production</w:t>
      </w:r>
      <w:r w:rsidRPr="006D387B">
        <w:rPr>
          <w:rStyle w:val="StyleUnderline"/>
        </w:rPr>
        <w:t xml:space="preserve"> is not for the </w:t>
      </w:r>
      <w:r w:rsidRPr="006D387B">
        <w:rPr>
          <w:rStyle w:val="Emphasis"/>
        </w:rPr>
        <w:t>sake of consumption</w:t>
      </w:r>
      <w:r w:rsidRPr="00E661A8">
        <w:rPr>
          <w:sz w:val="16"/>
        </w:rPr>
        <w:t>" (1996, 184).</w:t>
      </w:r>
    </w:p>
    <w:p w14:paraId="4E453C10" w14:textId="77777777" w:rsidR="005C74C3" w:rsidRPr="00E661A8" w:rsidRDefault="005C74C3" w:rsidP="005C74C3">
      <w:pPr>
        <w:rPr>
          <w:sz w:val="16"/>
        </w:rPr>
      </w:pPr>
      <w:r w:rsidRPr="00E661A8">
        <w:rPr>
          <w:sz w:val="16"/>
        </w:rPr>
        <w:t xml:space="preserve">The relationship may appear direct and incontrovertible, but it is in fact highly mediated: the goal of neither party in the work relation is consumption; one seeks surplus value, and the other income. </w:t>
      </w:r>
      <w:r w:rsidRPr="006D387B">
        <w:rPr>
          <w:rStyle w:val="StyleUnderline"/>
        </w:rPr>
        <w:t xml:space="preserve">The normative expectation of </w:t>
      </w:r>
      <w:r w:rsidRPr="006D387B">
        <w:rPr>
          <w:rStyle w:val="Emphasis"/>
        </w:rPr>
        <w:t>waged work</w:t>
      </w:r>
      <w:r w:rsidRPr="00E661A8">
        <w:rPr>
          <w:sz w:val="16"/>
        </w:rPr>
        <w:t xml:space="preserve"> </w:t>
      </w:r>
      <w:r w:rsidRPr="006D387B">
        <w:rPr>
          <w:rStyle w:val="StyleUnderline"/>
        </w:rPr>
        <w:t xml:space="preserve">as an </w:t>
      </w:r>
      <w:r w:rsidRPr="006D387B">
        <w:rPr>
          <w:rStyle w:val="Emphasis"/>
        </w:rPr>
        <w:t>individual responsibility</w:t>
      </w:r>
      <w:r w:rsidRPr="00E661A8">
        <w:rPr>
          <w:sz w:val="16"/>
        </w:rPr>
        <w:t xml:space="preserve"> </w:t>
      </w:r>
      <w:r w:rsidRPr="006D387B">
        <w:rPr>
          <w:rStyle w:val="StyleUnderline"/>
        </w:rPr>
        <w:t xml:space="preserve">has more to do with the </w:t>
      </w:r>
      <w:r w:rsidRPr="006D387B">
        <w:rPr>
          <w:rStyle w:val="Emphasis"/>
        </w:rPr>
        <w:t>socially mediating role of work</w:t>
      </w:r>
      <w:r w:rsidRPr="00E661A8">
        <w:rPr>
          <w:sz w:val="16"/>
        </w:rPr>
        <w:t xml:space="preserve"> </w:t>
      </w:r>
      <w:r w:rsidRPr="006D387B">
        <w:rPr>
          <w:rStyle w:val="StyleUnderline"/>
        </w:rPr>
        <w:t xml:space="preserve">than its strictly </w:t>
      </w:r>
      <w:r w:rsidRPr="006D387B">
        <w:rPr>
          <w:rStyle w:val="Emphasis"/>
        </w:rPr>
        <w:t>productive function</w:t>
      </w:r>
      <w:r w:rsidRPr="00E661A8">
        <w:rPr>
          <w:sz w:val="16"/>
        </w:rPr>
        <w:t xml:space="preserve"> (150). Work is the primary means by which individuals are integrated not only into the economic system, but also into social, political, and familial modes of cooperation. That individuals should work is fundamental to the basic social contract; indeed, </w:t>
      </w:r>
      <w:r w:rsidRPr="006D387B">
        <w:rPr>
          <w:rStyle w:val="Emphasis"/>
        </w:rPr>
        <w:t>working</w:t>
      </w:r>
      <w:r w:rsidRPr="00E661A8">
        <w:rPr>
          <w:sz w:val="16"/>
        </w:rPr>
        <w:t xml:space="preserve"> </w:t>
      </w:r>
      <w:r w:rsidRPr="006D387B">
        <w:rPr>
          <w:rStyle w:val="StyleUnderline"/>
        </w:rPr>
        <w:t>is part of what is supposed to transform</w:t>
      </w:r>
      <w:r w:rsidRPr="00E661A8">
        <w:rPr>
          <w:sz w:val="16"/>
        </w:rPr>
        <w:t xml:space="preserve"> </w:t>
      </w:r>
      <w:r w:rsidRPr="006D387B">
        <w:rPr>
          <w:rStyle w:val="StyleUnderline"/>
        </w:rPr>
        <w:t xml:space="preserve">subjects into the </w:t>
      </w:r>
      <w:r w:rsidRPr="006D387B">
        <w:rPr>
          <w:rStyle w:val="Emphasis"/>
        </w:rPr>
        <w:t>independent individuals</w:t>
      </w:r>
      <w:r w:rsidRPr="00E661A8">
        <w:rPr>
          <w:sz w:val="16"/>
        </w:rPr>
        <w:t xml:space="preserve"> </w:t>
      </w:r>
      <w:r w:rsidRPr="006D387B">
        <w:rPr>
          <w:rStyle w:val="StyleUnderline"/>
        </w:rPr>
        <w:t xml:space="preserve">of the </w:t>
      </w:r>
      <w:r w:rsidRPr="006D387B">
        <w:rPr>
          <w:rStyle w:val="Emphasis"/>
        </w:rPr>
        <w:t>liberal</w:t>
      </w:r>
      <w:r w:rsidRPr="006D387B">
        <w:rPr>
          <w:rStyle w:val="StyleUnderline"/>
        </w:rPr>
        <w:t xml:space="preserve"> imaginary</w:t>
      </w:r>
      <w:r w:rsidRPr="00E661A8">
        <w:rPr>
          <w:sz w:val="16"/>
        </w:rPr>
        <w:t xml:space="preserve">, </w:t>
      </w:r>
      <w:r w:rsidRPr="006D387B">
        <w:rPr>
          <w:rStyle w:val="StyleUnderline"/>
        </w:rPr>
        <w:t xml:space="preserve">and for that reason, is treated as a </w:t>
      </w:r>
      <w:r w:rsidRPr="006D387B">
        <w:rPr>
          <w:rStyle w:val="Emphasis"/>
          <w:sz w:val="24"/>
        </w:rPr>
        <w:t>basic obligation of citizenship</w:t>
      </w:r>
      <w:r w:rsidRPr="00E661A8">
        <w:rPr>
          <w:sz w:val="16"/>
        </w:rPr>
        <w:t>. (</w:t>
      </w:r>
      <w:r w:rsidRPr="006D387B">
        <w:rPr>
          <w:rStyle w:val="StyleUnderline"/>
        </w:rPr>
        <w:t>The fact that the</w:t>
      </w:r>
      <w:r w:rsidRPr="00E661A8">
        <w:rPr>
          <w:sz w:val="16"/>
        </w:rPr>
        <w:t xml:space="preserve"> </w:t>
      </w:r>
      <w:r w:rsidRPr="006D387B">
        <w:rPr>
          <w:rStyle w:val="StyleUnderline"/>
        </w:rPr>
        <w:t xml:space="preserve">economy's </w:t>
      </w:r>
      <w:r w:rsidRPr="006D387B">
        <w:rPr>
          <w:rStyle w:val="Emphasis"/>
        </w:rPr>
        <w:t>health</w:t>
      </w:r>
      <w:r w:rsidRPr="00E661A8">
        <w:rPr>
          <w:sz w:val="16"/>
        </w:rPr>
        <w:t xml:space="preserve"> </w:t>
      </w:r>
      <w:r w:rsidRPr="006D387B">
        <w:rPr>
          <w:rStyle w:val="StyleUnderline"/>
        </w:rPr>
        <w:t xml:space="preserve">is dependent on a </w:t>
      </w:r>
      <w:r w:rsidRPr="006D387B">
        <w:rPr>
          <w:rStyle w:val="Emphasis"/>
        </w:rPr>
        <w:t>permanent margin</w:t>
      </w:r>
      <w:r w:rsidRPr="00E661A8">
        <w:rPr>
          <w:sz w:val="16"/>
        </w:rPr>
        <w:t xml:space="preserve"> </w:t>
      </w:r>
      <w:r w:rsidRPr="006D387B">
        <w:rPr>
          <w:rStyle w:val="StyleUnderline"/>
        </w:rPr>
        <w:t xml:space="preserve">of unemployment is only one of the more </w:t>
      </w:r>
      <w:r w:rsidRPr="006D387B">
        <w:rPr>
          <w:rStyle w:val="Emphasis"/>
        </w:rPr>
        <w:t>notorious problems</w:t>
      </w:r>
      <w:r w:rsidRPr="00E661A8">
        <w:rPr>
          <w:sz w:val="16"/>
        </w:rPr>
        <w:t xml:space="preserve"> </w:t>
      </w:r>
      <w:r w:rsidRPr="006D387B">
        <w:rPr>
          <w:rStyle w:val="StyleUnderline"/>
        </w:rPr>
        <w:t xml:space="preserve">with this </w:t>
      </w:r>
      <w:r w:rsidRPr="006D387B">
        <w:rPr>
          <w:rStyle w:val="Emphasis"/>
        </w:rPr>
        <w:t>convention</w:t>
      </w:r>
      <w:r w:rsidRPr="00E661A8">
        <w:rPr>
          <w:sz w:val="16"/>
        </w:rPr>
        <w:t xml:space="preserve">.) </w:t>
      </w:r>
      <w:r w:rsidRPr="006D387B">
        <w:rPr>
          <w:rStyle w:val="StyleUnderline"/>
        </w:rPr>
        <w:t>Dreams of individual</w:t>
      </w:r>
      <w:r w:rsidRPr="00E661A8">
        <w:rPr>
          <w:sz w:val="16"/>
        </w:rPr>
        <w:t xml:space="preserve"> </w:t>
      </w:r>
      <w:r w:rsidRPr="006D387B">
        <w:rPr>
          <w:rStyle w:val="StyleUnderline"/>
        </w:rPr>
        <w:t>accomplishment</w:t>
      </w:r>
      <w:r w:rsidRPr="00E661A8">
        <w:rPr>
          <w:sz w:val="16"/>
        </w:rPr>
        <w:t xml:space="preserve"> and desires to contribute to the common good </w:t>
      </w:r>
      <w:r w:rsidRPr="006D387B">
        <w:rPr>
          <w:rStyle w:val="StyleUnderline"/>
        </w:rPr>
        <w:t>become</w:t>
      </w:r>
      <w:r w:rsidRPr="00E661A8">
        <w:rPr>
          <w:sz w:val="16"/>
        </w:rPr>
        <w:t xml:space="preserve"> firmly </w:t>
      </w:r>
      <w:r w:rsidRPr="006D387B">
        <w:rPr>
          <w:rStyle w:val="StyleUnderline"/>
        </w:rPr>
        <w:t xml:space="preserve">attached to </w:t>
      </w:r>
      <w:r w:rsidRPr="006D387B">
        <w:rPr>
          <w:rStyle w:val="Emphasis"/>
        </w:rPr>
        <w:t>waged work</w:t>
      </w:r>
      <w:r w:rsidRPr="00E661A8">
        <w:rPr>
          <w:sz w:val="16"/>
        </w:rPr>
        <w:t xml:space="preserve">, </w:t>
      </w:r>
      <w:r w:rsidRPr="006D387B">
        <w:rPr>
          <w:rStyle w:val="StyleUnderline"/>
        </w:rPr>
        <w:t xml:space="preserve">where they can be </w:t>
      </w:r>
      <w:r w:rsidRPr="006D387B">
        <w:rPr>
          <w:rStyle w:val="Emphasis"/>
        </w:rPr>
        <w:t>hijacked</w:t>
      </w:r>
      <w:r w:rsidRPr="00E661A8">
        <w:rPr>
          <w:sz w:val="16"/>
        </w:rPr>
        <w:t xml:space="preserve"> </w:t>
      </w:r>
      <w:r w:rsidRPr="006D387B">
        <w:rPr>
          <w:rStyle w:val="StyleUnderline"/>
        </w:rPr>
        <w:t>to rather different ends</w:t>
      </w:r>
      <w:r w:rsidRPr="00E661A8">
        <w:rPr>
          <w:sz w:val="16"/>
        </w:rPr>
        <w:t xml:space="preserve">: to </w:t>
      </w:r>
      <w:r w:rsidRPr="009179CB">
        <w:rPr>
          <w:rStyle w:val="StyleUnderline"/>
          <w:highlight w:val="green"/>
        </w:rPr>
        <w:t>produce neither</w:t>
      </w:r>
      <w:r w:rsidRPr="006D387B">
        <w:rPr>
          <w:rStyle w:val="StyleUnderline"/>
        </w:rPr>
        <w:t xml:space="preserve"> </w:t>
      </w:r>
      <w:r w:rsidRPr="009179CB">
        <w:rPr>
          <w:rStyle w:val="StyleUnderline"/>
          <w:highlight w:val="green"/>
        </w:rPr>
        <w:t>individual riches nor social wealth</w:t>
      </w:r>
      <w:r w:rsidRPr="006D387B">
        <w:rPr>
          <w:rStyle w:val="StyleUnderline"/>
        </w:rPr>
        <w:t xml:space="preserve">, but privately </w:t>
      </w:r>
      <w:r w:rsidRPr="006D387B">
        <w:rPr>
          <w:rStyle w:val="Emphasis"/>
        </w:rPr>
        <w:t>appropriated surplus value</w:t>
      </w:r>
      <w:r w:rsidRPr="00E661A8">
        <w:rPr>
          <w:sz w:val="16"/>
        </w:rPr>
        <w:t xml:space="preserve">. </w:t>
      </w:r>
      <w:r w:rsidRPr="006D387B">
        <w:rPr>
          <w:rStyle w:val="StyleUnderline"/>
        </w:rPr>
        <w:t xml:space="preserve">The category of the </w:t>
      </w:r>
      <w:r w:rsidRPr="006D387B">
        <w:rPr>
          <w:rStyle w:val="Emphasis"/>
        </w:rPr>
        <w:t>work society</w:t>
      </w:r>
      <w:r w:rsidRPr="00E661A8">
        <w:rPr>
          <w:sz w:val="16"/>
        </w:rPr>
        <w:t xml:space="preserve"> </w:t>
      </w:r>
      <w:r w:rsidRPr="006D387B">
        <w:rPr>
          <w:rStyle w:val="StyleUnderline"/>
        </w:rPr>
        <w:t xml:space="preserve">is meant to signify not only the centrality of work, but also its broad field of </w:t>
      </w:r>
      <w:r w:rsidRPr="006D387B">
        <w:rPr>
          <w:rStyle w:val="Emphasis"/>
        </w:rPr>
        <w:t>social relevance</w:t>
      </w:r>
      <w:r w:rsidRPr="00E661A8">
        <w:rPr>
          <w:sz w:val="16"/>
        </w:rPr>
        <w:t xml:space="preserve"> (see, for example, Beck 2000).</w:t>
      </w:r>
    </w:p>
    <w:p w14:paraId="511E0E80" w14:textId="77777777" w:rsidR="005C74C3" w:rsidRPr="00E661A8" w:rsidRDefault="005C74C3" w:rsidP="005C74C3">
      <w:pPr>
        <w:rPr>
          <w:sz w:val="16"/>
        </w:rPr>
      </w:pPr>
      <w:r w:rsidRPr="00E661A8">
        <w:rPr>
          <w:sz w:val="16"/>
        </w:rPr>
        <w:t>GENDER AT WORK</w:t>
      </w:r>
    </w:p>
    <w:p w14:paraId="091F126E" w14:textId="77777777" w:rsidR="005C74C3" w:rsidRPr="00E661A8" w:rsidRDefault="005C74C3" w:rsidP="005C74C3">
      <w:pPr>
        <w:rPr>
          <w:sz w:val="16"/>
        </w:rPr>
      </w:pPr>
      <w:r w:rsidRPr="00E661A8">
        <w:rPr>
          <w:sz w:val="16"/>
        </w:rPr>
        <w:t>Another way to get at the extra-economic role of work that the concept of the work society is intended to evoke is through a further consideration of work's subjectification function, alluded to above. Work produces not just economic goods and services but also social and political subjects. In other words, the wage relation generates not just income and capital, but disciplined individuals, governable subjects, worthy citizens, and responsible family members. Indeed, given its centrality both to individuals' lives and to the social imaginary, work constitutes a particularly important site of interpellation into a range of subjectivities. It is, for example, a key site of becoming classed; the workplace is where, as Marx describes it, the seller of labor power who we are invited to follow into the hidden abode of production "becomes in actuality what previously he only was potentially, namely labour-power in action, a worker" (1976, 283). Class identities and relations are made and remade as some people are excluded from and others conscripted into work, by means of educational tracks and workplace training regimens, through the organization of labor processes and the interactions they structure, via the setting of wage levels, and in relation to judgments about occupational status. This process of subjectification is perhaps best understood in terms of a model not of passive construction but of active recruitment, often less a matter of command and obedience than one of inducement and attraction (West and Zimmerman 1991, 27-29).</w:t>
      </w:r>
    </w:p>
    <w:p w14:paraId="0812B5D8" w14:textId="77777777" w:rsidR="005C74C3" w:rsidRPr="00E661A8" w:rsidRDefault="005C74C3" w:rsidP="005C74C3">
      <w:pPr>
        <w:rPr>
          <w:sz w:val="16"/>
        </w:rPr>
      </w:pPr>
      <w:r w:rsidRPr="00E661A8">
        <w:rPr>
          <w:sz w:val="16"/>
        </w:rPr>
        <w:t>Along these lines, one can observe that some of the attractions of different forms of work are about joining a relatively advantaged class: becoming a member of the working class rather than the underclass, a middle-class rather than a working-class person, a salaried versus an hourly worker, a professional with a career as opposed to a working stiff and job holder. As a way to build on these logics a little further, let us turn to another dimension of this process of subject making and doing and consider work as a site of gendering. To say that work is organized by gender is to observe that it is a site where, at a minimum, we can find gender enforced, performed, and recreated. Workplaces are often structured in relation to gendered norms and expectations. Waged work and unwaged work alike continue to be structured by the productivity of gender-differentiated labor, including the gender division of both household roles and waged occupations. But the gendering of work is not just a matter of these institutionalized tendencies to distinguish various forms of men's work and women's work, but a consequence of the ways that workers are often expected to do gender at work. Gender is put to work when, for example, workers draw upon gendered codes and scripts as a way to negotiate relationships with bosses and co-workers, to personalize impersonal interactions, or to communicate courtesy, care, professionalism, or authority to clients, students, patients, or customers. And this is, of course, not limited to waged forms of work.</w:t>
      </w:r>
    </w:p>
    <w:p w14:paraId="50D6D591" w14:textId="77777777" w:rsidR="005C74C3" w:rsidRPr="00E661A8" w:rsidRDefault="005C74C3" w:rsidP="005C74C3">
      <w:pPr>
        <w:rPr>
          <w:sz w:val="16"/>
        </w:rPr>
      </w:pPr>
      <w:r w:rsidRPr="00E661A8">
        <w:rPr>
          <w:sz w:val="16"/>
        </w:rPr>
        <w:t xml:space="preserve">As Sarah Fenstermaker Berk argues, unwaged domestic work too should be recognized for producing not just goods and services, but gender as well (1985, 201). As a result of these activities, work plays a significant role in both the production and reproduction of gendered identities and </w:t>
      </w:r>
      <w:r w:rsidRPr="00E661A8">
        <w:rPr>
          <w:sz w:val="16"/>
        </w:rPr>
        <w:lastRenderedPageBreak/>
        <w:t>hierarchies: gender is re-created along with value. As in the example of class identities noted earlier, gender identities are coordinated with work identities in ways that can sometimes alienate workers from their job and other times bind them more tightly to it. Whether it is the women informatics workers whose pink-collar status and dress code is, Carla Freeman argues, at once a disciplinary mechanism and a source of individual expression (2000, 2), or the specific model of blue-collar masculinity that made industrial work attractive to the working-class boys of Paul Willis's famous study (1977, 150), this gendering of labor doing men's work or women's work, doing masculinity or femininity as part of doing the job can also be a source of pleasure in work and serve to promote workers' identification with and investments in the job. This can extend to unwaged forms of labor too; consider, for example, the ways in which conforming to a gender division of household labor might be for some people welcome confirmations of gender and sexual identities and relations. "What is produced and reproduced' in the case of one such example, is thus "not merely the activity and artifact of domestic life, but the material embodiment of wifely and husbandly roles and, derivatively, of womanly and manly conduct" (West and Zimmerman 1991, 30).</w:t>
      </w:r>
    </w:p>
    <w:p w14:paraId="5CCBFB0F" w14:textId="77777777" w:rsidR="005C74C3" w:rsidRPr="00E661A8" w:rsidRDefault="005C74C3" w:rsidP="005C74C3">
      <w:pPr>
        <w:rPr>
          <w:sz w:val="16"/>
        </w:rPr>
      </w:pPr>
      <w:r w:rsidRPr="00E661A8">
        <w:rPr>
          <w:sz w:val="16"/>
        </w:rPr>
        <w:t>Sometimes doing gender might be treated as part of doing the job; at other times doing the job is part of what it means to do gender. As Robin Leidner observes in her study of routinized interactive service work, the "degree to which workers accept the identity implied by a job is therefore determined in part by the degree to which they can interpret the job as expressing their gender in a satisfying way" (1993, 194). But there is more to this story. For an employee, it is not merely a matter of bringing one's gendered self to work but of becoming gendered in and through work. For an employer, it is not just a matter of hiring masculine and feminine workers and putting them to work, but of actively managing workers' gendered identities and relationships. Exploitable subjects are not just found; they are, as Michael Burawoy famously argues, made at the point of production (1979). Even at the level of specific workplaces, individual managers can to some degree fashion the exploitable subjects, including the specific kind of feminized or masculinized subjects they imagine that they have already hired (Salzinger 2003, 20-21). Of course, it is difficult to predict whether various jobs will be segregated by gender in this way, whether they will be considered suitable men's work or women's work, and which particular models of gender such workers will be expected to conform to. In the fast-food franchise that Leidner studied, cooking was understood by managers and workers alike as men's work when it could have just as easily been coded as a feminized activity.</w:t>
      </w:r>
    </w:p>
    <w:p w14:paraId="186B510F" w14:textId="77777777" w:rsidR="005C74C3" w:rsidRPr="00E661A8" w:rsidRDefault="005C74C3" w:rsidP="005C74C3">
      <w:pPr>
        <w:rPr>
          <w:sz w:val="16"/>
        </w:rPr>
      </w:pPr>
      <w:r w:rsidRPr="00E661A8">
        <w:rPr>
          <w:sz w:val="16"/>
        </w:rPr>
        <w:t>Though it is not always easy to foresee if jobs will become gendered or, if so, which jobs will be treated as more or less appropriate for which specific ideal of gendered comportment the occupational segregation that is part and parcel of the gender division of labor stands nonetheless as supposed empirical proof of the necessity of gender difference and hierarchy. Thus, as Leidner notes, "the considerable flexibility of notions of proper gender enactment does not undermine the appearance of inevitability and naturalness that continues to support the division of labor by gender" (1993, 196). In her study of gendered labor in the maquiladoras, Leslie Salzinger argues that it is precisely the combination of rigid gender categories with the malleability and variability of their enactments and meaning that explains the resilience of gender as a principle of human differentiation (2003, 25). In this sense, ironically, the tremendous plasticity of gender reinforces rather than undermines its naturalization.</w:t>
      </w:r>
    </w:p>
    <w:p w14:paraId="6811616C" w14:textId="77777777" w:rsidR="005C74C3" w:rsidRPr="00E661A8" w:rsidRDefault="005C74C3" w:rsidP="005C74C3">
      <w:pPr>
        <w:rPr>
          <w:sz w:val="16"/>
        </w:rPr>
      </w:pPr>
      <w:r w:rsidRPr="00E661A8">
        <w:rPr>
          <w:sz w:val="16"/>
        </w:rPr>
        <w:t>WORK VALUES</w:t>
      </w:r>
    </w:p>
    <w:p w14:paraId="7DD3562E" w14:textId="77777777" w:rsidR="005C74C3" w:rsidRPr="00E661A8" w:rsidRDefault="005C74C3" w:rsidP="005C74C3">
      <w:pPr>
        <w:rPr>
          <w:sz w:val="16"/>
        </w:rPr>
      </w:pPr>
      <w:r w:rsidRPr="00E661A8">
        <w:rPr>
          <w:sz w:val="16"/>
        </w:rPr>
        <w:t xml:space="preserve">The category of the work society refers not just to the socially mediating and subjectively constitutive roles of work but to the dominance of its values. </w:t>
      </w:r>
      <w:r w:rsidRPr="009179CB">
        <w:rPr>
          <w:rStyle w:val="StyleUnderline"/>
          <w:highlight w:val="green"/>
        </w:rPr>
        <w:t>Challenging</w:t>
      </w:r>
      <w:r w:rsidRPr="006D387B">
        <w:rPr>
          <w:rStyle w:val="StyleUnderline"/>
        </w:rPr>
        <w:t xml:space="preserve"> the</w:t>
      </w:r>
      <w:r w:rsidRPr="00E661A8">
        <w:rPr>
          <w:sz w:val="16"/>
        </w:rPr>
        <w:t xml:space="preserve"> </w:t>
      </w:r>
      <w:r w:rsidRPr="006D387B">
        <w:rPr>
          <w:rStyle w:val="StyleUnderline"/>
        </w:rPr>
        <w:t xml:space="preserve">present </w:t>
      </w:r>
      <w:r w:rsidRPr="006D387B">
        <w:rPr>
          <w:rStyle w:val="Emphasis"/>
        </w:rPr>
        <w:t xml:space="preserve">organization of </w:t>
      </w:r>
      <w:r w:rsidRPr="009179CB">
        <w:rPr>
          <w:rStyle w:val="Emphasis"/>
          <w:highlight w:val="green"/>
        </w:rPr>
        <w:t>work</w:t>
      </w:r>
      <w:r w:rsidRPr="00E661A8">
        <w:rPr>
          <w:sz w:val="16"/>
        </w:rPr>
        <w:t xml:space="preserve"> </w:t>
      </w:r>
      <w:r w:rsidRPr="009179CB">
        <w:rPr>
          <w:rStyle w:val="StyleUnderline"/>
          <w:highlight w:val="green"/>
        </w:rPr>
        <w:t>requires</w:t>
      </w:r>
      <w:r w:rsidRPr="006D387B">
        <w:rPr>
          <w:rStyle w:val="StyleUnderline"/>
        </w:rPr>
        <w:t xml:space="preserve"> not only that </w:t>
      </w:r>
      <w:r w:rsidRPr="009179CB">
        <w:rPr>
          <w:rStyle w:val="StyleUnderline"/>
          <w:highlight w:val="green"/>
        </w:rPr>
        <w:t>we confront</w:t>
      </w:r>
      <w:r w:rsidRPr="006D387B">
        <w:rPr>
          <w:rStyle w:val="StyleUnderline"/>
        </w:rPr>
        <w:t xml:space="preserve"> its </w:t>
      </w:r>
      <w:r w:rsidRPr="009179CB">
        <w:rPr>
          <w:rStyle w:val="Emphasis"/>
          <w:highlight w:val="green"/>
        </w:rPr>
        <w:t>reification</w:t>
      </w:r>
      <w:r w:rsidRPr="00E661A8">
        <w:rPr>
          <w:sz w:val="16"/>
        </w:rPr>
        <w:t xml:space="preserve"> </w:t>
      </w:r>
      <w:r w:rsidRPr="006D387B">
        <w:rPr>
          <w:rStyle w:val="StyleUnderline"/>
        </w:rPr>
        <w:t>and</w:t>
      </w:r>
      <w:r w:rsidRPr="00E661A8">
        <w:rPr>
          <w:sz w:val="16"/>
        </w:rPr>
        <w:t xml:space="preserve"> </w:t>
      </w:r>
      <w:r w:rsidRPr="006D387B">
        <w:rPr>
          <w:rStyle w:val="Emphasis"/>
        </w:rPr>
        <w:t>depoliticization</w:t>
      </w:r>
      <w:r w:rsidRPr="00E661A8">
        <w:rPr>
          <w:sz w:val="16"/>
        </w:rPr>
        <w:t xml:space="preserve"> </w:t>
      </w:r>
      <w:r w:rsidRPr="006D387B">
        <w:rPr>
          <w:rStyle w:val="StyleUnderline"/>
        </w:rPr>
        <w:t xml:space="preserve">but also its </w:t>
      </w:r>
      <w:r w:rsidRPr="009179CB">
        <w:rPr>
          <w:rStyle w:val="Emphasis"/>
          <w:sz w:val="24"/>
          <w:highlight w:val="green"/>
        </w:rPr>
        <w:t>normativity</w:t>
      </w:r>
      <w:r w:rsidRPr="00E661A8">
        <w:rPr>
          <w:sz w:val="16"/>
          <w:szCs w:val="32"/>
        </w:rPr>
        <w:t xml:space="preserve"> </w:t>
      </w:r>
      <w:r w:rsidRPr="00E661A8">
        <w:rPr>
          <w:sz w:val="16"/>
        </w:rPr>
        <w:t xml:space="preserve">and moralization. </w:t>
      </w:r>
      <w:r w:rsidRPr="006D387B">
        <w:rPr>
          <w:rStyle w:val="StyleUnderline"/>
        </w:rPr>
        <w:t>Work is not just</w:t>
      </w:r>
      <w:r w:rsidRPr="00E661A8">
        <w:rPr>
          <w:sz w:val="16"/>
        </w:rPr>
        <w:t xml:space="preserve"> </w:t>
      </w:r>
      <w:r w:rsidRPr="006D387B">
        <w:rPr>
          <w:rStyle w:val="StyleUnderline"/>
        </w:rPr>
        <w:t>defended on grounds of economic necessity and social duty</w:t>
      </w:r>
      <w:r w:rsidRPr="00E661A8">
        <w:rPr>
          <w:sz w:val="16"/>
        </w:rPr>
        <w:t xml:space="preserve">; it is widely understood as ari individual moral practice and collective ethical obligation. </w:t>
      </w:r>
      <w:r w:rsidRPr="009179CB">
        <w:rPr>
          <w:rStyle w:val="StyleUnderline"/>
          <w:highlight w:val="green"/>
        </w:rPr>
        <w:t>Traditional</w:t>
      </w:r>
      <w:r w:rsidRPr="006D387B">
        <w:rPr>
          <w:rStyle w:val="StyleUnderline"/>
        </w:rPr>
        <w:t xml:space="preserve"> work</w:t>
      </w:r>
      <w:r w:rsidRPr="00E661A8">
        <w:rPr>
          <w:sz w:val="16"/>
        </w:rPr>
        <w:t xml:space="preserve"> </w:t>
      </w:r>
      <w:r w:rsidRPr="009179CB">
        <w:rPr>
          <w:rStyle w:val="StyleUnderline"/>
          <w:highlight w:val="green"/>
        </w:rPr>
        <w:t>values</w:t>
      </w:r>
      <w:r w:rsidRPr="00E661A8">
        <w:rPr>
          <w:sz w:val="16"/>
        </w:rPr>
        <w:t xml:space="preserve"> those </w:t>
      </w:r>
      <w:r w:rsidRPr="006D387B">
        <w:rPr>
          <w:rStyle w:val="StyleUnderline"/>
        </w:rPr>
        <w:t xml:space="preserve">that </w:t>
      </w:r>
      <w:r w:rsidRPr="009179CB">
        <w:rPr>
          <w:rStyle w:val="StyleUnderline"/>
          <w:highlight w:val="green"/>
        </w:rPr>
        <w:t>preach</w:t>
      </w:r>
      <w:r w:rsidRPr="006D387B">
        <w:rPr>
          <w:rStyle w:val="StyleUnderline"/>
        </w:rPr>
        <w:t xml:space="preserve"> the</w:t>
      </w:r>
      <w:r w:rsidRPr="00E661A8">
        <w:rPr>
          <w:sz w:val="16"/>
        </w:rPr>
        <w:t xml:space="preserve"> moral </w:t>
      </w:r>
      <w:r w:rsidRPr="009179CB">
        <w:rPr>
          <w:rStyle w:val="Emphasis"/>
          <w:highlight w:val="green"/>
        </w:rPr>
        <w:t>value</w:t>
      </w:r>
      <w:r w:rsidRPr="00E661A8">
        <w:rPr>
          <w:sz w:val="16"/>
        </w:rPr>
        <w:t xml:space="preserve"> </w:t>
      </w:r>
      <w:r w:rsidRPr="006D387B">
        <w:rPr>
          <w:rStyle w:val="StyleUnderline"/>
        </w:rPr>
        <w:t>and</w:t>
      </w:r>
      <w:r w:rsidRPr="00E661A8">
        <w:rPr>
          <w:sz w:val="16"/>
        </w:rPr>
        <w:t xml:space="preserve"> </w:t>
      </w:r>
      <w:r w:rsidRPr="009179CB">
        <w:rPr>
          <w:rStyle w:val="Emphasis"/>
          <w:highlight w:val="green"/>
        </w:rPr>
        <w:t>dignity</w:t>
      </w:r>
      <w:r w:rsidRPr="00E661A8">
        <w:rPr>
          <w:sz w:val="16"/>
        </w:rPr>
        <w:t xml:space="preserve"> </w:t>
      </w:r>
      <w:r w:rsidRPr="006D387B">
        <w:rPr>
          <w:rStyle w:val="StyleUnderline"/>
        </w:rPr>
        <w:t xml:space="preserve">of waged work and privilege such work as an essential source of </w:t>
      </w:r>
      <w:r w:rsidRPr="006D387B">
        <w:rPr>
          <w:rStyle w:val="Emphasis"/>
        </w:rPr>
        <w:t xml:space="preserve">individual </w:t>
      </w:r>
      <w:r w:rsidRPr="009179CB">
        <w:rPr>
          <w:rStyle w:val="Emphasis"/>
          <w:highlight w:val="green"/>
        </w:rPr>
        <w:t>growth</w:t>
      </w:r>
      <w:r w:rsidRPr="00E661A8">
        <w:rPr>
          <w:sz w:val="16"/>
        </w:rPr>
        <w:t xml:space="preserve">, </w:t>
      </w:r>
      <w:r w:rsidRPr="006D387B">
        <w:rPr>
          <w:rStyle w:val="Emphasis"/>
        </w:rPr>
        <w:t>self-</w:t>
      </w:r>
      <w:r w:rsidRPr="009179CB">
        <w:rPr>
          <w:rStyle w:val="Emphasis"/>
          <w:highlight w:val="green"/>
        </w:rPr>
        <w:t>fulfilment</w:t>
      </w:r>
      <w:r w:rsidRPr="00E661A8">
        <w:rPr>
          <w:sz w:val="16"/>
        </w:rPr>
        <w:t xml:space="preserve">, </w:t>
      </w:r>
      <w:r w:rsidRPr="006D387B">
        <w:rPr>
          <w:rStyle w:val="Emphasis"/>
        </w:rPr>
        <w:t>social</w:t>
      </w:r>
      <w:r w:rsidRPr="00E661A8">
        <w:rPr>
          <w:sz w:val="16"/>
        </w:rPr>
        <w:t xml:space="preserve"> </w:t>
      </w:r>
      <w:r w:rsidRPr="006D387B">
        <w:rPr>
          <w:rStyle w:val="Emphasis"/>
        </w:rPr>
        <w:t>recognition</w:t>
      </w:r>
      <w:r w:rsidRPr="00E661A8">
        <w:rPr>
          <w:sz w:val="16"/>
        </w:rPr>
        <w:t xml:space="preserve">, </w:t>
      </w:r>
      <w:r w:rsidRPr="006D387B">
        <w:rPr>
          <w:rStyle w:val="StyleUnderline"/>
        </w:rPr>
        <w:t xml:space="preserve">and </w:t>
      </w:r>
      <w:r w:rsidRPr="006D387B">
        <w:rPr>
          <w:rStyle w:val="Emphasis"/>
        </w:rPr>
        <w:t>status</w:t>
      </w:r>
      <w:r w:rsidRPr="00E661A8">
        <w:rPr>
          <w:sz w:val="16"/>
        </w:rPr>
        <w:t xml:space="preserve"> </w:t>
      </w:r>
      <w:r w:rsidRPr="006D387B">
        <w:rPr>
          <w:rStyle w:val="StyleUnderline"/>
        </w:rPr>
        <w:t xml:space="preserve">continue to be </w:t>
      </w:r>
      <w:r w:rsidRPr="009179CB">
        <w:rPr>
          <w:rStyle w:val="Emphasis"/>
          <w:highlight w:val="green"/>
        </w:rPr>
        <w:t>effective</w:t>
      </w:r>
      <w:r w:rsidRPr="00E661A8">
        <w:rPr>
          <w:sz w:val="16"/>
        </w:rPr>
        <w:t xml:space="preserve"> </w:t>
      </w:r>
      <w:r w:rsidRPr="006D387B">
        <w:rPr>
          <w:rStyle w:val="StyleUnderline"/>
        </w:rPr>
        <w:t>in encouraging and rationalizing</w:t>
      </w:r>
      <w:r w:rsidRPr="00E661A8">
        <w:rPr>
          <w:sz w:val="16"/>
        </w:rPr>
        <w:t xml:space="preserve"> the long </w:t>
      </w:r>
      <w:r w:rsidRPr="006D387B">
        <w:rPr>
          <w:rStyle w:val="StyleUnderline"/>
        </w:rPr>
        <w:t>hours</w:t>
      </w:r>
      <w:r w:rsidRPr="00E661A8">
        <w:rPr>
          <w:sz w:val="16"/>
        </w:rPr>
        <w:t xml:space="preserve"> US </w:t>
      </w:r>
      <w:r w:rsidRPr="006D387B">
        <w:rPr>
          <w:rStyle w:val="StyleUnderline"/>
        </w:rPr>
        <w:t xml:space="preserve">workers are supposed to dedicate to </w:t>
      </w:r>
      <w:r w:rsidRPr="006D387B">
        <w:rPr>
          <w:rStyle w:val="Emphasis"/>
        </w:rPr>
        <w:t>waged work</w:t>
      </w:r>
      <w:r w:rsidRPr="00E661A8">
        <w:rPr>
          <w:sz w:val="16"/>
        </w:rPr>
        <w:t xml:space="preserve"> and the identities they are expected to invest there. </w:t>
      </w:r>
      <w:r w:rsidRPr="006D387B">
        <w:rPr>
          <w:rStyle w:val="StyleUnderline"/>
        </w:rPr>
        <w:t xml:space="preserve">This </w:t>
      </w:r>
      <w:r w:rsidRPr="009179CB">
        <w:rPr>
          <w:rStyle w:val="Emphasis"/>
          <w:highlight w:val="green"/>
        </w:rPr>
        <w:t>normalizing</w:t>
      </w:r>
      <w:r w:rsidRPr="00E661A8">
        <w:rPr>
          <w:sz w:val="16"/>
        </w:rPr>
        <w:t xml:space="preserve"> and moralizing </w:t>
      </w:r>
      <w:r w:rsidRPr="009179CB">
        <w:rPr>
          <w:rStyle w:val="Emphasis"/>
          <w:highlight w:val="green"/>
        </w:rPr>
        <w:t>ethic of work</w:t>
      </w:r>
      <w:r w:rsidRPr="00E661A8">
        <w:rPr>
          <w:sz w:val="16"/>
        </w:rPr>
        <w:t xml:space="preserve"> </w:t>
      </w:r>
      <w:r w:rsidRPr="006D387B">
        <w:rPr>
          <w:rStyle w:val="StyleUnderline"/>
        </w:rPr>
        <w:t>should be</w:t>
      </w:r>
      <w:r w:rsidRPr="00E661A8">
        <w:rPr>
          <w:sz w:val="16"/>
        </w:rPr>
        <w:t xml:space="preserve"> very </w:t>
      </w:r>
      <w:r w:rsidRPr="006D387B">
        <w:rPr>
          <w:rStyle w:val="StyleUnderline"/>
        </w:rPr>
        <w:t>familiar</w:t>
      </w:r>
      <w:r w:rsidRPr="00E661A8">
        <w:rPr>
          <w:sz w:val="16"/>
        </w:rPr>
        <w:t xml:space="preserve"> to most of us; </w:t>
      </w:r>
      <w:r w:rsidRPr="006D387B">
        <w:rPr>
          <w:rStyle w:val="StyleUnderline"/>
        </w:rPr>
        <w:t>it is</w:t>
      </w:r>
      <w:r w:rsidRPr="00E661A8">
        <w:rPr>
          <w:sz w:val="16"/>
        </w:rPr>
        <w:t xml:space="preserve">, after all, routinely </w:t>
      </w:r>
      <w:r w:rsidRPr="009179CB">
        <w:rPr>
          <w:rStyle w:val="StyleUnderline"/>
          <w:highlight w:val="green"/>
        </w:rPr>
        <w:t>espoused</w:t>
      </w:r>
      <w:r w:rsidRPr="006D387B">
        <w:rPr>
          <w:rStyle w:val="StyleUnderline"/>
        </w:rPr>
        <w:t xml:space="preserve"> in </w:t>
      </w:r>
      <w:r w:rsidRPr="009179CB">
        <w:rPr>
          <w:rStyle w:val="Emphasis"/>
          <w:highlight w:val="green"/>
        </w:rPr>
        <w:t>managerial discourse</w:t>
      </w:r>
      <w:r w:rsidRPr="00E661A8">
        <w:rPr>
          <w:sz w:val="16"/>
        </w:rPr>
        <w:t xml:space="preserve">, defended in the popular media, </w:t>
      </w:r>
      <w:r w:rsidRPr="006D387B">
        <w:rPr>
          <w:rStyle w:val="StyleUnderline"/>
        </w:rPr>
        <w:t xml:space="preserve">and </w:t>
      </w:r>
      <w:r w:rsidRPr="009179CB">
        <w:rPr>
          <w:rStyle w:val="Emphasis"/>
          <w:sz w:val="28"/>
          <w:szCs w:val="36"/>
          <w:highlight w:val="green"/>
        </w:rPr>
        <w:t>enshrined in public policies</w:t>
      </w:r>
      <w:r w:rsidRPr="00E661A8">
        <w:rPr>
          <w:sz w:val="16"/>
        </w:rPr>
        <w:t xml:space="preserve">. </w:t>
      </w:r>
      <w:r w:rsidRPr="006D387B">
        <w:rPr>
          <w:rStyle w:val="StyleUnderline"/>
        </w:rPr>
        <w:t xml:space="preserve">The ethic's </w:t>
      </w:r>
      <w:r w:rsidRPr="006D387B">
        <w:rPr>
          <w:rStyle w:val="Emphasis"/>
        </w:rPr>
        <w:t>productivist values</w:t>
      </w:r>
      <w:r w:rsidRPr="00E661A8">
        <w:rPr>
          <w:sz w:val="16"/>
        </w:rPr>
        <w:t xml:space="preserve"> </w:t>
      </w:r>
      <w:r w:rsidRPr="006D387B">
        <w:rPr>
          <w:rStyle w:val="StyleUnderline"/>
        </w:rPr>
        <w:t>are promoted on</w:t>
      </w:r>
      <w:r w:rsidRPr="00E661A8">
        <w:rPr>
          <w:sz w:val="16"/>
        </w:rPr>
        <w:t xml:space="preserve"> both the political </w:t>
      </w:r>
      <w:r w:rsidRPr="006D387B">
        <w:rPr>
          <w:rStyle w:val="StyleUnderline"/>
        </w:rPr>
        <w:t>Right and</w:t>
      </w:r>
      <w:r w:rsidRPr="00E661A8">
        <w:rPr>
          <w:sz w:val="16"/>
        </w:rPr>
        <w:t xml:space="preserve"> </w:t>
      </w:r>
      <w:r w:rsidRPr="006D387B">
        <w:rPr>
          <w:rStyle w:val="StyleUnderline"/>
        </w:rPr>
        <w:t xml:space="preserve">Left, from employers seeking the most </w:t>
      </w:r>
      <w:r w:rsidRPr="006D387B">
        <w:rPr>
          <w:rStyle w:val="Emphasis"/>
        </w:rPr>
        <w:t>able</w:t>
      </w:r>
      <w:r w:rsidRPr="00E661A8">
        <w:rPr>
          <w:sz w:val="16"/>
        </w:rPr>
        <w:t xml:space="preserve"> </w:t>
      </w:r>
      <w:r w:rsidRPr="006D387B">
        <w:rPr>
          <w:rStyle w:val="StyleUnderline"/>
        </w:rPr>
        <w:t>and</w:t>
      </w:r>
      <w:r w:rsidRPr="00E661A8">
        <w:rPr>
          <w:sz w:val="16"/>
        </w:rPr>
        <w:t xml:space="preserve"> </w:t>
      </w:r>
      <w:r w:rsidRPr="006D387B">
        <w:rPr>
          <w:rStyle w:val="Emphasis"/>
        </w:rPr>
        <w:t>tractable workers</w:t>
      </w:r>
      <w:r w:rsidRPr="00E661A8">
        <w:rPr>
          <w:sz w:val="16"/>
        </w:rPr>
        <w:t xml:space="preserve">, and politicians intent on moving women from welfare to waged work, </w:t>
      </w:r>
      <w:r w:rsidRPr="006D387B">
        <w:rPr>
          <w:rStyle w:val="StyleUnderline"/>
        </w:rPr>
        <w:t>to parents and educators eager to prepare</w:t>
      </w:r>
      <w:r w:rsidRPr="00E661A8">
        <w:rPr>
          <w:sz w:val="16"/>
        </w:rPr>
        <w:t xml:space="preserve"> their </w:t>
      </w:r>
      <w:r w:rsidRPr="006D387B">
        <w:rPr>
          <w:rStyle w:val="StyleUnderline"/>
        </w:rPr>
        <w:t xml:space="preserve">children or students to </w:t>
      </w:r>
      <w:r w:rsidRPr="006D387B">
        <w:rPr>
          <w:rStyle w:val="Emphasis"/>
        </w:rPr>
        <w:t>embrace the values</w:t>
      </w:r>
      <w:r w:rsidRPr="00E661A8">
        <w:rPr>
          <w:sz w:val="16"/>
        </w:rPr>
        <w:t xml:space="preserve"> </w:t>
      </w:r>
      <w:r w:rsidRPr="006D387B">
        <w:rPr>
          <w:rStyle w:val="StyleUnderline"/>
        </w:rPr>
        <w:t>that might best ensure</w:t>
      </w:r>
      <w:r w:rsidRPr="00E661A8">
        <w:rPr>
          <w:sz w:val="16"/>
        </w:rPr>
        <w:t xml:space="preserve"> their </w:t>
      </w:r>
      <w:r w:rsidRPr="006D387B">
        <w:rPr>
          <w:rStyle w:val="StyleUnderline"/>
        </w:rPr>
        <w:t xml:space="preserve">future </w:t>
      </w:r>
      <w:r w:rsidRPr="006D387B">
        <w:rPr>
          <w:rStyle w:val="Emphasis"/>
        </w:rPr>
        <w:t>economic security</w:t>
      </w:r>
      <w:r w:rsidRPr="00E661A8">
        <w:rPr>
          <w:sz w:val="16"/>
        </w:rPr>
        <w:t xml:space="preserve"> </w:t>
      </w:r>
      <w:r w:rsidRPr="006D387B">
        <w:rPr>
          <w:rStyle w:val="StyleUnderline"/>
        </w:rPr>
        <w:t>and</w:t>
      </w:r>
      <w:r w:rsidRPr="00E661A8">
        <w:rPr>
          <w:sz w:val="16"/>
        </w:rPr>
        <w:t xml:space="preserve"> </w:t>
      </w:r>
      <w:r w:rsidRPr="006D387B">
        <w:rPr>
          <w:rStyle w:val="Emphasis"/>
        </w:rPr>
        <w:t>social achievement.</w:t>
      </w:r>
    </w:p>
    <w:p w14:paraId="2F9E1CC5" w14:textId="77777777" w:rsidR="005C74C3" w:rsidRPr="00E661A8" w:rsidRDefault="005C74C3" w:rsidP="005C74C3">
      <w:pPr>
        <w:rPr>
          <w:sz w:val="16"/>
        </w:rPr>
      </w:pPr>
      <w:r w:rsidRPr="00E661A8">
        <w:rPr>
          <w:sz w:val="16"/>
        </w:rPr>
        <w:t xml:space="preserve">Let me be clear: </w:t>
      </w:r>
      <w:r w:rsidRPr="006D387B">
        <w:rPr>
          <w:rStyle w:val="StyleUnderline"/>
        </w:rPr>
        <w:t xml:space="preserve">to call these traditional work values into question is not to claim that work is </w:t>
      </w:r>
      <w:r w:rsidRPr="006D387B">
        <w:rPr>
          <w:rStyle w:val="Emphasis"/>
        </w:rPr>
        <w:t>without</w:t>
      </w:r>
      <w:r w:rsidRPr="006D387B">
        <w:rPr>
          <w:rStyle w:val="StyleUnderline"/>
        </w:rPr>
        <w:t xml:space="preserve"> value</w:t>
      </w:r>
      <w:r w:rsidRPr="00E661A8">
        <w:rPr>
          <w:sz w:val="16"/>
        </w:rPr>
        <w:t xml:space="preserve">. </w:t>
      </w:r>
      <w:r w:rsidRPr="006D387B">
        <w:rPr>
          <w:rStyle w:val="StyleUnderline"/>
        </w:rPr>
        <w:t xml:space="preserve">It is </w:t>
      </w:r>
      <w:r w:rsidRPr="006D387B">
        <w:rPr>
          <w:rStyle w:val="Emphasis"/>
        </w:rPr>
        <w:t>not</w:t>
      </w:r>
      <w:r w:rsidRPr="00E661A8">
        <w:rPr>
          <w:sz w:val="16"/>
        </w:rPr>
        <w:t xml:space="preserve"> </w:t>
      </w:r>
      <w:r w:rsidRPr="006D387B">
        <w:rPr>
          <w:rStyle w:val="StyleUnderline"/>
        </w:rPr>
        <w:t>to deny the necessity of productive activity or to</w:t>
      </w:r>
      <w:r w:rsidRPr="00E661A8">
        <w:rPr>
          <w:sz w:val="16"/>
        </w:rPr>
        <w:t xml:space="preserve"> </w:t>
      </w:r>
      <w:r w:rsidRPr="006D387B">
        <w:rPr>
          <w:rStyle w:val="StyleUnderline"/>
        </w:rPr>
        <w:t>dismiss the likelihood that</w:t>
      </w:r>
      <w:r w:rsidRPr="00E661A8">
        <w:rPr>
          <w:sz w:val="16"/>
        </w:rPr>
        <w:t xml:space="preserve">, as William Morris describes it, </w:t>
      </w:r>
      <w:r w:rsidRPr="006D387B">
        <w:rPr>
          <w:rStyle w:val="StyleUnderline"/>
        </w:rPr>
        <w:t>there might</w:t>
      </w:r>
      <w:r w:rsidRPr="00E661A8">
        <w:rPr>
          <w:sz w:val="16"/>
        </w:rPr>
        <w:t xml:space="preserve"> be for all living things "a </w:t>
      </w:r>
      <w:r w:rsidRPr="006D387B">
        <w:rPr>
          <w:rStyle w:val="StyleUnderline"/>
        </w:rPr>
        <w:t>pleasure in</w:t>
      </w:r>
      <w:r w:rsidRPr="00E661A8">
        <w:rPr>
          <w:sz w:val="16"/>
        </w:rPr>
        <w:t xml:space="preserve"> the </w:t>
      </w:r>
      <w:r w:rsidRPr="006D387B">
        <w:rPr>
          <w:rStyle w:val="StyleUnderline"/>
        </w:rPr>
        <w:t>exercise of</w:t>
      </w:r>
      <w:r w:rsidRPr="00E661A8">
        <w:rPr>
          <w:sz w:val="16"/>
        </w:rPr>
        <w:t xml:space="preserve"> their </w:t>
      </w:r>
      <w:r w:rsidRPr="006D387B">
        <w:rPr>
          <w:rStyle w:val="StyleUnderline"/>
        </w:rPr>
        <w:t>energies</w:t>
      </w:r>
      <w:r w:rsidRPr="00E661A8">
        <w:rPr>
          <w:sz w:val="16"/>
        </w:rPr>
        <w:t xml:space="preserve">" (1999, 129). </w:t>
      </w:r>
      <w:r w:rsidRPr="006D387B">
        <w:rPr>
          <w:rStyle w:val="StyleUnderline"/>
        </w:rPr>
        <w:t>It is</w:t>
      </w:r>
      <w:r w:rsidRPr="00E661A8">
        <w:rPr>
          <w:sz w:val="16"/>
        </w:rPr>
        <w:t xml:space="preserve">, </w:t>
      </w:r>
      <w:r w:rsidRPr="006D387B">
        <w:rPr>
          <w:rStyle w:val="StyleUnderline"/>
        </w:rPr>
        <w:t>rather, to</w:t>
      </w:r>
      <w:r w:rsidRPr="00E661A8">
        <w:rPr>
          <w:sz w:val="16"/>
        </w:rPr>
        <w:t xml:space="preserve"> </w:t>
      </w:r>
      <w:r w:rsidRPr="006D387B">
        <w:rPr>
          <w:rStyle w:val="StyleUnderline"/>
        </w:rPr>
        <w:t>insist</w:t>
      </w:r>
      <w:r w:rsidRPr="00E661A8">
        <w:rPr>
          <w:sz w:val="16"/>
        </w:rPr>
        <w:t xml:space="preserve"> that </w:t>
      </w:r>
      <w:r w:rsidRPr="006D387B">
        <w:rPr>
          <w:rStyle w:val="StyleUnderline"/>
        </w:rPr>
        <w:t>there are</w:t>
      </w:r>
      <w:r w:rsidRPr="00E661A8">
        <w:rPr>
          <w:sz w:val="16"/>
        </w:rPr>
        <w:t xml:space="preserve"> </w:t>
      </w:r>
      <w:r w:rsidRPr="006D387B">
        <w:rPr>
          <w:rStyle w:val="Emphasis"/>
        </w:rPr>
        <w:t>other ways to organize</w:t>
      </w:r>
      <w:r w:rsidRPr="00E661A8">
        <w:rPr>
          <w:sz w:val="16"/>
        </w:rPr>
        <w:t xml:space="preserve"> and distribute </w:t>
      </w:r>
      <w:r w:rsidRPr="006D387B">
        <w:rPr>
          <w:rStyle w:val="StyleUnderline"/>
        </w:rPr>
        <w:t>that activity</w:t>
      </w:r>
      <w:r w:rsidRPr="00E661A8">
        <w:rPr>
          <w:sz w:val="16"/>
        </w:rPr>
        <w:t xml:space="preserve"> and to remind us that it is also possible to be creative outside the boundaries of work. It is to suggest that </w:t>
      </w:r>
      <w:r w:rsidRPr="006D387B">
        <w:rPr>
          <w:rStyle w:val="StyleUnderline"/>
        </w:rPr>
        <w:t>there might be</w:t>
      </w:r>
      <w:r w:rsidRPr="00E661A8">
        <w:rPr>
          <w:sz w:val="16"/>
        </w:rPr>
        <w:t xml:space="preserve"> a variety of </w:t>
      </w:r>
      <w:r w:rsidRPr="006D387B">
        <w:rPr>
          <w:rStyle w:val="StyleUnderline"/>
        </w:rPr>
        <w:t xml:space="preserve">ways to experience the </w:t>
      </w:r>
      <w:r w:rsidRPr="006D387B">
        <w:rPr>
          <w:rStyle w:val="Emphasis"/>
        </w:rPr>
        <w:t>pleasure</w:t>
      </w:r>
      <w:r w:rsidRPr="00E661A8">
        <w:rPr>
          <w:sz w:val="16"/>
        </w:rPr>
        <w:t xml:space="preserve"> </w:t>
      </w:r>
      <w:r w:rsidRPr="006D387B">
        <w:rPr>
          <w:rStyle w:val="StyleUnderline"/>
        </w:rPr>
        <w:t>that we may</w:t>
      </w:r>
      <w:r w:rsidRPr="00E661A8">
        <w:rPr>
          <w:sz w:val="16"/>
        </w:rPr>
        <w:t xml:space="preserve"> now </w:t>
      </w:r>
      <w:r w:rsidRPr="006D387B">
        <w:rPr>
          <w:rStyle w:val="StyleUnderline"/>
        </w:rPr>
        <w:t>find in work</w:t>
      </w:r>
      <w:r w:rsidRPr="00E661A8">
        <w:rPr>
          <w:sz w:val="16"/>
        </w:rPr>
        <w:t xml:space="preserve">, </w:t>
      </w:r>
      <w:r w:rsidRPr="006D387B">
        <w:rPr>
          <w:rStyle w:val="StyleUnderline"/>
        </w:rPr>
        <w:t>as well as other pleasures that we may wish to discover, cultivate,</w:t>
      </w:r>
      <w:r w:rsidRPr="00E661A8">
        <w:rPr>
          <w:sz w:val="16"/>
        </w:rPr>
        <w:t xml:space="preserve"> </w:t>
      </w:r>
      <w:r w:rsidRPr="006D387B">
        <w:rPr>
          <w:rStyle w:val="StyleUnderline"/>
        </w:rPr>
        <w:t>and enjoy</w:t>
      </w:r>
      <w:r w:rsidRPr="00E661A8">
        <w:rPr>
          <w:sz w:val="16"/>
        </w:rPr>
        <w:t xml:space="preserve">. And it is to remind </w:t>
      </w:r>
      <w:r w:rsidRPr="00E661A8">
        <w:rPr>
          <w:sz w:val="16"/>
        </w:rPr>
        <w:lastRenderedPageBreak/>
        <w:t xml:space="preserve">us that the willingness to live for and through work renders subjects supremely functional for capitalist purposes. But </w:t>
      </w:r>
      <w:r w:rsidRPr="006D387B">
        <w:rPr>
          <w:rStyle w:val="StyleUnderline"/>
        </w:rPr>
        <w:t>before the work</w:t>
      </w:r>
      <w:r w:rsidRPr="00E661A8">
        <w:rPr>
          <w:sz w:val="16"/>
        </w:rPr>
        <w:t xml:space="preserve"> </w:t>
      </w:r>
      <w:r w:rsidRPr="006D387B">
        <w:rPr>
          <w:rStyle w:val="StyleUnderline"/>
        </w:rPr>
        <w:t xml:space="preserve">society can be </w:t>
      </w:r>
      <w:r w:rsidRPr="006D387B">
        <w:rPr>
          <w:rStyle w:val="Emphasis"/>
        </w:rPr>
        <w:t>publicized</w:t>
      </w:r>
      <w:r w:rsidRPr="00E661A8">
        <w:rPr>
          <w:sz w:val="16"/>
        </w:rPr>
        <w:t xml:space="preserve"> </w:t>
      </w:r>
      <w:r w:rsidRPr="006D387B">
        <w:rPr>
          <w:rStyle w:val="StyleUnderline"/>
        </w:rPr>
        <w:t xml:space="preserve">and raised as a </w:t>
      </w:r>
      <w:r w:rsidRPr="006D387B">
        <w:rPr>
          <w:rStyle w:val="Emphasis"/>
        </w:rPr>
        <w:t>political</w:t>
      </w:r>
      <w:r w:rsidRPr="006D387B">
        <w:rPr>
          <w:rStyle w:val="StyleUnderline"/>
        </w:rPr>
        <w:t xml:space="preserve"> problem</w:t>
      </w:r>
      <w:r w:rsidRPr="00E661A8">
        <w:rPr>
          <w:sz w:val="16"/>
        </w:rPr>
        <w:t xml:space="preserve">, </w:t>
      </w:r>
      <w:r w:rsidRPr="006D387B">
        <w:rPr>
          <w:rStyle w:val="StyleUnderline"/>
        </w:rPr>
        <w:t>we need to understand</w:t>
      </w:r>
      <w:r w:rsidRPr="00E661A8">
        <w:rPr>
          <w:sz w:val="16"/>
        </w:rPr>
        <w:t xml:space="preserve"> the </w:t>
      </w:r>
      <w:r w:rsidRPr="006D387B">
        <w:rPr>
          <w:rStyle w:val="Emphasis"/>
        </w:rPr>
        <w:t>forces</w:t>
      </w:r>
      <w:r w:rsidRPr="00E661A8">
        <w:rPr>
          <w:sz w:val="16"/>
        </w:rPr>
        <w:t xml:space="preserve"> </w:t>
      </w:r>
      <w:r w:rsidRPr="006D387B">
        <w:rPr>
          <w:rStyle w:val="StyleUnderline"/>
        </w:rPr>
        <w:t>including the work ethic that promote</w:t>
      </w:r>
      <w:r w:rsidRPr="00E661A8">
        <w:rPr>
          <w:sz w:val="16"/>
        </w:rPr>
        <w:t xml:space="preserve"> our </w:t>
      </w:r>
      <w:r w:rsidRPr="006D387B">
        <w:rPr>
          <w:rStyle w:val="StyleUnderline"/>
        </w:rPr>
        <w:t xml:space="preserve">acceptance of and powerful </w:t>
      </w:r>
      <w:r w:rsidRPr="006D387B">
        <w:rPr>
          <w:rStyle w:val="Emphasis"/>
        </w:rPr>
        <w:t>identification</w:t>
      </w:r>
      <w:r w:rsidRPr="006D387B">
        <w:rPr>
          <w:rStyle w:val="StyleUnderline"/>
        </w:rPr>
        <w:t xml:space="preserve"> with work and</w:t>
      </w:r>
      <w:r w:rsidRPr="00E661A8">
        <w:rPr>
          <w:sz w:val="16"/>
        </w:rPr>
        <w:t xml:space="preserve"> help to </w:t>
      </w:r>
      <w:r w:rsidRPr="006D387B">
        <w:rPr>
          <w:rStyle w:val="StyleUnderline"/>
        </w:rPr>
        <w:t xml:space="preserve">make it such a potent </w:t>
      </w:r>
      <w:r w:rsidRPr="006D387B">
        <w:rPr>
          <w:rStyle w:val="Emphasis"/>
        </w:rPr>
        <w:t>object of desire</w:t>
      </w:r>
      <w:r w:rsidRPr="00E661A8">
        <w:rPr>
          <w:sz w:val="16"/>
        </w:rPr>
        <w:t xml:space="preserve"> </w:t>
      </w:r>
      <w:r w:rsidRPr="006D387B">
        <w:rPr>
          <w:rStyle w:val="StyleUnderline"/>
        </w:rPr>
        <w:t>and</w:t>
      </w:r>
      <w:r w:rsidRPr="00E661A8">
        <w:rPr>
          <w:sz w:val="16"/>
        </w:rPr>
        <w:t xml:space="preserve"> </w:t>
      </w:r>
      <w:r w:rsidRPr="006D387B">
        <w:rPr>
          <w:rStyle w:val="Emphasis"/>
        </w:rPr>
        <w:t>privileged field of aspiration</w:t>
      </w:r>
      <w:r w:rsidRPr="00E661A8">
        <w:rPr>
          <w:sz w:val="16"/>
        </w:rPr>
        <w:t>. Feminism has its own tendencies toward the mystification and moralization of work and has reproduced its own version of this famed ethic.</w:t>
      </w:r>
    </w:p>
    <w:p w14:paraId="5FC2875C" w14:textId="77777777" w:rsidR="005C74C3" w:rsidRPr="00E661A8" w:rsidRDefault="005C74C3" w:rsidP="005C74C3">
      <w:pPr>
        <w:rPr>
          <w:sz w:val="16"/>
        </w:rPr>
      </w:pPr>
      <w:r w:rsidRPr="00E661A8">
        <w:rPr>
          <w:sz w:val="16"/>
        </w:rPr>
        <w:t>Consider two of the dominant feminist remedies for the gender divisions and hierarchies of waged and unwaged work. One strategy, popular with at least some feminists of both the first and second waves, is to more or less accept the lesser value accorded to unwaged domestic labor and seek to secure women's equal access to waged work. Waged work would be women's ticket out of culturally mandated domesticity. While recognizing the importance of the ongoing struggle to secure equal employment opportunities for women, I want to argue that subjecting feminism's own idealization of waged work to critical scrutiny remains an important task as well. Confronting the present organization of waged labor and its values is especially urgent in the wake of the 1996 welfare reform debate and resulting legislation. Certainly the attack on poor women that was perpetrated in the name of the work ethic should inspire the reconsideration and reinvention of feminist perspectives on waged work its ever-shifting realities and its long-standing values. A second feminist strategy concentrates on efforts to revalue unwaged forms of household-based labor, from housework to caring work. Certainly making this socially necessary labor visible, valued, and equitably distributed remains a vital feminist project as well. The problem with both of these strategies one focused on gaining women's entry into all forms of waged work and the other committed to gaining social recognition of, and men's equal responsibility for, unwaged domestic work is their failure to challenge the dominant legitimating discourse of work. On the contrary, each approach tends to draw upon the language and sentiments of the traditional work ethic to win support for its claims about the essential dignity and special value of women's waged or unwaged labor. 6</w:t>
      </w:r>
    </w:p>
    <w:p w14:paraId="44CFAD70" w14:textId="77777777" w:rsidR="005C74C3" w:rsidRPr="00E661A8" w:rsidRDefault="005C74C3" w:rsidP="005C74C3">
      <w:pPr>
        <w:rPr>
          <w:sz w:val="16"/>
        </w:rPr>
      </w:pPr>
      <w:r w:rsidRPr="00E661A8">
        <w:rPr>
          <w:sz w:val="16"/>
        </w:rPr>
        <w:t xml:space="preserve">How might feminism contest the marginalization and underestimation of unwaged forms of reproductive labor, without trading on the work ethic's mythologies of work? Feminists, I suggest, should focus on the demands not simply or exclusively for more work and better work, but also for less work; we should focus not only on revaluing feminized forms of unwaged labor but also challenge the sanctification of such work that can accompany or be enabled by these efforts. </w:t>
      </w:r>
      <w:r w:rsidRPr="0013699A">
        <w:rPr>
          <w:rStyle w:val="StyleUnderline"/>
        </w:rPr>
        <w:t xml:space="preserve">The question is, then, </w:t>
      </w:r>
      <w:r w:rsidRPr="0013699A">
        <w:rPr>
          <w:rStyle w:val="Emphasis"/>
        </w:rPr>
        <w:t>how</w:t>
      </w:r>
      <w:r w:rsidRPr="0013699A">
        <w:rPr>
          <w:rStyle w:val="StyleUnderline"/>
        </w:rPr>
        <w:t xml:space="preserve"> to </w:t>
      </w:r>
      <w:r w:rsidRPr="009179CB">
        <w:rPr>
          <w:rStyle w:val="StyleUnderline"/>
          <w:highlight w:val="green"/>
        </w:rPr>
        <w:t>struggle against</w:t>
      </w:r>
      <w:r w:rsidRPr="0013699A">
        <w:rPr>
          <w:rStyle w:val="StyleUnderline"/>
        </w:rPr>
        <w:t xml:space="preserve"> both </w:t>
      </w:r>
      <w:r w:rsidRPr="009179CB">
        <w:rPr>
          <w:rStyle w:val="Emphasis"/>
          <w:highlight w:val="green"/>
        </w:rPr>
        <w:t>labor's</w:t>
      </w:r>
      <w:r w:rsidRPr="0013699A">
        <w:rPr>
          <w:rStyle w:val="Emphasis"/>
        </w:rPr>
        <w:t xml:space="preserve"> misrecognition and </w:t>
      </w:r>
      <w:r w:rsidRPr="009179CB">
        <w:rPr>
          <w:rStyle w:val="Emphasis"/>
          <w:highlight w:val="green"/>
        </w:rPr>
        <w:t>devaluation</w:t>
      </w:r>
      <w:r w:rsidRPr="0013699A">
        <w:rPr>
          <w:rStyle w:val="StyleUnderline"/>
        </w:rPr>
        <w:t xml:space="preserve"> on the one hand, and its </w:t>
      </w:r>
      <w:r w:rsidRPr="0013699A">
        <w:rPr>
          <w:rStyle w:val="Emphasis"/>
          <w:sz w:val="24"/>
        </w:rPr>
        <w:t>metaphysics and moralism</w:t>
      </w:r>
      <w:r w:rsidRPr="0013699A">
        <w:rPr>
          <w:rStyle w:val="StyleUnderline"/>
          <w:sz w:val="24"/>
          <w:szCs w:val="32"/>
        </w:rPr>
        <w:t xml:space="preserve"> </w:t>
      </w:r>
      <w:r w:rsidRPr="0013699A">
        <w:rPr>
          <w:rStyle w:val="StyleUnderline"/>
        </w:rPr>
        <w:t>on the other hand</w:t>
      </w:r>
      <w:r w:rsidRPr="00E661A8">
        <w:rPr>
          <w:sz w:val="16"/>
        </w:rPr>
        <w:t xml:space="preserve">. </w:t>
      </w:r>
      <w:r w:rsidRPr="009179CB">
        <w:rPr>
          <w:rStyle w:val="Emphasis"/>
          <w:sz w:val="24"/>
          <w:highlight w:val="green"/>
        </w:rPr>
        <w:t>The refusal of work</w:t>
      </w:r>
      <w:r w:rsidRPr="00E661A8">
        <w:rPr>
          <w:sz w:val="16"/>
        </w:rPr>
        <w:t xml:space="preserve">, a concept drawn from the autonomous Marxist tradition, </w:t>
      </w:r>
      <w:r w:rsidRPr="006E6034">
        <w:rPr>
          <w:rStyle w:val="StyleUnderline"/>
        </w:rPr>
        <w:t xml:space="preserve">will help to </w:t>
      </w:r>
      <w:r w:rsidRPr="009179CB">
        <w:rPr>
          <w:rStyle w:val="StyleUnderline"/>
          <w:highlight w:val="green"/>
        </w:rPr>
        <w:t>focus</w:t>
      </w:r>
      <w:r w:rsidRPr="006E6034">
        <w:rPr>
          <w:rStyle w:val="StyleUnderline"/>
        </w:rPr>
        <w:t xml:space="preserve"> the </w:t>
      </w:r>
      <w:r w:rsidRPr="009179CB">
        <w:rPr>
          <w:rStyle w:val="StyleUnderline"/>
          <w:highlight w:val="green"/>
        </w:rPr>
        <w:t>analysis on</w:t>
      </w:r>
      <w:r w:rsidRPr="006E6034">
        <w:rPr>
          <w:rStyle w:val="StyleUnderline"/>
        </w:rPr>
        <w:t xml:space="preserve"> the question of work's </w:t>
      </w:r>
      <w:r w:rsidRPr="006E6034">
        <w:rPr>
          <w:rStyle w:val="Emphasis"/>
        </w:rPr>
        <w:t>meaning</w:t>
      </w:r>
      <w:r w:rsidRPr="006E6034">
        <w:rPr>
          <w:rStyle w:val="StyleUnderline"/>
        </w:rPr>
        <w:t xml:space="preserve"> and </w:t>
      </w:r>
      <w:r w:rsidRPr="009179CB">
        <w:rPr>
          <w:rStyle w:val="Emphasis"/>
          <w:highlight w:val="green"/>
        </w:rPr>
        <w:t>value</w:t>
      </w:r>
      <w:r w:rsidRPr="00E661A8">
        <w:rPr>
          <w:sz w:val="16"/>
        </w:rPr>
        <w:t xml:space="preserve">. </w:t>
      </w:r>
      <w:r w:rsidRPr="006E6034">
        <w:rPr>
          <w:rStyle w:val="StyleUnderline"/>
        </w:rPr>
        <w:t>In contrast</w:t>
      </w:r>
      <w:r w:rsidRPr="00E661A8">
        <w:rPr>
          <w:sz w:val="16"/>
        </w:rPr>
        <w:t xml:space="preserve"> to some </w:t>
      </w:r>
      <w:r w:rsidRPr="006E6034">
        <w:rPr>
          <w:rStyle w:val="StyleUnderline"/>
        </w:rPr>
        <w:t xml:space="preserve">other types of Marxism that confine their critique of capitalism to the </w:t>
      </w:r>
      <w:r w:rsidRPr="006E6034">
        <w:rPr>
          <w:rStyle w:val="Emphasis"/>
        </w:rPr>
        <w:t>exploitation</w:t>
      </w:r>
      <w:r w:rsidRPr="00E661A8">
        <w:rPr>
          <w:sz w:val="16"/>
        </w:rPr>
        <w:t xml:space="preserve"> </w:t>
      </w:r>
      <w:r w:rsidRPr="006E6034">
        <w:rPr>
          <w:rStyle w:val="StyleUnderline"/>
        </w:rPr>
        <w:t>and</w:t>
      </w:r>
      <w:r w:rsidRPr="00E661A8">
        <w:rPr>
          <w:sz w:val="16"/>
        </w:rPr>
        <w:t xml:space="preserve"> </w:t>
      </w:r>
      <w:r w:rsidRPr="006E6034">
        <w:rPr>
          <w:rStyle w:val="Emphasis"/>
        </w:rPr>
        <w:t>alienation of work</w:t>
      </w:r>
      <w:r w:rsidRPr="00E661A8">
        <w:rPr>
          <w:sz w:val="16"/>
        </w:rPr>
        <w:t xml:space="preserve"> without attending to its overvaluation, </w:t>
      </w:r>
      <w:r w:rsidRPr="006E6034">
        <w:rPr>
          <w:rStyle w:val="StyleUnderline"/>
        </w:rPr>
        <w:t>this</w:t>
      </w:r>
      <w:r w:rsidRPr="00E661A8">
        <w:rPr>
          <w:sz w:val="16"/>
        </w:rPr>
        <w:t xml:space="preserve"> tradition </w:t>
      </w:r>
      <w:r w:rsidRPr="006E6034">
        <w:rPr>
          <w:rStyle w:val="StyleUnderline"/>
        </w:rPr>
        <w:t>offers a more expansive model of</w:t>
      </w:r>
      <w:r w:rsidRPr="00E661A8">
        <w:rPr>
          <w:sz w:val="16"/>
        </w:rPr>
        <w:t xml:space="preserve"> </w:t>
      </w:r>
      <w:r w:rsidRPr="006E6034">
        <w:rPr>
          <w:rStyle w:val="StyleUnderline"/>
        </w:rPr>
        <w:t xml:space="preserve">critique that seeks to </w:t>
      </w:r>
      <w:r w:rsidRPr="006E6034">
        <w:rPr>
          <w:rStyle w:val="Emphasis"/>
        </w:rPr>
        <w:t>interrogate</w:t>
      </w:r>
      <w:r w:rsidRPr="00E661A8">
        <w:rPr>
          <w:sz w:val="16"/>
        </w:rPr>
        <w:t xml:space="preserve"> </w:t>
      </w:r>
      <w:r w:rsidRPr="006E6034">
        <w:rPr>
          <w:rStyle w:val="StyleUnderline"/>
        </w:rPr>
        <w:t xml:space="preserve">at once capitalist </w:t>
      </w:r>
      <w:r w:rsidRPr="006E6034">
        <w:rPr>
          <w:rStyle w:val="Emphasis"/>
        </w:rPr>
        <w:t>production</w:t>
      </w:r>
      <w:r w:rsidRPr="006E6034">
        <w:rPr>
          <w:rStyle w:val="StyleUnderline"/>
        </w:rPr>
        <w:t xml:space="preserve"> and </w:t>
      </w:r>
      <w:r w:rsidRPr="006E6034">
        <w:rPr>
          <w:rStyle w:val="Emphasis"/>
        </w:rPr>
        <w:t>capitalist</w:t>
      </w:r>
      <w:r w:rsidRPr="00E661A8">
        <w:rPr>
          <w:sz w:val="16"/>
        </w:rPr>
        <w:t xml:space="preserve"> (as well as socialist) </w:t>
      </w:r>
      <w:r w:rsidRPr="006E6034">
        <w:rPr>
          <w:rStyle w:val="Emphasis"/>
        </w:rPr>
        <w:t>productivism</w:t>
      </w:r>
      <w:r w:rsidRPr="00E661A8">
        <w:rPr>
          <w:sz w:val="16"/>
        </w:rPr>
        <w:t xml:space="preserve">. </w:t>
      </w:r>
      <w:r w:rsidRPr="006E6034">
        <w:rPr>
          <w:rStyle w:val="StyleUnderline"/>
        </w:rPr>
        <w:t xml:space="preserve">From the perspective of the </w:t>
      </w:r>
      <w:r w:rsidRPr="006E6034">
        <w:rPr>
          <w:rStyle w:val="Emphasis"/>
        </w:rPr>
        <w:t>refusal of work</w:t>
      </w:r>
      <w:r w:rsidRPr="00E661A8">
        <w:rPr>
          <w:sz w:val="16"/>
        </w:rPr>
        <w:t xml:space="preserve">, </w:t>
      </w:r>
      <w:r w:rsidRPr="009179CB">
        <w:rPr>
          <w:rStyle w:val="StyleUnderline"/>
          <w:highlight w:val="green"/>
        </w:rPr>
        <w:t>the</w:t>
      </w:r>
      <w:r w:rsidRPr="009179CB">
        <w:rPr>
          <w:sz w:val="16"/>
          <w:highlight w:val="green"/>
        </w:rPr>
        <w:t xml:space="preserve"> </w:t>
      </w:r>
      <w:r w:rsidRPr="009179CB">
        <w:rPr>
          <w:rStyle w:val="StyleUnderline"/>
          <w:highlight w:val="green"/>
        </w:rPr>
        <w:t>problem</w:t>
      </w:r>
      <w:r w:rsidRPr="00E661A8">
        <w:rPr>
          <w:sz w:val="16"/>
        </w:rPr>
        <w:t xml:space="preserve"> with work </w:t>
      </w:r>
      <w:r w:rsidRPr="009179CB">
        <w:rPr>
          <w:rStyle w:val="StyleUnderline"/>
          <w:highlight w:val="green"/>
        </w:rPr>
        <w:t>cannot be reduced to</w:t>
      </w:r>
      <w:r w:rsidRPr="006E6034">
        <w:rPr>
          <w:rStyle w:val="StyleUnderline"/>
        </w:rPr>
        <w:t xml:space="preserve"> the </w:t>
      </w:r>
      <w:r w:rsidRPr="009179CB">
        <w:rPr>
          <w:rStyle w:val="Emphasis"/>
          <w:highlight w:val="green"/>
        </w:rPr>
        <w:t>extraction</w:t>
      </w:r>
      <w:r w:rsidRPr="009179CB">
        <w:rPr>
          <w:sz w:val="16"/>
          <w:highlight w:val="green"/>
        </w:rPr>
        <w:t xml:space="preserve"> </w:t>
      </w:r>
      <w:r w:rsidRPr="009179CB">
        <w:rPr>
          <w:rStyle w:val="StyleUnderline"/>
          <w:highlight w:val="green"/>
        </w:rPr>
        <w:t>o</w:t>
      </w:r>
      <w:r w:rsidRPr="006E6034">
        <w:rPr>
          <w:rStyle w:val="StyleUnderline"/>
        </w:rPr>
        <w:t>f</w:t>
      </w:r>
      <w:r w:rsidRPr="00E661A8">
        <w:rPr>
          <w:sz w:val="16"/>
        </w:rPr>
        <w:t xml:space="preserve"> surplus </w:t>
      </w:r>
      <w:r w:rsidRPr="009179CB">
        <w:rPr>
          <w:rStyle w:val="StyleUnderline"/>
          <w:highlight w:val="green"/>
        </w:rPr>
        <w:t>value</w:t>
      </w:r>
      <w:r w:rsidRPr="00E661A8">
        <w:rPr>
          <w:sz w:val="16"/>
        </w:rPr>
        <w:t xml:space="preserve"> or the degradation of skill, </w:t>
      </w:r>
      <w:r w:rsidRPr="006E6034">
        <w:rPr>
          <w:rStyle w:val="StyleUnderline"/>
        </w:rPr>
        <w:t xml:space="preserve">but extends to the ways that </w:t>
      </w:r>
      <w:r w:rsidRPr="009179CB">
        <w:rPr>
          <w:rStyle w:val="Emphasis"/>
          <w:highlight w:val="green"/>
        </w:rPr>
        <w:t>work</w:t>
      </w:r>
      <w:r w:rsidRPr="006E6034">
        <w:rPr>
          <w:rStyle w:val="Emphasis"/>
        </w:rPr>
        <w:t xml:space="preserve"> </w:t>
      </w:r>
      <w:r w:rsidRPr="009179CB">
        <w:rPr>
          <w:rStyle w:val="Emphasis"/>
          <w:highlight w:val="green"/>
        </w:rPr>
        <w:t>dominates</w:t>
      </w:r>
      <w:r w:rsidRPr="006E6034">
        <w:rPr>
          <w:rStyle w:val="Emphasis"/>
        </w:rPr>
        <w:t xml:space="preserve"> our </w:t>
      </w:r>
      <w:r w:rsidRPr="009179CB">
        <w:rPr>
          <w:rStyle w:val="Emphasis"/>
          <w:highlight w:val="green"/>
        </w:rPr>
        <w:t>lives</w:t>
      </w:r>
      <w:r w:rsidRPr="00E661A8">
        <w:rPr>
          <w:sz w:val="16"/>
        </w:rPr>
        <w:t xml:space="preserve">. </w:t>
      </w:r>
      <w:r w:rsidRPr="006E6034">
        <w:rPr>
          <w:rStyle w:val="StyleUnderline"/>
        </w:rPr>
        <w:t>The struggle</w:t>
      </w:r>
      <w:r w:rsidRPr="00E661A8">
        <w:rPr>
          <w:sz w:val="16"/>
        </w:rPr>
        <w:t xml:space="preserve"> </w:t>
      </w:r>
      <w:r w:rsidRPr="006E6034">
        <w:rPr>
          <w:rStyle w:val="StyleUnderline"/>
        </w:rPr>
        <w:t xml:space="preserve">against work is a matter of </w:t>
      </w:r>
      <w:r w:rsidRPr="006E6034">
        <w:rPr>
          <w:rStyle w:val="Emphasis"/>
        </w:rPr>
        <w:t>securing</w:t>
      </w:r>
      <w:r w:rsidRPr="00E661A8">
        <w:rPr>
          <w:sz w:val="16"/>
        </w:rPr>
        <w:t xml:space="preserve"> </w:t>
      </w:r>
      <w:r w:rsidRPr="006E6034">
        <w:rPr>
          <w:rStyle w:val="StyleUnderline"/>
        </w:rPr>
        <w:t>not only better work</w:t>
      </w:r>
      <w:r w:rsidRPr="00E661A8">
        <w:rPr>
          <w:sz w:val="16"/>
        </w:rPr>
        <w:t xml:space="preserve">, </w:t>
      </w:r>
      <w:r w:rsidRPr="006E6034">
        <w:rPr>
          <w:rStyle w:val="StyleUnderline"/>
        </w:rPr>
        <w:t xml:space="preserve">but also the </w:t>
      </w:r>
      <w:r w:rsidRPr="006E6034">
        <w:rPr>
          <w:rStyle w:val="Emphasis"/>
        </w:rPr>
        <w:t>time</w:t>
      </w:r>
      <w:r w:rsidRPr="00E661A8">
        <w:rPr>
          <w:sz w:val="16"/>
        </w:rPr>
        <w:t xml:space="preserve"> </w:t>
      </w:r>
      <w:r w:rsidRPr="006E6034">
        <w:rPr>
          <w:rStyle w:val="StyleUnderline"/>
        </w:rPr>
        <w:t>and</w:t>
      </w:r>
      <w:r w:rsidRPr="00E661A8">
        <w:rPr>
          <w:sz w:val="16"/>
        </w:rPr>
        <w:t xml:space="preserve"> </w:t>
      </w:r>
      <w:r w:rsidRPr="006E6034">
        <w:rPr>
          <w:rStyle w:val="Emphasis"/>
        </w:rPr>
        <w:t>money</w:t>
      </w:r>
      <w:r w:rsidRPr="00E661A8">
        <w:rPr>
          <w:sz w:val="16"/>
        </w:rPr>
        <w:t xml:space="preserve"> </w:t>
      </w:r>
      <w:r w:rsidRPr="006E6034">
        <w:rPr>
          <w:rStyle w:val="StyleUnderline"/>
        </w:rPr>
        <w:t xml:space="preserve">necessary to have a life </w:t>
      </w:r>
      <w:r w:rsidRPr="006E6034">
        <w:rPr>
          <w:rStyle w:val="Emphasis"/>
        </w:rPr>
        <w:t>outside</w:t>
      </w:r>
      <w:r w:rsidRPr="006E6034">
        <w:rPr>
          <w:rStyle w:val="StyleUnderline"/>
        </w:rPr>
        <w:t xml:space="preserve"> work</w:t>
      </w:r>
      <w:r w:rsidRPr="00E661A8">
        <w:rPr>
          <w:sz w:val="16"/>
        </w:rPr>
        <w:t xml:space="preserve">. Although there are a number of important analyses of the most exploited forms of waged and unwaged work performed by workers both in the United States and beyond its borders, the larger systems of labor and especially the values that help sustain them are often insufficiently theorized, leaving one to conclude that all of our work-related goals would be met and the dominant work values justified if only such work were to resemble more closely the employment conditions at the middle and upper reaches of the labor hierarchy. </w:t>
      </w:r>
      <w:r w:rsidRPr="006E6034">
        <w:rPr>
          <w:rStyle w:val="StyleUnderline"/>
        </w:rPr>
        <w:t xml:space="preserve">The </w:t>
      </w:r>
      <w:r w:rsidRPr="006E6034">
        <w:rPr>
          <w:rStyle w:val="Emphasis"/>
        </w:rPr>
        <w:t>theory</w:t>
      </w:r>
      <w:r w:rsidRPr="006E6034">
        <w:rPr>
          <w:rStyle w:val="StyleUnderline"/>
        </w:rPr>
        <w:t xml:space="preserve"> and</w:t>
      </w:r>
      <w:r w:rsidRPr="00E661A8">
        <w:rPr>
          <w:sz w:val="16"/>
        </w:rPr>
        <w:t xml:space="preserve"> </w:t>
      </w:r>
      <w:r w:rsidRPr="006E6034">
        <w:rPr>
          <w:rStyle w:val="Emphasis"/>
        </w:rPr>
        <w:t>practice</w:t>
      </w:r>
      <w:r w:rsidRPr="00E661A8">
        <w:rPr>
          <w:sz w:val="16"/>
        </w:rPr>
        <w:t xml:space="preserve"> </w:t>
      </w:r>
      <w:r w:rsidRPr="006E6034">
        <w:rPr>
          <w:rStyle w:val="StyleUnderline"/>
        </w:rPr>
        <w:t>of the refusal of work insists</w:t>
      </w:r>
      <w:r w:rsidRPr="00E661A8">
        <w:rPr>
          <w:sz w:val="16"/>
        </w:rPr>
        <w:t xml:space="preserve"> that the </w:t>
      </w:r>
      <w:r w:rsidRPr="006E6034">
        <w:rPr>
          <w:rStyle w:val="StyleUnderline"/>
        </w:rPr>
        <w:t xml:space="preserve">problem is </w:t>
      </w:r>
      <w:r w:rsidRPr="006E6034">
        <w:rPr>
          <w:rStyle w:val="Emphasis"/>
        </w:rPr>
        <w:t>not</w:t>
      </w:r>
      <w:r w:rsidRPr="006E6034">
        <w:rPr>
          <w:rStyle w:val="StyleUnderline"/>
        </w:rPr>
        <w:t xml:space="preserve"> just that </w:t>
      </w:r>
      <w:r w:rsidRPr="009179CB">
        <w:rPr>
          <w:rStyle w:val="Emphasis"/>
          <w:highlight w:val="green"/>
        </w:rPr>
        <w:t>work cannot live up to</w:t>
      </w:r>
      <w:r w:rsidRPr="006E6034">
        <w:rPr>
          <w:rStyle w:val="Emphasis"/>
        </w:rPr>
        <w:t xml:space="preserve"> the </w:t>
      </w:r>
      <w:r w:rsidRPr="009179CB">
        <w:rPr>
          <w:rStyle w:val="Emphasis"/>
          <w:highlight w:val="green"/>
        </w:rPr>
        <w:t>ethic's idealized image</w:t>
      </w:r>
      <w:r w:rsidRPr="006E6034">
        <w:rPr>
          <w:rStyle w:val="Emphasis"/>
        </w:rPr>
        <w:t>,</w:t>
      </w:r>
      <w:r w:rsidRPr="00E661A8">
        <w:rPr>
          <w:sz w:val="16"/>
        </w:rPr>
        <w:t xml:space="preserve"> </w:t>
      </w:r>
      <w:r w:rsidRPr="006E6034">
        <w:rPr>
          <w:rStyle w:val="StyleUnderline"/>
        </w:rPr>
        <w:t>that it neither exhibits the virtues nor delivers the meaning that the ethic promises us in exchange for a lifetime of work</w:t>
      </w:r>
      <w:r w:rsidRPr="00E661A8">
        <w:rPr>
          <w:sz w:val="16"/>
        </w:rPr>
        <w:t xml:space="preserve">, </w:t>
      </w:r>
      <w:r w:rsidRPr="006E6034">
        <w:rPr>
          <w:rStyle w:val="StyleUnderline"/>
        </w:rPr>
        <w:t xml:space="preserve">but perhaps also the </w:t>
      </w:r>
      <w:r w:rsidRPr="006E6034">
        <w:rPr>
          <w:rStyle w:val="Emphasis"/>
        </w:rPr>
        <w:t>ideal itself</w:t>
      </w:r>
      <w:r w:rsidRPr="00E661A8">
        <w:rPr>
          <w:sz w:val="16"/>
        </w:rPr>
        <w:t>.</w:t>
      </w:r>
    </w:p>
    <w:p w14:paraId="6E3D736F" w14:textId="77777777" w:rsidR="005C74C3" w:rsidRDefault="005C74C3" w:rsidP="005C74C3"/>
    <w:p w14:paraId="468249AF" w14:textId="77777777" w:rsidR="005C74C3" w:rsidRPr="004F5D67" w:rsidRDefault="005C74C3" w:rsidP="005C74C3">
      <w:pPr>
        <w:pStyle w:val="Heading4"/>
        <w:rPr>
          <w:lang w:eastAsia="ko-KR"/>
        </w:rPr>
      </w:pPr>
      <w:r w:rsidRPr="004F5D67">
        <w:rPr>
          <w:u w:val="single"/>
          <w:lang w:eastAsia="ko-KR"/>
        </w:rPr>
        <w:t>Death</w:t>
      </w:r>
      <w:r>
        <w:rPr>
          <w:lang w:eastAsia="ko-KR"/>
        </w:rPr>
        <w:t xml:space="preserve"> of collective bargaining rights is </w:t>
      </w:r>
      <w:r w:rsidRPr="004F5D67">
        <w:rPr>
          <w:u w:val="single"/>
          <w:lang w:eastAsia="ko-KR"/>
        </w:rPr>
        <w:t>necessary</w:t>
      </w:r>
      <w:r>
        <w:rPr>
          <w:lang w:eastAsia="ko-KR"/>
        </w:rPr>
        <w:t xml:space="preserve"> to </w:t>
      </w:r>
      <w:r w:rsidRPr="004F5D67">
        <w:rPr>
          <w:u w:val="single"/>
          <w:lang w:eastAsia="ko-KR"/>
        </w:rPr>
        <w:t>galvanize</w:t>
      </w:r>
      <w:r>
        <w:rPr>
          <w:lang w:eastAsia="ko-KR"/>
        </w:rPr>
        <w:t xml:space="preserve"> an </w:t>
      </w:r>
      <w:r w:rsidRPr="004F5D67">
        <w:rPr>
          <w:i/>
          <w:iCs w:val="0"/>
          <w:lang w:eastAsia="ko-KR"/>
        </w:rPr>
        <w:t>insurgent</w:t>
      </w:r>
      <w:r>
        <w:rPr>
          <w:lang w:eastAsia="ko-KR"/>
        </w:rPr>
        <w:t xml:space="preserve"> labor movement---including the aff in </w:t>
      </w:r>
      <w:r w:rsidRPr="004F5D67">
        <w:rPr>
          <w:u w:val="single"/>
          <w:lang w:eastAsia="ko-KR"/>
        </w:rPr>
        <w:t>any form</w:t>
      </w:r>
      <w:r>
        <w:rPr>
          <w:lang w:eastAsia="ko-KR"/>
        </w:rPr>
        <w:t xml:space="preserve"> necessarily waters down the potential for this movement by acting as </w:t>
      </w:r>
      <w:r w:rsidRPr="004F5D67">
        <w:rPr>
          <w:u w:val="single"/>
          <w:lang w:eastAsia="ko-KR"/>
        </w:rPr>
        <w:t>a sedative</w:t>
      </w:r>
      <w:r>
        <w:rPr>
          <w:lang w:eastAsia="ko-KR"/>
        </w:rPr>
        <w:t xml:space="preserve"> for union-based organizing</w:t>
      </w:r>
    </w:p>
    <w:p w14:paraId="0F5188AE" w14:textId="77777777" w:rsidR="005C74C3" w:rsidRDefault="005C74C3" w:rsidP="005C74C3">
      <w:pPr>
        <w:rPr>
          <w:lang w:eastAsia="ko-KR"/>
        </w:rPr>
      </w:pPr>
      <w:r w:rsidRPr="004F5D67">
        <w:rPr>
          <w:rStyle w:val="Style13ptBold"/>
        </w:rPr>
        <w:t xml:space="preserve">Gallagher </w:t>
      </w:r>
      <w:r>
        <w:rPr>
          <w:rStyle w:val="Style13ptBold"/>
        </w:rPr>
        <w:t>‘</w:t>
      </w:r>
      <w:r w:rsidRPr="004F5D67">
        <w:rPr>
          <w:rStyle w:val="Style13ptBold"/>
        </w:rPr>
        <w:t>25</w:t>
      </w:r>
      <w:r>
        <w:t xml:space="preserve"> [Conor, contributor to Naked Capitalism, </w:t>
      </w:r>
      <w:r w:rsidRPr="004F5D67">
        <w:t>liberal American financial news and analysis group blog</w:t>
      </w:r>
      <w:r>
        <w:t xml:space="preserve">, </w:t>
      </w:r>
      <w:r w:rsidRPr="004F5D67">
        <w:t>Can Unions Really ‘Lead the Resistance to Authoritarianism?’</w:t>
      </w:r>
      <w:r>
        <w:t>,</w:t>
      </w:r>
      <w:r>
        <w:rPr>
          <w:rFonts w:hint="eastAsia"/>
          <w:lang w:eastAsia="ko-KR"/>
        </w:rPr>
        <w:t xml:space="preserve"> 6-30, </w:t>
      </w:r>
      <w:r w:rsidRPr="004F5D67">
        <w:t>https://www.nakedcapitalism.com/2025/06/can-unions-really-lead-the-resistance-to-authoritarianism.html</w:t>
      </w:r>
      <w:r>
        <w:rPr>
          <w:rFonts w:hint="eastAsia"/>
          <w:lang w:eastAsia="ko-KR"/>
        </w:rPr>
        <w:t>]</w:t>
      </w:r>
    </w:p>
    <w:p w14:paraId="45F54757" w14:textId="77777777" w:rsidR="005C74C3" w:rsidRPr="005D388F" w:rsidRDefault="005C74C3" w:rsidP="005C74C3">
      <w:r w:rsidRPr="00136F91">
        <w:rPr>
          <w:sz w:val="16"/>
        </w:rPr>
        <w:lastRenderedPageBreak/>
        <w:t xml:space="preserve">First, a quick note on US authoritarianism/fascism and unions. The </w:t>
      </w:r>
      <w:r w:rsidRPr="009179CB">
        <w:rPr>
          <w:rStyle w:val="StyleUnderline"/>
          <w:highlight w:val="green"/>
        </w:rPr>
        <w:t>accelerating</w:t>
      </w:r>
      <w:r w:rsidRPr="00136F91">
        <w:rPr>
          <w:rStyle w:val="StyleUnderline"/>
        </w:rPr>
        <w:t xml:space="preserve"> </w:t>
      </w:r>
      <w:r w:rsidRPr="00136F91">
        <w:rPr>
          <w:rStyle w:val="Emphasis"/>
        </w:rPr>
        <w:t>authoritarianism</w:t>
      </w:r>
      <w:r w:rsidRPr="00136F91">
        <w:rPr>
          <w:sz w:val="16"/>
        </w:rPr>
        <w:t>/</w:t>
      </w:r>
      <w:r w:rsidRPr="009179CB">
        <w:rPr>
          <w:rStyle w:val="Emphasis"/>
          <w:highlight w:val="green"/>
        </w:rPr>
        <w:t>corporate fascism</w:t>
      </w:r>
      <w:r w:rsidRPr="00136F91">
        <w:rPr>
          <w:sz w:val="16"/>
        </w:rPr>
        <w:t xml:space="preserve"> we’re seeing in the US </w:t>
      </w:r>
      <w:r w:rsidRPr="009179CB">
        <w:rPr>
          <w:rStyle w:val="StyleUnderline"/>
          <w:highlight w:val="green"/>
        </w:rPr>
        <w:t>is</w:t>
      </w:r>
      <w:r w:rsidRPr="009179CB">
        <w:rPr>
          <w:sz w:val="16"/>
          <w:highlight w:val="green"/>
        </w:rPr>
        <w:t xml:space="preserve"> </w:t>
      </w:r>
      <w:r w:rsidRPr="009179CB">
        <w:rPr>
          <w:rStyle w:val="StyleUnderline"/>
          <w:highlight w:val="green"/>
        </w:rPr>
        <w:t>characterized by the</w:t>
      </w:r>
      <w:r w:rsidRPr="00136F91">
        <w:rPr>
          <w:rStyle w:val="StyleUnderline"/>
        </w:rPr>
        <w:t xml:space="preserve"> </w:t>
      </w:r>
      <w:r w:rsidRPr="009179CB">
        <w:rPr>
          <w:rStyle w:val="StyleUnderline"/>
          <w:highlight w:val="green"/>
        </w:rPr>
        <w:t>plutocrats’</w:t>
      </w:r>
      <w:r w:rsidRPr="00136F91">
        <w:rPr>
          <w:rStyle w:val="StyleUnderline"/>
        </w:rPr>
        <w:t xml:space="preserve"> war </w:t>
      </w:r>
      <w:r w:rsidRPr="009179CB">
        <w:rPr>
          <w:rStyle w:val="Emphasis"/>
          <w:highlight w:val="green"/>
        </w:rPr>
        <w:t>uniparty</w:t>
      </w:r>
      <w:r w:rsidRPr="00136F91">
        <w:rPr>
          <w:sz w:val="16"/>
        </w:rPr>
        <w:t xml:space="preserve">, </w:t>
      </w:r>
      <w:r w:rsidRPr="00136F91">
        <w:rPr>
          <w:rStyle w:val="Emphasis"/>
        </w:rPr>
        <w:t xml:space="preserve">burgeoning </w:t>
      </w:r>
      <w:r w:rsidRPr="009179CB">
        <w:rPr>
          <w:rStyle w:val="Emphasis"/>
          <w:highlight w:val="green"/>
        </w:rPr>
        <w:t>police state</w:t>
      </w:r>
      <w:r w:rsidRPr="009179CB">
        <w:rPr>
          <w:sz w:val="16"/>
          <w:highlight w:val="green"/>
        </w:rPr>
        <w:t xml:space="preserve">, </w:t>
      </w:r>
      <w:r w:rsidRPr="00136F91">
        <w:rPr>
          <w:rStyle w:val="StyleUnderline"/>
        </w:rPr>
        <w:t xml:space="preserve">ever widening economic </w:t>
      </w:r>
      <w:r w:rsidRPr="009179CB">
        <w:rPr>
          <w:rStyle w:val="Emphasis"/>
          <w:highlight w:val="green"/>
        </w:rPr>
        <w:t>inequality</w:t>
      </w:r>
      <w:r w:rsidRPr="009179CB">
        <w:rPr>
          <w:sz w:val="16"/>
          <w:highlight w:val="green"/>
        </w:rPr>
        <w:t xml:space="preserve">, </w:t>
      </w:r>
      <w:r w:rsidRPr="009179CB">
        <w:rPr>
          <w:rStyle w:val="StyleUnderline"/>
          <w:highlight w:val="green"/>
        </w:rPr>
        <w:t>and</w:t>
      </w:r>
      <w:r w:rsidRPr="00136F91">
        <w:rPr>
          <w:sz w:val="16"/>
        </w:rPr>
        <w:t xml:space="preserve"> </w:t>
      </w:r>
      <w:r w:rsidRPr="00136F91">
        <w:rPr>
          <w:rStyle w:val="Emphasis"/>
        </w:rPr>
        <w:t xml:space="preserve">free </w:t>
      </w:r>
      <w:r w:rsidRPr="009179CB">
        <w:rPr>
          <w:rStyle w:val="Emphasis"/>
          <w:highlight w:val="green"/>
        </w:rPr>
        <w:t>speech crackdowns</w:t>
      </w:r>
      <w:r w:rsidRPr="00136F91">
        <w:rPr>
          <w:sz w:val="16"/>
        </w:rPr>
        <w:t xml:space="preserve"> among other symptoms. While it gets a whole lot of attention when Trump is in office, it’s been a long time coming.</w:t>
      </w:r>
      <w:r>
        <w:rPr>
          <w:sz w:val="16"/>
        </w:rPr>
        <w:t xml:space="preserve"> </w:t>
      </w:r>
      <w:r w:rsidRPr="00136F91">
        <w:rPr>
          <w:sz w:val="16"/>
        </w:rPr>
        <w:t xml:space="preserve">Obama led a nationwide paramilitary crackdown on Occupy after bailing out finance and throwing a foreclosure party. Biden oversaw </w:t>
      </w:r>
      <w:r w:rsidRPr="00136F91">
        <w:rPr>
          <w:rStyle w:val="Emphasis"/>
        </w:rPr>
        <w:t>repression</w:t>
      </w:r>
      <w:r w:rsidRPr="00136F91">
        <w:rPr>
          <w:rStyle w:val="StyleUnderline"/>
        </w:rPr>
        <w:t xml:space="preserve"> of</w:t>
      </w:r>
      <w:r w:rsidRPr="00136F91">
        <w:rPr>
          <w:sz w:val="16"/>
        </w:rPr>
        <w:t xml:space="preserve"> student </w:t>
      </w:r>
      <w:r w:rsidRPr="00136F91">
        <w:rPr>
          <w:rStyle w:val="StyleUnderline"/>
        </w:rPr>
        <w:t>protests against</w:t>
      </w:r>
      <w:r w:rsidRPr="00136F91">
        <w:rPr>
          <w:sz w:val="16"/>
        </w:rPr>
        <w:t xml:space="preserve"> US-backed </w:t>
      </w:r>
      <w:r w:rsidRPr="00136F91">
        <w:rPr>
          <w:rStyle w:val="Emphasis"/>
        </w:rPr>
        <w:t>genocide</w:t>
      </w:r>
      <w:r w:rsidRPr="00136F91">
        <w:rPr>
          <w:sz w:val="16"/>
        </w:rPr>
        <w:t xml:space="preserve">. And let’s not forget </w:t>
      </w:r>
      <w:r w:rsidRPr="00136F91">
        <w:rPr>
          <w:rStyle w:val="StyleUnderline"/>
        </w:rPr>
        <w:t xml:space="preserve">all the ongoing </w:t>
      </w:r>
      <w:r w:rsidRPr="00136F91">
        <w:rPr>
          <w:rStyle w:val="Emphasis"/>
        </w:rPr>
        <w:t>global abuses</w:t>
      </w:r>
      <w:r w:rsidRPr="00136F91">
        <w:rPr>
          <w:sz w:val="16"/>
        </w:rPr>
        <w:t xml:space="preserve"> </w:t>
      </w:r>
      <w:r w:rsidRPr="00136F91">
        <w:rPr>
          <w:rStyle w:val="StyleUnderline"/>
        </w:rPr>
        <w:t xml:space="preserve">of the </w:t>
      </w:r>
      <w:r w:rsidRPr="00136F91">
        <w:rPr>
          <w:rStyle w:val="Emphasis"/>
        </w:rPr>
        <w:t>War on Terror</w:t>
      </w:r>
      <w:r w:rsidRPr="00136F91">
        <w:rPr>
          <w:sz w:val="16"/>
        </w:rPr>
        <w:t>—</w:t>
      </w:r>
      <w:r w:rsidRPr="009179CB">
        <w:rPr>
          <w:rStyle w:val="Emphasis"/>
          <w:highlight w:val="green"/>
        </w:rPr>
        <w:t>illegal wars</w:t>
      </w:r>
      <w:r w:rsidRPr="009179CB">
        <w:rPr>
          <w:sz w:val="16"/>
          <w:highlight w:val="green"/>
        </w:rPr>
        <w:t xml:space="preserve"> </w:t>
      </w:r>
      <w:r w:rsidRPr="009179CB">
        <w:rPr>
          <w:rStyle w:val="StyleUnderline"/>
          <w:highlight w:val="green"/>
        </w:rPr>
        <w:t>and</w:t>
      </w:r>
      <w:r w:rsidRPr="009179CB">
        <w:rPr>
          <w:sz w:val="16"/>
          <w:highlight w:val="green"/>
        </w:rPr>
        <w:t xml:space="preserve"> </w:t>
      </w:r>
      <w:r w:rsidRPr="009179CB">
        <w:rPr>
          <w:rStyle w:val="Emphasis"/>
          <w:highlight w:val="green"/>
        </w:rPr>
        <w:t>drone death</w:t>
      </w:r>
      <w:r w:rsidRPr="00136F91">
        <w:rPr>
          <w:sz w:val="16"/>
        </w:rPr>
        <w:t xml:space="preserve"> raining from the skies abroad </w:t>
      </w:r>
      <w:r w:rsidRPr="009179CB">
        <w:rPr>
          <w:rStyle w:val="StyleUnderline"/>
          <w:highlight w:val="green"/>
        </w:rPr>
        <w:t xml:space="preserve">while </w:t>
      </w:r>
      <w:r w:rsidRPr="009179CB">
        <w:rPr>
          <w:rStyle w:val="Emphasis"/>
          <w:highlight w:val="green"/>
        </w:rPr>
        <w:t>homelessness</w:t>
      </w:r>
      <w:r w:rsidRPr="009179CB">
        <w:rPr>
          <w:sz w:val="16"/>
          <w:highlight w:val="green"/>
        </w:rPr>
        <w:t xml:space="preserve">, </w:t>
      </w:r>
      <w:r w:rsidRPr="009179CB">
        <w:rPr>
          <w:rStyle w:val="Emphasis"/>
          <w:highlight w:val="green"/>
        </w:rPr>
        <w:t>surveillance</w:t>
      </w:r>
      <w:r w:rsidRPr="009179CB">
        <w:rPr>
          <w:sz w:val="16"/>
          <w:highlight w:val="green"/>
        </w:rPr>
        <w:t xml:space="preserve">, </w:t>
      </w:r>
      <w:r w:rsidRPr="009179CB">
        <w:rPr>
          <w:rStyle w:val="StyleUnderline"/>
          <w:highlight w:val="green"/>
        </w:rPr>
        <w:t>and</w:t>
      </w:r>
      <w:r w:rsidRPr="009179CB">
        <w:rPr>
          <w:sz w:val="16"/>
          <w:highlight w:val="green"/>
        </w:rPr>
        <w:t xml:space="preserve"> </w:t>
      </w:r>
      <w:r w:rsidRPr="009179CB">
        <w:rPr>
          <w:rStyle w:val="Emphasis"/>
          <w:sz w:val="28"/>
          <w:szCs w:val="36"/>
          <w:highlight w:val="green"/>
        </w:rPr>
        <w:t>deaths of despair</w:t>
      </w:r>
      <w:r w:rsidRPr="009179CB">
        <w:rPr>
          <w:sz w:val="16"/>
          <w:szCs w:val="36"/>
          <w:highlight w:val="green"/>
        </w:rPr>
        <w:t xml:space="preserve"> </w:t>
      </w:r>
      <w:r w:rsidRPr="009179CB">
        <w:rPr>
          <w:rStyle w:val="StyleUnderline"/>
          <w:highlight w:val="green"/>
        </w:rPr>
        <w:t>surge</w:t>
      </w:r>
      <w:r w:rsidRPr="00136F91">
        <w:rPr>
          <w:sz w:val="16"/>
        </w:rPr>
        <w:t xml:space="preserve">. </w:t>
      </w:r>
      <w:r w:rsidRPr="00136F91">
        <w:rPr>
          <w:rStyle w:val="StyleUnderline"/>
        </w:rPr>
        <w:t>Our uniparty</w:t>
      </w:r>
      <w:r w:rsidRPr="00136F91">
        <w:rPr>
          <w:sz w:val="16"/>
        </w:rPr>
        <w:t xml:space="preserve"> in the greatest democracy in the history of the world </w:t>
      </w:r>
      <w:r w:rsidRPr="00136F91">
        <w:rPr>
          <w:rStyle w:val="StyleUnderline"/>
        </w:rPr>
        <w:t>serves the</w:t>
      </w:r>
      <w:r w:rsidRPr="00136F91">
        <w:rPr>
          <w:sz w:val="16"/>
        </w:rPr>
        <w:t xml:space="preserve"> plutocrats and </w:t>
      </w:r>
      <w:r w:rsidRPr="00136F91">
        <w:rPr>
          <w:rStyle w:val="StyleUnderline"/>
        </w:rPr>
        <w:t>moves</w:t>
      </w:r>
      <w:r w:rsidRPr="00136F91">
        <w:rPr>
          <w:sz w:val="16"/>
        </w:rPr>
        <w:t xml:space="preserve"> evermore </w:t>
      </w:r>
      <w:r w:rsidRPr="00136F91">
        <w:rPr>
          <w:rStyle w:val="StyleUnderline"/>
        </w:rPr>
        <w:t xml:space="preserve">rightward to </w:t>
      </w:r>
      <w:r w:rsidRPr="00136F91">
        <w:rPr>
          <w:rStyle w:val="Emphasis"/>
        </w:rPr>
        <w:t>stifle dissent</w:t>
      </w:r>
      <w:r w:rsidRPr="00136F91">
        <w:rPr>
          <w:sz w:val="16"/>
        </w:rPr>
        <w:t xml:space="preserve"> </w:t>
      </w:r>
      <w:r w:rsidRPr="00136F91">
        <w:rPr>
          <w:rStyle w:val="StyleUnderline"/>
        </w:rPr>
        <w:t xml:space="preserve">and expand the </w:t>
      </w:r>
      <w:r w:rsidRPr="00136F91">
        <w:rPr>
          <w:rStyle w:val="Emphasis"/>
        </w:rPr>
        <w:t>rapaciousness</w:t>
      </w:r>
      <w:r w:rsidRPr="00136F91">
        <w:rPr>
          <w:sz w:val="16"/>
        </w:rPr>
        <w:t xml:space="preserve"> </w:t>
      </w:r>
      <w:r w:rsidRPr="00136F91">
        <w:rPr>
          <w:rStyle w:val="StyleUnderline"/>
        </w:rPr>
        <w:t xml:space="preserve">at </w:t>
      </w:r>
      <w:r w:rsidRPr="00136F91">
        <w:rPr>
          <w:rStyle w:val="Emphasis"/>
        </w:rPr>
        <w:t>home</w:t>
      </w:r>
      <w:r w:rsidRPr="00136F91">
        <w:rPr>
          <w:sz w:val="16"/>
        </w:rPr>
        <w:t xml:space="preserve"> </w:t>
      </w:r>
      <w:r w:rsidRPr="00136F91">
        <w:rPr>
          <w:rStyle w:val="StyleUnderline"/>
        </w:rPr>
        <w:t>and</w:t>
      </w:r>
      <w:r w:rsidRPr="00136F91">
        <w:rPr>
          <w:sz w:val="16"/>
        </w:rPr>
        <w:t xml:space="preserve"> </w:t>
      </w:r>
      <w:r w:rsidRPr="00136F91">
        <w:rPr>
          <w:rStyle w:val="Emphasis"/>
        </w:rPr>
        <w:t>abroad</w:t>
      </w:r>
      <w:r w:rsidRPr="00136F91">
        <w:rPr>
          <w:sz w:val="16"/>
        </w:rPr>
        <w:t xml:space="preserve">. </w:t>
      </w:r>
      <w:r w:rsidRPr="00136F91">
        <w:rPr>
          <w:rStyle w:val="StyleUnderline"/>
        </w:rPr>
        <w:t xml:space="preserve">Trump is </w:t>
      </w:r>
      <w:r w:rsidRPr="00136F91">
        <w:rPr>
          <w:rStyle w:val="Emphasis"/>
        </w:rPr>
        <w:t>an accelerant</w:t>
      </w:r>
      <w:r w:rsidRPr="00136F91">
        <w:rPr>
          <w:sz w:val="16"/>
        </w:rPr>
        <w:t xml:space="preserve"> in this regard, torching what little remains of the social safety net, speech and due process protections, as well as collective bargaining law.</w:t>
      </w:r>
      <w:r>
        <w:rPr>
          <w:sz w:val="16"/>
        </w:rPr>
        <w:t xml:space="preserve"> </w:t>
      </w:r>
      <w:r w:rsidRPr="009179CB">
        <w:rPr>
          <w:rStyle w:val="StyleUnderline"/>
          <w:highlight w:val="green"/>
        </w:rPr>
        <w:t>Despite</w:t>
      </w:r>
      <w:r w:rsidRPr="00136F91">
        <w:rPr>
          <w:sz w:val="16"/>
        </w:rPr>
        <w:t xml:space="preserve"> a lot of </w:t>
      </w:r>
      <w:r w:rsidRPr="009179CB">
        <w:rPr>
          <w:rStyle w:val="StyleUnderline"/>
          <w:highlight w:val="green"/>
        </w:rPr>
        <w:t xml:space="preserve">optimism about </w:t>
      </w:r>
      <w:r w:rsidRPr="009179CB">
        <w:rPr>
          <w:rStyle w:val="Emphasis"/>
          <w:highlight w:val="green"/>
        </w:rPr>
        <w:t>labor</w:t>
      </w:r>
      <w:r w:rsidRPr="00136F91">
        <w:rPr>
          <w:sz w:val="16"/>
        </w:rPr>
        <w:t xml:space="preserve"> </w:t>
      </w:r>
      <w:r w:rsidRPr="00136F91">
        <w:rPr>
          <w:rStyle w:val="StyleUnderline"/>
        </w:rPr>
        <w:t>leading a countercharge</w:t>
      </w:r>
      <w:r w:rsidRPr="00136F91">
        <w:rPr>
          <w:sz w:val="16"/>
        </w:rPr>
        <w:t xml:space="preserve">, the fact is </w:t>
      </w:r>
      <w:r w:rsidRPr="00136F91">
        <w:rPr>
          <w:rStyle w:val="Emphasis"/>
          <w:sz w:val="24"/>
        </w:rPr>
        <w:t>it hasn’t</w:t>
      </w:r>
      <w:r w:rsidRPr="00136F91">
        <w:rPr>
          <w:sz w:val="16"/>
        </w:rPr>
        <w:t xml:space="preserve">, and the argument could be made that </w:t>
      </w:r>
      <w:r w:rsidRPr="00136F91">
        <w:rPr>
          <w:rStyle w:val="StyleUnderline"/>
        </w:rPr>
        <w:t>despite</w:t>
      </w:r>
      <w:r w:rsidRPr="00136F91">
        <w:rPr>
          <w:sz w:val="16"/>
        </w:rPr>
        <w:t xml:space="preserve"> some </w:t>
      </w:r>
      <w:r w:rsidRPr="00136F91">
        <w:rPr>
          <w:rStyle w:val="StyleUnderline"/>
        </w:rPr>
        <w:t>successes here</w:t>
      </w:r>
      <w:r w:rsidRPr="00136F91">
        <w:rPr>
          <w:sz w:val="16"/>
        </w:rPr>
        <w:t xml:space="preserve"> </w:t>
      </w:r>
      <w:r w:rsidRPr="00136F91">
        <w:rPr>
          <w:rStyle w:val="StyleUnderline"/>
        </w:rPr>
        <w:t>and there</w:t>
      </w:r>
      <w:r w:rsidRPr="00136F91">
        <w:rPr>
          <w:sz w:val="16"/>
        </w:rPr>
        <w:t xml:space="preserve">, as a whole </w:t>
      </w:r>
      <w:r w:rsidRPr="00136F91">
        <w:rPr>
          <w:rStyle w:val="StyleUnderline"/>
        </w:rPr>
        <w:t>it has</w:t>
      </w:r>
      <w:r w:rsidRPr="00136F91">
        <w:rPr>
          <w:sz w:val="16"/>
        </w:rPr>
        <w:t xml:space="preserve"> actually </w:t>
      </w:r>
      <w:r w:rsidRPr="00136F91">
        <w:rPr>
          <w:rStyle w:val="StyleUnderline"/>
        </w:rPr>
        <w:t xml:space="preserve">been </w:t>
      </w:r>
      <w:r w:rsidRPr="00136F91">
        <w:rPr>
          <w:rStyle w:val="Emphasis"/>
        </w:rPr>
        <w:t>losing ground</w:t>
      </w:r>
      <w:r w:rsidRPr="00136F91">
        <w:rPr>
          <w:sz w:val="16"/>
        </w:rPr>
        <w:t xml:space="preserve">. That’s unsurprising considering how </w:t>
      </w:r>
      <w:r w:rsidRPr="009179CB">
        <w:rPr>
          <w:rStyle w:val="Emphasis"/>
          <w:highlight w:val="green"/>
        </w:rPr>
        <w:t>the deck is stacked against it</w:t>
      </w:r>
      <w:r w:rsidRPr="009179CB">
        <w:rPr>
          <w:sz w:val="16"/>
          <w:highlight w:val="green"/>
        </w:rPr>
        <w:t xml:space="preserve"> </w:t>
      </w:r>
      <w:r w:rsidRPr="009179CB">
        <w:rPr>
          <w:rStyle w:val="StyleUnderline"/>
          <w:highlight w:val="green"/>
        </w:rPr>
        <w:t>through</w:t>
      </w:r>
      <w:r w:rsidRPr="00136F91">
        <w:rPr>
          <w:sz w:val="16"/>
        </w:rPr>
        <w:t xml:space="preserve"> the courts and </w:t>
      </w:r>
      <w:r w:rsidRPr="009179CB">
        <w:rPr>
          <w:rStyle w:val="Emphasis"/>
          <w:sz w:val="28"/>
          <w:szCs w:val="36"/>
          <w:highlight w:val="green"/>
        </w:rPr>
        <w:t>money</w:t>
      </w:r>
      <w:r w:rsidRPr="00136F91">
        <w:rPr>
          <w:sz w:val="16"/>
          <w:szCs w:val="36"/>
        </w:rPr>
        <w:t xml:space="preserve"> </w:t>
      </w:r>
      <w:r w:rsidRPr="00136F91">
        <w:rPr>
          <w:sz w:val="16"/>
        </w:rPr>
        <w:t>(and the ability of that money to buy politicians).</w:t>
      </w:r>
      <w:r>
        <w:rPr>
          <w:sz w:val="16"/>
        </w:rPr>
        <w:t xml:space="preserve"> </w:t>
      </w:r>
      <w:r w:rsidRPr="00136F91">
        <w:rPr>
          <w:rStyle w:val="StyleUnderline"/>
        </w:rPr>
        <w:t xml:space="preserve">Coverage of </w:t>
      </w:r>
      <w:r w:rsidRPr="009179CB">
        <w:rPr>
          <w:rStyle w:val="StyleUnderline"/>
          <w:highlight w:val="green"/>
        </w:rPr>
        <w:t>union</w:t>
      </w:r>
      <w:r w:rsidRPr="00136F91">
        <w:rPr>
          <w:sz w:val="16"/>
        </w:rPr>
        <w:t xml:space="preserve"> activity in its current form often </w:t>
      </w:r>
      <w:r w:rsidRPr="009179CB">
        <w:rPr>
          <w:rStyle w:val="StyleUnderline"/>
          <w:highlight w:val="green"/>
        </w:rPr>
        <w:t>feels</w:t>
      </w:r>
      <w:r w:rsidRPr="00136F91">
        <w:rPr>
          <w:sz w:val="16"/>
        </w:rPr>
        <w:t xml:space="preserve"> more </w:t>
      </w:r>
      <w:r w:rsidRPr="009179CB">
        <w:rPr>
          <w:rStyle w:val="StyleUnderline"/>
          <w:highlight w:val="green"/>
        </w:rPr>
        <w:t xml:space="preserve">like </w:t>
      </w:r>
      <w:r w:rsidRPr="009179CB">
        <w:rPr>
          <w:rStyle w:val="Emphasis"/>
          <w:highlight w:val="green"/>
        </w:rPr>
        <w:t>a feel-good story</w:t>
      </w:r>
      <w:r w:rsidRPr="009179CB">
        <w:rPr>
          <w:sz w:val="16"/>
          <w:highlight w:val="green"/>
        </w:rPr>
        <w:t xml:space="preserve"> </w:t>
      </w:r>
      <w:r w:rsidRPr="009179CB">
        <w:rPr>
          <w:rStyle w:val="StyleUnderline"/>
          <w:highlight w:val="green"/>
        </w:rPr>
        <w:t>rather than acknowledgment</w:t>
      </w:r>
      <w:r w:rsidRPr="00136F91">
        <w:rPr>
          <w:rStyle w:val="StyleUnderline"/>
        </w:rPr>
        <w:t xml:space="preserve"> that </w:t>
      </w:r>
      <w:r w:rsidRPr="009179CB">
        <w:rPr>
          <w:rStyle w:val="StyleUnderline"/>
          <w:highlight w:val="green"/>
        </w:rPr>
        <w:t>they’ve</w:t>
      </w:r>
      <w:r w:rsidRPr="00136F91">
        <w:rPr>
          <w:rStyle w:val="StyleUnderline"/>
        </w:rPr>
        <w:t xml:space="preserve"> constantly </w:t>
      </w:r>
      <w:r w:rsidRPr="009179CB">
        <w:rPr>
          <w:rStyle w:val="StyleUnderline"/>
          <w:highlight w:val="green"/>
        </w:rPr>
        <w:t>been losing</w:t>
      </w:r>
      <w:r w:rsidRPr="009179CB">
        <w:rPr>
          <w:sz w:val="16"/>
          <w:highlight w:val="green"/>
        </w:rPr>
        <w:t xml:space="preserve"> </w:t>
      </w:r>
      <w:r w:rsidRPr="004F5D67">
        <w:rPr>
          <w:rStyle w:val="StyleUnderline"/>
        </w:rPr>
        <w:t xml:space="preserve">ground </w:t>
      </w:r>
      <w:r w:rsidRPr="009179CB">
        <w:rPr>
          <w:rStyle w:val="StyleUnderline"/>
          <w:highlight w:val="green"/>
        </w:rPr>
        <w:t xml:space="preserve">to a </w:t>
      </w:r>
      <w:r w:rsidRPr="009179CB">
        <w:rPr>
          <w:rStyle w:val="Emphasis"/>
          <w:sz w:val="24"/>
          <w:highlight w:val="green"/>
        </w:rPr>
        <w:t>ruthless enemy in a struggle to the death</w:t>
      </w:r>
      <w:r w:rsidRPr="00136F91">
        <w:rPr>
          <w:sz w:val="16"/>
        </w:rPr>
        <w:t>. Similar to coverage of The Resistance abroad, yes, they are on the right side of history, but that road is littered with noble losers.</w:t>
      </w:r>
      <w:r>
        <w:rPr>
          <w:sz w:val="16"/>
        </w:rPr>
        <w:t xml:space="preserve"> </w:t>
      </w:r>
      <w:r w:rsidRPr="00136F91">
        <w:rPr>
          <w:sz w:val="16"/>
        </w:rPr>
        <w:t>The facts are that despite US unions currently enjoying a resurgence in popularity, inequality is around similar levels as it was in the run up to the Great Depression. And union members make up just six percent of the private-sector workforce. Why is that?</w:t>
      </w:r>
      <w:r>
        <w:rPr>
          <w:sz w:val="16"/>
        </w:rPr>
        <w:t xml:space="preserve"> </w:t>
      </w:r>
      <w:r w:rsidRPr="00136F91">
        <w:rPr>
          <w:sz w:val="16"/>
        </w:rPr>
        <w:t xml:space="preserve">More people than ever want to join a union but cannot due to employer resistance, weak laws, courts that favor capital, and ineffectual labor leadership. </w:t>
      </w:r>
      <w:r w:rsidRPr="009179CB">
        <w:rPr>
          <w:rStyle w:val="Emphasis"/>
          <w:highlight w:val="green"/>
        </w:rPr>
        <w:t>Even</w:t>
      </w:r>
      <w:r w:rsidRPr="009179CB">
        <w:rPr>
          <w:rStyle w:val="StyleUnderline"/>
          <w:highlight w:val="green"/>
        </w:rPr>
        <w:t xml:space="preserve"> with unions enjoying</w:t>
      </w:r>
      <w:r w:rsidRPr="00136F91">
        <w:rPr>
          <w:rStyle w:val="StyleUnderline"/>
        </w:rPr>
        <w:t xml:space="preserve"> </w:t>
      </w:r>
      <w:r w:rsidRPr="00136F91">
        <w:rPr>
          <w:rStyle w:val="Emphasis"/>
        </w:rPr>
        <w:t xml:space="preserve">a string of </w:t>
      </w:r>
      <w:r w:rsidRPr="009179CB">
        <w:rPr>
          <w:rStyle w:val="Emphasis"/>
          <w:highlight w:val="green"/>
        </w:rPr>
        <w:t>successes</w:t>
      </w:r>
      <w:r w:rsidRPr="00136F91">
        <w:rPr>
          <w:sz w:val="16"/>
        </w:rPr>
        <w:t xml:space="preserve"> </w:t>
      </w:r>
      <w:r w:rsidRPr="00136F91">
        <w:rPr>
          <w:rStyle w:val="StyleUnderline"/>
        </w:rPr>
        <w:t>winning</w:t>
      </w:r>
      <w:r w:rsidRPr="00136F91">
        <w:rPr>
          <w:sz w:val="16"/>
        </w:rPr>
        <w:t xml:space="preserve"> their </w:t>
      </w:r>
      <w:r w:rsidRPr="00136F91">
        <w:rPr>
          <w:rStyle w:val="StyleUnderline"/>
        </w:rPr>
        <w:t>elections</w:t>
      </w:r>
      <w:r w:rsidRPr="00136F91">
        <w:rPr>
          <w:sz w:val="16"/>
        </w:rPr>
        <w:t xml:space="preserve">, </w:t>
      </w:r>
      <w:r w:rsidRPr="009179CB">
        <w:rPr>
          <w:rStyle w:val="StyleUnderline"/>
          <w:highlight w:val="green"/>
        </w:rPr>
        <w:t>it’s</w:t>
      </w:r>
      <w:r w:rsidRPr="00136F91">
        <w:rPr>
          <w:rStyle w:val="StyleUnderline"/>
        </w:rPr>
        <w:t xml:space="preserve"> still </w:t>
      </w:r>
      <w:r w:rsidRPr="009179CB">
        <w:rPr>
          <w:rStyle w:val="StyleUnderline"/>
          <w:highlight w:val="green"/>
        </w:rPr>
        <w:t xml:space="preserve">a </w:t>
      </w:r>
      <w:r w:rsidRPr="009179CB">
        <w:rPr>
          <w:rStyle w:val="Emphasis"/>
          <w:sz w:val="28"/>
          <w:szCs w:val="36"/>
          <w:highlight w:val="green"/>
        </w:rPr>
        <w:t>major</w:t>
      </w:r>
      <w:r w:rsidRPr="00136F91">
        <w:rPr>
          <w:rStyle w:val="Emphasis"/>
          <w:sz w:val="28"/>
          <w:szCs w:val="36"/>
        </w:rPr>
        <w:t xml:space="preserve"> </w:t>
      </w:r>
      <w:r w:rsidRPr="009179CB">
        <w:rPr>
          <w:rStyle w:val="Emphasis"/>
          <w:sz w:val="28"/>
          <w:szCs w:val="36"/>
          <w:highlight w:val="green"/>
        </w:rPr>
        <w:t>uphill</w:t>
      </w:r>
      <w:r w:rsidRPr="00136F91">
        <w:rPr>
          <w:rStyle w:val="Emphasis"/>
          <w:sz w:val="28"/>
          <w:szCs w:val="36"/>
        </w:rPr>
        <w:t xml:space="preserve"> climb </w:t>
      </w:r>
      <w:r w:rsidRPr="009179CB">
        <w:rPr>
          <w:rStyle w:val="Emphasis"/>
          <w:sz w:val="28"/>
          <w:szCs w:val="36"/>
          <w:highlight w:val="green"/>
        </w:rPr>
        <w:t>to get a</w:t>
      </w:r>
      <w:r w:rsidRPr="00136F91">
        <w:rPr>
          <w:rStyle w:val="Emphasis"/>
          <w:sz w:val="28"/>
          <w:szCs w:val="36"/>
        </w:rPr>
        <w:t xml:space="preserve"> collective </w:t>
      </w:r>
      <w:r w:rsidRPr="009179CB">
        <w:rPr>
          <w:rStyle w:val="Emphasis"/>
          <w:sz w:val="28"/>
          <w:szCs w:val="36"/>
          <w:highlight w:val="green"/>
        </w:rPr>
        <w:t>bargaining agreement</w:t>
      </w:r>
      <w:r w:rsidRPr="00136F91">
        <w:rPr>
          <w:sz w:val="16"/>
          <w:szCs w:val="36"/>
        </w:rPr>
        <w:t xml:space="preserve"> </w:t>
      </w:r>
      <w:r w:rsidRPr="00136F91">
        <w:rPr>
          <w:rStyle w:val="StyleUnderline"/>
        </w:rPr>
        <w:t>from an employer</w:t>
      </w:r>
      <w:r w:rsidRPr="00136F91">
        <w:rPr>
          <w:sz w:val="16"/>
        </w:rPr>
        <w:t>.</w:t>
      </w:r>
      <w:r>
        <w:rPr>
          <w:sz w:val="16"/>
        </w:rPr>
        <w:t xml:space="preserve"> </w:t>
      </w:r>
      <w:r w:rsidRPr="00136F91">
        <w:rPr>
          <w:sz w:val="16"/>
        </w:rPr>
        <w:t>Okay, that’s a lot of bad news to start this post, but here’s the silver lining: there is the potential for the board to get overturned in blowback from the Trump accelerant effect. And that comes in the form of the attacks on the National Labor Relations Board (NLRB).</w:t>
      </w:r>
      <w:r>
        <w:rPr>
          <w:sz w:val="16"/>
        </w:rPr>
        <w:t xml:space="preserve"> </w:t>
      </w:r>
      <w:r w:rsidRPr="00136F91">
        <w:rPr>
          <w:sz w:val="16"/>
        </w:rPr>
        <w:t>Could the Death of the NLRB Be A Positive for Labor?</w:t>
      </w:r>
      <w:r>
        <w:rPr>
          <w:sz w:val="16"/>
        </w:rPr>
        <w:t xml:space="preserve"> </w:t>
      </w:r>
      <w:r w:rsidRPr="00136F91">
        <w:rPr>
          <w:sz w:val="16"/>
        </w:rPr>
        <w:t>The Trump administration is seeking to render the NLRB a zombie agency or kill it outright. Even under Democrats it was being kept barely alive—just enough to give workers the illusion of organizing freedom and for Team Blue to claim they’re better than option 2.</w:t>
      </w:r>
      <w:r>
        <w:rPr>
          <w:sz w:val="16"/>
        </w:rPr>
        <w:t xml:space="preserve"> </w:t>
      </w:r>
      <w:r w:rsidRPr="00136F91">
        <w:rPr>
          <w:sz w:val="16"/>
        </w:rPr>
        <w:t>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w:t>
      </w:r>
      <w:r>
        <w:rPr>
          <w:sz w:val="16"/>
        </w:rPr>
        <w:t xml:space="preserve"> </w:t>
      </w:r>
      <w:r w:rsidRPr="00136F91">
        <w:rPr>
          <w:sz w:val="16"/>
        </w:rPr>
        <w:t>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w:t>
      </w:r>
      <w:r>
        <w:rPr>
          <w:sz w:val="16"/>
        </w:rPr>
        <w:t xml:space="preserve"> </w:t>
      </w:r>
      <w:r w:rsidRPr="00136F91">
        <w:rPr>
          <w:sz w:val="16"/>
        </w:rPr>
        <w:t>Companies like SpaceX and Amazon are challenging the NLRB’s constitutionality, which will give the Supremes a chance to do further damage or outright kill the National Labor Relations Act of 1935.</w:t>
      </w:r>
      <w:r>
        <w:rPr>
          <w:sz w:val="16"/>
        </w:rPr>
        <w:t xml:space="preserve"> </w:t>
      </w:r>
      <w:r w:rsidRPr="00136F91">
        <w:rPr>
          <w:sz w:val="16"/>
        </w:rPr>
        <w:t>Now most everything you’ll read on the NLRB— from labor reporting to scholars of both administrative and labor law— argues that what really needs to happen is to strengthen the NLRB, yet there is currently no viable path to getting there through the pro-war, anti-union uniparty that governs this here greatest country evah on God’s green earth.</w:t>
      </w:r>
      <w:r>
        <w:rPr>
          <w:sz w:val="16"/>
        </w:rPr>
        <w:t xml:space="preserve"> </w:t>
      </w:r>
      <w:r w:rsidRPr="00136F91">
        <w:rPr>
          <w:sz w:val="16"/>
        </w:rPr>
        <w:t>Perhaps the best we can hope for is that the Supremes do kill the NLRB, and by doing so, they disturb the uneven peace.</w:t>
      </w:r>
      <w:r>
        <w:rPr>
          <w:sz w:val="16"/>
        </w:rPr>
        <w:t xml:space="preserve"> </w:t>
      </w:r>
      <w:r w:rsidRPr="00136F91">
        <w:rPr>
          <w:sz w:val="16"/>
        </w:rPr>
        <w:t>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w:t>
      </w:r>
      <w:r>
        <w:rPr>
          <w:sz w:val="16"/>
        </w:rPr>
        <w:t xml:space="preserve"> </w:t>
      </w:r>
      <w:r w:rsidRPr="00136F91">
        <w:rPr>
          <w:sz w:val="16"/>
        </w:rPr>
        <w:t>I take no joy in saying that I could think of no better way to reform labor law than through the destruction of the NLRA.</w:t>
      </w:r>
      <w:r>
        <w:rPr>
          <w:sz w:val="16"/>
        </w:rPr>
        <w:t xml:space="preserve"> </w:t>
      </w:r>
      <w:r w:rsidRPr="00136F91">
        <w:rPr>
          <w:sz w:val="16"/>
        </w:rPr>
        <w:t xml:space="preserve">Velazquez makes the case that the </w:t>
      </w:r>
      <w:r w:rsidRPr="009179CB">
        <w:rPr>
          <w:rStyle w:val="Emphasis"/>
          <w:highlight w:val="green"/>
        </w:rPr>
        <w:t>dismantling</w:t>
      </w:r>
      <w:r w:rsidRPr="00136F91">
        <w:rPr>
          <w:sz w:val="16"/>
        </w:rPr>
        <w:t xml:space="preserve"> </w:t>
      </w:r>
      <w:r w:rsidRPr="00136F91">
        <w:rPr>
          <w:rStyle w:val="StyleUnderline"/>
        </w:rPr>
        <w:t xml:space="preserve">of the </w:t>
      </w:r>
      <w:r w:rsidRPr="009179CB">
        <w:rPr>
          <w:rStyle w:val="Emphasis"/>
          <w:highlight w:val="green"/>
        </w:rPr>
        <w:t>N</w:t>
      </w:r>
      <w:r w:rsidRPr="00136F91">
        <w:rPr>
          <w:rStyle w:val="StyleUnderline"/>
        </w:rPr>
        <w:t xml:space="preserve">ational </w:t>
      </w:r>
      <w:r w:rsidRPr="009179CB">
        <w:rPr>
          <w:rStyle w:val="Emphasis"/>
          <w:highlight w:val="green"/>
        </w:rPr>
        <w:t>L</w:t>
      </w:r>
      <w:r w:rsidRPr="00136F91">
        <w:rPr>
          <w:rStyle w:val="StyleUnderline"/>
        </w:rPr>
        <w:t xml:space="preserve">abor </w:t>
      </w:r>
      <w:r w:rsidRPr="009179CB">
        <w:rPr>
          <w:rStyle w:val="Emphasis"/>
          <w:highlight w:val="green"/>
        </w:rPr>
        <w:t>R</w:t>
      </w:r>
      <w:r w:rsidRPr="00136F91">
        <w:rPr>
          <w:rStyle w:val="StyleUnderline"/>
        </w:rPr>
        <w:t xml:space="preserve">elations </w:t>
      </w:r>
      <w:r w:rsidRPr="009179CB">
        <w:rPr>
          <w:rStyle w:val="Emphasis"/>
          <w:highlight w:val="green"/>
        </w:rPr>
        <w:t>A</w:t>
      </w:r>
      <w:r w:rsidRPr="00136F91">
        <w:rPr>
          <w:rStyle w:val="StyleUnderline"/>
        </w:rPr>
        <w:t>ct</w:t>
      </w:r>
      <w:r w:rsidRPr="00136F91">
        <w:rPr>
          <w:sz w:val="16"/>
        </w:rPr>
        <w:t xml:space="preserve"> </w:t>
      </w:r>
      <w:r w:rsidRPr="009179CB">
        <w:rPr>
          <w:rStyle w:val="StyleUnderline"/>
          <w:highlight w:val="green"/>
        </w:rPr>
        <w:t>could create</w:t>
      </w:r>
      <w:r w:rsidRPr="00136F91">
        <w:rPr>
          <w:rStyle w:val="StyleUnderline"/>
        </w:rPr>
        <w:t xml:space="preserve"> </w:t>
      </w:r>
      <w:r w:rsidRPr="009179CB">
        <w:rPr>
          <w:rStyle w:val="StyleUnderline"/>
          <w:highlight w:val="green"/>
        </w:rPr>
        <w:t xml:space="preserve">a </w:t>
      </w:r>
      <w:r w:rsidRPr="009179CB">
        <w:rPr>
          <w:rStyle w:val="Emphasis"/>
          <w:highlight w:val="green"/>
        </w:rPr>
        <w:t>viable approach</w:t>
      </w:r>
      <w:r w:rsidRPr="009179CB">
        <w:rPr>
          <w:sz w:val="16"/>
          <w:highlight w:val="green"/>
        </w:rPr>
        <w:t xml:space="preserve"> </w:t>
      </w:r>
      <w:r w:rsidRPr="009179CB">
        <w:rPr>
          <w:rStyle w:val="StyleUnderline"/>
          <w:highlight w:val="green"/>
        </w:rPr>
        <w:t>for</w:t>
      </w:r>
      <w:r w:rsidRPr="00136F91">
        <w:rPr>
          <w:rStyle w:val="StyleUnderline"/>
        </w:rPr>
        <w:t xml:space="preserve"> the </w:t>
      </w:r>
      <w:r w:rsidRPr="009179CB">
        <w:rPr>
          <w:rStyle w:val="Emphasis"/>
          <w:sz w:val="28"/>
          <w:szCs w:val="36"/>
          <w:highlight w:val="green"/>
        </w:rPr>
        <w:t>rebirth of</w:t>
      </w:r>
      <w:r w:rsidRPr="00136F91">
        <w:rPr>
          <w:rStyle w:val="Emphasis"/>
          <w:sz w:val="28"/>
          <w:szCs w:val="36"/>
        </w:rPr>
        <w:t xml:space="preserve"> the </w:t>
      </w:r>
      <w:r w:rsidRPr="009179CB">
        <w:rPr>
          <w:rStyle w:val="Emphasis"/>
          <w:sz w:val="28"/>
          <w:szCs w:val="36"/>
          <w:highlight w:val="green"/>
        </w:rPr>
        <w:t>labor</w:t>
      </w:r>
      <w:r w:rsidRPr="00136F91">
        <w:rPr>
          <w:rStyle w:val="Emphasis"/>
          <w:sz w:val="28"/>
          <w:szCs w:val="36"/>
        </w:rPr>
        <w:t xml:space="preserve"> movement</w:t>
      </w:r>
      <w:r w:rsidRPr="00136F91">
        <w:rPr>
          <w:sz w:val="16"/>
          <w:szCs w:val="36"/>
        </w:rPr>
        <w:t xml:space="preserve"> </w:t>
      </w:r>
      <w:r w:rsidRPr="00136F91">
        <w:rPr>
          <w:sz w:val="16"/>
        </w:rPr>
        <w:t xml:space="preserve">because </w:t>
      </w:r>
      <w:r w:rsidRPr="009179CB">
        <w:rPr>
          <w:rStyle w:val="StyleUnderline"/>
          <w:highlight w:val="green"/>
        </w:rPr>
        <w:t>it creates</w:t>
      </w:r>
      <w:r w:rsidRPr="00136F91">
        <w:rPr>
          <w:rStyle w:val="StyleUnderline"/>
        </w:rPr>
        <w:t xml:space="preserve"> the </w:t>
      </w:r>
      <w:r w:rsidRPr="009179CB">
        <w:rPr>
          <w:rStyle w:val="StyleUnderline"/>
          <w:highlight w:val="green"/>
        </w:rPr>
        <w:t>conditions for</w:t>
      </w:r>
      <w:r w:rsidRPr="00136F91">
        <w:rPr>
          <w:rStyle w:val="StyleUnderline"/>
        </w:rPr>
        <w:t xml:space="preserve"> </w:t>
      </w:r>
      <w:r w:rsidRPr="00136F91">
        <w:rPr>
          <w:rStyle w:val="Emphasis"/>
        </w:rPr>
        <w:t>strife,</w:t>
      </w:r>
      <w:r w:rsidRPr="00136F91">
        <w:rPr>
          <w:rStyle w:val="StyleUnderline"/>
        </w:rPr>
        <w:t xml:space="preserve"> </w:t>
      </w:r>
      <w:r w:rsidRPr="009179CB">
        <w:rPr>
          <w:rStyle w:val="Emphasis"/>
          <w:highlight w:val="green"/>
        </w:rPr>
        <w:t>disruption</w:t>
      </w:r>
      <w:r w:rsidRPr="009179CB">
        <w:rPr>
          <w:sz w:val="16"/>
          <w:highlight w:val="green"/>
        </w:rPr>
        <w:t xml:space="preserve">, </w:t>
      </w:r>
      <w:r w:rsidRPr="009179CB">
        <w:rPr>
          <w:rStyle w:val="StyleUnderline"/>
          <w:highlight w:val="green"/>
        </w:rPr>
        <w:t>and</w:t>
      </w:r>
      <w:r w:rsidRPr="009179CB">
        <w:rPr>
          <w:sz w:val="16"/>
          <w:highlight w:val="green"/>
        </w:rPr>
        <w:t xml:space="preserve"> </w:t>
      </w:r>
      <w:r w:rsidRPr="004F5D67">
        <w:rPr>
          <w:rStyle w:val="Emphasis"/>
          <w:sz w:val="24"/>
        </w:rPr>
        <w:t>a new labor</w:t>
      </w:r>
      <w:r w:rsidRPr="00136F91">
        <w:rPr>
          <w:rStyle w:val="Emphasis"/>
          <w:sz w:val="24"/>
        </w:rPr>
        <w:t xml:space="preserve"> </w:t>
      </w:r>
      <w:r w:rsidRPr="009179CB">
        <w:rPr>
          <w:rStyle w:val="Emphasis"/>
          <w:sz w:val="24"/>
          <w:highlight w:val="green"/>
        </w:rPr>
        <w:t>insurgency</w:t>
      </w:r>
      <w:r w:rsidRPr="00136F91">
        <w:rPr>
          <w:sz w:val="16"/>
        </w:rPr>
        <w:t>. Bring it on, he says.</w:t>
      </w:r>
      <w:r>
        <w:rPr>
          <w:sz w:val="16"/>
        </w:rPr>
        <w:t xml:space="preserve"> </w:t>
      </w:r>
      <w:r w:rsidRPr="00136F91">
        <w:rPr>
          <w:sz w:val="16"/>
        </w:rPr>
        <w:t>Don’t bring it on, says a representative of capital:</w:t>
      </w:r>
      <w:r>
        <w:rPr>
          <w:sz w:val="16"/>
        </w:rPr>
        <w:t xml:space="preserve"> </w:t>
      </w:r>
      <w:r w:rsidRPr="00136F91">
        <w:rPr>
          <w:sz w:val="16"/>
        </w:rPr>
        <w:t xml:space="preserve">Even </w:t>
      </w:r>
      <w:r w:rsidRPr="009179CB">
        <w:rPr>
          <w:rStyle w:val="Emphasis"/>
          <w:sz w:val="24"/>
          <w:highlight w:val="green"/>
        </w:rPr>
        <w:t>employer advocates</w:t>
      </w:r>
      <w:r w:rsidRPr="004F5D67">
        <w:rPr>
          <w:sz w:val="21"/>
          <w:szCs w:val="32"/>
        </w:rPr>
        <w:t xml:space="preserve"> </w:t>
      </w:r>
      <w:r w:rsidRPr="00136F91">
        <w:rPr>
          <w:sz w:val="16"/>
        </w:rPr>
        <w:t xml:space="preserve">are concerned about returning to primitive labor law. For example, longtime employer lawyer Roger King recently </w:t>
      </w:r>
      <w:r w:rsidRPr="009179CB">
        <w:rPr>
          <w:rStyle w:val="StyleUnderline"/>
          <w:highlight w:val="green"/>
        </w:rPr>
        <w:t>cautioned</w:t>
      </w:r>
      <w:r w:rsidRPr="00136F91">
        <w:rPr>
          <w:sz w:val="16"/>
        </w:rPr>
        <w:t xml:space="preserve"> that </w:t>
      </w:r>
      <w:r w:rsidRPr="004F5D67">
        <w:rPr>
          <w:rStyle w:val="StyleUnderline"/>
        </w:rPr>
        <w:t xml:space="preserve">employers should not seek the </w:t>
      </w:r>
      <w:r w:rsidRPr="009179CB">
        <w:rPr>
          <w:rStyle w:val="Emphasis"/>
          <w:highlight w:val="green"/>
        </w:rPr>
        <w:t>dismantling</w:t>
      </w:r>
      <w:r w:rsidRPr="009179CB">
        <w:rPr>
          <w:rStyle w:val="StyleUnderline"/>
          <w:highlight w:val="green"/>
        </w:rPr>
        <w:t xml:space="preserve"> of the NLRA</w:t>
      </w:r>
      <w:r w:rsidRPr="00136F91">
        <w:rPr>
          <w:sz w:val="16"/>
        </w:rPr>
        <w:t xml:space="preserve"> because </w:t>
      </w:r>
      <w:r w:rsidRPr="004F5D67">
        <w:rPr>
          <w:rStyle w:val="StyleUnderline"/>
        </w:rPr>
        <w:t xml:space="preserve">doing so </w:t>
      </w:r>
      <w:r w:rsidRPr="009179CB">
        <w:rPr>
          <w:rStyle w:val="StyleUnderline"/>
          <w:highlight w:val="green"/>
        </w:rPr>
        <w:t>would</w:t>
      </w:r>
      <w:r w:rsidRPr="00136F91">
        <w:rPr>
          <w:sz w:val="16"/>
        </w:rPr>
        <w:t xml:space="preserve"> benefit workers and </w:t>
      </w:r>
      <w:r w:rsidRPr="009179CB">
        <w:rPr>
          <w:rStyle w:val="Emphasis"/>
          <w:sz w:val="24"/>
          <w:highlight w:val="green"/>
        </w:rPr>
        <w:t>undermine</w:t>
      </w:r>
      <w:r w:rsidRPr="00136F91">
        <w:rPr>
          <w:rStyle w:val="Emphasis"/>
          <w:sz w:val="24"/>
        </w:rPr>
        <w:t xml:space="preserve"> labor </w:t>
      </w:r>
      <w:r w:rsidRPr="009179CB">
        <w:rPr>
          <w:rStyle w:val="Emphasis"/>
          <w:sz w:val="24"/>
          <w:highlight w:val="green"/>
        </w:rPr>
        <w:t>peace</w:t>
      </w:r>
      <w:r w:rsidRPr="00136F91">
        <w:rPr>
          <w:sz w:val="16"/>
        </w:rPr>
        <w:t>. He observed that if the Supreme Court somehow ruled that the NLRA was unconstitutional, then “[w]e’ll have the law of the jungle, the law of the streets.”</w:t>
      </w:r>
      <w:r>
        <w:rPr>
          <w:sz w:val="16"/>
        </w:rPr>
        <w:t xml:space="preserve"> </w:t>
      </w:r>
      <w:r w:rsidRPr="00136F91">
        <w:rPr>
          <w:sz w:val="16"/>
        </w:rPr>
        <w:t xml:space="preserve">According to Velazquez, </w:t>
      </w:r>
      <w:r w:rsidRPr="009179CB">
        <w:rPr>
          <w:rStyle w:val="Emphasis"/>
          <w:highlight w:val="green"/>
        </w:rPr>
        <w:t>worker power</w:t>
      </w:r>
      <w:r w:rsidRPr="009179CB">
        <w:rPr>
          <w:rStyle w:val="StyleUnderline"/>
          <w:highlight w:val="green"/>
        </w:rPr>
        <w:t xml:space="preserve"> reached</w:t>
      </w:r>
      <w:r w:rsidRPr="00136F91">
        <w:rPr>
          <w:rStyle w:val="StyleUnderline"/>
        </w:rPr>
        <w:t xml:space="preserve"> its </w:t>
      </w:r>
      <w:r w:rsidRPr="009179CB">
        <w:rPr>
          <w:rStyle w:val="Emphasis"/>
          <w:highlight w:val="green"/>
        </w:rPr>
        <w:t>zenith</w:t>
      </w:r>
      <w:r w:rsidRPr="009179CB">
        <w:rPr>
          <w:sz w:val="16"/>
          <w:highlight w:val="green"/>
        </w:rPr>
        <w:t xml:space="preserve"> “</w:t>
      </w:r>
      <w:r w:rsidRPr="009179CB">
        <w:rPr>
          <w:rStyle w:val="StyleUnderline"/>
          <w:highlight w:val="green"/>
        </w:rPr>
        <w:t xml:space="preserve">before [it was] </w:t>
      </w:r>
      <w:r w:rsidRPr="009179CB">
        <w:rPr>
          <w:rStyle w:val="Emphasis"/>
          <w:sz w:val="24"/>
          <w:highlight w:val="green"/>
        </w:rPr>
        <w:t>organized</w:t>
      </w:r>
      <w:r w:rsidRPr="009179CB">
        <w:rPr>
          <w:rStyle w:val="StyleUnderline"/>
          <w:sz w:val="24"/>
          <w:szCs w:val="32"/>
          <w:highlight w:val="green"/>
        </w:rPr>
        <w:t xml:space="preserve"> </w:t>
      </w:r>
      <w:r w:rsidRPr="009179CB">
        <w:rPr>
          <w:rStyle w:val="StyleUnderline"/>
          <w:highlight w:val="green"/>
        </w:rPr>
        <w:t>into unions</w:t>
      </w:r>
      <w:r w:rsidRPr="00136F91">
        <w:rPr>
          <w:sz w:val="16"/>
        </w:rPr>
        <w:t xml:space="preserve">” </w:t>
      </w:r>
      <w:r w:rsidRPr="00136F91">
        <w:rPr>
          <w:rStyle w:val="StyleUnderline"/>
        </w:rPr>
        <w:t xml:space="preserve">as demonstrated by the </w:t>
      </w:r>
      <w:r w:rsidRPr="00136F91">
        <w:rPr>
          <w:rStyle w:val="Emphasis"/>
        </w:rPr>
        <w:t>strikes</w:t>
      </w:r>
      <w:r w:rsidRPr="00136F91">
        <w:rPr>
          <w:sz w:val="16"/>
        </w:rPr>
        <w:t xml:space="preserve">, </w:t>
      </w:r>
      <w:r w:rsidRPr="00136F91">
        <w:rPr>
          <w:rStyle w:val="Emphasis"/>
        </w:rPr>
        <w:t>demonstrations</w:t>
      </w:r>
      <w:r w:rsidRPr="00136F91">
        <w:rPr>
          <w:sz w:val="16"/>
        </w:rPr>
        <w:t xml:space="preserve">, </w:t>
      </w:r>
      <w:r w:rsidRPr="00136F91">
        <w:rPr>
          <w:rStyle w:val="StyleUnderline"/>
        </w:rPr>
        <w:t xml:space="preserve">and </w:t>
      </w:r>
      <w:r w:rsidRPr="00136F91">
        <w:rPr>
          <w:rStyle w:val="Emphasis"/>
        </w:rPr>
        <w:t>actions</w:t>
      </w:r>
      <w:r w:rsidRPr="00136F91">
        <w:rPr>
          <w:sz w:val="16"/>
        </w:rPr>
        <w:t xml:space="preserve"> </w:t>
      </w:r>
      <w:r w:rsidRPr="00136F91">
        <w:rPr>
          <w:rStyle w:val="StyleUnderline"/>
        </w:rPr>
        <w:t>that took place during the worst parts of the Depression</w:t>
      </w:r>
      <w:r w:rsidRPr="00136F91">
        <w:rPr>
          <w:sz w:val="16"/>
        </w:rPr>
        <w:t xml:space="preserve">. And </w:t>
      </w:r>
      <w:r w:rsidRPr="009179CB">
        <w:rPr>
          <w:rStyle w:val="StyleUnderline"/>
          <w:highlight w:val="green"/>
        </w:rPr>
        <w:t xml:space="preserve">the US is in a </w:t>
      </w:r>
      <w:r w:rsidRPr="009179CB">
        <w:rPr>
          <w:rStyle w:val="Emphasis"/>
          <w:sz w:val="28"/>
          <w:szCs w:val="36"/>
          <w:highlight w:val="green"/>
        </w:rPr>
        <w:t>period of pre-insurgency</w:t>
      </w:r>
      <w:r w:rsidRPr="009179CB">
        <w:rPr>
          <w:sz w:val="16"/>
          <w:szCs w:val="36"/>
          <w:highlight w:val="green"/>
        </w:rPr>
        <w:t xml:space="preserve"> </w:t>
      </w:r>
      <w:r w:rsidRPr="009179CB">
        <w:rPr>
          <w:rStyle w:val="StyleUnderline"/>
          <w:highlight w:val="green"/>
        </w:rPr>
        <w:t>due to</w:t>
      </w:r>
      <w:r w:rsidRPr="00136F91">
        <w:rPr>
          <w:sz w:val="16"/>
        </w:rPr>
        <w:t xml:space="preserve"> </w:t>
      </w:r>
      <w:r w:rsidRPr="009179CB">
        <w:rPr>
          <w:rStyle w:val="StyleUnderline"/>
          <w:highlight w:val="green"/>
        </w:rPr>
        <w:t>high</w:t>
      </w:r>
      <w:r w:rsidRPr="00136F91">
        <w:rPr>
          <w:rStyle w:val="StyleUnderline"/>
        </w:rPr>
        <w:t xml:space="preserve"> income </w:t>
      </w:r>
      <w:r w:rsidRPr="009179CB">
        <w:rPr>
          <w:rStyle w:val="StyleUnderline"/>
          <w:highlight w:val="green"/>
        </w:rPr>
        <w:t>inequality</w:t>
      </w:r>
      <w:r w:rsidRPr="00136F91">
        <w:rPr>
          <w:sz w:val="16"/>
        </w:rPr>
        <w:t xml:space="preserve">. </w:t>
      </w:r>
      <w:r w:rsidRPr="009179CB">
        <w:rPr>
          <w:rStyle w:val="StyleUnderline"/>
          <w:highlight w:val="green"/>
        </w:rPr>
        <w:t>The NLRB</w:t>
      </w:r>
      <w:r w:rsidRPr="00136F91">
        <w:rPr>
          <w:sz w:val="16"/>
        </w:rPr>
        <w:t xml:space="preserve"> is the </w:t>
      </w:r>
      <w:r w:rsidRPr="009179CB">
        <w:rPr>
          <w:rStyle w:val="StyleUnderline"/>
          <w:highlight w:val="green"/>
        </w:rPr>
        <w:t>only</w:t>
      </w:r>
      <w:r w:rsidRPr="00136F91">
        <w:rPr>
          <w:sz w:val="16"/>
        </w:rPr>
        <w:t xml:space="preserve"> game in town for getting employers to negotiate, doesn’t do a good job of it, but </w:t>
      </w:r>
      <w:r w:rsidRPr="009179CB">
        <w:rPr>
          <w:rStyle w:val="StyleUnderline"/>
          <w:highlight w:val="green"/>
        </w:rPr>
        <w:t>effectively acts as a</w:t>
      </w:r>
      <w:r w:rsidRPr="009179CB">
        <w:rPr>
          <w:sz w:val="16"/>
          <w:highlight w:val="green"/>
        </w:rPr>
        <w:t xml:space="preserve"> </w:t>
      </w:r>
      <w:r w:rsidRPr="009179CB">
        <w:rPr>
          <w:rStyle w:val="Emphasis"/>
          <w:sz w:val="24"/>
          <w:highlight w:val="green"/>
        </w:rPr>
        <w:t>sedative for</w:t>
      </w:r>
      <w:r w:rsidRPr="00136F91">
        <w:rPr>
          <w:rStyle w:val="Emphasis"/>
          <w:sz w:val="24"/>
        </w:rPr>
        <w:t xml:space="preserve"> </w:t>
      </w:r>
      <w:r w:rsidRPr="009179CB">
        <w:rPr>
          <w:rStyle w:val="Emphasis"/>
          <w:sz w:val="24"/>
          <w:highlight w:val="green"/>
        </w:rPr>
        <w:t>labor</w:t>
      </w:r>
      <w:r w:rsidRPr="00136F91">
        <w:rPr>
          <w:sz w:val="16"/>
        </w:rPr>
        <w:t>.</w:t>
      </w:r>
      <w:r>
        <w:rPr>
          <w:sz w:val="16"/>
        </w:rPr>
        <w:t xml:space="preserve"> </w:t>
      </w:r>
      <w:r w:rsidRPr="00136F91">
        <w:rPr>
          <w:sz w:val="16"/>
        </w:rPr>
        <w:t>Here’s what Velazquez envisions:</w:t>
      </w:r>
      <w:r>
        <w:rPr>
          <w:sz w:val="16"/>
        </w:rPr>
        <w:t xml:space="preserve"> </w:t>
      </w:r>
      <w:r w:rsidRPr="00136F91">
        <w:rPr>
          <w:sz w:val="16"/>
        </w:rPr>
        <w:t xml:space="preserve">The Court ruling that the administrative apparatus of </w:t>
      </w:r>
      <w:r w:rsidRPr="00136F91">
        <w:rPr>
          <w:sz w:val="16"/>
        </w:rPr>
        <w:lastRenderedPageBreak/>
        <w:t xml:space="preserve">the NLRA is unconstitutional would leave </w:t>
      </w:r>
      <w:r w:rsidRPr="009179CB">
        <w:rPr>
          <w:rStyle w:val="Emphasis"/>
          <w:sz w:val="24"/>
          <w:highlight w:val="green"/>
        </w:rPr>
        <w:t>a vacuum in labor law</w:t>
      </w:r>
      <w:r w:rsidRPr="009179CB">
        <w:rPr>
          <w:sz w:val="16"/>
          <w:highlight w:val="green"/>
        </w:rPr>
        <w:t xml:space="preserve">, </w:t>
      </w:r>
      <w:r w:rsidRPr="009179CB">
        <w:rPr>
          <w:rStyle w:val="StyleUnderline"/>
          <w:highlight w:val="green"/>
        </w:rPr>
        <w:t>and</w:t>
      </w:r>
      <w:r w:rsidRPr="00136F91">
        <w:rPr>
          <w:rStyle w:val="StyleUnderline"/>
        </w:rPr>
        <w:t xml:space="preserve"> </w:t>
      </w:r>
      <w:r w:rsidRPr="009179CB">
        <w:rPr>
          <w:rStyle w:val="Emphasis"/>
          <w:highlight w:val="green"/>
        </w:rPr>
        <w:t>anger</w:t>
      </w:r>
      <w:r w:rsidRPr="009179CB">
        <w:rPr>
          <w:sz w:val="16"/>
          <w:highlight w:val="green"/>
        </w:rPr>
        <w:t xml:space="preserve"> </w:t>
      </w:r>
      <w:r w:rsidRPr="009179CB">
        <w:rPr>
          <w:rStyle w:val="StyleUnderline"/>
          <w:highlight w:val="green"/>
        </w:rPr>
        <w:t>over</w:t>
      </w:r>
      <w:r w:rsidRPr="00136F91">
        <w:rPr>
          <w:rStyle w:val="StyleUnderline"/>
        </w:rPr>
        <w:t xml:space="preserve"> the </w:t>
      </w:r>
      <w:r w:rsidRPr="009179CB">
        <w:rPr>
          <w:rStyle w:val="Emphasis"/>
          <w:sz w:val="24"/>
          <w:highlight w:val="green"/>
        </w:rPr>
        <w:t>death of collective bargaining</w:t>
      </w:r>
      <w:r w:rsidRPr="004F5D67">
        <w:rPr>
          <w:rStyle w:val="StyleUnderline"/>
          <w:sz w:val="24"/>
          <w:szCs w:val="32"/>
        </w:rPr>
        <w:t xml:space="preserve"> </w:t>
      </w:r>
      <w:r w:rsidRPr="00136F91">
        <w:rPr>
          <w:rStyle w:val="StyleUnderline"/>
        </w:rPr>
        <w:t xml:space="preserve">rights would be </w:t>
      </w:r>
      <w:r w:rsidRPr="00136F91">
        <w:rPr>
          <w:rStyle w:val="Emphasis"/>
        </w:rPr>
        <w:t>widespread</w:t>
      </w:r>
      <w:r w:rsidRPr="00136F91">
        <w:rPr>
          <w:sz w:val="16"/>
        </w:rPr>
        <w:t xml:space="preserve">. </w:t>
      </w:r>
      <w:r w:rsidRPr="00136F91">
        <w:rPr>
          <w:rStyle w:val="StyleUnderline"/>
        </w:rPr>
        <w:t xml:space="preserve">The labor movement and its allies </w:t>
      </w:r>
      <w:r w:rsidRPr="009179CB">
        <w:rPr>
          <w:rStyle w:val="StyleUnderline"/>
          <w:highlight w:val="green"/>
        </w:rPr>
        <w:t>could</w:t>
      </w:r>
      <w:r w:rsidRPr="009179CB">
        <w:rPr>
          <w:sz w:val="16"/>
          <w:highlight w:val="green"/>
        </w:rPr>
        <w:t xml:space="preserve"> </w:t>
      </w:r>
      <w:r w:rsidRPr="004F5D67">
        <w:rPr>
          <w:rStyle w:val="Emphasis"/>
        </w:rPr>
        <w:t>channel</w:t>
      </w:r>
      <w:r w:rsidRPr="00136F91">
        <w:rPr>
          <w:sz w:val="16"/>
        </w:rPr>
        <w:t xml:space="preserve"> </w:t>
      </w:r>
      <w:r w:rsidRPr="00136F91">
        <w:rPr>
          <w:rStyle w:val="StyleUnderline"/>
        </w:rPr>
        <w:t>this anger</w:t>
      </w:r>
      <w:r w:rsidRPr="00136F91">
        <w:rPr>
          <w:sz w:val="16"/>
        </w:rPr>
        <w:t xml:space="preserve">, </w:t>
      </w:r>
      <w:r w:rsidRPr="00136F91">
        <w:rPr>
          <w:rStyle w:val="StyleUnderline"/>
        </w:rPr>
        <w:t xml:space="preserve">alongside the </w:t>
      </w:r>
      <w:r w:rsidRPr="00136F91">
        <w:rPr>
          <w:rStyle w:val="Emphasis"/>
        </w:rPr>
        <w:t>deepening inequality</w:t>
      </w:r>
      <w:r w:rsidRPr="00136F91">
        <w:rPr>
          <w:rStyle w:val="StyleUnderline"/>
        </w:rPr>
        <w:t xml:space="preserve"> in</w:t>
      </w:r>
      <w:r w:rsidRPr="00136F91">
        <w:rPr>
          <w:sz w:val="16"/>
        </w:rPr>
        <w:t xml:space="preserve"> this country, </w:t>
      </w:r>
      <w:r w:rsidRPr="00136F91">
        <w:rPr>
          <w:rStyle w:val="StyleUnderline"/>
        </w:rPr>
        <w:t>and</w:t>
      </w:r>
      <w:r w:rsidRPr="00136F91">
        <w:rPr>
          <w:sz w:val="16"/>
        </w:rPr>
        <w:t xml:space="preserve"> their </w:t>
      </w:r>
      <w:r w:rsidRPr="00136F91">
        <w:rPr>
          <w:rStyle w:val="StyleUnderline"/>
        </w:rPr>
        <w:t>remaining resources</w:t>
      </w:r>
      <w:r w:rsidRPr="00136F91">
        <w:rPr>
          <w:sz w:val="16"/>
        </w:rPr>
        <w:t xml:space="preserve">, </w:t>
      </w:r>
      <w:r w:rsidRPr="00136F91">
        <w:rPr>
          <w:rStyle w:val="StyleUnderline"/>
        </w:rPr>
        <w:t xml:space="preserve">to </w:t>
      </w:r>
      <w:r w:rsidRPr="009179CB">
        <w:rPr>
          <w:rStyle w:val="StyleUnderline"/>
          <w:highlight w:val="green"/>
        </w:rPr>
        <w:t xml:space="preserve">galvanize a </w:t>
      </w:r>
      <w:r w:rsidRPr="009179CB">
        <w:rPr>
          <w:rStyle w:val="Emphasis"/>
          <w:highlight w:val="green"/>
        </w:rPr>
        <w:t>new</w:t>
      </w:r>
      <w:r w:rsidRPr="00136F91">
        <w:rPr>
          <w:sz w:val="16"/>
        </w:rPr>
        <w:t xml:space="preserve"> social </w:t>
      </w:r>
      <w:r w:rsidRPr="009179CB">
        <w:rPr>
          <w:rStyle w:val="Emphasis"/>
          <w:highlight w:val="green"/>
        </w:rPr>
        <w:t>movement</w:t>
      </w:r>
      <w:r w:rsidRPr="00136F91">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r>
        <w:rPr>
          <w:sz w:val="16"/>
        </w:rPr>
        <w:t xml:space="preserve"> </w:t>
      </w:r>
      <w:r w:rsidRPr="00136F91">
        <w:rPr>
          <w:sz w:val="16"/>
        </w:rPr>
        <w:t xml:space="preserve">…the Court would implicitly communicate workers’ need to demand a new labor law. </w:t>
      </w:r>
      <w:r w:rsidRPr="009179CB">
        <w:rPr>
          <w:rStyle w:val="Emphasis"/>
          <w:sz w:val="24"/>
          <w:highlight w:val="green"/>
        </w:rPr>
        <w:t>Revoking</w:t>
      </w:r>
      <w:r w:rsidRPr="00136F91">
        <w:rPr>
          <w:rStyle w:val="Emphasis"/>
          <w:sz w:val="24"/>
        </w:rPr>
        <w:t xml:space="preserve"> the </w:t>
      </w:r>
      <w:r w:rsidRPr="009179CB">
        <w:rPr>
          <w:rStyle w:val="Emphasis"/>
          <w:sz w:val="24"/>
          <w:highlight w:val="green"/>
        </w:rPr>
        <w:t>NLRA in</w:t>
      </w:r>
      <w:r w:rsidRPr="00136F91">
        <w:rPr>
          <w:rStyle w:val="Emphasis"/>
          <w:sz w:val="24"/>
        </w:rPr>
        <w:t xml:space="preserve"> such </w:t>
      </w:r>
      <w:r w:rsidRPr="009179CB">
        <w:rPr>
          <w:rStyle w:val="Emphasis"/>
          <w:sz w:val="24"/>
          <w:highlight w:val="green"/>
        </w:rPr>
        <w:t>a wholesale manner opens up the possibility of insurgency</w:t>
      </w:r>
      <w:r w:rsidRPr="00136F91">
        <w:rPr>
          <w:sz w:val="16"/>
          <w:szCs w:val="32"/>
        </w:rPr>
        <w:t xml:space="preserve"> </w:t>
      </w:r>
      <w:r w:rsidRPr="00136F91">
        <w:rPr>
          <w:sz w:val="16"/>
        </w:rPr>
        <w:t>at the state, local, and national levels. It removes preemption as a barrier to state- and local-level labor innovation.</w:t>
      </w:r>
      <w:r>
        <w:rPr>
          <w:sz w:val="16"/>
        </w:rPr>
        <w:t xml:space="preserve"> </w:t>
      </w:r>
    </w:p>
    <w:p w14:paraId="6DBE9D0F" w14:textId="77777777" w:rsidR="005C74C3" w:rsidRDefault="005C74C3" w:rsidP="005C74C3"/>
    <w:p w14:paraId="449C3B17" w14:textId="77777777" w:rsidR="005C74C3" w:rsidRPr="0083346E" w:rsidRDefault="005C74C3" w:rsidP="005C74C3">
      <w:pPr>
        <w:pStyle w:val="Heading4"/>
        <w:rPr>
          <w:lang w:eastAsia="ko-KR"/>
        </w:rPr>
      </w:pPr>
      <w:r>
        <w:rPr>
          <w:lang w:eastAsia="ko-KR"/>
        </w:rPr>
        <w:t xml:space="preserve">Continuing </w:t>
      </w:r>
      <w:r w:rsidRPr="00B41460">
        <w:rPr>
          <w:u w:val="single"/>
          <w:lang w:eastAsia="ko-KR"/>
        </w:rPr>
        <w:t>the paradigm</w:t>
      </w:r>
      <w:r>
        <w:rPr>
          <w:lang w:eastAsia="ko-KR"/>
        </w:rPr>
        <w:t xml:space="preserve"> of wage-based labor exacerbates the </w:t>
      </w:r>
      <w:r w:rsidRPr="00B41460">
        <w:rPr>
          <w:u w:val="single"/>
          <w:lang w:eastAsia="ko-KR"/>
        </w:rPr>
        <w:t>economic insecurity</w:t>
      </w:r>
      <w:r>
        <w:rPr>
          <w:lang w:eastAsia="ko-KR"/>
        </w:rPr>
        <w:t xml:space="preserve"> under </w:t>
      </w:r>
      <w:r w:rsidRPr="0083346E">
        <w:rPr>
          <w:u w:val="single"/>
          <w:lang w:eastAsia="ko-KR"/>
        </w:rPr>
        <w:t>consumptive</w:t>
      </w:r>
      <w:r>
        <w:rPr>
          <w:lang w:eastAsia="ko-KR"/>
        </w:rPr>
        <w:t xml:space="preserve"> and </w:t>
      </w:r>
      <w:r w:rsidRPr="0083346E">
        <w:rPr>
          <w:u w:val="single"/>
          <w:lang w:eastAsia="ko-KR"/>
        </w:rPr>
        <w:t>extractive</w:t>
      </w:r>
      <w:r>
        <w:rPr>
          <w:lang w:eastAsia="ko-KR"/>
        </w:rPr>
        <w:t xml:space="preserve"> regimes, which </w:t>
      </w:r>
      <w:r w:rsidRPr="0083346E">
        <w:rPr>
          <w:u w:val="single"/>
          <w:lang w:eastAsia="ko-KR"/>
        </w:rPr>
        <w:t>causes</w:t>
      </w:r>
      <w:r>
        <w:rPr>
          <w:lang w:eastAsia="ko-KR"/>
        </w:rPr>
        <w:t xml:space="preserve"> </w:t>
      </w:r>
      <w:r w:rsidRPr="00493D2F">
        <w:rPr>
          <w:u w:val="single"/>
          <w:lang w:eastAsia="ko-KR"/>
        </w:rPr>
        <w:t>extinction</w:t>
      </w:r>
      <w:r>
        <w:rPr>
          <w:lang w:eastAsia="ko-KR"/>
        </w:rPr>
        <w:t xml:space="preserve"> and </w:t>
      </w:r>
      <w:r w:rsidRPr="0083346E">
        <w:rPr>
          <w:u w:val="single"/>
          <w:lang w:eastAsia="ko-KR"/>
        </w:rPr>
        <w:t>turns case</w:t>
      </w:r>
      <w:r>
        <w:rPr>
          <w:lang w:eastAsia="ko-KR"/>
        </w:rPr>
        <w:t xml:space="preserve"> by manufacturing </w:t>
      </w:r>
      <w:r w:rsidRPr="0083346E">
        <w:rPr>
          <w:u w:val="single"/>
          <w:lang w:eastAsia="ko-KR"/>
        </w:rPr>
        <w:t>joblessness</w:t>
      </w:r>
      <w:r>
        <w:rPr>
          <w:lang w:eastAsia="ko-KR"/>
        </w:rPr>
        <w:t xml:space="preserve"> as </w:t>
      </w:r>
      <w:r w:rsidRPr="001C0B92">
        <w:rPr>
          <w:lang w:eastAsia="ko-KR"/>
        </w:rPr>
        <w:t xml:space="preserve">a </w:t>
      </w:r>
      <w:r w:rsidRPr="0083346E">
        <w:rPr>
          <w:u w:val="single"/>
          <w:lang w:eastAsia="ko-KR"/>
        </w:rPr>
        <w:t>permanent condition</w:t>
      </w:r>
      <w:r>
        <w:rPr>
          <w:lang w:eastAsia="ko-KR"/>
        </w:rPr>
        <w:t xml:space="preserve"> for work.</w:t>
      </w:r>
    </w:p>
    <w:p w14:paraId="3893B7C0" w14:textId="77777777" w:rsidR="005C74C3" w:rsidRDefault="005C74C3" w:rsidP="005C74C3">
      <w:r w:rsidRPr="001216DA">
        <w:rPr>
          <w:rStyle w:val="Style13ptBold"/>
        </w:rPr>
        <w:t xml:space="preserve">Taylor </w:t>
      </w:r>
      <w:r>
        <w:rPr>
          <w:rStyle w:val="Style13ptBold"/>
        </w:rPr>
        <w:t>‘</w:t>
      </w:r>
      <w:r w:rsidRPr="001216DA">
        <w:rPr>
          <w:rStyle w:val="Style13ptBold"/>
        </w:rPr>
        <w:t>23</w:t>
      </w:r>
      <w:r>
        <w:t xml:space="preserve"> [Astra Taylor, </w:t>
      </w:r>
      <w:r w:rsidRPr="001216DA">
        <w:t>fellow of the Shuttleworth Foundation</w:t>
      </w:r>
      <w:r>
        <w:t>, The Age of Insecurity: Coming Together as Things Fall Apart, 2023]</w:t>
      </w:r>
    </w:p>
    <w:p w14:paraId="15FD04CA" w14:textId="77777777" w:rsidR="005C74C3" w:rsidRPr="006856B8" w:rsidRDefault="005C74C3" w:rsidP="005C74C3">
      <w:pPr>
        <w:rPr>
          <w:sz w:val="16"/>
          <w:u w:val="single"/>
        </w:rPr>
      </w:pPr>
      <w:r w:rsidRPr="002A6F55">
        <w:rPr>
          <w:sz w:val="16"/>
        </w:rPr>
        <w:t xml:space="preserve">Like the Stoics before us, each and every one of us must wrestle with the tension this existential conundrum creates. We understandably orient our lives toward the pursuit of security, even if it is an elusive goal—I know I do. We’d all like to care and worry less. We’d all like to have a secure home and source of income, to be ensured of aid when we are sick and as we age, to feel confident in ourselves and our sense of place. But </w:t>
      </w:r>
      <w:r w:rsidRPr="008E1EB9">
        <w:rPr>
          <w:rStyle w:val="StyleUnderline"/>
        </w:rPr>
        <w:t xml:space="preserve">how to conceive of </w:t>
      </w:r>
      <w:r w:rsidRPr="008E1EB9">
        <w:rPr>
          <w:rStyle w:val="Emphasis"/>
          <w:sz w:val="24"/>
        </w:rPr>
        <w:t>security</w:t>
      </w:r>
      <w:r w:rsidRPr="002A6F55">
        <w:rPr>
          <w:sz w:val="16"/>
          <w:szCs w:val="32"/>
        </w:rPr>
        <w:t xml:space="preserve"> </w:t>
      </w:r>
      <w:r w:rsidRPr="008E1EB9">
        <w:rPr>
          <w:rStyle w:val="StyleUnderline"/>
        </w:rPr>
        <w:t>in</w:t>
      </w:r>
      <w:r w:rsidRPr="002A6F55">
        <w:rPr>
          <w:sz w:val="16"/>
        </w:rPr>
        <w:t xml:space="preserve"> </w:t>
      </w:r>
      <w:r w:rsidRPr="008E1EB9">
        <w:rPr>
          <w:rStyle w:val="StyleUnderline"/>
        </w:rPr>
        <w:t xml:space="preserve">our era of </w:t>
      </w:r>
      <w:r w:rsidRPr="008E1EB9">
        <w:rPr>
          <w:rStyle w:val="Emphasis"/>
          <w:sz w:val="24"/>
        </w:rPr>
        <w:t>unprecedented inequality</w:t>
      </w:r>
      <w:r w:rsidRPr="002A6F55">
        <w:rPr>
          <w:sz w:val="16"/>
        </w:rPr>
        <w:t xml:space="preserve">, </w:t>
      </w:r>
      <w:r w:rsidRPr="008E1EB9">
        <w:rPr>
          <w:rStyle w:val="StyleUnderline"/>
        </w:rPr>
        <w:t>when eight billion people call</w:t>
      </w:r>
      <w:r w:rsidRPr="002A6F55">
        <w:rPr>
          <w:sz w:val="16"/>
        </w:rPr>
        <w:t xml:space="preserve"> our precious and </w:t>
      </w:r>
      <w:r w:rsidRPr="008E1EB9">
        <w:rPr>
          <w:rStyle w:val="Emphasis"/>
        </w:rPr>
        <w:t>collapsing planet</w:t>
      </w:r>
      <w:r w:rsidRPr="008E1EB9">
        <w:rPr>
          <w:rStyle w:val="StyleUnderline"/>
        </w:rPr>
        <w:t xml:space="preserve"> home</w:t>
      </w:r>
      <w:r w:rsidRPr="002A6F55">
        <w:rPr>
          <w:sz w:val="16"/>
        </w:rPr>
        <w:t xml:space="preserve">, </w:t>
      </w:r>
      <w:r w:rsidRPr="008E1EB9">
        <w:rPr>
          <w:rStyle w:val="StyleUnderline"/>
        </w:rPr>
        <w:t>presents a</w:t>
      </w:r>
      <w:r w:rsidRPr="002A6F55">
        <w:rPr>
          <w:sz w:val="16"/>
        </w:rPr>
        <w:t xml:space="preserve"> conceptual and practical </w:t>
      </w:r>
      <w:r w:rsidRPr="008E1EB9">
        <w:rPr>
          <w:rStyle w:val="StyleUnderline"/>
        </w:rPr>
        <w:t>challenge</w:t>
      </w:r>
      <w:r w:rsidRPr="002A6F55">
        <w:rPr>
          <w:sz w:val="16"/>
        </w:rPr>
        <w:t xml:space="preserve"> the Stoics could not have fathomed. We cannot afford to emulate Seneca, who sought his ideal of mental serenity while assisting and advising his former pupil and patron, the infamous Emperor Nero, as he brought catastrophe upon Rome. Caring for others’ well-being, at some point, becomes our own self-interest. Our concern must extend beyond our personal equanimity. </w:t>
      </w:r>
      <w:r w:rsidRPr="009179CB">
        <w:rPr>
          <w:rStyle w:val="StyleUnderline"/>
          <w:highlight w:val="green"/>
        </w:rPr>
        <w:t>How we understand and</w:t>
      </w:r>
      <w:r w:rsidRPr="009179CB">
        <w:rPr>
          <w:sz w:val="16"/>
          <w:highlight w:val="green"/>
        </w:rPr>
        <w:t xml:space="preserve"> </w:t>
      </w:r>
      <w:r w:rsidRPr="009179CB">
        <w:rPr>
          <w:rStyle w:val="StyleUnderline"/>
          <w:highlight w:val="green"/>
        </w:rPr>
        <w:t xml:space="preserve">respond to insecurity is one of the most </w:t>
      </w:r>
      <w:r w:rsidRPr="009179CB">
        <w:rPr>
          <w:rStyle w:val="Emphasis"/>
          <w:highlight w:val="green"/>
        </w:rPr>
        <w:t>urgent questions</w:t>
      </w:r>
      <w:r w:rsidRPr="009179CB">
        <w:rPr>
          <w:sz w:val="16"/>
          <w:highlight w:val="green"/>
        </w:rPr>
        <w:t xml:space="preserve"> </w:t>
      </w:r>
      <w:r w:rsidRPr="009179CB">
        <w:rPr>
          <w:rStyle w:val="StyleUnderline"/>
          <w:highlight w:val="green"/>
        </w:rPr>
        <w:t>of our moment</w:t>
      </w:r>
      <w:r w:rsidRPr="008E1EB9">
        <w:rPr>
          <w:rStyle w:val="StyleUnderline"/>
        </w:rPr>
        <w:t>,</w:t>
      </w:r>
      <w:r w:rsidRPr="002A6F55">
        <w:rPr>
          <w:sz w:val="16"/>
        </w:rPr>
        <w:t xml:space="preserve"> </w:t>
      </w:r>
      <w:r w:rsidRPr="008E1EB9">
        <w:rPr>
          <w:rStyle w:val="StyleUnderline"/>
        </w:rPr>
        <w:t xml:space="preserve">for </w:t>
      </w:r>
      <w:r w:rsidRPr="009179CB">
        <w:rPr>
          <w:rStyle w:val="StyleUnderline"/>
          <w:highlight w:val="green"/>
        </w:rPr>
        <w:t xml:space="preserve">nothing less than the </w:t>
      </w:r>
      <w:r w:rsidRPr="009179CB">
        <w:rPr>
          <w:rStyle w:val="Emphasis"/>
          <w:szCs w:val="28"/>
          <w:highlight w:val="green"/>
        </w:rPr>
        <w:t xml:space="preserve">future </w:t>
      </w:r>
      <w:r w:rsidRPr="006508A7">
        <w:rPr>
          <w:rStyle w:val="Emphasis"/>
          <w:szCs w:val="28"/>
        </w:rPr>
        <w:t xml:space="preserve">security </w:t>
      </w:r>
      <w:r w:rsidRPr="009179CB">
        <w:rPr>
          <w:rStyle w:val="Emphasis"/>
          <w:szCs w:val="28"/>
          <w:highlight w:val="green"/>
        </w:rPr>
        <w:t>of our species hangs in the balance</w:t>
      </w:r>
      <w:r w:rsidRPr="006508A7">
        <w:rPr>
          <w:sz w:val="16"/>
        </w:rPr>
        <w:t xml:space="preserve">. Insecurity can cut both ways, serving as a conduit to empathy, humility, and belonging—or it can spur defensive and destructive compulsions that protect the self instead of caring for other people, as well as the more than human world we are inseparable from and embedded within. </w:t>
      </w:r>
      <w:r w:rsidRPr="006508A7">
        <w:rPr>
          <w:rStyle w:val="StyleUnderline"/>
        </w:rPr>
        <w:t>Insecurity can</w:t>
      </w:r>
      <w:r w:rsidRPr="006508A7">
        <w:rPr>
          <w:sz w:val="16"/>
        </w:rPr>
        <w:t xml:space="preserve"> </w:t>
      </w:r>
      <w:r w:rsidRPr="006508A7">
        <w:rPr>
          <w:rStyle w:val="StyleUnderline"/>
        </w:rPr>
        <w:t xml:space="preserve">bring us together or it can </w:t>
      </w:r>
      <w:r w:rsidRPr="006508A7">
        <w:rPr>
          <w:rStyle w:val="Emphasis"/>
          <w:sz w:val="24"/>
        </w:rPr>
        <w:t>atomize</w:t>
      </w:r>
      <w:r w:rsidRPr="006508A7">
        <w:rPr>
          <w:rStyle w:val="StyleUnderline"/>
          <w:sz w:val="24"/>
          <w:szCs w:val="32"/>
        </w:rPr>
        <w:t xml:space="preserve"> </w:t>
      </w:r>
      <w:r w:rsidRPr="006508A7">
        <w:rPr>
          <w:rStyle w:val="StyleUnderline"/>
        </w:rPr>
        <w:t>us</w:t>
      </w:r>
      <w:r w:rsidRPr="006508A7">
        <w:rPr>
          <w:sz w:val="16"/>
        </w:rPr>
        <w:t xml:space="preserve">, it can be an impetus to reaction or to progress, but it will forever be with us. The myth of Cura reminds us that insecurity is our birthright, but it does not instruct us in how to cope with this discomfiting gift. We can emulate the security of the Stoics, seeking private peace amid the troubles that surround us; we can retreat to the security of the bunker, fortifying ourselves and our possessions behind walls and weaponry; or </w:t>
      </w:r>
      <w:r w:rsidRPr="006508A7">
        <w:rPr>
          <w:rStyle w:val="StyleUnderline"/>
        </w:rPr>
        <w:t xml:space="preserve">we can find </w:t>
      </w:r>
      <w:r w:rsidRPr="006508A7">
        <w:rPr>
          <w:rStyle w:val="Emphasis"/>
        </w:rPr>
        <w:t>solidarity</w:t>
      </w:r>
      <w:r w:rsidRPr="006508A7">
        <w:rPr>
          <w:sz w:val="16"/>
        </w:rPr>
        <w:t xml:space="preserve"> </w:t>
      </w:r>
      <w:r w:rsidRPr="006508A7">
        <w:rPr>
          <w:rStyle w:val="StyleUnderline"/>
        </w:rPr>
        <w:t xml:space="preserve">and </w:t>
      </w:r>
      <w:r w:rsidRPr="006508A7">
        <w:rPr>
          <w:rStyle w:val="Emphasis"/>
        </w:rPr>
        <w:t>resiliency</w:t>
      </w:r>
      <w:r w:rsidRPr="006508A7">
        <w:rPr>
          <w:sz w:val="16"/>
        </w:rPr>
        <w:t xml:space="preserve"> </w:t>
      </w:r>
      <w:r w:rsidRPr="006508A7">
        <w:rPr>
          <w:rStyle w:val="StyleUnderline"/>
        </w:rPr>
        <w:t xml:space="preserve">in the </w:t>
      </w:r>
      <w:r w:rsidRPr="006508A7">
        <w:rPr>
          <w:rStyle w:val="Emphasis"/>
          <w:sz w:val="28"/>
          <w:szCs w:val="36"/>
        </w:rPr>
        <w:t>collective</w:t>
      </w:r>
      <w:r w:rsidRPr="006508A7">
        <w:rPr>
          <w:sz w:val="16"/>
        </w:rPr>
        <w:t xml:space="preserve">, </w:t>
      </w:r>
      <w:r w:rsidRPr="006508A7">
        <w:rPr>
          <w:rStyle w:val="StyleUnderline"/>
        </w:rPr>
        <w:t>cultivating</w:t>
      </w:r>
      <w:r w:rsidRPr="006508A7">
        <w:rPr>
          <w:sz w:val="16"/>
        </w:rPr>
        <w:t xml:space="preserve"> what we might call </w:t>
      </w:r>
      <w:r w:rsidRPr="006508A7">
        <w:rPr>
          <w:rStyle w:val="StyleUnderline"/>
        </w:rPr>
        <w:t xml:space="preserve">an ethic of </w:t>
      </w:r>
      <w:r w:rsidRPr="00C91D0F">
        <w:rPr>
          <w:rStyle w:val="Emphasis"/>
        </w:rPr>
        <w:t>insecurity</w:t>
      </w:r>
      <w:r w:rsidRPr="006508A7">
        <w:rPr>
          <w:sz w:val="16"/>
        </w:rPr>
        <w:t xml:space="preserve"> </w:t>
      </w:r>
      <w:r w:rsidRPr="006508A7">
        <w:rPr>
          <w:rStyle w:val="StyleUnderline"/>
        </w:rPr>
        <w:t>by accepting</w:t>
      </w:r>
      <w:r w:rsidRPr="006508A7">
        <w:rPr>
          <w:sz w:val="16"/>
        </w:rPr>
        <w:t xml:space="preserve"> our </w:t>
      </w:r>
      <w:r w:rsidRPr="006508A7">
        <w:rPr>
          <w:rStyle w:val="StyleUnderline"/>
        </w:rPr>
        <w:t xml:space="preserve">inherent </w:t>
      </w:r>
      <w:r w:rsidRPr="006508A7">
        <w:rPr>
          <w:rStyle w:val="Emphasis"/>
        </w:rPr>
        <w:t>vulnerability</w:t>
      </w:r>
      <w:r w:rsidRPr="006508A7">
        <w:rPr>
          <w:sz w:val="16"/>
        </w:rPr>
        <w:t xml:space="preserve"> </w:t>
      </w:r>
      <w:r w:rsidRPr="006508A7">
        <w:rPr>
          <w:rStyle w:val="StyleUnderline"/>
        </w:rPr>
        <w:t xml:space="preserve">and seeking public-spirited </w:t>
      </w:r>
      <w:r w:rsidRPr="006508A7">
        <w:rPr>
          <w:rStyle w:val="Emphasis"/>
        </w:rPr>
        <w:t>protection</w:t>
      </w:r>
      <w:r w:rsidRPr="006508A7">
        <w:rPr>
          <w:sz w:val="16"/>
        </w:rPr>
        <w:t xml:space="preserve"> </w:t>
      </w:r>
      <w:r w:rsidRPr="006508A7">
        <w:rPr>
          <w:rStyle w:val="StyleUnderline"/>
        </w:rPr>
        <w:t>and</w:t>
      </w:r>
      <w:r w:rsidRPr="006508A7">
        <w:rPr>
          <w:sz w:val="16"/>
        </w:rPr>
        <w:t xml:space="preserve"> </w:t>
      </w:r>
      <w:r w:rsidRPr="006508A7">
        <w:rPr>
          <w:rStyle w:val="Emphasis"/>
        </w:rPr>
        <w:t>community</w:t>
      </w:r>
      <w:r w:rsidRPr="006508A7">
        <w:rPr>
          <w:sz w:val="16"/>
        </w:rPr>
        <w:t xml:space="preserve"> </w:t>
      </w:r>
      <w:r w:rsidRPr="006508A7">
        <w:rPr>
          <w:rStyle w:val="StyleUnderline"/>
        </w:rPr>
        <w:t>to help us weather</w:t>
      </w:r>
      <w:r w:rsidRPr="006508A7">
        <w:rPr>
          <w:sz w:val="16"/>
        </w:rPr>
        <w:t xml:space="preserve"> </w:t>
      </w:r>
      <w:r w:rsidRPr="006508A7">
        <w:rPr>
          <w:rStyle w:val="StyleUnderline"/>
        </w:rPr>
        <w:t xml:space="preserve">life’s </w:t>
      </w:r>
      <w:r w:rsidRPr="006508A7">
        <w:rPr>
          <w:rStyle w:val="Emphasis"/>
        </w:rPr>
        <w:t>troubles</w:t>
      </w:r>
      <w:r w:rsidRPr="006508A7">
        <w:rPr>
          <w:sz w:val="16"/>
        </w:rPr>
        <w:t xml:space="preserve"> as best we can. Today, </w:t>
      </w:r>
      <w:r w:rsidRPr="006508A7">
        <w:rPr>
          <w:rStyle w:val="StyleUnderline"/>
        </w:rPr>
        <w:t xml:space="preserve">many of the </w:t>
      </w:r>
      <w:r w:rsidRPr="006508A7">
        <w:rPr>
          <w:rStyle w:val="Emphasis"/>
        </w:rPr>
        <w:t>ways</w:t>
      </w:r>
      <w:r w:rsidRPr="006508A7">
        <w:rPr>
          <w:sz w:val="16"/>
        </w:rPr>
        <w:t xml:space="preserve"> </w:t>
      </w:r>
      <w:r w:rsidRPr="006508A7">
        <w:rPr>
          <w:rStyle w:val="StyleUnderline"/>
        </w:rPr>
        <w:t xml:space="preserve">we try to make </w:t>
      </w:r>
      <w:r w:rsidRPr="006508A7">
        <w:rPr>
          <w:sz w:val="16"/>
        </w:rPr>
        <w:t xml:space="preserve">ourselves and our </w:t>
      </w:r>
      <w:r w:rsidRPr="006508A7">
        <w:rPr>
          <w:rStyle w:val="StyleUnderline"/>
        </w:rPr>
        <w:t>societies</w:t>
      </w:r>
      <w:r w:rsidRPr="006508A7">
        <w:rPr>
          <w:sz w:val="16"/>
        </w:rPr>
        <w:t xml:space="preserve"> more </w:t>
      </w:r>
      <w:r w:rsidRPr="006508A7">
        <w:rPr>
          <w:rStyle w:val="StyleUnderline"/>
        </w:rPr>
        <w:t>secure</w:t>
      </w:r>
      <w:r w:rsidRPr="006508A7">
        <w:rPr>
          <w:sz w:val="16"/>
        </w:rPr>
        <w:t>—</w:t>
      </w:r>
      <w:r w:rsidRPr="006508A7">
        <w:rPr>
          <w:rStyle w:val="Emphasis"/>
        </w:rPr>
        <w:t>money</w:t>
      </w:r>
      <w:r w:rsidRPr="006508A7">
        <w:rPr>
          <w:sz w:val="16"/>
        </w:rPr>
        <w:t xml:space="preserve">, </w:t>
      </w:r>
      <w:r w:rsidRPr="006508A7">
        <w:rPr>
          <w:rStyle w:val="Emphasis"/>
        </w:rPr>
        <w:t>property</w:t>
      </w:r>
      <w:r w:rsidRPr="006508A7">
        <w:rPr>
          <w:sz w:val="16"/>
        </w:rPr>
        <w:t xml:space="preserve">, </w:t>
      </w:r>
      <w:r w:rsidRPr="006508A7">
        <w:rPr>
          <w:rStyle w:val="Emphasis"/>
        </w:rPr>
        <w:t>possessions</w:t>
      </w:r>
      <w:r w:rsidRPr="006508A7">
        <w:rPr>
          <w:sz w:val="16"/>
        </w:rPr>
        <w:t xml:space="preserve">, </w:t>
      </w:r>
      <w:r w:rsidRPr="006508A7">
        <w:rPr>
          <w:rStyle w:val="Emphasis"/>
        </w:rPr>
        <w:t>police</w:t>
      </w:r>
      <w:r w:rsidRPr="006508A7">
        <w:rPr>
          <w:sz w:val="16"/>
        </w:rPr>
        <w:t xml:space="preserve">, </w:t>
      </w:r>
      <w:r w:rsidRPr="006508A7">
        <w:rPr>
          <w:rStyle w:val="StyleUnderline"/>
        </w:rPr>
        <w:t xml:space="preserve">the </w:t>
      </w:r>
      <w:r w:rsidRPr="006508A7">
        <w:rPr>
          <w:rStyle w:val="Emphasis"/>
        </w:rPr>
        <w:t>military</w:t>
      </w:r>
      <w:r w:rsidRPr="006508A7">
        <w:rPr>
          <w:sz w:val="16"/>
        </w:rPr>
        <w:t>—</w:t>
      </w:r>
      <w:r w:rsidRPr="006508A7">
        <w:rPr>
          <w:rStyle w:val="StyleUnderline"/>
        </w:rPr>
        <w:t xml:space="preserve">have </w:t>
      </w:r>
      <w:r w:rsidRPr="006508A7">
        <w:rPr>
          <w:rStyle w:val="Emphasis"/>
        </w:rPr>
        <w:t>paradoxical effects</w:t>
      </w:r>
      <w:r w:rsidRPr="006508A7">
        <w:rPr>
          <w:sz w:val="16"/>
        </w:rPr>
        <w:t xml:space="preserve">, </w:t>
      </w:r>
      <w:r w:rsidRPr="006508A7">
        <w:rPr>
          <w:rStyle w:val="StyleUnderline"/>
        </w:rPr>
        <w:t xml:space="preserve">undermining the </w:t>
      </w:r>
      <w:r w:rsidRPr="006508A7">
        <w:rPr>
          <w:rStyle w:val="Emphasis"/>
        </w:rPr>
        <w:t>very security</w:t>
      </w:r>
      <w:r w:rsidRPr="006508A7">
        <w:rPr>
          <w:rStyle w:val="StyleUnderline"/>
        </w:rPr>
        <w:t xml:space="preserve"> we seek and accelerating harm done to the </w:t>
      </w:r>
      <w:r w:rsidRPr="006508A7">
        <w:rPr>
          <w:rStyle w:val="Emphasis"/>
        </w:rPr>
        <w:t>economy</w:t>
      </w:r>
      <w:r w:rsidRPr="006508A7">
        <w:rPr>
          <w:sz w:val="16"/>
        </w:rPr>
        <w:t xml:space="preserve">, </w:t>
      </w:r>
      <w:r w:rsidRPr="006508A7">
        <w:rPr>
          <w:rStyle w:val="Emphasis"/>
        </w:rPr>
        <w:t>the climate</w:t>
      </w:r>
      <w:r w:rsidRPr="006508A7">
        <w:rPr>
          <w:sz w:val="16"/>
        </w:rPr>
        <w:t xml:space="preserve">, </w:t>
      </w:r>
      <w:r w:rsidRPr="006508A7">
        <w:rPr>
          <w:rStyle w:val="StyleUnderline"/>
        </w:rPr>
        <w:t>and</w:t>
      </w:r>
      <w:r w:rsidRPr="006508A7">
        <w:rPr>
          <w:sz w:val="16"/>
        </w:rPr>
        <w:t xml:space="preserve"> people’s </w:t>
      </w:r>
      <w:r w:rsidRPr="006508A7">
        <w:rPr>
          <w:rStyle w:val="Emphasis"/>
        </w:rPr>
        <w:t>lives</w:t>
      </w:r>
      <w:r w:rsidRPr="006508A7">
        <w:rPr>
          <w:sz w:val="16"/>
        </w:rPr>
        <w:t>, including</w:t>
      </w:r>
      <w:r w:rsidRPr="00581B2C">
        <w:rPr>
          <w:sz w:val="16"/>
        </w:rPr>
        <w:t xml:space="preserve"> our own. Is another way possible? I believe it is—but we have to choose that course, both as individuals and as a society. We can run from insecurity or we can learn from it, finding connection in our common fragility and reorienting our priorities in recognition of this existential fact. Cura has given us a gift, but it is up to us what we make of it. </w:t>
      </w:r>
      <w:r w:rsidRPr="00581B2C">
        <w:rPr>
          <w:rStyle w:val="StyleUnderline"/>
        </w:rPr>
        <w:t xml:space="preserve">Well before </w:t>
      </w:r>
      <w:r w:rsidRPr="00581B2C">
        <w:rPr>
          <w:rStyle w:val="Emphasis"/>
        </w:rPr>
        <w:t>COVID</w:t>
      </w:r>
      <w:r w:rsidRPr="00581B2C">
        <w:rPr>
          <w:rStyle w:val="StyleUnderline"/>
        </w:rPr>
        <w:t>-19</w:t>
      </w:r>
      <w:r w:rsidRPr="00581B2C">
        <w:rPr>
          <w:sz w:val="16"/>
        </w:rPr>
        <w:t xml:space="preserve"> </w:t>
      </w:r>
      <w:r w:rsidRPr="00581B2C">
        <w:rPr>
          <w:rStyle w:val="StyleUnderline"/>
        </w:rPr>
        <w:t>swept the globe</w:t>
      </w:r>
      <w:r w:rsidRPr="00581B2C">
        <w:rPr>
          <w:sz w:val="16"/>
        </w:rPr>
        <w:t xml:space="preserve">, </w:t>
      </w:r>
      <w:r w:rsidRPr="00581B2C">
        <w:rPr>
          <w:rStyle w:val="StyleUnderline"/>
        </w:rPr>
        <w:t xml:space="preserve">compounding </w:t>
      </w:r>
      <w:r w:rsidRPr="00581B2C">
        <w:rPr>
          <w:rStyle w:val="Emphasis"/>
        </w:rPr>
        <w:t>suffering</w:t>
      </w:r>
      <w:r w:rsidRPr="00581B2C">
        <w:rPr>
          <w:sz w:val="16"/>
        </w:rPr>
        <w:t xml:space="preserve"> </w:t>
      </w:r>
      <w:r w:rsidRPr="00581B2C">
        <w:rPr>
          <w:rStyle w:val="StyleUnderline"/>
        </w:rPr>
        <w:t>and</w:t>
      </w:r>
      <w:r w:rsidRPr="00581B2C">
        <w:rPr>
          <w:sz w:val="16"/>
        </w:rPr>
        <w:t xml:space="preserve"> leaving </w:t>
      </w:r>
      <w:r w:rsidRPr="00581B2C">
        <w:rPr>
          <w:rStyle w:val="Emphasis"/>
        </w:rPr>
        <w:t xml:space="preserve">greater </w:t>
      </w:r>
      <w:r w:rsidRPr="009179CB">
        <w:rPr>
          <w:rStyle w:val="Emphasis"/>
          <w:highlight w:val="green"/>
        </w:rPr>
        <w:t>instability</w:t>
      </w:r>
      <w:r w:rsidRPr="00581B2C">
        <w:rPr>
          <w:sz w:val="16"/>
        </w:rPr>
        <w:t xml:space="preserve"> </w:t>
      </w:r>
      <w:r w:rsidRPr="00581B2C">
        <w:rPr>
          <w:rStyle w:val="StyleUnderline"/>
        </w:rPr>
        <w:t>in its wake, insecurity was</w:t>
      </w:r>
      <w:r w:rsidRPr="00581B2C">
        <w:rPr>
          <w:sz w:val="16"/>
        </w:rPr>
        <w:t xml:space="preserve"> </w:t>
      </w:r>
      <w:r w:rsidRPr="009179CB">
        <w:rPr>
          <w:rStyle w:val="Emphasis"/>
          <w:highlight w:val="green"/>
        </w:rPr>
        <w:t>everywhere</w:t>
      </w:r>
      <w:r w:rsidRPr="00581B2C">
        <w:rPr>
          <w:sz w:val="16"/>
        </w:rPr>
        <w:t xml:space="preserve">. </w:t>
      </w:r>
      <w:r w:rsidRPr="00581B2C">
        <w:rPr>
          <w:rStyle w:val="StyleUnderline"/>
        </w:rPr>
        <w:t xml:space="preserve">Millions of people had </w:t>
      </w:r>
      <w:r w:rsidRPr="00581B2C">
        <w:rPr>
          <w:rStyle w:val="Emphasis"/>
        </w:rPr>
        <w:t>only precarious access</w:t>
      </w:r>
      <w:r w:rsidRPr="00581B2C">
        <w:rPr>
          <w:sz w:val="16"/>
        </w:rPr>
        <w:t xml:space="preserve"> </w:t>
      </w:r>
      <w:r w:rsidRPr="00581B2C">
        <w:rPr>
          <w:rStyle w:val="StyleUnderline"/>
        </w:rPr>
        <w:t xml:space="preserve">to </w:t>
      </w:r>
      <w:r w:rsidRPr="00581B2C">
        <w:rPr>
          <w:rStyle w:val="Emphasis"/>
        </w:rPr>
        <w:t>housing</w:t>
      </w:r>
      <w:r w:rsidRPr="00581B2C">
        <w:rPr>
          <w:sz w:val="16"/>
        </w:rPr>
        <w:t xml:space="preserve">, </w:t>
      </w:r>
      <w:r w:rsidRPr="00581B2C">
        <w:rPr>
          <w:rStyle w:val="Emphasis"/>
        </w:rPr>
        <w:t>health</w:t>
      </w:r>
      <w:r w:rsidRPr="00581B2C">
        <w:rPr>
          <w:sz w:val="16"/>
        </w:rPr>
        <w:t xml:space="preserve">, </w:t>
      </w:r>
      <w:r w:rsidRPr="00581B2C">
        <w:rPr>
          <w:rStyle w:val="Emphasis"/>
        </w:rPr>
        <w:t>food</w:t>
      </w:r>
      <w:r w:rsidRPr="00581B2C">
        <w:rPr>
          <w:sz w:val="16"/>
        </w:rPr>
        <w:t xml:space="preserve">, </w:t>
      </w:r>
      <w:r w:rsidRPr="00581B2C">
        <w:rPr>
          <w:rStyle w:val="StyleUnderline"/>
        </w:rPr>
        <w:t>and</w:t>
      </w:r>
      <w:r w:rsidRPr="00581B2C">
        <w:rPr>
          <w:sz w:val="16"/>
        </w:rPr>
        <w:t xml:space="preserve"> </w:t>
      </w:r>
      <w:r w:rsidRPr="00581B2C">
        <w:rPr>
          <w:rStyle w:val="Emphasis"/>
        </w:rPr>
        <w:t>employment</w:t>
      </w:r>
      <w:r w:rsidRPr="00581B2C">
        <w:rPr>
          <w:sz w:val="16"/>
        </w:rPr>
        <w:t xml:space="preserve">. </w:t>
      </w:r>
      <w:r w:rsidRPr="00581B2C">
        <w:rPr>
          <w:rStyle w:val="StyleUnderline"/>
        </w:rPr>
        <w:t xml:space="preserve">Changing </w:t>
      </w:r>
      <w:r w:rsidRPr="00581B2C">
        <w:rPr>
          <w:rStyle w:val="Emphasis"/>
        </w:rPr>
        <w:t>weather patterns</w:t>
      </w:r>
      <w:r w:rsidRPr="00581B2C">
        <w:rPr>
          <w:sz w:val="16"/>
        </w:rPr>
        <w:t xml:space="preserve"> </w:t>
      </w:r>
      <w:r w:rsidRPr="00581B2C">
        <w:rPr>
          <w:rStyle w:val="StyleUnderline"/>
        </w:rPr>
        <w:t>increased</w:t>
      </w:r>
      <w:r w:rsidRPr="00581B2C">
        <w:rPr>
          <w:sz w:val="16"/>
        </w:rPr>
        <w:t xml:space="preserve"> the </w:t>
      </w:r>
      <w:r w:rsidRPr="00581B2C">
        <w:rPr>
          <w:rStyle w:val="StyleUnderline"/>
        </w:rPr>
        <w:t>risk of</w:t>
      </w:r>
      <w:r w:rsidRPr="00581B2C">
        <w:rPr>
          <w:sz w:val="16"/>
        </w:rPr>
        <w:t xml:space="preserve"> </w:t>
      </w:r>
      <w:r w:rsidRPr="00581B2C">
        <w:rPr>
          <w:rStyle w:val="Emphasis"/>
        </w:rPr>
        <w:t>fires</w:t>
      </w:r>
      <w:r w:rsidRPr="00581B2C">
        <w:rPr>
          <w:sz w:val="16"/>
        </w:rPr>
        <w:t xml:space="preserve"> </w:t>
      </w:r>
      <w:r w:rsidRPr="00581B2C">
        <w:rPr>
          <w:rStyle w:val="StyleUnderline"/>
        </w:rPr>
        <w:t>and</w:t>
      </w:r>
      <w:r w:rsidRPr="00581B2C">
        <w:rPr>
          <w:sz w:val="16"/>
        </w:rPr>
        <w:t xml:space="preserve"> </w:t>
      </w:r>
      <w:r w:rsidRPr="00581B2C">
        <w:rPr>
          <w:rStyle w:val="Emphasis"/>
        </w:rPr>
        <w:t>flooding</w:t>
      </w:r>
      <w:r w:rsidRPr="00581B2C">
        <w:rPr>
          <w:sz w:val="16"/>
        </w:rPr>
        <w:t xml:space="preserve">, </w:t>
      </w:r>
      <w:r w:rsidRPr="009179CB">
        <w:rPr>
          <w:rStyle w:val="StyleUnderline"/>
          <w:highlight w:val="green"/>
        </w:rPr>
        <w:t>destabilizing</w:t>
      </w:r>
      <w:r w:rsidRPr="00581B2C">
        <w:rPr>
          <w:rStyle w:val="StyleUnderline"/>
        </w:rPr>
        <w:t xml:space="preserve"> </w:t>
      </w:r>
      <w:r w:rsidRPr="00581B2C">
        <w:rPr>
          <w:rStyle w:val="Emphasis"/>
        </w:rPr>
        <w:t>communities</w:t>
      </w:r>
      <w:r w:rsidRPr="00581B2C">
        <w:rPr>
          <w:sz w:val="16"/>
        </w:rPr>
        <w:t xml:space="preserve"> </w:t>
      </w:r>
      <w:r w:rsidRPr="00581B2C">
        <w:rPr>
          <w:rStyle w:val="StyleUnderline"/>
        </w:rPr>
        <w:t>and</w:t>
      </w:r>
      <w:r w:rsidRPr="00581B2C">
        <w:rPr>
          <w:sz w:val="16"/>
        </w:rPr>
        <w:t xml:space="preserve"> </w:t>
      </w:r>
      <w:r w:rsidRPr="009179CB">
        <w:rPr>
          <w:rStyle w:val="Emphasis"/>
          <w:highlight w:val="green"/>
        </w:rPr>
        <w:t>ecosystems</w:t>
      </w:r>
      <w:r w:rsidRPr="00581B2C">
        <w:rPr>
          <w:sz w:val="16"/>
        </w:rPr>
        <w:t xml:space="preserve">, </w:t>
      </w:r>
      <w:r w:rsidRPr="00581B2C">
        <w:rPr>
          <w:rStyle w:val="StyleUnderline"/>
        </w:rPr>
        <w:t>and triggering</w:t>
      </w:r>
      <w:r w:rsidRPr="00581B2C">
        <w:rPr>
          <w:sz w:val="16"/>
        </w:rPr>
        <w:t xml:space="preserve"> </w:t>
      </w:r>
      <w:r w:rsidRPr="009179CB">
        <w:rPr>
          <w:rStyle w:val="Emphasis"/>
          <w:highlight w:val="green"/>
        </w:rPr>
        <w:t>ecological tipping points</w:t>
      </w:r>
      <w:r w:rsidRPr="009179CB">
        <w:rPr>
          <w:sz w:val="16"/>
          <w:highlight w:val="green"/>
        </w:rPr>
        <w:t xml:space="preserve"> that</w:t>
      </w:r>
      <w:r w:rsidRPr="00581B2C">
        <w:rPr>
          <w:sz w:val="16"/>
        </w:rPr>
        <w:t xml:space="preserve"> will only intensify climate upheaval. Prior to the advent of “social distancing,” we hid behind doors, locks, gates, and border fences, afraid of public space and o</w:t>
      </w:r>
      <w:r w:rsidRPr="009541C1">
        <w:rPr>
          <w:sz w:val="16"/>
        </w:rPr>
        <w:t>ne another. Online, we fretted over information security, devising passwords</w:t>
      </w:r>
      <w:r w:rsidRPr="002A6F55">
        <w:rPr>
          <w:sz w:val="16"/>
        </w:rPr>
        <w:t xml:space="preserve"> to access passwords, fearful we might be hacked or exposed. We were insecure in our schools, in our homes, in our relationships, and on social media. And, of course, we felt, and still feel, insecure about our very selves—about our appearance, our intelligence, our age, our health. </w:t>
      </w:r>
      <w:r w:rsidRPr="009179CB">
        <w:rPr>
          <w:rStyle w:val="StyleUnderline"/>
          <w:highlight w:val="green"/>
        </w:rPr>
        <w:t>Insecurity</w:t>
      </w:r>
      <w:r w:rsidRPr="002A6F55">
        <w:rPr>
          <w:sz w:val="16"/>
        </w:rPr>
        <w:t>, of course</w:t>
      </w:r>
      <w:r w:rsidRPr="009179CB">
        <w:rPr>
          <w:sz w:val="16"/>
          <w:highlight w:val="green"/>
        </w:rPr>
        <w:t xml:space="preserve">, </w:t>
      </w:r>
      <w:r w:rsidRPr="009179CB">
        <w:rPr>
          <w:rStyle w:val="StyleUnderline"/>
          <w:highlight w:val="green"/>
        </w:rPr>
        <w:t xml:space="preserve">is not </w:t>
      </w:r>
      <w:r w:rsidRPr="009179CB">
        <w:rPr>
          <w:rStyle w:val="Emphasis"/>
          <w:highlight w:val="green"/>
        </w:rPr>
        <w:t>evenly</w:t>
      </w:r>
      <w:r w:rsidRPr="009179CB">
        <w:rPr>
          <w:rStyle w:val="StyleUnderline"/>
          <w:highlight w:val="green"/>
        </w:rPr>
        <w:t xml:space="preserve"> distributed</w:t>
      </w:r>
      <w:r w:rsidRPr="009179CB">
        <w:rPr>
          <w:sz w:val="16"/>
          <w:highlight w:val="green"/>
        </w:rPr>
        <w:t xml:space="preserve">, </w:t>
      </w:r>
      <w:r w:rsidRPr="009179CB">
        <w:rPr>
          <w:rStyle w:val="StyleUnderline"/>
          <w:highlight w:val="green"/>
        </w:rPr>
        <w:t xml:space="preserve">its </w:t>
      </w:r>
      <w:r w:rsidRPr="009179CB">
        <w:rPr>
          <w:rStyle w:val="Emphasis"/>
          <w:highlight w:val="green"/>
        </w:rPr>
        <w:t>harshest edge</w:t>
      </w:r>
      <w:r w:rsidRPr="009179CB">
        <w:rPr>
          <w:sz w:val="16"/>
          <w:highlight w:val="green"/>
        </w:rPr>
        <w:t xml:space="preserve"> </w:t>
      </w:r>
      <w:r w:rsidRPr="009179CB">
        <w:rPr>
          <w:rStyle w:val="StyleUnderline"/>
          <w:highlight w:val="green"/>
        </w:rPr>
        <w:t xml:space="preserve">reserved for the most </w:t>
      </w:r>
      <w:r w:rsidRPr="009179CB">
        <w:rPr>
          <w:rStyle w:val="Emphasis"/>
          <w:highlight w:val="green"/>
        </w:rPr>
        <w:t>disadvantaged</w:t>
      </w:r>
      <w:r w:rsidRPr="002A6F55">
        <w:rPr>
          <w:sz w:val="16"/>
        </w:rPr>
        <w:t xml:space="preserve"> </w:t>
      </w:r>
      <w:r w:rsidRPr="008E1EB9">
        <w:rPr>
          <w:rStyle w:val="StyleUnderline"/>
        </w:rPr>
        <w:t xml:space="preserve">and </w:t>
      </w:r>
      <w:r w:rsidRPr="008E1EB9">
        <w:rPr>
          <w:rStyle w:val="Emphasis"/>
        </w:rPr>
        <w:t>discriminated</w:t>
      </w:r>
      <w:r w:rsidRPr="002A6F55">
        <w:rPr>
          <w:sz w:val="16"/>
        </w:rPr>
        <w:t xml:space="preserve"> </w:t>
      </w:r>
      <w:r w:rsidRPr="008E1EB9">
        <w:rPr>
          <w:rStyle w:val="StyleUnderline"/>
        </w:rPr>
        <w:t>against</w:t>
      </w:r>
      <w:r w:rsidRPr="002A6F55">
        <w:rPr>
          <w:sz w:val="16"/>
        </w:rPr>
        <w:t xml:space="preserve">, but it is widely </w:t>
      </w:r>
      <w:r w:rsidRPr="002A6F55">
        <w:rPr>
          <w:sz w:val="16"/>
        </w:rPr>
        <w:lastRenderedPageBreak/>
        <w:t xml:space="preserve">felt. We are all, to varying degrees, overwhelmed and apprehensive, worried about what tomorrow will bring. Some try to hide it, papering over self-doubt with self-aggrandizement—a strategy to which we might just relate—while others wear their vulnerabilities on their sleeves. </w:t>
      </w:r>
      <w:r w:rsidRPr="00581B2C">
        <w:rPr>
          <w:sz w:val="16"/>
        </w:rPr>
        <w:t xml:space="preserve">Most </w:t>
      </w:r>
      <w:r w:rsidRPr="00581B2C">
        <w:rPr>
          <w:rStyle w:val="StyleUnderline"/>
        </w:rPr>
        <w:t xml:space="preserve">people are </w:t>
      </w:r>
      <w:r w:rsidRPr="00581B2C">
        <w:rPr>
          <w:rStyle w:val="Emphasis"/>
        </w:rPr>
        <w:t>preoccupied</w:t>
      </w:r>
      <w:r w:rsidRPr="00581B2C">
        <w:rPr>
          <w:sz w:val="16"/>
        </w:rPr>
        <w:t xml:space="preserve"> </w:t>
      </w:r>
      <w:r w:rsidRPr="00581B2C">
        <w:rPr>
          <w:rStyle w:val="StyleUnderline"/>
        </w:rPr>
        <w:t xml:space="preserve">with the stress of </w:t>
      </w:r>
      <w:r w:rsidRPr="00581B2C">
        <w:rPr>
          <w:rStyle w:val="Emphasis"/>
        </w:rPr>
        <w:t>struggling to make ends meet</w:t>
      </w:r>
      <w:r w:rsidRPr="00581B2C">
        <w:rPr>
          <w:sz w:val="16"/>
        </w:rPr>
        <w:t xml:space="preserve">, </w:t>
      </w:r>
      <w:r w:rsidRPr="00581B2C">
        <w:rPr>
          <w:rStyle w:val="StyleUnderline"/>
        </w:rPr>
        <w:t xml:space="preserve">but even the </w:t>
      </w:r>
      <w:r w:rsidRPr="00581B2C">
        <w:rPr>
          <w:rStyle w:val="Emphasis"/>
        </w:rPr>
        <w:t>comfortable</w:t>
      </w:r>
      <w:r w:rsidRPr="008E1EB9">
        <w:rPr>
          <w:rStyle w:val="StyleUnderline"/>
        </w:rPr>
        <w:t xml:space="preserve"> and well-heeled feel on guard, anxious, and </w:t>
      </w:r>
      <w:r w:rsidRPr="008E1EB9">
        <w:rPr>
          <w:rStyle w:val="Emphasis"/>
        </w:rPr>
        <w:t>incomplete</w:t>
      </w:r>
      <w:r w:rsidRPr="002A6F55">
        <w:rPr>
          <w:sz w:val="16"/>
        </w:rPr>
        <w:t xml:space="preserve">. And so we try to cope. We give children security blankets, purchase security systems for our homes, fret over cyber-security, wait dutifully at security checkpoints, extract fossil fuels to ensure energy security, and sacrifice the lives and freedom of others in the name of our national security. We work hard, shop hard, hustle, get credentialed, scrimp and save, invest, diet, self-medicate, meditate, exercise, exfoliate. Like the Stoics before us, we engage in self-care, hoping it might help us one day care less. Perhaps this is no surprise, given the existential insecurity the myth of Cura reveals. How else should mortal creatures, creatures who spent millennia somewhere in the middle of the food chain, feel but insecure? When you might be a tiger’s next meal, a tendency toward insecurity could give you an evolutionary advantage—prompting a useful instinct that keeps you alert and out of harm’s way.  And yet, even if existential insecurity is indelible to being human, the ways we structure our societies can make us more secure or less so, and in Western societies, at least, material and emotional insecurity are now on the rise. No doubt, </w:t>
      </w:r>
      <w:r w:rsidRPr="009179CB">
        <w:rPr>
          <w:rStyle w:val="Emphasis"/>
          <w:sz w:val="24"/>
          <w:highlight w:val="green"/>
        </w:rPr>
        <w:t>insecurity is central to</w:t>
      </w:r>
      <w:r w:rsidRPr="002A6F55">
        <w:rPr>
          <w:sz w:val="16"/>
          <w:szCs w:val="32"/>
        </w:rPr>
        <w:t xml:space="preserve"> </w:t>
      </w:r>
      <w:r w:rsidRPr="002A6F55">
        <w:rPr>
          <w:sz w:val="16"/>
        </w:rPr>
        <w:t xml:space="preserve">every </w:t>
      </w:r>
      <w:r w:rsidRPr="009179CB">
        <w:rPr>
          <w:rStyle w:val="Emphasis"/>
          <w:sz w:val="24"/>
          <w:highlight w:val="green"/>
        </w:rPr>
        <w:t>hierarchical social system</w:t>
      </w:r>
      <w:r w:rsidRPr="002A6F55">
        <w:rPr>
          <w:sz w:val="16"/>
          <w:szCs w:val="32"/>
        </w:rPr>
        <w:t xml:space="preserve"> </w:t>
      </w:r>
      <w:r w:rsidRPr="002A6F55">
        <w:rPr>
          <w:sz w:val="16"/>
        </w:rPr>
        <w:t xml:space="preserve">in some way. </w:t>
      </w:r>
      <w:r w:rsidRPr="009179CB">
        <w:rPr>
          <w:rStyle w:val="Emphasis"/>
          <w:highlight w:val="green"/>
        </w:rPr>
        <w:t>Autocratic</w:t>
      </w:r>
      <w:r w:rsidRPr="008E1EB9">
        <w:rPr>
          <w:rStyle w:val="StyleUnderline"/>
        </w:rPr>
        <w:t xml:space="preserve"> and </w:t>
      </w:r>
      <w:r w:rsidRPr="008E1EB9">
        <w:rPr>
          <w:rStyle w:val="Emphasis"/>
        </w:rPr>
        <w:t>totalitarian</w:t>
      </w:r>
      <w:r w:rsidRPr="002A6F55">
        <w:rPr>
          <w:sz w:val="16"/>
        </w:rPr>
        <w:t xml:space="preserve"> </w:t>
      </w:r>
      <w:r w:rsidRPr="009179CB">
        <w:rPr>
          <w:rStyle w:val="StyleUnderline"/>
          <w:highlight w:val="green"/>
        </w:rPr>
        <w:t>regimes rule by</w:t>
      </w:r>
      <w:r w:rsidRPr="008E1EB9">
        <w:rPr>
          <w:rStyle w:val="StyleUnderline"/>
        </w:rPr>
        <w:t xml:space="preserve"> </w:t>
      </w:r>
      <w:r w:rsidRPr="00581B2C">
        <w:rPr>
          <w:rStyle w:val="StyleUnderline"/>
        </w:rPr>
        <w:t xml:space="preserve">fostering </w:t>
      </w:r>
      <w:r w:rsidRPr="00581B2C">
        <w:rPr>
          <w:rStyle w:val="Emphasis"/>
        </w:rPr>
        <w:t>fear</w:t>
      </w:r>
      <w:r w:rsidRPr="00581B2C">
        <w:rPr>
          <w:sz w:val="16"/>
        </w:rPr>
        <w:t xml:space="preserve"> </w:t>
      </w:r>
      <w:r w:rsidRPr="00581B2C">
        <w:rPr>
          <w:rStyle w:val="StyleUnderline"/>
        </w:rPr>
        <w:t xml:space="preserve">and threatening </w:t>
      </w:r>
      <w:r w:rsidRPr="00581B2C">
        <w:rPr>
          <w:rStyle w:val="Emphasis"/>
        </w:rPr>
        <w:t>violence</w:t>
      </w:r>
      <w:r w:rsidRPr="002A6F55">
        <w:rPr>
          <w:sz w:val="16"/>
        </w:rPr>
        <w:t xml:space="preserve">; </w:t>
      </w:r>
      <w:r w:rsidRPr="009179CB">
        <w:rPr>
          <w:rStyle w:val="StyleUnderline"/>
          <w:highlight w:val="green"/>
        </w:rPr>
        <w:t>feudal systems kept</w:t>
      </w:r>
      <w:r w:rsidRPr="008E1EB9">
        <w:rPr>
          <w:rStyle w:val="StyleUnderline"/>
        </w:rPr>
        <w:t xml:space="preserve"> </w:t>
      </w:r>
      <w:r w:rsidRPr="009179CB">
        <w:rPr>
          <w:rStyle w:val="StyleUnderline"/>
          <w:highlight w:val="green"/>
        </w:rPr>
        <w:t>peasants toiling by</w:t>
      </w:r>
      <w:r w:rsidRPr="009179CB">
        <w:rPr>
          <w:sz w:val="16"/>
          <w:highlight w:val="green"/>
        </w:rPr>
        <w:t xml:space="preserve"> </w:t>
      </w:r>
      <w:r w:rsidRPr="009179CB">
        <w:rPr>
          <w:rStyle w:val="StyleUnderline"/>
          <w:highlight w:val="green"/>
        </w:rPr>
        <w:t xml:space="preserve">limiting </w:t>
      </w:r>
      <w:r w:rsidRPr="009179CB">
        <w:rPr>
          <w:rStyle w:val="Emphasis"/>
          <w:highlight w:val="green"/>
        </w:rPr>
        <w:t>opportunity</w:t>
      </w:r>
      <w:r w:rsidRPr="002A6F55">
        <w:rPr>
          <w:sz w:val="16"/>
        </w:rPr>
        <w:t xml:space="preserve"> </w:t>
      </w:r>
      <w:r w:rsidRPr="008E1EB9">
        <w:rPr>
          <w:rStyle w:val="StyleUnderline"/>
        </w:rPr>
        <w:t xml:space="preserve">and </w:t>
      </w:r>
      <w:r w:rsidRPr="008E1EB9">
        <w:rPr>
          <w:rStyle w:val="Emphasis"/>
        </w:rPr>
        <w:t>mobility</w:t>
      </w:r>
      <w:r w:rsidRPr="002A6F55">
        <w:rPr>
          <w:sz w:val="16"/>
        </w:rPr>
        <w:t xml:space="preserve">. And, of course, it’s clear that people have long lived precarious and unpredictable lives, otherwise the Stoics and their quest for securitas would not have resonated so strongly during their time, and Buddhist thinkers would have had no need to develop the concept of Zen. But </w:t>
      </w:r>
      <w:r w:rsidRPr="009179CB">
        <w:rPr>
          <w:rStyle w:val="Emphasis"/>
          <w:sz w:val="24"/>
          <w:highlight w:val="green"/>
        </w:rPr>
        <w:t>insecurity plays a unique role in the liberal</w:t>
      </w:r>
      <w:r w:rsidRPr="008E1EB9">
        <w:rPr>
          <w:rStyle w:val="Emphasis"/>
          <w:sz w:val="24"/>
        </w:rPr>
        <w:t xml:space="preserve"> </w:t>
      </w:r>
      <w:r w:rsidRPr="009179CB">
        <w:rPr>
          <w:rStyle w:val="Emphasis"/>
          <w:sz w:val="24"/>
          <w:highlight w:val="green"/>
        </w:rPr>
        <w:t>capitalist order</w:t>
      </w:r>
      <w:r w:rsidRPr="008E1EB9">
        <w:rPr>
          <w:rStyle w:val="Emphasis"/>
          <w:sz w:val="24"/>
        </w:rPr>
        <w:t xml:space="preserve"> that dominates today</w:t>
      </w:r>
      <w:r w:rsidRPr="002A6F55">
        <w:rPr>
          <w:sz w:val="16"/>
        </w:rPr>
        <w:t xml:space="preserve">—a role underscored by the fact that the modern word insecurity entered into common usage in the seventeenth century, just as our market-driven society was coming into </w:t>
      </w:r>
      <w:r w:rsidRPr="00581B2C">
        <w:rPr>
          <w:sz w:val="16"/>
        </w:rPr>
        <w:t xml:space="preserve">being. </w:t>
      </w:r>
      <w:r w:rsidRPr="00581B2C">
        <w:rPr>
          <w:rStyle w:val="StyleUnderline"/>
        </w:rPr>
        <w:t xml:space="preserve">Only by </w:t>
      </w:r>
      <w:r w:rsidRPr="00581B2C">
        <w:rPr>
          <w:rStyle w:val="Emphasis"/>
        </w:rPr>
        <w:t>revisiting</w:t>
      </w:r>
      <w:r w:rsidRPr="002A6F55">
        <w:rPr>
          <w:rStyle w:val="StyleUnderline"/>
        </w:rPr>
        <w:t xml:space="preserve"> </w:t>
      </w:r>
      <w:r w:rsidRPr="002A6F55">
        <w:rPr>
          <w:sz w:val="16"/>
        </w:rPr>
        <w:t xml:space="preserve">this history, and </w:t>
      </w:r>
      <w:r w:rsidRPr="00581B2C">
        <w:rPr>
          <w:sz w:val="16"/>
        </w:rPr>
        <w:t xml:space="preserve">the </w:t>
      </w:r>
      <w:r w:rsidRPr="00581B2C">
        <w:rPr>
          <w:rStyle w:val="Emphasis"/>
        </w:rPr>
        <w:t>central role</w:t>
      </w:r>
      <w:r w:rsidRPr="00581B2C">
        <w:rPr>
          <w:sz w:val="16"/>
        </w:rPr>
        <w:t xml:space="preserve"> </w:t>
      </w:r>
      <w:r w:rsidRPr="00581B2C">
        <w:rPr>
          <w:rStyle w:val="StyleUnderline"/>
        </w:rPr>
        <w:t>insecurity</w:t>
      </w:r>
      <w:r w:rsidRPr="002A6F55">
        <w:rPr>
          <w:rStyle w:val="StyleUnderline"/>
        </w:rPr>
        <w:t xml:space="preserve"> has played in capitalism since</w:t>
      </w:r>
      <w:r w:rsidRPr="002A6F55">
        <w:rPr>
          <w:sz w:val="16"/>
        </w:rPr>
        <w:t xml:space="preserve"> </w:t>
      </w:r>
      <w:r w:rsidRPr="002A6F55">
        <w:rPr>
          <w:rStyle w:val="StyleUnderline"/>
        </w:rPr>
        <w:t>its genesis</w:t>
      </w:r>
      <w:r w:rsidRPr="002A6F55">
        <w:rPr>
          <w:sz w:val="16"/>
        </w:rPr>
        <w:t xml:space="preserve">, </w:t>
      </w:r>
      <w:r w:rsidRPr="00581B2C">
        <w:rPr>
          <w:rStyle w:val="StyleUnderline"/>
        </w:rPr>
        <w:t xml:space="preserve">can we </w:t>
      </w:r>
      <w:r w:rsidRPr="00581B2C">
        <w:rPr>
          <w:rStyle w:val="Emphasis"/>
        </w:rPr>
        <w:t>understand</w:t>
      </w:r>
      <w:r w:rsidRPr="00581B2C">
        <w:rPr>
          <w:rStyle w:val="StyleUnderline"/>
        </w:rPr>
        <w:t xml:space="preserve"> our</w:t>
      </w:r>
      <w:r w:rsidRPr="002A6F55">
        <w:rPr>
          <w:rStyle w:val="StyleUnderline"/>
        </w:rPr>
        <w:t xml:space="preserve"> </w:t>
      </w:r>
      <w:r w:rsidRPr="002A6F55">
        <w:rPr>
          <w:rStyle w:val="Emphasis"/>
        </w:rPr>
        <w:t xml:space="preserve">present </w:t>
      </w:r>
      <w:r w:rsidRPr="00581B2C">
        <w:rPr>
          <w:rStyle w:val="Emphasis"/>
        </w:rPr>
        <w:t>situation</w:t>
      </w:r>
      <w:r w:rsidRPr="002A6F55">
        <w:rPr>
          <w:sz w:val="16"/>
        </w:rPr>
        <w:t xml:space="preserve"> </w:t>
      </w:r>
      <w:r w:rsidRPr="002A6F55">
        <w:rPr>
          <w:rStyle w:val="StyleUnderline"/>
        </w:rPr>
        <w:t xml:space="preserve">and see how more recent </w:t>
      </w:r>
      <w:r w:rsidRPr="002A6F55">
        <w:rPr>
          <w:rStyle w:val="Emphasis"/>
        </w:rPr>
        <w:t>developments</w:t>
      </w:r>
      <w:r w:rsidRPr="002A6F55">
        <w:rPr>
          <w:sz w:val="16"/>
        </w:rPr>
        <w:t>—particularly the decline of the welfare state over the past fifty years—</w:t>
      </w:r>
      <w:r w:rsidRPr="002A6F55">
        <w:rPr>
          <w:rStyle w:val="StyleUnderline"/>
        </w:rPr>
        <w:t xml:space="preserve">have </w:t>
      </w:r>
      <w:r w:rsidRPr="002A6F55">
        <w:rPr>
          <w:rStyle w:val="Emphasis"/>
        </w:rPr>
        <w:t>intensified</w:t>
      </w:r>
      <w:r w:rsidRPr="002A6F55">
        <w:rPr>
          <w:sz w:val="16"/>
        </w:rPr>
        <w:t xml:space="preserve"> </w:t>
      </w:r>
      <w:r w:rsidRPr="002A6F55">
        <w:rPr>
          <w:rStyle w:val="StyleUnderline"/>
        </w:rPr>
        <w:t>insecurity and left no one</w:t>
      </w:r>
      <w:r w:rsidRPr="002A6F55">
        <w:rPr>
          <w:sz w:val="16"/>
        </w:rPr>
        <w:t xml:space="preserve">, wealthy or working-class, </w:t>
      </w:r>
      <w:r w:rsidRPr="002A6F55">
        <w:rPr>
          <w:rStyle w:val="StyleUnderline"/>
        </w:rPr>
        <w:t>unscathed</w:t>
      </w:r>
      <w:r w:rsidRPr="002A6F55">
        <w:rPr>
          <w:sz w:val="16"/>
        </w:rPr>
        <w:t xml:space="preserve">. </w:t>
      </w:r>
      <w:r w:rsidRPr="002A6F55">
        <w:rPr>
          <w:rStyle w:val="Emphasis"/>
        </w:rPr>
        <w:t>Capitalism</w:t>
      </w:r>
      <w:r w:rsidRPr="002A6F55">
        <w:rPr>
          <w:sz w:val="16"/>
        </w:rPr>
        <w:t xml:space="preserve">, as economists from Karl Marx to John Maynard Keynes and Thomas Piketty have understood, </w:t>
      </w:r>
      <w:r w:rsidRPr="002A6F55">
        <w:rPr>
          <w:rStyle w:val="StyleUnderline"/>
        </w:rPr>
        <w:t>is prefaced on producing a</w:t>
      </w:r>
      <w:r w:rsidRPr="002A6F55">
        <w:rPr>
          <w:sz w:val="16"/>
        </w:rPr>
        <w:t xml:space="preserve"> </w:t>
      </w:r>
      <w:r w:rsidRPr="002A6F55">
        <w:rPr>
          <w:rStyle w:val="Emphasis"/>
        </w:rPr>
        <w:t>profit</w:t>
      </w:r>
      <w:r w:rsidRPr="002A6F55">
        <w:rPr>
          <w:sz w:val="16"/>
        </w:rPr>
        <w:t xml:space="preserve">, which can then be reinvested to make more profit in turn. It is, in philosopher Nancy Fraser’s terminology, “voracious,” relentless in its pursuit of new markets and growth.  This means that </w:t>
      </w:r>
      <w:r w:rsidRPr="002A6F55">
        <w:rPr>
          <w:rStyle w:val="StyleUnderline"/>
        </w:rPr>
        <w:t>our</w:t>
      </w:r>
      <w:r w:rsidRPr="002A6F55">
        <w:rPr>
          <w:sz w:val="16"/>
        </w:rPr>
        <w:t xml:space="preserve"> current </w:t>
      </w:r>
      <w:r w:rsidRPr="00581B2C">
        <w:rPr>
          <w:sz w:val="16"/>
        </w:rPr>
        <w:t xml:space="preserve">capitalist </w:t>
      </w:r>
      <w:r w:rsidRPr="00581B2C">
        <w:rPr>
          <w:rStyle w:val="StyleUnderline"/>
        </w:rPr>
        <w:t xml:space="preserve">system is set up </w:t>
      </w:r>
      <w:r w:rsidRPr="00581B2C">
        <w:rPr>
          <w:rStyle w:val="Emphasis"/>
        </w:rPr>
        <w:t>less to meet</w:t>
      </w:r>
      <w:r w:rsidRPr="00581B2C">
        <w:rPr>
          <w:sz w:val="16"/>
        </w:rPr>
        <w:t xml:space="preserve"> </w:t>
      </w:r>
      <w:r w:rsidRPr="00581B2C">
        <w:rPr>
          <w:rStyle w:val="StyleUnderline"/>
        </w:rPr>
        <w:t xml:space="preserve">and </w:t>
      </w:r>
      <w:r w:rsidRPr="00581B2C">
        <w:rPr>
          <w:rStyle w:val="Emphasis"/>
        </w:rPr>
        <w:t>fulfill</w:t>
      </w:r>
      <w:r w:rsidRPr="00581B2C">
        <w:rPr>
          <w:sz w:val="16"/>
        </w:rPr>
        <w:t xml:space="preserve"> </w:t>
      </w:r>
      <w:r w:rsidRPr="00581B2C">
        <w:rPr>
          <w:rStyle w:val="StyleUnderline"/>
        </w:rPr>
        <w:t>our current needs than it is to generate new ones</w:t>
      </w:r>
      <w:r w:rsidRPr="00581B2C">
        <w:rPr>
          <w:sz w:val="16"/>
        </w:rPr>
        <w:t xml:space="preserve">, </w:t>
      </w:r>
      <w:r w:rsidRPr="00581B2C">
        <w:rPr>
          <w:rStyle w:val="StyleUnderline"/>
        </w:rPr>
        <w:t>which</w:t>
      </w:r>
      <w:r w:rsidRPr="00581B2C">
        <w:rPr>
          <w:sz w:val="16"/>
        </w:rPr>
        <w:t xml:space="preserve">, of course, </w:t>
      </w:r>
      <w:r w:rsidRPr="00581B2C">
        <w:rPr>
          <w:rStyle w:val="StyleUnderline"/>
        </w:rPr>
        <w:t xml:space="preserve">can only be met through </w:t>
      </w:r>
      <w:r w:rsidRPr="00581B2C">
        <w:rPr>
          <w:rStyle w:val="Emphasis"/>
        </w:rPr>
        <w:t>additional consumption</w:t>
      </w:r>
      <w:r w:rsidRPr="00581B2C">
        <w:rPr>
          <w:sz w:val="16"/>
        </w:rPr>
        <w:t>—</w:t>
      </w:r>
      <w:r w:rsidRPr="00581B2C">
        <w:rPr>
          <w:rStyle w:val="StyleUnderline"/>
        </w:rPr>
        <w:t xml:space="preserve">consumption of new </w:t>
      </w:r>
      <w:r w:rsidRPr="00581B2C">
        <w:rPr>
          <w:rStyle w:val="Emphasis"/>
        </w:rPr>
        <w:t>lifestyles</w:t>
      </w:r>
      <w:r w:rsidRPr="00581B2C">
        <w:rPr>
          <w:rStyle w:val="StyleUnderline"/>
        </w:rPr>
        <w:t>,</w:t>
      </w:r>
      <w:r w:rsidRPr="00581B2C">
        <w:rPr>
          <w:sz w:val="16"/>
        </w:rPr>
        <w:t xml:space="preserve"> </w:t>
      </w:r>
      <w:r w:rsidRPr="00581B2C">
        <w:rPr>
          <w:rStyle w:val="Emphasis"/>
        </w:rPr>
        <w:t>experiences</w:t>
      </w:r>
      <w:r w:rsidRPr="00581B2C">
        <w:rPr>
          <w:sz w:val="16"/>
        </w:rPr>
        <w:t xml:space="preserve">, </w:t>
      </w:r>
      <w:r w:rsidRPr="00581B2C">
        <w:rPr>
          <w:rStyle w:val="Emphasis"/>
        </w:rPr>
        <w:t>products</w:t>
      </w:r>
      <w:r w:rsidRPr="00581B2C">
        <w:rPr>
          <w:sz w:val="16"/>
        </w:rPr>
        <w:t xml:space="preserve">, </w:t>
      </w:r>
      <w:r w:rsidRPr="00581B2C">
        <w:rPr>
          <w:rStyle w:val="Emphasis"/>
        </w:rPr>
        <w:t>upgrades</w:t>
      </w:r>
      <w:r w:rsidRPr="00581B2C">
        <w:rPr>
          <w:sz w:val="16"/>
        </w:rPr>
        <w:t xml:space="preserve">, </w:t>
      </w:r>
      <w:r w:rsidRPr="00581B2C">
        <w:rPr>
          <w:rStyle w:val="StyleUnderline"/>
        </w:rPr>
        <w:t xml:space="preserve">and </w:t>
      </w:r>
      <w:r w:rsidRPr="00581B2C">
        <w:rPr>
          <w:rStyle w:val="Emphasis"/>
        </w:rPr>
        <w:t>apps</w:t>
      </w:r>
      <w:r w:rsidRPr="00581B2C">
        <w:rPr>
          <w:sz w:val="16"/>
        </w:rPr>
        <w:t xml:space="preserve"> with features we suddenly can’t live without. </w:t>
      </w:r>
      <w:r w:rsidRPr="00581B2C">
        <w:rPr>
          <w:rStyle w:val="StyleUnderline"/>
        </w:rPr>
        <w:t xml:space="preserve">Capitalism thrives on </w:t>
      </w:r>
      <w:r w:rsidRPr="00581B2C">
        <w:rPr>
          <w:rStyle w:val="Emphasis"/>
        </w:rPr>
        <w:t>bad feelings</w:t>
      </w:r>
      <w:r w:rsidRPr="00581B2C">
        <w:rPr>
          <w:sz w:val="16"/>
        </w:rPr>
        <w:t xml:space="preserve">, </w:t>
      </w:r>
      <w:r w:rsidRPr="00581B2C">
        <w:rPr>
          <w:rStyle w:val="StyleUnderline"/>
        </w:rPr>
        <w:t>on the knowledge</w:t>
      </w:r>
      <w:r w:rsidRPr="002A6F55">
        <w:rPr>
          <w:rStyle w:val="StyleUnderline"/>
        </w:rPr>
        <w:t xml:space="preserve"> that contented people </w:t>
      </w:r>
      <w:r w:rsidRPr="002A6F55">
        <w:rPr>
          <w:rStyle w:val="Emphasis"/>
        </w:rPr>
        <w:t>buy less</w:t>
      </w:r>
      <w:r w:rsidRPr="002A6F55">
        <w:rPr>
          <w:sz w:val="16"/>
        </w:rPr>
        <w:t>—an insight the old American trade magazine Printers’ Ink stated bluntly: “</w:t>
      </w:r>
      <w:r w:rsidRPr="002A6F55">
        <w:rPr>
          <w:rStyle w:val="StyleUnderline"/>
        </w:rPr>
        <w:t>Satisfied customers are not as profitable as discontented ones</w:t>
      </w:r>
      <w:r w:rsidRPr="00581B2C">
        <w:rPr>
          <w:sz w:val="16"/>
        </w:rPr>
        <w:t xml:space="preserve">.”4 </w:t>
      </w:r>
      <w:r w:rsidRPr="00581B2C">
        <w:rPr>
          <w:rStyle w:val="Emphasis"/>
        </w:rPr>
        <w:t>Consumer society</w:t>
      </w:r>
      <w:r w:rsidRPr="00581B2C">
        <w:rPr>
          <w:sz w:val="16"/>
        </w:rPr>
        <w:t xml:space="preserve"> thus </w:t>
      </w:r>
      <w:r w:rsidRPr="00581B2C">
        <w:rPr>
          <w:rStyle w:val="StyleUnderline"/>
        </w:rPr>
        <w:t xml:space="preserve">capitalizes on the </w:t>
      </w:r>
      <w:r w:rsidRPr="00581B2C">
        <w:rPr>
          <w:rStyle w:val="Emphasis"/>
        </w:rPr>
        <w:t>very insecurities</w:t>
      </w:r>
      <w:r w:rsidRPr="00581B2C">
        <w:rPr>
          <w:sz w:val="16"/>
        </w:rPr>
        <w:t xml:space="preserve"> </w:t>
      </w:r>
      <w:r w:rsidRPr="00581B2C">
        <w:rPr>
          <w:rStyle w:val="StyleUnderline"/>
        </w:rPr>
        <w:t>it produces</w:t>
      </w:r>
      <w:r w:rsidRPr="00581B2C">
        <w:rPr>
          <w:sz w:val="16"/>
        </w:rPr>
        <w:t xml:space="preserve">, </w:t>
      </w:r>
      <w:r w:rsidRPr="00581B2C">
        <w:rPr>
          <w:rStyle w:val="StyleUnderline"/>
        </w:rPr>
        <w:t xml:space="preserve">which it then </w:t>
      </w:r>
      <w:r w:rsidRPr="00581B2C">
        <w:rPr>
          <w:rStyle w:val="Emphasis"/>
        </w:rPr>
        <w:t>prods</w:t>
      </w:r>
      <w:r w:rsidRPr="00581B2C">
        <w:rPr>
          <w:sz w:val="16"/>
        </w:rPr>
        <w:t xml:space="preserve"> </w:t>
      </w:r>
      <w:r w:rsidRPr="00581B2C">
        <w:rPr>
          <w:rStyle w:val="StyleUnderline"/>
        </w:rPr>
        <w:t>and</w:t>
      </w:r>
      <w:r w:rsidRPr="00581B2C">
        <w:rPr>
          <w:sz w:val="16"/>
        </w:rPr>
        <w:t xml:space="preserve"> </w:t>
      </w:r>
      <w:r w:rsidRPr="00581B2C">
        <w:rPr>
          <w:rStyle w:val="Emphasis"/>
        </w:rPr>
        <w:t>perpetuates</w:t>
      </w:r>
      <w:r w:rsidRPr="00581B2C">
        <w:rPr>
          <w:sz w:val="16"/>
        </w:rPr>
        <w:t xml:space="preserve">, </w:t>
      </w:r>
      <w:r w:rsidRPr="00581B2C">
        <w:rPr>
          <w:rStyle w:val="StyleUnderline"/>
        </w:rPr>
        <w:t xml:space="preserve">making us all insecure </w:t>
      </w:r>
      <w:r w:rsidRPr="00581B2C">
        <w:rPr>
          <w:rStyle w:val="Emphasis"/>
        </w:rPr>
        <w:t>by design</w:t>
      </w:r>
      <w:r w:rsidRPr="002A6F55">
        <w:rPr>
          <w:sz w:val="16"/>
        </w:rPr>
        <w:t xml:space="preserve">. It had never occurred to me, for example, to fret over the buccal fat in my cheeks until I recently saw it described by the Guardian as a “fresh source of insecurity to carry into the new year.”5 </w:t>
      </w:r>
      <w:r w:rsidRPr="002A6F55">
        <w:rPr>
          <w:rStyle w:val="StyleUnderline"/>
        </w:rPr>
        <w:t xml:space="preserve">No matter how much we have, we are </w:t>
      </w:r>
      <w:r w:rsidRPr="002A6F55">
        <w:rPr>
          <w:rStyle w:val="Emphasis"/>
        </w:rPr>
        <w:t>ensnared</w:t>
      </w:r>
      <w:r w:rsidRPr="002A6F55">
        <w:rPr>
          <w:rStyle w:val="StyleUnderline"/>
        </w:rPr>
        <w:t xml:space="preserve"> in systems that are structured to trigger </w:t>
      </w:r>
      <w:r w:rsidRPr="002A6F55">
        <w:rPr>
          <w:rStyle w:val="Emphasis"/>
        </w:rPr>
        <w:t>insecurity</w:t>
      </w:r>
      <w:r w:rsidRPr="002A6F55">
        <w:rPr>
          <w:sz w:val="16"/>
        </w:rPr>
        <w:t xml:space="preserve">, </w:t>
      </w:r>
      <w:r w:rsidRPr="002A6F55">
        <w:rPr>
          <w:rStyle w:val="StyleUnderline"/>
        </w:rPr>
        <w:t xml:space="preserve">propelling us to </w:t>
      </w:r>
      <w:r w:rsidRPr="002A6F55">
        <w:rPr>
          <w:rStyle w:val="Emphasis"/>
        </w:rPr>
        <w:t>endlessly</w:t>
      </w:r>
      <w:r w:rsidRPr="002A6F55">
        <w:rPr>
          <w:rStyle w:val="StyleUnderline"/>
        </w:rPr>
        <w:t xml:space="preserve"> strive for an</w:t>
      </w:r>
      <w:r w:rsidRPr="002A6F55">
        <w:rPr>
          <w:sz w:val="16"/>
        </w:rPr>
        <w:t xml:space="preserve"> </w:t>
      </w:r>
      <w:r w:rsidRPr="002A6F55">
        <w:rPr>
          <w:rStyle w:val="StyleUnderline"/>
        </w:rPr>
        <w:t>ideal that we will always fall short</w:t>
      </w:r>
      <w:r w:rsidRPr="002A6F55">
        <w:rPr>
          <w:sz w:val="16"/>
        </w:rPr>
        <w:t xml:space="preserve"> of. This is why no advertising or marketing department will ever tell us that we’re actually okay, and that it is the world, not us, that needs changing. </w:t>
      </w:r>
      <w:r w:rsidRPr="009179CB">
        <w:rPr>
          <w:rStyle w:val="StyleUnderline"/>
          <w:highlight w:val="green"/>
        </w:rPr>
        <w:t>This</w:t>
      </w:r>
      <w:r w:rsidRPr="002A6F55">
        <w:rPr>
          <w:rStyle w:val="StyleUnderline"/>
        </w:rPr>
        <w:t xml:space="preserve"> kind of</w:t>
      </w:r>
      <w:r w:rsidRPr="002A6F55">
        <w:rPr>
          <w:sz w:val="16"/>
        </w:rPr>
        <w:t xml:space="preserve"> insecurity, which I’ll call “</w:t>
      </w:r>
      <w:r w:rsidRPr="009179CB">
        <w:rPr>
          <w:rStyle w:val="Emphasis"/>
          <w:sz w:val="24"/>
          <w:highlight w:val="green"/>
        </w:rPr>
        <w:t>manufactured insecurity</w:t>
      </w:r>
      <w:r w:rsidRPr="002A6F55">
        <w:rPr>
          <w:sz w:val="16"/>
        </w:rPr>
        <w:t xml:space="preserve">,” is quite unlike the existential insecurity that is inherent to human life, as the myth of Cura underscores. Where the latter is an ineradicable feature of our being, the former </w:t>
      </w:r>
      <w:r w:rsidRPr="009179CB">
        <w:rPr>
          <w:rStyle w:val="StyleUnderline"/>
          <w:highlight w:val="green"/>
        </w:rPr>
        <w:t xml:space="preserve">is a </w:t>
      </w:r>
      <w:r w:rsidRPr="009179CB">
        <w:rPr>
          <w:rStyle w:val="Emphasis"/>
          <w:highlight w:val="green"/>
        </w:rPr>
        <w:t>mechanism</w:t>
      </w:r>
      <w:r w:rsidRPr="009179CB">
        <w:rPr>
          <w:sz w:val="16"/>
          <w:highlight w:val="green"/>
        </w:rPr>
        <w:t xml:space="preserve"> </w:t>
      </w:r>
      <w:r w:rsidRPr="009179CB">
        <w:rPr>
          <w:rStyle w:val="StyleUnderline"/>
          <w:highlight w:val="green"/>
        </w:rPr>
        <w:t xml:space="preserve">that facilitates </w:t>
      </w:r>
      <w:r w:rsidRPr="009179CB">
        <w:rPr>
          <w:rStyle w:val="Emphasis"/>
          <w:highlight w:val="green"/>
        </w:rPr>
        <w:t>exploitation</w:t>
      </w:r>
      <w:r w:rsidRPr="009179CB">
        <w:rPr>
          <w:sz w:val="16"/>
          <w:highlight w:val="green"/>
        </w:rPr>
        <w:t xml:space="preserve"> </w:t>
      </w:r>
      <w:r w:rsidRPr="009179CB">
        <w:rPr>
          <w:rStyle w:val="StyleUnderline"/>
          <w:highlight w:val="green"/>
        </w:rPr>
        <w:t xml:space="preserve">and </w:t>
      </w:r>
      <w:r w:rsidRPr="009179CB">
        <w:rPr>
          <w:rStyle w:val="Emphasis"/>
          <w:highlight w:val="green"/>
        </w:rPr>
        <w:t>profit</w:t>
      </w:r>
      <w:r w:rsidRPr="002A6F55">
        <w:rPr>
          <w:sz w:val="16"/>
        </w:rPr>
        <w:t xml:space="preserve"> </w:t>
      </w:r>
      <w:r w:rsidRPr="002A6F55">
        <w:rPr>
          <w:rStyle w:val="StyleUnderline"/>
        </w:rPr>
        <w:t xml:space="preserve">and is anything but </w:t>
      </w:r>
      <w:r w:rsidRPr="002A6F55">
        <w:rPr>
          <w:rStyle w:val="Emphasis"/>
        </w:rPr>
        <w:t>inevitable</w:t>
      </w:r>
      <w:r w:rsidRPr="002A6F55">
        <w:rPr>
          <w:sz w:val="16"/>
        </w:rPr>
        <w:t xml:space="preserve">. Indeed, </w:t>
      </w:r>
      <w:r w:rsidRPr="002A6F55">
        <w:rPr>
          <w:rStyle w:val="StyleUnderline"/>
        </w:rPr>
        <w:t xml:space="preserve">the insight that capitalism is a kind of </w:t>
      </w:r>
      <w:r w:rsidRPr="002A6F55">
        <w:rPr>
          <w:rStyle w:val="Emphasis"/>
          <w:sz w:val="24"/>
        </w:rPr>
        <w:t>insecurity-producing machine</w:t>
      </w:r>
      <w:r w:rsidRPr="002A6F55">
        <w:rPr>
          <w:sz w:val="16"/>
        </w:rPr>
        <w:t xml:space="preserve">—that insecurity is not an unfortunate side effect but a </w:t>
      </w:r>
      <w:r w:rsidRPr="002A6F55">
        <w:rPr>
          <w:rStyle w:val="StyleUnderline"/>
        </w:rPr>
        <w:t>core attribute of the</w:t>
      </w:r>
      <w:r w:rsidRPr="002A6F55">
        <w:rPr>
          <w:sz w:val="16"/>
        </w:rPr>
        <w:t xml:space="preserve"> </w:t>
      </w:r>
      <w:r w:rsidRPr="002A6F55">
        <w:rPr>
          <w:rStyle w:val="StyleUnderline"/>
        </w:rPr>
        <w:t>system</w:t>
      </w:r>
      <w:r w:rsidRPr="002A6F55">
        <w:rPr>
          <w:sz w:val="16"/>
        </w:rPr>
        <w:t xml:space="preserve">—is one that these chapters will return to and examine through different that these chapters will return to and examine through different lenses. My perspective is shaped by the years I’ve spent focused on the topic of inequality and its pernicious effects on culture and democracy both in my creative work as a filmmaker and writer and as an activist. Nearly a decade ago, I helped found the Debt Collective, the world’s first union for debtors, which has become a bastion for people who are broke and overwhelmed. </w:t>
      </w:r>
      <w:r w:rsidRPr="002A6F55">
        <w:rPr>
          <w:rStyle w:val="Emphasis"/>
        </w:rPr>
        <w:t>Inequality</w:t>
      </w:r>
      <w:r w:rsidRPr="002A6F55">
        <w:rPr>
          <w:rStyle w:val="StyleUnderline"/>
        </w:rPr>
        <w:t xml:space="preserve"> is</w:t>
      </w:r>
      <w:r w:rsidRPr="002A6F55">
        <w:rPr>
          <w:sz w:val="16"/>
        </w:rPr>
        <w:t xml:space="preserve">, indeed, </w:t>
      </w:r>
      <w:r w:rsidRPr="002A6F55">
        <w:rPr>
          <w:rStyle w:val="Emphasis"/>
        </w:rPr>
        <w:t>out of control</w:t>
      </w:r>
      <w:r w:rsidRPr="002A6F55">
        <w:rPr>
          <w:sz w:val="16"/>
        </w:rPr>
        <w:t xml:space="preserve">, </w:t>
      </w:r>
      <w:r w:rsidRPr="002A6F55">
        <w:rPr>
          <w:rStyle w:val="StyleUnderline"/>
        </w:rPr>
        <w:t>with ten billionaire men possessing six times more wealth than the poorest three billion people on earth</w:t>
      </w:r>
      <w:r w:rsidRPr="002A6F55">
        <w:rPr>
          <w:sz w:val="16"/>
        </w:rPr>
        <w:t xml:space="preserve">.6 But numbers do not capture the true nature or extent of the crisis. Insecurity, in contrast, describes how inequality is lived day after </w:t>
      </w:r>
      <w:r w:rsidRPr="00581B2C">
        <w:rPr>
          <w:sz w:val="16"/>
        </w:rPr>
        <w:t xml:space="preserve">day. </w:t>
      </w:r>
      <w:r w:rsidRPr="00581B2C">
        <w:rPr>
          <w:rStyle w:val="StyleUnderline"/>
        </w:rPr>
        <w:t xml:space="preserve">Where inequality can be represented by </w:t>
      </w:r>
      <w:r w:rsidRPr="00581B2C">
        <w:rPr>
          <w:rStyle w:val="Emphasis"/>
        </w:rPr>
        <w:t>points on a graph</w:t>
      </w:r>
      <w:r w:rsidRPr="00581B2C">
        <w:rPr>
          <w:sz w:val="16"/>
        </w:rPr>
        <w:t xml:space="preserve">, </w:t>
      </w:r>
      <w:r w:rsidRPr="00581B2C">
        <w:rPr>
          <w:rStyle w:val="Emphasis"/>
          <w:sz w:val="28"/>
          <w:szCs w:val="36"/>
        </w:rPr>
        <w:t>insecurity</w:t>
      </w:r>
      <w:r w:rsidRPr="00581B2C">
        <w:rPr>
          <w:sz w:val="16"/>
          <w:szCs w:val="36"/>
        </w:rPr>
        <w:t xml:space="preserve"> </w:t>
      </w:r>
      <w:r w:rsidRPr="00581B2C">
        <w:rPr>
          <w:rStyle w:val="StyleUnderline"/>
        </w:rPr>
        <w:t xml:space="preserve">speaks to how those points </w:t>
      </w:r>
      <w:r w:rsidRPr="00581B2C">
        <w:rPr>
          <w:rStyle w:val="Emphasis"/>
        </w:rPr>
        <w:t>feel</w:t>
      </w:r>
      <w:r w:rsidRPr="009179CB">
        <w:rPr>
          <w:sz w:val="16"/>
          <w:highlight w:val="green"/>
        </w:rPr>
        <w:t>,</w:t>
      </w:r>
      <w:r w:rsidRPr="002A6F55">
        <w:rPr>
          <w:sz w:val="16"/>
        </w:rPr>
        <w:t xml:space="preserve"> </w:t>
      </w:r>
      <w:r w:rsidRPr="002A6F55">
        <w:rPr>
          <w:rStyle w:val="StyleUnderline"/>
        </w:rPr>
        <w:t xml:space="preserve">hovering in </w:t>
      </w:r>
      <w:r w:rsidRPr="002A6F55">
        <w:rPr>
          <w:rStyle w:val="Emphasis"/>
        </w:rPr>
        <w:t>space</w:t>
      </w:r>
      <w:r w:rsidRPr="002A6F55">
        <w:rPr>
          <w:sz w:val="16"/>
        </w:rPr>
        <w:t xml:space="preserve"> </w:t>
      </w:r>
      <w:r w:rsidRPr="002A6F55">
        <w:rPr>
          <w:rStyle w:val="StyleUnderline"/>
        </w:rPr>
        <w:t xml:space="preserve">over a </w:t>
      </w:r>
      <w:r w:rsidRPr="002A6F55">
        <w:rPr>
          <w:rStyle w:val="Emphasis"/>
        </w:rPr>
        <w:t>tattered safety net</w:t>
      </w:r>
      <w:r w:rsidRPr="002A6F55">
        <w:rPr>
          <w:rStyle w:val="StyleUnderline"/>
        </w:rPr>
        <w:t xml:space="preserve"> or </w:t>
      </w:r>
      <w:r w:rsidRPr="002A6F55">
        <w:rPr>
          <w:rStyle w:val="Emphasis"/>
        </w:rPr>
        <w:t>nothing at all</w:t>
      </w:r>
      <w:r w:rsidRPr="002A6F55">
        <w:rPr>
          <w:sz w:val="16"/>
        </w:rPr>
        <w:t xml:space="preserve">. The writer Barbara Ehrenreich, in her 1989 study of the psychology of the middle class, dubbed the condition “fear of falling.”7 But </w:t>
      </w:r>
      <w:r w:rsidRPr="00581B2C">
        <w:rPr>
          <w:sz w:val="16"/>
        </w:rPr>
        <w:t xml:space="preserve">today there’s barely any middle left, and everyone is afraid of what lies below. </w:t>
      </w:r>
      <w:r w:rsidRPr="00581B2C">
        <w:rPr>
          <w:rStyle w:val="StyleUnderline"/>
        </w:rPr>
        <w:t xml:space="preserve">Part of the </w:t>
      </w:r>
      <w:r w:rsidRPr="00581B2C">
        <w:rPr>
          <w:rStyle w:val="Emphasis"/>
        </w:rPr>
        <w:lastRenderedPageBreak/>
        <w:t>insidious</w:t>
      </w:r>
      <w:r w:rsidRPr="00581B2C">
        <w:rPr>
          <w:rStyle w:val="StyleUnderline"/>
        </w:rPr>
        <w:t xml:space="preserve"> and overwhelming </w:t>
      </w:r>
      <w:r w:rsidRPr="00581B2C">
        <w:rPr>
          <w:rStyle w:val="Emphasis"/>
        </w:rPr>
        <w:t>power of insecurity</w:t>
      </w:r>
      <w:r w:rsidRPr="00581B2C">
        <w:rPr>
          <w:sz w:val="16"/>
        </w:rPr>
        <w:t xml:space="preserve"> </w:t>
      </w:r>
      <w:r w:rsidRPr="00581B2C">
        <w:rPr>
          <w:rStyle w:val="StyleUnderline"/>
        </w:rPr>
        <w:t>is that,</w:t>
      </w:r>
      <w:r w:rsidRPr="00581B2C">
        <w:rPr>
          <w:sz w:val="16"/>
        </w:rPr>
        <w:t xml:space="preserve"> unlike inequality, </w:t>
      </w:r>
      <w:r w:rsidRPr="00581B2C">
        <w:rPr>
          <w:rStyle w:val="StyleUnderline"/>
        </w:rPr>
        <w:t>it is subjective</w:t>
      </w:r>
      <w:r w:rsidRPr="00581B2C">
        <w:rPr>
          <w:sz w:val="16"/>
        </w:rPr>
        <w:t xml:space="preserve">. </w:t>
      </w:r>
      <w:r w:rsidRPr="00581B2C">
        <w:rPr>
          <w:rStyle w:val="StyleUnderline"/>
        </w:rPr>
        <w:t>Sentiments</w:t>
      </w:r>
      <w:r w:rsidRPr="00581B2C">
        <w:rPr>
          <w:sz w:val="16"/>
        </w:rPr>
        <w:t xml:space="preserve">, </w:t>
      </w:r>
      <w:r w:rsidRPr="00581B2C">
        <w:rPr>
          <w:rStyle w:val="StyleUnderline"/>
        </w:rPr>
        <w:t>or how actual people actually feel</w:t>
      </w:r>
      <w:r w:rsidRPr="00581B2C">
        <w:rPr>
          <w:sz w:val="16"/>
        </w:rPr>
        <w:t xml:space="preserve">, </w:t>
      </w:r>
      <w:r w:rsidRPr="00581B2C">
        <w:rPr>
          <w:rStyle w:val="StyleUnderline"/>
        </w:rPr>
        <w:t xml:space="preserve">rarely map rationally onto </w:t>
      </w:r>
      <w:r w:rsidRPr="00581B2C">
        <w:rPr>
          <w:rStyle w:val="Emphasis"/>
        </w:rPr>
        <w:t>statistics</w:t>
      </w:r>
      <w:r w:rsidRPr="00581B2C">
        <w:rPr>
          <w:sz w:val="16"/>
        </w:rPr>
        <w:t xml:space="preserve">; </w:t>
      </w:r>
      <w:r w:rsidRPr="00581B2C">
        <w:rPr>
          <w:rStyle w:val="StyleUnderline"/>
        </w:rPr>
        <w:t xml:space="preserve">you do not have to be at </w:t>
      </w:r>
      <w:r w:rsidRPr="00581B2C">
        <w:rPr>
          <w:rStyle w:val="Emphasis"/>
        </w:rPr>
        <w:t>rock bottom</w:t>
      </w:r>
      <w:r w:rsidRPr="00581B2C">
        <w:rPr>
          <w:sz w:val="16"/>
        </w:rPr>
        <w:t xml:space="preserve"> </w:t>
      </w:r>
      <w:r w:rsidRPr="00581B2C">
        <w:rPr>
          <w:rStyle w:val="StyleUnderline"/>
        </w:rPr>
        <w:t>to feel insecure</w:t>
      </w:r>
      <w:r w:rsidRPr="00581B2C">
        <w:rPr>
          <w:sz w:val="16"/>
        </w:rPr>
        <w:t xml:space="preserve">, because </w:t>
      </w:r>
      <w:r w:rsidRPr="00581B2C">
        <w:rPr>
          <w:rStyle w:val="StyleUnderline"/>
        </w:rPr>
        <w:t xml:space="preserve">insecurity results as much from </w:t>
      </w:r>
      <w:r w:rsidRPr="00581B2C">
        <w:rPr>
          <w:rStyle w:val="Emphasis"/>
        </w:rPr>
        <w:t>expectation</w:t>
      </w:r>
      <w:r w:rsidRPr="00581B2C">
        <w:rPr>
          <w:sz w:val="16"/>
        </w:rPr>
        <w:t xml:space="preserve"> </w:t>
      </w:r>
      <w:r w:rsidRPr="00581B2C">
        <w:rPr>
          <w:rStyle w:val="StyleUnderline"/>
        </w:rPr>
        <w:t>as from</w:t>
      </w:r>
      <w:r w:rsidRPr="002A6F55">
        <w:rPr>
          <w:rStyle w:val="StyleUnderline"/>
        </w:rPr>
        <w:t xml:space="preserve"> </w:t>
      </w:r>
      <w:r w:rsidRPr="002A6F55">
        <w:rPr>
          <w:rStyle w:val="Emphasis"/>
        </w:rPr>
        <w:t>deprivation</w:t>
      </w:r>
      <w:r w:rsidRPr="002A6F55">
        <w:rPr>
          <w:sz w:val="16"/>
        </w:rPr>
        <w:t>. This is why insecurity impacts the well-being of people on every rung of the economic ladder, from the impecunious to the privileged (albeit in very different ways). Recent years have produced an abundance of scholarship demonstrating the negative effects of inequality on health and happiness across the board. Rising inequality, and the insecurity it causes, correlates with higher rates of physical illness, depression, anxiety, drug abuse and addiction.</w:t>
      </w:r>
      <w:r w:rsidRPr="00581B2C">
        <w:rPr>
          <w:sz w:val="16"/>
        </w:rPr>
        <w:t xml:space="preserve">8 </w:t>
      </w:r>
      <w:r w:rsidRPr="00581B2C">
        <w:rPr>
          <w:rStyle w:val="StyleUnderline"/>
        </w:rPr>
        <w:t xml:space="preserve">Living in a highly </w:t>
      </w:r>
      <w:r w:rsidRPr="00581B2C">
        <w:rPr>
          <w:rStyle w:val="Emphasis"/>
        </w:rPr>
        <w:t>competitive</w:t>
      </w:r>
      <w:r w:rsidRPr="00581B2C">
        <w:rPr>
          <w:sz w:val="16"/>
        </w:rPr>
        <w:t xml:space="preserve"> </w:t>
      </w:r>
      <w:r w:rsidRPr="00581B2C">
        <w:rPr>
          <w:rStyle w:val="StyleUnderline"/>
        </w:rPr>
        <w:t>and</w:t>
      </w:r>
      <w:r w:rsidRPr="00581B2C">
        <w:rPr>
          <w:sz w:val="16"/>
        </w:rPr>
        <w:t xml:space="preserve"> </w:t>
      </w:r>
      <w:r w:rsidRPr="00581B2C">
        <w:rPr>
          <w:rStyle w:val="Emphasis"/>
        </w:rPr>
        <w:t>consumerist society</w:t>
      </w:r>
      <w:r w:rsidRPr="00581B2C">
        <w:rPr>
          <w:sz w:val="16"/>
        </w:rPr>
        <w:t xml:space="preserve">, research shows, </w:t>
      </w:r>
      <w:r w:rsidRPr="00581B2C">
        <w:rPr>
          <w:rStyle w:val="StyleUnderline"/>
        </w:rPr>
        <w:t xml:space="preserve">makes everyone more </w:t>
      </w:r>
      <w:r w:rsidRPr="00581B2C">
        <w:rPr>
          <w:rStyle w:val="Emphasis"/>
        </w:rPr>
        <w:t>status-conscious</w:t>
      </w:r>
      <w:r w:rsidRPr="00581B2C">
        <w:rPr>
          <w:sz w:val="16"/>
        </w:rPr>
        <w:t xml:space="preserve">, </w:t>
      </w:r>
      <w:r w:rsidRPr="00581B2C">
        <w:rPr>
          <w:rStyle w:val="Emphasis"/>
        </w:rPr>
        <w:t>stressed out</w:t>
      </w:r>
      <w:r w:rsidRPr="00581B2C">
        <w:rPr>
          <w:sz w:val="16"/>
        </w:rPr>
        <w:t xml:space="preserve">, </w:t>
      </w:r>
      <w:r w:rsidRPr="00581B2C">
        <w:rPr>
          <w:rStyle w:val="StyleUnderline"/>
        </w:rPr>
        <w:t xml:space="preserve">and </w:t>
      </w:r>
      <w:r w:rsidRPr="00581B2C">
        <w:rPr>
          <w:rStyle w:val="Emphasis"/>
        </w:rPr>
        <w:t>sick</w:t>
      </w:r>
      <w:r w:rsidRPr="002A6F55">
        <w:rPr>
          <w:sz w:val="16"/>
        </w:rPr>
        <w:t xml:space="preserve">. </w:t>
      </w:r>
      <w:r w:rsidRPr="002A6F55">
        <w:rPr>
          <w:rStyle w:val="StyleUnderline"/>
        </w:rPr>
        <w:t>Economic issues</w:t>
      </w:r>
      <w:r w:rsidRPr="002A6F55">
        <w:rPr>
          <w:sz w:val="16"/>
        </w:rPr>
        <w:t xml:space="preserve">, I’ve come to realize, </w:t>
      </w:r>
      <w:r w:rsidRPr="002A6F55">
        <w:rPr>
          <w:rStyle w:val="StyleUnderline"/>
        </w:rPr>
        <w:t xml:space="preserve">are also </w:t>
      </w:r>
      <w:r w:rsidRPr="002A6F55">
        <w:rPr>
          <w:rStyle w:val="Emphasis"/>
        </w:rPr>
        <w:t>emotional</w:t>
      </w:r>
      <w:r w:rsidRPr="002A6F55">
        <w:rPr>
          <w:sz w:val="16"/>
        </w:rPr>
        <w:t xml:space="preserve"> </w:t>
      </w:r>
      <w:r w:rsidRPr="002A6F55">
        <w:rPr>
          <w:rStyle w:val="StyleUnderline"/>
        </w:rPr>
        <w:t>ones</w:t>
      </w:r>
      <w:r w:rsidRPr="002A6F55">
        <w:rPr>
          <w:sz w:val="16"/>
        </w:rPr>
        <w:t xml:space="preserve">: the spike of shame when a bill collector calls, the adrenaline when the rent is due, the foreboding when you think about retirement. But where my organizing work has focused primarily on the problems endured by the poor—debtors, by definition, have negative net worth—my conviction is that our current economic arrangement also harms people who have means, and that the pervasiveness of insecurity provides evidence of this fact. </w:t>
      </w:r>
      <w:r w:rsidRPr="009179CB">
        <w:rPr>
          <w:rStyle w:val="StyleUnderline"/>
          <w:highlight w:val="green"/>
        </w:rPr>
        <w:t>When we</w:t>
      </w:r>
      <w:r w:rsidRPr="002A6F55">
        <w:rPr>
          <w:rStyle w:val="StyleUnderline"/>
        </w:rPr>
        <w:t xml:space="preserve"> </w:t>
      </w:r>
      <w:r w:rsidRPr="009179CB">
        <w:rPr>
          <w:rStyle w:val="StyleUnderline"/>
          <w:highlight w:val="green"/>
        </w:rPr>
        <w:t>examine society through</w:t>
      </w:r>
      <w:r w:rsidRPr="002A6F55">
        <w:rPr>
          <w:rStyle w:val="StyleUnderline"/>
        </w:rPr>
        <w:t xml:space="preserve"> the </w:t>
      </w:r>
      <w:r w:rsidRPr="009179CB">
        <w:rPr>
          <w:rStyle w:val="StyleUnderline"/>
          <w:highlight w:val="green"/>
        </w:rPr>
        <w:t xml:space="preserve">lens of </w:t>
      </w:r>
      <w:r w:rsidRPr="009179CB">
        <w:rPr>
          <w:rStyle w:val="Emphasis"/>
          <w:highlight w:val="green"/>
        </w:rPr>
        <w:t>insecurity</w:t>
      </w:r>
      <w:r w:rsidRPr="002A6F55">
        <w:rPr>
          <w:sz w:val="16"/>
        </w:rPr>
        <w:t xml:space="preserve">, which affects everyone, </w:t>
      </w:r>
      <w:r w:rsidRPr="009179CB">
        <w:rPr>
          <w:rStyle w:val="StyleUnderline"/>
          <w:highlight w:val="green"/>
        </w:rPr>
        <w:t xml:space="preserve">as opposed to </w:t>
      </w:r>
      <w:r w:rsidRPr="009179CB">
        <w:rPr>
          <w:rStyle w:val="Emphasis"/>
          <w:highlight w:val="green"/>
        </w:rPr>
        <w:t>inequality</w:t>
      </w:r>
      <w:r w:rsidRPr="002A6F55">
        <w:rPr>
          <w:sz w:val="16"/>
        </w:rPr>
        <w:t xml:space="preserve">, </w:t>
      </w:r>
      <w:r w:rsidRPr="002A6F55">
        <w:rPr>
          <w:rStyle w:val="StyleUnderline"/>
        </w:rPr>
        <w:t>which emphasizes two opposing extremes</w:t>
      </w:r>
      <w:r w:rsidRPr="002A6F55">
        <w:rPr>
          <w:sz w:val="16"/>
        </w:rPr>
        <w:t xml:space="preserve">, </w:t>
      </w:r>
      <w:r w:rsidRPr="009179CB">
        <w:rPr>
          <w:rStyle w:val="StyleUnderline"/>
          <w:highlight w:val="green"/>
        </w:rPr>
        <w:t>we</w:t>
      </w:r>
      <w:r w:rsidRPr="002A6F55">
        <w:rPr>
          <w:rStyle w:val="StyleUnderline"/>
        </w:rPr>
        <w:t xml:space="preserve"> can </w:t>
      </w:r>
      <w:r w:rsidRPr="009179CB">
        <w:rPr>
          <w:rStyle w:val="StyleUnderline"/>
          <w:highlight w:val="green"/>
        </w:rPr>
        <w:t>see</w:t>
      </w:r>
      <w:r w:rsidRPr="002A6F55">
        <w:rPr>
          <w:rStyle w:val="StyleUnderline"/>
        </w:rPr>
        <w:t xml:space="preserve"> the degree to which </w:t>
      </w:r>
      <w:r w:rsidRPr="009179CB">
        <w:rPr>
          <w:rStyle w:val="Emphasis"/>
          <w:highlight w:val="green"/>
        </w:rPr>
        <w:t>unnecessary suffering</w:t>
      </w:r>
      <w:r w:rsidRPr="002A6F55">
        <w:rPr>
          <w:sz w:val="16"/>
        </w:rPr>
        <w:t xml:space="preserve"> </w:t>
      </w:r>
      <w:r w:rsidRPr="002A6F55">
        <w:rPr>
          <w:rStyle w:val="StyleUnderline"/>
        </w:rPr>
        <w:t>is widespread even among those who appear to be “</w:t>
      </w:r>
      <w:r w:rsidRPr="002A6F55">
        <w:rPr>
          <w:rStyle w:val="Emphasis"/>
        </w:rPr>
        <w:t>winning”</w:t>
      </w:r>
      <w:r w:rsidRPr="002A6F55">
        <w:rPr>
          <w:sz w:val="16"/>
        </w:rPr>
        <w:t xml:space="preserve"> </w:t>
      </w:r>
      <w:r w:rsidRPr="002A6F55">
        <w:rPr>
          <w:rStyle w:val="StyleUnderline"/>
        </w:rPr>
        <w:t xml:space="preserve">according to the logic of the </w:t>
      </w:r>
      <w:r w:rsidRPr="002A6F55">
        <w:rPr>
          <w:rStyle w:val="Emphasis"/>
        </w:rPr>
        <w:t>capitalist game</w:t>
      </w:r>
      <w:r w:rsidRPr="002A6F55">
        <w:rPr>
          <w:sz w:val="16"/>
        </w:rPr>
        <w:t xml:space="preserve">. No one is totally immune to anxiety and bad feelings, no matter how high they sit on the income graph, just as no one can totally insulate themselves from the economic and ecological shocks to </w:t>
      </w:r>
      <w:r w:rsidRPr="00581B2C">
        <w:rPr>
          <w:sz w:val="16"/>
        </w:rPr>
        <w:t xml:space="preserve">come. </w:t>
      </w:r>
      <w:r w:rsidRPr="00581B2C">
        <w:rPr>
          <w:rStyle w:val="StyleUnderline"/>
        </w:rPr>
        <w:t xml:space="preserve">Recognizing how we are all made </w:t>
      </w:r>
      <w:r w:rsidRPr="00581B2C">
        <w:rPr>
          <w:rStyle w:val="Emphasis"/>
        </w:rPr>
        <w:t>insecure</w:t>
      </w:r>
      <w:r w:rsidRPr="00581B2C">
        <w:rPr>
          <w:sz w:val="16"/>
        </w:rPr>
        <w:t xml:space="preserve"> </w:t>
      </w:r>
      <w:r w:rsidRPr="00581B2C">
        <w:rPr>
          <w:rStyle w:val="StyleUnderline"/>
        </w:rPr>
        <w:t xml:space="preserve">improves our odds of devising a just, </w:t>
      </w:r>
      <w:r w:rsidRPr="00581B2C">
        <w:rPr>
          <w:rStyle w:val="Emphasis"/>
          <w:sz w:val="24"/>
        </w:rPr>
        <w:t>collective response</w:t>
      </w:r>
      <w:r w:rsidRPr="00581B2C">
        <w:rPr>
          <w:rStyle w:val="StyleUnderline"/>
          <w:sz w:val="24"/>
          <w:szCs w:val="32"/>
        </w:rPr>
        <w:t xml:space="preserve"> </w:t>
      </w:r>
      <w:r w:rsidRPr="00581B2C">
        <w:rPr>
          <w:rStyle w:val="StyleUnderline"/>
        </w:rPr>
        <w:t>to</w:t>
      </w:r>
      <w:r w:rsidRPr="002A6F55">
        <w:rPr>
          <w:rStyle w:val="StyleUnderline"/>
        </w:rPr>
        <w:t xml:space="preserve"> our era’s intersecting crises</w:t>
      </w:r>
      <w:r w:rsidRPr="002A6F55">
        <w:rPr>
          <w:sz w:val="16"/>
        </w:rPr>
        <w:t xml:space="preserve">. </w:t>
      </w:r>
      <w:r w:rsidRPr="002A6F55">
        <w:rPr>
          <w:rStyle w:val="StyleUnderline"/>
        </w:rPr>
        <w:t>Trying to cope alone</w:t>
      </w:r>
      <w:r w:rsidRPr="002A6F55">
        <w:rPr>
          <w:sz w:val="16"/>
        </w:rPr>
        <w:t xml:space="preserve">, in contrast, </w:t>
      </w:r>
      <w:r w:rsidRPr="002A6F55">
        <w:rPr>
          <w:rStyle w:val="StyleUnderline"/>
        </w:rPr>
        <w:t>puts us all at risk</w:t>
      </w:r>
      <w:r w:rsidRPr="002A6F55">
        <w:rPr>
          <w:sz w:val="16"/>
        </w:rPr>
        <w:t xml:space="preserve">. </w:t>
      </w:r>
      <w:r w:rsidRPr="002A6F55">
        <w:rPr>
          <w:rStyle w:val="StyleUnderline"/>
        </w:rPr>
        <w:t>History</w:t>
      </w:r>
      <w:r w:rsidRPr="002A6F55">
        <w:rPr>
          <w:sz w:val="16"/>
        </w:rPr>
        <w:t xml:space="preserve">, including recent history, </w:t>
      </w:r>
      <w:r w:rsidRPr="002A6F55">
        <w:rPr>
          <w:rStyle w:val="StyleUnderline"/>
        </w:rPr>
        <w:t xml:space="preserve">shows that </w:t>
      </w:r>
      <w:r w:rsidRPr="002A6F55">
        <w:rPr>
          <w:rStyle w:val="Emphasis"/>
        </w:rPr>
        <w:t>hard times</w:t>
      </w:r>
      <w:r w:rsidRPr="002A6F55">
        <w:rPr>
          <w:sz w:val="16"/>
        </w:rPr>
        <w:t xml:space="preserve">, </w:t>
      </w:r>
      <w:r w:rsidRPr="002A6F55">
        <w:rPr>
          <w:rStyle w:val="StyleUnderline"/>
        </w:rPr>
        <w:t xml:space="preserve">or even the mere </w:t>
      </w:r>
      <w:r w:rsidRPr="002A6F55">
        <w:rPr>
          <w:rStyle w:val="Emphasis"/>
        </w:rPr>
        <w:t>anticipation</w:t>
      </w:r>
      <w:r w:rsidRPr="002A6F55">
        <w:rPr>
          <w:sz w:val="16"/>
        </w:rPr>
        <w:t xml:space="preserve"> </w:t>
      </w:r>
      <w:r w:rsidRPr="002A6F55">
        <w:rPr>
          <w:rStyle w:val="StyleUnderline"/>
        </w:rPr>
        <w:t>of them</w:t>
      </w:r>
      <w:r w:rsidRPr="002A6F55">
        <w:rPr>
          <w:sz w:val="16"/>
        </w:rPr>
        <w:t>—</w:t>
      </w:r>
      <w:r w:rsidRPr="002A6F55">
        <w:rPr>
          <w:rStyle w:val="StyleUnderline"/>
        </w:rPr>
        <w:t xml:space="preserve">the subjective </w:t>
      </w:r>
      <w:r w:rsidRPr="009179CB">
        <w:rPr>
          <w:rStyle w:val="StyleUnderline"/>
          <w:highlight w:val="green"/>
        </w:rPr>
        <w:t xml:space="preserve">feeling of being </w:t>
      </w:r>
      <w:r w:rsidRPr="009179CB">
        <w:rPr>
          <w:rStyle w:val="Emphasis"/>
          <w:highlight w:val="green"/>
        </w:rPr>
        <w:t>economically insecure</w:t>
      </w:r>
      <w:r w:rsidRPr="002A6F55">
        <w:rPr>
          <w:rStyle w:val="StyleUnderline"/>
        </w:rPr>
        <w:t xml:space="preserve"> and anticipating the worst, whether or not those fears are objectively justified</w:t>
      </w:r>
      <w:r w:rsidRPr="002A6F55">
        <w:rPr>
          <w:sz w:val="16"/>
        </w:rPr>
        <w:t>—</w:t>
      </w:r>
      <w:r w:rsidRPr="009179CB">
        <w:rPr>
          <w:rStyle w:val="StyleUnderline"/>
          <w:highlight w:val="green"/>
        </w:rPr>
        <w:t>can increase</w:t>
      </w:r>
      <w:r w:rsidRPr="002A6F55">
        <w:rPr>
          <w:rStyle w:val="StyleUnderline"/>
        </w:rPr>
        <w:t xml:space="preserve"> the </w:t>
      </w:r>
      <w:r w:rsidRPr="009179CB">
        <w:rPr>
          <w:rStyle w:val="StyleUnderline"/>
          <w:highlight w:val="green"/>
        </w:rPr>
        <w:t>appeal of</w:t>
      </w:r>
      <w:r w:rsidRPr="002A6F55">
        <w:rPr>
          <w:rStyle w:val="StyleUnderline"/>
        </w:rPr>
        <w:t xml:space="preserve"> </w:t>
      </w:r>
      <w:r w:rsidRPr="002A6F55">
        <w:rPr>
          <w:rStyle w:val="Emphasis"/>
        </w:rPr>
        <w:t>racism</w:t>
      </w:r>
      <w:r w:rsidRPr="002A6F55">
        <w:rPr>
          <w:sz w:val="16"/>
        </w:rPr>
        <w:t xml:space="preserve"> </w:t>
      </w:r>
      <w:r w:rsidRPr="002A6F55">
        <w:rPr>
          <w:rStyle w:val="StyleUnderline"/>
        </w:rPr>
        <w:t xml:space="preserve">and </w:t>
      </w:r>
      <w:r w:rsidRPr="009179CB">
        <w:rPr>
          <w:rStyle w:val="Emphasis"/>
          <w:highlight w:val="green"/>
        </w:rPr>
        <w:t>xenophobia</w:t>
      </w:r>
      <w:r w:rsidRPr="002A6F55">
        <w:rPr>
          <w:sz w:val="16"/>
        </w:rPr>
        <w:t xml:space="preserve">. </w:t>
      </w:r>
      <w:r w:rsidRPr="002A6F55">
        <w:rPr>
          <w:rStyle w:val="StyleUnderline"/>
        </w:rPr>
        <w:t>Across the world</w:t>
      </w:r>
      <w:r w:rsidRPr="002A6F55">
        <w:rPr>
          <w:sz w:val="16"/>
        </w:rPr>
        <w:t xml:space="preserve">, </w:t>
      </w:r>
      <w:r w:rsidRPr="002A6F55">
        <w:rPr>
          <w:rStyle w:val="StyleUnderline"/>
        </w:rPr>
        <w:t xml:space="preserve">the reactionary </w:t>
      </w:r>
      <w:r w:rsidRPr="009179CB">
        <w:rPr>
          <w:rStyle w:val="Emphasis"/>
          <w:highlight w:val="green"/>
        </w:rPr>
        <w:t>far right</w:t>
      </w:r>
      <w:r w:rsidRPr="002A6F55">
        <w:rPr>
          <w:sz w:val="16"/>
        </w:rPr>
        <w:t xml:space="preserve"> has </w:t>
      </w:r>
      <w:r w:rsidRPr="009179CB">
        <w:rPr>
          <w:rStyle w:val="StyleUnderline"/>
          <w:highlight w:val="green"/>
        </w:rPr>
        <w:t>gained ground by speaking</w:t>
      </w:r>
      <w:r w:rsidRPr="002A6F55">
        <w:rPr>
          <w:rStyle w:val="StyleUnderline"/>
        </w:rPr>
        <w:t xml:space="preserve"> directly </w:t>
      </w:r>
      <w:r w:rsidRPr="009179CB">
        <w:rPr>
          <w:rStyle w:val="StyleUnderline"/>
          <w:highlight w:val="green"/>
        </w:rPr>
        <w:t xml:space="preserve">to </w:t>
      </w:r>
      <w:r w:rsidRPr="009179CB">
        <w:rPr>
          <w:rStyle w:val="Emphasis"/>
          <w:highlight w:val="green"/>
        </w:rPr>
        <w:t>atomized</w:t>
      </w:r>
      <w:r w:rsidRPr="002A6F55">
        <w:rPr>
          <w:sz w:val="16"/>
        </w:rPr>
        <w:t xml:space="preserve"> and isolated </w:t>
      </w:r>
      <w:r w:rsidRPr="009179CB">
        <w:rPr>
          <w:rStyle w:val="Emphasis"/>
          <w:highlight w:val="green"/>
        </w:rPr>
        <w:t>people’s</w:t>
      </w:r>
      <w:r w:rsidRPr="009179CB">
        <w:rPr>
          <w:sz w:val="16"/>
          <w:highlight w:val="green"/>
        </w:rPr>
        <w:t xml:space="preserve"> </w:t>
      </w:r>
      <w:r w:rsidRPr="009179CB">
        <w:rPr>
          <w:rStyle w:val="StyleUnderline"/>
          <w:highlight w:val="green"/>
        </w:rPr>
        <w:t>fears</w:t>
      </w:r>
      <w:r w:rsidRPr="002A6F55">
        <w:rPr>
          <w:rStyle w:val="StyleUnderline"/>
        </w:rPr>
        <w:t xml:space="preserve"> and anxieties, </w:t>
      </w:r>
      <w:r w:rsidRPr="009179CB">
        <w:rPr>
          <w:rStyle w:val="StyleUnderline"/>
          <w:highlight w:val="green"/>
        </w:rPr>
        <w:t xml:space="preserve">and offering </w:t>
      </w:r>
      <w:r w:rsidRPr="009179CB">
        <w:rPr>
          <w:rStyle w:val="Emphasis"/>
          <w:highlight w:val="green"/>
        </w:rPr>
        <w:t>scapegoats</w:t>
      </w:r>
      <w:r w:rsidRPr="002A6F55">
        <w:rPr>
          <w:sz w:val="16"/>
        </w:rPr>
        <w:t xml:space="preserve"> </w:t>
      </w:r>
      <w:r w:rsidRPr="002A6F55">
        <w:rPr>
          <w:rStyle w:val="StyleUnderline"/>
        </w:rPr>
        <w:t>to blame</w:t>
      </w:r>
      <w:r w:rsidRPr="002A6F55">
        <w:rPr>
          <w:sz w:val="16"/>
        </w:rPr>
        <w:t xml:space="preserve">: immigrants, Muslims, Jewish people, Black people, trans people, women seeking abortions, and so on. Too often, </w:t>
      </w:r>
      <w:r w:rsidRPr="009179CB">
        <w:rPr>
          <w:rStyle w:val="StyleUnderline"/>
          <w:highlight w:val="green"/>
        </w:rPr>
        <w:t>insecurity propels</w:t>
      </w:r>
      <w:r w:rsidRPr="002A6F55">
        <w:rPr>
          <w:rStyle w:val="StyleUnderline"/>
        </w:rPr>
        <w:t xml:space="preserve"> the embrace of </w:t>
      </w:r>
      <w:r w:rsidRPr="009179CB">
        <w:rPr>
          <w:rStyle w:val="Emphasis"/>
          <w:highlight w:val="green"/>
        </w:rPr>
        <w:t>social hierarchy</w:t>
      </w:r>
      <w:r w:rsidRPr="009179CB">
        <w:rPr>
          <w:sz w:val="16"/>
          <w:highlight w:val="green"/>
        </w:rPr>
        <w:t xml:space="preserve"> </w:t>
      </w:r>
      <w:r w:rsidRPr="009179CB">
        <w:rPr>
          <w:rStyle w:val="StyleUnderline"/>
          <w:highlight w:val="green"/>
        </w:rPr>
        <w:t>and</w:t>
      </w:r>
      <w:r w:rsidRPr="002A6F55">
        <w:rPr>
          <w:sz w:val="16"/>
        </w:rPr>
        <w:t xml:space="preserve"> </w:t>
      </w:r>
      <w:r w:rsidRPr="009179CB">
        <w:rPr>
          <w:rStyle w:val="Emphasis"/>
          <w:highlight w:val="green"/>
        </w:rPr>
        <w:t>domination</w:t>
      </w:r>
      <w:r w:rsidRPr="002A6F55">
        <w:rPr>
          <w:sz w:val="16"/>
        </w:rPr>
        <w:t xml:space="preserve">, </w:t>
      </w:r>
      <w:r w:rsidRPr="002A6F55">
        <w:rPr>
          <w:rStyle w:val="StyleUnderline"/>
        </w:rPr>
        <w:t xml:space="preserve">much the way the threat of </w:t>
      </w:r>
      <w:r w:rsidRPr="002A6F55">
        <w:rPr>
          <w:rStyle w:val="Emphasis"/>
        </w:rPr>
        <w:t>environmental disaster</w:t>
      </w:r>
      <w:r w:rsidRPr="002A6F55">
        <w:rPr>
          <w:sz w:val="16"/>
        </w:rPr>
        <w:t xml:space="preserve"> </w:t>
      </w:r>
      <w:r w:rsidRPr="002A6F55">
        <w:rPr>
          <w:rStyle w:val="StyleUnderline"/>
        </w:rPr>
        <w:t>and</w:t>
      </w:r>
      <w:r w:rsidRPr="002A6F55">
        <w:rPr>
          <w:sz w:val="16"/>
        </w:rPr>
        <w:t xml:space="preserve"> the coronavirus </w:t>
      </w:r>
      <w:r w:rsidRPr="002A6F55">
        <w:rPr>
          <w:rStyle w:val="Emphasis"/>
        </w:rPr>
        <w:t>pandemic</w:t>
      </w:r>
      <w:r w:rsidRPr="002A6F55">
        <w:rPr>
          <w:sz w:val="16"/>
        </w:rPr>
        <w:t xml:space="preserve"> have </w:t>
      </w:r>
      <w:r w:rsidRPr="002A6F55">
        <w:rPr>
          <w:rStyle w:val="StyleUnderline"/>
        </w:rPr>
        <w:t xml:space="preserve">fuelled science </w:t>
      </w:r>
      <w:r w:rsidRPr="002A6F55">
        <w:rPr>
          <w:rStyle w:val="Emphasis"/>
        </w:rPr>
        <w:t>denial</w:t>
      </w:r>
      <w:r w:rsidRPr="002A6F55">
        <w:rPr>
          <w:sz w:val="16"/>
        </w:rPr>
        <w:t xml:space="preserve"> </w:t>
      </w:r>
      <w:r w:rsidRPr="002A6F55">
        <w:rPr>
          <w:rStyle w:val="StyleUnderline"/>
        </w:rPr>
        <w:t xml:space="preserve">and other doomed attempts to escape insecurity by </w:t>
      </w:r>
      <w:r w:rsidRPr="002A6F55">
        <w:rPr>
          <w:rStyle w:val="Emphasis"/>
        </w:rPr>
        <w:t>taking false solace</w:t>
      </w:r>
      <w:r w:rsidRPr="002A6F55">
        <w:rPr>
          <w:rStyle w:val="StyleUnderline"/>
        </w:rPr>
        <w:t xml:space="preserve"> in </w:t>
      </w:r>
      <w:r w:rsidRPr="002A6F55">
        <w:rPr>
          <w:rStyle w:val="Emphasis"/>
        </w:rPr>
        <w:t>superiority</w:t>
      </w:r>
      <w:r w:rsidRPr="002A6F55">
        <w:rPr>
          <w:rStyle w:val="StyleUnderline"/>
        </w:rPr>
        <w:t xml:space="preserve"> and </w:t>
      </w:r>
      <w:r w:rsidRPr="002A6F55">
        <w:rPr>
          <w:rStyle w:val="Emphasis"/>
        </w:rPr>
        <w:t>certitude</w:t>
      </w:r>
      <w:r w:rsidRPr="002A6F55">
        <w:rPr>
          <w:sz w:val="16"/>
        </w:rPr>
        <w:t xml:space="preserve">.” “And yet this rightward tilt is far from preordained. Insecurity can also inspire a more hopeful response. My own experience organizing financially insecure debtors validates research confirming that economic insecurity can also, as one recent academic paper puts it, make people “more likely to sympathize with the poor than resent them,” and increase their support for redistributive policies and an expanded welfare state.9 And we can certainly see, from the efflorescence of social movements in recent years, that the experience of shared oppression and ecological calamity can also help unite people, too, nurturing that previously mentioned ethic of insecurity. But that process of building solidarity doesn’t happen automatically. This is why I believe talking about insecurity and, ultimately, organizing to address it are such urgent tasks. </w:t>
      </w:r>
      <w:r w:rsidRPr="002A6F55">
        <w:rPr>
          <w:rStyle w:val="StyleUnderline"/>
        </w:rPr>
        <w:t xml:space="preserve">Even as we pay more and more attention to the problem of </w:t>
      </w:r>
      <w:r w:rsidRPr="002A6F55">
        <w:rPr>
          <w:rStyle w:val="Emphasis"/>
        </w:rPr>
        <w:t>inequality</w:t>
      </w:r>
      <w:r w:rsidRPr="002A6F55">
        <w:rPr>
          <w:sz w:val="16"/>
        </w:rPr>
        <w:t xml:space="preserve">, </w:t>
      </w:r>
      <w:r w:rsidRPr="009179CB">
        <w:rPr>
          <w:rStyle w:val="StyleUnderline"/>
          <w:highlight w:val="green"/>
        </w:rPr>
        <w:t>continuing to ignore</w:t>
      </w:r>
      <w:r w:rsidRPr="002A6F55">
        <w:rPr>
          <w:rStyle w:val="StyleUnderline"/>
        </w:rPr>
        <w:t xml:space="preserve"> its companion </w:t>
      </w:r>
      <w:r w:rsidRPr="009179CB">
        <w:rPr>
          <w:rStyle w:val="Emphasis"/>
          <w:highlight w:val="green"/>
        </w:rPr>
        <w:t>insecurity</w:t>
      </w:r>
      <w:r w:rsidRPr="009179CB">
        <w:rPr>
          <w:sz w:val="16"/>
          <w:highlight w:val="green"/>
        </w:rPr>
        <w:t xml:space="preserve"> </w:t>
      </w:r>
      <w:r w:rsidRPr="009179CB">
        <w:rPr>
          <w:rStyle w:val="StyleUnderline"/>
          <w:highlight w:val="green"/>
        </w:rPr>
        <w:t>will</w:t>
      </w:r>
      <w:r w:rsidRPr="002A6F55">
        <w:rPr>
          <w:rStyle w:val="StyleUnderline"/>
        </w:rPr>
        <w:t xml:space="preserve"> only </w:t>
      </w:r>
      <w:r w:rsidRPr="009179CB">
        <w:rPr>
          <w:rStyle w:val="StyleUnderline"/>
          <w:highlight w:val="green"/>
        </w:rPr>
        <w:t>accelerate</w:t>
      </w:r>
      <w:r w:rsidRPr="002A6F55">
        <w:rPr>
          <w:rStyle w:val="StyleUnderline"/>
        </w:rPr>
        <w:t xml:space="preserve"> already </w:t>
      </w:r>
      <w:r w:rsidRPr="009541C1">
        <w:rPr>
          <w:rStyle w:val="Emphasis"/>
        </w:rPr>
        <w:t>grave political risks</w:t>
      </w:r>
      <w:r w:rsidRPr="009541C1">
        <w:rPr>
          <w:sz w:val="16"/>
        </w:rPr>
        <w:t xml:space="preserve">, </w:t>
      </w:r>
      <w:r w:rsidRPr="009541C1">
        <w:rPr>
          <w:rStyle w:val="StyleUnderline"/>
        </w:rPr>
        <w:t>including</w:t>
      </w:r>
      <w:r w:rsidRPr="002A6F55">
        <w:rPr>
          <w:rStyle w:val="StyleUnderline"/>
        </w:rPr>
        <w:t xml:space="preserve"> the already formidable </w:t>
      </w:r>
      <w:r w:rsidRPr="009179CB">
        <w:rPr>
          <w:rStyle w:val="Emphasis"/>
          <w:szCs w:val="28"/>
          <w:highlight w:val="green"/>
        </w:rPr>
        <w:t>anti-democratic backlash</w:t>
      </w:r>
      <w:r w:rsidRPr="002A6F55">
        <w:rPr>
          <w:sz w:val="16"/>
        </w:rPr>
        <w:t>. Yet one challenge organizers like myself face is the fact that many people who would like to see progressive social “change feel stuck on the insecurity treadmill, too afraid of losing what little they have to step off and challenge the status quo in a substantive way. Constant insecurity helps keep us in line, while the conventional methods of achieving security are destroying us. Consider the hip Brooklyn café my sister worked at until a few years ago. The place has a vintage and vaguely Parisian aesthetic, retro and low-tech. There were, of course, regulars, including a medievalist who liked to chat. On a slow day, a barista on duty was exchanging pleasantries with the medievalist when her phone rang: the owner was watching the security camera live feed from his laptop and told her to stop being so talkative, despite the lack of other customers or responsibilities to attend to. When I asked my sister how many cameras were installed in the small space, she identified at least eight, and said there might be more. The charming café was, in fact, a panopticon—the boss able to tune in any time from anywhere and see from nearly every angle. Even when all they wanted to do was show a bit of kindness and community to a local eccentric, the workers were perpetually worried about being fired. The security cameras hadn’t been installed to make the staff safer; they were there to make them feel insecure about holding on to their jobs. Deploying cameras in this way is nothing new, even if today’s models are networked and sometimes feature artificial intelligence. In his book Security/Capital, Carleton University law professor George Rigakos recounts his time working at a Toronto bakery in the 1990s. The staff regularly took home broken loaves, a perk of an otherwise exhausting and low-paid occupation. For years, management looked the other way, tacitly permitting staff to take unsaleable products. But that changed when rumours circulated that the bakery would soon close. The owners installed security cameras to catch workers in the act of taking bread, in order to have a reason to let them go without benefits. Lifelong employees were summarily fired, losing their retirement support along with their jobs. “The security crackdown must have saved the company thousands upon thousands in severance and pension dollars,” Rigakos writes.10 It also cost the workers their security in old age.</w:t>
      </w:r>
      <w:r w:rsidRPr="00B41460">
        <w:rPr>
          <w:sz w:val="16"/>
        </w:rPr>
        <w:t xml:space="preserve">“Without a doubt, the workers are the sympathetic characters in these stories, but it’s important to recognize that their antagonists, the bosses looking over their shoulders, are not acting in a vacuum. They too are spurred on by insecurity, even if they don’t have to endure its worst indignities: imagine being the owner of a failed business, potentially owing thousands in employee </w:t>
      </w:r>
      <w:r w:rsidRPr="00B41460">
        <w:rPr>
          <w:sz w:val="16"/>
        </w:rPr>
        <w:lastRenderedPageBreak/>
        <w:t>benefits, and being unable to make good on your contractual promise. What Canadian-American economist John Kenneth Galbraith called “the nerve-wracking problem of insecurity” is, he argued, a feature inherent to our competitive economic system, one that takes the form of “episodic unemployment for the worker” on the one side, and “occasional insolvency for the farmer or businessman” on the other.11 In both instances, insecurity, as I’ve said, is subjective; it encompasses present ordeals as well as fear of future hardship. All it takes is a devastating enough crisis to reduce the once fortunate to a state of precarity or poverty: business could suddenly drop; the stock in a retirement account could crash; home values could plummet; a family member could be diagnosed with cancer (something that, in the United States, can household overnight); a storm could wreak havoc; another, more deadly pandemic could hit. The inherent volatility of capitalism and the uncertainty of life both undermine the predictability security seeks. These stresses don’t excuse unethical behaviour—including spying on or sacking employees—but they can help us understand what propels it. Conventional wisdom would have us believe that bosses who engage in such unsavoury practices are driven by greed—by inborn mercenary and rapacious impulses and not the systemic condition of insecurity. In other words, they are said to suffer the kinds of character flaws and moral failings that children’s stories often warn against. Think, for example, of Aesop’s fabled goose, who lays golden eggs and is murdered by a gluttonous farmer who wants the riches all at once; or the famously covetous King Midas, cursed by his own request to increase his wealth with a touch that turns everything into gold. There is also the strange and surreal fairy tale retold by the Brothers Grimm of a fisherman who is instructed by his insatiable wife to demand a series of favours in return for sparing an enchanted fish’s life. First she asks for a small cottage to replace their “dirty and stinking” shack, then a palace, and so on, until, frenzied with want, the wife demands to become God—a request that prompts the fish to restore the couple to penury. These parables offer good advice—when you meet an enchanted fish, do not, under any circumstances, tell your spouse—but they are insufficient and ultimately misleading guides to navigating contemporary life under capitalism. The individualistic logic of these fanciful tales,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 Capitalism did not appear fully formed, like Western Culture’s emphasis on greed more generally, makes it seem as though all we need is for a few deluded individuals to wake up from avarice’s spell, as when Midas recognizes the error of his ways and begs Dionysus for reprieve. Then, as if by magic, inequality and all of its attendant miseries will disappear. In reality, forces less magical and more materialist are at work—namely, market forces. These forces have been gathering strength for a very long time, since well before the invention of automobiles or even steam engines; unlike greed, which afflicts specific individuals, market forces impact us all, touching and moulding even the most intimate facets of our lives. To understand how these forces operate, and why insecurity is so central to them, we need to follow the historians who trace capitalism’s murky origins to the English countryside, the place where modern insecurity first became endemic.</w:t>
      </w:r>
      <w:r w:rsidRPr="00B41460">
        <w:rPr>
          <w:rFonts w:hint="eastAsia"/>
          <w:sz w:val="16"/>
          <w:lang w:eastAsia="ko-KR"/>
        </w:rPr>
        <w:t xml:space="preserve"> </w:t>
      </w:r>
      <w:r w:rsidRPr="00B41460">
        <w:rPr>
          <w:sz w:val="16"/>
        </w:rPr>
        <w:t xml:space="preserve">Capitalism did not appear fully formed, like a spirit conjured by an incantation in a myth or legend. Instead, it evolved slowly, taking form over hundreds of years as England’s feudal system underwent a social and economic transformation that would come to define the modern world. For generations, the peasantry had exercised customary rights to land held in common—rights to graze their animals, to collect kindling, to glean, to plant, to fish, and to survive by accessing meadows, rivers, and woods they did not own outright but rather shared with others. Beginning in the twelfth century, these traditional rights and ways of life came under attack to make room for a new emerging order of commerce. </w:t>
      </w:r>
      <w:r w:rsidRPr="009179CB">
        <w:rPr>
          <w:rStyle w:val="StyleUnderline"/>
          <w:highlight w:val="green"/>
        </w:rPr>
        <w:t>During</w:t>
      </w:r>
      <w:r w:rsidRPr="00B41460">
        <w:rPr>
          <w:sz w:val="16"/>
        </w:rPr>
        <w:t xml:space="preserve"> the </w:t>
      </w:r>
      <w:r w:rsidRPr="003C4066">
        <w:rPr>
          <w:rStyle w:val="StyleUnderline"/>
        </w:rPr>
        <w:t>prolonged and varied process</w:t>
      </w:r>
      <w:r w:rsidRPr="00B41460">
        <w:rPr>
          <w:sz w:val="16"/>
        </w:rPr>
        <w:t xml:space="preserve"> now </w:t>
      </w:r>
      <w:r w:rsidRPr="003C4066">
        <w:rPr>
          <w:rStyle w:val="StyleUnderline"/>
        </w:rPr>
        <w:t xml:space="preserve">known as the </w:t>
      </w:r>
      <w:r w:rsidRPr="009179CB">
        <w:rPr>
          <w:rStyle w:val="Emphasis"/>
          <w:highlight w:val="green"/>
        </w:rPr>
        <w:t>enclosure movement</w:t>
      </w:r>
      <w:r w:rsidRPr="009179CB">
        <w:rPr>
          <w:sz w:val="16"/>
          <w:highlight w:val="green"/>
        </w:rPr>
        <w:t xml:space="preserve">, </w:t>
      </w:r>
      <w:r w:rsidRPr="009179CB">
        <w:rPr>
          <w:rStyle w:val="StyleUnderline"/>
          <w:highlight w:val="green"/>
        </w:rPr>
        <w:t>communal fields</w:t>
      </w:r>
      <w:r w:rsidRPr="003C4066">
        <w:rPr>
          <w:rStyle w:val="StyleUnderline"/>
        </w:rPr>
        <w:t xml:space="preserve"> and forests </w:t>
      </w:r>
      <w:r w:rsidRPr="009179CB">
        <w:rPr>
          <w:rStyle w:val="StyleUnderline"/>
          <w:highlight w:val="green"/>
        </w:rPr>
        <w:t>were</w:t>
      </w:r>
      <w:r w:rsidRPr="003C4066">
        <w:rPr>
          <w:rStyle w:val="StyleUnderline"/>
        </w:rPr>
        <w:t xml:space="preserve"> </w:t>
      </w:r>
      <w:r w:rsidRPr="009179CB">
        <w:rPr>
          <w:rStyle w:val="Emphasis"/>
          <w:highlight w:val="green"/>
        </w:rPr>
        <w:t>privatized</w:t>
      </w:r>
      <w:r w:rsidRPr="00B41460">
        <w:rPr>
          <w:sz w:val="16"/>
        </w:rPr>
        <w:t>—</w:t>
      </w:r>
      <w:r w:rsidRPr="003C4066">
        <w:rPr>
          <w:rStyle w:val="StyleUnderline"/>
        </w:rPr>
        <w:t xml:space="preserve">literally </w:t>
      </w:r>
      <w:r w:rsidRPr="003C4066">
        <w:rPr>
          <w:rStyle w:val="Emphasis"/>
        </w:rPr>
        <w:t>enclosed</w:t>
      </w:r>
      <w:r w:rsidRPr="00B41460">
        <w:rPr>
          <w:sz w:val="16"/>
        </w:rPr>
        <w:t xml:space="preserve"> with fences and hedges—</w:t>
      </w:r>
      <w:r w:rsidRPr="003C4066">
        <w:rPr>
          <w:rStyle w:val="StyleUnderline"/>
        </w:rPr>
        <w:t xml:space="preserve">displacing </w:t>
      </w:r>
      <w:r w:rsidRPr="003C4066">
        <w:rPr>
          <w:rStyle w:val="Emphasis"/>
        </w:rPr>
        <w:t>commoners</w:t>
      </w:r>
      <w:r w:rsidRPr="00B41460">
        <w:rPr>
          <w:sz w:val="16"/>
        </w:rPr>
        <w:t xml:space="preserve"> </w:t>
      </w:r>
      <w:r w:rsidRPr="003C4066">
        <w:rPr>
          <w:rStyle w:val="StyleUnderline"/>
        </w:rPr>
        <w:t>from the</w:t>
      </w:r>
      <w:r w:rsidRPr="00B41460">
        <w:rPr>
          <w:sz w:val="16"/>
        </w:rPr>
        <w:t xml:space="preserve"> </w:t>
      </w:r>
      <w:r w:rsidRPr="003C4066">
        <w:rPr>
          <w:rStyle w:val="StyleUnderline"/>
        </w:rPr>
        <w:t xml:space="preserve">land that had </w:t>
      </w:r>
      <w:r w:rsidRPr="003C4066">
        <w:rPr>
          <w:rStyle w:val="Emphasis"/>
        </w:rPr>
        <w:t>sustained</w:t>
      </w:r>
      <w:r w:rsidRPr="00B41460">
        <w:rPr>
          <w:sz w:val="16"/>
        </w:rPr>
        <w:t xml:space="preserve"> </w:t>
      </w:r>
      <w:r w:rsidRPr="003C4066">
        <w:rPr>
          <w:rStyle w:val="StyleUnderline"/>
        </w:rPr>
        <w:t xml:space="preserve">them and fuelling an </w:t>
      </w:r>
      <w:r w:rsidRPr="003C4066">
        <w:rPr>
          <w:rStyle w:val="Emphasis"/>
        </w:rPr>
        <w:t>unprecedented change</w:t>
      </w:r>
      <w:r w:rsidRPr="00B41460">
        <w:rPr>
          <w:sz w:val="16"/>
        </w:rPr>
        <w:t xml:space="preserve">. Commoner here has a double resonance. The people in question were common, as in not aristocrats, but they also engaged in commoning—a word that is a verb, an action, a mode of survival, and a way of relating and being in the world. Commoners lived off land they collectively stewarded as a matter of “common right.” It was commoning that helped them achieve a baseline of material security and independence, and it was the loss of commoning that made them newly insecure in the capitalist sense. </w:t>
      </w:r>
      <w:r w:rsidRPr="003C4066">
        <w:rPr>
          <w:rStyle w:val="StyleUnderline"/>
        </w:rPr>
        <w:t xml:space="preserve">While the </w:t>
      </w:r>
      <w:r w:rsidRPr="009179CB">
        <w:rPr>
          <w:rStyle w:val="StyleUnderline"/>
          <w:highlight w:val="green"/>
        </w:rPr>
        <w:t>enclosure</w:t>
      </w:r>
      <w:r w:rsidRPr="003C4066">
        <w:rPr>
          <w:rStyle w:val="StyleUnderline"/>
        </w:rPr>
        <w:t xml:space="preserve"> movement </w:t>
      </w:r>
      <w:r w:rsidRPr="009179CB">
        <w:rPr>
          <w:rStyle w:val="StyleUnderline"/>
          <w:highlight w:val="green"/>
        </w:rPr>
        <w:t xml:space="preserve">manufactured </w:t>
      </w:r>
      <w:r w:rsidRPr="009179CB">
        <w:rPr>
          <w:rStyle w:val="Emphasis"/>
          <w:highlight w:val="green"/>
        </w:rPr>
        <w:t>a new form of</w:t>
      </w:r>
      <w:r w:rsidRPr="003C4066">
        <w:rPr>
          <w:rStyle w:val="Emphasis"/>
        </w:rPr>
        <w:t xml:space="preserve"> capitalist </w:t>
      </w:r>
      <w:r w:rsidRPr="009179CB">
        <w:rPr>
          <w:rStyle w:val="Emphasis"/>
          <w:highlight w:val="green"/>
        </w:rPr>
        <w:t>insecurity</w:t>
      </w:r>
      <w:r w:rsidRPr="00B41460">
        <w:rPr>
          <w:sz w:val="16"/>
        </w:rPr>
        <w:t xml:space="preserve"> </w:t>
      </w:r>
      <w:r w:rsidRPr="003C4066">
        <w:rPr>
          <w:rStyle w:val="StyleUnderline"/>
        </w:rPr>
        <w:t>for the majority, it</w:t>
      </w:r>
      <w:r w:rsidRPr="00B41460">
        <w:rPr>
          <w:sz w:val="16"/>
        </w:rPr>
        <w:t xml:space="preserve"> </w:t>
      </w:r>
      <w:r w:rsidRPr="003C4066">
        <w:rPr>
          <w:rStyle w:val="StyleUnderline"/>
        </w:rPr>
        <w:t xml:space="preserve">increased the </w:t>
      </w:r>
      <w:r w:rsidRPr="003C4066">
        <w:rPr>
          <w:rStyle w:val="Emphasis"/>
        </w:rPr>
        <w:t>security</w:t>
      </w:r>
      <w:r w:rsidRPr="00B41460">
        <w:rPr>
          <w:sz w:val="16"/>
        </w:rPr>
        <w:t xml:space="preserve"> </w:t>
      </w:r>
      <w:r w:rsidRPr="003C4066">
        <w:rPr>
          <w:rStyle w:val="StyleUnderline"/>
        </w:rPr>
        <w:t>of</w:t>
      </w:r>
      <w:r w:rsidRPr="00B41460">
        <w:rPr>
          <w:sz w:val="16"/>
        </w:rPr>
        <w:t xml:space="preserve"> the minority of </w:t>
      </w:r>
      <w:r w:rsidRPr="003C4066">
        <w:rPr>
          <w:rStyle w:val="StyleUnderline"/>
        </w:rPr>
        <w:t>landlords</w:t>
      </w:r>
      <w:r w:rsidRPr="00B41460">
        <w:rPr>
          <w:sz w:val="16"/>
        </w:rPr>
        <w:t xml:space="preserve">, </w:t>
      </w:r>
      <w:r w:rsidRPr="003C4066">
        <w:rPr>
          <w:rStyle w:val="StyleUnderline"/>
        </w:rPr>
        <w:t>who fenced and hedged their</w:t>
      </w:r>
      <w:r w:rsidRPr="00B41460">
        <w:rPr>
          <w:sz w:val="16"/>
        </w:rPr>
        <w:t xml:space="preserve"> newly </w:t>
      </w:r>
      <w:r w:rsidRPr="003C4066">
        <w:rPr>
          <w:rStyle w:val="StyleUnderline"/>
        </w:rPr>
        <w:t>private property</w:t>
      </w:r>
      <w:r w:rsidRPr="00B41460">
        <w:rPr>
          <w:sz w:val="16"/>
        </w:rPr>
        <w:t xml:space="preserve">. By some estimates, even after centuries of encroachment, approximately one-quarter of the total area of England and Wales was managed as commons into the late seventeenth century, when a new wave of enclosure commenced. </w:t>
      </w:r>
      <w:r w:rsidRPr="009179CB">
        <w:rPr>
          <w:rStyle w:val="StyleUnderline"/>
          <w:highlight w:val="green"/>
        </w:rPr>
        <w:t>More</w:t>
      </w:r>
      <w:r w:rsidRPr="003C4066">
        <w:rPr>
          <w:rStyle w:val="StyleUnderline"/>
        </w:rPr>
        <w:t xml:space="preserve"> and</w:t>
      </w:r>
      <w:r w:rsidRPr="00B41460">
        <w:rPr>
          <w:sz w:val="16"/>
        </w:rPr>
        <w:t xml:space="preserve"> </w:t>
      </w:r>
      <w:r w:rsidRPr="003C4066">
        <w:rPr>
          <w:rStyle w:val="StyleUnderline"/>
        </w:rPr>
        <w:t xml:space="preserve">more </w:t>
      </w:r>
      <w:r w:rsidRPr="009179CB">
        <w:rPr>
          <w:rStyle w:val="StyleUnderline"/>
          <w:highlight w:val="green"/>
        </w:rPr>
        <w:t>land became</w:t>
      </w:r>
      <w:r w:rsidRPr="003C4066">
        <w:rPr>
          <w:rStyle w:val="StyleUnderline"/>
        </w:rPr>
        <w:t xml:space="preserve"> the </w:t>
      </w:r>
      <w:r w:rsidRPr="003C4066">
        <w:rPr>
          <w:rStyle w:val="Emphasis"/>
        </w:rPr>
        <w:t xml:space="preserve">sole </w:t>
      </w:r>
      <w:r w:rsidRPr="009179CB">
        <w:rPr>
          <w:rStyle w:val="Emphasis"/>
          <w:highlight w:val="green"/>
        </w:rPr>
        <w:t>possession</w:t>
      </w:r>
      <w:r w:rsidRPr="009179CB">
        <w:rPr>
          <w:sz w:val="16"/>
          <w:highlight w:val="green"/>
        </w:rPr>
        <w:t xml:space="preserve"> </w:t>
      </w:r>
      <w:r w:rsidRPr="009179CB">
        <w:rPr>
          <w:rStyle w:val="StyleUnderline"/>
          <w:highlight w:val="green"/>
        </w:rPr>
        <w:t xml:space="preserve">of </w:t>
      </w:r>
      <w:r w:rsidRPr="009179CB">
        <w:rPr>
          <w:rStyle w:val="Emphasis"/>
          <w:highlight w:val="green"/>
        </w:rPr>
        <w:t>privileged</w:t>
      </w:r>
      <w:r w:rsidRPr="00B41460">
        <w:rPr>
          <w:sz w:val="16"/>
        </w:rPr>
        <w:t xml:space="preserve"> individuals, </w:t>
      </w:r>
      <w:r w:rsidRPr="003C4066">
        <w:rPr>
          <w:rStyle w:val="StyleUnderline"/>
        </w:rPr>
        <w:t xml:space="preserve">and </w:t>
      </w:r>
      <w:r w:rsidRPr="009179CB">
        <w:rPr>
          <w:rStyle w:val="StyleUnderline"/>
          <w:highlight w:val="green"/>
        </w:rPr>
        <w:t>commoners</w:t>
      </w:r>
      <w:r w:rsidRPr="00B41460">
        <w:rPr>
          <w:sz w:val="16"/>
        </w:rPr>
        <w:t xml:space="preserve">, simply doing what they had always done, </w:t>
      </w:r>
      <w:r w:rsidRPr="009179CB">
        <w:rPr>
          <w:rStyle w:val="StyleUnderline"/>
          <w:highlight w:val="green"/>
        </w:rPr>
        <w:t>were transformed into</w:t>
      </w:r>
      <w:r w:rsidRPr="003C4066">
        <w:rPr>
          <w:rStyle w:val="StyleUnderline"/>
        </w:rPr>
        <w:t xml:space="preserve"> </w:t>
      </w:r>
      <w:r w:rsidRPr="003C4066">
        <w:rPr>
          <w:rStyle w:val="Emphasis"/>
        </w:rPr>
        <w:t>trespassers</w:t>
      </w:r>
      <w:r w:rsidRPr="00B41460">
        <w:rPr>
          <w:sz w:val="16"/>
        </w:rPr>
        <w:t xml:space="preserve"> </w:t>
      </w:r>
      <w:r w:rsidRPr="003C4066">
        <w:rPr>
          <w:rStyle w:val="StyleUnderline"/>
        </w:rPr>
        <w:t>and</w:t>
      </w:r>
      <w:r w:rsidRPr="00B41460">
        <w:rPr>
          <w:sz w:val="16"/>
        </w:rPr>
        <w:t xml:space="preserve"> </w:t>
      </w:r>
      <w:r w:rsidRPr="009179CB">
        <w:rPr>
          <w:rStyle w:val="Emphasis"/>
          <w:highlight w:val="green"/>
        </w:rPr>
        <w:t>criminals</w:t>
      </w:r>
      <w:r w:rsidRPr="009179CB">
        <w:rPr>
          <w:sz w:val="16"/>
          <w:highlight w:val="green"/>
        </w:rPr>
        <w:t xml:space="preserve"> </w:t>
      </w:r>
      <w:r w:rsidRPr="009179CB">
        <w:rPr>
          <w:rStyle w:val="StyleUnderline"/>
          <w:highlight w:val="green"/>
        </w:rPr>
        <w:t>and denied</w:t>
      </w:r>
      <w:r w:rsidRPr="003C4066">
        <w:rPr>
          <w:rStyle w:val="StyleUnderline"/>
        </w:rPr>
        <w:t xml:space="preserve"> </w:t>
      </w:r>
      <w:r w:rsidRPr="009179CB">
        <w:rPr>
          <w:rStyle w:val="Emphasis"/>
          <w:highlight w:val="green"/>
        </w:rPr>
        <w:t>access</w:t>
      </w:r>
      <w:r w:rsidRPr="009179CB">
        <w:rPr>
          <w:sz w:val="16"/>
          <w:highlight w:val="green"/>
        </w:rPr>
        <w:t xml:space="preserve"> </w:t>
      </w:r>
      <w:r w:rsidRPr="009179CB">
        <w:rPr>
          <w:rStyle w:val="StyleUnderline"/>
          <w:highlight w:val="green"/>
        </w:rPr>
        <w:t>to</w:t>
      </w:r>
      <w:r w:rsidRPr="003C4066">
        <w:rPr>
          <w:rStyle w:val="StyleUnderline"/>
        </w:rPr>
        <w:t xml:space="preserve"> their traditional </w:t>
      </w:r>
      <w:r w:rsidRPr="009179CB">
        <w:rPr>
          <w:rStyle w:val="StyleUnderline"/>
          <w:highlight w:val="green"/>
        </w:rPr>
        <w:t>means of</w:t>
      </w:r>
      <w:r w:rsidRPr="009179CB">
        <w:rPr>
          <w:sz w:val="16"/>
          <w:highlight w:val="green"/>
        </w:rPr>
        <w:t xml:space="preserve"> </w:t>
      </w:r>
      <w:r w:rsidRPr="009179CB">
        <w:rPr>
          <w:rStyle w:val="StyleUnderline"/>
          <w:highlight w:val="green"/>
        </w:rPr>
        <w:t>survival under</w:t>
      </w:r>
      <w:r w:rsidRPr="003C4066">
        <w:rPr>
          <w:rStyle w:val="StyleUnderline"/>
        </w:rPr>
        <w:t xml:space="preserve"> </w:t>
      </w:r>
      <w:r w:rsidRPr="003C4066">
        <w:rPr>
          <w:rStyle w:val="Emphasis"/>
        </w:rPr>
        <w:t xml:space="preserve">the </w:t>
      </w:r>
      <w:r w:rsidRPr="009179CB">
        <w:rPr>
          <w:rStyle w:val="Emphasis"/>
          <w:highlight w:val="green"/>
        </w:rPr>
        <w:t>threat of death</w:t>
      </w:r>
      <w:r w:rsidRPr="00B41460">
        <w:rPr>
          <w:sz w:val="16"/>
        </w:rPr>
        <w:t xml:space="preserve">. </w:t>
      </w:r>
      <w:r w:rsidRPr="003C4066">
        <w:rPr>
          <w:rStyle w:val="StyleUnderline"/>
        </w:rPr>
        <w:t xml:space="preserve">Locked out of the </w:t>
      </w:r>
      <w:r w:rsidRPr="003C4066">
        <w:rPr>
          <w:rStyle w:val="Emphasis"/>
        </w:rPr>
        <w:t>pastures</w:t>
      </w:r>
      <w:r w:rsidRPr="00B41460">
        <w:rPr>
          <w:sz w:val="16"/>
        </w:rPr>
        <w:t xml:space="preserve"> </w:t>
      </w:r>
      <w:r w:rsidRPr="003C4066">
        <w:rPr>
          <w:rStyle w:val="StyleUnderline"/>
        </w:rPr>
        <w:t>and</w:t>
      </w:r>
      <w:r w:rsidRPr="00B41460">
        <w:rPr>
          <w:sz w:val="16"/>
        </w:rPr>
        <w:t xml:space="preserve"> </w:t>
      </w:r>
      <w:r w:rsidRPr="003C4066">
        <w:rPr>
          <w:rStyle w:val="Emphasis"/>
        </w:rPr>
        <w:t>woodlands</w:t>
      </w:r>
      <w:r w:rsidRPr="00B41460">
        <w:rPr>
          <w:sz w:val="16"/>
        </w:rPr>
        <w:t xml:space="preserve"> they had tended to and gathered in for generations, </w:t>
      </w:r>
      <w:r w:rsidRPr="009179CB">
        <w:rPr>
          <w:rStyle w:val="StyleUnderline"/>
          <w:highlight w:val="green"/>
        </w:rPr>
        <w:t>people</w:t>
      </w:r>
      <w:r w:rsidRPr="003C4066">
        <w:rPr>
          <w:rStyle w:val="StyleUnderline"/>
        </w:rPr>
        <w:t xml:space="preserve"> could no longer meet</w:t>
      </w:r>
      <w:r w:rsidRPr="00B41460">
        <w:rPr>
          <w:sz w:val="16"/>
        </w:rPr>
        <w:t xml:space="preserve"> their </w:t>
      </w:r>
      <w:r w:rsidRPr="003C4066">
        <w:rPr>
          <w:rStyle w:val="StyleUnderline"/>
        </w:rPr>
        <w:t xml:space="preserve">own </w:t>
      </w:r>
      <w:r w:rsidRPr="003C4066">
        <w:rPr>
          <w:rStyle w:val="Emphasis"/>
        </w:rPr>
        <w:t>subsistence needs</w:t>
      </w:r>
      <w:r w:rsidRPr="00B41460">
        <w:rPr>
          <w:sz w:val="16"/>
        </w:rPr>
        <w:t xml:space="preserve"> </w:t>
      </w:r>
      <w:r w:rsidRPr="003C4066">
        <w:rPr>
          <w:rStyle w:val="StyleUnderline"/>
        </w:rPr>
        <w:t xml:space="preserve">and </w:t>
      </w:r>
      <w:r w:rsidRPr="009179CB">
        <w:rPr>
          <w:rStyle w:val="StyleUnderline"/>
          <w:highlight w:val="green"/>
        </w:rPr>
        <w:t>had to turn to</w:t>
      </w:r>
      <w:r w:rsidRPr="003C4066">
        <w:rPr>
          <w:rStyle w:val="StyleUnderline"/>
        </w:rPr>
        <w:t xml:space="preserve"> the </w:t>
      </w:r>
      <w:r w:rsidRPr="009179CB">
        <w:rPr>
          <w:rStyle w:val="Emphasis"/>
          <w:szCs w:val="28"/>
          <w:highlight w:val="green"/>
        </w:rPr>
        <w:t>market for survival</w:t>
      </w:r>
      <w:r w:rsidRPr="00B41460">
        <w:rPr>
          <w:sz w:val="16"/>
        </w:rPr>
        <w:t xml:space="preserve">. </w:t>
      </w:r>
      <w:r w:rsidRPr="003C4066">
        <w:rPr>
          <w:rStyle w:val="StyleUnderline"/>
        </w:rPr>
        <w:t xml:space="preserve">Where commoners had once </w:t>
      </w:r>
      <w:r w:rsidRPr="003C4066">
        <w:rPr>
          <w:rStyle w:val="Emphasis"/>
        </w:rPr>
        <w:t>tilled crops</w:t>
      </w:r>
      <w:r w:rsidRPr="00B41460">
        <w:rPr>
          <w:sz w:val="16"/>
        </w:rPr>
        <w:t xml:space="preserve"> </w:t>
      </w:r>
      <w:r w:rsidRPr="009179CB">
        <w:rPr>
          <w:rStyle w:val="StyleUnderline"/>
          <w:highlight w:val="green"/>
        </w:rPr>
        <w:t>and</w:t>
      </w:r>
      <w:r w:rsidRPr="003C4066">
        <w:rPr>
          <w:rStyle w:val="StyleUnderline"/>
        </w:rPr>
        <w:t xml:space="preserve"> made items for </w:t>
      </w:r>
      <w:r w:rsidRPr="003C4066">
        <w:rPr>
          <w:rStyle w:val="Emphasis"/>
        </w:rPr>
        <w:t>personal subsistence</w:t>
      </w:r>
      <w:r w:rsidRPr="00B41460">
        <w:rPr>
          <w:sz w:val="16"/>
        </w:rPr>
        <w:t xml:space="preserve"> and for their local lord </w:t>
      </w:r>
      <w:r w:rsidRPr="003C4066">
        <w:rPr>
          <w:rStyle w:val="StyleUnderline"/>
        </w:rPr>
        <w:t xml:space="preserve">and </w:t>
      </w:r>
      <w:r w:rsidRPr="003C4066">
        <w:rPr>
          <w:rStyle w:val="Emphasis"/>
        </w:rPr>
        <w:t>community</w:t>
      </w:r>
      <w:r w:rsidRPr="00B41460">
        <w:rPr>
          <w:sz w:val="16"/>
        </w:rPr>
        <w:t xml:space="preserve">, </w:t>
      </w:r>
      <w:r w:rsidRPr="003C4066">
        <w:rPr>
          <w:rStyle w:val="StyleUnderline"/>
        </w:rPr>
        <w:t>they</w:t>
      </w:r>
      <w:r w:rsidRPr="00B41460">
        <w:rPr>
          <w:sz w:val="16"/>
        </w:rPr>
        <w:t xml:space="preserve"> now </w:t>
      </w:r>
      <w:r w:rsidRPr="003C4066">
        <w:rPr>
          <w:rStyle w:val="StyleUnderline"/>
        </w:rPr>
        <w:t xml:space="preserve">had little to </w:t>
      </w:r>
      <w:r w:rsidRPr="009179CB">
        <w:rPr>
          <w:rStyle w:val="Emphasis"/>
          <w:sz w:val="24"/>
          <w:highlight w:val="green"/>
        </w:rPr>
        <w:t>sell</w:t>
      </w:r>
      <w:r w:rsidRPr="003C4066">
        <w:rPr>
          <w:rStyle w:val="Emphasis"/>
          <w:sz w:val="24"/>
        </w:rPr>
        <w:t xml:space="preserve"> but </w:t>
      </w:r>
      <w:r w:rsidRPr="009179CB">
        <w:rPr>
          <w:rStyle w:val="Emphasis"/>
          <w:sz w:val="24"/>
          <w:highlight w:val="green"/>
        </w:rPr>
        <w:t>their</w:t>
      </w:r>
      <w:r w:rsidRPr="003C4066">
        <w:rPr>
          <w:rStyle w:val="Emphasis"/>
          <w:sz w:val="24"/>
        </w:rPr>
        <w:t xml:space="preserve"> own </w:t>
      </w:r>
      <w:r w:rsidRPr="009179CB">
        <w:rPr>
          <w:rStyle w:val="Emphasis"/>
          <w:sz w:val="24"/>
          <w:highlight w:val="green"/>
        </w:rPr>
        <w:t>labour</w:t>
      </w:r>
      <w:r w:rsidRPr="00B41460">
        <w:rPr>
          <w:sz w:val="16"/>
        </w:rPr>
        <w:t xml:space="preserve">. The resulting social upheaval was particularly devastating for women, who had played a vital role in agriculture and who had passionately resisted enclosure. With forced migration came slums and squalor, city centres crowded with people desperate for employment, women and children among those forced to work in the dangerous new factories and commercial mills. In 1647 Thomas </w:t>
      </w:r>
      <w:r w:rsidRPr="003C4066">
        <w:rPr>
          <w:rStyle w:val="StyleUnderline"/>
        </w:rPr>
        <w:t>Rainsborough, a witness to</w:t>
      </w:r>
      <w:r w:rsidRPr="00B41460">
        <w:rPr>
          <w:sz w:val="16"/>
        </w:rPr>
        <w:t xml:space="preserve"> </w:t>
      </w:r>
      <w:r w:rsidRPr="003C4066">
        <w:rPr>
          <w:rStyle w:val="Emphasis"/>
        </w:rPr>
        <w:t>enclosure</w:t>
      </w:r>
      <w:r w:rsidRPr="00B41460">
        <w:rPr>
          <w:sz w:val="16"/>
        </w:rPr>
        <w:t xml:space="preserve">, </w:t>
      </w:r>
      <w:r w:rsidRPr="003C4066">
        <w:rPr>
          <w:rStyle w:val="StyleUnderline"/>
        </w:rPr>
        <w:t>called it “the greatest tyranny that was thought of in the world</w:t>
      </w:r>
      <w:r w:rsidRPr="00B41460">
        <w:rPr>
          <w:sz w:val="16"/>
        </w:rPr>
        <w:t xml:space="preserve">.”12 Rainsborough was a leader of the democratic </w:t>
      </w:r>
      <w:r w:rsidRPr="00B41460">
        <w:rPr>
          <w:sz w:val="16"/>
        </w:rPr>
        <w:lastRenderedPageBreak/>
        <w:t xml:space="preserve">political faction known as the Levellers, a group whose name spoke of their desire to “level off” the differences between toiling and ruling classes, and to level the fences and hedges erected to separate private parcels of land. </w:t>
      </w:r>
      <w:r w:rsidRPr="003C4066">
        <w:rPr>
          <w:rStyle w:val="StyleUnderline"/>
        </w:rPr>
        <w:t xml:space="preserve">During the </w:t>
      </w:r>
      <w:r w:rsidRPr="003C4066">
        <w:rPr>
          <w:rStyle w:val="Emphasis"/>
        </w:rPr>
        <w:t>English Civil War</w:t>
      </w:r>
      <w:r w:rsidRPr="00B41460">
        <w:rPr>
          <w:sz w:val="16"/>
        </w:rPr>
        <w:t xml:space="preserve">, </w:t>
      </w:r>
      <w:r w:rsidRPr="003C4066">
        <w:rPr>
          <w:rStyle w:val="StyleUnderline"/>
        </w:rPr>
        <w:t xml:space="preserve">when parliamentary forces engaged in a deadly conflict with King Charles I, another contingent calling themselves the </w:t>
      </w:r>
      <w:r w:rsidRPr="003C4066">
        <w:rPr>
          <w:rStyle w:val="Emphasis"/>
        </w:rPr>
        <w:t>True Levellers</w:t>
      </w:r>
      <w:r w:rsidRPr="00B41460">
        <w:rPr>
          <w:sz w:val="16"/>
        </w:rPr>
        <w:t xml:space="preserve">, or Diggers, </w:t>
      </w:r>
      <w:r w:rsidRPr="003C4066">
        <w:rPr>
          <w:rStyle w:val="StyleUnderline"/>
        </w:rPr>
        <w:t xml:space="preserve">sought the full </w:t>
      </w:r>
      <w:r w:rsidRPr="003C4066">
        <w:rPr>
          <w:rStyle w:val="Emphasis"/>
          <w:sz w:val="24"/>
        </w:rPr>
        <w:t>abolition of private ownership</w:t>
      </w:r>
      <w:r w:rsidRPr="00B41460">
        <w:rPr>
          <w:sz w:val="16"/>
        </w:rPr>
        <w:t xml:space="preserve">: </w:t>
      </w:r>
      <w:r w:rsidRPr="003C4066">
        <w:rPr>
          <w:rStyle w:val="StyleUnderline"/>
        </w:rPr>
        <w:t>the earth</w:t>
      </w:r>
      <w:r w:rsidRPr="00B41460">
        <w:rPr>
          <w:sz w:val="16"/>
        </w:rPr>
        <w:t>, they insisted, “</w:t>
      </w:r>
      <w:r w:rsidRPr="003C4066">
        <w:rPr>
          <w:rStyle w:val="StyleUnderline"/>
        </w:rPr>
        <w:t>was made to be a Common Treasury of relief for all</w:t>
      </w:r>
      <w:r w:rsidRPr="00B41460">
        <w:rPr>
          <w:sz w:val="16"/>
        </w:rPr>
        <w:t xml:space="preserve">, both Beasts and Men.”13 </w:t>
      </w:r>
      <w:r w:rsidRPr="003C4066">
        <w:rPr>
          <w:rStyle w:val="StyleUnderline"/>
        </w:rPr>
        <w:t>These visionaries enacted</w:t>
      </w:r>
      <w:r w:rsidRPr="00B41460">
        <w:rPr>
          <w:sz w:val="16"/>
        </w:rPr>
        <w:t xml:space="preserve"> their </w:t>
      </w:r>
      <w:r w:rsidRPr="003C4066">
        <w:rPr>
          <w:rStyle w:val="Emphasis"/>
        </w:rPr>
        <w:t>radical politics</w:t>
      </w:r>
      <w:r w:rsidRPr="00B41460">
        <w:rPr>
          <w:sz w:val="16"/>
        </w:rPr>
        <w:t xml:space="preserve"> </w:t>
      </w:r>
      <w:r w:rsidRPr="003C4066">
        <w:rPr>
          <w:rStyle w:val="StyleUnderline"/>
        </w:rPr>
        <w:t xml:space="preserve">by setting up an occupation on a </w:t>
      </w:r>
      <w:r w:rsidRPr="003C4066">
        <w:rPr>
          <w:rStyle w:val="Emphasis"/>
        </w:rPr>
        <w:t>small hill</w:t>
      </w:r>
      <w:r w:rsidRPr="00B41460">
        <w:rPr>
          <w:sz w:val="16"/>
        </w:rPr>
        <w:t xml:space="preserve">, </w:t>
      </w:r>
      <w:r w:rsidRPr="003C4066">
        <w:rPr>
          <w:rStyle w:val="StyleUnderline"/>
        </w:rPr>
        <w:t>which they planted with seeds</w:t>
      </w:r>
      <w:r w:rsidRPr="00B41460">
        <w:rPr>
          <w:sz w:val="16"/>
        </w:rPr>
        <w:t>—</w:t>
      </w:r>
      <w:r w:rsidRPr="003C4066">
        <w:rPr>
          <w:rStyle w:val="StyleUnderline"/>
        </w:rPr>
        <w:t xml:space="preserve">the act of </w:t>
      </w:r>
      <w:r w:rsidRPr="003C4066">
        <w:rPr>
          <w:rStyle w:val="Emphasis"/>
        </w:rPr>
        <w:t>digging</w:t>
      </w:r>
      <w:r w:rsidRPr="00B41460">
        <w:rPr>
          <w:sz w:val="16"/>
        </w:rPr>
        <w:t xml:space="preserve"> by which they got their name—</w:t>
      </w:r>
      <w:r w:rsidRPr="003C4066">
        <w:rPr>
          <w:rStyle w:val="StyleUnderline"/>
        </w:rPr>
        <w:t>and</w:t>
      </w:r>
      <w:r w:rsidRPr="00B41460">
        <w:rPr>
          <w:sz w:val="16"/>
        </w:rPr>
        <w:t xml:space="preserve"> </w:t>
      </w:r>
      <w:r w:rsidRPr="003C4066">
        <w:rPr>
          <w:rStyle w:val="StyleUnderline"/>
        </w:rPr>
        <w:t>held their ground</w:t>
      </w:r>
      <w:r w:rsidRPr="00B41460">
        <w:rPr>
          <w:sz w:val="16"/>
        </w:rPr>
        <w:t xml:space="preserve"> for four months. “England is not a free people till the Poor that have no Land, have a free allowance to dig and labour the Commons, and so lie as Comfortably as the Landlords that live in their Inclosures,” they proclaimed.14 As the bloody struggle for a more democratic political system wore on, debates about communal property rights also raged, their memory largely buried after private property became a cornerstone of the new liberal capitalist state.15 As the Industrial Revolution advanced, so did the intentional and methodical devastation of old ways of life. In 1735, an anonymous pamphleteer called the commons “a security for those whom fortune shou’d frown on” and noted that enclosure caused pauperism, a dire form of poverty previously unknown.16 For landowners, this was the point. They understood that </w:t>
      </w:r>
      <w:r w:rsidRPr="009541C1">
        <w:rPr>
          <w:rStyle w:val="Emphasis"/>
        </w:rPr>
        <w:t>the demise of the commons</w:t>
      </w:r>
      <w:r w:rsidRPr="00B41460">
        <w:rPr>
          <w:sz w:val="16"/>
        </w:rPr>
        <w:t xml:space="preserve"> </w:t>
      </w:r>
      <w:r w:rsidRPr="009541C1">
        <w:rPr>
          <w:rStyle w:val="StyleUnderline"/>
        </w:rPr>
        <w:t xml:space="preserve">and the </w:t>
      </w:r>
      <w:r w:rsidRPr="009541C1">
        <w:rPr>
          <w:rStyle w:val="Emphasis"/>
        </w:rPr>
        <w:t>desperation</w:t>
      </w:r>
      <w:r w:rsidRPr="00B41460">
        <w:rPr>
          <w:sz w:val="16"/>
        </w:rPr>
        <w:t xml:space="preserve"> </w:t>
      </w:r>
      <w:r w:rsidRPr="009541C1">
        <w:rPr>
          <w:rStyle w:val="StyleUnderline"/>
        </w:rPr>
        <w:t>and</w:t>
      </w:r>
      <w:r w:rsidRPr="00B41460">
        <w:rPr>
          <w:sz w:val="16"/>
        </w:rPr>
        <w:t xml:space="preserve"> </w:t>
      </w:r>
      <w:r w:rsidRPr="009541C1">
        <w:rPr>
          <w:rStyle w:val="Emphasis"/>
        </w:rPr>
        <w:t>dislocation</w:t>
      </w:r>
      <w:r w:rsidRPr="00B41460">
        <w:rPr>
          <w:sz w:val="16"/>
        </w:rPr>
        <w:t xml:space="preserve"> </w:t>
      </w:r>
      <w:r w:rsidRPr="009541C1">
        <w:rPr>
          <w:rStyle w:val="StyleUnderline"/>
        </w:rPr>
        <w:t xml:space="preserve">of the peasantry would yield </w:t>
      </w:r>
      <w:r w:rsidRPr="009541C1">
        <w:rPr>
          <w:rStyle w:val="Emphasis"/>
        </w:rPr>
        <w:t>a more pliable labour force</w:t>
      </w:r>
      <w:r w:rsidRPr="00B41460">
        <w:rPr>
          <w:sz w:val="16"/>
        </w:rPr>
        <w:t xml:space="preserve">, </w:t>
      </w:r>
      <w:r w:rsidRPr="009541C1">
        <w:rPr>
          <w:rStyle w:val="StyleUnderline"/>
        </w:rPr>
        <w:t>and they had the power to make</w:t>
      </w:r>
      <w:r w:rsidRPr="00B41460">
        <w:rPr>
          <w:sz w:val="16"/>
        </w:rPr>
        <w:t xml:space="preserve"> </w:t>
      </w:r>
      <w:r w:rsidRPr="009541C1">
        <w:rPr>
          <w:rStyle w:val="StyleUnderline"/>
        </w:rPr>
        <w:t>new laws to</w:t>
      </w:r>
      <w:r w:rsidRPr="00B41460">
        <w:rPr>
          <w:sz w:val="16"/>
        </w:rPr>
        <w:t xml:space="preserve"> </w:t>
      </w:r>
      <w:r w:rsidRPr="009541C1">
        <w:rPr>
          <w:rStyle w:val="StyleUnderline"/>
        </w:rPr>
        <w:t>this end</w:t>
      </w:r>
      <w:r w:rsidRPr="00B41460">
        <w:rPr>
          <w:sz w:val="16"/>
        </w:rPr>
        <w:t xml:space="preserve">.17 Between 1760 and 1870, the tail end of the enclosing process, over four thousand acts of Parliament changed the ownership of approximately seven million acres, one-sixth the area of England.18 The aim was to “increase the number of hands for labour, by removing the means of subsisting in idleness,” as one outspoken proprietor put it.19 </w:t>
      </w:r>
      <w:r w:rsidRPr="009541C1">
        <w:rPr>
          <w:rStyle w:val="StyleUnderline"/>
        </w:rPr>
        <w:t xml:space="preserve">The cultivation of </w:t>
      </w:r>
      <w:r w:rsidRPr="009541C1">
        <w:rPr>
          <w:rStyle w:val="Emphasis"/>
        </w:rPr>
        <w:t>stereotypes</w:t>
      </w:r>
      <w:r w:rsidRPr="00B41460">
        <w:rPr>
          <w:sz w:val="16"/>
        </w:rPr>
        <w:t xml:space="preserve"> </w:t>
      </w:r>
      <w:r w:rsidRPr="009541C1">
        <w:rPr>
          <w:rStyle w:val="StyleUnderline"/>
        </w:rPr>
        <w:t>helped their cause</w:t>
      </w:r>
      <w:r w:rsidRPr="00B41460">
        <w:rPr>
          <w:sz w:val="16"/>
        </w:rPr>
        <w:t xml:space="preserve">. </w:t>
      </w:r>
      <w:r w:rsidRPr="009541C1">
        <w:rPr>
          <w:rStyle w:val="StyleUnderline"/>
        </w:rPr>
        <w:t xml:space="preserve">Elites condemned commoners as </w:t>
      </w:r>
      <w:r w:rsidRPr="009541C1">
        <w:rPr>
          <w:rStyle w:val="Emphasis"/>
        </w:rPr>
        <w:t>lazy</w:t>
      </w:r>
      <w:r w:rsidRPr="00B41460">
        <w:rPr>
          <w:sz w:val="16"/>
        </w:rPr>
        <w:t xml:space="preserve">, </w:t>
      </w:r>
      <w:r w:rsidRPr="009541C1">
        <w:rPr>
          <w:rStyle w:val="Emphasis"/>
        </w:rPr>
        <w:t>barbaric</w:t>
      </w:r>
      <w:r w:rsidRPr="00B41460">
        <w:rPr>
          <w:sz w:val="16"/>
        </w:rPr>
        <w:t xml:space="preserve">, a “sordid race,” </w:t>
      </w:r>
      <w:r w:rsidRPr="009541C1">
        <w:rPr>
          <w:rStyle w:val="StyleUnderline"/>
        </w:rPr>
        <w:t>and</w:t>
      </w:r>
      <w:r w:rsidRPr="00B41460">
        <w:rPr>
          <w:sz w:val="16"/>
        </w:rPr>
        <w:t xml:space="preserve"> compared them to Muslim infidels or, </w:t>
      </w:r>
      <w:r w:rsidRPr="009541C1">
        <w:rPr>
          <w:rStyle w:val="StyleUnderline"/>
        </w:rPr>
        <w:t xml:space="preserve">as </w:t>
      </w:r>
      <w:r w:rsidRPr="009541C1">
        <w:rPr>
          <w:rStyle w:val="Emphasis"/>
        </w:rPr>
        <w:t>colonization advanced</w:t>
      </w:r>
      <w:r w:rsidRPr="00B41460">
        <w:rPr>
          <w:sz w:val="16"/>
        </w:rPr>
        <w:t xml:space="preserve">, to Native Americans. </w:t>
      </w:r>
      <w:r w:rsidRPr="003C4066">
        <w:rPr>
          <w:rStyle w:val="StyleUnderline"/>
        </w:rPr>
        <w:t>Enclosure was</w:t>
      </w:r>
      <w:r w:rsidRPr="00B41460">
        <w:rPr>
          <w:sz w:val="16"/>
        </w:rPr>
        <w:t xml:space="preserve"> thus </w:t>
      </w:r>
      <w:r w:rsidRPr="003C4066">
        <w:rPr>
          <w:rStyle w:val="StyleUnderline"/>
        </w:rPr>
        <w:t>a</w:t>
      </w:r>
      <w:r w:rsidRPr="00B41460">
        <w:rPr>
          <w:sz w:val="16"/>
        </w:rPr>
        <w:t xml:space="preserve"> kind of </w:t>
      </w:r>
      <w:r w:rsidRPr="003C4066">
        <w:rPr>
          <w:rStyle w:val="StyleUnderline"/>
        </w:rPr>
        <w:t xml:space="preserve">trial run for the </w:t>
      </w:r>
      <w:r w:rsidRPr="003C4066">
        <w:rPr>
          <w:rStyle w:val="Emphasis"/>
        </w:rPr>
        <w:t>dispossession</w:t>
      </w:r>
      <w:r w:rsidRPr="00B41460">
        <w:rPr>
          <w:sz w:val="16"/>
        </w:rPr>
        <w:t xml:space="preserve"> </w:t>
      </w:r>
      <w:r w:rsidRPr="003C4066">
        <w:rPr>
          <w:rStyle w:val="StyleUnderline"/>
        </w:rPr>
        <w:t>of Indigenous peoples</w:t>
      </w:r>
      <w:r w:rsidRPr="00B41460">
        <w:rPr>
          <w:sz w:val="16"/>
        </w:rPr>
        <w:t xml:space="preserve">, who used a variety of communal land management practices to govern their territories.20 </w:t>
      </w:r>
      <w:r w:rsidRPr="003C4066">
        <w:rPr>
          <w:rStyle w:val="StyleUnderline"/>
        </w:rPr>
        <w:t>English landlords</w:t>
      </w:r>
      <w:r w:rsidRPr="00B41460">
        <w:rPr>
          <w:sz w:val="16"/>
        </w:rPr>
        <w:t xml:space="preserve">, like proponents of land theft across the Atlantic, </w:t>
      </w:r>
      <w:r w:rsidRPr="003C4066">
        <w:rPr>
          <w:rStyle w:val="StyleUnderline"/>
        </w:rPr>
        <w:t>claimed</w:t>
      </w:r>
      <w:r w:rsidRPr="00B41460">
        <w:rPr>
          <w:sz w:val="16"/>
        </w:rPr>
        <w:t xml:space="preserve"> that </w:t>
      </w:r>
      <w:r w:rsidRPr="003C4066">
        <w:rPr>
          <w:rStyle w:val="Emphasis"/>
        </w:rPr>
        <w:t>commercialization</w:t>
      </w:r>
      <w:r w:rsidRPr="00B41460">
        <w:rPr>
          <w:sz w:val="16"/>
        </w:rPr>
        <w:t xml:space="preserve"> </w:t>
      </w:r>
      <w:r w:rsidRPr="003C4066">
        <w:rPr>
          <w:rStyle w:val="StyleUnderline"/>
        </w:rPr>
        <w:t xml:space="preserve">would “improve” the </w:t>
      </w:r>
      <w:r w:rsidRPr="003C4066">
        <w:rPr>
          <w:rStyle w:val="Emphasis"/>
        </w:rPr>
        <w:t>soil</w:t>
      </w:r>
      <w:r w:rsidRPr="00B41460">
        <w:rPr>
          <w:sz w:val="16"/>
        </w:rPr>
        <w:t xml:space="preserve"> and increase its yield, </w:t>
      </w:r>
      <w:r w:rsidRPr="003C4066">
        <w:rPr>
          <w:rStyle w:val="StyleUnderline"/>
        </w:rPr>
        <w:t>while</w:t>
      </w:r>
      <w:r w:rsidRPr="00B41460">
        <w:rPr>
          <w:sz w:val="16"/>
        </w:rPr>
        <w:t xml:space="preserve"> also “</w:t>
      </w:r>
      <w:r w:rsidRPr="003C4066">
        <w:rPr>
          <w:rStyle w:val="StyleUnderline"/>
        </w:rPr>
        <w:t>improving</w:t>
      </w:r>
      <w:r w:rsidRPr="00B41460">
        <w:rPr>
          <w:sz w:val="16"/>
        </w:rPr>
        <w:t xml:space="preserve">” public </w:t>
      </w:r>
      <w:r w:rsidRPr="003C4066">
        <w:rPr>
          <w:rStyle w:val="StyleUnderline"/>
        </w:rPr>
        <w:t xml:space="preserve">morals by imposing the </w:t>
      </w:r>
      <w:r w:rsidRPr="003C4066">
        <w:rPr>
          <w:rStyle w:val="Emphasis"/>
        </w:rPr>
        <w:t>discipline of work</w:t>
      </w:r>
      <w:r w:rsidRPr="00B41460">
        <w:rPr>
          <w:sz w:val="16"/>
        </w:rPr>
        <w:t xml:space="preserve"> </w:t>
      </w:r>
      <w:r w:rsidRPr="003C4066">
        <w:rPr>
          <w:rStyle w:val="StyleUnderline"/>
        </w:rPr>
        <w:t>on the poor,</w:t>
      </w:r>
      <w:r w:rsidRPr="00B41460">
        <w:rPr>
          <w:sz w:val="16"/>
        </w:rPr>
        <w:t xml:space="preserve"> a project both calculated and cruel. For example, in 1807 landowner Thomas Rudge recommended fencing with hedges that did not bear fruit, so they could not be put to life-sustaining use. He didn’t want people to be tempted to eat for free: “the idle among the poor are already too prone to depredation, and would still be less inclined to work, if every hedge furnished the means of support.”21 In her book Commoners: Common Right, Enclosure and Social Change in England, 1700–1820, Jeanette M. Neeson, a professor of history at York University, tracks these debates as they took place in newspapers and parliament while also recovering the culture that enclosure destroyed: the fields commoners plowed, the jokes they told, and their loss of the kind of freedom that comes from being able to provide for your own needs. The deprivation was captured by the poem “The Moors,” published by the peasant-poet John Clare in 1827: Unbounded freedom ruled the wandering scene Nor fence of ownership crept in between To hide the prospect of the following eye — Its only bondage was the circling sky … Enclosure came and trampled on the grave Of labour’s rights and left the poor a slave, And memory’s pride, ere want to wealth did bow, Is both the shadow and the substance now.22 Commoners shouldn’t be romanticized, of course. Their lives were hard, and they were hardly free by contemporary standards. Nevertheless, they enjoyed certain liberties that most of us have never known—namely, the freedom to make a living from the earth underneath them, despite not owning that particular piece of ground outright. If they grew food, collected firewood, picked fruit or thatch, or earned income, it was by their own hands and on their own terms. Enclosing landlords decried commoners’ poverty (even as they pursued policies that would leave them much poorer) and were duly perplexed when peasants responded that they didn’t want to be rich—survival was, in the words of at least one commoner, “enough,” because it came with autonomy. It was the upper class who, in their hunger for more and their obsession with crop yields, productivity, and growth, were plagued by insecurity.</w:t>
      </w:r>
      <w:r w:rsidRPr="006508A7">
        <w:rPr>
          <w:sz w:val="16"/>
        </w:rPr>
        <w:t xml:space="preserve">23 </w:t>
      </w:r>
      <w:r w:rsidRPr="009179CB">
        <w:rPr>
          <w:rStyle w:val="StyleUnderline"/>
          <w:highlight w:val="green"/>
        </w:rPr>
        <w:t xml:space="preserve">After enclosure robbed commoners of their </w:t>
      </w:r>
      <w:r w:rsidRPr="009179CB">
        <w:rPr>
          <w:rStyle w:val="Emphasis"/>
          <w:highlight w:val="green"/>
        </w:rPr>
        <w:t>self-sufficiency</w:t>
      </w:r>
      <w:r w:rsidRPr="00B41460">
        <w:rPr>
          <w:sz w:val="16"/>
        </w:rPr>
        <w:t xml:space="preserve"> </w:t>
      </w:r>
      <w:r w:rsidRPr="003C4066">
        <w:rPr>
          <w:rStyle w:val="StyleUnderline"/>
        </w:rPr>
        <w:t>and</w:t>
      </w:r>
      <w:r w:rsidRPr="00B41460">
        <w:rPr>
          <w:sz w:val="16"/>
        </w:rPr>
        <w:t xml:space="preserve">, just as critically, </w:t>
      </w:r>
      <w:r w:rsidRPr="003C4066">
        <w:rPr>
          <w:rStyle w:val="Emphasis"/>
          <w:sz w:val="28"/>
          <w:szCs w:val="36"/>
        </w:rPr>
        <w:t>the collective power</w:t>
      </w:r>
      <w:r w:rsidRPr="00B41460">
        <w:rPr>
          <w:sz w:val="16"/>
          <w:szCs w:val="36"/>
        </w:rPr>
        <w:t xml:space="preserve"> </w:t>
      </w:r>
      <w:r w:rsidRPr="003C4066">
        <w:rPr>
          <w:rStyle w:val="StyleUnderline"/>
        </w:rPr>
        <w:t>that</w:t>
      </w:r>
      <w:r w:rsidRPr="00B41460">
        <w:rPr>
          <w:sz w:val="16"/>
        </w:rPr>
        <w:t xml:space="preserve"> </w:t>
      </w:r>
      <w:r w:rsidRPr="003C4066">
        <w:rPr>
          <w:rStyle w:val="StyleUnderline"/>
        </w:rPr>
        <w:t xml:space="preserve">comes with </w:t>
      </w:r>
      <w:r w:rsidRPr="003C4066">
        <w:rPr>
          <w:rStyle w:val="Emphasis"/>
        </w:rPr>
        <w:t>community</w:t>
      </w:r>
      <w:r w:rsidRPr="006508A7">
        <w:rPr>
          <w:sz w:val="16"/>
        </w:rPr>
        <w:t xml:space="preserve">, </w:t>
      </w:r>
      <w:r w:rsidRPr="009179CB">
        <w:rPr>
          <w:rStyle w:val="StyleUnderline"/>
          <w:highlight w:val="green"/>
        </w:rPr>
        <w:t xml:space="preserve">insecurity became their </w:t>
      </w:r>
      <w:r w:rsidRPr="009179CB">
        <w:rPr>
          <w:rStyle w:val="Emphasis"/>
          <w:highlight w:val="green"/>
        </w:rPr>
        <w:t>lot</w:t>
      </w:r>
      <w:r w:rsidRPr="00B41460">
        <w:rPr>
          <w:sz w:val="16"/>
        </w:rPr>
        <w:t xml:space="preserve">, too, </w:t>
      </w:r>
      <w:r w:rsidRPr="009179CB">
        <w:rPr>
          <w:sz w:val="16"/>
          <w:highlight w:val="green"/>
        </w:rPr>
        <w:t xml:space="preserve">and </w:t>
      </w:r>
      <w:r w:rsidRPr="009179CB">
        <w:rPr>
          <w:rStyle w:val="Emphasis"/>
          <w:highlight w:val="green"/>
        </w:rPr>
        <w:t>wage labour</w:t>
      </w:r>
      <w:r w:rsidRPr="009179CB">
        <w:rPr>
          <w:sz w:val="16"/>
          <w:highlight w:val="green"/>
        </w:rPr>
        <w:t xml:space="preserve"> </w:t>
      </w:r>
      <w:r w:rsidRPr="009179CB">
        <w:rPr>
          <w:rStyle w:val="StyleUnderline"/>
          <w:highlight w:val="green"/>
        </w:rPr>
        <w:t>their only option</w:t>
      </w:r>
      <w:r w:rsidRPr="00B41460">
        <w:rPr>
          <w:sz w:val="16"/>
        </w:rPr>
        <w:t xml:space="preserve">. </w:t>
      </w:r>
      <w:r w:rsidRPr="003C4066">
        <w:rPr>
          <w:rStyle w:val="StyleUnderline"/>
        </w:rPr>
        <w:t>Enclosure</w:t>
      </w:r>
      <w:r w:rsidRPr="00B41460">
        <w:rPr>
          <w:sz w:val="16"/>
        </w:rPr>
        <w:t xml:space="preserve"> thus </w:t>
      </w:r>
      <w:r w:rsidRPr="003C4066">
        <w:rPr>
          <w:rStyle w:val="StyleUnderline"/>
        </w:rPr>
        <w:t>helped</w:t>
      </w:r>
      <w:r w:rsidRPr="00B41460">
        <w:rPr>
          <w:sz w:val="16"/>
        </w:rPr>
        <w:t xml:space="preserve"> </w:t>
      </w:r>
      <w:r w:rsidRPr="003C4066">
        <w:rPr>
          <w:rStyle w:val="StyleUnderline"/>
        </w:rPr>
        <w:t xml:space="preserve">produce the </w:t>
      </w:r>
      <w:r w:rsidRPr="003C4066">
        <w:rPr>
          <w:rStyle w:val="Emphasis"/>
        </w:rPr>
        <w:t>proletariat</w:t>
      </w:r>
      <w:r w:rsidRPr="00B41460">
        <w:rPr>
          <w:sz w:val="16"/>
        </w:rPr>
        <w:t xml:space="preserve">, </w:t>
      </w:r>
      <w:r w:rsidRPr="003C4066">
        <w:rPr>
          <w:rStyle w:val="StyleUnderline"/>
        </w:rPr>
        <w:t xml:space="preserve">facilitating the transition from </w:t>
      </w:r>
      <w:r w:rsidRPr="003C4066">
        <w:rPr>
          <w:rStyle w:val="Emphasis"/>
        </w:rPr>
        <w:t>feudalism</w:t>
      </w:r>
      <w:r w:rsidRPr="00B41460">
        <w:rPr>
          <w:sz w:val="16"/>
        </w:rPr>
        <w:t xml:space="preserve"> </w:t>
      </w:r>
      <w:r w:rsidRPr="003C4066">
        <w:rPr>
          <w:rStyle w:val="StyleUnderline"/>
        </w:rPr>
        <w:t xml:space="preserve">to </w:t>
      </w:r>
      <w:r w:rsidRPr="003C4066">
        <w:rPr>
          <w:rStyle w:val="Emphasis"/>
        </w:rPr>
        <w:t>capitalism</w:t>
      </w:r>
      <w:r w:rsidRPr="00B41460">
        <w:rPr>
          <w:sz w:val="16"/>
        </w:rPr>
        <w:t xml:space="preserve">. </w:t>
      </w:r>
      <w:r w:rsidRPr="009179CB">
        <w:rPr>
          <w:rStyle w:val="StyleUnderline"/>
          <w:highlight w:val="green"/>
        </w:rPr>
        <w:t>Today we take for</w:t>
      </w:r>
      <w:r w:rsidRPr="003C4066">
        <w:rPr>
          <w:rStyle w:val="StyleUnderline"/>
        </w:rPr>
        <w:t xml:space="preserve"> </w:t>
      </w:r>
      <w:r w:rsidRPr="009179CB">
        <w:rPr>
          <w:rStyle w:val="Emphasis"/>
          <w:highlight w:val="green"/>
        </w:rPr>
        <w:t>granted</w:t>
      </w:r>
      <w:r w:rsidRPr="00B41460">
        <w:rPr>
          <w:sz w:val="16"/>
        </w:rPr>
        <w:t xml:space="preserve"> that </w:t>
      </w:r>
      <w:r w:rsidRPr="009179CB">
        <w:rPr>
          <w:rStyle w:val="StyleUnderline"/>
          <w:highlight w:val="green"/>
        </w:rPr>
        <w:t>we must work a</w:t>
      </w:r>
      <w:r w:rsidRPr="003C4066">
        <w:rPr>
          <w:rStyle w:val="StyleUnderline"/>
        </w:rPr>
        <w:t xml:space="preserve"> </w:t>
      </w:r>
      <w:r w:rsidRPr="003C4066">
        <w:rPr>
          <w:rStyle w:val="Emphasis"/>
        </w:rPr>
        <w:t xml:space="preserve">proper </w:t>
      </w:r>
      <w:r w:rsidRPr="009179CB">
        <w:rPr>
          <w:rStyle w:val="Emphasis"/>
          <w:highlight w:val="green"/>
        </w:rPr>
        <w:t>job</w:t>
      </w:r>
      <w:r w:rsidRPr="009179CB">
        <w:rPr>
          <w:sz w:val="16"/>
          <w:highlight w:val="green"/>
        </w:rPr>
        <w:t xml:space="preserve"> </w:t>
      </w:r>
      <w:r w:rsidRPr="009179CB">
        <w:rPr>
          <w:rStyle w:val="StyleUnderline"/>
          <w:highlight w:val="green"/>
        </w:rPr>
        <w:t>to earn</w:t>
      </w:r>
      <w:r w:rsidRPr="003C4066">
        <w:rPr>
          <w:rStyle w:val="StyleUnderline"/>
        </w:rPr>
        <w:t xml:space="preserve"> a </w:t>
      </w:r>
      <w:r w:rsidRPr="009179CB">
        <w:rPr>
          <w:rStyle w:val="Emphasis"/>
          <w:highlight w:val="green"/>
        </w:rPr>
        <w:t>wage</w:t>
      </w:r>
      <w:r w:rsidRPr="00B41460">
        <w:rPr>
          <w:sz w:val="16"/>
        </w:rPr>
        <w:t xml:space="preserve"> </w:t>
      </w:r>
      <w:r w:rsidRPr="003C4066">
        <w:rPr>
          <w:rStyle w:val="StyleUnderline"/>
        </w:rPr>
        <w:t xml:space="preserve">in order </w:t>
      </w:r>
      <w:r w:rsidRPr="009179CB">
        <w:rPr>
          <w:rStyle w:val="StyleUnderline"/>
          <w:highlight w:val="green"/>
        </w:rPr>
        <w:t>to provide</w:t>
      </w:r>
      <w:r w:rsidRPr="003C4066">
        <w:rPr>
          <w:rStyle w:val="StyleUnderline"/>
        </w:rPr>
        <w:t xml:space="preserve"> for our </w:t>
      </w:r>
      <w:r w:rsidRPr="009179CB">
        <w:rPr>
          <w:rStyle w:val="StyleUnderline"/>
          <w:highlight w:val="green"/>
        </w:rPr>
        <w:t>basic needs</w:t>
      </w:r>
      <w:r w:rsidRPr="00B41460">
        <w:rPr>
          <w:sz w:val="16"/>
        </w:rPr>
        <w:t xml:space="preserve">, and </w:t>
      </w:r>
      <w:r w:rsidRPr="009179CB">
        <w:rPr>
          <w:rStyle w:val="StyleUnderline"/>
          <w:highlight w:val="green"/>
        </w:rPr>
        <w:t>we</w:t>
      </w:r>
      <w:r w:rsidRPr="009179CB">
        <w:rPr>
          <w:sz w:val="16"/>
          <w:highlight w:val="green"/>
        </w:rPr>
        <w:t xml:space="preserve"> </w:t>
      </w:r>
      <w:r w:rsidRPr="009179CB">
        <w:rPr>
          <w:rStyle w:val="Emphasis"/>
          <w:highlight w:val="green"/>
        </w:rPr>
        <w:t>structure</w:t>
      </w:r>
      <w:r w:rsidRPr="00B41460">
        <w:rPr>
          <w:sz w:val="16"/>
        </w:rPr>
        <w:t xml:space="preserve"> </w:t>
      </w:r>
      <w:r w:rsidRPr="009179CB">
        <w:rPr>
          <w:rStyle w:val="StyleUnderline"/>
          <w:highlight w:val="green"/>
        </w:rPr>
        <w:t>our</w:t>
      </w:r>
      <w:r w:rsidRPr="003C4066">
        <w:rPr>
          <w:rStyle w:val="StyleUnderline"/>
        </w:rPr>
        <w:t xml:space="preserve"> entire </w:t>
      </w:r>
      <w:r w:rsidRPr="009179CB">
        <w:rPr>
          <w:rStyle w:val="StyleUnderline"/>
          <w:highlight w:val="green"/>
        </w:rPr>
        <w:t>lives around this</w:t>
      </w:r>
      <w:r w:rsidRPr="003C4066">
        <w:rPr>
          <w:rStyle w:val="StyleUnderline"/>
        </w:rPr>
        <w:t xml:space="preserve"> fact</w:t>
      </w:r>
      <w:r w:rsidRPr="00B41460">
        <w:rPr>
          <w:sz w:val="16"/>
        </w:rPr>
        <w:t xml:space="preserve">. </w:t>
      </w:r>
      <w:r w:rsidRPr="003C4066">
        <w:rPr>
          <w:rStyle w:val="StyleUnderline"/>
        </w:rPr>
        <w:t xml:space="preserve">The </w:t>
      </w:r>
      <w:r w:rsidRPr="009541C1">
        <w:rPr>
          <w:rStyle w:val="StyleUnderline"/>
        </w:rPr>
        <w:t>history</w:t>
      </w:r>
      <w:r w:rsidRPr="003C4066">
        <w:rPr>
          <w:rStyle w:val="StyleUnderline"/>
        </w:rPr>
        <w:t xml:space="preserve"> of </w:t>
      </w:r>
      <w:r w:rsidRPr="003C4066">
        <w:rPr>
          <w:rStyle w:val="Emphasis"/>
        </w:rPr>
        <w:t>enclosure</w:t>
      </w:r>
      <w:r w:rsidRPr="00B41460">
        <w:rPr>
          <w:sz w:val="16"/>
        </w:rPr>
        <w:t xml:space="preserve"> </w:t>
      </w:r>
      <w:r w:rsidRPr="003C4066">
        <w:rPr>
          <w:rStyle w:val="StyleUnderline"/>
        </w:rPr>
        <w:t xml:space="preserve">reminds us that </w:t>
      </w:r>
      <w:r w:rsidRPr="009179CB">
        <w:rPr>
          <w:rStyle w:val="StyleUnderline"/>
          <w:highlight w:val="green"/>
        </w:rPr>
        <w:t>this arrangement is</w:t>
      </w:r>
      <w:r w:rsidRPr="009179CB">
        <w:rPr>
          <w:sz w:val="16"/>
          <w:highlight w:val="green"/>
        </w:rPr>
        <w:t xml:space="preserve"> </w:t>
      </w:r>
      <w:r w:rsidRPr="009179CB">
        <w:rPr>
          <w:rStyle w:val="StyleUnderline"/>
          <w:highlight w:val="green"/>
        </w:rPr>
        <w:t xml:space="preserve">anything </w:t>
      </w:r>
      <w:r w:rsidRPr="009179CB">
        <w:rPr>
          <w:rStyle w:val="Emphasis"/>
          <w:sz w:val="24"/>
          <w:highlight w:val="green"/>
        </w:rPr>
        <w:t>but</w:t>
      </w:r>
      <w:r w:rsidRPr="003C4066">
        <w:rPr>
          <w:rStyle w:val="Emphasis"/>
          <w:sz w:val="24"/>
        </w:rPr>
        <w:t xml:space="preserve"> </w:t>
      </w:r>
      <w:r w:rsidRPr="009179CB">
        <w:rPr>
          <w:rStyle w:val="Emphasis"/>
          <w:sz w:val="24"/>
          <w:highlight w:val="green"/>
        </w:rPr>
        <w:t>natural</w:t>
      </w:r>
      <w:r w:rsidRPr="00B41460">
        <w:rPr>
          <w:sz w:val="16"/>
        </w:rPr>
        <w:t xml:space="preserve">. </w:t>
      </w:r>
      <w:r w:rsidRPr="009179CB">
        <w:rPr>
          <w:rStyle w:val="StyleUnderline"/>
          <w:highlight w:val="green"/>
        </w:rPr>
        <w:t xml:space="preserve">Before the </w:t>
      </w:r>
      <w:r w:rsidRPr="009179CB">
        <w:rPr>
          <w:rStyle w:val="Emphasis"/>
          <w:highlight w:val="green"/>
        </w:rPr>
        <w:t>wage earner</w:t>
      </w:r>
      <w:r w:rsidRPr="009179CB">
        <w:rPr>
          <w:rStyle w:val="StyleUnderline"/>
          <w:highlight w:val="green"/>
        </w:rPr>
        <w:t xml:space="preserve"> could emerge as</w:t>
      </w:r>
      <w:r w:rsidRPr="003C4066">
        <w:rPr>
          <w:rStyle w:val="StyleUnderline"/>
        </w:rPr>
        <w:t xml:space="preserve"> our society’s </w:t>
      </w:r>
      <w:r w:rsidRPr="009179CB">
        <w:rPr>
          <w:rStyle w:val="Emphasis"/>
          <w:highlight w:val="green"/>
        </w:rPr>
        <w:t>paradigmatic subject</w:t>
      </w:r>
      <w:r w:rsidRPr="00B41460">
        <w:rPr>
          <w:sz w:val="16"/>
        </w:rPr>
        <w:t>, a condition historian Michael Denning calls “</w:t>
      </w:r>
      <w:r w:rsidRPr="009179CB">
        <w:rPr>
          <w:rStyle w:val="Emphasis"/>
          <w:sz w:val="24"/>
          <w:highlight w:val="green"/>
        </w:rPr>
        <w:t>wagelessness</w:t>
      </w:r>
      <w:r w:rsidRPr="009179CB">
        <w:rPr>
          <w:sz w:val="16"/>
          <w:highlight w:val="green"/>
        </w:rPr>
        <w:t xml:space="preserve">” </w:t>
      </w:r>
      <w:r w:rsidRPr="009179CB">
        <w:rPr>
          <w:rStyle w:val="StyleUnderline"/>
          <w:highlight w:val="green"/>
        </w:rPr>
        <w:t xml:space="preserve">had to be </w:t>
      </w:r>
      <w:r w:rsidRPr="009179CB">
        <w:rPr>
          <w:rStyle w:val="Emphasis"/>
          <w:highlight w:val="green"/>
        </w:rPr>
        <w:t>imposed</w:t>
      </w:r>
      <w:r w:rsidRPr="00B41460">
        <w:rPr>
          <w:sz w:val="16"/>
        </w:rPr>
        <w:t>. “</w:t>
      </w:r>
      <w:r w:rsidRPr="009179CB">
        <w:rPr>
          <w:rStyle w:val="StyleUnderline"/>
          <w:highlight w:val="green"/>
        </w:rPr>
        <w:t>Capitalism</w:t>
      </w:r>
      <w:r w:rsidRPr="00B41460">
        <w:rPr>
          <w:sz w:val="16"/>
        </w:rPr>
        <w:t>,” Denning writes, “</w:t>
      </w:r>
      <w:r w:rsidRPr="009179CB">
        <w:rPr>
          <w:rStyle w:val="StyleUnderline"/>
          <w:highlight w:val="green"/>
        </w:rPr>
        <w:t>begins not</w:t>
      </w:r>
      <w:r w:rsidRPr="009179CB">
        <w:rPr>
          <w:sz w:val="16"/>
          <w:highlight w:val="green"/>
        </w:rPr>
        <w:t xml:space="preserve"> </w:t>
      </w:r>
      <w:r w:rsidRPr="009179CB">
        <w:rPr>
          <w:rStyle w:val="StyleUnderline"/>
          <w:highlight w:val="green"/>
        </w:rPr>
        <w:t xml:space="preserve">with the </w:t>
      </w:r>
      <w:r w:rsidRPr="009179CB">
        <w:rPr>
          <w:rStyle w:val="Emphasis"/>
          <w:highlight w:val="green"/>
        </w:rPr>
        <w:t>offer</w:t>
      </w:r>
      <w:r w:rsidRPr="009179CB">
        <w:rPr>
          <w:rStyle w:val="StyleUnderline"/>
          <w:highlight w:val="green"/>
        </w:rPr>
        <w:t xml:space="preserve"> of work</w:t>
      </w:r>
      <w:r w:rsidRPr="009179CB">
        <w:rPr>
          <w:sz w:val="16"/>
          <w:highlight w:val="green"/>
        </w:rPr>
        <w:t xml:space="preserve">, </w:t>
      </w:r>
      <w:r w:rsidRPr="009179CB">
        <w:rPr>
          <w:rStyle w:val="StyleUnderline"/>
          <w:highlight w:val="green"/>
        </w:rPr>
        <w:t>but</w:t>
      </w:r>
      <w:r w:rsidRPr="003C4066">
        <w:rPr>
          <w:rStyle w:val="StyleUnderline"/>
        </w:rPr>
        <w:t xml:space="preserve"> </w:t>
      </w:r>
      <w:r w:rsidRPr="009179CB">
        <w:rPr>
          <w:rStyle w:val="StyleUnderline"/>
          <w:highlight w:val="green"/>
        </w:rPr>
        <w:t>with</w:t>
      </w:r>
      <w:r w:rsidRPr="003C4066">
        <w:rPr>
          <w:rStyle w:val="StyleUnderline"/>
        </w:rPr>
        <w:t xml:space="preserve"> the </w:t>
      </w:r>
      <w:r w:rsidRPr="009179CB">
        <w:rPr>
          <w:rStyle w:val="Emphasis"/>
          <w:highlight w:val="green"/>
        </w:rPr>
        <w:t>imperative</w:t>
      </w:r>
      <w:r w:rsidRPr="009179CB">
        <w:rPr>
          <w:sz w:val="16"/>
          <w:highlight w:val="green"/>
        </w:rPr>
        <w:t xml:space="preserve"> </w:t>
      </w:r>
      <w:r w:rsidRPr="009179CB">
        <w:rPr>
          <w:rStyle w:val="StyleUnderline"/>
          <w:highlight w:val="green"/>
        </w:rPr>
        <w:t xml:space="preserve">to </w:t>
      </w:r>
      <w:r w:rsidRPr="009179CB">
        <w:rPr>
          <w:rStyle w:val="Emphasis"/>
          <w:highlight w:val="green"/>
        </w:rPr>
        <w:t>earn</w:t>
      </w:r>
      <w:r w:rsidRPr="003C4066">
        <w:rPr>
          <w:rStyle w:val="StyleUnderline"/>
        </w:rPr>
        <w:t xml:space="preserve"> a living</w:t>
      </w:r>
      <w:r w:rsidRPr="00B41460">
        <w:rPr>
          <w:sz w:val="16"/>
        </w:rPr>
        <w:t xml:space="preserve">.”24 In other words, </w:t>
      </w:r>
      <w:r w:rsidRPr="003C4066">
        <w:rPr>
          <w:rStyle w:val="StyleUnderline"/>
        </w:rPr>
        <w:t xml:space="preserve">it begins with </w:t>
      </w:r>
      <w:r w:rsidRPr="003C4066">
        <w:rPr>
          <w:rStyle w:val="Emphasis"/>
        </w:rPr>
        <w:t>manufactured insecurity</w:t>
      </w:r>
      <w:r w:rsidRPr="00B41460">
        <w:rPr>
          <w:sz w:val="16"/>
        </w:rPr>
        <w:t>—</w:t>
      </w:r>
      <w:r w:rsidRPr="003C4066">
        <w:rPr>
          <w:rStyle w:val="StyleUnderline"/>
        </w:rPr>
        <w:t xml:space="preserve">insecurity in its new </w:t>
      </w:r>
      <w:r w:rsidRPr="003C4066">
        <w:rPr>
          <w:rStyle w:val="Emphasis"/>
        </w:rPr>
        <w:t>modern</w:t>
      </w:r>
      <w:r w:rsidRPr="003C4066">
        <w:rPr>
          <w:rStyle w:val="StyleUnderline"/>
        </w:rPr>
        <w:t xml:space="preserve"> economic sense</w:t>
      </w:r>
      <w:r w:rsidRPr="00B41460">
        <w:rPr>
          <w:sz w:val="16"/>
        </w:rPr>
        <w:t>. It would take until the early twentieth century for more secure forms of employment to become the norm, at least for a subset of mostly white men, and only after decades of sustained and often militant labour organizing. Vulnerable and exploited workers forged solidarity from insecurity, demanding better wages and treatment from bosses and protection and assistance from government. During the Great Depression, an unlikely assortment of trade unionists, social reformers, and visionary politicians highlighted insecurity as a central and unjust component of laissez-faire capitalism and mobilized to remedy it. The 1933 Regina Manifesto, the founding document of Canada’s Co-</w:t>
      </w:r>
      <w:r w:rsidRPr="00B41460">
        <w:rPr>
          <w:sz w:val="16"/>
        </w:rPr>
        <w:lastRenderedPageBreak/>
        <w:t xml:space="preserve">operative Commonwealth Federation, the influential precursor to the NDP, offered a forceful critique of labour insecurity that helped pull the country leftward: “The spectre of poverty and insecurity which still haunts every worker, though technological developments have made possible a high standard of living for everyone, is a disgrace which must be removed from our civilization.”25 In 1940, the Canadian federal government introduced the Unemployment Insurance Act, the nation’s first national social security program. Meanwhile, in the US, the New Republic magazine opined, “For a long time now people have been saying that perhaps the greatest evil of capitalist industrialism is not its unequal distribution of wealth but the insecurity it brings to the majority of the population.”26 The next year, in 1935, President Franklin Delano Roosevelt echoed the point, observing that the “civilization of the past hundred years, with its startling industrial changes, has tended more and more to make life insecure.” Denouncing insecurity as “one of the most fearsome evils of our economic system,” Roosevelt would go on to invoke “security” as the justification for the New Deal. These policy measures formed the foundation of the American welfare state: the old-age social insurance program known as Social Security, health care supports through a mix of public and private benefits, public higher education, progressive taxation, mass unionization, and more. Wealth inequality reached historic lows as employment stabilized.27 But even this </w:t>
      </w:r>
      <w:r w:rsidRPr="003C4066">
        <w:rPr>
          <w:rStyle w:val="StyleUnderline"/>
        </w:rPr>
        <w:t xml:space="preserve">modicum of </w:t>
      </w:r>
      <w:r w:rsidRPr="003C4066">
        <w:rPr>
          <w:rStyle w:val="Emphasis"/>
        </w:rPr>
        <w:t>institutionalized</w:t>
      </w:r>
      <w:r w:rsidRPr="003C4066">
        <w:rPr>
          <w:rStyle w:val="StyleUnderline"/>
        </w:rPr>
        <w:t xml:space="preserve"> </w:t>
      </w:r>
      <w:r w:rsidRPr="009179CB">
        <w:rPr>
          <w:rStyle w:val="StyleUnderline"/>
          <w:highlight w:val="green"/>
        </w:rPr>
        <w:t>material security</w:t>
      </w:r>
      <w:r w:rsidRPr="003C4066">
        <w:rPr>
          <w:rStyle w:val="StyleUnderline"/>
        </w:rPr>
        <w:t xml:space="preserve"> for ordinary people </w:t>
      </w:r>
      <w:r w:rsidRPr="009179CB">
        <w:rPr>
          <w:rStyle w:val="StyleUnderline"/>
          <w:highlight w:val="green"/>
        </w:rPr>
        <w:t xml:space="preserve">proved </w:t>
      </w:r>
      <w:r w:rsidRPr="009179CB">
        <w:rPr>
          <w:rStyle w:val="Emphasis"/>
          <w:highlight w:val="green"/>
        </w:rPr>
        <w:t>intolerable</w:t>
      </w:r>
      <w:r w:rsidRPr="009179CB">
        <w:rPr>
          <w:sz w:val="16"/>
          <w:highlight w:val="green"/>
        </w:rPr>
        <w:t xml:space="preserve"> </w:t>
      </w:r>
      <w:r w:rsidRPr="009179CB">
        <w:rPr>
          <w:rStyle w:val="StyleUnderline"/>
          <w:highlight w:val="green"/>
        </w:rPr>
        <w:t>to</w:t>
      </w:r>
      <w:r w:rsidRPr="003C4066">
        <w:rPr>
          <w:rStyle w:val="StyleUnderline"/>
        </w:rPr>
        <w:t xml:space="preserve"> economic </w:t>
      </w:r>
      <w:r w:rsidRPr="009179CB">
        <w:rPr>
          <w:rStyle w:val="StyleUnderline"/>
          <w:highlight w:val="green"/>
        </w:rPr>
        <w:t>elites,</w:t>
      </w:r>
      <w:r w:rsidRPr="009179CB">
        <w:rPr>
          <w:sz w:val="16"/>
          <w:highlight w:val="green"/>
        </w:rPr>
        <w:t xml:space="preserve"> </w:t>
      </w:r>
      <w:r w:rsidRPr="009179CB">
        <w:rPr>
          <w:rStyle w:val="StyleUnderline"/>
          <w:highlight w:val="green"/>
        </w:rPr>
        <w:t>who</w:t>
      </w:r>
      <w:r w:rsidRPr="003C4066">
        <w:rPr>
          <w:rStyle w:val="StyleUnderline"/>
        </w:rPr>
        <w:t xml:space="preserve"> </w:t>
      </w:r>
      <w:r w:rsidRPr="009179CB">
        <w:rPr>
          <w:rStyle w:val="StyleUnderline"/>
          <w:highlight w:val="green"/>
        </w:rPr>
        <w:t>required</w:t>
      </w:r>
      <w:r w:rsidRPr="003C4066">
        <w:rPr>
          <w:rStyle w:val="StyleUnderline"/>
        </w:rPr>
        <w:t xml:space="preserve"> </w:t>
      </w:r>
      <w:r w:rsidRPr="003C4066">
        <w:rPr>
          <w:rStyle w:val="Emphasis"/>
          <w:sz w:val="24"/>
        </w:rPr>
        <w:t xml:space="preserve">social </w:t>
      </w:r>
      <w:r w:rsidRPr="009179CB">
        <w:rPr>
          <w:rStyle w:val="Emphasis"/>
          <w:sz w:val="24"/>
          <w:highlight w:val="green"/>
        </w:rPr>
        <w:t>insecurity</w:t>
      </w:r>
      <w:r w:rsidRPr="009179CB">
        <w:rPr>
          <w:sz w:val="16"/>
          <w:szCs w:val="32"/>
          <w:highlight w:val="green"/>
        </w:rPr>
        <w:t xml:space="preserve"> </w:t>
      </w:r>
      <w:r w:rsidRPr="009541C1">
        <w:rPr>
          <w:rStyle w:val="StyleUnderline"/>
        </w:rPr>
        <w:t xml:space="preserve">to do what they deemed </w:t>
      </w:r>
      <w:r w:rsidRPr="009541C1">
        <w:rPr>
          <w:rStyle w:val="Emphasis"/>
        </w:rPr>
        <w:t>acceptable</w:t>
      </w:r>
      <w:r w:rsidRPr="009541C1">
        <w:rPr>
          <w:rStyle w:val="StyleUnderline"/>
        </w:rPr>
        <w:t xml:space="preserve"> business</w:t>
      </w:r>
      <w:r w:rsidRPr="00B41460">
        <w:rPr>
          <w:sz w:val="16"/>
        </w:rPr>
        <w:t xml:space="preserve">. Over the past half century, </w:t>
      </w:r>
      <w:r w:rsidRPr="009179CB">
        <w:rPr>
          <w:rStyle w:val="StyleUnderline"/>
          <w:highlight w:val="green"/>
        </w:rPr>
        <w:t>corporations and</w:t>
      </w:r>
      <w:r w:rsidRPr="00B41460">
        <w:rPr>
          <w:sz w:val="16"/>
        </w:rPr>
        <w:t xml:space="preserve"> their allied </w:t>
      </w:r>
      <w:r w:rsidRPr="009179CB">
        <w:rPr>
          <w:rStyle w:val="StyleUnderline"/>
          <w:highlight w:val="green"/>
        </w:rPr>
        <w:t>politicians</w:t>
      </w:r>
      <w:r w:rsidRPr="009541C1">
        <w:rPr>
          <w:rStyle w:val="StyleUnderline"/>
        </w:rPr>
        <w:t xml:space="preserve"> have </w:t>
      </w:r>
      <w:r w:rsidRPr="009179CB">
        <w:rPr>
          <w:rStyle w:val="StyleUnderline"/>
          <w:highlight w:val="green"/>
        </w:rPr>
        <w:t>launched</w:t>
      </w:r>
      <w:r w:rsidRPr="00B41460">
        <w:rPr>
          <w:sz w:val="16"/>
        </w:rPr>
        <w:t xml:space="preserve"> a series of </w:t>
      </w:r>
      <w:r w:rsidRPr="009179CB">
        <w:rPr>
          <w:rStyle w:val="Emphasis"/>
          <w:highlight w:val="green"/>
        </w:rPr>
        <w:t>coordinated attacks</w:t>
      </w:r>
      <w:r w:rsidRPr="00B41460">
        <w:rPr>
          <w:sz w:val="16"/>
        </w:rPr>
        <w:t xml:space="preserve"> on the gains of the post–World War II era in an attempt </w:t>
      </w:r>
      <w:r w:rsidRPr="009179CB">
        <w:rPr>
          <w:rStyle w:val="StyleUnderline"/>
          <w:highlight w:val="green"/>
        </w:rPr>
        <w:t>to</w:t>
      </w:r>
      <w:r w:rsidRPr="003C4066">
        <w:rPr>
          <w:rStyle w:val="StyleUnderline"/>
        </w:rPr>
        <w:t xml:space="preserve"> </w:t>
      </w:r>
      <w:r w:rsidRPr="009179CB">
        <w:rPr>
          <w:rStyle w:val="StyleUnderline"/>
          <w:highlight w:val="green"/>
        </w:rPr>
        <w:t>shake</w:t>
      </w:r>
      <w:r w:rsidRPr="003C4066">
        <w:rPr>
          <w:rStyle w:val="StyleUnderline"/>
        </w:rPr>
        <w:t xml:space="preserve"> themselves </w:t>
      </w:r>
      <w:r w:rsidRPr="009179CB">
        <w:rPr>
          <w:rStyle w:val="StyleUnderline"/>
          <w:highlight w:val="green"/>
        </w:rPr>
        <w:t>free</w:t>
      </w:r>
      <w:r w:rsidRPr="003C4066">
        <w:rPr>
          <w:rStyle w:val="StyleUnderline"/>
        </w:rPr>
        <w:t xml:space="preserve"> from the </w:t>
      </w:r>
      <w:r w:rsidRPr="009179CB">
        <w:rPr>
          <w:rStyle w:val="Emphasis"/>
          <w:highlight w:val="green"/>
        </w:rPr>
        <w:t>rights</w:t>
      </w:r>
      <w:r w:rsidRPr="00B41460">
        <w:rPr>
          <w:sz w:val="16"/>
        </w:rPr>
        <w:t xml:space="preserve"> </w:t>
      </w:r>
      <w:r w:rsidRPr="003C4066">
        <w:rPr>
          <w:rStyle w:val="StyleUnderline"/>
        </w:rPr>
        <w:t>and</w:t>
      </w:r>
      <w:r w:rsidRPr="00B41460">
        <w:rPr>
          <w:sz w:val="16"/>
        </w:rPr>
        <w:t xml:space="preserve"> </w:t>
      </w:r>
      <w:r w:rsidRPr="003C4066">
        <w:rPr>
          <w:rStyle w:val="Emphasis"/>
        </w:rPr>
        <w:t>protections</w:t>
      </w:r>
      <w:r w:rsidRPr="00B41460">
        <w:rPr>
          <w:sz w:val="16"/>
        </w:rPr>
        <w:t xml:space="preserve"> that </w:t>
      </w:r>
      <w:r w:rsidRPr="003C4066">
        <w:rPr>
          <w:rStyle w:val="StyleUnderline"/>
        </w:rPr>
        <w:t xml:space="preserve">labour </w:t>
      </w:r>
      <w:r w:rsidRPr="009179CB">
        <w:rPr>
          <w:rStyle w:val="StyleUnderline"/>
          <w:highlight w:val="green"/>
        </w:rPr>
        <w:t>unions won</w:t>
      </w:r>
      <w:r w:rsidRPr="00B41460">
        <w:rPr>
          <w:sz w:val="16"/>
        </w:rPr>
        <w:t xml:space="preserve"> during the 1930s, </w:t>
      </w:r>
      <w:r w:rsidRPr="003C4066">
        <w:rPr>
          <w:rStyle w:val="StyleUnderline"/>
        </w:rPr>
        <w:t xml:space="preserve">much the way </w:t>
      </w:r>
      <w:r w:rsidRPr="003C4066">
        <w:rPr>
          <w:rStyle w:val="Emphasis"/>
        </w:rPr>
        <w:t>proponents of enclosure</w:t>
      </w:r>
      <w:r w:rsidRPr="003C4066">
        <w:rPr>
          <w:rStyle w:val="StyleUnderline"/>
        </w:rPr>
        <w:t xml:space="preserve"> liberated themselves from the peasantry’s</w:t>
      </w:r>
      <w:r w:rsidRPr="00B41460">
        <w:rPr>
          <w:sz w:val="16"/>
        </w:rPr>
        <w:t xml:space="preserve"> customary </w:t>
      </w:r>
      <w:r w:rsidRPr="003C4066">
        <w:rPr>
          <w:rStyle w:val="Emphasis"/>
        </w:rPr>
        <w:t>rights to the commons</w:t>
      </w:r>
      <w:r w:rsidRPr="00B41460">
        <w:rPr>
          <w:sz w:val="16"/>
        </w:rPr>
        <w:t xml:space="preserve"> centuries ago. </w:t>
      </w:r>
      <w:r w:rsidRPr="009179CB">
        <w:rPr>
          <w:rStyle w:val="StyleUnderline"/>
          <w:highlight w:val="green"/>
        </w:rPr>
        <w:t>As</w:t>
      </w:r>
      <w:r w:rsidRPr="003C4066">
        <w:rPr>
          <w:rStyle w:val="StyleUnderline"/>
        </w:rPr>
        <w:t xml:space="preserve"> a </w:t>
      </w:r>
      <w:r w:rsidRPr="009179CB">
        <w:rPr>
          <w:rStyle w:val="StyleUnderline"/>
          <w:highlight w:val="green"/>
        </w:rPr>
        <w:t>result</w:t>
      </w:r>
      <w:r w:rsidRPr="003C4066">
        <w:rPr>
          <w:rStyle w:val="StyleUnderline"/>
        </w:rPr>
        <w:t xml:space="preserve"> of this </w:t>
      </w:r>
      <w:r w:rsidRPr="009179CB">
        <w:rPr>
          <w:rStyle w:val="Emphasis"/>
          <w:highlight w:val="green"/>
        </w:rPr>
        <w:t>big-business-led backlash</w:t>
      </w:r>
      <w:r w:rsidRPr="00B41460">
        <w:rPr>
          <w:sz w:val="16"/>
        </w:rPr>
        <w:t xml:space="preserve">, </w:t>
      </w:r>
      <w:r w:rsidRPr="003C4066">
        <w:rPr>
          <w:rStyle w:val="StyleUnderline"/>
        </w:rPr>
        <w:t xml:space="preserve">a growing number of </w:t>
      </w:r>
      <w:r w:rsidRPr="009179CB">
        <w:rPr>
          <w:rStyle w:val="StyleUnderline"/>
          <w:highlight w:val="green"/>
        </w:rPr>
        <w:t>jobs</w:t>
      </w:r>
      <w:r w:rsidRPr="00B41460">
        <w:rPr>
          <w:sz w:val="16"/>
        </w:rPr>
        <w:t xml:space="preserve"> today </w:t>
      </w:r>
      <w:r w:rsidRPr="009179CB">
        <w:rPr>
          <w:rStyle w:val="StyleUnderline"/>
          <w:highlight w:val="green"/>
        </w:rPr>
        <w:t xml:space="preserve">are </w:t>
      </w:r>
      <w:r w:rsidRPr="009179CB">
        <w:rPr>
          <w:rStyle w:val="Emphasis"/>
          <w:highlight w:val="green"/>
        </w:rPr>
        <w:t>contract gigs</w:t>
      </w:r>
      <w:r w:rsidRPr="00B41460">
        <w:rPr>
          <w:sz w:val="16"/>
        </w:rPr>
        <w:t xml:space="preserve"> </w:t>
      </w:r>
      <w:r w:rsidRPr="003C4066">
        <w:rPr>
          <w:rStyle w:val="StyleUnderline"/>
        </w:rPr>
        <w:t>lacking</w:t>
      </w:r>
      <w:r w:rsidRPr="00B41460">
        <w:rPr>
          <w:sz w:val="16"/>
        </w:rPr>
        <w:t xml:space="preserve"> predictable </w:t>
      </w:r>
      <w:r w:rsidRPr="003C4066">
        <w:rPr>
          <w:rStyle w:val="StyleUnderline"/>
        </w:rPr>
        <w:t>full-time schedules</w:t>
      </w:r>
      <w:r w:rsidRPr="00B41460">
        <w:rPr>
          <w:sz w:val="16"/>
        </w:rPr>
        <w:t xml:space="preserve">; </w:t>
      </w:r>
      <w:r w:rsidRPr="009179CB">
        <w:rPr>
          <w:rStyle w:val="Emphasis"/>
          <w:highlight w:val="green"/>
        </w:rPr>
        <w:t>even if</w:t>
      </w:r>
      <w:r w:rsidRPr="003C4066">
        <w:rPr>
          <w:rStyle w:val="StyleUnderline"/>
        </w:rPr>
        <w:t xml:space="preserve"> they are </w:t>
      </w:r>
      <w:r w:rsidRPr="009179CB">
        <w:rPr>
          <w:rStyle w:val="Emphasis"/>
          <w:highlight w:val="green"/>
        </w:rPr>
        <w:t>well-compensated</w:t>
      </w:r>
      <w:r w:rsidRPr="00B41460">
        <w:rPr>
          <w:sz w:val="16"/>
        </w:rPr>
        <w:t xml:space="preserve">, as many of the </w:t>
      </w:r>
      <w:r w:rsidRPr="003C4066">
        <w:rPr>
          <w:rStyle w:val="Emphasis"/>
        </w:rPr>
        <w:t xml:space="preserve">gig </w:t>
      </w:r>
      <w:r w:rsidRPr="009179CB">
        <w:rPr>
          <w:rStyle w:val="Emphasis"/>
          <w:highlight w:val="green"/>
        </w:rPr>
        <w:t>jobs</w:t>
      </w:r>
      <w:r w:rsidRPr="00B41460">
        <w:rPr>
          <w:sz w:val="16"/>
        </w:rPr>
        <w:t xml:space="preserve"> in tech or television can be, they </w:t>
      </w:r>
      <w:r w:rsidRPr="009179CB">
        <w:rPr>
          <w:rStyle w:val="StyleUnderline"/>
          <w:highlight w:val="green"/>
        </w:rPr>
        <w:t xml:space="preserve">are </w:t>
      </w:r>
      <w:r w:rsidRPr="009179CB">
        <w:rPr>
          <w:rStyle w:val="Emphasis"/>
          <w:highlight w:val="green"/>
        </w:rPr>
        <w:t>short-lived</w:t>
      </w:r>
      <w:r w:rsidRPr="00B41460">
        <w:rPr>
          <w:sz w:val="16"/>
        </w:rPr>
        <w:t xml:space="preserve"> </w:t>
      </w:r>
      <w:r w:rsidRPr="009179CB">
        <w:rPr>
          <w:rStyle w:val="StyleUnderline"/>
          <w:highlight w:val="green"/>
        </w:rPr>
        <w:t xml:space="preserve">and </w:t>
      </w:r>
      <w:r w:rsidRPr="009179CB">
        <w:rPr>
          <w:rStyle w:val="Emphasis"/>
          <w:highlight w:val="green"/>
        </w:rPr>
        <w:t>lack benefits</w:t>
      </w:r>
      <w:r w:rsidRPr="00B41460">
        <w:rPr>
          <w:sz w:val="16"/>
        </w:rPr>
        <w:t xml:space="preserve">. </w:t>
      </w:r>
      <w:r w:rsidRPr="003C4066">
        <w:rPr>
          <w:rStyle w:val="StyleUnderline"/>
        </w:rPr>
        <w:t xml:space="preserve">Most new </w:t>
      </w:r>
      <w:r w:rsidRPr="009179CB">
        <w:rPr>
          <w:rStyle w:val="StyleUnderline"/>
          <w:highlight w:val="green"/>
        </w:rPr>
        <w:t>jobs</w:t>
      </w:r>
      <w:r w:rsidRPr="003C4066">
        <w:rPr>
          <w:rStyle w:val="StyleUnderline"/>
        </w:rPr>
        <w:t xml:space="preserve"> created in the wake of </w:t>
      </w:r>
      <w:r w:rsidRPr="003C4066">
        <w:rPr>
          <w:rStyle w:val="Emphasis"/>
        </w:rPr>
        <w:t>deindustrialization</w:t>
      </w:r>
      <w:r w:rsidRPr="00B41460">
        <w:rPr>
          <w:sz w:val="16"/>
        </w:rPr>
        <w:t xml:space="preserve"> </w:t>
      </w:r>
      <w:r w:rsidRPr="003C4066">
        <w:rPr>
          <w:rStyle w:val="StyleUnderline"/>
        </w:rPr>
        <w:t xml:space="preserve">have been </w:t>
      </w:r>
      <w:r w:rsidRPr="009179CB">
        <w:rPr>
          <w:rStyle w:val="StyleUnderline"/>
          <w:highlight w:val="green"/>
        </w:rPr>
        <w:t>in</w:t>
      </w:r>
      <w:r w:rsidRPr="003C4066">
        <w:rPr>
          <w:rStyle w:val="StyleUnderline"/>
        </w:rPr>
        <w:t xml:space="preserve"> the service </w:t>
      </w:r>
      <w:r w:rsidRPr="009179CB">
        <w:rPr>
          <w:rStyle w:val="StyleUnderline"/>
          <w:highlight w:val="green"/>
        </w:rPr>
        <w:t>sector</w:t>
      </w:r>
      <w:r w:rsidRPr="00B41460">
        <w:rPr>
          <w:sz w:val="16"/>
        </w:rPr>
        <w:t>—retail stores, restaurants and bars, health clinics and spas, entertainment venues, and so on—</w:t>
      </w:r>
      <w:r w:rsidRPr="003C4066">
        <w:rPr>
          <w:rStyle w:val="StyleUnderline"/>
        </w:rPr>
        <w:t xml:space="preserve">where pay </w:t>
      </w:r>
      <w:r w:rsidRPr="009179CB">
        <w:rPr>
          <w:rStyle w:val="StyleUnderline"/>
          <w:highlight w:val="green"/>
        </w:rPr>
        <w:t xml:space="preserve">is </w:t>
      </w:r>
      <w:r w:rsidRPr="009179CB">
        <w:rPr>
          <w:rStyle w:val="Emphasis"/>
          <w:highlight w:val="green"/>
        </w:rPr>
        <w:t>middling</w:t>
      </w:r>
      <w:r w:rsidRPr="00B41460">
        <w:rPr>
          <w:sz w:val="16"/>
        </w:rPr>
        <w:t xml:space="preserve"> </w:t>
      </w:r>
      <w:r w:rsidRPr="003C4066">
        <w:rPr>
          <w:rStyle w:val="StyleUnderline"/>
        </w:rPr>
        <w:t xml:space="preserve">and security </w:t>
      </w:r>
      <w:r w:rsidRPr="003C4066">
        <w:rPr>
          <w:rStyle w:val="Emphasis"/>
        </w:rPr>
        <w:t>non-existent</w:t>
      </w:r>
      <w:r w:rsidRPr="00B41460">
        <w:rPr>
          <w:sz w:val="16"/>
        </w:rPr>
        <w:t xml:space="preserve">. This means that many </w:t>
      </w:r>
      <w:r w:rsidRPr="009179CB">
        <w:rPr>
          <w:rStyle w:val="StyleUnderline"/>
          <w:highlight w:val="green"/>
        </w:rPr>
        <w:t>people</w:t>
      </w:r>
      <w:r w:rsidRPr="009179CB">
        <w:rPr>
          <w:sz w:val="16"/>
          <w:highlight w:val="green"/>
        </w:rPr>
        <w:t xml:space="preserve"> </w:t>
      </w:r>
      <w:r w:rsidRPr="009179CB">
        <w:rPr>
          <w:rStyle w:val="StyleUnderline"/>
          <w:highlight w:val="green"/>
        </w:rPr>
        <w:t xml:space="preserve">work </w:t>
      </w:r>
      <w:r w:rsidRPr="009179CB">
        <w:rPr>
          <w:rStyle w:val="Emphasis"/>
          <w:highlight w:val="green"/>
        </w:rPr>
        <w:t>multiple jobs</w:t>
      </w:r>
      <w:r w:rsidRPr="00B41460">
        <w:rPr>
          <w:sz w:val="16"/>
        </w:rPr>
        <w:t xml:space="preserve"> </w:t>
      </w:r>
      <w:r w:rsidRPr="003C4066">
        <w:rPr>
          <w:rStyle w:val="StyleUnderline"/>
        </w:rPr>
        <w:t xml:space="preserve">or live in </w:t>
      </w:r>
      <w:r w:rsidRPr="003C4066">
        <w:rPr>
          <w:rStyle w:val="Emphasis"/>
        </w:rPr>
        <w:t>households</w:t>
      </w:r>
      <w:r w:rsidRPr="00B41460">
        <w:rPr>
          <w:sz w:val="16"/>
        </w:rPr>
        <w:t xml:space="preserve"> </w:t>
      </w:r>
      <w:r w:rsidRPr="003C4066">
        <w:rPr>
          <w:rStyle w:val="StyleUnderline"/>
        </w:rPr>
        <w:t xml:space="preserve">where everyone of age has to </w:t>
      </w:r>
      <w:r w:rsidRPr="003C4066">
        <w:rPr>
          <w:rStyle w:val="Emphasis"/>
        </w:rPr>
        <w:t>work</w:t>
      </w:r>
      <w:r w:rsidRPr="00B41460">
        <w:rPr>
          <w:sz w:val="16"/>
        </w:rPr>
        <w:t xml:space="preserve">. A 2019 Bank of Canada report found that almost a third of Canadians participate in precarious work, the majority doing so out of necessity, not choice.28 In a sense, </w:t>
      </w:r>
      <w:r w:rsidRPr="009179CB">
        <w:rPr>
          <w:rStyle w:val="Emphasis"/>
          <w:sz w:val="24"/>
          <w:highlight w:val="green"/>
        </w:rPr>
        <w:t>the</w:t>
      </w:r>
      <w:r w:rsidRPr="003C4066">
        <w:rPr>
          <w:rStyle w:val="Emphasis"/>
          <w:sz w:val="24"/>
        </w:rPr>
        <w:t xml:space="preserve"> unsettling </w:t>
      </w:r>
      <w:r w:rsidRPr="009179CB">
        <w:rPr>
          <w:rStyle w:val="Emphasis"/>
          <w:sz w:val="24"/>
          <w:highlight w:val="green"/>
        </w:rPr>
        <w:t>process of enclosure</w:t>
      </w:r>
      <w:r w:rsidRPr="003C4066">
        <w:rPr>
          <w:rStyle w:val="Emphasis"/>
          <w:sz w:val="24"/>
        </w:rPr>
        <w:t xml:space="preserve"> has </w:t>
      </w:r>
      <w:r w:rsidRPr="009179CB">
        <w:rPr>
          <w:rStyle w:val="Emphasis"/>
          <w:sz w:val="24"/>
          <w:highlight w:val="green"/>
        </w:rPr>
        <w:t>never ended</w:t>
      </w:r>
      <w:r w:rsidRPr="009179CB">
        <w:rPr>
          <w:sz w:val="16"/>
          <w:highlight w:val="green"/>
        </w:rPr>
        <w:t xml:space="preserve">, </w:t>
      </w:r>
      <w:r w:rsidRPr="009179CB">
        <w:rPr>
          <w:rStyle w:val="StyleUnderline"/>
          <w:highlight w:val="green"/>
        </w:rPr>
        <w:t>though</w:t>
      </w:r>
      <w:r w:rsidRPr="003C4066">
        <w:rPr>
          <w:rStyle w:val="StyleUnderline"/>
        </w:rPr>
        <w:t xml:space="preserve"> it has been</w:t>
      </w:r>
      <w:r w:rsidRPr="00B41460">
        <w:rPr>
          <w:sz w:val="16"/>
        </w:rPr>
        <w:t xml:space="preserve"> </w:t>
      </w:r>
      <w:r w:rsidRPr="009179CB">
        <w:rPr>
          <w:rStyle w:val="Emphasis"/>
          <w:highlight w:val="green"/>
        </w:rPr>
        <w:t>rebranded</w:t>
      </w:r>
      <w:r w:rsidRPr="00B41460">
        <w:rPr>
          <w:sz w:val="16"/>
        </w:rPr>
        <w:t xml:space="preserve">—first </w:t>
      </w:r>
      <w:r w:rsidRPr="009179CB">
        <w:rPr>
          <w:rStyle w:val="StyleUnderline"/>
          <w:highlight w:val="green"/>
        </w:rPr>
        <w:t>as “</w:t>
      </w:r>
      <w:r w:rsidRPr="009179CB">
        <w:rPr>
          <w:rStyle w:val="Emphasis"/>
          <w:highlight w:val="green"/>
        </w:rPr>
        <w:t>creative destruction</w:t>
      </w:r>
      <w:r w:rsidRPr="009179CB">
        <w:rPr>
          <w:sz w:val="16"/>
          <w:highlight w:val="green"/>
        </w:rPr>
        <w:t xml:space="preserve">” </w:t>
      </w:r>
      <w:r w:rsidRPr="009179CB">
        <w:rPr>
          <w:rStyle w:val="StyleUnderline"/>
          <w:highlight w:val="green"/>
        </w:rPr>
        <w:t>and</w:t>
      </w:r>
      <w:r w:rsidRPr="00B41460">
        <w:rPr>
          <w:sz w:val="16"/>
        </w:rPr>
        <w:t xml:space="preserve"> later as “</w:t>
      </w:r>
      <w:r w:rsidRPr="009179CB">
        <w:rPr>
          <w:rStyle w:val="Emphasis"/>
          <w:highlight w:val="green"/>
        </w:rPr>
        <w:t>disruption</w:t>
      </w:r>
      <w:r w:rsidRPr="00B41460">
        <w:rPr>
          <w:sz w:val="16"/>
        </w:rPr>
        <w:t xml:space="preserve">.” </w:t>
      </w:r>
      <w:r w:rsidRPr="009179CB">
        <w:rPr>
          <w:rStyle w:val="Emphasis"/>
          <w:highlight w:val="green"/>
        </w:rPr>
        <w:t>Insecurity</w:t>
      </w:r>
      <w:r w:rsidRPr="009179CB">
        <w:rPr>
          <w:sz w:val="16"/>
          <w:highlight w:val="green"/>
        </w:rPr>
        <w:t xml:space="preserve"> </w:t>
      </w:r>
      <w:r w:rsidRPr="009179CB">
        <w:rPr>
          <w:rStyle w:val="StyleUnderline"/>
          <w:highlight w:val="green"/>
        </w:rPr>
        <w:t>is</w:t>
      </w:r>
      <w:r w:rsidRPr="00B41460">
        <w:rPr>
          <w:sz w:val="16"/>
        </w:rPr>
        <w:t xml:space="preserve"> now </w:t>
      </w:r>
      <w:r w:rsidRPr="009179CB">
        <w:rPr>
          <w:rStyle w:val="StyleUnderline"/>
          <w:highlight w:val="green"/>
        </w:rPr>
        <w:t>manufactured with</w:t>
      </w:r>
      <w:r w:rsidRPr="003C4066">
        <w:rPr>
          <w:rStyle w:val="StyleUnderline"/>
        </w:rPr>
        <w:t xml:space="preserve"> the help of </w:t>
      </w:r>
      <w:r w:rsidRPr="009179CB">
        <w:rPr>
          <w:rStyle w:val="StyleUnderline"/>
          <w:highlight w:val="green"/>
        </w:rPr>
        <w:t>high-tech</w:t>
      </w:r>
      <w:r w:rsidRPr="003C4066">
        <w:rPr>
          <w:rStyle w:val="StyleUnderline"/>
        </w:rPr>
        <w:t xml:space="preserve"> </w:t>
      </w:r>
      <w:r w:rsidRPr="009179CB">
        <w:rPr>
          <w:rStyle w:val="Emphasis"/>
          <w:highlight w:val="green"/>
        </w:rPr>
        <w:t>software</w:t>
      </w:r>
      <w:r w:rsidRPr="003C4066">
        <w:rPr>
          <w:rStyle w:val="StyleUnderline"/>
        </w:rPr>
        <w:t xml:space="preserve"> and </w:t>
      </w:r>
      <w:r w:rsidRPr="003C4066">
        <w:rPr>
          <w:rStyle w:val="Emphasis"/>
        </w:rPr>
        <w:t>apps</w:t>
      </w:r>
      <w:r w:rsidRPr="00B41460">
        <w:rPr>
          <w:sz w:val="16"/>
        </w:rPr>
        <w:t xml:space="preserve">, </w:t>
      </w:r>
      <w:r w:rsidRPr="009179CB">
        <w:rPr>
          <w:rStyle w:val="StyleUnderline"/>
          <w:highlight w:val="green"/>
        </w:rPr>
        <w:t>which</w:t>
      </w:r>
      <w:r w:rsidRPr="00B41460">
        <w:rPr>
          <w:sz w:val="16"/>
        </w:rPr>
        <w:t xml:space="preserve"> relentlessly </w:t>
      </w:r>
      <w:r w:rsidRPr="009179CB">
        <w:rPr>
          <w:rStyle w:val="StyleUnderline"/>
          <w:highlight w:val="green"/>
        </w:rPr>
        <w:t>track</w:t>
      </w:r>
      <w:r w:rsidRPr="003C4066">
        <w:rPr>
          <w:rStyle w:val="StyleUnderline"/>
        </w:rPr>
        <w:t xml:space="preserve"> and rate </w:t>
      </w:r>
      <w:r w:rsidRPr="009179CB">
        <w:rPr>
          <w:rStyle w:val="StyleUnderline"/>
          <w:highlight w:val="green"/>
        </w:rPr>
        <w:t>workers</w:t>
      </w:r>
      <w:r w:rsidRPr="003C4066">
        <w:rPr>
          <w:rStyle w:val="StyleUnderline"/>
        </w:rPr>
        <w:t xml:space="preserve"> as they race across warehouse floors, serve fast food, and navigate delivery routes</w:t>
      </w:r>
      <w:r w:rsidRPr="00B41460">
        <w:rPr>
          <w:sz w:val="16"/>
        </w:rPr>
        <w:t xml:space="preserve">. The Big Tech entrepreneurs who popularized the term know that </w:t>
      </w:r>
      <w:r w:rsidRPr="009179CB">
        <w:rPr>
          <w:rStyle w:val="Emphasis"/>
          <w:highlight w:val="green"/>
        </w:rPr>
        <w:t>disruption</w:t>
      </w:r>
      <w:r w:rsidRPr="009179CB">
        <w:rPr>
          <w:sz w:val="16"/>
          <w:highlight w:val="green"/>
        </w:rPr>
        <w:t xml:space="preserve"> </w:t>
      </w:r>
      <w:r w:rsidRPr="009179CB">
        <w:rPr>
          <w:rStyle w:val="StyleUnderline"/>
          <w:highlight w:val="green"/>
        </w:rPr>
        <w:t>is</w:t>
      </w:r>
      <w:r w:rsidRPr="00B41460">
        <w:rPr>
          <w:sz w:val="16"/>
        </w:rPr>
        <w:t xml:space="preserve"> not a regrettable pit stop on the road to broadly shared prosperity but rather </w:t>
      </w:r>
      <w:r w:rsidRPr="009179CB">
        <w:rPr>
          <w:rStyle w:val="StyleUnderline"/>
          <w:highlight w:val="green"/>
        </w:rPr>
        <w:t>a</w:t>
      </w:r>
      <w:r w:rsidRPr="009179CB">
        <w:rPr>
          <w:sz w:val="16"/>
          <w:highlight w:val="green"/>
        </w:rPr>
        <w:t xml:space="preserve"> </w:t>
      </w:r>
      <w:r w:rsidRPr="009179CB">
        <w:rPr>
          <w:rStyle w:val="Emphasis"/>
          <w:sz w:val="28"/>
          <w:szCs w:val="36"/>
          <w:highlight w:val="green"/>
        </w:rPr>
        <w:t>permanent condition</w:t>
      </w:r>
      <w:r w:rsidRPr="009179CB">
        <w:rPr>
          <w:sz w:val="16"/>
          <w:szCs w:val="36"/>
          <w:highlight w:val="green"/>
        </w:rPr>
        <w:t xml:space="preserve"> </w:t>
      </w:r>
      <w:r w:rsidRPr="009179CB">
        <w:rPr>
          <w:rStyle w:val="StyleUnderline"/>
          <w:highlight w:val="green"/>
        </w:rPr>
        <w:t>for</w:t>
      </w:r>
      <w:r w:rsidRPr="003C4066">
        <w:rPr>
          <w:rStyle w:val="StyleUnderline"/>
        </w:rPr>
        <w:t xml:space="preserve"> vulnerable </w:t>
      </w:r>
      <w:r w:rsidRPr="009179CB">
        <w:rPr>
          <w:rStyle w:val="StyleUnderline"/>
          <w:highlight w:val="green"/>
        </w:rPr>
        <w:t>workers</w:t>
      </w:r>
      <w:r w:rsidRPr="00B41460">
        <w:rPr>
          <w:sz w:val="16"/>
        </w:rPr>
        <w:t xml:space="preserve">. This is </w:t>
      </w:r>
      <w:r w:rsidRPr="003C4066">
        <w:rPr>
          <w:rStyle w:val="StyleUnderline"/>
        </w:rPr>
        <w:t>especially true for immigrants</w:t>
      </w:r>
      <w:r w:rsidRPr="00B41460">
        <w:rPr>
          <w:sz w:val="16"/>
        </w:rPr>
        <w:t>, wh</w:t>
      </w:r>
      <w:r w:rsidRPr="003C4066">
        <w:rPr>
          <w:rStyle w:val="StyleUnderline"/>
        </w:rPr>
        <w:t xml:space="preserve">o perform much of the work in the steadily expanding </w:t>
      </w:r>
      <w:r w:rsidRPr="003C4066">
        <w:rPr>
          <w:rStyle w:val="Emphasis"/>
        </w:rPr>
        <w:t>gig economy</w:t>
      </w:r>
      <w:r w:rsidRPr="00B41460">
        <w:rPr>
          <w:sz w:val="16"/>
        </w:rPr>
        <w:t xml:space="preserve">, which Statistics Canada defines as characterized by “short-term tasks, projects, or jobs, with no assurance of steady employment,” including rideshare services.29 </w:t>
      </w:r>
      <w:r w:rsidRPr="009179CB">
        <w:rPr>
          <w:rStyle w:val="StyleUnderline"/>
          <w:highlight w:val="green"/>
        </w:rPr>
        <w:t>Companies</w:t>
      </w:r>
      <w:r w:rsidRPr="00B41460">
        <w:rPr>
          <w:sz w:val="16"/>
        </w:rPr>
        <w:t xml:space="preserve"> like Uber and Lyft financially </w:t>
      </w:r>
      <w:r w:rsidRPr="009179CB">
        <w:rPr>
          <w:rStyle w:val="Emphasis"/>
          <w:highlight w:val="green"/>
        </w:rPr>
        <w:t>benefit</w:t>
      </w:r>
      <w:r w:rsidRPr="009179CB">
        <w:rPr>
          <w:rStyle w:val="StyleUnderline"/>
          <w:highlight w:val="green"/>
        </w:rPr>
        <w:t xml:space="preserve"> from the</w:t>
      </w:r>
      <w:r w:rsidRPr="003C4066">
        <w:rPr>
          <w:rStyle w:val="StyleUnderline"/>
        </w:rPr>
        <w:t xml:space="preserve"> fact that </w:t>
      </w:r>
      <w:r w:rsidRPr="003C4066">
        <w:rPr>
          <w:rStyle w:val="Emphasis"/>
        </w:rPr>
        <w:t>millions</w:t>
      </w:r>
      <w:r w:rsidRPr="00B41460">
        <w:rPr>
          <w:sz w:val="16"/>
        </w:rPr>
        <w:t xml:space="preserve"> </w:t>
      </w:r>
      <w:r w:rsidRPr="003C4066">
        <w:rPr>
          <w:rStyle w:val="StyleUnderline"/>
        </w:rPr>
        <w:t xml:space="preserve">of </w:t>
      </w:r>
      <w:r w:rsidRPr="009179CB">
        <w:rPr>
          <w:rStyle w:val="StyleUnderline"/>
          <w:highlight w:val="green"/>
        </w:rPr>
        <w:t>people can’t make ends</w:t>
      </w:r>
      <w:r w:rsidRPr="003C4066">
        <w:rPr>
          <w:rStyle w:val="StyleUnderline"/>
        </w:rPr>
        <w:t xml:space="preserve"> meet with </w:t>
      </w:r>
      <w:r w:rsidRPr="003C4066">
        <w:rPr>
          <w:rStyle w:val="Emphasis"/>
        </w:rPr>
        <w:t>one job</w:t>
      </w:r>
      <w:r w:rsidRPr="00B41460">
        <w:rPr>
          <w:sz w:val="16"/>
        </w:rPr>
        <w:t xml:space="preserve">, from the fact that rising housing costs mean a growing number of drivers have no choice but to live in their cars, and from the fact that most drivers are ashamed of their predicament, which makes them less likely to stand up for themselves.30 </w:t>
      </w:r>
      <w:r w:rsidRPr="003C4066">
        <w:rPr>
          <w:rStyle w:val="StyleUnderline"/>
        </w:rPr>
        <w:t xml:space="preserve">For those positioned to capitalize on it, </w:t>
      </w:r>
      <w:r w:rsidRPr="009179CB">
        <w:rPr>
          <w:rStyle w:val="Emphasis"/>
          <w:highlight w:val="green"/>
        </w:rPr>
        <w:t>insecurity</w:t>
      </w:r>
      <w:r w:rsidRPr="003C4066">
        <w:rPr>
          <w:rStyle w:val="Emphasis"/>
        </w:rPr>
        <w:t xml:space="preserve"> begets opportunity</w:t>
      </w:r>
      <w:r w:rsidRPr="00B41460">
        <w:rPr>
          <w:sz w:val="16"/>
        </w:rPr>
        <w:t xml:space="preserve">. Once again, </w:t>
      </w:r>
      <w:r w:rsidRPr="003C4066">
        <w:rPr>
          <w:rStyle w:val="StyleUnderline"/>
        </w:rPr>
        <w:t>insecurity is not a by-product of our economic system, but a desired product</w:t>
      </w:r>
      <w:r w:rsidRPr="00B41460">
        <w:rPr>
          <w:sz w:val="16"/>
        </w:rPr>
        <w:t xml:space="preserve">; as the techies say, </w:t>
      </w:r>
      <w:r w:rsidRPr="003C4066">
        <w:rPr>
          <w:rStyle w:val="Emphasis"/>
          <w:sz w:val="24"/>
        </w:rPr>
        <w:t xml:space="preserve">it </w:t>
      </w:r>
      <w:r w:rsidRPr="009179CB">
        <w:rPr>
          <w:rStyle w:val="Emphasis"/>
          <w:sz w:val="24"/>
          <w:highlight w:val="green"/>
        </w:rPr>
        <w:t>is a feature, not a bug</w:t>
      </w:r>
      <w:r w:rsidRPr="003C4066">
        <w:rPr>
          <w:rStyle w:val="Emphasis"/>
          <w:sz w:val="24"/>
        </w:rPr>
        <w:t>.</w:t>
      </w:r>
    </w:p>
    <w:p w14:paraId="48E8187D" w14:textId="77777777" w:rsidR="003066E8" w:rsidRDefault="003066E8" w:rsidP="003066E8">
      <w:pPr>
        <w:pStyle w:val="Heading3"/>
      </w:pPr>
      <w:r>
        <w:lastRenderedPageBreak/>
        <w:t>OFF</w:t>
      </w:r>
    </w:p>
    <w:p w14:paraId="0B0054F8" w14:textId="77777777" w:rsidR="003066E8" w:rsidRDefault="003066E8" w:rsidP="003066E8">
      <w:pPr>
        <w:pStyle w:val="Heading4"/>
        <w:rPr>
          <w:rFonts w:asciiTheme="minorHAnsi" w:hAnsiTheme="minorHAnsi" w:cstheme="minorHAnsi"/>
        </w:rPr>
      </w:pPr>
      <w:r>
        <w:rPr>
          <w:rFonts w:asciiTheme="minorHAnsi" w:hAnsiTheme="minorHAnsi" w:cstheme="minorHAnsi"/>
        </w:rPr>
        <w:t xml:space="preserve">Vote NEG if the AFF fails to </w:t>
      </w:r>
      <w:r w:rsidRPr="00062B9E">
        <w:rPr>
          <w:rFonts w:asciiTheme="minorHAnsi" w:hAnsiTheme="minorHAnsi" w:cstheme="minorHAnsi"/>
          <w:u w:val="single"/>
        </w:rPr>
        <w:t>produce</w:t>
      </w:r>
      <w:r>
        <w:rPr>
          <w:rFonts w:asciiTheme="minorHAnsi" w:hAnsiTheme="minorHAnsi" w:cstheme="minorHAnsi"/>
        </w:rPr>
        <w:t xml:space="preserve"> a normative obligation in </w:t>
      </w:r>
      <w:r w:rsidRPr="00007C78">
        <w:rPr>
          <w:rFonts w:asciiTheme="minorHAnsi" w:hAnsiTheme="minorHAnsi" w:cstheme="minorHAnsi"/>
          <w:u w:val="single"/>
        </w:rPr>
        <w:t>every instance</w:t>
      </w:r>
      <w:r>
        <w:rPr>
          <w:rFonts w:asciiTheme="minorHAnsi" w:hAnsiTheme="minorHAnsi" w:cstheme="minorHAnsi"/>
        </w:rPr>
        <w:t xml:space="preserve"> to enact the plan.</w:t>
      </w:r>
    </w:p>
    <w:p w14:paraId="26C8749A" w14:textId="77777777" w:rsidR="003066E8" w:rsidRPr="00637790" w:rsidRDefault="003066E8" w:rsidP="003066E8">
      <w:pPr>
        <w:pStyle w:val="Heading4"/>
      </w:pPr>
      <w:r>
        <w:t>‘</w:t>
      </w:r>
      <w:r>
        <w:rPr>
          <w:u w:val="single"/>
        </w:rPr>
        <w:t>S</w:t>
      </w:r>
      <w:r w:rsidRPr="00637790">
        <w:rPr>
          <w:u w:val="single"/>
        </w:rPr>
        <w:t>hould</w:t>
      </w:r>
      <w:r>
        <w:t xml:space="preserve">’ requires establishing an </w:t>
      </w:r>
      <w:r w:rsidRPr="00093E4A">
        <w:rPr>
          <w:u w:val="single"/>
        </w:rPr>
        <w:t>obligation</w:t>
      </w:r>
      <w:r>
        <w:t xml:space="preserve"> to do the plan. </w:t>
      </w:r>
    </w:p>
    <w:p w14:paraId="732E0EDC" w14:textId="77777777" w:rsidR="003066E8" w:rsidRDefault="003066E8" w:rsidP="003066E8">
      <w:r w:rsidRPr="00637790">
        <w:rPr>
          <w:rStyle w:val="Style13ptBold"/>
        </w:rPr>
        <w:t>Morrel &amp; Dahlmann ’23</w:t>
      </w:r>
      <w:r>
        <w:t xml:space="preserve"> [Kevin; </w:t>
      </w:r>
      <w:r w:rsidRPr="00637790">
        <w:t>Rowlands Chair in Transformational Strategy</w:t>
      </w:r>
      <w:r>
        <w:t xml:space="preserve">; </w:t>
      </w:r>
      <w:r w:rsidRPr="00637790">
        <w:t>Frederik</w:t>
      </w:r>
      <w:r>
        <w:t xml:space="preserve">; </w:t>
      </w:r>
      <w:r w:rsidRPr="00637790">
        <w:t>Associate Professor of Strategy and Sustainability, Warwick Business School</w:t>
      </w:r>
      <w:r>
        <w:t xml:space="preserve">; </w:t>
      </w:r>
      <w:r w:rsidRPr="00637790">
        <w:t>The Anthropocene Review</w:t>
      </w:r>
      <w:r>
        <w:t xml:space="preserve">; </w:t>
      </w:r>
      <w:r w:rsidRPr="00637790">
        <w:t>Vol. 10(3)</w:t>
      </w:r>
      <w:r>
        <w:t xml:space="preserve">; </w:t>
      </w:r>
      <w:r w:rsidRPr="00637790">
        <w:t>Aristotle in the Anthropocene: The comparative benefits of Aristotelian virtue ethics over Utilitarianism and deontology</w:t>
      </w:r>
      <w:r>
        <w:t>; DOA: 12-5-2024, gasty]</w:t>
      </w:r>
    </w:p>
    <w:p w14:paraId="48FD02BC" w14:textId="77777777" w:rsidR="003066E8" w:rsidRPr="00637790" w:rsidRDefault="003066E8" w:rsidP="003066E8">
      <w:pPr>
        <w:rPr>
          <w:sz w:val="16"/>
        </w:rPr>
      </w:pPr>
      <w:r w:rsidRPr="00637790">
        <w:rPr>
          <w:rStyle w:val="StyleUnderline"/>
        </w:rPr>
        <w:t xml:space="preserve">In the Anthropocene, humanity faces a pressing question: </w:t>
      </w:r>
      <w:r w:rsidRPr="004B5B46">
        <w:rPr>
          <w:rStyle w:val="StyleUnderline"/>
          <w:highlight w:val="green"/>
        </w:rPr>
        <w:t xml:space="preserve">‘what </w:t>
      </w:r>
      <w:r w:rsidRPr="004B5B46">
        <w:rPr>
          <w:rStyle w:val="Emphasis"/>
          <w:highlight w:val="green"/>
        </w:rPr>
        <w:t>should</w:t>
      </w:r>
      <w:r w:rsidRPr="004B5B46">
        <w:rPr>
          <w:rStyle w:val="StyleUnderline"/>
          <w:highlight w:val="green"/>
        </w:rPr>
        <w:t xml:space="preserve"> we do?’</w:t>
      </w:r>
      <w:r w:rsidRPr="00637790">
        <w:rPr>
          <w:sz w:val="16"/>
        </w:rPr>
        <w:t xml:space="preserve"> Here we are interested in the underlying sense and </w:t>
      </w:r>
      <w:r w:rsidRPr="00637790">
        <w:rPr>
          <w:rStyle w:val="StyleUnderline"/>
        </w:rPr>
        <w:t xml:space="preserve">reference of </w:t>
      </w:r>
      <w:r w:rsidRPr="004B5B46">
        <w:rPr>
          <w:rStyle w:val="StyleUnderline"/>
          <w:highlight w:val="green"/>
        </w:rPr>
        <w:t xml:space="preserve">the </w:t>
      </w:r>
      <w:r w:rsidRPr="004B5B46">
        <w:rPr>
          <w:rStyle w:val="Emphasis"/>
          <w:highlight w:val="green"/>
        </w:rPr>
        <w:t>normative ‘should’</w:t>
      </w:r>
      <w:r w:rsidRPr="00637790">
        <w:rPr>
          <w:rStyle w:val="StyleUnderline"/>
        </w:rPr>
        <w:t xml:space="preserve"> as it </w:t>
      </w:r>
      <w:r w:rsidRPr="004B5B46">
        <w:rPr>
          <w:rStyle w:val="StyleUnderline"/>
          <w:highlight w:val="green"/>
        </w:rPr>
        <w:t xml:space="preserve">applies to </w:t>
      </w:r>
      <w:r w:rsidRPr="004B5B46">
        <w:rPr>
          <w:rStyle w:val="Emphasis"/>
          <w:highlight w:val="green"/>
        </w:rPr>
        <w:t>ethics</w:t>
      </w:r>
      <w:r w:rsidRPr="00637790">
        <w:rPr>
          <w:rStyle w:val="StyleUnderline"/>
        </w:rPr>
        <w:t xml:space="preserve"> with respect to different actors. </w:t>
      </w:r>
      <w:r w:rsidRPr="004B5B46">
        <w:rPr>
          <w:rStyle w:val="StyleUnderline"/>
          <w:highlight w:val="green"/>
        </w:rPr>
        <w:t>To excavate ‘</w:t>
      </w:r>
      <w:r w:rsidRPr="004B5B46">
        <w:rPr>
          <w:rStyle w:val="Emphasis"/>
          <w:highlight w:val="green"/>
        </w:rPr>
        <w:t>should</w:t>
      </w:r>
      <w:r w:rsidRPr="004B5B46">
        <w:rPr>
          <w:rStyle w:val="StyleUnderline"/>
          <w:highlight w:val="green"/>
        </w:rPr>
        <w:t>’, we unearth</w:t>
      </w:r>
      <w:r w:rsidRPr="00637790">
        <w:rPr>
          <w:sz w:val="16"/>
        </w:rPr>
        <w:t xml:space="preserve"> the </w:t>
      </w:r>
      <w:r w:rsidRPr="00050238">
        <w:rPr>
          <w:sz w:val="16"/>
        </w:rPr>
        <w:t xml:space="preserve">foundations of </w:t>
      </w:r>
      <w:r w:rsidRPr="00050238">
        <w:rPr>
          <w:rStyle w:val="StyleUnderline"/>
        </w:rPr>
        <w:t>three conventional groupings</w:t>
      </w:r>
      <w:r w:rsidRPr="00637790">
        <w:rPr>
          <w:rStyle w:val="StyleUnderline"/>
        </w:rPr>
        <w:t xml:space="preserve"> of </w:t>
      </w:r>
      <w:r w:rsidRPr="004B5B46">
        <w:rPr>
          <w:rStyle w:val="StyleUnderline"/>
          <w:highlight w:val="green"/>
        </w:rPr>
        <w:t>normative ethical systems</w:t>
      </w:r>
      <w:r w:rsidRPr="00637790">
        <w:rPr>
          <w:rStyle w:val="StyleUnderline"/>
        </w:rPr>
        <w:t>:</w:t>
      </w:r>
      <w:r w:rsidRPr="00637790">
        <w:rPr>
          <w:sz w:val="16"/>
        </w:rPr>
        <w:t xml:space="preserve"> </w:t>
      </w:r>
      <w:r w:rsidRPr="008F11FB">
        <w:rPr>
          <w:sz w:val="16"/>
        </w:rPr>
        <w:t xml:space="preserve">Mill’s </w:t>
      </w:r>
      <w:r w:rsidRPr="008F11FB">
        <w:rPr>
          <w:rStyle w:val="Emphasis"/>
        </w:rPr>
        <w:t>utilitarianism</w:t>
      </w:r>
      <w:r w:rsidRPr="008F11FB">
        <w:rPr>
          <w:rStyle w:val="StyleUnderline"/>
        </w:rPr>
        <w:t xml:space="preserve">, Kantian </w:t>
      </w:r>
      <w:r w:rsidRPr="008F11FB">
        <w:rPr>
          <w:rStyle w:val="Emphasis"/>
        </w:rPr>
        <w:t>deontological ethics</w:t>
      </w:r>
      <w:r w:rsidRPr="008F11FB">
        <w:rPr>
          <w:rStyle w:val="StyleUnderline"/>
        </w:rPr>
        <w:t xml:space="preserve"> and Aristotelian </w:t>
      </w:r>
      <w:r w:rsidRPr="008F11FB">
        <w:rPr>
          <w:rStyle w:val="Emphasis"/>
        </w:rPr>
        <w:t>virtue ethics</w:t>
      </w:r>
      <w:r w:rsidRPr="008F11FB">
        <w:rPr>
          <w:rStyle w:val="StyleUnderline"/>
        </w:rPr>
        <w:t xml:space="preserve">. Each provides a </w:t>
      </w:r>
      <w:r w:rsidRPr="008F11FB">
        <w:rPr>
          <w:rStyle w:val="Emphasis"/>
        </w:rPr>
        <w:t>normative basis</w:t>
      </w:r>
      <w:r w:rsidRPr="008F11FB">
        <w:rPr>
          <w:rStyle w:val="StyleUnderline"/>
        </w:rPr>
        <w:t xml:space="preserve"> for saying what humans ‘</w:t>
      </w:r>
      <w:r w:rsidRPr="008F11FB">
        <w:rPr>
          <w:rStyle w:val="Emphasis"/>
        </w:rPr>
        <w:t>should</w:t>
      </w:r>
      <w:r w:rsidRPr="008F11FB">
        <w:rPr>
          <w:rStyle w:val="StyleUnderline"/>
        </w:rPr>
        <w:t>’ do.</w:t>
      </w:r>
      <w:r w:rsidRPr="008F11FB">
        <w:rPr>
          <w:sz w:val="16"/>
        </w:rPr>
        <w:t xml:space="preserve"> We draw on specific examples</w:t>
      </w:r>
      <w:r w:rsidRPr="00637790">
        <w:rPr>
          <w:sz w:val="16"/>
        </w:rPr>
        <w:t xml:space="preserve">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2D5EC708" w14:textId="77777777" w:rsidR="003066E8" w:rsidRPr="00F40FA8" w:rsidRDefault="003066E8" w:rsidP="003066E8">
      <w:pPr>
        <w:rPr>
          <w:sz w:val="16"/>
        </w:rPr>
      </w:pPr>
    </w:p>
    <w:p w14:paraId="2806447E" w14:textId="77777777" w:rsidR="003066E8" w:rsidRPr="002D0C71" w:rsidRDefault="003066E8" w:rsidP="003066E8">
      <w:pPr>
        <w:pStyle w:val="Heading4"/>
      </w:pPr>
      <w:r>
        <w:rPr>
          <w:rFonts w:asciiTheme="minorHAnsi" w:hAnsiTheme="minorHAnsi" w:cstheme="minorHAnsi"/>
        </w:rPr>
        <w:t xml:space="preserve">1. </w:t>
      </w:r>
      <w:r w:rsidRPr="009F45F4">
        <w:rPr>
          <w:rFonts w:asciiTheme="minorHAnsi" w:hAnsiTheme="minorHAnsi" w:cstheme="minorHAnsi"/>
          <w:u w:val="single"/>
        </w:rPr>
        <w:t>REGRESS</w:t>
      </w:r>
      <w:r>
        <w:rPr>
          <w:rFonts w:asciiTheme="minorHAnsi" w:hAnsiTheme="minorHAnsi" w:cstheme="minorHAnsi"/>
        </w:rPr>
        <w:t>.</w:t>
      </w:r>
      <w:r w:rsidRPr="0099071B">
        <w:rPr>
          <w:rFonts w:asciiTheme="minorHAnsi" w:hAnsiTheme="minorHAnsi" w:cstheme="minorHAnsi"/>
        </w:rPr>
        <w:t xml:space="preserve"> We </w:t>
      </w:r>
      <w:r>
        <w:rPr>
          <w:rFonts w:asciiTheme="minorHAnsi" w:hAnsiTheme="minorHAnsi" w:cstheme="minorHAnsi"/>
        </w:rPr>
        <w:t xml:space="preserve">can </w:t>
      </w:r>
      <w:r w:rsidRPr="0099071B">
        <w:rPr>
          <w:rFonts w:asciiTheme="minorHAnsi" w:hAnsiTheme="minorHAnsi" w:cstheme="minorHAnsi"/>
        </w:rPr>
        <w:t xml:space="preserve">always ask </w:t>
      </w:r>
      <w:r w:rsidRPr="00391BC6">
        <w:rPr>
          <w:rFonts w:asciiTheme="minorHAnsi" w:hAnsiTheme="minorHAnsi" w:cstheme="minorHAnsi"/>
          <w:u w:val="single"/>
        </w:rPr>
        <w:t>why</w:t>
      </w:r>
      <w:r>
        <w:rPr>
          <w:rFonts w:asciiTheme="minorHAnsi" w:hAnsiTheme="minorHAnsi" w:cstheme="minorHAnsi"/>
        </w:rPr>
        <w:t xml:space="preserve"> to be </w:t>
      </w:r>
      <w:r w:rsidRPr="00391BC6">
        <w:rPr>
          <w:rFonts w:asciiTheme="minorHAnsi" w:hAnsiTheme="minorHAnsi" w:cstheme="minorHAnsi"/>
          <w:u w:val="single"/>
        </w:rPr>
        <w:t>moral</w:t>
      </w:r>
      <w:r>
        <w:rPr>
          <w:rFonts w:asciiTheme="minorHAnsi" w:hAnsiTheme="minorHAnsi" w:cstheme="minorHAnsi"/>
        </w:rPr>
        <w:t xml:space="preserve"> or </w:t>
      </w:r>
      <w:r w:rsidRPr="00391BC6">
        <w:rPr>
          <w:rFonts w:asciiTheme="minorHAnsi" w:hAnsiTheme="minorHAnsi" w:cstheme="minorHAnsi"/>
          <w:u w:val="single"/>
        </w:rPr>
        <w:t>avoid pain</w:t>
      </w:r>
      <w:r>
        <w:rPr>
          <w:rFonts w:asciiTheme="minorHAnsi" w:hAnsiTheme="minorHAnsi" w:cstheme="minorHAnsi"/>
        </w:rPr>
        <w:t xml:space="preserve">, which proves there’s no </w:t>
      </w:r>
      <w:r w:rsidRPr="00391BC6">
        <w:rPr>
          <w:rFonts w:asciiTheme="minorHAnsi" w:hAnsiTheme="minorHAnsi" w:cstheme="minorHAnsi"/>
          <w:u w:val="single"/>
        </w:rPr>
        <w:t>intrinsic</w:t>
      </w:r>
      <w:r>
        <w:rPr>
          <w:rFonts w:asciiTheme="minorHAnsi" w:hAnsiTheme="minorHAnsi" w:cstheme="minorHAnsi"/>
        </w:rPr>
        <w:t xml:space="preserve"> good. </w:t>
      </w:r>
      <w:r w:rsidRPr="00391BC6">
        <w:rPr>
          <w:rFonts w:asciiTheme="minorHAnsi" w:hAnsiTheme="minorHAnsi" w:cstheme="minorHAnsi"/>
          <w:u w:val="single"/>
        </w:rPr>
        <w:t>Biological hedonism</w:t>
      </w:r>
      <w:r w:rsidRPr="0099071B">
        <w:rPr>
          <w:rFonts w:asciiTheme="minorHAnsi" w:hAnsiTheme="minorHAnsi" w:cstheme="minorHAnsi"/>
        </w:rPr>
        <w:t xml:space="preserve"> commits the </w:t>
      </w:r>
      <w:r w:rsidRPr="00391BC6">
        <w:rPr>
          <w:rFonts w:asciiTheme="minorHAnsi" w:hAnsiTheme="minorHAnsi" w:cstheme="minorHAnsi"/>
          <w:u w:val="single"/>
        </w:rPr>
        <w:t>is-ought fallacy</w:t>
      </w:r>
      <w:r>
        <w:rPr>
          <w:rFonts w:asciiTheme="minorHAnsi" w:hAnsiTheme="minorHAnsi" w:cstheme="minorHAnsi"/>
        </w:rPr>
        <w:t xml:space="preserve">---just because we are </w:t>
      </w:r>
      <w:r w:rsidRPr="00391BC6">
        <w:rPr>
          <w:rFonts w:asciiTheme="minorHAnsi" w:hAnsiTheme="minorHAnsi" w:cstheme="minorHAnsi"/>
          <w:u w:val="single"/>
        </w:rPr>
        <w:t>hard-wired</w:t>
      </w:r>
      <w:r>
        <w:rPr>
          <w:rFonts w:asciiTheme="minorHAnsi" w:hAnsiTheme="minorHAnsi" w:cstheme="minorHAnsi"/>
        </w:rPr>
        <w:t xml:space="preserve"> to enjoy </w:t>
      </w:r>
      <w:r w:rsidRPr="00391BC6">
        <w:rPr>
          <w:rFonts w:asciiTheme="minorHAnsi" w:hAnsiTheme="minorHAnsi" w:cstheme="minorHAnsi"/>
          <w:u w:val="single"/>
        </w:rPr>
        <w:t>pleasure</w:t>
      </w:r>
      <w:r>
        <w:rPr>
          <w:rFonts w:asciiTheme="minorHAnsi" w:hAnsiTheme="minorHAnsi" w:cstheme="minorHAnsi"/>
        </w:rPr>
        <w:t xml:space="preserve"> doesn’t mean we should </w:t>
      </w:r>
      <w:r w:rsidRPr="00391BC6">
        <w:rPr>
          <w:rFonts w:asciiTheme="minorHAnsi" w:hAnsiTheme="minorHAnsi" w:cstheme="minorHAnsi"/>
          <w:u w:val="single"/>
        </w:rPr>
        <w:t>maximize</w:t>
      </w:r>
      <w:r>
        <w:rPr>
          <w:rFonts w:asciiTheme="minorHAnsi" w:hAnsiTheme="minorHAnsi" w:cstheme="minorHAnsi"/>
        </w:rPr>
        <w:t xml:space="preserve"> it.</w:t>
      </w:r>
    </w:p>
    <w:p w14:paraId="137E4D4C" w14:textId="77777777" w:rsidR="003066E8" w:rsidRDefault="003066E8" w:rsidP="003066E8"/>
    <w:p w14:paraId="6F6826F0" w14:textId="77777777" w:rsidR="003066E8" w:rsidRDefault="003066E8" w:rsidP="003066E8">
      <w:pPr>
        <w:pStyle w:val="Heading4"/>
      </w:pPr>
      <w:r>
        <w:t xml:space="preserve">2. </w:t>
      </w:r>
      <w:r w:rsidRPr="00C264A4">
        <w:rPr>
          <w:u w:val="single"/>
        </w:rPr>
        <w:t>CULPABILITY</w:t>
      </w:r>
      <w:r>
        <w:t xml:space="preserve">. Biological creatures are </w:t>
      </w:r>
      <w:r w:rsidRPr="00623CDF">
        <w:rPr>
          <w:u w:val="single"/>
        </w:rPr>
        <w:t>governed</w:t>
      </w:r>
      <w:r>
        <w:t xml:space="preserve"> by deterministic laws of physics, which </w:t>
      </w:r>
      <w:r>
        <w:rPr>
          <w:rFonts w:eastAsia="MS Gothic" w:cs="Times New Roman"/>
        </w:rPr>
        <w:t xml:space="preserve">can’t bind </w:t>
      </w:r>
      <w:r w:rsidRPr="009871EA">
        <w:rPr>
          <w:rFonts w:eastAsia="MS Gothic" w:cs="Times New Roman"/>
          <w:u w:val="single"/>
        </w:rPr>
        <w:t>moral action</w:t>
      </w:r>
      <w:r>
        <w:rPr>
          <w:rFonts w:eastAsia="MS Gothic" w:cs="Times New Roman"/>
        </w:rPr>
        <w:t>.</w:t>
      </w:r>
    </w:p>
    <w:p w14:paraId="09AAA639" w14:textId="77777777" w:rsidR="003066E8" w:rsidRPr="00DF0769" w:rsidRDefault="003066E8" w:rsidP="003066E8">
      <w:pPr>
        <w:rPr>
          <w:rStyle w:val="Style13ptBold"/>
        </w:rPr>
      </w:pPr>
      <w:r>
        <w:rPr>
          <w:rStyle w:val="Style13ptBold"/>
        </w:rPr>
        <w:t xml:space="preserve">Young ’23 </w:t>
      </w:r>
      <w:r>
        <w:t xml:space="preserve">[Matt; October 24; physicist, former lecturer at the Colorado School of Mines, </w:t>
      </w:r>
      <w:r w:rsidRPr="00DF0769">
        <w:t>BS and a PhD from the Institute of Optics at the University of Rochester</w:t>
      </w:r>
      <w:r>
        <w:t xml:space="preserve">; Panda’s Thumb, “Do we have free will? No”, </w:t>
      </w:r>
      <w:r w:rsidRPr="00B26625">
        <w:t>https://pandasthumb.org/archives/2023/10/do-we-have-free-will.html</w:t>
      </w:r>
      <w:r>
        <w:t>] om</w:t>
      </w:r>
    </w:p>
    <w:p w14:paraId="72B794DF" w14:textId="77777777" w:rsidR="003066E8" w:rsidRPr="00B26625" w:rsidRDefault="003066E8" w:rsidP="003066E8">
      <w:pPr>
        <w:rPr>
          <w:sz w:val="16"/>
        </w:rPr>
      </w:pPr>
      <w:r w:rsidRPr="00B26625">
        <w:rPr>
          <w:sz w:val="16"/>
        </w:rPr>
        <w:t xml:space="preserve">Back to the point: In that book, I argued that </w:t>
      </w:r>
      <w:r w:rsidRPr="004B5B46">
        <w:rPr>
          <w:rStyle w:val="Emphasis"/>
          <w:highlight w:val="green"/>
        </w:rPr>
        <w:t>humans</w:t>
      </w:r>
      <w:r w:rsidRPr="008F070F">
        <w:rPr>
          <w:rStyle w:val="StyleUnderline"/>
        </w:rPr>
        <w:t xml:space="preserve"> were </w:t>
      </w:r>
      <w:r w:rsidRPr="008F070F">
        <w:rPr>
          <w:rStyle w:val="Emphasis"/>
        </w:rPr>
        <w:t xml:space="preserve">biological </w:t>
      </w:r>
      <w:r w:rsidRPr="004B5B46">
        <w:rPr>
          <w:rStyle w:val="Emphasis"/>
          <w:highlight w:val="green"/>
        </w:rPr>
        <w:t>creatures</w:t>
      </w:r>
      <w:r w:rsidRPr="0017045C">
        <w:rPr>
          <w:rStyle w:val="StyleUnderline"/>
        </w:rPr>
        <w:t xml:space="preserve"> and therefore </w:t>
      </w:r>
      <w:r w:rsidRPr="004B5B46">
        <w:rPr>
          <w:rStyle w:val="Emphasis"/>
          <w:highlight w:val="green"/>
        </w:rPr>
        <w:t>governed</w:t>
      </w:r>
      <w:r w:rsidRPr="004B5B46">
        <w:rPr>
          <w:rStyle w:val="StyleUnderline"/>
          <w:highlight w:val="green"/>
        </w:rPr>
        <w:t xml:space="preserve"> by</w:t>
      </w:r>
      <w:r w:rsidRPr="0017045C">
        <w:rPr>
          <w:rStyle w:val="StyleUnderline"/>
        </w:rPr>
        <w:t xml:space="preserve"> the </w:t>
      </w:r>
      <w:r w:rsidRPr="00DF0769">
        <w:rPr>
          <w:rStyle w:val="Emphasis"/>
        </w:rPr>
        <w:t xml:space="preserve">laws of </w:t>
      </w:r>
      <w:r w:rsidRPr="004B5B46">
        <w:rPr>
          <w:rStyle w:val="Emphasis"/>
          <w:highlight w:val="green"/>
        </w:rPr>
        <w:t>physics</w:t>
      </w:r>
      <w:r w:rsidRPr="00B26625">
        <w:rPr>
          <w:sz w:val="16"/>
        </w:rPr>
        <w:t xml:space="preserve">. </w:t>
      </w:r>
      <w:r w:rsidRPr="00DF0769">
        <w:rPr>
          <w:rStyle w:val="StyleUnderline"/>
        </w:rPr>
        <w:t>Those laws are deterministic</w:t>
      </w:r>
      <w:r w:rsidRPr="00B26625">
        <w:rPr>
          <w:sz w:val="16"/>
        </w:rPr>
        <w:t xml:space="preserve"> (we will get back to that in a minute), </w:t>
      </w:r>
      <w:r w:rsidRPr="0017045C">
        <w:rPr>
          <w:rStyle w:val="StyleUnderline"/>
        </w:rPr>
        <w:t xml:space="preserve">so </w:t>
      </w:r>
      <w:r w:rsidRPr="004B5B46">
        <w:rPr>
          <w:rStyle w:val="Emphasis"/>
          <w:highlight w:val="green"/>
        </w:rPr>
        <w:t>everything</w:t>
      </w:r>
      <w:r w:rsidRPr="004B5B46">
        <w:rPr>
          <w:rStyle w:val="StyleUnderline"/>
          <w:highlight w:val="green"/>
        </w:rPr>
        <w:t xml:space="preserve"> we do</w:t>
      </w:r>
      <w:r w:rsidRPr="00B26625">
        <w:rPr>
          <w:sz w:val="16"/>
        </w:rPr>
        <w:t xml:space="preserve">, think, or decide </w:t>
      </w:r>
      <w:r w:rsidRPr="0017045C">
        <w:rPr>
          <w:rStyle w:val="StyleUnderline"/>
        </w:rPr>
        <w:t xml:space="preserve">is </w:t>
      </w:r>
      <w:r w:rsidRPr="004B5B46">
        <w:rPr>
          <w:rStyle w:val="Emphasis"/>
          <w:highlight w:val="green"/>
        </w:rPr>
        <w:t>determined</w:t>
      </w:r>
      <w:r w:rsidRPr="0017045C">
        <w:rPr>
          <w:rStyle w:val="StyleUnderline"/>
        </w:rPr>
        <w:t xml:space="preserve"> by those </w:t>
      </w:r>
      <w:r w:rsidRPr="00B26625">
        <w:rPr>
          <w:rStyle w:val="Emphasis"/>
        </w:rPr>
        <w:t>laws</w:t>
      </w:r>
      <w:r w:rsidRPr="00B26625">
        <w:rPr>
          <w:sz w:val="16"/>
        </w:rPr>
        <w:t xml:space="preserve">. </w:t>
      </w:r>
      <w:r w:rsidRPr="0017045C">
        <w:rPr>
          <w:rStyle w:val="StyleUnderline"/>
        </w:rPr>
        <w:t xml:space="preserve">We may think we have </w:t>
      </w:r>
      <w:r w:rsidRPr="00770C25">
        <w:rPr>
          <w:rStyle w:val="Emphasis"/>
        </w:rPr>
        <w:t>free will</w:t>
      </w:r>
      <w:r w:rsidRPr="00770C25">
        <w:rPr>
          <w:sz w:val="16"/>
        </w:rPr>
        <w:t xml:space="preserve">; we certainly have to act as if we have free will; </w:t>
      </w:r>
      <w:r w:rsidRPr="00770C25">
        <w:rPr>
          <w:rStyle w:val="StyleUnderline"/>
        </w:rPr>
        <w:t xml:space="preserve">but in fact we have </w:t>
      </w:r>
      <w:r w:rsidRPr="00770C25">
        <w:rPr>
          <w:rStyle w:val="Emphasis"/>
        </w:rPr>
        <w:t>no</w:t>
      </w:r>
      <w:r w:rsidRPr="00770C25">
        <w:rPr>
          <w:rStyle w:val="StyleUnderline"/>
        </w:rPr>
        <w:t xml:space="preserve"> such </w:t>
      </w:r>
      <w:r w:rsidRPr="00770C25">
        <w:rPr>
          <w:rStyle w:val="Emphasis"/>
        </w:rPr>
        <w:t>thing</w:t>
      </w:r>
      <w:r w:rsidRPr="00770C25">
        <w:rPr>
          <w:sz w:val="16"/>
        </w:rPr>
        <w:t>.</w:t>
      </w:r>
    </w:p>
    <w:p w14:paraId="07D729BF" w14:textId="77777777" w:rsidR="003066E8" w:rsidRPr="00B26625" w:rsidRDefault="003066E8" w:rsidP="003066E8">
      <w:pPr>
        <w:rPr>
          <w:sz w:val="16"/>
        </w:rPr>
      </w:pPr>
      <w:r w:rsidRPr="00B26625">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64694C17" w14:textId="77777777" w:rsidR="003066E8" w:rsidRPr="00B26625" w:rsidRDefault="003066E8" w:rsidP="003066E8">
      <w:pPr>
        <w:rPr>
          <w:sz w:val="16"/>
        </w:rPr>
      </w:pPr>
      <w:r w:rsidRPr="00B26625">
        <w:rPr>
          <w:sz w:val="16"/>
        </w:rPr>
        <w:t xml:space="preserve">When I wrote NSO, I assumed that </w:t>
      </w:r>
      <w:r w:rsidRPr="004B5B46">
        <w:rPr>
          <w:rStyle w:val="Emphasis"/>
          <w:highlight w:val="green"/>
        </w:rPr>
        <w:t>quantum mechanics</w:t>
      </w:r>
      <w:r w:rsidRPr="0017045C">
        <w:rPr>
          <w:rStyle w:val="StyleUnderline"/>
        </w:rPr>
        <w:t xml:space="preserve"> was itself </w:t>
      </w:r>
      <w:r w:rsidRPr="00B26625">
        <w:rPr>
          <w:rStyle w:val="Emphasis"/>
        </w:rPr>
        <w:t xml:space="preserve">purely </w:t>
      </w:r>
      <w:r w:rsidRPr="004B5B46">
        <w:rPr>
          <w:rStyle w:val="Emphasis"/>
          <w:highlight w:val="green"/>
        </w:rPr>
        <w:t>deterministic</w:t>
      </w:r>
      <w:r w:rsidRPr="00B26625">
        <w:rPr>
          <w:sz w:val="16"/>
        </w:rPr>
        <w:t xml:space="preserve"> and that some day we would discover an underlying, deterministic theory. It simply seemed unreasonable that, for example, an </w:t>
      </w:r>
      <w:r w:rsidRPr="00B26625">
        <w:rPr>
          <w:rStyle w:val="Emphasis"/>
        </w:rPr>
        <w:t>atomic nucleus</w:t>
      </w:r>
      <w:r w:rsidRPr="0017045C">
        <w:rPr>
          <w:rStyle w:val="StyleUnderline"/>
        </w:rPr>
        <w:t xml:space="preserve"> would decide all on its </w:t>
      </w:r>
      <w:r w:rsidRPr="00B26625">
        <w:rPr>
          <w:rStyle w:val="Emphasis"/>
        </w:rPr>
        <w:t>own</w:t>
      </w:r>
      <w:r w:rsidRPr="0017045C">
        <w:rPr>
          <w:rStyle w:val="StyleUnderline"/>
        </w:rPr>
        <w:t xml:space="preserve"> to emit an </w:t>
      </w:r>
      <w:r w:rsidRPr="00B26625">
        <w:rPr>
          <w:rStyle w:val="Emphasis"/>
        </w:rPr>
        <w:t>alpha particle</w:t>
      </w:r>
      <w:r w:rsidRPr="00B26625">
        <w:rPr>
          <w:sz w:val="16"/>
        </w:rPr>
        <w:t>, rather than being caused to do so by some external agency. It still seems unreasonable to me, but it may not be right.</w:t>
      </w:r>
    </w:p>
    <w:p w14:paraId="3699080A" w14:textId="77777777" w:rsidR="003066E8" w:rsidRPr="00B26625" w:rsidRDefault="003066E8" w:rsidP="003066E8">
      <w:pPr>
        <w:rPr>
          <w:sz w:val="16"/>
        </w:rPr>
      </w:pPr>
      <w:r w:rsidRPr="00B26625">
        <w:rPr>
          <w:sz w:val="16"/>
        </w:rPr>
        <w:t xml:space="preserve">Does quantum mechanics then come to our rescue and somehow grant free will? No. First, </w:t>
      </w:r>
      <w:r w:rsidRPr="0017045C">
        <w:rPr>
          <w:rStyle w:val="StyleUnderline"/>
        </w:rPr>
        <w:t xml:space="preserve">so many </w:t>
      </w:r>
      <w:r w:rsidRPr="004B5B46">
        <w:rPr>
          <w:rStyle w:val="Emphasis"/>
          <w:highlight w:val="green"/>
        </w:rPr>
        <w:t>molecules</w:t>
      </w:r>
      <w:r w:rsidRPr="0017045C">
        <w:rPr>
          <w:rStyle w:val="StyleUnderline"/>
        </w:rPr>
        <w:t xml:space="preserve"> are </w:t>
      </w:r>
      <w:r w:rsidRPr="004B5B46">
        <w:rPr>
          <w:rStyle w:val="Emphasis"/>
          <w:highlight w:val="green"/>
        </w:rPr>
        <w:t>involved</w:t>
      </w:r>
      <w:r w:rsidRPr="004B5B46">
        <w:rPr>
          <w:rStyle w:val="StyleUnderline"/>
          <w:highlight w:val="green"/>
        </w:rPr>
        <w:t xml:space="preserve"> in</w:t>
      </w:r>
      <w:r w:rsidRPr="00B26625">
        <w:rPr>
          <w:sz w:val="16"/>
        </w:rPr>
        <w:t xml:space="preserve">, say, </w:t>
      </w:r>
      <w:r w:rsidRPr="004B5B46">
        <w:rPr>
          <w:rStyle w:val="Emphasis"/>
          <w:highlight w:val="green"/>
        </w:rPr>
        <w:t>neurotransmission</w:t>
      </w:r>
      <w:r w:rsidRPr="0017045C">
        <w:rPr>
          <w:rStyle w:val="StyleUnderline"/>
        </w:rPr>
        <w:t xml:space="preserve"> that their </w:t>
      </w:r>
      <w:r w:rsidRPr="008F070F">
        <w:rPr>
          <w:rStyle w:val="Emphasis"/>
        </w:rPr>
        <w:t>action</w:t>
      </w:r>
      <w:r w:rsidRPr="0017045C">
        <w:rPr>
          <w:rStyle w:val="StyleUnderline"/>
        </w:rPr>
        <w:t xml:space="preserve"> may be considered </w:t>
      </w:r>
      <w:r w:rsidRPr="00B26625">
        <w:rPr>
          <w:rStyle w:val="Emphasis"/>
        </w:rPr>
        <w:t>completely classical</w:t>
      </w:r>
      <w:r w:rsidRPr="0017045C">
        <w:rPr>
          <w:rStyle w:val="StyleUnderline"/>
        </w:rPr>
        <w:t xml:space="preserve"> and therefore </w:t>
      </w:r>
      <w:r w:rsidRPr="00770C25">
        <w:rPr>
          <w:rStyle w:val="Emphasis"/>
        </w:rPr>
        <w:t xml:space="preserve">completely </w:t>
      </w:r>
      <w:r w:rsidRPr="004B5B46">
        <w:rPr>
          <w:rStyle w:val="Emphasis"/>
          <w:highlight w:val="green"/>
        </w:rPr>
        <w:t>deterministic</w:t>
      </w:r>
      <w:r w:rsidRPr="00B26625">
        <w:rPr>
          <w:sz w:val="16"/>
        </w:rPr>
        <w:t xml:space="preserve">. Even so, </w:t>
      </w:r>
      <w:r w:rsidRPr="0017045C">
        <w:rPr>
          <w:rStyle w:val="StyleUnderline"/>
        </w:rPr>
        <w:t xml:space="preserve">the occasional </w:t>
      </w:r>
      <w:r w:rsidRPr="004B5B46">
        <w:rPr>
          <w:rStyle w:val="Emphasis"/>
          <w:highlight w:val="green"/>
        </w:rPr>
        <w:t>quantum fluctuation</w:t>
      </w:r>
      <w:r w:rsidRPr="0017045C">
        <w:rPr>
          <w:rStyle w:val="StyleUnderline"/>
        </w:rPr>
        <w:t xml:space="preserve"> would not so much grant </w:t>
      </w:r>
      <w:r w:rsidRPr="00B26625">
        <w:rPr>
          <w:rStyle w:val="Emphasis"/>
        </w:rPr>
        <w:t>free will</w:t>
      </w:r>
      <w:r w:rsidRPr="0017045C">
        <w:rPr>
          <w:rStyle w:val="StyleUnderline"/>
        </w:rPr>
        <w:t xml:space="preserve"> as it would </w:t>
      </w:r>
      <w:r w:rsidRPr="004B5B46">
        <w:rPr>
          <w:rStyle w:val="StyleUnderline"/>
          <w:highlight w:val="green"/>
        </w:rPr>
        <w:t>make</w:t>
      </w:r>
      <w:r w:rsidRPr="0017045C">
        <w:rPr>
          <w:rStyle w:val="StyleUnderline"/>
        </w:rPr>
        <w:t xml:space="preserve"> our </w:t>
      </w:r>
      <w:r w:rsidRPr="004B5B46">
        <w:rPr>
          <w:rStyle w:val="Emphasis"/>
          <w:highlight w:val="green"/>
        </w:rPr>
        <w:t>decisions</w:t>
      </w:r>
      <w:r w:rsidRPr="0017045C">
        <w:rPr>
          <w:rStyle w:val="StyleUnderline"/>
        </w:rPr>
        <w:t xml:space="preserve"> somewhat </w:t>
      </w:r>
      <w:r w:rsidRPr="004B5B46">
        <w:rPr>
          <w:rStyle w:val="Emphasis"/>
          <w:highlight w:val="green"/>
        </w:rPr>
        <w:t>random</w:t>
      </w:r>
      <w:r w:rsidRPr="00B26625">
        <w:rPr>
          <w:sz w:val="16"/>
        </w:rPr>
        <w:t>, a condition that I think proponents of free will would not particularly care for.</w:t>
      </w:r>
    </w:p>
    <w:p w14:paraId="27D640E0" w14:textId="77777777" w:rsidR="003066E8" w:rsidRPr="00B26625" w:rsidRDefault="003066E8" w:rsidP="003066E8">
      <w:pPr>
        <w:rPr>
          <w:sz w:val="16"/>
        </w:rPr>
      </w:pPr>
      <w:r w:rsidRPr="00B26625">
        <w:rPr>
          <w:rStyle w:val="Emphasis"/>
        </w:rPr>
        <w:t>Quantum randomness</w:t>
      </w:r>
      <w:r w:rsidRPr="0017045C">
        <w:rPr>
          <w:rStyle w:val="StyleUnderline"/>
        </w:rPr>
        <w:t xml:space="preserve"> may have been </w:t>
      </w:r>
      <w:r w:rsidRPr="00B26625">
        <w:rPr>
          <w:rStyle w:val="Emphasis"/>
        </w:rPr>
        <w:t>critically important</w:t>
      </w:r>
      <w:r w:rsidRPr="0017045C">
        <w:rPr>
          <w:rStyle w:val="StyleUnderline"/>
        </w:rPr>
        <w:t xml:space="preserve"> to the </w:t>
      </w:r>
      <w:r w:rsidRPr="00B26625">
        <w:rPr>
          <w:rStyle w:val="Emphasis"/>
        </w:rPr>
        <w:t>evolution</w:t>
      </w:r>
      <w:r w:rsidRPr="0017045C">
        <w:rPr>
          <w:rStyle w:val="StyleUnderline"/>
        </w:rPr>
        <w:t xml:space="preserve"> of the early universe</w:t>
      </w:r>
      <w:r w:rsidRPr="00B26625">
        <w:rPr>
          <w:sz w:val="16"/>
        </w:rPr>
        <w:t xml:space="preserve">. </w:t>
      </w:r>
      <w:r w:rsidRPr="0017045C">
        <w:rPr>
          <w:rStyle w:val="StyleUnderline"/>
        </w:rPr>
        <w:t>If we ran the</w:t>
      </w:r>
      <w:r w:rsidRPr="00B26625">
        <w:rPr>
          <w:sz w:val="16"/>
        </w:rPr>
        <w:t xml:space="preserve"> “</w:t>
      </w:r>
      <w:r w:rsidRPr="00B26625">
        <w:rPr>
          <w:rStyle w:val="Emphasis"/>
        </w:rPr>
        <w:t>experiment</w:t>
      </w:r>
      <w:r w:rsidRPr="00B26625">
        <w:rPr>
          <w:sz w:val="16"/>
        </w:rPr>
        <w:t xml:space="preserve">” </w:t>
      </w:r>
      <w:r w:rsidRPr="00B26625">
        <w:rPr>
          <w:rStyle w:val="Emphasis"/>
        </w:rPr>
        <w:t>again</w:t>
      </w:r>
      <w:r w:rsidRPr="00B26625">
        <w:rPr>
          <w:sz w:val="16"/>
        </w:rPr>
        <w:t xml:space="preserve">, </w:t>
      </w:r>
      <w:r w:rsidRPr="0017045C">
        <w:rPr>
          <w:rStyle w:val="StyleUnderline"/>
        </w:rPr>
        <w:t>we might</w:t>
      </w:r>
      <w:r w:rsidRPr="00B26625">
        <w:rPr>
          <w:sz w:val="16"/>
        </w:rPr>
        <w:t xml:space="preserve">, for all I know, </w:t>
      </w:r>
      <w:r w:rsidRPr="0017045C">
        <w:rPr>
          <w:rStyle w:val="StyleUnderline"/>
        </w:rPr>
        <w:t xml:space="preserve">end up with a very </w:t>
      </w:r>
      <w:r w:rsidRPr="00B26625">
        <w:rPr>
          <w:rStyle w:val="Emphasis"/>
        </w:rPr>
        <w:t>different universe</w:t>
      </w:r>
      <w:r w:rsidRPr="00B26625">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4B5B46">
        <w:rPr>
          <w:rStyle w:val="Emphasis"/>
          <w:highlight w:val="green"/>
        </w:rPr>
        <w:t>everything</w:t>
      </w:r>
      <w:r w:rsidRPr="004B5B46">
        <w:rPr>
          <w:rStyle w:val="StyleUnderline"/>
          <w:highlight w:val="green"/>
        </w:rPr>
        <w:t xml:space="preserve"> we</w:t>
      </w:r>
      <w:r w:rsidRPr="00B26625">
        <w:rPr>
          <w:sz w:val="16"/>
        </w:rPr>
        <w:t xml:space="preserve"> think, say, and </w:t>
      </w:r>
      <w:r w:rsidRPr="004B5B46">
        <w:rPr>
          <w:rStyle w:val="Emphasis"/>
          <w:highlight w:val="green"/>
        </w:rPr>
        <w:t>do</w:t>
      </w:r>
      <w:r w:rsidRPr="0017045C">
        <w:rPr>
          <w:rStyle w:val="StyleUnderline"/>
        </w:rPr>
        <w:t xml:space="preserve"> is </w:t>
      </w:r>
      <w:r w:rsidRPr="00B26625">
        <w:rPr>
          <w:rStyle w:val="Emphasis"/>
        </w:rPr>
        <w:t>wholly</w:t>
      </w:r>
      <w:r w:rsidRPr="0017045C">
        <w:rPr>
          <w:rStyle w:val="StyleUnderline"/>
        </w:rPr>
        <w:t xml:space="preserve"> and </w:t>
      </w:r>
      <w:r w:rsidRPr="00B26625">
        <w:rPr>
          <w:rStyle w:val="Emphasis"/>
        </w:rPr>
        <w:t xml:space="preserve">unequivocally </w:t>
      </w:r>
      <w:r w:rsidRPr="004B5B46">
        <w:rPr>
          <w:rStyle w:val="Emphasis"/>
          <w:highlight w:val="green"/>
        </w:rPr>
        <w:t>determined</w:t>
      </w:r>
      <w:r w:rsidRPr="0017045C">
        <w:rPr>
          <w:rStyle w:val="StyleUnderline"/>
        </w:rPr>
        <w:t xml:space="preserve"> by our </w:t>
      </w:r>
      <w:r w:rsidRPr="00B26625">
        <w:rPr>
          <w:rStyle w:val="Emphasis"/>
        </w:rPr>
        <w:t>detailed histories</w:t>
      </w:r>
      <w:r w:rsidRPr="00B26625">
        <w:rPr>
          <w:sz w:val="16"/>
        </w:rPr>
        <w:t xml:space="preserve"> (except, as I have noted, for the occasional quantum fluctuation).</w:t>
      </w:r>
    </w:p>
    <w:p w14:paraId="618391A9" w14:textId="77777777" w:rsidR="003066E8" w:rsidRDefault="003066E8" w:rsidP="003066E8">
      <w:pPr>
        <w:rPr>
          <w:sz w:val="16"/>
        </w:rPr>
      </w:pPr>
      <w:r w:rsidRPr="00B26625">
        <w:rPr>
          <w:sz w:val="16"/>
        </w:rPr>
        <w:t xml:space="preserve">I conclude, then, that </w:t>
      </w:r>
      <w:r w:rsidRPr="008F070F">
        <w:rPr>
          <w:rStyle w:val="StyleUnderline"/>
        </w:rPr>
        <w:t xml:space="preserve">we have </w:t>
      </w:r>
      <w:r w:rsidRPr="004B5B46">
        <w:rPr>
          <w:rStyle w:val="StyleUnderline"/>
          <w:highlight w:val="green"/>
        </w:rPr>
        <w:t xml:space="preserve">no </w:t>
      </w:r>
      <w:r w:rsidRPr="004B5B46">
        <w:rPr>
          <w:rStyle w:val="Emphasis"/>
          <w:highlight w:val="green"/>
        </w:rPr>
        <w:t>free will</w:t>
      </w:r>
      <w:r w:rsidRPr="0017045C">
        <w:rPr>
          <w:rStyle w:val="StyleUnderline"/>
        </w:rPr>
        <w:t xml:space="preserve"> in </w:t>
      </w:r>
      <w:r w:rsidRPr="00B26625">
        <w:rPr>
          <w:rStyle w:val="Emphasis"/>
        </w:rPr>
        <w:t>any sense</w:t>
      </w:r>
      <w:r w:rsidRPr="00B26625">
        <w:rPr>
          <w:sz w:val="16"/>
        </w:rPr>
        <w:t xml:space="preserve">. I do not understand why some people consider that threatening; </w:t>
      </w:r>
      <w:r w:rsidRPr="00DF0769">
        <w:rPr>
          <w:rStyle w:val="StyleUnderline"/>
        </w:rPr>
        <w:t xml:space="preserve">it </w:t>
      </w:r>
      <w:r w:rsidRPr="00B26625">
        <w:rPr>
          <w:rStyle w:val="Emphasis"/>
        </w:rPr>
        <w:t>simply</w:t>
      </w:r>
      <w:r w:rsidRPr="00DF0769">
        <w:rPr>
          <w:rStyle w:val="StyleUnderline"/>
        </w:rPr>
        <w:t xml:space="preserve"> is the way </w:t>
      </w:r>
      <w:r w:rsidRPr="00B26625">
        <w:rPr>
          <w:rStyle w:val="Emphasis"/>
        </w:rPr>
        <w:t>it is</w:t>
      </w:r>
      <w:r w:rsidRPr="00B26625">
        <w:rPr>
          <w:sz w:val="16"/>
        </w:rPr>
        <w:t xml:space="preserve">. We feel as if we have free will, we act as if we have free will, and we are treated as if we have free will. </w:t>
      </w:r>
      <w:r w:rsidRPr="00B26625">
        <w:rPr>
          <w:rStyle w:val="Emphasis"/>
        </w:rPr>
        <w:t>Free will</w:t>
      </w:r>
      <w:r w:rsidRPr="00DF0769">
        <w:rPr>
          <w:rStyle w:val="StyleUnderline"/>
        </w:rPr>
        <w:t xml:space="preserve"> is</w:t>
      </w:r>
      <w:r w:rsidRPr="00B26625">
        <w:rPr>
          <w:sz w:val="16"/>
        </w:rPr>
        <w:t xml:space="preserve"> thus a useful fiction, but in reality it is only </w:t>
      </w:r>
      <w:r w:rsidRPr="00DF0769">
        <w:rPr>
          <w:rStyle w:val="StyleUnderline"/>
        </w:rPr>
        <w:t xml:space="preserve">a </w:t>
      </w:r>
      <w:r w:rsidRPr="00B26625">
        <w:rPr>
          <w:rStyle w:val="Emphasis"/>
        </w:rPr>
        <w:t>fiction</w:t>
      </w:r>
      <w:r w:rsidRPr="00B26625">
        <w:rPr>
          <w:sz w:val="16"/>
        </w:rPr>
        <w:t>.</w:t>
      </w:r>
    </w:p>
    <w:p w14:paraId="0F77FAC1" w14:textId="77777777" w:rsidR="003066E8" w:rsidRDefault="003066E8" w:rsidP="003066E8"/>
    <w:p w14:paraId="08DB8958" w14:textId="77777777" w:rsidR="003066E8" w:rsidRDefault="003066E8" w:rsidP="003066E8">
      <w:pPr>
        <w:pStyle w:val="Heading4"/>
      </w:pPr>
      <w:r>
        <w:t xml:space="preserve">3. </w:t>
      </w:r>
      <w:r w:rsidRPr="001E434B">
        <w:rPr>
          <w:u w:val="single"/>
        </w:rPr>
        <w:t>ACT-OMISSION</w:t>
      </w:r>
      <w:r>
        <w:t xml:space="preserve">. Yes </w:t>
      </w:r>
      <w:r w:rsidRPr="001E434B">
        <w:rPr>
          <w:u w:val="single"/>
        </w:rPr>
        <w:t>distinction</w:t>
      </w:r>
      <w:r>
        <w:t>---otherwise</w:t>
      </w:r>
      <w:r w:rsidRPr="009D71FD">
        <w:t xml:space="preserve"> you’re culpable for </w:t>
      </w:r>
      <w:r w:rsidRPr="009D71FD">
        <w:rPr>
          <w:u w:val="single"/>
        </w:rPr>
        <w:t>every omission</w:t>
      </w:r>
      <w:r w:rsidRPr="009D71FD">
        <w:t xml:space="preserve"> which is </w:t>
      </w:r>
      <w:r w:rsidRPr="009D71FD">
        <w:rPr>
          <w:u w:val="single"/>
        </w:rPr>
        <w:t>untenable</w:t>
      </w:r>
      <w:r>
        <w:t xml:space="preserve">; you could be </w:t>
      </w:r>
      <w:r w:rsidRPr="003D5BFB">
        <w:rPr>
          <w:u w:val="single"/>
        </w:rPr>
        <w:t>curing cancer</w:t>
      </w:r>
      <w:r>
        <w:t xml:space="preserve"> right now.</w:t>
      </w:r>
      <w:r w:rsidRPr="009D71FD">
        <w:t xml:space="preserve"> </w:t>
      </w:r>
      <w:r>
        <w:t xml:space="preserve">There’s a </w:t>
      </w:r>
      <w:r w:rsidRPr="00C33BD9">
        <w:rPr>
          <w:u w:val="single"/>
        </w:rPr>
        <w:t>double bind</w:t>
      </w:r>
      <w:r>
        <w:t>---either t</w:t>
      </w:r>
      <w:r w:rsidRPr="009D71FD">
        <w:t xml:space="preserve">he 1AC is </w:t>
      </w:r>
      <w:r w:rsidRPr="00C33BD9">
        <w:rPr>
          <w:u w:val="single"/>
        </w:rPr>
        <w:t>suboptimal</w:t>
      </w:r>
      <w:r w:rsidRPr="009D71FD">
        <w:t xml:space="preserve"> </w:t>
      </w:r>
      <w:r>
        <w:t xml:space="preserve">compared to </w:t>
      </w:r>
      <w:r w:rsidRPr="00C33BD9">
        <w:rPr>
          <w:u w:val="single"/>
        </w:rPr>
        <w:t>minor changes</w:t>
      </w:r>
      <w:r>
        <w:t xml:space="preserve"> OR s</w:t>
      </w:r>
      <w:r w:rsidRPr="009D71FD">
        <w:t xml:space="preserve">tate action </w:t>
      </w:r>
      <w:r w:rsidRPr="00C33BD9">
        <w:rPr>
          <w:u w:val="single"/>
        </w:rPr>
        <w:t>freezes</w:t>
      </w:r>
      <w:r w:rsidRPr="009D71FD">
        <w:t xml:space="preserve"> </w:t>
      </w:r>
      <w:r>
        <w:t xml:space="preserve">due to infinite alternatives, so vote NEG on </w:t>
      </w:r>
      <w:r w:rsidRPr="00F635BF">
        <w:rPr>
          <w:u w:val="single"/>
        </w:rPr>
        <w:t>presumption</w:t>
      </w:r>
      <w:r>
        <w:t>.</w:t>
      </w:r>
    </w:p>
    <w:p w14:paraId="6930B687" w14:textId="77777777" w:rsidR="003066E8" w:rsidRDefault="003066E8" w:rsidP="003066E8"/>
    <w:p w14:paraId="0CD756C7" w14:textId="77777777" w:rsidR="003066E8" w:rsidRPr="00980BF2" w:rsidRDefault="003066E8" w:rsidP="003066E8">
      <w:pPr>
        <w:keepNext/>
        <w:keepLines/>
        <w:spacing w:before="40" w:after="0"/>
        <w:outlineLvl w:val="3"/>
        <w:rPr>
          <w:sz w:val="16"/>
        </w:rPr>
      </w:pPr>
      <w:r>
        <w:rPr>
          <w:rFonts w:eastAsia="MS Gothic" w:cs="Times New Roman"/>
          <w:b/>
          <w:iCs/>
          <w:sz w:val="26"/>
        </w:rPr>
        <w:t xml:space="preserve">4. </w:t>
      </w:r>
      <w:r w:rsidRPr="00A246BD">
        <w:rPr>
          <w:rFonts w:eastAsia="MS Gothic" w:cs="Times New Roman"/>
          <w:b/>
          <w:iCs/>
          <w:sz w:val="26"/>
          <w:u w:val="single"/>
        </w:rPr>
        <w:t>DARWINNIAN DILLEMA</w:t>
      </w:r>
      <w:r>
        <w:rPr>
          <w:rFonts w:eastAsia="MS Gothic" w:cs="Times New Roman"/>
          <w:b/>
          <w:iCs/>
          <w:sz w:val="26"/>
        </w:rPr>
        <w:t xml:space="preserve">. </w:t>
      </w:r>
      <w:r>
        <w:rPr>
          <w:rFonts w:eastAsia="MS Gothic"/>
          <w:b/>
          <w:iCs/>
          <w:color w:val="000000"/>
          <w:sz w:val="26"/>
        </w:rPr>
        <w:t>N</w:t>
      </w:r>
      <w:r w:rsidRPr="00012D6C">
        <w:rPr>
          <w:rFonts w:eastAsia="MS Gothic"/>
          <w:b/>
          <w:iCs/>
          <w:color w:val="000000"/>
          <w:sz w:val="26"/>
        </w:rPr>
        <w:t xml:space="preserve">aturalism is </w:t>
      </w:r>
      <w:r w:rsidRPr="00012D6C">
        <w:rPr>
          <w:rFonts w:eastAsia="MS Gothic"/>
          <w:b/>
          <w:iCs/>
          <w:color w:val="000000"/>
          <w:sz w:val="26"/>
          <w:u w:val="single"/>
        </w:rPr>
        <w:t>contingent</w:t>
      </w:r>
      <w:r w:rsidRPr="00012D6C">
        <w:rPr>
          <w:rFonts w:eastAsia="MS Gothic"/>
          <w:b/>
          <w:iCs/>
          <w:color w:val="000000"/>
          <w:sz w:val="26"/>
        </w:rPr>
        <w:t xml:space="preserve">, not </w:t>
      </w:r>
      <w:r w:rsidRPr="00F66E4C">
        <w:rPr>
          <w:rFonts w:eastAsia="MS Gothic"/>
          <w:b/>
          <w:iCs/>
          <w:color w:val="000000"/>
          <w:sz w:val="26"/>
          <w:u w:val="single"/>
        </w:rPr>
        <w:t>objective</w:t>
      </w:r>
      <w:r w:rsidRPr="00012D6C">
        <w:rPr>
          <w:rFonts w:eastAsia="MS Gothic"/>
          <w:b/>
          <w:iCs/>
          <w:color w:val="000000"/>
          <w:sz w:val="26"/>
        </w:rPr>
        <w:t>.</w:t>
      </w:r>
    </w:p>
    <w:p w14:paraId="3C28BBD4" w14:textId="77777777" w:rsidR="003066E8" w:rsidRPr="00012D6C" w:rsidRDefault="003066E8" w:rsidP="003066E8">
      <w:pPr>
        <w:rPr>
          <w:rFonts w:eastAsia="Cambria"/>
          <w:color w:val="000000"/>
        </w:rPr>
      </w:pPr>
      <w:r w:rsidRPr="00012D6C">
        <w:rPr>
          <w:rFonts w:eastAsia="Cambria"/>
          <w:b/>
          <w:bCs/>
          <w:color w:val="000000"/>
          <w:sz w:val="26"/>
        </w:rPr>
        <w:t xml:space="preserve">Street ‘6 </w:t>
      </w:r>
      <w:r w:rsidRPr="00012D6C">
        <w:rPr>
          <w:rFonts w:eastAsia="Cambria"/>
          <w:color w:val="000000"/>
        </w:rPr>
        <w:t xml:space="preserve">[Sharon, Professor of Philosophy and Associate Chair of the Department of Philosophy at New York University) “A Darwinian Dilemma for Realist Theories of Value,” Springer, 2006] </w:t>
      </w:r>
    </w:p>
    <w:p w14:paraId="01BA7BF3" w14:textId="77777777" w:rsidR="003066E8" w:rsidRPr="00012D6C" w:rsidRDefault="003066E8" w:rsidP="003066E8">
      <w:pPr>
        <w:rPr>
          <w:rFonts w:eastAsia="Cambria"/>
          <w:color w:val="000000"/>
          <w:sz w:val="12"/>
        </w:rPr>
      </w:pPr>
      <w:r w:rsidRPr="00012D6C">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012D6C">
        <w:rPr>
          <w:rFonts w:eastAsia="Cambria"/>
          <w:color w:val="000000"/>
          <w:u w:val="single"/>
        </w:rPr>
        <w:t xml:space="preserve">given that it is perfectly conceivable that </w:t>
      </w:r>
      <w:r w:rsidRPr="004B5B46">
        <w:rPr>
          <w:rFonts w:eastAsia="Cambria"/>
          <w:color w:val="000000"/>
          <w:highlight w:val="green"/>
          <w:u w:val="single"/>
        </w:rPr>
        <w:t>we</w:t>
      </w:r>
      <w:r w:rsidRPr="00012D6C">
        <w:rPr>
          <w:rFonts w:eastAsia="Cambria"/>
          <w:color w:val="000000"/>
          <w:u w:val="single"/>
        </w:rPr>
        <w:t xml:space="preserve"> all could </w:t>
      </w:r>
      <w:r w:rsidRPr="004B5B46">
        <w:rPr>
          <w:rFonts w:eastAsia="Cambria"/>
          <w:color w:val="000000"/>
          <w:highlight w:val="green"/>
          <w:u w:val="single"/>
        </w:rPr>
        <w:t>have</w:t>
      </w:r>
      <w:r w:rsidRPr="00012D6C">
        <w:rPr>
          <w:rFonts w:eastAsia="Cambria"/>
          <w:color w:val="000000"/>
          <w:u w:val="single"/>
        </w:rPr>
        <w:t xml:space="preserve"> ended up taking </w:t>
      </w:r>
      <w:r w:rsidRPr="004B5B46">
        <w:rPr>
          <w:rFonts w:eastAsia="Cambria"/>
          <w:color w:val="000000"/>
          <w:highlight w:val="green"/>
          <w:u w:val="single"/>
        </w:rPr>
        <w:t>pain sensations</w:t>
      </w:r>
      <w:r w:rsidRPr="00012D6C">
        <w:rPr>
          <w:rFonts w:eastAsia="Cambria"/>
          <w:color w:val="000000"/>
          <w:u w:val="single"/>
        </w:rPr>
        <w:t xml:space="preserve"> to count in </w:t>
      </w:r>
      <w:r w:rsidRPr="004B5B46">
        <w:rPr>
          <w:rFonts w:eastAsia="Cambria"/>
          <w:color w:val="000000"/>
          <w:highlight w:val="green"/>
          <w:u w:val="single"/>
        </w:rPr>
        <w:t>favor</w:t>
      </w:r>
      <w:r w:rsidRPr="00012D6C">
        <w:rPr>
          <w:rFonts w:eastAsia="Cambria"/>
          <w:color w:val="000000"/>
          <w:u w:val="single"/>
        </w:rPr>
        <w:t xml:space="preserve"> of </w:t>
      </w:r>
      <w:r w:rsidRPr="004B5B46">
        <w:rPr>
          <w:rFonts w:eastAsia="Cambria"/>
          <w:color w:val="000000"/>
          <w:highlight w:val="green"/>
          <w:u w:val="single"/>
        </w:rPr>
        <w:t>what</w:t>
      </w:r>
      <w:r w:rsidRPr="00012D6C">
        <w:rPr>
          <w:rFonts w:eastAsia="Cambria"/>
          <w:color w:val="000000"/>
          <w:u w:val="single"/>
        </w:rPr>
        <w:t xml:space="preserve"> would </w:t>
      </w:r>
      <w:r w:rsidRPr="004B5B46">
        <w:rPr>
          <w:rFonts w:eastAsia="Cambria"/>
          <w:b/>
          <w:bCs/>
          <w:color w:val="000000"/>
          <w:highlight w:val="green"/>
          <w:u w:val="single"/>
        </w:rPr>
        <w:t>cause them</w:t>
      </w:r>
      <w:r w:rsidRPr="00012D6C">
        <w:rPr>
          <w:rFonts w:eastAsia="Cambria"/>
          <w:color w:val="000000"/>
          <w:sz w:val="12"/>
        </w:rPr>
        <w:t xml:space="preserve"> and intensify them </w:t>
      </w:r>
      <w:r w:rsidRPr="00012D6C">
        <w:rPr>
          <w:rFonts w:eastAsia="Cambria"/>
          <w:color w:val="000000"/>
          <w:u w:val="single"/>
        </w:rPr>
        <w:t>rather than in favor of what would lessen them</w:t>
      </w:r>
      <w:r w:rsidRPr="00012D6C">
        <w:rPr>
          <w:rFonts w:eastAsia="Cambria"/>
          <w:color w:val="000000"/>
          <w:sz w:val="12"/>
        </w:rPr>
        <w:t xml:space="preserve"> and stop them, </w:t>
      </w:r>
      <w:r w:rsidRPr="004B5B46">
        <w:rPr>
          <w:rFonts w:eastAsia="Cambria"/>
          <w:color w:val="000000"/>
          <w:highlight w:val="green"/>
          <w:u w:val="single"/>
        </w:rPr>
        <w:t>what explains</w:t>
      </w:r>
      <w:r w:rsidRPr="00012D6C">
        <w:rPr>
          <w:rFonts w:eastAsia="Cambria"/>
          <w:color w:val="000000"/>
          <w:u w:val="single"/>
        </w:rPr>
        <w:t xml:space="preserve"> the fact that such a </w:t>
      </w:r>
      <w:r w:rsidRPr="004B5B46">
        <w:rPr>
          <w:rFonts w:eastAsia="Cambria"/>
          <w:color w:val="000000"/>
          <w:highlight w:val="green"/>
          <w:u w:val="single"/>
        </w:rPr>
        <w:t>huge percentage</w:t>
      </w:r>
      <w:r w:rsidRPr="00012D6C">
        <w:rPr>
          <w:rFonts w:eastAsia="Cambria"/>
          <w:color w:val="000000"/>
          <w:u w:val="single"/>
        </w:rPr>
        <w:t xml:space="preserve"> of us so consistently </w:t>
      </w:r>
      <w:r w:rsidRPr="004B5B46">
        <w:rPr>
          <w:rFonts w:eastAsia="Cambria"/>
          <w:color w:val="000000"/>
          <w:highlight w:val="green"/>
          <w:u w:val="single"/>
        </w:rPr>
        <w:t>do</w:t>
      </w:r>
      <w:r w:rsidRPr="00012D6C">
        <w:rPr>
          <w:rFonts w:eastAsia="Cambria"/>
          <w:color w:val="000000"/>
          <w:u w:val="single"/>
        </w:rPr>
        <w:t xml:space="preserve"> the </w:t>
      </w:r>
      <w:r w:rsidRPr="004B5B46">
        <w:rPr>
          <w:rFonts w:eastAsia="Cambria"/>
          <w:color w:val="000000"/>
          <w:highlight w:val="green"/>
          <w:u w:val="single"/>
        </w:rPr>
        <w:t>latter?</w:t>
      </w:r>
      <w:r w:rsidRPr="00012D6C">
        <w:rPr>
          <w:rFonts w:eastAsia="Cambria"/>
          <w:color w:val="000000"/>
          <w:sz w:val="12"/>
        </w:rPr>
        <w:t xml:space="preserve"> Here, as in earlier cases, </w:t>
      </w:r>
      <w:r w:rsidRPr="00012D6C">
        <w:rPr>
          <w:rFonts w:eastAsia="Cambria"/>
          <w:color w:val="000000"/>
          <w:u w:val="single"/>
        </w:rPr>
        <w:t xml:space="preserve">there is a powerful </w:t>
      </w:r>
      <w:r w:rsidRPr="004B5B46">
        <w:rPr>
          <w:rFonts w:eastAsia="Cambria"/>
          <w:b/>
          <w:bCs/>
          <w:color w:val="000000"/>
          <w:highlight w:val="green"/>
          <w:u w:val="single"/>
        </w:rPr>
        <w:t>evolution</w:t>
      </w:r>
      <w:r w:rsidRPr="00012D6C">
        <w:rPr>
          <w:rFonts w:eastAsia="Cambria"/>
          <w:b/>
          <w:bCs/>
          <w:color w:val="000000"/>
          <w:u w:val="single"/>
        </w:rPr>
        <w:t>ary answer</w:t>
      </w:r>
      <w:r w:rsidRPr="00012D6C">
        <w:rPr>
          <w:rFonts w:eastAsia="Cambria"/>
          <w:color w:val="000000"/>
          <w:u w:val="single"/>
        </w:rPr>
        <w:t>.</w:t>
      </w:r>
      <w:r w:rsidRPr="00012D6C">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012D6C">
        <w:rPr>
          <w:rFonts w:eastAsia="Cambria"/>
          <w:color w:val="000000"/>
          <w:u w:val="single"/>
        </w:rPr>
        <w:t>it is of course no mystery whatsoever</w:t>
      </w:r>
      <w:r w:rsidRPr="00012D6C">
        <w:rPr>
          <w:rFonts w:eastAsia="Cambria"/>
          <w:color w:val="000000"/>
          <w:sz w:val="12"/>
        </w:rPr>
        <w:t xml:space="preserve">, from an evolutionary point of view, </w:t>
      </w:r>
      <w:r w:rsidRPr="00012D6C">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4B5B46">
        <w:rPr>
          <w:rFonts w:eastAsia="Cambria"/>
          <w:b/>
          <w:bCs/>
          <w:color w:val="000000"/>
          <w:highlight w:val="green"/>
          <w:u w:val="single"/>
        </w:rPr>
        <w:t>reproductive prospects</w:t>
      </w:r>
      <w:r w:rsidRPr="004B5B46">
        <w:rPr>
          <w:rFonts w:eastAsia="Cambria"/>
          <w:color w:val="000000"/>
          <w:highlight w:val="green"/>
          <w:u w:val="single"/>
        </w:rPr>
        <w:t xml:space="preserve"> of</w:t>
      </w:r>
      <w:r w:rsidRPr="00012D6C">
        <w:rPr>
          <w:rFonts w:eastAsia="Cambria"/>
          <w:color w:val="000000"/>
          <w:u w:val="single"/>
        </w:rPr>
        <w:t xml:space="preserve"> a </w:t>
      </w:r>
      <w:r w:rsidRPr="004B5B46">
        <w:rPr>
          <w:rFonts w:eastAsia="Cambria"/>
          <w:color w:val="000000"/>
          <w:highlight w:val="green"/>
          <w:u w:val="single"/>
        </w:rPr>
        <w:t>creature</w:t>
      </w:r>
      <w:r w:rsidRPr="00012D6C">
        <w:rPr>
          <w:rFonts w:eastAsia="Cambria"/>
          <w:color w:val="000000"/>
          <w:u w:val="single"/>
        </w:rPr>
        <w:t xml:space="preserve"> who relished and </w:t>
      </w:r>
      <w:r w:rsidRPr="004B5B46">
        <w:rPr>
          <w:rFonts w:eastAsia="Cambria"/>
          <w:color w:val="000000"/>
          <w:highlight w:val="green"/>
          <w:u w:val="single"/>
        </w:rPr>
        <w:t>sought after</w:t>
      </w:r>
      <w:r w:rsidRPr="00012D6C">
        <w:rPr>
          <w:rFonts w:eastAsia="Cambria"/>
          <w:color w:val="000000"/>
          <w:u w:val="single"/>
        </w:rPr>
        <w:t xml:space="preserve"> the sensations of its </w:t>
      </w:r>
      <w:r w:rsidRPr="004B5B46">
        <w:rPr>
          <w:rFonts w:eastAsia="Cambria"/>
          <w:color w:val="000000"/>
          <w:highlight w:val="green"/>
          <w:u w:val="single"/>
        </w:rPr>
        <w:t>bones breaking</w:t>
      </w:r>
      <w:r w:rsidRPr="00012D6C">
        <w:rPr>
          <w:rFonts w:eastAsia="Cambria"/>
          <w:color w:val="000000"/>
          <w:u w:val="single"/>
        </w:rPr>
        <w:t xml:space="preserve"> </w:t>
      </w:r>
      <w:r w:rsidRPr="00012D6C">
        <w:rPr>
          <w:rFonts w:eastAsia="Cambria"/>
          <w:color w:val="000000"/>
          <w:sz w:val="12"/>
        </w:rPr>
        <w:t>and its tissues tearing; just think how many descendants such a creature would leave in comparison to those who happened to abhor and avoid such sensations.</w:t>
      </w:r>
    </w:p>
    <w:p w14:paraId="6A31DB23" w14:textId="77777777" w:rsidR="003066E8" w:rsidRPr="00012D6C" w:rsidRDefault="003066E8" w:rsidP="003066E8">
      <w:pPr>
        <w:rPr>
          <w:rFonts w:eastAsia="Cambria"/>
          <w:color w:val="000000"/>
          <w:sz w:val="12"/>
        </w:rPr>
      </w:pPr>
      <w:r w:rsidRPr="00012D6C">
        <w:rPr>
          <w:rFonts w:eastAsia="Cambria"/>
          <w:color w:val="000000"/>
          <w:sz w:val="12"/>
        </w:rPr>
        <w:t xml:space="preserve">As in earlier cases, the realist faces a problem when confronted with such an explanation. For </w:t>
      </w:r>
      <w:r w:rsidRPr="00012D6C">
        <w:rPr>
          <w:rFonts w:eastAsia="Cambria"/>
          <w:color w:val="000000"/>
          <w:u w:val="single"/>
        </w:rPr>
        <w:t xml:space="preserve">once again we see that there is a striking </w:t>
      </w:r>
      <w:r w:rsidRPr="004B5B46">
        <w:rPr>
          <w:rFonts w:eastAsia="Cambria"/>
          <w:b/>
          <w:bCs/>
          <w:color w:val="000000"/>
          <w:highlight w:val="green"/>
          <w:u w:val="single"/>
        </w:rPr>
        <w:t>coincidence</w:t>
      </w:r>
      <w:r w:rsidRPr="004B5B46">
        <w:rPr>
          <w:rFonts w:eastAsia="Cambria"/>
          <w:color w:val="000000"/>
          <w:highlight w:val="green"/>
          <w:u w:val="single"/>
        </w:rPr>
        <w:t xml:space="preserve"> between</w:t>
      </w:r>
      <w:r w:rsidRPr="00012D6C">
        <w:rPr>
          <w:rFonts w:eastAsia="Cambria"/>
          <w:color w:val="000000"/>
          <w:u w:val="single"/>
        </w:rPr>
        <w:t xml:space="preserve"> the </w:t>
      </w:r>
      <w:r w:rsidRPr="004B5B46">
        <w:rPr>
          <w:rFonts w:eastAsia="Cambria"/>
          <w:color w:val="000000"/>
          <w:highlight w:val="green"/>
          <w:u w:val="single"/>
        </w:rPr>
        <w:t>content of</w:t>
      </w:r>
      <w:r w:rsidRPr="00012D6C">
        <w:rPr>
          <w:rFonts w:eastAsia="Cambria"/>
          <w:color w:val="000000"/>
          <w:u w:val="single"/>
        </w:rPr>
        <w:t xml:space="preserve"> the independent evaluative </w:t>
      </w:r>
      <w:r w:rsidRPr="004B5B46">
        <w:rPr>
          <w:rFonts w:eastAsia="Cambria"/>
          <w:color w:val="000000"/>
          <w:highlight w:val="green"/>
          <w:u w:val="single"/>
        </w:rPr>
        <w:t>truth</w:t>
      </w:r>
      <w:r w:rsidRPr="00012D6C">
        <w:rPr>
          <w:rFonts w:eastAsia="Cambria"/>
          <w:color w:val="000000"/>
          <w:u w:val="single"/>
        </w:rPr>
        <w:t xml:space="preserve"> posited by the realist, on the one hand, </w:t>
      </w:r>
      <w:r w:rsidRPr="004B5B46">
        <w:rPr>
          <w:rFonts w:eastAsia="Cambria"/>
          <w:color w:val="000000"/>
          <w:highlight w:val="green"/>
          <w:u w:val="single"/>
        </w:rPr>
        <w:t>and</w:t>
      </w:r>
      <w:r w:rsidRPr="00012D6C">
        <w:rPr>
          <w:rFonts w:eastAsia="Cambria"/>
          <w:color w:val="000000"/>
          <w:u w:val="single"/>
        </w:rPr>
        <w:t xml:space="preserve"> the </w:t>
      </w:r>
      <w:r w:rsidRPr="004B5B46">
        <w:rPr>
          <w:rFonts w:eastAsia="Cambria"/>
          <w:color w:val="000000"/>
          <w:highlight w:val="green"/>
          <w:u w:val="single"/>
        </w:rPr>
        <w:t>content</w:t>
      </w:r>
      <w:r w:rsidRPr="00012D6C">
        <w:rPr>
          <w:rFonts w:eastAsia="Cambria"/>
          <w:color w:val="000000"/>
          <w:u w:val="single"/>
        </w:rPr>
        <w:t xml:space="preserve"> that </w:t>
      </w:r>
      <w:r w:rsidRPr="004B5B46">
        <w:rPr>
          <w:rFonts w:eastAsia="Cambria"/>
          <w:color w:val="000000"/>
          <w:highlight w:val="green"/>
          <w:u w:val="single"/>
        </w:rPr>
        <w:t>evolution</w:t>
      </w:r>
      <w:r w:rsidRPr="00012D6C">
        <w:rPr>
          <w:rFonts w:eastAsia="Cambria"/>
          <w:color w:val="000000"/>
          <w:u w:val="single"/>
        </w:rPr>
        <w:t xml:space="preserve">ary theory would </w:t>
      </w:r>
      <w:r w:rsidRPr="004B5B46">
        <w:rPr>
          <w:rFonts w:eastAsia="Cambria"/>
          <w:color w:val="000000"/>
          <w:highlight w:val="green"/>
          <w:u w:val="single"/>
        </w:rPr>
        <w:t>lead us to</w:t>
      </w:r>
      <w:r w:rsidRPr="00012D6C">
        <w:rPr>
          <w:rFonts w:eastAsia="Cambria"/>
          <w:color w:val="000000"/>
          <w:u w:val="single"/>
        </w:rPr>
        <w:t xml:space="preserve"> expect, on the other.</w:t>
      </w:r>
      <w:r w:rsidRPr="00012D6C">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012D6C">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012D6C">
        <w:rPr>
          <w:rFonts w:eastAsia="Cambria"/>
          <w:color w:val="000000"/>
          <w:sz w:val="12"/>
        </w:rPr>
        <w:t xml:space="preserve"> (however the realist is defining them) are bad. Yet here as in earlier cases, </w:t>
      </w:r>
      <w:r w:rsidRPr="00012D6C">
        <w:rPr>
          <w:rFonts w:eastAsia="Cambria"/>
          <w:color w:val="000000"/>
          <w:u w:val="single"/>
        </w:rPr>
        <w:t>the tracking account is scientifically unacceptable.</w:t>
      </w:r>
      <w:r w:rsidRPr="00012D6C">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15B0C0F6" w14:textId="77777777" w:rsidR="003066E8" w:rsidRDefault="003066E8" w:rsidP="003066E8">
      <w:pPr>
        <w:rPr>
          <w:rFonts w:eastAsia="Cambria"/>
          <w:color w:val="000000"/>
          <w:sz w:val="12"/>
        </w:rPr>
      </w:pPr>
      <w:r w:rsidRPr="00012D6C">
        <w:rPr>
          <w:rFonts w:eastAsia="Cambria"/>
          <w:color w:val="000000"/>
          <w:sz w:val="12"/>
        </w:rPr>
        <w:t xml:space="preserve">The realist, then, is forced to the other horn of the Pain Dilemma. To salvage realism about the badness of pain, he or she is forced </w:t>
      </w:r>
      <w:r w:rsidRPr="00012D6C">
        <w:rPr>
          <w:rFonts w:eastAsia="Cambria"/>
          <w:color w:val="000000"/>
          <w:u w:val="single"/>
        </w:rPr>
        <w:t>to understand pain as a sensation such that the creature who has it unreflectively takes that sensation to count in favor of whatever would avoid, lessen, or stop it.</w:t>
      </w:r>
      <w:r w:rsidRPr="00012D6C">
        <w:rPr>
          <w:rFonts w:eastAsia="Cambria"/>
          <w:color w:val="000000"/>
          <w:sz w:val="12"/>
        </w:rPr>
        <w:t xml:space="preserve"> But now notice what this means. In order to salvage his or her view of pain as bad independently of our evaluative attitudes, </w:t>
      </w:r>
      <w:r w:rsidRPr="00012D6C">
        <w:rPr>
          <w:rFonts w:eastAsia="Cambria"/>
          <w:color w:val="000000"/>
          <w:u w:val="single"/>
        </w:rPr>
        <w:t xml:space="preserve">the realist must admit that </w:t>
      </w:r>
      <w:r w:rsidRPr="004B5B46">
        <w:rPr>
          <w:rFonts w:eastAsia="Cambria"/>
          <w:color w:val="000000"/>
          <w:highlight w:val="green"/>
          <w:u w:val="single"/>
        </w:rPr>
        <w:t>pain’s badness depends on</w:t>
      </w:r>
      <w:r w:rsidRPr="00012D6C">
        <w:rPr>
          <w:rFonts w:eastAsia="Cambria"/>
          <w:color w:val="000000"/>
          <w:u w:val="single"/>
        </w:rPr>
        <w:t xml:space="preserve"> its </w:t>
      </w:r>
      <w:r w:rsidRPr="004B5B46">
        <w:rPr>
          <w:rFonts w:eastAsia="Cambria"/>
          <w:color w:val="000000"/>
          <w:highlight w:val="green"/>
          <w:u w:val="single"/>
        </w:rPr>
        <w:t>being</w:t>
      </w:r>
      <w:r w:rsidRPr="00012D6C">
        <w:rPr>
          <w:rFonts w:eastAsia="Cambria"/>
          <w:color w:val="000000"/>
          <w:u w:val="single"/>
        </w:rPr>
        <w:t xml:space="preserve"> a </w:t>
      </w:r>
      <w:r w:rsidRPr="004B5B46">
        <w:rPr>
          <w:rFonts w:eastAsia="Cambria"/>
          <w:b/>
          <w:bCs/>
          <w:color w:val="000000"/>
          <w:highlight w:val="green"/>
          <w:u w:val="single"/>
        </w:rPr>
        <w:t>sensation</w:t>
      </w:r>
      <w:r w:rsidRPr="00012D6C">
        <w:rPr>
          <w:rFonts w:eastAsia="Cambria"/>
          <w:color w:val="000000"/>
          <w:u w:val="single"/>
        </w:rPr>
        <w:t xml:space="preserve"> such </w:t>
      </w:r>
      <w:r w:rsidRPr="004B5B46">
        <w:rPr>
          <w:rFonts w:eastAsia="Cambria"/>
          <w:color w:val="000000"/>
          <w:highlight w:val="green"/>
          <w:u w:val="single"/>
        </w:rPr>
        <w:t>that</w:t>
      </w:r>
      <w:r w:rsidRPr="00012D6C">
        <w:rPr>
          <w:rFonts w:eastAsia="Cambria"/>
          <w:color w:val="000000"/>
          <w:u w:val="single"/>
        </w:rPr>
        <w:t xml:space="preserve"> the </w:t>
      </w:r>
      <w:r w:rsidRPr="004B5B46">
        <w:rPr>
          <w:rFonts w:eastAsia="Cambria"/>
          <w:color w:val="000000"/>
          <w:highlight w:val="green"/>
          <w:u w:val="single"/>
        </w:rPr>
        <w:t>creature who has</w:t>
      </w:r>
      <w:r w:rsidRPr="00012D6C">
        <w:rPr>
          <w:rFonts w:eastAsia="Cambria"/>
          <w:color w:val="000000"/>
          <w:u w:val="single"/>
        </w:rPr>
        <w:t xml:space="preserve"> it is unreflectively inclined to </w:t>
      </w:r>
      <w:r w:rsidRPr="004B5B46">
        <w:rPr>
          <w:rFonts w:eastAsia="Cambria"/>
          <w:color w:val="000000"/>
          <w:highlight w:val="green"/>
          <w:u w:val="single"/>
        </w:rPr>
        <w:t>take</w:t>
      </w:r>
      <w:r w:rsidRPr="00012D6C">
        <w:rPr>
          <w:rFonts w:eastAsia="Cambria"/>
          <w:color w:val="000000"/>
          <w:u w:val="single"/>
        </w:rPr>
        <w:t xml:space="preserve"> it </w:t>
      </w:r>
      <w:r w:rsidRPr="004B5B46">
        <w:rPr>
          <w:rFonts w:eastAsia="Cambria"/>
          <w:color w:val="000000"/>
          <w:highlight w:val="green"/>
          <w:u w:val="single"/>
        </w:rPr>
        <w:t>to be bad.</w:t>
      </w:r>
      <w:r w:rsidRPr="00012D6C">
        <w:rPr>
          <w:rFonts w:eastAsia="Cambria"/>
          <w:color w:val="000000"/>
          <w:u w:val="single"/>
        </w:rPr>
        <w:t xml:space="preserve"> But this, in turn, is just to admit that its badness depends in an important sense on our evaluative attitudes  in particular, on our being unreflectively inclined to take it to be bad.</w:t>
      </w:r>
      <w:r w:rsidRPr="00012D6C">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38E74F6C" w14:textId="77777777" w:rsidR="003066E8" w:rsidRDefault="003066E8" w:rsidP="003066E8">
      <w:pPr>
        <w:rPr>
          <w:rFonts w:eastAsia="Cambria"/>
          <w:color w:val="000000"/>
          <w:sz w:val="12"/>
        </w:rPr>
      </w:pPr>
    </w:p>
    <w:p w14:paraId="1CDEA29A" w14:textId="77777777" w:rsidR="003066E8" w:rsidRDefault="003066E8" w:rsidP="003066E8">
      <w:pPr>
        <w:pStyle w:val="Heading4"/>
      </w:pPr>
      <w:r>
        <w:rPr>
          <w:rFonts w:eastAsia="Cambria"/>
        </w:rPr>
        <w:t xml:space="preserve">5. </w:t>
      </w:r>
      <w:r>
        <w:rPr>
          <w:u w:val="single"/>
        </w:rPr>
        <w:t>BUTTERFLY EFFECT</w:t>
      </w:r>
      <w:r>
        <w:t>. E</w:t>
      </w:r>
      <w:r w:rsidRPr="00D90AF0">
        <w:t xml:space="preserve">very action has </w:t>
      </w:r>
      <w:r w:rsidRPr="00D90AF0">
        <w:rPr>
          <w:u w:val="single"/>
        </w:rPr>
        <w:t>infinite stemming consequences</w:t>
      </w:r>
      <w:r w:rsidRPr="00D90AF0">
        <w:t>, because every consequence can cause another consequence</w:t>
      </w:r>
      <w:r>
        <w:t>---</w:t>
      </w:r>
      <w:r w:rsidRPr="00D90AF0">
        <w:t xml:space="preserve">that means consequentialism can’t </w:t>
      </w:r>
      <w:r w:rsidRPr="00D90AF0">
        <w:rPr>
          <w:u w:val="single"/>
        </w:rPr>
        <w:t>guide action</w:t>
      </w:r>
      <w:r w:rsidRPr="00D90AF0">
        <w:t xml:space="preserve"> since there’s no bright</w:t>
      </w:r>
      <w:r>
        <w:t>-</w:t>
      </w:r>
      <w:r w:rsidRPr="00D90AF0">
        <w:t xml:space="preserve">line for when to stop </w:t>
      </w:r>
      <w:r w:rsidRPr="00D90AF0">
        <w:rPr>
          <w:u w:val="single"/>
        </w:rPr>
        <w:t>calculating</w:t>
      </w:r>
      <w:r>
        <w:t>.</w:t>
      </w:r>
    </w:p>
    <w:p w14:paraId="2410A28C" w14:textId="77777777" w:rsidR="003066E8" w:rsidRPr="00DF05F7" w:rsidRDefault="003066E8" w:rsidP="003066E8"/>
    <w:p w14:paraId="2D389BF8" w14:textId="77777777" w:rsidR="003066E8" w:rsidRPr="00366FCE" w:rsidRDefault="003066E8" w:rsidP="003066E8">
      <w:pPr>
        <w:pStyle w:val="Heading4"/>
      </w:pPr>
      <w:r>
        <w:t xml:space="preserve">6. </w:t>
      </w:r>
      <w:r w:rsidRPr="00532000">
        <w:rPr>
          <w:u w:val="single"/>
        </w:rPr>
        <w:t>EXTERNAL WORLD SKEPTICISM</w:t>
      </w:r>
      <w:r>
        <w:t xml:space="preserve">. </w:t>
      </w:r>
      <w:r w:rsidRPr="00553030">
        <w:rPr>
          <w:b w:val="0"/>
          <w:bCs/>
        </w:rPr>
        <w:t xml:space="preserve">Impossible to </w:t>
      </w:r>
      <w:r w:rsidRPr="00553030">
        <w:rPr>
          <w:b w:val="0"/>
          <w:bCs/>
          <w:u w:val="single"/>
        </w:rPr>
        <w:t>verify</w:t>
      </w:r>
      <w:r w:rsidRPr="00553030">
        <w:rPr>
          <w:b w:val="0"/>
          <w:bCs/>
        </w:rPr>
        <w:t xml:space="preserve"> that the material world is </w:t>
      </w:r>
      <w:r w:rsidRPr="00553030">
        <w:rPr>
          <w:b w:val="0"/>
          <w:bCs/>
          <w:u w:val="single"/>
        </w:rPr>
        <w:t>real</w:t>
      </w:r>
      <w:r w:rsidRPr="00553030">
        <w:rPr>
          <w:b w:val="0"/>
          <w:bCs/>
        </w:rPr>
        <w:t xml:space="preserve">. We could be </w:t>
      </w:r>
      <w:r w:rsidRPr="00553030">
        <w:rPr>
          <w:b w:val="0"/>
          <w:bCs/>
          <w:u w:val="single"/>
        </w:rPr>
        <w:t>dreaming</w:t>
      </w:r>
      <w:r w:rsidRPr="00553030">
        <w:rPr>
          <w:b w:val="0"/>
          <w:bCs/>
        </w:rPr>
        <w:t xml:space="preserve"> and awake during </w:t>
      </w:r>
      <w:r w:rsidRPr="00553030">
        <w:rPr>
          <w:b w:val="0"/>
          <w:bCs/>
          <w:u w:val="single"/>
        </w:rPr>
        <w:t>dreams</w:t>
      </w:r>
      <w:r w:rsidRPr="00553030">
        <w:rPr>
          <w:b w:val="0"/>
          <w:bCs/>
        </w:rPr>
        <w:t>.</w:t>
      </w:r>
    </w:p>
    <w:p w14:paraId="6FC43B07" w14:textId="77777777" w:rsidR="003066E8" w:rsidRPr="00056862" w:rsidRDefault="003066E8" w:rsidP="003066E8">
      <w:r w:rsidRPr="00056862">
        <w:rPr>
          <w:rStyle w:val="Style13ptBold"/>
        </w:rPr>
        <w:t xml:space="preserve">Chapman </w:t>
      </w:r>
      <w:r>
        <w:rPr>
          <w:rStyle w:val="Style13ptBold"/>
        </w:rPr>
        <w:t>’</w:t>
      </w:r>
      <w:r w:rsidRPr="00056862">
        <w:rPr>
          <w:rStyle w:val="Style13ptBold"/>
        </w:rPr>
        <w:t>14</w:t>
      </w:r>
      <w:r w:rsidRPr="00056862">
        <w:t xml:space="preserve"> [Andrew</w:t>
      </w:r>
      <w:r>
        <w:t xml:space="preserve">; February 6; </w:t>
      </w:r>
      <w:r w:rsidRPr="00056862">
        <w:t>lecturer in philosophy at the University of Colorado, Boulder</w:t>
      </w:r>
      <w:r>
        <w:t xml:space="preserve">; 1000-Word Philosophy: An Introductory Anthology, </w:t>
      </w:r>
      <w:r w:rsidRPr="00056862">
        <w:t>“External World Skepticism”</w:t>
      </w:r>
      <w:r>
        <w:t xml:space="preserve">, </w:t>
      </w:r>
      <w:r w:rsidRPr="0060582E">
        <w:t>https://1000wordphilosophy.com/2014/02/06/external-world-skepticism/</w:t>
      </w:r>
      <w:r>
        <w:t>; Xu]</w:t>
      </w:r>
    </w:p>
    <w:p w14:paraId="561975C0" w14:textId="77777777" w:rsidR="003066E8" w:rsidRPr="008F6550" w:rsidRDefault="003066E8" w:rsidP="003066E8">
      <w:pPr>
        <w:rPr>
          <w:sz w:val="16"/>
        </w:rPr>
      </w:pPr>
      <w:r w:rsidRPr="008F6550">
        <w:rPr>
          <w:sz w:val="16"/>
        </w:rPr>
        <w:t xml:space="preserve">1 </w:t>
      </w:r>
      <w:r w:rsidRPr="008F6550">
        <w:rPr>
          <w:rStyle w:val="StyleUnderline"/>
        </w:rPr>
        <w:t xml:space="preserve">If the evil demon scenario is too </w:t>
      </w:r>
      <w:r w:rsidRPr="008F6550">
        <w:rPr>
          <w:rStyle w:val="Emphasis"/>
        </w:rPr>
        <w:t>far-fetched</w:t>
      </w:r>
      <w:r w:rsidRPr="008F6550">
        <w:rPr>
          <w:rStyle w:val="StyleUnderline"/>
        </w:rPr>
        <w:t xml:space="preserve"> for you</w:t>
      </w:r>
      <w:r w:rsidRPr="008F6550">
        <w:rPr>
          <w:sz w:val="16"/>
        </w:rPr>
        <w:t xml:space="preserve">, </w:t>
      </w:r>
      <w:r w:rsidRPr="004B5B46">
        <w:rPr>
          <w:rStyle w:val="StyleUnderline"/>
          <w:highlight w:val="green"/>
        </w:rPr>
        <w:t>imagine</w:t>
      </w:r>
      <w:r w:rsidRPr="008F6550">
        <w:rPr>
          <w:rStyle w:val="StyleUnderline"/>
        </w:rPr>
        <w:t xml:space="preserve"> that </w:t>
      </w:r>
      <w:r w:rsidRPr="004B5B46">
        <w:rPr>
          <w:rStyle w:val="StyleUnderline"/>
          <w:highlight w:val="green"/>
        </w:rPr>
        <w:t xml:space="preserve">you are </w:t>
      </w:r>
      <w:r w:rsidRPr="004B5B46">
        <w:rPr>
          <w:rStyle w:val="Emphasis"/>
          <w:highlight w:val="green"/>
        </w:rPr>
        <w:t>dreaming</w:t>
      </w:r>
      <w:r w:rsidRPr="008F6550">
        <w:rPr>
          <w:rStyle w:val="StyleUnderline"/>
        </w:rPr>
        <w:t xml:space="preserve"> or that you are </w:t>
      </w:r>
      <w:r w:rsidRPr="004B5B46">
        <w:rPr>
          <w:rStyle w:val="Emphasis"/>
          <w:highlight w:val="green"/>
        </w:rPr>
        <w:t>hallucinating</w:t>
      </w:r>
      <w:r w:rsidRPr="004B5B46">
        <w:rPr>
          <w:rStyle w:val="StyleUnderline"/>
          <w:highlight w:val="green"/>
        </w:rPr>
        <w:t xml:space="preserve"> or</w:t>
      </w:r>
      <w:r w:rsidRPr="008F6550">
        <w:rPr>
          <w:rStyle w:val="StyleUnderline"/>
        </w:rPr>
        <w:t xml:space="preserve"> even that you are in a </w:t>
      </w:r>
      <w:r w:rsidRPr="008F6550">
        <w:rPr>
          <w:rStyle w:val="Emphasis"/>
        </w:rPr>
        <w:t>laboratory</w:t>
      </w:r>
      <w:r w:rsidRPr="008F6550">
        <w:rPr>
          <w:rStyle w:val="StyleUnderline"/>
        </w:rPr>
        <w:t xml:space="preserve"> and your </w:t>
      </w:r>
      <w:r w:rsidRPr="004B5B46">
        <w:rPr>
          <w:rStyle w:val="Emphasis"/>
          <w:highlight w:val="green"/>
        </w:rPr>
        <w:t>visual cortex</w:t>
      </w:r>
      <w:r w:rsidRPr="004B5B46">
        <w:rPr>
          <w:rStyle w:val="StyleUnderline"/>
          <w:highlight w:val="green"/>
        </w:rPr>
        <w:t xml:space="preserve"> is being </w:t>
      </w:r>
      <w:r w:rsidRPr="004B5B46">
        <w:rPr>
          <w:rStyle w:val="Emphasis"/>
          <w:highlight w:val="green"/>
        </w:rPr>
        <w:t>stimulated</w:t>
      </w:r>
      <w:r w:rsidRPr="008F6550">
        <w:rPr>
          <w:rStyle w:val="StyleUnderline"/>
        </w:rPr>
        <w:t xml:space="preserve"> by </w:t>
      </w:r>
      <w:r w:rsidRPr="008F6550">
        <w:rPr>
          <w:rStyle w:val="Emphasis"/>
        </w:rPr>
        <w:t>electrodes</w:t>
      </w:r>
      <w:r w:rsidRPr="008F6550">
        <w:rPr>
          <w:sz w:val="16"/>
        </w:rPr>
        <w:t>.</w:t>
      </w:r>
    </w:p>
    <w:p w14:paraId="29C72A7B" w14:textId="77777777" w:rsidR="003066E8" w:rsidRPr="008F6550" w:rsidRDefault="003066E8" w:rsidP="003066E8">
      <w:pPr>
        <w:rPr>
          <w:sz w:val="16"/>
        </w:rPr>
      </w:pPr>
      <w:r w:rsidRPr="008F6550">
        <w:rPr>
          <w:sz w:val="16"/>
        </w:rPr>
        <w:t>*Paragraph Following the First*</w:t>
      </w:r>
    </w:p>
    <w:p w14:paraId="66498D42" w14:textId="4117B7D7" w:rsidR="003066E8" w:rsidRPr="003066E8" w:rsidRDefault="003066E8" w:rsidP="003066E8">
      <w:pPr>
        <w:rPr>
          <w:sz w:val="16"/>
        </w:rPr>
      </w:pPr>
      <w:r w:rsidRPr="008F6550">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4B5B46">
        <w:rPr>
          <w:rStyle w:val="StyleUnderline"/>
          <w:highlight w:val="green"/>
        </w:rPr>
        <w:t>how can you</w:t>
      </w:r>
      <w:r w:rsidRPr="008F6550">
        <w:rPr>
          <w:rStyle w:val="StyleUnderline"/>
        </w:rPr>
        <w:t xml:space="preserve"> ever possibly </w:t>
      </w:r>
      <w:r w:rsidRPr="004B5B46">
        <w:rPr>
          <w:rStyle w:val="Emphasis"/>
          <w:highlight w:val="green"/>
        </w:rPr>
        <w:t>know</w:t>
      </w:r>
      <w:r w:rsidRPr="008F6550">
        <w:rPr>
          <w:rStyle w:val="StyleUnderline"/>
        </w:rPr>
        <w:t xml:space="preserve"> anything about </w:t>
      </w:r>
      <w:r w:rsidRPr="004B5B46">
        <w:rPr>
          <w:rStyle w:val="StyleUnderline"/>
          <w:highlight w:val="green"/>
        </w:rPr>
        <w:t xml:space="preserve">the </w:t>
      </w:r>
      <w:r w:rsidRPr="004B5B46">
        <w:rPr>
          <w:rStyle w:val="Emphasis"/>
          <w:highlight w:val="green"/>
        </w:rPr>
        <w:t>world outside</w:t>
      </w:r>
      <w:r w:rsidRPr="004B5B46">
        <w:rPr>
          <w:rStyle w:val="StyleUnderline"/>
          <w:highlight w:val="green"/>
        </w:rPr>
        <w:t xml:space="preserve"> your</w:t>
      </w:r>
      <w:r w:rsidRPr="008F6550">
        <w:rPr>
          <w:rStyle w:val="StyleUnderline"/>
        </w:rPr>
        <w:t xml:space="preserve"> own </w:t>
      </w:r>
      <w:r w:rsidRPr="004B5B46">
        <w:rPr>
          <w:rStyle w:val="Emphasis"/>
          <w:highlight w:val="green"/>
        </w:rPr>
        <w:t>skin</w:t>
      </w:r>
      <w:r w:rsidRPr="008F6550">
        <w:rPr>
          <w:sz w:val="16"/>
        </w:rPr>
        <w:t xml:space="preserve">? </w:t>
      </w:r>
      <w:r w:rsidRPr="008F6550">
        <w:rPr>
          <w:rStyle w:val="StyleUnderline"/>
        </w:rPr>
        <w:t xml:space="preserve">This is the problem of </w:t>
      </w:r>
      <w:r w:rsidRPr="004B5B46">
        <w:rPr>
          <w:rStyle w:val="Emphasis"/>
          <w:highlight w:val="green"/>
        </w:rPr>
        <w:t>external world skep</w:t>
      </w:r>
      <w:r w:rsidRPr="008F6550">
        <w:rPr>
          <w:rStyle w:val="StyleUnderline"/>
        </w:rPr>
        <w:t>ticism</w:t>
      </w:r>
      <w:r w:rsidRPr="008F6550">
        <w:rPr>
          <w:sz w:val="16"/>
          <w:szCs w:val="16"/>
        </w:rPr>
        <w:t xml:space="preserve">, </w:t>
      </w:r>
      <w:r w:rsidRPr="008F6550">
        <w:rPr>
          <w:rStyle w:val="StyleUnderline"/>
        </w:rPr>
        <w:t xml:space="preserve">perhaps the </w:t>
      </w:r>
      <w:r w:rsidRPr="004B5B46">
        <w:rPr>
          <w:rStyle w:val="Emphasis"/>
          <w:highlight w:val="green"/>
        </w:rPr>
        <w:t>central problem</w:t>
      </w:r>
      <w:r w:rsidRPr="008F6550">
        <w:rPr>
          <w:rStyle w:val="StyleUnderline"/>
        </w:rPr>
        <w:t xml:space="preserve"> of modern </w:t>
      </w:r>
      <w:r w:rsidRPr="008F6550">
        <w:rPr>
          <w:rStyle w:val="Emphasis"/>
        </w:rPr>
        <w:t>epistemology</w:t>
      </w:r>
      <w:r w:rsidRPr="008F6550">
        <w:rPr>
          <w:sz w:val="16"/>
        </w:rPr>
        <w:t>.</w:t>
      </w:r>
    </w:p>
    <w:p w14:paraId="1C828C84" w14:textId="12AA61F3" w:rsidR="002217C1" w:rsidRDefault="00E31C40" w:rsidP="00E31C40">
      <w:pPr>
        <w:pStyle w:val="Heading2"/>
      </w:pPr>
      <w:r>
        <w:t>Adv---</w:t>
      </w:r>
      <w:r w:rsidR="00AA3610">
        <w:t>Automation</w:t>
      </w:r>
    </w:p>
    <w:p w14:paraId="6A660BFF" w14:textId="2D14E15C" w:rsidR="00E31C40" w:rsidRDefault="00E31C40" w:rsidP="00E31C40">
      <w:pPr>
        <w:pStyle w:val="Heading3"/>
      </w:pPr>
      <w:r>
        <w:t>Turn---1NC</w:t>
      </w:r>
    </w:p>
    <w:p w14:paraId="25493889" w14:textId="77777777" w:rsidR="00BD63C0" w:rsidRPr="004A646B" w:rsidRDefault="00BD63C0" w:rsidP="00BD63C0">
      <w:pPr>
        <w:pStyle w:val="Heading4"/>
        <w:rPr>
          <w:rFonts w:cs="Calibri"/>
        </w:rPr>
      </w:pPr>
      <w:r w:rsidRPr="00763E03">
        <w:rPr>
          <w:rFonts w:cs="Calibri"/>
        </w:rPr>
        <w:t xml:space="preserve">Unions </w:t>
      </w:r>
      <w:r>
        <w:rPr>
          <w:rFonts w:cs="Calibri"/>
        </w:rPr>
        <w:t>try</w:t>
      </w:r>
      <w:r w:rsidRPr="00763E03">
        <w:rPr>
          <w:rFonts w:cs="Calibri"/>
        </w:rPr>
        <w:t xml:space="preserve"> to </w:t>
      </w:r>
      <w:r w:rsidRPr="00763E03">
        <w:rPr>
          <w:rFonts w:cs="Calibri"/>
          <w:u w:val="single"/>
        </w:rPr>
        <w:t>block automation now</w:t>
      </w:r>
      <w:r w:rsidRPr="00763E03">
        <w:rPr>
          <w:rFonts w:cs="Calibri"/>
        </w:rPr>
        <w:t xml:space="preserve">, but </w:t>
      </w:r>
      <w:r>
        <w:rPr>
          <w:rFonts w:cs="Calibri"/>
          <w:u w:val="single"/>
        </w:rPr>
        <w:t>fail</w:t>
      </w:r>
      <w:r>
        <w:rPr>
          <w:rFonts w:cs="Calibri"/>
        </w:rPr>
        <w:t>.</w:t>
      </w:r>
    </w:p>
    <w:p w14:paraId="050A9AF8" w14:textId="77777777" w:rsidR="00BD63C0" w:rsidRPr="00763E03" w:rsidRDefault="00BD63C0" w:rsidP="00BD63C0">
      <w:r w:rsidRPr="00763E03">
        <w:rPr>
          <w:rStyle w:val="Style13ptBold"/>
        </w:rPr>
        <w:t>Levine 24</w:t>
      </w:r>
      <w:r w:rsidRPr="00763E03">
        <w:t xml:space="preserve"> [Bryan Levine, MS in HR management from Florida International University. “Strikes in the Age of Automation and AI: How HR Can Prepare for the Future,” SHRM, 10/10/2024, </w:t>
      </w:r>
      <w:hyperlink r:id="rId11" w:history="1">
        <w:r w:rsidRPr="00763E03">
          <w:rPr>
            <w:rStyle w:val="Hyperlink"/>
          </w:rPr>
          <w:t>https://www.shrm.org/topics-tools/employment-law-compliance/strikes-in-the-age-of-automation-and-ai--how-hr-can-prepare-for-</w:t>
        </w:r>
      </w:hyperlink>
      <w:r w:rsidRPr="00763E03">
        <w:t>] Niranjan</w:t>
      </w:r>
    </w:p>
    <w:p w14:paraId="02E7BC3E" w14:textId="77777777" w:rsidR="00BD63C0" w:rsidRPr="00763E03" w:rsidRDefault="00BD63C0" w:rsidP="00BD63C0">
      <w:pPr>
        <w:rPr>
          <w:sz w:val="14"/>
        </w:rPr>
      </w:pPr>
      <w:r w:rsidRPr="00763E03">
        <w:rPr>
          <w:sz w:val="14"/>
        </w:rPr>
        <w:t xml:space="preserve">Labor strikes have traditionally centered around ensuring better working conditions, fair wages, and manageable hours. </w:t>
      </w:r>
    </w:p>
    <w:p w14:paraId="0F2D4715" w14:textId="77777777" w:rsidR="00BD63C0" w:rsidRPr="00763E03" w:rsidRDefault="00BD63C0" w:rsidP="00BD63C0">
      <w:pPr>
        <w:rPr>
          <w:rStyle w:val="StyleUnderline"/>
        </w:rPr>
      </w:pPr>
      <w:r w:rsidRPr="00763E03">
        <w:rPr>
          <w:sz w:val="14"/>
        </w:rPr>
        <w:t xml:space="preserve">However, </w:t>
      </w:r>
      <w:r w:rsidRPr="00C62260">
        <w:rPr>
          <w:rStyle w:val="StyleUnderline"/>
          <w:highlight w:val="green"/>
        </w:rPr>
        <w:t>as industries increasingly rely on automation and</w:t>
      </w:r>
      <w:r w:rsidRPr="00763E03">
        <w:rPr>
          <w:sz w:val="14"/>
        </w:rPr>
        <w:t xml:space="preserve"> </w:t>
      </w:r>
      <w:r w:rsidRPr="00C62260">
        <w:rPr>
          <w:rStyle w:val="StyleUnderline"/>
          <w:highlight w:val="green"/>
        </w:rPr>
        <w:t>a</w:t>
      </w:r>
      <w:r w:rsidRPr="00763E03">
        <w:rPr>
          <w:sz w:val="14"/>
        </w:rPr>
        <w:t xml:space="preserve">rtificial </w:t>
      </w:r>
      <w:r w:rsidRPr="00C62260">
        <w:rPr>
          <w:rStyle w:val="StyleUnderline"/>
          <w:highlight w:val="green"/>
        </w:rPr>
        <w:t>i</w:t>
      </w:r>
      <w:r w:rsidRPr="00763E03">
        <w:rPr>
          <w:sz w:val="14"/>
        </w:rPr>
        <w:t xml:space="preserve">ntelligence, </w:t>
      </w:r>
      <w:r w:rsidRPr="00C62260">
        <w:rPr>
          <w:rStyle w:val="StyleUnderline"/>
          <w:highlight w:val="green"/>
        </w:rPr>
        <w:t>the focus of labor disputes is</w:t>
      </w:r>
      <w:r w:rsidRPr="00763E03">
        <w:rPr>
          <w:rStyle w:val="StyleUnderline"/>
        </w:rPr>
        <w:t xml:space="preserve"> shifting.</w:t>
      </w:r>
      <w:r w:rsidRPr="00763E03">
        <w:rPr>
          <w:sz w:val="14"/>
        </w:rPr>
        <w:t xml:space="preserve"> In recent years, </w:t>
      </w:r>
      <w:r w:rsidRPr="00763E03">
        <w:rPr>
          <w:rStyle w:val="StyleUnderline"/>
        </w:rPr>
        <w:t xml:space="preserve">one dominant theme has emerged and is expected to continue well into the future: resistance to </w:t>
      </w:r>
      <w:r w:rsidRPr="00C62260">
        <w:rPr>
          <w:rStyle w:val="StyleUnderline"/>
          <w:highlight w:val="green"/>
        </w:rPr>
        <w:t>tech</w:t>
      </w:r>
      <w:r w:rsidRPr="00763E03">
        <w:rPr>
          <w:rStyle w:val="StyleUnderline"/>
        </w:rPr>
        <w:t xml:space="preserve">nology </w:t>
      </w:r>
      <w:r w:rsidRPr="00C62260">
        <w:rPr>
          <w:rStyle w:val="StyleUnderline"/>
          <w:highlight w:val="green"/>
        </w:rPr>
        <w:t>and</w:t>
      </w:r>
      <w:r w:rsidRPr="00763E03">
        <w:rPr>
          <w:sz w:val="14"/>
        </w:rPr>
        <w:t xml:space="preserve"> to </w:t>
      </w:r>
      <w:r w:rsidRPr="00C62260">
        <w:rPr>
          <w:rStyle w:val="StyleUnderline"/>
          <w:highlight w:val="green"/>
        </w:rPr>
        <w:t>AI</w:t>
      </w:r>
      <w:r w:rsidRPr="00763E03">
        <w:rPr>
          <w:rStyle w:val="StyleUnderline"/>
        </w:rPr>
        <w:t xml:space="preserve"> in particular. </w:t>
      </w:r>
    </w:p>
    <w:p w14:paraId="570C98B8" w14:textId="77777777" w:rsidR="00BD63C0" w:rsidRPr="00763E03" w:rsidRDefault="00BD63C0" w:rsidP="00BD63C0">
      <w:pPr>
        <w:rPr>
          <w:rStyle w:val="StyleUnderline"/>
        </w:rPr>
      </w:pPr>
      <w:r w:rsidRPr="00763E03">
        <w:rPr>
          <w:rStyle w:val="StyleUnderline"/>
        </w:rPr>
        <w:t>Workers</w:t>
      </w:r>
      <w:r w:rsidRPr="00763E03">
        <w:rPr>
          <w:sz w:val="14"/>
        </w:rPr>
        <w:t xml:space="preserve"> in various fields, including health care and manufacturing, </w:t>
      </w:r>
      <w:r w:rsidRPr="00763E03">
        <w:rPr>
          <w:rStyle w:val="StyleUnderline"/>
        </w:rPr>
        <w:t xml:space="preserve">are </w:t>
      </w:r>
      <w:r w:rsidRPr="00C62260">
        <w:rPr>
          <w:rStyle w:val="StyleUnderline"/>
          <w:highlight w:val="green"/>
        </w:rPr>
        <w:t>pushing back against</w:t>
      </w:r>
      <w:r w:rsidRPr="00763E03">
        <w:rPr>
          <w:sz w:val="14"/>
        </w:rPr>
        <w:t xml:space="preserve"> feared </w:t>
      </w:r>
      <w:r w:rsidRPr="00C62260">
        <w:rPr>
          <w:rStyle w:val="StyleUnderline"/>
          <w:highlight w:val="green"/>
        </w:rPr>
        <w:t>displacement</w:t>
      </w:r>
      <w:r w:rsidRPr="00763E03">
        <w:rPr>
          <w:rStyle w:val="StyleUnderline"/>
        </w:rPr>
        <w:t xml:space="preserve"> resulting from automation. </w:t>
      </w:r>
    </w:p>
    <w:p w14:paraId="194B9C25" w14:textId="77777777" w:rsidR="00BD63C0" w:rsidRPr="00763E03" w:rsidRDefault="00BD63C0" w:rsidP="00BD63C0">
      <w:pPr>
        <w:rPr>
          <w:sz w:val="14"/>
        </w:rPr>
      </w:pPr>
      <w:r w:rsidRPr="00763E03">
        <w:rPr>
          <w:sz w:val="14"/>
        </w:rPr>
        <w:t xml:space="preserve">The new theme in labor strikes isn’t just about wages—it’s about defending the role of workers in a rapidly changing technological landscape. </w:t>
      </w:r>
    </w:p>
    <w:p w14:paraId="04B1EDFE" w14:textId="77777777" w:rsidR="00BD63C0" w:rsidRPr="00763E03" w:rsidRDefault="00BD63C0" w:rsidP="00BD63C0">
      <w:pPr>
        <w:rPr>
          <w:rStyle w:val="StyleUnderline"/>
        </w:rPr>
      </w:pPr>
      <w:r w:rsidRPr="00763E03">
        <w:rPr>
          <w:rStyle w:val="StyleUnderline"/>
        </w:rPr>
        <w:t>Automation was</w:t>
      </w:r>
      <w:r w:rsidRPr="00763E03">
        <w:rPr>
          <w:sz w:val="14"/>
        </w:rPr>
        <w:t xml:space="preserve"> a </w:t>
      </w:r>
      <w:r w:rsidRPr="00763E03">
        <w:rPr>
          <w:rStyle w:val="StyleUnderline"/>
        </w:rPr>
        <w:t>central</w:t>
      </w:r>
      <w:r w:rsidRPr="00763E03">
        <w:rPr>
          <w:sz w:val="14"/>
        </w:rPr>
        <w:t xml:space="preserve"> issue </w:t>
      </w:r>
      <w:r w:rsidRPr="00763E03">
        <w:rPr>
          <w:rStyle w:val="StyleUnderline"/>
        </w:rPr>
        <w:t>in the recent</w:t>
      </w:r>
      <w:r w:rsidRPr="00763E03">
        <w:rPr>
          <w:sz w:val="14"/>
        </w:rPr>
        <w:t xml:space="preserve"> International Longshoremen’s Association (</w:t>
      </w:r>
      <w:r w:rsidRPr="00C62260">
        <w:rPr>
          <w:rStyle w:val="StyleUnderline"/>
          <w:highlight w:val="green"/>
        </w:rPr>
        <w:t>ILA</w:t>
      </w:r>
      <w:r w:rsidRPr="00763E03">
        <w:rPr>
          <w:rStyle w:val="StyleUnderline"/>
        </w:rPr>
        <w:t>)</w:t>
      </w:r>
      <w:r w:rsidRPr="00763E03">
        <w:rPr>
          <w:sz w:val="14"/>
        </w:rPr>
        <w:t xml:space="preserve"> </w:t>
      </w:r>
      <w:r w:rsidRPr="00763E03">
        <w:rPr>
          <w:rStyle w:val="StyleUnderline"/>
        </w:rPr>
        <w:t>strikes</w:t>
      </w:r>
      <w:r w:rsidRPr="00763E03">
        <w:rPr>
          <w:sz w:val="14"/>
        </w:rPr>
        <w:t xml:space="preserve">, which came to a temporary resolution, halting work stoppages until at least Jan. 15, 2025, while they continue to negotiate a long-term agreement. </w:t>
      </w:r>
      <w:r w:rsidRPr="00763E03">
        <w:rPr>
          <w:rStyle w:val="StyleUnderline"/>
        </w:rPr>
        <w:t xml:space="preserve">Workers voiced </w:t>
      </w:r>
      <w:r w:rsidRPr="00C62260">
        <w:rPr>
          <w:rStyle w:val="StyleUnderline"/>
          <w:highlight w:val="green"/>
        </w:rPr>
        <w:t>concerns about</w:t>
      </w:r>
      <w:r w:rsidRPr="00763E03">
        <w:rPr>
          <w:sz w:val="14"/>
        </w:rPr>
        <w:t xml:space="preserve"> the increased use of </w:t>
      </w:r>
      <w:r w:rsidRPr="00C62260">
        <w:rPr>
          <w:rStyle w:val="StyleUnderline"/>
          <w:highlight w:val="green"/>
        </w:rPr>
        <w:t>automated cranes</w:t>
      </w:r>
      <w:r w:rsidRPr="00763E03">
        <w:rPr>
          <w:rStyle w:val="StyleUnderline"/>
        </w:rPr>
        <w:t xml:space="preserve"> and driverless vehicles</w:t>
      </w:r>
      <w:r w:rsidRPr="00763E03">
        <w:rPr>
          <w:sz w:val="14"/>
        </w:rPr>
        <w:t xml:space="preserve"> at the ports, </w:t>
      </w:r>
      <w:r w:rsidRPr="00763E03">
        <w:rPr>
          <w:rStyle w:val="StyleUnderline"/>
        </w:rPr>
        <w:t xml:space="preserve">which could reduce the need for human labor. </w:t>
      </w:r>
    </w:p>
    <w:p w14:paraId="3903E5BE" w14:textId="77777777" w:rsidR="00BD63C0" w:rsidRPr="00763E03" w:rsidRDefault="00BD63C0" w:rsidP="00BD63C0">
      <w:pPr>
        <w:rPr>
          <w:sz w:val="14"/>
        </w:rPr>
      </w:pPr>
      <w:r w:rsidRPr="00763E03">
        <w:rPr>
          <w:sz w:val="14"/>
        </w:rPr>
        <w:t xml:space="preserve">Port operators, on the other hand, were eager to embrace automation for its cost-cutting and time-saving benefits. </w:t>
      </w:r>
    </w:p>
    <w:p w14:paraId="659173E7" w14:textId="77777777" w:rsidR="00BD63C0" w:rsidRPr="00763E03" w:rsidRDefault="00BD63C0" w:rsidP="00BD63C0">
      <w:pPr>
        <w:rPr>
          <w:sz w:val="14"/>
        </w:rPr>
      </w:pPr>
      <w:r w:rsidRPr="00763E03">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18184282" w14:textId="77777777" w:rsidR="00BD63C0" w:rsidRPr="00763E03" w:rsidRDefault="00BD63C0" w:rsidP="00BD63C0">
      <w:pPr>
        <w:rPr>
          <w:sz w:val="14"/>
        </w:rPr>
      </w:pPr>
      <w:r w:rsidRPr="00763E03">
        <w:rPr>
          <w:sz w:val="14"/>
        </w:rPr>
        <w:t>Other Unions’ Resistance to Automation and AI</w:t>
      </w:r>
    </w:p>
    <w:p w14:paraId="75BC23AE" w14:textId="77777777" w:rsidR="00BD63C0" w:rsidRPr="00763E03" w:rsidRDefault="00BD63C0" w:rsidP="00BD63C0">
      <w:pPr>
        <w:rPr>
          <w:sz w:val="14"/>
        </w:rPr>
      </w:pPr>
      <w:r w:rsidRPr="00763E03">
        <w:rPr>
          <w:rStyle w:val="StyleUnderline"/>
        </w:rPr>
        <w:t>Other</w:t>
      </w:r>
      <w:r w:rsidRPr="00763E03">
        <w:rPr>
          <w:sz w:val="14"/>
        </w:rPr>
        <w:t xml:space="preserve"> labor </w:t>
      </w:r>
      <w:r w:rsidRPr="00763E03">
        <w:rPr>
          <w:rStyle w:val="StyleUnderline"/>
        </w:rPr>
        <w:t>unions have been resisting automation and AI</w:t>
      </w:r>
      <w:r w:rsidRPr="00763E03">
        <w:rPr>
          <w:sz w:val="14"/>
        </w:rPr>
        <w:t xml:space="preserve">, however. </w:t>
      </w:r>
      <w:r w:rsidRPr="00763E03">
        <w:rPr>
          <w:rStyle w:val="StyleUnderline"/>
        </w:rPr>
        <w:t>Technology played a crucial role in the 2023</w:t>
      </w:r>
      <w:r w:rsidRPr="00763E03">
        <w:rPr>
          <w:sz w:val="14"/>
        </w:rPr>
        <w:t xml:space="preserve"> United Auto Workers (</w:t>
      </w:r>
      <w:r w:rsidRPr="00C62260">
        <w:rPr>
          <w:rStyle w:val="StyleUnderline"/>
          <w:highlight w:val="green"/>
        </w:rPr>
        <w:t>UAW</w:t>
      </w:r>
      <w:r w:rsidRPr="00763E03">
        <w:rPr>
          <w:sz w:val="14"/>
        </w:rPr>
        <w:t xml:space="preserve">) </w:t>
      </w:r>
      <w:r w:rsidRPr="00C62260">
        <w:rPr>
          <w:rStyle w:val="StyleUnderline"/>
          <w:highlight w:val="green"/>
        </w:rPr>
        <w:t>strike</w:t>
      </w:r>
      <w:r w:rsidRPr="00763E03">
        <w:rPr>
          <w:rStyle w:val="StyleUnderline"/>
        </w:rPr>
        <w:t>, particularly concerning the transition to</w:t>
      </w:r>
      <w:r w:rsidRPr="00763E03">
        <w:rPr>
          <w:sz w:val="14"/>
        </w:rPr>
        <w:t xml:space="preserve"> electric vehicles (</w:t>
      </w:r>
      <w:r w:rsidRPr="00763E03">
        <w:rPr>
          <w:rStyle w:val="StyleUnderline"/>
        </w:rPr>
        <w:t>EVs</w:t>
      </w:r>
      <w:r w:rsidRPr="00763E03">
        <w:rPr>
          <w:sz w:val="14"/>
        </w:rPr>
        <w:t xml:space="preserve">). Automakers’ shift to </w:t>
      </w:r>
      <w:r w:rsidRPr="00C62260">
        <w:rPr>
          <w:rStyle w:val="StyleUnderline"/>
          <w:highlight w:val="green"/>
        </w:rPr>
        <w:t>EV production</w:t>
      </w:r>
      <w:r w:rsidRPr="00763E03">
        <w:rPr>
          <w:sz w:val="14"/>
        </w:rPr>
        <w:t xml:space="preserve"> means they </w:t>
      </w:r>
      <w:r w:rsidRPr="00C62260">
        <w:rPr>
          <w:rStyle w:val="StyleUnderline"/>
          <w:highlight w:val="green"/>
        </w:rPr>
        <w:t>require fewer workers</w:t>
      </w:r>
      <w:r w:rsidRPr="00763E03">
        <w:rPr>
          <w:rStyle w:val="StyleUnderline"/>
        </w:rPr>
        <w:t xml:space="preserve"> compared to traditional gas-powered vehicle manufacturing</w:t>
      </w:r>
      <w:r w:rsidRPr="00763E03">
        <w:rPr>
          <w:sz w:val="14"/>
        </w:rPr>
        <w:t xml:space="preserve">, raising concerns about job losses. </w:t>
      </w:r>
    </w:p>
    <w:p w14:paraId="4DB1BBBA" w14:textId="77777777" w:rsidR="00BD63C0" w:rsidRPr="00763E03" w:rsidRDefault="00BD63C0" w:rsidP="00BD63C0">
      <w:pPr>
        <w:rPr>
          <w:sz w:val="14"/>
        </w:rPr>
      </w:pPr>
      <w:r w:rsidRPr="00763E03">
        <w:rPr>
          <w:sz w:val="14"/>
        </w:rPr>
        <w:t xml:space="preserve">The UAW sought to protect workers from being displaced by this technological change, negotiating for job protections and the ability to strike over plant closures tied to EV production. </w:t>
      </w:r>
    </w:p>
    <w:p w14:paraId="367BAF9A" w14:textId="77777777" w:rsidR="00BD63C0" w:rsidRPr="00763E03" w:rsidRDefault="00BD63C0" w:rsidP="00BD63C0">
      <w:pPr>
        <w:rPr>
          <w:sz w:val="14"/>
        </w:rPr>
      </w:pPr>
      <w:r w:rsidRPr="00763E03">
        <w:rPr>
          <w:rStyle w:val="StyleUnderline"/>
        </w:rPr>
        <w:t>Tech</w:t>
      </w:r>
      <w:r w:rsidRPr="00763E03">
        <w:rPr>
          <w:sz w:val="14"/>
        </w:rPr>
        <w:t xml:space="preserve">nology </w:t>
      </w:r>
      <w:r w:rsidRPr="00763E03">
        <w:rPr>
          <w:rStyle w:val="StyleUnderline"/>
        </w:rPr>
        <w:t xml:space="preserve">also played a significant part in the recent </w:t>
      </w:r>
      <w:r w:rsidRPr="00C62260">
        <w:rPr>
          <w:rStyle w:val="StyleUnderline"/>
          <w:highlight w:val="green"/>
        </w:rPr>
        <w:t>health</w:t>
      </w:r>
      <w:r w:rsidRPr="00763E03">
        <w:rPr>
          <w:rStyle w:val="StyleUnderline"/>
        </w:rPr>
        <w:t xml:space="preserve"> care </w:t>
      </w:r>
      <w:r w:rsidRPr="00C62260">
        <w:rPr>
          <w:rStyle w:val="StyleUnderline"/>
          <w:highlight w:val="green"/>
        </w:rPr>
        <w:t>strikes</w:t>
      </w:r>
      <w:r w:rsidRPr="00763E03">
        <w:rPr>
          <w:sz w:val="14"/>
        </w:rPr>
        <w:t xml:space="preserve">, </w:t>
      </w:r>
      <w:r w:rsidRPr="00763E03">
        <w:rPr>
          <w:rStyle w:val="StyleUnderline"/>
        </w:rPr>
        <w:t xml:space="preserve">primarily through </w:t>
      </w:r>
      <w:r w:rsidRPr="00C62260">
        <w:rPr>
          <w:rStyle w:val="StyleUnderline"/>
          <w:highlight w:val="green"/>
        </w:rPr>
        <w:t>issues related</w:t>
      </w:r>
      <w:r w:rsidRPr="00763E03">
        <w:rPr>
          <w:rStyle w:val="StyleUnderline"/>
        </w:rPr>
        <w:t xml:space="preserve"> </w:t>
      </w:r>
      <w:r w:rsidRPr="00C62260">
        <w:rPr>
          <w:rStyle w:val="StyleUnderline"/>
          <w:highlight w:val="green"/>
        </w:rPr>
        <w:t>to automation and staffing technology</w:t>
      </w:r>
      <w:r w:rsidRPr="00763E03">
        <w:rPr>
          <w:rStyle w:val="StyleUnderline"/>
        </w:rPr>
        <w:t>.</w:t>
      </w:r>
      <w:r w:rsidRPr="00763E03">
        <w:rPr>
          <w:sz w:val="14"/>
        </w:rPr>
        <w:t xml:space="preserve"> Many health care workers raised concerns about understaffing, which they felt was exacerbated by increased reliance on technology for patient care management. </w:t>
      </w:r>
    </w:p>
    <w:p w14:paraId="420C8967" w14:textId="77777777" w:rsidR="00BD63C0" w:rsidRPr="00763E03" w:rsidRDefault="00BD63C0" w:rsidP="00BD63C0">
      <w:pPr>
        <w:rPr>
          <w:sz w:val="14"/>
        </w:rPr>
      </w:pPr>
      <w:r w:rsidRPr="00763E03">
        <w:rPr>
          <w:sz w:val="14"/>
        </w:rPr>
        <w:t xml:space="preserve">Automation and digital tools were introduced to streamline processes, but some workers argued that these technologies couldn’t fully compensate for the loss of hands-on, human care. </w:t>
      </w:r>
    </w:p>
    <w:p w14:paraId="760001D1" w14:textId="77777777" w:rsidR="00BD63C0" w:rsidRPr="00763E03" w:rsidRDefault="00BD63C0" w:rsidP="00BD63C0">
      <w:pPr>
        <w:rPr>
          <w:sz w:val="14"/>
        </w:rPr>
      </w:pPr>
      <w:r w:rsidRPr="00763E03">
        <w:rPr>
          <w:sz w:val="14"/>
        </w:rPr>
        <w:t xml:space="preserve">In the </w:t>
      </w:r>
      <w:r w:rsidRPr="00763E03">
        <w:rPr>
          <w:rStyle w:val="StyleUnderline"/>
        </w:rPr>
        <w:t>Writers Guild of America and Screen Actors Guild</w:t>
      </w:r>
      <w:r w:rsidRPr="00763E03">
        <w:rPr>
          <w:sz w:val="14"/>
        </w:rPr>
        <w:t xml:space="preserve">-American Federation of Television and Radio Artists </w:t>
      </w:r>
      <w:r w:rsidRPr="00763E03">
        <w:rPr>
          <w:rStyle w:val="StyleUnderline"/>
        </w:rPr>
        <w:t>strikes last year</w:t>
      </w:r>
      <w:r w:rsidRPr="00763E03">
        <w:rPr>
          <w:sz w:val="14"/>
        </w:rPr>
        <w:t xml:space="preserve">, technology—particularly </w:t>
      </w:r>
      <w:r w:rsidRPr="00763E03">
        <w:rPr>
          <w:rStyle w:val="StyleUnderline"/>
        </w:rPr>
        <w:t>AI</w:t>
      </w:r>
      <w:r w:rsidRPr="00763E03">
        <w:rPr>
          <w:sz w:val="14"/>
        </w:rPr>
        <w:t>—</w:t>
      </w:r>
      <w:r w:rsidRPr="00763E03">
        <w:rPr>
          <w:rStyle w:val="StyleUnderline"/>
        </w:rPr>
        <w:t>played a pivotal role</w:t>
      </w:r>
      <w:r w:rsidRPr="00763E03">
        <w:rPr>
          <w:sz w:val="14"/>
        </w:rPr>
        <w:t xml:space="preserve"> as writers and actors raised concerns about AI being misused to potentially take over creative work.</w:t>
      </w:r>
    </w:p>
    <w:p w14:paraId="7952A11D" w14:textId="77777777" w:rsidR="00BD63C0" w:rsidRPr="00763E03" w:rsidRDefault="00BD63C0" w:rsidP="00BD63C0">
      <w:pPr>
        <w:rPr>
          <w:sz w:val="14"/>
        </w:rPr>
      </w:pPr>
      <w:r w:rsidRPr="00763E03">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71FBCED7" w14:textId="77777777" w:rsidR="00BD63C0" w:rsidRPr="00763E03" w:rsidRDefault="00BD63C0" w:rsidP="00BD63C0">
      <w:pPr>
        <w:rPr>
          <w:sz w:val="14"/>
        </w:rPr>
      </w:pPr>
      <w:r w:rsidRPr="00763E03">
        <w:rPr>
          <w:sz w:val="14"/>
        </w:rPr>
        <w:t>Widespread Impact</w:t>
      </w:r>
    </w:p>
    <w:p w14:paraId="643B114E" w14:textId="77777777" w:rsidR="00BD63C0" w:rsidRPr="00763E03" w:rsidRDefault="00BD63C0" w:rsidP="00BD63C0">
      <w:pPr>
        <w:rPr>
          <w:sz w:val="14"/>
        </w:rPr>
      </w:pPr>
      <w:r w:rsidRPr="00763E03">
        <w:rPr>
          <w:sz w:val="14"/>
        </w:rPr>
        <w:t xml:space="preserve">David Pryzbylski, an attorney with Barnes &amp; Thornburg in Indianapolis, said that other industries, if not all, would be affected by automation and AI. </w:t>
      </w:r>
    </w:p>
    <w:p w14:paraId="4913B946" w14:textId="77777777" w:rsidR="00BD63C0" w:rsidRPr="00763E03" w:rsidRDefault="00BD63C0" w:rsidP="00BD63C0">
      <w:pPr>
        <w:rPr>
          <w:sz w:val="14"/>
        </w:rPr>
      </w:pPr>
      <w:r w:rsidRPr="00763E03">
        <w:rPr>
          <w:sz w:val="14"/>
        </w:rPr>
        <w:t xml:space="preserve">“I think </w:t>
      </w:r>
      <w:r w:rsidRPr="00763E03">
        <w:rPr>
          <w:rStyle w:val="StyleUnderline"/>
        </w:rPr>
        <w:t>retail could be the next big one</w:t>
      </w:r>
      <w:r w:rsidRPr="00763E03">
        <w:rPr>
          <w:sz w:val="14"/>
        </w:rPr>
        <w:t xml:space="preserve">,” Pryzbylski said. “You know, we’ve already seen it </w:t>
      </w:r>
      <w:r w:rsidRPr="00763E03">
        <w:rPr>
          <w:rStyle w:val="StyleUnderline"/>
        </w:rPr>
        <w:t>with cashiers going by the wayside in many stores</w:t>
      </w:r>
      <w:r w:rsidRPr="00763E03">
        <w:rPr>
          <w:sz w:val="14"/>
        </w:rPr>
        <w:t xml:space="preserve">. I think those types of positions are going to continue to be impacted by automation. So I think maybe </w:t>
      </w:r>
      <w:r w:rsidRPr="00C62260">
        <w:rPr>
          <w:rStyle w:val="StyleUnderline"/>
          <w:highlight w:val="green"/>
        </w:rPr>
        <w:t>retail</w:t>
      </w:r>
      <w:r w:rsidRPr="00763E03">
        <w:rPr>
          <w:rStyle w:val="StyleUnderline"/>
        </w:rPr>
        <w:t xml:space="preserve"> or </w:t>
      </w:r>
      <w:r w:rsidRPr="00C62260">
        <w:rPr>
          <w:rStyle w:val="StyleUnderline"/>
          <w:highlight w:val="green"/>
        </w:rPr>
        <w:t>warehouses and logistics</w:t>
      </w:r>
      <w:r w:rsidRPr="00763E03">
        <w:rPr>
          <w:sz w:val="14"/>
        </w:rPr>
        <w:t>—kind of the back end or the front end depending how you look at it, of those operations—</w:t>
      </w:r>
      <w:r w:rsidRPr="00C62260">
        <w:rPr>
          <w:rStyle w:val="StyleUnderline"/>
          <w:highlight w:val="green"/>
        </w:rPr>
        <w:t>could be the next sector</w:t>
      </w:r>
      <w:r w:rsidRPr="00763E03">
        <w:rPr>
          <w:rStyle w:val="StyleUnderline"/>
        </w:rPr>
        <w:t xml:space="preserve"> where we start to see a lot of murmurs around this.</w:t>
      </w:r>
      <w:r w:rsidRPr="00763E03">
        <w:rPr>
          <w:sz w:val="14"/>
        </w:rPr>
        <w:t xml:space="preserve"> But at the end of the day, I don’t think any industry ultimately is going to not be impacted.” </w:t>
      </w:r>
    </w:p>
    <w:p w14:paraId="14B78767" w14:textId="77777777" w:rsidR="00BD63C0" w:rsidRPr="00763E03" w:rsidRDefault="00BD63C0" w:rsidP="00BD63C0">
      <w:pPr>
        <w:rPr>
          <w:sz w:val="14"/>
        </w:rPr>
      </w:pPr>
    </w:p>
    <w:p w14:paraId="5512A99F" w14:textId="77777777" w:rsidR="00BD63C0" w:rsidRPr="00BD63C0" w:rsidRDefault="00BD63C0" w:rsidP="00BD63C0"/>
    <w:p w14:paraId="4FA18BB6" w14:textId="77777777" w:rsidR="00E31C40" w:rsidRPr="00763E03" w:rsidRDefault="00E31C40" w:rsidP="00E31C40">
      <w:pPr>
        <w:pStyle w:val="Heading4"/>
        <w:rPr>
          <w:rFonts w:cs="Calibri"/>
        </w:rPr>
      </w:pPr>
      <w:r w:rsidRPr="00763E03">
        <w:rPr>
          <w:rFonts w:cs="Calibri"/>
        </w:rPr>
        <w:t>Automation</w:t>
      </w:r>
      <w:r>
        <w:rPr>
          <w:rFonts w:cs="Calibri"/>
        </w:rPr>
        <w:t xml:space="preserve">’s </w:t>
      </w:r>
      <w:r w:rsidRPr="00763E03">
        <w:rPr>
          <w:rFonts w:cs="Calibri"/>
        </w:rPr>
        <w:t xml:space="preserve">the </w:t>
      </w:r>
      <w:r w:rsidRPr="00763E03">
        <w:rPr>
          <w:rFonts w:cs="Calibri"/>
          <w:u w:val="single"/>
        </w:rPr>
        <w:t>only reason</w:t>
      </w:r>
      <w:r w:rsidRPr="00763E03">
        <w:rPr>
          <w:rFonts w:cs="Calibri"/>
        </w:rPr>
        <w:t xml:space="preserve"> the economy </w:t>
      </w:r>
      <w:r w:rsidRPr="00EB0443">
        <w:rPr>
          <w:rFonts w:cs="Calibri"/>
          <w:u w:val="single"/>
        </w:rPr>
        <w:t>isn’t collapsing</w:t>
      </w:r>
      <w:r w:rsidRPr="00763E03">
        <w:rPr>
          <w:rFonts w:cs="Calibri"/>
        </w:rPr>
        <w:t xml:space="preserve">, but it’s </w:t>
      </w:r>
      <w:r>
        <w:rPr>
          <w:rFonts w:cs="Calibri"/>
          <w:u w:val="single"/>
        </w:rPr>
        <w:t>on the brink</w:t>
      </w:r>
      <w:r w:rsidRPr="00763E03">
        <w:rPr>
          <w:rFonts w:cs="Calibri"/>
        </w:rPr>
        <w:t xml:space="preserve">---maintaining the </w:t>
      </w:r>
      <w:r w:rsidRPr="00763E03">
        <w:rPr>
          <w:rFonts w:cs="Calibri"/>
          <w:u w:val="single"/>
        </w:rPr>
        <w:t>recent gains from AI</w:t>
      </w:r>
      <w:r w:rsidRPr="00763E03">
        <w:rPr>
          <w:rFonts w:cs="Calibri"/>
        </w:rPr>
        <w:t xml:space="preserve"> is </w:t>
      </w:r>
      <w:r>
        <w:rPr>
          <w:rFonts w:cs="Calibri"/>
        </w:rPr>
        <w:t xml:space="preserve">the </w:t>
      </w:r>
      <w:r>
        <w:rPr>
          <w:rFonts w:cs="Calibri"/>
          <w:u w:val="single"/>
        </w:rPr>
        <w:t>only way</w:t>
      </w:r>
      <w:r w:rsidRPr="00763E03">
        <w:rPr>
          <w:rFonts w:cs="Calibri"/>
        </w:rPr>
        <w:t xml:space="preserve"> to </w:t>
      </w:r>
      <w:r w:rsidRPr="00A4200F">
        <w:rPr>
          <w:rFonts w:cs="Calibri"/>
          <w:u w:val="single"/>
        </w:rPr>
        <w:t>avoid recession</w:t>
      </w:r>
      <w:r w:rsidRPr="00763E03">
        <w:rPr>
          <w:rFonts w:cs="Calibri"/>
        </w:rPr>
        <w:t>.</w:t>
      </w:r>
    </w:p>
    <w:p w14:paraId="0379AA0D" w14:textId="77777777" w:rsidR="00E31C40" w:rsidRPr="00763E03" w:rsidRDefault="00E31C40" w:rsidP="00E31C40">
      <w:r w:rsidRPr="00763E03">
        <w:rPr>
          <w:rStyle w:val="Style13ptBold"/>
        </w:rPr>
        <w:t>Wiseman 24</w:t>
      </w:r>
      <w:r w:rsidRPr="00763E03">
        <w:t xml:space="preserve"> [Paul Wiseman, Economics Writer at the Associated Press; “Robots and AI are saving the American economy with a boom in productivity, the ‘magic beanstalk beans’ that allow higher wages without inflation,” Fortune Magazine, 2/21/2024, </w:t>
      </w:r>
      <w:hyperlink r:id="rId12" w:history="1">
        <w:r w:rsidRPr="00763E03">
          <w:rPr>
            <w:rStyle w:val="Hyperlink"/>
          </w:rPr>
          <w:t>https://fortune.com/2024/02/21/robots-ai-saving-american-economy-boom-productivity-magic-beanstalk-beans-higher-wages-without-inflation/</w:t>
        </w:r>
      </w:hyperlink>
      <w:r w:rsidRPr="00763E03">
        <w:t>] Niranjan</w:t>
      </w:r>
    </w:p>
    <w:p w14:paraId="6D7D5B88" w14:textId="77777777" w:rsidR="00E31C40" w:rsidRPr="00763E03" w:rsidRDefault="00E31C40" w:rsidP="00E31C40">
      <w:pPr>
        <w:rPr>
          <w:sz w:val="14"/>
        </w:rPr>
      </w:pPr>
      <w:r w:rsidRPr="00763E03">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7D2D740D" w14:textId="77777777" w:rsidR="00E31C40" w:rsidRPr="00763E03" w:rsidRDefault="00E31C40" w:rsidP="00E31C40">
      <w:pPr>
        <w:rPr>
          <w:sz w:val="14"/>
        </w:rPr>
      </w:pPr>
      <w:r w:rsidRPr="00763E03">
        <w:rPr>
          <w:sz w:val="14"/>
        </w:rPr>
        <w:t>Job seekers were scarce.</w:t>
      </w:r>
    </w:p>
    <w:p w14:paraId="53CA1C78" w14:textId="77777777" w:rsidR="00E31C40" w:rsidRPr="00763E03" w:rsidRDefault="00E31C40" w:rsidP="00E31C40">
      <w:pPr>
        <w:rPr>
          <w:sz w:val="14"/>
        </w:rPr>
      </w:pPr>
      <w:r w:rsidRPr="00763E03">
        <w:rPr>
          <w:sz w:val="14"/>
        </w:rPr>
        <w:t>“You could count on one hand how many people in the town were unemployed,” said Jody Fledderman, the CEO. “It was just crazy.’’</w:t>
      </w:r>
    </w:p>
    <w:p w14:paraId="0BB30A47" w14:textId="77777777" w:rsidR="00E31C40" w:rsidRPr="00763E03" w:rsidRDefault="00E31C40" w:rsidP="00E31C40">
      <w:pPr>
        <w:rPr>
          <w:sz w:val="14"/>
        </w:rPr>
      </w:pPr>
      <w:r w:rsidRPr="00763E03">
        <w:rPr>
          <w:sz w:val="14"/>
        </w:rPr>
        <w:t>Batesville Tool &amp; Die managed to fill just 40 of its vacancies.</w:t>
      </w:r>
    </w:p>
    <w:p w14:paraId="6E9E01BC" w14:textId="77777777" w:rsidR="00E31C40" w:rsidRPr="00763E03" w:rsidRDefault="00E31C40" w:rsidP="00E31C40">
      <w:pPr>
        <w:rPr>
          <w:sz w:val="14"/>
        </w:rPr>
      </w:pPr>
      <w:r w:rsidRPr="00763E03">
        <w:rPr>
          <w:sz w:val="14"/>
        </w:rPr>
        <w:t>Enter the robots. The company invested in machines that could mimic human workers and in vision systems, which helped its robots “see” what they were doing.</w:t>
      </w:r>
    </w:p>
    <w:p w14:paraId="3EB56F20" w14:textId="77777777" w:rsidR="00E31C40" w:rsidRPr="00763E03" w:rsidRDefault="00E31C40" w:rsidP="00E31C40">
      <w:pPr>
        <w:rPr>
          <w:rStyle w:val="StyleUnderline"/>
        </w:rPr>
      </w:pPr>
      <w:r w:rsidRPr="00763E03">
        <w:rPr>
          <w:sz w:val="14"/>
        </w:rPr>
        <w:t xml:space="preserve">The Batesville experience and others like it have been replicated countlessly across the United States for the past couple of years. </w:t>
      </w:r>
      <w:r w:rsidRPr="00C62260">
        <w:rPr>
          <w:rStyle w:val="StyleUnderline"/>
          <w:highlight w:val="green"/>
        </w:rPr>
        <w:t>Chronic</w:t>
      </w:r>
      <w:r w:rsidRPr="00763E03">
        <w:rPr>
          <w:rStyle w:val="StyleUnderline"/>
        </w:rPr>
        <w:t xml:space="preserve"> worker </w:t>
      </w:r>
      <w:r w:rsidRPr="00C62260">
        <w:rPr>
          <w:rStyle w:val="StyleUnderline"/>
          <w:highlight w:val="green"/>
        </w:rPr>
        <w:t>shortages</w:t>
      </w:r>
      <w:r w:rsidRPr="00763E03">
        <w:rPr>
          <w:rStyle w:val="StyleUnderline"/>
        </w:rPr>
        <w:t xml:space="preserve"> have </w:t>
      </w:r>
      <w:r w:rsidRPr="00C62260">
        <w:rPr>
          <w:rStyle w:val="StyleUnderline"/>
          <w:highlight w:val="green"/>
        </w:rPr>
        <w:t>led</w:t>
      </w:r>
      <w:r w:rsidRPr="00763E03">
        <w:rPr>
          <w:rStyle w:val="StyleUnderline"/>
        </w:rPr>
        <w:t xml:space="preserve"> many </w:t>
      </w:r>
      <w:r w:rsidRPr="00C62260">
        <w:rPr>
          <w:rStyle w:val="StyleUnderline"/>
          <w:highlight w:val="green"/>
        </w:rPr>
        <w:t>companies to invest in machines</w:t>
      </w:r>
      <w:r w:rsidRPr="00763E03">
        <w:rPr>
          <w:rStyle w:val="StyleUnderline"/>
        </w:rPr>
        <w:t xml:space="preserve"> to do</w:t>
      </w:r>
      <w:r w:rsidRPr="00763E03">
        <w:rPr>
          <w:sz w:val="14"/>
        </w:rPr>
        <w:t xml:space="preserve"> some of </w:t>
      </w:r>
      <w:r w:rsidRPr="00763E03">
        <w:rPr>
          <w:rStyle w:val="StyleUnderline"/>
        </w:rPr>
        <w:t>the work they can’t find people to do. They’ve also been training the workers they do have</w:t>
      </w:r>
      <w:r w:rsidRPr="00763E03">
        <w:rPr>
          <w:sz w:val="14"/>
        </w:rPr>
        <w:t xml:space="preserve"> </w:t>
      </w:r>
      <w:r w:rsidRPr="00763E03">
        <w:rPr>
          <w:rStyle w:val="StyleUnderline"/>
        </w:rPr>
        <w:t>to use advanced</w:t>
      </w:r>
      <w:r w:rsidRPr="00763E03">
        <w:rPr>
          <w:sz w:val="14"/>
        </w:rPr>
        <w:t xml:space="preserve"> </w:t>
      </w:r>
      <w:r w:rsidRPr="00763E03">
        <w:rPr>
          <w:rStyle w:val="StyleUnderline"/>
        </w:rPr>
        <w:t>tech</w:t>
      </w:r>
      <w:r w:rsidRPr="00763E03">
        <w:rPr>
          <w:sz w:val="14"/>
        </w:rPr>
        <w:t xml:space="preserve">nology </w:t>
      </w:r>
      <w:r w:rsidRPr="00763E03">
        <w:rPr>
          <w:rStyle w:val="StyleUnderline"/>
        </w:rPr>
        <w:t>so they can produce more with less.</w:t>
      </w:r>
    </w:p>
    <w:p w14:paraId="5174F2C5" w14:textId="77777777" w:rsidR="00E31C40" w:rsidRPr="00763E03" w:rsidRDefault="00E31C40" w:rsidP="00E31C40">
      <w:pPr>
        <w:rPr>
          <w:rStyle w:val="Emphasis"/>
        </w:rPr>
      </w:pPr>
      <w:r w:rsidRPr="00C62260">
        <w:rPr>
          <w:rStyle w:val="StyleUnderline"/>
          <w:highlight w:val="green"/>
        </w:rPr>
        <w:t>The result has been</w:t>
      </w:r>
      <w:r w:rsidRPr="00763E03">
        <w:rPr>
          <w:rStyle w:val="StyleUnderline"/>
        </w:rPr>
        <w:t xml:space="preserve"> an </w:t>
      </w:r>
      <w:r w:rsidRPr="00C62260">
        <w:rPr>
          <w:rStyle w:val="Emphasis"/>
          <w:highlight w:val="green"/>
        </w:rPr>
        <w:t>unexpected productivity</w:t>
      </w:r>
      <w:r w:rsidRPr="00763E03">
        <w:rPr>
          <w:rStyle w:val="Emphasis"/>
        </w:rPr>
        <w:t xml:space="preserve"> boom</w:t>
      </w:r>
      <w:r w:rsidRPr="00763E03">
        <w:rPr>
          <w:sz w:val="14"/>
        </w:rPr>
        <w:t xml:space="preserve">, </w:t>
      </w:r>
      <w:r w:rsidRPr="00C62260">
        <w:rPr>
          <w:rStyle w:val="StyleUnderline"/>
          <w:highlight w:val="green"/>
        </w:rPr>
        <w:t>which</w:t>
      </w:r>
      <w:r w:rsidRPr="00763E03">
        <w:rPr>
          <w:sz w:val="14"/>
        </w:rPr>
        <w:t xml:space="preserve"> helps </w:t>
      </w:r>
      <w:r w:rsidRPr="00C62260">
        <w:rPr>
          <w:rStyle w:val="StyleUnderline"/>
          <w:highlight w:val="green"/>
        </w:rPr>
        <w:t>explain</w:t>
      </w:r>
      <w:r w:rsidRPr="00763E03">
        <w:rPr>
          <w:rStyle w:val="StyleUnderline"/>
        </w:rPr>
        <w:t xml:space="preserve"> a great</w:t>
      </w:r>
      <w:r w:rsidRPr="00763E03">
        <w:rPr>
          <w:sz w:val="14"/>
        </w:rPr>
        <w:t xml:space="preserve"> economic </w:t>
      </w:r>
      <w:r w:rsidRPr="00763E03">
        <w:rPr>
          <w:rStyle w:val="StyleUnderline"/>
        </w:rPr>
        <w:t>mystery:</w:t>
      </w:r>
      <w:r w:rsidRPr="00763E03">
        <w:rPr>
          <w:sz w:val="14"/>
        </w:rPr>
        <w:t xml:space="preserve"> </w:t>
      </w:r>
      <w:r w:rsidRPr="00C62260">
        <w:rPr>
          <w:rStyle w:val="StyleUnderline"/>
          <w:highlight w:val="green"/>
        </w:rPr>
        <w:t>How</w:t>
      </w:r>
      <w:r w:rsidRPr="00763E03">
        <w:rPr>
          <w:rStyle w:val="StyleUnderline"/>
        </w:rPr>
        <w:t xml:space="preserve"> has </w:t>
      </w:r>
      <w:r w:rsidRPr="00C62260">
        <w:rPr>
          <w:rStyle w:val="StyleUnderline"/>
          <w:highlight w:val="green"/>
        </w:rPr>
        <w:t>the</w:t>
      </w:r>
      <w:r w:rsidRPr="00763E03">
        <w:rPr>
          <w:sz w:val="14"/>
        </w:rPr>
        <w:t xml:space="preserve"> world’s largest </w:t>
      </w:r>
      <w:r w:rsidRPr="00C62260">
        <w:rPr>
          <w:rStyle w:val="StyleUnderline"/>
          <w:highlight w:val="green"/>
        </w:rPr>
        <w:t xml:space="preserve">economy managed to </w:t>
      </w:r>
      <w:r w:rsidRPr="00C62260">
        <w:rPr>
          <w:rStyle w:val="Emphasis"/>
          <w:highlight w:val="green"/>
        </w:rPr>
        <w:t>remain</w:t>
      </w:r>
      <w:r w:rsidRPr="00763E03">
        <w:rPr>
          <w:rStyle w:val="Emphasis"/>
        </w:rPr>
        <w:t xml:space="preserve"> so </w:t>
      </w:r>
      <w:r w:rsidRPr="00C62260">
        <w:rPr>
          <w:rStyle w:val="Emphasis"/>
          <w:highlight w:val="green"/>
        </w:rPr>
        <w:t>healthy</w:t>
      </w:r>
      <w:r w:rsidRPr="00763E03">
        <w:rPr>
          <w:sz w:val="14"/>
        </w:rPr>
        <w:t xml:space="preserve">, </w:t>
      </w:r>
      <w:r w:rsidRPr="00763E03">
        <w:rPr>
          <w:rStyle w:val="StyleUnderline"/>
        </w:rPr>
        <w:t>with brisk growth and low unemployment</w:t>
      </w:r>
      <w:r w:rsidRPr="00763E03">
        <w:rPr>
          <w:sz w:val="14"/>
        </w:rPr>
        <w:t xml:space="preserve">, </w:t>
      </w:r>
      <w:r w:rsidRPr="00C62260">
        <w:rPr>
          <w:rStyle w:val="StyleUnderline"/>
          <w:highlight w:val="green"/>
        </w:rPr>
        <w:t>despite</w:t>
      </w:r>
      <w:r w:rsidRPr="00C62260">
        <w:rPr>
          <w:sz w:val="14"/>
          <w:highlight w:val="green"/>
        </w:rPr>
        <w:t xml:space="preserve"> </w:t>
      </w:r>
      <w:r w:rsidRPr="00C62260">
        <w:rPr>
          <w:rStyle w:val="Emphasis"/>
          <w:highlight w:val="green"/>
        </w:rPr>
        <w:t>brutally</w:t>
      </w:r>
      <w:r w:rsidRPr="00763E03">
        <w:rPr>
          <w:rStyle w:val="Emphasis"/>
        </w:rPr>
        <w:t xml:space="preserve"> </w:t>
      </w:r>
      <w:r w:rsidRPr="00C62260">
        <w:rPr>
          <w:rStyle w:val="Emphasis"/>
          <w:highlight w:val="green"/>
        </w:rPr>
        <w:t>high</w:t>
      </w:r>
      <w:r w:rsidRPr="00763E03">
        <w:rPr>
          <w:rStyle w:val="Emphasis"/>
        </w:rPr>
        <w:t xml:space="preserve"> interest </w:t>
      </w:r>
      <w:r w:rsidRPr="00C62260">
        <w:rPr>
          <w:rStyle w:val="Emphasis"/>
          <w:highlight w:val="green"/>
        </w:rPr>
        <w:t>rates</w:t>
      </w:r>
      <w:r w:rsidRPr="00763E03">
        <w:rPr>
          <w:sz w:val="14"/>
        </w:rPr>
        <w:t xml:space="preserve"> that are intended to tame inflation but </w:t>
      </w:r>
      <w:r w:rsidRPr="00763E03">
        <w:rPr>
          <w:rStyle w:val="Emphasis"/>
        </w:rPr>
        <w:t>that typically cause a recession?</w:t>
      </w:r>
    </w:p>
    <w:p w14:paraId="0E9248BC" w14:textId="77777777" w:rsidR="00E31C40" w:rsidRPr="00763E03" w:rsidRDefault="00E31C40" w:rsidP="00E31C40">
      <w:pPr>
        <w:rPr>
          <w:sz w:val="14"/>
        </w:rPr>
      </w:pPr>
      <w:r w:rsidRPr="00763E03">
        <w:rPr>
          <w:sz w:val="14"/>
        </w:rPr>
        <w:t xml:space="preserve">To economists, </w:t>
      </w:r>
      <w:r w:rsidRPr="00763E03">
        <w:rPr>
          <w:rStyle w:val="StyleUnderline"/>
        </w:rPr>
        <w:t xml:space="preserve">strong </w:t>
      </w:r>
      <w:r w:rsidRPr="00C62260">
        <w:rPr>
          <w:rStyle w:val="StyleUnderline"/>
          <w:highlight w:val="green"/>
        </w:rPr>
        <w:t>productivity</w:t>
      </w:r>
      <w:r w:rsidRPr="00763E03">
        <w:rPr>
          <w:rStyle w:val="StyleUnderline"/>
        </w:rPr>
        <w:t xml:space="preserve"> growth </w:t>
      </w:r>
      <w:r w:rsidRPr="00C62260">
        <w:rPr>
          <w:rStyle w:val="StyleUnderline"/>
          <w:highlight w:val="green"/>
        </w:rPr>
        <w:t>provides</w:t>
      </w:r>
      <w:r w:rsidRPr="00C62260">
        <w:rPr>
          <w:sz w:val="14"/>
          <w:highlight w:val="green"/>
        </w:rPr>
        <w:t xml:space="preserve"> </w:t>
      </w:r>
      <w:r w:rsidRPr="00C62260">
        <w:rPr>
          <w:rStyle w:val="Emphasis"/>
          <w:highlight w:val="green"/>
        </w:rPr>
        <w:t>an almost magical elixir</w:t>
      </w:r>
      <w:r w:rsidRPr="00763E03">
        <w:rPr>
          <w:sz w:val="14"/>
        </w:rPr>
        <w:t xml:space="preserve">. </w:t>
      </w:r>
      <w:r w:rsidRPr="00C62260">
        <w:rPr>
          <w:rStyle w:val="StyleUnderline"/>
          <w:highlight w:val="green"/>
        </w:rPr>
        <w:t>When</w:t>
      </w:r>
      <w:r w:rsidRPr="00763E03">
        <w:rPr>
          <w:sz w:val="14"/>
        </w:rPr>
        <w:t xml:space="preserve"> companies roll out more efficient machines or technology, their </w:t>
      </w:r>
      <w:r w:rsidRPr="00C62260">
        <w:rPr>
          <w:rStyle w:val="StyleUnderline"/>
          <w:highlight w:val="green"/>
        </w:rPr>
        <w:t>workers</w:t>
      </w:r>
      <w:r w:rsidRPr="00763E03">
        <w:rPr>
          <w:sz w:val="14"/>
        </w:rPr>
        <w:t xml:space="preserve"> can </w:t>
      </w:r>
      <w:r w:rsidRPr="00C62260">
        <w:rPr>
          <w:rStyle w:val="StyleUnderline"/>
          <w:highlight w:val="green"/>
        </w:rPr>
        <w:t>become more productive</w:t>
      </w:r>
      <w:r w:rsidRPr="00763E03">
        <w:rPr>
          <w:sz w:val="14"/>
        </w:rPr>
        <w:t xml:space="preserve">: They increase their output per hour. A result is that </w:t>
      </w:r>
      <w:r w:rsidRPr="00C62260">
        <w:rPr>
          <w:rStyle w:val="StyleUnderline"/>
          <w:highlight w:val="green"/>
        </w:rPr>
        <w:t>companies</w:t>
      </w:r>
      <w:r w:rsidRPr="00763E03">
        <w:rPr>
          <w:sz w:val="14"/>
        </w:rPr>
        <w:t xml:space="preserve"> can often </w:t>
      </w:r>
      <w:r w:rsidRPr="00763E03">
        <w:rPr>
          <w:rStyle w:val="StyleUnderline"/>
        </w:rPr>
        <w:t>boost</w:t>
      </w:r>
      <w:r w:rsidRPr="00763E03">
        <w:rPr>
          <w:sz w:val="14"/>
        </w:rPr>
        <w:t xml:space="preserve"> their </w:t>
      </w:r>
      <w:r w:rsidRPr="00763E03">
        <w:rPr>
          <w:rStyle w:val="StyleUnderline"/>
        </w:rPr>
        <w:t>profits</w:t>
      </w:r>
      <w:r w:rsidRPr="00763E03">
        <w:rPr>
          <w:sz w:val="14"/>
        </w:rPr>
        <w:t xml:space="preserve"> </w:t>
      </w:r>
      <w:r w:rsidRPr="00763E03">
        <w:rPr>
          <w:rStyle w:val="StyleUnderline"/>
        </w:rPr>
        <w:t xml:space="preserve">and </w:t>
      </w:r>
      <w:r w:rsidRPr="00C62260">
        <w:rPr>
          <w:rStyle w:val="StyleUnderline"/>
          <w:highlight w:val="green"/>
        </w:rPr>
        <w:t>raise</w:t>
      </w:r>
      <w:r w:rsidRPr="00763E03">
        <w:rPr>
          <w:sz w:val="14"/>
        </w:rPr>
        <w:t xml:space="preserve"> their </w:t>
      </w:r>
      <w:r w:rsidRPr="00763E03">
        <w:rPr>
          <w:rStyle w:val="StyleUnderline"/>
        </w:rPr>
        <w:t xml:space="preserve">employees’ </w:t>
      </w:r>
      <w:r w:rsidRPr="00C62260">
        <w:rPr>
          <w:rStyle w:val="StyleUnderline"/>
          <w:highlight w:val="green"/>
        </w:rPr>
        <w:t>pay</w:t>
      </w:r>
      <w:r w:rsidRPr="00C62260">
        <w:rPr>
          <w:sz w:val="14"/>
          <w:highlight w:val="green"/>
        </w:rPr>
        <w:t xml:space="preserve"> </w:t>
      </w:r>
      <w:r w:rsidRPr="00C62260">
        <w:rPr>
          <w:rStyle w:val="StyleUnderline"/>
          <w:highlight w:val="green"/>
        </w:rPr>
        <w:t>without</w:t>
      </w:r>
      <w:r w:rsidRPr="00763E03">
        <w:rPr>
          <w:rStyle w:val="StyleUnderline"/>
        </w:rPr>
        <w:t xml:space="preserve"> having to </w:t>
      </w:r>
      <w:r w:rsidRPr="00C62260">
        <w:rPr>
          <w:rStyle w:val="StyleUnderline"/>
          <w:highlight w:val="green"/>
        </w:rPr>
        <w:t>jack up prices</w:t>
      </w:r>
      <w:r w:rsidRPr="00763E03">
        <w:rPr>
          <w:rStyle w:val="StyleUnderline"/>
        </w:rPr>
        <w:t>.</w:t>
      </w:r>
      <w:r w:rsidRPr="00763E03">
        <w:rPr>
          <w:sz w:val="14"/>
        </w:rPr>
        <w:t xml:space="preserve"> Inflation can remain in check.</w:t>
      </w:r>
    </w:p>
    <w:p w14:paraId="1CFD0D9F" w14:textId="77777777" w:rsidR="00E31C40" w:rsidRPr="00763E03" w:rsidRDefault="00E31C40" w:rsidP="00E31C40">
      <w:pPr>
        <w:rPr>
          <w:sz w:val="14"/>
        </w:rPr>
      </w:pPr>
      <w:r w:rsidRPr="00763E03">
        <w:rPr>
          <w:sz w:val="14"/>
        </w:rPr>
        <w:t xml:space="preserve">Austan Goolsbee, president of </w:t>
      </w:r>
      <w:r w:rsidRPr="00763E03">
        <w:rPr>
          <w:rStyle w:val="StyleUnderline"/>
        </w:rPr>
        <w:t>the Federal Reserve Bank of Chicago</w:t>
      </w:r>
      <w:r w:rsidRPr="00763E03">
        <w:rPr>
          <w:sz w:val="14"/>
        </w:rPr>
        <w:t xml:space="preserve">, has </w:t>
      </w:r>
      <w:r w:rsidRPr="00763E03">
        <w:rPr>
          <w:rStyle w:val="StyleUnderline"/>
        </w:rPr>
        <w:t>likened surging productivity to</w:t>
      </w:r>
      <w:r w:rsidRPr="00763E03">
        <w:rPr>
          <w:sz w:val="14"/>
        </w:rPr>
        <w:t xml:space="preserve"> “</w:t>
      </w:r>
      <w:r w:rsidRPr="00763E03">
        <w:rPr>
          <w:rStyle w:val="Emphasis"/>
        </w:rPr>
        <w:t>magic beanstalk beans for the economy</w:t>
      </w:r>
      <w:r w:rsidRPr="00763E03">
        <w:rPr>
          <w:sz w:val="14"/>
        </w:rPr>
        <w:t>. … You can have faster income increases, faster wage growth, faster GDP without generating inflation.’’</w:t>
      </w:r>
    </w:p>
    <w:p w14:paraId="33003E84" w14:textId="77777777" w:rsidR="00E31C40" w:rsidRPr="00763E03" w:rsidRDefault="00E31C40" w:rsidP="00E31C40">
      <w:pPr>
        <w:rPr>
          <w:sz w:val="14"/>
        </w:rPr>
      </w:pPr>
      <w:r w:rsidRPr="00763E03">
        <w:rPr>
          <w:sz w:val="14"/>
        </w:rPr>
        <w:t>Joe Brusuelas, chief economist at the tax and consulting firm RSM, said, “The last time we saw anything like this was the late 1990s.”</w:t>
      </w:r>
    </w:p>
    <w:p w14:paraId="2B6B18CF" w14:textId="77777777" w:rsidR="00E31C40" w:rsidRPr="00763E03" w:rsidRDefault="00E31C40" w:rsidP="00E31C40">
      <w:pPr>
        <w:rPr>
          <w:sz w:val="14"/>
        </w:rPr>
      </w:pPr>
      <w:r w:rsidRPr="00763E03">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46A38248" w14:textId="77777777" w:rsidR="00E31C40" w:rsidRPr="00763E03" w:rsidRDefault="00E31C40" w:rsidP="00E31C40">
      <w:pPr>
        <w:rPr>
          <w:rStyle w:val="StyleUnderline"/>
        </w:rPr>
      </w:pPr>
      <w:r w:rsidRPr="00763E03">
        <w:rPr>
          <w:rStyle w:val="StyleUnderline"/>
        </w:rPr>
        <w:t>This time</w:t>
      </w:r>
      <w:r w:rsidRPr="00763E03">
        <w:rPr>
          <w:sz w:val="14"/>
        </w:rPr>
        <w:t xml:space="preserve">, </w:t>
      </w:r>
      <w:r w:rsidRPr="00763E03">
        <w:rPr>
          <w:rStyle w:val="StyleUnderline"/>
        </w:rPr>
        <w:t>the Fed’s aggressive</w:t>
      </w:r>
      <w:r w:rsidRPr="00763E03">
        <w:rPr>
          <w:sz w:val="14"/>
        </w:rPr>
        <w:t xml:space="preserve"> streak of </w:t>
      </w:r>
      <w:r w:rsidRPr="00763E03">
        <w:rPr>
          <w:rStyle w:val="StyleUnderline"/>
        </w:rPr>
        <w:t>rate hikes</w:t>
      </w:r>
      <w:r w:rsidRPr="00763E03">
        <w:rPr>
          <w:sz w:val="14"/>
        </w:rPr>
        <w:t xml:space="preserve"> — 11 of them starting in March 2022 — has managed to </w:t>
      </w:r>
      <w:r w:rsidRPr="00763E03">
        <w:rPr>
          <w:rStyle w:val="StyleUnderline"/>
        </w:rPr>
        <w:t>help cool inflation</w:t>
      </w:r>
      <w:r w:rsidRPr="00763E03">
        <w:rPr>
          <w:sz w:val="14"/>
        </w:rPr>
        <w:t xml:space="preserve"> from a four-decade high of 9.1% to 3.1% </w:t>
      </w:r>
      <w:r w:rsidRPr="00763E03">
        <w:rPr>
          <w:rStyle w:val="StyleUnderline"/>
        </w:rPr>
        <w:t>while causing little economic hardship.</w:t>
      </w:r>
    </w:p>
    <w:p w14:paraId="09C9F022" w14:textId="77777777" w:rsidR="00E31C40" w:rsidRPr="00763E03" w:rsidRDefault="00E31C40" w:rsidP="00E31C40">
      <w:pPr>
        <w:rPr>
          <w:sz w:val="14"/>
        </w:rPr>
      </w:pPr>
      <w:r w:rsidRPr="00763E03">
        <w:rPr>
          <w:sz w:val="14"/>
        </w:rPr>
        <w:t>“I would have said it’s not possible,’’ said Sal Guatieri, senior economist at BMO Capital Markets. “But that’s exactly what happened.’’</w:t>
      </w:r>
    </w:p>
    <w:p w14:paraId="230DF204" w14:textId="77777777" w:rsidR="00E31C40" w:rsidRPr="00763E03" w:rsidRDefault="00E31C40" w:rsidP="00E31C40">
      <w:pPr>
        <w:rPr>
          <w:sz w:val="14"/>
        </w:rPr>
      </w:pPr>
      <w:r w:rsidRPr="00C62260">
        <w:rPr>
          <w:rStyle w:val="StyleUnderline"/>
          <w:highlight w:val="green"/>
        </w:rPr>
        <w:t>A year ago</w:t>
      </w:r>
      <w:r w:rsidRPr="00763E03">
        <w:rPr>
          <w:sz w:val="14"/>
        </w:rPr>
        <w:t xml:space="preserve">, </w:t>
      </w:r>
      <w:r w:rsidRPr="00763E03">
        <w:rPr>
          <w:rStyle w:val="StyleUnderline"/>
        </w:rPr>
        <w:t xml:space="preserve">nearly </w:t>
      </w:r>
      <w:r w:rsidRPr="00C62260">
        <w:rPr>
          <w:rStyle w:val="Emphasis"/>
          <w:highlight w:val="green"/>
        </w:rPr>
        <w:t>every</w:t>
      </w:r>
      <w:r w:rsidRPr="00763E03">
        <w:rPr>
          <w:rStyle w:val="Emphasis"/>
        </w:rPr>
        <w:t xml:space="preserve"> </w:t>
      </w:r>
      <w:r w:rsidRPr="00C62260">
        <w:rPr>
          <w:rStyle w:val="StyleUnderline"/>
          <w:highlight w:val="green"/>
        </w:rPr>
        <w:t>economist was warning</w:t>
      </w:r>
      <w:r w:rsidRPr="00763E03">
        <w:rPr>
          <w:sz w:val="14"/>
        </w:rPr>
        <w:t xml:space="preserve"> that </w:t>
      </w:r>
      <w:r w:rsidRPr="00763E03">
        <w:rPr>
          <w:rStyle w:val="StyleUnderline"/>
        </w:rPr>
        <w:t xml:space="preserve">a </w:t>
      </w:r>
      <w:r w:rsidRPr="00C62260">
        <w:rPr>
          <w:rStyle w:val="Emphasis"/>
          <w:highlight w:val="green"/>
        </w:rPr>
        <w:t>recession</w:t>
      </w:r>
      <w:r w:rsidRPr="00763E03">
        <w:rPr>
          <w:rStyle w:val="Emphasis"/>
        </w:rPr>
        <w:t xml:space="preserve"> was</w:t>
      </w:r>
      <w:r w:rsidRPr="00763E03">
        <w:rPr>
          <w:sz w:val="14"/>
        </w:rPr>
        <w:t xml:space="preserve"> all but </w:t>
      </w:r>
      <w:r w:rsidRPr="00C62260">
        <w:rPr>
          <w:rStyle w:val="Emphasis"/>
          <w:highlight w:val="green"/>
        </w:rPr>
        <w:t>inevitable</w:t>
      </w:r>
      <w:r w:rsidRPr="00763E03">
        <w:rPr>
          <w:sz w:val="14"/>
        </w:rPr>
        <w:t xml:space="preserve">. Fed Chair Jerome </w:t>
      </w:r>
      <w:r w:rsidRPr="00763E03">
        <w:rPr>
          <w:rStyle w:val="StyleUnderline"/>
        </w:rPr>
        <w:t>Powell himself warned</w:t>
      </w:r>
      <w:r w:rsidRPr="00763E03">
        <w:rPr>
          <w:sz w:val="14"/>
        </w:rPr>
        <w:t xml:space="preserve"> in 2022 </w:t>
      </w:r>
      <w:r w:rsidRPr="00763E03">
        <w:rPr>
          <w:rStyle w:val="StyleUnderline"/>
        </w:rPr>
        <w:t xml:space="preserve">that beating inflation would </w:t>
      </w:r>
      <w:r w:rsidRPr="00763E03">
        <w:rPr>
          <w:rStyle w:val="Emphasis"/>
        </w:rPr>
        <w:t>inflict “some pain”</w:t>
      </w:r>
      <w:r w:rsidRPr="00763E03">
        <w:rPr>
          <w:sz w:val="14"/>
        </w:rPr>
        <w:t xml:space="preserve"> </w:t>
      </w:r>
      <w:r w:rsidRPr="00763E03">
        <w:rPr>
          <w:rStyle w:val="StyleUnderline"/>
        </w:rPr>
        <w:t>in the form of</w:t>
      </w:r>
      <w:r w:rsidRPr="00763E03">
        <w:rPr>
          <w:sz w:val="14"/>
        </w:rPr>
        <w:t xml:space="preserve"> widespread </w:t>
      </w:r>
      <w:r w:rsidRPr="00763E03">
        <w:rPr>
          <w:rStyle w:val="StyleUnderline"/>
        </w:rPr>
        <w:t>layoffs and</w:t>
      </w:r>
      <w:r w:rsidRPr="00763E03">
        <w:rPr>
          <w:sz w:val="14"/>
        </w:rPr>
        <w:t xml:space="preserve"> higher </w:t>
      </w:r>
      <w:r w:rsidRPr="00763E03">
        <w:rPr>
          <w:rStyle w:val="StyleUnderline"/>
        </w:rPr>
        <w:t>unemployment</w:t>
      </w:r>
      <w:r w:rsidRPr="00763E03">
        <w:rPr>
          <w:sz w:val="14"/>
        </w:rPr>
        <w:t>.</w:t>
      </w:r>
    </w:p>
    <w:p w14:paraId="690A36A1" w14:textId="77777777" w:rsidR="00E31C40" w:rsidRPr="00763E03" w:rsidRDefault="00E31C40" w:rsidP="00E31C40">
      <w:pPr>
        <w:rPr>
          <w:rStyle w:val="StyleUnderline"/>
        </w:rPr>
      </w:pPr>
      <w:r w:rsidRPr="00763E03">
        <w:rPr>
          <w:rStyle w:val="StyleUnderline"/>
        </w:rPr>
        <w:t xml:space="preserve">By </w:t>
      </w:r>
      <w:r w:rsidRPr="00C62260">
        <w:rPr>
          <w:rStyle w:val="StyleUnderline"/>
          <w:highlight w:val="green"/>
        </w:rPr>
        <w:t>last month</w:t>
      </w:r>
      <w:r w:rsidRPr="00763E03">
        <w:rPr>
          <w:sz w:val="14"/>
        </w:rPr>
        <w:t xml:space="preserve">, </w:t>
      </w:r>
      <w:r w:rsidRPr="00763E03">
        <w:rPr>
          <w:rStyle w:val="StyleUnderline"/>
        </w:rPr>
        <w:t>Powell</w:t>
      </w:r>
      <w:r w:rsidRPr="00763E03">
        <w:rPr>
          <w:sz w:val="14"/>
        </w:rPr>
        <w:t xml:space="preserve"> was sounding a different note. With unemployment barely above a half-century low, the Fed chair </w:t>
      </w:r>
      <w:r w:rsidRPr="00763E03">
        <w:rPr>
          <w:rStyle w:val="StyleUnderline"/>
        </w:rPr>
        <w:t>told reporters, “</w:t>
      </w:r>
      <w:r w:rsidRPr="00C62260">
        <w:rPr>
          <w:rStyle w:val="StyleUnderline"/>
          <w:highlight w:val="green"/>
        </w:rPr>
        <w:t>We’ve had</w:t>
      </w:r>
      <w:r w:rsidRPr="00763E03">
        <w:rPr>
          <w:rStyle w:val="StyleUnderline"/>
        </w:rPr>
        <w:t xml:space="preserve"> a </w:t>
      </w:r>
      <w:r w:rsidRPr="00763E03">
        <w:rPr>
          <w:rStyle w:val="Emphasis"/>
        </w:rPr>
        <w:t xml:space="preserve">very </w:t>
      </w:r>
      <w:r w:rsidRPr="00C62260">
        <w:rPr>
          <w:rStyle w:val="Emphasis"/>
          <w:highlight w:val="green"/>
        </w:rPr>
        <w:t>strong</w:t>
      </w:r>
      <w:r w:rsidRPr="00763E03">
        <w:rPr>
          <w:rStyle w:val="Emphasis"/>
        </w:rPr>
        <w:t xml:space="preserve"> labor </w:t>
      </w:r>
      <w:r w:rsidRPr="00C62260">
        <w:rPr>
          <w:rStyle w:val="Emphasis"/>
          <w:highlight w:val="green"/>
        </w:rPr>
        <w:t>market</w:t>
      </w:r>
      <w:r w:rsidRPr="00763E03">
        <w:rPr>
          <w:rStyle w:val="StyleUnderline"/>
        </w:rPr>
        <w:t xml:space="preserve">, </w:t>
      </w:r>
      <w:r w:rsidRPr="00C62260">
        <w:rPr>
          <w:rStyle w:val="StyleUnderline"/>
          <w:highlight w:val="green"/>
        </w:rPr>
        <w:t>and</w:t>
      </w:r>
      <w:r w:rsidRPr="00763E03">
        <w:rPr>
          <w:rStyle w:val="StyleUnderline"/>
        </w:rPr>
        <w:t xml:space="preserve"> we’ve had </w:t>
      </w:r>
      <w:r w:rsidRPr="00C62260">
        <w:rPr>
          <w:rStyle w:val="Emphasis"/>
          <w:highlight w:val="green"/>
        </w:rPr>
        <w:t>inflation coming down</w:t>
      </w:r>
      <w:r w:rsidRPr="00763E03">
        <w:rPr>
          <w:rStyle w:val="StyleUnderline"/>
        </w:rPr>
        <w:t>.”</w:t>
      </w:r>
    </w:p>
    <w:p w14:paraId="47DE9AA6" w14:textId="77777777" w:rsidR="00E31C40" w:rsidRPr="00763E03" w:rsidRDefault="00E31C40" w:rsidP="00E31C40">
      <w:pPr>
        <w:rPr>
          <w:sz w:val="14"/>
        </w:rPr>
      </w:pPr>
      <w:r w:rsidRPr="00763E03">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41DFBC2E" w14:textId="77777777" w:rsidR="00E31C40" w:rsidRPr="00763E03" w:rsidRDefault="00E31C40" w:rsidP="00E31C40">
      <w:pPr>
        <w:rPr>
          <w:rStyle w:val="StyleUnderline"/>
        </w:rPr>
      </w:pPr>
      <w:r w:rsidRPr="00763E03">
        <w:rPr>
          <w:sz w:val="14"/>
        </w:rPr>
        <w:t xml:space="preserve">Perhaps </w:t>
      </w:r>
      <w:r w:rsidRPr="00763E03">
        <w:rPr>
          <w:rStyle w:val="StyleUnderline"/>
        </w:rPr>
        <w:t>the likeliest explanation is</w:t>
      </w:r>
      <w:r w:rsidRPr="00763E03">
        <w:rPr>
          <w:sz w:val="14"/>
        </w:rPr>
        <w:t xml:space="preserve"> the </w:t>
      </w:r>
      <w:r w:rsidRPr="00763E03">
        <w:rPr>
          <w:rStyle w:val="Emphasis"/>
        </w:rPr>
        <w:t>greater efficiencies</w:t>
      </w:r>
      <w:r w:rsidRPr="00763E03">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763E03">
        <w:rPr>
          <w:rStyle w:val="StyleUnderline"/>
        </w:rPr>
        <w:t>higher productivity has changed that equation</w:t>
      </w:r>
      <w:r w:rsidRPr="00763E03">
        <w:rPr>
          <w:sz w:val="14"/>
        </w:rPr>
        <w:t xml:space="preserve">: </w:t>
      </w:r>
      <w:r w:rsidRPr="00763E03">
        <w:rPr>
          <w:rStyle w:val="StyleUnderline"/>
        </w:rPr>
        <w:t>There’s</w:t>
      </w:r>
      <w:r w:rsidRPr="00763E03">
        <w:rPr>
          <w:sz w:val="14"/>
        </w:rPr>
        <w:t xml:space="preserve"> now </w:t>
      </w:r>
      <w:r w:rsidRPr="00763E03">
        <w:rPr>
          <w:rStyle w:val="StyleUnderline"/>
        </w:rPr>
        <w:t>more leeway for wage growth to stay elevated without igniting inflation.</w:t>
      </w:r>
    </w:p>
    <w:p w14:paraId="3F42FD70" w14:textId="77777777" w:rsidR="00E31C40" w:rsidRPr="00763E03" w:rsidRDefault="00E31C40" w:rsidP="00E31C40">
      <w:pPr>
        <w:rPr>
          <w:sz w:val="14"/>
        </w:rPr>
      </w:pPr>
      <w:r w:rsidRPr="00763E03">
        <w:rPr>
          <w:sz w:val="14"/>
        </w:rPr>
        <w:t>“A lot of that pressure on business finances — that normally causes them to raise prices — has been offset by strong productivity growth,’’ Guatieri said.</w:t>
      </w:r>
    </w:p>
    <w:p w14:paraId="08018B88" w14:textId="77777777" w:rsidR="00E31C40" w:rsidRPr="00763E03" w:rsidRDefault="00E31C40" w:rsidP="00E31C40">
      <w:pPr>
        <w:rPr>
          <w:rStyle w:val="StyleUnderline"/>
        </w:rPr>
      </w:pPr>
      <w:r w:rsidRPr="00763E03">
        <w:rPr>
          <w:sz w:val="14"/>
        </w:rPr>
        <w:t xml:space="preserve">At a news conference this month, </w:t>
      </w:r>
      <w:r w:rsidRPr="00763E03">
        <w:rPr>
          <w:rStyle w:val="StyleUnderline"/>
        </w:rPr>
        <w:t>Powell was asked whether</w:t>
      </w:r>
      <w:r w:rsidRPr="00763E03">
        <w:rPr>
          <w:sz w:val="14"/>
        </w:rPr>
        <w:t xml:space="preserve"> he </w:t>
      </w:r>
      <w:r w:rsidRPr="00763E03">
        <w:rPr>
          <w:rStyle w:val="StyleUnderline"/>
        </w:rPr>
        <w:t>believed</w:t>
      </w:r>
      <w:r w:rsidRPr="00763E03">
        <w:rPr>
          <w:sz w:val="14"/>
        </w:rPr>
        <w:t xml:space="preserve"> </w:t>
      </w:r>
      <w:r w:rsidRPr="00763E03">
        <w:rPr>
          <w:rStyle w:val="StyleUnderline"/>
        </w:rPr>
        <w:t>higher productivity</w:t>
      </w:r>
      <w:r w:rsidRPr="00763E03">
        <w:rPr>
          <w:sz w:val="14"/>
        </w:rPr>
        <w:t xml:space="preserve"> helps </w:t>
      </w:r>
      <w:r w:rsidRPr="00763E03">
        <w:rPr>
          <w:rStyle w:val="StyleUnderline"/>
        </w:rPr>
        <w:t>explain why the economy has kept growing</w:t>
      </w:r>
      <w:r w:rsidRPr="00763E03">
        <w:rPr>
          <w:sz w:val="14"/>
        </w:rPr>
        <w:t xml:space="preserve"> steadily </w:t>
      </w:r>
      <w:r w:rsidRPr="00763E03">
        <w:rPr>
          <w:rStyle w:val="StyleUnderline"/>
        </w:rPr>
        <w:t>even while inflation has tumbled.</w:t>
      </w:r>
    </w:p>
    <w:p w14:paraId="3E528BB7" w14:textId="77777777" w:rsidR="00E31C40" w:rsidRPr="00763E03" w:rsidRDefault="00E31C40" w:rsidP="00E31C40">
      <w:pPr>
        <w:rPr>
          <w:rStyle w:val="StyleUnderline"/>
        </w:rPr>
      </w:pPr>
      <w:r w:rsidRPr="00763E03">
        <w:rPr>
          <w:sz w:val="14"/>
        </w:rPr>
        <w:t>“</w:t>
      </w:r>
      <w:r w:rsidRPr="00763E03">
        <w:rPr>
          <w:rStyle w:val="Emphasis"/>
        </w:rPr>
        <w:t>That’s one way to look at it</w:t>
      </w:r>
      <w:r w:rsidRPr="00763E03">
        <w:rPr>
          <w:sz w:val="14"/>
        </w:rPr>
        <w:t xml:space="preserve"> — yeah,” </w:t>
      </w:r>
      <w:r w:rsidRPr="00763E03">
        <w:rPr>
          <w:rStyle w:val="StyleUnderline"/>
        </w:rPr>
        <w:t>Powell replied.</w:t>
      </w:r>
    </w:p>
    <w:p w14:paraId="7FC6C4DE" w14:textId="77777777" w:rsidR="00E31C40" w:rsidRPr="00763E03" w:rsidRDefault="00E31C40" w:rsidP="00E31C40">
      <w:pPr>
        <w:rPr>
          <w:sz w:val="14"/>
        </w:rPr>
      </w:pPr>
      <w:r w:rsidRPr="00763E03">
        <w:rPr>
          <w:sz w:val="14"/>
        </w:rPr>
        <w:t xml:space="preserve">The productivity boom marks a sharp shift from the pre-pandemic years, when annual productivity growth averaged around a tepid 1.5%, according RSM’s calculations. Everything changed </w:t>
      </w:r>
      <w:r w:rsidRPr="00763E03">
        <w:rPr>
          <w:rStyle w:val="StyleUnderline"/>
        </w:rPr>
        <w:t>as the economy rocketed out of the 2020 pandemic recession</w:t>
      </w:r>
      <w:r w:rsidRPr="00763E03">
        <w:rPr>
          <w:sz w:val="14"/>
        </w:rPr>
        <w:t xml:space="preserve"> with unexpected vigor, and businesses struggled to re-hire the many workers they had shed.</w:t>
      </w:r>
    </w:p>
    <w:p w14:paraId="077B6D3E" w14:textId="77777777" w:rsidR="00E31C40" w:rsidRPr="00763E03" w:rsidRDefault="00E31C40" w:rsidP="00E31C40">
      <w:pPr>
        <w:rPr>
          <w:sz w:val="14"/>
        </w:rPr>
      </w:pPr>
      <w:r w:rsidRPr="00763E03">
        <w:rPr>
          <w:sz w:val="14"/>
        </w:rPr>
        <w:t>The resulting worker shortage sent wages surging. Inflation jumped, too, as factories and ports buckled under the strain of rising consumer orders. Parts shortages arose.</w:t>
      </w:r>
    </w:p>
    <w:p w14:paraId="251A88EA" w14:textId="77777777" w:rsidR="00E31C40" w:rsidRPr="00763E03" w:rsidRDefault="00E31C40" w:rsidP="00E31C40">
      <w:pPr>
        <w:rPr>
          <w:sz w:val="14"/>
        </w:rPr>
      </w:pPr>
      <w:r w:rsidRPr="00763E03">
        <w:rPr>
          <w:sz w:val="14"/>
        </w:rPr>
        <w:t xml:space="preserve">Desperate, many companies turned to automation. </w:t>
      </w:r>
      <w:r w:rsidRPr="00763E03">
        <w:rPr>
          <w:rStyle w:val="StyleUnderline"/>
        </w:rPr>
        <w:t>Investment in equipment and in research and development and other forms of intellectual property accelerated</w:t>
      </w:r>
      <w:r w:rsidRPr="00763E03">
        <w:rPr>
          <w:sz w:val="14"/>
        </w:rPr>
        <w:t xml:space="preserve">. </w:t>
      </w:r>
      <w:r w:rsidRPr="00763E03">
        <w:rPr>
          <w:rStyle w:val="StyleUnderline"/>
        </w:rPr>
        <w:t>The efficiency payoff began to arrive almost a year ago.</w:t>
      </w:r>
      <w:r w:rsidRPr="00763E03">
        <w:rPr>
          <w:sz w:val="14"/>
        </w:rPr>
        <w:t xml:space="preserve"> Labor productivity rose at a 3.6% annual pace from last April through June, 4.9% from July through September and 3.2% from October through December.</w:t>
      </w:r>
    </w:p>
    <w:p w14:paraId="060344FD" w14:textId="77777777" w:rsidR="00E31C40" w:rsidRPr="00763E03" w:rsidRDefault="00E31C40" w:rsidP="00E31C40">
      <w:pPr>
        <w:rPr>
          <w:sz w:val="14"/>
        </w:rPr>
      </w:pPr>
      <w:r w:rsidRPr="00763E03">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467A586E" w14:textId="77777777" w:rsidR="00E31C40" w:rsidRPr="00763E03" w:rsidRDefault="00E31C40" w:rsidP="00E31C40">
      <w:pPr>
        <w:rPr>
          <w:sz w:val="14"/>
        </w:rPr>
      </w:pPr>
      <w:r w:rsidRPr="00763E03">
        <w:rPr>
          <w:sz w:val="14"/>
        </w:rPr>
        <w:t>So Reata installed robots and other technology to produce more with less. Software allowed it to automate the delivery of price quotes to customers. That process used to require two weeks. Now, it can be done in 24 hours.</w:t>
      </w:r>
    </w:p>
    <w:p w14:paraId="5E9F487A" w14:textId="77777777" w:rsidR="00E31C40" w:rsidRPr="00763E03" w:rsidRDefault="00E31C40" w:rsidP="00E31C40">
      <w:pPr>
        <w:rPr>
          <w:sz w:val="14"/>
        </w:rPr>
      </w:pPr>
      <w:r w:rsidRPr="00C62260">
        <w:rPr>
          <w:rStyle w:val="StyleUnderline"/>
          <w:highlight w:val="green"/>
        </w:rPr>
        <w:t>Many economists</w:t>
      </w:r>
      <w:r w:rsidRPr="00763E03">
        <w:rPr>
          <w:rStyle w:val="StyleUnderline"/>
        </w:rPr>
        <w:t xml:space="preserve"> and business people say they’re </w:t>
      </w:r>
      <w:r w:rsidRPr="00C62260">
        <w:rPr>
          <w:rStyle w:val="StyleUnderline"/>
          <w:highlight w:val="green"/>
        </w:rPr>
        <w:t>hopeful</w:t>
      </w:r>
      <w:r w:rsidRPr="00763E03">
        <w:rPr>
          <w:sz w:val="14"/>
        </w:rPr>
        <w:t xml:space="preserve">, if not </w:t>
      </w:r>
      <w:r w:rsidRPr="00763E03">
        <w:rPr>
          <w:sz w:val="14"/>
          <w:szCs w:val="14"/>
        </w:rPr>
        <w:t>certain</w:t>
      </w:r>
      <w:r w:rsidRPr="00763E03">
        <w:rPr>
          <w:sz w:val="14"/>
        </w:rPr>
        <w:t xml:space="preserve">, that </w:t>
      </w:r>
      <w:r w:rsidRPr="00C62260">
        <w:rPr>
          <w:rStyle w:val="StyleUnderline"/>
          <w:highlight w:val="green"/>
        </w:rPr>
        <w:t>the</w:t>
      </w:r>
      <w:r w:rsidRPr="00763E03">
        <w:rPr>
          <w:rStyle w:val="StyleUnderline"/>
        </w:rPr>
        <w:t xml:space="preserve"> productivity </w:t>
      </w:r>
      <w:r w:rsidRPr="00C62260">
        <w:rPr>
          <w:rStyle w:val="StyleUnderline"/>
          <w:highlight w:val="green"/>
        </w:rPr>
        <w:t xml:space="preserve">boom </w:t>
      </w:r>
      <w:r w:rsidRPr="00C62260">
        <w:rPr>
          <w:rStyle w:val="Emphasis"/>
          <w:highlight w:val="green"/>
        </w:rPr>
        <w:t>can</w:t>
      </w:r>
      <w:r w:rsidRPr="00763E03">
        <w:rPr>
          <w:rStyle w:val="Emphasis"/>
        </w:rPr>
        <w:t xml:space="preserve"> </w:t>
      </w:r>
      <w:r w:rsidRPr="00C62260">
        <w:rPr>
          <w:rStyle w:val="Emphasis"/>
          <w:highlight w:val="green"/>
        </w:rPr>
        <w:t>continue</w:t>
      </w:r>
      <w:r w:rsidRPr="00763E03">
        <w:rPr>
          <w:sz w:val="14"/>
        </w:rPr>
        <w:t xml:space="preserve">. </w:t>
      </w:r>
      <w:r w:rsidRPr="00763E03">
        <w:rPr>
          <w:rStyle w:val="StyleUnderline"/>
        </w:rPr>
        <w:t>A</w:t>
      </w:r>
      <w:r w:rsidRPr="00763E03">
        <w:rPr>
          <w:sz w:val="14"/>
        </w:rPr>
        <w:t xml:space="preserve">rtificial </w:t>
      </w:r>
      <w:r w:rsidRPr="00763E03">
        <w:rPr>
          <w:rStyle w:val="StyleUnderline"/>
        </w:rPr>
        <w:t>i</w:t>
      </w:r>
      <w:r w:rsidRPr="00763E03">
        <w:rPr>
          <w:sz w:val="14"/>
        </w:rPr>
        <w:t xml:space="preserve">ntelligence, they note, </w:t>
      </w:r>
      <w:r w:rsidRPr="00763E03">
        <w:rPr>
          <w:rStyle w:val="StyleUnderline"/>
        </w:rPr>
        <w:t xml:space="preserve">is </w:t>
      </w:r>
      <w:r w:rsidRPr="00763E03">
        <w:rPr>
          <w:rStyle w:val="Emphasis"/>
        </w:rPr>
        <w:t xml:space="preserve">only </w:t>
      </w:r>
      <w:r w:rsidRPr="00763E03">
        <w:rPr>
          <w:rStyle w:val="StyleUnderline"/>
        </w:rPr>
        <w:t>beginning to penetrate factory floors</w:t>
      </w:r>
      <w:r w:rsidRPr="00763E03">
        <w:rPr>
          <w:sz w:val="14"/>
        </w:rPr>
        <w:t>, warehouses, stores and offices.</w:t>
      </w:r>
    </w:p>
    <w:p w14:paraId="1FAC6C54" w14:textId="77777777" w:rsidR="00E31C40" w:rsidRPr="00763E03" w:rsidRDefault="00E31C40" w:rsidP="00E31C40">
      <w:pPr>
        <w:rPr>
          <w:sz w:val="14"/>
        </w:rPr>
      </w:pPr>
      <w:r w:rsidRPr="00763E03">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34C49D98" w14:textId="77777777" w:rsidR="00E31C40" w:rsidRPr="00763E03" w:rsidRDefault="00E31C40" w:rsidP="00E31C40">
      <w:pPr>
        <w:rPr>
          <w:sz w:val="14"/>
        </w:rPr>
      </w:pPr>
      <w:r w:rsidRPr="00763E03">
        <w:rPr>
          <w:sz w:val="14"/>
        </w:rPr>
        <w:t xml:space="preserve">The early evidence suggests that </w:t>
      </w:r>
      <w:r w:rsidRPr="00C62260">
        <w:rPr>
          <w:rStyle w:val="Emphasis"/>
          <w:highlight w:val="green"/>
        </w:rPr>
        <w:t>AI could sustain the</w:t>
      </w:r>
      <w:r w:rsidRPr="00763E03">
        <w:rPr>
          <w:rStyle w:val="Emphasis"/>
        </w:rPr>
        <w:t xml:space="preserve"> productivity gains</w:t>
      </w:r>
      <w:r w:rsidRPr="00763E03">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75DEAA34" w14:textId="77777777" w:rsidR="00E31C40" w:rsidRPr="00763E03" w:rsidRDefault="00E31C40" w:rsidP="00E31C40">
      <w:pPr>
        <w:rPr>
          <w:sz w:val="14"/>
        </w:rPr>
      </w:pPr>
      <w:r w:rsidRPr="00763E03">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7A3492DC" w14:textId="77777777" w:rsidR="00E31C40" w:rsidRPr="00763E03" w:rsidRDefault="00E31C40" w:rsidP="00E31C40">
      <w:pPr>
        <w:rPr>
          <w:sz w:val="14"/>
        </w:rPr>
      </w:pPr>
      <w:r w:rsidRPr="00763E03">
        <w:rPr>
          <w:sz w:val="14"/>
        </w:rPr>
        <w:t>Automation tends to raises fears that machines will replace human workers and thereby kill jobs. Some workers supplanted by robots do often struggle to find new work and end up settling for lower pay.</w:t>
      </w:r>
    </w:p>
    <w:p w14:paraId="4DF2F96F" w14:textId="77777777" w:rsidR="00E31C40" w:rsidRPr="00763E03" w:rsidRDefault="00E31C40" w:rsidP="00E31C40">
      <w:pPr>
        <w:rPr>
          <w:sz w:val="14"/>
        </w:rPr>
      </w:pPr>
      <w:r w:rsidRPr="00763E03">
        <w:rPr>
          <w:sz w:val="14"/>
        </w:rPr>
        <w:t xml:space="preserve">Yet history suggests that </w:t>
      </w:r>
      <w:r w:rsidRPr="00763E03">
        <w:rPr>
          <w:rStyle w:val="StyleUnderline"/>
        </w:rPr>
        <w:t>in the long run</w:t>
      </w:r>
      <w:r w:rsidRPr="00763E03">
        <w:rPr>
          <w:sz w:val="14"/>
        </w:rPr>
        <w:t xml:space="preserve">, </w:t>
      </w:r>
      <w:r w:rsidRPr="00763E03">
        <w:rPr>
          <w:rStyle w:val="StyleUnderline"/>
        </w:rPr>
        <w:t>tech</w:t>
      </w:r>
      <w:r w:rsidRPr="00763E03">
        <w:rPr>
          <w:sz w:val="14"/>
        </w:rPr>
        <w:t xml:space="preserve">nological </w:t>
      </w:r>
      <w:r w:rsidRPr="00C62260">
        <w:rPr>
          <w:rStyle w:val="StyleUnderline"/>
          <w:highlight w:val="green"/>
        </w:rPr>
        <w:t>improvements</w:t>
      </w:r>
      <w:r w:rsidRPr="00763E03">
        <w:rPr>
          <w:sz w:val="14"/>
        </w:rPr>
        <w:t xml:space="preserve"> </w:t>
      </w:r>
      <w:r w:rsidRPr="00763E03">
        <w:rPr>
          <w:rStyle w:val="Emphasis"/>
        </w:rPr>
        <w:t xml:space="preserve">actually </w:t>
      </w:r>
      <w:r w:rsidRPr="00C62260">
        <w:rPr>
          <w:rStyle w:val="Emphasis"/>
          <w:highlight w:val="green"/>
        </w:rPr>
        <w:t>create more jobs</w:t>
      </w:r>
      <w:r w:rsidRPr="00C62260">
        <w:rPr>
          <w:sz w:val="14"/>
          <w:highlight w:val="green"/>
        </w:rPr>
        <w:t xml:space="preserve"> </w:t>
      </w:r>
      <w:r w:rsidRPr="00C62260">
        <w:rPr>
          <w:rStyle w:val="Emphasis"/>
          <w:highlight w:val="green"/>
        </w:rPr>
        <w:t>than they destroy.</w:t>
      </w:r>
      <w:r w:rsidRPr="00763E03">
        <w:rPr>
          <w:sz w:val="14"/>
        </w:rPr>
        <w:t xml:space="preserve"> </w:t>
      </w:r>
      <w:r w:rsidRPr="00763E03">
        <w:rPr>
          <w:rStyle w:val="StyleUnderline"/>
        </w:rPr>
        <w:t>People are needed to build, upgrade, repair and operate</w:t>
      </w:r>
      <w:r w:rsidRPr="00763E03">
        <w:rPr>
          <w:sz w:val="14"/>
        </w:rPr>
        <w:t xml:space="preserve"> sophisticated </w:t>
      </w:r>
      <w:r w:rsidRPr="00763E03">
        <w:rPr>
          <w:rStyle w:val="StyleUnderline"/>
        </w:rPr>
        <w:t>machines</w:t>
      </w:r>
      <w:r w:rsidRPr="00763E03">
        <w:rPr>
          <w:sz w:val="14"/>
        </w:rPr>
        <w:t>. Some displaced workers are trained to shift into such jobs. And that transition is likely to be eased this time by the retirement of the vast baby boom generation, which is causing labor shortages.</w:t>
      </w:r>
    </w:p>
    <w:p w14:paraId="7D57E65F" w14:textId="77777777" w:rsidR="00E31C40" w:rsidRPr="00763E03" w:rsidRDefault="00E31C40" w:rsidP="00E31C40">
      <w:pPr>
        <w:rPr>
          <w:sz w:val="14"/>
        </w:rPr>
      </w:pPr>
      <w:r w:rsidRPr="00763E03">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302DBC8E" w14:textId="77777777" w:rsidR="00E31C40" w:rsidRPr="00763E03" w:rsidRDefault="00E31C40" w:rsidP="00E31C40">
      <w:pPr>
        <w:rPr>
          <w:sz w:val="14"/>
        </w:rPr>
      </w:pPr>
      <w:r w:rsidRPr="00763E03">
        <w:rPr>
          <w:sz w:val="14"/>
        </w:rPr>
        <w:t>One of them was Justin Thompson, of Kalamazoo, Michigan, who had felt burned out by his job as a police officer, with its 16-hour workdays .</w:t>
      </w:r>
    </w:p>
    <w:p w14:paraId="65A75898" w14:textId="77777777" w:rsidR="00E31C40" w:rsidRPr="00763E03" w:rsidRDefault="00E31C40" w:rsidP="00E31C40">
      <w:pPr>
        <w:rPr>
          <w:sz w:val="14"/>
        </w:rPr>
      </w:pPr>
      <w:r w:rsidRPr="00763E03">
        <w:rPr>
          <w:sz w:val="14"/>
        </w:rPr>
        <w:t>“I was literally running myself into the ground,’’ he said.</w:t>
      </w:r>
    </w:p>
    <w:p w14:paraId="5FFEA438" w14:textId="77777777" w:rsidR="00E31C40" w:rsidRPr="00763E03" w:rsidRDefault="00E31C40" w:rsidP="00E31C40">
      <w:pPr>
        <w:rPr>
          <w:sz w:val="14"/>
        </w:rPr>
      </w:pPr>
      <w:r w:rsidRPr="00763E03">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46EEF2DA" w14:textId="77777777" w:rsidR="00E31C40" w:rsidRPr="00763E03" w:rsidRDefault="00E31C40" w:rsidP="00E31C40">
      <w:pPr>
        <w:rPr>
          <w:sz w:val="14"/>
        </w:rPr>
      </w:pPr>
      <w:r w:rsidRPr="00763E03">
        <w:rPr>
          <w:sz w:val="14"/>
        </w:rPr>
        <w:t>She was right. Omni Air International hired him in 2019.</w:t>
      </w:r>
    </w:p>
    <w:p w14:paraId="57E76E5C" w14:textId="77777777" w:rsidR="00E31C40" w:rsidRPr="00763E03" w:rsidRDefault="00E31C40" w:rsidP="00E31C40">
      <w:pPr>
        <w:rPr>
          <w:sz w:val="14"/>
        </w:rPr>
      </w:pPr>
      <w:r w:rsidRPr="00763E03">
        <w:rPr>
          <w:sz w:val="14"/>
        </w:rPr>
        <w:t>Thompson, 43, said he he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64819F1A" w14:textId="77777777" w:rsidR="00E31C40" w:rsidRPr="00763E03" w:rsidRDefault="00E31C40" w:rsidP="00E31C40">
      <w:pPr>
        <w:rPr>
          <w:sz w:val="14"/>
        </w:rPr>
      </w:pPr>
      <w:r w:rsidRPr="00763E03">
        <w:rPr>
          <w:sz w:val="14"/>
        </w:rPr>
        <w:t>Other workers have switched from low-skill jobs to those that pay better and are more productive.</w:t>
      </w:r>
    </w:p>
    <w:p w14:paraId="5BC1A6EC" w14:textId="77777777" w:rsidR="00E31C40" w:rsidRPr="00763E03" w:rsidRDefault="00E31C40" w:rsidP="00E31C40">
      <w:pPr>
        <w:rPr>
          <w:sz w:val="14"/>
        </w:rPr>
      </w:pPr>
      <w:r w:rsidRPr="00763E03">
        <w:rPr>
          <w:sz w:val="14"/>
        </w:rPr>
        <w:t>“The people who were rolling tacos on Dec. 31, 2019 … yeah, they’ve moved up,’’ RSM’s Brusuelas said. “They’re doing other things and making a lot more money.”</w:t>
      </w:r>
    </w:p>
    <w:p w14:paraId="2F2D9CF4" w14:textId="77777777" w:rsidR="00E31C40" w:rsidRPr="00763E03" w:rsidRDefault="00E31C40" w:rsidP="00E31C40">
      <w:pPr>
        <w:rPr>
          <w:sz w:val="14"/>
        </w:rPr>
      </w:pPr>
      <w:r w:rsidRPr="00763E03">
        <w:rPr>
          <w:sz w:val="14"/>
        </w:rPr>
        <w:t>At Reata Engineering, staffers were trained to use new sophisticated equipment. One 19-year-old employee, a university engineering student, has used AI tools to make company training materials less cumbersome and time-consuming.</w:t>
      </w:r>
    </w:p>
    <w:p w14:paraId="03EB01BA" w14:textId="77777777" w:rsidR="00E31C40" w:rsidRPr="00763E03" w:rsidRDefault="00E31C40" w:rsidP="00E31C40">
      <w:pPr>
        <w:rPr>
          <w:sz w:val="14"/>
        </w:rPr>
      </w:pPr>
      <w:r w:rsidRPr="00763E03">
        <w:rPr>
          <w:sz w:val="14"/>
        </w:rPr>
        <w:t>“The whole point is not to lay people off,’’ said Cope, the CEO of Reata Engineering. “The point is to make people do jobs that are more interesting’’ — and pay better, too.</w:t>
      </w:r>
    </w:p>
    <w:p w14:paraId="5CA0C9BC" w14:textId="384DFAF1" w:rsidR="00AA3610" w:rsidRPr="00763E03" w:rsidRDefault="00AA3610" w:rsidP="00AA3610">
      <w:pPr>
        <w:pStyle w:val="Heading3"/>
        <w:rPr>
          <w:rFonts w:cs="Calibri"/>
        </w:rPr>
      </w:pPr>
      <w:r w:rsidRPr="00763E03">
        <w:rPr>
          <w:rFonts w:cs="Calibri"/>
        </w:rPr>
        <w:t>Automation Bad---Jobs---</w:t>
      </w:r>
      <w:r w:rsidR="00067502">
        <w:rPr>
          <w:rFonts w:cs="Calibri"/>
        </w:rPr>
        <w:t>1NC</w:t>
      </w:r>
    </w:p>
    <w:p w14:paraId="1F681B8C" w14:textId="77777777" w:rsidR="00AA3610" w:rsidRPr="00763E03" w:rsidRDefault="00AA3610" w:rsidP="00AA3610">
      <w:pPr>
        <w:pStyle w:val="Heading4"/>
        <w:rPr>
          <w:rFonts w:cs="Calibri"/>
        </w:rPr>
      </w:pPr>
      <w:r w:rsidRPr="00763E03">
        <w:rPr>
          <w:rFonts w:cs="Calibri"/>
        </w:rPr>
        <w:t>Automation is good for growth and their predictions are apocalyptic nonsense</w:t>
      </w:r>
    </w:p>
    <w:p w14:paraId="77F59310" w14:textId="77777777" w:rsidR="00AA3610" w:rsidRPr="00763E03" w:rsidRDefault="00AA3610" w:rsidP="00AA3610">
      <w:r w:rsidRPr="00763E03">
        <w:t xml:space="preserve">Sarah </w:t>
      </w:r>
      <w:r w:rsidRPr="00763E03">
        <w:rPr>
          <w:rStyle w:val="Style13ptBold"/>
        </w:rPr>
        <w:t>Kessler 17</w:t>
      </w:r>
      <w:r w:rsidRPr="00763E03">
        <w:t>, Reporter at Quartz, “The optimist’s guide to the robot apocalypse,” 3/9/2017, https://qz.com/904285/the-optimists-guide-to-the-robot-apocalypse/</w:t>
      </w:r>
    </w:p>
    <w:p w14:paraId="2317B869" w14:textId="77777777" w:rsidR="00AA3610" w:rsidRPr="00763E03" w:rsidRDefault="00AA3610" w:rsidP="00AA3610">
      <w:pPr>
        <w:rPr>
          <w:sz w:val="16"/>
        </w:rPr>
      </w:pPr>
      <w:r w:rsidRPr="00763E03">
        <w:rPr>
          <w:rStyle w:val="StyleUnderline"/>
        </w:rPr>
        <w:t>Machines,</w:t>
      </w:r>
      <w:r w:rsidRPr="00763E03">
        <w:rPr>
          <w:sz w:val="16"/>
        </w:rPr>
        <w:t xml:space="preserve"> you may have heard, </w:t>
      </w:r>
      <w:r w:rsidRPr="00763E03">
        <w:rPr>
          <w:rStyle w:val="StyleUnderline"/>
        </w:rPr>
        <w:t>are coming for all the jobs</w:t>
      </w:r>
      <w:r w:rsidRPr="00763E03">
        <w:rPr>
          <w:sz w:val="16"/>
        </w:rPr>
        <w:t>.</w:t>
      </w:r>
    </w:p>
    <w:p w14:paraId="600A67B0" w14:textId="77777777" w:rsidR="00AA3610" w:rsidRPr="00763E03" w:rsidRDefault="00AA3610" w:rsidP="00AA3610">
      <w:pPr>
        <w:rPr>
          <w:sz w:val="16"/>
        </w:rPr>
      </w:pPr>
      <w:r w:rsidRPr="00763E03">
        <w:rPr>
          <w:sz w:val="16"/>
        </w:rPr>
        <w:t>Robots flip burgers and work warehouses. Artificial intelligence handles insurance claims and basic bookkeeping, manages investment portfolios, does legal research, and performs basic HR tasks. Human labor doesn’t stand a chance against them—after the “automation apocalypse,” only those with spectacular abilities and the owners of the robots will thrive.</w:t>
      </w:r>
    </w:p>
    <w:p w14:paraId="0A38B916" w14:textId="77777777" w:rsidR="00AA3610" w:rsidRPr="00763E03" w:rsidRDefault="00AA3610" w:rsidP="00AA3610">
      <w:pPr>
        <w:rPr>
          <w:sz w:val="16"/>
        </w:rPr>
      </w:pPr>
      <w:r w:rsidRPr="00763E03">
        <w:rPr>
          <w:sz w:val="16"/>
        </w:rPr>
        <w:t xml:space="preserve">Or at least, </w:t>
      </w:r>
      <w:r w:rsidRPr="00763E03">
        <w:rPr>
          <w:rStyle w:val="StyleUnderline"/>
        </w:rPr>
        <w:t>that’s one</w:t>
      </w:r>
      <w:r w:rsidRPr="00763E03">
        <w:rPr>
          <w:sz w:val="16"/>
        </w:rPr>
        <w:t xml:space="preserve"> plausible and completely valid </w:t>
      </w:r>
      <w:r w:rsidRPr="00763E03">
        <w:rPr>
          <w:rStyle w:val="StyleUnderline"/>
        </w:rPr>
        <w:t>theory</w:t>
      </w:r>
      <w:r w:rsidRPr="00763E03">
        <w:rPr>
          <w:sz w:val="16"/>
        </w:rPr>
        <w:t xml:space="preserve">. But before you start campaigning for a universal basic income and set up a bunker, you might want to also familiarize yourself with the competing theory: In the long run, </w:t>
      </w:r>
      <w:r w:rsidRPr="00C62260">
        <w:rPr>
          <w:rStyle w:val="Emphasis"/>
          <w:highlight w:val="green"/>
        </w:rPr>
        <w:t>we’re going to be</w:t>
      </w:r>
      <w:r w:rsidRPr="00763E03">
        <w:rPr>
          <w:rStyle w:val="Emphasis"/>
        </w:rPr>
        <w:t xml:space="preserve"> just </w:t>
      </w:r>
      <w:r w:rsidRPr="00C62260">
        <w:rPr>
          <w:rStyle w:val="Emphasis"/>
          <w:highlight w:val="green"/>
        </w:rPr>
        <w:t>fine</w:t>
      </w:r>
      <w:r w:rsidRPr="00763E03">
        <w:rPr>
          <w:sz w:val="16"/>
        </w:rPr>
        <w:t>.</w:t>
      </w:r>
    </w:p>
    <w:p w14:paraId="3D2134EB" w14:textId="77777777" w:rsidR="00AA3610" w:rsidRPr="00763E03" w:rsidRDefault="00AA3610" w:rsidP="00AA3610">
      <w:pPr>
        <w:rPr>
          <w:rStyle w:val="StyleUnderline"/>
        </w:rPr>
      </w:pPr>
      <w:r w:rsidRPr="00C62260">
        <w:rPr>
          <w:rStyle w:val="StyleUnderline"/>
          <w:highlight w:val="green"/>
        </w:rPr>
        <w:t>We’ve been here before</w:t>
      </w:r>
    </w:p>
    <w:p w14:paraId="3DF7F07D" w14:textId="77777777" w:rsidR="00AA3610" w:rsidRPr="00763E03" w:rsidRDefault="00AA3610" w:rsidP="00AA3610">
      <w:pPr>
        <w:rPr>
          <w:sz w:val="16"/>
        </w:rPr>
      </w:pPr>
      <w:r w:rsidRPr="00C62260">
        <w:rPr>
          <w:rStyle w:val="StyleUnderline"/>
          <w:highlight w:val="green"/>
        </w:rPr>
        <w:t>Our</w:t>
      </w:r>
      <w:r w:rsidRPr="00763E03">
        <w:rPr>
          <w:rStyle w:val="StyleUnderline"/>
        </w:rPr>
        <w:t xml:space="preserve"> modern </w:t>
      </w:r>
      <w:r w:rsidRPr="00C62260">
        <w:rPr>
          <w:rStyle w:val="StyleUnderline"/>
          <w:highlight w:val="green"/>
        </w:rPr>
        <w:t>fear that robots will steal</w:t>
      </w:r>
      <w:r w:rsidRPr="00763E03">
        <w:rPr>
          <w:rStyle w:val="StyleUnderline"/>
        </w:rPr>
        <w:t xml:space="preserve"> all the </w:t>
      </w:r>
      <w:r w:rsidRPr="00C62260">
        <w:rPr>
          <w:rStyle w:val="StyleUnderline"/>
          <w:highlight w:val="green"/>
        </w:rPr>
        <w:t>jobs fits a classic script</w:t>
      </w:r>
      <w:r w:rsidRPr="00763E03">
        <w:rPr>
          <w:sz w:val="16"/>
        </w:rPr>
        <w:t xml:space="preserve">. Nearly 500 years ago, Queen </w:t>
      </w:r>
      <w:r w:rsidRPr="00C62260">
        <w:rPr>
          <w:rStyle w:val="StyleUnderline"/>
          <w:highlight w:val="green"/>
        </w:rPr>
        <w:t>Elizabeth</w:t>
      </w:r>
      <w:r w:rsidRPr="00763E03">
        <w:rPr>
          <w:rStyle w:val="StyleUnderline"/>
        </w:rPr>
        <w:t xml:space="preserve"> I </w:t>
      </w:r>
      <w:r w:rsidRPr="00C62260">
        <w:rPr>
          <w:rStyle w:val="StyleUnderline"/>
          <w:highlight w:val="green"/>
        </w:rPr>
        <w:t>cited the</w:t>
      </w:r>
      <w:r w:rsidRPr="00763E03">
        <w:rPr>
          <w:rStyle w:val="StyleUnderline"/>
        </w:rPr>
        <w:t xml:space="preserve"> same </w:t>
      </w:r>
      <w:r w:rsidRPr="00C62260">
        <w:rPr>
          <w:rStyle w:val="StyleUnderline"/>
          <w:highlight w:val="green"/>
        </w:rPr>
        <w:t>fear</w:t>
      </w:r>
      <w:r w:rsidRPr="00763E03">
        <w:rPr>
          <w:sz w:val="16"/>
        </w:rPr>
        <w:t xml:space="preserve"> when she denied an English inventor named William Lee a patent for an automated knitting contraption. “I have too much regard for the poor women and unprotected young maidens who obtain their daily bread by knitting to forward an invention which, by depriving them of employment, would reduce them to starvation,” she told Lee, according to one account of the incident. The lack of patent didn’t ultimately stop factories from adopting the machine.</w:t>
      </w:r>
    </w:p>
    <w:p w14:paraId="6BD1D26F" w14:textId="77777777" w:rsidR="00AA3610" w:rsidRPr="00763E03" w:rsidRDefault="00AA3610" w:rsidP="00AA3610">
      <w:pPr>
        <w:rPr>
          <w:sz w:val="16"/>
        </w:rPr>
      </w:pPr>
      <w:r w:rsidRPr="00763E03">
        <w:rPr>
          <w:sz w:val="16"/>
        </w:rPr>
        <w:t xml:space="preserve">Two hundred years later, Lee’s invention, still being vilified as a jobs killer, was among the machines destroyed by protestors during the Luddite movement in Britain. </w:t>
      </w:r>
      <w:r w:rsidRPr="00763E03">
        <w:rPr>
          <w:rStyle w:val="StyleUnderline"/>
        </w:rPr>
        <w:t>More than 100 hundred years after that, though computers had replaced knitting machines as the latest threat to jobs, the fear of technology’s impact on employment was the same</w:t>
      </w:r>
      <w:r w:rsidRPr="00763E03">
        <w:rPr>
          <w:sz w:val="16"/>
        </w:rPr>
        <w:t xml:space="preserve">. A group of high-profile economists warned President Lyndon Johnson of a “cybernation revolution” that would result in massive unemployment. Johnson’s labor secretary had recently commented that new machines had “skills equivalent to a high school diploma” (though then, and now, machines have trouble doing simple things like recognizing objects in photos or packing a box), and the </w:t>
      </w:r>
      <w:r w:rsidRPr="00C62260">
        <w:rPr>
          <w:rStyle w:val="StyleUnderline"/>
          <w:highlight w:val="green"/>
        </w:rPr>
        <w:t>economists were worried</w:t>
      </w:r>
      <w:r w:rsidRPr="00763E03">
        <w:rPr>
          <w:rStyle w:val="StyleUnderline"/>
        </w:rPr>
        <w:t xml:space="preserve"> that </w:t>
      </w:r>
      <w:r w:rsidRPr="00C62260">
        <w:rPr>
          <w:rStyle w:val="StyleUnderline"/>
          <w:highlight w:val="green"/>
        </w:rPr>
        <w:t>machines would</w:t>
      </w:r>
      <w:r w:rsidRPr="00763E03">
        <w:rPr>
          <w:rStyle w:val="StyleUnderline"/>
        </w:rPr>
        <w:t xml:space="preserve"> soon </w:t>
      </w:r>
      <w:r w:rsidRPr="00C62260">
        <w:rPr>
          <w:rStyle w:val="StyleUnderline"/>
          <w:highlight w:val="green"/>
        </w:rPr>
        <w:t>take</w:t>
      </w:r>
      <w:r w:rsidRPr="00763E03">
        <w:rPr>
          <w:rStyle w:val="StyleUnderline"/>
        </w:rPr>
        <w:t xml:space="preserve"> over </w:t>
      </w:r>
      <w:r w:rsidRPr="00C62260">
        <w:rPr>
          <w:rStyle w:val="StyleUnderline"/>
          <w:highlight w:val="green"/>
        </w:rPr>
        <w:t>service industry jobs</w:t>
      </w:r>
      <w:r w:rsidRPr="00763E03">
        <w:rPr>
          <w:sz w:val="16"/>
        </w:rPr>
        <w:t>. Their recommendation: a universal basic income, in which the government pays everyone a low salary to put a floor on poverty.</w:t>
      </w:r>
    </w:p>
    <w:p w14:paraId="6B82E328" w14:textId="77777777" w:rsidR="00AA3610" w:rsidRPr="00763E03" w:rsidRDefault="00AA3610" w:rsidP="00AA3610">
      <w:pPr>
        <w:rPr>
          <w:sz w:val="16"/>
        </w:rPr>
      </w:pPr>
      <w:r w:rsidRPr="00763E03">
        <w:rPr>
          <w:rStyle w:val="StyleUnderline"/>
        </w:rPr>
        <w:t>Today’s version of this scenario isn’t much different.</w:t>
      </w:r>
      <w:r w:rsidRPr="00763E03">
        <w:rPr>
          <w:sz w:val="16"/>
        </w:rPr>
        <w:t xml:space="preserve"> This time, </w:t>
      </w:r>
      <w:r w:rsidRPr="00763E03">
        <w:rPr>
          <w:rStyle w:val="StyleUnderline"/>
        </w:rPr>
        <w:t>we’re warned of the “Rise of Robots” and the “End of Work</w:t>
      </w:r>
      <w:r w:rsidRPr="00763E03">
        <w:rPr>
          <w:sz w:val="16"/>
        </w:rPr>
        <w:t>.” Thought leaders such as Elon Musk have once again turned to a universal basic income as a possible response.</w:t>
      </w:r>
    </w:p>
    <w:p w14:paraId="175178E2" w14:textId="77777777" w:rsidR="00AA3610" w:rsidRPr="00763E03" w:rsidRDefault="00AA3610" w:rsidP="00AA3610">
      <w:pPr>
        <w:rPr>
          <w:sz w:val="16"/>
        </w:rPr>
      </w:pPr>
      <w:r w:rsidRPr="00763E03">
        <w:rPr>
          <w:sz w:val="16"/>
        </w:rPr>
        <w:t xml:space="preserve">But </w:t>
      </w:r>
      <w:r w:rsidRPr="00C62260">
        <w:rPr>
          <w:rStyle w:val="StyleUnderline"/>
          <w:highlight w:val="green"/>
        </w:rPr>
        <w:t>widespread unemployment due to tech</w:t>
      </w:r>
      <w:r w:rsidRPr="00763E03">
        <w:rPr>
          <w:rStyle w:val="StyleUnderline"/>
        </w:rPr>
        <w:t xml:space="preserve">nology </w:t>
      </w:r>
      <w:r w:rsidRPr="00C62260">
        <w:rPr>
          <w:rStyle w:val="Emphasis"/>
          <w:highlight w:val="green"/>
        </w:rPr>
        <w:t>has never materialized before</w:t>
      </w:r>
      <w:r w:rsidRPr="00763E03">
        <w:rPr>
          <w:sz w:val="16"/>
        </w:rPr>
        <w:t>. Why, argue the optimists, should this time be any different?</w:t>
      </w:r>
    </w:p>
    <w:p w14:paraId="2B97399D" w14:textId="77777777" w:rsidR="00AA3610" w:rsidRPr="00763E03" w:rsidRDefault="00AA3610" w:rsidP="00AA3610">
      <w:pPr>
        <w:rPr>
          <w:rStyle w:val="StyleUnderline"/>
        </w:rPr>
      </w:pPr>
      <w:r w:rsidRPr="00C62260">
        <w:rPr>
          <w:rStyle w:val="StyleUnderline"/>
          <w:highlight w:val="green"/>
        </w:rPr>
        <w:t>Automating</w:t>
      </w:r>
      <w:r w:rsidRPr="00763E03">
        <w:rPr>
          <w:rStyle w:val="StyleUnderline"/>
        </w:rPr>
        <w:t xml:space="preserve"> a job </w:t>
      </w:r>
      <w:r w:rsidRPr="00C62260">
        <w:rPr>
          <w:rStyle w:val="StyleUnderline"/>
          <w:highlight w:val="green"/>
        </w:rPr>
        <w:t>can result in more</w:t>
      </w:r>
      <w:r w:rsidRPr="00763E03">
        <w:rPr>
          <w:rStyle w:val="StyleUnderline"/>
        </w:rPr>
        <w:t xml:space="preserve"> of those </w:t>
      </w:r>
      <w:r w:rsidRPr="00C62260">
        <w:rPr>
          <w:rStyle w:val="StyleUnderline"/>
          <w:highlight w:val="green"/>
        </w:rPr>
        <w:t>jobs</w:t>
      </w:r>
    </w:p>
    <w:p w14:paraId="638A08C3" w14:textId="77777777" w:rsidR="00AA3610" w:rsidRPr="00763E03" w:rsidRDefault="00AA3610" w:rsidP="00AA3610">
      <w:pPr>
        <w:rPr>
          <w:sz w:val="16"/>
        </w:rPr>
      </w:pPr>
      <w:r w:rsidRPr="00763E03">
        <w:rPr>
          <w:sz w:val="16"/>
        </w:rPr>
        <w:t xml:space="preserve">Though Queen Elizabeth I had feared for jobs when she denied Lee’s patent, </w:t>
      </w:r>
      <w:r w:rsidRPr="00763E03">
        <w:rPr>
          <w:rStyle w:val="StyleUnderline"/>
        </w:rPr>
        <w:t xml:space="preserve">weaving </w:t>
      </w:r>
      <w:r w:rsidRPr="00C62260">
        <w:rPr>
          <w:rStyle w:val="StyleUnderline"/>
          <w:highlight w:val="green"/>
        </w:rPr>
        <w:t>tech</w:t>
      </w:r>
      <w:r w:rsidRPr="00763E03">
        <w:rPr>
          <w:rStyle w:val="StyleUnderline"/>
        </w:rPr>
        <w:t xml:space="preserve">nology ended up </w:t>
      </w:r>
      <w:r w:rsidRPr="00C62260">
        <w:rPr>
          <w:rStyle w:val="StyleUnderline"/>
          <w:highlight w:val="green"/>
        </w:rPr>
        <w:t>creat</w:t>
      </w:r>
      <w:r w:rsidRPr="00763E03">
        <w:rPr>
          <w:rStyle w:val="StyleUnderline"/>
        </w:rPr>
        <w:t xml:space="preserve">ing </w:t>
      </w:r>
      <w:r w:rsidRPr="00C62260">
        <w:rPr>
          <w:rStyle w:val="StyleUnderline"/>
          <w:highlight w:val="green"/>
        </w:rPr>
        <w:t>more jobs for weavers</w:t>
      </w:r>
      <w:r w:rsidRPr="00763E03">
        <w:rPr>
          <w:sz w:val="16"/>
        </w:rPr>
        <w:t xml:space="preserve">. By the end of the 19th century, </w:t>
      </w:r>
      <w:r w:rsidRPr="00763E03">
        <w:rPr>
          <w:rStyle w:val="StyleUnderline"/>
        </w:rPr>
        <w:t>there were four times as many factory weavers as there had been in 1830</w:t>
      </w:r>
      <w:r w:rsidRPr="00763E03">
        <w:rPr>
          <w:sz w:val="16"/>
        </w:rPr>
        <w:t>, according James Bessen, the author of Learning by Doing: The Real Connection between Innovation, Wages, and Wealth.</w:t>
      </w:r>
    </w:p>
    <w:p w14:paraId="417EFAAE" w14:textId="77777777" w:rsidR="00AA3610" w:rsidRPr="00763E03" w:rsidRDefault="00AA3610" w:rsidP="00AA3610">
      <w:pPr>
        <w:rPr>
          <w:sz w:val="16"/>
        </w:rPr>
      </w:pPr>
      <w:r w:rsidRPr="00763E03">
        <w:rPr>
          <w:rStyle w:val="StyleUnderline"/>
        </w:rPr>
        <w:t>Each human could make more than 20 times the amount of cloth</w:t>
      </w:r>
      <w:r w:rsidRPr="00763E03">
        <w:rPr>
          <w:sz w:val="16"/>
        </w:rPr>
        <w:t xml:space="preserve"> that she could have 100 years earlier. So how could more textile workers be needed?</w:t>
      </w:r>
    </w:p>
    <w:p w14:paraId="3F63B6E2" w14:textId="77777777" w:rsidR="00AA3610" w:rsidRPr="00763E03" w:rsidRDefault="00AA3610" w:rsidP="00AA3610">
      <w:pPr>
        <w:rPr>
          <w:sz w:val="16"/>
        </w:rPr>
      </w:pPr>
      <w:r w:rsidRPr="00763E03">
        <w:rPr>
          <w:sz w:val="16"/>
        </w:rPr>
        <w:t xml:space="preserve">According to the optimist’s viewpoint, </w:t>
      </w:r>
      <w:r w:rsidRPr="00763E03">
        <w:rPr>
          <w:rStyle w:val="StyleUnderline"/>
        </w:rPr>
        <w:t>a factory that saves money on labor through automation will either:</w:t>
      </w:r>
    </w:p>
    <w:p w14:paraId="6F6BD57D" w14:textId="77777777" w:rsidR="00AA3610" w:rsidRPr="00763E03" w:rsidRDefault="00AA3610" w:rsidP="00AA3610">
      <w:pPr>
        <w:rPr>
          <w:sz w:val="16"/>
        </w:rPr>
      </w:pPr>
      <w:r w:rsidRPr="00C62260">
        <w:rPr>
          <w:rStyle w:val="StyleUnderline"/>
          <w:highlight w:val="green"/>
        </w:rPr>
        <w:t>Lower prices</w:t>
      </w:r>
      <w:r w:rsidRPr="00763E03">
        <w:rPr>
          <w:rStyle w:val="StyleUnderline"/>
        </w:rPr>
        <w:t>, which</w:t>
      </w:r>
      <w:r w:rsidRPr="00763E03">
        <w:rPr>
          <w:sz w:val="16"/>
        </w:rPr>
        <w:t xml:space="preserve"> makes its products more appealing and </w:t>
      </w:r>
      <w:r w:rsidRPr="00C62260">
        <w:rPr>
          <w:rStyle w:val="StyleUnderline"/>
          <w:highlight w:val="green"/>
        </w:rPr>
        <w:t>creates an increased demand</w:t>
      </w:r>
      <w:r w:rsidRPr="00763E03">
        <w:rPr>
          <w:rStyle w:val="StyleUnderline"/>
        </w:rPr>
        <w:t xml:space="preserve"> that may lead to the need </w:t>
      </w:r>
      <w:r w:rsidRPr="00C62260">
        <w:rPr>
          <w:rStyle w:val="StyleUnderline"/>
          <w:highlight w:val="green"/>
        </w:rPr>
        <w:t>for</w:t>
      </w:r>
      <w:r w:rsidRPr="00763E03">
        <w:rPr>
          <w:rStyle w:val="StyleUnderline"/>
        </w:rPr>
        <w:t xml:space="preserve"> more </w:t>
      </w:r>
      <w:r w:rsidRPr="00C62260">
        <w:rPr>
          <w:rStyle w:val="StyleUnderline"/>
          <w:highlight w:val="green"/>
        </w:rPr>
        <w:t>workers</w:t>
      </w:r>
      <w:r w:rsidRPr="00763E03">
        <w:rPr>
          <w:rStyle w:val="StyleUnderline"/>
        </w:rPr>
        <w:t>.</w:t>
      </w:r>
    </w:p>
    <w:p w14:paraId="16EA1100" w14:textId="77777777" w:rsidR="00AA3610" w:rsidRPr="00763E03" w:rsidRDefault="00AA3610" w:rsidP="00AA3610">
      <w:pPr>
        <w:rPr>
          <w:sz w:val="16"/>
        </w:rPr>
      </w:pPr>
      <w:r w:rsidRPr="00763E03">
        <w:rPr>
          <w:rStyle w:val="StyleUnderline"/>
        </w:rPr>
        <w:t xml:space="preserve">Generate </w:t>
      </w:r>
      <w:r w:rsidRPr="00C62260">
        <w:rPr>
          <w:rStyle w:val="StyleUnderline"/>
          <w:highlight w:val="green"/>
        </w:rPr>
        <w:t>more profit</w:t>
      </w:r>
      <w:r w:rsidRPr="00763E03">
        <w:rPr>
          <w:rStyle w:val="StyleUnderline"/>
        </w:rPr>
        <w:t xml:space="preserve"> or pay higher wages. That may lead to increased investment or increased consumption, which can also </w:t>
      </w:r>
      <w:r w:rsidRPr="00C62260">
        <w:rPr>
          <w:rStyle w:val="StyleUnderline"/>
          <w:highlight w:val="green"/>
        </w:rPr>
        <w:t>lead to</w:t>
      </w:r>
      <w:r w:rsidRPr="00763E03">
        <w:rPr>
          <w:sz w:val="16"/>
        </w:rPr>
        <w:t xml:space="preserve"> more production, and thus, </w:t>
      </w:r>
      <w:r w:rsidRPr="00C62260">
        <w:rPr>
          <w:rStyle w:val="StyleUnderline"/>
          <w:highlight w:val="green"/>
        </w:rPr>
        <w:t>more employment</w:t>
      </w:r>
      <w:r w:rsidRPr="00763E03">
        <w:rPr>
          <w:rStyle w:val="StyleUnderline"/>
        </w:rPr>
        <w:t>.</w:t>
      </w:r>
    </w:p>
    <w:p w14:paraId="2C9AF8C1" w14:textId="77777777" w:rsidR="00AA3610" w:rsidRPr="00763E03" w:rsidRDefault="00AA3610" w:rsidP="00AA3610">
      <w:pPr>
        <w:rPr>
          <w:rStyle w:val="StyleUnderline"/>
        </w:rPr>
      </w:pPr>
      <w:r w:rsidRPr="00C62260">
        <w:rPr>
          <w:rStyle w:val="StyleUnderline"/>
          <w:highlight w:val="green"/>
        </w:rPr>
        <w:t>Amazon</w:t>
      </w:r>
      <w:r w:rsidRPr="00763E03">
        <w:rPr>
          <w:sz w:val="16"/>
        </w:rPr>
        <w:t xml:space="preserve"> offers a more modern example of this phenomena. The company has over the last three years </w:t>
      </w:r>
      <w:r w:rsidRPr="00C62260">
        <w:rPr>
          <w:rStyle w:val="StyleUnderline"/>
          <w:highlight w:val="green"/>
        </w:rPr>
        <w:t>increased the number of robots</w:t>
      </w:r>
      <w:r w:rsidRPr="00763E03">
        <w:rPr>
          <w:rStyle w:val="StyleUnderline"/>
        </w:rPr>
        <w:t xml:space="preserve"> working in its warehouses from 1,400 </w:t>
      </w:r>
      <w:r w:rsidRPr="00C62260">
        <w:rPr>
          <w:rStyle w:val="StyleUnderline"/>
          <w:highlight w:val="green"/>
        </w:rPr>
        <w:t>to 45,000</w:t>
      </w:r>
      <w:r w:rsidRPr="00763E03">
        <w:rPr>
          <w:sz w:val="16"/>
        </w:rPr>
        <w:t xml:space="preserve">. Over the same period, </w:t>
      </w:r>
      <w:r w:rsidRPr="00C62260">
        <w:rPr>
          <w:rStyle w:val="StyleUnderline"/>
          <w:highlight w:val="green"/>
        </w:rPr>
        <w:t>the rate at which it hires</w:t>
      </w:r>
      <w:r w:rsidRPr="00763E03">
        <w:rPr>
          <w:rStyle w:val="StyleUnderline"/>
        </w:rPr>
        <w:t xml:space="preserve"> workers </w:t>
      </w:r>
      <w:r w:rsidRPr="00C62260">
        <w:rPr>
          <w:rStyle w:val="Emphasis"/>
          <w:highlight w:val="green"/>
        </w:rPr>
        <w:t>hasn’t changed</w:t>
      </w:r>
      <w:r w:rsidRPr="00763E03">
        <w:rPr>
          <w:rStyle w:val="Emphasis"/>
        </w:rPr>
        <w:t>.</w:t>
      </w:r>
    </w:p>
    <w:p w14:paraId="5045D017" w14:textId="77777777" w:rsidR="00AA3610" w:rsidRPr="00763E03" w:rsidRDefault="00AA3610" w:rsidP="00AA3610">
      <w:pPr>
        <w:rPr>
          <w:sz w:val="16"/>
        </w:rPr>
      </w:pPr>
      <w:r w:rsidRPr="00763E03">
        <w:rPr>
          <w:sz w:val="16"/>
        </w:rPr>
        <w:t xml:space="preserve">The optimist’s take on this trend is that </w:t>
      </w:r>
      <w:r w:rsidRPr="00763E03">
        <w:rPr>
          <w:rStyle w:val="StyleUnderline"/>
        </w:rPr>
        <w:t>robots help Amazon keep prices low, which means people buy more stuff, which means the company needs more people</w:t>
      </w:r>
      <w:r w:rsidRPr="00763E03">
        <w:rPr>
          <w:sz w:val="16"/>
        </w:rPr>
        <w:t xml:space="preserve"> to man its warehouses even though it needs fewer human hours of labor per package. Bruce Welty, the founder of a fulfillment company that ships more than $1 billion of ecommerce orders each year and another company called Locus Robotics that sells warehouse robots, says he thinks </w:t>
      </w:r>
      <w:r w:rsidRPr="00763E03">
        <w:rPr>
          <w:rStyle w:val="StyleUnderline"/>
        </w:rPr>
        <w:t xml:space="preserve">the threat to jobs from the latter is </w:t>
      </w:r>
      <w:r w:rsidRPr="00763E03">
        <w:rPr>
          <w:rStyle w:val="Emphasis"/>
        </w:rPr>
        <w:t>overblown</w:t>
      </w:r>
      <w:r w:rsidRPr="00763E03">
        <w:rPr>
          <w:rStyle w:val="StyleUnderline"/>
        </w:rPr>
        <w:t>—especially as the rise of ecommerce creates more demand for warehouse workers</w:t>
      </w:r>
      <w:r w:rsidRPr="00763E03">
        <w:rPr>
          <w:sz w:val="16"/>
        </w:rPr>
        <w:t>. His fulfillment company has 200 job openings at its warehouse.</w:t>
      </w:r>
    </w:p>
    <w:p w14:paraId="214CE33D" w14:textId="77777777" w:rsidR="00AA3610" w:rsidRPr="00763E03" w:rsidRDefault="00AA3610" w:rsidP="00AA3610">
      <w:pPr>
        <w:rPr>
          <w:sz w:val="16"/>
        </w:rPr>
      </w:pPr>
      <w:r w:rsidRPr="00763E03">
        <w:rPr>
          <w:sz w:val="16"/>
        </w:rPr>
        <w:t xml:space="preserve">A handful of modern </w:t>
      </w:r>
      <w:r w:rsidRPr="00763E03">
        <w:rPr>
          <w:rStyle w:val="StyleUnderline"/>
        </w:rPr>
        <w:t>studies have noted that there’s often a positive relationship between new technology and increasing employment</w:t>
      </w:r>
      <w:r w:rsidRPr="00763E03">
        <w:rPr>
          <w:sz w:val="16"/>
        </w:rPr>
        <w:t>—in manufacturing firms, across all sectors, and specifically in firms that adopted computers.</w:t>
      </w:r>
    </w:p>
    <w:p w14:paraId="1DB66FAF" w14:textId="77777777" w:rsidR="00AA3610" w:rsidRPr="00763E03" w:rsidRDefault="00AA3610" w:rsidP="00AA3610">
      <w:pPr>
        <w:rPr>
          <w:sz w:val="16"/>
        </w:rPr>
      </w:pPr>
      <w:r w:rsidRPr="00763E03">
        <w:rPr>
          <w:sz w:val="16"/>
        </w:rPr>
        <w:t xml:space="preserve">How automation impacts wages is a separate question. Warehouse jobs, for instance, have a reputation as grueling and low-paying. Will automation make them better or worse? In the case of the loom workers, </w:t>
      </w:r>
      <w:r w:rsidRPr="00C62260">
        <w:rPr>
          <w:rStyle w:val="StyleUnderline"/>
          <w:highlight w:val="green"/>
        </w:rPr>
        <w:t>wages went up when</w:t>
      </w:r>
      <w:r w:rsidRPr="00763E03">
        <w:rPr>
          <w:rStyle w:val="StyleUnderline"/>
        </w:rPr>
        <w:t xml:space="preserve"> parts of their </w:t>
      </w:r>
      <w:r w:rsidRPr="00C62260">
        <w:rPr>
          <w:rStyle w:val="StyleUnderline"/>
          <w:highlight w:val="green"/>
        </w:rPr>
        <w:t>jobs became automated</w:t>
      </w:r>
      <w:r w:rsidRPr="00763E03">
        <w:rPr>
          <w:sz w:val="16"/>
        </w:rPr>
        <w:t>. According to Bessen, by the end of the 19th century, weavers at the famous Lowell factory earned more than twice what they earned per hour in 1830. That’s because a labor market had built up around the new skill (working the machines) and employers competed for skilled labor.</w:t>
      </w:r>
    </w:p>
    <w:p w14:paraId="7AE73BDA" w14:textId="77777777" w:rsidR="00AA3610" w:rsidRPr="00763E03" w:rsidRDefault="00AA3610" w:rsidP="00AA3610">
      <w:pPr>
        <w:rPr>
          <w:sz w:val="16"/>
        </w:rPr>
      </w:pPr>
      <w:r w:rsidRPr="00763E03">
        <w:rPr>
          <w:sz w:val="16"/>
        </w:rPr>
        <w:t xml:space="preserve">That, of course, is not the only option, but it is an outcome embraced by the optimist crowd. Similarly positive results of automation: </w:t>
      </w:r>
      <w:r w:rsidRPr="00763E03">
        <w:rPr>
          <w:rStyle w:val="StyleUnderline"/>
        </w:rPr>
        <w:t>If companies can make more money with the same number of workers, they can theoretically pay those workers better</w:t>
      </w:r>
      <w:r w:rsidRPr="00763E03">
        <w:rPr>
          <w:sz w:val="16"/>
        </w:rPr>
        <w:t>. If the price of goods drops, those workers can buy more without a raise.</w:t>
      </w:r>
    </w:p>
    <w:p w14:paraId="13F00BA4" w14:textId="77777777" w:rsidR="00AA3610" w:rsidRPr="00763E03" w:rsidRDefault="00AA3610" w:rsidP="00AA3610">
      <w:pPr>
        <w:rPr>
          <w:rStyle w:val="StyleUnderline"/>
        </w:rPr>
      </w:pPr>
      <w:r w:rsidRPr="00C62260">
        <w:rPr>
          <w:rStyle w:val="StyleUnderline"/>
          <w:highlight w:val="green"/>
        </w:rPr>
        <w:t>As automation kills some jobs, it creates others</w:t>
      </w:r>
    </w:p>
    <w:p w14:paraId="7AFB4633" w14:textId="77777777" w:rsidR="00AA3610" w:rsidRPr="00763E03" w:rsidRDefault="00AA3610" w:rsidP="00AA3610">
      <w:pPr>
        <w:rPr>
          <w:sz w:val="16"/>
        </w:rPr>
      </w:pPr>
      <w:r w:rsidRPr="00763E03">
        <w:rPr>
          <w:sz w:val="16"/>
        </w:rPr>
        <w:t>As the Industrial Revolution ended, about half of American workers were still employed in agriculture jobs, and almost all of those jobs were about to be lost to machines.</w:t>
      </w:r>
    </w:p>
    <w:p w14:paraId="14C11881" w14:textId="77777777" w:rsidR="00AA3610" w:rsidRPr="00763E03" w:rsidRDefault="00AA3610" w:rsidP="00AA3610">
      <w:pPr>
        <w:rPr>
          <w:sz w:val="16"/>
        </w:rPr>
      </w:pPr>
      <w:r w:rsidRPr="00763E03">
        <w:rPr>
          <w:sz w:val="16"/>
        </w:rPr>
        <w:t xml:space="preserve">If nothing else had changed, the decrease in agriculture jobs could have led to a largely unemployed society. But that’s not what happened. Instead, </w:t>
      </w:r>
      <w:r w:rsidRPr="00763E03">
        <w:rPr>
          <w:rStyle w:val="StyleUnderline"/>
        </w:rPr>
        <w:t>as agricultural employment dwindled, jobs in other sectors grew during the same period</w:t>
      </w:r>
      <w:r w:rsidRPr="00763E03">
        <w:rPr>
          <w:sz w:val="16"/>
        </w:rPr>
        <w:t>. They involved working in factories, yes, but also working with computers, flying airplanes, and driving cargo across the country—occupations that weren’t feasible in 1900.</w:t>
      </w:r>
    </w:p>
    <w:p w14:paraId="4ED5B7A6" w14:textId="77777777" w:rsidR="00AA3610" w:rsidRPr="00763E03" w:rsidRDefault="00AA3610" w:rsidP="00AA3610">
      <w:pPr>
        <w:rPr>
          <w:sz w:val="16"/>
        </w:rPr>
      </w:pPr>
      <w:r w:rsidRPr="00763E03">
        <w:rPr>
          <w:sz w:val="16"/>
        </w:rPr>
        <w:t xml:space="preserve">Today’s optimists believe that </w:t>
      </w:r>
      <w:r w:rsidRPr="00763E03">
        <w:rPr>
          <w:rStyle w:val="StyleUnderline"/>
        </w:rPr>
        <w:t>the latest automation technologies will create new jobs as well.</w:t>
      </w:r>
    </w:p>
    <w:p w14:paraId="77F32A47" w14:textId="77777777" w:rsidR="00AA3610" w:rsidRPr="00763E03" w:rsidRDefault="00AA3610" w:rsidP="00AA3610">
      <w:pPr>
        <w:rPr>
          <w:sz w:val="16"/>
        </w:rPr>
      </w:pPr>
      <w:r w:rsidRPr="00763E03">
        <w:rPr>
          <w:sz w:val="16"/>
        </w:rPr>
        <w:t>What kind of jobs, they really can’t say (this is where the optimism comes in handy). About a third of new jobs created in the United States over the past 25 years didn’t exist (or just barely existed) at the beginning of that period, and predicting what jobs might be created in the next 25 years is just guessing. In a report on artificial intelligence and the economy, the Obama White House suggested that automation might create jobs in supervising AI, repairing and maintaining new systems, and in reshaping infrastructure for developments like self-driving cars. But, the report’s authors note, “Predicting future job growth is extremely difficult, as it depends on technologies that do not exist today.”</w:t>
      </w:r>
    </w:p>
    <w:p w14:paraId="46A9D0DE" w14:textId="77777777" w:rsidR="00AA3610" w:rsidRPr="00763E03" w:rsidRDefault="00AA3610" w:rsidP="00AA3610">
      <w:pPr>
        <w:rPr>
          <w:rStyle w:val="StyleUnderline"/>
        </w:rPr>
      </w:pPr>
      <w:r w:rsidRPr="00C62260">
        <w:rPr>
          <w:rStyle w:val="StyleUnderline"/>
          <w:highlight w:val="green"/>
        </w:rPr>
        <w:t>Automation doesn’t</w:t>
      </w:r>
      <w:r w:rsidRPr="00763E03">
        <w:rPr>
          <w:rStyle w:val="StyleUnderline"/>
        </w:rPr>
        <w:t xml:space="preserve"> necessarily </w:t>
      </w:r>
      <w:r w:rsidRPr="00C62260">
        <w:rPr>
          <w:rStyle w:val="StyleUnderline"/>
          <w:highlight w:val="green"/>
        </w:rPr>
        <w:t>make humans obsolete</w:t>
      </w:r>
    </w:p>
    <w:p w14:paraId="7BBE9DDA" w14:textId="77777777" w:rsidR="00AA3610" w:rsidRPr="00763E03" w:rsidRDefault="00AA3610" w:rsidP="00AA3610">
      <w:pPr>
        <w:rPr>
          <w:sz w:val="16"/>
        </w:rPr>
      </w:pPr>
      <w:r w:rsidRPr="00763E03">
        <w:rPr>
          <w:sz w:val="16"/>
        </w:rPr>
        <w:t>In 2013, researchers at Oxford sparked fear of the robot revolution when they estimated that almost half of US occupations were likely to be automated. But three years later, McKinsey arrived at a very different number. After analyzing 830 occupations, it concluded that just 5% of them could be completely automated.</w:t>
      </w:r>
    </w:p>
    <w:p w14:paraId="5ABA9FCB" w14:textId="77777777" w:rsidR="00AA3610" w:rsidRPr="00763E03" w:rsidRDefault="00AA3610" w:rsidP="00AA3610">
      <w:pPr>
        <w:rPr>
          <w:sz w:val="16"/>
        </w:rPr>
      </w:pPr>
      <w:r w:rsidRPr="00763E03">
        <w:rPr>
          <w:sz w:val="16"/>
        </w:rPr>
        <w:t xml:space="preserve">The two studies obviously counted differently. The Oxford researchers assessed the probability that occupations would be fully automated within a decade or two. But </w:t>
      </w:r>
      <w:r w:rsidRPr="00C62260">
        <w:rPr>
          <w:rStyle w:val="StyleUnderline"/>
          <w:highlight w:val="green"/>
        </w:rPr>
        <w:t>automation</w:t>
      </w:r>
      <w:r w:rsidRPr="00763E03">
        <w:rPr>
          <w:rStyle w:val="StyleUnderline"/>
        </w:rPr>
        <w:t xml:space="preserve"> is more likely to </w:t>
      </w:r>
      <w:r w:rsidRPr="00C62260">
        <w:rPr>
          <w:rStyle w:val="StyleUnderline"/>
          <w:highlight w:val="green"/>
        </w:rPr>
        <w:t xml:space="preserve">replace </w:t>
      </w:r>
      <w:r w:rsidRPr="00C62260">
        <w:rPr>
          <w:rStyle w:val="Emphasis"/>
          <w:highlight w:val="green"/>
        </w:rPr>
        <w:t>part of</w:t>
      </w:r>
      <w:r w:rsidRPr="00C62260">
        <w:rPr>
          <w:rStyle w:val="StyleUnderline"/>
          <w:highlight w:val="green"/>
        </w:rPr>
        <w:t xml:space="preserve"> a job</w:t>
      </w:r>
      <w:r w:rsidRPr="00763E03">
        <w:rPr>
          <w:rStyle w:val="StyleUnderline"/>
        </w:rPr>
        <w:t xml:space="preserve"> than an entire job</w:t>
      </w:r>
      <w:r w:rsidRPr="00763E03">
        <w:rPr>
          <w:sz w:val="16"/>
        </w:rPr>
        <w:t>. When Amazon installs warehouse robots, they currently don’t replace full workers, but rather, the part of the job that involves fetching products from different shelves. Similarly, when my colleague used artificial intelligence to transcribe an interview, we didn’t fire him; he just worked on the other parts of his job. McKinsey’s researchers’ model didn’t attempt to sort jobs into “replaceable” and “not replaceable,” but rather to place them on a spectrum of automation potential.</w:t>
      </w:r>
    </w:p>
    <w:p w14:paraId="4491024B" w14:textId="77777777" w:rsidR="00AA3610" w:rsidRPr="00763E03" w:rsidRDefault="00AA3610" w:rsidP="00AA3610">
      <w:pPr>
        <w:rPr>
          <w:sz w:val="16"/>
        </w:rPr>
      </w:pPr>
      <w:r w:rsidRPr="00763E03">
        <w:rPr>
          <w:sz w:val="16"/>
        </w:rPr>
        <w:t>Almost every occupation that McKinsey looked at had some aspect that could be automated. Even 25% of tasks inside of a CEO job, the analysis found, could be automated. But very few jobs could be entirely automated.</w:t>
      </w:r>
    </w:p>
    <w:p w14:paraId="0A11BF08" w14:textId="77777777" w:rsidR="00AA3610" w:rsidRPr="00763E03" w:rsidRDefault="00AA3610" w:rsidP="00AA3610">
      <w:pPr>
        <w:rPr>
          <w:sz w:val="16"/>
        </w:rPr>
      </w:pPr>
      <w:r w:rsidRPr="00763E03">
        <w:rPr>
          <w:sz w:val="16"/>
        </w:rPr>
        <w:t>McKinsey’s conclusion was not that machines will take all of these jobs, but rather, “</w:t>
      </w:r>
      <w:r w:rsidRPr="00763E03">
        <w:rPr>
          <w:rStyle w:val="StyleUnderline"/>
        </w:rPr>
        <w:t>more occupations will change than will be automated away</w:t>
      </w:r>
      <w:r w:rsidRPr="00763E03">
        <w:rPr>
          <w:sz w:val="16"/>
        </w:rPr>
        <w:t>.” Our CEO, for example, won’t spend time analyzing reports if artificial intelligence can draw conclusions more efficiently, so he can spend more time coaching his team.</w:t>
      </w:r>
    </w:p>
    <w:p w14:paraId="65DA49D4" w14:textId="77777777" w:rsidR="00AA3610" w:rsidRPr="00763E03" w:rsidRDefault="00AA3610" w:rsidP="00AA3610">
      <w:pPr>
        <w:rPr>
          <w:sz w:val="16"/>
        </w:rPr>
      </w:pPr>
      <w:r w:rsidRPr="00763E03">
        <w:rPr>
          <w:sz w:val="16"/>
        </w:rPr>
        <w:t>This part of the optimist’s theory argues that if humans aren’t bogged down by routine tasks, they will find something better to do. The weavers will learn the new job of operating the machines. My coworker will write more articles because he’s not transcribing interviews. The warehouse workers will each pack more boxes because they’re not running between shelves collecting each item to be packed.</w:t>
      </w:r>
    </w:p>
    <w:p w14:paraId="024F4580" w14:textId="77777777" w:rsidR="00AA3610" w:rsidRPr="00763E03" w:rsidRDefault="00AA3610" w:rsidP="00AA3610">
      <w:pPr>
        <w:rPr>
          <w:sz w:val="16"/>
        </w:rPr>
      </w:pPr>
      <w:r w:rsidRPr="00763E03">
        <w:rPr>
          <w:sz w:val="16"/>
        </w:rPr>
        <w:t>“</w:t>
      </w:r>
      <w:r w:rsidRPr="00763E03">
        <w:rPr>
          <w:rStyle w:val="StyleUnderline"/>
        </w:rPr>
        <w:t>Any time in history we’ve seen automation occur, people don’t all of the sudden stop being creative and wanting to do interesting new things</w:t>
      </w:r>
      <w:r w:rsidRPr="00763E03">
        <w:rPr>
          <w:sz w:val="16"/>
        </w:rPr>
        <w:t>,” says Aaron Levie, the CEO of enterprise software company Box and an automation optimist. “</w:t>
      </w:r>
      <w:r w:rsidRPr="00763E03">
        <w:rPr>
          <w:rStyle w:val="StyleUnderline"/>
        </w:rPr>
        <w:t>We just don’t do a lot of the redundant, obsolete work</w:t>
      </w:r>
      <w:r w:rsidRPr="00763E03">
        <w:rPr>
          <w:sz w:val="16"/>
        </w:rPr>
        <w:t>.” He points to potential examples like automatically scheduled calendar appointments or automated research services. “Why won’t we make up that time with doing the next set of activities that we would have been doing?” he says. “What I think it does is make the world move faster.”</w:t>
      </w:r>
    </w:p>
    <w:p w14:paraId="362A002A" w14:textId="77777777" w:rsidR="00AA3610" w:rsidRPr="00763E03" w:rsidRDefault="00AA3610" w:rsidP="00AA3610">
      <w:pPr>
        <w:rPr>
          <w:sz w:val="16"/>
        </w:rPr>
      </w:pPr>
      <w:r w:rsidRPr="00763E03">
        <w:rPr>
          <w:sz w:val="16"/>
        </w:rPr>
        <w:t>What might that look like? Sodexo’s CEO of corporate services, Sylvia Metayer, offers one example. She says the outsourcing company’s building maintenance crew has started using drones to survey roofs for maintenance needs in three locations. Before the drones arrived, a human climbed onto the roof to check things out. Now, that human stays on the ground, which is safer. “The service hasn’t changed, the clients still need someone to help maintain the roof,” she says. “If we do it with drones, the people who would have been going up on the roof have more value, talking with clients about what needs to be done.”</w:t>
      </w:r>
    </w:p>
    <w:p w14:paraId="04551BBD" w14:textId="77777777" w:rsidR="00AA3610" w:rsidRPr="00763E03" w:rsidRDefault="00AA3610" w:rsidP="00AA3610">
      <w:pPr>
        <w:rPr>
          <w:sz w:val="16"/>
        </w:rPr>
      </w:pPr>
      <w:r w:rsidRPr="00763E03">
        <w:rPr>
          <w:sz w:val="16"/>
        </w:rPr>
        <w:t>Examples also exist in back office automation. “From what we’ve actually seen on the ground, in real business operations, we’ve seen almost zero job loss,” says Alastair Bathgate, CEO of Blue Prism, a software company that helps automate tasks within customer service, accounting, and other jobs. One of his clients, a bank, trained the automation software to react when a customer overdrew an account by checking to see if there were a balance in another account that could be transferred to cover it. This was a process that had never been done by humans, because it would be too tedious and expensive. Another bank used the software to allow customer service representatives to direct customers who had a credit card stolen to an automated system that would input their information and close the account. What do they do now? “It allows them to take another call,” Bathgate says. On-hold time, not head count, went down.</w:t>
      </w:r>
    </w:p>
    <w:p w14:paraId="5015C8EC" w14:textId="77777777" w:rsidR="00AA3610" w:rsidRPr="00763E03" w:rsidRDefault="00AA3610" w:rsidP="00AA3610">
      <w:pPr>
        <w:rPr>
          <w:rStyle w:val="StyleUnderline"/>
        </w:rPr>
      </w:pPr>
      <w:r w:rsidRPr="00763E03">
        <w:rPr>
          <w:rStyle w:val="StyleUnderline"/>
        </w:rPr>
        <w:t>We may need automation</w:t>
      </w:r>
    </w:p>
    <w:p w14:paraId="6EC9E677" w14:textId="77777777" w:rsidR="00AA3610" w:rsidRPr="00763E03" w:rsidRDefault="00AA3610" w:rsidP="00AA3610">
      <w:pPr>
        <w:rPr>
          <w:sz w:val="16"/>
        </w:rPr>
      </w:pPr>
      <w:r w:rsidRPr="00763E03">
        <w:rPr>
          <w:sz w:val="16"/>
        </w:rPr>
        <w:t xml:space="preserve">As the birthrate in many countries declines, the share of the working age population will shrink. </w:t>
      </w:r>
      <w:r w:rsidRPr="00C62260">
        <w:rPr>
          <w:rStyle w:val="StyleUnderline"/>
          <w:highlight w:val="green"/>
        </w:rPr>
        <w:t>To maintain</w:t>
      </w:r>
      <w:r w:rsidRPr="00763E03">
        <w:rPr>
          <w:rStyle w:val="StyleUnderline"/>
        </w:rPr>
        <w:t xml:space="preserve"> today’s </w:t>
      </w:r>
      <w:r w:rsidRPr="00C62260">
        <w:rPr>
          <w:rStyle w:val="StyleUnderline"/>
          <w:highlight w:val="green"/>
        </w:rPr>
        <w:t>GDP</w:t>
      </w:r>
      <w:r w:rsidRPr="00763E03">
        <w:rPr>
          <w:sz w:val="16"/>
        </w:rPr>
        <w:t xml:space="preserve">, those workers will each need to be more productive than workers today, and they’ll need to improve at a faster rate than they have in the past. Even if productivity continued to improve at the same rate that it has throughout the last 50 years—within which the computer and the internet both became mainstream tools—it wouldn’t be enough of an improvement to sustain GDP. </w:t>
      </w:r>
      <w:r w:rsidRPr="00C62260">
        <w:rPr>
          <w:rStyle w:val="StyleUnderline"/>
          <w:highlight w:val="green"/>
        </w:rPr>
        <w:t>Automation</w:t>
      </w:r>
      <w:r w:rsidRPr="00763E03">
        <w:rPr>
          <w:sz w:val="16"/>
        </w:rPr>
        <w:t xml:space="preserve"> technology could be the answer. According to a McKinsey analysis, it </w:t>
      </w:r>
      <w:r w:rsidRPr="00C62260">
        <w:rPr>
          <w:rStyle w:val="StyleUnderline"/>
          <w:highlight w:val="green"/>
        </w:rPr>
        <w:t xml:space="preserve">could </w:t>
      </w:r>
      <w:r w:rsidRPr="00C62260">
        <w:rPr>
          <w:rStyle w:val="Emphasis"/>
          <w:highlight w:val="green"/>
        </w:rPr>
        <w:t>raise global productivity</w:t>
      </w:r>
      <w:r w:rsidRPr="00C62260">
        <w:rPr>
          <w:rStyle w:val="StyleUnderline"/>
          <w:highlight w:val="green"/>
        </w:rPr>
        <w:t xml:space="preserve"> by</w:t>
      </w:r>
      <w:r w:rsidRPr="00763E03">
        <w:rPr>
          <w:rStyle w:val="StyleUnderline"/>
        </w:rPr>
        <w:t xml:space="preserve"> as much as 0.8% to </w:t>
      </w:r>
      <w:r w:rsidRPr="00C62260">
        <w:rPr>
          <w:rStyle w:val="StyleUnderline"/>
          <w:highlight w:val="green"/>
        </w:rPr>
        <w:t>1.4%</w:t>
      </w:r>
      <w:r w:rsidRPr="00763E03">
        <w:rPr>
          <w:rStyle w:val="StyleUnderline"/>
        </w:rPr>
        <w:t xml:space="preserve"> annually</w:t>
      </w:r>
      <w:r w:rsidRPr="00763E03">
        <w:rPr>
          <w:sz w:val="16"/>
        </w:rPr>
        <w:t>—but only if humans keep working, as well.</w:t>
      </w:r>
    </w:p>
    <w:p w14:paraId="529B502D" w14:textId="03654B24" w:rsidR="00AA3610" w:rsidRDefault="00AA3610" w:rsidP="00AA3610">
      <w:pPr>
        <w:pStyle w:val="Heading3"/>
      </w:pPr>
      <w:r>
        <w:t>AI---1NC</w:t>
      </w:r>
    </w:p>
    <w:p w14:paraId="5305EBE3" w14:textId="77777777" w:rsidR="00AA3610" w:rsidRDefault="00AA3610" w:rsidP="00AA3610">
      <w:pPr>
        <w:pStyle w:val="Heading4"/>
      </w:pPr>
      <w:r>
        <w:t>No AGI impact.</w:t>
      </w:r>
    </w:p>
    <w:p w14:paraId="2537579B" w14:textId="77777777" w:rsidR="00AA3610" w:rsidRDefault="00AA3610" w:rsidP="00AA3610">
      <w:r w:rsidRPr="00235A61">
        <w:rPr>
          <w:rStyle w:val="Style13ptBold"/>
        </w:rPr>
        <w:t>Landgrebe</w:t>
      </w:r>
      <w:r>
        <w:rPr>
          <w:rStyle w:val="Style13ptBold"/>
        </w:rPr>
        <w:t xml:space="preserve"> and Smith 22 </w:t>
      </w:r>
      <w:r w:rsidRPr="00235A61">
        <w:rPr>
          <w:rStyle w:val="Style13ptBold"/>
          <w:szCs w:val="18"/>
        </w:rPr>
        <w:t>(</w:t>
      </w:r>
      <w:r w:rsidRPr="00235A61">
        <w:t>, J. and Smith, B. (2022) Why Machines Will Never Rule the World Artificial Intelligence without Fear [Taylor and Francis]. Taylor and Francis. https://doi.org/10.4324/9781003310105. Jobst Landgrebe is a scientist and entrepreneur with a background in philosophy, mathematics, neuroscience, and bioinformatics.After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w:t>
      </w:r>
      <w:r>
        <w:t>)-rahulpenu</w:t>
      </w:r>
    </w:p>
    <w:p w14:paraId="57289D9D" w14:textId="77777777" w:rsidR="00AA3610" w:rsidRPr="00CF6255" w:rsidRDefault="00AA3610" w:rsidP="00AA3610">
      <w:pPr>
        <w:rPr>
          <w:sz w:val="16"/>
        </w:rPr>
      </w:pPr>
      <w:r w:rsidRPr="00CF6255">
        <w:rPr>
          <w:sz w:val="16"/>
        </w:rPr>
        <w:t>1.5.3 Prior arguments against artificial human-level intelligence</w:t>
      </w:r>
    </w:p>
    <w:p w14:paraId="4C3374BD" w14:textId="77777777" w:rsidR="00AA3610" w:rsidRPr="00CF6255" w:rsidRDefault="00AA3610" w:rsidP="00AA3610">
      <w:pPr>
        <w:rPr>
          <w:u w:val="single"/>
        </w:rPr>
      </w:pPr>
      <w:r w:rsidRPr="00CF6255">
        <w:rPr>
          <w:sz w:val="16"/>
        </w:rPr>
        <w:t xml:space="preserve">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w:t>
      </w:r>
      <w:r w:rsidRPr="00CF6255">
        <w:rPr>
          <w:u w:val="single"/>
        </w:rPr>
        <w:t xml:space="preserve">there are a number of reasons why the </w:t>
      </w:r>
      <w:r w:rsidRPr="006715B4">
        <w:rPr>
          <w:b/>
          <w:bCs/>
          <w:highlight w:val="green"/>
          <w:u w:val="single"/>
        </w:rPr>
        <w:t>Singularity will not arise</w:t>
      </w:r>
      <w:r w:rsidRPr="00CF6255">
        <w:rPr>
          <w:u w:val="single"/>
        </w:rPr>
        <w:t>:</w:t>
      </w:r>
    </w:p>
    <w:p w14:paraId="6D12554B" w14:textId="77777777" w:rsidR="00AA3610" w:rsidRPr="00CF6255" w:rsidRDefault="00AA3610" w:rsidP="00AA3610">
      <w:pPr>
        <w:rPr>
          <w:sz w:val="16"/>
        </w:rPr>
      </w:pPr>
      <w:r w:rsidRPr="00CF6255">
        <w:rPr>
          <w:sz w:val="16"/>
        </w:rPr>
        <w:t xml:space="preserve">1. </w:t>
      </w:r>
      <w:r w:rsidRPr="00CF6255">
        <w:rPr>
          <w:u w:val="single"/>
        </w:rPr>
        <w:t>intelligence is much more than thinking faster</w:t>
      </w:r>
      <w:r w:rsidRPr="00CF6255">
        <w:rPr>
          <w:sz w:val="16"/>
        </w:rPr>
        <w:t>,</w:t>
      </w:r>
    </w:p>
    <w:p w14:paraId="735F07E4" w14:textId="77777777" w:rsidR="00AA3610" w:rsidRPr="00CF6255" w:rsidRDefault="00AA3610" w:rsidP="00AA3610">
      <w:pPr>
        <w:rPr>
          <w:sz w:val="16"/>
        </w:rPr>
      </w:pPr>
      <w:r w:rsidRPr="00CF6255">
        <w:rPr>
          <w:sz w:val="16"/>
        </w:rPr>
        <w:t xml:space="preserve">2. </w:t>
      </w:r>
      <w:r w:rsidRPr="006715B4">
        <w:rPr>
          <w:b/>
          <w:bCs/>
          <w:highlight w:val="green"/>
          <w:u w:val="single"/>
        </w:rPr>
        <w:t>humans</w:t>
      </w:r>
      <w:r w:rsidRPr="00CF6255">
        <w:rPr>
          <w:u w:val="single"/>
        </w:rPr>
        <w:t xml:space="preserve"> may </w:t>
      </w:r>
      <w:r w:rsidRPr="006715B4">
        <w:rPr>
          <w:b/>
          <w:bCs/>
          <w:highlight w:val="green"/>
          <w:u w:val="single"/>
        </w:rPr>
        <w:t>not</w:t>
      </w:r>
      <w:r w:rsidRPr="00CF6255">
        <w:rPr>
          <w:u w:val="single"/>
        </w:rPr>
        <w:t xml:space="preserve"> be </w:t>
      </w:r>
      <w:r w:rsidRPr="006715B4">
        <w:rPr>
          <w:b/>
          <w:bCs/>
          <w:highlight w:val="green"/>
          <w:u w:val="single"/>
        </w:rPr>
        <w:t>intelligent</w:t>
      </w:r>
      <w:r w:rsidRPr="006715B4">
        <w:rPr>
          <w:highlight w:val="green"/>
          <w:u w:val="single"/>
        </w:rPr>
        <w:t xml:space="preserve"> </w:t>
      </w:r>
      <w:r w:rsidRPr="006715B4">
        <w:rPr>
          <w:b/>
          <w:bCs/>
          <w:highlight w:val="green"/>
          <w:u w:val="single"/>
        </w:rPr>
        <w:t>enough</w:t>
      </w:r>
      <w:r w:rsidRPr="00CF6255">
        <w:rPr>
          <w:u w:val="single"/>
        </w:rPr>
        <w:t xml:space="preserve"> </w:t>
      </w:r>
      <w:r w:rsidRPr="006715B4">
        <w:rPr>
          <w:highlight w:val="green"/>
          <w:u w:val="single"/>
        </w:rPr>
        <w:t>to</w:t>
      </w:r>
      <w:r w:rsidRPr="00CF6255">
        <w:rPr>
          <w:u w:val="single"/>
        </w:rPr>
        <w:t xml:space="preserve"> </w:t>
      </w:r>
      <w:r w:rsidRPr="006715B4">
        <w:rPr>
          <w:highlight w:val="green"/>
          <w:u w:val="single"/>
        </w:rPr>
        <w:t>design</w:t>
      </w:r>
      <w:r w:rsidRPr="00CF6255">
        <w:rPr>
          <w:u w:val="single"/>
        </w:rPr>
        <w:t xml:space="preserve"> </w:t>
      </w:r>
      <w:r w:rsidRPr="006715B4">
        <w:rPr>
          <w:highlight w:val="green"/>
          <w:u w:val="single"/>
        </w:rPr>
        <w:t>superintelligence</w:t>
      </w:r>
      <w:r w:rsidRPr="00CF6255">
        <w:rPr>
          <w:sz w:val="16"/>
        </w:rPr>
        <w:t>,</w:t>
      </w:r>
    </w:p>
    <w:p w14:paraId="1FBEBA61" w14:textId="77777777" w:rsidR="00AA3610" w:rsidRPr="00CF6255" w:rsidRDefault="00AA3610" w:rsidP="00AA3610">
      <w:pPr>
        <w:rPr>
          <w:sz w:val="16"/>
        </w:rPr>
      </w:pPr>
      <w:r w:rsidRPr="00CF6255">
        <w:rPr>
          <w:sz w:val="16"/>
        </w:rPr>
        <w:t xml:space="preserve">3. </w:t>
      </w:r>
      <w:r w:rsidRPr="006715B4">
        <w:rPr>
          <w:highlight w:val="green"/>
          <w:u w:val="single"/>
        </w:rPr>
        <w:t xml:space="preserve">there is </w:t>
      </w:r>
      <w:r w:rsidRPr="006715B4">
        <w:rPr>
          <w:b/>
          <w:bCs/>
          <w:highlight w:val="green"/>
          <w:u w:val="single"/>
        </w:rPr>
        <w:t>no evidence</w:t>
      </w:r>
      <w:r w:rsidRPr="00CF6255">
        <w:rPr>
          <w:u w:val="single"/>
        </w:rPr>
        <w:t xml:space="preserve"> at all that an </w:t>
      </w:r>
      <w:r w:rsidRPr="006715B4">
        <w:rPr>
          <w:b/>
          <w:bCs/>
          <w:highlight w:val="green"/>
          <w:u w:val="single"/>
        </w:rPr>
        <w:t>ML</w:t>
      </w:r>
      <w:r w:rsidRPr="00CF6255">
        <w:rPr>
          <w:sz w:val="16"/>
        </w:rPr>
        <w:t xml:space="preserve"> (machine learning) </w:t>
      </w:r>
      <w:r w:rsidRPr="00CF6255">
        <w:rPr>
          <w:u w:val="single"/>
        </w:rPr>
        <w:t xml:space="preserve">algorithm </w:t>
      </w:r>
      <w:r w:rsidRPr="00CF6255">
        <w:rPr>
          <w:b/>
          <w:bCs/>
          <w:u w:val="single"/>
        </w:rPr>
        <w:t>which</w:t>
      </w:r>
      <w:r w:rsidRPr="00CF6255">
        <w:rPr>
          <w:u w:val="single"/>
        </w:rPr>
        <w:t xml:space="preserve"> achieves </w:t>
      </w:r>
      <w:r w:rsidRPr="00CF6255">
        <w:rPr>
          <w:b/>
          <w:bCs/>
          <w:u w:val="single"/>
        </w:rPr>
        <w:t>human</w:t>
      </w:r>
      <w:r w:rsidRPr="00CF6255">
        <w:rPr>
          <w:u w:val="single"/>
        </w:rPr>
        <w:t xml:space="preserve"> level </w:t>
      </w:r>
      <w:r w:rsidRPr="00CF6255">
        <w:rPr>
          <w:b/>
          <w:bCs/>
          <w:u w:val="single"/>
        </w:rPr>
        <w:t>intelligence</w:t>
      </w:r>
      <w:r w:rsidRPr="00CF6255">
        <w:rPr>
          <w:u w:val="single"/>
        </w:rPr>
        <w:t xml:space="preserve"> would thereby </w:t>
      </w:r>
      <w:r w:rsidRPr="006715B4">
        <w:rPr>
          <w:highlight w:val="green"/>
          <w:u w:val="single"/>
        </w:rPr>
        <w:t>somehow</w:t>
      </w:r>
      <w:r w:rsidRPr="00CF6255">
        <w:rPr>
          <w:u w:val="single"/>
        </w:rPr>
        <w:t xml:space="preserve"> </w:t>
      </w:r>
      <w:r w:rsidRPr="006715B4">
        <w:rPr>
          <w:u w:val="single"/>
        </w:rPr>
        <w:t>proceed</w:t>
      </w:r>
      <w:r w:rsidRPr="00CF6255">
        <w:rPr>
          <w:u w:val="single"/>
        </w:rPr>
        <w:t xml:space="preserve"> to </w:t>
      </w:r>
      <w:r w:rsidRPr="006715B4">
        <w:rPr>
          <w:highlight w:val="green"/>
          <w:u w:val="single"/>
        </w:rPr>
        <w:t>becoming</w:t>
      </w:r>
      <w:r w:rsidRPr="00CF6255">
        <w:rPr>
          <w:u w:val="single"/>
        </w:rPr>
        <w:t xml:space="preserve"> </w:t>
      </w:r>
      <w:r w:rsidRPr="006715B4">
        <w:rPr>
          <w:highlight w:val="green"/>
          <w:u w:val="single"/>
        </w:rPr>
        <w:t>more</w:t>
      </w:r>
      <w:r w:rsidRPr="00CF6255">
        <w:rPr>
          <w:u w:val="single"/>
        </w:rPr>
        <w:t xml:space="preserve"> </w:t>
      </w:r>
      <w:r w:rsidRPr="006715B4">
        <w:rPr>
          <w:highlight w:val="green"/>
          <w:u w:val="single"/>
        </w:rPr>
        <w:t>intelligent</w:t>
      </w:r>
      <w:r w:rsidRPr="00CF6255">
        <w:rPr>
          <w:sz w:val="16"/>
        </w:rPr>
        <w:t xml:space="preserve"> (what David Chalmers [2010] calls ‘AI+’),</w:t>
      </w:r>
    </w:p>
    <w:p w14:paraId="7300DB26" w14:textId="77777777" w:rsidR="00AA3610" w:rsidRPr="00CF6255" w:rsidRDefault="00AA3610" w:rsidP="00AA3610">
      <w:pPr>
        <w:rPr>
          <w:sz w:val="16"/>
        </w:rPr>
      </w:pPr>
      <w:r w:rsidRPr="00CF6255">
        <w:rPr>
          <w:sz w:val="16"/>
        </w:rPr>
        <w:t xml:space="preserve">4. </w:t>
      </w:r>
      <w:r w:rsidRPr="00CF6255">
        <w:rPr>
          <w:u w:val="single"/>
        </w:rPr>
        <w:t xml:space="preserve">there are </w:t>
      </w:r>
      <w:r w:rsidRPr="006715B4">
        <w:rPr>
          <w:b/>
          <w:bCs/>
          <w:highlight w:val="green"/>
          <w:u w:val="single"/>
        </w:rPr>
        <w:t>diminishing</w:t>
      </w:r>
      <w:r w:rsidRPr="006715B4">
        <w:rPr>
          <w:highlight w:val="green"/>
          <w:u w:val="single"/>
        </w:rPr>
        <w:t xml:space="preserve"> </w:t>
      </w:r>
      <w:r w:rsidRPr="006715B4">
        <w:rPr>
          <w:b/>
          <w:bCs/>
          <w:highlight w:val="green"/>
          <w:u w:val="single"/>
        </w:rPr>
        <w:t>returns</w:t>
      </w:r>
      <w:r w:rsidRPr="00CF6255">
        <w:rPr>
          <w:u w:val="single"/>
        </w:rPr>
        <w:t xml:space="preserve"> </w:t>
      </w:r>
      <w:r w:rsidRPr="006715B4">
        <w:rPr>
          <w:highlight w:val="green"/>
          <w:u w:val="single"/>
        </w:rPr>
        <w:t>from</w:t>
      </w:r>
      <w:r w:rsidRPr="00CF6255">
        <w:rPr>
          <w:u w:val="single"/>
        </w:rPr>
        <w:t xml:space="preserve"> AI </w:t>
      </w:r>
      <w:r w:rsidRPr="006715B4">
        <w:rPr>
          <w:highlight w:val="green"/>
          <w:u w:val="single"/>
        </w:rPr>
        <w:t>performance</w:t>
      </w:r>
      <w:r w:rsidRPr="00CF6255">
        <w:rPr>
          <w:sz w:val="16"/>
        </w:rPr>
        <w:t xml:space="preserve">, </w:t>
      </w:r>
      <w:r w:rsidRPr="00CF6255">
        <w:rPr>
          <w:u w:val="single"/>
        </w:rPr>
        <w:t xml:space="preserve">so that performance improvements to the </w:t>
      </w:r>
      <w:r w:rsidRPr="0067093A">
        <w:rPr>
          <w:u w:val="single"/>
        </w:rPr>
        <w:t xml:space="preserve">level of a </w:t>
      </w:r>
      <w:r w:rsidRPr="006715B4">
        <w:rPr>
          <w:highlight w:val="green"/>
          <w:u w:val="single"/>
        </w:rPr>
        <w:t>Singularity</w:t>
      </w:r>
      <w:r w:rsidRPr="00CF6255">
        <w:rPr>
          <w:u w:val="single"/>
        </w:rPr>
        <w:t xml:space="preserve"> may be </w:t>
      </w:r>
      <w:r w:rsidRPr="0067093A">
        <w:rPr>
          <w:highlight w:val="green"/>
          <w:u w:val="single"/>
        </w:rPr>
        <w:t>stymied</w:t>
      </w:r>
      <w:r w:rsidRPr="00CF6255">
        <w:rPr>
          <w:sz w:val="16"/>
        </w:rPr>
        <w:t>,</w:t>
      </w:r>
    </w:p>
    <w:p w14:paraId="02E43EB0" w14:textId="77777777" w:rsidR="00AA3610" w:rsidRPr="00CF6255" w:rsidRDefault="00AA3610" w:rsidP="00AA3610">
      <w:pPr>
        <w:rPr>
          <w:sz w:val="16"/>
        </w:rPr>
      </w:pPr>
      <w:r w:rsidRPr="00CF6255">
        <w:rPr>
          <w:sz w:val="16"/>
        </w:rPr>
        <w:t xml:space="preserve">5. </w:t>
      </w:r>
      <w:r w:rsidRPr="006715B4">
        <w:rPr>
          <w:highlight w:val="green"/>
          <w:u w:val="single"/>
        </w:rPr>
        <w:t xml:space="preserve">systems have </w:t>
      </w:r>
      <w:r w:rsidRPr="006715B4">
        <w:rPr>
          <w:b/>
          <w:bCs/>
          <w:highlight w:val="green"/>
          <w:u w:val="single"/>
        </w:rPr>
        <w:t>physical limits</w:t>
      </w:r>
      <w:r w:rsidRPr="00CF6255">
        <w:rPr>
          <w:sz w:val="16"/>
        </w:rPr>
        <w:t xml:space="preserve">, and there are ‘empirical laws that can be observed emerging out of complex systems’. Intelligence itself as ‘a complex phenomenon may also have such limits that emerge from this complexity. </w:t>
      </w:r>
      <w:r w:rsidRPr="00CF6255">
        <w:rPr>
          <w:u w:val="single"/>
        </w:rPr>
        <w:t xml:space="preserve">Any </w:t>
      </w:r>
      <w:r w:rsidRPr="00CF6255">
        <w:rPr>
          <w:b/>
          <w:bCs/>
          <w:u w:val="single"/>
        </w:rPr>
        <w:t>improvements</w:t>
      </w:r>
      <w:r w:rsidRPr="00CF6255">
        <w:rPr>
          <w:u w:val="single"/>
        </w:rPr>
        <w:t xml:space="preserve"> in machine intelligence</w:t>
      </w:r>
      <w:r w:rsidRPr="00CF6255">
        <w:rPr>
          <w:sz w:val="16"/>
        </w:rPr>
        <w:t>, whether it runs away or happens more slowly</w:t>
      </w:r>
      <w:r w:rsidRPr="00CF6255">
        <w:rPr>
          <w:u w:val="single"/>
        </w:rPr>
        <w:t xml:space="preserve">, </w:t>
      </w:r>
      <w:r w:rsidRPr="00CF6255">
        <w:rPr>
          <w:b/>
          <w:bCs/>
          <w:u w:val="single"/>
        </w:rPr>
        <w:t>may run</w:t>
      </w:r>
      <w:r w:rsidRPr="00CF6255">
        <w:rPr>
          <w:u w:val="single"/>
        </w:rPr>
        <w:t xml:space="preserve"> into such </w:t>
      </w:r>
      <w:r w:rsidRPr="00CF6255">
        <w:rPr>
          <w:b/>
          <w:bCs/>
          <w:u w:val="single"/>
        </w:rPr>
        <w:t>limits’</w:t>
      </w:r>
      <w:r w:rsidRPr="00CF6255">
        <w:rPr>
          <w:sz w:val="16"/>
        </w:rPr>
        <w:t xml:space="preserve"> (op. cit., p. 61)27,</w:t>
      </w:r>
    </w:p>
    <w:p w14:paraId="09459F69" w14:textId="77777777" w:rsidR="00AA3610" w:rsidRPr="00CF6255" w:rsidRDefault="00AA3610" w:rsidP="00AA3610">
      <w:pPr>
        <w:rPr>
          <w:sz w:val="16"/>
        </w:rPr>
      </w:pPr>
      <w:r w:rsidRPr="00CF6255">
        <w:rPr>
          <w:sz w:val="16"/>
        </w:rPr>
        <w:t xml:space="preserve">6. </w:t>
      </w:r>
      <w:r w:rsidRPr="00CF6255">
        <w:rPr>
          <w:u w:val="single"/>
        </w:rPr>
        <w:t xml:space="preserve">the </w:t>
      </w:r>
      <w:r w:rsidRPr="006715B4">
        <w:rPr>
          <w:b/>
          <w:bCs/>
          <w:highlight w:val="green"/>
          <w:u w:val="single"/>
        </w:rPr>
        <w:t>computational complexity</w:t>
      </w:r>
      <w:r w:rsidRPr="00CF6255">
        <w:rPr>
          <w:u w:val="single"/>
        </w:rPr>
        <w:t xml:space="preserve"> required to go beyond human level intelligence may </w:t>
      </w:r>
      <w:r w:rsidRPr="006715B4">
        <w:rPr>
          <w:b/>
          <w:bCs/>
          <w:highlight w:val="green"/>
          <w:u w:val="single"/>
        </w:rPr>
        <w:t>not</w:t>
      </w:r>
      <w:r w:rsidRPr="00CF6255">
        <w:rPr>
          <w:u w:val="single"/>
        </w:rPr>
        <w:t xml:space="preserve"> be </w:t>
      </w:r>
      <w:r w:rsidRPr="0067093A">
        <w:rPr>
          <w:b/>
          <w:bCs/>
          <w:u w:val="single"/>
        </w:rPr>
        <w:t xml:space="preserve">physically </w:t>
      </w:r>
      <w:r w:rsidRPr="006715B4">
        <w:rPr>
          <w:b/>
          <w:bCs/>
          <w:highlight w:val="green"/>
          <w:u w:val="single"/>
        </w:rPr>
        <w:t>realisable</w:t>
      </w:r>
      <w:r w:rsidRPr="00CF6255">
        <w:rPr>
          <w:sz w:val="16"/>
        </w:rPr>
        <w:t>. Other important reservations concerning the possibility of the Singularity and the limits of AI in general have been brought forward by:</w:t>
      </w:r>
    </w:p>
    <w:p w14:paraId="4F013ED6" w14:textId="77777777" w:rsidR="00AA3610" w:rsidRPr="00CF6255" w:rsidRDefault="00AA3610" w:rsidP="00AA3610">
      <w:pPr>
        <w:rPr>
          <w:sz w:val="16"/>
        </w:rPr>
      </w:pPr>
      <w:r w:rsidRPr="00CF6255">
        <w:rPr>
          <w:sz w:val="16"/>
        </w:rPr>
        <w:t xml:space="preserve"> Yann LeCun, who addresses the claims made by some researchers concerning an anticipated exponential growth in the powers of AI and points out that, the first part of a sigmoid looks a lot like an exponential. It’s another way of saying that what currently looks like </w:t>
      </w:r>
      <w:r w:rsidRPr="006715B4">
        <w:rPr>
          <w:b/>
          <w:bCs/>
          <w:highlight w:val="green"/>
          <w:u w:val="single"/>
        </w:rPr>
        <w:t>exponential progress</w:t>
      </w:r>
      <w:r w:rsidRPr="00CF6255">
        <w:rPr>
          <w:u w:val="single"/>
        </w:rPr>
        <w:t xml:space="preserve"> is </w:t>
      </w:r>
      <w:r w:rsidRPr="006715B4">
        <w:rPr>
          <w:highlight w:val="green"/>
          <w:u w:val="single"/>
        </w:rPr>
        <w:t>very likely to</w:t>
      </w:r>
      <w:r w:rsidRPr="00CF6255">
        <w:rPr>
          <w:u w:val="single"/>
        </w:rPr>
        <w:t xml:space="preserve"> </w:t>
      </w:r>
      <w:r w:rsidRPr="006715B4">
        <w:rPr>
          <w:b/>
          <w:bCs/>
          <w:highlight w:val="green"/>
          <w:u w:val="single"/>
        </w:rPr>
        <w:t>hit</w:t>
      </w:r>
      <w:r w:rsidRPr="00CF6255">
        <w:rPr>
          <w:u w:val="single"/>
        </w:rPr>
        <w:t xml:space="preserve"> some </w:t>
      </w:r>
      <w:r w:rsidRPr="006715B4">
        <w:rPr>
          <w:b/>
          <w:bCs/>
          <w:highlight w:val="green"/>
          <w:u w:val="single"/>
        </w:rPr>
        <w:t>limit</w:t>
      </w:r>
      <w:r w:rsidRPr="00CF6255">
        <w:rPr>
          <w:sz w:val="16"/>
        </w:rPr>
        <w:t>—</w:t>
      </w:r>
      <w:r w:rsidRPr="00CF6255">
        <w:rPr>
          <w:b/>
          <w:bCs/>
          <w:u w:val="single"/>
        </w:rPr>
        <w:t>physical</w:t>
      </w:r>
      <w:r w:rsidRPr="00CF6255">
        <w:rPr>
          <w:u w:val="single"/>
        </w:rPr>
        <w:t xml:space="preserve">, </w:t>
      </w:r>
      <w:r w:rsidRPr="00CF6255">
        <w:rPr>
          <w:b/>
          <w:bCs/>
          <w:u w:val="single"/>
        </w:rPr>
        <w:t>economical</w:t>
      </w:r>
      <w:r w:rsidRPr="00CF6255">
        <w:rPr>
          <w:u w:val="single"/>
        </w:rPr>
        <w:t xml:space="preserve">, </w:t>
      </w:r>
      <w:r w:rsidRPr="00CF6255">
        <w:rPr>
          <w:b/>
          <w:bCs/>
          <w:u w:val="single"/>
        </w:rPr>
        <w:t>societal</w:t>
      </w:r>
      <w:r w:rsidRPr="00CF6255">
        <w:rPr>
          <w:sz w:val="16"/>
        </w:rPr>
        <w:t>—then go  Yoshua Bengio, who makes the point that it is impossible to teach machines moral judgement: ‘People need to understand that current AI—and the AI that we can foresee in the reasonable future—does not, and will not, have a moral sense or moral understanding of what is right and what is wrong’ (Ford 2018, p. 31).</w:t>
      </w:r>
    </w:p>
    <w:p w14:paraId="7DD47158" w14:textId="77777777" w:rsidR="00AA3610" w:rsidRPr="00CF6255" w:rsidRDefault="00AA3610" w:rsidP="00AA3610">
      <w:pPr>
        <w:rPr>
          <w:sz w:val="16"/>
        </w:rPr>
      </w:pPr>
      <w:r w:rsidRPr="00CF6255">
        <w:rPr>
          <w:sz w:val="16"/>
        </w:rPr>
        <w:t xml:space="preserve"> Judea Pearl, who emphasises that the currently fashionable </w:t>
      </w:r>
      <w:r w:rsidRPr="00CF6255">
        <w:rPr>
          <w:u w:val="single"/>
        </w:rPr>
        <w:t xml:space="preserve">stochasticsbased ‘opaque </w:t>
      </w:r>
      <w:r w:rsidRPr="006715B4">
        <w:rPr>
          <w:b/>
          <w:bCs/>
          <w:highlight w:val="green"/>
          <w:u w:val="single"/>
        </w:rPr>
        <w:t>learning machines</w:t>
      </w:r>
      <w:r w:rsidRPr="006715B4">
        <w:rPr>
          <w:b/>
          <w:bCs/>
          <w:u w:val="single"/>
        </w:rPr>
        <w:t>’</w:t>
      </w:r>
      <w:r w:rsidRPr="00CF6255">
        <w:rPr>
          <w:sz w:val="16"/>
        </w:rPr>
        <w:t xml:space="preserve"> (Pearl 2020) lack an important feature of human-level intelligence in that they </w:t>
      </w:r>
      <w:r w:rsidRPr="006715B4">
        <w:rPr>
          <w:b/>
          <w:bCs/>
          <w:highlight w:val="green"/>
          <w:u w:val="single"/>
        </w:rPr>
        <w:t>cannot</w:t>
      </w:r>
      <w:r w:rsidRPr="00CF6255">
        <w:rPr>
          <w:u w:val="single"/>
        </w:rPr>
        <w:t xml:space="preserve"> </w:t>
      </w:r>
      <w:r w:rsidRPr="006715B4">
        <w:rPr>
          <w:b/>
          <w:bCs/>
          <w:highlight w:val="green"/>
          <w:u w:val="single"/>
        </w:rPr>
        <w:t>answer</w:t>
      </w:r>
      <w:r w:rsidRPr="00CF6255">
        <w:rPr>
          <w:u w:val="single"/>
        </w:rPr>
        <w:t xml:space="preserve"> </w:t>
      </w:r>
      <w:r w:rsidRPr="00CF6255">
        <w:rPr>
          <w:b/>
          <w:bCs/>
          <w:u w:val="single"/>
        </w:rPr>
        <w:t>questions</w:t>
      </w:r>
      <w:r w:rsidRPr="00CF6255">
        <w:rPr>
          <w:u w:val="single"/>
        </w:rPr>
        <w:t xml:space="preserve"> </w:t>
      </w:r>
      <w:r w:rsidRPr="00CF6255">
        <w:rPr>
          <w:b/>
          <w:bCs/>
          <w:u w:val="single"/>
        </w:rPr>
        <w:t>related to</w:t>
      </w:r>
      <w:r w:rsidRPr="00CF6255">
        <w:rPr>
          <w:u w:val="single"/>
        </w:rPr>
        <w:t xml:space="preserve"> </w:t>
      </w:r>
      <w:r w:rsidRPr="006715B4">
        <w:rPr>
          <w:b/>
          <w:bCs/>
          <w:highlight w:val="green"/>
          <w:u w:val="single"/>
        </w:rPr>
        <w:t>causality</w:t>
      </w:r>
      <w:r w:rsidRPr="00CF6255">
        <w:rPr>
          <w:u w:val="single"/>
        </w:rPr>
        <w:t xml:space="preserve"> and thus they </w:t>
      </w:r>
      <w:r w:rsidRPr="00CF6255">
        <w:rPr>
          <w:b/>
          <w:bCs/>
          <w:u w:val="single"/>
        </w:rPr>
        <w:t>cannot</w:t>
      </w:r>
      <w:r w:rsidRPr="00CF6255">
        <w:rPr>
          <w:u w:val="single"/>
        </w:rPr>
        <w:t xml:space="preserve"> </w:t>
      </w:r>
      <w:r w:rsidRPr="00CF6255">
        <w:rPr>
          <w:b/>
          <w:bCs/>
          <w:u w:val="single"/>
        </w:rPr>
        <w:t>develop</w:t>
      </w:r>
      <w:r w:rsidRPr="00CF6255">
        <w:rPr>
          <w:u w:val="single"/>
        </w:rPr>
        <w:t xml:space="preserve"> </w:t>
      </w:r>
      <w:r w:rsidRPr="00CF6255">
        <w:rPr>
          <w:b/>
          <w:bCs/>
          <w:u w:val="single"/>
        </w:rPr>
        <w:t>understanding</w:t>
      </w:r>
      <w:r w:rsidRPr="00CF6255">
        <w:rPr>
          <w:u w:val="single"/>
        </w:rPr>
        <w:t xml:space="preserve"> </w:t>
      </w:r>
      <w:r w:rsidRPr="00CF6255">
        <w:rPr>
          <w:b/>
          <w:bCs/>
          <w:u w:val="single"/>
        </w:rPr>
        <w:t>about how things work</w:t>
      </w:r>
      <w:r w:rsidRPr="00CF6255">
        <w:rPr>
          <w:sz w:val="16"/>
        </w:rPr>
        <w:t>. Pearl does not exclude the possibility of creating an AGI. He insists only that ‘human-level AI cannot emerge solely from model-blind learning machines; it requires the symbiotic collaboration of data and 28 models’.</w:t>
      </w:r>
    </w:p>
    <w:p w14:paraId="5A0D372D" w14:textId="77777777" w:rsidR="00AA3610" w:rsidRPr="00CF6255" w:rsidRDefault="00AA3610" w:rsidP="00AA3610">
      <w:pPr>
        <w:rPr>
          <w:sz w:val="16"/>
        </w:rPr>
      </w:pPr>
      <w:r w:rsidRPr="00CF6255">
        <w:rPr>
          <w:sz w:val="16"/>
        </w:rPr>
        <w:t xml:space="preserve"> Brian Cantwell Smith (2019), who states that </w:t>
      </w:r>
      <w:r w:rsidRPr="006715B4">
        <w:rPr>
          <w:b/>
          <w:bCs/>
          <w:highlight w:val="green"/>
          <w:u w:val="single"/>
        </w:rPr>
        <w:t>neither</w:t>
      </w:r>
      <w:r w:rsidRPr="00CF6255">
        <w:rPr>
          <w:u w:val="single"/>
        </w:rPr>
        <w:t xml:space="preserve"> </w:t>
      </w:r>
      <w:r w:rsidRPr="006715B4">
        <w:rPr>
          <w:b/>
          <w:bCs/>
          <w:highlight w:val="green"/>
          <w:u w:val="single"/>
        </w:rPr>
        <w:t>deep</w:t>
      </w:r>
      <w:r w:rsidRPr="00CF6255">
        <w:rPr>
          <w:u w:val="single"/>
        </w:rPr>
        <w:t xml:space="preserve"> </w:t>
      </w:r>
      <w:r w:rsidRPr="006715B4">
        <w:rPr>
          <w:b/>
          <w:bCs/>
          <w:highlight w:val="green"/>
          <w:u w:val="single"/>
        </w:rPr>
        <w:t>learning</w:t>
      </w:r>
      <w:r w:rsidRPr="00CF6255">
        <w:rPr>
          <w:u w:val="single"/>
        </w:rPr>
        <w:t xml:space="preserve"> </w:t>
      </w:r>
      <w:r w:rsidRPr="006715B4">
        <w:rPr>
          <w:highlight w:val="green"/>
          <w:u w:val="single"/>
        </w:rPr>
        <w:t>nor</w:t>
      </w:r>
      <w:r w:rsidRPr="00CF6255">
        <w:rPr>
          <w:u w:val="single"/>
        </w:rPr>
        <w:t xml:space="preserve"> </w:t>
      </w:r>
      <w:r w:rsidRPr="006715B4">
        <w:rPr>
          <w:highlight w:val="green"/>
          <w:u w:val="single"/>
        </w:rPr>
        <w:t>other forms of</w:t>
      </w:r>
      <w:r w:rsidRPr="00CF6255">
        <w:rPr>
          <w:u w:val="single"/>
        </w:rPr>
        <w:t xml:space="preserve"> </w:t>
      </w:r>
      <w:r w:rsidRPr="00CF6255">
        <w:rPr>
          <w:b/>
          <w:bCs/>
          <w:u w:val="single"/>
        </w:rPr>
        <w:t xml:space="preserve">second-wave </w:t>
      </w:r>
      <w:r w:rsidRPr="006715B4">
        <w:rPr>
          <w:b/>
          <w:bCs/>
          <w:highlight w:val="green"/>
          <w:u w:val="single"/>
        </w:rPr>
        <w:t>AI</w:t>
      </w:r>
      <w:r w:rsidRPr="00CF6255">
        <w:rPr>
          <w:u w:val="single"/>
        </w:rPr>
        <w:t xml:space="preserve">, nor any proposals yet advanced for third-wave, </w:t>
      </w:r>
      <w:r w:rsidRPr="006715B4">
        <w:rPr>
          <w:b/>
          <w:bCs/>
          <w:highlight w:val="green"/>
          <w:u w:val="single"/>
        </w:rPr>
        <w:t>will lead to genuine intelligence</w:t>
      </w:r>
      <w:r w:rsidRPr="00CF6255">
        <w:rPr>
          <w:sz w:val="16"/>
        </w:rPr>
        <w:t xml:space="preserve">. Systems currently being imagined will achieve formidable reckoning prowess, but </w:t>
      </w:r>
      <w:r w:rsidRPr="00CF6255">
        <w:rPr>
          <w:b/>
          <w:bCs/>
          <w:u w:val="single"/>
        </w:rPr>
        <w:t>human</w:t>
      </w:r>
      <w:r w:rsidRPr="00CF6255">
        <w:rPr>
          <w:u w:val="single"/>
        </w:rPr>
        <w:t xml:space="preserve">-level </w:t>
      </w:r>
      <w:r w:rsidRPr="00CF6255">
        <w:rPr>
          <w:b/>
          <w:bCs/>
          <w:u w:val="single"/>
        </w:rPr>
        <w:t>intelligence</w:t>
      </w:r>
      <w:r w:rsidRPr="00CF6255">
        <w:rPr>
          <w:u w:val="single"/>
        </w:rPr>
        <w:t xml:space="preserve"> </w:t>
      </w:r>
      <w:r w:rsidRPr="00CF6255">
        <w:rPr>
          <w:b/>
          <w:bCs/>
          <w:u w:val="single"/>
        </w:rPr>
        <w:t>and</w:t>
      </w:r>
      <w:r w:rsidRPr="00CF6255">
        <w:rPr>
          <w:u w:val="single"/>
        </w:rPr>
        <w:t xml:space="preserve"> </w:t>
      </w:r>
      <w:r w:rsidRPr="00CF6255">
        <w:rPr>
          <w:b/>
          <w:bCs/>
          <w:u w:val="single"/>
        </w:rPr>
        <w:t>judgment</w:t>
      </w:r>
      <w:r w:rsidRPr="00CF6255">
        <w:rPr>
          <w:sz w:val="16"/>
        </w:rPr>
        <w:t xml:space="preserve">, </w:t>
      </w:r>
      <w:r w:rsidRPr="00CF6255">
        <w:rPr>
          <w:u w:val="single"/>
        </w:rPr>
        <w:t>honed over millennia</w:t>
      </w:r>
      <w:r w:rsidRPr="00CF6255">
        <w:rPr>
          <w:sz w:val="16"/>
        </w:rPr>
        <w:t xml:space="preserve">, </w:t>
      </w:r>
      <w:r w:rsidRPr="00CF6255">
        <w:rPr>
          <w:b/>
          <w:bCs/>
          <w:u w:val="single"/>
        </w:rPr>
        <w:t>is</w:t>
      </w:r>
      <w:r w:rsidRPr="00CF6255">
        <w:rPr>
          <w:u w:val="single"/>
        </w:rPr>
        <w:t xml:space="preserve"> </w:t>
      </w:r>
      <w:r w:rsidRPr="00CF6255">
        <w:rPr>
          <w:b/>
          <w:bCs/>
          <w:u w:val="single"/>
        </w:rPr>
        <w:t>of</w:t>
      </w:r>
      <w:r w:rsidRPr="00CF6255">
        <w:rPr>
          <w:u w:val="single"/>
        </w:rPr>
        <w:t xml:space="preserve"> a </w:t>
      </w:r>
      <w:r w:rsidRPr="00CF6255">
        <w:rPr>
          <w:b/>
          <w:bCs/>
          <w:u w:val="single"/>
        </w:rPr>
        <w:t>different</w:t>
      </w:r>
      <w:r w:rsidRPr="00CF6255">
        <w:rPr>
          <w:u w:val="single"/>
        </w:rPr>
        <w:t xml:space="preserve"> </w:t>
      </w:r>
      <w:r w:rsidRPr="00CF6255">
        <w:rPr>
          <w:b/>
          <w:bCs/>
          <w:u w:val="single"/>
        </w:rPr>
        <w:t>order</w:t>
      </w:r>
      <w:r w:rsidRPr="00CF6255">
        <w:rPr>
          <w:sz w:val="16"/>
        </w:rPr>
        <w:t>. (The Promise of Artificial Intelligence, Introduction)</w:t>
      </w:r>
    </w:p>
    <w:p w14:paraId="480A9D14" w14:textId="77777777" w:rsidR="00AA3610" w:rsidRPr="00CF6255" w:rsidRDefault="00AA3610" w:rsidP="00AA3610">
      <w:pPr>
        <w:rPr>
          <w:sz w:val="16"/>
        </w:rPr>
      </w:pPr>
      <w:r w:rsidRPr="00CF6255">
        <w:rPr>
          <w:sz w:val="16"/>
        </w:rPr>
        <w:t> For Shannon Vallor:</w:t>
      </w:r>
    </w:p>
    <w:p w14:paraId="5A38D909" w14:textId="77777777" w:rsidR="00AA3610" w:rsidRPr="00CF6255" w:rsidRDefault="00AA3610" w:rsidP="00AA3610">
      <w:pPr>
        <w:rPr>
          <w:sz w:val="16"/>
        </w:rPr>
      </w:pPr>
      <w:r w:rsidRPr="00CF6255">
        <w:rPr>
          <w:sz w:val="16"/>
        </w:rPr>
        <w:t>Those who are predicting an imminent ‘rise of the robots’ or an ‘</w:t>
      </w:r>
      <w:r w:rsidRPr="00CF6255">
        <w:rPr>
          <w:u w:val="single"/>
        </w:rPr>
        <w:t xml:space="preserve">AI </w:t>
      </w:r>
      <w:r w:rsidRPr="00EC2B50">
        <w:rPr>
          <w:u w:val="single"/>
        </w:rPr>
        <w:t>singularity</w:t>
      </w:r>
      <w:r w:rsidRPr="00CF6255">
        <w:rPr>
          <w:sz w:val="16"/>
        </w:rPr>
        <w:t xml:space="preserve">,’ in which artificially intelligent beings decide to dispense with humanity or enslave us, in my view serve as an unhelpful distraction from the far more plausible but less cinematic dangers of artificial intelligence. These </w:t>
      </w:r>
      <w:r w:rsidRPr="00CF6255">
        <w:rPr>
          <w:u w:val="single"/>
        </w:rPr>
        <w:t>mostly involve unexpected interactions between people and software systems that aren’t smart enough to avoid wreaking havoc on complex human institutions</w:t>
      </w:r>
      <w:r w:rsidRPr="00CF6255">
        <w:rPr>
          <w:sz w:val="16"/>
        </w:rPr>
        <w:t xml:space="preserve">, </w:t>
      </w:r>
      <w:r w:rsidRPr="00CF6255">
        <w:rPr>
          <w:u w:val="single"/>
        </w:rPr>
        <w:t>rather than robot overlords with ‘superintelligence’ dwarfing our own</w:t>
      </w:r>
      <w:r w:rsidRPr="00CF6255">
        <w:rPr>
          <w:sz w:val="16"/>
        </w:rPr>
        <w:t>. (Vallor 2016, p. 250)</w:t>
      </w:r>
    </w:p>
    <w:p w14:paraId="51EB2721" w14:textId="77777777" w:rsidR="00AA3610" w:rsidRPr="00CF6255" w:rsidRDefault="00AA3610" w:rsidP="00AA3610">
      <w:pPr>
        <w:rPr>
          <w:sz w:val="16"/>
        </w:rPr>
      </w:pPr>
      <w:r w:rsidRPr="00CF6255">
        <w:rPr>
          <w:sz w:val="16"/>
        </w:rPr>
        <w:t xml:space="preserve"> Steven Pinker argues that the threats to freedom in the future lie not so much in the advent of any putative Singularity, but rather in the way societies choose to use technology. He draws what we shall recognise later as the crucial distinction between intelligence and motivation. And while he is ready to accept that we might technically realise something like the former, he points out that ‘there is no law of complex systems that says that intelligent agents must turn into ruthless megalomaniacs’. He also clearly sees that </w:t>
      </w:r>
      <w:r w:rsidRPr="006715B4">
        <w:rPr>
          <w:b/>
          <w:bCs/>
          <w:highlight w:val="green"/>
          <w:u w:val="single"/>
        </w:rPr>
        <w:t>intelligence</w:t>
      </w:r>
      <w:r w:rsidRPr="006715B4">
        <w:rPr>
          <w:highlight w:val="green"/>
          <w:u w:val="single"/>
        </w:rPr>
        <w:t xml:space="preserve"> </w:t>
      </w:r>
      <w:r w:rsidRPr="006715B4">
        <w:rPr>
          <w:b/>
          <w:bCs/>
          <w:highlight w:val="green"/>
          <w:u w:val="single"/>
        </w:rPr>
        <w:t>is not</w:t>
      </w:r>
      <w:r w:rsidRPr="00CF6255">
        <w:rPr>
          <w:u w:val="single"/>
        </w:rPr>
        <w:t xml:space="preserve"> a </w:t>
      </w:r>
      <w:r w:rsidRPr="006715B4">
        <w:rPr>
          <w:b/>
          <w:bCs/>
          <w:highlight w:val="green"/>
          <w:u w:val="single"/>
        </w:rPr>
        <w:t>boundless</w:t>
      </w:r>
      <w:r w:rsidRPr="00CF6255">
        <w:rPr>
          <w:u w:val="single"/>
        </w:rPr>
        <w:t xml:space="preserve"> continuum with no limits to its potency</w:t>
      </w:r>
      <w:r w:rsidRPr="00CF6255">
        <w:rPr>
          <w:sz w:val="16"/>
        </w:rPr>
        <w:t xml:space="preserve"> (a point which we discuss in chapter 12); he recognises that </w:t>
      </w:r>
      <w:r w:rsidRPr="00CF6255">
        <w:rPr>
          <w:u w:val="single"/>
        </w:rPr>
        <w:t xml:space="preserve">stochastic </w:t>
      </w:r>
      <w:r w:rsidRPr="006715B4">
        <w:rPr>
          <w:b/>
          <w:bCs/>
          <w:highlight w:val="green"/>
          <w:u w:val="single"/>
        </w:rPr>
        <w:t>models</w:t>
      </w:r>
      <w:r w:rsidRPr="00CF6255">
        <w:rPr>
          <w:u w:val="single"/>
        </w:rPr>
        <w:t xml:space="preserve"> </w:t>
      </w:r>
      <w:r w:rsidRPr="006715B4">
        <w:rPr>
          <w:b/>
          <w:bCs/>
          <w:highlight w:val="green"/>
          <w:u w:val="single"/>
        </w:rPr>
        <w:t>do not create knowledge</w:t>
      </w:r>
      <w:r w:rsidRPr="00CF6255">
        <w:rPr>
          <w:u w:val="single"/>
        </w:rPr>
        <w:t xml:space="preserve"> and that </w:t>
      </w:r>
      <w:r w:rsidRPr="006715B4">
        <w:rPr>
          <w:b/>
          <w:bCs/>
          <w:highlight w:val="green"/>
          <w:u w:val="single"/>
        </w:rPr>
        <w:t>AI</w:t>
      </w:r>
      <w:r w:rsidRPr="00CF6255">
        <w:rPr>
          <w:u w:val="single"/>
        </w:rPr>
        <w:t xml:space="preserve"> </w:t>
      </w:r>
      <w:r w:rsidRPr="006715B4">
        <w:rPr>
          <w:highlight w:val="green"/>
          <w:u w:val="single"/>
        </w:rPr>
        <w:t>is</w:t>
      </w:r>
      <w:r w:rsidRPr="00CF6255">
        <w:rPr>
          <w:u w:val="single"/>
        </w:rPr>
        <w:t xml:space="preserve"> </w:t>
      </w:r>
      <w:r w:rsidRPr="00EC2B50">
        <w:rPr>
          <w:b/>
          <w:bCs/>
          <w:u w:val="single"/>
        </w:rPr>
        <w:t>just</w:t>
      </w:r>
      <w:r w:rsidRPr="00CF6255">
        <w:rPr>
          <w:u w:val="single"/>
        </w:rPr>
        <w:t xml:space="preserve"> a </w:t>
      </w:r>
      <w:r w:rsidRPr="00EC2B50">
        <w:rPr>
          <w:b/>
          <w:bCs/>
          <w:u w:val="single"/>
        </w:rPr>
        <w:t>technology</w:t>
      </w:r>
      <w:r w:rsidRPr="00CF6255">
        <w:rPr>
          <w:u w:val="single"/>
        </w:rPr>
        <w:t xml:space="preserve"> </w:t>
      </w:r>
      <w:r w:rsidRPr="00EC2B50">
        <w:rPr>
          <w:b/>
          <w:bCs/>
          <w:u w:val="single"/>
        </w:rPr>
        <w:t>like any other</w:t>
      </w:r>
      <w:r w:rsidRPr="00CF6255">
        <w:rPr>
          <w:sz w:val="16"/>
        </w:rPr>
        <w:t xml:space="preserve">, </w:t>
      </w:r>
      <w:r w:rsidRPr="00CF6255">
        <w:rPr>
          <w:u w:val="single"/>
        </w:rPr>
        <w:t>which is ‘</w:t>
      </w:r>
      <w:r w:rsidRPr="006715B4">
        <w:rPr>
          <w:b/>
          <w:bCs/>
          <w:highlight w:val="green"/>
          <w:u w:val="single"/>
        </w:rPr>
        <w:t>constantly</w:t>
      </w:r>
      <w:r w:rsidRPr="00CF6255">
        <w:rPr>
          <w:u w:val="single"/>
        </w:rPr>
        <w:t xml:space="preserve"> </w:t>
      </w:r>
      <w:r w:rsidRPr="006715B4">
        <w:rPr>
          <w:b/>
          <w:bCs/>
          <w:highlight w:val="green"/>
          <w:u w:val="single"/>
        </w:rPr>
        <w:t>tweaked</w:t>
      </w:r>
      <w:r w:rsidRPr="00CF6255">
        <w:rPr>
          <w:u w:val="single"/>
        </w:rPr>
        <w:t xml:space="preserve"> </w:t>
      </w:r>
      <w:r w:rsidRPr="006715B4">
        <w:rPr>
          <w:b/>
          <w:bCs/>
          <w:highlight w:val="green"/>
          <w:u w:val="single"/>
        </w:rPr>
        <w:t>for</w:t>
      </w:r>
      <w:r w:rsidRPr="00CF6255">
        <w:rPr>
          <w:u w:val="single"/>
        </w:rPr>
        <w:t xml:space="preserve"> efficacy and </w:t>
      </w:r>
      <w:r w:rsidRPr="006715B4">
        <w:rPr>
          <w:b/>
          <w:bCs/>
          <w:highlight w:val="green"/>
          <w:u w:val="single"/>
        </w:rPr>
        <w:t>safety</w:t>
      </w:r>
      <w:r w:rsidRPr="006715B4">
        <w:rPr>
          <w:b/>
          <w:bCs/>
          <w:u w:val="single"/>
        </w:rPr>
        <w:t>’</w:t>
      </w:r>
      <w:r w:rsidRPr="00CF6255">
        <w:rPr>
          <w:sz w:val="16"/>
        </w:rPr>
        <w:t xml:space="preserve"> (Pinker 2020).</w:t>
      </w:r>
    </w:p>
    <w:p w14:paraId="4548F64E" w14:textId="77777777" w:rsidR="00AA3610" w:rsidRPr="00CF6255" w:rsidRDefault="00AA3610" w:rsidP="00AA3610">
      <w:pPr>
        <w:rPr>
          <w:sz w:val="16"/>
        </w:rPr>
      </w:pPr>
      <w:r w:rsidRPr="00CF6255">
        <w:rPr>
          <w:sz w:val="16"/>
        </w:rPr>
        <w:t xml:space="preserve"> Darwiche stated in (2018) that what just happened in </w:t>
      </w:r>
      <w:r w:rsidRPr="006715B4">
        <w:rPr>
          <w:b/>
          <w:bCs/>
          <w:highlight w:val="green"/>
          <w:u w:val="single"/>
        </w:rPr>
        <w:t>AI</w:t>
      </w:r>
      <w:r w:rsidRPr="00CF6255">
        <w:rPr>
          <w:sz w:val="16"/>
        </w:rPr>
        <w:t xml:space="preserve"> is nothing close to a breakthrough that justifies worrying about </w:t>
      </w:r>
      <w:r w:rsidRPr="006715B4">
        <w:rPr>
          <w:b/>
          <w:bCs/>
          <w:highlight w:val="green"/>
          <w:u w:val="single"/>
        </w:rPr>
        <w:t>doomsday</w:t>
      </w:r>
      <w:r w:rsidRPr="006715B4">
        <w:rPr>
          <w:highlight w:val="green"/>
          <w:u w:val="single"/>
        </w:rPr>
        <w:t xml:space="preserve"> </w:t>
      </w:r>
      <w:r w:rsidRPr="006715B4">
        <w:rPr>
          <w:b/>
          <w:bCs/>
          <w:highlight w:val="green"/>
          <w:u w:val="single"/>
        </w:rPr>
        <w:t>scenarios</w:t>
      </w:r>
      <w:r w:rsidRPr="00CF6255">
        <w:rPr>
          <w:sz w:val="16"/>
        </w:rPr>
        <w:t xml:space="preserve">…. The current negative discussions by the public on the AI Singularity, also called super intelligence, </w:t>
      </w:r>
      <w:r w:rsidRPr="00CF6255">
        <w:rPr>
          <w:u w:val="single"/>
        </w:rPr>
        <w:t xml:space="preserve">can only be </w:t>
      </w:r>
      <w:r w:rsidRPr="006715B4">
        <w:rPr>
          <w:b/>
          <w:bCs/>
          <w:highlight w:val="green"/>
          <w:u w:val="single"/>
        </w:rPr>
        <w:t>attributed</w:t>
      </w:r>
      <w:r w:rsidRPr="006715B4">
        <w:rPr>
          <w:highlight w:val="green"/>
          <w:u w:val="single"/>
        </w:rPr>
        <w:t xml:space="preserve"> </w:t>
      </w:r>
      <w:r w:rsidRPr="006715B4">
        <w:rPr>
          <w:b/>
          <w:bCs/>
          <w:highlight w:val="green"/>
          <w:u w:val="single"/>
        </w:rPr>
        <w:t>to</w:t>
      </w:r>
      <w:r w:rsidRPr="00CF6255">
        <w:rPr>
          <w:u w:val="single"/>
        </w:rPr>
        <w:t xml:space="preserve"> </w:t>
      </w:r>
      <w:r w:rsidRPr="006715B4">
        <w:rPr>
          <w:highlight w:val="green"/>
          <w:u w:val="single"/>
        </w:rPr>
        <w:t xml:space="preserve">the </w:t>
      </w:r>
      <w:r w:rsidRPr="006715B4">
        <w:rPr>
          <w:b/>
          <w:bCs/>
          <w:highlight w:val="green"/>
          <w:u w:val="single"/>
        </w:rPr>
        <w:t>lack of accurate</w:t>
      </w:r>
      <w:r w:rsidRPr="00CF6255">
        <w:rPr>
          <w:u w:val="single"/>
        </w:rPr>
        <w:t xml:space="preserve"> </w:t>
      </w:r>
      <w:r w:rsidRPr="00CF6255">
        <w:rPr>
          <w:sz w:val="16"/>
        </w:rPr>
        <w:t xml:space="preserve">… </w:t>
      </w:r>
      <w:r w:rsidRPr="006715B4">
        <w:rPr>
          <w:b/>
          <w:bCs/>
          <w:highlight w:val="green"/>
          <w:u w:val="single"/>
        </w:rPr>
        <w:t>characterisations</w:t>
      </w:r>
      <w:r w:rsidRPr="00CF6255">
        <w:rPr>
          <w:u w:val="single"/>
        </w:rPr>
        <w:t xml:space="preserve"> </w:t>
      </w:r>
      <w:r w:rsidRPr="006715B4">
        <w:rPr>
          <w:b/>
          <w:bCs/>
          <w:highlight w:val="green"/>
          <w:u w:val="single"/>
        </w:rPr>
        <w:t>of recent progress</w:t>
      </w:r>
      <w:r w:rsidRPr="00CF6255">
        <w:rPr>
          <w:sz w:val="16"/>
        </w:rPr>
        <w:t>. (p. 66)</w:t>
      </w:r>
    </w:p>
    <w:p w14:paraId="05DB8EE7" w14:textId="77777777" w:rsidR="00AA3610" w:rsidRPr="00AA3610" w:rsidRDefault="00AA3610" w:rsidP="00AA3610"/>
    <w:p w14:paraId="03B2ADD9" w14:textId="64037EE0" w:rsidR="00AA3610" w:rsidRDefault="00AA3610" w:rsidP="00AA3610">
      <w:pPr>
        <w:pStyle w:val="Heading3"/>
      </w:pPr>
      <w:r>
        <w:t>Turn---1NC</w:t>
      </w:r>
    </w:p>
    <w:p w14:paraId="3AD550A9" w14:textId="77777777" w:rsidR="00AA3610" w:rsidRPr="006C2F47" w:rsidRDefault="00AA3610" w:rsidP="00AA3610">
      <w:pPr>
        <w:pStyle w:val="Heading4"/>
      </w:pPr>
      <w:r>
        <w:t xml:space="preserve">Democracy </w:t>
      </w:r>
      <w:r>
        <w:rPr>
          <w:u w:val="single"/>
        </w:rPr>
        <w:t>is bad</w:t>
      </w:r>
      <w:r>
        <w:t>:</w:t>
      </w:r>
    </w:p>
    <w:p w14:paraId="24843525" w14:textId="77777777" w:rsidR="00AA3610" w:rsidRPr="006C2F47" w:rsidRDefault="00AA3610" w:rsidP="00AA3610">
      <w:pPr>
        <w:pStyle w:val="Heading4"/>
        <w:rPr>
          <w:b w:val="0"/>
          <w:bCs/>
        </w:rPr>
      </w:pPr>
      <w:r>
        <w:t xml:space="preserve">1. </w:t>
      </w:r>
      <w:r w:rsidRPr="006C2F47">
        <w:rPr>
          <w:u w:val="single"/>
        </w:rPr>
        <w:t>WAR</w:t>
      </w:r>
      <w:r>
        <w:t>---</w:t>
      </w:r>
      <w:r w:rsidRPr="006C2F47">
        <w:rPr>
          <w:b w:val="0"/>
          <w:bCs/>
        </w:rPr>
        <w:t xml:space="preserve">Democratic peace is </w:t>
      </w:r>
      <w:r w:rsidRPr="006C2F47">
        <w:rPr>
          <w:b w:val="0"/>
          <w:bCs/>
          <w:u w:val="single"/>
        </w:rPr>
        <w:t>statistically disproven</w:t>
      </w:r>
      <w:r>
        <w:rPr>
          <w:b w:val="0"/>
          <w:bCs/>
        </w:rPr>
        <w:t xml:space="preserve">; </w:t>
      </w:r>
      <w:r w:rsidRPr="006C2F47">
        <w:rPr>
          <w:b w:val="0"/>
          <w:bCs/>
        </w:rPr>
        <w:t xml:space="preserve">it’s conflict </w:t>
      </w:r>
      <w:r w:rsidRPr="006C2F47">
        <w:rPr>
          <w:b w:val="0"/>
          <w:bCs/>
          <w:u w:val="single"/>
        </w:rPr>
        <w:t>driving</w:t>
      </w:r>
      <w:r w:rsidRPr="006C2F47">
        <w:rPr>
          <w:b w:val="0"/>
          <w:bCs/>
        </w:rPr>
        <w:t>.</w:t>
      </w:r>
    </w:p>
    <w:p w14:paraId="7EF7866F" w14:textId="77777777" w:rsidR="00AA3610" w:rsidRDefault="00AA3610" w:rsidP="00AA3610">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78ED40CA" w14:textId="77777777" w:rsidR="00AA3610" w:rsidRPr="00875A02" w:rsidRDefault="00AA3610" w:rsidP="00AA3610">
      <w:pPr>
        <w:rPr>
          <w:sz w:val="16"/>
        </w:rPr>
      </w:pPr>
      <w:r w:rsidRPr="00FB4C4D">
        <w:rPr>
          <w:rStyle w:val="StyleUnderline"/>
        </w:rPr>
        <w:t xml:space="preserve">The </w:t>
      </w:r>
      <w:r w:rsidRPr="00290E4E">
        <w:rPr>
          <w:rStyle w:val="Emphasis"/>
          <w:highlight w:val="green"/>
        </w:rPr>
        <w:t>dem</w:t>
      </w:r>
      <w:r w:rsidRPr="00FB4C4D">
        <w:rPr>
          <w:rStyle w:val="StyleUnderline"/>
        </w:rPr>
        <w:t xml:space="preserve">ocratic </w:t>
      </w:r>
      <w:r w:rsidRPr="00290E4E">
        <w:rPr>
          <w:rStyle w:val="Emphasis"/>
          <w:highlight w:val="green"/>
        </w:rPr>
        <w:t>peace</w:t>
      </w:r>
      <w:r w:rsidRPr="00875A02">
        <w:rPr>
          <w:sz w:val="16"/>
        </w:rPr>
        <w:t>—the observation that democracies are less likely to fight each other than are other pairings of states—</w:t>
      </w:r>
      <w:r w:rsidRPr="00290E4E">
        <w:rPr>
          <w:rStyle w:val="StyleUnderline"/>
          <w:highlight w:val="green"/>
        </w:rPr>
        <w:t>is</w:t>
      </w:r>
      <w:r w:rsidRPr="00875A02">
        <w:rPr>
          <w:sz w:val="16"/>
        </w:rPr>
        <w:t xml:space="preserve"> one of the most widely acknowledged empirical regularities in international relations. Prominent scholars have even </w:t>
      </w:r>
      <w:r w:rsidRPr="00290E4E">
        <w:rPr>
          <w:rStyle w:val="StyleUnderline"/>
          <w:highlight w:val="green"/>
        </w:rPr>
        <w:t>characterized</w:t>
      </w:r>
      <w:r w:rsidRPr="00FB4C4D">
        <w:rPr>
          <w:rStyle w:val="StyleUnderline"/>
        </w:rPr>
        <w:t xml:space="preserve"> the relationship </w:t>
      </w:r>
      <w:r w:rsidRPr="00290E4E">
        <w:rPr>
          <w:rStyle w:val="StyleUnderline"/>
          <w:highlight w:val="green"/>
        </w:rPr>
        <w:t>as</w:t>
      </w:r>
      <w:r w:rsidRPr="00FB4C4D">
        <w:rPr>
          <w:rStyle w:val="StyleUnderline"/>
        </w:rPr>
        <w:t xml:space="preserve"> an </w:t>
      </w:r>
      <w:r w:rsidRPr="00FB4C4D">
        <w:rPr>
          <w:rStyle w:val="Emphasis"/>
        </w:rPr>
        <w:t xml:space="preserve">empirical </w:t>
      </w:r>
      <w:r w:rsidRPr="00290E4E">
        <w:rPr>
          <w:rStyle w:val="Emphasis"/>
          <w:highlight w:val="green"/>
        </w:rPr>
        <w:t>law</w:t>
      </w:r>
      <w:r w:rsidRPr="00875A02">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40DB77F3" w14:textId="77777777" w:rsidR="00AA3610" w:rsidRPr="00875A02" w:rsidRDefault="00AA3610" w:rsidP="00AA3610">
      <w:pPr>
        <w:rPr>
          <w:sz w:val="16"/>
        </w:rPr>
      </w:pPr>
      <w:r w:rsidRPr="00290E4E">
        <w:rPr>
          <w:rStyle w:val="StyleUnderline"/>
          <w:highlight w:val="green"/>
        </w:rPr>
        <w:t xml:space="preserve">At the </w:t>
      </w:r>
      <w:r w:rsidRPr="00290E4E">
        <w:rPr>
          <w:rStyle w:val="Emphasis"/>
          <w:highlight w:val="green"/>
        </w:rPr>
        <w:t>same time</w:t>
      </w:r>
      <w:r w:rsidRPr="00290E4E">
        <w:rPr>
          <w:rStyle w:val="StyleUnderline"/>
          <w:highlight w:val="green"/>
        </w:rPr>
        <w:t>, peace</w:t>
      </w:r>
      <w:r w:rsidRPr="00FB4C4D">
        <w:rPr>
          <w:rStyle w:val="StyleUnderline"/>
        </w:rPr>
        <w:t xml:space="preserve"> appears likely to </w:t>
      </w:r>
      <w:r w:rsidRPr="00290E4E">
        <w:rPr>
          <w:rStyle w:val="Emphasis"/>
          <w:highlight w:val="green"/>
        </w:rPr>
        <w:t>foster</w:t>
      </w:r>
      <w:r w:rsidRPr="00FB4C4D">
        <w:rPr>
          <w:rStyle w:val="StyleUnderline"/>
        </w:rPr>
        <w:t xml:space="preserve"> or maintain </w:t>
      </w:r>
      <w:r w:rsidRPr="00290E4E">
        <w:rPr>
          <w:rStyle w:val="StyleUnderline"/>
          <w:highlight w:val="green"/>
        </w:rPr>
        <w:t>democracy</w:t>
      </w:r>
      <w:r w:rsidRPr="00875A02">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as yet poorly defined set of canonical factors may contribute both to democracy and to peace, </w:t>
      </w:r>
      <w:r w:rsidRPr="00290E4E">
        <w:rPr>
          <w:rStyle w:val="StyleUnderline"/>
          <w:highlight w:val="green"/>
        </w:rPr>
        <w:t xml:space="preserve">making it </w:t>
      </w:r>
      <w:r w:rsidRPr="00290E4E">
        <w:rPr>
          <w:rStyle w:val="Emphasis"/>
          <w:highlight w:val="green"/>
        </w:rPr>
        <w:t>look</w:t>
      </w:r>
      <w:r w:rsidRPr="00290E4E">
        <w:rPr>
          <w:rStyle w:val="StyleUnderline"/>
          <w:highlight w:val="green"/>
        </w:rPr>
        <w:t xml:space="preserve"> as if</w:t>
      </w:r>
      <w:r w:rsidRPr="00FB4C4D">
        <w:rPr>
          <w:rStyle w:val="StyleUnderline"/>
        </w:rPr>
        <w:t xml:space="preserve"> the two </w:t>
      </w:r>
      <w:r w:rsidRPr="00290E4E">
        <w:rPr>
          <w:rStyle w:val="StyleUnderline"/>
          <w:highlight w:val="green"/>
        </w:rPr>
        <w:t>variables are</w:t>
      </w:r>
      <w:r w:rsidRPr="00FB4C4D">
        <w:rPr>
          <w:rStyle w:val="StyleUnderline"/>
        </w:rPr>
        <w:t xml:space="preserve"> directly </w:t>
      </w:r>
      <w:r w:rsidRPr="00290E4E">
        <w:rPr>
          <w:rStyle w:val="StyleUnderline"/>
          <w:highlight w:val="green"/>
        </w:rPr>
        <w:t xml:space="preserve">related, </w:t>
      </w:r>
      <w:r w:rsidRPr="00290E4E">
        <w:rPr>
          <w:rStyle w:val="Emphasis"/>
          <w:highlight w:val="green"/>
        </w:rPr>
        <w:t>even if</w:t>
      </w:r>
      <w:r w:rsidRPr="00875A02">
        <w:rPr>
          <w:sz w:val="16"/>
        </w:rPr>
        <w:t xml:space="preserve"> possibly </w:t>
      </w:r>
      <w:r w:rsidRPr="00FB4C4D">
        <w:rPr>
          <w:rStyle w:val="StyleUnderline"/>
        </w:rPr>
        <w:t xml:space="preserve">they are </w:t>
      </w:r>
      <w:r w:rsidRPr="00290E4E">
        <w:rPr>
          <w:rStyle w:val="Emphasis"/>
          <w:highlight w:val="green"/>
        </w:rPr>
        <w:t>not</w:t>
      </w:r>
      <w:r w:rsidRPr="00875A02">
        <w:rPr>
          <w:sz w:val="16"/>
        </w:rPr>
        <w:t>.</w:t>
      </w:r>
    </w:p>
    <w:p w14:paraId="3E9574C7" w14:textId="77777777" w:rsidR="00AA3610" w:rsidRDefault="00AA3610" w:rsidP="00AA3610">
      <w:pPr>
        <w:rPr>
          <w:sz w:val="16"/>
        </w:rPr>
      </w:pP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290E4E">
        <w:rPr>
          <w:rStyle w:val="StyleUnderline"/>
          <w:highlight w:val="green"/>
        </w:rPr>
        <w:t xml:space="preserve">common </w:t>
      </w:r>
      <w:r w:rsidRPr="00290E4E">
        <w:rPr>
          <w:rStyle w:val="Emphasis"/>
          <w:highlight w:val="green"/>
        </w:rPr>
        <w:t>causes</w:t>
      </w:r>
      <w:r w:rsidRPr="00875A02">
        <w:rPr>
          <w:rStyle w:val="StyleUnderline"/>
        </w:rPr>
        <w:t xml:space="preserve"> of democracy and peace </w:t>
      </w:r>
      <w:r w:rsidRPr="00290E4E">
        <w:rPr>
          <w:rStyle w:val="StyleUnderline"/>
          <w:highlight w:val="green"/>
        </w:rPr>
        <w:t xml:space="preserve">may be </w:t>
      </w:r>
      <w:r w:rsidRPr="00290E4E">
        <w:rPr>
          <w:rStyle w:val="Emphasis"/>
          <w:highlight w:val="green"/>
        </w:rPr>
        <w:t>unobservable</w:t>
      </w:r>
      <w:r w:rsidRPr="00290E4E">
        <w:rPr>
          <w:rStyle w:val="StyleUnderline"/>
          <w:highlight w:val="green"/>
        </w:rPr>
        <w:t>, generating</w:t>
      </w:r>
      <w:r w:rsidRPr="00875A02">
        <w:rPr>
          <w:rStyle w:val="StyleUnderline"/>
        </w:rPr>
        <w:t xml:space="preserve"> an </w:t>
      </w:r>
      <w:r w:rsidRPr="00290E4E">
        <w:rPr>
          <w:rStyle w:val="Emphasis"/>
          <w:highlight w:val="green"/>
        </w:rPr>
        <w:t>endogenous</w:t>
      </w:r>
      <w:r w:rsidRPr="00290E4E">
        <w:rPr>
          <w:rStyle w:val="StyleUnderline"/>
          <w:highlight w:val="gree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290E4E">
        <w:rPr>
          <w:rStyle w:val="StyleUnderline"/>
          <w:highlight w:val="green"/>
        </w:rPr>
        <w:t xml:space="preserve">each remain </w:t>
      </w:r>
      <w:r w:rsidRPr="00290E4E">
        <w:rPr>
          <w:rStyle w:val="Emphasis"/>
          <w:highlight w:val="gree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290E4E">
        <w:rPr>
          <w:rStyle w:val="Emphasis"/>
          <w:highlight w:val="green"/>
        </w:rPr>
        <w:t>empirically</w:t>
      </w:r>
      <w:r w:rsidRPr="00875A02">
        <w:rPr>
          <w:sz w:val="16"/>
        </w:rPr>
        <w:t xml:space="preserve">, despite their central roles in international politics. </w:t>
      </w:r>
      <w:r w:rsidRPr="00290E4E">
        <w:rPr>
          <w:rStyle w:val="StyleUnderline"/>
          <w:highlight w:val="gree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290E4E">
        <w:rPr>
          <w:rStyle w:val="StyleUnderline"/>
          <w:highlight w:val="green"/>
        </w:rPr>
        <w:t xml:space="preserve">by applying an </w:t>
      </w:r>
      <w:r w:rsidRPr="00290E4E">
        <w:rPr>
          <w:rStyle w:val="Emphasis"/>
          <w:highlight w:val="green"/>
        </w:rPr>
        <w:t>i</w:t>
      </w:r>
      <w:r w:rsidRPr="00875A02">
        <w:rPr>
          <w:sz w:val="16"/>
        </w:rPr>
        <w:t xml:space="preserve">nstrumental </w:t>
      </w:r>
      <w:r w:rsidRPr="00290E4E">
        <w:rPr>
          <w:rStyle w:val="Emphasis"/>
          <w:highlight w:val="green"/>
        </w:rPr>
        <w:t>v</w:t>
      </w:r>
      <w:r w:rsidRPr="00875A02">
        <w:rPr>
          <w:sz w:val="16"/>
        </w:rPr>
        <w:t xml:space="preserve">ariables </w:t>
      </w:r>
      <w:r w:rsidRPr="00290E4E">
        <w:rPr>
          <w:rStyle w:val="Emphasis"/>
          <w:highlight w:val="green"/>
        </w:rPr>
        <w:t>a</w:t>
      </w:r>
      <w:r w:rsidRPr="00875A02">
        <w:rPr>
          <w:sz w:val="16"/>
        </w:rPr>
        <w:t xml:space="preserve">pproach. </w:t>
      </w:r>
      <w:r w:rsidRPr="00290E4E">
        <w:rPr>
          <w:rStyle w:val="StyleUnderline"/>
          <w:highlight w:val="green"/>
        </w:rPr>
        <w:t>Having taken into account</w:t>
      </w:r>
      <w:r w:rsidRPr="00875A02">
        <w:rPr>
          <w:rStyle w:val="StyleUnderline"/>
        </w:rPr>
        <w:t xml:space="preserve"> </w:t>
      </w:r>
      <w:r w:rsidRPr="00875A02">
        <w:rPr>
          <w:rStyle w:val="Emphasis"/>
        </w:rPr>
        <w:t xml:space="preserve">possible </w:t>
      </w:r>
      <w:r w:rsidRPr="00290E4E">
        <w:rPr>
          <w:rStyle w:val="Emphasis"/>
          <w:highlight w:val="green"/>
        </w:rPr>
        <w:t>endogeneity</w:t>
      </w:r>
      <w:r w:rsidRPr="00875A02">
        <w:rPr>
          <w:sz w:val="16"/>
        </w:rPr>
        <w:t xml:space="preserve"> between democracy and peace, </w:t>
      </w:r>
      <w:r w:rsidRPr="00875A02">
        <w:rPr>
          <w:rStyle w:val="StyleUnderline"/>
        </w:rPr>
        <w:t xml:space="preserve">we find that joint </w:t>
      </w:r>
      <w:r w:rsidRPr="00290E4E">
        <w:rPr>
          <w:rStyle w:val="StyleUnderline"/>
          <w:highlight w:val="green"/>
        </w:rPr>
        <w:t xml:space="preserve">democracy does </w:t>
      </w:r>
      <w:r w:rsidRPr="00290E4E">
        <w:rPr>
          <w:rStyle w:val="Emphasis"/>
          <w:highlight w:val="green"/>
        </w:rPr>
        <w:t>not</w:t>
      </w:r>
      <w:r w:rsidRPr="00290E4E">
        <w:rPr>
          <w:rStyle w:val="StyleUnderline"/>
          <w:highlight w:val="green"/>
        </w:rPr>
        <w:t xml:space="preserve"> have </w:t>
      </w:r>
      <w:r w:rsidRPr="00290E4E">
        <w:rPr>
          <w:rStyle w:val="Emphasis"/>
          <w:highlight w:val="green"/>
        </w:rPr>
        <w:t>a</w:t>
      </w:r>
      <w:r w:rsidRPr="00875A02">
        <w:rPr>
          <w:sz w:val="16"/>
        </w:rPr>
        <w:t xml:space="preserve">n independent </w:t>
      </w:r>
      <w:r w:rsidRPr="00290E4E">
        <w:rPr>
          <w:rStyle w:val="Emphasis"/>
          <w:highlight w:val="green"/>
        </w:rPr>
        <w:t>pacifying effect</w:t>
      </w:r>
      <w:r w:rsidRPr="00875A02">
        <w:rPr>
          <w:rStyle w:val="StyleUnderline"/>
        </w:rPr>
        <w:t xml:space="preserve"> on interstate conflict. Instead, our </w:t>
      </w:r>
      <w:r w:rsidRPr="00290E4E">
        <w:rPr>
          <w:rStyle w:val="StyleUnderline"/>
          <w:highlight w:val="green"/>
        </w:rPr>
        <w:t>findings show</w:t>
      </w:r>
      <w:r w:rsidRPr="00875A02">
        <w:rPr>
          <w:rStyle w:val="StyleUnderline"/>
        </w:rPr>
        <w:t xml:space="preserve"> that </w:t>
      </w:r>
      <w:r w:rsidRPr="00290E4E">
        <w:rPr>
          <w:rStyle w:val="Emphasis"/>
          <w:highlight w:val="green"/>
        </w:rPr>
        <w:t>dem</w:t>
      </w:r>
      <w:r w:rsidRPr="00875A02">
        <w:rPr>
          <w:rStyle w:val="StyleUnderline"/>
        </w:rPr>
        <w:t xml:space="preserve">ocratic </w:t>
      </w:r>
      <w:r w:rsidRPr="00290E4E">
        <w:rPr>
          <w:rStyle w:val="StyleUnderline"/>
          <w:highlight w:val="green"/>
        </w:rPr>
        <w:t xml:space="preserve">countries are </w:t>
      </w:r>
      <w:r w:rsidRPr="00290E4E">
        <w:rPr>
          <w:rStyle w:val="Emphasis"/>
          <w:highlight w:val="green"/>
        </w:rPr>
        <w:t>more likely</w:t>
      </w:r>
      <w:r w:rsidRPr="00290E4E">
        <w:rPr>
          <w:rStyle w:val="StyleUnderline"/>
          <w:highlight w:val="green"/>
        </w:rPr>
        <w:t xml:space="preserve"> to </w:t>
      </w:r>
      <w:r w:rsidRPr="00290E4E">
        <w:rPr>
          <w:rStyle w:val="Emphasis"/>
          <w:highlight w:val="green"/>
        </w:rPr>
        <w:t>attack</w:t>
      </w:r>
      <w:r w:rsidRPr="00875A02">
        <w:rPr>
          <w:rStyle w:val="StyleUnderline"/>
        </w:rPr>
        <w:t xml:space="preserve"> other democracies </w:t>
      </w:r>
      <w:r w:rsidRPr="00290E4E">
        <w:rPr>
          <w:rStyle w:val="StyleUnderline"/>
          <w:highlight w:val="green"/>
        </w:rPr>
        <w:t>than</w:t>
      </w:r>
      <w:r w:rsidRPr="00875A02">
        <w:rPr>
          <w:rStyle w:val="StyleUnderline"/>
        </w:rPr>
        <w:t xml:space="preserve"> are </w:t>
      </w:r>
      <w:r w:rsidRPr="00290E4E">
        <w:rPr>
          <w:rStyle w:val="Emphasis"/>
          <w:highlight w:val="green"/>
        </w:rPr>
        <w:t>non</w:t>
      </w:r>
      <w:r w:rsidRPr="00875A02">
        <w:rPr>
          <w:rStyle w:val="StyleUnderline"/>
        </w:rPr>
        <w:t>-democracies.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06ADC56C" w14:textId="77777777" w:rsidR="00AA3610" w:rsidRDefault="00AA3610" w:rsidP="00AA3610"/>
    <w:p w14:paraId="537B6C84" w14:textId="77777777" w:rsidR="00AA3610" w:rsidRPr="0048180E" w:rsidRDefault="00AA3610" w:rsidP="00AA3610">
      <w:pPr>
        <w:pStyle w:val="Heading4"/>
      </w:pPr>
      <w:r>
        <w:t xml:space="preserve">2. </w:t>
      </w:r>
      <w:r>
        <w:rPr>
          <w:u w:val="single"/>
        </w:rPr>
        <w:t>WARMING</w:t>
      </w:r>
      <w:r>
        <w:t xml:space="preserve">. </w:t>
      </w:r>
    </w:p>
    <w:p w14:paraId="40FEEB34" w14:textId="77777777" w:rsidR="00AA3610" w:rsidRPr="0065296F" w:rsidRDefault="00AA3610" w:rsidP="00AA3610">
      <w:r>
        <w:rPr>
          <w:rStyle w:val="Style13ptBold"/>
        </w:rPr>
        <w:t xml:space="preserve">Lu ’21 </w:t>
      </w:r>
      <w:r w:rsidRPr="0065296F">
        <w:t>[Chien-Yi;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1-2]</w:t>
      </w:r>
    </w:p>
    <w:p w14:paraId="0E920F46" w14:textId="77777777" w:rsidR="00AA3610" w:rsidRPr="001A2743" w:rsidRDefault="00AA3610" w:rsidP="00AA3610">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290E4E">
        <w:rPr>
          <w:rStyle w:val="Emphasis"/>
          <w:highlight w:val="green"/>
        </w:rPr>
        <w:t>decades</w:t>
      </w:r>
      <w:r w:rsidRPr="0065296F">
        <w:rPr>
          <w:rStyle w:val="Emphasis"/>
        </w:rPr>
        <w:t xml:space="preserve"> of inaction</w:t>
      </w:r>
      <w:r w:rsidRPr="0065296F">
        <w:rPr>
          <w:rStyle w:val="StyleUnderline"/>
        </w:rPr>
        <w:t xml:space="preserve"> </w:t>
      </w:r>
      <w:r w:rsidRPr="00290E4E">
        <w:rPr>
          <w:rStyle w:val="StyleUnderline"/>
          <w:highlight w:val="green"/>
        </w:rPr>
        <w:t>later</w:t>
      </w:r>
      <w:r w:rsidRPr="0065296F">
        <w:rPr>
          <w:rStyle w:val="StyleUnderline"/>
        </w:rPr>
        <w:t>, however,</w:t>
      </w:r>
      <w:r w:rsidRPr="001A2743">
        <w:rPr>
          <w:sz w:val="16"/>
        </w:rPr>
        <w:t xml:space="preserve"> arguments are proliferating that </w:t>
      </w:r>
      <w:r w:rsidRPr="00290E4E">
        <w:rPr>
          <w:rStyle w:val="Emphasis"/>
          <w:highlight w:val="green"/>
        </w:rPr>
        <w:t>democracy</w:t>
      </w:r>
      <w:r w:rsidRPr="00290E4E">
        <w:rPr>
          <w:rStyle w:val="StyleUnderline"/>
          <w:highlight w:val="green"/>
        </w:rPr>
        <w:t xml:space="preserve"> is</w:t>
      </w:r>
      <w:r w:rsidRPr="0065296F">
        <w:rPr>
          <w:rStyle w:val="StyleUnderline"/>
        </w:rPr>
        <w:t xml:space="preserve"> exactly </w:t>
      </w:r>
      <w:r w:rsidRPr="00290E4E">
        <w:rPr>
          <w:rStyle w:val="StyleUnderline"/>
          <w:highlight w:val="green"/>
        </w:rPr>
        <w:t xml:space="preserve">the </w:t>
      </w:r>
      <w:r w:rsidRPr="00290E4E">
        <w:rPr>
          <w:rStyle w:val="Emphasis"/>
          <w:highlight w:val="green"/>
        </w:rPr>
        <w:t>reason</w:t>
      </w:r>
      <w:r w:rsidRPr="00290E4E">
        <w:rPr>
          <w:rStyle w:val="StyleUnderline"/>
          <w:highlight w:val="green"/>
        </w:rPr>
        <w:t xml:space="preserve"> for inaction</w:t>
      </w:r>
      <w:r w:rsidRPr="001A2743">
        <w:rPr>
          <w:sz w:val="16"/>
        </w:rPr>
        <w:t>.</w:t>
      </w:r>
    </w:p>
    <w:p w14:paraId="14609AB1" w14:textId="77777777" w:rsidR="00AA3610" w:rsidRPr="001A2743" w:rsidRDefault="00AA3610" w:rsidP="00AA3610">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290E4E">
        <w:rPr>
          <w:rStyle w:val="StyleUnderline"/>
          <w:highlight w:val="green"/>
        </w:rPr>
        <w:t>“[a]s</w:t>
      </w:r>
      <w:r w:rsidRPr="0065296F">
        <w:rPr>
          <w:rStyle w:val="StyleUnderline"/>
        </w:rPr>
        <w:t xml:space="preserve"> the </w:t>
      </w:r>
      <w:r w:rsidRPr="00290E4E">
        <w:rPr>
          <w:rStyle w:val="Emphasis"/>
          <w:highlight w:val="green"/>
        </w:rPr>
        <w:t>devastating</w:t>
      </w:r>
      <w:r w:rsidRPr="00290E4E">
        <w:rPr>
          <w:rStyle w:val="StyleUnderline"/>
          <w:highlight w:val="green"/>
        </w:rPr>
        <w:t xml:space="preserve"> effects</w:t>
      </w:r>
      <w:r w:rsidRPr="001A2743">
        <w:rPr>
          <w:sz w:val="16"/>
        </w:rPr>
        <w:t xml:space="preserve"> of the Great Collapse began to </w:t>
      </w:r>
      <w:r w:rsidRPr="00290E4E">
        <w:rPr>
          <w:rStyle w:val="StyleUnderline"/>
          <w:highlight w:val="green"/>
        </w:rPr>
        <w:t>appear</w:t>
      </w:r>
      <w:r w:rsidRPr="0065296F">
        <w:rPr>
          <w:rStyle w:val="StyleUnderline"/>
        </w:rPr>
        <w:t>, the</w:t>
      </w:r>
      <w:r w:rsidRPr="001A2743">
        <w:rPr>
          <w:sz w:val="16"/>
        </w:rPr>
        <w:t xml:space="preserve"> nation-states with </w:t>
      </w:r>
      <w:r w:rsidRPr="00290E4E">
        <w:rPr>
          <w:rStyle w:val="Emphasis"/>
          <w:highlight w:val="green"/>
        </w:rPr>
        <w:t>democratic</w:t>
      </w:r>
      <w:r w:rsidRPr="0065296F">
        <w:rPr>
          <w:rStyle w:val="StyleUnderline"/>
        </w:rPr>
        <w:t xml:space="preserve"> government</w:t>
      </w:r>
      <w:r w:rsidRPr="00290E4E">
        <w:rPr>
          <w:rStyle w:val="Emphasis"/>
          <w:highlight w:val="green"/>
        </w:rPr>
        <w:t>s</w:t>
      </w:r>
      <w:r w:rsidRPr="00290E4E">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290E4E">
        <w:rPr>
          <w:rStyle w:val="Emphasis"/>
          <w:highlight w:val="green"/>
        </w:rPr>
        <w:t>unable</w:t>
      </w:r>
      <w:r w:rsidRPr="00290E4E">
        <w:rPr>
          <w:rStyle w:val="StyleUnderline"/>
          <w:highlight w:val="green"/>
        </w:rPr>
        <w:t xml:space="preserve">” </w:t>
      </w:r>
      <w:r w:rsidRPr="007C456F">
        <w:rPr>
          <w:rStyle w:val="StyleUnderline"/>
        </w:rPr>
        <w:t>to deal with the crisis. These</w:t>
      </w:r>
      <w:r w:rsidRPr="007C456F">
        <w:rPr>
          <w:sz w:val="16"/>
        </w:rPr>
        <w:t xml:space="preserve"> democratic governments </w:t>
      </w:r>
      <w:r w:rsidRPr="007C456F">
        <w:rPr>
          <w:rStyle w:val="StyleUnderline"/>
        </w:rPr>
        <w:t>realized that they had no “</w:t>
      </w:r>
      <w:r w:rsidRPr="007C456F">
        <w:rPr>
          <w:rStyle w:val="Emphasis"/>
        </w:rPr>
        <w:t>infrastructure</w:t>
      </w:r>
      <w:r w:rsidRPr="007C456F">
        <w:rPr>
          <w:rStyle w:val="StyleUnderline"/>
        </w:rPr>
        <w:t xml:space="preserve"> and </w:t>
      </w:r>
      <w:r w:rsidRPr="007C456F">
        <w:rPr>
          <w:rStyle w:val="Emphasis"/>
        </w:rPr>
        <w:t>organization</w:t>
      </w:r>
      <w:r w:rsidRPr="007C456F">
        <w:rPr>
          <w:sz w:val="16"/>
        </w:rPr>
        <w:t>al ability</w:t>
      </w:r>
      <w:r w:rsidRPr="001A2743">
        <w:rPr>
          <w:sz w:val="16"/>
        </w:rPr>
        <w:t xml:space="preserve"> </w:t>
      </w:r>
      <w:r w:rsidRPr="00290E4E">
        <w:rPr>
          <w:rStyle w:val="StyleUnderline"/>
          <w:highlight w:val="green"/>
        </w:rPr>
        <w:t xml:space="preserve">to </w:t>
      </w:r>
      <w:r w:rsidRPr="00290E4E">
        <w:rPr>
          <w:rStyle w:val="Emphasis"/>
          <w:highlight w:val="green"/>
        </w:rPr>
        <w:t>quarantine</w:t>
      </w:r>
      <w:r w:rsidRPr="00290E4E">
        <w:rPr>
          <w:rStyle w:val="StyleUnderline"/>
          <w:highlight w:val="green"/>
        </w:rPr>
        <w:t xml:space="preserve"> and </w:t>
      </w:r>
      <w:r w:rsidRPr="00290E4E">
        <w:rPr>
          <w:rStyle w:val="Emphasis"/>
          <w:highlight w:val="green"/>
        </w:rPr>
        <w:t>relocate</w:t>
      </w:r>
      <w:r w:rsidRPr="0065296F">
        <w:rPr>
          <w:rStyle w:val="StyleUnderline"/>
        </w:rPr>
        <w:t xml:space="preserve"> people” </w:t>
      </w:r>
      <w:r w:rsidRPr="00290E4E">
        <w:rPr>
          <w:rStyle w:val="StyleUnderline"/>
          <w:highlight w:val="green"/>
        </w:rPr>
        <w:t xml:space="preserve">as </w:t>
      </w:r>
      <w:r w:rsidRPr="00AB4210">
        <w:rPr>
          <w:rStyle w:val="StyleUnderline"/>
        </w:rPr>
        <w:t>“</w:t>
      </w:r>
      <w:r w:rsidRPr="00AB4210">
        <w:rPr>
          <w:rStyle w:val="Emphasis"/>
        </w:rPr>
        <w:t xml:space="preserve">food </w:t>
      </w:r>
      <w:r w:rsidRPr="00290E4E">
        <w:rPr>
          <w:rStyle w:val="Emphasis"/>
          <w:highlight w:val="green"/>
        </w:rPr>
        <w:t>shortages</w:t>
      </w:r>
      <w:r w:rsidRPr="00290E4E">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290E4E">
        <w:rPr>
          <w:rStyle w:val="Emphasis"/>
          <w:highlight w:val="green"/>
        </w:rPr>
        <w:t>outbreaks</w:t>
      </w:r>
      <w:r w:rsidRPr="00290E4E">
        <w:rPr>
          <w:rStyle w:val="StyleUnderline"/>
          <w:highlight w:val="green"/>
        </w:rPr>
        <w:t xml:space="preserve"> spread and </w:t>
      </w:r>
      <w:r w:rsidRPr="00290E4E">
        <w:rPr>
          <w:rStyle w:val="Emphasis"/>
          <w:highlight w:val="green"/>
        </w:rPr>
        <w:t>sea</w:t>
      </w:r>
      <w:r w:rsidRPr="0065296F">
        <w:rPr>
          <w:rStyle w:val="Emphasis"/>
        </w:rPr>
        <w:t xml:space="preserve"> level</w:t>
      </w:r>
      <w:r w:rsidRPr="00290E4E">
        <w:rPr>
          <w:rStyle w:val="StyleUnderline"/>
          <w:highlight w:val="green"/>
        </w:rPr>
        <w:t>[s] rose.”</w:t>
      </w:r>
      <w:r w:rsidRPr="001A2743">
        <w:rPr>
          <w:sz w:val="16"/>
        </w:rPr>
        <w:t xml:space="preserve"> In China, where there was </w:t>
      </w:r>
      <w:r w:rsidRPr="00290E4E">
        <w:rPr>
          <w:rStyle w:val="Emphasis"/>
          <w:highlight w:val="green"/>
        </w:rPr>
        <w:t>centralized</w:t>
      </w:r>
      <w:r w:rsidRPr="00290E4E">
        <w:rPr>
          <w:rStyle w:val="StyleUnderline"/>
          <w:highlight w:val="green"/>
        </w:rPr>
        <w:t xml:space="preserve"> government</w:t>
      </w:r>
      <w:r w:rsidRPr="0048294D">
        <w:rPr>
          <w:rStyle w:val="StyleUnderline"/>
        </w:rPr>
        <w:t xml:space="preserve">, the crisis was </w:t>
      </w:r>
      <w:r w:rsidRPr="00290E4E">
        <w:rPr>
          <w:rStyle w:val="StyleUnderline"/>
          <w:highlight w:val="green"/>
        </w:rPr>
        <w:t>handled</w:t>
      </w:r>
      <w:r w:rsidRPr="0048294D">
        <w:rPr>
          <w:rStyle w:val="StyleUnderline"/>
        </w:rPr>
        <w:t xml:space="preserve"> much more </w:t>
      </w:r>
      <w:r w:rsidRPr="00290E4E">
        <w:rPr>
          <w:rStyle w:val="StyleUnderline"/>
          <w:highlight w:val="green"/>
        </w:rPr>
        <w:t>adequately</w:t>
      </w:r>
      <w:r w:rsidRPr="0048294D">
        <w:rPr>
          <w:rStyle w:val="StyleUnderline"/>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290E4E">
        <w:rPr>
          <w:rStyle w:val="StyleUnderline"/>
          <w:highlight w:val="green"/>
        </w:rPr>
        <w:t xml:space="preserve">deniers </w:t>
      </w:r>
      <w:r w:rsidRPr="00290E4E">
        <w:rPr>
          <w:rStyle w:val="Emphasis"/>
          <w:highlight w:val="green"/>
        </w:rPr>
        <w:t>sow</w:t>
      </w:r>
      <w:r w:rsidRPr="001A2743">
        <w:rPr>
          <w:sz w:val="16"/>
        </w:rPr>
        <w:t xml:space="preserve">ed the seeds of </w:t>
      </w:r>
      <w:r w:rsidRPr="00290E4E">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7C456F">
        <w:rPr>
          <w:rStyle w:val="StyleUnderline"/>
        </w:rPr>
        <w:t xml:space="preserve">action was </w:t>
      </w:r>
      <w:r w:rsidRPr="007C456F">
        <w:rPr>
          <w:rStyle w:val="Emphasis"/>
        </w:rPr>
        <w:t>blocked</w:t>
      </w:r>
      <w:r w:rsidRPr="007C456F">
        <w:rPr>
          <w:rStyle w:val="StyleUnderline"/>
        </w:rPr>
        <w:t>,</w:t>
      </w:r>
      <w:r w:rsidRPr="00290E4E">
        <w:rPr>
          <w:rStyle w:val="StyleUnderline"/>
          <w:highlight w:val="green"/>
        </w:rPr>
        <w:t xml:space="preserve"> increasing</w:t>
      </w:r>
      <w:r w:rsidRPr="0048294D">
        <w:rPr>
          <w:rStyle w:val="StyleUnderline"/>
        </w:rPr>
        <w:t xml:space="preserve"> the </w:t>
      </w:r>
      <w:r w:rsidRPr="00290E4E">
        <w:rPr>
          <w:rStyle w:val="StyleUnderline"/>
          <w:highlight w:val="green"/>
        </w:rPr>
        <w:t>risk that disruptive</w:t>
      </w:r>
      <w:r w:rsidRPr="0048294D">
        <w:rPr>
          <w:rStyle w:val="StyleUnderline"/>
        </w:rPr>
        <w:t xml:space="preserve"> </w:t>
      </w:r>
      <w:r w:rsidRPr="0048294D">
        <w:rPr>
          <w:rStyle w:val="Emphasis"/>
        </w:rPr>
        <w:t xml:space="preserve">climate </w:t>
      </w:r>
      <w:r w:rsidRPr="00290E4E">
        <w:rPr>
          <w:rStyle w:val="Emphasis"/>
          <w:highlight w:val="green"/>
        </w:rPr>
        <w:t>disasters</w:t>
      </w:r>
      <w:r w:rsidRPr="00AB4210">
        <w:rPr>
          <w:rStyle w:val="StyleUnderline"/>
        </w:rPr>
        <w:t xml:space="preserve"> would eventually </w:t>
      </w:r>
      <w:r w:rsidRPr="00290E4E">
        <w:rPr>
          <w:rStyle w:val="Emphasis"/>
          <w:highlight w:val="green"/>
        </w:rPr>
        <w:t>necessitate</w:t>
      </w:r>
      <w:r w:rsidRPr="00290E4E">
        <w:rPr>
          <w:rStyle w:val="StyleUnderline"/>
          <w:highlight w:val="green"/>
        </w:rPr>
        <w:t xml:space="preserve"> the </w:t>
      </w:r>
      <w:r w:rsidRPr="00290E4E">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290E4E">
        <w:rPr>
          <w:rStyle w:val="StyleUnderline"/>
          <w:highlight w:val="green"/>
        </w:rPr>
        <w:t>legitimating</w:t>
      </w:r>
      <w:r w:rsidRPr="001A2743">
        <w:rPr>
          <w:sz w:val="16"/>
        </w:rPr>
        <w:t xml:space="preserve"> the sort of </w:t>
      </w:r>
      <w:r w:rsidRPr="00290E4E">
        <w:rPr>
          <w:rStyle w:val="StyleUnderline"/>
          <w:highlight w:val="green"/>
        </w:rPr>
        <w:t>heavy-handed</w:t>
      </w:r>
      <w:r w:rsidRPr="00AB4210">
        <w:rPr>
          <w:rStyle w:val="StyleUnderline"/>
        </w:rPr>
        <w:t xml:space="preserve"> </w:t>
      </w:r>
      <w:r w:rsidRPr="00AB4210">
        <w:rPr>
          <w:rStyle w:val="Emphasis"/>
        </w:rPr>
        <w:t xml:space="preserve">authoritarian </w:t>
      </w:r>
      <w:r w:rsidRPr="00290E4E">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591B3CDC" w14:textId="77777777" w:rsidR="00AA3610" w:rsidRDefault="00AA3610" w:rsidP="00AA3610">
      <w:pPr>
        <w:rPr>
          <w:sz w:val="16"/>
        </w:rPr>
      </w:pPr>
      <w:r w:rsidRPr="00AB4210">
        <w:rPr>
          <w:rStyle w:val="StyleUnderline"/>
        </w:rPr>
        <w:t xml:space="preserve">An appeal to </w:t>
      </w:r>
      <w:r w:rsidRPr="006C2F47">
        <w:rPr>
          <w:rStyle w:val="Emphasis"/>
        </w:rPr>
        <w:t>suspend</w:t>
      </w:r>
      <w:r w:rsidRPr="007C456F">
        <w:rPr>
          <w:rStyle w:val="StyleUnderline"/>
        </w:rPr>
        <w:t xml:space="preserve"> democracy for the </w:t>
      </w:r>
      <w:r w:rsidRPr="007C456F">
        <w:rPr>
          <w:rStyle w:val="Emphasis"/>
        </w:rPr>
        <w:t>sake of survival</w:t>
      </w:r>
      <w:r w:rsidRPr="00AB4210">
        <w:rPr>
          <w:rStyle w:val="StyleUnderline"/>
        </w:rPr>
        <w:t xml:space="preserve"> can be found</w:t>
      </w:r>
      <w:r w:rsidRPr="001A2743">
        <w:rPr>
          <w:sz w:val="16"/>
        </w:rPr>
        <w:t xml:space="preserve"> in The Climate Change Challenge and the Failure of Democracy, where Shearman and Smith argue that </w:t>
      </w:r>
      <w:r w:rsidRPr="00AB4210">
        <w:rPr>
          <w:rStyle w:val="StyleUnderline"/>
        </w:rPr>
        <w:t xml:space="preserve">liberal </w:t>
      </w:r>
      <w:r w:rsidRPr="00290E4E">
        <w:rPr>
          <w:rStyle w:val="StyleUnderline"/>
          <w:highlight w:val="green"/>
        </w:rPr>
        <w:t xml:space="preserve">democracy is </w:t>
      </w:r>
      <w:r w:rsidRPr="00290E4E">
        <w:rPr>
          <w:rStyle w:val="Emphasis"/>
          <w:highlight w:val="green"/>
        </w:rPr>
        <w:t>incompatible</w:t>
      </w:r>
      <w:r w:rsidRPr="00290E4E">
        <w:rPr>
          <w:rStyle w:val="StyleUnderline"/>
          <w:highlight w:val="green"/>
        </w:rPr>
        <w:t xml:space="preserve"> with</w:t>
      </w:r>
      <w:r w:rsidRPr="00AB4210">
        <w:rPr>
          <w:rStyle w:val="StyleUnderline"/>
        </w:rPr>
        <w:t xml:space="preserve"> the </w:t>
      </w:r>
      <w:r w:rsidRPr="00290E4E">
        <w:rPr>
          <w:rStyle w:val="Emphasis"/>
          <w:highlight w:val="green"/>
        </w:rPr>
        <w:t>urgent necessity</w:t>
      </w:r>
      <w:r w:rsidRPr="00290E4E">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290E4E">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290E4E">
        <w:rPr>
          <w:rStyle w:val="StyleUnderline"/>
          <w:highlight w:val="green"/>
        </w:rPr>
        <w:t xml:space="preserve">a </w:t>
      </w:r>
      <w:r w:rsidRPr="00290E4E">
        <w:rPr>
          <w:rStyle w:val="Emphasis"/>
          <w:highlight w:val="green"/>
        </w:rPr>
        <w:t>transformation</w:t>
      </w:r>
      <w:r w:rsidRPr="00AB4210">
        <w:rPr>
          <w:rStyle w:val="StyleUnderline"/>
        </w:rPr>
        <w:t xml:space="preserve"> in</w:t>
      </w:r>
      <w:r w:rsidRPr="00290E4E">
        <w:rPr>
          <w:rStyle w:val="StyleUnderline"/>
          <w:highlight w:val="green"/>
        </w:rPr>
        <w:t xml:space="preserve">to </w:t>
      </w:r>
      <w:r w:rsidRPr="00290E4E">
        <w:rPr>
          <w:rStyle w:val="Emphasis"/>
          <w:highlight w:val="green"/>
        </w:rPr>
        <w:t>authoritarian</w:t>
      </w:r>
      <w:r w:rsidRPr="00AB4210">
        <w:rPr>
          <w:rStyle w:val="StyleUnderline"/>
        </w:rPr>
        <w:t xml:space="preserve"> regime</w:t>
      </w:r>
      <w:r w:rsidRPr="00290E4E">
        <w:rPr>
          <w:rStyle w:val="Emphasis"/>
          <w:highlight w:val="green"/>
        </w:rPr>
        <w:t>s</w:t>
      </w:r>
      <w:r w:rsidRPr="00AB4210">
        <w:rPr>
          <w:rStyle w:val="StyleUnderline"/>
        </w:rPr>
        <w:t xml:space="preserve"> as </w:t>
      </w:r>
      <w:r w:rsidRPr="00290E4E">
        <w:rPr>
          <w:rStyle w:val="StyleUnderline"/>
          <w:highlight w:val="green"/>
        </w:rPr>
        <w:t>the only</w:t>
      </w:r>
      <w:r w:rsidRPr="00AB4210">
        <w:rPr>
          <w:rStyle w:val="StyleUnderline"/>
        </w:rPr>
        <w:t xml:space="preserve"> responsible </w:t>
      </w:r>
      <w:r w:rsidRPr="00290E4E">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7C456F">
        <w:rPr>
          <w:rStyle w:val="StyleUnderline"/>
        </w:rPr>
        <w:t>democracy are seldom able to resist</w:t>
      </w:r>
      <w:r w:rsidRPr="007C456F">
        <w:rPr>
          <w:sz w:val="16"/>
        </w:rPr>
        <w:t xml:space="preserve"> the demands of </w:t>
      </w:r>
      <w:r w:rsidRPr="007C456F">
        <w:rPr>
          <w:rStyle w:val="StyleUnderline"/>
        </w:rPr>
        <w:t>the populace for long, but</w:t>
      </w:r>
      <w:r w:rsidRPr="00AB4210">
        <w:rPr>
          <w:rStyle w:val="StyleUnderline"/>
        </w:rPr>
        <w:t xml:space="preserve"> as a mass, the </w:t>
      </w:r>
      <w:r w:rsidRPr="00290E4E">
        <w:rPr>
          <w:rStyle w:val="StyleUnderline"/>
          <w:highlight w:val="green"/>
        </w:rPr>
        <w:t>populace</w:t>
      </w:r>
      <w:r w:rsidRPr="00AB4210">
        <w:rPr>
          <w:rStyle w:val="StyleUnderline"/>
        </w:rPr>
        <w:t xml:space="preserve"> is </w:t>
      </w:r>
      <w:r w:rsidRPr="00290E4E">
        <w:rPr>
          <w:rStyle w:val="Emphasis"/>
          <w:highlight w:val="green"/>
        </w:rPr>
        <w:t>seldom</w:t>
      </w:r>
      <w:r w:rsidRPr="00AB4210">
        <w:rPr>
          <w:rStyle w:val="Emphasis"/>
        </w:rPr>
        <w:t xml:space="preserve"> able</w:t>
      </w:r>
      <w:r w:rsidRPr="00AB4210">
        <w:rPr>
          <w:rStyle w:val="StyleUnderline"/>
        </w:rPr>
        <w:t xml:space="preserve"> to </w:t>
      </w:r>
      <w:r w:rsidRPr="00290E4E">
        <w:rPr>
          <w:rStyle w:val="StyleUnderline"/>
          <w:highlight w:val="green"/>
        </w:rPr>
        <w:t xml:space="preserve">focus on </w:t>
      </w:r>
      <w:r w:rsidRPr="00290E4E">
        <w:rPr>
          <w:rStyle w:val="Emphasis"/>
          <w:highlight w:val="green"/>
        </w:rPr>
        <w:t>complex problems</w:t>
      </w:r>
      <w:r w:rsidRPr="00290E4E">
        <w:rPr>
          <w:rStyle w:val="StyleUnderline"/>
          <w:highlight w:val="green"/>
        </w:rPr>
        <w:t xml:space="preserve"> and</w:t>
      </w:r>
      <w:r w:rsidRPr="00AB4210">
        <w:rPr>
          <w:rStyle w:val="StyleUnderline"/>
        </w:rPr>
        <w:t xml:space="preserve"> to perceive </w:t>
      </w:r>
      <w:r w:rsidRPr="00290E4E">
        <w:rPr>
          <w:rStyle w:val="StyleUnderline"/>
          <w:highlight w:val="green"/>
        </w:rPr>
        <w:t>threats</w:t>
      </w:r>
      <w:r w:rsidRPr="00AB4210">
        <w:rPr>
          <w:rStyle w:val="StyleUnderline"/>
        </w:rPr>
        <w:t xml:space="preserve"> that lie </w:t>
      </w:r>
      <w:r w:rsidRPr="00290E4E">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04FAA57C" w14:textId="77777777" w:rsidR="00AA3610" w:rsidRPr="00C65F57" w:rsidRDefault="00AA3610" w:rsidP="00AA3610">
      <w:pPr>
        <w:pStyle w:val="Heading4"/>
      </w:pPr>
      <w:r>
        <w:t xml:space="preserve">3. </w:t>
      </w:r>
      <w:r>
        <w:rPr>
          <w:u w:val="single"/>
        </w:rPr>
        <w:t>CHINA</w:t>
      </w:r>
      <w:r>
        <w:t>---</w:t>
      </w:r>
      <w:r w:rsidRPr="00C65F57">
        <w:t xml:space="preserve"> </w:t>
      </w:r>
      <w:r>
        <w:t xml:space="preserve">The world is </w:t>
      </w:r>
      <w:r w:rsidRPr="0022175C">
        <w:rPr>
          <w:u w:val="single"/>
        </w:rPr>
        <w:t>turning</w:t>
      </w:r>
      <w:r>
        <w:t xml:space="preserve"> to China to govern </w:t>
      </w:r>
      <w:r w:rsidRPr="005111E9">
        <w:rPr>
          <w:u w:val="single"/>
        </w:rPr>
        <w:t>existential risk</w:t>
      </w:r>
      <w:r>
        <w:t xml:space="preserve">. That drives a sustainable, </w:t>
      </w:r>
      <w:r w:rsidRPr="00AC2FF0">
        <w:rPr>
          <w:u w:val="single"/>
        </w:rPr>
        <w:t>multilateral</w:t>
      </w:r>
      <w:r>
        <w:t xml:space="preserve"> world order</w:t>
      </w:r>
      <w:r w:rsidRPr="00C63856">
        <w:rPr>
          <w:b w:val="0"/>
          <w:bCs/>
        </w:rPr>
        <w:t>---climate, trade, arms control, pandemics, terrorism, cyber</w:t>
      </w:r>
      <w:r>
        <w:t>.</w:t>
      </w:r>
    </w:p>
    <w:p w14:paraId="1EAB2632" w14:textId="77777777" w:rsidR="00AA3610" w:rsidRPr="00316EF1" w:rsidRDefault="00AA3610" w:rsidP="00AA3610">
      <w:r w:rsidRPr="008125CB">
        <w:rPr>
          <w:rFonts w:eastAsiaTheme="majorEastAsia" w:cstheme="majorBidi"/>
          <w:b/>
          <w:iCs/>
          <w:sz w:val="26"/>
        </w:rPr>
        <w:t>de la Rasilla &amp; Hao ’24</w:t>
      </w:r>
      <w:r w:rsidRPr="00316EF1">
        <w:t xml:space="preserve"> [Ignacio de la Rasilla &amp; Yayezi Hao 24, de la Rasilla holds the Han Depei Chair in International Law and is a One Thousand Talents Plan Professor at the Wuhan University Institute of International Law and the Wuhan Academy of International Law and Global Governance in China; Hao is a lecturer in international law at the School of Law of Wuhan University in China, "The Community of Shared Future for Mankind and International Law," The Cambridge Handbook of China and International Law, edited by Congyan Cai and Ignacio de la Rasilla, Cambridge University Press, 2024, pp. 49–70, doi:10.1017/9781009041133.005</w:t>
      </w:r>
      <w:r>
        <w:t>, gasty</w:t>
      </w:r>
      <w:r w:rsidRPr="00316EF1">
        <w:t>]</w:t>
      </w:r>
    </w:p>
    <w:p w14:paraId="26E4FCB8" w14:textId="77777777" w:rsidR="00AA3610" w:rsidRPr="004926DC" w:rsidRDefault="00AA3610" w:rsidP="00AA3610">
      <w:pPr>
        <w:rPr>
          <w:sz w:val="16"/>
        </w:rPr>
      </w:pPr>
      <w:r w:rsidRPr="004926DC">
        <w:rPr>
          <w:rStyle w:val="StyleUnderline"/>
        </w:rPr>
        <w:t>The global projection of the</w:t>
      </w:r>
      <w:r w:rsidRPr="004926DC">
        <w:rPr>
          <w:sz w:val="16"/>
        </w:rPr>
        <w:t xml:space="preserve"> </w:t>
      </w:r>
      <w:r w:rsidRPr="004926DC">
        <w:rPr>
          <w:rStyle w:val="Emphasis"/>
        </w:rPr>
        <w:t>CSFM</w:t>
      </w:r>
      <w:r w:rsidRPr="004926DC">
        <w:rPr>
          <w:sz w:val="16"/>
        </w:rPr>
        <w:t xml:space="preserve"> </w:t>
      </w:r>
      <w:r w:rsidRPr="004926DC">
        <w:rPr>
          <w:rStyle w:val="StyleUnderline"/>
        </w:rPr>
        <w:t>found an</w:t>
      </w:r>
      <w:r w:rsidRPr="004926DC">
        <w:rPr>
          <w:sz w:val="16"/>
        </w:rPr>
        <w:t xml:space="preserve"> </w:t>
      </w:r>
      <w:r w:rsidRPr="004926DC">
        <w:rPr>
          <w:rStyle w:val="Emphasis"/>
        </w:rPr>
        <w:t>unexpected breeding ground</w:t>
      </w:r>
      <w:r w:rsidRPr="004926DC">
        <w:rPr>
          <w:sz w:val="16"/>
        </w:rPr>
        <w:t xml:space="preserve"> </w:t>
      </w:r>
      <w:r w:rsidRPr="004926DC">
        <w:rPr>
          <w:rStyle w:val="StyleUnderline"/>
        </w:rPr>
        <w:t>amid the</w:t>
      </w:r>
      <w:r w:rsidRPr="004926DC">
        <w:rPr>
          <w:sz w:val="16"/>
        </w:rPr>
        <w:t xml:space="preserve"> </w:t>
      </w:r>
      <w:r w:rsidRPr="004926DC">
        <w:rPr>
          <w:rStyle w:val="Emphasis"/>
        </w:rPr>
        <w:t>unilateralist</w:t>
      </w:r>
      <w:r w:rsidRPr="004926DC">
        <w:rPr>
          <w:sz w:val="16"/>
        </w:rPr>
        <w:t xml:space="preserve"> </w:t>
      </w:r>
      <w:r w:rsidRPr="004926DC">
        <w:rPr>
          <w:rStyle w:val="StyleUnderline"/>
        </w:rPr>
        <w:t>and</w:t>
      </w:r>
      <w:r w:rsidRPr="004926DC">
        <w:rPr>
          <w:sz w:val="16"/>
        </w:rPr>
        <w:t xml:space="preserve"> </w:t>
      </w:r>
      <w:r w:rsidRPr="004926DC">
        <w:rPr>
          <w:rStyle w:val="Emphasis"/>
        </w:rPr>
        <w:t>protectionist Trump administration’s assault</w:t>
      </w:r>
      <w:r w:rsidRPr="004926DC">
        <w:rPr>
          <w:sz w:val="16"/>
        </w:rPr>
        <w:t xml:space="preserve"> </w:t>
      </w:r>
      <w:r w:rsidRPr="004926DC">
        <w:rPr>
          <w:rStyle w:val="StyleUnderline"/>
        </w:rPr>
        <w:t>on</w:t>
      </w:r>
      <w:r w:rsidRPr="004926DC">
        <w:rPr>
          <w:sz w:val="16"/>
        </w:rPr>
        <w:t xml:space="preserve"> </w:t>
      </w:r>
      <w:r w:rsidRPr="004926DC">
        <w:rPr>
          <w:rStyle w:val="Emphasis"/>
        </w:rPr>
        <w:t>i</w:t>
      </w:r>
      <w:r w:rsidRPr="004926DC">
        <w:rPr>
          <w:sz w:val="16"/>
        </w:rPr>
        <w:t xml:space="preserve">nternational </w:t>
      </w:r>
      <w:r w:rsidRPr="004926DC">
        <w:rPr>
          <w:rStyle w:val="Emphasis"/>
        </w:rPr>
        <w:t>law</w:t>
      </w:r>
      <w:r w:rsidRPr="004926DC">
        <w:rPr>
          <w:sz w:val="16"/>
        </w:rPr>
        <w:t xml:space="preserve"> </w:t>
      </w:r>
      <w:r w:rsidRPr="004926DC">
        <w:rPr>
          <w:rStyle w:val="StyleUnderline"/>
        </w:rPr>
        <w:t>and</w:t>
      </w:r>
      <w:r w:rsidRPr="004926DC">
        <w:rPr>
          <w:sz w:val="16"/>
        </w:rPr>
        <w:t xml:space="preserve"> international </w:t>
      </w:r>
      <w:r w:rsidRPr="004926DC">
        <w:rPr>
          <w:rStyle w:val="Emphasis"/>
        </w:rPr>
        <w:t>organizations. This was done in pursuance of an idiosyncratic</w:t>
      </w:r>
      <w:r w:rsidRPr="004926DC">
        <w:rPr>
          <w:sz w:val="16"/>
        </w:rPr>
        <w:t xml:space="preserve"> </w:t>
      </w:r>
      <w:r w:rsidRPr="004926DC">
        <w:rPr>
          <w:rStyle w:val="Emphasis"/>
        </w:rPr>
        <w:t>populist</w:t>
      </w:r>
      <w:r w:rsidRPr="004926DC">
        <w:rPr>
          <w:sz w:val="16"/>
        </w:rPr>
        <w:t xml:space="preserve"> ‘new sovereigntist’7 </w:t>
      </w:r>
      <w:r w:rsidRPr="004926DC">
        <w:rPr>
          <w:rStyle w:val="Emphasis"/>
        </w:rPr>
        <w:t>stance</w:t>
      </w:r>
      <w:r w:rsidRPr="004926DC">
        <w:rPr>
          <w:sz w:val="16"/>
        </w:rPr>
        <w:t xml:space="preserve"> </w:t>
      </w:r>
      <w:r w:rsidRPr="004926DC">
        <w:rPr>
          <w:rStyle w:val="StyleUnderline"/>
        </w:rPr>
        <w:t>on</w:t>
      </w:r>
      <w:r w:rsidRPr="004926DC">
        <w:rPr>
          <w:sz w:val="16"/>
        </w:rPr>
        <w:t xml:space="preserve"> US </w:t>
      </w:r>
      <w:r w:rsidRPr="004926DC">
        <w:rPr>
          <w:rStyle w:val="Emphasis"/>
        </w:rPr>
        <w:t>fo</w:t>
      </w:r>
      <w:r w:rsidRPr="004926DC">
        <w:rPr>
          <w:sz w:val="16"/>
        </w:rPr>
        <w:t xml:space="preserve">reign </w:t>
      </w:r>
      <w:r w:rsidRPr="004926DC">
        <w:rPr>
          <w:rStyle w:val="Emphasis"/>
        </w:rPr>
        <w:t>po</w:t>
      </w:r>
      <w:r w:rsidRPr="004926DC">
        <w:rPr>
          <w:sz w:val="16"/>
        </w:rPr>
        <w:t xml:space="preserve">licy </w:t>
      </w:r>
      <w:r w:rsidRPr="004926DC">
        <w:rPr>
          <w:rStyle w:val="StyleUnderline"/>
        </w:rPr>
        <w:t>that was</w:t>
      </w:r>
      <w:r w:rsidRPr="004926DC">
        <w:rPr>
          <w:sz w:val="16"/>
        </w:rPr>
        <w:t xml:space="preserve"> premised on the </w:t>
      </w:r>
      <w:r w:rsidRPr="004926DC">
        <w:rPr>
          <w:rStyle w:val="Emphasis"/>
        </w:rPr>
        <w:t>sloganized</w:t>
      </w:r>
      <w:r w:rsidRPr="004926DC">
        <w:rPr>
          <w:sz w:val="16"/>
        </w:rPr>
        <w:t xml:space="preserve"> </w:t>
      </w:r>
      <w:r w:rsidRPr="004926DC">
        <w:rPr>
          <w:rStyle w:val="Emphasis"/>
        </w:rPr>
        <w:t>‘America first’</w:t>
      </w:r>
      <w:r w:rsidRPr="004926DC">
        <w:rPr>
          <w:sz w:val="16"/>
        </w:rPr>
        <w:t xml:space="preserve"> doctrine and saw international treaties and international organizations as hindrances rather than enablers of the United States’ geopolitical standing on the world stage.8 </w:t>
      </w:r>
      <w:r w:rsidRPr="004926DC">
        <w:rPr>
          <w:rStyle w:val="StyleUnderline"/>
        </w:rPr>
        <w:t>In</w:t>
      </w:r>
      <w:r w:rsidRPr="004926DC">
        <w:rPr>
          <w:sz w:val="16"/>
        </w:rPr>
        <w:t xml:space="preserve"> </w:t>
      </w:r>
      <w:r w:rsidRPr="004926DC">
        <w:rPr>
          <w:rStyle w:val="Emphasis"/>
        </w:rPr>
        <w:t>a</w:t>
      </w:r>
      <w:r w:rsidRPr="004926DC">
        <w:rPr>
          <w:sz w:val="16"/>
        </w:rPr>
        <w:t xml:space="preserve">n almost </w:t>
      </w:r>
      <w:r w:rsidRPr="004926DC">
        <w:rPr>
          <w:rStyle w:val="Emphasis"/>
        </w:rPr>
        <w:t>complete</w:t>
      </w:r>
      <w:r w:rsidRPr="004926DC">
        <w:rPr>
          <w:sz w:val="16"/>
        </w:rPr>
        <w:t xml:space="preserve"> reverse </w:t>
      </w:r>
      <w:r w:rsidRPr="004926DC">
        <w:rPr>
          <w:rStyle w:val="Emphasis"/>
        </w:rPr>
        <w:t>mirror image</w:t>
      </w:r>
      <w:r w:rsidRPr="004926DC">
        <w:rPr>
          <w:sz w:val="16"/>
        </w:rPr>
        <w:t xml:space="preserve"> of the ‘Trumpian’ backlash against the post–Cold War international liberal order,9 </w:t>
      </w:r>
      <w:r w:rsidRPr="00290E4E">
        <w:rPr>
          <w:rStyle w:val="StyleUnderline"/>
          <w:highlight w:val="green"/>
        </w:rPr>
        <w:t>China</w:t>
      </w:r>
      <w:r w:rsidRPr="00290E4E">
        <w:rPr>
          <w:sz w:val="16"/>
          <w:highlight w:val="green"/>
        </w:rPr>
        <w:t xml:space="preserve"> </w:t>
      </w:r>
      <w:r w:rsidRPr="00290E4E">
        <w:rPr>
          <w:rStyle w:val="Emphasis"/>
          <w:highlight w:val="green"/>
        </w:rPr>
        <w:t>strengthened</w:t>
      </w:r>
      <w:r w:rsidRPr="00290E4E">
        <w:rPr>
          <w:sz w:val="16"/>
          <w:highlight w:val="green"/>
        </w:rPr>
        <w:t xml:space="preserve"> </w:t>
      </w:r>
      <w:r w:rsidRPr="00A90975">
        <w:rPr>
          <w:rStyle w:val="StyleUnderline"/>
        </w:rPr>
        <w:t xml:space="preserve">its </w:t>
      </w:r>
      <w:r w:rsidRPr="00290E4E">
        <w:rPr>
          <w:rStyle w:val="StyleUnderline"/>
          <w:highlight w:val="green"/>
        </w:rPr>
        <w:t>participation in</w:t>
      </w:r>
      <w:r w:rsidRPr="004926DC">
        <w:rPr>
          <w:sz w:val="16"/>
        </w:rPr>
        <w:t xml:space="preserve">, and furthered its financial contributions to, the work of </w:t>
      </w:r>
      <w:r w:rsidRPr="00A90975">
        <w:rPr>
          <w:rStyle w:val="StyleUnderline"/>
        </w:rPr>
        <w:t xml:space="preserve">the </w:t>
      </w:r>
      <w:r w:rsidRPr="00290E4E">
        <w:rPr>
          <w:rStyle w:val="StyleUnderline"/>
          <w:highlight w:val="green"/>
        </w:rPr>
        <w:t>UN and</w:t>
      </w:r>
      <w:r w:rsidRPr="004926DC">
        <w:rPr>
          <w:sz w:val="16"/>
        </w:rPr>
        <w:t xml:space="preserve"> related </w:t>
      </w:r>
      <w:r w:rsidRPr="00290E4E">
        <w:rPr>
          <w:rStyle w:val="StyleUnderline"/>
          <w:highlight w:val="green"/>
        </w:rPr>
        <w:t xml:space="preserve">international institutions. </w:t>
      </w:r>
      <w:r w:rsidRPr="00A90975">
        <w:rPr>
          <w:rStyle w:val="StyleUnderline"/>
        </w:rPr>
        <w:t>It</w:t>
      </w:r>
      <w:r w:rsidRPr="004926DC">
        <w:rPr>
          <w:rStyle w:val="StyleUnderline"/>
        </w:rPr>
        <w:t xml:space="preserve"> also went on to actively</w:t>
      </w:r>
      <w:r w:rsidRPr="004926DC">
        <w:rPr>
          <w:sz w:val="16"/>
        </w:rPr>
        <w:t xml:space="preserve"> </w:t>
      </w:r>
      <w:r w:rsidRPr="00290E4E">
        <w:rPr>
          <w:rStyle w:val="Emphasis"/>
          <w:highlight w:val="green"/>
        </w:rPr>
        <w:t>enlarge</w:t>
      </w:r>
      <w:r w:rsidRPr="00290E4E">
        <w:rPr>
          <w:sz w:val="16"/>
          <w:highlight w:val="green"/>
        </w:rPr>
        <w:t xml:space="preserve"> </w:t>
      </w:r>
      <w:r w:rsidRPr="00290E4E">
        <w:rPr>
          <w:rStyle w:val="StyleUnderline"/>
          <w:highlight w:val="green"/>
        </w:rPr>
        <w:t>its</w:t>
      </w:r>
      <w:r w:rsidRPr="004926DC">
        <w:rPr>
          <w:sz w:val="16"/>
        </w:rPr>
        <w:t xml:space="preserve"> already extensive </w:t>
      </w:r>
      <w:r w:rsidRPr="004926DC">
        <w:rPr>
          <w:rStyle w:val="StyleUnderline"/>
        </w:rPr>
        <w:t>international</w:t>
      </w:r>
      <w:r w:rsidRPr="004926DC">
        <w:rPr>
          <w:sz w:val="16"/>
        </w:rPr>
        <w:t xml:space="preserve"> </w:t>
      </w:r>
      <w:r w:rsidRPr="00290E4E">
        <w:rPr>
          <w:rStyle w:val="Emphasis"/>
          <w:highlight w:val="green"/>
        </w:rPr>
        <w:t>treaty</w:t>
      </w:r>
      <w:r w:rsidRPr="00290E4E">
        <w:rPr>
          <w:sz w:val="16"/>
          <w:highlight w:val="green"/>
        </w:rPr>
        <w:t xml:space="preserve"> </w:t>
      </w:r>
      <w:r w:rsidRPr="00290E4E">
        <w:rPr>
          <w:rStyle w:val="StyleUnderline"/>
          <w:highlight w:val="green"/>
        </w:rPr>
        <w:t>network</w:t>
      </w:r>
      <w:r w:rsidRPr="004926DC">
        <w:rPr>
          <w:sz w:val="16"/>
        </w:rPr>
        <w:t xml:space="preserve">, which already encompasses ‘hundreds of multilateral treaties and thousands of bilateral treaties’.10 The bulk of this development has gravitated around the BRI, in the context of which China has </w:t>
      </w:r>
      <w:r w:rsidRPr="00290E4E">
        <w:rPr>
          <w:rStyle w:val="StyleUnderline"/>
          <w:highlight w:val="green"/>
        </w:rPr>
        <w:t>signed</w:t>
      </w:r>
      <w:r w:rsidRPr="004926DC">
        <w:rPr>
          <w:sz w:val="16"/>
        </w:rPr>
        <w:t xml:space="preserve"> multiple </w:t>
      </w:r>
      <w:r w:rsidRPr="004926DC">
        <w:rPr>
          <w:rStyle w:val="Emphasis"/>
        </w:rPr>
        <w:t>‘</w:t>
      </w:r>
      <w:r w:rsidRPr="00290E4E">
        <w:rPr>
          <w:rStyle w:val="Emphasis"/>
          <w:highlight w:val="green"/>
        </w:rPr>
        <w:t>BRI</w:t>
      </w:r>
      <w:r w:rsidRPr="004926DC">
        <w:rPr>
          <w:sz w:val="16"/>
        </w:rPr>
        <w:t xml:space="preserve"> primary </w:t>
      </w:r>
      <w:r w:rsidRPr="00290E4E">
        <w:rPr>
          <w:rStyle w:val="StyleUnderline"/>
          <w:highlight w:val="green"/>
        </w:rPr>
        <w:t>agreements’</w:t>
      </w:r>
      <w:r w:rsidRPr="004926DC">
        <w:rPr>
          <w:sz w:val="16"/>
        </w:rPr>
        <w:t xml:space="preserve">,11 including prominently a network of memoranda of understanding (MOUs) with around 140 states and 30 international organizations. However, China’s treaty network has further extended, as we shall later see, </w:t>
      </w:r>
      <w:r w:rsidRPr="00290E4E">
        <w:rPr>
          <w:rStyle w:val="StyleUnderline"/>
          <w:highlight w:val="green"/>
        </w:rPr>
        <w:t>to include</w:t>
      </w:r>
      <w:r w:rsidRPr="004926DC">
        <w:rPr>
          <w:sz w:val="16"/>
        </w:rPr>
        <w:t xml:space="preserve"> new international treaty </w:t>
      </w:r>
      <w:r w:rsidRPr="00290E4E">
        <w:rPr>
          <w:rStyle w:val="StyleUnderline"/>
          <w:highlight w:val="green"/>
        </w:rPr>
        <w:t>obligations in</w:t>
      </w:r>
      <w:r w:rsidRPr="004926DC">
        <w:rPr>
          <w:sz w:val="16"/>
        </w:rPr>
        <w:t xml:space="preserve"> the fields of </w:t>
      </w:r>
      <w:r w:rsidRPr="00290E4E">
        <w:rPr>
          <w:rStyle w:val="Emphasis"/>
          <w:highlight w:val="green"/>
        </w:rPr>
        <w:t>climate</w:t>
      </w:r>
      <w:r w:rsidRPr="004926DC">
        <w:rPr>
          <w:sz w:val="16"/>
        </w:rPr>
        <w:t xml:space="preserve"> change, international </w:t>
      </w:r>
      <w:r w:rsidRPr="00290E4E">
        <w:rPr>
          <w:rStyle w:val="Emphasis"/>
          <w:highlight w:val="green"/>
        </w:rPr>
        <w:t>trade</w:t>
      </w:r>
      <w:r w:rsidRPr="00290E4E">
        <w:rPr>
          <w:rStyle w:val="StyleUnderline"/>
          <w:highlight w:val="green"/>
        </w:rPr>
        <w:t>,</w:t>
      </w:r>
      <w:r w:rsidRPr="00290E4E">
        <w:rPr>
          <w:sz w:val="16"/>
          <w:highlight w:val="green"/>
        </w:rPr>
        <w:t xml:space="preserve"> </w:t>
      </w:r>
      <w:r w:rsidRPr="00290E4E">
        <w:rPr>
          <w:rStyle w:val="Emphasis"/>
          <w:highlight w:val="green"/>
        </w:rPr>
        <w:t>arms control</w:t>
      </w:r>
      <w:r w:rsidRPr="00290E4E">
        <w:rPr>
          <w:sz w:val="16"/>
          <w:highlight w:val="green"/>
        </w:rPr>
        <w:t xml:space="preserve"> </w:t>
      </w:r>
      <w:r w:rsidRPr="004926DC">
        <w:rPr>
          <w:rStyle w:val="StyleUnderline"/>
        </w:rPr>
        <w:t>and</w:t>
      </w:r>
      <w:r w:rsidRPr="004926DC">
        <w:rPr>
          <w:sz w:val="16"/>
        </w:rPr>
        <w:t xml:space="preserve"> </w:t>
      </w:r>
      <w:r w:rsidRPr="004926DC">
        <w:rPr>
          <w:rStyle w:val="Emphasis"/>
        </w:rPr>
        <w:t>other areas</w:t>
      </w:r>
      <w:r w:rsidRPr="004926DC">
        <w:rPr>
          <w:sz w:val="16"/>
        </w:rPr>
        <w:t>.</w:t>
      </w:r>
    </w:p>
    <w:p w14:paraId="39BFED4B" w14:textId="77777777" w:rsidR="00AA3610" w:rsidRPr="004926DC" w:rsidRDefault="00AA3610" w:rsidP="00AA3610">
      <w:pPr>
        <w:rPr>
          <w:sz w:val="16"/>
        </w:rPr>
      </w:pPr>
      <w:r w:rsidRPr="004926DC">
        <w:rPr>
          <w:sz w:val="16"/>
        </w:rPr>
        <w:t>A token of the Chinese diplomatic investment in expanding its influence on international law since 2013 is that the country has become the most active global power in the UN General Assembly (UNGA),12 having sponsored 351 resolutions (many of which include CSFM and/or related Chinese ‘official’ diplomatic terminology) in the UNGA alone between 2013 and 2018.13 China has, furthermore, engaged in its own China-led international institution-building processes in the shadow of the BRI14 and has, overall, systematically implemented a plan to bolster its capabilities across all areas of international law. Underlying the Chinese renewed proactive engagement with international law are guidelines issued by the Chinese Communist Party (CCP) Central Committee in 2014 calling for China to ‘[s]trengthen foreign-related legal work’ and ‘vigorously participate in the formulation of international norms, promote the handling of foreign-related economic and social affairs according to the law, strengthen our country’s discourse power and influence in international legal affairs, and use legal methods to safeguard our country’s sovereignty, security and development interests’.15</w:t>
      </w:r>
    </w:p>
    <w:p w14:paraId="12FF36E8" w14:textId="77777777" w:rsidR="00AA3610" w:rsidRPr="004926DC" w:rsidRDefault="00AA3610" w:rsidP="00AA3610">
      <w:pPr>
        <w:rPr>
          <w:sz w:val="16"/>
        </w:rPr>
      </w:pPr>
      <w:r w:rsidRPr="004926DC">
        <w:rPr>
          <w:sz w:val="16"/>
        </w:rPr>
        <w:t xml:space="preserve">Set </w:t>
      </w:r>
      <w:r w:rsidRPr="004926DC">
        <w:rPr>
          <w:rStyle w:val="StyleUnderline"/>
        </w:rPr>
        <w:t>against this background</w:t>
      </w:r>
      <w:r w:rsidRPr="004926DC">
        <w:rPr>
          <w:sz w:val="16"/>
        </w:rPr>
        <w:t xml:space="preserve">, </w:t>
      </w:r>
      <w:r w:rsidRPr="00A90975">
        <w:rPr>
          <w:rStyle w:val="StyleUnderline"/>
        </w:rPr>
        <w:t>is the</w:t>
      </w:r>
      <w:r w:rsidRPr="00A90975">
        <w:rPr>
          <w:sz w:val="16"/>
        </w:rPr>
        <w:t xml:space="preserve"> </w:t>
      </w:r>
      <w:r w:rsidRPr="00A90975">
        <w:rPr>
          <w:rStyle w:val="Emphasis"/>
        </w:rPr>
        <w:t>CSFM</w:t>
      </w:r>
      <w:r w:rsidRPr="00A90975">
        <w:rPr>
          <w:rStyle w:val="StyleUnderline"/>
        </w:rPr>
        <w:t>, as some of its</w:t>
      </w:r>
      <w:r w:rsidRPr="00A90975">
        <w:rPr>
          <w:sz w:val="16"/>
        </w:rPr>
        <w:t xml:space="preserve"> </w:t>
      </w:r>
      <w:r w:rsidRPr="00A90975">
        <w:rPr>
          <w:rStyle w:val="Emphasis"/>
        </w:rPr>
        <w:t>critics</w:t>
      </w:r>
      <w:r w:rsidRPr="00A90975">
        <w:rPr>
          <w:sz w:val="16"/>
        </w:rPr>
        <w:t xml:space="preserve"> (</w:t>
      </w:r>
      <w:r w:rsidRPr="00A90975">
        <w:rPr>
          <w:rStyle w:val="StyleUnderline"/>
        </w:rPr>
        <w:t>inspired by the</w:t>
      </w:r>
      <w:r w:rsidRPr="00A90975">
        <w:rPr>
          <w:sz w:val="16"/>
        </w:rPr>
        <w:t xml:space="preserve"> </w:t>
      </w:r>
      <w:r w:rsidRPr="00A90975">
        <w:rPr>
          <w:rStyle w:val="Emphasis"/>
        </w:rPr>
        <w:t>so-called</w:t>
      </w:r>
      <w:r w:rsidRPr="00A90975">
        <w:rPr>
          <w:sz w:val="16"/>
        </w:rPr>
        <w:t xml:space="preserve"> strategy of </w:t>
      </w:r>
      <w:r w:rsidRPr="00A90975">
        <w:rPr>
          <w:rStyle w:val="Emphasis"/>
        </w:rPr>
        <w:t>deception</w:t>
      </w:r>
      <w:r w:rsidRPr="00A90975">
        <w:rPr>
          <w:sz w:val="16"/>
        </w:rPr>
        <w:t xml:space="preserve"> </w:t>
      </w:r>
      <w:r w:rsidRPr="00A90975">
        <w:rPr>
          <w:rStyle w:val="StyleUnderline"/>
        </w:rPr>
        <w:t>with which the</w:t>
      </w:r>
      <w:r w:rsidRPr="00A90975">
        <w:rPr>
          <w:sz w:val="16"/>
        </w:rPr>
        <w:t xml:space="preserve"> </w:t>
      </w:r>
      <w:r w:rsidRPr="00A90975">
        <w:rPr>
          <w:rStyle w:val="Emphasis"/>
        </w:rPr>
        <w:t>Western mainstream ‘realist tradition</w:t>
      </w:r>
      <w:r w:rsidRPr="00A90975">
        <w:rPr>
          <w:sz w:val="16"/>
        </w:rPr>
        <w:t xml:space="preserve"> in international relations (IR)’ </w:t>
      </w:r>
      <w:r w:rsidRPr="00A90975">
        <w:rPr>
          <w:rStyle w:val="StyleUnderline"/>
        </w:rPr>
        <w:t>generally interprets</w:t>
      </w:r>
      <w:r w:rsidRPr="00A90975">
        <w:rPr>
          <w:sz w:val="16"/>
        </w:rPr>
        <w:t xml:space="preserve"> </w:t>
      </w:r>
      <w:r w:rsidRPr="00A90975">
        <w:rPr>
          <w:rStyle w:val="Emphasis"/>
        </w:rPr>
        <w:t>China’s rise</w:t>
      </w:r>
      <w:r w:rsidRPr="00A90975">
        <w:rPr>
          <w:sz w:val="16"/>
        </w:rPr>
        <w:t xml:space="preserve"> </w:t>
      </w:r>
      <w:r w:rsidRPr="00A90975">
        <w:rPr>
          <w:rStyle w:val="StyleUnderline"/>
        </w:rPr>
        <w:t>to</w:t>
      </w:r>
      <w:r w:rsidRPr="00A90975">
        <w:rPr>
          <w:sz w:val="16"/>
        </w:rPr>
        <w:t xml:space="preserve"> </w:t>
      </w:r>
      <w:r w:rsidRPr="00A90975">
        <w:rPr>
          <w:rStyle w:val="Emphasis"/>
        </w:rPr>
        <w:t>great power status</w:t>
      </w:r>
      <w:r w:rsidRPr="00A90975">
        <w:rPr>
          <w:sz w:val="16"/>
        </w:rPr>
        <w:t xml:space="preserve"> </w:t>
      </w:r>
      <w:r w:rsidRPr="00A90975">
        <w:rPr>
          <w:rStyle w:val="StyleUnderline"/>
        </w:rPr>
        <w:t>in the shadow of the</w:t>
      </w:r>
      <w:r w:rsidRPr="00A90975">
        <w:rPr>
          <w:sz w:val="16"/>
        </w:rPr>
        <w:t xml:space="preserve"> </w:t>
      </w:r>
      <w:r w:rsidRPr="00A90975">
        <w:rPr>
          <w:rStyle w:val="Emphasis"/>
        </w:rPr>
        <w:t>‘China threat theory’</w:t>
      </w:r>
      <w:r w:rsidRPr="00A90975">
        <w:rPr>
          <w:sz w:val="16"/>
        </w:rPr>
        <w:t xml:space="preserve">)16 </w:t>
      </w:r>
      <w:r w:rsidRPr="00A90975">
        <w:rPr>
          <w:rStyle w:val="StyleUnderline"/>
        </w:rPr>
        <w:t>have claimed, just an</w:t>
      </w:r>
      <w:r w:rsidRPr="00A90975">
        <w:rPr>
          <w:sz w:val="16"/>
        </w:rPr>
        <w:t xml:space="preserve"> </w:t>
      </w:r>
      <w:r w:rsidRPr="00A90975">
        <w:rPr>
          <w:rStyle w:val="Emphasis"/>
        </w:rPr>
        <w:t>overblown rhetorical slogan</w:t>
      </w:r>
      <w:r w:rsidRPr="00A90975">
        <w:rPr>
          <w:sz w:val="16"/>
        </w:rPr>
        <w:t xml:space="preserve"> </w:t>
      </w:r>
      <w:r w:rsidRPr="00A90975">
        <w:rPr>
          <w:rStyle w:val="StyleUnderline"/>
        </w:rPr>
        <w:t>in China’s</w:t>
      </w:r>
      <w:r w:rsidRPr="00A90975">
        <w:rPr>
          <w:sz w:val="16"/>
        </w:rPr>
        <w:t xml:space="preserve"> </w:t>
      </w:r>
      <w:r w:rsidRPr="00A90975">
        <w:rPr>
          <w:rStyle w:val="Emphasis"/>
        </w:rPr>
        <w:t>‘calculative diplomacy’</w:t>
      </w:r>
      <w:r w:rsidRPr="00A90975">
        <w:rPr>
          <w:sz w:val="16"/>
        </w:rPr>
        <w:t xml:space="preserve"> oriented </w:t>
      </w:r>
      <w:r w:rsidRPr="00A90975">
        <w:rPr>
          <w:rStyle w:val="StyleUnderline"/>
        </w:rPr>
        <w:t>to provide</w:t>
      </w:r>
      <w:r w:rsidRPr="00A90975">
        <w:rPr>
          <w:sz w:val="16"/>
        </w:rPr>
        <w:t xml:space="preserve"> </w:t>
      </w:r>
      <w:r w:rsidRPr="00A90975">
        <w:rPr>
          <w:rStyle w:val="Emphasis"/>
        </w:rPr>
        <w:t>‘hegemonic camouflage’</w:t>
      </w:r>
      <w:r w:rsidRPr="00A90975">
        <w:rPr>
          <w:sz w:val="16"/>
        </w:rPr>
        <w:t xml:space="preserve"> for China’s rising influence on the world stage?17 </w:t>
      </w:r>
      <w:r w:rsidRPr="00A90975">
        <w:rPr>
          <w:rStyle w:val="StyleUnderline"/>
        </w:rPr>
        <w:t>Or</w:t>
      </w:r>
      <w:r w:rsidRPr="00A90975">
        <w:rPr>
          <w:sz w:val="16"/>
        </w:rPr>
        <w:t xml:space="preserve"> should the CSFM be </w:t>
      </w:r>
      <w:r w:rsidRPr="00A90975">
        <w:rPr>
          <w:rStyle w:val="StyleUnderline"/>
        </w:rPr>
        <w:t>instead</w:t>
      </w:r>
      <w:r w:rsidRPr="00A90975">
        <w:rPr>
          <w:sz w:val="16"/>
        </w:rPr>
        <w:t xml:space="preserve"> best interpreted as </w:t>
      </w:r>
      <w:r w:rsidRPr="00A90975">
        <w:rPr>
          <w:rStyle w:val="StyleUnderline"/>
        </w:rPr>
        <w:t>a</w:t>
      </w:r>
      <w:r w:rsidRPr="00A90975">
        <w:rPr>
          <w:sz w:val="16"/>
        </w:rPr>
        <w:t xml:space="preserve"> </w:t>
      </w:r>
      <w:r w:rsidRPr="00A90975">
        <w:rPr>
          <w:rStyle w:val="Emphasis"/>
        </w:rPr>
        <w:t>well-meaning</w:t>
      </w:r>
      <w:r w:rsidRPr="00A90975">
        <w:rPr>
          <w:sz w:val="16"/>
        </w:rPr>
        <w:t xml:space="preserve"> </w:t>
      </w:r>
      <w:r w:rsidRPr="00A90975">
        <w:rPr>
          <w:rStyle w:val="StyleUnderline"/>
        </w:rPr>
        <w:t>and</w:t>
      </w:r>
      <w:r w:rsidRPr="00A90975">
        <w:rPr>
          <w:sz w:val="16"/>
        </w:rPr>
        <w:t xml:space="preserve"> strategically </w:t>
      </w:r>
      <w:r w:rsidRPr="00A90975">
        <w:rPr>
          <w:rStyle w:val="Emphasis"/>
        </w:rPr>
        <w:t>coherent</w:t>
      </w:r>
      <w:r w:rsidRPr="00A90975">
        <w:rPr>
          <w:sz w:val="16"/>
        </w:rPr>
        <w:t xml:space="preserve"> Chinese </w:t>
      </w:r>
      <w:r w:rsidRPr="00A90975">
        <w:rPr>
          <w:rStyle w:val="Emphasis"/>
        </w:rPr>
        <w:t>global governance formula</w:t>
      </w:r>
      <w:r w:rsidRPr="00A90975">
        <w:rPr>
          <w:sz w:val="16"/>
        </w:rPr>
        <w:t xml:space="preserve"> </w:t>
      </w:r>
      <w:r w:rsidRPr="00A90975">
        <w:rPr>
          <w:rStyle w:val="StyleUnderline"/>
        </w:rPr>
        <w:t>with the ‘ability to</w:t>
      </w:r>
      <w:r w:rsidRPr="00A90975">
        <w:rPr>
          <w:sz w:val="16"/>
        </w:rPr>
        <w:t xml:space="preserve"> </w:t>
      </w:r>
      <w:r w:rsidRPr="00A90975">
        <w:rPr>
          <w:rStyle w:val="Emphasis"/>
        </w:rPr>
        <w:t>inspire</w:t>
      </w:r>
      <w:r w:rsidRPr="00A90975">
        <w:rPr>
          <w:sz w:val="16"/>
        </w:rPr>
        <w:t xml:space="preserve">, </w:t>
      </w:r>
      <w:r w:rsidRPr="00A90975">
        <w:rPr>
          <w:rStyle w:val="StyleUnderline"/>
        </w:rPr>
        <w:t>and</w:t>
      </w:r>
      <w:r w:rsidRPr="00A90975">
        <w:rPr>
          <w:sz w:val="16"/>
        </w:rPr>
        <w:t xml:space="preserve"> the power to </w:t>
      </w:r>
      <w:r w:rsidRPr="00A90975">
        <w:rPr>
          <w:rStyle w:val="Emphasis"/>
        </w:rPr>
        <w:t>shape’</w:t>
      </w:r>
      <w:r w:rsidRPr="00A90975">
        <w:rPr>
          <w:sz w:val="16"/>
        </w:rPr>
        <w:t xml:space="preserve">18 </w:t>
      </w:r>
      <w:r w:rsidRPr="00A90975">
        <w:rPr>
          <w:rStyle w:val="StyleUnderline"/>
        </w:rPr>
        <w:t>the well-ordered development of</w:t>
      </w:r>
      <w:r w:rsidRPr="00A90975">
        <w:rPr>
          <w:sz w:val="16"/>
        </w:rPr>
        <w:t xml:space="preserve"> </w:t>
      </w:r>
      <w:r w:rsidRPr="00A90975">
        <w:rPr>
          <w:rStyle w:val="Emphasis"/>
        </w:rPr>
        <w:t>IR</w:t>
      </w:r>
      <w:r w:rsidRPr="00A90975">
        <w:rPr>
          <w:sz w:val="16"/>
        </w:rPr>
        <w:t xml:space="preserve"> </w:t>
      </w:r>
      <w:r w:rsidRPr="00A90975">
        <w:rPr>
          <w:rStyle w:val="StyleUnderline"/>
        </w:rPr>
        <w:t>in a</w:t>
      </w:r>
      <w:r w:rsidRPr="00A90975">
        <w:rPr>
          <w:sz w:val="16"/>
        </w:rPr>
        <w:t xml:space="preserve"> politically </w:t>
      </w:r>
      <w:r w:rsidRPr="00A90975">
        <w:rPr>
          <w:rStyle w:val="Emphasis"/>
        </w:rPr>
        <w:t>divided world</w:t>
      </w:r>
      <w:r w:rsidRPr="004926DC">
        <w:rPr>
          <w:sz w:val="16"/>
        </w:rPr>
        <w:t xml:space="preserve"> community, </w:t>
      </w:r>
      <w:r w:rsidRPr="004926DC">
        <w:rPr>
          <w:rStyle w:val="StyleUnderline"/>
        </w:rPr>
        <w:t>the</w:t>
      </w:r>
      <w:r w:rsidRPr="004926DC">
        <w:rPr>
          <w:sz w:val="16"/>
        </w:rPr>
        <w:t xml:space="preserve"> economic and demographic </w:t>
      </w:r>
      <w:r w:rsidRPr="004926DC">
        <w:rPr>
          <w:rStyle w:val="Emphasis"/>
        </w:rPr>
        <w:t>gravity centre</w:t>
      </w:r>
      <w:r w:rsidRPr="004926DC">
        <w:rPr>
          <w:sz w:val="16"/>
        </w:rPr>
        <w:t xml:space="preserve"> </w:t>
      </w:r>
      <w:r w:rsidRPr="004926DC">
        <w:rPr>
          <w:rStyle w:val="StyleUnderline"/>
        </w:rPr>
        <w:t>of which is</w:t>
      </w:r>
      <w:r w:rsidRPr="004926DC">
        <w:rPr>
          <w:sz w:val="16"/>
        </w:rPr>
        <w:t xml:space="preserve"> inexorably </w:t>
      </w:r>
      <w:r w:rsidRPr="004926DC">
        <w:rPr>
          <w:rStyle w:val="Emphasis"/>
        </w:rPr>
        <w:t>pivoting</w:t>
      </w:r>
      <w:r w:rsidRPr="004926DC">
        <w:rPr>
          <w:sz w:val="16"/>
        </w:rPr>
        <w:t xml:space="preserve"> </w:t>
      </w:r>
      <w:r w:rsidRPr="004926DC">
        <w:rPr>
          <w:rStyle w:val="StyleUnderline"/>
        </w:rPr>
        <w:t>towards</w:t>
      </w:r>
      <w:r w:rsidRPr="004926DC">
        <w:rPr>
          <w:sz w:val="16"/>
        </w:rPr>
        <w:t xml:space="preserve"> </w:t>
      </w:r>
      <w:r w:rsidRPr="004926DC">
        <w:rPr>
          <w:rStyle w:val="Emphasis"/>
        </w:rPr>
        <w:t>Asia</w:t>
      </w:r>
      <w:r w:rsidRPr="004926DC">
        <w:rPr>
          <w:sz w:val="16"/>
        </w:rPr>
        <w:t xml:space="preserve"> in the twenty-first century</w:t>
      </w:r>
      <w:r w:rsidRPr="004926DC">
        <w:rPr>
          <w:rStyle w:val="Emphasis"/>
        </w:rPr>
        <w:t>?</w:t>
      </w:r>
      <w:r w:rsidRPr="004926DC">
        <w:rPr>
          <w:sz w:val="16"/>
        </w:rPr>
        <w:t xml:space="preserve"> To assess these questions and the influence of the CSFM in international law during the rise of China,19 Section 3.2 retraces the origins and evolution of the CSFM terminology up to its incorporation in the preamble to the Chinese Constitution, while highlighting its centrality in Xi Jinping’s ‘Thought on Socialism with Chinese Characteristics for a New Era’. Section 3.3 examines the main tenets of the CSFM, which is portrayed as a symbol of China’s commitment to fostering a ‘new development paradigm and pursuing mutual benefit and win-win cooperation’20 on a global scale, on the basis of Xi Jinping’s writings. In doing so, this section pays particular attention to how the CSFM builds on some of the fundamental principles of international law and how it is furthermore being fleshed out through various international legal initiatives. To better illustrate this analysis, the chapter conceptually analyses the nine core elements of the CSFM with the visual aid of the metaphoric architectural form of a ‘paifang’ (</w:t>
      </w:r>
      <w:r w:rsidRPr="004926DC">
        <w:rPr>
          <w:rFonts w:ascii="MS Gothic" w:eastAsia="MS Gothic" w:hAnsi="MS Gothic" w:cs="MS Gothic" w:hint="eastAsia"/>
          <w:sz w:val="16"/>
        </w:rPr>
        <w:t>牌坊</w:t>
      </w:r>
      <w:r w:rsidRPr="004926DC">
        <w:rPr>
          <w:sz w:val="16"/>
        </w:rPr>
        <w:t xml:space="preserve">) (Figure 3.1). In this Chinese architectural arch or gateway structure, first, the foundation of the CSFM is assimilated to China’s acknowledgement of the centrality of ‘interdependence’ in the international community. Second, the pillars of the CSFM are identified with the goals of global peace, international common security, international inclusive [FIGURE 3.1 OMITTED] development and international ecological civilization. Third, </w:t>
      </w:r>
      <w:r w:rsidRPr="00290E4E">
        <w:rPr>
          <w:rStyle w:val="StyleUnderline"/>
          <w:highlight w:val="green"/>
        </w:rPr>
        <w:t>the</w:t>
      </w:r>
      <w:r w:rsidRPr="004926DC">
        <w:rPr>
          <w:sz w:val="16"/>
        </w:rPr>
        <w:t xml:space="preserve"> wooden </w:t>
      </w:r>
      <w:r w:rsidRPr="00290E4E">
        <w:rPr>
          <w:rStyle w:val="Emphasis"/>
          <w:highlight w:val="green"/>
        </w:rPr>
        <w:t>beams</w:t>
      </w:r>
      <w:r w:rsidRPr="00290E4E">
        <w:rPr>
          <w:sz w:val="16"/>
          <w:highlight w:val="green"/>
        </w:rPr>
        <w:t xml:space="preserve"> </w:t>
      </w:r>
      <w:r w:rsidRPr="00290E4E">
        <w:rPr>
          <w:rStyle w:val="StyleUnderline"/>
          <w:highlight w:val="green"/>
        </w:rPr>
        <w:t>that</w:t>
      </w:r>
      <w:r w:rsidRPr="00290E4E">
        <w:rPr>
          <w:sz w:val="16"/>
          <w:highlight w:val="green"/>
        </w:rPr>
        <w:t xml:space="preserve"> </w:t>
      </w:r>
      <w:r w:rsidRPr="00290E4E">
        <w:rPr>
          <w:rStyle w:val="Emphasis"/>
          <w:highlight w:val="green"/>
        </w:rPr>
        <w:t>bind</w:t>
      </w:r>
      <w:r w:rsidRPr="00290E4E">
        <w:rPr>
          <w:sz w:val="16"/>
          <w:highlight w:val="green"/>
        </w:rPr>
        <w:t xml:space="preserve"> </w:t>
      </w:r>
      <w:r w:rsidRPr="00290E4E">
        <w:rPr>
          <w:rStyle w:val="StyleUnderline"/>
          <w:highlight w:val="green"/>
        </w:rPr>
        <w:t>the</w:t>
      </w:r>
      <w:r w:rsidRPr="00290E4E">
        <w:rPr>
          <w:sz w:val="16"/>
          <w:highlight w:val="green"/>
        </w:rPr>
        <w:t xml:space="preserve"> </w:t>
      </w:r>
      <w:r w:rsidRPr="00290E4E">
        <w:rPr>
          <w:rStyle w:val="Emphasis"/>
          <w:highlight w:val="green"/>
        </w:rPr>
        <w:t>CSFM</w:t>
      </w:r>
      <w:r w:rsidRPr="004926DC">
        <w:rPr>
          <w:sz w:val="16"/>
        </w:rPr>
        <w:t xml:space="preserve"> together </w:t>
      </w:r>
      <w:r w:rsidRPr="00290E4E">
        <w:rPr>
          <w:rStyle w:val="StyleUnderline"/>
          <w:highlight w:val="green"/>
        </w:rPr>
        <w:t>are</w:t>
      </w:r>
      <w:r w:rsidRPr="004926DC">
        <w:rPr>
          <w:sz w:val="16"/>
        </w:rPr>
        <w:t xml:space="preserve"> equated to </w:t>
      </w:r>
      <w:r w:rsidRPr="004926DC">
        <w:rPr>
          <w:rStyle w:val="StyleUnderline"/>
        </w:rPr>
        <w:t>the principles of</w:t>
      </w:r>
      <w:r w:rsidRPr="004926DC">
        <w:rPr>
          <w:sz w:val="16"/>
        </w:rPr>
        <w:t xml:space="preserve"> </w:t>
      </w:r>
      <w:r w:rsidRPr="00290E4E">
        <w:rPr>
          <w:rStyle w:val="Emphasis"/>
          <w:highlight w:val="green"/>
        </w:rPr>
        <w:t>sovereign equality</w:t>
      </w:r>
      <w:r w:rsidRPr="004926DC">
        <w:rPr>
          <w:rStyle w:val="Emphasis"/>
        </w:rPr>
        <w:t xml:space="preserve">, </w:t>
      </w:r>
      <w:r w:rsidRPr="004926DC">
        <w:rPr>
          <w:rStyle w:val="StyleUnderline"/>
        </w:rPr>
        <w:t>inter-civilizational</w:t>
      </w:r>
      <w:r w:rsidRPr="004926DC">
        <w:rPr>
          <w:sz w:val="16"/>
        </w:rPr>
        <w:t xml:space="preserve"> </w:t>
      </w:r>
      <w:r w:rsidRPr="00290E4E">
        <w:rPr>
          <w:rStyle w:val="Emphasis"/>
          <w:highlight w:val="green"/>
        </w:rPr>
        <w:t>dialogue</w:t>
      </w:r>
      <w:r w:rsidRPr="00290E4E">
        <w:rPr>
          <w:sz w:val="16"/>
          <w:highlight w:val="green"/>
        </w:rPr>
        <w:t xml:space="preserve"> </w:t>
      </w:r>
      <w:r w:rsidRPr="00290E4E">
        <w:rPr>
          <w:rStyle w:val="StyleUnderline"/>
          <w:highlight w:val="green"/>
        </w:rPr>
        <w:t>and</w:t>
      </w:r>
      <w:r w:rsidRPr="00290E4E">
        <w:rPr>
          <w:sz w:val="16"/>
          <w:highlight w:val="green"/>
        </w:rPr>
        <w:t xml:space="preserve"> </w:t>
      </w:r>
      <w:r w:rsidRPr="00290E4E">
        <w:rPr>
          <w:rStyle w:val="Emphasis"/>
          <w:highlight w:val="green"/>
        </w:rPr>
        <w:t xml:space="preserve">multilateralism, </w:t>
      </w:r>
      <w:r w:rsidRPr="00776ECF">
        <w:rPr>
          <w:rStyle w:val="StyleUnderline"/>
        </w:rPr>
        <w:t xml:space="preserve">while </w:t>
      </w:r>
      <w:r w:rsidRPr="004926DC">
        <w:rPr>
          <w:rStyle w:val="StyleUnderline"/>
        </w:rPr>
        <w:t>the principle of</w:t>
      </w:r>
      <w:r w:rsidRPr="004926DC">
        <w:rPr>
          <w:sz w:val="16"/>
        </w:rPr>
        <w:t xml:space="preserve"> </w:t>
      </w:r>
      <w:r w:rsidRPr="004926DC">
        <w:rPr>
          <w:rStyle w:val="Emphasis"/>
        </w:rPr>
        <w:t>‘</w:t>
      </w:r>
      <w:r w:rsidRPr="00290E4E">
        <w:rPr>
          <w:rStyle w:val="Emphasis"/>
          <w:highlight w:val="green"/>
        </w:rPr>
        <w:t>win–win’ cooperation</w:t>
      </w:r>
      <w:r w:rsidRPr="00290E4E">
        <w:rPr>
          <w:sz w:val="16"/>
          <w:highlight w:val="green"/>
        </w:rPr>
        <w:t xml:space="preserve"> </w:t>
      </w:r>
      <w:r w:rsidRPr="00290E4E">
        <w:rPr>
          <w:rStyle w:val="StyleUnderline"/>
          <w:highlight w:val="green"/>
        </w:rPr>
        <w:t>is</w:t>
      </w:r>
      <w:r w:rsidRPr="004926DC">
        <w:rPr>
          <w:sz w:val="16"/>
        </w:rPr>
        <w:t xml:space="preserve"> considered to be </w:t>
      </w:r>
      <w:r w:rsidRPr="00290E4E">
        <w:rPr>
          <w:rStyle w:val="StyleUnderline"/>
          <w:highlight w:val="green"/>
        </w:rPr>
        <w:t>the</w:t>
      </w:r>
      <w:r w:rsidRPr="004926DC">
        <w:rPr>
          <w:sz w:val="16"/>
        </w:rPr>
        <w:t xml:space="preserve"> CSFM’s </w:t>
      </w:r>
      <w:r w:rsidRPr="00290E4E">
        <w:rPr>
          <w:rStyle w:val="Emphasis"/>
          <w:highlight w:val="green"/>
        </w:rPr>
        <w:t>frontispiece</w:t>
      </w:r>
      <w:r w:rsidRPr="004926DC">
        <w:rPr>
          <w:sz w:val="16"/>
        </w:rPr>
        <w:t>. The concluding Section 3.4 points to some factors weighing in favour of China’s further deepening its legalist approach to IR as the most fitting companion to its grand strategy of ‘peaceful/development rise’.</w:t>
      </w:r>
    </w:p>
    <w:p w14:paraId="63EA21E5" w14:textId="77777777" w:rsidR="00AA3610" w:rsidRPr="004926DC" w:rsidRDefault="00AA3610" w:rsidP="00AA3610">
      <w:pPr>
        <w:rPr>
          <w:sz w:val="16"/>
        </w:rPr>
      </w:pPr>
      <w:r w:rsidRPr="004926DC">
        <w:rPr>
          <w:sz w:val="16"/>
        </w:rPr>
        <w:t>3.2 THE RISE OF THE CSFM IN CHINA’S PUBLIC DIPLOMACY</w:t>
      </w:r>
    </w:p>
    <w:p w14:paraId="28233033" w14:textId="77777777" w:rsidR="00AA3610" w:rsidRPr="004926DC" w:rsidRDefault="00AA3610" w:rsidP="00AA3610">
      <w:pPr>
        <w:rPr>
          <w:sz w:val="16"/>
        </w:rPr>
      </w:pPr>
      <w:r w:rsidRPr="004926DC">
        <w:rPr>
          <w:sz w:val="16"/>
        </w:rPr>
        <w:t>The CSFM is the most globalist in orientation to date of the series of bywords that Chinese leaders have put forward over time to encapsulate China’s approach to IR and international law. Earlier landmarks in this evolution included the ‘Five Principles of Peaceful Coexistence’.21 Originating in the Chinese-Indian bilateral context in 1954, the ‘Five Principles’, which are also known as the ‘Panchsheel Agreement’ (or ‘Five Virtues’ in Sanskrit), have been included in the Preamble to China’s Constitution since 1954. A shortcut for a reasserted classical Westphalian model of interstate sovereign relations that, in view of its appeal among Asian states, has more recently even been termed ‘Eastphalia’,22 this reaffirmation of the principles of state sovereignty and territorial integrity, non-aggression, non-interference in internal affairs, equality, mutual benefit and peaceful coexistence is considered to have inspired the ‘Ten Principles of the Bandung Conference’23 (1955) and the United Nations (UN) Friendly Relations Declarations (1970).24</w:t>
      </w:r>
    </w:p>
    <w:p w14:paraId="68FCDE7B" w14:textId="77777777" w:rsidR="00AA3610" w:rsidRPr="004926DC" w:rsidRDefault="00AA3610" w:rsidP="00AA3610">
      <w:pPr>
        <w:rPr>
          <w:sz w:val="16"/>
        </w:rPr>
      </w:pPr>
      <w:r w:rsidRPr="004926DC">
        <w:rPr>
          <w:sz w:val="16"/>
        </w:rPr>
        <w:t>A second important milestone in this evolution since the early 1990s was Deng Xiaoping’s cautious doctrine of ‘biding time and building capabilities’ and the doctrine of ‘hiding brightness’ (tao guang yang hui [</w:t>
      </w:r>
      <w:r w:rsidRPr="004926DC">
        <w:rPr>
          <w:rFonts w:ascii="Microsoft JhengHei" w:eastAsia="Microsoft JhengHei" w:hAnsi="Microsoft JhengHei" w:cs="Microsoft JhengHei" w:hint="eastAsia"/>
          <w:sz w:val="16"/>
        </w:rPr>
        <w:t>韬</w:t>
      </w:r>
      <w:r w:rsidRPr="004926DC">
        <w:rPr>
          <w:rFonts w:ascii="MS Gothic" w:eastAsia="MS Gothic" w:hAnsi="MS Gothic" w:cs="MS Gothic" w:hint="eastAsia"/>
          <w:sz w:val="16"/>
        </w:rPr>
        <w:t>光养晦</w:t>
      </w:r>
      <w:r w:rsidRPr="004926DC">
        <w:rPr>
          <w:sz w:val="16"/>
        </w:rPr>
        <w:t>]), that is, keeping a low profile, while maintaining ‘a peaceful or “favourable” global and regional international environment within which to pursue . . . development’.25 The great influence of adhering to the tao guang yang hui principle in Chinese foreign policy strategy during the first decades of the ‘opening up and reform’ policy is apparent in how Jiang Zemin (1993–2003) also pointed to the convenience of sustaining a ‘period of strategic opportunities’ (zhanlue jiyuqi [</w:t>
      </w:r>
      <w:r w:rsidRPr="004926DC">
        <w:rPr>
          <w:rFonts w:ascii="Microsoft JhengHei" w:eastAsia="Microsoft JhengHei" w:hAnsi="Microsoft JhengHei" w:cs="Microsoft JhengHei" w:hint="eastAsia"/>
          <w:sz w:val="16"/>
        </w:rPr>
        <w:t>战</w:t>
      </w:r>
      <w:r w:rsidRPr="004926DC">
        <w:rPr>
          <w:rFonts w:ascii="MS Gothic" w:eastAsia="MS Gothic" w:hAnsi="MS Gothic" w:cs="MS Gothic" w:hint="eastAsia"/>
          <w:sz w:val="16"/>
        </w:rPr>
        <w:t>略机遇期</w:t>
      </w:r>
      <w:r w:rsidRPr="004926DC">
        <w:rPr>
          <w:sz w:val="16"/>
        </w:rPr>
        <w:t>]) in the first two to three decades of the twenty-first century in order to further develop.26 His successor, Hu Jintao (2003–13), followed in the steps of the doctrine by presenting China’s conception of the world order with the terminology ‘harmonious world’27 (hexie shijie [</w:t>
      </w:r>
      <w:r w:rsidRPr="004926DC">
        <w:rPr>
          <w:rFonts w:ascii="MS Gothic" w:eastAsia="MS Gothic" w:hAnsi="MS Gothic" w:cs="MS Gothic" w:hint="eastAsia"/>
          <w:sz w:val="16"/>
        </w:rPr>
        <w:t>和</w:t>
      </w:r>
      <w:r w:rsidRPr="004926DC">
        <w:rPr>
          <w:rFonts w:ascii="Microsoft JhengHei" w:eastAsia="Microsoft JhengHei" w:hAnsi="Microsoft JhengHei" w:cs="Microsoft JhengHei" w:hint="eastAsia"/>
          <w:sz w:val="16"/>
        </w:rPr>
        <w:t>谐</w:t>
      </w:r>
      <w:r w:rsidRPr="004926DC">
        <w:rPr>
          <w:rFonts w:ascii="MS Gothic" w:eastAsia="MS Gothic" w:hAnsi="MS Gothic" w:cs="MS Gothic" w:hint="eastAsia"/>
          <w:sz w:val="16"/>
        </w:rPr>
        <w:t>世界</w:t>
      </w:r>
      <w:r w:rsidRPr="004926DC">
        <w:rPr>
          <w:sz w:val="16"/>
        </w:rPr>
        <w:t>]), stressing the goals of ‘lasting peace and common prosperity’ and also repeatedly stressing the idea of ‘peaceful development’ (heping fazhan [</w:t>
      </w:r>
      <w:r w:rsidRPr="004926DC">
        <w:rPr>
          <w:rFonts w:ascii="MS Gothic" w:eastAsia="MS Gothic" w:hAnsi="MS Gothic" w:cs="MS Gothic" w:hint="eastAsia"/>
          <w:sz w:val="16"/>
        </w:rPr>
        <w:t>和平</w:t>
      </w:r>
      <w:r w:rsidRPr="004926DC">
        <w:rPr>
          <w:rFonts w:ascii="Microsoft JhengHei" w:eastAsia="Microsoft JhengHei" w:hAnsi="Microsoft JhengHei" w:cs="Microsoft JhengHei" w:hint="eastAsia"/>
          <w:sz w:val="16"/>
        </w:rPr>
        <w:t>发</w:t>
      </w:r>
      <w:r w:rsidRPr="004926DC">
        <w:rPr>
          <w:rFonts w:ascii="MS Gothic" w:eastAsia="MS Gothic" w:hAnsi="MS Gothic" w:cs="MS Gothic" w:hint="eastAsia"/>
          <w:sz w:val="16"/>
        </w:rPr>
        <w:t>展</w:t>
      </w:r>
      <w:r w:rsidRPr="004926DC">
        <w:rPr>
          <w:sz w:val="16"/>
        </w:rPr>
        <w:t>]) as the cornerstone of China’s grand foreign policy strategy. The CSFM both integrates and, as we shall see, builds on this long-standing Chinese foreign policy tradition.</w:t>
      </w:r>
    </w:p>
    <w:p w14:paraId="47EFF93D" w14:textId="77777777" w:rsidR="00AA3610" w:rsidRPr="004926DC" w:rsidRDefault="00AA3610" w:rsidP="00AA3610">
      <w:pPr>
        <w:rPr>
          <w:sz w:val="16"/>
        </w:rPr>
      </w:pPr>
      <w:r w:rsidRPr="004926DC">
        <w:rPr>
          <w:sz w:val="16"/>
        </w:rPr>
        <w:t>The specific origins of the CSFM terminology have been retraced to Schicksalsgemeinschaft (community of fate) in the German language, which already appeared in the work of Max Weber (1864–1920).28 However, its terminological origins in Chinese foreign policy circles more specifically are retraced back to Hu Jintao, who first put it forward in 2007 in the shortened and different form of ‘community of common destiny’ to describe the special relationship between China and Taiwan.29 The expression reappeared again in 2011 for the first time in a global governance context, first in a white paper on ‘China’s peaceful development’.30 The use of the expression there was intended to convey the idea that the international community ‘should find new perspectives from the angle of the community of common destiny’. These perspectives included ‘sharing weal and woe and pursuing mutually beneficial cooperation, exploring new ways to enhance exchanges and mutual learning among different civilizations, identifying new dimensions in the common interests and values of mankind, and looking for new ways to handle multiple challenges through cooperation among countries and realize inclusive development’.31 The CSFM terminology soon reappeared in the Report to the CCP’s 18th national conference in 2012, where it was meant to signify that ‘a country should accommodate the concerns of others when pursuing its own interests and it should promote common development of all countries when advancing its own development’.32</w:t>
      </w:r>
    </w:p>
    <w:p w14:paraId="5C3969DB" w14:textId="77777777" w:rsidR="00AA3610" w:rsidRPr="004926DC" w:rsidRDefault="00AA3610" w:rsidP="00AA3610">
      <w:pPr>
        <w:rPr>
          <w:sz w:val="16"/>
        </w:rPr>
      </w:pPr>
      <w:r w:rsidRPr="004926DC">
        <w:rPr>
          <w:sz w:val="16"/>
        </w:rPr>
        <w:t>Although the general ideational framework provided by the core notion of ‘China’s peaceful development’ is the cradle where the CSFM was born, it was after Xi Jinping took office as President of the People’s Republic of China (PRC) in 2013 that the CSFM became further fleshed out as a true byword in China’s public diplomacy. Indeed, with Xi’s multiple references to it in the course of his very intensive global diplomatic activities, the CSFM has become further aligned with China’s long-term strategy of sustaining its ‘peaceful rise/development’33 by making external conditions more favourable for the realization of the ‘Two Centenary Goals’34 and the ‘Chinese Dream of national rejuvenation’.35 Although anchored in earlier more selfdefensive and inward-looking conceptual embodiments of China’s enduring programme to ease the concerns of other countries, today the CSFM should, however, be examined in the context of China’s more assertive, proactive and outward-looking legalist approach to IR.</w:t>
      </w:r>
    </w:p>
    <w:p w14:paraId="219EE874" w14:textId="77777777" w:rsidR="00AA3610" w:rsidRPr="004926DC" w:rsidRDefault="00AA3610" w:rsidP="00AA3610">
      <w:pPr>
        <w:rPr>
          <w:sz w:val="16"/>
        </w:rPr>
      </w:pPr>
      <w:r w:rsidRPr="004926DC">
        <w:rPr>
          <w:sz w:val="16"/>
        </w:rPr>
        <w:t>The CSFM was included in the CCP’s Charter in November 2017 and soon afterwards, in March 2018, the preamble to the Chinese Constitution was amended to include adhering to ‘a mutually beneficial strategy of opening up in developing diplomatic relations and economic and cultural exchanges with other countries’ and commitments to follow a path of peaceful development and to work to build a ‘community of shared future for mankind’.36 Enacted in 1982, the PRC Constitution,37which is one of the longest in the world, stands out in comparative constitutional terms not only for being one of the most ideologically charged constitutions38 but also because it is customary for each leadership generation of the CCP to condense its main leadership ideas, policies and practices into it.39 As the most frequently revised constitution worldwide, its five reforms in 1988, 1993, 1999, 2004 and 2018 also made changes to its preamble. Although it is considered a ‘symbolic preamble’ in terms of its legal status,40 it fulfils the central political function of providing the substantive part of the so-called mother of all laws in China with a legitimizing ‘narrative of peoplehood’.41 For instance, among other changes the constitutional amendment of 1993 added a reference to ‘the theory of building socialism with Chinese characteristics’, while in 1999 references to ‘Deng Xiaoping Theory’ and the development of ‘a socialist market economy’ were added. Later in 2004 the preamble incorporated a reference to Jiang Zemin’s guiding sociopolitical theory,42 ‘the important thought of Three Represents’.43</w:t>
      </w:r>
    </w:p>
    <w:p w14:paraId="68486136" w14:textId="77777777" w:rsidR="00AA3610" w:rsidRPr="004926DC" w:rsidRDefault="00AA3610" w:rsidP="00AA3610">
      <w:pPr>
        <w:rPr>
          <w:sz w:val="16"/>
        </w:rPr>
      </w:pPr>
      <w:r w:rsidRPr="004926DC">
        <w:rPr>
          <w:sz w:val="16"/>
        </w:rPr>
        <w:t>The inclusion of the CSFM in the preamble to the PRC’s Constitution was described by Xu Hong, then Director General of the Department of Treaty and Law of China’s Ministry of Foreign Affairs, as a ‘solemn legal commitment to the world [which] has opened up a new realm for the development of international law, pointing out new directions and giving birth to new impetus’.44 This was also accompanied by a constitutional elevation of ‘Xi Jinping Thought on Socialism with Chinese Characteristics for a New Era’, of which the CSFM is one of the fourteen points, to serve as ‘guidance’ to the PRC’s Constitution. This context further symbolizes the extent to which the CSFM has become an entrenched element and a lasting feature of Xi Jinping’s political legacy in the PRC’s foreign policy at a time when China’s global influence appears to be set on an ineluctable rising course.</w:t>
      </w:r>
    </w:p>
    <w:p w14:paraId="3BC641DD" w14:textId="77777777" w:rsidR="00AA3610" w:rsidRPr="004926DC" w:rsidRDefault="00AA3610" w:rsidP="00AA3610">
      <w:pPr>
        <w:rPr>
          <w:sz w:val="16"/>
        </w:rPr>
      </w:pPr>
      <w:r w:rsidRPr="004926DC">
        <w:rPr>
          <w:sz w:val="16"/>
        </w:rPr>
        <w:t>3.3 THE ARCHITECTURE OF THE CSFM</w:t>
      </w:r>
    </w:p>
    <w:p w14:paraId="3FD98EAE" w14:textId="77777777" w:rsidR="00AA3610" w:rsidRPr="004926DC" w:rsidRDefault="00AA3610" w:rsidP="00AA3610">
      <w:pPr>
        <w:rPr>
          <w:sz w:val="16"/>
        </w:rPr>
      </w:pPr>
      <w:r w:rsidRPr="004926DC">
        <w:rPr>
          <w:sz w:val="16"/>
        </w:rPr>
        <w:t>In this section, the visual aid of the metaphorical architectural form of a ‘paifang’ (</w:t>
      </w:r>
      <w:r w:rsidRPr="004926DC">
        <w:rPr>
          <w:rFonts w:ascii="MS Gothic" w:eastAsia="MS Gothic" w:hAnsi="MS Gothic" w:cs="MS Gothic" w:hint="eastAsia"/>
          <w:sz w:val="16"/>
        </w:rPr>
        <w:t>牌坊</w:t>
      </w:r>
      <w:r w:rsidRPr="004926DC">
        <w:rPr>
          <w:sz w:val="16"/>
        </w:rPr>
        <w:t>) is used to analytically introduce the nine core elements of the CSFM in the light of Xi Jinping’s own writings. In this representation, as shown in Figure 3.1, the ‘foundation’ of the CSFM is, first, assimilated to China’s acknowledgement of the centrality of ‘interdependence’ in the international community. Second, the ‘pillars’ of the CSFM are identified as the goals of global peace, international common security, inclusive international development and international ecological civilization. Third, the ‘wooden beams’ that bind the CSFM together are assimilated into the principles of sovereign equality, inter-civilizational dialogue and multilateralism, while the principle of ‘win–win’ cooperation is represented as the CSFM’s ‘frontispiece’.</w:t>
      </w:r>
    </w:p>
    <w:p w14:paraId="1843896C" w14:textId="77777777" w:rsidR="00AA3610" w:rsidRPr="004926DC" w:rsidRDefault="00AA3610" w:rsidP="00AA3610">
      <w:pPr>
        <w:rPr>
          <w:sz w:val="16"/>
        </w:rPr>
      </w:pPr>
      <w:r w:rsidRPr="004926DC">
        <w:rPr>
          <w:sz w:val="16"/>
        </w:rPr>
        <w:t>3.3.1 Interdependence as the Foundation of the CSFM</w:t>
      </w:r>
    </w:p>
    <w:p w14:paraId="71FBB066" w14:textId="77777777" w:rsidR="00AA3610" w:rsidRPr="004926DC" w:rsidRDefault="00AA3610" w:rsidP="00AA3610">
      <w:pPr>
        <w:rPr>
          <w:sz w:val="16"/>
        </w:rPr>
      </w:pPr>
      <w:r w:rsidRPr="004926DC">
        <w:rPr>
          <w:sz w:val="16"/>
        </w:rPr>
        <w:t xml:space="preserve">Xi has stated on multiple occasions in slightly different formulations the core idea that ‘mankind has become a community of common destiny, that one is inseparable from the other, and its interests are highly inter-mingled and interdependent’.45 Interdependence is also evoked in the preamble to the Constitution of the PRC where it is stated, first, that ‘China’s achievements in revolution, construction, and reform are inseparable fromthe support of the people of the world’ and, second, that ‘the future of China is closely linked to the future of the world’.46 </w:t>
      </w:r>
      <w:r w:rsidRPr="004926DC">
        <w:rPr>
          <w:rStyle w:val="StyleUnderline"/>
        </w:rPr>
        <w:t>The acknowledgement of ‘</w:t>
      </w:r>
      <w:r w:rsidRPr="004926DC">
        <w:rPr>
          <w:rStyle w:val="Emphasis"/>
        </w:rPr>
        <w:t>interdependence’</w:t>
      </w:r>
      <w:r w:rsidRPr="004926DC">
        <w:rPr>
          <w:sz w:val="16"/>
        </w:rPr>
        <w:t xml:space="preserve">, which, according to Daniel Deudney and G. John Ikenberry, </w:t>
      </w:r>
      <w:r w:rsidRPr="004926DC">
        <w:rPr>
          <w:rStyle w:val="StyleUnderline"/>
        </w:rPr>
        <w:t>is, ‘in thinking about world order, the variable that</w:t>
      </w:r>
      <w:r w:rsidRPr="004926DC">
        <w:rPr>
          <w:sz w:val="16"/>
        </w:rPr>
        <w:t xml:space="preserve"> </w:t>
      </w:r>
      <w:r w:rsidRPr="004926DC">
        <w:rPr>
          <w:rStyle w:val="Emphasis"/>
        </w:rPr>
        <w:t>matters most</w:t>
      </w:r>
      <w:r w:rsidRPr="004926DC">
        <w:rPr>
          <w:sz w:val="16"/>
        </w:rPr>
        <w:t xml:space="preserve"> </w:t>
      </w:r>
      <w:r w:rsidRPr="004926DC">
        <w:rPr>
          <w:rStyle w:val="StyleUnderline"/>
        </w:rPr>
        <w:t>for</w:t>
      </w:r>
      <w:r w:rsidRPr="004926DC">
        <w:rPr>
          <w:sz w:val="16"/>
        </w:rPr>
        <w:t xml:space="preserve"> </w:t>
      </w:r>
      <w:r w:rsidRPr="004926DC">
        <w:rPr>
          <w:rStyle w:val="Emphasis"/>
        </w:rPr>
        <w:t>liberal thinkers’</w:t>
      </w:r>
      <w:r w:rsidRPr="004926DC">
        <w:rPr>
          <w:sz w:val="16"/>
        </w:rPr>
        <w:t>,47 as the foundation of the CSFM is closely associated with the notion of ‘international community’ to which Xi also often refers in connection with the CSFM.</w:t>
      </w:r>
    </w:p>
    <w:p w14:paraId="5FAB33C9" w14:textId="77777777" w:rsidR="00AA3610" w:rsidRPr="004926DC" w:rsidRDefault="00AA3610" w:rsidP="00AA3610">
      <w:pPr>
        <w:rPr>
          <w:sz w:val="16"/>
        </w:rPr>
      </w:pPr>
      <w:r w:rsidRPr="004926DC">
        <w:rPr>
          <w:sz w:val="16"/>
        </w:rPr>
        <w:t xml:space="preserve">According to Martti Koskenniemi, the international community is a ‘present-day rhetorical equivalent’ of earlier idealist manifestations of the ‘expression of, or perhaps a metaphor for, the ideals of universalism, community, and solidarity beyond political divisions, the ideal of humanity united into one’.48 In Western international legal and political thought, different historical distillations of the concept in the history of ideas range from Dante’s reflections on ‘universal monarchy’ in his De Monarchia49 in 1313 to Francisco de Vitoria (1483–1546), the founder of the sixteenth-century Spanish neo-Thomist school of moral and legal theologians known as the School of Salamanca who seminally equated the ‘whole world’ with a ‘commonwealth’ with the ‘power to enact laws which are just and convenient to all men’50 in his De Potestate Civili (1528).51 Over time, the historical conceptual evolution of the idea of the international community led to its crystallization as an international legal concept underlying certain categories of international legal norms designed to protect ‘community interests’ such as ius cogens52 or obligations erga omnes.53 The international normative evolution of the notion of ‘international community’ towards supra-positive international norms is understood to mirror the aspiration of the international legal order to accompany the evolution of IR. This is often portrayed as an evolution, as Hedley Bull noted, from an early stage of a system of juxtaposed sovereign states competing in an anarchical society to that of an organized society of states in which states are increasingly interdependent and bound by a series of ‘common interests, rules, values and institutions’54 that are, moreover, partly managed by the establishment of international organizations. </w:t>
      </w:r>
      <w:r w:rsidRPr="004926DC">
        <w:rPr>
          <w:rStyle w:val="StyleUnderline"/>
        </w:rPr>
        <w:t>This conception of</w:t>
      </w:r>
      <w:r w:rsidRPr="004926DC">
        <w:rPr>
          <w:sz w:val="16"/>
        </w:rPr>
        <w:t xml:space="preserve"> </w:t>
      </w:r>
      <w:r w:rsidRPr="00290E4E">
        <w:rPr>
          <w:rStyle w:val="Emphasis"/>
          <w:highlight w:val="green"/>
        </w:rPr>
        <w:t>interdependence</w:t>
      </w:r>
      <w:r w:rsidRPr="004926DC">
        <w:rPr>
          <w:sz w:val="16"/>
        </w:rPr>
        <w:t xml:space="preserve"> in an international community, furthermore, </w:t>
      </w:r>
      <w:r w:rsidRPr="00290E4E">
        <w:rPr>
          <w:rStyle w:val="StyleUnderline"/>
          <w:highlight w:val="green"/>
        </w:rPr>
        <w:t>underlies</w:t>
      </w:r>
      <w:r w:rsidRPr="004926DC">
        <w:rPr>
          <w:sz w:val="16"/>
        </w:rPr>
        <w:t xml:space="preserve"> </w:t>
      </w:r>
      <w:r w:rsidRPr="004926DC">
        <w:rPr>
          <w:rStyle w:val="Emphasis"/>
        </w:rPr>
        <w:t>contemporary concepts</w:t>
      </w:r>
      <w:r w:rsidRPr="004926DC">
        <w:rPr>
          <w:sz w:val="16"/>
        </w:rPr>
        <w:t xml:space="preserve"> </w:t>
      </w:r>
      <w:r w:rsidRPr="004926DC">
        <w:rPr>
          <w:rStyle w:val="StyleUnderline"/>
        </w:rPr>
        <w:t>of</w:t>
      </w:r>
      <w:r w:rsidRPr="004926DC">
        <w:rPr>
          <w:sz w:val="16"/>
        </w:rPr>
        <w:t xml:space="preserve"> </w:t>
      </w:r>
      <w:r w:rsidRPr="00290E4E">
        <w:rPr>
          <w:rStyle w:val="Emphasis"/>
          <w:highlight w:val="green"/>
        </w:rPr>
        <w:t>global governance</w:t>
      </w:r>
      <w:r w:rsidRPr="004926DC">
        <w:rPr>
          <w:rStyle w:val="StyleUnderline"/>
        </w:rPr>
        <w:t>, understood as entailing ‘efforts to bring more orderly and reliable responses to social and political issues that go</w:t>
      </w:r>
      <w:r w:rsidRPr="004926DC">
        <w:rPr>
          <w:sz w:val="16"/>
        </w:rPr>
        <w:t xml:space="preserve"> </w:t>
      </w:r>
      <w:r w:rsidRPr="00A90975">
        <w:rPr>
          <w:rStyle w:val="Emphasis"/>
        </w:rPr>
        <w:t>beyond</w:t>
      </w:r>
      <w:r w:rsidRPr="00A90975">
        <w:rPr>
          <w:sz w:val="16"/>
        </w:rPr>
        <w:t xml:space="preserve"> </w:t>
      </w:r>
      <w:r w:rsidRPr="00A90975">
        <w:rPr>
          <w:rStyle w:val="StyleUnderline"/>
        </w:rPr>
        <w:t>the capacity of</w:t>
      </w:r>
      <w:r w:rsidRPr="00A90975">
        <w:rPr>
          <w:sz w:val="16"/>
        </w:rPr>
        <w:t xml:space="preserve"> </w:t>
      </w:r>
      <w:r w:rsidRPr="00A90975">
        <w:rPr>
          <w:rStyle w:val="Emphasis"/>
        </w:rPr>
        <w:t>states</w:t>
      </w:r>
      <w:r w:rsidRPr="00A90975">
        <w:rPr>
          <w:sz w:val="16"/>
        </w:rPr>
        <w:t xml:space="preserve"> </w:t>
      </w:r>
      <w:r w:rsidRPr="00A90975">
        <w:rPr>
          <w:rStyle w:val="StyleUnderline"/>
        </w:rPr>
        <w:t>to address</w:t>
      </w:r>
      <w:r w:rsidRPr="00A90975">
        <w:rPr>
          <w:sz w:val="16"/>
        </w:rPr>
        <w:t xml:space="preserve"> </w:t>
      </w:r>
      <w:r w:rsidRPr="00A90975">
        <w:rPr>
          <w:rStyle w:val="Emphasis"/>
        </w:rPr>
        <w:t>individually’</w:t>
      </w:r>
      <w:r w:rsidRPr="004926DC">
        <w:rPr>
          <w:sz w:val="16"/>
        </w:rPr>
        <w:t xml:space="preserve">.55 </w:t>
      </w:r>
      <w:r w:rsidRPr="004926DC">
        <w:rPr>
          <w:rStyle w:val="StyleUnderline"/>
        </w:rPr>
        <w:t>The</w:t>
      </w:r>
      <w:r w:rsidRPr="004926DC">
        <w:rPr>
          <w:sz w:val="16"/>
        </w:rPr>
        <w:t xml:space="preserve"> </w:t>
      </w:r>
      <w:r w:rsidRPr="004926DC">
        <w:rPr>
          <w:rStyle w:val="Emphasis"/>
        </w:rPr>
        <w:t>same core idea</w:t>
      </w:r>
      <w:r w:rsidRPr="004926DC">
        <w:rPr>
          <w:sz w:val="16"/>
        </w:rPr>
        <w:t xml:space="preserve"> </w:t>
      </w:r>
      <w:r w:rsidRPr="004926DC">
        <w:rPr>
          <w:rStyle w:val="StyleUnderline"/>
        </w:rPr>
        <w:t>can be found</w:t>
      </w:r>
      <w:r w:rsidRPr="004926DC">
        <w:rPr>
          <w:sz w:val="16"/>
        </w:rPr>
        <w:t xml:space="preserve"> </w:t>
      </w:r>
      <w:r w:rsidRPr="004926DC">
        <w:rPr>
          <w:rStyle w:val="Emphasis"/>
        </w:rPr>
        <w:t>often evoked</w:t>
      </w:r>
      <w:r w:rsidRPr="004926DC">
        <w:rPr>
          <w:sz w:val="16"/>
        </w:rPr>
        <w:t xml:space="preserve"> </w:t>
      </w:r>
      <w:r w:rsidRPr="00290E4E">
        <w:rPr>
          <w:rStyle w:val="StyleUnderline"/>
          <w:highlight w:val="green"/>
        </w:rPr>
        <w:t>in</w:t>
      </w:r>
      <w:r w:rsidRPr="00290E4E">
        <w:rPr>
          <w:sz w:val="16"/>
          <w:highlight w:val="green"/>
        </w:rPr>
        <w:t xml:space="preserve"> </w:t>
      </w:r>
      <w:r w:rsidRPr="00290E4E">
        <w:rPr>
          <w:rStyle w:val="Emphasis"/>
          <w:highlight w:val="green"/>
        </w:rPr>
        <w:t>Xi’s statements</w:t>
      </w:r>
      <w:r w:rsidRPr="004926DC">
        <w:rPr>
          <w:sz w:val="16"/>
        </w:rPr>
        <w:t xml:space="preserve"> </w:t>
      </w:r>
      <w:r w:rsidRPr="004926DC">
        <w:rPr>
          <w:rStyle w:val="StyleUnderline"/>
        </w:rPr>
        <w:t>in connection to the</w:t>
      </w:r>
      <w:r w:rsidRPr="004926DC">
        <w:rPr>
          <w:sz w:val="16"/>
        </w:rPr>
        <w:t xml:space="preserve"> </w:t>
      </w:r>
      <w:r w:rsidRPr="004926DC">
        <w:rPr>
          <w:rStyle w:val="Emphasis"/>
        </w:rPr>
        <w:t>CSFM</w:t>
      </w:r>
      <w:r w:rsidRPr="004926DC">
        <w:rPr>
          <w:sz w:val="16"/>
        </w:rPr>
        <w:t>, such as that ‘</w:t>
      </w:r>
      <w:r w:rsidRPr="004926DC">
        <w:rPr>
          <w:rStyle w:val="Emphasis"/>
        </w:rPr>
        <w:t>no country</w:t>
      </w:r>
      <w:r w:rsidRPr="004926DC">
        <w:rPr>
          <w:sz w:val="16"/>
        </w:rPr>
        <w:t xml:space="preserve"> </w:t>
      </w:r>
      <w:r w:rsidRPr="004926DC">
        <w:rPr>
          <w:rStyle w:val="StyleUnderline"/>
        </w:rPr>
        <w:t>can address alone the many challenges facing mankind; no country can afford to retreat into self-</w:t>
      </w:r>
      <w:r w:rsidRPr="004926DC">
        <w:rPr>
          <w:rStyle w:val="Emphasis"/>
        </w:rPr>
        <w:t>isolation’</w:t>
      </w:r>
      <w:r w:rsidRPr="004926DC">
        <w:rPr>
          <w:sz w:val="16"/>
        </w:rPr>
        <w:t>.56</w:t>
      </w:r>
    </w:p>
    <w:p w14:paraId="45EE9417" w14:textId="77777777" w:rsidR="00AA3610" w:rsidRPr="004926DC" w:rsidRDefault="00AA3610" w:rsidP="00AA3610">
      <w:pPr>
        <w:rPr>
          <w:sz w:val="16"/>
        </w:rPr>
      </w:pPr>
      <w:r w:rsidRPr="004926DC">
        <w:rPr>
          <w:sz w:val="16"/>
        </w:rPr>
        <w:t>The idea of interdependence as the foundation of the CSFM has also been retraced to the ancient notion of Tianxia (</w:t>
      </w:r>
      <w:r w:rsidRPr="004926DC">
        <w:rPr>
          <w:rFonts w:ascii="MS Gothic" w:eastAsia="MS Gothic" w:hAnsi="MS Gothic" w:cs="MS Gothic" w:hint="eastAsia"/>
          <w:sz w:val="16"/>
        </w:rPr>
        <w:t>天下</w:t>
      </w:r>
      <w:r w:rsidRPr="004926DC">
        <w:rPr>
          <w:sz w:val="16"/>
        </w:rPr>
        <w:t>) or ‘All-Under-Heaven’, which, according to some, originated back in the early times of the Zhou dynasty (1046–771 BCE) in China. The contemporary development known in Tianxia theory (Tianxia lun [</w:t>
      </w:r>
      <w:r w:rsidRPr="004926DC">
        <w:rPr>
          <w:rFonts w:ascii="MS Gothic" w:eastAsia="MS Gothic" w:hAnsi="MS Gothic" w:cs="MS Gothic" w:hint="eastAsia"/>
          <w:sz w:val="16"/>
        </w:rPr>
        <w:t>天下</w:t>
      </w:r>
      <w:r w:rsidRPr="004926DC">
        <w:rPr>
          <w:rFonts w:ascii="Microsoft JhengHei" w:eastAsia="Microsoft JhengHei" w:hAnsi="Microsoft JhengHei" w:cs="Microsoft JhengHei" w:hint="eastAsia"/>
          <w:sz w:val="16"/>
        </w:rPr>
        <w:t>论</w:t>
      </w:r>
      <w:r w:rsidRPr="004926DC">
        <w:rPr>
          <w:sz w:val="16"/>
        </w:rPr>
        <w:t>]) or Tianxiaism (Tianxia zhuyi [</w:t>
      </w:r>
      <w:r w:rsidRPr="004926DC">
        <w:rPr>
          <w:rFonts w:ascii="MS Gothic" w:eastAsia="MS Gothic" w:hAnsi="MS Gothic" w:cs="MS Gothic" w:hint="eastAsia"/>
          <w:sz w:val="16"/>
        </w:rPr>
        <w:t>天</w:t>
      </w:r>
      <w:r w:rsidRPr="004926DC">
        <w:rPr>
          <w:sz w:val="16"/>
        </w:rPr>
        <w:t xml:space="preserve"> </w:t>
      </w:r>
      <w:r w:rsidRPr="004926DC">
        <w:rPr>
          <w:rFonts w:ascii="MS Gothic" w:eastAsia="MS Gothic" w:hAnsi="MS Gothic" w:cs="MS Gothic" w:hint="eastAsia"/>
          <w:sz w:val="16"/>
        </w:rPr>
        <w:t>下主</w:t>
      </w:r>
      <w:r w:rsidRPr="004926DC">
        <w:rPr>
          <w:rFonts w:ascii="Microsoft JhengHei" w:eastAsia="Microsoft JhengHei" w:hAnsi="Microsoft JhengHei" w:cs="Microsoft JhengHei" w:hint="eastAsia"/>
          <w:sz w:val="16"/>
        </w:rPr>
        <w:t>义</w:t>
      </w:r>
      <w:r w:rsidRPr="004926DC">
        <w:rPr>
          <w:sz w:val="16"/>
        </w:rPr>
        <w:t>]) as a symbol of traditional Sino-centrist cosmology is an offspring of the official-led effort to rehabilitate Confucian culture and philosophy in China since the 1990s. Tianxia has been at the heart of multiple analyses and, while diversely interpreted, it has overall been employed to loosely project a Chinese worldview of the ‘international community’ as alternative to the structural pitfalls of a West-centric international order.57 Tianxia has been presented as an alternative to the axiologically and politically ever-expansive homogenizing ethos inspiring a Western liberal conception of world order. Instead, it has been interpreted in the light of the ancient Chinese notion of ‘harmony in diversity’58 not as a community e pluribus unum in which the ‘members are invited to transcend their individuality in the pursuit of an ideal of everlasting peace by coalescing around shared values, norms and principles’, but rather as a community to ‘live and let live’ side by side, with each accepting and not attempting to transform the others.59 It is in this sense that a modern conception of Tianxia may also be said to underlie the CSFM, understood as a set of broad organizing principles for the interrelational management of the evolving peaceful coexistence of an interdependent world community in all its cultural, axiological and political mutually enriching diversity.</w:t>
      </w:r>
    </w:p>
    <w:p w14:paraId="6CB409AC" w14:textId="77777777" w:rsidR="00AA3610" w:rsidRPr="004926DC" w:rsidRDefault="00AA3610" w:rsidP="00AA3610">
      <w:pPr>
        <w:rPr>
          <w:sz w:val="16"/>
        </w:rPr>
      </w:pPr>
      <w:r w:rsidRPr="004926DC">
        <w:rPr>
          <w:sz w:val="16"/>
        </w:rPr>
        <w:t>3.3.2 World Peace as a Pillar of the CSFM</w:t>
      </w:r>
    </w:p>
    <w:p w14:paraId="51E40B16" w14:textId="77777777" w:rsidR="00AA3610" w:rsidRPr="004926DC" w:rsidRDefault="00AA3610" w:rsidP="00AA3610">
      <w:pPr>
        <w:rPr>
          <w:sz w:val="16"/>
        </w:rPr>
      </w:pPr>
      <w:r w:rsidRPr="004926DC">
        <w:rPr>
          <w:rStyle w:val="StyleUnderline"/>
        </w:rPr>
        <w:t>The alignment of the CSFM with the</w:t>
      </w:r>
      <w:r w:rsidRPr="004926DC">
        <w:rPr>
          <w:sz w:val="16"/>
        </w:rPr>
        <w:t xml:space="preserve"> </w:t>
      </w:r>
      <w:r w:rsidRPr="004926DC">
        <w:rPr>
          <w:rStyle w:val="Emphasis"/>
        </w:rPr>
        <w:t>overarching goal</w:t>
      </w:r>
      <w:r w:rsidRPr="004926DC">
        <w:rPr>
          <w:sz w:val="16"/>
        </w:rPr>
        <w:t xml:space="preserve"> </w:t>
      </w:r>
      <w:r w:rsidRPr="004926DC">
        <w:rPr>
          <w:rStyle w:val="StyleUnderline"/>
        </w:rPr>
        <w:t>of</w:t>
      </w:r>
      <w:r w:rsidRPr="004926DC">
        <w:rPr>
          <w:sz w:val="16"/>
        </w:rPr>
        <w:t xml:space="preserve"> </w:t>
      </w:r>
      <w:r w:rsidRPr="004926DC">
        <w:rPr>
          <w:rStyle w:val="Emphasis"/>
        </w:rPr>
        <w:t>world peace</w:t>
      </w:r>
      <w:r w:rsidRPr="004926DC">
        <w:rPr>
          <w:sz w:val="16"/>
        </w:rPr>
        <w:t xml:space="preserve"> </w:t>
      </w:r>
      <w:r w:rsidRPr="004926DC">
        <w:rPr>
          <w:rStyle w:val="StyleUnderline"/>
        </w:rPr>
        <w:t>springs from</w:t>
      </w:r>
      <w:r w:rsidRPr="004926DC">
        <w:rPr>
          <w:sz w:val="16"/>
        </w:rPr>
        <w:t xml:space="preserve"> </w:t>
      </w:r>
      <w:r w:rsidRPr="00290E4E">
        <w:rPr>
          <w:rStyle w:val="StyleUnderline"/>
          <w:highlight w:val="green"/>
        </w:rPr>
        <w:t>China</w:t>
      </w:r>
      <w:r w:rsidRPr="004926DC">
        <w:rPr>
          <w:rStyle w:val="StyleUnderline"/>
        </w:rPr>
        <w:t>’s</w:t>
      </w:r>
      <w:r w:rsidRPr="004926DC">
        <w:rPr>
          <w:sz w:val="16"/>
        </w:rPr>
        <w:t xml:space="preserve"> </w:t>
      </w:r>
      <w:r w:rsidRPr="004926DC">
        <w:rPr>
          <w:rStyle w:val="Emphasis"/>
        </w:rPr>
        <w:t xml:space="preserve">long-term </w:t>
      </w:r>
      <w:r w:rsidRPr="00290E4E">
        <w:rPr>
          <w:rStyle w:val="Emphasis"/>
          <w:highlight w:val="green"/>
        </w:rPr>
        <w:t>commit</w:t>
      </w:r>
      <w:r w:rsidRPr="004926DC">
        <w:rPr>
          <w:rStyle w:val="Emphasis"/>
        </w:rPr>
        <w:t>ment</w:t>
      </w:r>
      <w:r w:rsidRPr="004926DC">
        <w:rPr>
          <w:sz w:val="16"/>
        </w:rPr>
        <w:t xml:space="preserve"> </w:t>
      </w:r>
      <w:r w:rsidRPr="00290E4E">
        <w:rPr>
          <w:rStyle w:val="StyleUnderline"/>
          <w:highlight w:val="green"/>
        </w:rPr>
        <w:t>to</w:t>
      </w:r>
      <w:r w:rsidRPr="004926DC">
        <w:rPr>
          <w:sz w:val="16"/>
        </w:rPr>
        <w:t xml:space="preserve"> the doctrine of </w:t>
      </w:r>
      <w:r w:rsidRPr="004926DC">
        <w:rPr>
          <w:rStyle w:val="Emphasis"/>
        </w:rPr>
        <w:t>‘</w:t>
      </w:r>
      <w:r w:rsidRPr="00290E4E">
        <w:rPr>
          <w:rStyle w:val="Emphasis"/>
          <w:highlight w:val="green"/>
        </w:rPr>
        <w:t>peaceful rise</w:t>
      </w:r>
      <w:r w:rsidRPr="004926DC">
        <w:rPr>
          <w:sz w:val="16"/>
        </w:rPr>
        <w:t xml:space="preserve">/development’, following, as earlier noted, a long-established line of thinking from Deng’s times </w:t>
      </w:r>
      <w:r w:rsidRPr="004926DC">
        <w:rPr>
          <w:rStyle w:val="StyleUnderline"/>
        </w:rPr>
        <w:t>to</w:t>
      </w:r>
      <w:r w:rsidRPr="004926DC">
        <w:rPr>
          <w:sz w:val="16"/>
        </w:rPr>
        <w:t xml:space="preserve"> </w:t>
      </w:r>
      <w:r w:rsidRPr="004926DC">
        <w:rPr>
          <w:rStyle w:val="Emphasis"/>
        </w:rPr>
        <w:t>countervail</w:t>
      </w:r>
      <w:r w:rsidRPr="004926DC">
        <w:rPr>
          <w:sz w:val="16"/>
        </w:rPr>
        <w:t xml:space="preserve"> </w:t>
      </w:r>
      <w:r w:rsidRPr="004926DC">
        <w:rPr>
          <w:rStyle w:val="StyleUnderline"/>
        </w:rPr>
        <w:t>the</w:t>
      </w:r>
      <w:r w:rsidRPr="004926DC">
        <w:rPr>
          <w:sz w:val="16"/>
        </w:rPr>
        <w:t xml:space="preserve"> </w:t>
      </w:r>
      <w:r w:rsidRPr="004926DC">
        <w:rPr>
          <w:rStyle w:val="Emphasis"/>
        </w:rPr>
        <w:t>‘China threat</w:t>
      </w:r>
      <w:r w:rsidRPr="004926DC">
        <w:rPr>
          <w:sz w:val="16"/>
        </w:rPr>
        <w:t xml:space="preserve"> </w:t>
      </w:r>
      <w:r w:rsidRPr="004926DC">
        <w:rPr>
          <w:rStyle w:val="StyleUnderline"/>
        </w:rPr>
        <w:t>theory’. The pivotal centrality of the CSFM’s alignment with peace has been</w:t>
      </w:r>
      <w:r w:rsidRPr="004926DC">
        <w:rPr>
          <w:sz w:val="16"/>
        </w:rPr>
        <w:t xml:space="preserve"> </w:t>
      </w:r>
      <w:r w:rsidRPr="004926DC">
        <w:rPr>
          <w:rStyle w:val="Emphasis"/>
        </w:rPr>
        <w:t>repeatedly stressed</w:t>
      </w:r>
      <w:r w:rsidRPr="004926DC">
        <w:rPr>
          <w:sz w:val="16"/>
        </w:rPr>
        <w:t xml:space="preserve"> </w:t>
      </w:r>
      <w:r w:rsidRPr="004926DC">
        <w:rPr>
          <w:rStyle w:val="StyleUnderline"/>
        </w:rPr>
        <w:t>by</w:t>
      </w:r>
      <w:r w:rsidRPr="004926DC">
        <w:rPr>
          <w:sz w:val="16"/>
        </w:rPr>
        <w:t xml:space="preserve"> </w:t>
      </w:r>
      <w:r w:rsidRPr="004926DC">
        <w:rPr>
          <w:rStyle w:val="Emphasis"/>
        </w:rPr>
        <w:t>Xi</w:t>
      </w:r>
      <w:r w:rsidRPr="004926DC">
        <w:rPr>
          <w:sz w:val="16"/>
        </w:rPr>
        <w:t xml:space="preserve">, according to whom ‘China has grown from a poor and weak country to the second largest economy not through military expansion or colonial plunder, but through the hard work of its people and their efforts to uphold peace. China will never waver in its pursuit of peaceful development.’60 </w:t>
      </w:r>
      <w:r w:rsidRPr="00A90975">
        <w:rPr>
          <w:rStyle w:val="StyleUnderline"/>
        </w:rPr>
        <w:t>China’s</w:t>
      </w:r>
      <w:r w:rsidRPr="00A90975">
        <w:rPr>
          <w:sz w:val="16"/>
        </w:rPr>
        <w:t xml:space="preserve"> </w:t>
      </w:r>
      <w:r w:rsidRPr="00290E4E">
        <w:rPr>
          <w:rStyle w:val="Emphasis"/>
          <w:highlight w:val="green"/>
        </w:rPr>
        <w:t>stress</w:t>
      </w:r>
      <w:r w:rsidRPr="00290E4E">
        <w:rPr>
          <w:sz w:val="16"/>
          <w:highlight w:val="green"/>
        </w:rPr>
        <w:t xml:space="preserve"> </w:t>
      </w:r>
      <w:r w:rsidRPr="00290E4E">
        <w:rPr>
          <w:rStyle w:val="StyleUnderline"/>
          <w:highlight w:val="green"/>
        </w:rPr>
        <w:t>on</w:t>
      </w:r>
      <w:r w:rsidRPr="004926DC">
        <w:rPr>
          <w:sz w:val="16"/>
        </w:rPr>
        <w:t xml:space="preserve"> the goal o</w:t>
      </w:r>
      <w:r w:rsidRPr="005E47DB">
        <w:rPr>
          <w:sz w:val="16"/>
        </w:rPr>
        <w:t>f</w:t>
      </w:r>
      <w:r w:rsidRPr="004926DC">
        <w:rPr>
          <w:sz w:val="16"/>
        </w:rPr>
        <w:t xml:space="preserve"> </w:t>
      </w:r>
      <w:r w:rsidRPr="00290E4E">
        <w:rPr>
          <w:rStyle w:val="Emphasis"/>
          <w:highlight w:val="green"/>
        </w:rPr>
        <w:t>‘world peace’</w:t>
      </w:r>
      <w:r w:rsidRPr="00290E4E">
        <w:rPr>
          <w:sz w:val="16"/>
          <w:highlight w:val="green"/>
        </w:rPr>
        <w:t xml:space="preserve"> </w:t>
      </w:r>
      <w:r w:rsidRPr="00776ECF">
        <w:rPr>
          <w:rStyle w:val="StyleUnderline"/>
        </w:rPr>
        <w:t>is in accordance with the foundational spirit of the</w:t>
      </w:r>
      <w:r w:rsidRPr="00776ECF">
        <w:rPr>
          <w:sz w:val="16"/>
        </w:rPr>
        <w:t xml:space="preserve"> </w:t>
      </w:r>
      <w:r w:rsidRPr="00776ECF">
        <w:rPr>
          <w:rStyle w:val="Emphasis"/>
        </w:rPr>
        <w:t>UN</w:t>
      </w:r>
      <w:r w:rsidRPr="00776ECF">
        <w:rPr>
          <w:sz w:val="16"/>
        </w:rPr>
        <w:t xml:space="preserve">61 </w:t>
      </w:r>
      <w:r w:rsidRPr="00776ECF">
        <w:rPr>
          <w:rStyle w:val="StyleUnderline"/>
        </w:rPr>
        <w:t>and</w:t>
      </w:r>
      <w:r w:rsidRPr="00776ECF">
        <w:rPr>
          <w:sz w:val="16"/>
        </w:rPr>
        <w:t xml:space="preserve"> also aligned with </w:t>
      </w:r>
      <w:r w:rsidRPr="00776ECF">
        <w:rPr>
          <w:rStyle w:val="StyleUnderline"/>
        </w:rPr>
        <w:t>the</w:t>
      </w:r>
      <w:r w:rsidRPr="00776ECF">
        <w:rPr>
          <w:sz w:val="16"/>
        </w:rPr>
        <w:t xml:space="preserve"> </w:t>
      </w:r>
      <w:r w:rsidRPr="00776ECF">
        <w:rPr>
          <w:rStyle w:val="Emphasis"/>
        </w:rPr>
        <w:t>UN</w:t>
      </w:r>
      <w:r w:rsidRPr="00776ECF">
        <w:rPr>
          <w:sz w:val="16"/>
        </w:rPr>
        <w:t xml:space="preserve"> Sustainable Development Goals (</w:t>
      </w:r>
      <w:r w:rsidRPr="00776ECF">
        <w:rPr>
          <w:rStyle w:val="Emphasis"/>
        </w:rPr>
        <w:t>SDGs</w:t>
      </w:r>
      <w:r w:rsidRPr="004926DC">
        <w:rPr>
          <w:sz w:val="16"/>
        </w:rPr>
        <w:t xml:space="preserve">) (2030 Agenda), </w:t>
      </w:r>
      <w:r w:rsidRPr="004926DC">
        <w:rPr>
          <w:rStyle w:val="StyleUnderline"/>
        </w:rPr>
        <w:t>which make</w:t>
      </w:r>
      <w:r w:rsidRPr="004926DC">
        <w:rPr>
          <w:sz w:val="16"/>
        </w:rPr>
        <w:t xml:space="preserve"> </w:t>
      </w:r>
      <w:r w:rsidRPr="004926DC">
        <w:rPr>
          <w:rStyle w:val="Emphasis"/>
        </w:rPr>
        <w:t>peace</w:t>
      </w:r>
      <w:r w:rsidRPr="004926DC">
        <w:rPr>
          <w:sz w:val="16"/>
        </w:rPr>
        <w:t xml:space="preserve"> </w:t>
      </w:r>
      <w:r w:rsidRPr="004926DC">
        <w:rPr>
          <w:rStyle w:val="StyleUnderline"/>
        </w:rPr>
        <w:t>the</w:t>
      </w:r>
      <w:r w:rsidRPr="004926DC">
        <w:rPr>
          <w:sz w:val="16"/>
        </w:rPr>
        <w:t xml:space="preserve"> </w:t>
      </w:r>
      <w:r w:rsidRPr="004926DC">
        <w:rPr>
          <w:rStyle w:val="Emphasis"/>
        </w:rPr>
        <w:t>precondition</w:t>
      </w:r>
      <w:r w:rsidRPr="004926DC">
        <w:rPr>
          <w:sz w:val="16"/>
        </w:rPr>
        <w:t xml:space="preserve"> </w:t>
      </w:r>
      <w:r w:rsidRPr="004926DC">
        <w:rPr>
          <w:rStyle w:val="StyleUnderline"/>
        </w:rPr>
        <w:t>for</w:t>
      </w:r>
      <w:r w:rsidRPr="004926DC">
        <w:rPr>
          <w:sz w:val="16"/>
        </w:rPr>
        <w:t xml:space="preserve"> the </w:t>
      </w:r>
      <w:r w:rsidRPr="004926DC">
        <w:rPr>
          <w:rStyle w:val="StyleUnderline"/>
        </w:rPr>
        <w:t>achievement of</w:t>
      </w:r>
      <w:r w:rsidRPr="004926DC">
        <w:rPr>
          <w:sz w:val="16"/>
        </w:rPr>
        <w:t xml:space="preserve"> </w:t>
      </w:r>
      <w:r w:rsidRPr="004926DC">
        <w:rPr>
          <w:rStyle w:val="Emphasis"/>
        </w:rPr>
        <w:t>any other</w:t>
      </w:r>
      <w:r w:rsidRPr="004926DC">
        <w:rPr>
          <w:sz w:val="16"/>
        </w:rPr>
        <w:t xml:space="preserve"> of the seventeen </w:t>
      </w:r>
      <w:r w:rsidRPr="004926DC">
        <w:rPr>
          <w:rStyle w:val="Emphasis"/>
        </w:rPr>
        <w:t>goals</w:t>
      </w:r>
      <w:r w:rsidRPr="004926DC">
        <w:rPr>
          <w:sz w:val="16"/>
        </w:rPr>
        <w:t xml:space="preserve"> adopted by all the UN member states in 2015.62 The notion of the CSFM has been echoed in several UN resolutions related to peace and security,63 including UNGA Resolution 2344 regarding the ‘promotion of peace and stability in Afghanistan and the surrounding region’, UNGA Resolution 69/32 relating to there being ‘no first placement of weapons in outer space’ and UNGA Resolution 72/250, which puts forward ‘further practical measures for the prevention of an arms race in outer space’.64</w:t>
      </w:r>
    </w:p>
    <w:p w14:paraId="348A31B8" w14:textId="77777777" w:rsidR="00AA3610" w:rsidRPr="004926DC" w:rsidRDefault="00AA3610" w:rsidP="00AA3610">
      <w:pPr>
        <w:rPr>
          <w:sz w:val="16"/>
        </w:rPr>
      </w:pPr>
      <w:r w:rsidRPr="004926DC">
        <w:rPr>
          <w:rStyle w:val="StyleUnderline"/>
        </w:rPr>
        <w:t>China’s position on the maintenance of international peace and security has for a</w:t>
      </w:r>
      <w:r w:rsidRPr="004926DC">
        <w:rPr>
          <w:sz w:val="16"/>
        </w:rPr>
        <w:t xml:space="preserve"> </w:t>
      </w:r>
      <w:r w:rsidRPr="004926DC">
        <w:rPr>
          <w:rStyle w:val="Emphasis"/>
        </w:rPr>
        <w:t>long time</w:t>
      </w:r>
      <w:r w:rsidRPr="004926DC">
        <w:rPr>
          <w:sz w:val="16"/>
        </w:rPr>
        <w:t xml:space="preserve"> </w:t>
      </w:r>
      <w:r w:rsidRPr="004926DC">
        <w:rPr>
          <w:rStyle w:val="StyleUnderline"/>
        </w:rPr>
        <w:t>been</w:t>
      </w:r>
      <w:r w:rsidRPr="004926DC">
        <w:rPr>
          <w:sz w:val="16"/>
        </w:rPr>
        <w:t xml:space="preserve"> </w:t>
      </w:r>
      <w:r w:rsidRPr="00290E4E">
        <w:rPr>
          <w:rStyle w:val="Emphasis"/>
          <w:highlight w:val="green"/>
        </w:rPr>
        <w:t>translated</w:t>
      </w:r>
      <w:r w:rsidRPr="00290E4E">
        <w:rPr>
          <w:sz w:val="16"/>
          <w:highlight w:val="green"/>
        </w:rPr>
        <w:t xml:space="preserve"> </w:t>
      </w:r>
      <w:r w:rsidRPr="00290E4E">
        <w:rPr>
          <w:rStyle w:val="StyleUnderline"/>
          <w:highlight w:val="green"/>
        </w:rPr>
        <w:t>into</w:t>
      </w:r>
      <w:r w:rsidRPr="004926DC">
        <w:rPr>
          <w:rStyle w:val="StyleUnderline"/>
        </w:rPr>
        <w:t xml:space="preserve"> a</w:t>
      </w:r>
      <w:r w:rsidRPr="004926DC">
        <w:rPr>
          <w:sz w:val="16"/>
        </w:rPr>
        <w:t xml:space="preserve"> </w:t>
      </w:r>
      <w:r w:rsidRPr="00290E4E">
        <w:rPr>
          <w:rStyle w:val="Emphasis"/>
          <w:highlight w:val="green"/>
        </w:rPr>
        <w:t>staunch commitment</w:t>
      </w:r>
      <w:r w:rsidRPr="004926DC">
        <w:rPr>
          <w:rStyle w:val="Emphasis"/>
        </w:rPr>
        <w:t xml:space="preserve"> by China</w:t>
      </w:r>
      <w:r w:rsidRPr="004926DC">
        <w:rPr>
          <w:sz w:val="16"/>
        </w:rPr>
        <w:t xml:space="preserve"> </w:t>
      </w:r>
      <w:r w:rsidRPr="00290E4E">
        <w:rPr>
          <w:rStyle w:val="StyleUnderline"/>
          <w:highlight w:val="green"/>
        </w:rPr>
        <w:t>to</w:t>
      </w:r>
      <w:r w:rsidRPr="004926DC">
        <w:rPr>
          <w:rStyle w:val="StyleUnderline"/>
        </w:rPr>
        <w:t xml:space="preserve"> the principle of</w:t>
      </w:r>
      <w:r w:rsidRPr="004926DC">
        <w:rPr>
          <w:sz w:val="16"/>
        </w:rPr>
        <w:t xml:space="preserve"> </w:t>
      </w:r>
      <w:r w:rsidRPr="00290E4E">
        <w:rPr>
          <w:rStyle w:val="Emphasis"/>
          <w:highlight w:val="green"/>
        </w:rPr>
        <w:t>non-intervention</w:t>
      </w:r>
      <w:r w:rsidRPr="004926DC">
        <w:rPr>
          <w:sz w:val="16"/>
        </w:rPr>
        <w:t xml:space="preserve">,65 which is one of the ‘Five Principles of Peaceful Coexistence’. </w:t>
      </w:r>
      <w:r w:rsidRPr="00A90975">
        <w:rPr>
          <w:rStyle w:val="StyleUnderline"/>
        </w:rPr>
        <w:t>It</w:t>
      </w:r>
      <w:r w:rsidRPr="00A90975">
        <w:rPr>
          <w:sz w:val="16"/>
        </w:rPr>
        <w:t xml:space="preserve"> </w:t>
      </w:r>
      <w:r w:rsidRPr="00A90975">
        <w:rPr>
          <w:rStyle w:val="Emphasis"/>
        </w:rPr>
        <w:t>also</w:t>
      </w:r>
      <w:r w:rsidRPr="00A90975">
        <w:rPr>
          <w:sz w:val="16"/>
        </w:rPr>
        <w:t xml:space="preserve"> </w:t>
      </w:r>
      <w:r w:rsidRPr="00A90975">
        <w:rPr>
          <w:rStyle w:val="StyleUnderline"/>
        </w:rPr>
        <w:t>underlies</w:t>
      </w:r>
      <w:r w:rsidRPr="004926DC">
        <w:rPr>
          <w:rStyle w:val="StyleUnderline"/>
        </w:rPr>
        <w:t xml:space="preserve"> China’s</w:t>
      </w:r>
      <w:r w:rsidRPr="004926DC">
        <w:rPr>
          <w:sz w:val="16"/>
        </w:rPr>
        <w:t xml:space="preserve"> </w:t>
      </w:r>
      <w:r w:rsidRPr="004926DC">
        <w:rPr>
          <w:rStyle w:val="Emphasis"/>
        </w:rPr>
        <w:t>longstanding state practice</w:t>
      </w:r>
      <w:r w:rsidRPr="004926DC">
        <w:rPr>
          <w:sz w:val="16"/>
        </w:rPr>
        <w:t xml:space="preserve"> </w:t>
      </w:r>
      <w:r w:rsidRPr="004926DC">
        <w:rPr>
          <w:rStyle w:val="StyleUnderline"/>
        </w:rPr>
        <w:t>of</w:t>
      </w:r>
      <w:r w:rsidRPr="004926DC">
        <w:rPr>
          <w:sz w:val="16"/>
        </w:rPr>
        <w:t xml:space="preserve"> </w:t>
      </w:r>
      <w:r w:rsidRPr="00290E4E">
        <w:rPr>
          <w:rStyle w:val="Emphasis"/>
          <w:highlight w:val="green"/>
        </w:rPr>
        <w:t>restrictively interpreting</w:t>
      </w:r>
      <w:r w:rsidRPr="004926DC">
        <w:rPr>
          <w:sz w:val="16"/>
        </w:rPr>
        <w:t xml:space="preserve"> all the </w:t>
      </w:r>
      <w:r w:rsidRPr="00290E4E">
        <w:rPr>
          <w:rStyle w:val="Emphasis"/>
          <w:highlight w:val="green"/>
        </w:rPr>
        <w:t>exceptions</w:t>
      </w:r>
      <w:r w:rsidRPr="00290E4E">
        <w:rPr>
          <w:sz w:val="16"/>
          <w:highlight w:val="green"/>
        </w:rPr>
        <w:t xml:space="preserve"> </w:t>
      </w:r>
      <w:r w:rsidRPr="00290E4E">
        <w:rPr>
          <w:rStyle w:val="StyleUnderline"/>
          <w:highlight w:val="green"/>
        </w:rPr>
        <w:t>to the</w:t>
      </w:r>
      <w:r w:rsidRPr="004926DC">
        <w:rPr>
          <w:sz w:val="16"/>
        </w:rPr>
        <w:t xml:space="preserve"> peremptory </w:t>
      </w:r>
      <w:r w:rsidRPr="00290E4E">
        <w:rPr>
          <w:rStyle w:val="Emphasis"/>
          <w:highlight w:val="green"/>
        </w:rPr>
        <w:t>prohibition</w:t>
      </w:r>
      <w:r w:rsidRPr="00290E4E">
        <w:rPr>
          <w:sz w:val="16"/>
          <w:highlight w:val="green"/>
        </w:rPr>
        <w:t xml:space="preserve"> </w:t>
      </w:r>
      <w:r w:rsidRPr="00290E4E">
        <w:rPr>
          <w:rStyle w:val="StyleUnderline"/>
          <w:highlight w:val="green"/>
        </w:rPr>
        <w:t>of</w:t>
      </w:r>
      <w:r w:rsidRPr="004926DC">
        <w:rPr>
          <w:rStyle w:val="StyleUnderline"/>
        </w:rPr>
        <w:t xml:space="preserve"> the</w:t>
      </w:r>
      <w:r w:rsidRPr="004926DC">
        <w:rPr>
          <w:sz w:val="16"/>
        </w:rPr>
        <w:t xml:space="preserve"> </w:t>
      </w:r>
      <w:r w:rsidRPr="00290E4E">
        <w:rPr>
          <w:rStyle w:val="Emphasis"/>
          <w:highlight w:val="green"/>
        </w:rPr>
        <w:t>use of force</w:t>
      </w:r>
      <w:r w:rsidRPr="004926DC">
        <w:rPr>
          <w:sz w:val="16"/>
        </w:rPr>
        <w:t xml:space="preserve"> </w:t>
      </w:r>
      <w:r w:rsidRPr="004926DC">
        <w:rPr>
          <w:rStyle w:val="StyleUnderline"/>
        </w:rPr>
        <w:t>in</w:t>
      </w:r>
      <w:r w:rsidRPr="004926DC">
        <w:rPr>
          <w:sz w:val="16"/>
        </w:rPr>
        <w:t xml:space="preserve"> </w:t>
      </w:r>
      <w:r w:rsidRPr="004926DC">
        <w:rPr>
          <w:rStyle w:val="Emphasis"/>
        </w:rPr>
        <w:t>IR</w:t>
      </w:r>
      <w:r w:rsidRPr="004926DC">
        <w:rPr>
          <w:sz w:val="16"/>
        </w:rPr>
        <w:t xml:space="preserve"> set out </w:t>
      </w:r>
      <w:r w:rsidRPr="004926DC">
        <w:rPr>
          <w:rStyle w:val="StyleUnderline"/>
        </w:rPr>
        <w:t>in Article 2(4) of the UN Charter. Whether it is under the system of</w:t>
      </w:r>
      <w:r w:rsidRPr="004926DC">
        <w:rPr>
          <w:sz w:val="16"/>
        </w:rPr>
        <w:t xml:space="preserve"> </w:t>
      </w:r>
      <w:r w:rsidRPr="004926DC">
        <w:rPr>
          <w:rStyle w:val="Emphasis"/>
        </w:rPr>
        <w:t>collective security</w:t>
      </w:r>
      <w:r w:rsidRPr="004926DC">
        <w:rPr>
          <w:sz w:val="16"/>
        </w:rPr>
        <w:t xml:space="preserve"> established under Chapter VII of the UN Charter mediating the authorization of the Security Council </w:t>
      </w:r>
      <w:r w:rsidRPr="004926DC">
        <w:rPr>
          <w:rStyle w:val="StyleUnderline"/>
        </w:rPr>
        <w:t>or the ‘inherent right to self-defence’ under Article 51 of the Charter, China’s leading</w:t>
      </w:r>
      <w:r w:rsidRPr="004926DC">
        <w:rPr>
          <w:sz w:val="16"/>
        </w:rPr>
        <w:t xml:space="preserve"> </w:t>
      </w:r>
      <w:r w:rsidRPr="004926DC">
        <w:rPr>
          <w:rStyle w:val="Emphasis"/>
        </w:rPr>
        <w:t>i</w:t>
      </w:r>
      <w:r w:rsidRPr="004926DC">
        <w:rPr>
          <w:sz w:val="16"/>
        </w:rPr>
        <w:t xml:space="preserve">nternational </w:t>
      </w:r>
      <w:r w:rsidRPr="004926DC">
        <w:rPr>
          <w:rStyle w:val="Emphasis"/>
        </w:rPr>
        <w:t>law scholars</w:t>
      </w:r>
      <w:r w:rsidRPr="004926DC">
        <w:rPr>
          <w:sz w:val="16"/>
        </w:rPr>
        <w:t xml:space="preserve"> </w:t>
      </w:r>
      <w:r w:rsidRPr="004926DC">
        <w:rPr>
          <w:rStyle w:val="StyleUnderline"/>
        </w:rPr>
        <w:t>have</w:t>
      </w:r>
      <w:r w:rsidRPr="004926DC">
        <w:rPr>
          <w:sz w:val="16"/>
        </w:rPr>
        <w:t xml:space="preserve"> </w:t>
      </w:r>
      <w:r w:rsidRPr="004926DC">
        <w:rPr>
          <w:rStyle w:val="Emphasis"/>
        </w:rPr>
        <w:t>echoed</w:t>
      </w:r>
      <w:r w:rsidRPr="004926DC">
        <w:rPr>
          <w:sz w:val="16"/>
        </w:rPr>
        <w:t xml:space="preserve"> </w:t>
      </w:r>
      <w:r w:rsidRPr="004926DC">
        <w:rPr>
          <w:rStyle w:val="StyleUnderline"/>
        </w:rPr>
        <w:t>China’s</w:t>
      </w:r>
      <w:r w:rsidRPr="004926DC">
        <w:rPr>
          <w:sz w:val="16"/>
        </w:rPr>
        <w:t xml:space="preserve"> </w:t>
      </w:r>
      <w:r w:rsidRPr="004926DC">
        <w:rPr>
          <w:rStyle w:val="Emphasis"/>
        </w:rPr>
        <w:t>unfaltering ‘restrictivist’ interpretative position</w:t>
      </w:r>
      <w:r w:rsidRPr="004926DC">
        <w:rPr>
          <w:sz w:val="16"/>
        </w:rPr>
        <w:t xml:space="preserve"> </w:t>
      </w:r>
      <w:r w:rsidRPr="004926DC">
        <w:rPr>
          <w:rStyle w:val="StyleUnderline"/>
        </w:rPr>
        <w:t>on these provisions</w:t>
      </w:r>
      <w:r w:rsidRPr="004926DC">
        <w:rPr>
          <w:sz w:val="16"/>
        </w:rPr>
        <w:t xml:space="preserve">.66 </w:t>
      </w:r>
      <w:r w:rsidRPr="004926DC">
        <w:rPr>
          <w:rStyle w:val="StyleUnderline"/>
        </w:rPr>
        <w:t xml:space="preserve">Indeed, over time </w:t>
      </w:r>
      <w:r w:rsidRPr="00290E4E">
        <w:rPr>
          <w:rStyle w:val="StyleUnderline"/>
          <w:highlight w:val="green"/>
        </w:rPr>
        <w:t xml:space="preserve">China </w:t>
      </w:r>
      <w:r w:rsidRPr="004926DC">
        <w:rPr>
          <w:rStyle w:val="StyleUnderline"/>
        </w:rPr>
        <w:t xml:space="preserve">has, for the most part, </w:t>
      </w:r>
      <w:r w:rsidRPr="00290E4E">
        <w:rPr>
          <w:rStyle w:val="StyleUnderline"/>
          <w:highlight w:val="green"/>
        </w:rPr>
        <w:t>remained vigilant in</w:t>
      </w:r>
      <w:r w:rsidRPr="004926DC">
        <w:rPr>
          <w:rStyle w:val="StyleUnderline"/>
        </w:rPr>
        <w:t xml:space="preserve"> its </w:t>
      </w:r>
      <w:r w:rsidRPr="00290E4E">
        <w:rPr>
          <w:rStyle w:val="StyleUnderline"/>
          <w:highlight w:val="green"/>
        </w:rPr>
        <w:t>opposition to</w:t>
      </w:r>
      <w:r w:rsidRPr="004926DC">
        <w:rPr>
          <w:rStyle w:val="StyleUnderline"/>
        </w:rPr>
        <w:t xml:space="preserve"> arguments used to try to justify an</w:t>
      </w:r>
      <w:r w:rsidRPr="004926DC">
        <w:rPr>
          <w:sz w:val="16"/>
        </w:rPr>
        <w:t xml:space="preserve"> </w:t>
      </w:r>
      <w:r w:rsidRPr="004926DC">
        <w:rPr>
          <w:rStyle w:val="Emphasis"/>
        </w:rPr>
        <w:t>‘extensivist’</w:t>
      </w:r>
      <w:r w:rsidRPr="004926DC">
        <w:rPr>
          <w:sz w:val="16"/>
        </w:rPr>
        <w:t xml:space="preserve"> </w:t>
      </w:r>
      <w:r w:rsidRPr="004926DC">
        <w:rPr>
          <w:rStyle w:val="StyleUnderline"/>
        </w:rPr>
        <w:t>interpretation</w:t>
      </w:r>
      <w:r w:rsidRPr="004926DC">
        <w:rPr>
          <w:sz w:val="16"/>
        </w:rPr>
        <w:t xml:space="preserve"> of the terms of the UN Charter, whether </w:t>
      </w:r>
      <w:r w:rsidRPr="004926DC">
        <w:rPr>
          <w:rStyle w:val="StyleUnderline"/>
        </w:rPr>
        <w:t>to justify</w:t>
      </w:r>
      <w:r w:rsidRPr="004926DC">
        <w:rPr>
          <w:sz w:val="16"/>
        </w:rPr>
        <w:t xml:space="preserve"> the </w:t>
      </w:r>
      <w:r w:rsidRPr="00290E4E">
        <w:rPr>
          <w:rStyle w:val="Emphasis"/>
          <w:highlight w:val="green"/>
        </w:rPr>
        <w:t>pre-emptive</w:t>
      </w:r>
      <w:r w:rsidRPr="004926DC">
        <w:rPr>
          <w:rStyle w:val="Emphasis"/>
        </w:rPr>
        <w:t xml:space="preserve"> use of </w:t>
      </w:r>
      <w:r w:rsidRPr="00290E4E">
        <w:rPr>
          <w:rStyle w:val="Emphasis"/>
          <w:highlight w:val="green"/>
        </w:rPr>
        <w:t>force</w:t>
      </w:r>
      <w:r w:rsidRPr="004926DC">
        <w:rPr>
          <w:sz w:val="16"/>
        </w:rPr>
        <w:t xml:space="preserve"> in self-defence, the use of force against non-state terrorist actors </w:t>
      </w:r>
      <w:r w:rsidRPr="004926DC">
        <w:rPr>
          <w:rStyle w:val="StyleUnderline"/>
        </w:rPr>
        <w:t>or in the name of</w:t>
      </w:r>
      <w:r w:rsidRPr="004926DC">
        <w:rPr>
          <w:sz w:val="16"/>
        </w:rPr>
        <w:t xml:space="preserve"> the </w:t>
      </w:r>
      <w:r w:rsidRPr="004926DC">
        <w:rPr>
          <w:rStyle w:val="StyleUnderline"/>
        </w:rPr>
        <w:t>so-called</w:t>
      </w:r>
      <w:r w:rsidRPr="004926DC">
        <w:rPr>
          <w:sz w:val="16"/>
        </w:rPr>
        <w:t xml:space="preserve"> doctrine of </w:t>
      </w:r>
      <w:r w:rsidRPr="004926DC">
        <w:rPr>
          <w:rStyle w:val="Emphasis"/>
        </w:rPr>
        <w:t>humanitarian intervention</w:t>
      </w:r>
      <w:r w:rsidRPr="004926DC">
        <w:rPr>
          <w:sz w:val="16"/>
        </w:rPr>
        <w:t xml:space="preserve">.67 A case in point of </w:t>
      </w:r>
      <w:r w:rsidRPr="00290E4E">
        <w:rPr>
          <w:rStyle w:val="StyleUnderline"/>
          <w:highlight w:val="green"/>
        </w:rPr>
        <w:t>China’s</w:t>
      </w:r>
      <w:r w:rsidRPr="004926DC">
        <w:rPr>
          <w:sz w:val="16"/>
        </w:rPr>
        <w:t xml:space="preserve"> watchful international </w:t>
      </w:r>
      <w:r w:rsidRPr="004926DC">
        <w:rPr>
          <w:rStyle w:val="StyleUnderline"/>
        </w:rPr>
        <w:t xml:space="preserve">legal positivist restrictive </w:t>
      </w:r>
      <w:r w:rsidRPr="00290E4E">
        <w:rPr>
          <w:rStyle w:val="StyleUnderline"/>
          <w:highlight w:val="green"/>
        </w:rPr>
        <w:t>attitude</w:t>
      </w:r>
      <w:r w:rsidRPr="004926DC">
        <w:rPr>
          <w:sz w:val="16"/>
        </w:rPr>
        <w:t xml:space="preserve">, which </w:t>
      </w:r>
      <w:r w:rsidRPr="004926DC">
        <w:rPr>
          <w:rStyle w:val="Emphasis"/>
        </w:rPr>
        <w:t>also</w:t>
      </w:r>
      <w:r w:rsidRPr="004926DC">
        <w:rPr>
          <w:sz w:val="16"/>
        </w:rPr>
        <w:t xml:space="preserve"> </w:t>
      </w:r>
      <w:r w:rsidRPr="00290E4E">
        <w:rPr>
          <w:rStyle w:val="StyleUnderline"/>
          <w:highlight w:val="green"/>
        </w:rPr>
        <w:t>extends to</w:t>
      </w:r>
      <w:r w:rsidRPr="004926DC">
        <w:rPr>
          <w:rStyle w:val="StyleUnderline"/>
        </w:rPr>
        <w:t xml:space="preserve"> the domain of</w:t>
      </w:r>
      <w:r w:rsidRPr="004926DC">
        <w:rPr>
          <w:sz w:val="16"/>
        </w:rPr>
        <w:t xml:space="preserve"> </w:t>
      </w:r>
      <w:r w:rsidRPr="00290E4E">
        <w:rPr>
          <w:rStyle w:val="Emphasis"/>
          <w:highlight w:val="green"/>
        </w:rPr>
        <w:t>cyberwarfare</w:t>
      </w:r>
      <w:r w:rsidRPr="004926DC">
        <w:rPr>
          <w:sz w:val="16"/>
        </w:rPr>
        <w:t xml:space="preserve">, has been its socalled norm-antipreneur attitude </w:t>
      </w:r>
      <w:r w:rsidRPr="00290E4E">
        <w:rPr>
          <w:rStyle w:val="StyleUnderline"/>
          <w:highlight w:val="green"/>
        </w:rPr>
        <w:t>towards</w:t>
      </w:r>
      <w:r w:rsidRPr="004926DC">
        <w:rPr>
          <w:sz w:val="16"/>
        </w:rPr>
        <w:t xml:space="preserve"> the doctrine of ‘Responsibility to Protect’ (</w:t>
      </w:r>
      <w:r w:rsidRPr="00290E4E">
        <w:rPr>
          <w:rStyle w:val="Emphasis"/>
          <w:highlight w:val="green"/>
        </w:rPr>
        <w:t>R2P</w:t>
      </w:r>
      <w:r w:rsidRPr="004926DC">
        <w:rPr>
          <w:sz w:val="16"/>
        </w:rPr>
        <w:t xml:space="preserve">),68 where </w:t>
      </w:r>
      <w:r w:rsidRPr="004926DC">
        <w:rPr>
          <w:rStyle w:val="StyleUnderline"/>
        </w:rPr>
        <w:t>it favours a</w:t>
      </w:r>
      <w:r w:rsidRPr="004926DC">
        <w:rPr>
          <w:sz w:val="16"/>
        </w:rPr>
        <w:t xml:space="preserve"> relatively </w:t>
      </w:r>
      <w:r w:rsidRPr="004926DC">
        <w:rPr>
          <w:rStyle w:val="Emphasis"/>
        </w:rPr>
        <w:t>strict</w:t>
      </w:r>
      <w:r w:rsidRPr="004926DC">
        <w:rPr>
          <w:sz w:val="16"/>
        </w:rPr>
        <w:t xml:space="preserve"> traditional </w:t>
      </w:r>
      <w:r w:rsidRPr="004926DC">
        <w:rPr>
          <w:rStyle w:val="Emphasis"/>
        </w:rPr>
        <w:t>interpretation</w:t>
      </w:r>
      <w:r w:rsidRPr="004926DC">
        <w:rPr>
          <w:sz w:val="16"/>
        </w:rPr>
        <w:t xml:space="preserve"> of sovereignty.69</w:t>
      </w:r>
    </w:p>
    <w:p w14:paraId="34A23ACF" w14:textId="77777777" w:rsidR="00AA3610" w:rsidRPr="004926DC" w:rsidRDefault="00AA3610" w:rsidP="00AA3610">
      <w:pPr>
        <w:rPr>
          <w:sz w:val="16"/>
        </w:rPr>
      </w:pPr>
      <w:r w:rsidRPr="004926DC">
        <w:rPr>
          <w:sz w:val="16"/>
        </w:rPr>
        <w:t xml:space="preserve">China’s long-standing formalist and ‘restrictivist’ approach in the area of the prohibition of the use of force in IR70 has been </w:t>
      </w:r>
      <w:r w:rsidRPr="00A90975">
        <w:rPr>
          <w:u w:val="single"/>
        </w:rPr>
        <w:t xml:space="preserve">accompanied by its commitment to what UNGA Resolution 42/22 (1987) declared to be its ‘inseparable’71 corollary: the principle of peaceful settlement of </w:t>
      </w:r>
      <w:r w:rsidRPr="00A90975">
        <w:rPr>
          <w:b/>
          <w:bCs/>
          <w:u w:val="single"/>
        </w:rPr>
        <w:t>international disputes</w:t>
      </w:r>
      <w:r w:rsidRPr="004926DC">
        <w:rPr>
          <w:u w:val="single"/>
        </w:rPr>
        <w:t xml:space="preserve"> contained in Article 2(6) of the UN Charter.72</w:t>
      </w:r>
      <w:r w:rsidRPr="004926DC">
        <w:rPr>
          <w:sz w:val="16"/>
        </w:rPr>
        <w:t xml:space="preserve"> It is true that the prevalent perception in international legal and policy circles is that China is averse to international adjudication, preferring instead to have recourse to diplomatic and other alternative dispute settlement methods.73 These range from diverse forms of negotiation and consultation to other alternative dispute resolution mechanisms such as mediation, inquiry and conciliation, which fall short of being ‘adjudicative’ means of dispute settlement understood as ones carried out by independent third-party arbitrators or judges on the basis of international law.74 However, on closer look, China’s approach to international adjudication has experienced, as H. Moynihan noted, ‘a general and gradual shift in recent years from outright rejection of legal methods of international dispute settlement towards greater acceptance of it in certain contexts’.75</w:t>
      </w:r>
    </w:p>
    <w:p w14:paraId="4EB6DE4E" w14:textId="77777777" w:rsidR="00AA3610" w:rsidRPr="004926DC" w:rsidRDefault="00AA3610" w:rsidP="00AA3610">
      <w:pPr>
        <w:rPr>
          <w:sz w:val="16"/>
        </w:rPr>
      </w:pPr>
      <w:r w:rsidRPr="005E47DB">
        <w:rPr>
          <w:rStyle w:val="StyleUnderline"/>
        </w:rPr>
        <w:t>This is apparent in China’s having become one of the most</w:t>
      </w:r>
      <w:r w:rsidRPr="005E47DB">
        <w:rPr>
          <w:sz w:val="16"/>
        </w:rPr>
        <w:t xml:space="preserve"> </w:t>
      </w:r>
      <w:r w:rsidRPr="005E47DB">
        <w:rPr>
          <w:rStyle w:val="Emphasis"/>
        </w:rPr>
        <w:t>active players</w:t>
      </w:r>
      <w:r w:rsidRPr="005E47DB">
        <w:rPr>
          <w:sz w:val="16"/>
        </w:rPr>
        <w:t xml:space="preserve"> </w:t>
      </w:r>
      <w:r w:rsidRPr="005E47DB">
        <w:rPr>
          <w:rStyle w:val="StyleUnderline"/>
        </w:rPr>
        <w:t>in the</w:t>
      </w:r>
      <w:r w:rsidRPr="005E47DB">
        <w:rPr>
          <w:sz w:val="16"/>
        </w:rPr>
        <w:t xml:space="preserve"> World Trade Organization (</w:t>
      </w:r>
      <w:r w:rsidRPr="005E47DB">
        <w:rPr>
          <w:rStyle w:val="Emphasis"/>
        </w:rPr>
        <w:t>WTO</w:t>
      </w:r>
      <w:r w:rsidRPr="005E47DB">
        <w:rPr>
          <w:sz w:val="16"/>
        </w:rPr>
        <w:t xml:space="preserve">) dispute settlement system in the twenty years since its accession. China’s integration in the investor–state arbitration system since it became a party to the Convention on the Settlement of Investment Disputes between States and Nationals of Other States (ICSID)76 is also </w:t>
      </w:r>
      <w:r w:rsidRPr="005E47DB">
        <w:rPr>
          <w:rStyle w:val="Emphasis"/>
        </w:rPr>
        <w:t>underlain</w:t>
      </w:r>
      <w:r w:rsidRPr="005E47DB">
        <w:rPr>
          <w:sz w:val="16"/>
        </w:rPr>
        <w:t xml:space="preserve"> </w:t>
      </w:r>
      <w:r w:rsidRPr="005E47DB">
        <w:rPr>
          <w:rStyle w:val="StyleUnderline"/>
        </w:rPr>
        <w:t>by a will to foster</w:t>
      </w:r>
      <w:r w:rsidRPr="005E47DB">
        <w:rPr>
          <w:sz w:val="16"/>
        </w:rPr>
        <w:t xml:space="preserve"> </w:t>
      </w:r>
      <w:r w:rsidRPr="005E47DB">
        <w:rPr>
          <w:rStyle w:val="Emphasis"/>
        </w:rPr>
        <w:t>domestic development</w:t>
      </w:r>
      <w:r w:rsidRPr="005E47DB">
        <w:rPr>
          <w:sz w:val="16"/>
        </w:rPr>
        <w:t xml:space="preserve">, reflecting both China’s aim to attract foreign investment and its increasing need to protect its outbound investments. </w:t>
      </w:r>
      <w:r w:rsidRPr="00A90975">
        <w:rPr>
          <w:rStyle w:val="StyleUnderline"/>
        </w:rPr>
        <w:t xml:space="preserve">Even when </w:t>
      </w:r>
      <w:r w:rsidRPr="00290E4E">
        <w:rPr>
          <w:rStyle w:val="StyleUnderline"/>
          <w:highlight w:val="green"/>
        </w:rPr>
        <w:t>China</w:t>
      </w:r>
      <w:r w:rsidRPr="00A90975">
        <w:rPr>
          <w:rStyle w:val="StyleUnderline"/>
        </w:rPr>
        <w:t xml:space="preserve"> has engaged in</w:t>
      </w:r>
      <w:r w:rsidRPr="00A90975">
        <w:rPr>
          <w:sz w:val="16"/>
        </w:rPr>
        <w:t xml:space="preserve"> </w:t>
      </w:r>
      <w:r w:rsidRPr="00290E4E">
        <w:rPr>
          <w:rStyle w:val="Emphasis"/>
          <w:highlight w:val="green"/>
        </w:rPr>
        <w:t>‘pushback’</w:t>
      </w:r>
      <w:r w:rsidRPr="00290E4E">
        <w:rPr>
          <w:sz w:val="16"/>
          <w:highlight w:val="green"/>
        </w:rPr>
        <w:t xml:space="preserve"> </w:t>
      </w:r>
      <w:r w:rsidRPr="00A90975">
        <w:rPr>
          <w:rStyle w:val="StyleUnderline"/>
        </w:rPr>
        <w:t>against</w:t>
      </w:r>
      <w:r w:rsidRPr="00A90975">
        <w:rPr>
          <w:sz w:val="16"/>
        </w:rPr>
        <w:t xml:space="preserve"> international </w:t>
      </w:r>
      <w:r w:rsidRPr="00A90975">
        <w:rPr>
          <w:rStyle w:val="Emphasis"/>
        </w:rPr>
        <w:t>courts</w:t>
      </w:r>
      <w:r w:rsidRPr="00A90975">
        <w:rPr>
          <w:sz w:val="16"/>
        </w:rPr>
        <w:t xml:space="preserve"> </w:t>
      </w:r>
      <w:r w:rsidRPr="00A90975">
        <w:rPr>
          <w:rStyle w:val="StyleUnderline"/>
        </w:rPr>
        <w:t>or</w:t>
      </w:r>
      <w:r w:rsidRPr="00A90975">
        <w:rPr>
          <w:sz w:val="16"/>
        </w:rPr>
        <w:t xml:space="preserve"> </w:t>
      </w:r>
      <w:r w:rsidRPr="00A90975">
        <w:rPr>
          <w:rStyle w:val="Emphasis"/>
        </w:rPr>
        <w:t>tribunals</w:t>
      </w:r>
      <w:r w:rsidRPr="005E47DB">
        <w:rPr>
          <w:sz w:val="16"/>
        </w:rPr>
        <w:t xml:space="preserve">, in which states challenge ‘the directions of their case law and jurisprudence’,77 </w:t>
      </w:r>
      <w:r w:rsidRPr="00290E4E">
        <w:rPr>
          <w:rStyle w:val="StyleUnderline"/>
          <w:highlight w:val="green"/>
        </w:rPr>
        <w:t>as in</w:t>
      </w:r>
      <w:r w:rsidRPr="005E47DB">
        <w:rPr>
          <w:rStyle w:val="StyleUnderline"/>
        </w:rPr>
        <w:t xml:space="preserve"> the much-commented</w:t>
      </w:r>
      <w:r w:rsidRPr="005E47DB">
        <w:rPr>
          <w:sz w:val="16"/>
        </w:rPr>
        <w:t xml:space="preserve"> </w:t>
      </w:r>
      <w:r w:rsidRPr="00290E4E">
        <w:rPr>
          <w:rStyle w:val="Emphasis"/>
          <w:highlight w:val="green"/>
        </w:rPr>
        <w:t>S</w:t>
      </w:r>
      <w:r w:rsidRPr="005E47DB">
        <w:rPr>
          <w:sz w:val="16"/>
        </w:rPr>
        <w:t xml:space="preserve">outh </w:t>
      </w:r>
      <w:r w:rsidRPr="00290E4E">
        <w:rPr>
          <w:rStyle w:val="Emphasis"/>
          <w:highlight w:val="green"/>
        </w:rPr>
        <w:t>C</w:t>
      </w:r>
      <w:r w:rsidRPr="005E47DB">
        <w:rPr>
          <w:sz w:val="16"/>
        </w:rPr>
        <w:t xml:space="preserve">hina </w:t>
      </w:r>
      <w:r w:rsidRPr="00290E4E">
        <w:rPr>
          <w:rStyle w:val="Emphasis"/>
          <w:highlight w:val="green"/>
        </w:rPr>
        <w:t>S</w:t>
      </w:r>
      <w:r w:rsidRPr="005E47DB">
        <w:rPr>
          <w:sz w:val="16"/>
        </w:rPr>
        <w:t xml:space="preserve">ea </w:t>
      </w:r>
      <w:r w:rsidRPr="005E47DB">
        <w:rPr>
          <w:rStyle w:val="Emphasis"/>
        </w:rPr>
        <w:t>Arbitration</w:t>
      </w:r>
      <w:r w:rsidRPr="005E47DB">
        <w:rPr>
          <w:sz w:val="16"/>
        </w:rPr>
        <w:t xml:space="preserve"> </w:t>
      </w:r>
      <w:r w:rsidRPr="005E47DB">
        <w:rPr>
          <w:rStyle w:val="StyleUnderline"/>
        </w:rPr>
        <w:t xml:space="preserve">case, </w:t>
      </w:r>
      <w:r w:rsidRPr="00A90975">
        <w:rPr>
          <w:rStyle w:val="StyleUnderline"/>
        </w:rPr>
        <w:t>it has done so while</w:t>
      </w:r>
      <w:r w:rsidRPr="00A90975">
        <w:rPr>
          <w:sz w:val="16"/>
        </w:rPr>
        <w:t xml:space="preserve"> </w:t>
      </w:r>
      <w:r w:rsidRPr="00A90975">
        <w:rPr>
          <w:rStyle w:val="Emphasis"/>
        </w:rPr>
        <w:t>defending tooth and nail</w:t>
      </w:r>
      <w:r w:rsidRPr="00A90975">
        <w:rPr>
          <w:sz w:val="16"/>
        </w:rPr>
        <w:t xml:space="preserve"> </w:t>
      </w:r>
      <w:r w:rsidRPr="00A90975">
        <w:rPr>
          <w:rStyle w:val="StyleUnderline"/>
        </w:rPr>
        <w:t>its</w:t>
      </w:r>
      <w:r w:rsidRPr="00A90975">
        <w:rPr>
          <w:sz w:val="16"/>
        </w:rPr>
        <w:t xml:space="preserve"> sovereigntist </w:t>
      </w:r>
      <w:r w:rsidRPr="00A90975">
        <w:rPr>
          <w:rStyle w:val="StyleUnderline"/>
        </w:rPr>
        <w:t xml:space="preserve">position </w:t>
      </w:r>
      <w:r w:rsidRPr="00290E4E">
        <w:rPr>
          <w:rStyle w:val="StyleUnderline"/>
          <w:highlight w:val="green"/>
        </w:rPr>
        <w:t>in</w:t>
      </w:r>
      <w:r w:rsidRPr="00290E4E">
        <w:rPr>
          <w:sz w:val="16"/>
          <w:highlight w:val="green"/>
        </w:rPr>
        <w:t xml:space="preserve"> </w:t>
      </w:r>
      <w:r w:rsidRPr="00290E4E">
        <w:rPr>
          <w:rStyle w:val="Emphasis"/>
          <w:highlight w:val="green"/>
        </w:rPr>
        <w:t>strictly international legalist terms</w:t>
      </w:r>
      <w:r w:rsidRPr="005E47DB">
        <w:rPr>
          <w:sz w:val="16"/>
        </w:rPr>
        <w:t xml:space="preserve">.78 </w:t>
      </w:r>
      <w:r w:rsidRPr="005E47DB">
        <w:rPr>
          <w:rStyle w:val="StyleUnderline"/>
        </w:rPr>
        <w:t>Moreover, in the wake of the BRI, China’s engagement with international</w:t>
      </w:r>
      <w:r w:rsidRPr="005E47DB">
        <w:rPr>
          <w:sz w:val="16"/>
        </w:rPr>
        <w:t xml:space="preserve"> </w:t>
      </w:r>
      <w:r w:rsidRPr="005E47DB">
        <w:rPr>
          <w:rStyle w:val="Emphasis"/>
        </w:rPr>
        <w:t>dispute settlement</w:t>
      </w:r>
      <w:r w:rsidRPr="005E47DB">
        <w:rPr>
          <w:sz w:val="16"/>
        </w:rPr>
        <w:t xml:space="preserve">79 </w:t>
      </w:r>
      <w:r w:rsidRPr="005E47DB">
        <w:rPr>
          <w:rStyle w:val="StyleUnderline"/>
        </w:rPr>
        <w:t>has entered a</w:t>
      </w:r>
      <w:r w:rsidRPr="005E47DB">
        <w:rPr>
          <w:sz w:val="16"/>
        </w:rPr>
        <w:t xml:space="preserve"> </w:t>
      </w:r>
      <w:r w:rsidRPr="005E47DB">
        <w:rPr>
          <w:rStyle w:val="Emphasis"/>
        </w:rPr>
        <w:t>new phase, which includes its design of a</w:t>
      </w:r>
      <w:r w:rsidRPr="005E47DB">
        <w:rPr>
          <w:sz w:val="16"/>
        </w:rPr>
        <w:t xml:space="preserve"> </w:t>
      </w:r>
      <w:r w:rsidRPr="005E47DB">
        <w:rPr>
          <w:rStyle w:val="Emphasis"/>
        </w:rPr>
        <w:t>new</w:t>
      </w:r>
      <w:r w:rsidRPr="005E47DB">
        <w:rPr>
          <w:sz w:val="16"/>
        </w:rPr>
        <w:t xml:space="preserve"> innovative </w:t>
      </w:r>
      <w:r w:rsidRPr="005E47DB">
        <w:rPr>
          <w:rStyle w:val="Emphasis"/>
        </w:rPr>
        <w:t>prevention and dispute settlement system</w:t>
      </w:r>
      <w:r w:rsidRPr="005E47DB">
        <w:rPr>
          <w:sz w:val="16"/>
        </w:rPr>
        <w:t xml:space="preserve"> for the BRI.80 This includes the ‘one-stop’ international commercial dispute resolution mechanism integrating mediation, arbitration and litigation provided by the China International Commercial Court81 since 2018 and also the setting up of the International Commercial Dispute Prevention and Settlement Organization (ICDPASO)82 in late 2020.83</w:t>
      </w:r>
    </w:p>
    <w:p w14:paraId="587B3EA3" w14:textId="77777777" w:rsidR="00AA3610" w:rsidRPr="004926DC" w:rsidRDefault="00AA3610" w:rsidP="00AA3610">
      <w:pPr>
        <w:rPr>
          <w:sz w:val="16"/>
        </w:rPr>
      </w:pPr>
      <w:r w:rsidRPr="00290E4E">
        <w:rPr>
          <w:rStyle w:val="StyleUnderline"/>
          <w:highlight w:val="green"/>
        </w:rPr>
        <w:t>Another</w:t>
      </w:r>
      <w:r w:rsidRPr="004926DC">
        <w:rPr>
          <w:rStyle w:val="StyleUnderline"/>
        </w:rPr>
        <w:t xml:space="preserve"> area</w:t>
      </w:r>
      <w:r w:rsidRPr="004926DC">
        <w:rPr>
          <w:sz w:val="16"/>
        </w:rPr>
        <w:t xml:space="preserve"> connected to the maintenance of peace and security that often features in Xi Jinping’s CSFM-related speeches </w:t>
      </w:r>
      <w:r w:rsidRPr="00290E4E">
        <w:rPr>
          <w:rStyle w:val="StyleUnderline"/>
          <w:highlight w:val="green"/>
        </w:rPr>
        <w:t>is</w:t>
      </w:r>
      <w:r w:rsidRPr="004926DC">
        <w:rPr>
          <w:sz w:val="16"/>
        </w:rPr>
        <w:t xml:space="preserve"> </w:t>
      </w:r>
      <w:r w:rsidRPr="00290E4E">
        <w:rPr>
          <w:rStyle w:val="Emphasis"/>
          <w:highlight w:val="green"/>
        </w:rPr>
        <w:t>nuclear weapons</w:t>
      </w:r>
      <w:r w:rsidRPr="004926DC">
        <w:rPr>
          <w:sz w:val="16"/>
        </w:rPr>
        <w:t xml:space="preserve">, which Xi has described as </w:t>
      </w:r>
      <w:r w:rsidRPr="004926DC">
        <w:rPr>
          <w:rStyle w:val="StyleUnderline"/>
        </w:rPr>
        <w:t>‘the sword of</w:t>
      </w:r>
      <w:r w:rsidRPr="004926DC">
        <w:rPr>
          <w:sz w:val="16"/>
        </w:rPr>
        <w:t xml:space="preserve"> </w:t>
      </w:r>
      <w:r w:rsidRPr="004926DC">
        <w:rPr>
          <w:rStyle w:val="Emphasis"/>
        </w:rPr>
        <w:t>Damocles</w:t>
      </w:r>
      <w:r w:rsidRPr="004926DC">
        <w:rPr>
          <w:sz w:val="16"/>
        </w:rPr>
        <w:t xml:space="preserve"> </w:t>
      </w:r>
      <w:r w:rsidRPr="004926DC">
        <w:rPr>
          <w:rStyle w:val="StyleUnderline"/>
        </w:rPr>
        <w:t>that</w:t>
      </w:r>
      <w:r w:rsidRPr="004926DC">
        <w:rPr>
          <w:sz w:val="16"/>
        </w:rPr>
        <w:t xml:space="preserve"> </w:t>
      </w:r>
      <w:r w:rsidRPr="004926DC">
        <w:rPr>
          <w:rStyle w:val="Emphasis"/>
        </w:rPr>
        <w:t>hangs over humanity’</w:t>
      </w:r>
      <w:r w:rsidRPr="004926DC">
        <w:rPr>
          <w:sz w:val="16"/>
        </w:rPr>
        <w:t xml:space="preserve"> and considers should be ‘completely prohibited and thoroughly destroyed over time’.84 China, which is the only country that has issued an unconditional no first use of nuclear weapons pledge,85 has expressed its commitment to ‘strengthening its own nuclear security capabilities’, to ‘participating in building the international nuclear security system’ and to ‘supporting international cooperation on nuclear security’.86 </w:t>
      </w:r>
      <w:r w:rsidRPr="004926DC">
        <w:rPr>
          <w:rStyle w:val="StyleUnderline"/>
        </w:rPr>
        <w:t>The association between the threats posed by nuclear weapons and the</w:t>
      </w:r>
      <w:r w:rsidRPr="004926DC">
        <w:rPr>
          <w:sz w:val="16"/>
        </w:rPr>
        <w:t xml:space="preserve"> </w:t>
      </w:r>
      <w:r w:rsidRPr="004926DC">
        <w:rPr>
          <w:rStyle w:val="Emphasis"/>
        </w:rPr>
        <w:t>CSFM</w:t>
      </w:r>
      <w:r w:rsidRPr="004926DC">
        <w:rPr>
          <w:sz w:val="16"/>
        </w:rPr>
        <w:t xml:space="preserve"> </w:t>
      </w:r>
      <w:r w:rsidRPr="004926DC">
        <w:rPr>
          <w:rStyle w:val="StyleUnderline"/>
        </w:rPr>
        <w:t>has been</w:t>
      </w:r>
      <w:r w:rsidRPr="004926DC">
        <w:rPr>
          <w:sz w:val="16"/>
        </w:rPr>
        <w:t xml:space="preserve"> </w:t>
      </w:r>
      <w:r w:rsidRPr="004926DC">
        <w:rPr>
          <w:rStyle w:val="Emphasis"/>
        </w:rPr>
        <w:t>stressed</w:t>
      </w:r>
      <w:r w:rsidRPr="004926DC">
        <w:rPr>
          <w:sz w:val="16"/>
        </w:rPr>
        <w:t xml:space="preserve"> by Xi, for whom ‘it is </w:t>
      </w:r>
      <w:r w:rsidRPr="00290E4E">
        <w:rPr>
          <w:rStyle w:val="StyleUnderline"/>
          <w:highlight w:val="green"/>
        </w:rPr>
        <w:t>only</w:t>
      </w:r>
      <w:r w:rsidRPr="004926DC">
        <w:rPr>
          <w:rStyle w:val="StyleUnderline"/>
        </w:rPr>
        <w:t xml:space="preserve"> by fostering </w:t>
      </w:r>
      <w:r w:rsidRPr="00290E4E">
        <w:rPr>
          <w:rStyle w:val="StyleUnderline"/>
          <w:highlight w:val="green"/>
        </w:rPr>
        <w:t>a</w:t>
      </w:r>
      <w:r w:rsidRPr="00290E4E">
        <w:rPr>
          <w:sz w:val="16"/>
          <w:highlight w:val="green"/>
        </w:rPr>
        <w:t xml:space="preserve"> </w:t>
      </w:r>
      <w:r w:rsidRPr="00290E4E">
        <w:rPr>
          <w:rStyle w:val="Emphasis"/>
          <w:highlight w:val="green"/>
        </w:rPr>
        <w:t>peaceful</w:t>
      </w:r>
      <w:r w:rsidRPr="00290E4E">
        <w:rPr>
          <w:sz w:val="16"/>
          <w:highlight w:val="green"/>
        </w:rPr>
        <w:t xml:space="preserve"> </w:t>
      </w:r>
      <w:r w:rsidRPr="00290E4E">
        <w:rPr>
          <w:rStyle w:val="StyleUnderline"/>
          <w:highlight w:val="green"/>
        </w:rPr>
        <w:t>and</w:t>
      </w:r>
      <w:r w:rsidRPr="00290E4E">
        <w:rPr>
          <w:sz w:val="16"/>
          <w:highlight w:val="green"/>
        </w:rPr>
        <w:t xml:space="preserve"> </w:t>
      </w:r>
      <w:r w:rsidRPr="00290E4E">
        <w:rPr>
          <w:rStyle w:val="Emphasis"/>
          <w:highlight w:val="green"/>
        </w:rPr>
        <w:t>stable</w:t>
      </w:r>
      <w:r w:rsidRPr="004926DC">
        <w:rPr>
          <w:rStyle w:val="Emphasis"/>
        </w:rPr>
        <w:t xml:space="preserve"> international </w:t>
      </w:r>
      <w:r w:rsidRPr="00290E4E">
        <w:rPr>
          <w:rStyle w:val="Emphasis"/>
          <w:highlight w:val="green"/>
        </w:rPr>
        <w:t>environment</w:t>
      </w:r>
      <w:r w:rsidRPr="004926DC">
        <w:rPr>
          <w:rStyle w:val="Emphasis"/>
        </w:rPr>
        <w:t>, by developing</w:t>
      </w:r>
      <w:r w:rsidRPr="004926DC">
        <w:rPr>
          <w:sz w:val="16"/>
        </w:rPr>
        <w:t xml:space="preserve"> </w:t>
      </w:r>
      <w:r w:rsidRPr="004926DC">
        <w:rPr>
          <w:rStyle w:val="Emphasis"/>
        </w:rPr>
        <w:t>harmonious</w:t>
      </w:r>
      <w:r w:rsidRPr="004926DC">
        <w:rPr>
          <w:sz w:val="16"/>
        </w:rPr>
        <w:t xml:space="preserve"> and friendly </w:t>
      </w:r>
      <w:r w:rsidRPr="004926DC">
        <w:rPr>
          <w:rStyle w:val="Emphasis"/>
        </w:rPr>
        <w:t>relations</w:t>
      </w:r>
      <w:r w:rsidRPr="004926DC">
        <w:rPr>
          <w:sz w:val="16"/>
        </w:rPr>
        <w:t xml:space="preserve"> between countries, </w:t>
      </w:r>
      <w:r w:rsidRPr="004926DC">
        <w:rPr>
          <w:rStyle w:val="StyleUnderline"/>
        </w:rPr>
        <w:t>and by engaging in amicable and openminded</w:t>
      </w:r>
      <w:r w:rsidRPr="004926DC">
        <w:rPr>
          <w:sz w:val="16"/>
        </w:rPr>
        <w:t xml:space="preserve"> </w:t>
      </w:r>
      <w:r w:rsidRPr="004926DC">
        <w:rPr>
          <w:rStyle w:val="Emphasis"/>
        </w:rPr>
        <w:t>communication</w:t>
      </w:r>
      <w:r w:rsidRPr="004926DC">
        <w:rPr>
          <w:sz w:val="16"/>
        </w:rPr>
        <w:t xml:space="preserve"> </w:t>
      </w:r>
      <w:r w:rsidRPr="004926DC">
        <w:rPr>
          <w:rStyle w:val="StyleUnderline"/>
        </w:rPr>
        <w:t>between</w:t>
      </w:r>
      <w:r w:rsidRPr="004926DC">
        <w:rPr>
          <w:sz w:val="16"/>
        </w:rPr>
        <w:t xml:space="preserve"> different </w:t>
      </w:r>
      <w:r w:rsidRPr="004926DC">
        <w:rPr>
          <w:rStyle w:val="Emphasis"/>
        </w:rPr>
        <w:t>civilizations</w:t>
      </w:r>
      <w:r w:rsidRPr="004926DC">
        <w:rPr>
          <w:sz w:val="16"/>
        </w:rPr>
        <w:t xml:space="preserve"> </w:t>
      </w:r>
      <w:r w:rsidRPr="004926DC">
        <w:rPr>
          <w:rStyle w:val="StyleUnderline"/>
        </w:rPr>
        <w:t xml:space="preserve">that we </w:t>
      </w:r>
      <w:r w:rsidRPr="00290E4E">
        <w:rPr>
          <w:rStyle w:val="StyleUnderline"/>
          <w:highlight w:val="green"/>
        </w:rPr>
        <w:t>can tackle</w:t>
      </w:r>
      <w:r w:rsidRPr="004926DC">
        <w:rPr>
          <w:rStyle w:val="StyleUnderline"/>
        </w:rPr>
        <w:t xml:space="preserve"> the causes of </w:t>
      </w:r>
      <w:r w:rsidRPr="00290E4E">
        <w:rPr>
          <w:rStyle w:val="StyleUnderline"/>
          <w:highlight w:val="green"/>
        </w:rPr>
        <w:t>nuclear</w:t>
      </w:r>
      <w:r w:rsidRPr="00290E4E">
        <w:rPr>
          <w:sz w:val="16"/>
          <w:highlight w:val="green"/>
        </w:rPr>
        <w:t xml:space="preserve"> </w:t>
      </w:r>
      <w:r w:rsidRPr="00290E4E">
        <w:rPr>
          <w:rStyle w:val="Emphasis"/>
          <w:highlight w:val="green"/>
        </w:rPr>
        <w:t>terrorism</w:t>
      </w:r>
      <w:r w:rsidRPr="00290E4E">
        <w:rPr>
          <w:sz w:val="16"/>
          <w:highlight w:val="green"/>
        </w:rPr>
        <w:t xml:space="preserve"> </w:t>
      </w:r>
      <w:r w:rsidRPr="00290E4E">
        <w:rPr>
          <w:rStyle w:val="StyleUnderline"/>
          <w:highlight w:val="green"/>
        </w:rPr>
        <w:t>and</w:t>
      </w:r>
      <w:r w:rsidRPr="004926DC">
        <w:rPr>
          <w:sz w:val="16"/>
        </w:rPr>
        <w:t xml:space="preserve"> </w:t>
      </w:r>
      <w:r w:rsidRPr="004926DC">
        <w:rPr>
          <w:rStyle w:val="Emphasis"/>
        </w:rPr>
        <w:t xml:space="preserve">nuclear </w:t>
      </w:r>
      <w:r w:rsidRPr="00290E4E">
        <w:rPr>
          <w:rStyle w:val="Emphasis"/>
          <w:highlight w:val="green"/>
        </w:rPr>
        <w:t>prolif</w:t>
      </w:r>
      <w:r w:rsidRPr="004926DC">
        <w:rPr>
          <w:rStyle w:val="Emphasis"/>
        </w:rPr>
        <w:t>eration</w:t>
      </w:r>
      <w:r w:rsidRPr="004926DC">
        <w:rPr>
          <w:rStyle w:val="StyleUnderline"/>
        </w:rPr>
        <w:t>, and realize nuclear power’s lasting security and development’</w:t>
      </w:r>
      <w:r w:rsidRPr="004926DC">
        <w:rPr>
          <w:sz w:val="16"/>
        </w:rPr>
        <w:t>.87</w:t>
      </w:r>
    </w:p>
    <w:p w14:paraId="0B1EC710" w14:textId="77777777" w:rsidR="00AA3610" w:rsidRPr="004926DC" w:rsidRDefault="00AA3610" w:rsidP="00AA3610">
      <w:pPr>
        <w:rPr>
          <w:sz w:val="16"/>
        </w:rPr>
      </w:pPr>
      <w:r w:rsidRPr="004926DC">
        <w:rPr>
          <w:sz w:val="16"/>
        </w:rPr>
        <w:t xml:space="preserve">China’s recent efforts to </w:t>
      </w:r>
      <w:r w:rsidRPr="004926DC">
        <w:rPr>
          <w:u w:val="single"/>
        </w:rPr>
        <w:t xml:space="preserve">show its commitment to the maintenance of international peace and security have also been translated into its </w:t>
      </w:r>
      <w:r w:rsidRPr="00290E4E">
        <w:rPr>
          <w:highlight w:val="green"/>
          <w:u w:val="single"/>
        </w:rPr>
        <w:t>commitment to i</w:t>
      </w:r>
      <w:r w:rsidRPr="004926DC">
        <w:rPr>
          <w:u w:val="single"/>
        </w:rPr>
        <w:t xml:space="preserve">nternational </w:t>
      </w:r>
      <w:r w:rsidRPr="00290E4E">
        <w:rPr>
          <w:highlight w:val="green"/>
          <w:u w:val="single"/>
        </w:rPr>
        <w:t>h</w:t>
      </w:r>
      <w:r w:rsidRPr="004926DC">
        <w:rPr>
          <w:u w:val="single"/>
        </w:rPr>
        <w:t xml:space="preserve">umanitarian </w:t>
      </w:r>
      <w:r w:rsidRPr="00290E4E">
        <w:rPr>
          <w:highlight w:val="green"/>
          <w:u w:val="single"/>
        </w:rPr>
        <w:t>l</w:t>
      </w:r>
      <w:r w:rsidRPr="004926DC">
        <w:rPr>
          <w:u w:val="single"/>
        </w:rPr>
        <w:t xml:space="preserve">aw and its becoming the current </w:t>
      </w:r>
      <w:r w:rsidRPr="00290E4E">
        <w:rPr>
          <w:highlight w:val="green"/>
          <w:u w:val="single"/>
        </w:rPr>
        <w:t>second largest financial contributor to UN peacekeeping</w:t>
      </w:r>
      <w:r w:rsidRPr="004926DC">
        <w:rPr>
          <w:u w:val="single"/>
        </w:rPr>
        <w:t xml:space="preserve"> operations</w:t>
      </w:r>
      <w:r w:rsidRPr="004926DC">
        <w:rPr>
          <w:sz w:val="16"/>
        </w:rPr>
        <w:t>. Moreover, in terms of recent treaty ratifications, China became the 107th country to join the UN Arms Trade Treaty regulating the international trade in conventional arms – fromsmall arms to battle tanks, combat aircraft and warships, in July 2020.90 However, China still has several treaties it may consider joining in this area, including the Anti-Personnel Mine Ban Convention, known as the Ottawa Treaty (1997), one of the most ratified international treaties with 164 state parties.91 Neither is China a party to the Treaty on Open Skies, in force since 200292 (and from which the United States officially withdrew on 22 November 2020),93 or to the most recent Treaty on the Prohibition of Nuclear Weapons of 2017, which entered into force in early 2021.94</w:t>
      </w:r>
    </w:p>
    <w:p w14:paraId="36C76E1B" w14:textId="77777777" w:rsidR="00AA3610" w:rsidRPr="004926DC" w:rsidRDefault="00AA3610" w:rsidP="00AA3610">
      <w:pPr>
        <w:rPr>
          <w:sz w:val="16"/>
        </w:rPr>
      </w:pPr>
      <w:r w:rsidRPr="004926DC">
        <w:rPr>
          <w:sz w:val="16"/>
        </w:rPr>
        <w:t>3.3.3 Common Security as a Pillar of the CSFM</w:t>
      </w:r>
    </w:p>
    <w:p w14:paraId="1BD7CB9E" w14:textId="77777777" w:rsidR="00AA3610" w:rsidRPr="004926DC" w:rsidRDefault="00AA3610" w:rsidP="00AA3610">
      <w:pPr>
        <w:rPr>
          <w:sz w:val="16"/>
        </w:rPr>
      </w:pPr>
      <w:r w:rsidRPr="004926DC">
        <w:rPr>
          <w:rStyle w:val="StyleUnderline"/>
        </w:rPr>
        <w:t xml:space="preserve">The </w:t>
      </w:r>
      <w:r w:rsidRPr="00290E4E">
        <w:rPr>
          <w:rStyle w:val="StyleUnderline"/>
          <w:highlight w:val="green"/>
        </w:rPr>
        <w:t>global</w:t>
      </w:r>
      <w:r w:rsidRPr="004926DC">
        <w:rPr>
          <w:sz w:val="16"/>
        </w:rPr>
        <w:t xml:space="preserve"> </w:t>
      </w:r>
      <w:r w:rsidRPr="004926DC">
        <w:rPr>
          <w:rStyle w:val="Emphasis"/>
        </w:rPr>
        <w:t xml:space="preserve">security </w:t>
      </w:r>
      <w:r w:rsidRPr="00290E4E">
        <w:rPr>
          <w:rStyle w:val="Emphasis"/>
          <w:highlight w:val="green"/>
        </w:rPr>
        <w:t>threats</w:t>
      </w:r>
      <w:r w:rsidRPr="004926DC">
        <w:rPr>
          <w:sz w:val="16"/>
        </w:rPr>
        <w:t xml:space="preserve"> </w:t>
      </w:r>
      <w:r w:rsidRPr="004926DC">
        <w:rPr>
          <w:rStyle w:val="StyleUnderline"/>
        </w:rPr>
        <w:t>the international community currently faces are</w:t>
      </w:r>
      <w:r w:rsidRPr="004926DC">
        <w:rPr>
          <w:sz w:val="16"/>
        </w:rPr>
        <w:t xml:space="preserve"> </w:t>
      </w:r>
      <w:r w:rsidRPr="004926DC">
        <w:rPr>
          <w:rStyle w:val="Emphasis"/>
        </w:rPr>
        <w:t>not limited</w:t>
      </w:r>
      <w:r w:rsidRPr="004926DC">
        <w:rPr>
          <w:sz w:val="16"/>
        </w:rPr>
        <w:t xml:space="preserve"> </w:t>
      </w:r>
      <w:r w:rsidRPr="004926DC">
        <w:rPr>
          <w:rStyle w:val="StyleUnderline"/>
        </w:rPr>
        <w:t>to risks posed by</w:t>
      </w:r>
      <w:r w:rsidRPr="004926DC">
        <w:rPr>
          <w:sz w:val="16"/>
        </w:rPr>
        <w:t xml:space="preserve"> </w:t>
      </w:r>
      <w:r w:rsidRPr="004926DC">
        <w:rPr>
          <w:rStyle w:val="Emphasis"/>
        </w:rPr>
        <w:t>war,</w:t>
      </w:r>
      <w:r w:rsidRPr="004926DC">
        <w:rPr>
          <w:sz w:val="16"/>
        </w:rPr>
        <w:t xml:space="preserve"> </w:t>
      </w:r>
      <w:r w:rsidRPr="004926DC">
        <w:rPr>
          <w:rStyle w:val="Emphasis"/>
        </w:rPr>
        <w:t xml:space="preserve">military interventions, </w:t>
      </w:r>
      <w:r w:rsidRPr="004926DC">
        <w:rPr>
          <w:rStyle w:val="StyleUnderline"/>
        </w:rPr>
        <w:t>unresolved</w:t>
      </w:r>
      <w:r w:rsidRPr="004926DC">
        <w:rPr>
          <w:sz w:val="16"/>
        </w:rPr>
        <w:t xml:space="preserve"> </w:t>
      </w:r>
      <w:r w:rsidRPr="004926DC">
        <w:rPr>
          <w:rStyle w:val="Emphasis"/>
        </w:rPr>
        <w:t>interstate disputes</w:t>
      </w:r>
      <w:r w:rsidRPr="004926DC">
        <w:rPr>
          <w:rStyle w:val="StyleUnderline"/>
        </w:rPr>
        <w:t>, the</w:t>
      </w:r>
      <w:r w:rsidRPr="004926DC">
        <w:rPr>
          <w:sz w:val="16"/>
        </w:rPr>
        <w:t xml:space="preserve"> </w:t>
      </w:r>
      <w:r w:rsidRPr="004926DC">
        <w:rPr>
          <w:rStyle w:val="Emphasis"/>
        </w:rPr>
        <w:t>arms race</w:t>
      </w:r>
      <w:r w:rsidRPr="004926DC">
        <w:rPr>
          <w:sz w:val="16"/>
        </w:rPr>
        <w:t xml:space="preserve"> </w:t>
      </w:r>
      <w:r w:rsidRPr="004926DC">
        <w:rPr>
          <w:rStyle w:val="StyleUnderline"/>
        </w:rPr>
        <w:t>and</w:t>
      </w:r>
      <w:r w:rsidRPr="004926DC">
        <w:rPr>
          <w:sz w:val="16"/>
        </w:rPr>
        <w:t xml:space="preserve"> </w:t>
      </w:r>
      <w:r w:rsidRPr="004926DC">
        <w:rPr>
          <w:rStyle w:val="Emphasis"/>
        </w:rPr>
        <w:t>nuclear weapons</w:t>
      </w:r>
      <w:r w:rsidRPr="004926DC">
        <w:rPr>
          <w:sz w:val="16"/>
        </w:rPr>
        <w:t xml:space="preserve">. </w:t>
      </w:r>
      <w:r w:rsidRPr="004926DC">
        <w:rPr>
          <w:rStyle w:val="StyleUnderline"/>
        </w:rPr>
        <w:t>They</w:t>
      </w:r>
      <w:r w:rsidRPr="004926DC">
        <w:rPr>
          <w:sz w:val="16"/>
        </w:rPr>
        <w:t xml:space="preserve"> </w:t>
      </w:r>
      <w:r w:rsidRPr="004926DC">
        <w:rPr>
          <w:rStyle w:val="Emphasis"/>
        </w:rPr>
        <w:t>also</w:t>
      </w:r>
      <w:r w:rsidRPr="004926DC">
        <w:rPr>
          <w:sz w:val="16"/>
        </w:rPr>
        <w:t xml:space="preserve"> increasingly </w:t>
      </w:r>
      <w:r w:rsidRPr="00290E4E">
        <w:rPr>
          <w:rStyle w:val="StyleUnderline"/>
          <w:highlight w:val="green"/>
        </w:rPr>
        <w:t>include</w:t>
      </w:r>
      <w:r w:rsidRPr="004926DC">
        <w:rPr>
          <w:sz w:val="16"/>
        </w:rPr>
        <w:t xml:space="preserve"> so-called </w:t>
      </w:r>
      <w:r w:rsidRPr="004926DC">
        <w:rPr>
          <w:rStyle w:val="Emphasis"/>
        </w:rPr>
        <w:t>non-conventional</w:t>
      </w:r>
      <w:r w:rsidRPr="004926DC">
        <w:rPr>
          <w:sz w:val="16"/>
        </w:rPr>
        <w:t xml:space="preserve"> </w:t>
      </w:r>
      <w:r w:rsidRPr="004926DC">
        <w:rPr>
          <w:rStyle w:val="StyleUnderline"/>
        </w:rPr>
        <w:t>security threats such as</w:t>
      </w:r>
      <w:r w:rsidRPr="004926DC">
        <w:rPr>
          <w:sz w:val="16"/>
        </w:rPr>
        <w:t xml:space="preserve"> </w:t>
      </w:r>
      <w:r w:rsidRPr="004926DC">
        <w:rPr>
          <w:rStyle w:val="Emphasis"/>
        </w:rPr>
        <w:t xml:space="preserve">transnational </w:t>
      </w:r>
      <w:r w:rsidRPr="00290E4E">
        <w:rPr>
          <w:rStyle w:val="Emphasis"/>
          <w:highlight w:val="green"/>
        </w:rPr>
        <w:t>terrorism</w:t>
      </w:r>
      <w:r w:rsidRPr="00290E4E">
        <w:rPr>
          <w:rStyle w:val="StyleUnderline"/>
          <w:highlight w:val="green"/>
        </w:rPr>
        <w:t>,</w:t>
      </w:r>
      <w:r w:rsidRPr="00290E4E">
        <w:rPr>
          <w:sz w:val="16"/>
          <w:highlight w:val="green"/>
        </w:rPr>
        <w:t xml:space="preserve"> </w:t>
      </w:r>
      <w:r w:rsidRPr="00290E4E">
        <w:rPr>
          <w:rStyle w:val="Emphasis"/>
          <w:highlight w:val="green"/>
        </w:rPr>
        <w:t>cyber-</w:t>
      </w:r>
      <w:r w:rsidRPr="00A90975">
        <w:rPr>
          <w:rStyle w:val="Emphasis"/>
        </w:rPr>
        <w:t>security</w:t>
      </w:r>
      <w:r w:rsidRPr="004926DC">
        <w:rPr>
          <w:rStyle w:val="Emphasis"/>
        </w:rPr>
        <w:t>,</w:t>
      </w:r>
      <w:r w:rsidRPr="004926DC">
        <w:rPr>
          <w:sz w:val="16"/>
        </w:rPr>
        <w:t xml:space="preserve"> </w:t>
      </w:r>
      <w:r w:rsidRPr="004926DC">
        <w:rPr>
          <w:rStyle w:val="Emphasis"/>
        </w:rPr>
        <w:t>refugee crises</w:t>
      </w:r>
      <w:r w:rsidRPr="004926DC">
        <w:rPr>
          <w:rStyle w:val="StyleUnderline"/>
        </w:rPr>
        <w:t>,</w:t>
      </w:r>
      <w:r w:rsidRPr="004926DC">
        <w:rPr>
          <w:sz w:val="16"/>
        </w:rPr>
        <w:t xml:space="preserve"> </w:t>
      </w:r>
      <w:r w:rsidRPr="00290E4E">
        <w:rPr>
          <w:rStyle w:val="Emphasis"/>
          <w:highlight w:val="green"/>
        </w:rPr>
        <w:t>climate change</w:t>
      </w:r>
      <w:r w:rsidRPr="00290E4E">
        <w:rPr>
          <w:sz w:val="16"/>
          <w:highlight w:val="green"/>
        </w:rPr>
        <w:t xml:space="preserve"> </w:t>
      </w:r>
      <w:r w:rsidRPr="00290E4E">
        <w:rPr>
          <w:rStyle w:val="StyleUnderline"/>
          <w:highlight w:val="green"/>
        </w:rPr>
        <w:t>and</w:t>
      </w:r>
      <w:r w:rsidRPr="004926DC">
        <w:rPr>
          <w:rStyle w:val="StyleUnderline"/>
        </w:rPr>
        <w:t>,</w:t>
      </w:r>
      <w:r w:rsidRPr="004926DC">
        <w:rPr>
          <w:sz w:val="16"/>
        </w:rPr>
        <w:t xml:space="preserve"> as Covid-19 has dramatically proven, </w:t>
      </w:r>
      <w:r w:rsidRPr="004926DC">
        <w:rPr>
          <w:rStyle w:val="Emphasis"/>
        </w:rPr>
        <w:t xml:space="preserve">major </w:t>
      </w:r>
      <w:r w:rsidRPr="00290E4E">
        <w:rPr>
          <w:rStyle w:val="Emphasis"/>
          <w:highlight w:val="green"/>
        </w:rPr>
        <w:t>pandemics</w:t>
      </w:r>
      <w:r w:rsidRPr="004926DC">
        <w:rPr>
          <w:sz w:val="16"/>
        </w:rPr>
        <w:t xml:space="preserve"> of communicable diseases. </w:t>
      </w:r>
      <w:r w:rsidRPr="004926DC">
        <w:rPr>
          <w:rStyle w:val="StyleUnderline"/>
        </w:rPr>
        <w:t>This is why, alongside</w:t>
      </w:r>
      <w:r w:rsidRPr="004926DC">
        <w:rPr>
          <w:sz w:val="16"/>
        </w:rPr>
        <w:t xml:space="preserve"> the </w:t>
      </w:r>
      <w:r w:rsidRPr="004926DC">
        <w:rPr>
          <w:rStyle w:val="Emphasis"/>
        </w:rPr>
        <w:t>‘global peace’</w:t>
      </w:r>
      <w:r w:rsidRPr="004926DC">
        <w:rPr>
          <w:sz w:val="16"/>
        </w:rPr>
        <w:t xml:space="preserve"> pillar, </w:t>
      </w:r>
      <w:r w:rsidRPr="004926DC">
        <w:rPr>
          <w:rStyle w:val="StyleUnderline"/>
        </w:rPr>
        <w:t>the architecture of the CSFM</w:t>
      </w:r>
      <w:r w:rsidRPr="004926DC">
        <w:rPr>
          <w:sz w:val="16"/>
        </w:rPr>
        <w:t xml:space="preserve"> </w:t>
      </w:r>
      <w:r w:rsidRPr="004926DC">
        <w:rPr>
          <w:rStyle w:val="Emphasis"/>
        </w:rPr>
        <w:t>also</w:t>
      </w:r>
      <w:r w:rsidRPr="004926DC">
        <w:rPr>
          <w:sz w:val="16"/>
        </w:rPr>
        <w:t xml:space="preserve"> </w:t>
      </w:r>
      <w:r w:rsidRPr="004926DC">
        <w:rPr>
          <w:rStyle w:val="StyleUnderline"/>
        </w:rPr>
        <w:t>includes</w:t>
      </w:r>
      <w:r w:rsidRPr="004926DC">
        <w:rPr>
          <w:sz w:val="16"/>
        </w:rPr>
        <w:t xml:space="preserve"> the </w:t>
      </w:r>
      <w:r w:rsidRPr="004926DC">
        <w:rPr>
          <w:rStyle w:val="Emphasis"/>
        </w:rPr>
        <w:t>‘common security’</w:t>
      </w:r>
      <w:r w:rsidRPr="004926DC">
        <w:rPr>
          <w:sz w:val="16"/>
        </w:rPr>
        <w:t xml:space="preserve"> pillar. Underlying this concept, which is also termed ‘collaborative security’, lies ‘the recognition of common problems that require collective action because they generate shared fates’.95 </w:t>
      </w:r>
      <w:r w:rsidRPr="004926DC">
        <w:rPr>
          <w:rStyle w:val="StyleUnderline"/>
        </w:rPr>
        <w:t>This</w:t>
      </w:r>
      <w:r w:rsidRPr="004926DC">
        <w:rPr>
          <w:sz w:val="16"/>
        </w:rPr>
        <w:t xml:space="preserve"> in turn </w:t>
      </w:r>
      <w:r w:rsidRPr="004926DC">
        <w:rPr>
          <w:rStyle w:val="Emphasis"/>
        </w:rPr>
        <w:t>amplifies</w:t>
      </w:r>
      <w:r w:rsidRPr="004926DC">
        <w:rPr>
          <w:sz w:val="16"/>
        </w:rPr>
        <w:t xml:space="preserve"> </w:t>
      </w:r>
      <w:r w:rsidRPr="004926DC">
        <w:rPr>
          <w:rStyle w:val="StyleUnderline"/>
        </w:rPr>
        <w:t>the need for states</w:t>
      </w:r>
      <w:r w:rsidRPr="004926DC">
        <w:rPr>
          <w:sz w:val="16"/>
        </w:rPr>
        <w:t xml:space="preserve">, according to the tenets of the English School of IR, </w:t>
      </w:r>
      <w:r w:rsidRPr="004926DC">
        <w:rPr>
          <w:rStyle w:val="StyleUnderline"/>
        </w:rPr>
        <w:t>‘to give priority to “raison de</w:t>
      </w:r>
      <w:r w:rsidRPr="004926DC">
        <w:rPr>
          <w:sz w:val="16"/>
        </w:rPr>
        <w:t xml:space="preserve"> </w:t>
      </w:r>
      <w:r w:rsidRPr="004926DC">
        <w:rPr>
          <w:rStyle w:val="Emphasis"/>
        </w:rPr>
        <w:t>syste`me” over “raison</w:t>
      </w:r>
      <w:r w:rsidRPr="004926DC">
        <w:rPr>
          <w:sz w:val="16"/>
        </w:rPr>
        <w:t xml:space="preserve"> </w:t>
      </w:r>
      <w:r w:rsidRPr="004926DC">
        <w:rPr>
          <w:rStyle w:val="Emphasis"/>
        </w:rPr>
        <w:t>d’e´tat</w:t>
      </w:r>
      <w:r w:rsidRPr="004926DC">
        <w:rPr>
          <w:sz w:val="16"/>
        </w:rPr>
        <w:t xml:space="preserve">”’.96 The same ‘idea that </w:t>
      </w:r>
      <w:r w:rsidRPr="004926DC">
        <w:rPr>
          <w:rStyle w:val="StyleUnderline"/>
        </w:rPr>
        <w:t>it</w:t>
      </w:r>
      <w:r w:rsidRPr="004926DC">
        <w:rPr>
          <w:sz w:val="16"/>
        </w:rPr>
        <w:t xml:space="preserve"> </w:t>
      </w:r>
      <w:r w:rsidRPr="004926DC">
        <w:rPr>
          <w:rStyle w:val="Emphasis"/>
        </w:rPr>
        <w:t>pays</w:t>
      </w:r>
      <w:r w:rsidRPr="004926DC">
        <w:rPr>
          <w:sz w:val="16"/>
        </w:rPr>
        <w:t xml:space="preserve"> </w:t>
      </w:r>
      <w:r w:rsidRPr="004926DC">
        <w:rPr>
          <w:rStyle w:val="StyleUnderline"/>
        </w:rPr>
        <w:t>to</w:t>
      </w:r>
      <w:r w:rsidRPr="004926DC">
        <w:rPr>
          <w:sz w:val="16"/>
        </w:rPr>
        <w:t xml:space="preserve"> </w:t>
      </w:r>
      <w:r w:rsidRPr="004926DC">
        <w:rPr>
          <w:rStyle w:val="Emphasis"/>
        </w:rPr>
        <w:t>make the system work’97</w:t>
      </w:r>
      <w:r w:rsidRPr="004926DC">
        <w:rPr>
          <w:sz w:val="16"/>
        </w:rPr>
        <w:t xml:space="preserve"> has often been evoked by Xi Jinping, for whom</w:t>
      </w:r>
      <w:r w:rsidRPr="004926DC">
        <w:rPr>
          <w:rStyle w:val="StyleUnderline"/>
        </w:rPr>
        <w:t>‘[w]e should champion the notion of common, comprehensive, cooperative and sustainable security and respect and ensure the security of every country’</w:t>
      </w:r>
      <w:r w:rsidRPr="004926DC">
        <w:rPr>
          <w:sz w:val="16"/>
        </w:rPr>
        <w:t xml:space="preserve">.98 </w:t>
      </w:r>
      <w:r w:rsidRPr="004926DC">
        <w:rPr>
          <w:rStyle w:val="Emphasis"/>
        </w:rPr>
        <w:t>China’s</w:t>
      </w:r>
      <w:r w:rsidRPr="004926DC">
        <w:rPr>
          <w:sz w:val="16"/>
        </w:rPr>
        <w:t xml:space="preserve"> </w:t>
      </w:r>
      <w:r w:rsidRPr="004926DC">
        <w:rPr>
          <w:rStyle w:val="StyleUnderline"/>
        </w:rPr>
        <w:t>efforts to enhance</w:t>
      </w:r>
      <w:r w:rsidRPr="004926DC">
        <w:rPr>
          <w:sz w:val="16"/>
        </w:rPr>
        <w:t xml:space="preserve"> </w:t>
      </w:r>
      <w:r w:rsidRPr="004926DC">
        <w:rPr>
          <w:rStyle w:val="Emphasis"/>
        </w:rPr>
        <w:t>common security</w:t>
      </w:r>
      <w:r w:rsidRPr="004926DC">
        <w:rPr>
          <w:sz w:val="16"/>
        </w:rPr>
        <w:t xml:space="preserve"> </w:t>
      </w:r>
      <w:r w:rsidRPr="004926DC">
        <w:rPr>
          <w:rStyle w:val="StyleUnderline"/>
        </w:rPr>
        <w:t>under the umbrella of the CSFM extend across a</w:t>
      </w:r>
      <w:r w:rsidRPr="004926DC">
        <w:rPr>
          <w:sz w:val="16"/>
        </w:rPr>
        <w:t xml:space="preserve"> broad </w:t>
      </w:r>
      <w:r w:rsidRPr="004926DC">
        <w:rPr>
          <w:rStyle w:val="Emphasis"/>
        </w:rPr>
        <w:t>range of sectors</w:t>
      </w:r>
      <w:r w:rsidRPr="004926DC">
        <w:rPr>
          <w:sz w:val="16"/>
        </w:rPr>
        <w:t xml:space="preserve">. These include the fight against transnational terrorism, in which China remains an active participant in the creation of new regimes and mechanisms of anti-terrorism policy and strategy, especially in the UN Security Council.99 Moreover, </w:t>
      </w:r>
      <w:r w:rsidRPr="00290E4E">
        <w:rPr>
          <w:rStyle w:val="StyleUnderline"/>
          <w:highlight w:val="green"/>
        </w:rPr>
        <w:t>China is</w:t>
      </w:r>
      <w:r w:rsidRPr="004926DC">
        <w:rPr>
          <w:sz w:val="16"/>
        </w:rPr>
        <w:t xml:space="preserve"> also </w:t>
      </w:r>
      <w:r w:rsidRPr="00290E4E">
        <w:rPr>
          <w:rStyle w:val="StyleUnderline"/>
          <w:highlight w:val="green"/>
        </w:rPr>
        <w:t>becoming a</w:t>
      </w:r>
      <w:r w:rsidRPr="004926DC">
        <w:rPr>
          <w:sz w:val="16"/>
        </w:rPr>
        <w:t xml:space="preserve"> </w:t>
      </w:r>
      <w:r w:rsidRPr="00290E4E">
        <w:rPr>
          <w:rStyle w:val="Emphasis"/>
          <w:highlight w:val="green"/>
        </w:rPr>
        <w:t>norm-entrepreneur</w:t>
      </w:r>
      <w:r w:rsidRPr="004926DC">
        <w:rPr>
          <w:sz w:val="16"/>
        </w:rPr>
        <w:t xml:space="preserve"> in this area, as is shown by its leading role in the anti-extremism convention concluded within the framework of the Shanghai Cooperation Organization (SCO) in 2017.100</w:t>
      </w:r>
    </w:p>
    <w:p w14:paraId="40AB1CA7" w14:textId="77777777" w:rsidR="00AA3610" w:rsidRPr="004926DC" w:rsidRDefault="00AA3610" w:rsidP="00AA3610">
      <w:pPr>
        <w:rPr>
          <w:sz w:val="16"/>
        </w:rPr>
      </w:pPr>
      <w:r w:rsidRPr="004926DC">
        <w:rPr>
          <w:sz w:val="16"/>
        </w:rPr>
        <w:t xml:space="preserve">The centrality of the </w:t>
      </w:r>
      <w:r w:rsidRPr="004926DC">
        <w:rPr>
          <w:u w:val="single"/>
        </w:rPr>
        <w:t xml:space="preserve">CSFM in </w:t>
      </w:r>
      <w:r w:rsidRPr="00290E4E">
        <w:rPr>
          <w:highlight w:val="green"/>
          <w:u w:val="single"/>
        </w:rPr>
        <w:t>China</w:t>
      </w:r>
      <w:r w:rsidRPr="004926DC">
        <w:rPr>
          <w:u w:val="single"/>
        </w:rPr>
        <w:t>’s efforts to foster common security has also been apparent in how ‘</w:t>
      </w:r>
      <w:r w:rsidRPr="00290E4E">
        <w:rPr>
          <w:highlight w:val="green"/>
          <w:u w:val="single"/>
        </w:rPr>
        <w:t>build</w:t>
      </w:r>
      <w:r w:rsidRPr="004926DC">
        <w:rPr>
          <w:u w:val="single"/>
        </w:rPr>
        <w:t xml:space="preserve">ing </w:t>
      </w:r>
      <w:r w:rsidRPr="00290E4E">
        <w:rPr>
          <w:highlight w:val="green"/>
          <w:u w:val="single"/>
        </w:rPr>
        <w:t xml:space="preserve">a </w:t>
      </w:r>
      <w:r w:rsidRPr="00290E4E">
        <w:rPr>
          <w:b/>
          <w:bCs/>
          <w:highlight w:val="green"/>
          <w:u w:val="single"/>
        </w:rPr>
        <w:t>global community</w:t>
      </w:r>
      <w:r w:rsidRPr="00290E4E">
        <w:rPr>
          <w:highlight w:val="green"/>
          <w:u w:val="single"/>
        </w:rPr>
        <w:t xml:space="preserve"> of health for</w:t>
      </w:r>
      <w:r w:rsidRPr="004926DC">
        <w:rPr>
          <w:u w:val="single"/>
        </w:rPr>
        <w:t xml:space="preserve"> all’ has lain at the heart of </w:t>
      </w:r>
      <w:r w:rsidRPr="00A90975">
        <w:rPr>
          <w:u w:val="single"/>
        </w:rPr>
        <w:t xml:space="preserve">China’s efforts to boost international cooperation during the ‘critical juncture’ triggered by Covid-19. China’s Covid-19-related efforts, which led the </w:t>
      </w:r>
      <w:r w:rsidRPr="00290E4E">
        <w:rPr>
          <w:highlight w:val="green"/>
          <w:u w:val="single"/>
        </w:rPr>
        <w:t>US C</w:t>
      </w:r>
      <w:r w:rsidRPr="004926DC">
        <w:rPr>
          <w:u w:val="single"/>
        </w:rPr>
        <w:t xml:space="preserve">ouncil on </w:t>
      </w:r>
      <w:r w:rsidRPr="00290E4E">
        <w:rPr>
          <w:highlight w:val="green"/>
          <w:u w:val="single"/>
        </w:rPr>
        <w:t>F</w:t>
      </w:r>
      <w:r w:rsidRPr="004926DC">
        <w:rPr>
          <w:u w:val="single"/>
        </w:rPr>
        <w:t xml:space="preserve">oreign </w:t>
      </w:r>
      <w:r w:rsidRPr="00290E4E">
        <w:rPr>
          <w:highlight w:val="green"/>
          <w:u w:val="single"/>
        </w:rPr>
        <w:t>R</w:t>
      </w:r>
      <w:r w:rsidRPr="004926DC">
        <w:rPr>
          <w:u w:val="single"/>
        </w:rPr>
        <w:t xml:space="preserve">elations to </w:t>
      </w:r>
      <w:r w:rsidRPr="00290E4E">
        <w:rPr>
          <w:highlight w:val="green"/>
          <w:u w:val="single"/>
        </w:rPr>
        <w:t>acknowledge</w:t>
      </w:r>
      <w:r w:rsidRPr="004926DC">
        <w:rPr>
          <w:u w:val="single"/>
        </w:rPr>
        <w:t xml:space="preserve"> that, ‘in important respects, </w:t>
      </w:r>
      <w:r w:rsidRPr="00290E4E">
        <w:rPr>
          <w:highlight w:val="green"/>
          <w:u w:val="single"/>
        </w:rPr>
        <w:t xml:space="preserve">China </w:t>
      </w:r>
      <w:r w:rsidRPr="00A90975">
        <w:rPr>
          <w:u w:val="single"/>
        </w:rPr>
        <w:t xml:space="preserve">is </w:t>
      </w:r>
      <w:r w:rsidRPr="00290E4E">
        <w:rPr>
          <w:highlight w:val="green"/>
          <w:u w:val="single"/>
        </w:rPr>
        <w:t>leading on global health governance</w:t>
      </w:r>
      <w:r w:rsidRPr="004926DC">
        <w:rPr>
          <w:u w:val="single"/>
        </w:rPr>
        <w:t xml:space="preserve"> at a critical time’,103 predates the global pandemic</w:t>
      </w:r>
      <w:r w:rsidRPr="004926DC">
        <w:rPr>
          <w:sz w:val="16"/>
        </w:rPr>
        <w:t xml:space="preserve">. In fact, China fostered </w:t>
      </w:r>
      <w:r w:rsidRPr="00290E4E">
        <w:rPr>
          <w:highlight w:val="green"/>
          <w:u w:val="single"/>
        </w:rPr>
        <w:t>a steep increase in health-related aid to developing countries</w:t>
      </w:r>
      <w:r w:rsidRPr="004926DC">
        <w:rPr>
          <w:u w:val="single"/>
        </w:rPr>
        <w:t xml:space="preserve"> to tackle</w:t>
      </w:r>
      <w:r w:rsidRPr="004926DC">
        <w:rPr>
          <w:sz w:val="16"/>
        </w:rPr>
        <w:t xml:space="preserve">, inter alia, malaria and Ebola in Africa well before Covid-19.104 It is also worth noting that since October 2015, as part of its plan for a ‘Belt and Road health cooperation’, which aims to further its influence in global health matters, China has ‘carried out </w:t>
      </w:r>
      <w:r w:rsidRPr="004926DC">
        <w:rPr>
          <w:u w:val="single"/>
        </w:rPr>
        <w:t xml:space="preserve">a multipronged effort to </w:t>
      </w:r>
      <w:r w:rsidRPr="00290E4E">
        <w:rPr>
          <w:highlight w:val="green"/>
          <w:u w:val="single"/>
        </w:rPr>
        <w:t xml:space="preserve">draw foreign parties into </w:t>
      </w:r>
      <w:r w:rsidRPr="00290E4E">
        <w:rPr>
          <w:b/>
          <w:bCs/>
          <w:highlight w:val="green"/>
          <w:u w:val="single"/>
        </w:rPr>
        <w:t>cooperating more closely</w:t>
      </w:r>
      <w:r w:rsidRPr="004926DC">
        <w:rPr>
          <w:u w:val="single"/>
        </w:rPr>
        <w:t xml:space="preserve"> in areas as diverse as </w:t>
      </w:r>
      <w:r w:rsidRPr="00A90975">
        <w:rPr>
          <w:u w:val="single"/>
        </w:rPr>
        <w:t>health security, medical research, and the promotion of traditional Chinese medicine’</w:t>
      </w:r>
      <w:r w:rsidRPr="00A90975">
        <w:rPr>
          <w:sz w:val="16"/>
        </w:rPr>
        <w:t xml:space="preserve">, in the process </w:t>
      </w:r>
      <w:r w:rsidRPr="00A90975">
        <w:rPr>
          <w:u w:val="single"/>
        </w:rPr>
        <w:t>signing agreements with ‘the WHO, UNAIDS, the Global Fund, and the Global Alliance for Vaccines</w:t>
      </w:r>
      <w:r w:rsidRPr="004926DC">
        <w:rPr>
          <w:u w:val="single"/>
        </w:rPr>
        <w:t xml:space="preserve"> and Immunization’.</w:t>
      </w:r>
      <w:r w:rsidRPr="004926DC">
        <w:rPr>
          <w:sz w:val="16"/>
        </w:rPr>
        <w:t>105 Since the eruption of the global pandemic, China has integrated its vision of enhanced cooperation in combating global health crises, including in the forms of information-sharing, technology-sharing, support for developing countries and a global health monitoring and aid system, as an integral part of the CSFM.106</w:t>
      </w:r>
    </w:p>
    <w:p w14:paraId="7F770B9B" w14:textId="77777777" w:rsidR="00AA3610" w:rsidRPr="004926DC" w:rsidRDefault="00AA3610" w:rsidP="00AA3610">
      <w:pPr>
        <w:rPr>
          <w:sz w:val="16"/>
        </w:rPr>
      </w:pPr>
      <w:r w:rsidRPr="004926DC">
        <w:rPr>
          <w:sz w:val="16"/>
        </w:rPr>
        <w:t>3.3.4 Inclusive Global Development as a Pillar of the CSFM</w:t>
      </w:r>
    </w:p>
    <w:p w14:paraId="15052A74" w14:textId="77777777" w:rsidR="00AA3610" w:rsidRPr="004926DC" w:rsidRDefault="00AA3610" w:rsidP="00AA3610">
      <w:pPr>
        <w:rPr>
          <w:sz w:val="16"/>
        </w:rPr>
      </w:pPr>
      <w:r w:rsidRPr="004926DC">
        <w:rPr>
          <w:rStyle w:val="StyleUnderline"/>
        </w:rPr>
        <w:t>Promoting its own</w:t>
      </w:r>
      <w:r w:rsidRPr="004926DC">
        <w:rPr>
          <w:sz w:val="16"/>
        </w:rPr>
        <w:t xml:space="preserve"> </w:t>
      </w:r>
      <w:r w:rsidRPr="004926DC">
        <w:rPr>
          <w:rStyle w:val="Emphasis"/>
        </w:rPr>
        <w:t>domestic</w:t>
      </w:r>
      <w:r w:rsidRPr="004926DC">
        <w:rPr>
          <w:sz w:val="16"/>
        </w:rPr>
        <w:t xml:space="preserve"> </w:t>
      </w:r>
      <w:r w:rsidRPr="004926DC">
        <w:rPr>
          <w:rStyle w:val="StyleUnderline"/>
        </w:rPr>
        <w:t>development is the</w:t>
      </w:r>
      <w:r w:rsidRPr="004926DC">
        <w:rPr>
          <w:sz w:val="16"/>
        </w:rPr>
        <w:t xml:space="preserve"> </w:t>
      </w:r>
      <w:r w:rsidRPr="004926DC">
        <w:rPr>
          <w:rStyle w:val="Emphasis"/>
        </w:rPr>
        <w:t>keystone</w:t>
      </w:r>
      <w:r w:rsidRPr="004926DC">
        <w:rPr>
          <w:sz w:val="16"/>
        </w:rPr>
        <w:t xml:space="preserve"> </w:t>
      </w:r>
      <w:r w:rsidRPr="004926DC">
        <w:rPr>
          <w:rStyle w:val="StyleUnderline"/>
        </w:rPr>
        <w:t>on which</w:t>
      </w:r>
      <w:r w:rsidRPr="004926DC">
        <w:rPr>
          <w:sz w:val="16"/>
        </w:rPr>
        <w:t xml:space="preserve"> </w:t>
      </w:r>
      <w:r w:rsidRPr="004926DC">
        <w:rPr>
          <w:rStyle w:val="StyleUnderline"/>
        </w:rPr>
        <w:t>China’s</w:t>
      </w:r>
      <w:r w:rsidRPr="004926DC">
        <w:rPr>
          <w:sz w:val="16"/>
        </w:rPr>
        <w:t xml:space="preserve"> grand </w:t>
      </w:r>
      <w:r w:rsidRPr="004926DC">
        <w:rPr>
          <w:rStyle w:val="StyleUnderline"/>
        </w:rPr>
        <w:t>strategy of ‘peaceful rise</w:t>
      </w:r>
      <w:r w:rsidRPr="004926DC">
        <w:rPr>
          <w:sz w:val="16"/>
        </w:rPr>
        <w:t xml:space="preserve">/development’ </w:t>
      </w:r>
      <w:r w:rsidRPr="004926DC">
        <w:rPr>
          <w:rStyle w:val="StyleUnderline"/>
        </w:rPr>
        <w:t>is based. The centrality of fostering</w:t>
      </w:r>
      <w:r w:rsidRPr="004926DC">
        <w:rPr>
          <w:sz w:val="16"/>
        </w:rPr>
        <w:t xml:space="preserve"> </w:t>
      </w:r>
      <w:r w:rsidRPr="004926DC">
        <w:rPr>
          <w:rStyle w:val="Emphasis"/>
        </w:rPr>
        <w:t>inclusive</w:t>
      </w:r>
      <w:r w:rsidRPr="004926DC">
        <w:rPr>
          <w:sz w:val="16"/>
        </w:rPr>
        <w:t xml:space="preserve"> global </w:t>
      </w:r>
      <w:r w:rsidRPr="004926DC">
        <w:rPr>
          <w:rStyle w:val="Emphasis"/>
        </w:rPr>
        <w:t>development</w:t>
      </w:r>
      <w:r w:rsidRPr="004926DC">
        <w:rPr>
          <w:sz w:val="16"/>
        </w:rPr>
        <w:t xml:space="preserve"> as part of the CSFM </w:t>
      </w:r>
      <w:r w:rsidRPr="004926DC">
        <w:rPr>
          <w:rStyle w:val="StyleUnderline"/>
        </w:rPr>
        <w:t>as a ‘new</w:t>
      </w:r>
      <w:r w:rsidRPr="004926DC">
        <w:rPr>
          <w:sz w:val="16"/>
        </w:rPr>
        <w:t xml:space="preserve"> </w:t>
      </w:r>
      <w:r w:rsidRPr="004926DC">
        <w:rPr>
          <w:rStyle w:val="Emphasis"/>
        </w:rPr>
        <w:t>blueprint</w:t>
      </w:r>
      <w:r w:rsidRPr="004926DC">
        <w:rPr>
          <w:sz w:val="16"/>
        </w:rPr>
        <w:t xml:space="preserve"> </w:t>
      </w:r>
      <w:r w:rsidRPr="004926DC">
        <w:rPr>
          <w:rStyle w:val="StyleUnderline"/>
        </w:rPr>
        <w:t>for</w:t>
      </w:r>
      <w:r w:rsidRPr="004926DC">
        <w:rPr>
          <w:sz w:val="16"/>
        </w:rPr>
        <w:t xml:space="preserve"> </w:t>
      </w:r>
      <w:r w:rsidRPr="004926DC">
        <w:rPr>
          <w:rStyle w:val="Emphasis"/>
        </w:rPr>
        <w:t>global growth’</w:t>
      </w:r>
      <w:r w:rsidRPr="004926DC">
        <w:rPr>
          <w:sz w:val="16"/>
        </w:rPr>
        <w:t xml:space="preserve">107 </w:t>
      </w:r>
      <w:r w:rsidRPr="004926DC">
        <w:rPr>
          <w:rStyle w:val="StyleUnderline"/>
        </w:rPr>
        <w:t>has been</w:t>
      </w:r>
      <w:r w:rsidRPr="004926DC">
        <w:rPr>
          <w:sz w:val="16"/>
        </w:rPr>
        <w:t xml:space="preserve"> </w:t>
      </w:r>
      <w:r w:rsidRPr="004926DC">
        <w:rPr>
          <w:rStyle w:val="Emphasis"/>
        </w:rPr>
        <w:t>translated</w:t>
      </w:r>
      <w:r w:rsidRPr="004926DC">
        <w:rPr>
          <w:sz w:val="16"/>
        </w:rPr>
        <w:t xml:space="preserve"> </w:t>
      </w:r>
      <w:r w:rsidRPr="004926DC">
        <w:rPr>
          <w:rStyle w:val="StyleUnderline"/>
        </w:rPr>
        <w:t>into</w:t>
      </w:r>
      <w:r w:rsidRPr="004926DC">
        <w:rPr>
          <w:sz w:val="16"/>
        </w:rPr>
        <w:t xml:space="preserve"> a number of </w:t>
      </w:r>
      <w:r w:rsidRPr="004926DC">
        <w:rPr>
          <w:rStyle w:val="Emphasis"/>
        </w:rPr>
        <w:t>UN resolutions</w:t>
      </w:r>
      <w:r w:rsidRPr="004926DC">
        <w:rPr>
          <w:sz w:val="16"/>
        </w:rPr>
        <w:t>, including the ‘Social Dimensions of the New Partnership for Africa’s Development’ resolution in the 55th session of the United Nations Commission for Social Development.108 Similarly, the UN Human Rights Council has adopted two resolutions on the ‘Question of the Realization in All Countries of Economic, Social and Cultural Rights’ and the ‘Right to Food’, calling for efforts ‘to build a community of shared future for human beings’ and marking the first time that the concept was recorded in UN Human Rights Council resolutions.109 Other UN resolutions include ‘Promoting Mutually Beneficial Cooperation in the Field of Human Rights’, which was adopted in 2018.</w:t>
      </w:r>
    </w:p>
    <w:p w14:paraId="023A6243" w14:textId="77777777" w:rsidR="00AA3610" w:rsidRPr="004926DC" w:rsidRDefault="00AA3610" w:rsidP="00AA3610">
      <w:pPr>
        <w:rPr>
          <w:sz w:val="16"/>
        </w:rPr>
      </w:pPr>
      <w:r w:rsidRPr="004926DC">
        <w:rPr>
          <w:rStyle w:val="StyleUnderline"/>
        </w:rPr>
        <w:t xml:space="preserve">Since the start of its ‘opening up and reform’ process, the </w:t>
      </w:r>
      <w:r w:rsidRPr="00290E4E">
        <w:rPr>
          <w:rStyle w:val="StyleUnderline"/>
          <w:highlight w:val="green"/>
        </w:rPr>
        <w:t>Chinese economy has</w:t>
      </w:r>
      <w:r w:rsidRPr="004926DC">
        <w:rPr>
          <w:sz w:val="16"/>
        </w:rPr>
        <w:t xml:space="preserve"> reportedly </w:t>
      </w:r>
      <w:r w:rsidRPr="00290E4E">
        <w:rPr>
          <w:rStyle w:val="StyleUnderline"/>
          <w:highlight w:val="green"/>
        </w:rPr>
        <w:t>lifted</w:t>
      </w:r>
      <w:r w:rsidRPr="00290E4E">
        <w:rPr>
          <w:sz w:val="16"/>
          <w:highlight w:val="green"/>
        </w:rPr>
        <w:t xml:space="preserve"> </w:t>
      </w:r>
      <w:r w:rsidRPr="00290E4E">
        <w:rPr>
          <w:rStyle w:val="Emphasis"/>
          <w:highlight w:val="green"/>
        </w:rPr>
        <w:t>800 million people</w:t>
      </w:r>
      <w:r w:rsidRPr="00290E4E">
        <w:rPr>
          <w:sz w:val="16"/>
          <w:highlight w:val="green"/>
        </w:rPr>
        <w:t xml:space="preserve"> </w:t>
      </w:r>
      <w:r w:rsidRPr="00290E4E">
        <w:rPr>
          <w:rStyle w:val="StyleUnderline"/>
          <w:highlight w:val="green"/>
        </w:rPr>
        <w:t>out of</w:t>
      </w:r>
      <w:r w:rsidRPr="00290E4E">
        <w:rPr>
          <w:sz w:val="16"/>
          <w:highlight w:val="green"/>
        </w:rPr>
        <w:t xml:space="preserve"> </w:t>
      </w:r>
      <w:r w:rsidRPr="00290E4E">
        <w:rPr>
          <w:rStyle w:val="Emphasis"/>
          <w:highlight w:val="green"/>
        </w:rPr>
        <w:t>extreme poverty</w:t>
      </w:r>
      <w:r w:rsidRPr="004926DC">
        <w:rPr>
          <w:sz w:val="16"/>
        </w:rPr>
        <w:t>,110 contributing to 70 per cent of world poverty alleviation during this period, and it now ranks as the second-largest or, depending on the criteria used, the largest economy in the world. As a result of its development, China, which is estimated to have contributed more than 30 per cent of global growth each year since the outbreak of the financial crisis, has contributed to the attainment of the UN Millennium Development Goals. China also remains deeply committed to the 2030 Agenda for Sustainable Development and, as part of its helping other countries to reach this goal, it ‘set up the South–South Cooperation Fund, initially offering two billion dollars to support developing countries’ implementation of the 2030 agenda’.111 Indeed, although the CSFM encompasses all members of the international community, China has particularly addressed the CSFM to ‘developing countries’ in Africa, Asia and Latin America. This is consistent with its traditional siding with ‘developing countries as default political partners while fostering ties with developed countries as economic partners’,112 with whom its partnership is often described as a ‘community of common interests’ (liyi gongtongti [</w:t>
      </w:r>
      <w:r w:rsidRPr="004926DC">
        <w:rPr>
          <w:rFonts w:ascii="MS Gothic" w:eastAsia="MS Gothic" w:hAnsi="MS Gothic" w:cs="MS Gothic" w:hint="eastAsia"/>
          <w:sz w:val="16"/>
        </w:rPr>
        <w:t>利益共同体</w:t>
      </w:r>
      <w:r w:rsidRPr="004926DC">
        <w:rPr>
          <w:sz w:val="16"/>
        </w:rPr>
        <w:t>]).113</w:t>
      </w:r>
    </w:p>
    <w:p w14:paraId="14D847B5" w14:textId="77777777" w:rsidR="00AA3610" w:rsidRPr="004926DC" w:rsidRDefault="00AA3610" w:rsidP="00AA3610">
      <w:pPr>
        <w:rPr>
          <w:sz w:val="16"/>
        </w:rPr>
      </w:pPr>
      <w:r w:rsidRPr="004926DC">
        <w:rPr>
          <w:sz w:val="16"/>
        </w:rPr>
        <w:t>The CSFM, understood as a blueprint with the ‘ability to inspire, and the power to shape’114 China’s leadership in global governance at the helm of the developing world with its vast economic potential, has evolved closely connected to the BRI.115 Since its Action Plan116 was launched in March 2015, the BRI has become the ‘centrepiece of China’s foreign policy and international economic strategy’.117 The BRI is a mega-development programme focussed on the construction of and infrastructure for a Silk Road Economic Belt and a Maritime Silk Road. As of March 2021, China has already signed agreements or MOUs with around 140 states across Central Asia and Europe (34), Asia and the Pacific (31), Latin America (18) and Africa and the Middle East (17) (which together account for ‘40 percent of global GDP’ and ‘63% of the world’s population’)118 as well as more than 30 international organizations.119 The purposes of the BRI, which has been defined as ‘a new formula for global governance’,120 include international cooperation (thus principally involving global economic governance), economic integration (mainly trade and investment), connectivity (focussing on infrastructure, people-to-people exchange and institutional linkage) and sustainable development.121 Reaffirming the BRI’s inherently flexible and adaptable nature, which translates into an ‘absence of rigid institutions and a preference for soft law’,122 and its deep connection with the CSFM’s pillar of ‘global inclusive development’, Xi has stated that ‘moving closer towards a “community of shared future for mankind” is the ultimate goal of the Belt and Road Initiative’.123</w:t>
      </w:r>
    </w:p>
    <w:p w14:paraId="4843BA68" w14:textId="77777777" w:rsidR="00AA3610" w:rsidRPr="004926DC" w:rsidRDefault="00AA3610" w:rsidP="00AA3610">
      <w:pPr>
        <w:rPr>
          <w:sz w:val="16"/>
        </w:rPr>
      </w:pPr>
      <w:r w:rsidRPr="004926DC">
        <w:rPr>
          <w:sz w:val="16"/>
        </w:rPr>
        <w:t>3.3.5 An Ecological Approach That Puts Mother Nature and Green Development First as a Pillar of the CSFM</w:t>
      </w:r>
    </w:p>
    <w:p w14:paraId="6952F57B" w14:textId="77777777" w:rsidR="00AA3610" w:rsidRPr="004926DC" w:rsidRDefault="00AA3610" w:rsidP="00AA3610">
      <w:pPr>
        <w:rPr>
          <w:sz w:val="16"/>
        </w:rPr>
      </w:pPr>
      <w:r w:rsidRPr="00A90975">
        <w:rPr>
          <w:rStyle w:val="StyleUnderline"/>
        </w:rPr>
        <w:t>Of all the</w:t>
      </w:r>
      <w:r w:rsidRPr="00A90975">
        <w:rPr>
          <w:sz w:val="16"/>
        </w:rPr>
        <w:t xml:space="preserve"> </w:t>
      </w:r>
      <w:r w:rsidRPr="00A90975">
        <w:rPr>
          <w:rStyle w:val="Emphasis"/>
        </w:rPr>
        <w:t>global challenges</w:t>
      </w:r>
      <w:r w:rsidRPr="00A90975">
        <w:rPr>
          <w:sz w:val="16"/>
        </w:rPr>
        <w:t xml:space="preserve"> </w:t>
      </w:r>
      <w:r w:rsidRPr="00A90975">
        <w:rPr>
          <w:rStyle w:val="StyleUnderline"/>
        </w:rPr>
        <w:t>that</w:t>
      </w:r>
      <w:r w:rsidRPr="00A90975">
        <w:rPr>
          <w:sz w:val="16"/>
        </w:rPr>
        <w:t xml:space="preserve"> </w:t>
      </w:r>
      <w:r w:rsidRPr="00A90975">
        <w:rPr>
          <w:rStyle w:val="Emphasis"/>
        </w:rPr>
        <w:t>no state can manage alone, international</w:t>
      </w:r>
      <w:r w:rsidRPr="00A90975">
        <w:rPr>
          <w:sz w:val="16"/>
        </w:rPr>
        <w:t xml:space="preserve"> </w:t>
      </w:r>
      <w:r w:rsidRPr="00A90975">
        <w:rPr>
          <w:rStyle w:val="Emphasis"/>
        </w:rPr>
        <w:t>environmental protection</w:t>
      </w:r>
      <w:r w:rsidRPr="00A90975">
        <w:rPr>
          <w:sz w:val="16"/>
        </w:rPr>
        <w:t xml:space="preserve">124 </w:t>
      </w:r>
      <w:r w:rsidRPr="00A90975">
        <w:rPr>
          <w:rStyle w:val="StyleUnderline"/>
        </w:rPr>
        <w:t>and</w:t>
      </w:r>
      <w:r w:rsidRPr="00A90975">
        <w:rPr>
          <w:sz w:val="16"/>
        </w:rPr>
        <w:t xml:space="preserve"> </w:t>
      </w:r>
      <w:r w:rsidRPr="00A90975">
        <w:rPr>
          <w:rStyle w:val="Emphasis"/>
        </w:rPr>
        <w:t>climate change</w:t>
      </w:r>
      <w:r w:rsidRPr="00A90975">
        <w:rPr>
          <w:sz w:val="16"/>
        </w:rPr>
        <w:t xml:space="preserve">125 </w:t>
      </w:r>
      <w:r w:rsidRPr="00A90975">
        <w:rPr>
          <w:rStyle w:val="StyleUnderline"/>
        </w:rPr>
        <w:t>are</w:t>
      </w:r>
      <w:r w:rsidRPr="00A90975">
        <w:rPr>
          <w:sz w:val="16"/>
        </w:rPr>
        <w:t xml:space="preserve"> the </w:t>
      </w:r>
      <w:r w:rsidRPr="00A90975">
        <w:rPr>
          <w:rStyle w:val="Emphasis"/>
        </w:rPr>
        <w:t>paramount</w:t>
      </w:r>
      <w:r w:rsidRPr="004926DC">
        <w:rPr>
          <w:sz w:val="16"/>
        </w:rPr>
        <w:t xml:space="preserve"> examples. </w:t>
      </w:r>
      <w:r w:rsidRPr="004926DC">
        <w:rPr>
          <w:rStyle w:val="StyleUnderline"/>
        </w:rPr>
        <w:t>Accordingly, the CSFM ascribes</w:t>
      </w:r>
      <w:r w:rsidRPr="004926DC">
        <w:rPr>
          <w:sz w:val="16"/>
        </w:rPr>
        <w:t xml:space="preserve"> </w:t>
      </w:r>
      <w:r w:rsidRPr="004926DC">
        <w:rPr>
          <w:rStyle w:val="Emphasis"/>
        </w:rPr>
        <w:t>central importance</w:t>
      </w:r>
      <w:r w:rsidRPr="004926DC">
        <w:rPr>
          <w:sz w:val="16"/>
        </w:rPr>
        <w:t xml:space="preserve"> </w:t>
      </w:r>
      <w:r w:rsidRPr="004926DC">
        <w:rPr>
          <w:rStyle w:val="StyleUnderline"/>
        </w:rPr>
        <w:t>to</w:t>
      </w:r>
      <w:r w:rsidRPr="004926DC">
        <w:rPr>
          <w:sz w:val="16"/>
        </w:rPr>
        <w:t xml:space="preserve"> the notion of </w:t>
      </w:r>
      <w:r w:rsidRPr="004926DC">
        <w:rPr>
          <w:rStyle w:val="Emphasis"/>
        </w:rPr>
        <w:t>‘ecological civilization’</w:t>
      </w:r>
      <w:r w:rsidRPr="004926DC">
        <w:rPr>
          <w:sz w:val="16"/>
        </w:rPr>
        <w:t>. This is a long-term goal of China’s development plan126 which was added to the preamble and Article 89(6) of the Chinese Constitution in 2018. Regarded as the Chinese rough equivalent of the ‘sustainable development’ terminology127 and, as such, consistent with the 2030 Agenda for Sustainable Development and the SDGs, the concept of ecological civilization has often been explicitly evoked by Xi in the context of the CSFM. For instance, when addressing the UNGA in 2015, Xi stressed that ‘building an ecological civilization is vital for the future of humanity, and all members of the international community should work together toward this goal. We must build awareness of the need to respect, protect and adapt to nature, and remain committed to the path of green, low-carbon, circular and sustainable development.’128</w:t>
      </w:r>
    </w:p>
    <w:p w14:paraId="2EA05763" w14:textId="77777777" w:rsidR="00AA3610" w:rsidRPr="004926DC" w:rsidRDefault="00AA3610" w:rsidP="00AA3610">
      <w:pPr>
        <w:rPr>
          <w:sz w:val="16"/>
        </w:rPr>
      </w:pPr>
      <w:r w:rsidRPr="00290E4E">
        <w:rPr>
          <w:rStyle w:val="StyleUnderline"/>
          <w:highlight w:val="green"/>
        </w:rPr>
        <w:t>China played a</w:t>
      </w:r>
      <w:r w:rsidRPr="00290E4E">
        <w:rPr>
          <w:highlight w:val="green"/>
          <w:u w:val="single"/>
        </w:rPr>
        <w:t xml:space="preserve"> </w:t>
      </w:r>
      <w:r w:rsidRPr="00290E4E">
        <w:rPr>
          <w:rStyle w:val="Emphasis"/>
          <w:highlight w:val="green"/>
        </w:rPr>
        <w:t>leading role</w:t>
      </w:r>
      <w:r w:rsidRPr="00290E4E">
        <w:rPr>
          <w:highlight w:val="green"/>
          <w:u w:val="single"/>
        </w:rPr>
        <w:t xml:space="preserve"> </w:t>
      </w:r>
      <w:r w:rsidRPr="00290E4E">
        <w:rPr>
          <w:rStyle w:val="StyleUnderline"/>
          <w:highlight w:val="green"/>
        </w:rPr>
        <w:t>in</w:t>
      </w:r>
      <w:r w:rsidRPr="004926DC">
        <w:rPr>
          <w:u w:val="single"/>
        </w:rPr>
        <w:t xml:space="preserve"> </w:t>
      </w:r>
      <w:r w:rsidRPr="004926DC">
        <w:rPr>
          <w:sz w:val="16"/>
        </w:rPr>
        <w:t xml:space="preserve">the </w:t>
      </w:r>
      <w:r w:rsidRPr="00290E4E">
        <w:rPr>
          <w:rStyle w:val="Emphasis"/>
          <w:highlight w:val="green"/>
        </w:rPr>
        <w:t>Paris</w:t>
      </w:r>
      <w:r w:rsidRPr="004926DC">
        <w:rPr>
          <w:sz w:val="16"/>
        </w:rPr>
        <w:t xml:space="preserve"> Agreement within the United Nations Framework Convention on Climate Change (2016),129 encouraged by the worsening of air pollution in China, the country’s vulnerability to serious threats associated with global warming and the economic opportunities associated with ‘green technologies’, an area in which China is the ‘world’s largest financier’ and builder of renewable energy infrastructure.130 </w:t>
      </w:r>
      <w:r w:rsidRPr="004926DC">
        <w:rPr>
          <w:rStyle w:val="StyleUnderline"/>
        </w:rPr>
        <w:t>The good</w:t>
      </w:r>
      <w:r w:rsidRPr="004926DC">
        <w:rPr>
          <w:sz w:val="16"/>
        </w:rPr>
        <w:t xml:space="preserve"> </w:t>
      </w:r>
      <w:r w:rsidRPr="004926DC">
        <w:rPr>
          <w:rStyle w:val="Emphasis"/>
        </w:rPr>
        <w:t>diplomatic image opportunity</w:t>
      </w:r>
      <w:r w:rsidRPr="004926DC">
        <w:rPr>
          <w:sz w:val="16"/>
        </w:rPr>
        <w:t xml:space="preserve"> </w:t>
      </w:r>
      <w:r w:rsidRPr="004926DC">
        <w:rPr>
          <w:rStyle w:val="StyleUnderline"/>
        </w:rPr>
        <w:t>this offered China</w:t>
      </w:r>
      <w:r w:rsidRPr="004926DC">
        <w:rPr>
          <w:sz w:val="16"/>
        </w:rPr>
        <w:t xml:space="preserve">, </w:t>
      </w:r>
      <w:r w:rsidRPr="004926DC">
        <w:rPr>
          <w:rStyle w:val="Emphasis"/>
        </w:rPr>
        <w:t>enabling it</w:t>
      </w:r>
      <w:r w:rsidRPr="004926DC">
        <w:rPr>
          <w:sz w:val="16"/>
        </w:rPr>
        <w:t xml:space="preserve"> </w:t>
      </w:r>
      <w:r w:rsidRPr="004926DC">
        <w:rPr>
          <w:rStyle w:val="StyleUnderline"/>
        </w:rPr>
        <w:t>to be</w:t>
      </w:r>
      <w:r w:rsidRPr="004926DC">
        <w:rPr>
          <w:sz w:val="16"/>
        </w:rPr>
        <w:t xml:space="preserve"> </w:t>
      </w:r>
      <w:r w:rsidRPr="004926DC">
        <w:rPr>
          <w:rStyle w:val="Emphasis"/>
        </w:rPr>
        <w:t>seen</w:t>
      </w:r>
      <w:r w:rsidRPr="004926DC">
        <w:rPr>
          <w:sz w:val="16"/>
        </w:rPr>
        <w:t xml:space="preserve"> </w:t>
      </w:r>
      <w:r w:rsidRPr="004926DC">
        <w:rPr>
          <w:rStyle w:val="StyleUnderline"/>
        </w:rPr>
        <w:t>as</w:t>
      </w:r>
      <w:r w:rsidRPr="004926DC">
        <w:rPr>
          <w:sz w:val="16"/>
        </w:rPr>
        <w:t xml:space="preserve"> one of the </w:t>
      </w:r>
      <w:r w:rsidRPr="004926DC">
        <w:rPr>
          <w:rStyle w:val="Emphasis"/>
        </w:rPr>
        <w:t>leading</w:t>
      </w:r>
      <w:r w:rsidRPr="004926DC">
        <w:rPr>
          <w:sz w:val="16"/>
        </w:rPr>
        <w:t xml:space="preserve"> countries in </w:t>
      </w:r>
      <w:r w:rsidRPr="004926DC">
        <w:rPr>
          <w:rStyle w:val="Emphasis"/>
        </w:rPr>
        <w:t>the fight</w:t>
      </w:r>
      <w:r w:rsidRPr="004926DC">
        <w:rPr>
          <w:sz w:val="16"/>
        </w:rPr>
        <w:t xml:space="preserve"> </w:t>
      </w:r>
      <w:r w:rsidRPr="004926DC">
        <w:rPr>
          <w:rStyle w:val="StyleUnderline"/>
        </w:rPr>
        <w:t>against</w:t>
      </w:r>
      <w:r w:rsidRPr="004926DC">
        <w:rPr>
          <w:sz w:val="16"/>
        </w:rPr>
        <w:t xml:space="preserve"> </w:t>
      </w:r>
      <w:r w:rsidRPr="004926DC">
        <w:rPr>
          <w:rStyle w:val="Emphasis"/>
        </w:rPr>
        <w:t>climate change, was</w:t>
      </w:r>
      <w:r w:rsidRPr="004926DC">
        <w:rPr>
          <w:sz w:val="16"/>
        </w:rPr>
        <w:t xml:space="preserve"> further </w:t>
      </w:r>
      <w:r w:rsidRPr="00A90975">
        <w:rPr>
          <w:rStyle w:val="Emphasis"/>
        </w:rPr>
        <w:t>boosted</w:t>
      </w:r>
      <w:r w:rsidRPr="00A90975">
        <w:rPr>
          <w:sz w:val="16"/>
        </w:rPr>
        <w:t xml:space="preserve"> </w:t>
      </w:r>
      <w:r w:rsidRPr="00A90975">
        <w:rPr>
          <w:rStyle w:val="StyleUnderline"/>
        </w:rPr>
        <w:t>by</w:t>
      </w:r>
      <w:r w:rsidRPr="00A90975">
        <w:rPr>
          <w:sz w:val="16"/>
        </w:rPr>
        <w:t xml:space="preserve"> the </w:t>
      </w:r>
      <w:r w:rsidRPr="00A90975">
        <w:rPr>
          <w:rStyle w:val="Emphasis"/>
        </w:rPr>
        <w:t>Trump</w:t>
      </w:r>
      <w:r w:rsidRPr="004926DC">
        <w:rPr>
          <w:sz w:val="16"/>
        </w:rPr>
        <w:t xml:space="preserve"> administration’s withdrawal from the Paris Agreement in 2017.131 In late 2020, </w:t>
      </w:r>
      <w:r w:rsidRPr="00290E4E">
        <w:rPr>
          <w:highlight w:val="green"/>
          <w:u w:val="single"/>
        </w:rPr>
        <w:t>Xi pledged</w:t>
      </w:r>
      <w:r w:rsidRPr="00A90975">
        <w:rPr>
          <w:u w:val="single"/>
        </w:rPr>
        <w:t xml:space="preserve"> </w:t>
      </w:r>
      <w:r w:rsidRPr="00290E4E">
        <w:rPr>
          <w:highlight w:val="green"/>
          <w:u w:val="single"/>
        </w:rPr>
        <w:t>new voluntary commitments by China t</w:t>
      </w:r>
      <w:r w:rsidRPr="00A90975">
        <w:rPr>
          <w:u w:val="single"/>
        </w:rPr>
        <w:t>hat improved on those under the Paris Agreement</w:t>
      </w:r>
      <w:r w:rsidRPr="004926DC">
        <w:rPr>
          <w:sz w:val="16"/>
        </w:rPr>
        <w:t xml:space="preserve">. These </w:t>
      </w:r>
      <w:r w:rsidRPr="004926DC">
        <w:rPr>
          <w:u w:val="single"/>
        </w:rPr>
        <w:t xml:space="preserve">include peaking ‘carbon dioxide emissions before 2030 and </w:t>
      </w:r>
      <w:r w:rsidRPr="00290E4E">
        <w:rPr>
          <w:highlight w:val="green"/>
          <w:u w:val="single"/>
        </w:rPr>
        <w:t xml:space="preserve">achieving </w:t>
      </w:r>
      <w:r w:rsidRPr="00290E4E">
        <w:rPr>
          <w:b/>
          <w:bCs/>
          <w:highlight w:val="green"/>
          <w:u w:val="single"/>
        </w:rPr>
        <w:t>carbon neutrality</w:t>
      </w:r>
      <w:r w:rsidRPr="004926DC">
        <w:rPr>
          <w:u w:val="single"/>
        </w:rPr>
        <w:t xml:space="preserve"> before 2060’</w:t>
      </w:r>
      <w:r w:rsidRPr="004926DC">
        <w:rPr>
          <w:sz w:val="16"/>
        </w:rPr>
        <w:t xml:space="preserve">, together with lowering China’s ‘carbon dioxide emissions per unit of GDP by over 65 percent from the 2005 level’. The </w:t>
      </w:r>
      <w:r w:rsidRPr="004926DC">
        <w:rPr>
          <w:u w:val="single"/>
        </w:rPr>
        <w:t xml:space="preserve">new pledges also comprise </w:t>
      </w:r>
      <w:r w:rsidRPr="00A90975">
        <w:rPr>
          <w:u w:val="single"/>
        </w:rPr>
        <w:t>increasing ‘the share of non-fossil fuels in primary energy consumption to around 25 percent’ and ‘the forest stock volume by 6 billion cubic metres from the 2005 level’ and bringing China’s ‘total installed capacity of wind and solar power to over 1.2 billion</w:t>
      </w:r>
      <w:r w:rsidRPr="004926DC">
        <w:rPr>
          <w:u w:val="single"/>
        </w:rPr>
        <w:t xml:space="preserve"> kilowatts’</w:t>
      </w:r>
      <w:r w:rsidRPr="004926DC">
        <w:rPr>
          <w:sz w:val="16"/>
        </w:rPr>
        <w:t>.</w:t>
      </w:r>
    </w:p>
    <w:p w14:paraId="5845336D" w14:textId="77777777" w:rsidR="00AA3610" w:rsidRPr="004926DC" w:rsidRDefault="00AA3610" w:rsidP="00AA3610">
      <w:pPr>
        <w:rPr>
          <w:sz w:val="16"/>
        </w:rPr>
      </w:pPr>
      <w:r w:rsidRPr="004926DC">
        <w:rPr>
          <w:sz w:val="16"/>
        </w:rPr>
        <w:t>China is also a supporter of the ‘global pact for the environment’, an initiative for an international treaty that seeks to recognize the environmental rights and duties of citizens, states and businesses133 and to strengthen the implementation of international environmental law and environment-related instruments. Originally proposed by a network of more than 100 environmental law experts from more than 40 countries in 2017, the UNGA paved the way for its negotiation with 142 states voting in favour, including China, by adopting the ‘Towards a Global Pact for the Environment’134 resolution, which formally launched international negotiations on the adoption of such a pact in May 2018. Since then, China has supported the position agreed in the subsequent GA Resolution 73/333 (2019)135 as an active member of the ‘open-ended working group’, which forwarded its recommendations to the United Nations Environment Assembly for it to prepare a ‘high-level political declaration’ adopted on 8 March 2022, in commemoration of the 50th anniversary of the establishment of the UN Environment Programme and the 1972 Stockholm Declaration.136</w:t>
      </w:r>
    </w:p>
    <w:p w14:paraId="71D2BADB" w14:textId="77777777" w:rsidR="00AA3610" w:rsidRPr="004926DC" w:rsidRDefault="00AA3610" w:rsidP="00AA3610">
      <w:pPr>
        <w:rPr>
          <w:sz w:val="16"/>
        </w:rPr>
      </w:pPr>
      <w:r w:rsidRPr="004926DC">
        <w:rPr>
          <w:sz w:val="16"/>
        </w:rPr>
        <w:t>3.3.6 Sovereign Equality as a Beam Binding Together the CSFM</w:t>
      </w:r>
    </w:p>
    <w:p w14:paraId="3C5750BB" w14:textId="77777777" w:rsidR="00AA3610" w:rsidRPr="004926DC" w:rsidRDefault="00AA3610" w:rsidP="00AA3610">
      <w:pPr>
        <w:rPr>
          <w:sz w:val="16"/>
        </w:rPr>
      </w:pPr>
      <w:r w:rsidRPr="004926DC">
        <w:rPr>
          <w:sz w:val="16"/>
        </w:rPr>
        <w:t>China ascribes paramount importance to the principle of state sovereignty and zealously guards its independence against any external attempts to interfere with its management of domestic affairs. The roots of China’s sovereigntist conception of international law lie deep in its history of subjugation to Western imperial policies as a ‘semi-colony’ tied to a large web of ‘unequal treaties’137 during the so-called century of humiliation.138 However, China’s attachment to the principle of sovereignty, which, according to the International Court of Justice, is ‘the fundamental principle . . . on which the whole of international law rests’,139 is not limited to China’s own sovereignty. Instead, the CSFMbrings the principle of ‘sovereign equality’ a step forward by calling for the ‘democratization of international relations’ (a long-term goal of the Group of 77, which is now composed of 134 countries at the United Nations since its establishment in 1964),140 which Xi considers ‘has become an unstoppable trend of the times’.141 Indeed, according to Xi’s defence of a ‘global community of shared future’, the principle of sovereign equality, which ‘has been the most important norm governing state-to-state relations over the past centuries and . . . is the cardinal principle observed by the United Nations and its agencies and institutions’,142 translates into that ‘we should advance democracy in international relations and reject dominance by just one or a few countries’.143 This well-established Global South diplomatic rhetoric is connected with an effort to unpack ‘Western centrism’ in international law, by which one may understand the historically dominant trend towards the institutionalization of the prevailing Western powers’ legal traditions, normative concerns, understandings and interpretations in the main structures and narratives of international law.144 Accordingly, the claim that ‘all countries are entitled to shape the future of the world, making international rules, managing global affairs and sharing the fruits of development’,145 is accompanied by Xi’s assurance that ‘the vote of China in the United Nations will always belong to developing countries’.146</w:t>
      </w:r>
    </w:p>
    <w:p w14:paraId="7CC0E26F" w14:textId="77777777" w:rsidR="00AA3610" w:rsidRDefault="00AA3610" w:rsidP="00AA3610">
      <w:pPr>
        <w:rPr>
          <w:sz w:val="16"/>
        </w:rPr>
      </w:pPr>
      <w:r w:rsidRPr="004926DC">
        <w:rPr>
          <w:sz w:val="16"/>
        </w:rPr>
        <w:t xml:space="preserve">Three </w:t>
      </w:r>
      <w:r w:rsidRPr="00290E4E">
        <w:rPr>
          <w:rStyle w:val="Emphasis"/>
          <w:highlight w:val="green"/>
        </w:rPr>
        <w:t>obvious strategic advantages</w:t>
      </w:r>
      <w:r w:rsidRPr="00290E4E">
        <w:rPr>
          <w:sz w:val="16"/>
          <w:highlight w:val="green"/>
        </w:rPr>
        <w:t xml:space="preserve"> </w:t>
      </w:r>
      <w:r w:rsidRPr="00290E4E">
        <w:rPr>
          <w:rStyle w:val="StyleUnderline"/>
          <w:highlight w:val="green"/>
        </w:rPr>
        <w:t>for</w:t>
      </w:r>
      <w:r w:rsidRPr="00290E4E">
        <w:rPr>
          <w:sz w:val="16"/>
          <w:highlight w:val="green"/>
        </w:rPr>
        <w:t xml:space="preserve"> </w:t>
      </w:r>
      <w:r w:rsidRPr="00290E4E">
        <w:rPr>
          <w:rStyle w:val="Emphasis"/>
          <w:highlight w:val="green"/>
        </w:rPr>
        <w:t>China</w:t>
      </w:r>
      <w:r w:rsidRPr="00290E4E">
        <w:rPr>
          <w:sz w:val="16"/>
          <w:highlight w:val="green"/>
        </w:rPr>
        <w:t xml:space="preserve"> </w:t>
      </w:r>
      <w:r w:rsidRPr="00290E4E">
        <w:rPr>
          <w:rStyle w:val="StyleUnderline"/>
          <w:highlight w:val="green"/>
        </w:rPr>
        <w:t>ensue from</w:t>
      </w:r>
      <w:r w:rsidRPr="004926DC">
        <w:rPr>
          <w:sz w:val="16"/>
        </w:rPr>
        <w:t xml:space="preserve"> the centrality ascribed to, and the interpretation given to, some of the fundamental principles of international law, like sovereign equality, in </w:t>
      </w:r>
      <w:r w:rsidRPr="00A90975">
        <w:rPr>
          <w:u w:val="single"/>
        </w:rPr>
        <w:t>a non-antagonistic projection of the CSFM</w:t>
      </w:r>
      <w:r w:rsidRPr="004926DC">
        <w:rPr>
          <w:u w:val="single"/>
        </w:rPr>
        <w:t xml:space="preserve"> that seeks to advance a narrative devised to nurture </w:t>
      </w:r>
      <w:r w:rsidRPr="00290E4E">
        <w:rPr>
          <w:rStyle w:val="Emphasis"/>
          <w:highlight w:val="green"/>
        </w:rPr>
        <w:t>external perceptions</w:t>
      </w:r>
      <w:r w:rsidRPr="00290E4E">
        <w:rPr>
          <w:highlight w:val="green"/>
          <w:u w:val="single"/>
        </w:rPr>
        <w:t xml:space="preserve"> </w:t>
      </w:r>
      <w:r w:rsidRPr="00290E4E">
        <w:rPr>
          <w:rStyle w:val="StyleUnderline"/>
          <w:highlight w:val="green"/>
        </w:rPr>
        <w:t>of</w:t>
      </w:r>
      <w:r w:rsidRPr="00290E4E">
        <w:rPr>
          <w:highlight w:val="green"/>
          <w:u w:val="single"/>
        </w:rPr>
        <w:t xml:space="preserve"> </w:t>
      </w:r>
      <w:r w:rsidRPr="00290E4E">
        <w:rPr>
          <w:rStyle w:val="Emphasis"/>
          <w:highlight w:val="green"/>
        </w:rPr>
        <w:t>China</w:t>
      </w:r>
      <w:r w:rsidRPr="00290E4E">
        <w:rPr>
          <w:sz w:val="16"/>
          <w:highlight w:val="green"/>
        </w:rPr>
        <w:t xml:space="preserve"> </w:t>
      </w:r>
      <w:r w:rsidRPr="00290E4E">
        <w:rPr>
          <w:rStyle w:val="StyleUnderline"/>
          <w:highlight w:val="green"/>
        </w:rPr>
        <w:t>as a</w:t>
      </w:r>
      <w:r w:rsidRPr="00290E4E">
        <w:rPr>
          <w:sz w:val="16"/>
          <w:highlight w:val="green"/>
        </w:rPr>
        <w:t xml:space="preserve"> </w:t>
      </w:r>
      <w:r w:rsidRPr="00290E4E">
        <w:rPr>
          <w:rStyle w:val="Emphasis"/>
          <w:highlight w:val="green"/>
        </w:rPr>
        <w:t>positive force</w:t>
      </w:r>
      <w:r w:rsidRPr="004926DC">
        <w:rPr>
          <w:rStyle w:val="Emphasis"/>
        </w:rPr>
        <w:t xml:space="preserve"> in the world</w:t>
      </w:r>
      <w:r w:rsidRPr="004926DC">
        <w:rPr>
          <w:sz w:val="16"/>
        </w:rPr>
        <w:t xml:space="preserve">. First is a reaffirmation of China’s absolute entitlement to ‘the principle of equal rights and self-determination of peoples enshrined in the Charter of the United Nations’ by virtue of which ‘all peoples have the right freely to determine, without external interference, their political status and to pursue their economic, social and cultural development, and every State has the duty to respect this right in accordance with the provisions of the Charter’.147 Second is its appeal to other </w:t>
      </w:r>
      <w:r w:rsidRPr="00290E4E">
        <w:rPr>
          <w:rStyle w:val="StyleUnderline"/>
          <w:highlight w:val="green"/>
        </w:rPr>
        <w:t>countries</w:t>
      </w:r>
      <w:r w:rsidRPr="004926DC">
        <w:rPr>
          <w:rStyle w:val="StyleUnderline"/>
        </w:rPr>
        <w:t xml:space="preserve"> which</w:t>
      </w:r>
      <w:r w:rsidRPr="004926DC">
        <w:rPr>
          <w:sz w:val="16"/>
        </w:rPr>
        <w:t xml:space="preserve"> may feel </w:t>
      </w:r>
      <w:r w:rsidRPr="00290E4E">
        <w:rPr>
          <w:rStyle w:val="Emphasis"/>
          <w:highlight w:val="green"/>
        </w:rPr>
        <w:t>threatened</w:t>
      </w:r>
      <w:r w:rsidRPr="00290E4E">
        <w:rPr>
          <w:sz w:val="16"/>
          <w:highlight w:val="green"/>
        </w:rPr>
        <w:t xml:space="preserve"> </w:t>
      </w:r>
      <w:r w:rsidRPr="00290E4E">
        <w:rPr>
          <w:rStyle w:val="StyleUnderline"/>
          <w:highlight w:val="green"/>
        </w:rPr>
        <w:t>by</w:t>
      </w:r>
      <w:r w:rsidRPr="004926DC">
        <w:rPr>
          <w:rStyle w:val="StyleUnderline"/>
        </w:rPr>
        <w:t xml:space="preserve"> the characteristics of </w:t>
      </w:r>
      <w:r w:rsidRPr="00290E4E">
        <w:rPr>
          <w:rStyle w:val="StyleUnderline"/>
          <w:highlight w:val="green"/>
        </w:rPr>
        <w:t>an</w:t>
      </w:r>
      <w:r w:rsidRPr="00290E4E">
        <w:rPr>
          <w:sz w:val="16"/>
          <w:highlight w:val="green"/>
        </w:rPr>
        <w:t xml:space="preserve"> </w:t>
      </w:r>
      <w:r w:rsidRPr="00290E4E">
        <w:rPr>
          <w:rStyle w:val="Emphasis"/>
          <w:highlight w:val="green"/>
        </w:rPr>
        <w:t>over-reaching</w:t>
      </w:r>
      <w:r w:rsidRPr="004926DC">
        <w:rPr>
          <w:sz w:val="16"/>
        </w:rPr>
        <w:t xml:space="preserve"> </w:t>
      </w:r>
      <w:r w:rsidRPr="004926DC">
        <w:rPr>
          <w:rStyle w:val="StyleUnderline"/>
        </w:rPr>
        <w:t>and</w:t>
      </w:r>
      <w:r w:rsidRPr="004926DC">
        <w:rPr>
          <w:sz w:val="16"/>
        </w:rPr>
        <w:t xml:space="preserve"> </w:t>
      </w:r>
      <w:r w:rsidRPr="004926DC">
        <w:rPr>
          <w:rStyle w:val="Emphasis"/>
        </w:rPr>
        <w:t xml:space="preserve">over-sprawling liberal </w:t>
      </w:r>
      <w:r w:rsidRPr="00290E4E">
        <w:rPr>
          <w:rStyle w:val="Emphasis"/>
          <w:highlight w:val="green"/>
        </w:rPr>
        <w:t>Western</w:t>
      </w:r>
      <w:r w:rsidRPr="004926DC">
        <w:rPr>
          <w:rStyle w:val="Emphasis"/>
        </w:rPr>
        <w:t xml:space="preserve"> world </w:t>
      </w:r>
      <w:r w:rsidRPr="00290E4E">
        <w:rPr>
          <w:rStyle w:val="Emphasis"/>
          <w:highlight w:val="green"/>
        </w:rPr>
        <w:t>order</w:t>
      </w:r>
      <w:r w:rsidRPr="004926DC">
        <w:rPr>
          <w:u w:val="single"/>
        </w:rPr>
        <w:t xml:space="preserve"> and which </w:t>
      </w:r>
      <w:r w:rsidRPr="00290E4E">
        <w:rPr>
          <w:rStyle w:val="StyleUnderline"/>
          <w:highlight w:val="green"/>
        </w:rPr>
        <w:t>may</w:t>
      </w:r>
      <w:r w:rsidRPr="004926DC">
        <w:rPr>
          <w:u w:val="single"/>
        </w:rPr>
        <w:t xml:space="preserve">, therefore, </w:t>
      </w:r>
      <w:r w:rsidRPr="004926DC">
        <w:rPr>
          <w:rStyle w:val="StyleUnderline"/>
        </w:rPr>
        <w:t xml:space="preserve">be inclined to </w:t>
      </w:r>
      <w:r w:rsidRPr="00290E4E">
        <w:rPr>
          <w:rStyle w:val="StyleUnderline"/>
          <w:highlight w:val="green"/>
        </w:rPr>
        <w:t>align with</w:t>
      </w:r>
      <w:r w:rsidRPr="004926DC">
        <w:rPr>
          <w:rStyle w:val="StyleUnderline"/>
        </w:rPr>
        <w:t xml:space="preserve"> a</w:t>
      </w:r>
      <w:r w:rsidRPr="004926DC">
        <w:rPr>
          <w:sz w:val="16"/>
        </w:rPr>
        <w:t xml:space="preserve"> </w:t>
      </w:r>
      <w:r w:rsidRPr="004926DC">
        <w:rPr>
          <w:rStyle w:val="Emphasis"/>
        </w:rPr>
        <w:t>regime-neutral</w:t>
      </w:r>
      <w:r w:rsidRPr="004926DC">
        <w:rPr>
          <w:sz w:val="16"/>
        </w:rPr>
        <w:t xml:space="preserve"> </w:t>
      </w:r>
      <w:r w:rsidRPr="004926DC">
        <w:rPr>
          <w:rStyle w:val="StyleUnderline"/>
        </w:rPr>
        <w:t>and</w:t>
      </w:r>
      <w:r w:rsidRPr="004926DC">
        <w:rPr>
          <w:sz w:val="16"/>
        </w:rPr>
        <w:t xml:space="preserve"> ever </w:t>
      </w:r>
      <w:r w:rsidRPr="004926DC">
        <w:rPr>
          <w:rStyle w:val="Emphasis"/>
        </w:rPr>
        <w:t xml:space="preserve">increasingly influential </w:t>
      </w:r>
      <w:r w:rsidRPr="00290E4E">
        <w:rPr>
          <w:rStyle w:val="Emphasis"/>
          <w:highlight w:val="green"/>
        </w:rPr>
        <w:t>China</w:t>
      </w:r>
      <w:r w:rsidRPr="004926DC">
        <w:rPr>
          <w:sz w:val="16"/>
        </w:rPr>
        <w:t xml:space="preserve"> in the future. This influence may be </w:t>
      </w:r>
      <w:r w:rsidRPr="00290E4E">
        <w:rPr>
          <w:rStyle w:val="Emphasis"/>
          <w:highlight w:val="green"/>
        </w:rPr>
        <w:t>particularly</w:t>
      </w:r>
      <w:r w:rsidRPr="004926DC">
        <w:rPr>
          <w:sz w:val="16"/>
        </w:rPr>
        <w:t xml:space="preserve"> appealing at a time </w:t>
      </w:r>
      <w:r w:rsidRPr="00290E4E">
        <w:rPr>
          <w:rStyle w:val="StyleUnderline"/>
          <w:highlight w:val="green"/>
        </w:rPr>
        <w:t>when</w:t>
      </w:r>
      <w:r w:rsidRPr="004926DC">
        <w:rPr>
          <w:sz w:val="16"/>
        </w:rPr>
        <w:t xml:space="preserve"> a number of factors, </w:t>
      </w:r>
      <w:r w:rsidRPr="004926DC">
        <w:rPr>
          <w:rStyle w:val="StyleUnderline"/>
        </w:rPr>
        <w:t>including the rise of</w:t>
      </w:r>
      <w:r w:rsidRPr="004926DC">
        <w:rPr>
          <w:sz w:val="16"/>
        </w:rPr>
        <w:t xml:space="preserve"> </w:t>
      </w:r>
      <w:r w:rsidRPr="00290E4E">
        <w:rPr>
          <w:rStyle w:val="Emphasis"/>
          <w:highlight w:val="green"/>
        </w:rPr>
        <w:t>populism</w:t>
      </w:r>
      <w:r w:rsidRPr="00290E4E">
        <w:rPr>
          <w:sz w:val="16"/>
          <w:highlight w:val="green"/>
        </w:rPr>
        <w:t xml:space="preserve"> </w:t>
      </w:r>
      <w:r w:rsidRPr="00290E4E">
        <w:rPr>
          <w:rStyle w:val="StyleUnderline"/>
          <w:highlight w:val="green"/>
        </w:rPr>
        <w:t>in established</w:t>
      </w:r>
      <w:r w:rsidRPr="00290E4E">
        <w:rPr>
          <w:sz w:val="16"/>
          <w:highlight w:val="green"/>
        </w:rPr>
        <w:t xml:space="preserve"> </w:t>
      </w:r>
      <w:r w:rsidRPr="00290E4E">
        <w:rPr>
          <w:rStyle w:val="Emphasis"/>
          <w:highlight w:val="green"/>
        </w:rPr>
        <w:t>Western democracies</w:t>
      </w:r>
      <w:r w:rsidRPr="004926DC">
        <w:rPr>
          <w:rStyle w:val="Emphasis"/>
        </w:rPr>
        <w:t>, are contributing to</w:t>
      </w:r>
      <w:r w:rsidRPr="004926DC">
        <w:rPr>
          <w:sz w:val="16"/>
        </w:rPr>
        <w:t xml:space="preserve"> </w:t>
      </w:r>
      <w:r w:rsidRPr="004926DC">
        <w:rPr>
          <w:rStyle w:val="Emphasis"/>
        </w:rPr>
        <w:t>easing</w:t>
      </w:r>
      <w:r w:rsidRPr="004926DC">
        <w:rPr>
          <w:sz w:val="16"/>
        </w:rPr>
        <w:t xml:space="preserve"> the </w:t>
      </w:r>
      <w:r w:rsidRPr="00290E4E">
        <w:rPr>
          <w:rStyle w:val="Emphasis"/>
          <w:highlight w:val="green"/>
        </w:rPr>
        <w:t>external pressure</w:t>
      </w:r>
      <w:r w:rsidRPr="004926DC">
        <w:rPr>
          <w:sz w:val="16"/>
        </w:rPr>
        <w:t xml:space="preserve"> </w:t>
      </w:r>
      <w:r w:rsidRPr="004926DC">
        <w:rPr>
          <w:rStyle w:val="StyleUnderline"/>
        </w:rPr>
        <w:t>on the Chinese leadership to</w:t>
      </w:r>
      <w:r w:rsidRPr="004926DC">
        <w:rPr>
          <w:sz w:val="16"/>
        </w:rPr>
        <w:t xml:space="preserve"> </w:t>
      </w:r>
      <w:r w:rsidRPr="004926DC">
        <w:rPr>
          <w:rStyle w:val="Emphasis"/>
        </w:rPr>
        <w:t>legitimatize its</w:t>
      </w:r>
      <w:r w:rsidRPr="004926DC">
        <w:rPr>
          <w:sz w:val="16"/>
        </w:rPr>
        <w:t xml:space="preserve"> own </w:t>
      </w:r>
      <w:r w:rsidRPr="004926DC">
        <w:rPr>
          <w:rStyle w:val="Emphasis"/>
        </w:rPr>
        <w:t>model</w:t>
      </w:r>
      <w:r w:rsidRPr="004926DC">
        <w:rPr>
          <w:sz w:val="16"/>
        </w:rPr>
        <w:t xml:space="preserve"> of ‘Socialism with Chinese Characteristics’ </w:t>
      </w:r>
      <w:r w:rsidRPr="004926DC">
        <w:rPr>
          <w:rStyle w:val="StyleUnderline"/>
        </w:rPr>
        <w:t>with reference to</w:t>
      </w:r>
      <w:r w:rsidRPr="004926DC">
        <w:rPr>
          <w:sz w:val="16"/>
        </w:rPr>
        <w:t xml:space="preserve"> </w:t>
      </w:r>
      <w:r w:rsidRPr="004926DC">
        <w:rPr>
          <w:rStyle w:val="Emphasis"/>
        </w:rPr>
        <w:t>Western standards</w:t>
      </w:r>
      <w:r w:rsidRPr="004926DC">
        <w:rPr>
          <w:sz w:val="16"/>
        </w:rPr>
        <w:t xml:space="preserve">. In turn, </w:t>
      </w:r>
      <w:r w:rsidRPr="004926DC">
        <w:rPr>
          <w:rStyle w:val="StyleUnderline"/>
        </w:rPr>
        <w:t>this allows China to present its</w:t>
      </w:r>
      <w:r w:rsidRPr="004926DC">
        <w:rPr>
          <w:sz w:val="16"/>
        </w:rPr>
        <w:t xml:space="preserve"> </w:t>
      </w:r>
      <w:r w:rsidRPr="004926DC">
        <w:rPr>
          <w:rStyle w:val="Emphasis"/>
        </w:rPr>
        <w:t>own</w:t>
      </w:r>
      <w:r w:rsidRPr="004926DC">
        <w:rPr>
          <w:sz w:val="16"/>
        </w:rPr>
        <w:t xml:space="preserve"> economically successful and politically stable </w:t>
      </w:r>
      <w:r w:rsidRPr="004926DC">
        <w:rPr>
          <w:rStyle w:val="Emphasis"/>
        </w:rPr>
        <w:t>model</w:t>
      </w:r>
      <w:r w:rsidRPr="004926DC">
        <w:rPr>
          <w:sz w:val="16"/>
        </w:rPr>
        <w:t xml:space="preserve"> </w:t>
      </w:r>
      <w:r w:rsidRPr="004926DC">
        <w:rPr>
          <w:rStyle w:val="StyleUnderline"/>
        </w:rPr>
        <w:t>as</w:t>
      </w:r>
      <w:r w:rsidRPr="004926DC">
        <w:rPr>
          <w:sz w:val="16"/>
        </w:rPr>
        <w:t xml:space="preserve"> highly efficient in curbing crises such as that triggered by Covid-19. Third is the protection of China’s transitional status as </w:t>
      </w:r>
      <w:r w:rsidRPr="004926DC">
        <w:rPr>
          <w:rStyle w:val="StyleUnderline"/>
        </w:rPr>
        <w:t>an emerging</w:t>
      </w:r>
      <w:r w:rsidRPr="004926DC">
        <w:rPr>
          <w:sz w:val="16"/>
        </w:rPr>
        <w:t xml:space="preserve"> </w:t>
      </w:r>
      <w:r w:rsidRPr="004926DC">
        <w:rPr>
          <w:rStyle w:val="Emphasis"/>
        </w:rPr>
        <w:t>world-leading</w:t>
      </w:r>
      <w:r w:rsidRPr="004926DC">
        <w:rPr>
          <w:sz w:val="16"/>
        </w:rPr>
        <w:t xml:space="preserve"> rising </w:t>
      </w:r>
      <w:r w:rsidRPr="004926DC">
        <w:rPr>
          <w:rStyle w:val="Emphasis"/>
        </w:rPr>
        <w:t>power</w:t>
      </w:r>
      <w:r w:rsidRPr="004926DC">
        <w:rPr>
          <w:sz w:val="16"/>
        </w:rPr>
        <w:t xml:space="preserve"> (</w:t>
      </w:r>
      <w:r w:rsidRPr="004926DC">
        <w:rPr>
          <w:rStyle w:val="StyleUnderline"/>
        </w:rPr>
        <w:t>with</w:t>
      </w:r>
      <w:r w:rsidRPr="004926DC">
        <w:rPr>
          <w:sz w:val="16"/>
        </w:rPr>
        <w:t xml:space="preserve"> still limited interests and, therefore, </w:t>
      </w:r>
      <w:r w:rsidRPr="004926DC">
        <w:rPr>
          <w:rStyle w:val="StyleUnderline"/>
        </w:rPr>
        <w:t>a</w:t>
      </w:r>
      <w:r w:rsidRPr="004926DC">
        <w:rPr>
          <w:sz w:val="16"/>
        </w:rPr>
        <w:t xml:space="preserve"> self-restrained and </w:t>
      </w:r>
      <w:r w:rsidRPr="004926DC">
        <w:rPr>
          <w:rStyle w:val="Emphasis"/>
        </w:rPr>
        <w:t>limited need</w:t>
      </w:r>
      <w:r w:rsidRPr="004926DC">
        <w:rPr>
          <w:sz w:val="16"/>
        </w:rPr>
        <w:t xml:space="preserve"> </w:t>
      </w:r>
      <w:r w:rsidRPr="004926DC">
        <w:rPr>
          <w:rStyle w:val="StyleUnderline"/>
        </w:rPr>
        <w:t>to</w:t>
      </w:r>
      <w:r w:rsidRPr="004926DC">
        <w:rPr>
          <w:sz w:val="16"/>
        </w:rPr>
        <w:t xml:space="preserve"> </w:t>
      </w:r>
      <w:r w:rsidRPr="004926DC">
        <w:rPr>
          <w:rStyle w:val="Emphasis"/>
        </w:rPr>
        <w:t>shoulder responsibilities</w:t>
      </w:r>
      <w:r w:rsidRPr="004926DC">
        <w:rPr>
          <w:sz w:val="16"/>
        </w:rPr>
        <w:t xml:space="preserve"> </w:t>
      </w:r>
      <w:r w:rsidRPr="004926DC">
        <w:rPr>
          <w:rStyle w:val="StyleUnderline"/>
        </w:rPr>
        <w:t>for the maintenance of the</w:t>
      </w:r>
      <w:r w:rsidRPr="004926DC">
        <w:rPr>
          <w:sz w:val="16"/>
        </w:rPr>
        <w:t xml:space="preserve"> current </w:t>
      </w:r>
      <w:r w:rsidRPr="004926DC">
        <w:rPr>
          <w:rStyle w:val="Emphasis"/>
        </w:rPr>
        <w:t>world order</w:t>
      </w:r>
      <w:r w:rsidRPr="004926DC">
        <w:rPr>
          <w:sz w:val="16"/>
        </w:rPr>
        <w:t xml:space="preserve">) all </w:t>
      </w:r>
      <w:r w:rsidRPr="004926DC">
        <w:rPr>
          <w:rStyle w:val="StyleUnderline"/>
        </w:rPr>
        <w:t>while keeping its</w:t>
      </w:r>
      <w:r w:rsidRPr="004926DC">
        <w:rPr>
          <w:sz w:val="16"/>
        </w:rPr>
        <w:t xml:space="preserve"> </w:t>
      </w:r>
      <w:r w:rsidRPr="004926DC">
        <w:rPr>
          <w:rStyle w:val="Emphasis"/>
        </w:rPr>
        <w:t>overall structure</w:t>
      </w:r>
      <w:r w:rsidRPr="004926DC">
        <w:rPr>
          <w:sz w:val="16"/>
        </w:rPr>
        <w:t xml:space="preserve"> </w:t>
      </w:r>
      <w:r w:rsidRPr="004926DC">
        <w:rPr>
          <w:rStyle w:val="StyleUnderline"/>
        </w:rPr>
        <w:t>in</w:t>
      </w:r>
      <w:r w:rsidRPr="004926DC">
        <w:rPr>
          <w:sz w:val="16"/>
        </w:rPr>
        <w:t xml:space="preserve"> </w:t>
      </w:r>
      <w:r w:rsidRPr="004926DC">
        <w:rPr>
          <w:rStyle w:val="Emphasis"/>
        </w:rPr>
        <w:t>place</w:t>
      </w:r>
      <w:r w:rsidRPr="004926DC">
        <w:rPr>
          <w:sz w:val="16"/>
        </w:rPr>
        <w:t>.</w:t>
      </w:r>
    </w:p>
    <w:p w14:paraId="0EBBA7A0" w14:textId="77777777" w:rsidR="00AA3610" w:rsidRDefault="00AA3610" w:rsidP="00AA3610"/>
    <w:p w14:paraId="501A5CCC" w14:textId="77777777" w:rsidR="00AA3610" w:rsidRDefault="00AA3610" w:rsidP="00AA3610">
      <w:pPr>
        <w:pStyle w:val="Heading4"/>
      </w:pPr>
      <w:r>
        <w:t xml:space="preserve">Revitalizing American democracy </w:t>
      </w:r>
      <w:r w:rsidRPr="00385924">
        <w:rPr>
          <w:u w:val="single"/>
        </w:rPr>
        <w:t>prevents</w:t>
      </w:r>
      <w:r>
        <w:t xml:space="preserve"> China’s impending </w:t>
      </w:r>
      <w:r w:rsidRPr="0018738E">
        <w:rPr>
          <w:u w:val="single"/>
        </w:rPr>
        <w:t>rise</w:t>
      </w:r>
      <w:r>
        <w:t>---extinction.</w:t>
      </w:r>
    </w:p>
    <w:p w14:paraId="1E66D661" w14:textId="77777777" w:rsidR="00AA3610" w:rsidRDefault="00AA3610" w:rsidP="00AA3610">
      <w:r w:rsidRPr="00985A23">
        <w:rPr>
          <w:rFonts w:eastAsiaTheme="majorEastAsia" w:cstheme="majorBidi"/>
          <w:b/>
          <w:iCs/>
          <w:sz w:val="26"/>
        </w:rPr>
        <w:t>Wan ’22</w:t>
      </w:r>
      <w:r>
        <w:t xml:space="preserve"> [Ming Wan, Professor and Associate Dean at George Mason University’s Schar School of Policy and Government; Ph.D. in Government, Harvard University; former postdoctoral fellow at Harvard’s Program on U.S.-Japan Relations, the John M. Olin Institute for Strategic Studies, and the Pacific Basin Research Center; former visiting scholar at the University of Tsukuba; Luce Fellow in Asian Policy Studies at George Washington University–Woodrow Wilson Center; Visiting Professor at Keio University (2010–2012). 13 May 2022, Turning the Tables: China Gaining Influence in the International Human Rights Regime, Georgetown Journal of International Affairs, </w:t>
      </w:r>
      <w:hyperlink r:id="rId13" w:history="1">
        <w:r w:rsidRPr="00A012B3">
          <w:rPr>
            <w:rStyle w:val="Hyperlink"/>
          </w:rPr>
          <w:t>https://gjia.georgetown.edu/2022/05/13/turning-the-tables-china-gaining-influence-in-the-international-human-rights-regime%EF%BF%BC</w:t>
        </w:r>
      </w:hyperlink>
      <w:r>
        <w:t>, agastya]</w:t>
      </w:r>
    </w:p>
    <w:p w14:paraId="6A3AF9AA" w14:textId="77777777" w:rsidR="00AA3610" w:rsidRPr="00C152F4" w:rsidRDefault="00AA3610" w:rsidP="00AA3610">
      <w:pPr>
        <w:rPr>
          <w:sz w:val="16"/>
        </w:rPr>
      </w:pPr>
      <w:r w:rsidRPr="00C152F4">
        <w:rPr>
          <w:sz w:val="16"/>
        </w:rPr>
        <w:t xml:space="preserve">The concept and measure of human rights have always been contested in the international community, leaving ample room for different perspectives. </w:t>
      </w:r>
      <w:r w:rsidRPr="00290E4E">
        <w:rPr>
          <w:highlight w:val="green"/>
          <w:u w:val="single"/>
        </w:rPr>
        <w:t>China</w:t>
      </w:r>
      <w:r w:rsidRPr="009E6580">
        <w:rPr>
          <w:u w:val="single"/>
        </w:rPr>
        <w:t xml:space="preserve"> has </w:t>
      </w:r>
      <w:r w:rsidRPr="00821534">
        <w:rPr>
          <w:b/>
          <w:bCs/>
          <w:u w:val="single"/>
        </w:rPr>
        <w:t>grown</w:t>
      </w:r>
      <w:r w:rsidRPr="009E6580">
        <w:rPr>
          <w:u w:val="single"/>
        </w:rPr>
        <w:t xml:space="preserve"> dramatically</w:t>
      </w:r>
      <w:r w:rsidRPr="00C152F4">
        <w:rPr>
          <w:sz w:val="16"/>
        </w:rPr>
        <w:t xml:space="preserve"> since the 1990s. </w:t>
      </w:r>
      <w:r w:rsidRPr="00B148DD">
        <w:rPr>
          <w:u w:val="single"/>
        </w:rPr>
        <w:t xml:space="preserve">It is the world’s second largest </w:t>
      </w:r>
      <w:r w:rsidRPr="003F7D5F">
        <w:rPr>
          <w:b/>
          <w:bCs/>
          <w:u w:val="single"/>
        </w:rPr>
        <w:t>economy</w:t>
      </w:r>
      <w:r w:rsidRPr="001F1955">
        <w:rPr>
          <w:u w:val="single"/>
        </w:rPr>
        <w:t xml:space="preserve"> and </w:t>
      </w:r>
      <w:r w:rsidRPr="00290E4E">
        <w:rPr>
          <w:highlight w:val="green"/>
          <w:u w:val="single"/>
        </w:rPr>
        <w:t xml:space="preserve">is poised to </w:t>
      </w:r>
      <w:r w:rsidRPr="00290E4E">
        <w:rPr>
          <w:b/>
          <w:bCs/>
          <w:highlight w:val="green"/>
          <w:u w:val="single"/>
        </w:rPr>
        <w:t>overtake</w:t>
      </w:r>
      <w:r w:rsidRPr="00290E4E">
        <w:rPr>
          <w:highlight w:val="green"/>
          <w:u w:val="single"/>
        </w:rPr>
        <w:t xml:space="preserve"> the U</w:t>
      </w:r>
      <w:r w:rsidRPr="00A50D33">
        <w:rPr>
          <w:u w:val="single"/>
        </w:rPr>
        <w:t xml:space="preserve">nited </w:t>
      </w:r>
      <w:r w:rsidRPr="00290E4E">
        <w:rPr>
          <w:highlight w:val="green"/>
          <w:u w:val="single"/>
        </w:rPr>
        <w:t>S</w:t>
      </w:r>
      <w:r w:rsidRPr="00A50D33">
        <w:rPr>
          <w:u w:val="single"/>
        </w:rPr>
        <w:t>tates</w:t>
      </w:r>
      <w:r w:rsidRPr="00C152F4">
        <w:rPr>
          <w:sz w:val="16"/>
        </w:rPr>
        <w:t xml:space="preserve"> within a decade if the country’s current economic trajectory continues. </w:t>
      </w:r>
      <w:r w:rsidRPr="00290E4E">
        <w:rPr>
          <w:highlight w:val="green"/>
          <w:u w:val="single"/>
        </w:rPr>
        <w:t>This increases the attractiveness of</w:t>
      </w:r>
      <w:r w:rsidRPr="00995756">
        <w:rPr>
          <w:u w:val="single"/>
        </w:rPr>
        <w:t xml:space="preserve"> the </w:t>
      </w:r>
      <w:r w:rsidRPr="00290E4E">
        <w:rPr>
          <w:b/>
          <w:bCs/>
          <w:highlight w:val="green"/>
          <w:u w:val="single"/>
        </w:rPr>
        <w:t>values</w:t>
      </w:r>
      <w:r w:rsidRPr="00995756">
        <w:rPr>
          <w:u w:val="single"/>
        </w:rPr>
        <w:t xml:space="preserve"> it </w:t>
      </w:r>
      <w:r w:rsidRPr="00B45F6A">
        <w:rPr>
          <w:u w:val="single"/>
        </w:rPr>
        <w:t xml:space="preserve">represents. </w:t>
      </w:r>
      <w:r w:rsidRPr="00290E4E">
        <w:rPr>
          <w:highlight w:val="green"/>
          <w:u w:val="single"/>
        </w:rPr>
        <w:t>The U</w:t>
      </w:r>
      <w:r w:rsidRPr="00B45F6A">
        <w:rPr>
          <w:u w:val="single"/>
        </w:rPr>
        <w:t xml:space="preserve">nited </w:t>
      </w:r>
      <w:r w:rsidRPr="00290E4E">
        <w:rPr>
          <w:highlight w:val="green"/>
          <w:u w:val="single"/>
        </w:rPr>
        <w:t>S</w:t>
      </w:r>
      <w:r w:rsidRPr="00B45F6A">
        <w:rPr>
          <w:u w:val="single"/>
        </w:rPr>
        <w:t xml:space="preserve">tates has also changed drastically and </w:t>
      </w:r>
      <w:r w:rsidRPr="00290E4E">
        <w:rPr>
          <w:highlight w:val="green"/>
          <w:u w:val="single"/>
        </w:rPr>
        <w:t>lost</w:t>
      </w:r>
      <w:r w:rsidRPr="00B45F6A">
        <w:rPr>
          <w:u w:val="single"/>
        </w:rPr>
        <w:t xml:space="preserve"> much of </w:t>
      </w:r>
      <w:r w:rsidRPr="00290E4E">
        <w:rPr>
          <w:highlight w:val="green"/>
          <w:u w:val="single"/>
        </w:rPr>
        <w:t xml:space="preserve">its </w:t>
      </w:r>
      <w:r w:rsidRPr="00290E4E">
        <w:rPr>
          <w:b/>
          <w:bCs/>
          <w:highlight w:val="green"/>
          <w:u w:val="single"/>
        </w:rPr>
        <w:t>moral authority</w:t>
      </w:r>
      <w:r w:rsidRPr="00C152F4">
        <w:rPr>
          <w:sz w:val="16"/>
        </w:rPr>
        <w:t xml:space="preserve"> largely due to its two decades of war on terror. Thus, </w:t>
      </w:r>
      <w:r w:rsidRPr="005C02ED">
        <w:rPr>
          <w:u w:val="single"/>
        </w:rPr>
        <w:t>a confident China can now double down</w:t>
      </w:r>
      <w:r w:rsidRPr="00C152F4">
        <w:rPr>
          <w:sz w:val="16"/>
        </w:rPr>
        <w:t xml:space="preserve"> rather than continue to make cosmetic concessions. </w:t>
      </w:r>
      <w:r w:rsidRPr="00DF3695">
        <w:rPr>
          <w:u w:val="single"/>
        </w:rPr>
        <w:t>Th</w:t>
      </w:r>
      <w:r w:rsidRPr="009F0407">
        <w:rPr>
          <w:u w:val="single"/>
        </w:rPr>
        <w:t xml:space="preserve">e </w:t>
      </w:r>
      <w:r w:rsidRPr="00290E4E">
        <w:rPr>
          <w:highlight w:val="green"/>
          <w:u w:val="single"/>
        </w:rPr>
        <w:t>Chinese</w:t>
      </w:r>
      <w:r w:rsidRPr="009F0407">
        <w:rPr>
          <w:u w:val="single"/>
        </w:rPr>
        <w:t xml:space="preserve"> government openly </w:t>
      </w:r>
      <w:r w:rsidRPr="00290E4E">
        <w:rPr>
          <w:highlight w:val="green"/>
          <w:u w:val="single"/>
        </w:rPr>
        <w:t>assert</w:t>
      </w:r>
      <w:r w:rsidRPr="009F0407">
        <w:rPr>
          <w:u w:val="single"/>
        </w:rPr>
        <w:t xml:space="preserve">s </w:t>
      </w:r>
      <w:r w:rsidRPr="00290E4E">
        <w:rPr>
          <w:highlight w:val="green"/>
          <w:u w:val="single"/>
        </w:rPr>
        <w:t>that</w:t>
      </w:r>
      <w:r w:rsidRPr="009F0407">
        <w:rPr>
          <w:u w:val="single"/>
        </w:rPr>
        <w:t> </w:t>
      </w:r>
      <w:r w:rsidRPr="00C36B90">
        <w:rPr>
          <w:u w:val="single"/>
        </w:rPr>
        <w:t xml:space="preserve">American </w:t>
      </w:r>
      <w:r w:rsidRPr="00290E4E">
        <w:rPr>
          <w:b/>
          <w:bCs/>
          <w:highlight w:val="green"/>
          <w:u w:val="single"/>
        </w:rPr>
        <w:t>democracy</w:t>
      </w:r>
      <w:r w:rsidRPr="00290E4E">
        <w:rPr>
          <w:highlight w:val="green"/>
          <w:u w:val="single"/>
        </w:rPr>
        <w:t xml:space="preserve"> is </w:t>
      </w:r>
      <w:r w:rsidRPr="00290E4E">
        <w:rPr>
          <w:b/>
          <w:bCs/>
          <w:highlight w:val="green"/>
          <w:u w:val="single"/>
        </w:rPr>
        <w:t>bankrupt</w:t>
      </w:r>
      <w:r w:rsidRPr="00290E4E">
        <w:rPr>
          <w:highlight w:val="green"/>
          <w:u w:val="single"/>
        </w:rPr>
        <w:t> and</w:t>
      </w:r>
      <w:r w:rsidRPr="009F0407">
        <w:rPr>
          <w:u w:val="single"/>
        </w:rPr>
        <w:t xml:space="preserve"> </w:t>
      </w:r>
      <w:r w:rsidRPr="00725453">
        <w:rPr>
          <w:b/>
          <w:bCs/>
          <w:u w:val="single"/>
        </w:rPr>
        <w:t xml:space="preserve">Chinese </w:t>
      </w:r>
      <w:r w:rsidRPr="00290E4E">
        <w:rPr>
          <w:b/>
          <w:bCs/>
          <w:highlight w:val="green"/>
          <w:u w:val="single"/>
        </w:rPr>
        <w:t>society</w:t>
      </w:r>
      <w:r w:rsidRPr="00290E4E">
        <w:rPr>
          <w:highlight w:val="green"/>
          <w:u w:val="single"/>
        </w:rPr>
        <w:t xml:space="preserve"> is now</w:t>
      </w:r>
      <w:r w:rsidRPr="009F0407">
        <w:rPr>
          <w:u w:val="single"/>
        </w:rPr>
        <w:t xml:space="preserve"> more firmly </w:t>
      </w:r>
      <w:r w:rsidRPr="00290E4E">
        <w:rPr>
          <w:highlight w:val="green"/>
          <w:u w:val="single"/>
        </w:rPr>
        <w:t>behind the</w:t>
      </w:r>
      <w:r w:rsidRPr="009F0407">
        <w:rPr>
          <w:u w:val="single"/>
        </w:rPr>
        <w:t xml:space="preserve"> Chinese </w:t>
      </w:r>
      <w:r w:rsidRPr="00290E4E">
        <w:rPr>
          <w:highlight w:val="green"/>
          <w:u w:val="single"/>
        </w:rPr>
        <w:t xml:space="preserve">government, with a </w:t>
      </w:r>
      <w:r w:rsidRPr="00290E4E">
        <w:rPr>
          <w:b/>
          <w:bCs/>
          <w:highlight w:val="green"/>
          <w:u w:val="single"/>
        </w:rPr>
        <w:t>rallying effect</w:t>
      </w:r>
      <w:r w:rsidRPr="009F0407">
        <w:rPr>
          <w:u w:val="single"/>
        </w:rPr>
        <w:t xml:space="preserve"> resulting from greater </w:t>
      </w:r>
      <w:r w:rsidRPr="00F82513">
        <w:rPr>
          <w:b/>
          <w:bCs/>
          <w:u w:val="single"/>
        </w:rPr>
        <w:t>Western pressure</w:t>
      </w:r>
      <w:r w:rsidRPr="00C152F4">
        <w:rPr>
          <w:sz w:val="16"/>
        </w:rPr>
        <w:t xml:space="preserve"> not only on the Chinese government but also on Chinese companies, organizations, and citizens.</w:t>
      </w:r>
    </w:p>
    <w:p w14:paraId="7388D1F6" w14:textId="77777777" w:rsidR="00AA3610" w:rsidRPr="00C152F4" w:rsidRDefault="00AA3610" w:rsidP="00AA3610">
      <w:pPr>
        <w:rPr>
          <w:sz w:val="16"/>
        </w:rPr>
      </w:pPr>
      <w:r w:rsidRPr="00C152F4">
        <w:rPr>
          <w:sz w:val="16"/>
        </w:rPr>
        <w:t>The Chinese have learned from their experience in the early 1990s. The same organizational resources in the government and academic community mobilized to defend Chinese national interests in the international human rights regime can be easily switched for offensive purposes now that the Chinese government feels more confident. While the Chinese government is yet to fully promote </w:t>
      </w:r>
      <w:r w:rsidRPr="000D752A">
        <w:rPr>
          <w:u w:val="single"/>
        </w:rPr>
        <w:t xml:space="preserve">the </w:t>
      </w:r>
      <w:r w:rsidRPr="00B87819">
        <w:rPr>
          <w:b/>
          <w:bCs/>
          <w:u w:val="single"/>
        </w:rPr>
        <w:t>China model</w:t>
      </w:r>
      <w:r w:rsidRPr="00C152F4">
        <w:rPr>
          <w:sz w:val="16"/>
        </w:rPr>
        <w:t xml:space="preserve">, it </w:t>
      </w:r>
      <w:r w:rsidRPr="006624D4">
        <w:rPr>
          <w:u w:val="single"/>
        </w:rPr>
        <w:t xml:space="preserve">has emerged as an </w:t>
      </w:r>
      <w:r w:rsidRPr="002D69C6">
        <w:rPr>
          <w:b/>
          <w:bCs/>
          <w:u w:val="single"/>
        </w:rPr>
        <w:t>alternative</w:t>
      </w:r>
      <w:r w:rsidRPr="006624D4">
        <w:rPr>
          <w:u w:val="single"/>
        </w:rPr>
        <w:t xml:space="preserve"> to the American model</w:t>
      </w:r>
      <w:r w:rsidRPr="00C152F4">
        <w:rPr>
          <w:sz w:val="16"/>
        </w:rPr>
        <w:t>, adding to the rivalry between the two nations. China is exporting elements of its model through the Belt and Road Initiative, multilateral forums, and bilateral educational programs.</w:t>
      </w:r>
    </w:p>
    <w:p w14:paraId="62EBB716" w14:textId="77777777" w:rsidR="00AA3610" w:rsidRPr="00C152F4" w:rsidRDefault="00AA3610" w:rsidP="00AA3610">
      <w:pPr>
        <w:rPr>
          <w:sz w:val="16"/>
        </w:rPr>
      </w:pPr>
      <w:r w:rsidRPr="00C152F4">
        <w:rPr>
          <w:sz w:val="16"/>
        </w:rPr>
        <w:t>Looking Ahead</w:t>
      </w:r>
    </w:p>
    <w:p w14:paraId="07DBB66A" w14:textId="77777777" w:rsidR="00AA3610" w:rsidRPr="00043680" w:rsidRDefault="00AA3610" w:rsidP="00AA3610">
      <w:pPr>
        <w:rPr>
          <w:sz w:val="16"/>
        </w:rPr>
      </w:pPr>
      <w:r w:rsidRPr="00290E4E">
        <w:rPr>
          <w:highlight w:val="green"/>
          <w:u w:val="single"/>
        </w:rPr>
        <w:t>To counter China’s</w:t>
      </w:r>
      <w:r w:rsidRPr="00B54311">
        <w:rPr>
          <w:u w:val="single"/>
        </w:rPr>
        <w:t xml:space="preserve"> growing </w:t>
      </w:r>
      <w:r w:rsidRPr="00290E4E">
        <w:rPr>
          <w:highlight w:val="green"/>
          <w:u w:val="single"/>
        </w:rPr>
        <w:t>influence, the U</w:t>
      </w:r>
      <w:r w:rsidRPr="00B54311">
        <w:rPr>
          <w:u w:val="single"/>
        </w:rPr>
        <w:t xml:space="preserve">nited </w:t>
      </w:r>
      <w:r w:rsidRPr="00290E4E">
        <w:rPr>
          <w:highlight w:val="green"/>
          <w:u w:val="single"/>
        </w:rPr>
        <w:t>S</w:t>
      </w:r>
      <w:r w:rsidRPr="00B54311">
        <w:rPr>
          <w:u w:val="single"/>
        </w:rPr>
        <w:t xml:space="preserve">tates </w:t>
      </w:r>
      <w:r w:rsidRPr="00290E4E">
        <w:rPr>
          <w:highlight w:val="green"/>
          <w:u w:val="single"/>
        </w:rPr>
        <w:t xml:space="preserve">needs to </w:t>
      </w:r>
      <w:r w:rsidRPr="00290E4E">
        <w:rPr>
          <w:b/>
          <w:bCs/>
          <w:highlight w:val="green"/>
          <w:u w:val="single"/>
        </w:rPr>
        <w:t>rejuvenate</w:t>
      </w:r>
      <w:r w:rsidRPr="00290E4E">
        <w:rPr>
          <w:highlight w:val="green"/>
          <w:u w:val="single"/>
        </w:rPr>
        <w:t xml:space="preserve"> its</w:t>
      </w:r>
      <w:r w:rsidRPr="00C152F4">
        <w:rPr>
          <w:sz w:val="16"/>
        </w:rPr>
        <w:t xml:space="preserve"> backsliding </w:t>
      </w:r>
      <w:r w:rsidRPr="00290E4E">
        <w:rPr>
          <w:b/>
          <w:bCs/>
          <w:highlight w:val="green"/>
          <w:u w:val="single"/>
        </w:rPr>
        <w:t>democracy</w:t>
      </w:r>
      <w:r w:rsidRPr="00290E4E">
        <w:rPr>
          <w:highlight w:val="green"/>
          <w:u w:val="single"/>
        </w:rPr>
        <w:t xml:space="preserve"> at home</w:t>
      </w:r>
      <w:r w:rsidRPr="00C152F4">
        <w:rPr>
          <w:sz w:val="16"/>
        </w:rPr>
        <w:t xml:space="preserve">. Accordingly, humility is required in its human rights diplomacy, </w:t>
      </w:r>
      <w:r w:rsidRPr="00290E4E">
        <w:rPr>
          <w:highlight w:val="green"/>
          <w:u w:val="single"/>
        </w:rPr>
        <w:t>not just verbal acknowledgment</w:t>
      </w:r>
      <w:r w:rsidRPr="00173166">
        <w:rPr>
          <w:u w:val="single"/>
        </w:rPr>
        <w:t xml:space="preserve"> of </w:t>
      </w:r>
      <w:r w:rsidRPr="00A15F11">
        <w:rPr>
          <w:b/>
          <w:bCs/>
          <w:u w:val="single"/>
        </w:rPr>
        <w:t>shortcomings</w:t>
      </w:r>
      <w:r w:rsidRPr="00173166">
        <w:rPr>
          <w:u w:val="single"/>
        </w:rPr>
        <w:t xml:space="preserve"> at home </w:t>
      </w:r>
      <w:r w:rsidRPr="00290E4E">
        <w:rPr>
          <w:highlight w:val="green"/>
          <w:u w:val="single"/>
        </w:rPr>
        <w:t>but</w:t>
      </w:r>
      <w:r w:rsidRPr="00173166">
        <w:rPr>
          <w:u w:val="single"/>
        </w:rPr>
        <w:t xml:space="preserve"> also adjustment</w:t>
      </w:r>
      <w:r w:rsidRPr="0060606D">
        <w:rPr>
          <w:u w:val="single"/>
        </w:rPr>
        <w:t xml:space="preserve"> of </w:t>
      </w:r>
      <w:r w:rsidRPr="00290E4E">
        <w:rPr>
          <w:b/>
          <w:bCs/>
          <w:highlight w:val="green"/>
          <w:u w:val="single"/>
        </w:rPr>
        <w:t>goals</w:t>
      </w:r>
      <w:r w:rsidRPr="00C152F4">
        <w:rPr>
          <w:sz w:val="16"/>
        </w:rPr>
        <w:t xml:space="preserve">. China’s success has partly resulted from the fact that the United States has far more expansive goals than China, even though Beijing has become more ambitious. China does not have to win for the United States to lose.  The United States, therefore, needs to engage in international organizations where developing countries are a voting majority in a steady and consistent manner and does not restrict policy options to polar positions of either dominating or coming home. The United States must adapt as every other country has done. </w:t>
      </w:r>
      <w:r w:rsidRPr="00DD1928">
        <w:rPr>
          <w:u w:val="single"/>
        </w:rPr>
        <w:t xml:space="preserve">Immediate policy results are not the only </w:t>
      </w:r>
      <w:r w:rsidRPr="006B2991">
        <w:rPr>
          <w:b/>
          <w:bCs/>
          <w:u w:val="single"/>
        </w:rPr>
        <w:t>criteria</w:t>
      </w:r>
      <w:r w:rsidRPr="00DD1928">
        <w:rPr>
          <w:u w:val="single"/>
        </w:rPr>
        <w:t xml:space="preserve"> for </w:t>
      </w:r>
      <w:r w:rsidRPr="0007639B">
        <w:rPr>
          <w:b/>
          <w:bCs/>
          <w:u w:val="single"/>
        </w:rPr>
        <w:t>engagement</w:t>
      </w:r>
      <w:r w:rsidRPr="00C152F4">
        <w:rPr>
          <w:sz w:val="16"/>
        </w:rPr>
        <w:t xml:space="preserve"> in a long game.</w:t>
      </w:r>
    </w:p>
    <w:p w14:paraId="7DFF00F9" w14:textId="77777777" w:rsidR="00AA3610" w:rsidRPr="00AA3610" w:rsidRDefault="00AA3610" w:rsidP="00AA3610"/>
    <w:p w14:paraId="186164B5" w14:textId="3C4D6BBD" w:rsidR="00E31C40" w:rsidRDefault="00AA3610" w:rsidP="00AA3610">
      <w:pPr>
        <w:pStyle w:val="Heading2"/>
      </w:pPr>
      <w:r>
        <w:t>Adv---Stagnation</w:t>
      </w:r>
    </w:p>
    <w:p w14:paraId="2E56E70D" w14:textId="39780EBA" w:rsidR="00D164D6" w:rsidRDefault="00067502" w:rsidP="00D164D6">
      <w:pPr>
        <w:pStyle w:val="Heading3"/>
      </w:pPr>
      <w:r>
        <w:t>Income Inequality---1NC</w:t>
      </w:r>
    </w:p>
    <w:p w14:paraId="56EAB397" w14:textId="77777777" w:rsidR="00D164D6" w:rsidRPr="00E174E6" w:rsidRDefault="00D164D6" w:rsidP="00D164D6">
      <w:pPr>
        <w:pStyle w:val="Heading4"/>
      </w:pPr>
      <w:r w:rsidRPr="00E174E6">
        <w:rPr>
          <w:u w:val="single"/>
        </w:rPr>
        <w:t>C</w:t>
      </w:r>
      <w:r>
        <w:rPr>
          <w:u w:val="single"/>
        </w:rPr>
        <w:t>an’t solve</w:t>
      </w:r>
      <w:r>
        <w:t>. The AFF doesn’t make me as rich as Bezos.</w:t>
      </w:r>
    </w:p>
    <w:p w14:paraId="04F887D8" w14:textId="77777777" w:rsidR="00D164D6" w:rsidRPr="00C06D29" w:rsidRDefault="00D164D6" w:rsidP="00D164D6">
      <w:pPr>
        <w:pStyle w:val="Heading4"/>
      </w:pPr>
      <w:r w:rsidRPr="00C06D29">
        <w:t>Empirics prove no inequality impact.</w:t>
      </w:r>
    </w:p>
    <w:p w14:paraId="4D8010BB" w14:textId="77777777" w:rsidR="00D164D6" w:rsidRPr="00C06D29" w:rsidRDefault="00D164D6" w:rsidP="00D164D6">
      <w:r w:rsidRPr="00C06D29">
        <w:rPr>
          <w:rStyle w:val="Style13ptBold"/>
        </w:rPr>
        <w:t>Nygård ’18</w:t>
      </w:r>
      <w:r w:rsidRPr="00C06D29">
        <w:t xml:space="preserve"> [Dr. Håvard Mokleiv; 03/29/2018; Research Director at the Peace Research Institute Oslo, PhD in Political Science at the University of Oslo; "Inequality and conflict—some good news," World Bank Blogs, https://blogs.worldbank.org/dev4peace/inequality-and-conflict-some-good-news //anish]</w:t>
      </w:r>
    </w:p>
    <w:p w14:paraId="450EB6AB" w14:textId="77777777" w:rsidR="00D164D6" w:rsidRPr="00406E36" w:rsidRDefault="00D164D6" w:rsidP="00D164D6">
      <w:pPr>
        <w:rPr>
          <w:sz w:val="16"/>
        </w:rPr>
      </w:pPr>
      <w:r w:rsidRPr="00406E36">
        <w:rPr>
          <w:sz w:val="16"/>
        </w:rPr>
        <w:t xml:space="preserve">Political violence, conflict, and inequality are closely related, but not necessarily in the ways that people think. </w:t>
      </w:r>
      <w:r w:rsidRPr="00C06D29">
        <w:rPr>
          <w:rStyle w:val="StyleUnderline"/>
        </w:rPr>
        <w:t>Countries in which there is</w:t>
      </w:r>
      <w:r w:rsidRPr="00406E36">
        <w:rPr>
          <w:sz w:val="16"/>
        </w:rPr>
        <w:t xml:space="preserve"> </w:t>
      </w:r>
      <w:r w:rsidRPr="00C06D29">
        <w:rPr>
          <w:rStyle w:val="StyleUnderline"/>
        </w:rPr>
        <w:t xml:space="preserve">great inequality between </w:t>
      </w:r>
      <w:r w:rsidRPr="00C06D29">
        <w:rPr>
          <w:rStyle w:val="Emphasis"/>
        </w:rPr>
        <w:t>rich and poor</w:t>
      </w:r>
      <w:r w:rsidRPr="00406E36">
        <w:rPr>
          <w:sz w:val="16"/>
        </w:rPr>
        <w:t xml:space="preserve"> </w:t>
      </w:r>
      <w:r w:rsidRPr="00C06D29">
        <w:rPr>
          <w:rStyle w:val="StyleUnderline"/>
        </w:rPr>
        <w:t>do not experience more violent conflict than countries with less economic inequality</w:t>
      </w:r>
      <w:r w:rsidRPr="00406E36">
        <w:rPr>
          <w:sz w:val="16"/>
        </w:rPr>
        <w:t xml:space="preserve">. </w:t>
      </w:r>
      <w:r w:rsidRPr="00C06D29">
        <w:rPr>
          <w:rStyle w:val="Emphasis"/>
        </w:rPr>
        <w:t>In contrast</w:t>
      </w:r>
      <w:r w:rsidRPr="00406E36">
        <w:rPr>
          <w:sz w:val="16"/>
        </w:rPr>
        <w:t xml:space="preserve">, </w:t>
      </w:r>
      <w:r w:rsidRPr="00342C4D">
        <w:rPr>
          <w:rStyle w:val="StyleUnderline"/>
          <w:highlight w:val="green"/>
        </w:rPr>
        <w:t>inequalities between groups</w:t>
      </w:r>
      <w:r w:rsidRPr="00406E36">
        <w:rPr>
          <w:sz w:val="16"/>
        </w:rPr>
        <w:t xml:space="preserve"> defined </w:t>
      </w:r>
      <w:r w:rsidRPr="00342C4D">
        <w:rPr>
          <w:rStyle w:val="StyleUnderline"/>
          <w:highlight w:val="green"/>
        </w:rPr>
        <w:t>by religion</w:t>
      </w:r>
      <w:r w:rsidRPr="00406E36">
        <w:rPr>
          <w:sz w:val="16"/>
        </w:rPr>
        <w:t xml:space="preserve">, </w:t>
      </w:r>
      <w:r w:rsidRPr="00342C4D">
        <w:rPr>
          <w:rStyle w:val="StyleUnderline"/>
          <w:highlight w:val="green"/>
        </w:rPr>
        <w:t>ethnicity</w:t>
      </w:r>
      <w:r w:rsidRPr="00406E36">
        <w:rPr>
          <w:sz w:val="16"/>
        </w:rPr>
        <w:t xml:space="preserve">, </w:t>
      </w:r>
      <w:r w:rsidRPr="00342C4D">
        <w:rPr>
          <w:rStyle w:val="StyleUnderline"/>
          <w:highlight w:val="green"/>
        </w:rPr>
        <w:t>or</w:t>
      </w:r>
      <w:r w:rsidRPr="00C06D29">
        <w:rPr>
          <w:rStyle w:val="StyleUnderline"/>
        </w:rPr>
        <w:t xml:space="preserve"> regional </w:t>
      </w:r>
      <w:r w:rsidRPr="00342C4D">
        <w:rPr>
          <w:rStyle w:val="StyleUnderline"/>
          <w:highlight w:val="green"/>
        </w:rPr>
        <w:t>identities are linked to</w:t>
      </w:r>
      <w:r w:rsidRPr="00C06D29">
        <w:rPr>
          <w:rStyle w:val="StyleUnderline"/>
        </w:rPr>
        <w:t xml:space="preserve"> a</w:t>
      </w:r>
      <w:r w:rsidRPr="00406E36">
        <w:rPr>
          <w:sz w:val="16"/>
        </w:rPr>
        <w:t xml:space="preserve"> </w:t>
      </w:r>
      <w:r w:rsidRPr="00342C4D">
        <w:rPr>
          <w:rStyle w:val="Emphasis"/>
          <w:highlight w:val="green"/>
        </w:rPr>
        <w:t>significantly higher</w:t>
      </w:r>
      <w:r w:rsidRPr="00C06D29">
        <w:rPr>
          <w:rStyle w:val="Emphasis"/>
        </w:rPr>
        <w:t xml:space="preserve"> risk</w:t>
      </w:r>
      <w:r w:rsidRPr="00406E36">
        <w:rPr>
          <w:sz w:val="16"/>
        </w:rPr>
        <w:t xml:space="preserve"> </w:t>
      </w:r>
      <w:r w:rsidRPr="00C06D29">
        <w:rPr>
          <w:rStyle w:val="StyleUnderline"/>
        </w:rPr>
        <w:t>of</w:t>
      </w:r>
      <w:r w:rsidRPr="00406E36">
        <w:rPr>
          <w:sz w:val="16"/>
        </w:rPr>
        <w:t xml:space="preserve"> armed </w:t>
      </w:r>
      <w:r w:rsidRPr="00342C4D">
        <w:rPr>
          <w:rStyle w:val="StyleUnderline"/>
          <w:highlight w:val="green"/>
        </w:rPr>
        <w:t>conflict</w:t>
      </w:r>
      <w:r w:rsidRPr="00406E36">
        <w:rPr>
          <w:sz w:val="16"/>
        </w:rPr>
        <w:t xml:space="preserve">. The good news is that while income inequality between individuals is increasing, identity group-based inequality seems to be decreasing. This could lead to less conflict in the future. </w:t>
      </w:r>
    </w:p>
    <w:p w14:paraId="608284B4" w14:textId="77777777" w:rsidR="00D164D6" w:rsidRPr="00406E36" w:rsidRDefault="00D164D6" w:rsidP="00D164D6">
      <w:pPr>
        <w:rPr>
          <w:sz w:val="16"/>
        </w:rPr>
      </w:pPr>
      <w:r w:rsidRPr="00406E36">
        <w:rPr>
          <w:sz w:val="16"/>
        </w:rPr>
        <w:t>There has never been more inequality</w:t>
      </w:r>
    </w:p>
    <w:p w14:paraId="0A29CB48" w14:textId="77777777" w:rsidR="00D164D6" w:rsidRPr="00406E36" w:rsidRDefault="00D164D6" w:rsidP="00D164D6">
      <w:pPr>
        <w:rPr>
          <w:sz w:val="16"/>
        </w:rPr>
      </w:pPr>
      <w:r w:rsidRPr="00406E36">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00682D20" w14:textId="77777777" w:rsidR="00D164D6" w:rsidRPr="00406E36" w:rsidRDefault="00D164D6" w:rsidP="00D164D6">
      <w:pPr>
        <w:rPr>
          <w:sz w:val="16"/>
        </w:rPr>
      </w:pPr>
      <w:r w:rsidRPr="00406E36">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3797DF4B" w14:textId="77777777" w:rsidR="00D164D6" w:rsidRPr="00406E36" w:rsidRDefault="00D164D6" w:rsidP="00D164D6">
      <w:pPr>
        <w:rPr>
          <w:sz w:val="16"/>
        </w:rPr>
      </w:pPr>
      <w:r w:rsidRPr="00406E36">
        <w:rPr>
          <w:sz w:val="16"/>
        </w:rPr>
        <w:t xml:space="preserve">Increasing </w:t>
      </w:r>
      <w:r w:rsidRPr="00342C4D">
        <w:rPr>
          <w:rStyle w:val="StyleUnderline"/>
          <w:highlight w:val="green"/>
        </w:rPr>
        <w:t>economic inequality is</w:t>
      </w:r>
      <w:r w:rsidRPr="00C06D29">
        <w:rPr>
          <w:rStyle w:val="StyleUnderline"/>
        </w:rPr>
        <w:t xml:space="preserve"> worrying</w:t>
      </w:r>
      <w:r w:rsidRPr="00406E36">
        <w:rPr>
          <w:sz w:val="16"/>
        </w:rPr>
        <w:t xml:space="preserve"> for a number of reasons, </w:t>
      </w:r>
      <w:r w:rsidRPr="00C06D29">
        <w:rPr>
          <w:rStyle w:val="StyleUnderline"/>
        </w:rPr>
        <w:t>but</w:t>
      </w:r>
      <w:r w:rsidRPr="00406E36">
        <w:rPr>
          <w:sz w:val="16"/>
        </w:rPr>
        <w:t xml:space="preserve"> it is </w:t>
      </w:r>
      <w:r w:rsidRPr="00342C4D">
        <w:rPr>
          <w:rStyle w:val="Emphasis"/>
          <w:highlight w:val="green"/>
        </w:rPr>
        <w:t>not</w:t>
      </w:r>
      <w:r w:rsidRPr="00C06D29">
        <w:rPr>
          <w:rStyle w:val="Emphasis"/>
        </w:rPr>
        <w:t xml:space="preserve"> an </w:t>
      </w:r>
      <w:r w:rsidRPr="00342C4D">
        <w:rPr>
          <w:rStyle w:val="Emphasis"/>
          <w:highlight w:val="green"/>
        </w:rPr>
        <w:t>important</w:t>
      </w:r>
      <w:r w:rsidRPr="00C06D29">
        <w:rPr>
          <w:rStyle w:val="Emphasis"/>
        </w:rPr>
        <w:t xml:space="preserve"> cause</w:t>
      </w:r>
      <w:r w:rsidRPr="00406E36">
        <w:rPr>
          <w:sz w:val="16"/>
        </w:rPr>
        <w:t xml:space="preserve"> </w:t>
      </w:r>
      <w:r w:rsidRPr="00C06D29">
        <w:rPr>
          <w:rStyle w:val="StyleUnderline"/>
        </w:rPr>
        <w:t>of armed conflict</w:t>
      </w:r>
      <w:r w:rsidRPr="00406E36">
        <w:rPr>
          <w:sz w:val="16"/>
        </w:rPr>
        <w:t xml:space="preserve">. This is because </w:t>
      </w:r>
      <w:r w:rsidRPr="00C06D29">
        <w:rPr>
          <w:rStyle w:val="StyleUnderline"/>
        </w:rPr>
        <w:t>armed conflict is not an</w:t>
      </w:r>
      <w:r w:rsidRPr="00406E36">
        <w:rPr>
          <w:sz w:val="16"/>
        </w:rPr>
        <w:t xml:space="preserve"> </w:t>
      </w:r>
      <w:r w:rsidRPr="00C06D29">
        <w:rPr>
          <w:rStyle w:val="Emphasis"/>
        </w:rPr>
        <w:t>individual activity</w:t>
      </w:r>
      <w:r w:rsidRPr="00406E36">
        <w:rPr>
          <w:sz w:val="16"/>
        </w:rPr>
        <w:t xml:space="preserve">. </w:t>
      </w:r>
      <w:r w:rsidRPr="00406E36">
        <w:rPr>
          <w:rStyle w:val="StyleUnderline"/>
          <w:highlight w:val="green"/>
        </w:rPr>
        <w:t>Violent</w:t>
      </w:r>
      <w:r w:rsidRPr="00C06D29">
        <w:rPr>
          <w:rStyle w:val="StyleUnderline"/>
        </w:rPr>
        <w:t xml:space="preserve"> political </w:t>
      </w:r>
      <w:r w:rsidRPr="00406E36">
        <w:rPr>
          <w:rStyle w:val="StyleUnderline"/>
          <w:highlight w:val="green"/>
        </w:rPr>
        <w:t>conflicts are</w:t>
      </w:r>
      <w:r w:rsidRPr="00C06D29">
        <w:rPr>
          <w:rStyle w:val="StyleUnderline"/>
        </w:rPr>
        <w:t xml:space="preserve"> fought </w:t>
      </w:r>
      <w:r w:rsidRPr="00406E36">
        <w:rPr>
          <w:rStyle w:val="StyleUnderline"/>
          <w:highlight w:val="green"/>
        </w:rPr>
        <w:t>between</w:t>
      </w:r>
      <w:r w:rsidRPr="00406E36">
        <w:rPr>
          <w:sz w:val="16"/>
          <w:highlight w:val="green"/>
        </w:rPr>
        <w:t xml:space="preserve"> </w:t>
      </w:r>
      <w:r w:rsidRPr="00406E36">
        <w:rPr>
          <w:rStyle w:val="Emphasis"/>
          <w:highlight w:val="green"/>
        </w:rPr>
        <w:t>groups</w:t>
      </w:r>
      <w:r w:rsidRPr="00406E36">
        <w:rPr>
          <w:sz w:val="16"/>
        </w:rPr>
        <w:t xml:space="preserve">—either </w:t>
      </w:r>
      <w:r w:rsidRPr="00C06D29">
        <w:rPr>
          <w:rStyle w:val="StyleUnderline"/>
        </w:rPr>
        <w:t>between an organized group and the state</w:t>
      </w:r>
      <w:r w:rsidRPr="00406E36">
        <w:rPr>
          <w:sz w:val="16"/>
        </w:rPr>
        <w:t xml:space="preserve">, </w:t>
      </w:r>
      <w:r w:rsidRPr="00C06D29">
        <w:rPr>
          <w:rStyle w:val="StyleUnderline"/>
        </w:rPr>
        <w:t>or</w:t>
      </w:r>
      <w:r w:rsidRPr="00406E36">
        <w:rPr>
          <w:sz w:val="16"/>
        </w:rPr>
        <w:t xml:space="preserve"> between </w:t>
      </w:r>
      <w:r w:rsidRPr="00C06D29">
        <w:rPr>
          <w:rStyle w:val="StyleUnderline"/>
        </w:rPr>
        <w:t>organized identity groups</w:t>
      </w:r>
      <w:r w:rsidRPr="00406E36">
        <w:rPr>
          <w:sz w:val="16"/>
        </w:rPr>
        <w:t xml:space="preserve">. </w:t>
      </w:r>
      <w:r w:rsidRPr="00406E36">
        <w:rPr>
          <w:rStyle w:val="StyleUnderline"/>
          <w:highlight w:val="green"/>
        </w:rPr>
        <w:t>Economic inequality</w:t>
      </w:r>
      <w:r w:rsidRPr="00406E36">
        <w:rPr>
          <w:sz w:val="16"/>
        </w:rPr>
        <w:t xml:space="preserve"> in itself </w:t>
      </w:r>
      <w:r w:rsidRPr="00406E36">
        <w:rPr>
          <w:rStyle w:val="StyleUnderline"/>
          <w:highlight w:val="green"/>
        </w:rPr>
        <w:t>is not</w:t>
      </w:r>
      <w:r w:rsidRPr="00C06D29">
        <w:rPr>
          <w:rStyle w:val="StyleUnderline"/>
        </w:rPr>
        <w:t xml:space="preserve"> a strong </w:t>
      </w:r>
      <w:r w:rsidRPr="00406E36">
        <w:rPr>
          <w:rStyle w:val="StyleUnderline"/>
          <w:highlight w:val="green"/>
        </w:rPr>
        <w:t>enough</w:t>
      </w:r>
      <w:r w:rsidRPr="00C06D29">
        <w:rPr>
          <w:rStyle w:val="StyleUnderline"/>
        </w:rPr>
        <w:t xml:space="preserve"> unifying factor to bring together groups</w:t>
      </w:r>
      <w:r w:rsidRPr="00406E36">
        <w:rPr>
          <w:sz w:val="16"/>
        </w:rPr>
        <w:t xml:space="preserve"> large enough </w:t>
      </w:r>
      <w:r w:rsidRPr="00C06D29">
        <w:rPr>
          <w:rStyle w:val="StyleUnderline"/>
        </w:rPr>
        <w:t>to rebel</w:t>
      </w:r>
      <w:r w:rsidRPr="00406E36">
        <w:rPr>
          <w:sz w:val="16"/>
        </w:rPr>
        <w:t xml:space="preserve"> against the state.</w:t>
      </w:r>
    </w:p>
    <w:p w14:paraId="585E22B4" w14:textId="77777777" w:rsidR="00D164D6" w:rsidRPr="00C06D29" w:rsidRDefault="00D164D6" w:rsidP="00D164D6">
      <w:pPr>
        <w:pStyle w:val="Heading4"/>
      </w:pPr>
      <w:r w:rsidRPr="00C06D29">
        <w:t>Inequality is declining---robust studies prove</w:t>
      </w:r>
    </w:p>
    <w:p w14:paraId="2E662F2E" w14:textId="77777777" w:rsidR="00D164D6" w:rsidRPr="00C06D29" w:rsidRDefault="00D164D6" w:rsidP="00D164D6">
      <w:r w:rsidRPr="00C06D29">
        <w:rPr>
          <w:rStyle w:val="Style13ptBold"/>
        </w:rPr>
        <w:t>Semuels ’23</w:t>
      </w:r>
      <w:r w:rsidRPr="00C06D29">
        <w:t xml:space="preserve"> [Alana Semuels, economic correspondent at TIME, four-time nominee for the Gerald Loeb Award for Distinguished Business and Financial Journalism; March 31, 2023 10, 3-31-2023, "</w:t>
      </w:r>
      <w:r w:rsidRPr="00E174E6">
        <w:rPr>
          <w:rStyle w:val="Emphasis"/>
          <w:highlight w:val="green"/>
        </w:rPr>
        <w:t>Inequality</w:t>
      </w:r>
      <w:r w:rsidRPr="00E174E6">
        <w:rPr>
          <w:rStyle w:val="StyleUnderline"/>
          <w:highlight w:val="green"/>
        </w:rPr>
        <w:t xml:space="preserve"> in the U.S. is</w:t>
      </w:r>
      <w:r w:rsidRPr="00C06D29">
        <w:rPr>
          <w:rStyle w:val="StyleUnderline"/>
        </w:rPr>
        <w:t xml:space="preserve"> Finally </w:t>
      </w:r>
      <w:r w:rsidRPr="00E174E6">
        <w:rPr>
          <w:rStyle w:val="Emphasis"/>
          <w:highlight w:val="green"/>
        </w:rPr>
        <w:t>Lessening</w:t>
      </w:r>
      <w:r w:rsidRPr="00C06D29">
        <w:t>," Time, https://time.com/6267552/falling-american-inequality/, ashrit]</w:t>
      </w:r>
    </w:p>
    <w:p w14:paraId="212CBEBF" w14:textId="77777777" w:rsidR="00D164D6" w:rsidRPr="00C06D29" w:rsidRDefault="00D164D6" w:rsidP="00D164D6">
      <w:pPr>
        <w:rPr>
          <w:sz w:val="16"/>
        </w:rPr>
      </w:pPr>
      <w:r w:rsidRPr="00E174E6">
        <w:rPr>
          <w:rStyle w:val="Emphasis"/>
          <w:highlight w:val="green"/>
        </w:rPr>
        <w:t>Incomes</w:t>
      </w:r>
      <w:r w:rsidRPr="00C06D29">
        <w:rPr>
          <w:rStyle w:val="StyleUnderline"/>
        </w:rPr>
        <w:t xml:space="preserve"> of people in the bottom half of income distribution </w:t>
      </w:r>
      <w:r w:rsidRPr="00E174E6">
        <w:rPr>
          <w:rStyle w:val="Emphasis"/>
          <w:highlight w:val="green"/>
        </w:rPr>
        <w:t>grew by 4.5%</w:t>
      </w:r>
      <w:r w:rsidRPr="00C06D29">
        <w:rPr>
          <w:rStyle w:val="StyleUnderline"/>
        </w:rPr>
        <w:t xml:space="preserve"> in the last calendar year, much </w:t>
      </w:r>
      <w:r w:rsidRPr="00E174E6">
        <w:rPr>
          <w:rStyle w:val="Emphasis"/>
        </w:rPr>
        <w:t>faster</w:t>
      </w:r>
      <w:r w:rsidRPr="00E174E6">
        <w:rPr>
          <w:rStyle w:val="StyleUnderline"/>
        </w:rPr>
        <w:t xml:space="preserve"> than</w:t>
      </w:r>
      <w:r w:rsidRPr="00C06D29">
        <w:rPr>
          <w:rStyle w:val="StyleUnderline"/>
        </w:rPr>
        <w:t xml:space="preserve"> the 1.2% average income growth of </w:t>
      </w:r>
      <w:r w:rsidRPr="00C06D29">
        <w:rPr>
          <w:rStyle w:val="Emphasis"/>
        </w:rPr>
        <w:t>all</w:t>
      </w:r>
      <w:r w:rsidRPr="00C06D29">
        <w:rPr>
          <w:rStyle w:val="StyleUnderline"/>
        </w:rPr>
        <w:t xml:space="preserve"> Americans, according to</w:t>
      </w:r>
      <w:r w:rsidRPr="00C06D29">
        <w:rPr>
          <w:sz w:val="16"/>
        </w:rPr>
        <w:t xml:space="preserve"> Realtime Inequality, a tool launched by economists at the </w:t>
      </w:r>
      <w:r w:rsidRPr="00C06D29">
        <w:rPr>
          <w:rStyle w:val="StyleUnderline"/>
        </w:rPr>
        <w:t>University of California, Berkeley</w:t>
      </w:r>
      <w:r w:rsidRPr="00C06D29">
        <w:rPr>
          <w:sz w:val="16"/>
        </w:rPr>
        <w:t xml:space="preserve"> to show a more holistic picture of how the U.S. economy is faring, as compared to GDP. </w:t>
      </w:r>
      <w:r w:rsidRPr="00C06D29">
        <w:rPr>
          <w:rStyle w:val="StyleUnderline"/>
        </w:rPr>
        <w:t xml:space="preserve">While </w:t>
      </w:r>
      <w:r w:rsidRPr="00E174E6">
        <w:rPr>
          <w:rStyle w:val="StyleUnderline"/>
          <w:highlight w:val="green"/>
        </w:rPr>
        <w:t>low</w:t>
      </w:r>
      <w:r w:rsidRPr="00C06D29">
        <w:rPr>
          <w:rStyle w:val="StyleUnderline"/>
        </w:rPr>
        <w:t>er-</w:t>
      </w:r>
      <w:r w:rsidRPr="00E174E6">
        <w:rPr>
          <w:rStyle w:val="StyleUnderline"/>
          <w:highlight w:val="green"/>
        </w:rPr>
        <w:t>income households</w:t>
      </w:r>
      <w:r w:rsidRPr="00C06D29">
        <w:rPr>
          <w:rStyle w:val="StyleUnderline"/>
        </w:rPr>
        <w:t xml:space="preserve"> struggled following the Great Recession</w:t>
      </w:r>
      <w:r w:rsidRPr="00C06D29">
        <w:rPr>
          <w:sz w:val="16"/>
        </w:rPr>
        <w:t xml:space="preserve">, taking more than eight years to reach pre-crisis income levels, </w:t>
      </w:r>
      <w:r w:rsidRPr="00C06D29">
        <w:rPr>
          <w:rStyle w:val="StyleUnderline"/>
        </w:rPr>
        <w:t xml:space="preserve">they </w:t>
      </w:r>
      <w:r w:rsidRPr="00E174E6">
        <w:rPr>
          <w:rStyle w:val="StyleUnderline"/>
          <w:highlight w:val="green"/>
        </w:rPr>
        <w:t xml:space="preserve">have done much better in the </w:t>
      </w:r>
      <w:r w:rsidRPr="00E174E6">
        <w:rPr>
          <w:rStyle w:val="Emphasis"/>
          <w:highlight w:val="green"/>
        </w:rPr>
        <w:t>pandemic’s aftermath</w:t>
      </w:r>
      <w:r w:rsidRPr="00C06D29">
        <w:rPr>
          <w:rStyle w:val="StyleUnderline"/>
        </w:rPr>
        <w:t>.</w:t>
      </w:r>
      <w:r w:rsidRPr="00C06D29">
        <w:rPr>
          <w:sz w:val="16"/>
        </w:rPr>
        <w:t xml:space="preserve"> Between February 2020 and September 2022, </w:t>
      </w:r>
      <w:r w:rsidRPr="00C06D29">
        <w:rPr>
          <w:rStyle w:val="Emphasis"/>
        </w:rPr>
        <w:t xml:space="preserve">average </w:t>
      </w:r>
      <w:r w:rsidRPr="00E174E6">
        <w:rPr>
          <w:rStyle w:val="Emphasis"/>
          <w:highlight w:val="green"/>
        </w:rPr>
        <w:t>income</w:t>
      </w:r>
      <w:r w:rsidRPr="00C06D29">
        <w:rPr>
          <w:rStyle w:val="StyleUnderline"/>
        </w:rPr>
        <w:t xml:space="preserve"> for the lowest-earning 50% of Americans </w:t>
      </w:r>
      <w:r w:rsidRPr="00E174E6">
        <w:rPr>
          <w:rStyle w:val="StyleUnderline"/>
          <w:highlight w:val="green"/>
        </w:rPr>
        <w:t xml:space="preserve">increased by </w:t>
      </w:r>
      <w:r w:rsidRPr="00E174E6">
        <w:rPr>
          <w:rStyle w:val="Emphasis"/>
          <w:highlight w:val="green"/>
        </w:rPr>
        <w:t>more than 10%</w:t>
      </w:r>
      <w:r w:rsidRPr="00C06D29">
        <w:rPr>
          <w:rStyle w:val="Emphasis"/>
        </w:rPr>
        <w:t>,</w:t>
      </w:r>
      <w:r w:rsidRPr="00C06D29">
        <w:rPr>
          <w:sz w:val="16"/>
        </w:rPr>
        <w:t xml:space="preserve"> faster than all groups of population except for the top 1%, according to a paper by the Realtime Inequality economists, Thomas Blanchet, Emmanuel Saez, and Gabriel Zucman.</w:t>
      </w:r>
    </w:p>
    <w:p w14:paraId="4C9E605B" w14:textId="77777777" w:rsidR="00D164D6" w:rsidRPr="00C06D29" w:rsidRDefault="00D164D6" w:rsidP="00D164D6">
      <w:pPr>
        <w:rPr>
          <w:sz w:val="16"/>
        </w:rPr>
      </w:pPr>
      <w:r w:rsidRPr="00C06D29">
        <w:rPr>
          <w:rStyle w:val="StyleUnderline"/>
        </w:rPr>
        <w:t xml:space="preserve">This reduction in </w:t>
      </w:r>
      <w:r w:rsidRPr="00E174E6">
        <w:rPr>
          <w:rStyle w:val="StyleUnderline"/>
          <w:highlight w:val="green"/>
        </w:rPr>
        <w:t xml:space="preserve">inequality </w:t>
      </w:r>
      <w:r w:rsidRPr="00E174E6">
        <w:rPr>
          <w:rStyle w:val="Emphasis"/>
          <w:highlight w:val="green"/>
        </w:rPr>
        <w:t>breaks</w:t>
      </w:r>
      <w:r w:rsidRPr="00C06D29">
        <w:rPr>
          <w:rStyle w:val="StyleUnderline"/>
        </w:rPr>
        <w:t xml:space="preserve"> from a long-running </w:t>
      </w:r>
      <w:r w:rsidRPr="00E174E6">
        <w:rPr>
          <w:rStyle w:val="Emphasis"/>
          <w:highlight w:val="green"/>
        </w:rPr>
        <w:t>trend</w:t>
      </w:r>
      <w:r w:rsidRPr="00C06D29">
        <w:rPr>
          <w:sz w:val="16"/>
        </w:rPr>
        <w:t xml:space="preserve"> </w:t>
      </w:r>
      <w:r w:rsidRPr="00C06D29">
        <w:rPr>
          <w:rStyle w:val="StyleUnderline"/>
        </w:rPr>
        <w:t xml:space="preserve">in </w:t>
      </w:r>
      <w:r w:rsidRPr="00E174E6">
        <w:rPr>
          <w:rStyle w:val="StyleUnderline"/>
        </w:rPr>
        <w:t>which</w:t>
      </w:r>
      <w:r w:rsidRPr="00C06D29">
        <w:rPr>
          <w:rStyle w:val="StyleUnderline"/>
        </w:rPr>
        <w:t xml:space="preserve"> the rich were getting richer and the poor were </w:t>
      </w:r>
      <w:r w:rsidRPr="00C06D29">
        <w:rPr>
          <w:rStyle w:val="Emphasis"/>
        </w:rPr>
        <w:t>stagnating</w:t>
      </w:r>
      <w:r w:rsidRPr="00C06D29">
        <w:rPr>
          <w:sz w:val="16"/>
        </w:rPr>
        <w:t xml:space="preserve">. </w:t>
      </w:r>
      <w:r w:rsidRPr="00C06D29">
        <w:rPr>
          <w:rStyle w:val="StyleUnderline"/>
        </w:rPr>
        <w:t xml:space="preserve">Since 1980, the top 10% of earners have seen income grow </w:t>
      </w:r>
      <w:r w:rsidRPr="00C06D29">
        <w:rPr>
          <w:rStyle w:val="Emphasis"/>
        </w:rPr>
        <w:t>144%</w:t>
      </w:r>
      <w:r w:rsidRPr="00C06D29">
        <w:rPr>
          <w:rStyle w:val="StyleUnderline"/>
        </w:rPr>
        <w:t>, while the bottom half</w:t>
      </w:r>
      <w:r w:rsidRPr="00C06D29">
        <w:rPr>
          <w:sz w:val="16"/>
        </w:rPr>
        <w:t xml:space="preserve"> of earners </w:t>
      </w:r>
      <w:r w:rsidRPr="00C06D29">
        <w:rPr>
          <w:rStyle w:val="StyleUnderline"/>
        </w:rPr>
        <w:t xml:space="preserve">saw </w:t>
      </w:r>
      <w:r w:rsidRPr="00C06D29">
        <w:rPr>
          <w:rStyle w:val="Emphasis"/>
        </w:rPr>
        <w:t>just 20%</w:t>
      </w:r>
      <w:r w:rsidRPr="00C06D29">
        <w:rPr>
          <w:sz w:val="16"/>
        </w:rPr>
        <w:t xml:space="preserve"> growth in income.</w:t>
      </w:r>
    </w:p>
    <w:p w14:paraId="72E35B06" w14:textId="77777777" w:rsidR="00D164D6" w:rsidRPr="00C06D29" w:rsidRDefault="00D164D6" w:rsidP="00D164D6">
      <w:pPr>
        <w:rPr>
          <w:sz w:val="16"/>
        </w:rPr>
      </w:pPr>
      <w:r w:rsidRPr="00C06D29">
        <w:rPr>
          <w:sz w:val="16"/>
        </w:rPr>
        <w:t>“</w:t>
      </w:r>
      <w:r w:rsidRPr="00C06D29">
        <w:rPr>
          <w:rStyle w:val="StyleUnderline"/>
        </w:rPr>
        <w:t xml:space="preserve">What we’re witnessing since the late 2010s—significant growth rates for low-wage workers—is a notable </w:t>
      </w:r>
      <w:r w:rsidRPr="00C06D29">
        <w:rPr>
          <w:rStyle w:val="Emphasis"/>
        </w:rPr>
        <w:t>break from the trend</w:t>
      </w:r>
      <w:r w:rsidRPr="00C06D29">
        <w:rPr>
          <w:sz w:val="16"/>
        </w:rPr>
        <w:t xml:space="preserve"> that has prevailed since the 1980s,” Zucman says, in an email.</w:t>
      </w:r>
    </w:p>
    <w:p w14:paraId="1727D876" w14:textId="77777777" w:rsidR="00D164D6" w:rsidRPr="00C06D29" w:rsidRDefault="00D164D6" w:rsidP="00D164D6">
      <w:pPr>
        <w:rPr>
          <w:sz w:val="16"/>
        </w:rPr>
      </w:pPr>
      <w:r w:rsidRPr="00C06D29">
        <w:rPr>
          <w:rStyle w:val="StyleUnderline"/>
        </w:rPr>
        <w:t xml:space="preserve">The </w:t>
      </w:r>
      <w:r w:rsidRPr="00E174E6">
        <w:rPr>
          <w:rStyle w:val="Emphasis"/>
          <w:highlight w:val="green"/>
        </w:rPr>
        <w:t>biggest</w:t>
      </w:r>
      <w:r w:rsidRPr="00E174E6">
        <w:rPr>
          <w:rStyle w:val="StyleUnderline"/>
          <w:highlight w:val="green"/>
        </w:rPr>
        <w:t xml:space="preserve"> factor</w:t>
      </w:r>
      <w:r w:rsidRPr="00C06D29">
        <w:rPr>
          <w:rStyle w:val="StyleUnderline"/>
        </w:rPr>
        <w:t xml:space="preserve"> driving this reduction in inequality </w:t>
      </w:r>
      <w:r w:rsidRPr="00E174E6">
        <w:rPr>
          <w:rStyle w:val="StyleUnderline"/>
          <w:highlight w:val="green"/>
        </w:rPr>
        <w:t>is</w:t>
      </w:r>
      <w:r w:rsidRPr="00C06D29">
        <w:rPr>
          <w:rStyle w:val="StyleUnderline"/>
        </w:rPr>
        <w:t xml:space="preserve"> a </w:t>
      </w:r>
      <w:r w:rsidRPr="00C06D29">
        <w:rPr>
          <w:rStyle w:val="Emphasis"/>
        </w:rPr>
        <w:t xml:space="preserve">tight </w:t>
      </w:r>
      <w:r w:rsidRPr="00E174E6">
        <w:rPr>
          <w:rStyle w:val="Emphasis"/>
          <w:highlight w:val="green"/>
        </w:rPr>
        <w:t>labor market</w:t>
      </w:r>
      <w:r w:rsidRPr="00C06D29">
        <w:rPr>
          <w:rStyle w:val="StyleUnderline"/>
        </w:rPr>
        <w:t xml:space="preserve"> that has pushed up wages for workers whose pay had previously been </w:t>
      </w:r>
      <w:r w:rsidRPr="00C06D29">
        <w:rPr>
          <w:rStyle w:val="Emphasis"/>
        </w:rPr>
        <w:t>stagnating</w:t>
      </w:r>
      <w:r w:rsidRPr="00C06D29">
        <w:rPr>
          <w:sz w:val="16"/>
        </w:rPr>
        <w:t xml:space="preserve">. </w:t>
      </w:r>
      <w:r w:rsidRPr="00C06D29">
        <w:rPr>
          <w:rStyle w:val="StyleUnderline"/>
        </w:rPr>
        <w:t xml:space="preserve">The monthly unemployment rate hovered around </w:t>
      </w:r>
      <w:r w:rsidRPr="00C06D29">
        <w:rPr>
          <w:rStyle w:val="Emphasis"/>
        </w:rPr>
        <w:t>4%</w:t>
      </w:r>
      <w:r w:rsidRPr="00C06D29">
        <w:rPr>
          <w:sz w:val="16"/>
        </w:rPr>
        <w:t xml:space="preserve"> in both 2018 and 2019 as well as in 2022 (the massive layoffs at the beginning of the pandemic spiked unemployment in 2020 leading into 2021); </w:t>
      </w:r>
      <w:r w:rsidRPr="00E174E6">
        <w:rPr>
          <w:rStyle w:val="Emphasis"/>
          <w:highlight w:val="green"/>
        </w:rPr>
        <w:t>this year</w:t>
      </w:r>
      <w:r w:rsidRPr="00C06D29">
        <w:rPr>
          <w:rStyle w:val="StyleUnderline"/>
        </w:rPr>
        <w:t xml:space="preserve"> it </w:t>
      </w:r>
      <w:r w:rsidRPr="00E174E6">
        <w:rPr>
          <w:rStyle w:val="StyleUnderline"/>
          <w:highlight w:val="green"/>
        </w:rPr>
        <w:t>hit</w:t>
      </w:r>
      <w:r w:rsidRPr="00C06D29">
        <w:rPr>
          <w:rStyle w:val="StyleUnderline"/>
        </w:rPr>
        <w:t xml:space="preserve"> a </w:t>
      </w:r>
      <w:r w:rsidRPr="00E174E6">
        <w:rPr>
          <w:rStyle w:val="StyleUnderline"/>
          <w:highlight w:val="green"/>
        </w:rPr>
        <w:t>decades</w:t>
      </w:r>
      <w:r w:rsidRPr="00C06D29">
        <w:rPr>
          <w:rStyle w:val="StyleUnderline"/>
        </w:rPr>
        <w:t xml:space="preserve">-long </w:t>
      </w:r>
      <w:r w:rsidRPr="00E174E6">
        <w:rPr>
          <w:rStyle w:val="StyleUnderline"/>
          <w:highlight w:val="green"/>
        </w:rPr>
        <w:t>low</w:t>
      </w:r>
      <w:r w:rsidRPr="00C06D29">
        <w:rPr>
          <w:sz w:val="16"/>
        </w:rPr>
        <w:t xml:space="preserve"> at </w:t>
      </w:r>
      <w:r w:rsidRPr="00E174E6">
        <w:rPr>
          <w:rStyle w:val="Emphasis"/>
          <w:highlight w:val="green"/>
        </w:rPr>
        <w:t>3.4%</w:t>
      </w:r>
      <w:r w:rsidRPr="00C06D29">
        <w:rPr>
          <w:sz w:val="16"/>
        </w:rPr>
        <w:t xml:space="preserve"> in January. Economists expect the government to report an unemployment rate of 3.6% when it releases March data on April 7.</w:t>
      </w:r>
    </w:p>
    <w:p w14:paraId="6EA7F444" w14:textId="77777777" w:rsidR="00D164D6" w:rsidRPr="00C06D29" w:rsidRDefault="00D164D6" w:rsidP="00D164D6">
      <w:pPr>
        <w:rPr>
          <w:sz w:val="16"/>
        </w:rPr>
      </w:pPr>
      <w:r w:rsidRPr="00C06D29">
        <w:rPr>
          <w:rStyle w:val="StyleUnderline"/>
        </w:rPr>
        <w:t xml:space="preserve">As finance and tech </w:t>
      </w:r>
      <w:r w:rsidRPr="00E174E6">
        <w:rPr>
          <w:rStyle w:val="StyleUnderline"/>
          <w:highlight w:val="green"/>
        </w:rPr>
        <w:t>companies</w:t>
      </w:r>
      <w:r w:rsidRPr="00C06D29">
        <w:rPr>
          <w:rStyle w:val="StyleUnderline"/>
        </w:rPr>
        <w:t xml:space="preserve"> have </w:t>
      </w:r>
      <w:r w:rsidRPr="00C06D29">
        <w:rPr>
          <w:rStyle w:val="Emphasis"/>
        </w:rPr>
        <w:t>cut bac</w:t>
      </w:r>
      <w:r w:rsidRPr="00C06D29">
        <w:rPr>
          <w:rStyle w:val="StyleUnderline"/>
        </w:rPr>
        <w:t>k on hiring</w:t>
      </w:r>
      <w:r w:rsidRPr="00C06D29">
        <w:rPr>
          <w:sz w:val="16"/>
        </w:rPr>
        <w:t xml:space="preserve"> in recent years, </w:t>
      </w:r>
      <w:r w:rsidRPr="00C06D29">
        <w:rPr>
          <w:rStyle w:val="StyleUnderline"/>
        </w:rPr>
        <w:t>employers in the lower-paying service industry</w:t>
      </w:r>
      <w:r w:rsidRPr="00C06D29">
        <w:rPr>
          <w:sz w:val="16"/>
        </w:rPr>
        <w:t xml:space="preserve">, by contrast, </w:t>
      </w:r>
      <w:r w:rsidRPr="00C06D29">
        <w:rPr>
          <w:rStyle w:val="StyleUnderline"/>
        </w:rPr>
        <w:t xml:space="preserve">have reported </w:t>
      </w:r>
      <w:r w:rsidRPr="00C06D29">
        <w:rPr>
          <w:rStyle w:val="Emphasis"/>
        </w:rPr>
        <w:t>not</w:t>
      </w:r>
      <w:r w:rsidRPr="00C06D29">
        <w:rPr>
          <w:rStyle w:val="StyleUnderline"/>
        </w:rPr>
        <w:t xml:space="preserve"> being able to find </w:t>
      </w:r>
      <w:r w:rsidRPr="00C06D29">
        <w:rPr>
          <w:rStyle w:val="Emphasis"/>
        </w:rPr>
        <w:t>enough</w:t>
      </w:r>
      <w:r w:rsidRPr="00C06D29">
        <w:rPr>
          <w:rStyle w:val="StyleUnderline"/>
        </w:rPr>
        <w:t xml:space="preserve"> workers</w:t>
      </w:r>
      <w:r w:rsidRPr="00C06D29">
        <w:rPr>
          <w:sz w:val="16"/>
        </w:rPr>
        <w:t xml:space="preserve">. As a result, </w:t>
      </w:r>
      <w:r w:rsidRPr="00C06D29">
        <w:rPr>
          <w:rStyle w:val="StyleUnderline"/>
        </w:rPr>
        <w:t xml:space="preserve">they’re </w:t>
      </w:r>
      <w:r w:rsidRPr="00E174E6">
        <w:rPr>
          <w:rStyle w:val="Emphasis"/>
          <w:highlight w:val="green"/>
        </w:rPr>
        <w:t>raising</w:t>
      </w:r>
      <w:r w:rsidRPr="00C06D29">
        <w:rPr>
          <w:rStyle w:val="StyleUnderline"/>
        </w:rPr>
        <w:t xml:space="preserve"> starting </w:t>
      </w:r>
      <w:r w:rsidRPr="00E174E6">
        <w:rPr>
          <w:rStyle w:val="StyleUnderline"/>
          <w:highlight w:val="green"/>
        </w:rPr>
        <w:t>pay and offering</w:t>
      </w:r>
      <w:r w:rsidRPr="00E174E6">
        <w:rPr>
          <w:sz w:val="16"/>
          <w:highlight w:val="green"/>
        </w:rPr>
        <w:t xml:space="preserve"> </w:t>
      </w:r>
      <w:r w:rsidRPr="00E174E6">
        <w:rPr>
          <w:rStyle w:val="Emphasis"/>
          <w:highlight w:val="green"/>
        </w:rPr>
        <w:t>bonuses</w:t>
      </w:r>
      <w:r w:rsidRPr="00C06D29">
        <w:rPr>
          <w:sz w:val="16"/>
        </w:rPr>
        <w:t xml:space="preserve"> </w:t>
      </w:r>
      <w:r w:rsidRPr="00C06D29">
        <w:rPr>
          <w:rStyle w:val="StyleUnderline"/>
        </w:rPr>
        <w:t>and</w:t>
      </w:r>
      <w:r w:rsidRPr="00C06D29">
        <w:rPr>
          <w:sz w:val="16"/>
        </w:rPr>
        <w:t xml:space="preserve"> </w:t>
      </w:r>
      <w:r w:rsidRPr="00C06D29">
        <w:rPr>
          <w:rStyle w:val="Emphasis"/>
        </w:rPr>
        <w:t>benefits</w:t>
      </w:r>
      <w:r w:rsidRPr="00C06D29">
        <w:rPr>
          <w:sz w:val="16"/>
        </w:rPr>
        <w:t xml:space="preserve">. </w:t>
      </w:r>
      <w:r w:rsidRPr="00C06D29">
        <w:rPr>
          <w:rStyle w:val="StyleUnderline"/>
        </w:rPr>
        <w:t xml:space="preserve">Average hourly earnings of workers in the leisure and hospitality sector jumped </w:t>
      </w:r>
      <w:r w:rsidRPr="00C06D29">
        <w:rPr>
          <w:rStyle w:val="Emphasis"/>
        </w:rPr>
        <w:t>22%</w:t>
      </w:r>
      <w:r w:rsidRPr="00C06D29">
        <w:rPr>
          <w:sz w:val="16"/>
        </w:rPr>
        <w:t xml:space="preserve"> from February 2021 to February of 2023, for instance, </w:t>
      </w:r>
      <w:r w:rsidRPr="00C06D29">
        <w:rPr>
          <w:rStyle w:val="StyleUnderline"/>
        </w:rPr>
        <w:t xml:space="preserve">while average hourly earnings in the information sector rose </w:t>
      </w:r>
      <w:r w:rsidRPr="00C06D29">
        <w:rPr>
          <w:rStyle w:val="Emphasis"/>
        </w:rPr>
        <w:t>just 6%</w:t>
      </w:r>
      <w:r w:rsidRPr="00C06D29">
        <w:rPr>
          <w:sz w:val="16"/>
        </w:rPr>
        <w:t xml:space="preserve"> over the same time period.</w:t>
      </w:r>
    </w:p>
    <w:p w14:paraId="6BDAD9DE" w14:textId="17F63CA5" w:rsidR="00AA3610" w:rsidRDefault="00D164D6" w:rsidP="00D164D6">
      <w:pPr>
        <w:pStyle w:val="Heading3"/>
      </w:pPr>
      <w:r>
        <w:t>Polycrisis---1NC</w:t>
      </w:r>
    </w:p>
    <w:p w14:paraId="30AC04EC" w14:textId="77777777" w:rsidR="00D164D6" w:rsidRDefault="00D164D6" w:rsidP="00D164D6">
      <w:pPr>
        <w:pStyle w:val="Heading4"/>
        <w:spacing w:before="30" w:line="278" w:lineRule="atLeast"/>
        <w:rPr>
          <w:rFonts w:cs="Calibri"/>
          <w:color w:val="000000"/>
          <w:szCs w:val="26"/>
        </w:rPr>
      </w:pPr>
      <w:r>
        <w:rPr>
          <w:rFonts w:cs="Calibri"/>
          <w:color w:val="000000"/>
          <w:szCs w:val="26"/>
        </w:rPr>
        <w:t>Polycrisis is a buzzword that relies on unjustified assumptions about negative feedback loops.</w:t>
      </w:r>
    </w:p>
    <w:p w14:paraId="5245B04B" w14:textId="77777777" w:rsidR="00D164D6" w:rsidRDefault="00D164D6" w:rsidP="00D164D6">
      <w:pPr>
        <w:spacing w:after="120" w:line="235" w:lineRule="atLeast"/>
        <w:rPr>
          <w:color w:val="000000"/>
        </w:rPr>
      </w:pPr>
      <w:r>
        <w:rPr>
          <w:b/>
          <w:bCs/>
          <w:color w:val="000000"/>
          <w:sz w:val="26"/>
          <w:szCs w:val="26"/>
        </w:rPr>
        <w:t>Drezner 23</w:t>
      </w:r>
      <w:r>
        <w:rPr>
          <w:color w:val="000000"/>
        </w:rPr>
        <w:t> []Daniel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56890FED" w14:textId="77777777" w:rsidR="00D164D6" w:rsidRDefault="00D164D6" w:rsidP="00D164D6">
      <w:pPr>
        <w:spacing w:line="235" w:lineRule="atLeast"/>
        <w:rPr>
          <w:color w:val="000000"/>
        </w:rPr>
      </w:pPr>
      <w:r>
        <w:rPr>
          <w:color w:val="000000"/>
          <w:u w:val="single"/>
          <w:shd w:val="clear" w:color="auto" w:fill="FFFF00"/>
        </w:rPr>
        <w:t>The</w:t>
      </w:r>
      <w:r>
        <w:rPr>
          <w:color w:val="000000"/>
        </w:rPr>
        <w:t> </w:t>
      </w:r>
      <w:r>
        <w:rPr>
          <w:color w:val="000000"/>
          <w:u w:val="single"/>
        </w:rPr>
        <w:t>deeper</w:t>
      </w:r>
      <w:r>
        <w:rPr>
          <w:color w:val="000000"/>
        </w:rPr>
        <w:t> </w:t>
      </w:r>
      <w:r>
        <w:rPr>
          <w:color w:val="000000"/>
          <w:u w:val="single"/>
          <w:shd w:val="clear" w:color="auto" w:fill="FFFF00"/>
        </w:rPr>
        <w:t>flaw in the polycrisis logic is the presumption that one</w:t>
      </w:r>
      <w:r>
        <w:rPr>
          <w:color w:val="000000"/>
        </w:rPr>
        <w:t> </w:t>
      </w:r>
      <w:r>
        <w:rPr>
          <w:color w:val="000000"/>
          <w:u w:val="single"/>
        </w:rPr>
        <w:t>systemic crisis</w:t>
      </w:r>
      <w:r>
        <w:rPr>
          <w:color w:val="000000"/>
        </w:rPr>
        <w:t> </w:t>
      </w:r>
      <w:r>
        <w:rPr>
          <w:color w:val="000000"/>
          <w:u w:val="single"/>
          <w:shd w:val="clear" w:color="auto" w:fill="FFFF00"/>
        </w:rPr>
        <w:t>will</w:t>
      </w:r>
      <w:r>
        <w:rPr>
          <w:color w:val="000000"/>
        </w:rPr>
        <w:t> </w:t>
      </w:r>
      <w:r>
        <w:rPr>
          <w:b/>
          <w:bCs/>
          <w:color w:val="000000"/>
          <w:u w:val="single"/>
          <w:shd w:val="clear" w:color="auto" w:fill="FFFF00"/>
        </w:rPr>
        <w:t>inexorably</w:t>
      </w:r>
      <w:r>
        <w:rPr>
          <w:color w:val="000000"/>
        </w:rPr>
        <w:t> </w:t>
      </w:r>
      <w:r>
        <w:rPr>
          <w:color w:val="000000"/>
          <w:u w:val="single"/>
          <w:shd w:val="clear" w:color="auto" w:fill="FFFF00"/>
        </w:rPr>
        <w:t>lead to negative feedback</w:t>
      </w:r>
      <w:r>
        <w:rPr>
          <w:color w:val="000000"/>
        </w:rPr>
        <w:t> </w:t>
      </w:r>
      <w:r>
        <w:rPr>
          <w:color w:val="000000"/>
          <w:u w:val="single"/>
        </w:rPr>
        <w:t>effects that cause</w:t>
      </w:r>
      <w:r>
        <w:rPr>
          <w:color w:val="000000"/>
        </w:rPr>
        <w:t> </w:t>
      </w:r>
      <w:r>
        <w:rPr>
          <w:b/>
          <w:bCs/>
          <w:color w:val="000000"/>
          <w:u w:val="single"/>
        </w:rPr>
        <w:t>other systems</w:t>
      </w:r>
      <w:r>
        <w:rPr>
          <w:color w:val="000000"/>
        </w:rPr>
        <w:t> </w:t>
      </w:r>
      <w:r>
        <w:rPr>
          <w:color w:val="000000"/>
          <w:u w:val="single"/>
        </w:rPr>
        <w:t>to tip into crisis.</w:t>
      </w:r>
    </w:p>
    <w:p w14:paraId="6334D967" w14:textId="77777777" w:rsidR="00D164D6" w:rsidRDefault="00D164D6" w:rsidP="00D164D6">
      <w:pPr>
        <w:spacing w:line="235" w:lineRule="atLeast"/>
        <w:rPr>
          <w:color w:val="000000"/>
        </w:rPr>
      </w:pPr>
      <w:r>
        <w:rPr>
          <w:color w:val="000000"/>
        </w:rPr>
        <w:t>If this assumption does not hold, then the whole logic of a single polycrisis falls apart. To their credit, the Cascade Institute authors acknowledge that this might not happen, but </w:t>
      </w:r>
      <w:r>
        <w:rPr>
          <w:color w:val="000000"/>
          <w:u w:val="single"/>
        </w:rPr>
        <w:t>they posit: “it seems more likely that causal interactions between systemic crises will worsen, rather than diminish, the overall emergent impacts.”</w:t>
      </w:r>
    </w:p>
    <w:p w14:paraId="7D852A3E" w14:textId="77777777" w:rsidR="00D164D6" w:rsidRDefault="00D164D6" w:rsidP="00D164D6">
      <w:pPr>
        <w:spacing w:line="235" w:lineRule="atLeast"/>
        <w:rPr>
          <w:color w:val="000000"/>
        </w:rPr>
      </w:pPr>
      <w:r>
        <w:rPr>
          <w:color w:val="000000"/>
          <w:u w:val="single"/>
        </w:rPr>
        <w:t>At first glance, this seems like a plausible assumption to make. Remember, however, that the</w:t>
      </w:r>
      <w:r>
        <w:rPr>
          <w:color w:val="000000"/>
        </w:rPr>
        <w:t> </w:t>
      </w:r>
      <w:r>
        <w:rPr>
          <w:color w:val="000000"/>
          <w:u w:val="single"/>
          <w:shd w:val="clear" w:color="auto" w:fill="FFFF00"/>
        </w:rPr>
        <w:t>proponents of</w:t>
      </w:r>
      <w:r>
        <w:rPr>
          <w:color w:val="000000"/>
        </w:rPr>
        <w:t> </w:t>
      </w:r>
      <w:r>
        <w:rPr>
          <w:color w:val="000000"/>
          <w:u w:val="single"/>
        </w:rPr>
        <w:t>a</w:t>
      </w:r>
      <w:r>
        <w:rPr>
          <w:color w:val="000000"/>
        </w:rPr>
        <w:t> </w:t>
      </w:r>
      <w:r>
        <w:rPr>
          <w:color w:val="000000"/>
          <w:u w:val="single"/>
          <w:shd w:val="clear" w:color="auto" w:fill="FFFF00"/>
        </w:rPr>
        <w:t>polycrisis</w:t>
      </w:r>
      <w:r>
        <w:rPr>
          <w:color w:val="000000"/>
        </w:rPr>
        <w:t> </w:t>
      </w:r>
      <w:r>
        <w:rPr>
          <w:color w:val="000000"/>
          <w:u w:val="single"/>
        </w:rPr>
        <w:t>also</w:t>
      </w:r>
      <w:r>
        <w:rPr>
          <w:color w:val="000000"/>
        </w:rPr>
        <w:t> </w:t>
      </w:r>
      <w:r>
        <w:rPr>
          <w:color w:val="000000"/>
          <w:u w:val="single"/>
          <w:shd w:val="clear" w:color="auto" w:fill="FFFF00"/>
        </w:rPr>
        <w:t>assert</w:t>
      </w:r>
      <w:r>
        <w:rPr>
          <w:color w:val="000000"/>
        </w:rPr>
        <w:t> </w:t>
      </w:r>
      <w:r>
        <w:rPr>
          <w:color w:val="000000"/>
          <w:u w:val="single"/>
        </w:rPr>
        <w:t>that the</w:t>
      </w:r>
      <w:r>
        <w:rPr>
          <w:color w:val="000000"/>
        </w:rPr>
        <w:t> </w:t>
      </w:r>
      <w:r>
        <w:rPr>
          <w:color w:val="000000"/>
          <w:u w:val="single"/>
          <w:shd w:val="clear" w:color="auto" w:fill="FFFF00"/>
        </w:rPr>
        <w:t>systems</w:t>
      </w:r>
      <w:r>
        <w:rPr>
          <w:color w:val="000000"/>
        </w:rPr>
        <w:t> </w:t>
      </w:r>
      <w:r>
        <w:rPr>
          <w:color w:val="000000"/>
          <w:u w:val="single"/>
        </w:rPr>
        <w:t>under stress</w:t>
      </w:r>
      <w:r>
        <w:rPr>
          <w:color w:val="000000"/>
        </w:rPr>
        <w:t> </w:t>
      </w:r>
      <w:r>
        <w:rPr>
          <w:color w:val="000000"/>
          <w:u w:val="single"/>
          <w:shd w:val="clear" w:color="auto" w:fill="FFFF00"/>
        </w:rPr>
        <w:t>are</w:t>
      </w:r>
      <w:r>
        <w:rPr>
          <w:color w:val="000000"/>
        </w:rPr>
        <w:t> </w:t>
      </w:r>
      <w:r>
        <w:rPr>
          <w:b/>
          <w:bCs/>
          <w:color w:val="000000"/>
          <w:u w:val="single"/>
          <w:shd w:val="clear" w:color="auto" w:fill="FFFF00"/>
        </w:rPr>
        <w:t>highly complex</w:t>
      </w:r>
      <w:r>
        <w:rPr>
          <w:color w:val="000000"/>
        </w:rPr>
        <w:t>, leading to unpredictable cause-and-effect relationships. If that is true, then </w:t>
      </w:r>
      <w:r>
        <w:rPr>
          <w:color w:val="000000"/>
          <w:u w:val="single"/>
          <w:shd w:val="clear" w:color="auto" w:fill="FFFF00"/>
        </w:rPr>
        <w:t>presuming</w:t>
      </w:r>
      <w:r>
        <w:rPr>
          <w:color w:val="000000"/>
        </w:rPr>
        <w:t> </w:t>
      </w:r>
      <w:r>
        <w:rPr>
          <w:color w:val="000000"/>
          <w:u w:val="single"/>
        </w:rPr>
        <w:t>that</w:t>
      </w:r>
      <w:r>
        <w:rPr>
          <w:color w:val="000000"/>
        </w:rPr>
        <w:t> </w:t>
      </w:r>
      <w:r>
        <w:rPr>
          <w:color w:val="000000"/>
          <w:u w:val="single"/>
          <w:shd w:val="clear" w:color="auto" w:fill="FFFF00"/>
        </w:rPr>
        <w:t>one</w:t>
      </w:r>
      <w:r>
        <w:rPr>
          <w:color w:val="000000"/>
        </w:rPr>
        <w:t> </w:t>
      </w:r>
      <w:r>
        <w:rPr>
          <w:color w:val="000000"/>
          <w:u w:val="single"/>
        </w:rPr>
        <w:t>systemic</w:t>
      </w:r>
      <w:r>
        <w:rPr>
          <w:color w:val="000000"/>
        </w:rPr>
        <w:t> </w:t>
      </w:r>
      <w:r>
        <w:rPr>
          <w:color w:val="000000"/>
          <w:u w:val="single"/>
          <w:shd w:val="clear" w:color="auto" w:fill="FFFF00"/>
        </w:rPr>
        <w:t>crisis would</w:t>
      </w:r>
      <w:r>
        <w:rPr>
          <w:color w:val="000000"/>
        </w:rPr>
        <w:t> </w:t>
      </w:r>
      <w:r>
        <w:rPr>
          <w:color w:val="000000"/>
          <w:u w:val="single"/>
        </w:rPr>
        <w:t>automatically</w:t>
      </w:r>
      <w:r>
        <w:rPr>
          <w:color w:val="000000"/>
        </w:rPr>
        <w:t> </w:t>
      </w:r>
      <w:r>
        <w:rPr>
          <w:b/>
          <w:bCs/>
          <w:color w:val="000000"/>
          <w:u w:val="single"/>
          <w:shd w:val="clear" w:color="auto" w:fill="FFFF00"/>
        </w:rPr>
        <w:t>exacerbate stresses</w:t>
      </w:r>
      <w:r>
        <w:rPr>
          <w:color w:val="000000"/>
        </w:rPr>
        <w:t> </w:t>
      </w:r>
      <w:r>
        <w:rPr>
          <w:color w:val="000000"/>
          <w:u w:val="single"/>
        </w:rPr>
        <w:t>in other systems</w:t>
      </w:r>
      <w:r>
        <w:rPr>
          <w:color w:val="000000"/>
        </w:rPr>
        <w:t> </w:t>
      </w:r>
      <w:r>
        <w:rPr>
          <w:color w:val="000000"/>
          <w:u w:val="single"/>
          <w:shd w:val="clear" w:color="auto" w:fill="FFFF00"/>
        </w:rPr>
        <w:t>seems premature</w:t>
      </w:r>
      <w:r>
        <w:rPr>
          <w:color w:val="000000"/>
        </w:rPr>
        <w:t> </w:t>
      </w:r>
      <w:r>
        <w:rPr>
          <w:color w:val="000000"/>
          <w:u w:val="single"/>
        </w:rPr>
        <w:t>at best and skewed at worst.</w:t>
      </w:r>
    </w:p>
    <w:p w14:paraId="78B286F4" w14:textId="77777777" w:rsidR="00D164D6" w:rsidRDefault="00D164D6" w:rsidP="00D164D6">
      <w:pPr>
        <w:spacing w:line="235" w:lineRule="atLeast"/>
        <w:rPr>
          <w:color w:val="000000"/>
        </w:rPr>
      </w:pPr>
      <w:r>
        <w:rPr>
          <w:color w:val="000000"/>
        </w:rPr>
        <w:t>Indeed, </w:t>
      </w:r>
      <w:r>
        <w:rPr>
          <w:color w:val="000000"/>
          <w:u w:val="single"/>
        </w:rPr>
        <w:t>over the last year</w:t>
      </w:r>
      <w:r>
        <w:rPr>
          <w:color w:val="000000"/>
        </w:rPr>
        <w:t> </w:t>
      </w:r>
      <w:r>
        <w:rPr>
          <w:color w:val="000000"/>
          <w:u w:val="single"/>
          <w:shd w:val="clear" w:color="auto" w:fill="FFFF00"/>
        </w:rPr>
        <w:t>there have</w:t>
      </w:r>
      <w:r>
        <w:rPr>
          <w:color w:val="000000"/>
        </w:rPr>
        <w:t> </w:t>
      </w:r>
      <w:r>
        <w:rPr>
          <w:color w:val="000000"/>
          <w:u w:val="single"/>
        </w:rPr>
        <w:t>been at least two</w:t>
      </w:r>
      <w:r>
        <w:rPr>
          <w:color w:val="000000"/>
        </w:rPr>
        <w:t> </w:t>
      </w:r>
      <w:r>
        <w:rPr>
          <w:color w:val="000000"/>
          <w:u w:val="single"/>
          <w:shd w:val="clear" w:color="auto" w:fill="FFFF00"/>
        </w:rPr>
        <w:t>examples of one</w:t>
      </w:r>
      <w:r>
        <w:rPr>
          <w:color w:val="000000"/>
        </w:rPr>
        <w:t> </w:t>
      </w:r>
      <w:r>
        <w:rPr>
          <w:color w:val="000000"/>
          <w:u w:val="single"/>
        </w:rPr>
        <w:t>systemic</w:t>
      </w:r>
      <w:r>
        <w:rPr>
          <w:color w:val="000000"/>
        </w:rPr>
        <w:t> </w:t>
      </w:r>
      <w:r>
        <w:rPr>
          <w:color w:val="000000"/>
          <w:u w:val="single"/>
          <w:shd w:val="clear" w:color="auto" w:fill="FFFF00"/>
        </w:rPr>
        <w:t>crisis</w:t>
      </w:r>
      <w:r>
        <w:rPr>
          <w:color w:val="000000"/>
        </w:rPr>
        <w:t> </w:t>
      </w:r>
      <w:r>
        <w:rPr>
          <w:color w:val="000000"/>
          <w:u w:val="single"/>
        </w:rPr>
        <w:t>actually</w:t>
      </w:r>
      <w:r>
        <w:rPr>
          <w:color w:val="000000"/>
        </w:rPr>
        <w:t> </w:t>
      </w:r>
      <w:r>
        <w:rPr>
          <w:b/>
          <w:bCs/>
          <w:color w:val="000000"/>
          <w:u w:val="single"/>
          <w:shd w:val="clear" w:color="auto" w:fill="FFFF00"/>
        </w:rPr>
        <w:t>lessening stress</w:t>
      </w:r>
      <w:r>
        <w:rPr>
          <w:color w:val="000000"/>
        </w:rPr>
        <w:t> </w:t>
      </w:r>
      <w:r>
        <w:rPr>
          <w:color w:val="000000"/>
          <w:u w:val="single"/>
          <w:shd w:val="clear" w:color="auto" w:fill="FFFF00"/>
        </w:rPr>
        <w:t>on another system.</w:t>
      </w:r>
    </w:p>
    <w:p w14:paraId="73F03733" w14:textId="77777777" w:rsidR="00D164D6" w:rsidRDefault="00D164D6" w:rsidP="00D164D6">
      <w:pPr>
        <w:spacing w:line="235" w:lineRule="atLeast"/>
        <w:rPr>
          <w:color w:val="000000"/>
        </w:rPr>
      </w:pPr>
      <w:r>
        <w:rPr>
          <w:color w:val="000000"/>
          <w:u w:val="single"/>
          <w:shd w:val="clear" w:color="auto" w:fill="FFFF00"/>
        </w:rPr>
        <w:t>China’s</w:t>
      </w:r>
      <w:r>
        <w:rPr>
          <w:color w:val="000000"/>
        </w:rPr>
        <w:t> increasingly centralized autocracy generated </w:t>
      </w:r>
      <w:r>
        <w:rPr>
          <w:color w:val="000000"/>
          <w:u w:val="single"/>
        </w:rPr>
        <w:t>a</w:t>
      </w:r>
      <w:r>
        <w:rPr>
          <w:color w:val="000000"/>
        </w:rPr>
        <w:t> </w:t>
      </w:r>
      <w:r>
        <w:rPr>
          <w:b/>
          <w:bCs/>
          <w:color w:val="000000"/>
          <w:u w:val="single"/>
          <w:shd w:val="clear" w:color="auto" w:fill="FFFF00"/>
        </w:rPr>
        <w:t>socioeconomic disaster</w:t>
      </w:r>
      <w:r>
        <w:rPr>
          <w:color w:val="000000"/>
        </w:rPr>
        <w:t> </w:t>
      </w:r>
      <w:r>
        <w:rPr>
          <w:color w:val="000000"/>
          <w:u w:val="single"/>
          <w:shd w:val="clear" w:color="auto" w:fill="FFFF00"/>
        </w:rPr>
        <w:t>in the form of “zero Covid</w:t>
      </w:r>
      <w:r>
        <w:rPr>
          <w:color w:val="000000"/>
        </w:rPr>
        <w:t>” lockdowns. Xi Jinping kept that policy in place long after it made any sense, accidentally throttling China’s economy. The timing of China’s lockdown </w:t>
      </w:r>
      <w:r>
        <w:rPr>
          <w:color w:val="000000"/>
          <w:u w:val="single"/>
        </w:rPr>
        <w:t>was fortuitous</w:t>
      </w:r>
      <w:r>
        <w:rPr>
          <w:color w:val="000000"/>
        </w:rPr>
        <w:t>, however, </w:t>
      </w:r>
      <w:r>
        <w:rPr>
          <w:color w:val="000000"/>
          <w:u w:val="single"/>
        </w:rPr>
        <w:t>as stagnant Chinese demand</w:t>
      </w:r>
      <w:r>
        <w:rPr>
          <w:color w:val="000000"/>
        </w:rPr>
        <w:t> </w:t>
      </w:r>
      <w:r>
        <w:rPr>
          <w:color w:val="000000"/>
          <w:u w:val="single"/>
          <w:shd w:val="clear" w:color="auto" w:fill="FFFF00"/>
        </w:rPr>
        <w:t>helped prevent</w:t>
      </w:r>
      <w:r>
        <w:rPr>
          <w:color w:val="000000"/>
        </w:rPr>
        <w:t> </w:t>
      </w:r>
      <w:r>
        <w:rPr>
          <w:color w:val="000000"/>
          <w:u w:val="single"/>
        </w:rPr>
        <w:t>an</w:t>
      </w:r>
      <w:r>
        <w:rPr>
          <w:color w:val="000000"/>
        </w:rPr>
        <w:t> </w:t>
      </w:r>
      <w:r>
        <w:rPr>
          <w:b/>
          <w:bCs/>
          <w:color w:val="000000"/>
          <w:u w:val="single"/>
          <w:shd w:val="clear" w:color="auto" w:fill="FFFF00"/>
        </w:rPr>
        <w:t>inflation</w:t>
      </w:r>
      <w:r>
        <w:rPr>
          <w:b/>
          <w:bCs/>
          <w:color w:val="000000"/>
          <w:u w:val="single"/>
        </w:rPr>
        <w:t>ary spiral</w:t>
      </w:r>
      <w:r>
        <w:rPr>
          <w:color w:val="000000"/>
        </w:rPr>
        <w:t> </w:t>
      </w:r>
      <w:r>
        <w:rPr>
          <w:color w:val="000000"/>
          <w:u w:val="single"/>
          <w:shd w:val="clear" w:color="auto" w:fill="FFFF00"/>
        </w:rPr>
        <w:t>from getting</w:t>
      </w:r>
      <w:r>
        <w:rPr>
          <w:color w:val="000000"/>
        </w:rPr>
        <w:t> </w:t>
      </w:r>
      <w:r>
        <w:rPr>
          <w:color w:val="000000"/>
          <w:u w:val="single"/>
        </w:rPr>
        <w:t>any</w:t>
      </w:r>
      <w:r>
        <w:rPr>
          <w:color w:val="000000"/>
        </w:rPr>
        <w:t> </w:t>
      </w:r>
      <w:r>
        <w:rPr>
          <w:color w:val="000000"/>
          <w:u w:val="single"/>
          <w:shd w:val="clear" w:color="auto" w:fill="FFFF00"/>
        </w:rPr>
        <w:t>worse.</w:t>
      </w:r>
      <w:r>
        <w:rPr>
          <w:color w:val="000000"/>
        </w:rPr>
        <w:t> </w:t>
      </w:r>
      <w:r>
        <w:rPr>
          <w:color w:val="000000"/>
          <w:u w:val="single"/>
        </w:rPr>
        <w:t>China’s</w:t>
      </w:r>
      <w:r>
        <w:rPr>
          <w:color w:val="000000"/>
        </w:rPr>
        <w:t> </w:t>
      </w:r>
      <w:r>
        <w:rPr>
          <w:color w:val="000000"/>
          <w:u w:val="single"/>
          <w:shd w:val="clear" w:color="auto" w:fill="FFFF00"/>
        </w:rPr>
        <w:t>exit</w:t>
      </w:r>
      <w:r>
        <w:rPr>
          <w:color w:val="000000"/>
        </w:rPr>
        <w:t> </w:t>
      </w:r>
      <w:r>
        <w:rPr>
          <w:color w:val="000000"/>
          <w:u w:val="single"/>
        </w:rPr>
        <w:t>from zero-Covid</w:t>
      </w:r>
      <w:r>
        <w:rPr>
          <w:color w:val="000000"/>
        </w:rPr>
        <w:t> </w:t>
      </w:r>
      <w:r>
        <w:rPr>
          <w:color w:val="000000"/>
          <w:u w:val="single"/>
          <w:shd w:val="clear" w:color="auto" w:fill="FFFF00"/>
        </w:rPr>
        <w:t>will</w:t>
      </w:r>
      <w:r>
        <w:rPr>
          <w:color w:val="000000"/>
        </w:rPr>
        <w:t> </w:t>
      </w:r>
      <w:r>
        <w:rPr>
          <w:color w:val="000000"/>
          <w:u w:val="single"/>
        </w:rPr>
        <w:t>likely also</w:t>
      </w:r>
      <w:r>
        <w:rPr>
          <w:color w:val="000000"/>
        </w:rPr>
        <w:t> </w:t>
      </w:r>
      <w:r>
        <w:rPr>
          <w:color w:val="000000"/>
          <w:u w:val="single"/>
          <w:shd w:val="clear" w:color="auto" w:fill="FFFF00"/>
        </w:rPr>
        <w:t>be</w:t>
      </w:r>
      <w:r>
        <w:rPr>
          <w:color w:val="000000"/>
        </w:rPr>
        <w:t> </w:t>
      </w:r>
      <w:r>
        <w:rPr>
          <w:b/>
          <w:bCs/>
          <w:color w:val="000000"/>
          <w:u w:val="single"/>
          <w:shd w:val="clear" w:color="auto" w:fill="FFFF00"/>
        </w:rPr>
        <w:t>countercyclical</w:t>
      </w:r>
      <w:r>
        <w:rPr>
          <w:color w:val="000000"/>
          <w:u w:val="single"/>
        </w:rPr>
        <w:t>, jump-starting</w:t>
      </w:r>
      <w:r>
        <w:rPr>
          <w:color w:val="000000"/>
        </w:rPr>
        <w:t> </w:t>
      </w:r>
      <w:r>
        <w:rPr>
          <w:color w:val="000000"/>
          <w:u w:val="single"/>
        </w:rPr>
        <w:t>economic</w:t>
      </w:r>
      <w:r>
        <w:rPr>
          <w:color w:val="000000"/>
        </w:rPr>
        <w:t> </w:t>
      </w:r>
      <w:r>
        <w:rPr>
          <w:color w:val="000000"/>
          <w:u w:val="single"/>
          <w:shd w:val="clear" w:color="auto" w:fill="FFFF00"/>
        </w:rPr>
        <w:t>growth</w:t>
      </w:r>
      <w:r>
        <w:rPr>
          <w:color w:val="000000"/>
        </w:rPr>
        <w:t> </w:t>
      </w:r>
      <w:r>
        <w:rPr>
          <w:color w:val="000000"/>
          <w:u w:val="single"/>
        </w:rPr>
        <w:t>at a time when other regions tip into recession.</w:t>
      </w:r>
    </w:p>
    <w:p w14:paraId="61828368" w14:textId="77777777" w:rsidR="00D164D6" w:rsidRDefault="00D164D6" w:rsidP="00D164D6">
      <w:pPr>
        <w:spacing w:line="235" w:lineRule="atLeast"/>
        <w:rPr>
          <w:color w:val="000000"/>
        </w:rPr>
      </w:pPr>
      <w:r>
        <w:rPr>
          <w:color w:val="000000"/>
        </w:rPr>
        <w:t>Another weird, fortuitous interaction has been the one between climate change and </w:t>
      </w:r>
      <w:r>
        <w:rPr>
          <w:color w:val="000000"/>
          <w:u w:val="single"/>
        </w:rPr>
        <w:t>Russia’s invasion of Ukraine</w:t>
      </w:r>
      <w:r>
        <w:rPr>
          <w:color w:val="000000"/>
        </w:rPr>
        <w:t>. As Europe aided Ukraine and resisted Russia’s blatant, illegal actions, Russia retaliated by cutting off energy exports. Many were concerned that Russia’s counter-sanctions would make this winter extremely hard and expensive for Europe.</w:t>
      </w:r>
    </w:p>
    <w:p w14:paraId="66F80B90" w14:textId="77777777" w:rsidR="00D164D6" w:rsidRDefault="00D164D6" w:rsidP="00D164D6">
      <w:pPr>
        <w:spacing w:line="235" w:lineRule="atLeast"/>
        <w:rPr>
          <w:color w:val="000000"/>
        </w:rPr>
      </w:pPr>
      <w:r>
        <w:rPr>
          <w:color w:val="000000"/>
          <w:u w:val="single"/>
          <w:shd w:val="clear" w:color="auto" w:fill="FFFF00"/>
        </w:rPr>
        <w:t>Climate change</w:t>
      </w:r>
      <w:r>
        <w:rPr>
          <w:color w:val="000000"/>
        </w:rPr>
        <w:t> </w:t>
      </w:r>
      <w:r>
        <w:rPr>
          <w:color w:val="000000"/>
          <w:u w:val="single"/>
        </w:rPr>
        <w:t>may have</w:t>
      </w:r>
      <w:r>
        <w:rPr>
          <w:color w:val="000000"/>
        </w:rPr>
        <w:t> </w:t>
      </w:r>
      <w:r>
        <w:rPr>
          <w:color w:val="000000"/>
          <w:u w:val="single"/>
          <w:shd w:val="clear" w:color="auto" w:fill="FFFF00"/>
        </w:rPr>
        <w:t>provided a</w:t>
      </w:r>
      <w:r>
        <w:rPr>
          <w:color w:val="000000"/>
        </w:rPr>
        <w:t> </w:t>
      </w:r>
      <w:r>
        <w:rPr>
          <w:color w:val="000000"/>
          <w:u w:val="single"/>
        </w:rPr>
        <w:t>weird</w:t>
      </w:r>
      <w:r>
        <w:rPr>
          <w:color w:val="000000"/>
        </w:rPr>
        <w:t> </w:t>
      </w:r>
      <w:r>
        <w:rPr>
          <w:b/>
          <w:bCs/>
          <w:color w:val="000000"/>
          <w:u w:val="single"/>
          <w:shd w:val="clear" w:color="auto" w:fill="FFFF00"/>
        </w:rPr>
        <w:t>geopolitical assist</w:t>
      </w:r>
      <w:r>
        <w:rPr>
          <w:color w:val="000000"/>
        </w:rPr>
        <w:t> </w:t>
      </w:r>
      <w:r>
        <w:rPr>
          <w:color w:val="000000"/>
          <w:u w:val="single"/>
          <w:shd w:val="clear" w:color="auto" w:fill="FFFF00"/>
        </w:rPr>
        <w:t>to Europe</w:t>
      </w:r>
      <w:r>
        <w:rPr>
          <w:color w:val="000000"/>
          <w:u w:val="single"/>
        </w:rPr>
        <w:t>, however. The warming climate is likely connected to</w:t>
      </w:r>
      <w:r>
        <w:rPr>
          <w:color w:val="000000"/>
        </w:rPr>
        <w:t> </w:t>
      </w:r>
      <w:r>
        <w:rPr>
          <w:color w:val="000000"/>
          <w:u w:val="single"/>
          <w:shd w:val="clear" w:color="auto" w:fill="FFFF00"/>
        </w:rPr>
        <w:t>Europe’s</w:t>
      </w:r>
      <w:r>
        <w:rPr>
          <w:color w:val="000000"/>
        </w:rPr>
        <w:t> </w:t>
      </w:r>
      <w:r>
        <w:rPr>
          <w:color w:val="000000"/>
          <w:u w:val="single"/>
        </w:rPr>
        <w:t>extremely</w:t>
      </w:r>
      <w:r>
        <w:rPr>
          <w:color w:val="000000"/>
        </w:rPr>
        <w:t> </w:t>
      </w:r>
      <w:r>
        <w:rPr>
          <w:color w:val="000000"/>
          <w:u w:val="single"/>
          <w:shd w:val="clear" w:color="auto" w:fill="FFFF00"/>
        </w:rPr>
        <w:t>temperate</w:t>
      </w:r>
      <w:r>
        <w:rPr>
          <w:color w:val="000000"/>
        </w:rPr>
        <w:t> </w:t>
      </w:r>
      <w:r>
        <w:rPr>
          <w:color w:val="000000"/>
          <w:u w:val="single"/>
        </w:rPr>
        <w:t>fall and</w:t>
      </w:r>
      <w:r>
        <w:rPr>
          <w:color w:val="000000"/>
        </w:rPr>
        <w:t> </w:t>
      </w:r>
      <w:r>
        <w:rPr>
          <w:color w:val="000000"/>
          <w:u w:val="single"/>
          <w:shd w:val="clear" w:color="auto" w:fill="FFFF00"/>
        </w:rPr>
        <w:t>winter</w:t>
      </w:r>
      <w:r>
        <w:rPr>
          <w:color w:val="000000"/>
          <w:u w:val="single"/>
        </w:rPr>
        <w:t>. That, in turn, has</w:t>
      </w:r>
      <w:r>
        <w:rPr>
          <w:color w:val="000000"/>
        </w:rPr>
        <w:t> </w:t>
      </w:r>
      <w:r>
        <w:rPr>
          <w:color w:val="000000"/>
          <w:u w:val="single"/>
          <w:shd w:val="clear" w:color="auto" w:fill="FFFF00"/>
        </w:rPr>
        <w:t>required</w:t>
      </w:r>
      <w:r>
        <w:rPr>
          <w:color w:val="000000"/>
        </w:rPr>
        <w:t> </w:t>
      </w:r>
      <w:r>
        <w:rPr>
          <w:b/>
          <w:bCs/>
          <w:color w:val="000000"/>
          <w:u w:val="single"/>
          <w:shd w:val="clear" w:color="auto" w:fill="FFFF00"/>
        </w:rPr>
        <w:t>less electricity</w:t>
      </w:r>
      <w:r>
        <w:rPr>
          <w:color w:val="000000"/>
        </w:rPr>
        <w:t> </w:t>
      </w:r>
      <w:r>
        <w:rPr>
          <w:color w:val="000000"/>
          <w:u w:val="single"/>
          <w:shd w:val="clear" w:color="auto" w:fill="FFFF00"/>
        </w:rPr>
        <w:t>for heating, leaving</w:t>
      </w:r>
      <w:r>
        <w:rPr>
          <w:color w:val="000000"/>
        </w:rPr>
        <w:t> </w:t>
      </w:r>
      <w:r>
        <w:rPr>
          <w:color w:val="000000"/>
          <w:u w:val="single"/>
        </w:rPr>
        <w:t>the continent with plenty of</w:t>
      </w:r>
      <w:r>
        <w:rPr>
          <w:color w:val="000000"/>
        </w:rPr>
        <w:t> </w:t>
      </w:r>
      <w:r>
        <w:rPr>
          <w:color w:val="000000"/>
          <w:u w:val="single"/>
          <w:shd w:val="clear" w:color="auto" w:fill="FFFF00"/>
        </w:rPr>
        <w:t>energy reserves</w:t>
      </w:r>
      <w:r>
        <w:rPr>
          <w:color w:val="000000"/>
        </w:rPr>
        <w:t> </w:t>
      </w:r>
      <w:r>
        <w:rPr>
          <w:color w:val="000000"/>
          <w:u w:val="single"/>
        </w:rPr>
        <w:t>to last the winter.</w:t>
      </w:r>
      <w:r>
        <w:rPr>
          <w:color w:val="000000"/>
        </w:rPr>
        <w:t> Russia’s ability to wreak havoc on the European economy has been circumscribed.</w:t>
      </w:r>
    </w:p>
    <w:p w14:paraId="54E08AE6" w14:textId="77777777" w:rsidR="00D164D6" w:rsidRDefault="00D164D6" w:rsidP="00D164D6">
      <w:pPr>
        <w:spacing w:line="235" w:lineRule="atLeast"/>
        <w:rPr>
          <w:color w:val="000000"/>
        </w:rPr>
      </w:pPr>
      <w:r>
        <w:rPr>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5EDE7395" w14:textId="1704F69F" w:rsidR="00AA5CD7" w:rsidRDefault="00D164D6" w:rsidP="00AA5CD7">
      <w:pPr>
        <w:spacing w:line="235" w:lineRule="atLeast"/>
        <w:rPr>
          <w:color w:val="000000"/>
          <w:u w:val="single"/>
        </w:rPr>
      </w:pPr>
      <w:r>
        <w:rPr>
          <w:color w:val="000000"/>
          <w:u w:val="single"/>
        </w:rPr>
        <w:t>As a term of art, however, “polycrisis” distracts more than it adds. It mostly seems like a device to make people care about the</w:t>
      </w:r>
      <w:r>
        <w:rPr>
          <w:color w:val="000000"/>
        </w:rPr>
        <w:t> </w:t>
      </w:r>
      <w:r>
        <w:rPr>
          <w:b/>
          <w:bCs/>
          <w:color w:val="000000"/>
          <w:u w:val="single"/>
        </w:rPr>
        <w:t>Really Bad Things</w:t>
      </w:r>
      <w:r>
        <w:rPr>
          <w:color w:val="000000"/>
        </w:rPr>
        <w:t> </w:t>
      </w:r>
      <w:r>
        <w:rPr>
          <w:color w:val="000000"/>
          <w:u w:val="single"/>
        </w:rPr>
        <w:t>that climate change can do,</w:t>
      </w:r>
      <w:r>
        <w:rPr>
          <w:color w:val="000000"/>
        </w:rPr>
        <w:t> </w:t>
      </w:r>
      <w:r>
        <w:rPr>
          <w:color w:val="000000"/>
          <w:u w:val="single"/>
        </w:rPr>
        <w:t>without turning people</w:t>
      </w:r>
      <w:r>
        <w:rPr>
          <w:color w:val="000000"/>
        </w:rPr>
        <w:t> </w:t>
      </w:r>
      <w:r>
        <w:rPr>
          <w:color w:val="000000"/>
          <w:u w:val="single"/>
        </w:rPr>
        <w:t>off by warning them yet again about the hazards of climate change.</w:t>
      </w:r>
    </w:p>
    <w:p w14:paraId="663D74EC" w14:textId="46FEA9FF" w:rsidR="001B2129" w:rsidRDefault="001B2129" w:rsidP="001B2129">
      <w:pPr>
        <w:pStyle w:val="Heading1"/>
      </w:pPr>
      <w:r>
        <w:t>2NC</w:t>
      </w:r>
    </w:p>
    <w:p w14:paraId="4C167007" w14:textId="77777777" w:rsidR="001B2129" w:rsidRDefault="001B2129" w:rsidP="001B2129">
      <w:pPr>
        <w:pStyle w:val="Heading2"/>
        <w:ind w:left="720"/>
      </w:pPr>
      <w:r>
        <w:t>Innovation DA</w:t>
      </w:r>
    </w:p>
    <w:p w14:paraId="13D491BD" w14:textId="6176E4C3" w:rsidR="001B2129" w:rsidRDefault="001B2129" w:rsidP="001B2129">
      <w:pPr>
        <w:pStyle w:val="Heading3"/>
        <w:ind w:left="720"/>
      </w:pPr>
      <w:r>
        <w:t>AT: Productive---2NC</w:t>
      </w:r>
    </w:p>
    <w:p w14:paraId="1F34B9E4" w14:textId="77777777" w:rsidR="001B2129" w:rsidRPr="00763E03" w:rsidRDefault="001B2129" w:rsidP="001B2129">
      <w:pPr>
        <w:pStyle w:val="Heading4"/>
        <w:rPr>
          <w:rFonts w:cs="Calibri"/>
        </w:rPr>
      </w:pPr>
      <w:r>
        <w:rPr>
          <w:rFonts w:cs="Calibri"/>
        </w:rPr>
        <w:t>Strong</w:t>
      </w:r>
      <w:r w:rsidRPr="00763E03">
        <w:rPr>
          <w:rFonts w:cs="Calibri"/>
        </w:rPr>
        <w:t xml:space="preserve"> unions are bad for </w:t>
      </w:r>
      <w:r w:rsidRPr="00763E03">
        <w:rPr>
          <w:rFonts w:cs="Calibri"/>
          <w:u w:val="single"/>
        </w:rPr>
        <w:t>every macroeconomic indicator</w:t>
      </w:r>
      <w:r w:rsidRPr="00763E03">
        <w:rPr>
          <w:rFonts w:cs="Calibri"/>
        </w:rPr>
        <w:t>.</w:t>
      </w:r>
    </w:p>
    <w:p w14:paraId="44CC1DA5" w14:textId="77777777" w:rsidR="001B2129" w:rsidRPr="00763E03" w:rsidRDefault="001B2129" w:rsidP="001B2129">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14" w:history="1">
        <w:r w:rsidRPr="00763E03">
          <w:rPr>
            <w:rStyle w:val="Hyperlink"/>
          </w:rPr>
          <w:t>https://www.mercatus.org/research/working-papers/do-more-powerful-unions-generate-better-pro-worker-outcomes</w:t>
        </w:r>
      </w:hyperlink>
      <w:r w:rsidRPr="00763E03">
        <w:t>] Niranjan</w:t>
      </w:r>
    </w:p>
    <w:p w14:paraId="659A1729" w14:textId="77777777" w:rsidR="001B2129" w:rsidRPr="00763E03" w:rsidRDefault="001B2129" w:rsidP="001B2129">
      <w:pPr>
        <w:rPr>
          <w:sz w:val="14"/>
        </w:rPr>
      </w:pPr>
      <w:r w:rsidRPr="00763E03">
        <w:rPr>
          <w:sz w:val="14"/>
        </w:rPr>
        <w:t>Cost at the Firm Level: Productivity, Profits, and Investment</w:t>
      </w:r>
    </w:p>
    <w:p w14:paraId="63776007" w14:textId="77777777" w:rsidR="001B2129" w:rsidRPr="00763E03" w:rsidRDefault="001B2129" w:rsidP="001B2129">
      <w:pPr>
        <w:rPr>
          <w:sz w:val="14"/>
        </w:rPr>
      </w:pPr>
      <w:r w:rsidRPr="00763E03">
        <w:rPr>
          <w:sz w:val="14"/>
        </w:rPr>
        <w:t xml:space="preserve">The costs unions impose on firms play out through three key channels: productivity, profitability, and investment. At their best, unions can boost productivity by fostering better communication between workers and management, reducing turnover, and creating incentives for efficiency. But more often, </w:t>
      </w:r>
      <w:r w:rsidRPr="00763E03">
        <w:rPr>
          <w:rStyle w:val="StyleUnderline"/>
        </w:rPr>
        <w:t>restrictive</w:t>
      </w:r>
      <w:r w:rsidRPr="00763E03">
        <w:rPr>
          <w:sz w:val="14"/>
        </w:rPr>
        <w:t xml:space="preserve"> work </w:t>
      </w:r>
      <w:r w:rsidRPr="00763E03">
        <w:rPr>
          <w:rStyle w:val="StyleUnderline"/>
        </w:rPr>
        <w:t>rules and wage-setting above market rates stifle flexibility, dull incentives, and slow down adaptation.</w:t>
      </w:r>
      <w:r w:rsidRPr="00763E03">
        <w:rPr>
          <w:sz w:val="14"/>
        </w:rPr>
        <w:t xml:space="preserve"> The </w:t>
      </w:r>
      <w:r w:rsidRPr="00763E03">
        <w:rPr>
          <w:rStyle w:val="StyleUnderline"/>
        </w:rPr>
        <w:t xml:space="preserve">result is </w:t>
      </w:r>
      <w:r w:rsidRPr="00763E03">
        <w:rPr>
          <w:rStyle w:val="Emphasis"/>
        </w:rPr>
        <w:t>lower profitability</w:t>
      </w:r>
      <w:r w:rsidRPr="00763E03">
        <w:rPr>
          <w:rStyle w:val="StyleUnderline"/>
        </w:rPr>
        <w:t>:</w:t>
      </w:r>
      <w:r w:rsidRPr="00763E03">
        <w:rPr>
          <w:sz w:val="14"/>
        </w:rPr>
        <w:t xml:space="preserve"> Higher wages that don’t come with matching productivity gains can </w:t>
      </w:r>
      <w:r w:rsidRPr="00763E03">
        <w:rPr>
          <w:rStyle w:val="StyleUnderline"/>
        </w:rPr>
        <w:t>squeeze margins</w:t>
      </w:r>
      <w:r w:rsidRPr="00763E03">
        <w:rPr>
          <w:sz w:val="14"/>
        </w:rPr>
        <w:t xml:space="preserve">, </w:t>
      </w:r>
      <w:r w:rsidRPr="00763E03">
        <w:rPr>
          <w:rStyle w:val="StyleUnderline"/>
        </w:rPr>
        <w:t>limit reinvestment</w:t>
      </w:r>
      <w:r w:rsidRPr="00763E03">
        <w:rPr>
          <w:sz w:val="14"/>
        </w:rPr>
        <w:t xml:space="preserve">, and weaken firms’ ability to compete and grow. </w:t>
      </w:r>
      <w:r w:rsidRPr="00763E03">
        <w:rPr>
          <w:rStyle w:val="StyleUnderline"/>
        </w:rPr>
        <w:t xml:space="preserve">And </w:t>
      </w:r>
      <w:r w:rsidRPr="00763E03">
        <w:rPr>
          <w:rStyle w:val="Emphasis"/>
        </w:rPr>
        <w:t>when profits shrink, so does investment</w:t>
      </w:r>
      <w:r w:rsidRPr="00763E03">
        <w:rPr>
          <w:sz w:val="14"/>
        </w:rPr>
        <w:t xml:space="preserve">. Faced with rising labor costs, </w:t>
      </w:r>
      <w:r w:rsidRPr="00763E03">
        <w:rPr>
          <w:rStyle w:val="StyleUnderline"/>
        </w:rPr>
        <w:t>firms cut back on capital improvements, technology upgrades, and R&amp;D,</w:t>
      </w:r>
      <w:r w:rsidRPr="00763E03">
        <w:rPr>
          <w:sz w:val="14"/>
        </w:rPr>
        <w:t xml:space="preserve"> leaving them less competitive in the long run. In the end, while unions may secure short-term benefits for workers, their impact on firms often leads to the very job losses and stagnation they aim to prevent.</w:t>
      </w:r>
    </w:p>
    <w:p w14:paraId="75ABC81A" w14:textId="77777777" w:rsidR="001B2129" w:rsidRPr="00763E03" w:rsidRDefault="001B2129" w:rsidP="001B2129">
      <w:pPr>
        <w:rPr>
          <w:sz w:val="14"/>
        </w:rPr>
      </w:pPr>
      <w:r w:rsidRPr="00763E03">
        <w:rPr>
          <w:sz w:val="14"/>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5A288C4C" w14:textId="77777777" w:rsidR="001B2129" w:rsidRPr="00763E03" w:rsidRDefault="001B2129" w:rsidP="001B2129">
      <w:pPr>
        <w:rPr>
          <w:sz w:val="14"/>
        </w:rPr>
      </w:pPr>
      <w:r w:rsidRPr="00763E03">
        <w:rPr>
          <w:sz w:val="14"/>
        </w:rPr>
        <w:t xml:space="preserve">Recent research shows a different reality regarding how labor unions impact productivity. Aside from a few exceptions due to unique labor union arrangements, </w:t>
      </w:r>
      <w:r w:rsidRPr="00763E03">
        <w:rPr>
          <w:rStyle w:val="StyleUnderline"/>
        </w:rPr>
        <w:t xml:space="preserve">the </w:t>
      </w:r>
      <w:r w:rsidRPr="00C62260">
        <w:rPr>
          <w:rStyle w:val="StyleUnderline"/>
          <w:highlight w:val="green"/>
        </w:rPr>
        <w:t>impact</w:t>
      </w:r>
      <w:r w:rsidRPr="00763E03">
        <w:rPr>
          <w:rStyle w:val="StyleUnderline"/>
        </w:rPr>
        <w:t xml:space="preserve"> of labor unions </w:t>
      </w:r>
      <w:r w:rsidRPr="00C62260">
        <w:rPr>
          <w:rStyle w:val="StyleUnderline"/>
          <w:highlight w:val="green"/>
        </w:rPr>
        <w:t>on productivity</w:t>
      </w:r>
      <w:r w:rsidRPr="00763E03">
        <w:rPr>
          <w:rStyle w:val="StyleUnderline"/>
        </w:rPr>
        <w:t xml:space="preserve"> has been shown to be </w:t>
      </w:r>
      <w:r w:rsidRPr="00C62260">
        <w:rPr>
          <w:rStyle w:val="Emphasis"/>
          <w:highlight w:val="green"/>
        </w:rPr>
        <w:t>generally negative</w:t>
      </w:r>
      <w:r w:rsidRPr="00763E03">
        <w:rPr>
          <w:sz w:val="14"/>
        </w:rPr>
        <w:t xml:space="preserve">, mainly through the “investment channel.” That is, </w:t>
      </w:r>
      <w:r w:rsidRPr="00763E03">
        <w:rPr>
          <w:rStyle w:val="StyleUnderline"/>
        </w:rPr>
        <w:t>when unions set wages above the market rate</w:t>
      </w:r>
      <w:r w:rsidRPr="00763E03">
        <w:rPr>
          <w:sz w:val="14"/>
        </w:rPr>
        <w:t>—where wage determination becomes uncertain and disconnected from actual market conditions—</w:t>
      </w:r>
      <w:r w:rsidRPr="00C62260">
        <w:rPr>
          <w:rStyle w:val="StyleUnderline"/>
          <w:highlight w:val="green"/>
        </w:rPr>
        <w:t xml:space="preserve">both </w:t>
      </w:r>
      <w:r w:rsidRPr="00C62260">
        <w:rPr>
          <w:rStyle w:val="Emphasis"/>
          <w:highlight w:val="green"/>
        </w:rPr>
        <w:t>tangible and intangible investments</w:t>
      </w:r>
      <w:r w:rsidRPr="00763E03">
        <w:rPr>
          <w:rStyle w:val="StyleUnderline"/>
        </w:rPr>
        <w:t xml:space="preserve"> can be </w:t>
      </w:r>
      <w:r w:rsidRPr="00C62260">
        <w:rPr>
          <w:rStyle w:val="StyleUnderline"/>
          <w:highlight w:val="green"/>
        </w:rPr>
        <w:t>reduced</w:t>
      </w:r>
      <w:r w:rsidRPr="00763E03">
        <w:rPr>
          <w:rStyle w:val="StyleUnderline"/>
        </w:rPr>
        <w:t xml:space="preserve">, ultimately </w:t>
      </w:r>
      <w:r w:rsidRPr="00763E03">
        <w:rPr>
          <w:rStyle w:val="Emphasis"/>
        </w:rPr>
        <w:t>hindering</w:t>
      </w:r>
      <w:r w:rsidRPr="00763E03">
        <w:rPr>
          <w:rStyle w:val="StyleUnderline"/>
        </w:rPr>
        <w:t xml:space="preserve"> firm </w:t>
      </w:r>
      <w:r w:rsidRPr="00763E03">
        <w:rPr>
          <w:rStyle w:val="Emphasis"/>
        </w:rPr>
        <w:t>productivity</w:t>
      </w:r>
      <w:r w:rsidRPr="00763E03">
        <w:rPr>
          <w:rStyle w:val="StyleUnderline"/>
        </w:rPr>
        <w:t>.</w:t>
      </w:r>
      <w:r w:rsidRPr="00763E03">
        <w:rPr>
          <w:sz w:val="14"/>
        </w:rPr>
        <w:t xml:space="preserve">[63] In line with Freeman and Medoff's findings, more recent research continues to provide strong evidence that labor </w:t>
      </w:r>
      <w:r w:rsidRPr="00763E03">
        <w:rPr>
          <w:rStyle w:val="StyleUnderline"/>
        </w:rPr>
        <w:t>unions</w:t>
      </w:r>
      <w:r w:rsidRPr="00763E03">
        <w:rPr>
          <w:sz w:val="14"/>
        </w:rPr>
        <w:t xml:space="preserve"> reduce firm profitability.[64] </w:t>
      </w:r>
      <w:r w:rsidRPr="00763E03">
        <w:rPr>
          <w:rStyle w:val="StyleUnderline"/>
        </w:rPr>
        <w:t xml:space="preserve">This </w:t>
      </w:r>
      <w:r w:rsidRPr="00763E03">
        <w:rPr>
          <w:rStyle w:val="Emphasis"/>
        </w:rPr>
        <w:t>decline</w:t>
      </w:r>
      <w:r w:rsidRPr="00763E03">
        <w:rPr>
          <w:rStyle w:val="StyleUnderline"/>
        </w:rPr>
        <w:t xml:space="preserve"> is largely </w:t>
      </w:r>
      <w:r w:rsidRPr="00C62260">
        <w:rPr>
          <w:rStyle w:val="Emphasis"/>
          <w:highlight w:val="green"/>
        </w:rPr>
        <w:t>driven by</w:t>
      </w:r>
      <w:r w:rsidRPr="00763E03">
        <w:rPr>
          <w:rStyle w:val="Emphasis"/>
        </w:rPr>
        <w:t xml:space="preserve"> labor-</w:t>
      </w:r>
      <w:r w:rsidRPr="00C62260">
        <w:rPr>
          <w:rStyle w:val="Emphasis"/>
          <w:highlight w:val="green"/>
        </w:rPr>
        <w:t>union-negotiated higher wages</w:t>
      </w:r>
      <w:r w:rsidRPr="00763E03">
        <w:rPr>
          <w:sz w:val="14"/>
        </w:rPr>
        <w:t>, which often lack matching productivity gains. As a result, firms face reduced profits, which limit their ability to invest in capital and R&amp;D, which ultimately hinders long-term productivity growth.[65]</w:t>
      </w:r>
    </w:p>
    <w:p w14:paraId="609B2D61" w14:textId="77777777" w:rsidR="001B2129" w:rsidRPr="00763E03" w:rsidRDefault="001B2129" w:rsidP="001B2129">
      <w:pPr>
        <w:rPr>
          <w:sz w:val="14"/>
        </w:rPr>
      </w:pPr>
      <w:r w:rsidRPr="00763E03">
        <w:rPr>
          <w:sz w:val="14"/>
        </w:rPr>
        <w:t xml:space="preserve">This is the ultimate dilemma for labor unions: </w:t>
      </w:r>
      <w:r w:rsidRPr="00C62260">
        <w:rPr>
          <w:rStyle w:val="StyleUnderline"/>
          <w:highlight w:val="green"/>
        </w:rPr>
        <w:t>The more</w:t>
      </w:r>
      <w:r w:rsidRPr="00763E03">
        <w:rPr>
          <w:rStyle w:val="StyleUnderline"/>
        </w:rPr>
        <w:t xml:space="preserve"> what </w:t>
      </w:r>
      <w:r w:rsidRPr="00C62260">
        <w:rPr>
          <w:rStyle w:val="StyleUnderline"/>
          <w:highlight w:val="green"/>
        </w:rPr>
        <w:t>the</w:t>
      </w:r>
      <w:r w:rsidRPr="00763E03">
        <w:rPr>
          <w:rStyle w:val="StyleUnderline"/>
        </w:rPr>
        <w:t xml:space="preserve"> labor </w:t>
      </w:r>
      <w:r w:rsidRPr="00C62260">
        <w:rPr>
          <w:rStyle w:val="StyleUnderline"/>
          <w:highlight w:val="green"/>
        </w:rPr>
        <w:t>union secures</w:t>
      </w:r>
      <w:r w:rsidRPr="00763E03">
        <w:rPr>
          <w:rStyle w:val="StyleUnderline"/>
        </w:rPr>
        <w:t xml:space="preserve"> at the bargaining table is beyond what is reasonably sustainable, </w:t>
      </w:r>
      <w:r w:rsidRPr="00C62260">
        <w:rPr>
          <w:rStyle w:val="Emphasis"/>
          <w:highlight w:val="green"/>
        </w:rPr>
        <w:t>the lower</w:t>
      </w:r>
      <w:r w:rsidRPr="00763E03">
        <w:rPr>
          <w:rStyle w:val="Emphasis"/>
        </w:rPr>
        <w:t xml:space="preserve"> the </w:t>
      </w:r>
      <w:r w:rsidRPr="00C62260">
        <w:rPr>
          <w:rStyle w:val="Emphasis"/>
          <w:highlight w:val="green"/>
        </w:rPr>
        <w:t>surplus</w:t>
      </w:r>
      <w:r w:rsidRPr="00763E03">
        <w:rPr>
          <w:rStyle w:val="Emphasis"/>
        </w:rPr>
        <w:t xml:space="preserve"> of profits </w:t>
      </w:r>
      <w:r w:rsidRPr="00C62260">
        <w:rPr>
          <w:rStyle w:val="Emphasis"/>
          <w:highlight w:val="green"/>
        </w:rPr>
        <w:t>will be</w:t>
      </w:r>
      <w:r w:rsidRPr="00763E03">
        <w:rPr>
          <w:rStyle w:val="StyleUnderline"/>
        </w:rPr>
        <w:t>.</w:t>
      </w:r>
      <w:r w:rsidRPr="00763E03">
        <w:rPr>
          <w:sz w:val="14"/>
        </w:rPr>
        <w:t xml:space="preserve"> </w:t>
      </w:r>
      <w:r w:rsidRPr="00763E03">
        <w:rPr>
          <w:rStyle w:val="StyleUnderline"/>
        </w:rPr>
        <w:t>Therefore</w:t>
      </w:r>
      <w:r w:rsidRPr="00763E03">
        <w:rPr>
          <w:sz w:val="14"/>
        </w:rPr>
        <w:t xml:space="preserve">, the more the labor union wins at the bargaining table, </w:t>
      </w:r>
      <w:r w:rsidRPr="00763E03">
        <w:rPr>
          <w:rStyle w:val="StyleUnderline"/>
        </w:rPr>
        <w:t xml:space="preserve">the more </w:t>
      </w:r>
      <w:r w:rsidRPr="00C62260">
        <w:rPr>
          <w:rStyle w:val="Emphasis"/>
          <w:highlight w:val="green"/>
        </w:rPr>
        <w:t>vulnerable</w:t>
      </w:r>
      <w:r w:rsidRPr="00763E03">
        <w:rPr>
          <w:rStyle w:val="Emphasis"/>
        </w:rPr>
        <w:t xml:space="preserve"> the company is </w:t>
      </w:r>
      <w:r w:rsidRPr="00C62260">
        <w:rPr>
          <w:rStyle w:val="Emphasis"/>
          <w:highlight w:val="green"/>
        </w:rPr>
        <w:t>to long-term decline</w:t>
      </w:r>
      <w:r w:rsidRPr="00763E03">
        <w:rPr>
          <w:rStyle w:val="StyleUnderline"/>
        </w:rPr>
        <w:t>.</w:t>
      </w:r>
      <w:r w:rsidRPr="00763E03">
        <w:rPr>
          <w:sz w:val="14"/>
        </w:rPr>
        <w:t xml:space="preserve"> As the company declines, there will be reduced work opportunities. </w:t>
      </w:r>
    </w:p>
    <w:p w14:paraId="3C28C00D" w14:textId="77777777" w:rsidR="001B2129" w:rsidRPr="00763E03" w:rsidRDefault="001B2129" w:rsidP="001B2129">
      <w:pPr>
        <w:rPr>
          <w:sz w:val="14"/>
        </w:rPr>
      </w:pPr>
      <w:r w:rsidRPr="00763E03">
        <w:rPr>
          <w:sz w:val="14"/>
        </w:rPr>
        <w:t xml:space="preserve">Besides increasing labor costs beyond what is reasonably justified, labor unions can also harm productivity through restrictive work rules, which include not only establishing inefficient staffing requirements (“featherbedding”), but also limiting incentives for worker effort and restricting management discretion on optimal staffing arrangements.[66] Negotiations over work intensity, or the pace of work, can further influence employment levels. Labor unions often press for reduced work intensity, which necessitates employing more workers but can also diminish overall productivity.[67] </w:t>
      </w:r>
    </w:p>
    <w:p w14:paraId="025C7616" w14:textId="77777777" w:rsidR="001B2129" w:rsidRPr="00763E03" w:rsidRDefault="001B2129" w:rsidP="001B2129">
      <w:pPr>
        <w:rPr>
          <w:sz w:val="14"/>
        </w:rPr>
      </w:pPr>
      <w:r w:rsidRPr="00763E03">
        <w:rPr>
          <w:rStyle w:val="StyleUnderline"/>
        </w:rPr>
        <w:t>Another example</w:t>
      </w:r>
      <w:r w:rsidRPr="00763E03">
        <w:rPr>
          <w:sz w:val="14"/>
        </w:rPr>
        <w:t xml:space="preserve"> of how restrictive work rules can harm productivity </w:t>
      </w:r>
      <w:r w:rsidRPr="00763E03">
        <w:rPr>
          <w:rStyle w:val="StyleUnderline"/>
        </w:rPr>
        <w:t>is</w:t>
      </w:r>
      <w:r w:rsidRPr="00763E03">
        <w:rPr>
          <w:sz w:val="14"/>
        </w:rPr>
        <w:t xml:space="preserve"> </w:t>
      </w:r>
      <w:r w:rsidRPr="00763E03">
        <w:rPr>
          <w:rStyle w:val="StyleUnderline"/>
        </w:rPr>
        <w:t>the</w:t>
      </w:r>
      <w:r w:rsidRPr="00763E03">
        <w:rPr>
          <w:sz w:val="14"/>
        </w:rPr>
        <w:t xml:space="preserve"> case of the International Longshoremen’s Association (ILA), which in 2024 </w:t>
      </w:r>
      <w:r w:rsidRPr="00763E03">
        <w:rPr>
          <w:rStyle w:val="StyleUnderline"/>
        </w:rPr>
        <w:t>push</w:t>
      </w:r>
      <w:r w:rsidRPr="00763E03">
        <w:rPr>
          <w:sz w:val="14"/>
        </w:rPr>
        <w:t xml:space="preserve">ed </w:t>
      </w:r>
      <w:r w:rsidRPr="00763E03">
        <w:rPr>
          <w:rStyle w:val="StyleUnderline"/>
        </w:rPr>
        <w:t>for a total ban on port automation.</w:t>
      </w:r>
      <w:r w:rsidRPr="00763E03">
        <w:rPr>
          <w:sz w:val="14"/>
        </w:rPr>
        <w:t xml:space="preserve"> Their intention was to protect jobs, but their demand </w:t>
      </w:r>
      <w:r w:rsidRPr="00763E03">
        <w:rPr>
          <w:rStyle w:val="StyleUnderline"/>
        </w:rPr>
        <w:t xml:space="preserve">would block critical productivity gains and prevent the </w:t>
      </w:r>
      <w:r w:rsidRPr="00763E03">
        <w:rPr>
          <w:sz w:val="14"/>
        </w:rPr>
        <w:t>kind of</w:t>
      </w:r>
      <w:r w:rsidRPr="00763E03">
        <w:rPr>
          <w:rStyle w:val="StyleUnderline"/>
        </w:rPr>
        <w:t xml:space="preserve"> technology-driven human capital accumulation that fuels economic growth.</w:t>
      </w:r>
      <w:r w:rsidRPr="00763E03">
        <w:rPr>
          <w:sz w:val="14"/>
        </w:rPr>
        <w:t xml:space="preserve"> The economic consequences of such resistance are not just theoretical; they have played out before, most infamously in the mid-20th-century rubber tire industry.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302AE8C9" w14:textId="77777777" w:rsidR="001B2129" w:rsidRPr="00763E03" w:rsidRDefault="001B2129" w:rsidP="001B2129">
      <w:pPr>
        <w:rPr>
          <w:sz w:val="14"/>
        </w:rPr>
      </w:pPr>
      <w:r w:rsidRPr="00763E03">
        <w:rPr>
          <w:sz w:val="14"/>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93122BD" w14:textId="77777777" w:rsidR="001B2129" w:rsidRPr="00763E03" w:rsidRDefault="001B2129" w:rsidP="001B2129">
      <w:pPr>
        <w:rPr>
          <w:sz w:val="14"/>
        </w:rPr>
      </w:pPr>
      <w:r w:rsidRPr="00763E03">
        <w:rPr>
          <w:sz w:val="14"/>
        </w:rPr>
        <w:t xml:space="preserve">The economics literature consistently shows that </w:t>
      </w:r>
      <w:r w:rsidRPr="00763E03">
        <w:rPr>
          <w:rStyle w:val="StyleUnderline"/>
        </w:rPr>
        <w:t>more powerful</w:t>
      </w:r>
      <w:r w:rsidRPr="00763E03">
        <w:rPr>
          <w:sz w:val="14"/>
        </w:rPr>
        <w:t xml:space="preserve"> and aggressive labor </w:t>
      </w:r>
      <w:r w:rsidRPr="00763E03">
        <w:rPr>
          <w:rStyle w:val="StyleUnderline"/>
        </w:rPr>
        <w:t>unions</w:t>
      </w:r>
      <w:r w:rsidRPr="00763E03">
        <w:rPr>
          <w:sz w:val="14"/>
        </w:rPr>
        <w:t xml:space="preserve"> with unsustainable demands also </w:t>
      </w:r>
      <w:r w:rsidRPr="00763E03">
        <w:rPr>
          <w:rStyle w:val="StyleUnderline"/>
        </w:rPr>
        <w:t>tend to reduce firm profitability</w:t>
      </w:r>
      <w:r w:rsidRPr="00763E03">
        <w:rPr>
          <w:sz w:val="14"/>
        </w:rPr>
        <w:t xml:space="preserve">, </w:t>
      </w:r>
      <w:r w:rsidRPr="00763E03">
        <w:rPr>
          <w:rStyle w:val="StyleUnderline"/>
        </w:rPr>
        <w:t>which in turn hurts worker-level outcomes.</w:t>
      </w:r>
      <w:r w:rsidRPr="00763E03">
        <w:rPr>
          <w:sz w:val="14"/>
        </w:rPr>
        <w:t xml:space="preserve"> One way to understand this effect is to investigate how labor-market regulations shape the distribution of rents between firms and workers. One study showed that reducing labor union bargaining power—essentially a form of labor market deregulation—can lower real wages without impacting unemployment in the short term. However, </w:t>
      </w:r>
      <w:r w:rsidRPr="00763E03">
        <w:rPr>
          <w:rStyle w:val="StyleUnderline"/>
        </w:rPr>
        <w:t xml:space="preserve">over the long </w:t>
      </w:r>
      <w:r w:rsidRPr="00763E03">
        <w:rPr>
          <w:rStyle w:val="Emphasis"/>
        </w:rPr>
        <w:t>term</w:t>
      </w:r>
      <w:r w:rsidRPr="00763E03">
        <w:rPr>
          <w:rStyle w:val="StyleUnderline"/>
        </w:rPr>
        <w:t xml:space="preserve">, deregulation </w:t>
      </w:r>
      <w:r w:rsidRPr="00763E03">
        <w:rPr>
          <w:rStyle w:val="Emphasis"/>
        </w:rPr>
        <w:t>boosts firm profits</w:t>
      </w:r>
      <w:r w:rsidRPr="00763E03">
        <w:rPr>
          <w:rStyle w:val="StyleUnderline"/>
        </w:rPr>
        <w:t xml:space="preserve">, sparking </w:t>
      </w:r>
      <w:r w:rsidRPr="00763E03">
        <w:rPr>
          <w:rStyle w:val="Emphasis"/>
        </w:rPr>
        <w:t>greater market competition and new firm entry</w:t>
      </w:r>
      <w:r w:rsidRPr="00763E03">
        <w:rPr>
          <w:rStyle w:val="StyleUnderline"/>
        </w:rPr>
        <w:t xml:space="preserve">, which eventually </w:t>
      </w:r>
      <w:r w:rsidRPr="00763E03">
        <w:rPr>
          <w:rStyle w:val="Emphasis"/>
        </w:rPr>
        <w:t>drives down unemployment and restores wages to their previous levels</w:t>
      </w:r>
      <w:r w:rsidRPr="00763E03">
        <w:rPr>
          <w:rStyle w:val="StyleUnderline"/>
        </w:rPr>
        <w:t>.</w:t>
      </w:r>
      <w:r w:rsidRPr="00763E03">
        <w:rPr>
          <w:sz w:val="14"/>
        </w:rPr>
        <w:t xml:space="preserve"> This dynamic illustrates how, in heavily unionized environments, the initial wage cuts from deregulation lead to broader economic benefits over time.[71] The direct and spillover effects of labor union organizing on firm profitability are particularly striking. For instance, </w:t>
      </w:r>
      <w:r w:rsidRPr="00C62260">
        <w:rPr>
          <w:rStyle w:val="StyleUnderline"/>
          <w:highlight w:val="green"/>
        </w:rPr>
        <w:t>companies facing</w:t>
      </w:r>
      <w:r w:rsidRPr="00763E03">
        <w:rPr>
          <w:rStyle w:val="StyleUnderline"/>
        </w:rPr>
        <w:t xml:space="preserve"> </w:t>
      </w:r>
      <w:r w:rsidRPr="00763E03">
        <w:rPr>
          <w:rStyle w:val="Emphasis"/>
        </w:rPr>
        <w:t xml:space="preserve">labor </w:t>
      </w:r>
      <w:r w:rsidRPr="00C62260">
        <w:rPr>
          <w:rStyle w:val="Emphasis"/>
          <w:highlight w:val="green"/>
        </w:rPr>
        <w:t>union petitions see</w:t>
      </w:r>
      <w:r w:rsidRPr="00763E03">
        <w:rPr>
          <w:rStyle w:val="Emphasis"/>
        </w:rPr>
        <w:t xml:space="preserve"> their </w:t>
      </w:r>
      <w:r w:rsidRPr="00C62260">
        <w:rPr>
          <w:rStyle w:val="Emphasis"/>
          <w:highlight w:val="green"/>
        </w:rPr>
        <w:t>stock prices</w:t>
      </w:r>
      <w:r w:rsidRPr="00C62260">
        <w:rPr>
          <w:rStyle w:val="StyleUnderline"/>
          <w:highlight w:val="green"/>
        </w:rPr>
        <w:t xml:space="preserve"> drop</w:t>
      </w:r>
      <w:r w:rsidRPr="00763E03">
        <w:rPr>
          <w:rStyle w:val="StyleUnderline"/>
        </w:rPr>
        <w:t xml:space="preserve"> by an average of </w:t>
      </w:r>
      <w:r w:rsidRPr="00763E03">
        <w:rPr>
          <w:rStyle w:val="Emphasis"/>
        </w:rPr>
        <w:t>1.04 percent</w:t>
      </w:r>
      <w:r w:rsidRPr="00763E03">
        <w:rPr>
          <w:rStyle w:val="StyleUnderline"/>
        </w:rPr>
        <w:t>.</w:t>
      </w:r>
      <w:r w:rsidRPr="00763E03">
        <w:rPr>
          <w:sz w:val="14"/>
        </w:rPr>
        <w:t xml:space="preserve"> This effect extends beyond the targeted firms: </w:t>
      </w:r>
      <w:r w:rsidRPr="00763E03">
        <w:rPr>
          <w:rStyle w:val="StyleUnderline"/>
        </w:rPr>
        <w:t>Nonunion firms in the same industry also experience market value decline</w:t>
      </w:r>
      <w:r w:rsidRPr="00763E03">
        <w:rPr>
          <w:sz w:val="14"/>
          <w:szCs w:val="14"/>
        </w:rPr>
        <w:t>s</w:t>
      </w:r>
      <w:r w:rsidRPr="00763E03">
        <w:rPr>
          <w:sz w:val="14"/>
        </w:rPr>
        <w:t>—averaging 0.72 percent—</w:t>
      </w:r>
      <w:r w:rsidRPr="00763E03">
        <w:rPr>
          <w:rStyle w:val="StyleUnderline"/>
        </w:rPr>
        <w:t>as investors brace for potential spillover effects</w:t>
      </w:r>
      <w:r w:rsidRPr="00763E03">
        <w:rPr>
          <w:sz w:val="14"/>
        </w:rPr>
        <w:t>. In cases where labor unions win representation elections, the hit to market value is even steeper, suggesting that the financial markets view successful unionization as a substantial threat to profitability.[72]</w:t>
      </w:r>
    </w:p>
    <w:p w14:paraId="6D0E9495" w14:textId="77777777" w:rsidR="001B2129" w:rsidRPr="00763E03" w:rsidRDefault="001B2129" w:rsidP="001B2129">
      <w:pPr>
        <w:rPr>
          <w:sz w:val="14"/>
        </w:rPr>
      </w:pPr>
      <w:r w:rsidRPr="00763E03">
        <w:rPr>
          <w:sz w:val="14"/>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636715EF" w14:textId="77777777" w:rsidR="001B2129" w:rsidRPr="00763E03" w:rsidRDefault="001B2129" w:rsidP="001B2129">
      <w:pPr>
        <w:rPr>
          <w:sz w:val="14"/>
        </w:rPr>
      </w:pPr>
      <w:r w:rsidRPr="00763E03">
        <w:rPr>
          <w:sz w:val="14"/>
        </w:rPr>
        <w:t xml:space="preserve">These findings underscore a recurring challenge: While unions can secure short-term gains for workers, their influence often complicates long-term investments and growth. Even when unions negotiate through structured bargaining, the diversion of profits away from reinvestment remains a concern. This not only hampers firm performance but also undermines future worker outcomes when demands are excessive, as reduced investment in innovation and expansion means fewer job opportunities and wage stagnation over time. </w:t>
      </w:r>
    </w:p>
    <w:p w14:paraId="04C14AC5" w14:textId="77777777" w:rsidR="001B2129" w:rsidRPr="00763E03" w:rsidRDefault="001B2129" w:rsidP="001B2129">
      <w:pPr>
        <w:rPr>
          <w:sz w:val="14"/>
        </w:rPr>
      </w:pPr>
      <w:r w:rsidRPr="00763E03">
        <w:rPr>
          <w:rStyle w:val="StyleUnderline"/>
        </w:rPr>
        <w:t xml:space="preserve">The </w:t>
      </w:r>
      <w:r w:rsidRPr="00C62260">
        <w:rPr>
          <w:rStyle w:val="StyleUnderline"/>
          <w:highlight w:val="green"/>
        </w:rPr>
        <w:t>impact</w:t>
      </w:r>
      <w:r w:rsidRPr="00763E03">
        <w:rPr>
          <w:rStyle w:val="StyleUnderline"/>
        </w:rPr>
        <w:t xml:space="preserve"> of unionization </w:t>
      </w:r>
      <w:r w:rsidRPr="00C62260">
        <w:rPr>
          <w:rStyle w:val="StyleUnderline"/>
          <w:highlight w:val="green"/>
        </w:rPr>
        <w:t xml:space="preserve">on investment is </w:t>
      </w:r>
      <w:r w:rsidRPr="00C62260">
        <w:rPr>
          <w:rStyle w:val="Emphasis"/>
          <w:highlight w:val="green"/>
        </w:rPr>
        <w:t>overwhelmingly negative</w:t>
      </w:r>
      <w:r w:rsidRPr="00763E03">
        <w:rPr>
          <w:sz w:val="14"/>
        </w:rPr>
        <w:t xml:space="preserve">, particularly when it comes to capital and R&amp;D.[75]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C62260">
        <w:rPr>
          <w:rStyle w:val="Emphasis"/>
          <w:highlight w:val="green"/>
        </w:rPr>
        <w:t>unionization</w:t>
      </w:r>
      <w:r w:rsidRPr="00763E03">
        <w:rPr>
          <w:rStyle w:val="Emphasis"/>
        </w:rPr>
        <w:t xml:space="preserve"> acts </w:t>
      </w:r>
      <w:r w:rsidRPr="00763E03">
        <w:rPr>
          <w:rStyle w:val="StyleUnderline"/>
        </w:rPr>
        <w:t>like a</w:t>
      </w:r>
      <w:r w:rsidRPr="00C62260">
        <w:rPr>
          <w:rStyle w:val="Emphasis"/>
          <w:highlight w:val="green"/>
        </w:rPr>
        <w:t xml:space="preserve"> tax on capital returns</w:t>
      </w:r>
      <w:r w:rsidRPr="00763E03">
        <w:rPr>
          <w:rStyle w:val="StyleUnderline"/>
        </w:rPr>
        <w:t xml:space="preserve">, discourages investment in essential long-lived tangible and intangible assets, </w:t>
      </w:r>
      <w:r w:rsidRPr="00C62260">
        <w:rPr>
          <w:rStyle w:val="StyleUnderline"/>
          <w:highlight w:val="green"/>
        </w:rPr>
        <w:t>and slows</w:t>
      </w:r>
      <w:r w:rsidRPr="00763E03">
        <w:rPr>
          <w:rStyle w:val="StyleUnderline"/>
        </w:rPr>
        <w:t xml:space="preserve"> both employment and productivity </w:t>
      </w:r>
      <w:r w:rsidRPr="00C62260">
        <w:rPr>
          <w:rStyle w:val="StyleUnderline"/>
          <w:highlight w:val="green"/>
        </w:rPr>
        <w:t>growth</w:t>
      </w:r>
      <w:r w:rsidRPr="00763E03">
        <w:rPr>
          <w:sz w:val="14"/>
        </w:rPr>
        <w:t>, especially in heavily unionized sectors.[77] The bottom line? Outside of the rare edge case of Germany, the effect of unionization on investment and R&amp;D remains largely harmful.[78]</w:t>
      </w:r>
    </w:p>
    <w:p w14:paraId="065E0BFC" w14:textId="77777777" w:rsidR="001B2129" w:rsidRPr="00763E03" w:rsidRDefault="001B2129" w:rsidP="001B2129">
      <w:pPr>
        <w:rPr>
          <w:rStyle w:val="StyleUnderline"/>
        </w:rPr>
      </w:pPr>
      <w:r w:rsidRPr="00763E03">
        <w:rPr>
          <w:sz w:val="14"/>
        </w:rPr>
        <w:t xml:space="preserve">Another way to reconcile some of these findings on productivity is not through the absence or presence of unions, but through the lenses of bargaining weight. If unions are very powerful and have a strong bargaining weight, then the negative productivity channels (e.g., investment) may be greater than the positive productivity channels (e.g. employee morale). As discussed above, bargaining weight is a key determinant of whether the union’s monopoly face or the collective voice face will prevail. </w:t>
      </w:r>
      <w:r w:rsidRPr="00763E03">
        <w:rPr>
          <w:rStyle w:val="StyleUnderline"/>
        </w:rPr>
        <w:t xml:space="preserve">If unions are </w:t>
      </w:r>
      <w:r w:rsidRPr="00763E03">
        <w:rPr>
          <w:rStyle w:val="Emphasis"/>
        </w:rPr>
        <w:t>overly powerful</w:t>
      </w:r>
      <w:r w:rsidRPr="00763E03">
        <w:rPr>
          <w:sz w:val="14"/>
        </w:rPr>
        <w:t xml:space="preserve"> and make excessive demands, </w:t>
      </w:r>
      <w:r w:rsidRPr="00763E03">
        <w:rPr>
          <w:rStyle w:val="StyleUnderline"/>
        </w:rPr>
        <w:t>the negative effects through the investment channel will be greater than the positive effects of employee behavior.</w:t>
      </w:r>
    </w:p>
    <w:p w14:paraId="60FE80A9" w14:textId="77777777" w:rsidR="001B2129" w:rsidRPr="00763E03" w:rsidRDefault="001B2129" w:rsidP="001B2129">
      <w:pPr>
        <w:rPr>
          <w:rStyle w:val="StyleUnderline"/>
        </w:rPr>
      </w:pPr>
    </w:p>
    <w:p w14:paraId="1E9AC37D" w14:textId="77777777" w:rsidR="001B2129" w:rsidRPr="00763E03" w:rsidRDefault="001B2129" w:rsidP="001B2129">
      <w:pPr>
        <w:pStyle w:val="Heading4"/>
        <w:rPr>
          <w:rFonts w:cs="Calibri"/>
        </w:rPr>
      </w:pPr>
      <w:r w:rsidRPr="00763E03">
        <w:rPr>
          <w:rFonts w:cs="Calibri"/>
        </w:rPr>
        <w:t xml:space="preserve">Unions hurt </w:t>
      </w:r>
      <w:r w:rsidRPr="00763E03">
        <w:rPr>
          <w:rFonts w:cs="Calibri"/>
          <w:u w:val="single"/>
        </w:rPr>
        <w:t>innovation</w:t>
      </w:r>
      <w:r w:rsidRPr="00763E03">
        <w:rPr>
          <w:rFonts w:cs="Calibri"/>
        </w:rPr>
        <w:t xml:space="preserve"> and </w:t>
      </w:r>
      <w:r w:rsidRPr="00763E03">
        <w:rPr>
          <w:rFonts w:cs="Calibri"/>
          <w:u w:val="single"/>
        </w:rPr>
        <w:t>productivity</w:t>
      </w:r>
      <w:r w:rsidRPr="00763E03">
        <w:rPr>
          <w:rFonts w:cs="Calibri"/>
        </w:rPr>
        <w:t xml:space="preserve">, and </w:t>
      </w:r>
      <w:r w:rsidRPr="00763E03">
        <w:rPr>
          <w:rFonts w:cs="Calibri"/>
          <w:u w:val="single"/>
        </w:rPr>
        <w:t>specifically</w:t>
      </w:r>
      <w:r w:rsidRPr="00763E03">
        <w:rPr>
          <w:rFonts w:cs="Calibri"/>
        </w:rPr>
        <w:t xml:space="preserve"> undermine investments in </w:t>
      </w:r>
      <w:r w:rsidRPr="00763E03">
        <w:rPr>
          <w:rFonts w:cs="Calibri"/>
          <w:u w:val="single"/>
        </w:rPr>
        <w:t>automation</w:t>
      </w:r>
      <w:r w:rsidRPr="00763E03">
        <w:rPr>
          <w:rFonts w:cs="Calibri"/>
        </w:rPr>
        <w:t xml:space="preserve">. </w:t>
      </w:r>
    </w:p>
    <w:p w14:paraId="324A620F" w14:textId="77777777" w:rsidR="001B2129" w:rsidRPr="00763E03" w:rsidRDefault="001B2129" w:rsidP="001B2129">
      <w:r w:rsidRPr="00763E03">
        <w:rPr>
          <w:rStyle w:val="Style13ptBold"/>
        </w:rPr>
        <w:t>Greszler 25</w:t>
      </w:r>
      <w:r w:rsidRPr="00763E03">
        <w:t xml:space="preserve"> [Rachel Grezzler is Visiting Fellow in Workforce at the Economic Policy Innovation Center; "An Enduring Pathway to Worker Prosperity," American Institute for Economic Research, 3/25/2025, </w:t>
      </w:r>
      <w:hyperlink r:id="rId15" w:history="1">
        <w:r w:rsidRPr="00763E03">
          <w:rPr>
            <w:rStyle w:val="Hyperlink"/>
          </w:rPr>
          <w:t>https://aier.org/article/an-enduring-pathway-to-worker-prosperity/</w:t>
        </w:r>
      </w:hyperlink>
      <w:r w:rsidRPr="00763E03">
        <w:t xml:space="preserve">] </w:t>
      </w:r>
    </w:p>
    <w:p w14:paraId="6AA0B682" w14:textId="77777777" w:rsidR="001B2129" w:rsidRPr="00763E03" w:rsidRDefault="001B2129" w:rsidP="001B2129">
      <w:pPr>
        <w:rPr>
          <w:sz w:val="16"/>
        </w:rPr>
      </w:pPr>
      <w:r w:rsidRPr="00763E03">
        <w:rPr>
          <w:sz w:val="16"/>
        </w:rPr>
        <w:t>What Do Labor Unions Do?</w:t>
      </w:r>
    </w:p>
    <w:p w14:paraId="328689FF" w14:textId="77777777" w:rsidR="001B2129" w:rsidRPr="00763E03" w:rsidRDefault="001B2129" w:rsidP="001B2129">
      <w:pPr>
        <w:rPr>
          <w:sz w:val="16"/>
        </w:rPr>
      </w:pPr>
      <w:r w:rsidRPr="00763E03">
        <w:rPr>
          <w:sz w:val="16"/>
        </w:rPr>
        <w:t xml:space="preserve">Unions’ stated purpose is to represent and protect workers’ rights and interests in the workplace. Due to exclusive representation laws, this requires </w:t>
      </w:r>
      <w:r w:rsidRPr="00763E03">
        <w:rPr>
          <w:rStyle w:val="StyleUnderline"/>
        </w:rPr>
        <w:t>unions</w:t>
      </w:r>
      <w:r w:rsidRPr="00763E03">
        <w:rPr>
          <w:sz w:val="16"/>
        </w:rPr>
        <w:t xml:space="preserve"> to </w:t>
      </w:r>
      <w:r w:rsidRPr="00763E03">
        <w:rPr>
          <w:rStyle w:val="StyleUnderline"/>
        </w:rPr>
        <w:t xml:space="preserve">represent an entire </w:t>
      </w:r>
      <w:r w:rsidRPr="00763E03">
        <w:rPr>
          <w:rStyle w:val="Emphasis"/>
        </w:rPr>
        <w:t>group</w:t>
      </w:r>
      <w:r w:rsidRPr="00763E03">
        <w:rPr>
          <w:sz w:val="16"/>
        </w:rPr>
        <w:t xml:space="preserve"> </w:t>
      </w:r>
      <w:r w:rsidRPr="00763E03">
        <w:rPr>
          <w:rStyle w:val="StyleUnderline"/>
        </w:rPr>
        <w:t>of workers who may have differing</w:t>
      </w:r>
      <w:r w:rsidRPr="00763E03">
        <w:rPr>
          <w:sz w:val="16"/>
        </w:rPr>
        <w:t xml:space="preserve"> </w:t>
      </w:r>
      <w:r w:rsidRPr="00763E03">
        <w:rPr>
          <w:rStyle w:val="Emphasis"/>
        </w:rPr>
        <w:t>interests</w:t>
      </w:r>
      <w:r w:rsidRPr="00763E03">
        <w:rPr>
          <w:sz w:val="16"/>
        </w:rPr>
        <w:t xml:space="preserve"> </w:t>
      </w:r>
      <w:r w:rsidRPr="00763E03">
        <w:rPr>
          <w:rStyle w:val="StyleUnderline"/>
        </w:rPr>
        <w:t>and</w:t>
      </w:r>
      <w:r w:rsidRPr="00763E03">
        <w:rPr>
          <w:sz w:val="16"/>
        </w:rPr>
        <w:t xml:space="preserve"> </w:t>
      </w:r>
      <w:r w:rsidRPr="00763E03">
        <w:rPr>
          <w:rStyle w:val="Emphasis"/>
        </w:rPr>
        <w:t>desires</w:t>
      </w:r>
      <w:r w:rsidRPr="00763E03">
        <w:rPr>
          <w:sz w:val="16"/>
        </w:rPr>
        <w:t>.</w:t>
      </w:r>
    </w:p>
    <w:p w14:paraId="6E68BD45" w14:textId="77777777" w:rsidR="001B2129" w:rsidRPr="00763E03" w:rsidRDefault="001B2129" w:rsidP="001B2129">
      <w:pPr>
        <w:rPr>
          <w:sz w:val="16"/>
        </w:rPr>
      </w:pPr>
      <w:r w:rsidRPr="00763E03">
        <w:rPr>
          <w:rStyle w:val="StyleUnderline"/>
        </w:rPr>
        <w:t>In</w:t>
      </w:r>
      <w:r w:rsidRPr="00763E03">
        <w:rPr>
          <w:sz w:val="16"/>
        </w:rPr>
        <w:t xml:space="preserve"> </w:t>
      </w:r>
      <w:r w:rsidRPr="00763E03">
        <w:rPr>
          <w:rStyle w:val="Emphasis"/>
        </w:rPr>
        <w:t>practice</w:t>
      </w:r>
      <w:r w:rsidRPr="00763E03">
        <w:rPr>
          <w:rStyle w:val="StyleUnderline"/>
        </w:rPr>
        <w:t>, unions’</w:t>
      </w:r>
      <w:r w:rsidRPr="00763E03">
        <w:rPr>
          <w:sz w:val="16"/>
        </w:rPr>
        <w:t xml:space="preserve"> </w:t>
      </w:r>
      <w:r w:rsidRPr="00763E03">
        <w:rPr>
          <w:rStyle w:val="Emphasis"/>
        </w:rPr>
        <w:t>primary purpose</w:t>
      </w:r>
      <w:r w:rsidRPr="00763E03">
        <w:rPr>
          <w:sz w:val="16"/>
        </w:rPr>
        <w:t xml:space="preserve"> </w:t>
      </w:r>
      <w:r w:rsidRPr="00763E03">
        <w:rPr>
          <w:rStyle w:val="StyleUnderline"/>
        </w:rPr>
        <w:t>is to</w:t>
      </w:r>
      <w:r w:rsidRPr="00763E03">
        <w:rPr>
          <w:sz w:val="16"/>
        </w:rPr>
        <w:t xml:space="preserve"> </w:t>
      </w:r>
      <w:r w:rsidRPr="00763E03">
        <w:rPr>
          <w:rStyle w:val="Emphasis"/>
        </w:rPr>
        <w:t>control the workplace</w:t>
      </w:r>
      <w:r w:rsidRPr="00763E03">
        <w:rPr>
          <w:rStyle w:val="StyleUnderline"/>
        </w:rPr>
        <w:t>, including controlling the</w:t>
      </w:r>
      <w:r w:rsidRPr="00763E03">
        <w:rPr>
          <w:sz w:val="16"/>
        </w:rPr>
        <w:t xml:space="preserve"> </w:t>
      </w:r>
      <w:r w:rsidRPr="00763E03">
        <w:rPr>
          <w:rStyle w:val="Emphasis"/>
        </w:rPr>
        <w:t>supply</w:t>
      </w:r>
      <w:r w:rsidRPr="00763E03">
        <w:rPr>
          <w:sz w:val="16"/>
        </w:rPr>
        <w:t xml:space="preserve"> </w:t>
      </w:r>
      <w:r w:rsidRPr="00763E03">
        <w:rPr>
          <w:rStyle w:val="StyleUnderline"/>
        </w:rPr>
        <w:t>of workers and controlling</w:t>
      </w:r>
      <w:r w:rsidRPr="00763E03">
        <w:rPr>
          <w:sz w:val="16"/>
        </w:rPr>
        <w:t xml:space="preserve"> all </w:t>
      </w:r>
      <w:r w:rsidRPr="00763E03">
        <w:rPr>
          <w:rStyle w:val="Emphasis"/>
        </w:rPr>
        <w:t>operations</w:t>
      </w:r>
      <w:r w:rsidRPr="00763E03">
        <w:rPr>
          <w:sz w:val="16"/>
        </w:rPr>
        <w:t xml:space="preserve"> </w:t>
      </w:r>
      <w:r w:rsidRPr="00763E03">
        <w:rPr>
          <w:rStyle w:val="StyleUnderline"/>
        </w:rPr>
        <w:t>related to workers</w:t>
      </w:r>
      <w:r w:rsidRPr="00763E03">
        <w:rPr>
          <w:sz w:val="16"/>
        </w:rPr>
        <w:t xml:space="preserve">, both of </w:t>
      </w:r>
      <w:r w:rsidRPr="00763E03">
        <w:rPr>
          <w:rStyle w:val="StyleUnderline"/>
        </w:rPr>
        <w:t>which</w:t>
      </w:r>
      <w:r w:rsidRPr="00763E03">
        <w:rPr>
          <w:sz w:val="16"/>
        </w:rPr>
        <w:t xml:space="preserve"> typically </w:t>
      </w:r>
      <w:r w:rsidRPr="00763E03">
        <w:rPr>
          <w:rStyle w:val="StyleUnderline"/>
        </w:rPr>
        <w:t>increase employers’</w:t>
      </w:r>
      <w:r w:rsidRPr="00763E03">
        <w:rPr>
          <w:sz w:val="16"/>
        </w:rPr>
        <w:t xml:space="preserve"> </w:t>
      </w:r>
      <w:r w:rsidRPr="00763E03">
        <w:rPr>
          <w:rStyle w:val="Emphasis"/>
        </w:rPr>
        <w:t>costs</w:t>
      </w:r>
      <w:r w:rsidRPr="00763E03">
        <w:rPr>
          <w:sz w:val="16"/>
        </w:rPr>
        <w:t xml:space="preserve"> </w:t>
      </w:r>
      <w:r w:rsidRPr="00763E03">
        <w:rPr>
          <w:rStyle w:val="StyleUnderline"/>
        </w:rPr>
        <w:t>and</w:t>
      </w:r>
      <w:r w:rsidRPr="00763E03">
        <w:rPr>
          <w:sz w:val="16"/>
        </w:rPr>
        <w:t xml:space="preserve"> </w:t>
      </w:r>
      <w:r w:rsidRPr="00763E03">
        <w:rPr>
          <w:rStyle w:val="Emphasis"/>
        </w:rPr>
        <w:t>constrain</w:t>
      </w:r>
      <w:r w:rsidRPr="00763E03">
        <w:rPr>
          <w:sz w:val="16"/>
        </w:rPr>
        <w:t xml:space="preserve"> their </w:t>
      </w:r>
      <w:r w:rsidRPr="00763E03">
        <w:rPr>
          <w:rStyle w:val="Emphasis"/>
        </w:rPr>
        <w:t>operations</w:t>
      </w:r>
      <w:r w:rsidRPr="00763E03">
        <w:rPr>
          <w:sz w:val="16"/>
        </w:rPr>
        <w:t>.[24]</w:t>
      </w:r>
    </w:p>
    <w:p w14:paraId="433204C4" w14:textId="77777777" w:rsidR="001B2129" w:rsidRPr="00763E03" w:rsidRDefault="001B2129" w:rsidP="001B2129">
      <w:pPr>
        <w:rPr>
          <w:sz w:val="16"/>
        </w:rPr>
      </w:pPr>
      <w:r w:rsidRPr="00763E03">
        <w:rPr>
          <w:sz w:val="16"/>
        </w:rPr>
        <w:t>Unions control workers and limit the supply of workers.</w:t>
      </w:r>
    </w:p>
    <w:p w14:paraId="70EDA10D" w14:textId="77777777" w:rsidR="001B2129" w:rsidRPr="00763E03" w:rsidRDefault="001B2129" w:rsidP="001B2129">
      <w:pPr>
        <w:rPr>
          <w:sz w:val="16"/>
        </w:rPr>
      </w:pPr>
      <w:r w:rsidRPr="00763E03">
        <w:rPr>
          <w:rStyle w:val="StyleUnderline"/>
        </w:rPr>
        <w:t>Due to exclusive representation laws, all workers within a unionized workplace must be represented by the union and cannot negotiate</w:t>
      </w:r>
      <w:r w:rsidRPr="00763E03">
        <w:rPr>
          <w:sz w:val="16"/>
        </w:rPr>
        <w:t xml:space="preserve"> with their employer </w:t>
      </w:r>
      <w:r w:rsidRPr="00763E03">
        <w:rPr>
          <w:rStyle w:val="StyleUnderline"/>
        </w:rPr>
        <w:t>on their own</w:t>
      </w:r>
      <w:r w:rsidRPr="00763E03">
        <w:rPr>
          <w:sz w:val="16"/>
        </w:rPr>
        <w:t xml:space="preserve"> behalf. Combined with an exceptionally difficult process to get rid of an unwanted union, </w:t>
      </w:r>
      <w:r w:rsidRPr="00763E03">
        <w:rPr>
          <w:rStyle w:val="StyleUnderline"/>
        </w:rPr>
        <w:t>unions have substantial control</w:t>
      </w:r>
      <w:r w:rsidRPr="00763E03">
        <w:rPr>
          <w:sz w:val="16"/>
        </w:rPr>
        <w:t xml:space="preserve"> over workers.</w:t>
      </w:r>
    </w:p>
    <w:p w14:paraId="6748655C" w14:textId="77777777" w:rsidR="001B2129" w:rsidRPr="00763E03" w:rsidRDefault="001B2129" w:rsidP="001B2129">
      <w:pPr>
        <w:rPr>
          <w:sz w:val="16"/>
        </w:rPr>
      </w:pPr>
      <w:r w:rsidRPr="00763E03">
        <w:rPr>
          <w:sz w:val="16"/>
        </w:rPr>
        <w:t xml:space="preserve">One of the first laws of economics is that </w:t>
      </w:r>
      <w:r w:rsidRPr="00763E03">
        <w:rPr>
          <w:rStyle w:val="StyleUnderline"/>
        </w:rPr>
        <w:t xml:space="preserve">when the cost of something increases, demand for it decreases. </w:t>
      </w:r>
      <w:r w:rsidRPr="00C62260">
        <w:rPr>
          <w:rStyle w:val="StyleUnderline"/>
          <w:highlight w:val="green"/>
        </w:rPr>
        <w:t>Unions</w:t>
      </w:r>
      <w:r w:rsidRPr="00763E03">
        <w:rPr>
          <w:rStyle w:val="StyleUnderline"/>
        </w:rPr>
        <w:t xml:space="preserve"> </w:t>
      </w:r>
      <w:r w:rsidRPr="00C62260">
        <w:rPr>
          <w:rStyle w:val="Emphasis"/>
          <w:highlight w:val="green"/>
        </w:rPr>
        <w:t>drive up labor costs</w:t>
      </w:r>
      <w:r w:rsidRPr="00763E03">
        <w:rPr>
          <w:sz w:val="16"/>
        </w:rPr>
        <w:t xml:space="preserve"> for employers </w:t>
      </w:r>
      <w:r w:rsidRPr="00763E03">
        <w:rPr>
          <w:rStyle w:val="StyleUnderline"/>
        </w:rPr>
        <w:t xml:space="preserve">by demanding </w:t>
      </w:r>
      <w:r w:rsidRPr="00763E03">
        <w:rPr>
          <w:rStyle w:val="Emphasis"/>
        </w:rPr>
        <w:t>above-market compensation</w:t>
      </w:r>
      <w:r w:rsidRPr="00763E03">
        <w:rPr>
          <w:sz w:val="16"/>
        </w:rPr>
        <w:t xml:space="preserve"> </w:t>
      </w:r>
      <w:r w:rsidRPr="00763E03">
        <w:rPr>
          <w:rStyle w:val="StyleUnderline"/>
        </w:rPr>
        <w:t>and imposing</w:t>
      </w:r>
      <w:r w:rsidRPr="00763E03">
        <w:rPr>
          <w:sz w:val="16"/>
        </w:rPr>
        <w:t xml:space="preserve"> </w:t>
      </w:r>
      <w:r w:rsidRPr="00763E03">
        <w:rPr>
          <w:rStyle w:val="Emphasis"/>
        </w:rPr>
        <w:t>rigid</w:t>
      </w:r>
      <w:r w:rsidRPr="00763E03">
        <w:rPr>
          <w:sz w:val="16"/>
        </w:rPr>
        <w:t xml:space="preserve"> workplace </w:t>
      </w:r>
      <w:r w:rsidRPr="00763E03">
        <w:rPr>
          <w:rStyle w:val="Emphasis"/>
        </w:rPr>
        <w:t>rules</w:t>
      </w:r>
      <w:r w:rsidRPr="00763E03">
        <w:rPr>
          <w:rStyle w:val="StyleUnderline"/>
        </w:rPr>
        <w:t>, and because employers cannot hire workers outside of</w:t>
      </w:r>
      <w:r w:rsidRPr="00763E03">
        <w:rPr>
          <w:sz w:val="16"/>
        </w:rPr>
        <w:t xml:space="preserve"> the </w:t>
      </w:r>
      <w:r w:rsidRPr="00763E03">
        <w:rPr>
          <w:rStyle w:val="StyleUnderline"/>
        </w:rPr>
        <w:t xml:space="preserve">union </w:t>
      </w:r>
      <w:r w:rsidRPr="00763E03">
        <w:rPr>
          <w:rStyle w:val="Emphasis"/>
        </w:rPr>
        <w:t>contract</w:t>
      </w:r>
      <w:r w:rsidRPr="00763E03">
        <w:rPr>
          <w:rStyle w:val="StyleUnderline"/>
        </w:rPr>
        <w:t>, this results in</w:t>
      </w:r>
      <w:r w:rsidRPr="00763E03">
        <w:rPr>
          <w:sz w:val="16"/>
        </w:rPr>
        <w:t xml:space="preserve"> </w:t>
      </w:r>
      <w:r w:rsidRPr="00763E03">
        <w:rPr>
          <w:rStyle w:val="Emphasis"/>
        </w:rPr>
        <w:t>fewer union jobs</w:t>
      </w:r>
      <w:r w:rsidRPr="00763E03">
        <w:rPr>
          <w:rStyle w:val="StyleUnderline"/>
        </w:rPr>
        <w:t xml:space="preserve">. Higher labor costs also typically </w:t>
      </w:r>
      <w:r w:rsidRPr="00C62260">
        <w:rPr>
          <w:rStyle w:val="StyleUnderline"/>
          <w:highlight w:val="green"/>
        </w:rPr>
        <w:t xml:space="preserve">translate into </w:t>
      </w:r>
      <w:r w:rsidRPr="00C62260">
        <w:rPr>
          <w:rStyle w:val="Emphasis"/>
          <w:highlight w:val="green"/>
        </w:rPr>
        <w:t>higher prices</w:t>
      </w:r>
      <w:r w:rsidRPr="00763E03">
        <w:rPr>
          <w:sz w:val="16"/>
        </w:rPr>
        <w:t xml:space="preserve"> for the goods and services that workers produce, </w:t>
      </w:r>
      <w:r w:rsidRPr="00C62260">
        <w:rPr>
          <w:rStyle w:val="StyleUnderline"/>
          <w:highlight w:val="green"/>
        </w:rPr>
        <w:t>which</w:t>
      </w:r>
      <w:r w:rsidRPr="00763E03">
        <w:rPr>
          <w:sz w:val="16"/>
        </w:rPr>
        <w:t xml:space="preserve"> also </w:t>
      </w:r>
      <w:r w:rsidRPr="00C62260">
        <w:rPr>
          <w:rStyle w:val="StyleUnderline"/>
          <w:highlight w:val="green"/>
        </w:rPr>
        <w:t>reduces</w:t>
      </w:r>
      <w:r w:rsidRPr="00C62260">
        <w:rPr>
          <w:sz w:val="16"/>
          <w:highlight w:val="green"/>
        </w:rPr>
        <w:t xml:space="preserve"> </w:t>
      </w:r>
      <w:r w:rsidRPr="00C62260">
        <w:rPr>
          <w:rStyle w:val="Emphasis"/>
          <w:highlight w:val="green"/>
        </w:rPr>
        <w:t>demand</w:t>
      </w:r>
      <w:r w:rsidRPr="00763E03">
        <w:rPr>
          <w:sz w:val="16"/>
        </w:rPr>
        <w:t xml:space="preserve"> for those goods and services. </w:t>
      </w:r>
      <w:r w:rsidRPr="00763E03">
        <w:rPr>
          <w:rStyle w:val="StyleUnderline"/>
        </w:rPr>
        <w:t>The</w:t>
      </w:r>
      <w:r w:rsidRPr="00763E03">
        <w:rPr>
          <w:sz w:val="16"/>
        </w:rPr>
        <w:t xml:space="preserve"> </w:t>
      </w:r>
      <w:r w:rsidRPr="00763E03">
        <w:rPr>
          <w:rStyle w:val="Emphasis"/>
        </w:rPr>
        <w:t>balance</w:t>
      </w:r>
      <w:r w:rsidRPr="00763E03">
        <w:rPr>
          <w:sz w:val="16"/>
        </w:rPr>
        <w:t xml:space="preserve"> </w:t>
      </w:r>
      <w:r w:rsidRPr="00763E03">
        <w:rPr>
          <w:rStyle w:val="StyleUnderline"/>
        </w:rPr>
        <w:t xml:space="preserve">of economic </w:t>
      </w:r>
      <w:r w:rsidRPr="00C62260">
        <w:rPr>
          <w:rStyle w:val="StyleUnderline"/>
          <w:highlight w:val="green"/>
        </w:rPr>
        <w:t>analysis across</w:t>
      </w:r>
      <w:r w:rsidRPr="00C62260">
        <w:rPr>
          <w:sz w:val="16"/>
          <w:highlight w:val="green"/>
        </w:rPr>
        <w:t xml:space="preserve"> </w:t>
      </w:r>
      <w:r w:rsidRPr="00C62260">
        <w:rPr>
          <w:rStyle w:val="Emphasis"/>
          <w:highlight w:val="green"/>
        </w:rPr>
        <w:t>all industries</w:t>
      </w:r>
      <w:r w:rsidRPr="00C62260">
        <w:rPr>
          <w:sz w:val="16"/>
          <w:highlight w:val="green"/>
        </w:rPr>
        <w:t xml:space="preserve"> </w:t>
      </w:r>
      <w:r w:rsidRPr="00C62260">
        <w:rPr>
          <w:rStyle w:val="StyleUnderline"/>
          <w:highlight w:val="green"/>
        </w:rPr>
        <w:t>finds</w:t>
      </w:r>
      <w:r w:rsidRPr="00763E03">
        <w:rPr>
          <w:rStyle w:val="StyleUnderline"/>
        </w:rPr>
        <w:t xml:space="preserve"> that </w:t>
      </w:r>
      <w:r w:rsidRPr="00C62260">
        <w:rPr>
          <w:rStyle w:val="StyleUnderline"/>
          <w:highlight w:val="green"/>
        </w:rPr>
        <w:t xml:space="preserve">unions </w:t>
      </w:r>
      <w:r w:rsidRPr="00C62260">
        <w:rPr>
          <w:rStyle w:val="Emphasis"/>
          <w:highlight w:val="green"/>
        </w:rPr>
        <w:t>reduce employment</w:t>
      </w:r>
      <w:r w:rsidRPr="00C62260">
        <w:rPr>
          <w:sz w:val="16"/>
          <w:highlight w:val="green"/>
        </w:rPr>
        <w:t xml:space="preserve"> </w:t>
      </w:r>
      <w:r w:rsidRPr="00C62260">
        <w:rPr>
          <w:rStyle w:val="StyleUnderline"/>
          <w:highlight w:val="green"/>
        </w:rPr>
        <w:t>by</w:t>
      </w:r>
      <w:r w:rsidRPr="00C62260">
        <w:rPr>
          <w:sz w:val="16"/>
          <w:highlight w:val="green"/>
        </w:rPr>
        <w:t xml:space="preserve"> </w:t>
      </w:r>
      <w:r w:rsidRPr="00C62260">
        <w:rPr>
          <w:rStyle w:val="Emphasis"/>
          <w:highlight w:val="green"/>
        </w:rPr>
        <w:t>five to ten percent</w:t>
      </w:r>
      <w:r w:rsidRPr="00763E03">
        <w:rPr>
          <w:sz w:val="16"/>
        </w:rPr>
        <w:t xml:space="preserve"> </w:t>
      </w:r>
      <w:r w:rsidRPr="00763E03">
        <w:rPr>
          <w:rStyle w:val="StyleUnderline"/>
        </w:rPr>
        <w:t>at newly organized companies</w:t>
      </w:r>
      <w:r w:rsidRPr="00763E03">
        <w:rPr>
          <w:sz w:val="16"/>
        </w:rPr>
        <w:t>.[25]</w:t>
      </w:r>
    </w:p>
    <w:p w14:paraId="5F655B01" w14:textId="77777777" w:rsidR="001B2129" w:rsidRPr="00763E03" w:rsidRDefault="001B2129" w:rsidP="001B2129">
      <w:pPr>
        <w:rPr>
          <w:sz w:val="16"/>
        </w:rPr>
      </w:pPr>
      <w:r w:rsidRPr="00763E03">
        <w:rPr>
          <w:rStyle w:val="StyleUnderline"/>
        </w:rPr>
        <w:t xml:space="preserve">By controlling the supply of workers to manipulate </w:t>
      </w:r>
      <w:r w:rsidRPr="00763E03">
        <w:rPr>
          <w:rStyle w:val="Emphasis"/>
        </w:rPr>
        <w:t>workers’ comp</w:t>
      </w:r>
      <w:r w:rsidRPr="00763E03">
        <w:rPr>
          <w:sz w:val="16"/>
        </w:rPr>
        <w:t xml:space="preserve">ensation, </w:t>
      </w:r>
      <w:r w:rsidRPr="00763E03">
        <w:rPr>
          <w:rStyle w:val="StyleUnderline"/>
        </w:rPr>
        <w:t>unions function</w:t>
      </w:r>
      <w:r w:rsidRPr="00763E03">
        <w:rPr>
          <w:sz w:val="16"/>
        </w:rPr>
        <w:t xml:space="preserve"> </w:t>
      </w:r>
      <w:r w:rsidRPr="00763E03">
        <w:rPr>
          <w:rStyle w:val="Emphasis"/>
        </w:rPr>
        <w:t>like cartels</w:t>
      </w:r>
      <w:r w:rsidRPr="00763E03">
        <w:rPr>
          <w:sz w:val="16"/>
        </w:rPr>
        <w:t xml:space="preserve">. </w:t>
      </w:r>
      <w:r w:rsidRPr="00763E03">
        <w:rPr>
          <w:rStyle w:val="StyleUnderline"/>
        </w:rPr>
        <w:t>While it is illegal</w:t>
      </w:r>
      <w:r w:rsidRPr="00763E03">
        <w:rPr>
          <w:sz w:val="16"/>
        </w:rPr>
        <w:t xml:space="preserve"> for companies </w:t>
      </w:r>
      <w:r w:rsidRPr="00763E03">
        <w:rPr>
          <w:rStyle w:val="StyleUnderline"/>
        </w:rPr>
        <w:t>to form</w:t>
      </w:r>
      <w:r w:rsidRPr="00763E03">
        <w:rPr>
          <w:sz w:val="16"/>
        </w:rPr>
        <w:t xml:space="preserve"> </w:t>
      </w:r>
      <w:r w:rsidRPr="00763E03">
        <w:rPr>
          <w:rStyle w:val="Emphasis"/>
        </w:rPr>
        <w:t>cartels</w:t>
      </w:r>
      <w:r w:rsidRPr="00763E03">
        <w:rPr>
          <w:rStyle w:val="StyleUnderline"/>
        </w:rPr>
        <w:t>, it is not illegal for</w:t>
      </w:r>
      <w:r w:rsidRPr="00763E03">
        <w:rPr>
          <w:sz w:val="16"/>
        </w:rPr>
        <w:t xml:space="preserve"> </w:t>
      </w:r>
      <w:r w:rsidRPr="00763E03">
        <w:rPr>
          <w:rStyle w:val="Emphasis"/>
        </w:rPr>
        <w:t>unions</w:t>
      </w:r>
      <w:r w:rsidRPr="00763E03">
        <w:rPr>
          <w:sz w:val="16"/>
        </w:rPr>
        <w:t xml:space="preserve"> </w:t>
      </w:r>
      <w:r w:rsidRPr="00763E03">
        <w:rPr>
          <w:rStyle w:val="StyleUnderline"/>
        </w:rPr>
        <w:t>to form</w:t>
      </w:r>
      <w:r w:rsidRPr="00763E03">
        <w:rPr>
          <w:sz w:val="16"/>
        </w:rPr>
        <w:t xml:space="preserve"> </w:t>
      </w:r>
      <w:r w:rsidRPr="00763E03">
        <w:rPr>
          <w:rStyle w:val="Emphasis"/>
        </w:rPr>
        <w:t>labor</w:t>
      </w:r>
      <w:r w:rsidRPr="00763E03">
        <w:rPr>
          <w:sz w:val="16"/>
        </w:rPr>
        <w:t xml:space="preserve"> </w:t>
      </w:r>
      <w:r w:rsidRPr="00763E03">
        <w:rPr>
          <w:rStyle w:val="StyleUnderline"/>
        </w:rPr>
        <w:t>cartels</w:t>
      </w:r>
      <w:r w:rsidRPr="00763E03">
        <w:rPr>
          <w:sz w:val="16"/>
        </w:rPr>
        <w:t xml:space="preserve">. As James Sherk explained in “What Do Unions Do: How Labor Unions Affect Jobs and the Economy,” </w:t>
      </w:r>
      <w:r w:rsidRPr="00763E03">
        <w:rPr>
          <w:rStyle w:val="StyleUnderline"/>
        </w:rPr>
        <w:t>the government would</w:t>
      </w:r>
      <w:r w:rsidRPr="00763E03">
        <w:rPr>
          <w:sz w:val="16"/>
        </w:rPr>
        <w:t xml:space="preserve"> </w:t>
      </w:r>
      <w:r w:rsidRPr="00763E03">
        <w:rPr>
          <w:rStyle w:val="Emphasis"/>
        </w:rPr>
        <w:t>prosecute</w:t>
      </w:r>
      <w:r w:rsidRPr="00763E03">
        <w:rPr>
          <w:sz w:val="16"/>
        </w:rPr>
        <w:t xml:space="preserve"> </w:t>
      </w:r>
      <w:r w:rsidRPr="00763E03">
        <w:rPr>
          <w:rStyle w:val="StyleUnderline"/>
        </w:rPr>
        <w:t>Ford, General Motors, and Chrysler if they colluded to standardize</w:t>
      </w:r>
      <w:r w:rsidRPr="00763E03">
        <w:rPr>
          <w:sz w:val="16"/>
        </w:rPr>
        <w:t xml:space="preserve"> automobile production and increase automobile </w:t>
      </w:r>
      <w:r w:rsidRPr="00763E03">
        <w:rPr>
          <w:rStyle w:val="StyleUnderline"/>
        </w:rPr>
        <w:t>prices, but union officials</w:t>
      </w:r>
      <w:r w:rsidRPr="00763E03">
        <w:rPr>
          <w:sz w:val="16"/>
        </w:rPr>
        <w:t xml:space="preserve"> who organize and represent the workers of Chrysler, Ford, and General Motors </w:t>
      </w:r>
      <w:r w:rsidRPr="00763E03">
        <w:rPr>
          <w:rStyle w:val="Emphasis"/>
        </w:rPr>
        <w:t>can</w:t>
      </w:r>
      <w:r w:rsidRPr="00763E03">
        <w:rPr>
          <w:sz w:val="16"/>
        </w:rPr>
        <w:t xml:space="preserve"> </w:t>
      </w:r>
      <w:r w:rsidRPr="00763E03">
        <w:rPr>
          <w:rStyle w:val="StyleUnderline"/>
        </w:rPr>
        <w:t>collude</w:t>
      </w:r>
      <w:r w:rsidRPr="00763E03">
        <w:rPr>
          <w:sz w:val="16"/>
        </w:rPr>
        <w:t xml:space="preserve"> to standardize automobile production and increase autoworkers’ compensation—both of which affect automobile prices.[26]</w:t>
      </w:r>
    </w:p>
    <w:p w14:paraId="4E61145F" w14:textId="77777777" w:rsidR="001B2129" w:rsidRPr="00763E03" w:rsidRDefault="001B2129" w:rsidP="001B2129">
      <w:pPr>
        <w:rPr>
          <w:sz w:val="16"/>
        </w:rPr>
      </w:pPr>
      <w:r w:rsidRPr="00763E03">
        <w:rPr>
          <w:sz w:val="16"/>
        </w:rPr>
        <w:t>This is what autoworkers did through the United Auto Workers (UAW) union in America. For decades, this worked to the benefit of more than one million U.S. autoworkers because, when the only cars Americans could buy were those produced in the United States by UAW members, the union could impose above-market compensation and impede production efficiencies without the threat of competition. But less efficient production and higher costs meant slower advancement in automobile quality and safety, higher prices and fewer people able to afford cars, and fewer workers needed to produce them.</w:t>
      </w:r>
    </w:p>
    <w:p w14:paraId="7D5766A3" w14:textId="77777777" w:rsidR="001B2129" w:rsidRPr="00763E03" w:rsidRDefault="001B2129" w:rsidP="001B2129">
      <w:pPr>
        <w:rPr>
          <w:sz w:val="16"/>
        </w:rPr>
      </w:pPr>
      <w:r w:rsidRPr="00763E03">
        <w:rPr>
          <w:rStyle w:val="StyleUnderline"/>
        </w:rPr>
        <w:t>When foreign competition entered</w:t>
      </w:r>
      <w:r w:rsidRPr="00763E03">
        <w:rPr>
          <w:sz w:val="16"/>
        </w:rPr>
        <w:t xml:space="preserve"> the market </w:t>
      </w:r>
      <w:r w:rsidRPr="00763E03">
        <w:rPr>
          <w:rStyle w:val="StyleUnderline"/>
        </w:rPr>
        <w:t>and the UAW</w:t>
      </w:r>
      <w:r w:rsidRPr="00763E03">
        <w:rPr>
          <w:sz w:val="16"/>
        </w:rPr>
        <w:t xml:space="preserve"> </w:t>
      </w:r>
      <w:r w:rsidRPr="00763E03">
        <w:rPr>
          <w:rStyle w:val="Emphasis"/>
        </w:rPr>
        <w:t>prevented</w:t>
      </w:r>
      <w:r w:rsidRPr="00763E03">
        <w:rPr>
          <w:sz w:val="16"/>
        </w:rPr>
        <w:t xml:space="preserve"> the </w:t>
      </w:r>
      <w:r w:rsidRPr="00763E03">
        <w:rPr>
          <w:rStyle w:val="Emphasis"/>
        </w:rPr>
        <w:t>industry</w:t>
      </w:r>
      <w:r w:rsidRPr="00763E03">
        <w:rPr>
          <w:sz w:val="16"/>
        </w:rPr>
        <w:t xml:space="preserve"> </w:t>
      </w:r>
      <w:r w:rsidRPr="00763E03">
        <w:rPr>
          <w:rStyle w:val="StyleUnderline"/>
        </w:rPr>
        <w:t>from</w:t>
      </w:r>
      <w:r w:rsidRPr="00763E03">
        <w:rPr>
          <w:sz w:val="16"/>
        </w:rPr>
        <w:t xml:space="preserve"> </w:t>
      </w:r>
      <w:r w:rsidRPr="00763E03">
        <w:rPr>
          <w:rStyle w:val="Emphasis"/>
        </w:rPr>
        <w:t>adapting</w:t>
      </w:r>
      <w:r w:rsidRPr="00763E03">
        <w:rPr>
          <w:rStyle w:val="StyleUnderline"/>
        </w:rPr>
        <w:t xml:space="preserve">, U.S. auto production and unionized autoworker </w:t>
      </w:r>
      <w:r w:rsidRPr="00763E03">
        <w:rPr>
          <w:rStyle w:val="Emphasis"/>
        </w:rPr>
        <w:t>jobs</w:t>
      </w:r>
      <w:r w:rsidRPr="00763E03">
        <w:rPr>
          <w:rStyle w:val="StyleUnderline"/>
        </w:rPr>
        <w:t xml:space="preserve"> </w:t>
      </w:r>
      <w:r w:rsidRPr="00763E03">
        <w:rPr>
          <w:rStyle w:val="Emphasis"/>
        </w:rPr>
        <w:t>fell</w:t>
      </w:r>
      <w:r w:rsidRPr="00763E03">
        <w:rPr>
          <w:sz w:val="16"/>
        </w:rPr>
        <w:t xml:space="preserve">.[27] </w:t>
      </w:r>
      <w:r w:rsidRPr="00763E03">
        <w:rPr>
          <w:rStyle w:val="StyleUnderline"/>
        </w:rPr>
        <w:t xml:space="preserve">Domestic </w:t>
      </w:r>
      <w:r w:rsidRPr="00763E03">
        <w:rPr>
          <w:rStyle w:val="Emphasis"/>
        </w:rPr>
        <w:t>auto production</w:t>
      </w:r>
      <w:r w:rsidRPr="00763E03">
        <w:rPr>
          <w:sz w:val="16"/>
        </w:rPr>
        <w:t xml:space="preserve"> </w:t>
      </w:r>
      <w:r w:rsidRPr="00763E03">
        <w:rPr>
          <w:rStyle w:val="StyleUnderline"/>
        </w:rPr>
        <w:t>today is only</w:t>
      </w:r>
      <w:r w:rsidRPr="00763E03">
        <w:rPr>
          <w:sz w:val="16"/>
        </w:rPr>
        <w:t xml:space="preserve"> </w:t>
      </w:r>
      <w:r w:rsidRPr="00763E03">
        <w:rPr>
          <w:rStyle w:val="Emphasis"/>
        </w:rPr>
        <w:t>20 percent</w:t>
      </w:r>
      <w:r w:rsidRPr="00763E03">
        <w:rPr>
          <w:sz w:val="16"/>
        </w:rPr>
        <w:t xml:space="preserve"> </w:t>
      </w:r>
      <w:r w:rsidRPr="00763E03">
        <w:rPr>
          <w:rStyle w:val="StyleUnderline"/>
        </w:rPr>
        <w:t>of what it was three decades ago. And even as total vehicle sales in the U.S. have</w:t>
      </w:r>
      <w:r w:rsidRPr="00763E03">
        <w:rPr>
          <w:sz w:val="16"/>
        </w:rPr>
        <w:t xml:space="preserve"> </w:t>
      </w:r>
      <w:r w:rsidRPr="00763E03">
        <w:rPr>
          <w:rStyle w:val="Emphasis"/>
        </w:rPr>
        <w:t>increased</w:t>
      </w:r>
      <w:r w:rsidRPr="00763E03">
        <w:rPr>
          <w:sz w:val="16"/>
        </w:rPr>
        <w:t xml:space="preserve"> about 8 percent, </w:t>
      </w:r>
      <w:r w:rsidRPr="00763E03">
        <w:rPr>
          <w:rStyle w:val="StyleUnderline"/>
        </w:rPr>
        <w:t xml:space="preserve">the </w:t>
      </w:r>
      <w:r w:rsidRPr="00763E03">
        <w:rPr>
          <w:rStyle w:val="Emphasis"/>
        </w:rPr>
        <w:t>domestically produced share</w:t>
      </w:r>
      <w:r w:rsidRPr="00763E03">
        <w:rPr>
          <w:sz w:val="16"/>
        </w:rPr>
        <w:t xml:space="preserve"> </w:t>
      </w:r>
      <w:r w:rsidRPr="00763E03">
        <w:rPr>
          <w:rStyle w:val="StyleUnderline"/>
        </w:rPr>
        <w:t>of total vehicle sales</w:t>
      </w:r>
      <w:r w:rsidRPr="00763E03">
        <w:rPr>
          <w:sz w:val="16"/>
        </w:rPr>
        <w:t xml:space="preserve"> </w:t>
      </w:r>
      <w:r w:rsidRPr="00763E03">
        <w:rPr>
          <w:rStyle w:val="Emphasis"/>
        </w:rPr>
        <w:t>fell</w:t>
      </w:r>
      <w:r w:rsidRPr="00763E03">
        <w:rPr>
          <w:sz w:val="16"/>
        </w:rPr>
        <w:t xml:space="preserve"> from 44 percent in 1994 </w:t>
      </w:r>
      <w:r w:rsidRPr="00763E03">
        <w:rPr>
          <w:rStyle w:val="StyleUnderline"/>
        </w:rPr>
        <w:t>to</w:t>
      </w:r>
      <w:r w:rsidRPr="00763E03">
        <w:rPr>
          <w:sz w:val="16"/>
        </w:rPr>
        <w:t xml:space="preserve"> </w:t>
      </w:r>
      <w:r w:rsidRPr="00763E03">
        <w:rPr>
          <w:rStyle w:val="Emphasis"/>
        </w:rPr>
        <w:t>9 percent</w:t>
      </w:r>
      <w:r w:rsidRPr="00763E03">
        <w:rPr>
          <w:sz w:val="16"/>
        </w:rPr>
        <w:t xml:space="preserve"> in 2024.[28] </w:t>
      </w:r>
      <w:r w:rsidRPr="00763E03">
        <w:rPr>
          <w:rStyle w:val="StyleUnderline"/>
        </w:rPr>
        <w:t>Were it not for a</w:t>
      </w:r>
      <w:r w:rsidRPr="00763E03">
        <w:rPr>
          <w:sz w:val="16"/>
        </w:rPr>
        <w:t xml:space="preserve"> taxpayer </w:t>
      </w:r>
      <w:r w:rsidRPr="00763E03">
        <w:rPr>
          <w:rStyle w:val="Emphasis"/>
        </w:rPr>
        <w:t>bailout</w:t>
      </w:r>
      <w:r w:rsidRPr="00763E03">
        <w:rPr>
          <w:sz w:val="16"/>
        </w:rPr>
        <w:t xml:space="preserve"> of the auto industry (in particular, of UAW pensions), </w:t>
      </w:r>
      <w:r w:rsidRPr="00763E03">
        <w:rPr>
          <w:rStyle w:val="StyleUnderline"/>
        </w:rPr>
        <w:t>the number of shuttered auto</w:t>
      </w:r>
      <w:r w:rsidRPr="00763E03">
        <w:rPr>
          <w:sz w:val="16"/>
        </w:rPr>
        <w:t xml:space="preserve"> manufacturing </w:t>
      </w:r>
      <w:r w:rsidRPr="00763E03">
        <w:rPr>
          <w:rStyle w:val="StyleUnderline"/>
        </w:rPr>
        <w:t>plants and lost union</w:t>
      </w:r>
      <w:r w:rsidRPr="00763E03">
        <w:rPr>
          <w:sz w:val="16"/>
        </w:rPr>
        <w:t xml:space="preserve"> autoworker </w:t>
      </w:r>
      <w:r w:rsidRPr="00763E03">
        <w:rPr>
          <w:rStyle w:val="StyleUnderline"/>
        </w:rPr>
        <w:t>jobs would be</w:t>
      </w:r>
      <w:r w:rsidRPr="00763E03">
        <w:rPr>
          <w:sz w:val="16"/>
        </w:rPr>
        <w:t xml:space="preserve"> </w:t>
      </w:r>
      <w:r w:rsidRPr="00763E03">
        <w:rPr>
          <w:rStyle w:val="Emphasis"/>
        </w:rPr>
        <w:t>even greater</w:t>
      </w:r>
      <w:r w:rsidRPr="00763E03">
        <w:rPr>
          <w:sz w:val="16"/>
        </w:rPr>
        <w:t>.[29]</w:t>
      </w:r>
    </w:p>
    <w:p w14:paraId="1D096B29" w14:textId="77777777" w:rsidR="001B2129" w:rsidRPr="00763E03" w:rsidRDefault="001B2129" w:rsidP="001B2129">
      <w:pPr>
        <w:rPr>
          <w:sz w:val="16"/>
        </w:rPr>
      </w:pPr>
      <w:r w:rsidRPr="00763E03">
        <w:rPr>
          <w:sz w:val="16"/>
        </w:rPr>
        <w:t>Even today, the UAW continues to limit the supply of jobs on both the front and back end. For starters, it can be hard to get union jobs. Sara Schambers, a “proud fourth-generation Ford autoworker” and current UAW member explained in testimony at a 2024 U.S. Senate hearing that she has been an autoworker for 17 years but had to spend the first six years as a temporary worker before being hired as a permanent worker with full union benefits.[30] And union provisions that prevent profitability lead to job losses. Within less than a year of the UAW strike that resulted in significant compensation increases, the Big Three automakers laid off thousands of workers.</w:t>
      </w:r>
    </w:p>
    <w:p w14:paraId="0D60C59C" w14:textId="77777777" w:rsidR="001B2129" w:rsidRPr="00763E03" w:rsidRDefault="001B2129" w:rsidP="001B2129">
      <w:pPr>
        <w:rPr>
          <w:sz w:val="16"/>
        </w:rPr>
      </w:pPr>
      <w:r w:rsidRPr="00763E03">
        <w:rPr>
          <w:sz w:val="16"/>
        </w:rPr>
        <w:t>Unions replace individual voices and direct relationships with a collective voice and exclusive representation.</w:t>
      </w:r>
    </w:p>
    <w:p w14:paraId="5489B09C" w14:textId="77777777" w:rsidR="001B2129" w:rsidRPr="00763E03" w:rsidRDefault="001B2129" w:rsidP="001B2129">
      <w:pPr>
        <w:rPr>
          <w:sz w:val="16"/>
        </w:rPr>
      </w:pPr>
      <w:r w:rsidRPr="00763E03">
        <w:rPr>
          <w:sz w:val="16"/>
        </w:rPr>
        <w:t>When a workplace becomes unionized, it severs the direct relationship between workers and management. Instead of workers negotiating their compensation, schedule, and job duties with a manager, and their raises and promotions being determined based on their performance, the union single-handedly negotiates the pay and promotion scales, the benefits packages, the schedule rules, and job duties for all workers.</w:t>
      </w:r>
    </w:p>
    <w:p w14:paraId="414940B1" w14:textId="77777777" w:rsidR="001B2129" w:rsidRPr="00763E03" w:rsidRDefault="001B2129" w:rsidP="001B2129">
      <w:pPr>
        <w:rPr>
          <w:sz w:val="16"/>
        </w:rPr>
      </w:pPr>
      <w:r w:rsidRPr="00763E03">
        <w:rPr>
          <w:sz w:val="16"/>
        </w:rPr>
        <w:t>Unions prevent merit-based pay.</w:t>
      </w:r>
    </w:p>
    <w:p w14:paraId="32438EFB" w14:textId="77777777" w:rsidR="001B2129" w:rsidRPr="00763E03" w:rsidRDefault="001B2129" w:rsidP="001B2129">
      <w:pPr>
        <w:rPr>
          <w:sz w:val="16"/>
        </w:rPr>
      </w:pPr>
      <w:r w:rsidRPr="00C62260">
        <w:rPr>
          <w:rStyle w:val="StyleUnderline"/>
          <w:highlight w:val="green"/>
        </w:rPr>
        <w:t>Unions</w:t>
      </w:r>
      <w:r w:rsidRPr="00763E03">
        <w:rPr>
          <w:sz w:val="16"/>
        </w:rPr>
        <w:t xml:space="preserve"> typically </w:t>
      </w:r>
      <w:r w:rsidRPr="00C62260">
        <w:rPr>
          <w:rStyle w:val="StyleUnderline"/>
          <w:highlight w:val="green"/>
        </w:rPr>
        <w:t>replace</w:t>
      </w:r>
      <w:r w:rsidRPr="00763E03">
        <w:rPr>
          <w:sz w:val="16"/>
        </w:rPr>
        <w:t xml:space="preserve"> </w:t>
      </w:r>
      <w:r w:rsidRPr="00C62260">
        <w:rPr>
          <w:rStyle w:val="Emphasis"/>
          <w:highlight w:val="green"/>
        </w:rPr>
        <w:t>merit</w:t>
      </w:r>
      <w:r w:rsidRPr="00763E03">
        <w:rPr>
          <w:rStyle w:val="Emphasis"/>
        </w:rPr>
        <w:t xml:space="preserve">-based </w:t>
      </w:r>
      <w:r w:rsidRPr="00C62260">
        <w:rPr>
          <w:rStyle w:val="Emphasis"/>
          <w:highlight w:val="green"/>
        </w:rPr>
        <w:t>pay</w:t>
      </w:r>
      <w:r w:rsidRPr="00763E03">
        <w:rPr>
          <w:sz w:val="16"/>
        </w:rPr>
        <w:t xml:space="preserve"> and promotions </w:t>
      </w:r>
      <w:r w:rsidRPr="00C62260">
        <w:rPr>
          <w:rStyle w:val="StyleUnderline"/>
          <w:highlight w:val="green"/>
        </w:rPr>
        <w:t>with</w:t>
      </w:r>
      <w:r w:rsidRPr="00C62260">
        <w:rPr>
          <w:sz w:val="16"/>
          <w:highlight w:val="green"/>
        </w:rPr>
        <w:t xml:space="preserve"> </w:t>
      </w:r>
      <w:r w:rsidRPr="00C62260">
        <w:rPr>
          <w:rStyle w:val="Emphasis"/>
          <w:highlight w:val="green"/>
        </w:rPr>
        <w:t>seniority</w:t>
      </w:r>
      <w:r w:rsidRPr="00763E03">
        <w:rPr>
          <w:sz w:val="16"/>
        </w:rPr>
        <w:t>-based determinations. While this system works well for workers with longer tenure, it can unjustly penalize newer, industrious workers, as well as those with priorities that differ from the union’s, such as a parent who wants or needs a part-time schedule.</w:t>
      </w:r>
    </w:p>
    <w:p w14:paraId="64D1145D" w14:textId="77777777" w:rsidR="001B2129" w:rsidRPr="00763E03" w:rsidRDefault="001B2129" w:rsidP="001B2129">
      <w:pPr>
        <w:rPr>
          <w:sz w:val="16"/>
        </w:rPr>
      </w:pPr>
      <w:r w:rsidRPr="00763E03">
        <w:rPr>
          <w:sz w:val="16"/>
        </w:rPr>
        <w:t xml:space="preserve">This was the case for two dozen hardworking employees at Giant Eagle grocery store in Edinboro, Pennsylvania who had their raises revoked by the union that represented them. The union opposed the raises because the employer—not the union—decided to give them to the workers. Although the union won its case because its contract gave the union control over workers’ wages, the Judge noted that the union’s actions were “causing harm to its own members.”[31] </w:t>
      </w:r>
    </w:p>
    <w:p w14:paraId="4407242D" w14:textId="77777777" w:rsidR="001B2129" w:rsidRPr="00763E03" w:rsidRDefault="001B2129" w:rsidP="001B2129">
      <w:pPr>
        <w:rPr>
          <w:sz w:val="16"/>
        </w:rPr>
      </w:pPr>
      <w:r w:rsidRPr="00763E03">
        <w:rPr>
          <w:rStyle w:val="StyleUnderline"/>
        </w:rPr>
        <w:t>Preventing merit-based pay hurts</w:t>
      </w:r>
      <w:r w:rsidRPr="00763E03">
        <w:rPr>
          <w:sz w:val="16"/>
        </w:rPr>
        <w:t xml:space="preserve"> far more people than it helps, including </w:t>
      </w:r>
      <w:r w:rsidRPr="00763E03">
        <w:rPr>
          <w:rStyle w:val="Emphasis"/>
        </w:rPr>
        <w:t>entire companies</w:t>
      </w:r>
      <w:r w:rsidRPr="00763E03">
        <w:rPr>
          <w:sz w:val="16"/>
        </w:rPr>
        <w:t xml:space="preserve">’ success. That is </w:t>
      </w:r>
      <w:r w:rsidRPr="00763E03">
        <w:rPr>
          <w:rStyle w:val="StyleUnderline"/>
        </w:rPr>
        <w:t xml:space="preserve">because economic studies find that </w:t>
      </w:r>
      <w:r w:rsidRPr="00C62260">
        <w:rPr>
          <w:rStyle w:val="StyleUnderline"/>
          <w:highlight w:val="green"/>
        </w:rPr>
        <w:t>merit</w:t>
      </w:r>
      <w:r w:rsidRPr="00763E03">
        <w:rPr>
          <w:rStyle w:val="StyleUnderline"/>
        </w:rPr>
        <w:t xml:space="preserve">-based </w:t>
      </w:r>
      <w:r w:rsidRPr="00C62260">
        <w:rPr>
          <w:rStyle w:val="StyleUnderline"/>
          <w:highlight w:val="green"/>
        </w:rPr>
        <w:t>pay</w:t>
      </w:r>
      <w:r w:rsidRPr="00763E03">
        <w:rPr>
          <w:rStyle w:val="StyleUnderline"/>
        </w:rPr>
        <w:t xml:space="preserve"> </w:t>
      </w:r>
      <w:r w:rsidRPr="00C62260">
        <w:rPr>
          <w:rStyle w:val="StyleUnderline"/>
          <w:highlight w:val="green"/>
        </w:rPr>
        <w:t>increases productivity by</w:t>
      </w:r>
      <w:r w:rsidRPr="00763E03">
        <w:rPr>
          <w:rStyle w:val="StyleUnderline"/>
        </w:rPr>
        <w:t xml:space="preserve"> six to </w:t>
      </w:r>
      <w:r w:rsidRPr="00C62260">
        <w:rPr>
          <w:rStyle w:val="StyleUnderline"/>
          <w:highlight w:val="green"/>
        </w:rPr>
        <w:t>10 percent</w:t>
      </w:r>
      <w:r w:rsidRPr="00763E03">
        <w:rPr>
          <w:rStyle w:val="StyleUnderline"/>
        </w:rPr>
        <w:t xml:space="preserve">, and </w:t>
      </w:r>
      <w:r w:rsidRPr="00763E03">
        <w:rPr>
          <w:rStyle w:val="Emphasis"/>
        </w:rPr>
        <w:t>productivity</w:t>
      </w:r>
      <w:r w:rsidRPr="00763E03">
        <w:rPr>
          <w:rStyle w:val="StyleUnderline"/>
        </w:rPr>
        <w:t xml:space="preserve"> is what drives wage growth</w:t>
      </w:r>
      <w:r w:rsidRPr="00763E03">
        <w:rPr>
          <w:sz w:val="16"/>
        </w:rPr>
        <w:t>.[32]</w:t>
      </w:r>
    </w:p>
    <w:p w14:paraId="6103BDDE" w14:textId="77777777" w:rsidR="001B2129" w:rsidRPr="00763E03" w:rsidRDefault="001B2129" w:rsidP="001B2129">
      <w:pPr>
        <w:rPr>
          <w:sz w:val="16"/>
        </w:rPr>
      </w:pPr>
      <w:r w:rsidRPr="00763E03">
        <w:rPr>
          <w:sz w:val="16"/>
        </w:rPr>
        <w:t>Unions intervene in daily operations.</w:t>
      </w:r>
    </w:p>
    <w:p w14:paraId="6797E096" w14:textId="77777777" w:rsidR="001B2129" w:rsidRPr="00763E03" w:rsidRDefault="001B2129" w:rsidP="001B2129">
      <w:pPr>
        <w:rPr>
          <w:sz w:val="16"/>
        </w:rPr>
      </w:pPr>
      <w:r w:rsidRPr="00763E03">
        <w:rPr>
          <w:sz w:val="16"/>
        </w:rPr>
        <w:t xml:space="preserve">Unionization can feel like a hostile takeover because </w:t>
      </w:r>
      <w:r w:rsidRPr="00763E03">
        <w:rPr>
          <w:rStyle w:val="StyleUnderline"/>
        </w:rPr>
        <w:t xml:space="preserve">a union’s intervention into everything workforce-related can significantly alter a company’s </w:t>
      </w:r>
      <w:r w:rsidRPr="00763E03">
        <w:rPr>
          <w:rStyle w:val="Emphasis"/>
        </w:rPr>
        <w:t>operations</w:t>
      </w:r>
      <w:r w:rsidRPr="00763E03">
        <w:rPr>
          <w:sz w:val="16"/>
        </w:rPr>
        <w:t>. In many unionized workplaces, union officials have more control over the company’s day-to-day operations than the owner and managers.[33] Many of unions’ dictates are tedious and their constant oversight can prevent managers from achieving productive and positive workplaces.[34]</w:t>
      </w:r>
    </w:p>
    <w:p w14:paraId="488FCCC2" w14:textId="77777777" w:rsidR="001B2129" w:rsidRPr="00763E03" w:rsidRDefault="001B2129" w:rsidP="001B2129">
      <w:pPr>
        <w:rPr>
          <w:sz w:val="16"/>
        </w:rPr>
      </w:pPr>
      <w:r w:rsidRPr="00763E03">
        <w:rPr>
          <w:sz w:val="16"/>
        </w:rPr>
        <w:t xml:space="preserve">For example, a former manager of a unionized workplace told of one instance in which he picked up a zip tie from the floor that one of his employees had dropped from the platform above. The union representative who was monitoring the floor wrote him up for taking work away from a unionized employee. That harmless violation of the union contract later served as leverage for the union to get a worker reinstated after she was fired for being intoxicated at work and injuring a manager while operating heavy machinery. </w:t>
      </w:r>
    </w:p>
    <w:p w14:paraId="4FAF0864" w14:textId="77777777" w:rsidR="001B2129" w:rsidRPr="00763E03" w:rsidRDefault="001B2129" w:rsidP="001B2129">
      <w:pPr>
        <w:rPr>
          <w:sz w:val="16"/>
        </w:rPr>
      </w:pPr>
      <w:r w:rsidRPr="00763E03">
        <w:rPr>
          <w:sz w:val="16"/>
        </w:rPr>
        <w:t>Unions create adversarial relationships.</w:t>
      </w:r>
    </w:p>
    <w:p w14:paraId="08E1BCF9" w14:textId="77777777" w:rsidR="001B2129" w:rsidRPr="00763E03" w:rsidRDefault="001B2129" w:rsidP="001B2129">
      <w:pPr>
        <w:rPr>
          <w:sz w:val="16"/>
        </w:rPr>
      </w:pPr>
      <w:r w:rsidRPr="00763E03">
        <w:rPr>
          <w:sz w:val="16"/>
        </w:rPr>
        <w:t xml:space="preserve">Employers and employees are naturally in business with one another—not against one another. If a company does well, it can increase wages and add jobs; if a company does poorly, it will have to reduce wages and cut jobs. Yet, unions thrive on adversarial relationships and strong-arm tactics that pit workers and employers against one another. Once a workplace is organized, workers are prohibited from communicating directly with their managers regarding things like suggestions, concerns, or personal requests, and workers are generally taught to view management as the enemy. That includes union campaigns’ dehumanizing strategy of using a 10-foot inflatable rat to depict management and anyone else who does not toe the union line.[35] This is destructive to workers’ and employers’ shared success and creates hostile and disrespectful workplaces. </w:t>
      </w:r>
    </w:p>
    <w:p w14:paraId="571B4B5C" w14:textId="77777777" w:rsidR="001B2129" w:rsidRPr="00763E03" w:rsidRDefault="001B2129" w:rsidP="001B2129">
      <w:pPr>
        <w:rPr>
          <w:sz w:val="16"/>
        </w:rPr>
      </w:pPr>
      <w:r w:rsidRPr="00763E03">
        <w:rPr>
          <w:sz w:val="16"/>
        </w:rPr>
        <w:t>Unions reduce investment, modernization, and growth.</w:t>
      </w:r>
    </w:p>
    <w:p w14:paraId="4D26FD62" w14:textId="77777777" w:rsidR="001B2129" w:rsidRPr="00763E03" w:rsidRDefault="001B2129" w:rsidP="001B2129">
      <w:pPr>
        <w:rPr>
          <w:sz w:val="16"/>
        </w:rPr>
      </w:pPr>
      <w:r w:rsidRPr="00C62260">
        <w:rPr>
          <w:rStyle w:val="StyleUnderline"/>
          <w:highlight w:val="green"/>
        </w:rPr>
        <w:t>Unions</w:t>
      </w:r>
      <w:r w:rsidRPr="00763E03">
        <w:rPr>
          <w:sz w:val="16"/>
        </w:rPr>
        <w:t xml:space="preserve"> often </w:t>
      </w:r>
      <w:r w:rsidRPr="00C62260">
        <w:rPr>
          <w:rStyle w:val="StyleUnderline"/>
          <w:highlight w:val="green"/>
        </w:rPr>
        <w:t>prioritize</w:t>
      </w:r>
      <w:r w:rsidRPr="00763E03">
        <w:rPr>
          <w:sz w:val="16"/>
        </w:rPr>
        <w:t xml:space="preserve"> </w:t>
      </w:r>
      <w:r w:rsidRPr="00C62260">
        <w:rPr>
          <w:rStyle w:val="Emphasis"/>
          <w:highlight w:val="green"/>
        </w:rPr>
        <w:t>short-term</w:t>
      </w:r>
      <w:r w:rsidRPr="00763E03">
        <w:rPr>
          <w:rStyle w:val="Emphasis"/>
        </w:rPr>
        <w:t>, tangible gains</w:t>
      </w:r>
      <w:r w:rsidRPr="00763E03">
        <w:rPr>
          <w:sz w:val="16"/>
        </w:rPr>
        <w:t xml:space="preserve"> </w:t>
      </w:r>
      <w:r w:rsidRPr="00C62260">
        <w:rPr>
          <w:rStyle w:val="StyleUnderline"/>
          <w:highlight w:val="green"/>
        </w:rPr>
        <w:t>over</w:t>
      </w:r>
      <w:r w:rsidRPr="00763E03">
        <w:rPr>
          <w:sz w:val="16"/>
        </w:rPr>
        <w:t xml:space="preserve"> </w:t>
      </w:r>
      <w:r w:rsidRPr="00763E03">
        <w:rPr>
          <w:rStyle w:val="Emphasis"/>
        </w:rPr>
        <w:t>investments</w:t>
      </w:r>
      <w:r w:rsidRPr="00763E03">
        <w:rPr>
          <w:sz w:val="16"/>
        </w:rPr>
        <w:t xml:space="preserve"> </w:t>
      </w:r>
      <w:r w:rsidRPr="00763E03">
        <w:rPr>
          <w:rStyle w:val="StyleUnderline"/>
        </w:rPr>
        <w:t>that lead to</w:t>
      </w:r>
      <w:r w:rsidRPr="00763E03">
        <w:rPr>
          <w:sz w:val="16"/>
        </w:rPr>
        <w:t xml:space="preserve"> </w:t>
      </w:r>
      <w:r w:rsidRPr="00C62260">
        <w:rPr>
          <w:rStyle w:val="Emphasis"/>
          <w:highlight w:val="green"/>
        </w:rPr>
        <w:t>long-term</w:t>
      </w:r>
      <w:r w:rsidRPr="00763E03">
        <w:rPr>
          <w:rStyle w:val="Emphasis"/>
        </w:rPr>
        <w:t xml:space="preserve"> success</w:t>
      </w:r>
      <w:r w:rsidRPr="00763E03">
        <w:rPr>
          <w:sz w:val="16"/>
        </w:rPr>
        <w:t xml:space="preserve"> </w:t>
      </w:r>
      <w:r w:rsidRPr="00763E03">
        <w:rPr>
          <w:rStyle w:val="StyleUnderline"/>
        </w:rPr>
        <w:t>and</w:t>
      </w:r>
      <w:r w:rsidRPr="00763E03">
        <w:rPr>
          <w:sz w:val="16"/>
        </w:rPr>
        <w:t xml:space="preserve"> </w:t>
      </w:r>
      <w:r w:rsidRPr="00763E03">
        <w:rPr>
          <w:rStyle w:val="Emphasis"/>
        </w:rPr>
        <w:t>wage gains</w:t>
      </w:r>
      <w:r w:rsidRPr="00763E03">
        <w:rPr>
          <w:rStyle w:val="StyleUnderline"/>
        </w:rPr>
        <w:t xml:space="preserve">. Studies find that unionization </w:t>
      </w:r>
      <w:r w:rsidRPr="00C62260">
        <w:rPr>
          <w:rStyle w:val="StyleUnderline"/>
          <w:highlight w:val="green"/>
        </w:rPr>
        <w:t>causes</w:t>
      </w:r>
      <w:r w:rsidRPr="00763E03">
        <w:rPr>
          <w:rStyle w:val="StyleUnderline"/>
        </w:rPr>
        <w:t xml:space="preserve"> companies to </w:t>
      </w:r>
      <w:r w:rsidRPr="00C62260">
        <w:rPr>
          <w:rStyle w:val="Emphasis"/>
          <w:highlight w:val="green"/>
        </w:rPr>
        <w:t>reduce investment</w:t>
      </w:r>
      <w:r w:rsidRPr="00C62260">
        <w:rPr>
          <w:sz w:val="16"/>
          <w:highlight w:val="green"/>
        </w:rPr>
        <w:t xml:space="preserve"> </w:t>
      </w:r>
      <w:r w:rsidRPr="00C62260">
        <w:rPr>
          <w:rStyle w:val="StyleUnderline"/>
          <w:highlight w:val="green"/>
        </w:rPr>
        <w:t>by</w:t>
      </w:r>
      <w:r w:rsidRPr="00763E03">
        <w:rPr>
          <w:sz w:val="16"/>
        </w:rPr>
        <w:t xml:space="preserve"> roughly </w:t>
      </w:r>
      <w:r w:rsidRPr="00763E03">
        <w:rPr>
          <w:rStyle w:val="Emphasis"/>
        </w:rPr>
        <w:t>10</w:t>
      </w:r>
      <w:r w:rsidRPr="00763E03">
        <w:rPr>
          <w:sz w:val="16"/>
        </w:rPr>
        <w:t xml:space="preserve"> percent </w:t>
      </w:r>
      <w:r w:rsidRPr="00763E03">
        <w:rPr>
          <w:rStyle w:val="StyleUnderline"/>
        </w:rPr>
        <w:t>to</w:t>
      </w:r>
      <w:r w:rsidRPr="00763E03">
        <w:rPr>
          <w:sz w:val="16"/>
        </w:rPr>
        <w:t xml:space="preserve"> </w:t>
      </w:r>
      <w:r w:rsidRPr="00C62260">
        <w:rPr>
          <w:rStyle w:val="Emphasis"/>
          <w:highlight w:val="green"/>
        </w:rPr>
        <w:t>30 percent</w:t>
      </w:r>
      <w:r w:rsidRPr="00763E03">
        <w:rPr>
          <w:sz w:val="16"/>
        </w:rPr>
        <w:t xml:space="preserve">.[36] </w:t>
      </w:r>
      <w:r w:rsidRPr="00763E03">
        <w:rPr>
          <w:rStyle w:val="StyleUnderline"/>
        </w:rPr>
        <w:t>One study that examined firms’ investment before and after unionization found that the reduced investment effect of unionization was equivalent to a</w:t>
      </w:r>
      <w:r w:rsidRPr="00763E03">
        <w:rPr>
          <w:sz w:val="16"/>
        </w:rPr>
        <w:t xml:space="preserve"> </w:t>
      </w:r>
      <w:r w:rsidRPr="00763E03">
        <w:rPr>
          <w:rStyle w:val="Emphasis"/>
        </w:rPr>
        <w:t>33-percent</w:t>
      </w:r>
      <w:r w:rsidRPr="00763E03">
        <w:rPr>
          <w:sz w:val="16"/>
        </w:rPr>
        <w:t xml:space="preserve">age point </w:t>
      </w:r>
      <w:r w:rsidRPr="00763E03">
        <w:rPr>
          <w:rStyle w:val="Emphasis"/>
        </w:rPr>
        <w:t>increase in the corporate tax</w:t>
      </w:r>
      <w:r w:rsidRPr="00763E03">
        <w:rPr>
          <w:sz w:val="16"/>
        </w:rPr>
        <w:t>.[37]</w:t>
      </w:r>
    </w:p>
    <w:p w14:paraId="6BD38732" w14:textId="77777777" w:rsidR="001B2129" w:rsidRPr="00763E03" w:rsidRDefault="001B2129" w:rsidP="001B2129">
      <w:pPr>
        <w:rPr>
          <w:sz w:val="16"/>
        </w:rPr>
      </w:pPr>
      <w:r w:rsidRPr="00763E03">
        <w:rPr>
          <w:sz w:val="16"/>
        </w:rPr>
        <w:t xml:space="preserve">One example of unions’ short-sighted protectionism comes from </w:t>
      </w:r>
      <w:r w:rsidRPr="00763E03">
        <w:rPr>
          <w:rStyle w:val="StyleUnderline"/>
        </w:rPr>
        <w:t>the</w:t>
      </w:r>
      <w:r w:rsidRPr="00763E03">
        <w:rPr>
          <w:sz w:val="16"/>
        </w:rPr>
        <w:t xml:space="preserve"> </w:t>
      </w:r>
      <w:r w:rsidRPr="00763E03">
        <w:rPr>
          <w:rStyle w:val="Emphasis"/>
        </w:rPr>
        <w:t>I</w:t>
      </w:r>
      <w:r w:rsidRPr="00763E03">
        <w:rPr>
          <w:sz w:val="16"/>
        </w:rPr>
        <w:t xml:space="preserve">nternational </w:t>
      </w:r>
      <w:r w:rsidRPr="00763E03">
        <w:rPr>
          <w:rStyle w:val="Emphasis"/>
        </w:rPr>
        <w:t>L</w:t>
      </w:r>
      <w:r w:rsidRPr="00763E03">
        <w:rPr>
          <w:sz w:val="16"/>
        </w:rPr>
        <w:t xml:space="preserve">ongshoremen’s </w:t>
      </w:r>
      <w:r w:rsidRPr="00763E03">
        <w:rPr>
          <w:rStyle w:val="Emphasis"/>
        </w:rPr>
        <w:t>A</w:t>
      </w:r>
      <w:r w:rsidRPr="00763E03">
        <w:rPr>
          <w:sz w:val="16"/>
        </w:rPr>
        <w:t xml:space="preserve">ssociation union, with its president </w:t>
      </w:r>
      <w:r w:rsidRPr="00C62260">
        <w:rPr>
          <w:rStyle w:val="StyleUnderline"/>
          <w:highlight w:val="green"/>
        </w:rPr>
        <w:t>claiming</w:t>
      </w:r>
      <w:r w:rsidRPr="00763E03">
        <w:rPr>
          <w:sz w:val="16"/>
        </w:rPr>
        <w:t xml:space="preserve"> that </w:t>
      </w:r>
      <w:r w:rsidRPr="00C62260">
        <w:rPr>
          <w:rStyle w:val="Emphasis"/>
          <w:highlight w:val="green"/>
        </w:rPr>
        <w:t>automation</w:t>
      </w:r>
      <w:r w:rsidRPr="00C62260">
        <w:rPr>
          <w:sz w:val="16"/>
          <w:highlight w:val="green"/>
        </w:rPr>
        <w:t xml:space="preserve"> </w:t>
      </w:r>
      <w:r w:rsidRPr="00C62260">
        <w:rPr>
          <w:rStyle w:val="StyleUnderline"/>
          <w:highlight w:val="green"/>
        </w:rPr>
        <w:t>is an</w:t>
      </w:r>
      <w:r w:rsidRPr="00C62260">
        <w:rPr>
          <w:sz w:val="16"/>
          <w:highlight w:val="green"/>
        </w:rPr>
        <w:t xml:space="preserve"> </w:t>
      </w:r>
      <w:r w:rsidRPr="00C62260">
        <w:rPr>
          <w:rStyle w:val="Emphasis"/>
          <w:highlight w:val="green"/>
        </w:rPr>
        <w:t>existential threat</w:t>
      </w:r>
      <w:r w:rsidRPr="00763E03">
        <w:rPr>
          <w:sz w:val="16"/>
        </w:rPr>
        <w:t xml:space="preserve"> to union members and maritime employees.[38] At California’s ports, the International Longshore and Warehouse Union have </w:t>
      </w:r>
      <w:r w:rsidRPr="00763E03">
        <w:rPr>
          <w:rStyle w:val="StyleUnderline"/>
        </w:rPr>
        <w:t>successfully fought</w:t>
      </w:r>
      <w:r w:rsidRPr="00763E03">
        <w:rPr>
          <w:sz w:val="16"/>
        </w:rPr>
        <w:t xml:space="preserve"> </w:t>
      </w:r>
      <w:r w:rsidRPr="00763E03">
        <w:rPr>
          <w:rStyle w:val="Emphasis"/>
        </w:rPr>
        <w:t>against</w:t>
      </w:r>
      <w:r w:rsidRPr="00763E03">
        <w:rPr>
          <w:sz w:val="16"/>
        </w:rPr>
        <w:t xml:space="preserve"> </w:t>
      </w:r>
      <w:r w:rsidRPr="00763E03">
        <w:rPr>
          <w:rStyle w:val="StyleUnderline"/>
        </w:rPr>
        <w:t>automation</w:t>
      </w:r>
      <w:r w:rsidRPr="00763E03">
        <w:rPr>
          <w:sz w:val="16"/>
        </w:rPr>
        <w:t xml:space="preserve"> in an attempt </w:t>
      </w:r>
      <w:r w:rsidRPr="00763E03">
        <w:rPr>
          <w:rStyle w:val="StyleUnderline"/>
        </w:rPr>
        <w:t>to protect their</w:t>
      </w:r>
      <w:r w:rsidRPr="00763E03">
        <w:rPr>
          <w:sz w:val="16"/>
        </w:rPr>
        <w:t xml:space="preserve"> unionized workers </w:t>
      </w:r>
      <w:r w:rsidRPr="00763E03">
        <w:rPr>
          <w:rStyle w:val="Emphasis"/>
        </w:rPr>
        <w:t>jobs</w:t>
      </w:r>
      <w:r w:rsidRPr="00763E03">
        <w:rPr>
          <w:sz w:val="16"/>
        </w:rPr>
        <w:t xml:space="preserve">, which average $233,000 of earnings per year.[39] </w:t>
      </w:r>
      <w:r w:rsidRPr="00763E03">
        <w:rPr>
          <w:rStyle w:val="StyleUnderline"/>
        </w:rPr>
        <w:t>This fight</w:t>
      </w:r>
      <w:r w:rsidRPr="00763E03">
        <w:rPr>
          <w:sz w:val="16"/>
        </w:rPr>
        <w:t xml:space="preserve"> against progress </w:t>
      </w:r>
      <w:r w:rsidRPr="00763E03">
        <w:rPr>
          <w:rStyle w:val="StyleUnderline"/>
        </w:rPr>
        <w:t xml:space="preserve">is based on the mistaken notion that </w:t>
      </w:r>
      <w:r w:rsidRPr="00763E03">
        <w:rPr>
          <w:rStyle w:val="Emphasis"/>
        </w:rPr>
        <w:t>automation</w:t>
      </w:r>
      <w:r w:rsidRPr="00763E03">
        <w:rPr>
          <w:sz w:val="16"/>
        </w:rPr>
        <w:t xml:space="preserve"> </w:t>
      </w:r>
      <w:r w:rsidRPr="00763E03">
        <w:rPr>
          <w:rStyle w:val="StyleUnderline"/>
        </w:rPr>
        <w:t>will</w:t>
      </w:r>
      <w:r w:rsidRPr="00763E03">
        <w:rPr>
          <w:sz w:val="16"/>
        </w:rPr>
        <w:t xml:space="preserve"> </w:t>
      </w:r>
      <w:r w:rsidRPr="00763E03">
        <w:rPr>
          <w:rStyle w:val="Emphasis"/>
        </w:rPr>
        <w:t>reduce</w:t>
      </w:r>
      <w:r w:rsidRPr="00763E03">
        <w:rPr>
          <w:sz w:val="16"/>
        </w:rPr>
        <w:t xml:space="preserve"> </w:t>
      </w:r>
      <w:r w:rsidRPr="00763E03">
        <w:rPr>
          <w:rStyle w:val="StyleUnderline"/>
        </w:rPr>
        <w:t>jobs</w:t>
      </w:r>
      <w:r w:rsidRPr="00763E03">
        <w:rPr>
          <w:sz w:val="16"/>
        </w:rPr>
        <w:t xml:space="preserve"> at ports, but a 2022 study commissioned by the Pacific Maritime Association concluded that, “Increasing automation will enable the largest West Coast ports to remain competitive, facilitate both cargo and job growth, and reduce greenhouse-gas emissions to meet stringent local environmental standards.”[40]</w:t>
      </w:r>
    </w:p>
    <w:p w14:paraId="2CF666E7" w14:textId="77777777" w:rsidR="001B2129" w:rsidRPr="00763E03" w:rsidRDefault="001B2129" w:rsidP="001B2129">
      <w:pPr>
        <w:rPr>
          <w:sz w:val="16"/>
        </w:rPr>
      </w:pPr>
      <w:r w:rsidRPr="00763E03">
        <w:rPr>
          <w:rStyle w:val="StyleUnderline"/>
        </w:rPr>
        <w:t xml:space="preserve">The ILWU responded by noting that while ports that automated increased </w:t>
      </w:r>
      <w:r w:rsidRPr="00763E03">
        <w:rPr>
          <w:rStyle w:val="Emphasis"/>
        </w:rPr>
        <w:t>jobs</w:t>
      </w:r>
      <w:r w:rsidRPr="00763E03">
        <w:rPr>
          <w:rStyle w:val="StyleUnderline"/>
        </w:rPr>
        <w:t>, some of those</w:t>
      </w:r>
      <w:r w:rsidRPr="00763E03">
        <w:rPr>
          <w:sz w:val="16"/>
        </w:rPr>
        <w:t xml:space="preserve"> jobs </w:t>
      </w:r>
      <w:r w:rsidRPr="00763E03">
        <w:rPr>
          <w:rStyle w:val="StyleUnderline"/>
        </w:rPr>
        <w:t>came at the expense of</w:t>
      </w:r>
      <w:r w:rsidRPr="00763E03">
        <w:rPr>
          <w:sz w:val="16"/>
        </w:rPr>
        <w:t xml:space="preserve"> </w:t>
      </w:r>
      <w:r w:rsidRPr="00763E03">
        <w:rPr>
          <w:rStyle w:val="Emphasis"/>
        </w:rPr>
        <w:t>nearby</w:t>
      </w:r>
      <w:r w:rsidRPr="00763E03">
        <w:rPr>
          <w:sz w:val="16"/>
        </w:rPr>
        <w:t xml:space="preserve"> </w:t>
      </w:r>
      <w:r w:rsidRPr="00763E03">
        <w:rPr>
          <w:rStyle w:val="StyleUnderline"/>
        </w:rPr>
        <w:t>ports that did</w:t>
      </w:r>
      <w:r w:rsidRPr="00763E03">
        <w:rPr>
          <w:sz w:val="16"/>
        </w:rPr>
        <w:t xml:space="preserve"> </w:t>
      </w:r>
      <w:r w:rsidRPr="00763E03">
        <w:rPr>
          <w:rStyle w:val="Emphasis"/>
        </w:rPr>
        <w:t>not</w:t>
      </w:r>
      <w:r w:rsidRPr="00763E03">
        <w:rPr>
          <w:sz w:val="16"/>
        </w:rPr>
        <w:t xml:space="preserve"> </w:t>
      </w:r>
      <w:r w:rsidRPr="00763E03">
        <w:rPr>
          <w:rStyle w:val="StyleUnderline"/>
        </w:rPr>
        <w:t>automate</w:t>
      </w:r>
      <w:r w:rsidRPr="00763E03">
        <w:rPr>
          <w:sz w:val="16"/>
        </w:rPr>
        <w:t xml:space="preserve">. That is precisely the case in point. </w:t>
      </w:r>
      <w:r w:rsidRPr="00763E03">
        <w:rPr>
          <w:rStyle w:val="StyleUnderline"/>
        </w:rPr>
        <w:t>Companies will ship to the ports that are the</w:t>
      </w:r>
      <w:r w:rsidRPr="00763E03">
        <w:rPr>
          <w:sz w:val="16"/>
        </w:rPr>
        <w:t xml:space="preserve"> </w:t>
      </w:r>
      <w:r w:rsidRPr="00763E03">
        <w:rPr>
          <w:rStyle w:val="Emphasis"/>
        </w:rPr>
        <w:t>most efficient</w:t>
      </w:r>
      <w:r w:rsidRPr="00763E03">
        <w:rPr>
          <w:rStyle w:val="StyleUnderline"/>
        </w:rPr>
        <w:t>—even if that means longer</w:t>
      </w:r>
      <w:r w:rsidRPr="00763E03">
        <w:rPr>
          <w:sz w:val="16"/>
        </w:rPr>
        <w:t xml:space="preserve"> shipping </w:t>
      </w:r>
      <w:r w:rsidRPr="00763E03">
        <w:rPr>
          <w:rStyle w:val="Emphasis"/>
        </w:rPr>
        <w:t>routes</w:t>
      </w:r>
      <w:r w:rsidRPr="00763E03">
        <w:rPr>
          <w:sz w:val="16"/>
        </w:rPr>
        <w:t>. 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03D66864" w14:textId="77777777" w:rsidR="001B2129" w:rsidRPr="00763E03" w:rsidRDefault="001B2129" w:rsidP="001B2129">
      <w:pPr>
        <w:rPr>
          <w:sz w:val="16"/>
        </w:rPr>
      </w:pPr>
      <w:r w:rsidRPr="00763E03">
        <w:rPr>
          <w:rStyle w:val="StyleUnderline"/>
        </w:rPr>
        <w:t xml:space="preserve">While we cannot comprehend the positive benefits of automation that has not yet occurred, just imagine if the implementation of </w:t>
      </w:r>
      <w:r w:rsidRPr="00763E03">
        <w:rPr>
          <w:rStyle w:val="Emphasis"/>
        </w:rPr>
        <w:t>automated tolls</w:t>
      </w:r>
      <w:r w:rsidRPr="00763E03">
        <w:rPr>
          <w:sz w:val="16"/>
        </w:rPr>
        <w:t xml:space="preserve"> </w:t>
      </w:r>
      <w:r w:rsidRPr="00763E03">
        <w:rPr>
          <w:rStyle w:val="StyleUnderline"/>
        </w:rPr>
        <w:t>had been blocked to protect the jobs of</w:t>
      </w:r>
      <w:r w:rsidRPr="00763E03">
        <w:rPr>
          <w:sz w:val="16"/>
        </w:rPr>
        <w:t xml:space="preserve"> </w:t>
      </w:r>
      <w:r w:rsidRPr="00763E03">
        <w:rPr>
          <w:rStyle w:val="Emphasis"/>
        </w:rPr>
        <w:t>toll-booth operators</w:t>
      </w:r>
      <w:r w:rsidRPr="00763E03">
        <w:rPr>
          <w:rStyle w:val="StyleUnderline"/>
        </w:rPr>
        <w:t xml:space="preserve">. Not only would Americans be spending hundreds of thousands more hours per year idling in traffic, </w:t>
      </w:r>
      <w:r w:rsidRPr="00C62260">
        <w:rPr>
          <w:rStyle w:val="StyleUnderline"/>
          <w:highlight w:val="green"/>
        </w:rPr>
        <w:t>but</w:t>
      </w:r>
      <w:r w:rsidRPr="00763E03">
        <w:rPr>
          <w:rStyle w:val="StyleUnderline"/>
        </w:rPr>
        <w:t xml:space="preserve"> all of those better-paying, automated toll system jobs inside climate-controlled offices would not exist</w:t>
      </w:r>
      <w:r w:rsidRPr="00763E03">
        <w:rPr>
          <w:sz w:val="16"/>
        </w:rPr>
        <w:t>.</w:t>
      </w:r>
    </w:p>
    <w:p w14:paraId="536F67D8" w14:textId="77777777" w:rsidR="001B2129" w:rsidRPr="00763E03" w:rsidRDefault="001B2129" w:rsidP="001B2129">
      <w:pPr>
        <w:rPr>
          <w:sz w:val="16"/>
        </w:rPr>
      </w:pPr>
      <w:r w:rsidRPr="00C62260">
        <w:rPr>
          <w:rStyle w:val="StyleUnderline"/>
          <w:highlight w:val="green"/>
        </w:rPr>
        <w:t>Tech</w:t>
      </w:r>
      <w:r w:rsidRPr="00763E03">
        <w:rPr>
          <w:rStyle w:val="StyleUnderline"/>
        </w:rPr>
        <w:t xml:space="preserve">nology </w:t>
      </w:r>
      <w:r w:rsidRPr="00C62260">
        <w:rPr>
          <w:rStyle w:val="Emphasis"/>
          <w:highlight w:val="green"/>
        </w:rPr>
        <w:t>makes</w:t>
      </w:r>
      <w:r w:rsidRPr="00C62260">
        <w:rPr>
          <w:sz w:val="16"/>
          <w:highlight w:val="green"/>
        </w:rPr>
        <w:t xml:space="preserve"> </w:t>
      </w:r>
      <w:r w:rsidRPr="00C62260">
        <w:rPr>
          <w:rStyle w:val="StyleUnderline"/>
          <w:highlight w:val="green"/>
        </w:rPr>
        <w:t>workers</w:t>
      </w:r>
      <w:r w:rsidRPr="00C62260">
        <w:rPr>
          <w:sz w:val="16"/>
          <w:highlight w:val="green"/>
        </w:rPr>
        <w:t xml:space="preserve"> </w:t>
      </w:r>
      <w:r w:rsidRPr="00C62260">
        <w:rPr>
          <w:rStyle w:val="Emphasis"/>
          <w:highlight w:val="green"/>
        </w:rPr>
        <w:t>more productive</w:t>
      </w:r>
      <w:r w:rsidRPr="00763E03">
        <w:rPr>
          <w:sz w:val="16"/>
        </w:rPr>
        <w:t>, and automation creates as many or more jobs as it eliminates, while also reducing prices and saving time for consumers across the economy. Companies that fail to innovate will lose out to those that do, and unions that oppose automation will lose more jobs than they save.</w:t>
      </w:r>
    </w:p>
    <w:p w14:paraId="73EFA70D" w14:textId="77777777" w:rsidR="001B2129" w:rsidRPr="00763E03" w:rsidRDefault="001B2129" w:rsidP="001B2129">
      <w:pPr>
        <w:rPr>
          <w:sz w:val="16"/>
        </w:rPr>
      </w:pPr>
      <w:r w:rsidRPr="00763E03">
        <w:rPr>
          <w:sz w:val="16"/>
        </w:rPr>
        <w:t xml:space="preserve">Unions hinder flexibility and responsiveness. </w:t>
      </w:r>
    </w:p>
    <w:p w14:paraId="4BE898E8" w14:textId="77777777" w:rsidR="001B2129" w:rsidRPr="00763E03" w:rsidRDefault="001B2129" w:rsidP="001B2129">
      <w:pPr>
        <w:rPr>
          <w:sz w:val="16"/>
        </w:rPr>
      </w:pPr>
      <w:r w:rsidRPr="00763E03">
        <w:rPr>
          <w:rStyle w:val="StyleUnderline"/>
        </w:rPr>
        <w:t>Union contracts</w:t>
      </w:r>
      <w:r w:rsidRPr="00763E03">
        <w:rPr>
          <w:sz w:val="16"/>
        </w:rPr>
        <w:t xml:space="preserve"> typically span a minimum of three years. These contracts </w:t>
      </w:r>
      <w:r w:rsidRPr="00763E03">
        <w:rPr>
          <w:rStyle w:val="Emphasis"/>
        </w:rPr>
        <w:t>lock employers</w:t>
      </w:r>
      <w:r w:rsidRPr="00763E03">
        <w:rPr>
          <w:sz w:val="16"/>
        </w:rPr>
        <w:t xml:space="preserve"> </w:t>
      </w:r>
      <w:r w:rsidRPr="00763E03">
        <w:rPr>
          <w:rStyle w:val="StyleUnderline"/>
        </w:rPr>
        <w:t>into a</w:t>
      </w:r>
      <w:r w:rsidRPr="00763E03">
        <w:rPr>
          <w:sz w:val="16"/>
        </w:rPr>
        <w:t xml:space="preserve"> </w:t>
      </w:r>
      <w:r w:rsidRPr="00763E03">
        <w:rPr>
          <w:rStyle w:val="Emphasis"/>
        </w:rPr>
        <w:t>rigid cost structure</w:t>
      </w:r>
      <w:r w:rsidRPr="00763E03">
        <w:rPr>
          <w:sz w:val="16"/>
        </w:rPr>
        <w:t xml:space="preserve"> </w:t>
      </w:r>
      <w:r w:rsidRPr="00763E03">
        <w:rPr>
          <w:rStyle w:val="StyleUnderline"/>
        </w:rPr>
        <w:t>and</w:t>
      </w:r>
      <w:r w:rsidRPr="00763E03">
        <w:rPr>
          <w:sz w:val="16"/>
        </w:rPr>
        <w:t xml:space="preserve"> </w:t>
      </w:r>
      <w:r w:rsidRPr="00763E03">
        <w:rPr>
          <w:rStyle w:val="Emphasis"/>
        </w:rPr>
        <w:t>inflexible operations</w:t>
      </w:r>
      <w:r w:rsidRPr="00763E03">
        <w:rPr>
          <w:sz w:val="16"/>
        </w:rPr>
        <w:t>. Those restrictions were particularly harmful during the COVID-19 pandemic as companies had to respond to forced closures, implement new safety procedures, enable remote work capabilities, and alter their operations.</w:t>
      </w:r>
    </w:p>
    <w:p w14:paraId="353EC76F" w14:textId="77777777" w:rsidR="001B2129" w:rsidRPr="00763E03" w:rsidRDefault="001B2129" w:rsidP="001B2129">
      <w:pPr>
        <w:rPr>
          <w:sz w:val="16"/>
        </w:rPr>
      </w:pPr>
      <w:r w:rsidRPr="00763E03">
        <w:rPr>
          <w:rStyle w:val="StyleUnderline"/>
        </w:rPr>
        <w:t>Non-unionized companies could</w:t>
      </w:r>
      <w:r w:rsidRPr="00763E03">
        <w:rPr>
          <w:sz w:val="16"/>
        </w:rPr>
        <w:t xml:space="preserve"> </w:t>
      </w:r>
      <w:r w:rsidRPr="00763E03">
        <w:rPr>
          <w:rStyle w:val="Emphasis"/>
        </w:rPr>
        <w:t>communicate with</w:t>
      </w:r>
      <w:r w:rsidRPr="00763E03">
        <w:rPr>
          <w:sz w:val="16"/>
        </w:rPr>
        <w:t xml:space="preserve"> </w:t>
      </w:r>
      <w:r w:rsidRPr="00763E03">
        <w:rPr>
          <w:rStyle w:val="StyleUnderline"/>
        </w:rPr>
        <w:t>and</w:t>
      </w:r>
      <w:r w:rsidRPr="00763E03">
        <w:rPr>
          <w:sz w:val="16"/>
        </w:rPr>
        <w:t xml:space="preserve"> </w:t>
      </w:r>
      <w:r w:rsidRPr="00763E03">
        <w:rPr>
          <w:rStyle w:val="Emphasis"/>
        </w:rPr>
        <w:t>respond</w:t>
      </w:r>
      <w:r w:rsidRPr="00763E03">
        <w:rPr>
          <w:sz w:val="16"/>
        </w:rPr>
        <w:t xml:space="preserve"> </w:t>
      </w:r>
      <w:r w:rsidRPr="00763E03">
        <w:rPr>
          <w:rStyle w:val="StyleUnderline"/>
        </w:rPr>
        <w:t>to</w:t>
      </w:r>
      <w:r w:rsidRPr="00763E03">
        <w:rPr>
          <w:sz w:val="16"/>
        </w:rPr>
        <w:t xml:space="preserve"> their </w:t>
      </w:r>
      <w:r w:rsidRPr="00763E03">
        <w:rPr>
          <w:rStyle w:val="StyleUnderline"/>
        </w:rPr>
        <w:t xml:space="preserve">employees’ </w:t>
      </w:r>
      <w:r w:rsidRPr="00763E03">
        <w:rPr>
          <w:rStyle w:val="Emphasis"/>
        </w:rPr>
        <w:t>concerns</w:t>
      </w:r>
      <w:r w:rsidRPr="00763E03">
        <w:rPr>
          <w:sz w:val="16"/>
        </w:rPr>
        <w:t xml:space="preserve"> </w:t>
      </w:r>
      <w:r w:rsidRPr="00763E03">
        <w:rPr>
          <w:rStyle w:val="StyleUnderline"/>
        </w:rPr>
        <w:t>and</w:t>
      </w:r>
      <w:r w:rsidRPr="00763E03">
        <w:rPr>
          <w:sz w:val="16"/>
        </w:rPr>
        <w:t xml:space="preserve"> </w:t>
      </w:r>
      <w:r w:rsidRPr="00763E03">
        <w:rPr>
          <w:rStyle w:val="Emphasis"/>
        </w:rPr>
        <w:t>needs</w:t>
      </w:r>
      <w:r w:rsidRPr="00763E03">
        <w:rPr>
          <w:sz w:val="16"/>
        </w:rPr>
        <w:t>. For example, the then non-unionized Volkswagen plant in Chattanooga Tennessee sent workers text messages asking them about how they were feeling about proposed return to work plans and providing the opportunity for them to respond to specific questions. And while private schools with non-unionized teachers quickly implemented new safety measures and reopened, teachers’ unions pressured public schools to remain closed—which many did for more than a year, to the detriment of potentially lifelong consequences for their students.</w:t>
      </w:r>
    </w:p>
    <w:p w14:paraId="4475CE48" w14:textId="77777777" w:rsidR="001B2129" w:rsidRPr="00763E03" w:rsidRDefault="001B2129" w:rsidP="001B2129">
      <w:pPr>
        <w:rPr>
          <w:sz w:val="16"/>
        </w:rPr>
      </w:pPr>
      <w:r w:rsidRPr="00763E03">
        <w:rPr>
          <w:rStyle w:val="StyleUnderline"/>
        </w:rPr>
        <w:t xml:space="preserve">Union </w:t>
      </w:r>
      <w:r w:rsidRPr="00C62260">
        <w:rPr>
          <w:rStyle w:val="StyleUnderline"/>
          <w:highlight w:val="green"/>
        </w:rPr>
        <w:t>restrictions</w:t>
      </w:r>
      <w:r w:rsidRPr="00C62260">
        <w:rPr>
          <w:sz w:val="16"/>
          <w:highlight w:val="green"/>
        </w:rPr>
        <w:t xml:space="preserve"> </w:t>
      </w:r>
      <w:r w:rsidRPr="00C62260">
        <w:rPr>
          <w:rStyle w:val="Emphasis"/>
          <w:highlight w:val="green"/>
        </w:rPr>
        <w:t>also</w:t>
      </w:r>
      <w:r w:rsidRPr="00C62260">
        <w:rPr>
          <w:sz w:val="16"/>
          <w:highlight w:val="green"/>
        </w:rPr>
        <w:t xml:space="preserve"> </w:t>
      </w:r>
      <w:r w:rsidRPr="00C62260">
        <w:rPr>
          <w:rStyle w:val="StyleUnderline"/>
          <w:highlight w:val="green"/>
        </w:rPr>
        <w:t>made it harder</w:t>
      </w:r>
      <w:r w:rsidRPr="00763E03">
        <w:rPr>
          <w:rStyle w:val="StyleUnderline"/>
        </w:rPr>
        <w:t xml:space="preserve"> for companies </w:t>
      </w:r>
      <w:r w:rsidRPr="00C62260">
        <w:rPr>
          <w:rStyle w:val="StyleUnderline"/>
          <w:highlight w:val="green"/>
        </w:rPr>
        <w:t>to respond to</w:t>
      </w:r>
      <w:r w:rsidRPr="00763E03">
        <w:rPr>
          <w:rStyle w:val="StyleUnderline"/>
        </w:rPr>
        <w:t xml:space="preserve"> increased</w:t>
      </w:r>
      <w:r w:rsidRPr="00763E03">
        <w:rPr>
          <w:sz w:val="16"/>
        </w:rPr>
        <w:t xml:space="preserve"> </w:t>
      </w:r>
      <w:r w:rsidRPr="00763E03">
        <w:rPr>
          <w:rStyle w:val="Emphasis"/>
        </w:rPr>
        <w:t>demand</w:t>
      </w:r>
      <w:r w:rsidRPr="00763E03">
        <w:rPr>
          <w:sz w:val="16"/>
        </w:rPr>
        <w:t xml:space="preserve"> </w:t>
      </w:r>
      <w:r w:rsidRPr="00763E03">
        <w:rPr>
          <w:rStyle w:val="StyleUnderline"/>
        </w:rPr>
        <w:t>and</w:t>
      </w:r>
      <w:r w:rsidRPr="00763E03">
        <w:rPr>
          <w:sz w:val="16"/>
        </w:rPr>
        <w:t xml:space="preserve"> </w:t>
      </w:r>
      <w:r w:rsidRPr="00C62260">
        <w:rPr>
          <w:rStyle w:val="Emphasis"/>
          <w:highlight w:val="green"/>
        </w:rPr>
        <w:t>worker shortages</w:t>
      </w:r>
      <w:r w:rsidRPr="00763E03">
        <w:rPr>
          <w:sz w:val="16"/>
        </w:rPr>
        <w:t xml:space="preserve">. In 2022, </w:t>
      </w:r>
      <w:r w:rsidRPr="00763E03">
        <w:rPr>
          <w:rStyle w:val="Emphasis"/>
        </w:rPr>
        <w:t>American</w:t>
      </w:r>
      <w:r w:rsidRPr="00763E03">
        <w:rPr>
          <w:sz w:val="16"/>
        </w:rPr>
        <w:t xml:space="preserve"> Airlines </w:t>
      </w:r>
      <w:r w:rsidRPr="00763E03">
        <w:rPr>
          <w:rStyle w:val="StyleUnderline"/>
        </w:rPr>
        <w:t>tried to address its</w:t>
      </w:r>
      <w:r w:rsidRPr="00763E03">
        <w:rPr>
          <w:sz w:val="16"/>
        </w:rPr>
        <w:t xml:space="preserve"> </w:t>
      </w:r>
      <w:r w:rsidRPr="00763E03">
        <w:rPr>
          <w:rStyle w:val="Emphasis"/>
        </w:rPr>
        <w:t>pilot shortage</w:t>
      </w:r>
      <w:r w:rsidRPr="00763E03">
        <w:rPr>
          <w:sz w:val="16"/>
        </w:rPr>
        <w:t xml:space="preserve"> </w:t>
      </w:r>
      <w:r w:rsidRPr="00763E03">
        <w:rPr>
          <w:rStyle w:val="StyleUnderline"/>
        </w:rPr>
        <w:t>by offering</w:t>
      </w:r>
      <w:r w:rsidRPr="00763E03">
        <w:rPr>
          <w:sz w:val="16"/>
        </w:rPr>
        <w:t xml:space="preserve"> </w:t>
      </w:r>
      <w:r w:rsidRPr="00763E03">
        <w:rPr>
          <w:rStyle w:val="Emphasis"/>
        </w:rPr>
        <w:t>current pilots</w:t>
      </w:r>
      <w:r w:rsidRPr="00763E03">
        <w:rPr>
          <w:sz w:val="16"/>
        </w:rPr>
        <w:t xml:space="preserve"> </w:t>
      </w:r>
      <w:r w:rsidRPr="00763E03">
        <w:rPr>
          <w:rStyle w:val="StyleUnderline"/>
        </w:rPr>
        <w:t>an opportunity to earn</w:t>
      </w:r>
      <w:r w:rsidRPr="00763E03">
        <w:rPr>
          <w:sz w:val="16"/>
        </w:rPr>
        <w:t xml:space="preserve"> </w:t>
      </w:r>
      <w:r w:rsidRPr="00763E03">
        <w:rPr>
          <w:rStyle w:val="Emphasis"/>
        </w:rPr>
        <w:t>additional money</w:t>
      </w:r>
      <w:r w:rsidRPr="00763E03">
        <w:rPr>
          <w:sz w:val="16"/>
        </w:rPr>
        <w:t xml:space="preserve">, on their days off, </w:t>
      </w:r>
      <w:r w:rsidRPr="00763E03">
        <w:rPr>
          <w:rStyle w:val="StyleUnderline"/>
        </w:rPr>
        <w:t>by participating in</w:t>
      </w:r>
      <w:r w:rsidRPr="00763E03">
        <w:rPr>
          <w:sz w:val="16"/>
        </w:rPr>
        <w:t xml:space="preserve"> the </w:t>
      </w:r>
      <w:r w:rsidRPr="00763E03">
        <w:rPr>
          <w:rStyle w:val="Emphasis"/>
        </w:rPr>
        <w:t>training</w:t>
      </w:r>
      <w:r w:rsidRPr="00763E03">
        <w:rPr>
          <w:sz w:val="16"/>
        </w:rPr>
        <w:t xml:space="preserve"> of new pilots. </w:t>
      </w:r>
      <w:r w:rsidRPr="00763E03">
        <w:rPr>
          <w:rStyle w:val="StyleUnderline"/>
        </w:rPr>
        <w:t>The</w:t>
      </w:r>
      <w:r w:rsidRPr="00763E03">
        <w:rPr>
          <w:sz w:val="16"/>
        </w:rPr>
        <w:t xml:space="preserve"> </w:t>
      </w:r>
      <w:r w:rsidRPr="00763E03">
        <w:rPr>
          <w:rStyle w:val="Emphasis"/>
        </w:rPr>
        <w:t>pilots’</w:t>
      </w:r>
      <w:r w:rsidRPr="00763E03">
        <w:rPr>
          <w:sz w:val="16"/>
        </w:rPr>
        <w:t xml:space="preserve"> </w:t>
      </w:r>
      <w:r w:rsidRPr="00763E03">
        <w:rPr>
          <w:rStyle w:val="StyleUnderline"/>
        </w:rPr>
        <w:t>union</w:t>
      </w:r>
      <w:r w:rsidRPr="00763E03">
        <w:rPr>
          <w:sz w:val="16"/>
        </w:rPr>
        <w:t xml:space="preserve"> </w:t>
      </w:r>
      <w:r w:rsidRPr="00763E03">
        <w:rPr>
          <w:rStyle w:val="Emphasis"/>
        </w:rPr>
        <w:t>sued</w:t>
      </w:r>
      <w:r w:rsidRPr="00763E03">
        <w:rPr>
          <w:sz w:val="16"/>
        </w:rPr>
        <w:t xml:space="preserve"> American Airlines because the union contract did not specify that it could offer additional hours and income. </w:t>
      </w:r>
      <w:r w:rsidRPr="00763E03">
        <w:rPr>
          <w:rStyle w:val="StyleUnderline"/>
        </w:rPr>
        <w:t>The result:</w:t>
      </w:r>
      <w:r w:rsidRPr="00763E03">
        <w:rPr>
          <w:sz w:val="16"/>
        </w:rPr>
        <w:t xml:space="preserve"> </w:t>
      </w:r>
      <w:r w:rsidRPr="00763E03">
        <w:rPr>
          <w:rStyle w:val="Emphasis"/>
        </w:rPr>
        <w:t>fewer jobs</w:t>
      </w:r>
      <w:r w:rsidRPr="00763E03">
        <w:rPr>
          <w:sz w:val="16"/>
        </w:rPr>
        <w:t xml:space="preserve"> for pilots and supporting airline staff, more disruptions and higher costs for travelers, and likely more demanding flight routes for pilots.</w:t>
      </w:r>
    </w:p>
    <w:p w14:paraId="76777BA4" w14:textId="77777777" w:rsidR="001B2129" w:rsidRPr="00763E03" w:rsidRDefault="001B2129" w:rsidP="001B2129">
      <w:pPr>
        <w:rPr>
          <w:sz w:val="16"/>
        </w:rPr>
      </w:pPr>
      <w:r w:rsidRPr="00763E03">
        <w:rPr>
          <w:sz w:val="16"/>
        </w:rPr>
        <w:t>The multi-year contract structure of unions also prevented unionized workplaces from responding to rising compensation trends. Between 2019 and 2024, non-unionized workers’ pay increased 5.8 percentage points more than unionized workers’ pay (non-unionized pay increased 27.6 percent, compared to 22 percent for unionized workers).[42]</w:t>
      </w:r>
    </w:p>
    <w:p w14:paraId="60CF3A76" w14:textId="77777777" w:rsidR="001B2129" w:rsidRPr="00763E03" w:rsidRDefault="001B2129" w:rsidP="001B2129">
      <w:pPr>
        <w:rPr>
          <w:sz w:val="16"/>
        </w:rPr>
      </w:pPr>
      <w:r w:rsidRPr="00763E03">
        <w:rPr>
          <w:sz w:val="16"/>
        </w:rPr>
        <w:t>Would Greater Unionization Increase Workers’ Prosperity?</w:t>
      </w:r>
    </w:p>
    <w:p w14:paraId="0902B2B0" w14:textId="77777777" w:rsidR="001B2129" w:rsidRPr="00763E03" w:rsidRDefault="001B2129" w:rsidP="001B2129">
      <w:pPr>
        <w:rPr>
          <w:sz w:val="16"/>
        </w:rPr>
      </w:pPr>
      <w:r w:rsidRPr="00763E03">
        <w:rPr>
          <w:sz w:val="16"/>
        </w:rPr>
        <w:t>President Lincoln famously stated, “a house divided against itself cannot stand.” This goes for workplaces as well. Workers and employers are in competition together, but unions often upend that natural relationship and pit workers and employers in competition against one another. Instead of focusing on ways that collective worker organization can help workers and employers—like training workers in new technologies, and incentivizing productivity through performance-based bonuses—unions often focus on dictating the operations of businesses and the compensation of workers. This is increasingly true of national, Big Labor organizations that seem more focused on lobbying politicians to change the laws to make it easier for unions to extract dues from more workers’ paychecks than on delivering meaningful value so that more workers willingly join and pay union dues.</w:t>
      </w:r>
    </w:p>
    <w:p w14:paraId="478DBA0B" w14:textId="77777777" w:rsidR="001B2129" w:rsidRPr="00763E03" w:rsidRDefault="001B2129" w:rsidP="001B2129">
      <w:pPr>
        <w:rPr>
          <w:sz w:val="16"/>
        </w:rPr>
      </w:pPr>
      <w:r w:rsidRPr="00763E03">
        <w:rPr>
          <w:sz w:val="16"/>
        </w:rPr>
        <w:t>Unions specialize in representing workers, not running businesses.</w:t>
      </w:r>
    </w:p>
    <w:p w14:paraId="23270300" w14:textId="77777777" w:rsidR="001B2129" w:rsidRPr="00763E03" w:rsidRDefault="001B2129" w:rsidP="001B2129">
      <w:pPr>
        <w:rPr>
          <w:rStyle w:val="StyleUnderline"/>
        </w:rPr>
      </w:pPr>
      <w:r w:rsidRPr="00763E03">
        <w:rPr>
          <w:rStyle w:val="StyleUnderline"/>
        </w:rPr>
        <w:t>Top-down, command-economies</w:t>
      </w:r>
      <w:r w:rsidRPr="00763E03">
        <w:rPr>
          <w:sz w:val="16"/>
        </w:rPr>
        <w:t xml:space="preserve"> </w:t>
      </w:r>
      <w:r w:rsidRPr="00763E03">
        <w:rPr>
          <w:rStyle w:val="Emphasis"/>
        </w:rPr>
        <w:t>always</w:t>
      </w:r>
      <w:r w:rsidRPr="00763E03">
        <w:rPr>
          <w:sz w:val="16"/>
        </w:rPr>
        <w:t xml:space="preserve"> </w:t>
      </w:r>
      <w:r w:rsidRPr="00763E03">
        <w:rPr>
          <w:rStyle w:val="StyleUnderline"/>
        </w:rPr>
        <w:t>produce</w:t>
      </w:r>
      <w:r w:rsidRPr="00763E03">
        <w:rPr>
          <w:sz w:val="16"/>
        </w:rPr>
        <w:t xml:space="preserve"> </w:t>
      </w:r>
      <w:r w:rsidRPr="00763E03">
        <w:rPr>
          <w:rStyle w:val="Emphasis"/>
        </w:rPr>
        <w:t>inferior results</w:t>
      </w:r>
      <w:r w:rsidRPr="00763E03">
        <w:rPr>
          <w:sz w:val="16"/>
        </w:rPr>
        <w:t xml:space="preserve"> </w:t>
      </w:r>
      <w:r w:rsidRPr="00763E03">
        <w:rPr>
          <w:rStyle w:val="StyleUnderline"/>
        </w:rPr>
        <w:t>because</w:t>
      </w:r>
      <w:r w:rsidRPr="00763E03">
        <w:rPr>
          <w:sz w:val="16"/>
        </w:rPr>
        <w:t xml:space="preserve"> </w:t>
      </w:r>
      <w:r w:rsidRPr="00763E03">
        <w:rPr>
          <w:rStyle w:val="Emphasis"/>
        </w:rPr>
        <w:t>bureaucrats</w:t>
      </w:r>
      <w:r w:rsidRPr="00763E03">
        <w:rPr>
          <w:sz w:val="16"/>
        </w:rPr>
        <w:t xml:space="preserve"> and politicians </w:t>
      </w:r>
      <w:r w:rsidRPr="00763E03">
        <w:rPr>
          <w:rStyle w:val="Emphasis"/>
        </w:rPr>
        <w:t>cannot set output and prices better</w:t>
      </w:r>
      <w:r w:rsidRPr="00763E03">
        <w:rPr>
          <w:sz w:val="16"/>
        </w:rPr>
        <w:t xml:space="preserve"> </w:t>
      </w:r>
      <w:r w:rsidRPr="00763E03">
        <w:rPr>
          <w:rStyle w:val="StyleUnderline"/>
        </w:rPr>
        <w:t>than the people who</w:t>
      </w:r>
      <w:r w:rsidRPr="00763E03">
        <w:rPr>
          <w:sz w:val="16"/>
        </w:rPr>
        <w:t xml:space="preserve"> </w:t>
      </w:r>
      <w:r w:rsidRPr="00763E03">
        <w:rPr>
          <w:rStyle w:val="Emphasis"/>
        </w:rPr>
        <w:t>make</w:t>
      </w:r>
      <w:r w:rsidRPr="00763E03">
        <w:rPr>
          <w:sz w:val="16"/>
        </w:rPr>
        <w:t xml:space="preserve"> </w:t>
      </w:r>
      <w:r w:rsidRPr="00763E03">
        <w:rPr>
          <w:rStyle w:val="StyleUnderline"/>
        </w:rPr>
        <w:t>and</w:t>
      </w:r>
      <w:r w:rsidRPr="00763E03">
        <w:rPr>
          <w:sz w:val="16"/>
        </w:rPr>
        <w:t xml:space="preserve"> </w:t>
      </w:r>
      <w:r w:rsidRPr="00763E03">
        <w:rPr>
          <w:rStyle w:val="Emphasis"/>
        </w:rPr>
        <w:t>consume those products</w:t>
      </w:r>
      <w:r w:rsidRPr="00763E03">
        <w:rPr>
          <w:rStyle w:val="StyleUnderline"/>
        </w:rPr>
        <w:t xml:space="preserve">. Similarly, </w:t>
      </w:r>
      <w:r w:rsidRPr="00763E03">
        <w:rPr>
          <w:rStyle w:val="Emphasis"/>
        </w:rPr>
        <w:t>union</w:t>
      </w:r>
      <w:r w:rsidRPr="00763E03">
        <w:rPr>
          <w:sz w:val="16"/>
        </w:rPr>
        <w:t xml:space="preserve"> </w:t>
      </w:r>
      <w:r w:rsidRPr="00763E03">
        <w:rPr>
          <w:rStyle w:val="StyleUnderline"/>
        </w:rPr>
        <w:t>officials</w:t>
      </w:r>
      <w:r w:rsidRPr="00763E03">
        <w:rPr>
          <w:sz w:val="16"/>
        </w:rPr>
        <w:t xml:space="preserve"> </w:t>
      </w:r>
      <w:r w:rsidRPr="00763E03">
        <w:rPr>
          <w:rStyle w:val="Emphasis"/>
        </w:rPr>
        <w:t>cannot understand business operations better</w:t>
      </w:r>
      <w:r w:rsidRPr="00763E03">
        <w:rPr>
          <w:sz w:val="16"/>
        </w:rPr>
        <w:t xml:space="preserve"> </w:t>
      </w:r>
      <w:r w:rsidRPr="00763E03">
        <w:rPr>
          <w:rStyle w:val="StyleUnderline"/>
        </w:rPr>
        <w:t>than the people who</w:t>
      </w:r>
      <w:r w:rsidRPr="00763E03">
        <w:rPr>
          <w:sz w:val="16"/>
        </w:rPr>
        <w:t xml:space="preserve"> </w:t>
      </w:r>
      <w:r w:rsidRPr="00763E03">
        <w:rPr>
          <w:rStyle w:val="Emphasis"/>
        </w:rPr>
        <w:t>built their businesses</w:t>
      </w:r>
      <w:r w:rsidRPr="00763E03">
        <w:rPr>
          <w:rStyle w:val="StyleUnderline"/>
        </w:rPr>
        <w:t>, and union officials cannot understand any one</w:t>
      </w:r>
      <w:r w:rsidRPr="00763E03">
        <w:rPr>
          <w:sz w:val="16"/>
        </w:rPr>
        <w:t xml:space="preserve"> </w:t>
      </w:r>
      <w:r w:rsidRPr="00763E03">
        <w:rPr>
          <w:rStyle w:val="Emphasis"/>
        </w:rPr>
        <w:t>worker’s circumstances</w:t>
      </w:r>
      <w:r w:rsidRPr="00763E03">
        <w:rPr>
          <w:sz w:val="16"/>
        </w:rPr>
        <w:t xml:space="preserve"> </w:t>
      </w:r>
      <w:r w:rsidRPr="00763E03">
        <w:rPr>
          <w:rStyle w:val="StyleUnderline"/>
        </w:rPr>
        <w:t>and</w:t>
      </w:r>
      <w:r w:rsidRPr="00763E03">
        <w:rPr>
          <w:sz w:val="16"/>
        </w:rPr>
        <w:t xml:space="preserve"> </w:t>
      </w:r>
      <w:r w:rsidRPr="00763E03">
        <w:rPr>
          <w:rStyle w:val="Emphasis"/>
        </w:rPr>
        <w:t>preferences</w:t>
      </w:r>
      <w:r w:rsidRPr="00763E03">
        <w:rPr>
          <w:sz w:val="16"/>
        </w:rPr>
        <w:t xml:space="preserve"> </w:t>
      </w:r>
      <w:r w:rsidRPr="00763E03">
        <w:rPr>
          <w:rStyle w:val="Emphasis"/>
        </w:rPr>
        <w:t>better</w:t>
      </w:r>
      <w:r w:rsidRPr="00763E03">
        <w:rPr>
          <w:sz w:val="16"/>
        </w:rPr>
        <w:t xml:space="preserve"> </w:t>
      </w:r>
      <w:r w:rsidRPr="00763E03">
        <w:rPr>
          <w:rStyle w:val="StyleUnderline"/>
        </w:rPr>
        <w:t>than the</w:t>
      </w:r>
      <w:r w:rsidRPr="00763E03">
        <w:rPr>
          <w:sz w:val="16"/>
        </w:rPr>
        <w:t xml:space="preserve"> </w:t>
      </w:r>
      <w:r w:rsidRPr="00763E03">
        <w:rPr>
          <w:rStyle w:val="Emphasis"/>
        </w:rPr>
        <w:t>worker himself</w:t>
      </w:r>
      <w:r w:rsidRPr="00763E03">
        <w:rPr>
          <w:rStyle w:val="StyleUnderline"/>
        </w:rPr>
        <w:t xml:space="preserve">. Thus, union intervention typically </w:t>
      </w:r>
      <w:r w:rsidRPr="00763E03">
        <w:rPr>
          <w:rStyle w:val="Emphasis"/>
        </w:rPr>
        <w:t>increases costs</w:t>
      </w:r>
      <w:r w:rsidRPr="00763E03">
        <w:rPr>
          <w:sz w:val="16"/>
        </w:rPr>
        <w:t xml:space="preserve"> </w:t>
      </w:r>
      <w:r w:rsidRPr="00763E03">
        <w:rPr>
          <w:rStyle w:val="StyleUnderline"/>
        </w:rPr>
        <w:t>and</w:t>
      </w:r>
      <w:r w:rsidRPr="00763E03">
        <w:rPr>
          <w:sz w:val="16"/>
        </w:rPr>
        <w:t xml:space="preserve"> </w:t>
      </w:r>
      <w:r w:rsidRPr="00763E03">
        <w:rPr>
          <w:rStyle w:val="Emphasis"/>
        </w:rPr>
        <w:t>creates inefficiencies</w:t>
      </w:r>
      <w:r w:rsidRPr="00763E03">
        <w:rPr>
          <w:sz w:val="16"/>
        </w:rPr>
        <w:t xml:space="preserve">.[43] </w:t>
      </w:r>
      <w:r w:rsidRPr="00763E03">
        <w:rPr>
          <w:rStyle w:val="StyleUnderline"/>
        </w:rPr>
        <w:t xml:space="preserve">A study that examined the impact of unionization on stock market prices estimated that </w:t>
      </w:r>
      <w:r w:rsidRPr="00C62260">
        <w:rPr>
          <w:rStyle w:val="StyleUnderline"/>
          <w:highlight w:val="green"/>
        </w:rPr>
        <w:t>unionization caused</w:t>
      </w:r>
      <w:r w:rsidRPr="00763E03">
        <w:rPr>
          <w:rStyle w:val="StyleUnderline"/>
        </w:rPr>
        <w:t xml:space="preserve"> a</w:t>
      </w:r>
      <w:r w:rsidRPr="00763E03">
        <w:rPr>
          <w:sz w:val="16"/>
        </w:rPr>
        <w:t xml:space="preserve"> </w:t>
      </w:r>
      <w:r w:rsidRPr="00763E03">
        <w:rPr>
          <w:rStyle w:val="Emphasis"/>
        </w:rPr>
        <w:t xml:space="preserve">10 percent to </w:t>
      </w:r>
      <w:r w:rsidRPr="00C62260">
        <w:rPr>
          <w:rStyle w:val="Emphasis"/>
          <w:highlight w:val="green"/>
        </w:rPr>
        <w:t>14 percent decline in company value</w:t>
      </w:r>
      <w:r w:rsidRPr="00763E03">
        <w:rPr>
          <w:sz w:val="16"/>
        </w:rPr>
        <w:t xml:space="preserve">.[44] </w:t>
      </w:r>
      <w:r w:rsidRPr="00763E03">
        <w:rPr>
          <w:rStyle w:val="StyleUnderline"/>
        </w:rPr>
        <w:t xml:space="preserve">Declining values generally </w:t>
      </w:r>
      <w:r w:rsidRPr="00C62260">
        <w:rPr>
          <w:rStyle w:val="StyleUnderline"/>
          <w:highlight w:val="green"/>
        </w:rPr>
        <w:t>lead to fewer jobs and</w:t>
      </w:r>
      <w:r w:rsidRPr="00763E03">
        <w:rPr>
          <w:rStyle w:val="StyleUnderline"/>
        </w:rPr>
        <w:t xml:space="preserve"> </w:t>
      </w:r>
      <w:r w:rsidRPr="00C62260">
        <w:rPr>
          <w:rStyle w:val="StyleUnderline"/>
          <w:highlight w:val="green"/>
        </w:rPr>
        <w:t>lower</w:t>
      </w:r>
      <w:r w:rsidRPr="00763E03">
        <w:rPr>
          <w:rStyle w:val="StyleUnderline"/>
        </w:rPr>
        <w:t xml:space="preserve"> worker </w:t>
      </w:r>
      <w:r w:rsidRPr="00C62260">
        <w:rPr>
          <w:rStyle w:val="StyleUnderline"/>
          <w:highlight w:val="green"/>
        </w:rPr>
        <w:t>compensation</w:t>
      </w:r>
      <w:r w:rsidRPr="00763E03">
        <w:rPr>
          <w:rStyle w:val="StyleUnderline"/>
        </w:rPr>
        <w:t xml:space="preserve"> in the long-run.</w:t>
      </w:r>
    </w:p>
    <w:p w14:paraId="2AAAEA06" w14:textId="77777777" w:rsidR="001B2129" w:rsidRDefault="001B2129" w:rsidP="001B2129"/>
    <w:p w14:paraId="79E0A58B" w14:textId="77777777" w:rsidR="001B2129" w:rsidRPr="007A335A" w:rsidRDefault="001B2129" w:rsidP="001B2129">
      <w:pPr>
        <w:pStyle w:val="Heading4"/>
      </w:pPr>
      <w:r>
        <w:t xml:space="preserve">Unionization </w:t>
      </w:r>
      <w:r>
        <w:rPr>
          <w:u w:val="single"/>
        </w:rPr>
        <w:t>collapses</w:t>
      </w:r>
      <w:r>
        <w:t xml:space="preserve"> companies---right to work </w:t>
      </w:r>
      <w:r>
        <w:rPr>
          <w:u w:val="single"/>
        </w:rPr>
        <w:t>empirics prove</w:t>
      </w:r>
      <w:r>
        <w:t>.</w:t>
      </w:r>
    </w:p>
    <w:p w14:paraId="3A3BBCA2" w14:textId="77777777" w:rsidR="001B2129" w:rsidRPr="00DD40C3" w:rsidRDefault="001B2129" w:rsidP="001B2129">
      <w:r w:rsidRPr="00DD40C3">
        <w:rPr>
          <w:rStyle w:val="Style13ptBold"/>
        </w:rPr>
        <w:t>Sarkodie et al. 25</w:t>
      </w:r>
      <w:r>
        <w:t xml:space="preserve"> [Helena Sarkodie, </w:t>
      </w:r>
      <w:r w:rsidRPr="00DD40C3">
        <w:t>Victoria University of Wellington School of Economics and Finance</w:t>
      </w:r>
      <w:r>
        <w:t xml:space="preserve">; Kwabena Boasiako, Manchester Metropolitan University All Saints; </w:t>
      </w:r>
      <w:r w:rsidRPr="00DD40C3">
        <w:t>Michael O’Connor Keefe</w:t>
      </w:r>
      <w:r>
        <w:t xml:space="preserve">, </w:t>
      </w:r>
      <w:r w:rsidRPr="00DD40C3">
        <w:t>Victoria University of Wellington School of Economics and Finance</w:t>
      </w:r>
      <w:r>
        <w:t xml:space="preserve">; </w:t>
      </w:r>
      <w:r w:rsidRPr="00DD40C3">
        <w:t>Justin</w:t>
      </w:r>
      <w:r>
        <w:t xml:space="preserve">, </w:t>
      </w:r>
      <w:r w:rsidRPr="00DD40C3">
        <w:t>Edith Cowan University School of Business and Law, Australia</w:t>
      </w:r>
      <w:r>
        <w:t xml:space="preserve">; </w:t>
      </w:r>
      <w:r w:rsidRPr="00DD40C3">
        <w:t>Bernard Tawiah</w:t>
      </w:r>
      <w:r>
        <w:t xml:space="preserve">, </w:t>
      </w:r>
      <w:r w:rsidRPr="00DD40C3">
        <w:t>Dixie Leavitt School of Business Southern Utah University, United States of America</w:t>
      </w:r>
      <w:r>
        <w:t>; “</w:t>
      </w:r>
      <w:r w:rsidRPr="00DD40C3">
        <w:t>Right-to-work laws and venture capital investment</w:t>
      </w:r>
      <w:r>
        <w:t xml:space="preserve">,” </w:t>
      </w:r>
      <w:r>
        <w:rPr>
          <w:i/>
          <w:iCs/>
        </w:rPr>
        <w:t>Journal of Banking and Finance</w:t>
      </w:r>
      <w:r>
        <w:t xml:space="preserve">, Vol. 172, March 2025, </w:t>
      </w:r>
      <w:hyperlink r:id="rId16" w:history="1">
        <w:r w:rsidRPr="000B387C">
          <w:rPr>
            <w:rStyle w:val="Hyperlink"/>
          </w:rPr>
          <w:t>https://doi.org/10.1016/j.jbankfin.2025.107383</w:t>
        </w:r>
      </w:hyperlink>
      <w:r>
        <w:t>] Niranjan</w:t>
      </w:r>
    </w:p>
    <w:p w14:paraId="20C0655A" w14:textId="77777777" w:rsidR="001B2129" w:rsidRPr="00EC0C67" w:rsidRDefault="001B2129" w:rsidP="001B2129">
      <w:pPr>
        <w:rPr>
          <w:sz w:val="14"/>
        </w:rPr>
      </w:pPr>
      <w:r w:rsidRPr="00EC0C67">
        <w:rPr>
          <w:sz w:val="14"/>
        </w:rPr>
        <w:t xml:space="preserve">The 1947 Taft-Hartley Act amended the National Labour Relations Act (NLRA) of 1935 by reaffirming states’ constitutional right to establish “right-to-work” (RTW) laws. RTW laws allow workers to join a unionized workplace without paying union dues. Currently, 27 states in the United States have passed RTW laws.1 Employees in RTW law states are protected by union-negotiated Collective Bargaining Agreements (CBAs). </w:t>
      </w:r>
      <w:r w:rsidRPr="007A335A">
        <w:rPr>
          <w:rStyle w:val="StyleUnderline"/>
        </w:rPr>
        <w:t>RTW laws increase</w:t>
      </w:r>
      <w:r w:rsidRPr="007A335A">
        <w:rPr>
          <w:sz w:val="14"/>
        </w:rPr>
        <w:t xml:space="preserve"> the </w:t>
      </w:r>
      <w:r w:rsidRPr="007A335A">
        <w:rPr>
          <w:rStyle w:val="Emphasis"/>
        </w:rPr>
        <w:t>attractiveness of the labor force</w:t>
      </w:r>
      <w:r w:rsidRPr="007A335A">
        <w:rPr>
          <w:sz w:val="14"/>
        </w:rPr>
        <w:t xml:space="preserve"> </w:t>
      </w:r>
      <w:r w:rsidRPr="007A335A">
        <w:rPr>
          <w:rStyle w:val="StyleUnderline"/>
        </w:rPr>
        <w:t xml:space="preserve">in a state to emerging industries and encourage </w:t>
      </w:r>
      <w:r w:rsidRPr="007A335A">
        <w:rPr>
          <w:rStyle w:val="Emphasis"/>
        </w:rPr>
        <w:t>economic growth</w:t>
      </w:r>
      <w:r w:rsidRPr="007A335A">
        <w:rPr>
          <w:sz w:val="14"/>
        </w:rPr>
        <w:t xml:space="preserve"> (Palomba and Palomba, 1971). </w:t>
      </w:r>
      <w:r w:rsidRPr="007A335A">
        <w:rPr>
          <w:rStyle w:val="StyleUnderline"/>
        </w:rPr>
        <w:t>The introduction of RTW laws</w:t>
      </w:r>
      <w:r w:rsidRPr="007A335A">
        <w:rPr>
          <w:sz w:val="14"/>
        </w:rPr>
        <w:t xml:space="preserve"> </w:t>
      </w:r>
      <w:r w:rsidRPr="007A335A">
        <w:rPr>
          <w:rStyle w:val="StyleUnderline"/>
        </w:rPr>
        <w:t xml:space="preserve">increase </w:t>
      </w:r>
      <w:r w:rsidRPr="007A335A">
        <w:rPr>
          <w:rStyle w:val="Emphasis"/>
        </w:rPr>
        <w:t>employment</w:t>
      </w:r>
      <w:r w:rsidRPr="007A335A">
        <w:rPr>
          <w:sz w:val="14"/>
        </w:rPr>
        <w:t xml:space="preserve"> (Holmes, 1998), reduce financial leverage (Matsa, 2010), </w:t>
      </w:r>
      <w:r w:rsidRPr="007A335A">
        <w:rPr>
          <w:rStyle w:val="StyleUnderline"/>
        </w:rPr>
        <w:t>boost</w:t>
      </w:r>
      <w:r w:rsidRPr="007A335A">
        <w:rPr>
          <w:sz w:val="14"/>
        </w:rPr>
        <w:t xml:space="preserve"> overall </w:t>
      </w:r>
      <w:r w:rsidRPr="007A335A">
        <w:rPr>
          <w:rStyle w:val="StyleUnderline"/>
        </w:rPr>
        <w:t xml:space="preserve">economic and market </w:t>
      </w:r>
      <w:r w:rsidRPr="007A335A">
        <w:rPr>
          <w:rStyle w:val="Emphasis"/>
        </w:rPr>
        <w:t>efficiency</w:t>
      </w:r>
      <w:r w:rsidRPr="007A335A">
        <w:rPr>
          <w:sz w:val="14"/>
        </w:rPr>
        <w:t xml:space="preserve"> (Eisenach, 2015), decrease labor unions’ bargaining power (Chava et al., 2020) </w:t>
      </w:r>
      <w:r w:rsidRPr="007A335A">
        <w:rPr>
          <w:rStyle w:val="StyleUnderline"/>
        </w:rPr>
        <w:t>and</w:t>
      </w:r>
      <w:r w:rsidRPr="007A335A">
        <w:rPr>
          <w:rStyle w:val="Emphasis"/>
        </w:rPr>
        <w:t xml:space="preserve"> increase innovation</w:t>
      </w:r>
      <w:r w:rsidRPr="007A335A">
        <w:rPr>
          <w:sz w:val="14"/>
        </w:rPr>
        <w:t xml:space="preserve"> (Nguyen and Qiu, 2022). This study empirically examines the effect of RTW laws on venture capital investment.</w:t>
      </w:r>
    </w:p>
    <w:p w14:paraId="0FFCE0A6" w14:textId="77777777" w:rsidR="001B2129" w:rsidRPr="00EC0C67" w:rsidRDefault="001B2129" w:rsidP="001B2129">
      <w:pPr>
        <w:rPr>
          <w:sz w:val="14"/>
        </w:rPr>
      </w:pPr>
      <w:r w:rsidRPr="00EC0C67">
        <w:rPr>
          <w:sz w:val="14"/>
        </w:rPr>
        <w:t xml:space="preserve">Labor unions are organizations that represent employees. Following the enactment of the NLRA in 1935, labor unions in the US gained enormous authority (Marciukaityte, 2015). In states where there are no RTW laws, unions receive union fees or dues from all workers employed even when those employees do not wish to be covered by unions. Besley and Burgess (2004) use data from India to show that strong labor rights are linked to reduced economic development and investment. Similarly, Bruno (2015) argues that </w:t>
      </w:r>
      <w:r w:rsidRPr="00C62260">
        <w:rPr>
          <w:rStyle w:val="StyleUnderline"/>
          <w:highlight w:val="green"/>
        </w:rPr>
        <w:t>unionization increases</w:t>
      </w:r>
      <w:r w:rsidRPr="00C62260">
        <w:rPr>
          <w:sz w:val="14"/>
          <w:highlight w:val="green"/>
        </w:rPr>
        <w:t xml:space="preserve"> </w:t>
      </w:r>
      <w:r w:rsidRPr="00C62260">
        <w:rPr>
          <w:rStyle w:val="Emphasis"/>
          <w:highlight w:val="green"/>
        </w:rPr>
        <w:t>unemployment</w:t>
      </w:r>
      <w:r w:rsidRPr="00EC0C67">
        <w:rPr>
          <w:sz w:val="14"/>
        </w:rPr>
        <w:t xml:space="preserve">, </w:t>
      </w:r>
      <w:r w:rsidRPr="00C62260">
        <w:rPr>
          <w:rStyle w:val="StyleUnderline"/>
          <w:highlight w:val="green"/>
        </w:rPr>
        <w:t>and reduces</w:t>
      </w:r>
      <w:r w:rsidRPr="00717D74">
        <w:rPr>
          <w:rStyle w:val="StyleUnderline"/>
        </w:rPr>
        <w:t xml:space="preserve"> economic </w:t>
      </w:r>
      <w:r w:rsidRPr="00717D74">
        <w:rPr>
          <w:rStyle w:val="Emphasis"/>
        </w:rPr>
        <w:t>development</w:t>
      </w:r>
      <w:r w:rsidRPr="00717D74">
        <w:rPr>
          <w:rStyle w:val="StyleUnderline"/>
        </w:rPr>
        <w:t xml:space="preserve"> and job </w:t>
      </w:r>
      <w:r w:rsidRPr="00C62260">
        <w:rPr>
          <w:rStyle w:val="Emphasis"/>
          <w:highlight w:val="green"/>
        </w:rPr>
        <w:t>growth</w:t>
      </w:r>
      <w:r w:rsidRPr="00EC0C67">
        <w:rPr>
          <w:sz w:val="14"/>
        </w:rPr>
        <w:t>. Using a regression discontinuity methodology, Bradley et al. (2017) discover that unionization inhibits corporate innovation. Additionally, although unions raise the average wages of the workers they represent, they also create additional expenses for businesses, owners, and some employees (Chen et al., 2012, Frandsen, 2010). While these studies highlight the downsides of unionization, Acharya et al. (2013) find a contrasting result and show that strong labor rights help companies innovate, which is a key driver of economic growth. They argue that by minimizing the likelihood of holdup, these laws promote employees’ innovative endeavors and incentivize companies to pursue risky projects.</w:t>
      </w:r>
    </w:p>
    <w:p w14:paraId="7343078F" w14:textId="77777777" w:rsidR="001B2129" w:rsidRPr="00EC0C67" w:rsidRDefault="001B2129" w:rsidP="001B2129">
      <w:pPr>
        <w:rPr>
          <w:sz w:val="14"/>
        </w:rPr>
      </w:pPr>
      <w:r w:rsidRPr="00C62260">
        <w:rPr>
          <w:rStyle w:val="StyleUnderline"/>
          <w:highlight w:val="green"/>
        </w:rPr>
        <w:t>V</w:t>
      </w:r>
      <w:r w:rsidRPr="00EC0C67">
        <w:rPr>
          <w:sz w:val="14"/>
        </w:rPr>
        <w:t xml:space="preserve">enture </w:t>
      </w:r>
      <w:r w:rsidRPr="00C62260">
        <w:rPr>
          <w:rStyle w:val="StyleUnderline"/>
          <w:highlight w:val="green"/>
        </w:rPr>
        <w:t>c</w:t>
      </w:r>
      <w:r w:rsidRPr="00EC0C67">
        <w:rPr>
          <w:sz w:val="14"/>
        </w:rPr>
        <w:t xml:space="preserve">apital </w:t>
      </w:r>
      <w:r w:rsidRPr="00717D74">
        <w:rPr>
          <w:rStyle w:val="StyleUnderline"/>
        </w:rPr>
        <w:t xml:space="preserve">investment </w:t>
      </w:r>
      <w:r w:rsidRPr="00C62260">
        <w:rPr>
          <w:rStyle w:val="StyleUnderline"/>
          <w:highlight w:val="green"/>
        </w:rPr>
        <w:t>is</w:t>
      </w:r>
      <w:r w:rsidRPr="00EC0C67">
        <w:rPr>
          <w:sz w:val="14"/>
        </w:rPr>
        <w:t xml:space="preserve"> an </w:t>
      </w:r>
      <w:r w:rsidRPr="00C62260">
        <w:rPr>
          <w:rStyle w:val="Emphasis"/>
          <w:highlight w:val="green"/>
        </w:rPr>
        <w:t>important</w:t>
      </w:r>
      <w:r w:rsidRPr="00EC0C67">
        <w:rPr>
          <w:sz w:val="14"/>
        </w:rPr>
        <w:t xml:space="preserve"> source of </w:t>
      </w:r>
      <w:r w:rsidRPr="00717D74">
        <w:rPr>
          <w:rStyle w:val="Emphasis"/>
        </w:rPr>
        <w:t>financing</w:t>
      </w:r>
      <w:r w:rsidRPr="00EC0C67">
        <w:rPr>
          <w:sz w:val="14"/>
        </w:rPr>
        <w:t xml:space="preserve"> </w:t>
      </w:r>
      <w:r w:rsidRPr="00C62260">
        <w:rPr>
          <w:rStyle w:val="StyleUnderline"/>
          <w:highlight w:val="green"/>
        </w:rPr>
        <w:t>for</w:t>
      </w:r>
      <w:r w:rsidRPr="00717D74">
        <w:rPr>
          <w:rStyle w:val="StyleUnderline"/>
        </w:rPr>
        <w:t xml:space="preserve"> </w:t>
      </w:r>
      <w:r w:rsidRPr="00C62260">
        <w:rPr>
          <w:rStyle w:val="StyleUnderline"/>
          <w:highlight w:val="green"/>
        </w:rPr>
        <w:t>new</w:t>
      </w:r>
      <w:r w:rsidRPr="00717D74">
        <w:rPr>
          <w:rStyle w:val="StyleUnderline"/>
        </w:rPr>
        <w:t xml:space="preserve">ly established innovative </w:t>
      </w:r>
      <w:r w:rsidRPr="00C62260">
        <w:rPr>
          <w:rStyle w:val="StyleUnderline"/>
          <w:highlight w:val="green"/>
        </w:rPr>
        <w:t>firms</w:t>
      </w:r>
      <w:r w:rsidRPr="00EC0C67">
        <w:rPr>
          <w:sz w:val="14"/>
        </w:rPr>
        <w:t xml:space="preserve">. Rin et al. (2013) defined venture capital as “the professional asset management activity that invests funds raised from institutional investors, or wealthy individuals, into promising new ventures with high growth potential”. Venture capital is a major source of funding for start-up businesses, especially for projects requiring a high level of “learning” and “innovation” (Bergemann and Hege, 1998). The literature identifies several </w:t>
      </w:r>
      <w:r w:rsidRPr="00C62260">
        <w:rPr>
          <w:rStyle w:val="StyleUnderline"/>
          <w:highlight w:val="green"/>
        </w:rPr>
        <w:t>benefits</w:t>
      </w:r>
      <w:r w:rsidRPr="00EC0C67">
        <w:rPr>
          <w:sz w:val="14"/>
        </w:rPr>
        <w:t xml:space="preserve"> (apart from funding) </w:t>
      </w:r>
      <w:r w:rsidRPr="00717D74">
        <w:rPr>
          <w:rStyle w:val="StyleUnderline"/>
        </w:rPr>
        <w:t>that venture capital provides</w:t>
      </w:r>
      <w:r w:rsidRPr="00EC0C67">
        <w:rPr>
          <w:sz w:val="14"/>
        </w:rPr>
        <w:t xml:space="preserve">. Among them </w:t>
      </w:r>
      <w:r w:rsidRPr="00C62260">
        <w:rPr>
          <w:rStyle w:val="StyleUnderline"/>
          <w:highlight w:val="green"/>
        </w:rPr>
        <w:t>are</w:t>
      </w:r>
      <w:r w:rsidRPr="00EC0C67">
        <w:rPr>
          <w:sz w:val="14"/>
        </w:rPr>
        <w:t xml:space="preserve"> </w:t>
      </w:r>
      <w:r w:rsidRPr="00717D74">
        <w:rPr>
          <w:rStyle w:val="StyleUnderline"/>
        </w:rPr>
        <w:t xml:space="preserve">enhancing </w:t>
      </w:r>
      <w:r w:rsidRPr="00C62260">
        <w:rPr>
          <w:rStyle w:val="Emphasis"/>
          <w:highlight w:val="green"/>
        </w:rPr>
        <w:t>innovation</w:t>
      </w:r>
      <w:r w:rsidRPr="00EC0C67">
        <w:rPr>
          <w:sz w:val="14"/>
        </w:rPr>
        <w:t xml:space="preserve"> (Celikyurt et al., 2014), </w:t>
      </w:r>
      <w:r w:rsidRPr="00717D74">
        <w:rPr>
          <w:rStyle w:val="StyleUnderline"/>
        </w:rPr>
        <w:t>improving</w:t>
      </w:r>
      <w:r w:rsidRPr="00EC0C67">
        <w:rPr>
          <w:sz w:val="14"/>
        </w:rPr>
        <w:t xml:space="preserve"> </w:t>
      </w:r>
      <w:r w:rsidRPr="00C62260">
        <w:rPr>
          <w:rStyle w:val="Emphasis"/>
          <w:highlight w:val="green"/>
        </w:rPr>
        <w:t>productivity</w:t>
      </w:r>
      <w:r w:rsidRPr="00EC0C67">
        <w:rPr>
          <w:sz w:val="14"/>
        </w:rPr>
        <w:t xml:space="preserve"> (Chemmanur et al., 2011), </w:t>
      </w:r>
      <w:r w:rsidRPr="00C62260">
        <w:rPr>
          <w:rStyle w:val="StyleUnderline"/>
          <w:highlight w:val="green"/>
        </w:rPr>
        <w:t>and</w:t>
      </w:r>
      <w:r w:rsidRPr="00EC0C67">
        <w:rPr>
          <w:rStyle w:val="StyleUnderline"/>
        </w:rPr>
        <w:t xml:space="preserve"> fostering</w:t>
      </w:r>
      <w:r w:rsidRPr="00717D74">
        <w:rPr>
          <w:rStyle w:val="StyleUnderline"/>
        </w:rPr>
        <w:t xml:space="preserve"> firm-to-firm </w:t>
      </w:r>
      <w:r w:rsidRPr="00717D74">
        <w:rPr>
          <w:rStyle w:val="Emphasis"/>
        </w:rPr>
        <w:t>strategic</w:t>
      </w:r>
      <w:r w:rsidRPr="00717D74">
        <w:rPr>
          <w:rStyle w:val="StyleUnderline"/>
        </w:rPr>
        <w:t xml:space="preserve"> </w:t>
      </w:r>
      <w:r w:rsidRPr="00C62260">
        <w:rPr>
          <w:rStyle w:val="Emphasis"/>
          <w:highlight w:val="green"/>
        </w:rPr>
        <w:t>alliances</w:t>
      </w:r>
      <w:r w:rsidRPr="00EC0C67">
        <w:rPr>
          <w:sz w:val="14"/>
        </w:rPr>
        <w:t xml:space="preserve"> (Lindsey, 2008). Xing et al. (2017) argue that, when unions and venture capitalists meet, both act as powerful stakeholders with divergent interests when venture capitalists frequently possess majority control while labor unions enhance the collective bargaining position of employees. Consequently, </w:t>
      </w:r>
      <w:r w:rsidRPr="00717D74">
        <w:rPr>
          <w:rStyle w:val="StyleUnderline"/>
        </w:rPr>
        <w:t>VC investors</w:t>
      </w:r>
      <w:r w:rsidRPr="00EC0C67">
        <w:rPr>
          <w:sz w:val="14"/>
        </w:rPr>
        <w:t xml:space="preserve"> </w:t>
      </w:r>
      <w:r w:rsidRPr="00717D74">
        <w:rPr>
          <w:rStyle w:val="StyleUnderline"/>
        </w:rPr>
        <w:t>normally choose to invest</w:t>
      </w:r>
      <w:r w:rsidRPr="00EC0C67">
        <w:rPr>
          <w:sz w:val="14"/>
        </w:rPr>
        <w:t xml:space="preserve"> in environments </w:t>
      </w:r>
      <w:r w:rsidRPr="00717D74">
        <w:rPr>
          <w:rStyle w:val="StyleUnderline"/>
        </w:rPr>
        <w:t xml:space="preserve">where labor rights are </w:t>
      </w:r>
      <w:r w:rsidRPr="00717D74">
        <w:rPr>
          <w:rStyle w:val="Emphasis"/>
        </w:rPr>
        <w:t>not strong</w:t>
      </w:r>
      <w:r w:rsidRPr="00EC0C67">
        <w:rPr>
          <w:sz w:val="14"/>
        </w:rPr>
        <w:t xml:space="preserve"> (Xing et al., 2017). </w:t>
      </w:r>
      <w:r w:rsidRPr="00717D74">
        <w:rPr>
          <w:rStyle w:val="StyleUnderline"/>
        </w:rPr>
        <w:t>RTW laws diminish</w:t>
      </w:r>
      <w:r w:rsidRPr="00EC0C67">
        <w:rPr>
          <w:sz w:val="14"/>
        </w:rPr>
        <w:t xml:space="preserve"> the </w:t>
      </w:r>
      <w:r w:rsidRPr="003B4B38">
        <w:rPr>
          <w:rStyle w:val="StyleUnderline"/>
        </w:rPr>
        <w:t>bargaining power of labor unions</w:t>
      </w:r>
      <w:r w:rsidRPr="00EC0C67">
        <w:rPr>
          <w:sz w:val="14"/>
        </w:rPr>
        <w:t>, thereby restricting their capacity to negotiate for higher wages (Chava et al., 2020). This decreases costs and boosts the firm profitability. Due to higher expected returns to VC investors, we hypothesize that VC investors increase investment in states that implement RTW laws.</w:t>
      </w:r>
    </w:p>
    <w:p w14:paraId="6D85EF2F" w14:textId="77777777" w:rsidR="001B2129" w:rsidRPr="00EC0C67" w:rsidRDefault="001B2129" w:rsidP="001B2129">
      <w:pPr>
        <w:rPr>
          <w:sz w:val="14"/>
        </w:rPr>
      </w:pPr>
      <w:r w:rsidRPr="00EC0C67">
        <w:rPr>
          <w:sz w:val="14"/>
        </w:rPr>
        <w:t xml:space="preserve">Employing difference-in-differences regression techniques, we analyze this hypothesis based on US state-level venture capital investment data obtained from the Refinitiv database for the period 1980 to 2020. </w:t>
      </w:r>
      <w:r w:rsidRPr="003B4B38">
        <w:rPr>
          <w:rStyle w:val="StyleUnderline"/>
        </w:rPr>
        <w:t xml:space="preserve">The </w:t>
      </w:r>
      <w:r w:rsidRPr="00C62260">
        <w:rPr>
          <w:rStyle w:val="StyleUnderline"/>
          <w:highlight w:val="green"/>
        </w:rPr>
        <w:t>results</w:t>
      </w:r>
      <w:r w:rsidRPr="00EC0C67">
        <w:rPr>
          <w:sz w:val="14"/>
        </w:rPr>
        <w:t xml:space="preserve"> support our hypothesis and </w:t>
      </w:r>
      <w:r w:rsidRPr="00C62260">
        <w:rPr>
          <w:rStyle w:val="StyleUnderline"/>
          <w:highlight w:val="green"/>
        </w:rPr>
        <w:t>demonstrate that</w:t>
      </w:r>
      <w:r w:rsidRPr="00EC0C67">
        <w:rPr>
          <w:sz w:val="14"/>
        </w:rPr>
        <w:t xml:space="preserve"> the adoption of Right-to-Work (</w:t>
      </w:r>
      <w:r w:rsidRPr="00C62260">
        <w:rPr>
          <w:rStyle w:val="StyleUnderline"/>
          <w:highlight w:val="green"/>
        </w:rPr>
        <w:t>RTW</w:t>
      </w:r>
      <w:r w:rsidRPr="003B4B38">
        <w:rPr>
          <w:rStyle w:val="StyleUnderline"/>
        </w:rPr>
        <w:t>)</w:t>
      </w:r>
      <w:r w:rsidRPr="00EC0C67">
        <w:rPr>
          <w:sz w:val="14"/>
        </w:rPr>
        <w:t xml:space="preserve"> </w:t>
      </w:r>
      <w:r w:rsidRPr="003B4B38">
        <w:rPr>
          <w:rStyle w:val="StyleUnderline"/>
        </w:rPr>
        <w:t>laws</w:t>
      </w:r>
      <w:r w:rsidRPr="00EC0C67">
        <w:rPr>
          <w:sz w:val="14"/>
        </w:rPr>
        <w:t xml:space="preserve"> </w:t>
      </w:r>
      <w:r w:rsidRPr="00C62260">
        <w:rPr>
          <w:rStyle w:val="Emphasis"/>
          <w:highlight w:val="green"/>
        </w:rPr>
        <w:t>increases</w:t>
      </w:r>
      <w:r w:rsidRPr="00EC0C67">
        <w:rPr>
          <w:sz w:val="14"/>
        </w:rPr>
        <w:t xml:space="preserve"> venture capital (</w:t>
      </w:r>
      <w:r w:rsidRPr="00C62260">
        <w:rPr>
          <w:rStyle w:val="Emphasis"/>
          <w:highlight w:val="green"/>
        </w:rPr>
        <w:t>VC</w:t>
      </w:r>
      <w:r w:rsidRPr="00EC0C67">
        <w:rPr>
          <w:sz w:val="14"/>
        </w:rPr>
        <w:t xml:space="preserve">) </w:t>
      </w:r>
      <w:r w:rsidRPr="00C62260">
        <w:rPr>
          <w:rStyle w:val="Emphasis"/>
          <w:highlight w:val="green"/>
        </w:rPr>
        <w:t>investment</w:t>
      </w:r>
      <w:r w:rsidRPr="00EC0C67">
        <w:rPr>
          <w:sz w:val="14"/>
        </w:rPr>
        <w:t>. We conduct additional tests to address potential endogeneity concerns of our baseline result. First, we test for the parallel trend assumption to investigate the possible existence of reverse causality affecting our baseline result. According to Chava et al. (2013) and Kroszner and Strahan (1999), the timing of the RTW laws in various states may be influenced by state-level factors manifesting differently from state to state. If the magnitude of venture capital investment in the states differ, these differences propelled the passage of the RTW laws, indicating a possible reverse causality between VC investment and the RTW laws. In the case that reverse causality exists, changes in venture capital investment should be seen before the RTW law event. The result before the passage of the RTW laws are insignificant supporting that our baseline result is not affected by reverse causality.</w:t>
      </w:r>
    </w:p>
    <w:p w14:paraId="4635D00A" w14:textId="77777777" w:rsidR="001B2129" w:rsidRPr="003B4B38" w:rsidRDefault="001B2129" w:rsidP="001B2129">
      <w:pPr>
        <w:rPr>
          <w:rStyle w:val="StyleUnderline"/>
        </w:rPr>
      </w:pPr>
      <w:r w:rsidRPr="00EC0C67">
        <w:rPr>
          <w:sz w:val="14"/>
        </w:rPr>
        <w:t xml:space="preserve">Next, </w:t>
      </w:r>
      <w:r w:rsidRPr="003B4B38">
        <w:rPr>
          <w:rStyle w:val="StyleUnderline"/>
        </w:rPr>
        <w:t>we</w:t>
      </w:r>
      <w:r w:rsidRPr="00EC0C67">
        <w:rPr>
          <w:sz w:val="14"/>
        </w:rPr>
        <w:t xml:space="preserve"> follow Nguyen and Qiu (2022) and Chen et al. (2021) and </w:t>
      </w:r>
      <w:r w:rsidRPr="003B4B38">
        <w:rPr>
          <w:rStyle w:val="StyleUnderline"/>
        </w:rPr>
        <w:t>use states that are contig</w:t>
      </w:r>
      <w:r w:rsidRPr="003B4B38">
        <w:rPr>
          <w:rStyle w:val="Emphasis"/>
        </w:rPr>
        <w:t xml:space="preserve">uous to RTW </w:t>
      </w:r>
      <w:r w:rsidRPr="00EC0C67">
        <w:rPr>
          <w:sz w:val="14"/>
        </w:rPr>
        <w:t xml:space="preserve">laws </w:t>
      </w:r>
      <w:r w:rsidRPr="003B4B38">
        <w:rPr>
          <w:rStyle w:val="Emphasis"/>
        </w:rPr>
        <w:t>states</w:t>
      </w:r>
      <w:r w:rsidRPr="00EC0C67">
        <w:rPr>
          <w:sz w:val="14"/>
        </w:rPr>
        <w:t xml:space="preserve"> </w:t>
      </w:r>
      <w:r w:rsidRPr="003B4B38">
        <w:rPr>
          <w:rStyle w:val="StyleUnderline"/>
        </w:rPr>
        <w:t>to address</w:t>
      </w:r>
      <w:r w:rsidRPr="00EC0C67">
        <w:rPr>
          <w:sz w:val="14"/>
        </w:rPr>
        <w:t xml:space="preserve"> the likelihood that </w:t>
      </w:r>
      <w:r w:rsidRPr="003B4B38">
        <w:rPr>
          <w:rStyle w:val="StyleUnderline"/>
        </w:rPr>
        <w:t>unobservable local economic conditions might affect our results.</w:t>
      </w:r>
      <w:r w:rsidRPr="00EC0C67">
        <w:rPr>
          <w:sz w:val="14"/>
        </w:rPr>
        <w:t xml:space="preserve"> We use states that are closer or share border with RTW laws states as control and re-estimate the baseline regression with these new control states. Economic activities in these neighboring states may be causing a spillover effect and could potentially be the driving force behind VC investment in these RTW laws states. If the Right-to-Work (RTW) laws themselves are the primary drivers of VC investment in RTW laws states, rather than economic activities in neighboring states, we would expect our results with the new sample to be positive and significant. Our </w:t>
      </w:r>
      <w:r w:rsidRPr="003B4B38">
        <w:rPr>
          <w:rStyle w:val="StyleUnderline"/>
        </w:rPr>
        <w:t>results remain positive and statistically significant</w:t>
      </w:r>
      <w:r w:rsidRPr="00EC0C67">
        <w:rPr>
          <w:sz w:val="14"/>
        </w:rPr>
        <w:t xml:space="preserve">, indicating that </w:t>
      </w:r>
      <w:r w:rsidRPr="003B4B38">
        <w:rPr>
          <w:rStyle w:val="StyleUnderline"/>
        </w:rPr>
        <w:t xml:space="preserve">RTW laws increase VC investments </w:t>
      </w:r>
      <w:r w:rsidRPr="00C62260">
        <w:rPr>
          <w:rStyle w:val="StyleUnderline"/>
          <w:highlight w:val="green"/>
        </w:rPr>
        <w:t>rather than local</w:t>
      </w:r>
      <w:r w:rsidRPr="003B4B38">
        <w:rPr>
          <w:rStyle w:val="StyleUnderline"/>
        </w:rPr>
        <w:t xml:space="preserve"> economic </w:t>
      </w:r>
      <w:r w:rsidRPr="00C62260">
        <w:rPr>
          <w:rStyle w:val="StyleUnderline"/>
          <w:highlight w:val="green"/>
        </w:rPr>
        <w:t>conditions</w:t>
      </w:r>
      <w:r w:rsidRPr="003B4B38">
        <w:rPr>
          <w:rStyle w:val="StyleUnderline"/>
        </w:rPr>
        <w:t>.</w:t>
      </w:r>
    </w:p>
    <w:p w14:paraId="197AF41D" w14:textId="77777777" w:rsidR="001B2129" w:rsidRPr="00EC0C67" w:rsidRDefault="001B2129" w:rsidP="001B2129">
      <w:pPr>
        <w:rPr>
          <w:sz w:val="14"/>
        </w:rPr>
      </w:pPr>
      <w:r w:rsidRPr="00EC0C67">
        <w:rPr>
          <w:sz w:val="14"/>
        </w:rPr>
        <w:t>We conduct further analysis to show the impact of the RTW laws on VC investments. We use state-level union coverage to test the assumption that RTW laws reduces labor unions’ bargaining power. Based on this assumption, we expect the impact of RTW laws to be strong among highly unionized states. To address the potential influence of right-to-work (RTW) law adoption on union coverage and minimize the issue of reverse causality, we define the union coverage data to the year 1980. We interact high unionized states () with RTW law () and re-estimate the baseline regression. The findings show that the impact of RTW laws is higher in states that have high union coverage validating the notion that RTW laws are perceived as an external factor that negatively impacts and causes disruption to labor unions. Additionally, we test if alternative scenarios (e.g. selection) influence VC investments other than RTW laws. This is because, venture capitalists might deliberately choose (select) states that they would want to invest in Xing et al. (2017). We use high-tech states as a proxy to investigate this assumption as they are associated with innovation which increases productivity. As a result, venture capitalists may choose (select) to make investment in high-tech states. We expect our result to be insignificant if selection is the key driver of VC investment and not RTW laws. Our result is still positive indicating that selection does not influence the impact of RTW laws on VC investment.</w:t>
      </w:r>
    </w:p>
    <w:p w14:paraId="1CF3C644" w14:textId="77777777" w:rsidR="001B2129" w:rsidRPr="00EC0C67" w:rsidRDefault="001B2129" w:rsidP="001B2129">
      <w:pPr>
        <w:rPr>
          <w:sz w:val="14"/>
        </w:rPr>
      </w:pPr>
      <w:r w:rsidRPr="00EC0C67">
        <w:rPr>
          <w:sz w:val="14"/>
        </w:rPr>
        <w:t>Also, our result might be affected by an omitted variable bias that occurs concurrently with the adoption of RTW laws. When that happens, then the changes in venture capital investment that we attribute to RTW laws are only correlated and not causal. Although the staggered enactment of RTW laws reduce the likelihood of an omitted variable coinciding with RTW laws, we follow the approach of Cornaggia et al. (2015) and perform a falsification test to address this concern. The results are presented in Appendix A.1. To conduct this test, we randomly assigned states to the distribution of years in which the different RTW laws were passed. The distribution of years in which RTW laws were passed is maintained, but it interrupts the accurate association of states with the years in which the laws were passed. If there are no unobservable shocks present in our test, our re-estimated findings should be insignificant or weaker. Thus, falsely assumed RTW laws should have no impact on VC investment. The results of our randomized RTW laws estimation is insignificant and this non-result minimizes the possibility of an omitted variable bias.</w:t>
      </w:r>
    </w:p>
    <w:p w14:paraId="4F09EE5A" w14:textId="77777777" w:rsidR="001B2129" w:rsidRPr="00EC0C67" w:rsidRDefault="001B2129" w:rsidP="001B2129">
      <w:pPr>
        <w:rPr>
          <w:sz w:val="14"/>
        </w:rPr>
      </w:pPr>
      <w:r w:rsidRPr="00EC0C67">
        <w:rPr>
          <w:sz w:val="14"/>
        </w:rPr>
        <w:t xml:space="preserve">Our paper adds to the existing body of literature on labor law and finance (e.g. Serfling, 2016, Qiu and Wang, 2018 and Ertugrul and Marciukaityte, 2021) and specifically, to the research on the economic effects of the RTW laws (e.g. Nguyen and Qiu, 2022, Chava et al., 2020 and Makridis, 2019). Nguyen and Qiu (2022) find that there is a positive relationship between RTW laws and corporate innovation. They argue that the adoption of </w:t>
      </w:r>
      <w:r w:rsidRPr="007A335A">
        <w:rPr>
          <w:rStyle w:val="StyleUnderline"/>
        </w:rPr>
        <w:t>RTW</w:t>
      </w:r>
      <w:r w:rsidRPr="003B4B38">
        <w:rPr>
          <w:rStyle w:val="StyleUnderline"/>
        </w:rPr>
        <w:t xml:space="preserve"> laws </w:t>
      </w:r>
      <w:r w:rsidRPr="00C62260">
        <w:rPr>
          <w:rStyle w:val="StyleUnderline"/>
          <w:highlight w:val="green"/>
        </w:rPr>
        <w:t>weakens</w:t>
      </w:r>
      <w:r w:rsidRPr="00EC0C67">
        <w:rPr>
          <w:sz w:val="14"/>
        </w:rPr>
        <w:t xml:space="preserve"> labor </w:t>
      </w:r>
      <w:r w:rsidRPr="00C62260">
        <w:rPr>
          <w:rStyle w:val="StyleUnderline"/>
          <w:highlight w:val="green"/>
        </w:rPr>
        <w:t>unions</w:t>
      </w:r>
      <w:r w:rsidRPr="003B4B38">
        <w:rPr>
          <w:rStyle w:val="StyleUnderline"/>
        </w:rPr>
        <w:t xml:space="preserve"> bargaining power</w:t>
      </w:r>
      <w:r w:rsidRPr="00EC0C67">
        <w:rPr>
          <w:sz w:val="14"/>
        </w:rPr>
        <w:t xml:space="preserve">. This </w:t>
      </w:r>
      <w:r w:rsidRPr="003B4B38">
        <w:rPr>
          <w:rStyle w:val="StyleUnderline"/>
        </w:rPr>
        <w:t>reduces</w:t>
      </w:r>
      <w:r w:rsidRPr="00EC0C67">
        <w:rPr>
          <w:sz w:val="14"/>
        </w:rPr>
        <w:t xml:space="preserve"> the </w:t>
      </w:r>
      <w:r w:rsidRPr="003B4B38">
        <w:rPr>
          <w:rStyle w:val="StyleUnderline"/>
        </w:rPr>
        <w:t>financial leverage</w:t>
      </w:r>
      <w:r w:rsidRPr="00EC0C67">
        <w:rPr>
          <w:sz w:val="14"/>
        </w:rPr>
        <w:t xml:space="preserve"> of firms </w:t>
      </w:r>
      <w:r w:rsidRPr="003B4B38">
        <w:rPr>
          <w:rStyle w:val="StyleUnderline"/>
        </w:rPr>
        <w:t>and</w:t>
      </w:r>
      <w:r w:rsidRPr="00EC0C67">
        <w:rPr>
          <w:sz w:val="14"/>
        </w:rPr>
        <w:t xml:space="preserve"> in turn </w:t>
      </w:r>
      <w:r w:rsidRPr="003B4B38">
        <w:rPr>
          <w:rStyle w:val="StyleUnderline"/>
        </w:rPr>
        <w:t>reduces</w:t>
      </w:r>
      <w:r w:rsidRPr="00EC0C67">
        <w:rPr>
          <w:sz w:val="14"/>
        </w:rPr>
        <w:t xml:space="preserve"> firms’ </w:t>
      </w:r>
      <w:r w:rsidRPr="003B4B38">
        <w:rPr>
          <w:rStyle w:val="StyleUnderline"/>
        </w:rPr>
        <w:t>distress level</w:t>
      </w:r>
      <w:r w:rsidRPr="00EC0C67">
        <w:rPr>
          <w:sz w:val="14"/>
        </w:rPr>
        <w:t xml:space="preserve">, </w:t>
      </w:r>
      <w:r w:rsidRPr="00C62260">
        <w:rPr>
          <w:rStyle w:val="StyleUnderline"/>
          <w:highlight w:val="green"/>
        </w:rPr>
        <w:t xml:space="preserve">causing firms to </w:t>
      </w:r>
      <w:r w:rsidRPr="00C62260">
        <w:rPr>
          <w:rStyle w:val="Emphasis"/>
          <w:highlight w:val="green"/>
        </w:rPr>
        <w:t>innovate more</w:t>
      </w:r>
      <w:r w:rsidRPr="00EC0C67">
        <w:rPr>
          <w:sz w:val="14"/>
        </w:rPr>
        <w:t xml:space="preserve">. Also, Chava et al. (2020) assert that RTW laws cause state wage growth to be less than average and causes treated firms to increase capital expenditure, employment, and profitability while reducing leverage. Moreover, Makridis (2019) argues that </w:t>
      </w:r>
      <w:r w:rsidRPr="003B4B38">
        <w:rPr>
          <w:rStyle w:val="StyleUnderline"/>
        </w:rPr>
        <w:t xml:space="preserve">RTW laws </w:t>
      </w:r>
      <w:r w:rsidRPr="007A335A">
        <w:rPr>
          <w:rStyle w:val="StyleUnderline"/>
        </w:rPr>
        <w:t>increase</w:t>
      </w:r>
      <w:r w:rsidRPr="003B4B38">
        <w:rPr>
          <w:rStyle w:val="StyleUnderline"/>
        </w:rPr>
        <w:t xml:space="preserve"> </w:t>
      </w:r>
      <w:r w:rsidRPr="007A335A">
        <w:rPr>
          <w:rStyle w:val="StyleUnderline"/>
        </w:rPr>
        <w:t xml:space="preserve">union competition, which improves union workers’ </w:t>
      </w:r>
      <w:r w:rsidRPr="007A335A">
        <w:rPr>
          <w:rStyle w:val="Emphasis"/>
        </w:rPr>
        <w:t>economic</w:t>
      </w:r>
      <w:r w:rsidRPr="007A335A">
        <w:rPr>
          <w:rStyle w:val="StyleUnderline"/>
        </w:rPr>
        <w:t xml:space="preserve"> and </w:t>
      </w:r>
      <w:r w:rsidRPr="007A335A">
        <w:rPr>
          <w:rStyle w:val="Emphasis"/>
        </w:rPr>
        <w:t>life happiness</w:t>
      </w:r>
      <w:r w:rsidRPr="007A335A">
        <w:rPr>
          <w:sz w:val="14"/>
        </w:rPr>
        <w:t>. Our research makes a novel contribution to this body of literature by presenting evidence that the passage of RTW laws have a positive relationship with venture capital investment.</w:t>
      </w:r>
    </w:p>
    <w:p w14:paraId="4B09CFC2" w14:textId="77777777" w:rsidR="001B2129" w:rsidRPr="00EC0C67" w:rsidRDefault="001B2129" w:rsidP="001B2129">
      <w:pPr>
        <w:rPr>
          <w:sz w:val="14"/>
        </w:rPr>
      </w:pPr>
      <w:r w:rsidRPr="00EC0C67">
        <w:rPr>
          <w:sz w:val="14"/>
        </w:rPr>
        <w:t xml:space="preserve">Furthermore, our paper contributes to entrepreneurial finance and VC investment literature (eg. Chemmanur et al., 2011, Chemmanur et al., 2012, Guo and Jiang, 2013, Celikyurt et al., 2014 and Cao et al., 2015). Using Longitudinal Research Database (LRD) of the U.S. Census Bureau, Chemmanur et al. (2011) show that </w:t>
      </w:r>
      <w:r w:rsidRPr="003B4B38">
        <w:rPr>
          <w:rStyle w:val="StyleUnderline"/>
        </w:rPr>
        <w:t>v</w:t>
      </w:r>
      <w:r w:rsidRPr="00EC0C67">
        <w:rPr>
          <w:sz w:val="14"/>
        </w:rPr>
        <w:t xml:space="preserve">enture </w:t>
      </w:r>
      <w:r w:rsidRPr="003B4B38">
        <w:rPr>
          <w:rStyle w:val="StyleUnderline"/>
        </w:rPr>
        <w:t>c</w:t>
      </w:r>
      <w:r w:rsidRPr="00EC0C67">
        <w:rPr>
          <w:sz w:val="14"/>
        </w:rPr>
        <w:t xml:space="preserve">apital </w:t>
      </w:r>
      <w:r w:rsidRPr="003B4B38">
        <w:rPr>
          <w:rStyle w:val="StyleUnderline"/>
        </w:rPr>
        <w:t xml:space="preserve">investment </w:t>
      </w:r>
      <w:r w:rsidRPr="003B4B38">
        <w:rPr>
          <w:rStyle w:val="Emphasis"/>
        </w:rPr>
        <w:t>increases</w:t>
      </w:r>
      <w:r w:rsidRPr="003B4B38">
        <w:rPr>
          <w:rStyle w:val="StyleUnderline"/>
        </w:rPr>
        <w:t xml:space="preserve"> firm </w:t>
      </w:r>
      <w:r w:rsidRPr="003B4B38">
        <w:rPr>
          <w:rStyle w:val="Emphasis"/>
        </w:rPr>
        <w:t>productivity</w:t>
      </w:r>
      <w:r w:rsidRPr="00EC0C67">
        <w:rPr>
          <w:sz w:val="14"/>
        </w:rPr>
        <w:t xml:space="preserve">. Chemmanur et al. (2012) also discover that </w:t>
      </w:r>
      <w:r w:rsidRPr="00C62260">
        <w:rPr>
          <w:rStyle w:val="StyleUnderline"/>
          <w:highlight w:val="green"/>
        </w:rPr>
        <w:t>VC-backed firms have</w:t>
      </w:r>
      <w:r w:rsidRPr="00EC0C67">
        <w:rPr>
          <w:sz w:val="14"/>
        </w:rPr>
        <w:t xml:space="preserve"> </w:t>
      </w:r>
      <w:r w:rsidRPr="00C62260">
        <w:rPr>
          <w:rStyle w:val="Emphasis"/>
          <w:highlight w:val="green"/>
        </w:rPr>
        <w:t>higher management</w:t>
      </w:r>
      <w:r w:rsidRPr="003B4B38">
        <w:rPr>
          <w:rStyle w:val="Emphasis"/>
        </w:rPr>
        <w:t xml:space="preserve"> quality</w:t>
      </w:r>
      <w:r w:rsidRPr="00EC0C67">
        <w:rPr>
          <w:sz w:val="14"/>
        </w:rPr>
        <w:t xml:space="preserve"> and that VC backing and having quality management </w:t>
      </w:r>
      <w:r w:rsidRPr="003B4B38">
        <w:rPr>
          <w:rStyle w:val="StyleUnderline"/>
        </w:rPr>
        <w:t xml:space="preserve">leads to </w:t>
      </w:r>
      <w:r w:rsidRPr="003B4B38">
        <w:rPr>
          <w:rStyle w:val="Emphasis"/>
        </w:rPr>
        <w:t xml:space="preserve">higher post-IPO </w:t>
      </w:r>
      <w:r w:rsidRPr="00C62260">
        <w:rPr>
          <w:rStyle w:val="Emphasis"/>
          <w:highlight w:val="green"/>
        </w:rPr>
        <w:t>performance</w:t>
      </w:r>
      <w:r w:rsidRPr="00EC0C67">
        <w:rPr>
          <w:sz w:val="14"/>
        </w:rPr>
        <w:t xml:space="preserve">. Guo and Jiang (2013) discover that firms receiving </w:t>
      </w:r>
      <w:r w:rsidRPr="003B4B38">
        <w:rPr>
          <w:rStyle w:val="StyleUnderline"/>
        </w:rPr>
        <w:t>VC</w:t>
      </w:r>
      <w:r w:rsidRPr="00EC0C67">
        <w:rPr>
          <w:sz w:val="14"/>
        </w:rPr>
        <w:t xml:space="preserve"> </w:t>
      </w:r>
      <w:r w:rsidRPr="003B4B38">
        <w:rPr>
          <w:rStyle w:val="StyleUnderline"/>
        </w:rPr>
        <w:t>funding</w:t>
      </w:r>
      <w:r w:rsidRPr="00EC0C67">
        <w:rPr>
          <w:sz w:val="14"/>
        </w:rPr>
        <w:t xml:space="preserve"> exhibit </w:t>
      </w:r>
      <w:r w:rsidRPr="003B4B38">
        <w:rPr>
          <w:rStyle w:val="StyleUnderline"/>
        </w:rPr>
        <w:t>better</w:t>
      </w:r>
      <w:r w:rsidRPr="00EC0C67">
        <w:rPr>
          <w:sz w:val="14"/>
        </w:rPr>
        <w:t xml:space="preserve"> performance </w:t>
      </w:r>
      <w:r w:rsidRPr="003B4B38">
        <w:rPr>
          <w:rStyle w:val="StyleUnderline"/>
        </w:rPr>
        <w:t>in</w:t>
      </w:r>
      <w:r w:rsidRPr="00EC0C67">
        <w:rPr>
          <w:sz w:val="14"/>
        </w:rPr>
        <w:t xml:space="preserve"> various metrics such as </w:t>
      </w:r>
      <w:r w:rsidRPr="00C62260">
        <w:rPr>
          <w:rStyle w:val="Emphasis"/>
          <w:highlight w:val="green"/>
        </w:rPr>
        <w:t>profitability</w:t>
      </w:r>
      <w:r w:rsidRPr="00EC0C67">
        <w:rPr>
          <w:sz w:val="14"/>
        </w:rPr>
        <w:t xml:space="preserve">, </w:t>
      </w:r>
      <w:r w:rsidRPr="003B4B38">
        <w:rPr>
          <w:rStyle w:val="StyleUnderline"/>
        </w:rPr>
        <w:t xml:space="preserve">labor </w:t>
      </w:r>
      <w:r w:rsidRPr="00C62260">
        <w:rPr>
          <w:rStyle w:val="Emphasis"/>
          <w:highlight w:val="green"/>
        </w:rPr>
        <w:t>productivity</w:t>
      </w:r>
      <w:r w:rsidRPr="00EC0C67">
        <w:rPr>
          <w:sz w:val="14"/>
        </w:rPr>
        <w:t xml:space="preserve">, </w:t>
      </w:r>
      <w:r w:rsidRPr="003B4B38">
        <w:rPr>
          <w:rStyle w:val="StyleUnderline"/>
        </w:rPr>
        <w:t>sales</w:t>
      </w:r>
      <w:r w:rsidRPr="00EC0C67">
        <w:rPr>
          <w:sz w:val="14"/>
        </w:rPr>
        <w:t xml:space="preserve"> </w:t>
      </w:r>
      <w:r w:rsidRPr="00C62260">
        <w:rPr>
          <w:rStyle w:val="Emphasis"/>
          <w:highlight w:val="green"/>
        </w:rPr>
        <w:t>growth</w:t>
      </w:r>
      <w:r w:rsidRPr="00EC0C67">
        <w:rPr>
          <w:sz w:val="14"/>
        </w:rPr>
        <w:t xml:space="preserve"> </w:t>
      </w:r>
      <w:r w:rsidRPr="003B4B38">
        <w:rPr>
          <w:rStyle w:val="StyleUnderline"/>
        </w:rPr>
        <w:t>and</w:t>
      </w:r>
      <w:r w:rsidRPr="00EC0C67">
        <w:rPr>
          <w:sz w:val="14"/>
        </w:rPr>
        <w:t xml:space="preserve"> </w:t>
      </w:r>
      <w:r w:rsidRPr="003B4B38">
        <w:rPr>
          <w:rStyle w:val="StyleUnderline"/>
        </w:rPr>
        <w:t>r</w:t>
      </w:r>
      <w:r w:rsidRPr="00EC0C67">
        <w:rPr>
          <w:sz w:val="14"/>
        </w:rPr>
        <w:t xml:space="preserve">esearch </w:t>
      </w:r>
      <w:r w:rsidRPr="003B4B38">
        <w:rPr>
          <w:rStyle w:val="StyleUnderline"/>
        </w:rPr>
        <w:t>and</w:t>
      </w:r>
      <w:r w:rsidRPr="00EC0C67">
        <w:rPr>
          <w:sz w:val="14"/>
        </w:rPr>
        <w:t xml:space="preserve"> </w:t>
      </w:r>
      <w:r w:rsidRPr="003B4B38">
        <w:rPr>
          <w:rStyle w:val="StyleUnderline"/>
        </w:rPr>
        <w:t>d</w:t>
      </w:r>
      <w:r w:rsidRPr="00EC0C67">
        <w:rPr>
          <w:sz w:val="14"/>
        </w:rPr>
        <w:t xml:space="preserve">evelopment </w:t>
      </w:r>
      <w:r w:rsidRPr="003B4B38">
        <w:rPr>
          <w:rStyle w:val="StyleUnderline"/>
        </w:rPr>
        <w:t>investment</w:t>
      </w:r>
      <w:r w:rsidRPr="00EC0C67">
        <w:rPr>
          <w:sz w:val="14"/>
        </w:rPr>
        <w:t xml:space="preserve"> as compared to non-VC-backed firms. Additionally, their study also demonstrates that having VC directors on the board of mature firms is positively linked to greater innovation. Similarly, Cao et al. (2015) document that firms backed by venture capital are more innovative.</w:t>
      </w:r>
    </w:p>
    <w:p w14:paraId="52740FE1" w14:textId="77777777" w:rsidR="001B2129" w:rsidRPr="00EC0C67" w:rsidRDefault="001B2129" w:rsidP="001B2129">
      <w:pPr>
        <w:rPr>
          <w:sz w:val="14"/>
        </w:rPr>
      </w:pPr>
      <w:r w:rsidRPr="00EC0C67">
        <w:rPr>
          <w:sz w:val="14"/>
        </w:rPr>
        <w:t xml:space="preserve">Lastly, our paper explores studies on labor law and VC investment (eg. Cumming et al., 2010, Cumming and Li, 2013, Castellaneta et al., 2016, Xing et al., 2017, Gu et al., 2022 and Wang and Yung, 2024). Castellaneta et al. (2016) document how a court ruling in favor of the Inevitable Disclosure Doctrine (IDD) boosts VC investments by assuring investors that the core employees and trade secrets of the VC-backed companies can be retained. In contrast, Gu et al. (2022) show that because the Inevitable Disclosure Doctrine (IDD) limits labor mobility, it decreases the chance of VC investment. They argue that restricted labor mobility makes it more challenging for start-ups to hire the necessary talent from outside sources and also lessens the motivation of current employees to put in extra effort. Using a sizable sample of companies that underwent an initial public offering between 1983 and 2013, Xing et al. (2017) discover that </w:t>
      </w:r>
      <w:r w:rsidRPr="003B4B38">
        <w:rPr>
          <w:rStyle w:val="StyleUnderline"/>
        </w:rPr>
        <w:t>companies that receive VC funding and operate</w:t>
      </w:r>
      <w:r w:rsidRPr="00EC0C67">
        <w:rPr>
          <w:sz w:val="14"/>
        </w:rPr>
        <w:t xml:space="preserve"> </w:t>
      </w:r>
      <w:r w:rsidRPr="003B4B38">
        <w:rPr>
          <w:rStyle w:val="StyleUnderline"/>
        </w:rPr>
        <w:t>within</w:t>
      </w:r>
      <w:r w:rsidRPr="00EC0C67">
        <w:rPr>
          <w:sz w:val="14"/>
        </w:rPr>
        <w:t xml:space="preserve"> industries with high levels of </w:t>
      </w:r>
      <w:r w:rsidRPr="003B4B38">
        <w:rPr>
          <w:rStyle w:val="StyleUnderline"/>
        </w:rPr>
        <w:t>unionization</w:t>
      </w:r>
      <w:r w:rsidRPr="00EC0C67">
        <w:rPr>
          <w:sz w:val="14"/>
        </w:rPr>
        <w:t xml:space="preserve"> tend to have a lower Tobin’s Q and </w:t>
      </w:r>
      <w:r w:rsidRPr="003B4B38">
        <w:rPr>
          <w:rStyle w:val="Emphasis"/>
        </w:rPr>
        <w:t>a decreased likelihood of survival</w:t>
      </w:r>
      <w:r w:rsidRPr="00EC0C67">
        <w:rPr>
          <w:sz w:val="14"/>
        </w:rPr>
        <w:t>. Furthermore, Cumming et al. (2010) argue that cross-country differences in legality have a significant impact on the governance structure of investments in the VC industry. They further argue that better laws facilitate faster deal screening and deal origination. Cumming and Li (2013) find that reduced labor frictions and increased Small Business Innovation Research (SBIR) awards are linked with higher levels of venture capital per population. Using a difference-in-differences approach, Wang and Yung (2024) demonstrate that the adoption of wrongful discharge laws across U.S. states reduces VC investments.</w:t>
      </w:r>
    </w:p>
    <w:p w14:paraId="499212BD" w14:textId="77777777" w:rsidR="001B2129" w:rsidRPr="00EC0C67" w:rsidRDefault="001B2129" w:rsidP="001B2129">
      <w:pPr>
        <w:rPr>
          <w:sz w:val="14"/>
        </w:rPr>
      </w:pPr>
      <w:r w:rsidRPr="00EC0C67">
        <w:rPr>
          <w:sz w:val="14"/>
        </w:rPr>
        <w:t>The remaining sections of the paper are as follows. The literature review and hypothesis development are covered in Section 2 while the construction of data and variables is covered in Section 3. We test our hypothesis, analyze the findings and conduct robustness and further tests in Section 4. Finally, Section 5 concludes and summarizes our main findings.</w:t>
      </w:r>
    </w:p>
    <w:p w14:paraId="03E5BB00" w14:textId="77777777" w:rsidR="001B2129" w:rsidRPr="00EC0C67" w:rsidRDefault="001B2129" w:rsidP="001B2129">
      <w:pPr>
        <w:rPr>
          <w:sz w:val="14"/>
        </w:rPr>
      </w:pPr>
      <w:r w:rsidRPr="00EC0C67">
        <w:rPr>
          <w:sz w:val="14"/>
        </w:rPr>
        <w:t>2. Literature review and hypothesis development</w:t>
      </w:r>
    </w:p>
    <w:p w14:paraId="1F43966A" w14:textId="77777777" w:rsidR="001B2129" w:rsidRPr="00EC0C67" w:rsidRDefault="001B2129" w:rsidP="001B2129">
      <w:pPr>
        <w:rPr>
          <w:sz w:val="14"/>
        </w:rPr>
      </w:pPr>
      <w:r w:rsidRPr="00EC0C67">
        <w:rPr>
          <w:sz w:val="14"/>
        </w:rPr>
        <w:t>Matsa (2010) examines how firms use debt financing to enhance their bargaining power against labor unions. The author finds that firms located in states with high union membership experienced a decrease in both their book and market leverage after the passage of RTW laws in the 1950s and 1960s. This finding confirm the idea that businesses use leverage to increase their negotiating position with unions. Similarly, Marciukaityte (2015) finds that leverage decisions made by unionized companies are significantly impacted by RTW laws. The author asserts that unionized firms in non-RTW laws states increase leverage following an election victory by the Democrats and unionized firms also have a high non-cash asset retention rate, which leads to high market-to-book ratios.</w:t>
      </w:r>
    </w:p>
    <w:p w14:paraId="7EEE28CF" w14:textId="77777777" w:rsidR="001B2129" w:rsidRPr="00EC0C67" w:rsidRDefault="001B2129" w:rsidP="001B2129">
      <w:pPr>
        <w:rPr>
          <w:sz w:val="14"/>
        </w:rPr>
      </w:pPr>
      <w:r w:rsidRPr="00EC0C67">
        <w:rPr>
          <w:sz w:val="14"/>
        </w:rPr>
        <w:t xml:space="preserve">Furthermore, Chava et al. (2020) find that RTW laws tend to reduce unionized workers’ pay while increasing profits and the labor-to-assets ratio of labor-intensive businesses. Using information from collective bargaining agreement, they discover that there is a decline in salaries for unionized workers following the passage of RTW laws. The adoption of </w:t>
      </w:r>
      <w:r w:rsidRPr="003B4B38">
        <w:rPr>
          <w:rStyle w:val="StyleUnderline"/>
        </w:rPr>
        <w:t>RTW</w:t>
      </w:r>
      <w:r w:rsidRPr="00EC0C67">
        <w:rPr>
          <w:sz w:val="14"/>
        </w:rPr>
        <w:t xml:space="preserve"> laws </w:t>
      </w:r>
      <w:r w:rsidRPr="003B4B38">
        <w:rPr>
          <w:rStyle w:val="StyleUnderline"/>
        </w:rPr>
        <w:t xml:space="preserve">also lead to an </w:t>
      </w:r>
      <w:r w:rsidRPr="003B4B38">
        <w:rPr>
          <w:rStyle w:val="Emphasis"/>
        </w:rPr>
        <w:t>increase in employment</w:t>
      </w:r>
      <w:r w:rsidRPr="00EC0C67">
        <w:rPr>
          <w:sz w:val="14"/>
        </w:rPr>
        <w:t xml:space="preserve">, </w:t>
      </w:r>
      <w:r w:rsidRPr="003B4B38">
        <w:rPr>
          <w:rStyle w:val="StyleUnderline"/>
        </w:rPr>
        <w:t>investment</w:t>
      </w:r>
      <w:r w:rsidRPr="00EC0C67">
        <w:rPr>
          <w:sz w:val="14"/>
        </w:rPr>
        <w:t xml:space="preserve">, </w:t>
      </w:r>
      <w:r w:rsidRPr="003B4B38">
        <w:rPr>
          <w:rStyle w:val="StyleUnderline"/>
        </w:rPr>
        <w:t>dividends</w:t>
      </w:r>
      <w:r w:rsidRPr="00EC0C67">
        <w:rPr>
          <w:sz w:val="14"/>
        </w:rPr>
        <w:t>, executive compensation, and a reduction in financial leverage. Based on country-level changes in dismissal legislation, Acharya et al. (2013) find that strict dismissal laws make a firm more innovative. They argue that stringent labor laws drive an organization and its workforce to engage in innovative, value-adding activities. Their findings complement that of Acharya et al. (2014), who found that US firms innovate more and start new firms after the gradual passage of wrongful-discharge laws by US states.</w:t>
      </w:r>
    </w:p>
    <w:p w14:paraId="11A09845" w14:textId="77777777" w:rsidR="001B2129" w:rsidRPr="00EC0C67" w:rsidRDefault="001B2129" w:rsidP="001B2129">
      <w:pPr>
        <w:rPr>
          <w:sz w:val="14"/>
        </w:rPr>
      </w:pPr>
      <w:r w:rsidRPr="00EC0C67">
        <w:rPr>
          <w:sz w:val="14"/>
        </w:rPr>
        <w:t xml:space="preserve">Marciukaityte (2015) posits that unionization reduces the amount of free cash flow while also increasing risk. Not all firms affected by high union fees pass these costs (high union fees) on to their customers by raising prices. If firms increase their prices, it reduces their customer base which affects the finances of the firm. </w:t>
      </w:r>
      <w:r w:rsidRPr="00C62260">
        <w:rPr>
          <w:rStyle w:val="StyleUnderline"/>
          <w:highlight w:val="green"/>
        </w:rPr>
        <w:t>Unionized</w:t>
      </w:r>
      <w:r w:rsidRPr="003B4B38">
        <w:rPr>
          <w:rStyle w:val="StyleUnderline"/>
        </w:rPr>
        <w:t xml:space="preserve"> </w:t>
      </w:r>
      <w:r w:rsidRPr="00C62260">
        <w:rPr>
          <w:rStyle w:val="StyleUnderline"/>
          <w:highlight w:val="green"/>
        </w:rPr>
        <w:t>businesses’</w:t>
      </w:r>
      <w:r w:rsidRPr="003B4B38">
        <w:rPr>
          <w:rStyle w:val="StyleUnderline"/>
        </w:rPr>
        <w:t xml:space="preserve"> internal funding is limited by their </w:t>
      </w:r>
      <w:r w:rsidRPr="00C62260">
        <w:rPr>
          <w:rStyle w:val="Emphasis"/>
          <w:highlight w:val="green"/>
        </w:rPr>
        <w:t>lower profitability</w:t>
      </w:r>
      <w:r w:rsidRPr="00EC0C67">
        <w:rPr>
          <w:sz w:val="14"/>
        </w:rPr>
        <w:t xml:space="preserve">, and their higher risk makes external equity financing more expensive (Chen et al., 2012). As a result, </w:t>
      </w:r>
      <w:r w:rsidRPr="003B4B38">
        <w:rPr>
          <w:rStyle w:val="StyleUnderline"/>
        </w:rPr>
        <w:t>unionization</w:t>
      </w:r>
      <w:r w:rsidRPr="00EC0C67">
        <w:rPr>
          <w:sz w:val="14"/>
        </w:rPr>
        <w:t xml:space="preserve"> </w:t>
      </w:r>
      <w:r w:rsidRPr="003B4B38">
        <w:rPr>
          <w:rStyle w:val="StyleUnderline"/>
        </w:rPr>
        <w:t>reduces</w:t>
      </w:r>
      <w:r w:rsidRPr="00EC0C67">
        <w:rPr>
          <w:sz w:val="14"/>
        </w:rPr>
        <w:t xml:space="preserve"> capital </w:t>
      </w:r>
      <w:r w:rsidRPr="003B4B38">
        <w:rPr>
          <w:rStyle w:val="StyleUnderline"/>
        </w:rPr>
        <w:t>expenditures in unionized firms</w:t>
      </w:r>
      <w:r w:rsidRPr="00EC0C67">
        <w:rPr>
          <w:sz w:val="14"/>
        </w:rPr>
        <w:t>, especially when unions are powerful. Despite the fact that unionized workers receive high average salaries, no evidence exists to suggest that unionized firms are able to recruit more qualified employees as a result of this higher pay.</w:t>
      </w:r>
    </w:p>
    <w:p w14:paraId="58FE4756" w14:textId="77777777" w:rsidR="001B2129" w:rsidRPr="00EC0C67" w:rsidRDefault="001B2129" w:rsidP="001B2129">
      <w:pPr>
        <w:rPr>
          <w:sz w:val="14"/>
        </w:rPr>
      </w:pPr>
      <w:r w:rsidRPr="00EC0C67">
        <w:rPr>
          <w:sz w:val="14"/>
        </w:rPr>
        <w:t xml:space="preserve">Because the union’s objectives differ from those of the firm as a whole, this introduces a classic agency problem, potentially leading to real inefficiencies. Frandsen (2010) finds that </w:t>
      </w:r>
      <w:r w:rsidRPr="00C62260">
        <w:rPr>
          <w:rStyle w:val="StyleUnderline"/>
          <w:highlight w:val="green"/>
        </w:rPr>
        <w:t>unions</w:t>
      </w:r>
      <w:r w:rsidRPr="003B4B38">
        <w:rPr>
          <w:rStyle w:val="StyleUnderline"/>
        </w:rPr>
        <w:t xml:space="preserve"> are </w:t>
      </w:r>
      <w:r w:rsidRPr="00C62260">
        <w:rPr>
          <w:rStyle w:val="StyleUnderline"/>
          <w:highlight w:val="green"/>
        </w:rPr>
        <w:t xml:space="preserve">associated with </w:t>
      </w:r>
      <w:r w:rsidRPr="00C62260">
        <w:rPr>
          <w:rStyle w:val="Emphasis"/>
          <w:highlight w:val="green"/>
        </w:rPr>
        <w:t>increased turnover</w:t>
      </w:r>
      <w:r w:rsidRPr="00C62260">
        <w:rPr>
          <w:sz w:val="14"/>
          <w:highlight w:val="green"/>
        </w:rPr>
        <w:t xml:space="preserve"> </w:t>
      </w:r>
      <w:r w:rsidRPr="00C62260">
        <w:rPr>
          <w:rStyle w:val="StyleUnderline"/>
          <w:highlight w:val="green"/>
        </w:rPr>
        <w:t>of high-productivity</w:t>
      </w:r>
      <w:r w:rsidRPr="003B4B38">
        <w:rPr>
          <w:rStyle w:val="StyleUnderline"/>
        </w:rPr>
        <w:t xml:space="preserve"> employees and decreased turnover of low-productivity</w:t>
      </w:r>
      <w:r w:rsidRPr="00EC0C67">
        <w:rPr>
          <w:sz w:val="14"/>
        </w:rPr>
        <w:t xml:space="preserve"> </w:t>
      </w:r>
      <w:r w:rsidRPr="003B4B38">
        <w:rPr>
          <w:rStyle w:val="StyleUnderline"/>
        </w:rPr>
        <w:t>employees</w:t>
      </w:r>
      <w:r w:rsidRPr="00EC0C67">
        <w:rPr>
          <w:sz w:val="14"/>
        </w:rPr>
        <w:t xml:space="preserve">, which may result in a lower-quality workforce. Fallick and Hassett (1999) link </w:t>
      </w:r>
      <w:r w:rsidRPr="003B4B38">
        <w:rPr>
          <w:rStyle w:val="StyleUnderline"/>
        </w:rPr>
        <w:t xml:space="preserve">unions to </w:t>
      </w:r>
      <w:r w:rsidRPr="00C62260">
        <w:rPr>
          <w:rStyle w:val="Emphasis"/>
          <w:highlight w:val="green"/>
        </w:rPr>
        <w:t>reduced R&amp;D</w:t>
      </w:r>
      <w:r w:rsidRPr="003B4B38">
        <w:rPr>
          <w:rStyle w:val="Emphasis"/>
        </w:rPr>
        <w:t xml:space="preserve"> expenditures</w:t>
      </w:r>
      <w:r w:rsidRPr="00EC0C67">
        <w:rPr>
          <w:sz w:val="14"/>
        </w:rPr>
        <w:t>, suggesting that this agency problem diminishes investment. Hirsch (1992) analysis of 706 publicly traded companies in the United States from 1972 to 1980 demonstrates that unionized firms make lower investments in capital and research and development. Likewise, using data from 1962 to 1984, Fallick and Hassett (1999) find a drop in the following year’s investments after unions win certification elections.</w:t>
      </w:r>
    </w:p>
    <w:p w14:paraId="22973E10" w14:textId="50BFB919" w:rsidR="001B2129" w:rsidRPr="001B2129" w:rsidRDefault="001B2129" w:rsidP="001B2129">
      <w:pPr>
        <w:rPr>
          <w:sz w:val="14"/>
        </w:rPr>
      </w:pPr>
      <w:r w:rsidRPr="00EC0C67">
        <w:rPr>
          <w:sz w:val="14"/>
        </w:rPr>
        <w:t xml:space="preserve">Using data spanning from 1984 to 2009, Chen and Chen (2013) provide evidence to support the inverse correlation between unionization and investment. Overall, their </w:t>
      </w:r>
      <w:r w:rsidRPr="006E5B61">
        <w:rPr>
          <w:rStyle w:val="StyleUnderline"/>
        </w:rPr>
        <w:t xml:space="preserve">research shows that </w:t>
      </w:r>
      <w:r w:rsidRPr="00C62260">
        <w:rPr>
          <w:rStyle w:val="StyleUnderline"/>
          <w:highlight w:val="green"/>
        </w:rPr>
        <w:t xml:space="preserve">unionization and investment have a </w:t>
      </w:r>
      <w:r w:rsidRPr="00C62260">
        <w:rPr>
          <w:rStyle w:val="Emphasis"/>
          <w:highlight w:val="green"/>
        </w:rPr>
        <w:t>negative relationship</w:t>
      </w:r>
      <w:r w:rsidRPr="00EC0C67">
        <w:rPr>
          <w:sz w:val="14"/>
        </w:rPr>
        <w:t xml:space="preserve">, </w:t>
      </w:r>
      <w:r w:rsidRPr="006E5B61">
        <w:rPr>
          <w:rStyle w:val="StyleUnderline"/>
        </w:rPr>
        <w:t xml:space="preserve">which implies a </w:t>
      </w:r>
      <w:r w:rsidRPr="006E5B61">
        <w:rPr>
          <w:rStyle w:val="Emphasis"/>
        </w:rPr>
        <w:t>positive relationship</w:t>
      </w:r>
      <w:r w:rsidRPr="00EC0C67">
        <w:rPr>
          <w:sz w:val="14"/>
        </w:rPr>
        <w:t xml:space="preserve"> </w:t>
      </w:r>
      <w:r w:rsidRPr="006E5B61">
        <w:rPr>
          <w:rStyle w:val="StyleUnderline"/>
        </w:rPr>
        <w:t>between investments and</w:t>
      </w:r>
      <w:r w:rsidRPr="00EC0C67">
        <w:rPr>
          <w:sz w:val="14"/>
        </w:rPr>
        <w:t xml:space="preserve"> firms in </w:t>
      </w:r>
      <w:r w:rsidRPr="006E5B61">
        <w:rPr>
          <w:rStyle w:val="StyleUnderline"/>
        </w:rPr>
        <w:t>RTW laws</w:t>
      </w:r>
      <w:r w:rsidRPr="00EC0C67">
        <w:rPr>
          <w:sz w:val="14"/>
        </w:rPr>
        <w:t xml:space="preserve"> states. By influencing the level of venture capital involvement, labor unions decrease the benefits of VC financing. According to Bozkaya and Kerr (2014), venture capitalists prefer companies with high labor flexibility. When confronted with strong labor rights, venture capitalists may opt to cut their investments in new companies or sell their shares in these firms earlier than they would under normal circumstances. Labor market rigidity is widely regarded and regularly highlighted as a significant factor influencing the intensity of venture capital investment. As a result of the preceding arguments, the following hypothesis emerges: Hypothesis: The passage of RTW laws leads to an increase in Venture Capital (VC) investments</w:t>
      </w:r>
    </w:p>
    <w:p w14:paraId="5CE7C74A" w14:textId="77777777" w:rsidR="001B2129" w:rsidRDefault="001B2129" w:rsidP="00124FEB"/>
    <w:p w14:paraId="42D55499" w14:textId="77777777" w:rsidR="001B2129" w:rsidRDefault="001B2129" w:rsidP="001B2129">
      <w:pPr>
        <w:pStyle w:val="Heading3"/>
        <w:ind w:left="720"/>
      </w:pPr>
      <w:r w:rsidRPr="00B170E6">
        <w:rPr>
          <w:rStyle w:val="Heading2Char"/>
        </w:rPr>
        <w:t>Death</w:t>
      </w:r>
      <w:r>
        <w:t xml:space="preserve"> K</w:t>
      </w:r>
    </w:p>
    <w:p w14:paraId="0D1B4EF2" w14:textId="77777777" w:rsidR="001B2129" w:rsidRDefault="001B2129" w:rsidP="001B2129">
      <w:pPr>
        <w:pStyle w:val="Heading3"/>
        <w:ind w:left="720"/>
      </w:pPr>
      <w:r>
        <w:t>Kick</w:t>
      </w:r>
    </w:p>
    <w:p w14:paraId="6BB059D3" w14:textId="77777777" w:rsidR="001B2129" w:rsidRDefault="001B2129" w:rsidP="001B2129">
      <w:pPr>
        <w:pStyle w:val="Analytic"/>
        <w:ind w:left="720"/>
      </w:pPr>
    </w:p>
    <w:p w14:paraId="6772F188" w14:textId="77777777" w:rsidR="001B2129" w:rsidRPr="008B500E" w:rsidRDefault="001B2129" w:rsidP="001B2129">
      <w:pPr>
        <w:pStyle w:val="Heading2"/>
        <w:ind w:left="720"/>
      </w:pPr>
      <w:r>
        <w:t>Advantage Counterplan</w:t>
      </w:r>
    </w:p>
    <w:p w14:paraId="3FA8CE3D" w14:textId="77777777" w:rsidR="001B2129" w:rsidRDefault="001B2129" w:rsidP="001B2129">
      <w:pPr>
        <w:pStyle w:val="Heading3"/>
        <w:ind w:left="720"/>
      </w:pPr>
      <w:r>
        <w:t>Solvency---Antitrust---2NC</w:t>
      </w:r>
    </w:p>
    <w:p w14:paraId="49FCE036" w14:textId="77777777" w:rsidR="001B2129" w:rsidRDefault="001B2129" w:rsidP="001B2129">
      <w:pPr>
        <w:pStyle w:val="Analytic"/>
        <w:ind w:left="720"/>
      </w:pPr>
    </w:p>
    <w:p w14:paraId="05326098" w14:textId="77777777" w:rsidR="001B2129" w:rsidRPr="00B65ED3" w:rsidRDefault="001B2129" w:rsidP="001B2129">
      <w:pPr>
        <w:ind w:left="720"/>
      </w:pPr>
    </w:p>
    <w:p w14:paraId="78B06D0C" w14:textId="77777777" w:rsidR="001B2129" w:rsidRDefault="001B2129" w:rsidP="001B2129">
      <w:pPr>
        <w:pStyle w:val="Analytic"/>
        <w:ind w:left="720"/>
      </w:pPr>
    </w:p>
    <w:p w14:paraId="235470A7" w14:textId="77777777" w:rsidR="001B2129" w:rsidRDefault="001B2129" w:rsidP="001B2129">
      <w:pPr>
        <w:ind w:left="720"/>
      </w:pPr>
    </w:p>
    <w:p w14:paraId="797283EA" w14:textId="77777777" w:rsidR="001B2129" w:rsidRPr="00EE5AEC" w:rsidRDefault="001B2129" w:rsidP="001B2129">
      <w:pPr>
        <w:pStyle w:val="Heading4"/>
        <w:ind w:left="720"/>
      </w:pPr>
      <w:r>
        <w:t xml:space="preserve">It’s </w:t>
      </w:r>
      <w:r>
        <w:rPr>
          <w:u w:val="single"/>
        </w:rPr>
        <w:t>empirically verified</w:t>
      </w:r>
      <w:r>
        <w:t>.</w:t>
      </w:r>
    </w:p>
    <w:p w14:paraId="393BB2A0" w14:textId="77777777" w:rsidR="001B2129" w:rsidRDefault="001B2129" w:rsidP="001B2129">
      <w:pPr>
        <w:ind w:left="720"/>
      </w:pPr>
      <w:r w:rsidRPr="00EE5AEC">
        <w:rPr>
          <w:rStyle w:val="Style13ptBold"/>
        </w:rPr>
        <w:t>Babina et al. 23</w:t>
      </w:r>
      <w:r>
        <w:t xml:space="preserve"> [Tania Babina, Faculty Research Fellow University of Maryland, College Park School of Business; Simcha Barkai, </w:t>
      </w:r>
      <w:r w:rsidRPr="00EE5AEC">
        <w:t>Assistant Professor of Finance at Boston College</w:t>
      </w:r>
      <w:r>
        <w:t xml:space="preserve">; Jessica Jeffers, </w:t>
      </w:r>
      <w:r w:rsidRPr="00EE5AEC">
        <w:t>Associate Professor of Finance, HEC Paris</w:t>
      </w:r>
      <w:r>
        <w:t xml:space="preserve">; Ezra Karger, Ezra Karger Federal Reserve Bank of Chicago; </w:t>
      </w:r>
      <w:r w:rsidRPr="00EE5AEC">
        <w:t>Ekaterina Volkova</w:t>
      </w:r>
      <w:r>
        <w:t xml:space="preserve">, </w:t>
      </w:r>
      <w:r w:rsidRPr="00EE5AEC">
        <w:t>Associate Professor in the Department of Finance at the Faculty of Business and Economics, University of Melbourne</w:t>
      </w:r>
      <w:r>
        <w:t>. “</w:t>
      </w:r>
      <w:r w:rsidRPr="00EE5AEC">
        <w:t>Antitrust Enforcement Increases Economic Activity</w:t>
      </w:r>
      <w:r>
        <w:t xml:space="preserve">,” National Bureau of Economic Research, Working Paper 31597, </w:t>
      </w:r>
      <w:r w:rsidRPr="00EE5AEC">
        <w:t>August 2023</w:t>
      </w:r>
      <w:r>
        <w:t xml:space="preserve">, DOI: </w:t>
      </w:r>
      <w:r w:rsidRPr="00EE5AEC">
        <w:t>10.3386/w31597</w:t>
      </w:r>
      <w:r>
        <w:t>] Niranjan</w:t>
      </w:r>
    </w:p>
    <w:p w14:paraId="42407F50" w14:textId="77777777" w:rsidR="001B2129" w:rsidRDefault="001B2129" w:rsidP="001B2129">
      <w:pPr>
        <w:ind w:left="720"/>
        <w:rPr>
          <w:sz w:val="16"/>
        </w:rPr>
      </w:pPr>
      <w:r w:rsidRPr="00661BCC">
        <w:rPr>
          <w:sz w:val="16"/>
        </w:rPr>
        <w:t xml:space="preserve">We hand-collect and standardize </w:t>
      </w:r>
      <w:r w:rsidRPr="00EB453C">
        <w:rPr>
          <w:rStyle w:val="StyleUnderline"/>
          <w:highlight w:val="green"/>
        </w:rPr>
        <w:t>information describing all</w:t>
      </w:r>
      <w:r w:rsidRPr="00661BCC">
        <w:rPr>
          <w:rStyle w:val="StyleUnderline"/>
        </w:rPr>
        <w:t xml:space="preserve"> 3,055 </w:t>
      </w:r>
      <w:r w:rsidRPr="00EB453C">
        <w:rPr>
          <w:rStyle w:val="StyleUnderline"/>
          <w:highlight w:val="green"/>
        </w:rPr>
        <w:t>antitrust lawsuits</w:t>
      </w:r>
      <w:r w:rsidRPr="00661BCC">
        <w:rPr>
          <w:rStyle w:val="StyleUnderline"/>
        </w:rPr>
        <w:t xml:space="preserve"> brought </w:t>
      </w:r>
      <w:r w:rsidRPr="00EB453C">
        <w:rPr>
          <w:rStyle w:val="StyleUnderline"/>
          <w:highlight w:val="green"/>
        </w:rPr>
        <w:t>by the</w:t>
      </w:r>
      <w:r w:rsidRPr="00661BCC">
        <w:rPr>
          <w:sz w:val="16"/>
        </w:rPr>
        <w:t xml:space="preserve"> Department of Justice (</w:t>
      </w:r>
      <w:r w:rsidRPr="00EB453C">
        <w:rPr>
          <w:rStyle w:val="StyleUnderline"/>
          <w:highlight w:val="green"/>
        </w:rPr>
        <w:t>DOJ</w:t>
      </w:r>
      <w:r w:rsidRPr="00661BCC">
        <w:rPr>
          <w:sz w:val="16"/>
        </w:rPr>
        <w:t xml:space="preserve">) </w:t>
      </w:r>
      <w:r w:rsidRPr="00EB453C">
        <w:rPr>
          <w:rStyle w:val="StyleUnderline"/>
          <w:highlight w:val="green"/>
        </w:rPr>
        <w:t>between 1971 and 2018</w:t>
      </w:r>
      <w:r w:rsidRPr="00661BCC">
        <w:rPr>
          <w:rStyle w:val="StyleUnderline"/>
        </w:rPr>
        <w:t>.</w:t>
      </w:r>
      <w:r w:rsidRPr="00661BCC">
        <w:rPr>
          <w:sz w:val="16"/>
        </w:rPr>
        <w:t xml:space="preserve"> Using restricted establishment-level microdata from the U.S. Census, we compare the economic outcomes of a non-tradable industry in states targeted by DOJ antitrust lawsuits to outcomes of the same industry in other states that were not targeted. We </w:t>
      </w:r>
      <w:r w:rsidRPr="00EB453C">
        <w:rPr>
          <w:rStyle w:val="StyleUnderline"/>
          <w:highlight w:val="green"/>
        </w:rPr>
        <w:t>document</w:t>
      </w:r>
      <w:r w:rsidRPr="00661BCC">
        <w:rPr>
          <w:rStyle w:val="StyleUnderline"/>
        </w:rPr>
        <w:t xml:space="preserve"> that DOJ </w:t>
      </w:r>
      <w:r w:rsidRPr="00EB453C">
        <w:rPr>
          <w:rStyle w:val="StyleUnderline"/>
          <w:highlight w:val="green"/>
        </w:rPr>
        <w:t>antitrust enforcement</w:t>
      </w:r>
      <w:r w:rsidRPr="00661BCC">
        <w:rPr>
          <w:rStyle w:val="StyleUnderline"/>
        </w:rPr>
        <w:t xml:space="preserve"> actions </w:t>
      </w:r>
      <w:r w:rsidRPr="00EB453C">
        <w:rPr>
          <w:rStyle w:val="StyleUnderline"/>
          <w:highlight w:val="green"/>
        </w:rPr>
        <w:t>permanently increase</w:t>
      </w:r>
      <w:r w:rsidRPr="00661BCC">
        <w:rPr>
          <w:rStyle w:val="StyleUnderline"/>
        </w:rPr>
        <w:t xml:space="preserve"> </w:t>
      </w:r>
      <w:r w:rsidRPr="00EB453C">
        <w:rPr>
          <w:rStyle w:val="StyleUnderline"/>
          <w:highlight w:val="green"/>
        </w:rPr>
        <w:t>employment</w:t>
      </w:r>
      <w:r w:rsidRPr="00661BCC">
        <w:rPr>
          <w:rStyle w:val="StyleUnderline"/>
        </w:rPr>
        <w:t xml:space="preserve"> by 5.4% </w:t>
      </w:r>
      <w:r w:rsidRPr="00EB453C">
        <w:rPr>
          <w:rStyle w:val="StyleUnderline"/>
          <w:highlight w:val="green"/>
        </w:rPr>
        <w:t>and business formation</w:t>
      </w:r>
      <w:r w:rsidRPr="00661BCC">
        <w:rPr>
          <w:rStyle w:val="StyleUnderline"/>
        </w:rPr>
        <w:t xml:space="preserve"> by 4.1%.</w:t>
      </w:r>
      <w:r w:rsidRPr="00661BCC">
        <w:rPr>
          <w:sz w:val="16"/>
        </w:rPr>
        <w:t xml:space="preserve"> Using an event-study design, </w:t>
      </w:r>
      <w:r w:rsidRPr="00EB453C">
        <w:rPr>
          <w:rStyle w:val="StyleUnderline"/>
          <w:highlight w:val="green"/>
        </w:rPr>
        <w:t>we find</w:t>
      </w:r>
      <w:r w:rsidRPr="00661BCC">
        <w:rPr>
          <w:rStyle w:val="StyleUnderline"/>
        </w:rPr>
        <w:t xml:space="preserve"> </w:t>
      </w:r>
      <w:r w:rsidRPr="00661BCC">
        <w:rPr>
          <w:sz w:val="16"/>
        </w:rPr>
        <w:t>(1)</w:t>
      </w:r>
      <w:r w:rsidRPr="00661BCC">
        <w:rPr>
          <w:rStyle w:val="StyleUnderline"/>
        </w:rPr>
        <w:t xml:space="preserve"> a sharp increase in payroll that exceeds the increase in employment, meaning that</w:t>
      </w:r>
      <w:r w:rsidRPr="00661BCC">
        <w:rPr>
          <w:sz w:val="16"/>
        </w:rPr>
        <w:t xml:space="preserve"> DOJ </w:t>
      </w:r>
      <w:r w:rsidRPr="00EB453C">
        <w:rPr>
          <w:rStyle w:val="StyleUnderline"/>
          <w:highlight w:val="green"/>
        </w:rPr>
        <w:t>antitrust</w:t>
      </w:r>
      <w:r w:rsidRPr="00661BCC">
        <w:rPr>
          <w:rStyle w:val="StyleUnderline"/>
        </w:rPr>
        <w:t xml:space="preserve"> enforcement </w:t>
      </w:r>
      <w:r w:rsidRPr="00EB453C">
        <w:rPr>
          <w:rStyle w:val="StyleUnderline"/>
          <w:highlight w:val="green"/>
        </w:rPr>
        <w:t>increases average wages</w:t>
      </w:r>
      <w:r w:rsidRPr="00661BCC">
        <w:rPr>
          <w:sz w:val="16"/>
        </w:rPr>
        <w:t xml:space="preserve">, (2) an economically smaller increase in sales that is statistically insignificant, </w:t>
      </w:r>
      <w:r w:rsidRPr="00EB453C">
        <w:rPr>
          <w:rStyle w:val="StyleUnderline"/>
          <w:highlight w:val="green"/>
        </w:rPr>
        <w:t>and</w:t>
      </w:r>
      <w:r w:rsidRPr="00661BCC">
        <w:rPr>
          <w:sz w:val="16"/>
        </w:rPr>
        <w:t xml:space="preserve"> (3) </w:t>
      </w:r>
      <w:r w:rsidRPr="00661BCC">
        <w:rPr>
          <w:rStyle w:val="StyleUnderline"/>
        </w:rPr>
        <w:t xml:space="preserve">a precise increase in </w:t>
      </w:r>
      <w:r w:rsidRPr="00EB453C">
        <w:rPr>
          <w:rStyle w:val="StyleUnderline"/>
          <w:highlight w:val="green"/>
        </w:rPr>
        <w:t>the labor share</w:t>
      </w:r>
      <w:r w:rsidRPr="00661BCC">
        <w:rPr>
          <w:rStyle w:val="StyleUnderline"/>
        </w:rPr>
        <w:t>.</w:t>
      </w:r>
      <w:r w:rsidRPr="00661BCC">
        <w:rPr>
          <w:sz w:val="16"/>
        </w:rPr>
        <w:t xml:space="preserve"> While we cannot separately measure the quantity and price of output, the increase in production inputs (employment), together with a proportionally smaller increase in sales, strongly suggests that these DOJ antitrust enforcement actions increase the quantity of output </w:t>
      </w:r>
      <w:r w:rsidRPr="00EB453C">
        <w:rPr>
          <w:rStyle w:val="StyleUnderline"/>
          <w:highlight w:val="green"/>
        </w:rPr>
        <w:t>and</w:t>
      </w:r>
      <w:r w:rsidRPr="00661BCC">
        <w:rPr>
          <w:sz w:val="16"/>
        </w:rPr>
        <w:t xml:space="preserve"> simultaneously </w:t>
      </w:r>
      <w:r w:rsidRPr="00EB453C">
        <w:rPr>
          <w:rStyle w:val="StyleUnderline"/>
          <w:highlight w:val="green"/>
        </w:rPr>
        <w:t>decrease the price of output</w:t>
      </w:r>
      <w:r w:rsidRPr="00661BCC">
        <w:rPr>
          <w:rStyle w:val="StyleUnderline"/>
        </w:rPr>
        <w:t>.</w:t>
      </w:r>
      <w:r w:rsidRPr="00661BCC">
        <w:rPr>
          <w:sz w:val="16"/>
        </w:rPr>
        <w:t xml:space="preserve"> Our results show that government antitrust enforcement leads to persistently higher levels of economic activity in targeted industries.</w:t>
      </w:r>
    </w:p>
    <w:p w14:paraId="3F60FC13" w14:textId="77777777" w:rsidR="001B2129" w:rsidRDefault="001B2129" w:rsidP="001B2129">
      <w:pPr>
        <w:ind w:left="720"/>
      </w:pPr>
    </w:p>
    <w:p w14:paraId="06B340D8" w14:textId="77777777" w:rsidR="001B2129" w:rsidRPr="00DB2D9F" w:rsidRDefault="001B2129" w:rsidP="001B2129">
      <w:pPr>
        <w:pStyle w:val="Heading4"/>
        <w:ind w:left="720"/>
      </w:pPr>
      <w:r>
        <w:t xml:space="preserve">Concentration </w:t>
      </w:r>
      <w:r>
        <w:rPr>
          <w:u w:val="single"/>
        </w:rPr>
        <w:t>impedes productivity</w:t>
      </w:r>
      <w:r>
        <w:t>.</w:t>
      </w:r>
    </w:p>
    <w:p w14:paraId="25CB4D13" w14:textId="77777777" w:rsidR="001B2129" w:rsidRDefault="001B2129" w:rsidP="001B2129">
      <w:pPr>
        <w:ind w:left="720"/>
      </w:pPr>
      <w:r w:rsidRPr="00256ABD">
        <w:rPr>
          <w:rStyle w:val="Style13ptBold"/>
        </w:rPr>
        <w:t>Benmelech et al. 18</w:t>
      </w:r>
      <w:r>
        <w:t xml:space="preserve"> [Efraim Benmelech, Research Associate, Northwestern University, Kellogg School of Management, Department of Economics; Nittai K. Bergman, professor at Tel Aviv University; </w:t>
      </w:r>
      <w:r w:rsidRPr="00256ABD">
        <w:t>Hyunseob Kim</w:t>
      </w:r>
      <w:r>
        <w:t xml:space="preserve">, </w:t>
      </w:r>
      <w:r w:rsidRPr="00256ABD">
        <w:t>Federal Reserve Bank of Chicago</w:t>
      </w:r>
      <w:r>
        <w:t>. “</w:t>
      </w:r>
      <w:r w:rsidRPr="00256ABD">
        <w:t>Strong Employers and Weak Employees: How Does Employer Concentration Affect Wages?</w:t>
      </w:r>
      <w:r>
        <w:t xml:space="preserve">,” National Bureau of Economic Research Working Paper 24307, February 2018, </w:t>
      </w:r>
      <w:r w:rsidRPr="00256ABD">
        <w:t>DOI 10.3386/w24307</w:t>
      </w:r>
      <w:r>
        <w:t>] Niranjan</w:t>
      </w:r>
    </w:p>
    <w:p w14:paraId="0358AAFF" w14:textId="77777777" w:rsidR="001B2129" w:rsidRDefault="001B2129" w:rsidP="001B2129">
      <w:pPr>
        <w:ind w:left="720"/>
        <w:rPr>
          <w:sz w:val="16"/>
        </w:rPr>
      </w:pPr>
      <w:r w:rsidRPr="00B44B67">
        <w:rPr>
          <w:sz w:val="16"/>
        </w:rPr>
        <w:t xml:space="preserve">Fourth, we investigate how local-level labor market concentration affects the transmission of productivity growth into higher wages. </w:t>
      </w:r>
      <w:r w:rsidRPr="00256ABD">
        <w:rPr>
          <w:rStyle w:val="StyleUnderline"/>
        </w:rPr>
        <w:t xml:space="preserve">We hypothesize that </w:t>
      </w:r>
      <w:r w:rsidRPr="00EB453C">
        <w:rPr>
          <w:rStyle w:val="StyleUnderline"/>
          <w:highlight w:val="green"/>
        </w:rPr>
        <w:t>high</w:t>
      </w:r>
      <w:r w:rsidRPr="00256ABD">
        <w:rPr>
          <w:rStyle w:val="StyleUnderline"/>
        </w:rPr>
        <w:t xml:space="preserve"> levels of</w:t>
      </w:r>
      <w:r w:rsidRPr="00B44B67">
        <w:rPr>
          <w:sz w:val="16"/>
        </w:rPr>
        <w:t xml:space="preserve"> employer </w:t>
      </w:r>
      <w:r w:rsidRPr="00EB453C">
        <w:rPr>
          <w:rStyle w:val="StyleUnderline"/>
          <w:highlight w:val="green"/>
        </w:rPr>
        <w:t>concentration impede</w:t>
      </w:r>
      <w:r w:rsidRPr="00256ABD">
        <w:rPr>
          <w:rStyle w:val="StyleUnderline"/>
        </w:rPr>
        <w:t xml:space="preserve"> the </w:t>
      </w:r>
      <w:r w:rsidRPr="00EB453C">
        <w:rPr>
          <w:rStyle w:val="StyleUnderline"/>
          <w:highlight w:val="green"/>
        </w:rPr>
        <w:t>translation of productivity growth to</w:t>
      </w:r>
      <w:r w:rsidRPr="00256ABD">
        <w:rPr>
          <w:rStyle w:val="StyleUnderline"/>
        </w:rPr>
        <w:t xml:space="preserve"> </w:t>
      </w:r>
      <w:r w:rsidRPr="00EB453C">
        <w:rPr>
          <w:rStyle w:val="StyleUnderline"/>
          <w:highlight w:val="green"/>
        </w:rPr>
        <w:t>wage increases</w:t>
      </w:r>
      <w:r w:rsidRPr="00256ABD">
        <w:rPr>
          <w:rStyle w:val="StyleUnderline"/>
        </w:rPr>
        <w:t>, as employers use their monopsony power to prevent wage increases.</w:t>
      </w:r>
      <w:r w:rsidRPr="00B44B67">
        <w:rPr>
          <w:sz w:val="16"/>
        </w:rPr>
        <w:t xml:space="preserve"> In contrast, </w:t>
      </w:r>
      <w:r w:rsidRPr="00EB453C">
        <w:rPr>
          <w:rStyle w:val="StyleUnderline"/>
          <w:highlight w:val="green"/>
        </w:rPr>
        <w:t>when</w:t>
      </w:r>
      <w:r w:rsidRPr="00B44B67">
        <w:rPr>
          <w:sz w:val="16"/>
        </w:rPr>
        <w:t xml:space="preserve"> labor </w:t>
      </w:r>
      <w:r w:rsidRPr="00EB453C">
        <w:rPr>
          <w:rStyle w:val="StyleUnderline"/>
          <w:highlight w:val="green"/>
        </w:rPr>
        <w:t>markets</w:t>
      </w:r>
      <w:r w:rsidRPr="00256ABD">
        <w:rPr>
          <w:rStyle w:val="StyleUnderline"/>
        </w:rPr>
        <w:t xml:space="preserve"> </w:t>
      </w:r>
      <w:r w:rsidRPr="00EB453C">
        <w:rPr>
          <w:rStyle w:val="StyleUnderline"/>
          <w:highlight w:val="green"/>
        </w:rPr>
        <w:t>are</w:t>
      </w:r>
      <w:r w:rsidRPr="00B44B67">
        <w:rPr>
          <w:sz w:val="16"/>
        </w:rPr>
        <w:t xml:space="preserve"> more </w:t>
      </w:r>
      <w:r w:rsidRPr="00EB453C">
        <w:rPr>
          <w:rStyle w:val="StyleUnderline"/>
          <w:highlight w:val="green"/>
        </w:rPr>
        <w:t>competitive</w:t>
      </w:r>
      <w:r w:rsidRPr="00B44B67">
        <w:rPr>
          <w:sz w:val="16"/>
        </w:rPr>
        <w:t xml:space="preserve">, </w:t>
      </w:r>
      <w:r w:rsidRPr="00EB453C">
        <w:rPr>
          <w:rStyle w:val="StyleUnderline"/>
          <w:highlight w:val="green"/>
        </w:rPr>
        <w:t>productivity increases</w:t>
      </w:r>
      <w:r w:rsidRPr="00B44B67">
        <w:rPr>
          <w:sz w:val="16"/>
        </w:rPr>
        <w:t xml:space="preserve"> should </w:t>
      </w:r>
      <w:r w:rsidRPr="00EB453C">
        <w:rPr>
          <w:rStyle w:val="StyleUnderline"/>
          <w:highlight w:val="green"/>
        </w:rPr>
        <w:t>give</w:t>
      </w:r>
      <w:r w:rsidRPr="00256ABD">
        <w:rPr>
          <w:rStyle w:val="StyleUnderline"/>
        </w:rPr>
        <w:t xml:space="preserve"> </w:t>
      </w:r>
      <w:r w:rsidRPr="00B44B67">
        <w:rPr>
          <w:rStyle w:val="StyleUnderline"/>
        </w:rPr>
        <w:t>rise</w:t>
      </w:r>
      <w:r w:rsidRPr="00256ABD">
        <w:rPr>
          <w:rStyle w:val="StyleUnderline"/>
        </w:rPr>
        <w:t xml:space="preserve"> to </w:t>
      </w:r>
      <w:r w:rsidRPr="00EB453C">
        <w:rPr>
          <w:rStyle w:val="StyleUnderline"/>
          <w:highlight w:val="green"/>
        </w:rPr>
        <w:t>wage growth as employers compete</w:t>
      </w:r>
      <w:r w:rsidRPr="00256ABD">
        <w:rPr>
          <w:rStyle w:val="StyleUnderline"/>
        </w:rPr>
        <w:t xml:space="preserve"> for workers.</w:t>
      </w:r>
      <w:r w:rsidRPr="00B44B67">
        <w:rPr>
          <w:sz w:val="16"/>
        </w:rPr>
        <w:t xml:space="preserve"> Put another way, productivity growth should translate into a rise in wages when employee bargaining power is sufficiently high. Measuring labor productivity at the establishment level using Census data, we first confirm an annual link between wage growth and productivity growth (see, e.g., Stansbury and Summers 2017). Importantly, </w:t>
      </w:r>
      <w:r w:rsidRPr="00B44B67">
        <w:rPr>
          <w:rStyle w:val="StyleUnderline"/>
        </w:rPr>
        <w:t>consistent with our hypothesis</w:t>
      </w:r>
      <w:r w:rsidRPr="00B44B67">
        <w:rPr>
          <w:sz w:val="16"/>
        </w:rPr>
        <w:t xml:space="preserve"> on the role of monopsony power in labor markets, </w:t>
      </w:r>
      <w:r w:rsidRPr="00EB453C">
        <w:rPr>
          <w:rStyle w:val="StyleUnderline"/>
          <w:highlight w:val="green"/>
        </w:rPr>
        <w:t>we find</w:t>
      </w:r>
      <w:r w:rsidRPr="00B44B67">
        <w:rPr>
          <w:sz w:val="16"/>
        </w:rPr>
        <w:t xml:space="preserve"> that the </w:t>
      </w:r>
      <w:r w:rsidRPr="00EB453C">
        <w:rPr>
          <w:rStyle w:val="StyleUnderline"/>
          <w:highlight w:val="green"/>
        </w:rPr>
        <w:t>link between wage growth and productivity</w:t>
      </w:r>
      <w:r w:rsidRPr="00B44B67">
        <w:rPr>
          <w:sz w:val="16"/>
        </w:rPr>
        <w:t xml:space="preserve"> growth </w:t>
      </w:r>
      <w:r w:rsidRPr="00EB453C">
        <w:rPr>
          <w:rStyle w:val="StyleUnderline"/>
          <w:highlight w:val="green"/>
        </w:rPr>
        <w:t>is</w:t>
      </w:r>
      <w:r w:rsidRPr="00256ABD">
        <w:rPr>
          <w:rStyle w:val="StyleUnderline"/>
        </w:rPr>
        <w:t xml:space="preserve"> significantly </w:t>
      </w:r>
      <w:r w:rsidRPr="00EB453C">
        <w:rPr>
          <w:rStyle w:val="StyleUnderline"/>
          <w:highlight w:val="green"/>
        </w:rPr>
        <w:t>larger</w:t>
      </w:r>
      <w:r w:rsidRPr="00EB453C">
        <w:rPr>
          <w:sz w:val="16"/>
          <w:highlight w:val="green"/>
        </w:rPr>
        <w:t xml:space="preserve"> </w:t>
      </w:r>
      <w:r w:rsidRPr="00EB453C">
        <w:rPr>
          <w:rStyle w:val="StyleUnderline"/>
          <w:highlight w:val="green"/>
        </w:rPr>
        <w:t>when</w:t>
      </w:r>
      <w:r w:rsidRPr="00B44B67">
        <w:rPr>
          <w:sz w:val="16"/>
        </w:rPr>
        <w:t xml:space="preserve"> local-level employer </w:t>
      </w:r>
      <w:r w:rsidRPr="00EB453C">
        <w:rPr>
          <w:rStyle w:val="StyleUnderline"/>
          <w:highlight w:val="green"/>
        </w:rPr>
        <w:t>concentration is small</w:t>
      </w:r>
      <w:r w:rsidRPr="00B44B67">
        <w:rPr>
          <w:sz w:val="16"/>
        </w:rPr>
        <w:t>. Decreasing the employer-based HHI measure of concentration by one standard deviation is associated with an increase in the elasticity of wages to productivity from 0.38% to 0.47%. 6</w:t>
      </w:r>
    </w:p>
    <w:p w14:paraId="7BA4AAFC" w14:textId="77777777" w:rsidR="001B2129" w:rsidRDefault="001B2129" w:rsidP="001B2129">
      <w:pPr>
        <w:ind w:left="720"/>
      </w:pPr>
    </w:p>
    <w:p w14:paraId="77408825" w14:textId="77777777" w:rsidR="001B2129" w:rsidRDefault="001B2129" w:rsidP="001B2129">
      <w:pPr>
        <w:pStyle w:val="Analytic"/>
        <w:ind w:left="720"/>
      </w:pPr>
    </w:p>
    <w:p w14:paraId="01B3E45D" w14:textId="77777777" w:rsidR="001B2129" w:rsidRDefault="001B2129" w:rsidP="001B2129">
      <w:pPr>
        <w:ind w:left="720"/>
      </w:pPr>
    </w:p>
    <w:p w14:paraId="6D4C6D11" w14:textId="77777777" w:rsidR="001B2129" w:rsidRPr="001A4AA2" w:rsidRDefault="001B2129" w:rsidP="001B2129">
      <w:pPr>
        <w:pStyle w:val="Heading4"/>
        <w:ind w:left="720"/>
      </w:pPr>
      <w:r>
        <w:t xml:space="preserve">The correlation is </w:t>
      </w:r>
      <w:r>
        <w:rPr>
          <w:u w:val="single"/>
        </w:rPr>
        <w:t>strong</w:t>
      </w:r>
      <w:r>
        <w:t>.</w:t>
      </w:r>
    </w:p>
    <w:p w14:paraId="2801289B" w14:textId="77777777" w:rsidR="001B2129" w:rsidRPr="004A1697" w:rsidRDefault="001B2129" w:rsidP="001B2129">
      <w:pPr>
        <w:ind w:left="720"/>
      </w:pPr>
      <w:r w:rsidRPr="00A53D6F">
        <w:rPr>
          <w:rStyle w:val="Style13ptBold"/>
        </w:rPr>
        <w:t>Starr et al. 21</w:t>
      </w:r>
      <w:r>
        <w:t xml:space="preserve"> [ Evan P. Starr is </w:t>
      </w:r>
      <w:r w:rsidRPr="004A1697">
        <w:t>Associate Professor of Management &amp; Organization at the Robert H. Smith School of Business at the University of Maryland</w:t>
      </w:r>
      <w:r>
        <w:t xml:space="preserve">; </w:t>
      </w:r>
      <w:r w:rsidRPr="004A1697">
        <w:t>J.J. Prescott</w:t>
      </w:r>
      <w:r>
        <w:t xml:space="preserve"> is </w:t>
      </w:r>
      <w:r w:rsidRPr="004A1697">
        <w:t>the Henry King Ransom Professor of Law at the University of Michigan</w:t>
      </w:r>
      <w:r>
        <w:t xml:space="preserve">; </w:t>
      </w:r>
      <w:r w:rsidRPr="004A1697">
        <w:t>Norman D. Bishara</w:t>
      </w:r>
      <w:r>
        <w:t xml:space="preserve"> is </w:t>
      </w:r>
      <w:r w:rsidRPr="004A1697">
        <w:t>Professor of Business Law &amp; Ethics, University of Michigan, Ross School of Business.</w:t>
      </w:r>
      <w:r>
        <w:t xml:space="preserve"> “</w:t>
      </w:r>
      <w:r w:rsidRPr="004A1697">
        <w:t>Noncompete Agreements in the US Labor Force</w:t>
      </w:r>
      <w:r>
        <w:t xml:space="preserve">,” Journal of Law and Economics, 2021, vol. 64, issue 1, 53-84, </w:t>
      </w:r>
      <w:hyperlink r:id="rId17" w:history="1">
        <w:r w:rsidRPr="000B387C">
          <w:rPr>
            <w:rStyle w:val="Hyperlink"/>
          </w:rPr>
          <w:t>https://econpapers.repec.org/article/ucpjlawec/doi_3a10.1086_2f712206.htm</w:t>
        </w:r>
      </w:hyperlink>
      <w:r>
        <w:t>] Niranjan</w:t>
      </w:r>
    </w:p>
    <w:p w14:paraId="4F7F7D47" w14:textId="77777777" w:rsidR="001B2129" w:rsidRDefault="001B2129" w:rsidP="001B2129">
      <w:pPr>
        <w:ind w:left="720"/>
        <w:rPr>
          <w:sz w:val="16"/>
        </w:rPr>
      </w:pPr>
      <w:r w:rsidRPr="004A1697">
        <w:rPr>
          <w:sz w:val="16"/>
        </w:rPr>
        <w:t xml:space="preserve">Using nationally representative survey data on 11,505 labor force participants, we examine the use and implementation of noncompete agreements and the employee outcomes associated with these provisions. </w:t>
      </w:r>
      <w:r w:rsidRPr="004A1697">
        <w:rPr>
          <w:rStyle w:val="StyleUnderline"/>
        </w:rPr>
        <w:t xml:space="preserve">Approximately </w:t>
      </w:r>
      <w:r w:rsidRPr="00EB453C">
        <w:rPr>
          <w:rStyle w:val="StyleUnderline"/>
          <w:highlight w:val="green"/>
        </w:rPr>
        <w:t>18 percent</w:t>
      </w:r>
      <w:r w:rsidRPr="004A1697">
        <w:rPr>
          <w:rStyle w:val="StyleUnderline"/>
        </w:rPr>
        <w:t xml:space="preserve"> of labor force participants </w:t>
      </w:r>
      <w:r w:rsidRPr="00EB453C">
        <w:rPr>
          <w:rStyle w:val="StyleUnderline"/>
          <w:highlight w:val="green"/>
        </w:rPr>
        <w:t>are bound by noncompetes</w:t>
      </w:r>
      <w:r w:rsidRPr="004A1697">
        <w:rPr>
          <w:rStyle w:val="StyleUnderline"/>
        </w:rPr>
        <w:t>, with 38 percent having agreed to at least one in the past</w:t>
      </w:r>
      <w:r w:rsidRPr="004A1697">
        <w:rPr>
          <w:sz w:val="16"/>
        </w:rPr>
        <w:t xml:space="preserve">. Noncompetes are </w:t>
      </w:r>
      <w:r w:rsidRPr="00EB453C">
        <w:rPr>
          <w:rStyle w:val="StyleUnderline"/>
          <w:highlight w:val="green"/>
        </w:rPr>
        <w:t>more</w:t>
      </w:r>
      <w:r w:rsidRPr="004A1697">
        <w:rPr>
          <w:rStyle w:val="StyleUnderline"/>
        </w:rPr>
        <w:t xml:space="preserve"> likely</w:t>
      </w:r>
      <w:r w:rsidRPr="004A1697">
        <w:rPr>
          <w:sz w:val="16"/>
        </w:rPr>
        <w:t xml:space="preserve"> to be found </w:t>
      </w:r>
      <w:r w:rsidRPr="00EB453C">
        <w:rPr>
          <w:rStyle w:val="StyleUnderline"/>
          <w:highlight w:val="green"/>
        </w:rPr>
        <w:t>in high-skill</w:t>
      </w:r>
      <w:r w:rsidRPr="004A1697">
        <w:rPr>
          <w:rStyle w:val="StyleUnderline"/>
        </w:rPr>
        <w:t xml:space="preserve">, high-paying </w:t>
      </w:r>
      <w:r w:rsidRPr="00EB453C">
        <w:rPr>
          <w:rStyle w:val="StyleUnderline"/>
          <w:highlight w:val="green"/>
        </w:rPr>
        <w:t>jobs</w:t>
      </w:r>
      <w:r w:rsidRPr="004A1697">
        <w:rPr>
          <w:sz w:val="16"/>
        </w:rPr>
        <w:t xml:space="preserve">, </w:t>
      </w:r>
      <w:r w:rsidRPr="00EB453C">
        <w:rPr>
          <w:rStyle w:val="StyleUnderline"/>
          <w:highlight w:val="green"/>
        </w:rPr>
        <w:t>but</w:t>
      </w:r>
      <w:r w:rsidRPr="004A1697">
        <w:rPr>
          <w:sz w:val="16"/>
        </w:rPr>
        <w:t xml:space="preserve"> they are </w:t>
      </w:r>
      <w:r w:rsidRPr="00EB453C">
        <w:rPr>
          <w:rStyle w:val="StyleUnderline"/>
          <w:highlight w:val="green"/>
        </w:rPr>
        <w:t>also</w:t>
      </w:r>
      <w:r w:rsidRPr="004A1697">
        <w:rPr>
          <w:rStyle w:val="StyleUnderline"/>
        </w:rPr>
        <w:t xml:space="preserve"> common </w:t>
      </w:r>
      <w:r w:rsidRPr="00EB453C">
        <w:rPr>
          <w:rStyle w:val="StyleUnderline"/>
          <w:highlight w:val="green"/>
        </w:rPr>
        <w:t>in low-skill</w:t>
      </w:r>
      <w:r w:rsidRPr="004A1697">
        <w:rPr>
          <w:rStyle w:val="StyleUnderline"/>
        </w:rPr>
        <w:t xml:space="preserve">, low-paying </w:t>
      </w:r>
      <w:r w:rsidRPr="00EB453C">
        <w:rPr>
          <w:rStyle w:val="StyleUnderline"/>
          <w:highlight w:val="green"/>
        </w:rPr>
        <w:t>jobs</w:t>
      </w:r>
      <w:r w:rsidRPr="004A1697">
        <w:rPr>
          <w:rStyle w:val="StyleUnderline"/>
        </w:rPr>
        <w:t xml:space="preserve"> and in states where noncompetes are unenforceable. Only 10 percent</w:t>
      </w:r>
      <w:r w:rsidRPr="004A1697">
        <w:rPr>
          <w:sz w:val="16"/>
        </w:rPr>
        <w:t xml:space="preserve"> of employees </w:t>
      </w:r>
      <w:r w:rsidRPr="004A1697">
        <w:rPr>
          <w:rStyle w:val="StyleUnderline"/>
        </w:rPr>
        <w:t>negotiate over</w:t>
      </w:r>
      <w:r w:rsidRPr="004A1697">
        <w:rPr>
          <w:sz w:val="16"/>
        </w:rPr>
        <w:t xml:space="preserve"> their </w:t>
      </w:r>
      <w:r w:rsidRPr="004A1697">
        <w:rPr>
          <w:rStyle w:val="StyleUnderline"/>
        </w:rPr>
        <w:t>noncompetes</w:t>
      </w:r>
      <w:r w:rsidRPr="004A1697">
        <w:rPr>
          <w:sz w:val="16"/>
        </w:rPr>
        <w:t xml:space="preserve">, and about one-third of employees are presented with noncompetes after having already accepted job offers. Early-notice noncompetes are associated with better employee outcomes, while employees who agree to late-notice noncompetes are comparatively worse off. Regardless of noncompete timing, however, </w:t>
      </w:r>
      <w:r w:rsidRPr="00EB453C">
        <w:rPr>
          <w:rStyle w:val="StyleUnderline"/>
          <w:highlight w:val="green"/>
        </w:rPr>
        <w:t>wages are</w:t>
      </w:r>
      <w:r w:rsidRPr="004A1697">
        <w:rPr>
          <w:sz w:val="16"/>
        </w:rPr>
        <w:t xml:space="preserve"> relatively </w:t>
      </w:r>
      <w:r w:rsidRPr="00EB453C">
        <w:rPr>
          <w:rStyle w:val="StyleUnderline"/>
          <w:highlight w:val="green"/>
        </w:rPr>
        <w:t>lower where noncompetes are easier to enforce</w:t>
      </w:r>
      <w:r w:rsidRPr="004A1697">
        <w:rPr>
          <w:rStyle w:val="StyleUnderline"/>
        </w:rPr>
        <w:t>.</w:t>
      </w:r>
      <w:r w:rsidRPr="004A1697">
        <w:rPr>
          <w:sz w:val="16"/>
        </w:rPr>
        <w:t xml:space="preserve"> We discuss these findings in light of competing theories of the economic value of noncompetes.</w:t>
      </w:r>
    </w:p>
    <w:p w14:paraId="68F5E4C2" w14:textId="77777777" w:rsidR="001B2129" w:rsidRDefault="001B2129" w:rsidP="001B2129">
      <w:pPr>
        <w:pStyle w:val="Heading3"/>
        <w:ind w:left="720"/>
      </w:pPr>
      <w:r>
        <w:t>Solvency---AI---2NC</w:t>
      </w:r>
    </w:p>
    <w:p w14:paraId="3C55C9C2" w14:textId="77777777" w:rsidR="001B2129" w:rsidRDefault="001B2129" w:rsidP="001B2129">
      <w:pPr>
        <w:pStyle w:val="Heading4"/>
        <w:ind w:left="720"/>
      </w:pPr>
      <w:r>
        <w:t>New plank: ban AI</w:t>
      </w:r>
    </w:p>
    <w:p w14:paraId="4229E4CE" w14:textId="77777777" w:rsidR="001B2129" w:rsidRDefault="001B2129" w:rsidP="001B2129">
      <w:pPr>
        <w:pStyle w:val="Analytic"/>
        <w:ind w:left="720"/>
      </w:pPr>
    </w:p>
    <w:p w14:paraId="5C3B77B2" w14:textId="77777777" w:rsidR="001B2129" w:rsidRPr="008B71AC" w:rsidRDefault="001B2129" w:rsidP="001B2129">
      <w:pPr>
        <w:ind w:left="720"/>
      </w:pPr>
    </w:p>
    <w:p w14:paraId="706BBEBA" w14:textId="77777777" w:rsidR="001B2129" w:rsidRDefault="001B2129" w:rsidP="001B2129">
      <w:pPr>
        <w:pStyle w:val="Analytic"/>
        <w:ind w:left="720"/>
      </w:pPr>
    </w:p>
    <w:p w14:paraId="7080E851" w14:textId="77777777" w:rsidR="001B2129" w:rsidRDefault="001B2129" w:rsidP="001B2129">
      <w:pPr>
        <w:ind w:left="720"/>
      </w:pPr>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C5D6A48" w14:textId="77777777" w:rsidR="001B2129" w:rsidRPr="00770E7B" w:rsidRDefault="001B2129" w:rsidP="001B2129">
      <w:pPr>
        <w:ind w:left="720"/>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t>
      </w:r>
      <w:r w:rsidRPr="00DB0A5C">
        <w:rPr>
          <w:highlight w:val="yellow"/>
          <w:u w:val="single"/>
        </w:rPr>
        <w:t xml:space="preserve">we will </w:t>
      </w:r>
      <w:r w:rsidRPr="00DB0A5C">
        <w:rPr>
          <w:rStyle w:val="Emphasis"/>
          <w:highlight w:val="yellow"/>
        </w:rPr>
        <w:t>need</w:t>
      </w:r>
      <w:r w:rsidRPr="00DB0A5C">
        <w:rPr>
          <w:highlight w:val="yellow"/>
          <w:u w:val="single"/>
        </w:rPr>
        <w:t xml:space="preserve"> an agile and dynamic policy </w:t>
      </w:r>
      <w:r w:rsidRPr="00DB0A5C">
        <w:rPr>
          <w:rStyle w:val="Emphasis"/>
          <w:highlight w:val="yellow"/>
        </w:rPr>
        <w:t>framework</w:t>
      </w:r>
      <w:r w:rsidRPr="00DB0A5C">
        <w:rPr>
          <w:highlight w:val="yellow"/>
          <w:u w:val="single"/>
        </w:rPr>
        <w:t xml:space="preserve"> that spurs </w:t>
      </w:r>
      <w:r w:rsidRPr="00DB0A5C">
        <w:rPr>
          <w:rStyle w:val="Emphasis"/>
          <w:highlight w:val="yellow"/>
        </w:rPr>
        <w:t>responsible innovation</w:t>
      </w:r>
      <w:r w:rsidRPr="00DB0A5C">
        <w:rPr>
          <w:highlight w:val="yellow"/>
          <w:u w:val="single"/>
        </w:rPr>
        <w:t xml:space="preserve"> – a framework </w:t>
      </w:r>
      <w:r w:rsidRPr="00DB0A5C">
        <w:rPr>
          <w:rStyle w:val="StyleUnderline"/>
          <w:highlight w:val="yellow"/>
        </w:rPr>
        <w:t xml:space="preserve">that the </w:t>
      </w:r>
      <w:r w:rsidRPr="00DB0A5C">
        <w:rPr>
          <w:rStyle w:val="Emphasis"/>
          <w:highlight w:val="yellow"/>
        </w:rPr>
        <w:t>U</w:t>
      </w:r>
      <w:r w:rsidRPr="00DB0A5C">
        <w:rPr>
          <w:highlight w:val="yellow"/>
        </w:rPr>
        <w:t xml:space="preserve">nited </w:t>
      </w:r>
      <w:r w:rsidRPr="00DB0A5C">
        <w:rPr>
          <w:rStyle w:val="Emphasis"/>
          <w:highlight w:val="yellow"/>
        </w:rPr>
        <w:t>S</w:t>
      </w:r>
      <w:r w:rsidRPr="00DB0A5C">
        <w:rPr>
          <w:highlight w:val="yellow"/>
        </w:rPr>
        <w:t xml:space="preserve">tates </w:t>
      </w:r>
      <w:r w:rsidRPr="00DB0A5C">
        <w:rPr>
          <w:rStyle w:val="StyleUnderline"/>
          <w:highlight w:val="yellow"/>
        </w:rPr>
        <w:t>could soon</w:t>
      </w:r>
      <w:r w:rsidRPr="00DB0A5C">
        <w:rPr>
          <w:highlight w:val="yellow"/>
          <w:u w:val="single"/>
        </w:rPr>
        <w:t xml:space="preserve"> </w:t>
      </w:r>
      <w:r w:rsidRPr="00DB0A5C">
        <w:rPr>
          <w:rStyle w:val="Emphasis"/>
          <w:highlight w:val="yellow"/>
        </w:rPr>
        <w:t>model</w:t>
      </w:r>
      <w:r w:rsidRPr="00DB0A5C">
        <w:rPr>
          <w:highlight w:val="yellow"/>
          <w:u w:val="single"/>
        </w:rPr>
        <w:t>.</w:t>
      </w:r>
    </w:p>
    <w:p w14:paraId="46C31390" w14:textId="77777777" w:rsidR="001B2129" w:rsidRPr="00770E7B" w:rsidRDefault="001B2129" w:rsidP="001B2129">
      <w:pPr>
        <w:ind w:left="720"/>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44D2591F" w14:textId="77777777" w:rsidR="001B2129" w:rsidRPr="00550F8E" w:rsidRDefault="001B2129" w:rsidP="001B2129">
      <w:pPr>
        <w:ind w:left="720"/>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4B1E3FC" w14:textId="77777777" w:rsidR="001B2129" w:rsidRPr="00550F8E" w:rsidRDefault="001B2129" w:rsidP="001B2129">
      <w:pPr>
        <w:ind w:left="720"/>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w:t>
      </w:r>
      <w:r w:rsidRPr="00DB0A5C">
        <w:rPr>
          <w:highlight w:val="yellow"/>
          <w:u w:val="single"/>
        </w:rPr>
        <w:t xml:space="preserve">the U.S. could be a clear choice to lead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47841FB3" w14:textId="77777777" w:rsidR="001B2129" w:rsidRPr="00E6281D" w:rsidRDefault="001B2129" w:rsidP="001B2129">
      <w:pPr>
        <w:ind w:left="720"/>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2C0F81C" w14:textId="77777777" w:rsidR="001B2129" w:rsidRPr="00770E7B" w:rsidRDefault="001B2129" w:rsidP="001B2129">
      <w:pPr>
        <w:ind w:left="720"/>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FFB1B19" w14:textId="77777777" w:rsidR="001B2129" w:rsidRPr="00E6281D" w:rsidRDefault="001B2129" w:rsidP="001B2129">
      <w:pPr>
        <w:ind w:left="720"/>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4F4B4827" w14:textId="77777777" w:rsidR="001B2129" w:rsidRPr="00E6281D" w:rsidRDefault="001B2129" w:rsidP="001B2129">
      <w:pPr>
        <w:ind w:left="720"/>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61BD13E" w14:textId="77777777" w:rsidR="001B2129" w:rsidRPr="00770E7B" w:rsidRDefault="001B2129" w:rsidP="001B2129">
      <w:pPr>
        <w:ind w:left="720"/>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436FF88" w14:textId="77777777" w:rsidR="001B2129" w:rsidRPr="00770E7B" w:rsidRDefault="001B2129" w:rsidP="001B2129">
      <w:pPr>
        <w:ind w:left="720"/>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DB0A5C">
        <w:rPr>
          <w:rStyle w:val="Emphasis"/>
          <w:highlight w:val="yellow"/>
        </w:rPr>
        <w:t>patchwork</w:t>
      </w:r>
      <w:r w:rsidRPr="00DB0A5C">
        <w:rPr>
          <w:highlight w:val="yellow"/>
          <w:u w:val="single"/>
        </w:rPr>
        <w:t xml:space="preserve"> of AI </w:t>
      </w:r>
      <w:r w:rsidRPr="00DB0A5C">
        <w:rPr>
          <w:rStyle w:val="Emphasis"/>
          <w:highlight w:val="yellow"/>
        </w:rPr>
        <w:t>reg</w:t>
      </w:r>
      <w:r w:rsidRPr="00DB0A5C">
        <w:rPr>
          <w:sz w:val="16"/>
          <w:highlight w:val="yellow"/>
        </w:rPr>
        <w:t>ulation</w:t>
      </w:r>
      <w:r w:rsidRPr="00DB0A5C">
        <w:rPr>
          <w:rStyle w:val="Emphasis"/>
          <w:highlight w:val="yellow"/>
        </w:rPr>
        <w:t>s</w:t>
      </w:r>
      <w:r w:rsidRPr="00DB0A5C">
        <w:rPr>
          <w:highlight w:val="yellow"/>
          <w:u w:val="single"/>
        </w:rPr>
        <w:t xml:space="preserve">, making it </w:t>
      </w:r>
      <w:r w:rsidRPr="00DB0A5C">
        <w:rPr>
          <w:rStyle w:val="Emphasis"/>
          <w:highlight w:val="yellow"/>
        </w:rPr>
        <w:t>difficult</w:t>
      </w:r>
      <w:r w:rsidRPr="00DB0A5C">
        <w:rPr>
          <w:highlight w:val="yellow"/>
          <w:u w:val="single"/>
        </w:rPr>
        <w:t xml:space="preserve"> for organizations to operate and </w:t>
      </w:r>
      <w:r w:rsidRPr="00DB0A5C">
        <w:rPr>
          <w:rStyle w:val="Emphasis"/>
          <w:highlight w:val="yellow"/>
        </w:rPr>
        <w:t>innovate</w:t>
      </w:r>
      <w:r w:rsidRPr="00DB0A5C">
        <w:rPr>
          <w:highlight w:val="yellow"/>
          <w:u w:val="single"/>
        </w:rPr>
        <w:t xml:space="preserve"> with AI safely</w:t>
      </w:r>
      <w:r w:rsidRPr="00770E7B">
        <w:rPr>
          <w:sz w:val="16"/>
        </w:rPr>
        <w:t xml:space="preserve"> — throughout the U.S. and globally.</w:t>
      </w:r>
    </w:p>
    <w:p w14:paraId="0CF5CD3D" w14:textId="77777777" w:rsidR="001B2129" w:rsidRPr="00770E7B" w:rsidRDefault="001B2129" w:rsidP="001B2129">
      <w:pPr>
        <w:ind w:left="720"/>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DB0A5C">
        <w:rPr>
          <w:highlight w:val="yellow"/>
          <w:u w:val="single"/>
        </w:rPr>
        <w:t xml:space="preserve">The U.S. can further promote </w:t>
      </w:r>
      <w:r w:rsidRPr="00DB0A5C">
        <w:rPr>
          <w:rStyle w:val="Emphasis"/>
          <w:highlight w:val="yellow"/>
        </w:rPr>
        <w:t>transparency</w:t>
      </w:r>
      <w:r w:rsidRPr="00DB0A5C">
        <w:rPr>
          <w:highlight w:val="yellow"/>
          <w:u w:val="single"/>
        </w:rPr>
        <w:t xml:space="preserve">, confidence and safety by </w:t>
      </w:r>
      <w:r w:rsidRPr="00DB0A5C">
        <w:rPr>
          <w:rStyle w:val="Emphasis"/>
          <w:highlight w:val="yellow"/>
        </w:rPr>
        <w:t>collaborating with industry</w:t>
      </w:r>
      <w:r w:rsidRPr="00DB0A5C">
        <w:rPr>
          <w:highlight w:val="yellow"/>
          <w:u w:val="single"/>
        </w:rPr>
        <w:t xml:space="preserve"> to ensure that the benefits of this evolving technology can be realized</w:t>
      </w:r>
      <w:r w:rsidRPr="00770E7B">
        <w:rPr>
          <w:u w:val="single"/>
        </w:rPr>
        <w:t>,</w:t>
      </w:r>
      <w:r w:rsidRPr="00770E7B">
        <w:rPr>
          <w:sz w:val="16"/>
        </w:rPr>
        <w:t xml:space="preserve"> risk concerns do not stifle innovation, and society can trust in AI.</w:t>
      </w:r>
    </w:p>
    <w:p w14:paraId="4CCF65EA" w14:textId="77777777" w:rsidR="001B2129" w:rsidRPr="00770E7B" w:rsidRDefault="001B2129" w:rsidP="001B2129">
      <w:pPr>
        <w:ind w:left="720"/>
        <w:rPr>
          <w:sz w:val="16"/>
        </w:rPr>
      </w:pPr>
      <w:r w:rsidRPr="00770E7B">
        <w:rPr>
          <w:sz w:val="16"/>
        </w:rPr>
        <w:t xml:space="preserve">Domestically, the Biden administration has been exceedingly open to </w:t>
      </w:r>
      <w:r w:rsidRPr="00DB0A5C">
        <w:rPr>
          <w:highlight w:val="yellow"/>
          <w:u w:val="single"/>
        </w:rPr>
        <w:t xml:space="preserve">input from all sectors, shaping a </w:t>
      </w:r>
      <w:r w:rsidRPr="00DB0A5C">
        <w:rPr>
          <w:rStyle w:val="Emphasis"/>
          <w:highlight w:val="yellow"/>
        </w:rPr>
        <w:t>holistic</w:t>
      </w:r>
      <w:r w:rsidRPr="00DB0A5C">
        <w:rPr>
          <w:highlight w:val="yellow"/>
          <w:u w:val="single"/>
        </w:rPr>
        <w:t xml:space="preserve"> viewpoint on what is needed for </w:t>
      </w:r>
      <w:r w:rsidRPr="00DB0A5C">
        <w:rPr>
          <w:rStyle w:val="Emphasis"/>
          <w:highlight w:val="yellow"/>
        </w:rPr>
        <w:t>advancement</w:t>
      </w:r>
      <w:r w:rsidRPr="00DB0A5C">
        <w:rPr>
          <w:highlight w:val="yellow"/>
          <w:u w:val="single"/>
        </w:rPr>
        <w:t>.</w:t>
      </w:r>
      <w:r w:rsidRPr="00DB0A5C">
        <w:rPr>
          <w:sz w:val="16"/>
          <w:highlight w:val="yellow"/>
        </w:rPr>
        <w:t xml:space="preserve"> Abroad, </w:t>
      </w:r>
      <w:r w:rsidRPr="00DB0A5C">
        <w:rPr>
          <w:highlight w:val="yellow"/>
          <w:u w:val="single"/>
        </w:rPr>
        <w:t xml:space="preserve">the U.S. prioritizes </w:t>
      </w:r>
      <w:r w:rsidRPr="00DB0A5C">
        <w:rPr>
          <w:rStyle w:val="Emphasis"/>
          <w:highlight w:val="yellow"/>
        </w:rPr>
        <w:t>collaboration</w:t>
      </w:r>
      <w:r w:rsidRPr="00DB0A5C">
        <w:rPr>
          <w:highlight w:val="yellow"/>
          <w:u w:val="single"/>
        </w:rPr>
        <w:t xml:space="preserve"> with its allies, ensuring best practices are followed and ethical considerations are made</w:t>
      </w:r>
      <w:r w:rsidRPr="00770E7B">
        <w:rPr>
          <w:u w:val="single"/>
        </w:rPr>
        <w:t xml:space="preserv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4B85AA28" w14:textId="77777777" w:rsidR="001B2129" w:rsidRPr="00770E7B" w:rsidRDefault="001B2129" w:rsidP="001B2129">
      <w:pPr>
        <w:ind w:left="720"/>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1DDACCD" w14:textId="77777777" w:rsidR="001B2129" w:rsidRPr="00770E7B" w:rsidRDefault="001B2129" w:rsidP="001B2129">
      <w:pPr>
        <w:ind w:left="720"/>
        <w:rPr>
          <w:u w:val="single"/>
        </w:rPr>
      </w:pPr>
      <w:r w:rsidRPr="00770E7B">
        <w:rPr>
          <w:sz w:val="16"/>
        </w:rPr>
        <w:t>Of course, the geopolitical aspect must be considered, as well</w:t>
      </w:r>
      <w:r w:rsidRPr="002E14C6">
        <w:rPr>
          <w:sz w:val="16"/>
        </w:rPr>
        <w:t xml:space="preserve">. </w:t>
      </w:r>
      <w:r w:rsidRPr="00DB0A5C">
        <w:rPr>
          <w:highlight w:val="yellow"/>
          <w:u w:val="single"/>
        </w:rPr>
        <w:t xml:space="preserve">By </w:t>
      </w:r>
      <w:r w:rsidRPr="00DB0A5C">
        <w:rPr>
          <w:rStyle w:val="Emphasis"/>
          <w:highlight w:val="yellow"/>
        </w:rPr>
        <w:t>leading</w:t>
      </w:r>
      <w:r w:rsidRPr="00DB0A5C">
        <w:rPr>
          <w:highlight w:val="yellow"/>
          <w:u w:val="single"/>
        </w:rPr>
        <w:t xml:space="preserve"> in AI </w:t>
      </w:r>
      <w:r w:rsidRPr="00DB0A5C">
        <w:rPr>
          <w:rStyle w:val="Emphasis"/>
          <w:highlight w:val="yellow"/>
        </w:rPr>
        <w:t>standards</w:t>
      </w:r>
      <w:r w:rsidRPr="00DB0A5C">
        <w:rPr>
          <w:highlight w:val="yellow"/>
          <w:u w:val="single"/>
        </w:rPr>
        <w:t xml:space="preserve"> and regulations</w:t>
      </w:r>
      <w:r w:rsidRPr="00E6281D">
        <w:rPr>
          <w:u w:val="single"/>
        </w:rPr>
        <w:t xml:space="preserve">,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103B205F" w14:textId="77777777" w:rsidR="001B2129" w:rsidRPr="00E6281D" w:rsidRDefault="001B2129" w:rsidP="001B2129">
      <w:pPr>
        <w:ind w:left="720"/>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755A591" w14:textId="77777777" w:rsidR="001B2129" w:rsidRDefault="001B2129" w:rsidP="001B2129">
      <w:pPr>
        <w:ind w:left="720"/>
        <w:rPr>
          <w:u w:val="single"/>
        </w:rPr>
      </w:pPr>
      <w:r w:rsidRPr="00770E7B">
        <w:rPr>
          <w:sz w:val="16"/>
        </w:rPr>
        <w:t xml:space="preserve">As the U.S. continues to quietly refine its approach to AI regulation, its </w:t>
      </w:r>
      <w:r w:rsidRPr="00DB0A5C">
        <w:rPr>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DB0A5C">
        <w:rPr>
          <w:highlight w:val="yellow"/>
          <w:u w:val="single"/>
        </w:rPr>
        <w:t xml:space="preserve">This balanced approach considering a variety of international, public-private insights is bound to shape the future of AI </w:t>
      </w:r>
      <w:r w:rsidRPr="00DB0A5C">
        <w:rPr>
          <w:rStyle w:val="Emphasis"/>
          <w:highlight w:val="yellow"/>
        </w:rPr>
        <w:t>governance</w:t>
      </w:r>
      <w:r w:rsidRPr="00DB0A5C">
        <w:rPr>
          <w:highlight w:val="yellow"/>
          <w:u w:val="single"/>
        </w:rPr>
        <w:t xml:space="preserve"> and innovation </w:t>
      </w:r>
      <w:r w:rsidRPr="00DB0A5C">
        <w:rPr>
          <w:rStyle w:val="Emphasis"/>
          <w:highlight w:val="yellow"/>
        </w:rPr>
        <w:t>worldwide</w:t>
      </w:r>
      <w:r w:rsidRPr="00DB0A5C">
        <w:rPr>
          <w:highlight w:val="yellow"/>
          <w:u w:val="single"/>
        </w:rPr>
        <w:t>.</w:t>
      </w:r>
    </w:p>
    <w:p w14:paraId="3BBD8956" w14:textId="77777777" w:rsidR="001B2129" w:rsidRDefault="001B2129" w:rsidP="001B2129">
      <w:pPr>
        <w:ind w:left="720"/>
        <w:rPr>
          <w:u w:val="single"/>
        </w:rPr>
      </w:pPr>
    </w:p>
    <w:p w14:paraId="714A8407" w14:textId="77777777" w:rsidR="001B2129" w:rsidRDefault="001B2129" w:rsidP="001B2129">
      <w:pPr>
        <w:pStyle w:val="Heading4"/>
        <w:ind w:left="720"/>
      </w:pPr>
      <w:r>
        <w:t>New plank: ban AI</w:t>
      </w:r>
    </w:p>
    <w:p w14:paraId="52B7EDF0" w14:textId="77777777" w:rsidR="001B2129" w:rsidRDefault="001B2129" w:rsidP="001B2129">
      <w:pPr>
        <w:pStyle w:val="Heading3"/>
        <w:ind w:left="720"/>
      </w:pPr>
      <w:r>
        <w:t>T/L---2NC</w:t>
      </w:r>
    </w:p>
    <w:p w14:paraId="752FF184" w14:textId="77777777" w:rsidR="001B2129" w:rsidRDefault="001B2129" w:rsidP="001B2129">
      <w:pPr>
        <w:pStyle w:val="Analytic"/>
        <w:ind w:left="720"/>
      </w:pPr>
    </w:p>
    <w:p w14:paraId="4B515348" w14:textId="77777777" w:rsidR="001B2129" w:rsidRDefault="001B2129" w:rsidP="001B2129">
      <w:pPr>
        <w:pStyle w:val="Heading3"/>
        <w:ind w:left="720"/>
      </w:pPr>
      <w:r>
        <w:t>P---AT: Do Counterplan---2NC</w:t>
      </w:r>
    </w:p>
    <w:p w14:paraId="09F4D471" w14:textId="77777777" w:rsidR="001B2129" w:rsidRDefault="001B2129" w:rsidP="001B2129">
      <w:pPr>
        <w:pStyle w:val="Analytic"/>
        <w:ind w:left="720"/>
      </w:pPr>
    </w:p>
    <w:p w14:paraId="10869A04" w14:textId="77777777" w:rsidR="001B2129" w:rsidRDefault="001B2129" w:rsidP="001B2129">
      <w:pPr>
        <w:pStyle w:val="Heading3"/>
        <w:ind w:left="720"/>
      </w:pPr>
      <w:r>
        <w:t>P---AT: Do Both---2NC</w:t>
      </w:r>
    </w:p>
    <w:p w14:paraId="16CF5051" w14:textId="77777777" w:rsidR="001B2129" w:rsidRDefault="001B2129" w:rsidP="001B2129">
      <w:pPr>
        <w:pStyle w:val="Analytic"/>
        <w:ind w:left="720"/>
      </w:pPr>
    </w:p>
    <w:p w14:paraId="2A48E421" w14:textId="77777777" w:rsidR="001B2129" w:rsidRPr="008B71AC" w:rsidRDefault="001B2129" w:rsidP="001B2129">
      <w:pPr>
        <w:ind w:left="720"/>
      </w:pPr>
    </w:p>
    <w:p w14:paraId="4964A260" w14:textId="77777777" w:rsidR="001B2129" w:rsidRDefault="001B2129" w:rsidP="001B2129">
      <w:pPr>
        <w:pStyle w:val="Heading2"/>
        <w:ind w:left="720"/>
      </w:pPr>
      <w:r>
        <w:t>DA---Unions (On Case)</w:t>
      </w:r>
    </w:p>
    <w:p w14:paraId="34B6154B" w14:textId="77777777" w:rsidR="001B2129" w:rsidRPr="00763E03" w:rsidRDefault="001B2129" w:rsidP="001B2129">
      <w:pPr>
        <w:pStyle w:val="Heading3"/>
        <w:ind w:left="720"/>
        <w:rPr>
          <w:rFonts w:cs="Calibri"/>
        </w:rPr>
      </w:pPr>
      <w:r w:rsidRPr="00763E03">
        <w:rPr>
          <w:rFonts w:cs="Calibri"/>
        </w:rPr>
        <w:t>OV---2NC</w:t>
      </w:r>
    </w:p>
    <w:p w14:paraId="485B9E9C" w14:textId="77777777" w:rsidR="001B2129" w:rsidRDefault="001B2129" w:rsidP="001B2129">
      <w:pPr>
        <w:pStyle w:val="Analytic"/>
        <w:ind w:left="720"/>
        <w:rPr>
          <w:rFonts w:ascii="Calibri" w:hAnsi="Calibri" w:cs="Calibri"/>
        </w:rPr>
      </w:pPr>
    </w:p>
    <w:p w14:paraId="7DE0A1A2" w14:textId="77777777" w:rsidR="001B2129" w:rsidRPr="00763E03" w:rsidRDefault="001B2129" w:rsidP="001B2129">
      <w:pPr>
        <w:ind w:left="720"/>
      </w:pPr>
    </w:p>
    <w:p w14:paraId="2DA5B153" w14:textId="77777777" w:rsidR="001B2129" w:rsidRDefault="001B2129" w:rsidP="001B2129">
      <w:pPr>
        <w:pStyle w:val="Analytic"/>
        <w:ind w:left="720"/>
        <w:rPr>
          <w:rFonts w:ascii="Calibri" w:hAnsi="Calibri" w:cs="Calibri"/>
        </w:rPr>
      </w:pPr>
    </w:p>
    <w:p w14:paraId="48907F2A" w14:textId="77777777" w:rsidR="001B2129" w:rsidRDefault="001B2129" w:rsidP="001B2129">
      <w:pPr>
        <w:ind w:left="720"/>
      </w:pPr>
    </w:p>
    <w:p w14:paraId="6A6B4912" w14:textId="77777777" w:rsidR="001B2129" w:rsidRDefault="001B2129" w:rsidP="001B2129">
      <w:pPr>
        <w:pStyle w:val="Analytic"/>
        <w:ind w:left="720"/>
      </w:pPr>
    </w:p>
    <w:p w14:paraId="30DF1713" w14:textId="77777777" w:rsidR="001B2129" w:rsidRPr="00763E03" w:rsidRDefault="001B2129" w:rsidP="001B2129">
      <w:pPr>
        <w:pStyle w:val="Heading3"/>
        <w:ind w:left="720"/>
        <w:rPr>
          <w:rFonts w:cs="Calibri"/>
        </w:rPr>
      </w:pPr>
      <w:r w:rsidRPr="00763E03">
        <w:rPr>
          <w:rFonts w:cs="Calibri"/>
        </w:rPr>
        <w:t>L---2NC</w:t>
      </w:r>
    </w:p>
    <w:p w14:paraId="7984FE14" w14:textId="77777777" w:rsidR="001B2129" w:rsidRDefault="001B2129" w:rsidP="001B2129">
      <w:pPr>
        <w:pStyle w:val="Analytic"/>
        <w:ind w:left="720"/>
        <w:rPr>
          <w:rFonts w:ascii="Calibri" w:hAnsi="Calibri" w:cs="Calibri"/>
        </w:rPr>
      </w:pPr>
    </w:p>
    <w:p w14:paraId="7E143EB9" w14:textId="77777777" w:rsidR="001B2129" w:rsidRPr="00763E03" w:rsidRDefault="001B2129" w:rsidP="001B2129">
      <w:pPr>
        <w:ind w:left="720"/>
      </w:pPr>
    </w:p>
    <w:p w14:paraId="69B729FA" w14:textId="77777777" w:rsidR="001B2129" w:rsidRPr="00763E03" w:rsidRDefault="001B2129" w:rsidP="001B2129">
      <w:pPr>
        <w:pStyle w:val="Heading4"/>
        <w:ind w:left="720"/>
        <w:rPr>
          <w:rFonts w:cs="Calibri"/>
        </w:rPr>
      </w:pPr>
      <w:r w:rsidRPr="00763E03">
        <w:rPr>
          <w:rFonts w:cs="Calibri"/>
        </w:rPr>
        <w:t xml:space="preserve">They </w:t>
      </w:r>
      <w:r w:rsidRPr="00763E03">
        <w:rPr>
          <w:rFonts w:cs="Calibri"/>
          <w:u w:val="single"/>
        </w:rPr>
        <w:t>hate it</w:t>
      </w:r>
      <w:r w:rsidRPr="00763E03">
        <w:rPr>
          <w:rFonts w:cs="Calibri"/>
        </w:rPr>
        <w:t xml:space="preserve">. Strong labor protections in Europe have </w:t>
      </w:r>
      <w:r w:rsidRPr="00763E03">
        <w:rPr>
          <w:rFonts w:cs="Calibri"/>
          <w:u w:val="single"/>
        </w:rPr>
        <w:t>stifled progress</w:t>
      </w:r>
      <w:r w:rsidRPr="00763E03">
        <w:rPr>
          <w:rFonts w:cs="Calibri"/>
        </w:rPr>
        <w:t>.</w:t>
      </w:r>
    </w:p>
    <w:p w14:paraId="32D255E1" w14:textId="77777777" w:rsidR="001B2129" w:rsidRPr="00763E03" w:rsidRDefault="001B2129" w:rsidP="001B2129">
      <w:pPr>
        <w:ind w:left="720"/>
      </w:pPr>
      <w:r w:rsidRPr="00763E03">
        <w:rPr>
          <w:rStyle w:val="Style13ptBold"/>
        </w:rPr>
        <w:t>Oladipo 24</w:t>
      </w:r>
      <w:r w:rsidRPr="00763E03">
        <w:t xml:space="preserve"> [Doyinsola Oladipo is a correspondent at Reuters; “US port strike throws spotlight on big union foe: automation,” Reuters, 10/4/2024, </w:t>
      </w:r>
      <w:hyperlink r:id="rId18" w:history="1">
        <w:r w:rsidRPr="00763E03">
          <w:rPr>
            <w:rStyle w:val="Hyperlink"/>
          </w:rPr>
          <w:t>https://www.reuters.com/world/us/us-port-strike-throws-spotlight-big-union-foe-automation-2024-10-04/</w:t>
        </w:r>
      </w:hyperlink>
      <w:r w:rsidRPr="00763E03">
        <w:t>] Niranjan</w:t>
      </w:r>
    </w:p>
    <w:p w14:paraId="4A356E75" w14:textId="77777777" w:rsidR="001B2129" w:rsidRPr="00763E03" w:rsidRDefault="001B2129" w:rsidP="001B2129">
      <w:pPr>
        <w:ind w:left="720"/>
        <w:rPr>
          <w:rStyle w:val="StyleUnderline"/>
        </w:rPr>
      </w:pPr>
      <w:r w:rsidRPr="00763E03">
        <w:rPr>
          <w:sz w:val="14"/>
        </w:rPr>
        <w:t xml:space="preserve">NEW YORK, Oct 4 (Reuters) - A strike by dockworkers on the U.S. East Coast and Gulf Coast that disrupted much of the nation's ocean shipping this week ended on Thursday, but </w:t>
      </w:r>
      <w:r w:rsidRPr="00763E03">
        <w:rPr>
          <w:rStyle w:val="StyleUnderline"/>
        </w:rPr>
        <w:t xml:space="preserve">a </w:t>
      </w:r>
      <w:r w:rsidRPr="00C62260">
        <w:rPr>
          <w:rStyle w:val="StyleUnderline"/>
          <w:highlight w:val="green"/>
        </w:rPr>
        <w:t>key issue driving labor unrest across the continent</w:t>
      </w:r>
      <w:r w:rsidRPr="00763E03">
        <w:rPr>
          <w:sz w:val="14"/>
        </w:rPr>
        <w:t xml:space="preserve"> - the growing use of </w:t>
      </w:r>
      <w:r w:rsidRPr="00763E03">
        <w:rPr>
          <w:rStyle w:val="StyleUnderline"/>
        </w:rPr>
        <w:t>automation</w:t>
      </w:r>
      <w:r w:rsidRPr="00763E03">
        <w:rPr>
          <w:sz w:val="14"/>
        </w:rPr>
        <w:t xml:space="preserve"> - </w:t>
      </w:r>
      <w:r w:rsidRPr="00C62260">
        <w:rPr>
          <w:rStyle w:val="StyleUnderline"/>
          <w:highlight w:val="green"/>
        </w:rPr>
        <w:t>was</w:t>
      </w:r>
      <w:r w:rsidRPr="00763E03">
        <w:rPr>
          <w:rStyle w:val="StyleUnderline"/>
        </w:rPr>
        <w:t xml:space="preserve"> unresolved.</w:t>
      </w:r>
    </w:p>
    <w:p w14:paraId="7EDB508C" w14:textId="77777777" w:rsidR="001B2129" w:rsidRPr="00763E03" w:rsidRDefault="001B2129" w:rsidP="001B2129">
      <w:pPr>
        <w:ind w:left="720"/>
        <w:rPr>
          <w:sz w:val="14"/>
        </w:rPr>
      </w:pPr>
      <w:r w:rsidRPr="00763E03">
        <w:rPr>
          <w:rStyle w:val="StyleUnderline"/>
        </w:rPr>
        <w:t xml:space="preserve">Companies view </w:t>
      </w:r>
      <w:r w:rsidRPr="00C62260">
        <w:rPr>
          <w:rStyle w:val="StyleUnderline"/>
          <w:highlight w:val="green"/>
        </w:rPr>
        <w:t>automation</w:t>
      </w:r>
      <w:r w:rsidRPr="00763E03">
        <w:rPr>
          <w:rStyle w:val="StyleUnderline"/>
        </w:rPr>
        <w:t xml:space="preserve"> as</w:t>
      </w:r>
      <w:r w:rsidRPr="00763E03">
        <w:rPr>
          <w:sz w:val="14"/>
        </w:rPr>
        <w:t xml:space="preserve"> a path to better </w:t>
      </w:r>
      <w:r w:rsidRPr="00763E03">
        <w:rPr>
          <w:rStyle w:val="StyleUnderline"/>
        </w:rPr>
        <w:t xml:space="preserve">profit while </w:t>
      </w:r>
      <w:r w:rsidRPr="00C62260">
        <w:rPr>
          <w:rStyle w:val="StyleUnderline"/>
          <w:highlight w:val="green"/>
        </w:rPr>
        <w:t>unions see it as a job-killer.</w:t>
      </w:r>
      <w:r w:rsidRPr="00763E03">
        <w:rPr>
          <w:sz w:val="14"/>
        </w:rPr>
        <w:t xml:space="preserve"> For North American dockworkers battling automation, Europe's port worker contracts may point a way to resolve the issue.</w:t>
      </w:r>
    </w:p>
    <w:p w14:paraId="3EAE0717" w14:textId="77777777" w:rsidR="001B2129" w:rsidRPr="00763E03" w:rsidRDefault="001B2129" w:rsidP="001B2129">
      <w:pPr>
        <w:ind w:left="720"/>
        <w:rPr>
          <w:sz w:val="14"/>
        </w:rPr>
      </w:pPr>
      <w:r w:rsidRPr="00763E03">
        <w:rPr>
          <w:sz w:val="14"/>
        </w:rPr>
        <w:t>Some 45,000 port workers from the International Longshoremen's Association union late on Thursday ended a three-day strike that had shut ocean shipping from Maine to Texas after reaching a tentative deal on wages.</w:t>
      </w:r>
    </w:p>
    <w:p w14:paraId="3552DD57" w14:textId="77777777" w:rsidR="001B2129" w:rsidRPr="00763E03" w:rsidRDefault="001B2129" w:rsidP="001B2129">
      <w:pPr>
        <w:ind w:left="720"/>
        <w:rPr>
          <w:rStyle w:val="StyleUnderline"/>
        </w:rPr>
      </w:pPr>
      <w:r w:rsidRPr="00763E03">
        <w:rPr>
          <w:sz w:val="14"/>
        </w:rPr>
        <w:t xml:space="preserve">The workers and port operators agreed to extend their contract to Jan. 15, 2025, while talks continued. </w:t>
      </w:r>
      <w:r w:rsidRPr="00763E03">
        <w:rPr>
          <w:rStyle w:val="StyleUnderline"/>
        </w:rPr>
        <w:t>A key sticking point in</w:t>
      </w:r>
      <w:r w:rsidRPr="00763E03">
        <w:rPr>
          <w:sz w:val="14"/>
        </w:rPr>
        <w:t xml:space="preserve"> the negotiations for </w:t>
      </w:r>
      <w:r w:rsidRPr="00763E03">
        <w:rPr>
          <w:rStyle w:val="StyleUnderline"/>
        </w:rPr>
        <w:t xml:space="preserve">a new </w:t>
      </w:r>
      <w:r w:rsidRPr="00763E03">
        <w:rPr>
          <w:sz w:val="14"/>
        </w:rPr>
        <w:t xml:space="preserve">six-year labor </w:t>
      </w:r>
      <w:r w:rsidRPr="00763E03">
        <w:rPr>
          <w:rStyle w:val="StyleUnderline"/>
        </w:rPr>
        <w:t>contract is automation.</w:t>
      </w:r>
    </w:p>
    <w:p w14:paraId="4702203B" w14:textId="77777777" w:rsidR="001B2129" w:rsidRPr="00763E03" w:rsidRDefault="001B2129" w:rsidP="001B2129">
      <w:pPr>
        <w:ind w:left="720"/>
        <w:rPr>
          <w:rStyle w:val="StyleUnderline"/>
        </w:rPr>
      </w:pPr>
      <w:r w:rsidRPr="00763E03">
        <w:rPr>
          <w:sz w:val="14"/>
        </w:rPr>
        <w:t>"</w:t>
      </w:r>
      <w:r w:rsidRPr="00763E03">
        <w:rPr>
          <w:rStyle w:val="StyleUnderline"/>
        </w:rPr>
        <w:t>We got to keep fighting automation</w:t>
      </w:r>
      <w:r w:rsidRPr="00763E03">
        <w:rPr>
          <w:sz w:val="14"/>
        </w:rPr>
        <w:t xml:space="preserve"> and semi-automation," </w:t>
      </w:r>
      <w:r w:rsidRPr="00763E03">
        <w:rPr>
          <w:rStyle w:val="StyleUnderline"/>
        </w:rPr>
        <w:t>ILA’s leader</w:t>
      </w:r>
      <w:r w:rsidRPr="00763E03">
        <w:rPr>
          <w:sz w:val="14"/>
        </w:rPr>
        <w:t xml:space="preserve">, Harold Daggett, </w:t>
      </w:r>
      <w:r w:rsidRPr="00763E03">
        <w:rPr>
          <w:rStyle w:val="StyleUnderline"/>
        </w:rPr>
        <w:t>told a group of workers</w:t>
      </w:r>
      <w:r w:rsidRPr="00763E03">
        <w:rPr>
          <w:sz w:val="14"/>
        </w:rPr>
        <w:t xml:space="preserve"> during the strike outside the Maher terminal in Elizabeth, New Jersey, as they held </w:t>
      </w:r>
      <w:r w:rsidRPr="00C62260">
        <w:rPr>
          <w:rStyle w:val="StyleUnderline"/>
          <w:highlight w:val="green"/>
        </w:rPr>
        <w:t>signs</w:t>
      </w:r>
      <w:r w:rsidRPr="00763E03">
        <w:rPr>
          <w:rStyle w:val="StyleUnderline"/>
        </w:rPr>
        <w:t xml:space="preserve"> </w:t>
      </w:r>
      <w:r w:rsidRPr="00C62260">
        <w:rPr>
          <w:rStyle w:val="StyleUnderline"/>
          <w:highlight w:val="green"/>
        </w:rPr>
        <w:t>read</w:t>
      </w:r>
      <w:r w:rsidRPr="00763E03">
        <w:rPr>
          <w:rStyle w:val="StyleUnderline"/>
        </w:rPr>
        <w:t xml:space="preserve">ing "Machines don't feed families" and </w:t>
      </w:r>
      <w:r w:rsidRPr="00C62260">
        <w:rPr>
          <w:rStyle w:val="StyleUnderline"/>
          <w:highlight w:val="green"/>
        </w:rPr>
        <w:t>"Fight automation, save jobs."</w:t>
      </w:r>
    </w:p>
    <w:p w14:paraId="379B582B" w14:textId="77777777" w:rsidR="001B2129" w:rsidRPr="00763E03" w:rsidRDefault="001B2129" w:rsidP="001B2129">
      <w:pPr>
        <w:ind w:left="720"/>
        <w:rPr>
          <w:sz w:val="14"/>
        </w:rPr>
      </w:pPr>
      <w:r w:rsidRPr="00763E03">
        <w:rPr>
          <w:sz w:val="14"/>
        </w:rPr>
        <w:t>The union claims the use of an automated gate system, opens new tab at a port in Mobile, Alabama violates their contract.</w:t>
      </w:r>
    </w:p>
    <w:p w14:paraId="5D923034" w14:textId="77777777" w:rsidR="001B2129" w:rsidRPr="00763E03" w:rsidRDefault="001B2129" w:rsidP="001B2129">
      <w:pPr>
        <w:ind w:left="720"/>
        <w:rPr>
          <w:sz w:val="14"/>
        </w:rPr>
      </w:pPr>
      <w:r w:rsidRPr="00763E03">
        <w:rPr>
          <w:sz w:val="14"/>
        </w:rPr>
        <w:t>The port is run by Netherlands-based APM Terminals, a member of the United States Maritime Alliance (USMX) employer group. The auto gate system can process trucks entering and leaving the port using digital scans, without the help of unionized labor, according to ILA.</w:t>
      </w:r>
    </w:p>
    <w:p w14:paraId="4C5018C6" w14:textId="77777777" w:rsidR="001B2129" w:rsidRPr="00763E03" w:rsidRDefault="001B2129" w:rsidP="001B2129">
      <w:pPr>
        <w:ind w:left="720"/>
        <w:rPr>
          <w:sz w:val="14"/>
        </w:rPr>
      </w:pPr>
      <w:r w:rsidRPr="00763E03">
        <w:rPr>
          <w:sz w:val="14"/>
        </w:rPr>
        <w:t>CANADA FIGHT</w:t>
      </w:r>
    </w:p>
    <w:p w14:paraId="37D3549F" w14:textId="77777777" w:rsidR="001B2129" w:rsidRPr="00763E03" w:rsidRDefault="001B2129" w:rsidP="001B2129">
      <w:pPr>
        <w:ind w:left="720"/>
        <w:rPr>
          <w:sz w:val="14"/>
        </w:rPr>
      </w:pPr>
      <w:r w:rsidRPr="00763E03">
        <w:rPr>
          <w:sz w:val="14"/>
        </w:rPr>
        <w:t>Automation has also cropped up in other port labor disputes in the U.S. and Canada that have shaken global trade, stretching from Los Angeles to Vancouver.</w:t>
      </w:r>
    </w:p>
    <w:p w14:paraId="416238CB" w14:textId="77777777" w:rsidR="001B2129" w:rsidRPr="00763E03" w:rsidRDefault="001B2129" w:rsidP="001B2129">
      <w:pPr>
        <w:ind w:left="720"/>
        <w:rPr>
          <w:sz w:val="14"/>
        </w:rPr>
      </w:pPr>
      <w:r w:rsidRPr="00763E03">
        <w:rPr>
          <w:sz w:val="14"/>
        </w:rPr>
        <w:t>In June, 99% of the International Longshore and Warehouse Union (ILWU) Local 514 workers in Canada rejected what was then called the final offer of the British Columbia Maritime Employers Association (BCMEA), covering seaports in the Canadian province.</w:t>
      </w:r>
    </w:p>
    <w:p w14:paraId="7029A633" w14:textId="77777777" w:rsidR="001B2129" w:rsidRPr="00763E03" w:rsidRDefault="001B2129" w:rsidP="001B2129">
      <w:pPr>
        <w:ind w:left="720"/>
        <w:rPr>
          <w:sz w:val="14"/>
        </w:rPr>
      </w:pPr>
      <w:r w:rsidRPr="00763E03">
        <w:rPr>
          <w:sz w:val="14"/>
        </w:rPr>
        <w:t>The union was upset in part because logistics company Dubai Ports World Canada had put the labor group on notice that it would unilaterally introduce automation at a key rail yard at the Port of Vancouver.</w:t>
      </w:r>
    </w:p>
    <w:p w14:paraId="08D9E64C" w14:textId="77777777" w:rsidR="001B2129" w:rsidRPr="00763E03" w:rsidRDefault="001B2129" w:rsidP="001B2129">
      <w:pPr>
        <w:ind w:left="720"/>
        <w:rPr>
          <w:sz w:val="14"/>
        </w:rPr>
      </w:pPr>
      <w:r w:rsidRPr="00763E03">
        <w:rPr>
          <w:rStyle w:val="StyleUnderline"/>
        </w:rPr>
        <w:t xml:space="preserve">"Workers are challenging automation </w:t>
      </w:r>
      <w:r w:rsidRPr="00C62260">
        <w:rPr>
          <w:rStyle w:val="StyleUnderline"/>
          <w:highlight w:val="green"/>
        </w:rPr>
        <w:t>because</w:t>
      </w:r>
      <w:r w:rsidRPr="00763E03">
        <w:rPr>
          <w:rStyle w:val="StyleUnderline"/>
        </w:rPr>
        <w:t xml:space="preserve"> they know the negative effects that disappearing jobs have on our families and communities,"</w:t>
      </w:r>
      <w:r w:rsidRPr="00763E03">
        <w:rPr>
          <w:sz w:val="14"/>
        </w:rPr>
        <w:t xml:space="preserve"> an ILWU Coast Longshore Division spokesperson said on Tuesday.</w:t>
      </w:r>
    </w:p>
    <w:p w14:paraId="2A649726" w14:textId="77777777" w:rsidR="001B2129" w:rsidRPr="00763E03" w:rsidRDefault="001B2129" w:rsidP="001B2129">
      <w:pPr>
        <w:ind w:left="720"/>
        <w:rPr>
          <w:sz w:val="14"/>
        </w:rPr>
      </w:pPr>
      <w:r w:rsidRPr="00763E03">
        <w:rPr>
          <w:sz w:val="14"/>
        </w:rPr>
        <w:t>The BCMEA and ILWU Local 514 have been negotiating on an industry-wide basis since November 2022.</w:t>
      </w:r>
    </w:p>
    <w:p w14:paraId="700766B7" w14:textId="77777777" w:rsidR="001B2129" w:rsidRPr="00763E03" w:rsidRDefault="001B2129" w:rsidP="001B2129">
      <w:pPr>
        <w:ind w:left="720"/>
        <w:rPr>
          <w:sz w:val="14"/>
        </w:rPr>
      </w:pPr>
      <w:r w:rsidRPr="00763E03">
        <w:rPr>
          <w:sz w:val="14"/>
        </w:rPr>
        <w:t>Last year, more than 7,300 workers went on strike in Vancouver as automation became a sticking point with the BCMEA. The ILWU sought to include language in contracts about training workers to repair new machinery introduced at the ports.</w:t>
      </w:r>
    </w:p>
    <w:p w14:paraId="66FC797B" w14:textId="77777777" w:rsidR="001B2129" w:rsidRPr="00763E03" w:rsidRDefault="001B2129" w:rsidP="001B2129">
      <w:pPr>
        <w:ind w:left="720"/>
        <w:rPr>
          <w:sz w:val="14"/>
        </w:rPr>
      </w:pPr>
      <w:r w:rsidRPr="00763E03">
        <w:rPr>
          <w:sz w:val="14"/>
        </w:rPr>
        <w:t>The Pacific Maritime Association (PMA), which represents terminal operators from California to Washington state, said union workers in 2023 "effectively shut down" terminals at ports including Los Angeles, Long Beach and Oakland in California when negotiations hit the 13-month mark.</w:t>
      </w:r>
    </w:p>
    <w:p w14:paraId="7ECD5F63" w14:textId="77777777" w:rsidR="001B2129" w:rsidRPr="00763E03" w:rsidRDefault="001B2129" w:rsidP="001B2129">
      <w:pPr>
        <w:ind w:left="720"/>
        <w:rPr>
          <w:sz w:val="14"/>
        </w:rPr>
      </w:pPr>
      <w:r w:rsidRPr="00763E03">
        <w:rPr>
          <w:sz w:val="14"/>
        </w:rPr>
        <w:t>A report underwritten by the ILWU representing West Coast dockworkers found that in 2020 and 2021, the Long Beach terminal had 392 fewer jobs than it would have had if it were not automated.</w:t>
      </w:r>
    </w:p>
    <w:p w14:paraId="27D154E6" w14:textId="77777777" w:rsidR="001B2129" w:rsidRPr="00763E03" w:rsidRDefault="001B2129" w:rsidP="001B2129">
      <w:pPr>
        <w:ind w:left="720"/>
        <w:rPr>
          <w:sz w:val="14"/>
        </w:rPr>
      </w:pPr>
      <w:r w:rsidRPr="00763E03">
        <w:rPr>
          <w:sz w:val="14"/>
        </w:rPr>
        <w:t>A competing report commissioned by the PMA found that paid hours at Los Angeles ports had risen by 31.5% since automation began in 2016. The authors declined to provide figures for Long Beach alone.</w:t>
      </w:r>
    </w:p>
    <w:p w14:paraId="24B2BFAB" w14:textId="77777777" w:rsidR="001B2129" w:rsidRPr="00763E03" w:rsidRDefault="001B2129" w:rsidP="001B2129">
      <w:pPr>
        <w:ind w:left="720"/>
        <w:rPr>
          <w:sz w:val="14"/>
        </w:rPr>
      </w:pPr>
      <w:r w:rsidRPr="00763E03">
        <w:rPr>
          <w:sz w:val="14"/>
        </w:rPr>
        <w:t>In the new six-year contract, the union and PMA said they would establish a minimum staffing agreement for terminals that introduce automated equipment and discuss new technological changes.</w:t>
      </w:r>
    </w:p>
    <w:p w14:paraId="786FBADD" w14:textId="77777777" w:rsidR="001B2129" w:rsidRPr="00763E03" w:rsidRDefault="001B2129" w:rsidP="001B2129">
      <w:pPr>
        <w:ind w:left="720"/>
        <w:rPr>
          <w:sz w:val="14"/>
        </w:rPr>
      </w:pPr>
      <w:r w:rsidRPr="00763E03">
        <w:rPr>
          <w:sz w:val="14"/>
        </w:rPr>
        <w:t>EUROPEAN CONTRACTS</w:t>
      </w:r>
    </w:p>
    <w:p w14:paraId="7160B5E1" w14:textId="77777777" w:rsidR="001B2129" w:rsidRPr="00763E03" w:rsidRDefault="001B2129" w:rsidP="001B2129">
      <w:pPr>
        <w:ind w:left="720"/>
        <w:rPr>
          <w:sz w:val="14"/>
        </w:rPr>
      </w:pPr>
      <w:r w:rsidRPr="00C62260">
        <w:rPr>
          <w:rStyle w:val="StyleUnderline"/>
          <w:highlight w:val="green"/>
        </w:rPr>
        <w:t>In Europe</w:t>
      </w:r>
      <w:r w:rsidRPr="00763E03">
        <w:rPr>
          <w:sz w:val="14"/>
        </w:rPr>
        <w:t xml:space="preserve">, port workers' </w:t>
      </w:r>
      <w:r w:rsidRPr="00C62260">
        <w:rPr>
          <w:rStyle w:val="StyleUnderline"/>
          <w:highlight w:val="green"/>
        </w:rPr>
        <w:t>unions</w:t>
      </w:r>
      <w:r w:rsidRPr="00763E03">
        <w:rPr>
          <w:sz w:val="14"/>
        </w:rPr>
        <w:t xml:space="preserve"> have already </w:t>
      </w:r>
      <w:r w:rsidRPr="00C62260">
        <w:rPr>
          <w:rStyle w:val="StyleUnderline"/>
          <w:highlight w:val="green"/>
        </w:rPr>
        <w:t>negotiated protections against automation</w:t>
      </w:r>
      <w:r w:rsidRPr="00763E03">
        <w:rPr>
          <w:sz w:val="14"/>
        </w:rPr>
        <w:t>, after Europe Container Terminals opened the world's first automated container terminal in Rotterdam in 1993, according to Berardina Tommasi, policy officer at the European Transport Workers' Federation for dockworkers.</w:t>
      </w:r>
    </w:p>
    <w:p w14:paraId="262E73D9" w14:textId="77777777" w:rsidR="001B2129" w:rsidRPr="00763E03" w:rsidRDefault="001B2129" w:rsidP="001B2129">
      <w:pPr>
        <w:ind w:left="720"/>
        <w:rPr>
          <w:sz w:val="14"/>
        </w:rPr>
      </w:pPr>
      <w:r w:rsidRPr="00763E03">
        <w:rPr>
          <w:rStyle w:val="StyleUnderline"/>
        </w:rPr>
        <w:t>"</w:t>
      </w:r>
      <w:r w:rsidRPr="00C62260">
        <w:rPr>
          <w:rStyle w:val="StyleUnderline"/>
          <w:highlight w:val="green"/>
        </w:rPr>
        <w:t>Nobody can be sacked</w:t>
      </w:r>
      <w:r w:rsidRPr="00763E03">
        <w:rPr>
          <w:rStyle w:val="StyleUnderline"/>
        </w:rPr>
        <w:t xml:space="preserve"> because of automation,"</w:t>
      </w:r>
      <w:r w:rsidRPr="00763E03">
        <w:rPr>
          <w:sz w:val="14"/>
        </w:rPr>
        <w:t xml:space="preserve"> said Niek Stam, secretary of FNV Havens, the largest Dutch dockworkers' union.</w:t>
      </w:r>
    </w:p>
    <w:p w14:paraId="5F1F1017" w14:textId="77777777" w:rsidR="001B2129" w:rsidRPr="00763E03" w:rsidRDefault="001B2129" w:rsidP="001B2129">
      <w:pPr>
        <w:ind w:left="720"/>
        <w:rPr>
          <w:sz w:val="14"/>
        </w:rPr>
      </w:pPr>
      <w:r w:rsidRPr="00763E03">
        <w:rPr>
          <w:sz w:val="14"/>
        </w:rPr>
        <w:t>The Dutch union has more than 6,000 members across three ports in the Netherlands including the Port of Rotterdam, which is considered one of the most technologically advanced in the world. "We've had this in our contracts for many years," Stam said.</w:t>
      </w:r>
    </w:p>
    <w:p w14:paraId="45B92E67" w14:textId="77777777" w:rsidR="001B2129" w:rsidRPr="00763E03" w:rsidRDefault="001B2129" w:rsidP="001B2129">
      <w:pPr>
        <w:ind w:left="720"/>
        <w:rPr>
          <w:sz w:val="14"/>
        </w:rPr>
      </w:pPr>
      <w:r w:rsidRPr="00763E03">
        <w:rPr>
          <w:sz w:val="14"/>
        </w:rPr>
        <w:t>Even so, the union is looking to address issues around automation in its current contract negotiations, over worries about career longevity as automation reduces the number of less intense roles at ports.</w:t>
      </w:r>
    </w:p>
    <w:p w14:paraId="6C35FC68" w14:textId="77777777" w:rsidR="001B2129" w:rsidRPr="00763E03" w:rsidRDefault="001B2129" w:rsidP="001B2129">
      <w:pPr>
        <w:ind w:left="720"/>
        <w:rPr>
          <w:sz w:val="14"/>
        </w:rPr>
      </w:pPr>
      <w:r w:rsidRPr="00763E03">
        <w:rPr>
          <w:sz w:val="14"/>
        </w:rPr>
        <w:t>"We have to talk about early retirement [with terminal operators] because workers can’t work until 67 doing the most labor-intensive jobs," Stam said.</w:t>
      </w:r>
    </w:p>
    <w:p w14:paraId="6E211D8F" w14:textId="77777777" w:rsidR="001B2129" w:rsidRPr="00763E03" w:rsidRDefault="001B2129" w:rsidP="001B2129">
      <w:pPr>
        <w:ind w:left="720"/>
        <w:rPr>
          <w:sz w:val="14"/>
        </w:rPr>
      </w:pPr>
      <w:r w:rsidRPr="00763E03">
        <w:rPr>
          <w:sz w:val="14"/>
        </w:rPr>
        <w:t>A certain level of automation is tolerable in the dockworker industry, according to some European and U.S. union officials.</w:t>
      </w:r>
    </w:p>
    <w:p w14:paraId="0777F9DA" w14:textId="77777777" w:rsidR="001B2129" w:rsidRPr="00763E03" w:rsidRDefault="001B2129" w:rsidP="001B2129">
      <w:pPr>
        <w:ind w:left="720"/>
        <w:rPr>
          <w:sz w:val="14"/>
        </w:rPr>
      </w:pPr>
      <w:r w:rsidRPr="00763E03">
        <w:rPr>
          <w:sz w:val="14"/>
        </w:rPr>
        <w:t>"We're not opposed to bringing in technology that makes us more efficient," said Shaheem Smith, 41, a New Jersey crane operator and ILA strike captain.</w:t>
      </w:r>
    </w:p>
    <w:p w14:paraId="20B8E043" w14:textId="77777777" w:rsidR="001B2129" w:rsidRPr="00763E03" w:rsidRDefault="001B2129" w:rsidP="001B2129">
      <w:pPr>
        <w:ind w:left="720"/>
        <w:rPr>
          <w:sz w:val="14"/>
        </w:rPr>
      </w:pPr>
      <w:r w:rsidRPr="00763E03">
        <w:rPr>
          <w:sz w:val="14"/>
        </w:rPr>
        <w:t xml:space="preserve">"But </w:t>
      </w:r>
      <w:r w:rsidRPr="00763E03">
        <w:rPr>
          <w:rStyle w:val="StyleUnderline"/>
        </w:rPr>
        <w:t>when you start trying to make things that's going to take our job - that's when we have the issue</w:t>
      </w:r>
      <w:r w:rsidRPr="00763E03">
        <w:rPr>
          <w:sz w:val="14"/>
        </w:rPr>
        <w:t>."</w:t>
      </w:r>
    </w:p>
    <w:p w14:paraId="6F80296D" w14:textId="77777777" w:rsidR="001B2129" w:rsidRPr="00763E03" w:rsidRDefault="001B2129" w:rsidP="001B2129">
      <w:pPr>
        <w:ind w:left="720"/>
      </w:pPr>
    </w:p>
    <w:p w14:paraId="22C2388E" w14:textId="77777777" w:rsidR="001B2129" w:rsidRPr="00763E03" w:rsidRDefault="001B2129" w:rsidP="001B2129">
      <w:pPr>
        <w:pStyle w:val="Heading4"/>
        <w:ind w:left="720"/>
        <w:rPr>
          <w:rFonts w:cs="Calibri"/>
        </w:rPr>
      </w:pPr>
      <w:r w:rsidRPr="00763E03">
        <w:rPr>
          <w:rFonts w:cs="Calibri"/>
        </w:rPr>
        <w:t xml:space="preserve">Powerful unions push for legislative restrictions on automation. </w:t>
      </w:r>
    </w:p>
    <w:p w14:paraId="1000601A" w14:textId="77777777" w:rsidR="001B2129" w:rsidRPr="00763E03" w:rsidRDefault="001B2129" w:rsidP="001B2129">
      <w:pPr>
        <w:ind w:left="720"/>
      </w:pPr>
      <w:r w:rsidRPr="00763E03">
        <w:rPr>
          <w:rStyle w:val="Style13ptBold"/>
        </w:rPr>
        <w:t>Kelley 24</w:t>
      </w:r>
      <w:r w:rsidRPr="00763E03">
        <w:t xml:space="preserve"> [Brandon J. Kelley is a Shareholder at Littler Mendelson P.C.; "Belaboring the Algorithm: Artificial Intelligence and Labor Unions," Yale Journal on Regulation Bulletin, vol. 41, 06/15/2024, p. 88]</w:t>
      </w:r>
    </w:p>
    <w:p w14:paraId="797387FA" w14:textId="77777777" w:rsidR="001B2129" w:rsidRPr="00763E03" w:rsidRDefault="001B2129" w:rsidP="001B2129">
      <w:pPr>
        <w:ind w:left="720"/>
        <w:rPr>
          <w:sz w:val="16"/>
        </w:rPr>
      </w:pPr>
      <w:r w:rsidRPr="00C62260">
        <w:rPr>
          <w:rStyle w:val="StyleUnderline"/>
          <w:highlight w:val="green"/>
        </w:rPr>
        <w:t>Fears over</w:t>
      </w:r>
      <w:r w:rsidRPr="00763E03">
        <w:rPr>
          <w:rStyle w:val="StyleUnderline"/>
        </w:rPr>
        <w:t xml:space="preserve"> massive worker </w:t>
      </w:r>
      <w:r w:rsidRPr="00C62260">
        <w:rPr>
          <w:rStyle w:val="StyleUnderline"/>
          <w:highlight w:val="green"/>
        </w:rPr>
        <w:t>displacement</w:t>
      </w:r>
      <w:r w:rsidRPr="00763E03">
        <w:rPr>
          <w:rStyle w:val="StyleUnderline"/>
        </w:rPr>
        <w:t xml:space="preserve"> caused by emerging technologies and concerns with AI being used to target or otherwise minimize the influence of unions </w:t>
      </w:r>
      <w:r w:rsidRPr="00C62260">
        <w:rPr>
          <w:rStyle w:val="StyleUnderline"/>
          <w:highlight w:val="green"/>
        </w:rPr>
        <w:t>have led to</w:t>
      </w:r>
      <w:r w:rsidRPr="00763E03">
        <w:rPr>
          <w:sz w:val="16"/>
        </w:rPr>
        <w:t xml:space="preserve"> </w:t>
      </w:r>
      <w:r w:rsidRPr="00763E03">
        <w:rPr>
          <w:rStyle w:val="Emphasis"/>
        </w:rPr>
        <w:t xml:space="preserve">widespread legislative </w:t>
      </w:r>
      <w:r w:rsidRPr="00C62260">
        <w:rPr>
          <w:rStyle w:val="Emphasis"/>
          <w:highlight w:val="green"/>
        </w:rPr>
        <w:t>proposals</w:t>
      </w:r>
      <w:r w:rsidRPr="00763E03">
        <w:rPr>
          <w:sz w:val="16"/>
        </w:rPr>
        <w:t xml:space="preserve"> </w:t>
      </w:r>
      <w:r w:rsidRPr="00763E03">
        <w:rPr>
          <w:rStyle w:val="StyleUnderline"/>
        </w:rPr>
        <w:t>at the</w:t>
      </w:r>
      <w:r w:rsidRPr="00763E03">
        <w:rPr>
          <w:sz w:val="16"/>
        </w:rPr>
        <w:t xml:space="preserve"> </w:t>
      </w:r>
      <w:r w:rsidRPr="00763E03">
        <w:rPr>
          <w:rStyle w:val="Emphasis"/>
        </w:rPr>
        <w:t>federal</w:t>
      </w:r>
      <w:r w:rsidRPr="00763E03">
        <w:rPr>
          <w:sz w:val="16"/>
        </w:rPr>
        <w:t xml:space="preserve"> </w:t>
      </w:r>
      <w:r w:rsidRPr="00763E03">
        <w:rPr>
          <w:rStyle w:val="StyleUnderline"/>
        </w:rPr>
        <w:t>and</w:t>
      </w:r>
      <w:r w:rsidRPr="00763E03">
        <w:rPr>
          <w:sz w:val="16"/>
        </w:rPr>
        <w:t xml:space="preserve"> </w:t>
      </w:r>
      <w:r w:rsidRPr="00763E03">
        <w:rPr>
          <w:rStyle w:val="Emphasis"/>
        </w:rPr>
        <w:t>state levels</w:t>
      </w:r>
      <w:r w:rsidRPr="00763E03">
        <w:rPr>
          <w:sz w:val="16"/>
        </w:rPr>
        <w:t xml:space="preserve">.16 </w:t>
      </w:r>
      <w:r w:rsidRPr="00763E03">
        <w:rPr>
          <w:rStyle w:val="StyleUnderline"/>
        </w:rPr>
        <w:t xml:space="preserve">In recent years, </w:t>
      </w:r>
      <w:r w:rsidRPr="00C62260">
        <w:rPr>
          <w:rStyle w:val="StyleUnderline"/>
          <w:highlight w:val="green"/>
        </w:rPr>
        <w:t>unions</w:t>
      </w:r>
      <w:r w:rsidRPr="00763E03">
        <w:rPr>
          <w:rStyle w:val="StyleUnderline"/>
        </w:rPr>
        <w:t xml:space="preserve"> have </w:t>
      </w:r>
      <w:r w:rsidRPr="00C62260">
        <w:rPr>
          <w:rStyle w:val="Emphasis"/>
          <w:highlight w:val="green"/>
        </w:rPr>
        <w:t>supported legislative actions</w:t>
      </w:r>
      <w:r w:rsidRPr="00763E03">
        <w:rPr>
          <w:sz w:val="16"/>
        </w:rPr>
        <w:t xml:space="preserve"> </w:t>
      </w:r>
      <w:r w:rsidRPr="00763E03">
        <w:rPr>
          <w:rStyle w:val="StyleUnderline"/>
        </w:rPr>
        <w:t>in</w:t>
      </w:r>
      <w:r w:rsidRPr="00763E03">
        <w:rPr>
          <w:sz w:val="16"/>
        </w:rPr>
        <w:t xml:space="preserve"> </w:t>
      </w:r>
      <w:r w:rsidRPr="00763E03">
        <w:rPr>
          <w:rStyle w:val="Emphasis"/>
        </w:rPr>
        <w:t>Congress</w:t>
      </w:r>
      <w:r w:rsidRPr="00763E03">
        <w:rPr>
          <w:sz w:val="16"/>
        </w:rPr>
        <w:t xml:space="preserve"> </w:t>
      </w:r>
      <w:r w:rsidRPr="00763E03">
        <w:rPr>
          <w:rStyle w:val="StyleUnderline"/>
        </w:rPr>
        <w:t>and at the</w:t>
      </w:r>
      <w:r w:rsidRPr="00763E03">
        <w:rPr>
          <w:sz w:val="16"/>
        </w:rPr>
        <w:t xml:space="preserve"> </w:t>
      </w:r>
      <w:r w:rsidRPr="00763E03">
        <w:rPr>
          <w:rStyle w:val="Emphasis"/>
        </w:rPr>
        <w:t>state level</w:t>
      </w:r>
      <w:r w:rsidRPr="00763E03">
        <w:rPr>
          <w:sz w:val="16"/>
        </w:rPr>
        <w:t xml:space="preserve"> </w:t>
      </w:r>
      <w:r w:rsidRPr="00C62260">
        <w:rPr>
          <w:rStyle w:val="StyleUnderline"/>
          <w:highlight w:val="green"/>
        </w:rPr>
        <w:t>to</w:t>
      </w:r>
      <w:r w:rsidRPr="00C62260">
        <w:rPr>
          <w:sz w:val="16"/>
          <w:highlight w:val="green"/>
        </w:rPr>
        <w:t xml:space="preserve"> </w:t>
      </w:r>
      <w:r w:rsidRPr="00C62260">
        <w:rPr>
          <w:rStyle w:val="Emphasis"/>
          <w:highlight w:val="green"/>
        </w:rPr>
        <w:t>limit</w:t>
      </w:r>
      <w:r w:rsidRPr="00C62260">
        <w:rPr>
          <w:sz w:val="16"/>
          <w:highlight w:val="green"/>
        </w:rPr>
        <w:t xml:space="preserve"> </w:t>
      </w:r>
      <w:r w:rsidRPr="00C62260">
        <w:rPr>
          <w:rStyle w:val="StyleUnderline"/>
          <w:highlight w:val="green"/>
        </w:rPr>
        <w:t>how</w:t>
      </w:r>
      <w:r w:rsidRPr="00C62260">
        <w:rPr>
          <w:sz w:val="16"/>
          <w:highlight w:val="green"/>
        </w:rPr>
        <w:t xml:space="preserve"> </w:t>
      </w:r>
      <w:r w:rsidRPr="00C62260">
        <w:rPr>
          <w:rStyle w:val="Emphasis"/>
          <w:highlight w:val="green"/>
        </w:rPr>
        <w:t>employers use AI</w:t>
      </w:r>
      <w:r w:rsidRPr="00763E03">
        <w:rPr>
          <w:sz w:val="16"/>
        </w:rPr>
        <w:t xml:space="preserve">, especially tools that monitor and discipline employees. Legislators and </w:t>
      </w:r>
      <w:r w:rsidRPr="00763E03">
        <w:rPr>
          <w:rStyle w:val="StyleUnderline"/>
        </w:rPr>
        <w:t>unions have</w:t>
      </w:r>
      <w:r w:rsidRPr="00763E03">
        <w:rPr>
          <w:sz w:val="16"/>
        </w:rPr>
        <w:t xml:space="preserve"> </w:t>
      </w:r>
      <w:r w:rsidRPr="00763E03">
        <w:rPr>
          <w:rStyle w:val="Emphasis"/>
        </w:rPr>
        <w:t>focused</w:t>
      </w:r>
      <w:r w:rsidRPr="00763E03">
        <w:rPr>
          <w:sz w:val="16"/>
        </w:rPr>
        <w:t xml:space="preserve"> some of </w:t>
      </w:r>
      <w:r w:rsidRPr="00763E03">
        <w:rPr>
          <w:rStyle w:val="StyleUnderline"/>
        </w:rPr>
        <w:t>their</w:t>
      </w:r>
      <w:r w:rsidRPr="00763E03">
        <w:rPr>
          <w:sz w:val="16"/>
        </w:rPr>
        <w:t xml:space="preserve"> </w:t>
      </w:r>
      <w:r w:rsidRPr="00763E03">
        <w:rPr>
          <w:rStyle w:val="Emphasis"/>
        </w:rPr>
        <w:t>legislative efforts</w:t>
      </w:r>
      <w:r w:rsidRPr="00763E03">
        <w:rPr>
          <w:sz w:val="16"/>
        </w:rPr>
        <w:t xml:space="preserve"> </w:t>
      </w:r>
      <w:r w:rsidRPr="00763E03">
        <w:rPr>
          <w:rStyle w:val="StyleUnderline"/>
        </w:rPr>
        <w:t>on</w:t>
      </w:r>
      <w:r w:rsidRPr="00763E03">
        <w:rPr>
          <w:sz w:val="16"/>
        </w:rPr>
        <w:t xml:space="preserve"> </w:t>
      </w:r>
      <w:r w:rsidRPr="00763E03">
        <w:rPr>
          <w:rStyle w:val="Emphasis"/>
        </w:rPr>
        <w:t>specific industries</w:t>
      </w:r>
      <w:r w:rsidRPr="00763E03">
        <w:rPr>
          <w:sz w:val="16"/>
        </w:rPr>
        <w:t>, such as the entertainment industry.17</w:t>
      </w:r>
    </w:p>
    <w:p w14:paraId="60348D69" w14:textId="77777777" w:rsidR="001B2129" w:rsidRPr="00763E03" w:rsidRDefault="001B2129" w:rsidP="001B2129">
      <w:pPr>
        <w:ind w:left="720"/>
        <w:rPr>
          <w:sz w:val="8"/>
        </w:rPr>
      </w:pPr>
      <w:r w:rsidRPr="00763E03">
        <w:rPr>
          <w:sz w:val="8"/>
        </w:rPr>
        <w:t>Even without national or state-level regulation, AI’s increasing ubiquity and expanding commercial potential has led some unions to turn to self-regulation and collective bargaining to address risks associated with AI. Some unions have attempted to add entirely new protections into their labor contracts, while other unions have focused on updating existing language to account for AI and other emerging technologies. Two of the most high-profile examples have come out of Hollywood where both the Writers Guild of America and SAG-AFTRA, which represents actors and writers, went on monthslong strikes after their labor contracts expired. Both unions made growing concerns about the use of AI one of their top priorities. Unions have also embraced self-regulation. In recent years, it has become a standard practice for major unions to create AI commissions and institutes as well as establish and publish their own AI principles or guidelines.18</w:t>
      </w:r>
    </w:p>
    <w:p w14:paraId="5B21DE45" w14:textId="77777777" w:rsidR="001B2129" w:rsidRPr="00763E03" w:rsidRDefault="001B2129" w:rsidP="001B2129">
      <w:pPr>
        <w:ind w:left="720"/>
        <w:rPr>
          <w:sz w:val="8"/>
        </w:rPr>
      </w:pPr>
      <w:r w:rsidRPr="00763E03">
        <w:rPr>
          <w:sz w:val="8"/>
        </w:rPr>
        <w:t>This Article proceeds as follows: Part I examines the various ways the federal government has prioritized combatting AI if it is used for anti-union purposes or to displace workers, including executive orders and actions, interagency agreements, and specific agency actions. Next, Part II examines the legislative proposals that are being considered and the role unions have played in advancing these efforts at both the federal and state levels. Part III then turns to the new collective bargaining strategies and self-regulation efforts that unions are pursuing in response to the risks associated with AI. Finally, this Article concludes by providing some recommendations to help protect workers, employees, unions, and others without stifling innovation.</w:t>
      </w:r>
    </w:p>
    <w:p w14:paraId="3D58D0D6" w14:textId="77777777" w:rsidR="001B2129" w:rsidRPr="00763E03" w:rsidRDefault="001B2129" w:rsidP="001B2129">
      <w:pPr>
        <w:ind w:left="720"/>
        <w:rPr>
          <w:sz w:val="8"/>
        </w:rPr>
      </w:pPr>
      <w:r w:rsidRPr="00763E03">
        <w:rPr>
          <w:sz w:val="8"/>
        </w:rPr>
        <w:t>I. Federal Responses</w:t>
      </w:r>
    </w:p>
    <w:p w14:paraId="13507E6E" w14:textId="77777777" w:rsidR="001B2129" w:rsidRPr="00763E03" w:rsidRDefault="001B2129" w:rsidP="001B2129">
      <w:pPr>
        <w:ind w:left="720"/>
        <w:rPr>
          <w:sz w:val="8"/>
        </w:rPr>
      </w:pPr>
      <w:r w:rsidRPr="00763E03">
        <w:rPr>
          <w:sz w:val="8"/>
        </w:rPr>
        <w:t>A. Executive Orders and Actions</w:t>
      </w:r>
    </w:p>
    <w:p w14:paraId="120F0FE4" w14:textId="77777777" w:rsidR="001B2129" w:rsidRPr="00763E03" w:rsidRDefault="001B2129" w:rsidP="001B2129">
      <w:pPr>
        <w:ind w:left="720"/>
        <w:rPr>
          <w:sz w:val="8"/>
        </w:rPr>
      </w:pPr>
      <w:r w:rsidRPr="00763E03">
        <w:rPr>
          <w:sz w:val="8"/>
        </w:rPr>
        <w:t>The Biden administration has used executive orders as a central part of its approach to employers using AI and emerging technologies for anti-union purposes. Most notably, on October 30, 2023, President Biden issued an “Executive Order on the Safe, Secure, and Trustworthy Development and Use of Artificial Intelligence” to address the growing concerns surrounding the use of AI.19 The document directly addresses the risks of employers using AI for anti-union purposes. The fact sheet that accompanies the executive order identifies the risks involving workplace surveillance, bias, and job displacement, and it then explained that mitigating these risks must involve supporting “workers’ ability to bargain collectively.”20 Furthermore, one of the eight “guiding principles and priorities” of the executive order is explicitly pro-union: “The responsible development and use of AI require a commitment to supporting American workers. As AI creates new jobs and industries, all workers need a seat at the table, including through collective bargaining, to ensure that they benefit from these opportunities.”21 Pro-union commentators praised the executive order for its efforts to signal that the government was promoting workers and unions, which, in their view, was more important than the actual content of the document.22</w:t>
      </w:r>
    </w:p>
    <w:p w14:paraId="66E14DB5" w14:textId="77777777" w:rsidR="001B2129" w:rsidRPr="00763E03" w:rsidRDefault="001B2129" w:rsidP="001B2129">
      <w:pPr>
        <w:ind w:left="720"/>
        <w:rPr>
          <w:sz w:val="8"/>
        </w:rPr>
      </w:pPr>
      <w:r w:rsidRPr="00763E03">
        <w:rPr>
          <w:sz w:val="8"/>
        </w:rPr>
        <w:t>The executive order also requires federal agencies to take certain actions designed to address the risks of AI in the workplace. The executive order requires the U.S. Department of Labor (DOL) to issue a report on the impact of AI on job displacement. The order also requires DOL to “develop and publish principles and best practices for employers that could be used to mitigate AI’s potential harms to employees’ well-being and maximize its potential benefits.”23 Notably, to develop any standards or guidance related to AI, the order directs DOL to consult with “other agencies and with outside entities, including labor unions and workers, as the Secretary of Labor deems appropriate.”24 Tellingly absent from this list is a direction that DOL consult with anyone from the employer community.</w:t>
      </w:r>
    </w:p>
    <w:p w14:paraId="6C6EF537" w14:textId="77777777" w:rsidR="001B2129" w:rsidRPr="00763E03" w:rsidRDefault="001B2129" w:rsidP="001B2129">
      <w:pPr>
        <w:ind w:left="720"/>
        <w:rPr>
          <w:sz w:val="8"/>
        </w:rPr>
      </w:pPr>
      <w:r w:rsidRPr="00763E03">
        <w:rPr>
          <w:sz w:val="8"/>
        </w:rPr>
        <w:t>Specialized offices within the White House have also played a key role. The real or perceived proximity to the president provides these offices with significant influence and equips them with an inventory of both formal and informal tools of persuasion. In 2022, the White House’s Office of Science and Technology Policy (OSTP) issued its “Blueprint for an AI Bill of Rights.” The blueprint addresses contexts in which automation could lead to bias and discrimination, including at the workplace.25 It cites instances where employers had reportedly used “surveillance software to track employee discussions about union activity and use the resulting data to surveil individual employees and surreptitiously intervene in discussions.”26 Critics of the “AI Bill of Rights” blueprint argue that it would likely necessitate the government to take aggressive steps to regulate AI to ensure adequate enforcement and thus hamper innovation and lead to increased regulatory adventurism.27</w:t>
      </w:r>
    </w:p>
    <w:p w14:paraId="77C21E5C" w14:textId="77777777" w:rsidR="001B2129" w:rsidRPr="00763E03" w:rsidRDefault="001B2129" w:rsidP="001B2129">
      <w:pPr>
        <w:ind w:left="720"/>
        <w:rPr>
          <w:sz w:val="8"/>
        </w:rPr>
      </w:pPr>
      <w:r w:rsidRPr="00763E03">
        <w:rPr>
          <w:sz w:val="8"/>
        </w:rPr>
        <w:t>To further implement and advance the Biden administration’s approach to addressing unions’ concerns with AI, the White House has also turned to requests for information and listening sessions. In 2023, OSTP issued a request for information for public comments on the impacts of automated surveillance and management technologies on workers.28 The request alleges, without any citation, that “[e]merging research suggests that certain applications of these systems may undermine . . . workers’ ability to organize and work collectively with their coworkers to improve working conditions, including through labor unions.”29</w:t>
      </w:r>
    </w:p>
    <w:p w14:paraId="6D13B877" w14:textId="77777777" w:rsidR="001B2129" w:rsidRPr="00763E03" w:rsidRDefault="001B2129" w:rsidP="001B2129">
      <w:pPr>
        <w:ind w:left="720"/>
        <w:rPr>
          <w:sz w:val="8"/>
        </w:rPr>
      </w:pPr>
      <w:r w:rsidRPr="00763E03">
        <w:rPr>
          <w:sz w:val="8"/>
        </w:rPr>
        <w:t>The White House has also used meetings and listening sessions to advance its approach to addressing unions’ concerns with AI. For instance, the White House hosted a listening session in June of 2023 with several high-profile union leaders to discuss the impact of AI on workers, job quality, and civil rights.30 The listening session included officials from the White House National Economic Council, OSTP, and Office of the Vice President.31 Overall, the White House’s actions—including the Blueprint for an “AI Bill of Rights,” requests for information, and listening sessions—demonstrate an attempt to seize the narrative and shape the national discussion about AI’s impacts in order to place the focus on protecting jobs, workers, and unions.</w:t>
      </w:r>
    </w:p>
    <w:p w14:paraId="28988F9D" w14:textId="77777777" w:rsidR="001B2129" w:rsidRPr="00763E03" w:rsidRDefault="001B2129" w:rsidP="001B2129">
      <w:pPr>
        <w:ind w:left="720"/>
        <w:rPr>
          <w:sz w:val="8"/>
        </w:rPr>
      </w:pPr>
      <w:r w:rsidRPr="00763E03">
        <w:rPr>
          <w:sz w:val="8"/>
        </w:rPr>
        <w:t>B. Memoranda of Understanding</w:t>
      </w:r>
    </w:p>
    <w:p w14:paraId="7FCA408A" w14:textId="77777777" w:rsidR="001B2129" w:rsidRPr="00763E03" w:rsidRDefault="001B2129" w:rsidP="001B2129">
      <w:pPr>
        <w:ind w:left="720"/>
        <w:rPr>
          <w:sz w:val="8"/>
        </w:rPr>
      </w:pPr>
      <w:r w:rsidRPr="00763E03">
        <w:rPr>
          <w:sz w:val="8"/>
        </w:rPr>
        <w:t>The federal government has also relied on interagency agreements, known as Memoranda of Understanding (MOUs). MOUs are generally unenforceable, non-binding agreements signed between various agencies that clarify agencies’ respective jurisdictions, assign regulatory tasks, and establish ground rules for information-sharing, investigation, training, enforcement, and other informal arrangements.32 MOUs function as the network of contracts that aim to bring together interagency coordination within the administrative state and help streamline the process for investigating and penalizing businesses for a wide range of employer practices. MOUs impact states and local jurisdictions as well. Notably, DOL’s Wage and Hour Division (WHD) stresses that the agency uses MOUs to “build and maintain[] strong relationships with state and federal agencies to foster communication.”33 These MOUs are not limited to comparable state-level agencies. For example, WHD has MOUs with state attorney generals’ offices, counties, and district attorneys’ offices, and even non-governmental entities. Additionally, MOUs provide the federal government’s labor and employment agencies with a global reach because these agencies regularly enter into MOUs with foreign embassies and consulates. In 2022 alone, the U.S. Equal Opportunity Commission (EEOC), the Occupational Safety and Health Administration, WHD, the International Labor Affairs Bureau, and the NLRB signed MOUs with El Salvador, Guatemala, and Honduras.34</w:t>
      </w:r>
    </w:p>
    <w:p w14:paraId="0D1AEB6B" w14:textId="77777777" w:rsidR="001B2129" w:rsidRPr="00763E03" w:rsidRDefault="001B2129" w:rsidP="001B2129">
      <w:pPr>
        <w:ind w:left="720"/>
        <w:rPr>
          <w:sz w:val="8"/>
        </w:rPr>
      </w:pPr>
      <w:r w:rsidRPr="00763E03">
        <w:rPr>
          <w:sz w:val="8"/>
        </w:rPr>
        <w:t>MOUs have been a critical tool for the federal government to address AI being used for anti-union purposes. In 2022, the NLRB and the Federal Trade Commission (FTC) signed an MOU which included a focus on “the impact of algorithmic decision-making on workers.”35 A year later, the NLRB and Consumer Financial Protection Bureau (CFPB) entered into an MOU stressing the need for the two agencies to address alleged harm underlying the gig economy. In a press release accompanying the MOU, the NLRB general counsel emphasized her belief that employers’ practices and use of AI-driven tools could chill workers from exercising their labor rights.36 The general counsel stressed that the NLRB was “excited to work with the CFPB to strengthen our whole-of-government approach and ensure that employers obey the law and workers are able to fully and freely exercise their rights without interference or adverse consequences.”37</w:t>
      </w:r>
    </w:p>
    <w:p w14:paraId="5CC60FF5" w14:textId="77777777" w:rsidR="001B2129" w:rsidRPr="00763E03" w:rsidRDefault="001B2129" w:rsidP="001B2129">
      <w:pPr>
        <w:ind w:left="720"/>
        <w:rPr>
          <w:sz w:val="8"/>
        </w:rPr>
      </w:pPr>
      <w:r w:rsidRPr="00763E03">
        <w:rPr>
          <w:sz w:val="8"/>
        </w:rPr>
        <w:t>The NLRB has been the most active agency in pursuing MOUs to address anti-union AI risks. Most notably, in October 2022, the NLRB general counsel issued a memorandum emphasizing that the agency will use MOUs with several other federal agencies, including DOL, FTC, and the U.S. Department of Justice (DOJ), to facilitate coordinated enforcement against employers for their use of monitoring technologies.38 The memorandum was released shortly after the White House released its “AI Bill of Rights” blueprint which briefly addressed the possibility of employers using this technology for anti-union purposes. This timing signaled that this was a White House priority and also underlined the close coordination between the White House and federal agencies.</w:t>
      </w:r>
    </w:p>
    <w:p w14:paraId="355F0AAA" w14:textId="77777777" w:rsidR="001B2129" w:rsidRPr="00763E03" w:rsidRDefault="001B2129" w:rsidP="001B2129">
      <w:pPr>
        <w:ind w:left="720"/>
        <w:rPr>
          <w:sz w:val="8"/>
        </w:rPr>
      </w:pPr>
      <w:r w:rsidRPr="00763E03">
        <w:rPr>
          <w:sz w:val="8"/>
        </w:rPr>
        <w:t>The government’s strong focus on using MOUs raises several concerns. Connecting separate agencies that Congress established with responsibility for enforcing different laws outside of their specialized area generates noteworthy problems. For example, giving an agency a role in enforcing a law that is outside the scope of its specialty triggers confidentiality concerns.39 When data is shared or complaints are referred between agencies, the receiving agency does not have the same familiarity with the confidentiality provisions. Critics of the government’s focus on interagency agreements contend that the agreements are self-serving for the government.40 Critics argue that agencies should instead prioritize providing compliance assistance to the public so the regulated community can better understand how to comply with the law.41</w:t>
      </w:r>
    </w:p>
    <w:p w14:paraId="1A28DB60" w14:textId="77777777" w:rsidR="001B2129" w:rsidRPr="00763E03" w:rsidRDefault="001B2129" w:rsidP="001B2129">
      <w:pPr>
        <w:ind w:left="720"/>
        <w:rPr>
          <w:sz w:val="8"/>
        </w:rPr>
      </w:pPr>
      <w:r w:rsidRPr="00763E03">
        <w:rPr>
          <w:sz w:val="8"/>
        </w:rPr>
        <w:t>C. Specific Agency Actions</w:t>
      </w:r>
    </w:p>
    <w:p w14:paraId="2C74AD85" w14:textId="77777777" w:rsidR="001B2129" w:rsidRPr="00763E03" w:rsidRDefault="001B2129" w:rsidP="001B2129">
      <w:pPr>
        <w:ind w:left="720"/>
        <w:rPr>
          <w:sz w:val="8"/>
        </w:rPr>
      </w:pPr>
      <w:r w:rsidRPr="00763E03">
        <w:rPr>
          <w:sz w:val="8"/>
        </w:rPr>
        <w:t>The federal government has directed federal agencies to carry out specific acts to address the use of AI being used by employers for anti-union purposes. In many ways, the 2023 AI executive order established the mission and framework, the MOUs formed the necessary communication channels, and the agencies are implementing the tactical components of the larger AI strategy. Unsurprisingly, the NLRB is the most active agency attempting to address AI allegedly being used by employers for anti-union purposes. On October 31, 2022, the general counsel of the NLRB issued a memorandum that outlined a prosecutorial initiative aimed at employers that utilize technology to monitor and manage employees in the workplace.42 The GC’s Memo warns of “the potential for omnipresent surveillance and other algorithmic management tools to interfere with the exercise of Section 7 rights [to form or join unions] by significantly impairing or negating employees’ ability to engage in protected activity and keep that activity confidential from their employer.”43 The GC’s Memo proposed a burden-shifting framework whereby an employer will be found to have presumptively violated the NLRA where its “surveillance and management practices, viewed as a whole, would tend to interfere with or prevent a reasonable employee from engaging in activity protected by the Act.”44</w:t>
      </w:r>
    </w:p>
    <w:p w14:paraId="13319146" w14:textId="77777777" w:rsidR="001B2129" w:rsidRPr="00763E03" w:rsidRDefault="001B2129" w:rsidP="001B2129">
      <w:pPr>
        <w:ind w:left="720"/>
        <w:rPr>
          <w:sz w:val="8"/>
        </w:rPr>
      </w:pPr>
      <w:r w:rsidRPr="00763E03">
        <w:rPr>
          <w:sz w:val="8"/>
        </w:rPr>
        <w:t>However, the proposed framework outlined in the GC’s Memo suffers from several flaws that undermine the approach that the general counsel proposes. First, the GC’s Memo does not distinguish lawful from unlawful monitoring and leaves critical terms undefined, thereby proposing a standard that is almost impossible to meet.45 Second, the GC’s Memo fails to account for the wide diversity of AI tools and the many legitimate business purposes for employee monitoring, including detecting and mitigating cybersecurity threats, ensuring compliance with workplace guidelines, preventing discrimination, harassment, and workplace violence, and enhancing workplace health and safety.46 For example, AI-powered agricultural equipment has been shown to improve safety by reducing how many workers are needed for labor-intensive tasks during hot weather and by removing operators from hazardous tasks such as moving a pesticide sprayer.47 Third, the position outlined in the GC’s Memo also fails to recognize that many AI practices at issue are driven by compliance with several employment laws and regulations, particularly in the areas of anti-discrimination, anti-harassment, and occupational health and safety. For instance, AI-driven tools can be used to mitigate work-related violence and harassment risks by detecting patterns and identifying or predicting risks to find the best way to minimize such risks.48 Fourth, because many employers have increased their use of technological tools to effectively manage their increasingly off-site workforces, the GC’s Memo will also impair remote work and therefore hurt employee morale, retention, and productivity.49 Ultimately, the regulatory framework outlined in the GC’s Memo, which was issued without notice-and-comment, will likely harm the workers the general counsel purportedly seeks to protect.</w:t>
      </w:r>
    </w:p>
    <w:p w14:paraId="6F9EE89E" w14:textId="77777777" w:rsidR="001B2129" w:rsidRPr="00763E03" w:rsidRDefault="001B2129" w:rsidP="001B2129">
      <w:pPr>
        <w:ind w:left="720"/>
        <w:rPr>
          <w:sz w:val="8"/>
        </w:rPr>
      </w:pPr>
      <w:r w:rsidRPr="00763E03">
        <w:rPr>
          <w:sz w:val="8"/>
        </w:rPr>
        <w:t>Other federal agencies have sought to address the use of AI for anti-union purposes. In March of 2022, the CFPB released a blog post detailing a recent meeting in which CFPB invited worker organizations and labor unions representing workers to share their members’ experiences and challenges.50 CFPB’s blog post stated that organizations reported concerns about the rise of new surveillance technology tools that are enabling the collection of unprecedented amounts of information about workers. The blog post further stated that participants at the meeting raised concerns regarding how the information is compiled and used for decision-making that may impact workers’ financial well-being in the long run.51</w:t>
      </w:r>
    </w:p>
    <w:p w14:paraId="3E4EEC76" w14:textId="77777777" w:rsidR="001B2129" w:rsidRPr="00763E03" w:rsidRDefault="001B2129" w:rsidP="001B2129">
      <w:pPr>
        <w:ind w:left="720"/>
        <w:rPr>
          <w:sz w:val="8"/>
        </w:rPr>
      </w:pPr>
      <w:r w:rsidRPr="00763E03">
        <w:rPr>
          <w:sz w:val="8"/>
        </w:rPr>
        <w:t>II. Legislative Efforts</w:t>
      </w:r>
    </w:p>
    <w:p w14:paraId="74D23678" w14:textId="77777777" w:rsidR="001B2129" w:rsidRPr="00763E03" w:rsidRDefault="001B2129" w:rsidP="001B2129">
      <w:pPr>
        <w:ind w:left="720"/>
        <w:rPr>
          <w:sz w:val="16"/>
        </w:rPr>
      </w:pPr>
      <w:r w:rsidRPr="00763E03">
        <w:rPr>
          <w:sz w:val="16"/>
        </w:rPr>
        <w:t xml:space="preserve">Federal </w:t>
      </w:r>
      <w:r w:rsidRPr="00763E03">
        <w:rPr>
          <w:rStyle w:val="Emphasis"/>
        </w:rPr>
        <w:t>legislative proposals</w:t>
      </w:r>
      <w:r w:rsidRPr="00763E03">
        <w:rPr>
          <w:sz w:val="16"/>
        </w:rPr>
        <w:t xml:space="preserve"> </w:t>
      </w:r>
      <w:r w:rsidRPr="00763E03">
        <w:rPr>
          <w:rStyle w:val="StyleUnderline"/>
        </w:rPr>
        <w:t xml:space="preserve">have sought </w:t>
      </w:r>
      <w:r w:rsidRPr="00C62260">
        <w:rPr>
          <w:rStyle w:val="StyleUnderline"/>
          <w:highlight w:val="green"/>
        </w:rPr>
        <w:t>to address the</w:t>
      </w:r>
      <w:r w:rsidRPr="00C62260">
        <w:rPr>
          <w:sz w:val="16"/>
          <w:highlight w:val="green"/>
        </w:rPr>
        <w:t xml:space="preserve"> </w:t>
      </w:r>
      <w:r w:rsidRPr="00C62260">
        <w:rPr>
          <w:rStyle w:val="Emphasis"/>
          <w:highlight w:val="green"/>
        </w:rPr>
        <w:t>accelerated deployment</w:t>
      </w:r>
      <w:r w:rsidRPr="00C62260">
        <w:rPr>
          <w:sz w:val="16"/>
          <w:highlight w:val="green"/>
        </w:rPr>
        <w:t xml:space="preserve"> </w:t>
      </w:r>
      <w:r w:rsidRPr="00C62260">
        <w:rPr>
          <w:rStyle w:val="StyleUnderline"/>
          <w:highlight w:val="green"/>
        </w:rPr>
        <w:t xml:space="preserve">of </w:t>
      </w:r>
      <w:r w:rsidRPr="00C62260">
        <w:rPr>
          <w:rStyle w:val="Emphasis"/>
          <w:highlight w:val="green"/>
        </w:rPr>
        <w:t>AI</w:t>
      </w:r>
      <w:r w:rsidRPr="00C62260">
        <w:rPr>
          <w:sz w:val="16"/>
          <w:highlight w:val="green"/>
        </w:rPr>
        <w:t xml:space="preserve"> </w:t>
      </w:r>
      <w:r w:rsidRPr="00C62260">
        <w:rPr>
          <w:rStyle w:val="StyleUnderline"/>
          <w:highlight w:val="green"/>
        </w:rPr>
        <w:t>and</w:t>
      </w:r>
      <w:r w:rsidRPr="00C62260">
        <w:rPr>
          <w:sz w:val="16"/>
          <w:highlight w:val="green"/>
        </w:rPr>
        <w:t xml:space="preserve"> </w:t>
      </w:r>
      <w:r w:rsidRPr="00C62260">
        <w:rPr>
          <w:rStyle w:val="Emphasis"/>
          <w:highlight w:val="green"/>
        </w:rPr>
        <w:t>other</w:t>
      </w:r>
      <w:r w:rsidRPr="00763E03">
        <w:rPr>
          <w:rStyle w:val="Emphasis"/>
        </w:rPr>
        <w:t xml:space="preserve"> emerging </w:t>
      </w:r>
      <w:r w:rsidRPr="00C62260">
        <w:rPr>
          <w:rStyle w:val="Emphasis"/>
          <w:highlight w:val="green"/>
        </w:rPr>
        <w:t>tech</w:t>
      </w:r>
      <w:r w:rsidRPr="00763E03">
        <w:rPr>
          <w:sz w:val="16"/>
        </w:rPr>
        <w:t xml:space="preserve">nologies </w:t>
      </w:r>
      <w:r w:rsidRPr="00763E03">
        <w:rPr>
          <w:rStyle w:val="StyleUnderline"/>
        </w:rPr>
        <w:t>by</w:t>
      </w:r>
      <w:r w:rsidRPr="00763E03">
        <w:rPr>
          <w:sz w:val="16"/>
        </w:rPr>
        <w:t xml:space="preserve"> </w:t>
      </w:r>
      <w:r w:rsidRPr="00763E03">
        <w:rPr>
          <w:rStyle w:val="Emphasis"/>
        </w:rPr>
        <w:t>employers</w:t>
      </w:r>
      <w:r w:rsidRPr="00763E03">
        <w:rPr>
          <w:sz w:val="16"/>
        </w:rPr>
        <w:t>. Several union-supported proposals are being considered. One of the most far-reaching proposals is the Stop Spying Bosses Act which would require disclosures and prohibit employers from engaging in surveillance of workers.52 More specifically, the bill would expressly prohibit employers from surveilling workers engaged in union or protected labor activity, and it would require companies to disclose key aspects of their surveillance and data collection practices. The bill has been endorsed by several leading unions, including the AFL-CIO, the Communications Workers of America, and Service Employees International Union.53 Although no legislation has been passed yet at the federal level, these attempts to implement AI laws reveal Congress’s desire to regulate this technology in the future.</w:t>
      </w:r>
    </w:p>
    <w:p w14:paraId="3F807DFF" w14:textId="77777777" w:rsidR="001B2129" w:rsidRPr="00763E03" w:rsidRDefault="001B2129" w:rsidP="001B2129">
      <w:pPr>
        <w:ind w:left="720"/>
        <w:rPr>
          <w:sz w:val="16"/>
        </w:rPr>
      </w:pPr>
      <w:r w:rsidRPr="00763E03">
        <w:rPr>
          <w:rStyle w:val="StyleUnderline"/>
        </w:rPr>
        <w:t xml:space="preserve">Like the legislation being considered at the federal level, union-friendly legislators and </w:t>
      </w:r>
      <w:r w:rsidRPr="00C62260">
        <w:rPr>
          <w:rStyle w:val="StyleUnderline"/>
          <w:highlight w:val="green"/>
        </w:rPr>
        <w:t>unions themselves are promoting</w:t>
      </w:r>
      <w:r w:rsidRPr="00763E03">
        <w:rPr>
          <w:sz w:val="16"/>
        </w:rPr>
        <w:t xml:space="preserve"> </w:t>
      </w:r>
      <w:r w:rsidRPr="00763E03">
        <w:rPr>
          <w:rStyle w:val="Emphasis"/>
        </w:rPr>
        <w:t>state-level strategies</w:t>
      </w:r>
      <w:r w:rsidRPr="00763E03">
        <w:rPr>
          <w:sz w:val="16"/>
        </w:rPr>
        <w:t xml:space="preserve"> </w:t>
      </w:r>
      <w:r w:rsidRPr="00763E03">
        <w:rPr>
          <w:rStyle w:val="StyleUnderline"/>
        </w:rPr>
        <w:t>as</w:t>
      </w:r>
      <w:r w:rsidRPr="00763E03">
        <w:rPr>
          <w:sz w:val="16"/>
        </w:rPr>
        <w:t xml:space="preserve"> </w:t>
      </w:r>
      <w:r w:rsidRPr="00763E03">
        <w:rPr>
          <w:rStyle w:val="Emphasis"/>
        </w:rPr>
        <w:t>states</w:t>
      </w:r>
      <w:r w:rsidRPr="00763E03">
        <w:rPr>
          <w:sz w:val="16"/>
        </w:rPr>
        <w:t xml:space="preserve"> </w:t>
      </w:r>
      <w:r w:rsidRPr="00763E03">
        <w:rPr>
          <w:rStyle w:val="StyleUnderline"/>
        </w:rPr>
        <w:t>and</w:t>
      </w:r>
      <w:r w:rsidRPr="00763E03">
        <w:rPr>
          <w:sz w:val="16"/>
        </w:rPr>
        <w:t xml:space="preserve"> </w:t>
      </w:r>
      <w:r w:rsidRPr="00763E03">
        <w:rPr>
          <w:rStyle w:val="Emphasis"/>
        </w:rPr>
        <w:t>local jurisdictions</w:t>
      </w:r>
      <w:r w:rsidRPr="00763E03">
        <w:rPr>
          <w:sz w:val="16"/>
        </w:rPr>
        <w:t xml:space="preserve"> </w:t>
      </w:r>
      <w:r w:rsidRPr="00763E03">
        <w:rPr>
          <w:rStyle w:val="StyleUnderline"/>
        </w:rPr>
        <w:t>have increasingly sought to</w:t>
      </w:r>
      <w:r w:rsidRPr="00763E03">
        <w:rPr>
          <w:sz w:val="16"/>
        </w:rPr>
        <w:t xml:space="preserve"> fill the federal void by </w:t>
      </w:r>
      <w:r w:rsidRPr="00763E03">
        <w:rPr>
          <w:rStyle w:val="Emphasis"/>
        </w:rPr>
        <w:t>enact</w:t>
      </w:r>
      <w:r w:rsidRPr="00763E03">
        <w:rPr>
          <w:sz w:val="16"/>
        </w:rPr>
        <w:t xml:space="preserve">ing their own </w:t>
      </w:r>
      <w:r w:rsidRPr="00C62260">
        <w:rPr>
          <w:rStyle w:val="Emphasis"/>
          <w:highlight w:val="green"/>
        </w:rPr>
        <w:t>AI legislation</w:t>
      </w:r>
      <w:r w:rsidRPr="00763E03">
        <w:rPr>
          <w:sz w:val="16"/>
        </w:rPr>
        <w:t>.54 For example, the International Brotherhood of Teamsters has advocated for a bill in California which would require a human operator in autonomous vehicles.55 Although the California bill was vetoed by the governor, attempts to implement these types of laws reveal the unions’ strong desire to regulate AI technology to benefit their members.</w:t>
      </w:r>
    </w:p>
    <w:p w14:paraId="3F6E88C3" w14:textId="77777777" w:rsidR="001B2129" w:rsidRPr="00763E03" w:rsidRDefault="001B2129" w:rsidP="001B2129">
      <w:pPr>
        <w:ind w:left="720"/>
        <w:rPr>
          <w:sz w:val="16"/>
        </w:rPr>
      </w:pPr>
      <w:r w:rsidRPr="00763E03">
        <w:rPr>
          <w:rStyle w:val="StyleUnderline"/>
        </w:rPr>
        <w:t xml:space="preserve">Most of the state proposals focus </w:t>
      </w:r>
      <w:r w:rsidRPr="00C62260">
        <w:rPr>
          <w:rStyle w:val="StyleUnderline"/>
          <w:highlight w:val="green"/>
        </w:rPr>
        <w:t>on</w:t>
      </w:r>
      <w:r w:rsidRPr="00C62260">
        <w:rPr>
          <w:sz w:val="16"/>
          <w:highlight w:val="green"/>
        </w:rPr>
        <w:t xml:space="preserve"> </w:t>
      </w:r>
      <w:r w:rsidRPr="00C62260">
        <w:rPr>
          <w:rStyle w:val="Emphasis"/>
          <w:highlight w:val="green"/>
        </w:rPr>
        <w:t>worker displacement</w:t>
      </w:r>
      <w:r w:rsidRPr="00763E03">
        <w:rPr>
          <w:sz w:val="16"/>
        </w:rPr>
        <w:t>. For instance, New Jersey is considering a proposal that would require the state’s Department of Labor and Workforce Development to track and maintain information on job loss due to automation.56 The bill would also require the state’s Department of Labor and Workforce Development to identify industries and positions that are vulnerable to job loss and to provide resources for individuals at risk for job loss and who may be qualified for alternative positions with or without training, education, or other experience.57</w:t>
      </w:r>
    </w:p>
    <w:p w14:paraId="0E81749D" w14:textId="77777777" w:rsidR="001B2129" w:rsidRPr="00763E03" w:rsidRDefault="001B2129" w:rsidP="001B2129">
      <w:pPr>
        <w:ind w:left="720"/>
        <w:rPr>
          <w:sz w:val="16"/>
        </w:rPr>
      </w:pPr>
      <w:r w:rsidRPr="00763E03">
        <w:rPr>
          <w:sz w:val="16"/>
        </w:rPr>
        <w:t>To date, some states have successfully passed laws addressing the impact of emerging technologies on the workforce. For example, in 2023, Colorado passed a law requiring the state’s Office of Future of Work to contract with a third party to study workforce transitions in the state’s economy, including the skill transferability of workers in occupations facing the most disruption due to automation.58 The Colorado law is focused on workers in the oil and gas industry, but the law affects other workers as well. The law also requires the contractor to provide recommendations for programs and policies that may be required to prepare employers and workers for any transitions.</w:t>
      </w:r>
    </w:p>
    <w:p w14:paraId="1763615C" w14:textId="77777777" w:rsidR="001B2129" w:rsidRPr="00763E03" w:rsidRDefault="001B2129" w:rsidP="001B2129">
      <w:pPr>
        <w:ind w:left="720"/>
        <w:rPr>
          <w:sz w:val="16"/>
        </w:rPr>
      </w:pPr>
      <w:r w:rsidRPr="00763E03">
        <w:rPr>
          <w:rStyle w:val="StyleUnderline"/>
        </w:rPr>
        <w:t>Legislators and unions have also focused on</w:t>
      </w:r>
      <w:r w:rsidRPr="00763E03">
        <w:rPr>
          <w:sz w:val="16"/>
        </w:rPr>
        <w:t xml:space="preserve"> </w:t>
      </w:r>
      <w:r w:rsidRPr="00763E03">
        <w:rPr>
          <w:rStyle w:val="Emphasis"/>
        </w:rPr>
        <w:t>specific industries</w:t>
      </w:r>
      <w:r w:rsidRPr="00763E03">
        <w:rPr>
          <w:sz w:val="16"/>
        </w:rPr>
        <w:t>, such as the entertainment industry. As discussed above, the entertainment industry has been a particular focus of unions because of heightened concerns that computerized simulations of actors could replace the actors themselves and writers would be relegated to refining AI-generated scripts, especially in the age of ChatGPT. In New York, SAG-AFTRA is supporting a bill that would ban a state tax credit for any TV or movie production that uses AI to displace workers.59 In addition, SAG-AFTRA and the California Labor Federation, which represents 1,300 unions and over two million union members, are supporting a bill in California that would bar employers from negotiating to use a worker’s voice or likeness to create a digital replica or train AI unless the worker is represented by an attorney or union representative.60</w:t>
      </w:r>
    </w:p>
    <w:p w14:paraId="5A9AD459" w14:textId="77777777" w:rsidR="001B2129" w:rsidRDefault="001B2129" w:rsidP="001B2129">
      <w:pPr>
        <w:pStyle w:val="Analytic"/>
        <w:ind w:left="720"/>
      </w:pPr>
    </w:p>
    <w:p w14:paraId="00D13094" w14:textId="77777777" w:rsidR="001B2129" w:rsidRDefault="001B2129" w:rsidP="001B2129">
      <w:pPr>
        <w:pStyle w:val="Heading3"/>
        <w:ind w:left="720"/>
        <w:rPr>
          <w:rFonts w:cs="Calibri"/>
        </w:rPr>
      </w:pPr>
      <w:r w:rsidRPr="00763E03">
        <w:rPr>
          <w:rFonts w:cs="Calibri"/>
        </w:rPr>
        <w:t>U---AT: Recession Now</w:t>
      </w:r>
    </w:p>
    <w:p w14:paraId="744153DC" w14:textId="77777777" w:rsidR="001B2129" w:rsidRDefault="001B2129" w:rsidP="001B2129">
      <w:pPr>
        <w:pStyle w:val="Analytic"/>
        <w:ind w:left="720"/>
      </w:pPr>
    </w:p>
    <w:p w14:paraId="093B24AC" w14:textId="77777777" w:rsidR="001B2129" w:rsidRPr="004A3F6D" w:rsidRDefault="001B2129" w:rsidP="001B2129">
      <w:pPr>
        <w:ind w:left="720"/>
      </w:pPr>
    </w:p>
    <w:p w14:paraId="3CFAA231" w14:textId="77777777" w:rsidR="001B2129" w:rsidRDefault="001B2129" w:rsidP="001B2129">
      <w:pPr>
        <w:pStyle w:val="Analytic"/>
        <w:ind w:left="720"/>
        <w:rPr>
          <w:rFonts w:ascii="Calibri" w:hAnsi="Calibri" w:cs="Calibri"/>
        </w:rPr>
      </w:pPr>
    </w:p>
    <w:p w14:paraId="762D051E" w14:textId="77777777" w:rsidR="001B2129" w:rsidRPr="00763E03" w:rsidRDefault="001B2129" w:rsidP="001B2129">
      <w:pPr>
        <w:ind w:left="720"/>
      </w:pPr>
    </w:p>
    <w:p w14:paraId="382A4F81" w14:textId="77777777" w:rsidR="001B2129" w:rsidRPr="00763E03" w:rsidRDefault="001B2129" w:rsidP="001B2129">
      <w:pPr>
        <w:pStyle w:val="Heading4"/>
        <w:ind w:left="720"/>
        <w:rPr>
          <w:rFonts w:cs="Calibri"/>
        </w:rPr>
      </w:pPr>
      <w:r w:rsidRPr="00763E03">
        <w:rPr>
          <w:rFonts w:cs="Calibri"/>
        </w:rPr>
        <w:t xml:space="preserve">It’s </w:t>
      </w:r>
      <w:r w:rsidRPr="00763E03">
        <w:rPr>
          <w:rFonts w:cs="Calibri"/>
          <w:u w:val="single"/>
        </w:rPr>
        <w:t>recovering now</w:t>
      </w:r>
      <w:r w:rsidRPr="00763E03">
        <w:rPr>
          <w:rFonts w:cs="Calibri"/>
        </w:rPr>
        <w:t xml:space="preserve">, but </w:t>
      </w:r>
      <w:r w:rsidRPr="00763E03">
        <w:rPr>
          <w:rFonts w:cs="Calibri"/>
          <w:u w:val="single"/>
        </w:rPr>
        <w:t>shaky</w:t>
      </w:r>
      <w:r w:rsidRPr="00763E03">
        <w:rPr>
          <w:rFonts w:cs="Calibri"/>
        </w:rPr>
        <w:t>.</w:t>
      </w:r>
    </w:p>
    <w:p w14:paraId="4A38C83A" w14:textId="77777777" w:rsidR="001B2129" w:rsidRPr="00763E03" w:rsidRDefault="001B2129" w:rsidP="001B2129">
      <w:pPr>
        <w:ind w:left="720"/>
      </w:pPr>
      <w:r w:rsidRPr="00763E03">
        <w:rPr>
          <w:rStyle w:val="Style13ptBold"/>
        </w:rPr>
        <w:t>Wilson 8/15</w:t>
      </w:r>
      <w:r w:rsidRPr="00763E03">
        <w:t xml:space="preserve"> [Marianne Wilson is Editor-in-Chief of Chain Store Age; “CEO confidence rises as recession fear dips,” Chain Store Age, 8/15/2025, </w:t>
      </w:r>
      <w:hyperlink r:id="rId19" w:history="1">
        <w:r w:rsidRPr="00763E03">
          <w:rPr>
            <w:rStyle w:val="Hyperlink"/>
          </w:rPr>
          <w:t>https://chainstoreage.com/ceo-confidence-rises-recession-fear-dips-top-concerns-are</w:t>
        </w:r>
      </w:hyperlink>
      <w:r w:rsidRPr="00763E03">
        <w:t>] Niranjan</w:t>
      </w:r>
    </w:p>
    <w:p w14:paraId="7F663408" w14:textId="77777777" w:rsidR="001B2129" w:rsidRPr="00763E03" w:rsidRDefault="001B2129" w:rsidP="001B2129">
      <w:pPr>
        <w:ind w:left="720"/>
        <w:rPr>
          <w:sz w:val="14"/>
        </w:rPr>
      </w:pPr>
      <w:r w:rsidRPr="00763E03">
        <w:rPr>
          <w:sz w:val="14"/>
        </w:rPr>
        <w:t>Confidence among U.S. chief executives shot up during the third quarter as trade fears eased.</w:t>
      </w:r>
    </w:p>
    <w:p w14:paraId="0EE70461" w14:textId="77777777" w:rsidR="001B2129" w:rsidRPr="00763E03" w:rsidRDefault="001B2129" w:rsidP="001B2129">
      <w:pPr>
        <w:ind w:left="720"/>
        <w:rPr>
          <w:sz w:val="14"/>
        </w:rPr>
      </w:pPr>
      <w:r w:rsidRPr="00763E03">
        <w:rPr>
          <w:rStyle w:val="StyleUnderline"/>
        </w:rPr>
        <w:t xml:space="preserve">The Conference Board's Measure of </w:t>
      </w:r>
      <w:r w:rsidRPr="00C62260">
        <w:rPr>
          <w:rStyle w:val="StyleUnderline"/>
          <w:highlight w:val="green"/>
        </w:rPr>
        <w:t>CEO Confidence</w:t>
      </w:r>
      <w:r w:rsidRPr="00763E03">
        <w:rPr>
          <w:sz w:val="14"/>
        </w:rPr>
        <w:t xml:space="preserve"> in collaboration with The Business Council </w:t>
      </w:r>
      <w:r w:rsidRPr="00C62260">
        <w:rPr>
          <w:rStyle w:val="StyleUnderline"/>
          <w:highlight w:val="green"/>
        </w:rPr>
        <w:t>rose to 49</w:t>
      </w:r>
      <w:r w:rsidRPr="00763E03">
        <w:rPr>
          <w:rStyle w:val="StyleUnderline"/>
        </w:rPr>
        <w:t xml:space="preserve"> in the third quarter</w:t>
      </w:r>
      <w:r w:rsidRPr="00763E03">
        <w:rPr>
          <w:sz w:val="14"/>
        </w:rPr>
        <w:t xml:space="preserve">, </w:t>
      </w:r>
      <w:r w:rsidRPr="00C62260">
        <w:rPr>
          <w:rStyle w:val="StyleUnderline"/>
          <w:highlight w:val="green"/>
        </w:rPr>
        <w:t>up 15 points</w:t>
      </w:r>
      <w:r w:rsidRPr="00763E03">
        <w:rPr>
          <w:rStyle w:val="StyleUnderline"/>
        </w:rPr>
        <w:t xml:space="preserve"> from</w:t>
      </w:r>
      <w:r w:rsidRPr="00763E03">
        <w:rPr>
          <w:sz w:val="14"/>
        </w:rPr>
        <w:t xml:space="preserve"> 34 In </w:t>
      </w:r>
      <w:r w:rsidRPr="00763E03">
        <w:rPr>
          <w:rStyle w:val="StyleUnderline"/>
        </w:rPr>
        <w:t>the second quarter</w:t>
      </w:r>
      <w:r w:rsidRPr="00763E03">
        <w:rPr>
          <w:sz w:val="14"/>
        </w:rPr>
        <w:t>. (A reading below 50 reflects more negative than positive responses.) The survey, which also gauges CEOs' expectations about future actions their companies plan on taking in capital spending, employment, recruiting and wages, was fielded from July 14-28.</w:t>
      </w:r>
    </w:p>
    <w:p w14:paraId="4F9FBF40" w14:textId="77777777" w:rsidR="001B2129" w:rsidRPr="00763E03" w:rsidRDefault="001B2129" w:rsidP="001B2129">
      <w:pPr>
        <w:ind w:left="720"/>
        <w:rPr>
          <w:sz w:val="14"/>
        </w:rPr>
      </w:pPr>
      <w:r w:rsidRPr="00763E03">
        <w:rPr>
          <w:rStyle w:val="StyleUnderline"/>
        </w:rPr>
        <w:t xml:space="preserve">All three components of the index improved </w:t>
      </w:r>
      <w:r w:rsidRPr="00C62260">
        <w:rPr>
          <w:rStyle w:val="StyleUnderline"/>
          <w:highlight w:val="green"/>
        </w:rPr>
        <w:t xml:space="preserve">from </w:t>
      </w:r>
      <w:r w:rsidRPr="00C62260">
        <w:rPr>
          <w:rStyle w:val="Emphasis"/>
          <w:highlight w:val="green"/>
        </w:rPr>
        <w:t>deep pessimism to near neutral</w:t>
      </w:r>
      <w:r w:rsidRPr="00763E03">
        <w:rPr>
          <w:sz w:val="14"/>
        </w:rPr>
        <w:t xml:space="preserve">, with CEOs' views on current economic conditions making the sharpest recovery. Their six-month expectations for the economy as a whole and in their own industries also improved. </w:t>
      </w:r>
      <w:r w:rsidRPr="00C62260">
        <w:rPr>
          <w:rStyle w:val="StyleUnderline"/>
          <w:highlight w:val="green"/>
        </w:rPr>
        <w:t>Fear of recession</w:t>
      </w:r>
      <w:r w:rsidRPr="00763E03">
        <w:rPr>
          <w:rStyle w:val="StyleUnderline"/>
        </w:rPr>
        <w:t xml:space="preserve"> within the next 12 to 18 months </w:t>
      </w:r>
      <w:r w:rsidRPr="00C62260">
        <w:rPr>
          <w:rStyle w:val="StyleUnderline"/>
          <w:highlight w:val="green"/>
        </w:rPr>
        <w:t xml:space="preserve">fell to </w:t>
      </w:r>
      <w:r w:rsidRPr="00C62260">
        <w:rPr>
          <w:rStyle w:val="Emphasis"/>
          <w:highlight w:val="green"/>
        </w:rPr>
        <w:t>36% in the third quarter</w:t>
      </w:r>
      <w:r w:rsidRPr="00763E03">
        <w:rPr>
          <w:rStyle w:val="StyleUnderline"/>
        </w:rPr>
        <w:t xml:space="preserve"> from 83% in the previous one.</w:t>
      </w:r>
    </w:p>
    <w:p w14:paraId="3E78D510" w14:textId="77777777" w:rsidR="001B2129" w:rsidRPr="00763E03" w:rsidRDefault="001B2129" w:rsidP="001B2129">
      <w:pPr>
        <w:ind w:left="720"/>
        <w:rPr>
          <w:sz w:val="14"/>
        </w:rPr>
      </w:pPr>
      <w:r w:rsidRPr="00763E03">
        <w:rPr>
          <w:sz w:val="14"/>
        </w:rPr>
        <w:t>"</w:t>
      </w:r>
      <w:r w:rsidRPr="00763E03">
        <w:rPr>
          <w:rStyle w:val="StyleUnderline"/>
        </w:rPr>
        <w:t>CEO confidence recovered</w:t>
      </w:r>
      <w:r w:rsidRPr="00763E03">
        <w:rPr>
          <w:sz w:val="14"/>
        </w:rPr>
        <w:t xml:space="preserve"> in the third quarter </w:t>
      </w:r>
      <w:r w:rsidRPr="00763E03">
        <w:rPr>
          <w:rStyle w:val="StyleUnderline"/>
        </w:rPr>
        <w:t>after collapsing in Q2</w:t>
      </w:r>
      <w:r w:rsidRPr="00763E03">
        <w:rPr>
          <w:sz w:val="14"/>
        </w:rPr>
        <w:t xml:space="preserve">, </w:t>
      </w:r>
      <w:r w:rsidRPr="00C62260">
        <w:rPr>
          <w:rStyle w:val="StyleUnderline"/>
          <w:highlight w:val="green"/>
        </w:rPr>
        <w:t>but fell short</w:t>
      </w:r>
      <w:r w:rsidRPr="00763E03">
        <w:rPr>
          <w:rStyle w:val="StyleUnderline"/>
        </w:rPr>
        <w:t xml:space="preserve"> </w:t>
      </w:r>
      <w:r w:rsidRPr="00C62260">
        <w:rPr>
          <w:rStyle w:val="StyleUnderline"/>
          <w:highlight w:val="green"/>
        </w:rPr>
        <w:t>of</w:t>
      </w:r>
      <w:r w:rsidRPr="00763E03">
        <w:rPr>
          <w:rStyle w:val="StyleUnderline"/>
        </w:rPr>
        <w:t xml:space="preserve"> signaling a return to </w:t>
      </w:r>
      <w:r w:rsidRPr="00C62260">
        <w:rPr>
          <w:rStyle w:val="StyleUnderline"/>
          <w:highlight w:val="green"/>
        </w:rPr>
        <w:t>optimism</w:t>
      </w:r>
      <w:r w:rsidRPr="00763E03">
        <w:rPr>
          <w:sz w:val="14"/>
        </w:rPr>
        <w:t>," said Stephanie Guichard, senior economist, global indicators, The Conference Board. "The improvement is a continuation of the trend seen after tariff disputes between the US and China became less intense and potentially reflects ongoing progress on trade negotiations.”</w:t>
      </w:r>
    </w:p>
    <w:p w14:paraId="3C92A659" w14:textId="77777777" w:rsidR="001B2129" w:rsidRPr="00763E03" w:rsidRDefault="001B2129" w:rsidP="001B2129">
      <w:pPr>
        <w:ind w:left="720"/>
        <w:rPr>
          <w:sz w:val="14"/>
        </w:rPr>
      </w:pPr>
      <w:r w:rsidRPr="00763E03">
        <w:rPr>
          <w:sz w:val="14"/>
        </w:rPr>
        <w:t>CEOs ranked geopolitical instability and cyber threats as top concerns for their industry, while concerns about trade and tariffs eased somewhat.</w:t>
      </w:r>
    </w:p>
    <w:p w14:paraId="61046E82" w14:textId="77777777" w:rsidR="001B2129" w:rsidRPr="00763E03" w:rsidRDefault="001B2129" w:rsidP="001B2129">
      <w:pPr>
        <w:ind w:left="720"/>
        <w:rPr>
          <w:sz w:val="14"/>
        </w:rPr>
      </w:pPr>
      <w:r w:rsidRPr="00763E03">
        <w:rPr>
          <w:sz w:val="14"/>
        </w:rPr>
        <w:t>"Notably, trade and tariffs risks receded in Q3 to third place among the top business risks impacting CEOs' industries, below geopolitical instability and cyber risks," said Roger W. Ferguson, Jr., vice chairman of The Business Council and chair emeritus of The Conference Board. “Slightly more CEOs reported some difficulty finding qualified workers than in previous quarters.""</w:t>
      </w:r>
    </w:p>
    <w:p w14:paraId="02106AB0" w14:textId="77777777" w:rsidR="001B2129" w:rsidRPr="00763E03" w:rsidRDefault="001B2129" w:rsidP="001B2129">
      <w:pPr>
        <w:ind w:left="720"/>
        <w:rPr>
          <w:sz w:val="14"/>
        </w:rPr>
      </w:pPr>
      <w:r w:rsidRPr="00763E03">
        <w:rPr>
          <w:sz w:val="14"/>
        </w:rPr>
        <w:t>In other findings, the share of CEOs expecting some reduction in the size of their workforce during the next 12 months rose for the fifth consecutive quarter, to 34%. For the first time since 2020, CEOs planning to shrink their workforce exceeded the share looking to expand (27%), though a majority continued to anticipate little change (39%, down from 44%).</w:t>
      </w:r>
    </w:p>
    <w:p w14:paraId="4AD9A646" w14:textId="77777777" w:rsidR="001B2129" w:rsidRPr="00763E03" w:rsidRDefault="001B2129" w:rsidP="001B2129">
      <w:pPr>
        <w:ind w:left="720"/>
        <w:rPr>
          <w:sz w:val="14"/>
        </w:rPr>
      </w:pPr>
      <w:r w:rsidRPr="00763E03">
        <w:rPr>
          <w:sz w:val="14"/>
        </w:rPr>
        <w:t xml:space="preserve">"The share of CEOs planning to raise wages by 3% or more over the next year ticked up to 61% from 58% in Q2,” added Ferguson. “As in previous quarters, </w:t>
      </w:r>
      <w:r w:rsidRPr="00763E03">
        <w:rPr>
          <w:rStyle w:val="StyleUnderline"/>
        </w:rPr>
        <w:t>most CEOs indicated no revisions to their capital spending plans over the next 12 months.</w:t>
      </w:r>
      <w:r w:rsidRPr="00763E03">
        <w:rPr>
          <w:sz w:val="14"/>
        </w:rPr>
        <w:t xml:space="preserve"> However, for a second consecutive quarter, the share of CEOs expecting to cut back investment plans was higher than the share expecting to upgrade them."</w:t>
      </w:r>
    </w:p>
    <w:p w14:paraId="1ACC9816" w14:textId="77777777" w:rsidR="001B2129" w:rsidRPr="00763E03" w:rsidRDefault="001B2129" w:rsidP="001B2129">
      <w:pPr>
        <w:ind w:left="720"/>
        <w:rPr>
          <w:sz w:val="14"/>
        </w:rPr>
      </w:pPr>
      <w:r w:rsidRPr="00763E03">
        <w:rPr>
          <w:sz w:val="14"/>
        </w:rPr>
        <w:t xml:space="preserve">Asked where they faced increasing cost pressures, most CEOs cited suppliers (71%), materials (64%), and technology (63%). Wages came in fourth at 47%. </w:t>
      </w:r>
    </w:p>
    <w:p w14:paraId="35F34781" w14:textId="77777777" w:rsidR="001B2129" w:rsidRPr="00763E03" w:rsidRDefault="001B2129" w:rsidP="001B2129">
      <w:pPr>
        <w:ind w:left="720"/>
        <w:rPr>
          <w:rStyle w:val="StyleUnderline"/>
        </w:rPr>
      </w:pPr>
      <w:r w:rsidRPr="00763E03">
        <w:rPr>
          <w:sz w:val="14"/>
        </w:rPr>
        <w:t xml:space="preserve">Regarding strategies to manage costs, </w:t>
      </w:r>
      <w:r w:rsidRPr="00763E03">
        <w:rPr>
          <w:rStyle w:val="StyleUnderline"/>
        </w:rPr>
        <w:t xml:space="preserve">CEOs </w:t>
      </w:r>
      <w:r w:rsidRPr="00C62260">
        <w:rPr>
          <w:rStyle w:val="StyleUnderline"/>
          <w:highlight w:val="green"/>
        </w:rPr>
        <w:t>overwhelmingly</w:t>
      </w:r>
      <w:r w:rsidRPr="00763E03">
        <w:rPr>
          <w:rStyle w:val="StyleUnderline"/>
        </w:rPr>
        <w:t xml:space="preserve"> mentioned </w:t>
      </w:r>
      <w:r w:rsidRPr="00C62260">
        <w:rPr>
          <w:rStyle w:val="StyleUnderline"/>
          <w:highlight w:val="green"/>
        </w:rPr>
        <w:t>relying on</w:t>
      </w:r>
      <w:r w:rsidRPr="00763E03">
        <w:rPr>
          <w:rStyle w:val="StyleUnderline"/>
        </w:rPr>
        <w:t xml:space="preserve"> </w:t>
      </w:r>
      <w:r w:rsidRPr="00C62260">
        <w:rPr>
          <w:rStyle w:val="StyleUnderline"/>
          <w:highlight w:val="green"/>
        </w:rPr>
        <w:t>tech</w:t>
      </w:r>
      <w:r w:rsidRPr="00763E03">
        <w:rPr>
          <w:rStyle w:val="StyleUnderline"/>
        </w:rPr>
        <w:t xml:space="preserve">nology </w:t>
      </w:r>
      <w:r w:rsidRPr="00C62260">
        <w:rPr>
          <w:rStyle w:val="StyleUnderline"/>
          <w:highlight w:val="green"/>
        </w:rPr>
        <w:t>to increase</w:t>
      </w:r>
      <w:r w:rsidRPr="00763E03">
        <w:rPr>
          <w:rStyle w:val="StyleUnderline"/>
        </w:rPr>
        <w:t xml:space="preserve"> </w:t>
      </w:r>
      <w:r w:rsidRPr="00C62260">
        <w:rPr>
          <w:rStyle w:val="StyleUnderline"/>
          <w:highlight w:val="green"/>
        </w:rPr>
        <w:t>productivity</w:t>
      </w:r>
      <w:r w:rsidRPr="00763E03">
        <w:rPr>
          <w:rStyle w:val="StyleUnderline"/>
        </w:rPr>
        <w:t xml:space="preserve"> (93%),</w:t>
      </w:r>
      <w:r w:rsidRPr="00763E03">
        <w:rPr>
          <w:sz w:val="14"/>
        </w:rPr>
        <w:t xml:space="preserve"> negotiating with suppliers (89%) and upskilling their workforce (83%). These top strategies were followed by cuts in operating costs (73%) and pass-through to higher consumer prices (64%). Only 19% of CEOs planned to absorb higher costs in profit margins and </w:t>
      </w:r>
      <w:r w:rsidRPr="00C62260">
        <w:rPr>
          <w:rStyle w:val="StyleUnderline"/>
          <w:highlight w:val="green"/>
        </w:rPr>
        <w:t>very few</w:t>
      </w:r>
      <w:r w:rsidRPr="00763E03">
        <w:rPr>
          <w:rStyle w:val="StyleUnderline"/>
        </w:rPr>
        <w:t xml:space="preserve"> planned to </w:t>
      </w:r>
      <w:r w:rsidRPr="00C62260">
        <w:rPr>
          <w:rStyle w:val="StyleUnderline"/>
          <w:highlight w:val="green"/>
        </w:rPr>
        <w:t>cut R&amp;D.</w:t>
      </w:r>
      <w:r w:rsidRPr="00763E03">
        <w:rPr>
          <w:rStyle w:val="StyleUnderline"/>
        </w:rPr>
        <w:t xml:space="preserve">  </w:t>
      </w:r>
    </w:p>
    <w:p w14:paraId="510AEC97" w14:textId="77777777" w:rsidR="001B2129" w:rsidRPr="004C0624" w:rsidRDefault="001B2129" w:rsidP="001B2129">
      <w:pPr>
        <w:ind w:left="720"/>
      </w:pPr>
    </w:p>
    <w:p w14:paraId="2B2336B2" w14:textId="77777777" w:rsidR="001B2129" w:rsidRDefault="001B2129" w:rsidP="001B2129">
      <w:pPr>
        <w:pStyle w:val="Heading2"/>
        <w:ind w:left="720"/>
      </w:pPr>
      <w:r>
        <w:t>Adv---Automation</w:t>
      </w:r>
    </w:p>
    <w:p w14:paraId="00F61C57" w14:textId="77777777" w:rsidR="001B2129" w:rsidRDefault="001B2129" w:rsidP="001B2129">
      <w:pPr>
        <w:pStyle w:val="Heading3"/>
        <w:ind w:left="720"/>
      </w:pPr>
      <w:r>
        <w:t>Democracy---2NC</w:t>
      </w:r>
    </w:p>
    <w:p w14:paraId="7CA9E8A1" w14:textId="77777777" w:rsidR="001B2129" w:rsidRDefault="001B2129" w:rsidP="001B2129">
      <w:pPr>
        <w:pStyle w:val="Analytic"/>
        <w:ind w:left="720"/>
      </w:pPr>
    </w:p>
    <w:p w14:paraId="1D4E5D15" w14:textId="77777777" w:rsidR="001B2129" w:rsidRDefault="001B2129" w:rsidP="001B2129">
      <w:pPr>
        <w:ind w:left="720"/>
      </w:pPr>
    </w:p>
    <w:p w14:paraId="62559F8E" w14:textId="77777777" w:rsidR="001B2129" w:rsidRPr="00A128AA" w:rsidRDefault="001B2129" w:rsidP="001B2129">
      <w:pPr>
        <w:ind w:left="720"/>
      </w:pPr>
    </w:p>
    <w:p w14:paraId="09D6FBE2" w14:textId="77777777" w:rsidR="001B2129" w:rsidRPr="009F415E" w:rsidRDefault="001B2129" w:rsidP="001B2129">
      <w:pPr>
        <w:pStyle w:val="Heading4"/>
        <w:ind w:left="720"/>
        <w:rPr>
          <w:sz w:val="28"/>
        </w:rPr>
      </w:pPr>
      <w:r w:rsidRPr="009F415E">
        <w:rPr>
          <w:sz w:val="28"/>
        </w:rPr>
        <w:t xml:space="preserve">Democratic peace theory is </w:t>
      </w:r>
      <w:r w:rsidRPr="009F415E">
        <w:rPr>
          <w:sz w:val="28"/>
          <w:u w:val="single"/>
        </w:rPr>
        <w:t>cherry-picked</w:t>
      </w:r>
      <w:r w:rsidRPr="009F415E">
        <w:rPr>
          <w:sz w:val="28"/>
        </w:rPr>
        <w:t xml:space="preserve">, and dyadic </w:t>
      </w:r>
      <w:r w:rsidRPr="009F415E">
        <w:rPr>
          <w:sz w:val="28"/>
          <w:u w:val="single"/>
        </w:rPr>
        <w:t>between two democracies</w:t>
      </w:r>
      <w:r w:rsidRPr="009F415E">
        <w:rPr>
          <w:sz w:val="28"/>
        </w:rPr>
        <w:t xml:space="preserve"> at best.</w:t>
      </w:r>
    </w:p>
    <w:p w14:paraId="1789B2CB" w14:textId="77777777" w:rsidR="001B2129" w:rsidRPr="009F415E" w:rsidRDefault="001B2129" w:rsidP="001B2129">
      <w:pPr>
        <w:ind w:left="720"/>
      </w:pPr>
      <w:r w:rsidRPr="009F415E">
        <w:t xml:space="preserve">Renske </w:t>
      </w:r>
      <w:r w:rsidRPr="009F415E">
        <w:rPr>
          <w:rStyle w:val="Style13ptBold"/>
          <w:sz w:val="28"/>
        </w:rPr>
        <w:t>Doorenspleet 19</w:t>
      </w:r>
      <w:r w:rsidRPr="009F415E">
        <w:t xml:space="preserve">, Political Science and International Studies Professor at Warwick University, “Democracy and Interstate War,” Chapter 3 of </w:t>
      </w:r>
      <w:r w:rsidRPr="009F415E">
        <w:rPr>
          <w:i/>
          <w:iCs/>
        </w:rPr>
        <w:t>Rethinking the Value of Democracy: A Comparative Perspective</w:t>
      </w:r>
      <w:r w:rsidRPr="009F415E">
        <w:t>, Stras</w:t>
      </w:r>
    </w:p>
    <w:p w14:paraId="189CD73C" w14:textId="77777777" w:rsidR="001B2129" w:rsidRPr="009F415E" w:rsidRDefault="001B2129" w:rsidP="001B2129">
      <w:pPr>
        <w:ind w:left="720"/>
        <w:rPr>
          <w:sz w:val="16"/>
        </w:rPr>
      </w:pPr>
      <w:r w:rsidRPr="009F415E">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9F415E">
        <w:rPr>
          <w:rStyle w:val="StyleUnderline"/>
        </w:rPr>
        <w:t>my book will not</w:t>
      </w:r>
      <w:r w:rsidRPr="009F415E">
        <w:rPr>
          <w:sz w:val="16"/>
        </w:rPr>
        <w:t xml:space="preserve"> draw conclusions based on ‘</w:t>
      </w:r>
      <w:r w:rsidRPr="009F415E">
        <w:rPr>
          <w:rStyle w:val="Emphasis"/>
        </w:rPr>
        <w:t>cherry-pick</w:t>
      </w:r>
      <w:r w:rsidRPr="009F415E">
        <w:rPr>
          <w:sz w:val="16"/>
        </w:rPr>
        <w:t xml:space="preserve">ing’ of specific studies showing how peaceful democracies are, but on a systematic overview of studies in this field. Therefore, </w:t>
      </w:r>
      <w:r w:rsidRPr="009F415E">
        <w:rPr>
          <w:rStyle w:val="StyleUnderline"/>
        </w:rPr>
        <w:t xml:space="preserve">this </w:t>
      </w:r>
      <w:r w:rsidRPr="00597E33">
        <w:rPr>
          <w:rStyle w:val="StyleUnderline"/>
          <w:highlight w:val="green"/>
        </w:rPr>
        <w:t>book relies on</w:t>
      </w:r>
      <w:r w:rsidRPr="009F415E">
        <w:rPr>
          <w:rStyle w:val="StyleUnderline"/>
        </w:rPr>
        <w:t xml:space="preserve"> </w:t>
      </w:r>
      <w:r w:rsidRPr="009F415E">
        <w:rPr>
          <w:rStyle w:val="Emphasis"/>
        </w:rPr>
        <w:t>my own database</w:t>
      </w:r>
      <w:r w:rsidRPr="009F415E">
        <w:rPr>
          <w:rStyle w:val="StyleUnderline"/>
        </w:rPr>
        <w:t xml:space="preserve"> with </w:t>
      </w:r>
      <w:r w:rsidRPr="00597E33">
        <w:rPr>
          <w:rStyle w:val="Emphasis"/>
          <w:highlight w:val="green"/>
        </w:rPr>
        <w:t>hundreds of</w:t>
      </w:r>
      <w:r w:rsidRPr="009F415E">
        <w:rPr>
          <w:rStyle w:val="Emphasis"/>
        </w:rPr>
        <w:t xml:space="preserve"> different </w:t>
      </w:r>
      <w:r w:rsidRPr="00597E33">
        <w:rPr>
          <w:rStyle w:val="Emphasis"/>
          <w:highlight w:val="green"/>
        </w:rPr>
        <w:t>studies</w:t>
      </w:r>
      <w:r w:rsidRPr="009F415E">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53F9E932" w14:textId="77777777" w:rsidR="001B2129" w:rsidRPr="009F415E" w:rsidRDefault="001B2129" w:rsidP="001B2129">
      <w:pPr>
        <w:ind w:left="720"/>
        <w:rPr>
          <w:sz w:val="16"/>
        </w:rPr>
      </w:pPr>
      <w:r w:rsidRPr="009F415E">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9F415E">
        <w:rPr>
          <w:rStyle w:val="StyleUnderline"/>
        </w:rPr>
        <w:t xml:space="preserve">democracy does </w:t>
      </w:r>
      <w:r w:rsidRPr="009F415E">
        <w:rPr>
          <w:rStyle w:val="Emphasis"/>
        </w:rPr>
        <w:t>not cause peace</w:t>
      </w:r>
      <w:r w:rsidRPr="009F415E">
        <w:rPr>
          <w:sz w:val="16"/>
        </w:rPr>
        <w:t xml:space="preserve">, and why </w:t>
      </w:r>
      <w:r w:rsidRPr="009F415E">
        <w:rPr>
          <w:rStyle w:val="StyleUnderline"/>
        </w:rPr>
        <w:t xml:space="preserve">the </w:t>
      </w:r>
      <w:r w:rsidRPr="009F415E">
        <w:rPr>
          <w:rStyle w:val="Emphasis"/>
        </w:rPr>
        <w:t xml:space="preserve">empirical </w:t>
      </w:r>
      <w:r w:rsidRPr="00597E33">
        <w:rPr>
          <w:rStyle w:val="Emphasis"/>
          <w:highlight w:val="green"/>
        </w:rPr>
        <w:t>support</w:t>
      </w:r>
      <w:r w:rsidRPr="009F415E">
        <w:rPr>
          <w:rStyle w:val="StyleUnderline"/>
        </w:rPr>
        <w:t xml:space="preserve"> for</w:t>
      </w:r>
      <w:r w:rsidRPr="009F415E">
        <w:rPr>
          <w:sz w:val="16"/>
        </w:rPr>
        <w:t xml:space="preserve"> the popular idea of </w:t>
      </w:r>
      <w:r w:rsidRPr="009F415E">
        <w:rPr>
          <w:rStyle w:val="StyleUnderline"/>
        </w:rPr>
        <w:t xml:space="preserve">democratic </w:t>
      </w:r>
      <w:r w:rsidRPr="00597E33">
        <w:rPr>
          <w:rStyle w:val="StyleUnderline"/>
          <w:highlight w:val="green"/>
        </w:rPr>
        <w:t>peace</w:t>
      </w:r>
      <w:r w:rsidRPr="009F415E">
        <w:rPr>
          <w:rStyle w:val="StyleUnderline"/>
        </w:rPr>
        <w:t xml:space="preserve"> is </w:t>
      </w:r>
      <w:r w:rsidRPr="009F415E">
        <w:rPr>
          <w:rStyle w:val="Emphasis"/>
        </w:rPr>
        <w:t xml:space="preserve">quite </w:t>
      </w:r>
      <w:r w:rsidRPr="00597E33">
        <w:rPr>
          <w:rStyle w:val="Emphasis"/>
          <w:highlight w:val="green"/>
        </w:rPr>
        <w:t>weak</w:t>
      </w:r>
      <w:r w:rsidRPr="009F415E">
        <w:rPr>
          <w:sz w:val="16"/>
        </w:rPr>
        <w:t xml:space="preserve">: (1) most </w:t>
      </w:r>
      <w:r w:rsidRPr="009F415E">
        <w:rPr>
          <w:rStyle w:val="StyleUnderline"/>
        </w:rPr>
        <w:t xml:space="preserve">studies do </w:t>
      </w:r>
      <w:r w:rsidRPr="00597E33">
        <w:rPr>
          <w:rStyle w:val="StyleUnderline"/>
          <w:highlight w:val="green"/>
        </w:rPr>
        <w:t>no</w:t>
      </w:r>
      <w:r w:rsidRPr="009F415E">
        <w:rPr>
          <w:rStyle w:val="StyleUnderline"/>
        </w:rPr>
        <w:t xml:space="preserve">t find a </w:t>
      </w:r>
      <w:r w:rsidRPr="009F415E">
        <w:rPr>
          <w:rStyle w:val="Emphasis"/>
        </w:rPr>
        <w:t xml:space="preserve">strong </w:t>
      </w:r>
      <w:r w:rsidRPr="00597E33">
        <w:rPr>
          <w:rStyle w:val="Emphasis"/>
          <w:highlight w:val="green"/>
        </w:rPr>
        <w:t>correlation</w:t>
      </w:r>
      <w:r w:rsidRPr="009F415E">
        <w:rPr>
          <w:sz w:val="16"/>
        </w:rPr>
        <w:t xml:space="preserve"> between democracy and interstate war </w:t>
      </w:r>
      <w:r w:rsidRPr="00597E33">
        <w:rPr>
          <w:rStyle w:val="StyleUnderline"/>
          <w:highlight w:val="green"/>
        </w:rPr>
        <w:t>at</w:t>
      </w:r>
      <w:r w:rsidRPr="009F415E">
        <w:rPr>
          <w:rStyle w:val="StyleUnderline"/>
        </w:rPr>
        <w:t xml:space="preserve"> the </w:t>
      </w:r>
      <w:r w:rsidRPr="00597E33">
        <w:rPr>
          <w:rStyle w:val="Emphasis"/>
          <w:highlight w:val="green"/>
        </w:rPr>
        <w:t>dyadic level</w:t>
      </w:r>
      <w:r w:rsidRPr="009F415E">
        <w:rPr>
          <w:sz w:val="16"/>
        </w:rPr>
        <w:t xml:space="preserve">, and </w:t>
      </w:r>
      <w:r w:rsidRPr="009F415E">
        <w:rPr>
          <w:rStyle w:val="StyleUnderline"/>
        </w:rPr>
        <w:t xml:space="preserve">they show that there are </w:t>
      </w:r>
      <w:r w:rsidRPr="009F415E">
        <w:rPr>
          <w:rStyle w:val="Emphasis"/>
        </w:rPr>
        <w:t>other—more powerful—explanations</w:t>
      </w:r>
      <w:r w:rsidRPr="009F415E">
        <w:rPr>
          <w:rStyle w:val="StyleUnderline"/>
        </w:rPr>
        <w:t xml:space="preserve"> for war and peace, or even that the impact of democracy is a </w:t>
      </w:r>
      <w:r w:rsidRPr="009F415E">
        <w:rPr>
          <w:rStyle w:val="Emphasis"/>
        </w:rPr>
        <w:t>spurious one</w:t>
      </w:r>
      <w:r w:rsidRPr="009F415E">
        <w:rPr>
          <w:sz w:val="16"/>
        </w:rPr>
        <w:t xml:space="preserve">, (2) </w:t>
      </w:r>
      <w:r w:rsidRPr="009F415E">
        <w:rPr>
          <w:rStyle w:val="StyleUnderline"/>
        </w:rPr>
        <w:t xml:space="preserve">the </w:t>
      </w:r>
      <w:r w:rsidRPr="009F415E">
        <w:rPr>
          <w:rStyle w:val="Emphasis"/>
        </w:rPr>
        <w:t>theoretical foundation</w:t>
      </w:r>
      <w:r w:rsidRPr="009F415E">
        <w:rPr>
          <w:rStyle w:val="StyleUnderline"/>
        </w:rPr>
        <w:t xml:space="preserve"> of the democratic peace hypothesis is </w:t>
      </w:r>
      <w:r w:rsidRPr="009F415E">
        <w:rPr>
          <w:rStyle w:val="Emphasis"/>
        </w:rPr>
        <w:t>weak</w:t>
      </w:r>
      <w:r w:rsidRPr="009F415E">
        <w:rPr>
          <w:rStyle w:val="StyleUnderline"/>
        </w:rPr>
        <w:t xml:space="preserve">, and the causal mechanisms are </w:t>
      </w:r>
      <w:r w:rsidRPr="009F415E">
        <w:rPr>
          <w:rStyle w:val="Emphasis"/>
        </w:rPr>
        <w:t>unclear</w:t>
      </w:r>
      <w:r w:rsidRPr="009F415E">
        <w:rPr>
          <w:sz w:val="16"/>
        </w:rPr>
        <w:t xml:space="preserve">, (3) </w:t>
      </w:r>
      <w:r w:rsidRPr="009F415E">
        <w:rPr>
          <w:rStyle w:val="StyleUnderline"/>
        </w:rPr>
        <w:t xml:space="preserve">democracies are </w:t>
      </w:r>
      <w:r w:rsidRPr="009F415E">
        <w:rPr>
          <w:rStyle w:val="Emphasis"/>
        </w:rPr>
        <w:t>not necessarily more peaceful</w:t>
      </w:r>
      <w:r w:rsidRPr="009F415E">
        <w:rPr>
          <w:sz w:val="16"/>
        </w:rPr>
        <w:t xml:space="preserve"> in general, </w:t>
      </w:r>
      <w:r w:rsidRPr="009F415E">
        <w:rPr>
          <w:rStyle w:val="StyleUnderline"/>
        </w:rPr>
        <w:t xml:space="preserve">and the </w:t>
      </w:r>
      <w:r w:rsidRPr="00597E33">
        <w:rPr>
          <w:rStyle w:val="StyleUnderline"/>
          <w:highlight w:val="green"/>
        </w:rPr>
        <w:t>evidence</w:t>
      </w:r>
      <w:r w:rsidRPr="009F415E">
        <w:rPr>
          <w:rStyle w:val="StyleUnderline"/>
        </w:rPr>
        <w:t xml:space="preserve"> for the democratic peace hypothesis </w:t>
      </w:r>
      <w:r w:rsidRPr="00597E33">
        <w:rPr>
          <w:rStyle w:val="StyleUnderline"/>
          <w:highlight w:val="green"/>
        </w:rPr>
        <w:t xml:space="preserve">at the </w:t>
      </w:r>
      <w:r w:rsidRPr="00597E33">
        <w:rPr>
          <w:rStyle w:val="Emphasis"/>
          <w:highlight w:val="green"/>
        </w:rPr>
        <w:t>monadic level</w:t>
      </w:r>
      <w:r w:rsidRPr="00597E33">
        <w:rPr>
          <w:rStyle w:val="StyleUnderline"/>
          <w:highlight w:val="green"/>
        </w:rPr>
        <w:t xml:space="preserve"> is inconclusive</w:t>
      </w:r>
      <w:r w:rsidRPr="009F415E">
        <w:rPr>
          <w:sz w:val="16"/>
        </w:rPr>
        <w:t>, and (4) the process of democratization is dangerous and living in a democratizing country means living in a less peaceful country.</w:t>
      </w:r>
    </w:p>
    <w:p w14:paraId="3573F92F" w14:textId="77777777" w:rsidR="001B2129" w:rsidRPr="009F415E" w:rsidRDefault="001B2129" w:rsidP="001B2129">
      <w:pPr>
        <w:ind w:left="720"/>
        <w:rPr>
          <w:sz w:val="16"/>
        </w:rPr>
      </w:pPr>
      <w:r w:rsidRPr="009F415E">
        <w:rPr>
          <w:sz w:val="16"/>
        </w:rPr>
        <w:t xml:space="preserve">In my view, </w:t>
      </w:r>
      <w:r w:rsidRPr="009F415E">
        <w:rPr>
          <w:rStyle w:val="StyleUnderline"/>
        </w:rPr>
        <w:t>it is</w:t>
      </w:r>
      <w:r w:rsidRPr="009F415E">
        <w:rPr>
          <w:sz w:val="16"/>
        </w:rPr>
        <w:t xml:space="preserve"> difficult—if not </w:t>
      </w:r>
      <w:r w:rsidRPr="009F415E">
        <w:rPr>
          <w:rStyle w:val="Emphasis"/>
        </w:rPr>
        <w:t>impossible</w:t>
      </w:r>
      <w:r w:rsidRPr="009F415E">
        <w:rPr>
          <w:sz w:val="16"/>
        </w:rPr>
        <w:t>—</w:t>
      </w:r>
      <w:r w:rsidRPr="009F415E">
        <w:rPr>
          <w:rStyle w:val="StyleUnderline"/>
        </w:rPr>
        <w:t>to support the democratic peace hypothesis</w:t>
      </w:r>
      <w:r w:rsidRPr="009F415E">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3D2B47A2" w14:textId="77777777" w:rsidR="001B2129" w:rsidRPr="009F415E" w:rsidRDefault="001B2129" w:rsidP="001B2129">
      <w:pPr>
        <w:ind w:left="720"/>
        <w:rPr>
          <w:sz w:val="16"/>
        </w:rPr>
      </w:pPr>
      <w:r w:rsidRPr="009F415E">
        <w:rPr>
          <w:sz w:val="16"/>
        </w:rPr>
        <w:t>Selection of Articles: Democracy and War</w:t>
      </w:r>
    </w:p>
    <w:p w14:paraId="4067D73C" w14:textId="77777777" w:rsidR="001B2129" w:rsidRPr="009F415E" w:rsidRDefault="001B2129" w:rsidP="001B2129">
      <w:pPr>
        <w:ind w:left="720"/>
        <w:rPr>
          <w:sz w:val="16"/>
        </w:rPr>
      </w:pPr>
      <w:r w:rsidRPr="009F415E">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6AB8FA47" w14:textId="77777777" w:rsidR="001B2129" w:rsidRPr="009F415E" w:rsidRDefault="001B2129" w:rsidP="001B2129">
      <w:pPr>
        <w:ind w:left="720"/>
        <w:rPr>
          <w:sz w:val="16"/>
        </w:rPr>
      </w:pPr>
      <w:r w:rsidRPr="009F415E">
        <w:rPr>
          <w:sz w:val="16"/>
        </w:rPr>
        <w:t xml:space="preserve">For this chapter and Chapter 4, I selected the articles that focused on war and democracy. Using the online database Web of Science (formerly known as Web of Knowledge), </w:t>
      </w:r>
      <w:r w:rsidRPr="009F415E">
        <w:rPr>
          <w:rStyle w:val="StyleUnderline"/>
        </w:rPr>
        <w:t>I identified</w:t>
      </w:r>
      <w:r w:rsidRPr="009F415E">
        <w:rPr>
          <w:sz w:val="16"/>
        </w:rPr>
        <w:t xml:space="preserve"> a total of almost </w:t>
      </w:r>
      <w:r w:rsidRPr="00597E33">
        <w:rPr>
          <w:rStyle w:val="Emphasis"/>
          <w:highlight w:val="green"/>
        </w:rPr>
        <w:t>8000 articles</w:t>
      </w:r>
      <w:r w:rsidRPr="009F415E">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55665BB2" w14:textId="77777777" w:rsidR="001B2129" w:rsidRPr="009F415E" w:rsidRDefault="001B2129" w:rsidP="001B2129">
      <w:pPr>
        <w:ind w:left="720"/>
        <w:rPr>
          <w:sz w:val="16"/>
        </w:rPr>
      </w:pPr>
      <w:r w:rsidRPr="009F415E">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52D896B3" w14:textId="77777777" w:rsidR="001B2129" w:rsidRPr="009F415E" w:rsidRDefault="001B2129" w:rsidP="001B2129">
      <w:pPr>
        <w:ind w:left="720"/>
        <w:rPr>
          <w:sz w:val="16"/>
        </w:rPr>
      </w:pPr>
      <w:r w:rsidRPr="009F415E">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5A1A4577" w14:textId="77777777" w:rsidR="001B2129" w:rsidRPr="009F415E" w:rsidRDefault="001B2129" w:rsidP="001B2129">
      <w:pPr>
        <w:ind w:left="720"/>
        <w:rPr>
          <w:sz w:val="16"/>
        </w:rPr>
      </w:pPr>
      <w:r w:rsidRPr="009F415E">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9F415E">
        <w:rPr>
          <w:rStyle w:val="Emphasis"/>
        </w:rPr>
        <w:t xml:space="preserve">clearly </w:t>
      </w:r>
      <w:r w:rsidRPr="00597E33">
        <w:rPr>
          <w:rStyle w:val="Emphasis"/>
          <w:highlight w:val="green"/>
        </w:rPr>
        <w:t>distinguish</w:t>
      </w:r>
      <w:r w:rsidRPr="009F415E">
        <w:rPr>
          <w:sz w:val="16"/>
        </w:rPr>
        <w:t xml:space="preserve">es </w:t>
      </w:r>
      <w:r w:rsidRPr="009F415E">
        <w:rPr>
          <w:rStyle w:val="StyleUnderline"/>
        </w:rPr>
        <w:t>the</w:t>
      </w:r>
      <w:r w:rsidRPr="009F415E">
        <w:rPr>
          <w:sz w:val="16"/>
        </w:rPr>
        <w:t xml:space="preserve"> determinants of </w:t>
      </w:r>
      <w:r w:rsidRPr="00597E33">
        <w:rPr>
          <w:rStyle w:val="Emphasis"/>
          <w:highlight w:val="green"/>
        </w:rPr>
        <w:t>conflict severity</w:t>
      </w:r>
      <w:r w:rsidRPr="009F415E">
        <w:rPr>
          <w:rStyle w:val="StyleUnderline"/>
        </w:rPr>
        <w:t xml:space="preserve"> from</w:t>
      </w:r>
      <w:r w:rsidRPr="009F415E">
        <w:rPr>
          <w:sz w:val="16"/>
        </w:rPr>
        <w:t xml:space="preserve"> those for </w:t>
      </w:r>
      <w:r w:rsidRPr="009F415E">
        <w:rPr>
          <w:rStyle w:val="Emphasis"/>
        </w:rPr>
        <w:t>conflict onset</w:t>
      </w:r>
      <w:r w:rsidRPr="009F415E">
        <w:rPr>
          <w:sz w:val="16"/>
        </w:rPr>
        <w:t xml:space="preserve">, and </w:t>
      </w:r>
      <w:r w:rsidRPr="009F415E">
        <w:rPr>
          <w:rStyle w:val="StyleUnderline"/>
        </w:rPr>
        <w:t xml:space="preserve">those </w:t>
      </w:r>
      <w:r w:rsidRPr="00597E33">
        <w:rPr>
          <w:rStyle w:val="StyleUnderline"/>
          <w:highlight w:val="green"/>
        </w:rPr>
        <w:t>determinants seem</w:t>
      </w:r>
      <w:r w:rsidRPr="009F415E">
        <w:rPr>
          <w:rStyle w:val="StyleUnderline"/>
        </w:rPr>
        <w:t xml:space="preserve"> to be </w:t>
      </w:r>
      <w:r w:rsidRPr="009F415E">
        <w:rPr>
          <w:rStyle w:val="Emphasis"/>
        </w:rPr>
        <w:t xml:space="preserve">quite </w:t>
      </w:r>
      <w:r w:rsidRPr="00597E33">
        <w:rPr>
          <w:rStyle w:val="Emphasis"/>
          <w:highlight w:val="green"/>
        </w:rPr>
        <w:t>different</w:t>
      </w:r>
      <w:r w:rsidRPr="009F415E">
        <w:rPr>
          <w:sz w:val="16"/>
        </w:rPr>
        <w:t>, which is crucial information for Chapter 4.</w:t>
      </w:r>
    </w:p>
    <w:p w14:paraId="3CE7CA69" w14:textId="77777777" w:rsidR="001B2129" w:rsidRPr="009F415E" w:rsidRDefault="001B2129" w:rsidP="001B2129">
      <w:pPr>
        <w:ind w:left="720"/>
        <w:rPr>
          <w:sz w:val="16"/>
        </w:rPr>
      </w:pPr>
      <w:r w:rsidRPr="009F415E">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234CF25E" w14:textId="77777777" w:rsidR="001B2129" w:rsidRPr="009F415E" w:rsidRDefault="001B2129" w:rsidP="001B2129">
      <w:pPr>
        <w:ind w:left="720"/>
        <w:rPr>
          <w:sz w:val="16"/>
        </w:rPr>
      </w:pPr>
      <w:r w:rsidRPr="009F415E">
        <w:rPr>
          <w:sz w:val="16"/>
        </w:rPr>
        <w:t>The Democratic Peace Hypothesis, Its Roots and Supporters</w:t>
      </w:r>
    </w:p>
    <w:p w14:paraId="59FAB9EB" w14:textId="77777777" w:rsidR="001B2129" w:rsidRPr="009F415E" w:rsidRDefault="001B2129" w:rsidP="001B2129">
      <w:pPr>
        <w:ind w:left="720"/>
        <w:rPr>
          <w:sz w:val="16"/>
        </w:rPr>
      </w:pPr>
      <w:r w:rsidRPr="009F415E">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02BB47F0" w14:textId="77777777" w:rsidR="001B2129" w:rsidRPr="009F415E" w:rsidRDefault="001B2129" w:rsidP="001B2129">
      <w:pPr>
        <w:ind w:left="720"/>
        <w:rPr>
          <w:sz w:val="16"/>
        </w:rPr>
      </w:pPr>
      <w:r w:rsidRPr="009F415E">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65C37450" w14:textId="77777777" w:rsidR="001B2129" w:rsidRPr="009F415E" w:rsidRDefault="001B2129" w:rsidP="001B2129">
      <w:pPr>
        <w:ind w:left="720"/>
        <w:rPr>
          <w:sz w:val="16"/>
        </w:rPr>
      </w:pPr>
      <w:r w:rsidRPr="009F415E">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16520EC3" w14:textId="77777777" w:rsidR="001B2129" w:rsidRPr="009F415E" w:rsidRDefault="001B2129" w:rsidP="001B2129">
      <w:pPr>
        <w:ind w:left="720"/>
        <w:rPr>
          <w:sz w:val="16"/>
        </w:rPr>
      </w:pPr>
      <w:r w:rsidRPr="009F415E">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9F415E">
        <w:rPr>
          <w:rStyle w:val="Emphasis"/>
        </w:rPr>
        <w:t>only few scholars</w:t>
      </w:r>
      <w:r w:rsidRPr="009F415E">
        <w:rPr>
          <w:rStyle w:val="StyleUnderline"/>
        </w:rPr>
        <w:t xml:space="preserve"> would support</w:t>
      </w:r>
      <w:r w:rsidRPr="009F415E">
        <w:rPr>
          <w:sz w:val="16"/>
        </w:rPr>
        <w:t xml:space="preserve"> this approach of </w:t>
      </w:r>
      <w:r w:rsidRPr="009F415E">
        <w:rPr>
          <w:rStyle w:val="StyleUnderline"/>
        </w:rPr>
        <w:t>a ‘</w:t>
      </w:r>
      <w:r w:rsidRPr="009F415E">
        <w:rPr>
          <w:rStyle w:val="Emphasis"/>
        </w:rPr>
        <w:t>monadic democratic peace</w:t>
      </w:r>
      <w:r w:rsidRPr="009F415E">
        <w:rPr>
          <w:rStyle w:val="StyleUnderline"/>
        </w:rPr>
        <w:t>’</w:t>
      </w:r>
      <w:r w:rsidRPr="009F415E">
        <w:rPr>
          <w:sz w:val="16"/>
        </w:rPr>
        <w:t xml:space="preserve">. As will become clear at the end of this chapter, </w:t>
      </w:r>
      <w:r w:rsidRPr="009F415E">
        <w:rPr>
          <w:rStyle w:val="StyleUnderline"/>
        </w:rPr>
        <w:t xml:space="preserve">there is </w:t>
      </w:r>
      <w:r w:rsidRPr="00597E33">
        <w:rPr>
          <w:rStyle w:val="Emphasis"/>
          <w:highlight w:val="green"/>
        </w:rPr>
        <w:t>no</w:t>
      </w:r>
      <w:r w:rsidRPr="009F415E">
        <w:rPr>
          <w:rStyle w:val="Emphasis"/>
        </w:rPr>
        <w:t xml:space="preserve">t much </w:t>
      </w:r>
      <w:r w:rsidRPr="00597E33">
        <w:rPr>
          <w:rStyle w:val="Emphasis"/>
          <w:highlight w:val="green"/>
        </w:rPr>
        <w:t>evidence</w:t>
      </w:r>
      <w:r w:rsidRPr="009F415E">
        <w:rPr>
          <w:rStyle w:val="StyleUnderline"/>
        </w:rPr>
        <w:t xml:space="preserve"> for the idea that </w:t>
      </w:r>
      <w:r w:rsidRPr="00597E33">
        <w:rPr>
          <w:rStyle w:val="StyleUnderline"/>
          <w:highlight w:val="green"/>
        </w:rPr>
        <w:t xml:space="preserve">democracies are </w:t>
      </w:r>
      <w:r w:rsidRPr="00597E33">
        <w:rPr>
          <w:rStyle w:val="Emphasis"/>
          <w:highlight w:val="green"/>
        </w:rPr>
        <w:t>more peaceful in general</w:t>
      </w:r>
      <w:r w:rsidRPr="009F415E">
        <w:rPr>
          <w:sz w:val="16"/>
        </w:rPr>
        <w:t>.</w:t>
      </w:r>
    </w:p>
    <w:p w14:paraId="650D1652" w14:textId="77777777" w:rsidR="001B2129" w:rsidRPr="009F415E" w:rsidRDefault="001B2129" w:rsidP="001B2129">
      <w:pPr>
        <w:ind w:left="720"/>
        <w:rPr>
          <w:sz w:val="8"/>
          <w:szCs w:val="8"/>
        </w:rPr>
      </w:pPr>
      <w:r w:rsidRPr="009F415E">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421E2C91" w14:textId="77777777" w:rsidR="001B2129" w:rsidRPr="009F415E" w:rsidRDefault="001B2129" w:rsidP="001B2129">
      <w:pPr>
        <w:ind w:left="720"/>
        <w:rPr>
          <w:sz w:val="8"/>
          <w:szCs w:val="8"/>
        </w:rPr>
      </w:pPr>
      <w:r w:rsidRPr="009F415E">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1AA09C48" w14:textId="77777777" w:rsidR="001B2129" w:rsidRPr="009F415E" w:rsidRDefault="001B2129" w:rsidP="001B2129">
      <w:pPr>
        <w:ind w:left="720"/>
        <w:rPr>
          <w:sz w:val="8"/>
          <w:szCs w:val="8"/>
        </w:rPr>
      </w:pPr>
      <w:r w:rsidRPr="009F415E">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1E983553" w14:textId="77777777" w:rsidR="001B2129" w:rsidRPr="009F415E" w:rsidRDefault="001B2129" w:rsidP="001B2129">
      <w:pPr>
        <w:ind w:left="720"/>
        <w:rPr>
          <w:sz w:val="8"/>
          <w:szCs w:val="8"/>
        </w:rPr>
      </w:pPr>
      <w:r w:rsidRPr="009F415E">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50426959" w14:textId="77777777" w:rsidR="001B2129" w:rsidRPr="009F415E" w:rsidRDefault="001B2129" w:rsidP="001B2129">
      <w:pPr>
        <w:ind w:left="720"/>
        <w:rPr>
          <w:sz w:val="8"/>
          <w:szCs w:val="8"/>
        </w:rPr>
      </w:pPr>
      <w:r w:rsidRPr="009F415E">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1ED05E04" w14:textId="77777777" w:rsidR="001B2129" w:rsidRPr="009F415E" w:rsidRDefault="001B2129" w:rsidP="001B2129">
      <w:pPr>
        <w:ind w:left="720"/>
        <w:rPr>
          <w:sz w:val="8"/>
          <w:szCs w:val="8"/>
        </w:rPr>
      </w:pPr>
      <w:r w:rsidRPr="009F415E">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AB37B65" w14:textId="77777777" w:rsidR="001B2129" w:rsidRPr="009F415E" w:rsidRDefault="001B2129" w:rsidP="001B2129">
      <w:pPr>
        <w:ind w:left="720"/>
        <w:rPr>
          <w:sz w:val="8"/>
          <w:szCs w:val="8"/>
        </w:rPr>
      </w:pPr>
      <w:r w:rsidRPr="009F415E">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1291B786" w14:textId="77777777" w:rsidR="001B2129" w:rsidRPr="009F415E" w:rsidRDefault="001B2129" w:rsidP="001B2129">
      <w:pPr>
        <w:ind w:left="720"/>
        <w:rPr>
          <w:sz w:val="8"/>
          <w:szCs w:val="8"/>
        </w:rPr>
      </w:pPr>
      <w:r w:rsidRPr="009F415E">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7B3A3D62" w14:textId="77777777" w:rsidR="001B2129" w:rsidRPr="009F415E" w:rsidRDefault="001B2129" w:rsidP="001B2129">
      <w:pPr>
        <w:ind w:left="720"/>
        <w:rPr>
          <w:sz w:val="8"/>
          <w:szCs w:val="8"/>
        </w:rPr>
      </w:pPr>
      <w:r w:rsidRPr="009F415E">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451D12A" w14:textId="77777777" w:rsidR="001B2129" w:rsidRPr="009F415E" w:rsidRDefault="001B2129" w:rsidP="001B2129">
      <w:pPr>
        <w:ind w:left="720"/>
        <w:rPr>
          <w:sz w:val="16"/>
        </w:rPr>
      </w:pPr>
      <w:r w:rsidRPr="009F415E">
        <w:rPr>
          <w:sz w:val="16"/>
        </w:rPr>
        <w:t>Caveat 1: It’s Not (Just) Democracy</w:t>
      </w:r>
    </w:p>
    <w:p w14:paraId="51D1F5C6" w14:textId="77777777" w:rsidR="001B2129" w:rsidRPr="009F415E" w:rsidRDefault="001B2129" w:rsidP="001B2129">
      <w:pPr>
        <w:ind w:left="720"/>
        <w:rPr>
          <w:sz w:val="16"/>
        </w:rPr>
      </w:pPr>
      <w:r w:rsidRPr="009F415E">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9F415E">
        <w:rPr>
          <w:rStyle w:val="Emphasis"/>
        </w:rPr>
        <w:t>no</w:t>
      </w:r>
      <w:r w:rsidRPr="009F415E">
        <w:rPr>
          <w:sz w:val="16"/>
        </w:rPr>
        <w:t xml:space="preserve">ne of the </w:t>
      </w:r>
      <w:r w:rsidRPr="009F415E">
        <w:rPr>
          <w:rStyle w:val="Emphasis"/>
        </w:rPr>
        <w:t>studies</w:t>
      </w:r>
      <w:r w:rsidRPr="009F415E">
        <w:rPr>
          <w:rStyle w:val="StyleUnderline"/>
        </w:rPr>
        <w:t xml:space="preserve"> that </w:t>
      </w:r>
      <w:r w:rsidRPr="009F415E">
        <w:rPr>
          <w:rStyle w:val="Emphasis"/>
        </w:rPr>
        <w:t>directly test</w:t>
      </w:r>
      <w:r w:rsidRPr="009F415E">
        <w:rPr>
          <w:rStyle w:val="StyleUnderline"/>
        </w:rPr>
        <w:t xml:space="preserve"> the democratic peace</w:t>
      </w:r>
      <w:r w:rsidRPr="009F415E">
        <w:rPr>
          <w:sz w:val="16"/>
        </w:rPr>
        <w:t xml:space="preserve"> hypothesis </w:t>
      </w:r>
      <w:r w:rsidRPr="009F415E">
        <w:rPr>
          <w:rStyle w:val="StyleUnderline"/>
        </w:rPr>
        <w:t xml:space="preserve">found </w:t>
      </w:r>
      <w:r w:rsidRPr="009F415E">
        <w:rPr>
          <w:rStyle w:val="Emphasis"/>
        </w:rPr>
        <w:t>strong evidence</w:t>
      </w:r>
      <w:r w:rsidRPr="009F415E">
        <w:rPr>
          <w:rStyle w:val="StyleUnderline"/>
        </w:rPr>
        <w:t xml:space="preserve"> that democracy is the </w:t>
      </w:r>
      <w:r w:rsidRPr="009F415E">
        <w:rPr>
          <w:rStyle w:val="Emphasis"/>
        </w:rPr>
        <w:t>most important factor</w:t>
      </w:r>
      <w:r w:rsidRPr="009F415E">
        <w:rPr>
          <w:rStyle w:val="StyleUnderline"/>
        </w:rPr>
        <w:t xml:space="preserve"> when explaining interstate war</w:t>
      </w:r>
      <w:r w:rsidRPr="009F415E">
        <w:rPr>
          <w:sz w:val="16"/>
        </w:rPr>
        <w:t xml:space="preserve">. All democratic peace studies have controlled for many possible alternative causes of the peace, such as </w:t>
      </w:r>
      <w:r w:rsidRPr="009F415E">
        <w:rPr>
          <w:rStyle w:val="StyleUnderline"/>
        </w:rPr>
        <w:t>economic development and growth, geographic distance and contiguity, power status, alliance ties, militarization and political stability</w:t>
      </w:r>
      <w:r w:rsidRPr="009F415E">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7ECE8BA3" w14:textId="77777777" w:rsidR="001B2129" w:rsidRPr="009F415E" w:rsidRDefault="001B2129" w:rsidP="001B2129">
      <w:pPr>
        <w:ind w:left="720"/>
        <w:rPr>
          <w:sz w:val="16"/>
        </w:rPr>
      </w:pPr>
      <w:r w:rsidRPr="009F415E">
        <w:rPr>
          <w:sz w:val="16"/>
        </w:rPr>
        <w:t>First Result: There Is Correlation, but Other Explanations Are Significant Too</w:t>
      </w:r>
    </w:p>
    <w:p w14:paraId="54CFDCD5" w14:textId="77777777" w:rsidR="001B2129" w:rsidRPr="009F415E" w:rsidRDefault="001B2129" w:rsidP="001B2129">
      <w:pPr>
        <w:ind w:left="720"/>
        <w:rPr>
          <w:sz w:val="16"/>
        </w:rPr>
      </w:pPr>
      <w:r w:rsidRPr="009F415E">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597E33">
        <w:rPr>
          <w:rStyle w:val="StyleUnderline"/>
          <w:highlight w:val="green"/>
        </w:rPr>
        <w:t>when</w:t>
      </w:r>
      <w:r w:rsidRPr="009F415E">
        <w:rPr>
          <w:rStyle w:val="StyleUnderline"/>
        </w:rPr>
        <w:t xml:space="preserve"> </w:t>
      </w:r>
      <w:r w:rsidRPr="009F415E">
        <w:rPr>
          <w:rStyle w:val="Emphasis"/>
        </w:rPr>
        <w:t xml:space="preserve">other </w:t>
      </w:r>
      <w:r w:rsidRPr="00597E33">
        <w:rPr>
          <w:rStyle w:val="Emphasis"/>
          <w:highlight w:val="green"/>
        </w:rPr>
        <w:t>factors</w:t>
      </w:r>
      <w:r w:rsidRPr="009F415E">
        <w:rPr>
          <w:rStyle w:val="StyleUnderline"/>
        </w:rPr>
        <w:t xml:space="preserve"> are </w:t>
      </w:r>
      <w:r w:rsidRPr="00597E33">
        <w:rPr>
          <w:rStyle w:val="StyleUnderline"/>
          <w:highlight w:val="green"/>
        </w:rPr>
        <w:t>included</w:t>
      </w:r>
      <w:r w:rsidRPr="009F415E">
        <w:rPr>
          <w:rStyle w:val="StyleUnderline"/>
        </w:rPr>
        <w:t xml:space="preserve">, the </w:t>
      </w:r>
      <w:r w:rsidRPr="009F415E">
        <w:rPr>
          <w:rStyle w:val="Emphasis"/>
        </w:rPr>
        <w:t xml:space="preserve">impact of </w:t>
      </w:r>
      <w:r w:rsidRPr="00597E33">
        <w:rPr>
          <w:rStyle w:val="Emphasis"/>
          <w:highlight w:val="green"/>
        </w:rPr>
        <w:t>democracy</w:t>
      </w:r>
      <w:r w:rsidRPr="009F415E">
        <w:rPr>
          <w:rStyle w:val="StyleUnderline"/>
        </w:rPr>
        <w:t xml:space="preserve"> on the likelihood of international crises </w:t>
      </w:r>
      <w:r w:rsidRPr="00597E33">
        <w:rPr>
          <w:rStyle w:val="StyleUnderline"/>
          <w:highlight w:val="green"/>
        </w:rPr>
        <w:t>is</w:t>
      </w:r>
      <w:r w:rsidRPr="009F415E">
        <w:rPr>
          <w:rStyle w:val="StyleUnderline"/>
        </w:rPr>
        <w:t xml:space="preserve"> </w:t>
      </w:r>
      <w:r w:rsidRPr="009F415E">
        <w:rPr>
          <w:rStyle w:val="Emphasis"/>
        </w:rPr>
        <w:t xml:space="preserve">even </w:t>
      </w:r>
      <w:r w:rsidRPr="00597E33">
        <w:rPr>
          <w:rStyle w:val="Emphasis"/>
          <w:highlight w:val="green"/>
        </w:rPr>
        <w:t>spurious</w:t>
      </w:r>
      <w:r w:rsidRPr="009F415E">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4557B185" w14:textId="77777777" w:rsidR="001B2129" w:rsidRPr="009F415E" w:rsidRDefault="001B2129" w:rsidP="001B2129">
      <w:pPr>
        <w:ind w:left="720"/>
        <w:rPr>
          <w:sz w:val="16"/>
        </w:rPr>
      </w:pPr>
      <w:r w:rsidRPr="009F415E">
        <w:rPr>
          <w:sz w:val="16"/>
        </w:rPr>
        <w:t>Second Result: Initially There Is Correlation, but the Impact of Democracy Is Spurious When Other Explanatory Factors Are Included in the Models</w:t>
      </w:r>
    </w:p>
    <w:p w14:paraId="5042027F" w14:textId="77777777" w:rsidR="001B2129" w:rsidRPr="009F415E" w:rsidRDefault="001B2129" w:rsidP="001B2129">
      <w:pPr>
        <w:ind w:left="720"/>
        <w:rPr>
          <w:sz w:val="16"/>
        </w:rPr>
      </w:pPr>
      <w:r w:rsidRPr="009F415E">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9F415E">
        <w:rPr>
          <w:rStyle w:val="StyleUnderline"/>
        </w:rPr>
        <w:t>other factors</w:t>
      </w:r>
      <w:r w:rsidRPr="009F415E">
        <w:rPr>
          <w:sz w:val="16"/>
        </w:rPr>
        <w:t xml:space="preserve"> that, </w:t>
      </w:r>
      <w:r w:rsidRPr="009F415E">
        <w:rPr>
          <w:rStyle w:val="StyleUnderline"/>
        </w:rPr>
        <w:t>when accounted for ‘</w:t>
      </w:r>
      <w:r w:rsidRPr="009F415E">
        <w:rPr>
          <w:rStyle w:val="Emphasis"/>
        </w:rPr>
        <w:t>properly’</w:t>
      </w:r>
      <w:r w:rsidRPr="009F415E">
        <w:rPr>
          <w:rStyle w:val="StyleUnderline"/>
        </w:rPr>
        <w:t xml:space="preserve">, </w:t>
      </w:r>
      <w:r w:rsidRPr="009F415E">
        <w:rPr>
          <w:rStyle w:val="Emphasis"/>
        </w:rPr>
        <w:t>eliminated</w:t>
      </w:r>
      <w:r w:rsidRPr="009F415E">
        <w:rPr>
          <w:sz w:val="16"/>
        </w:rPr>
        <w:t xml:space="preserve"> or dramatically reduced </w:t>
      </w:r>
      <w:r w:rsidRPr="009F415E">
        <w:rPr>
          <w:rStyle w:val="StyleUnderline"/>
        </w:rPr>
        <w:t>the statistical significance of shared democracy</w:t>
      </w:r>
      <w:r w:rsidRPr="009F415E">
        <w:rPr>
          <w:sz w:val="16"/>
        </w:rPr>
        <w:t>. Hence, the studies in this second group did not find strong evidence for the democratic peace hypothesis anymore, once other explanatory factors were included in the models.14</w:t>
      </w:r>
    </w:p>
    <w:p w14:paraId="0F66B169" w14:textId="77777777" w:rsidR="001B2129" w:rsidRPr="009F415E" w:rsidRDefault="001B2129" w:rsidP="001B2129">
      <w:pPr>
        <w:ind w:left="720"/>
        <w:rPr>
          <w:sz w:val="16"/>
        </w:rPr>
      </w:pPr>
      <w:r w:rsidRPr="009F415E">
        <w:rPr>
          <w:sz w:val="16"/>
        </w:rPr>
        <w:t xml:space="preserve">One of the most convincing alternative explanations of peace between countries is that </w:t>
      </w:r>
      <w:r w:rsidRPr="009F415E">
        <w:rPr>
          <w:rStyle w:val="StyleUnderline"/>
        </w:rPr>
        <w:t xml:space="preserve">there is </w:t>
      </w:r>
      <w:r w:rsidRPr="009F415E">
        <w:rPr>
          <w:rStyle w:val="Emphasis"/>
        </w:rPr>
        <w:t>no democratic peace</w:t>
      </w:r>
      <w:r w:rsidRPr="009F415E">
        <w:rPr>
          <w:rStyle w:val="StyleUnderline"/>
        </w:rPr>
        <w:t xml:space="preserve">, but a </w:t>
      </w:r>
      <w:r w:rsidRPr="009F415E">
        <w:rPr>
          <w:rStyle w:val="Emphasis"/>
        </w:rPr>
        <w:t>capitalist peace instead</w:t>
      </w:r>
      <w:r w:rsidRPr="009F415E">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71B0B281" w14:textId="77777777" w:rsidR="001B2129" w:rsidRPr="009F415E" w:rsidRDefault="001B2129" w:rsidP="001B2129">
      <w:pPr>
        <w:ind w:left="720"/>
        <w:rPr>
          <w:sz w:val="16"/>
        </w:rPr>
      </w:pPr>
      <w:r w:rsidRPr="009F415E">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597E33">
        <w:rPr>
          <w:rStyle w:val="StyleUnderline"/>
          <w:highlight w:val="green"/>
        </w:rPr>
        <w:t>Dem</w:t>
      </w:r>
      <w:r w:rsidRPr="009F415E">
        <w:rPr>
          <w:rStyle w:val="StyleUnderline"/>
        </w:rPr>
        <w:t xml:space="preserve">ocratic </w:t>
      </w:r>
      <w:r w:rsidRPr="00597E33">
        <w:rPr>
          <w:rStyle w:val="StyleUnderline"/>
          <w:highlight w:val="green"/>
        </w:rPr>
        <w:t>peace</w:t>
      </w:r>
      <w:r w:rsidRPr="009F415E">
        <w:rPr>
          <w:rStyle w:val="StyleUnderline"/>
        </w:rPr>
        <w:t xml:space="preserve"> </w:t>
      </w:r>
      <w:r w:rsidRPr="009F415E">
        <w:rPr>
          <w:rStyle w:val="Emphasis"/>
        </w:rPr>
        <w:t xml:space="preserve">only </w:t>
      </w:r>
      <w:r w:rsidRPr="00597E33">
        <w:rPr>
          <w:rStyle w:val="Emphasis"/>
          <w:highlight w:val="green"/>
        </w:rPr>
        <w:t>exists</w:t>
      </w:r>
      <w:r w:rsidRPr="00597E33">
        <w:rPr>
          <w:rStyle w:val="StyleUnderline"/>
          <w:highlight w:val="green"/>
        </w:rPr>
        <w:t xml:space="preserve"> when both</w:t>
      </w:r>
      <w:r w:rsidRPr="009F415E">
        <w:rPr>
          <w:rStyle w:val="StyleUnderline"/>
        </w:rPr>
        <w:t xml:space="preserve"> democracies </w:t>
      </w:r>
      <w:r w:rsidRPr="00597E33">
        <w:rPr>
          <w:rStyle w:val="StyleUnderline"/>
          <w:highlight w:val="green"/>
        </w:rPr>
        <w:t xml:space="preserve">have </w:t>
      </w:r>
      <w:r w:rsidRPr="00597E33">
        <w:rPr>
          <w:rStyle w:val="Emphasis"/>
          <w:highlight w:val="green"/>
        </w:rPr>
        <w:t>high</w:t>
      </w:r>
      <w:r w:rsidRPr="009F415E">
        <w:rPr>
          <w:rStyle w:val="Emphasis"/>
        </w:rPr>
        <w:t xml:space="preserve"> levels of economic </w:t>
      </w:r>
      <w:r w:rsidRPr="00597E33">
        <w:rPr>
          <w:rStyle w:val="Emphasis"/>
          <w:highlight w:val="green"/>
        </w:rPr>
        <w:t>development</w:t>
      </w:r>
      <w:r w:rsidRPr="009F415E">
        <w:rPr>
          <w:sz w:val="16"/>
        </w:rPr>
        <w:t>, when economic development is well above the global median.</w:t>
      </w:r>
    </w:p>
    <w:p w14:paraId="22BCE2E5" w14:textId="77777777" w:rsidR="001B2129" w:rsidRPr="009F415E" w:rsidRDefault="001B2129" w:rsidP="001B2129">
      <w:pPr>
        <w:ind w:left="720"/>
        <w:rPr>
          <w:sz w:val="16"/>
        </w:rPr>
      </w:pPr>
      <w:r w:rsidRPr="009F415E">
        <w:rPr>
          <w:sz w:val="16"/>
        </w:rPr>
        <w:t xml:space="preserve">In fact, the poorest 21% of the democracies studied, and </w:t>
      </w:r>
      <w:r w:rsidRPr="009F415E">
        <w:rPr>
          <w:rStyle w:val="Emphasis"/>
        </w:rPr>
        <w:t xml:space="preserve">the </w:t>
      </w:r>
      <w:r w:rsidRPr="00597E33">
        <w:rPr>
          <w:rStyle w:val="Emphasis"/>
          <w:highlight w:val="green"/>
        </w:rPr>
        <w:t>poorest</w:t>
      </w:r>
      <w:r w:rsidRPr="009F415E">
        <w:rPr>
          <w:sz w:val="16"/>
        </w:rPr>
        <w:t xml:space="preserve"> 4–5% of current </w:t>
      </w:r>
      <w:r w:rsidRPr="00597E33">
        <w:rPr>
          <w:rStyle w:val="Emphasis"/>
          <w:highlight w:val="green"/>
        </w:rPr>
        <w:t>democracies</w:t>
      </w:r>
      <w:r w:rsidRPr="00597E33">
        <w:rPr>
          <w:rStyle w:val="StyleUnderline"/>
          <w:highlight w:val="green"/>
        </w:rPr>
        <w:t>, are</w:t>
      </w:r>
      <w:r w:rsidRPr="009F415E">
        <w:rPr>
          <w:rStyle w:val="StyleUnderline"/>
        </w:rPr>
        <w:t xml:space="preserve"> </w:t>
      </w:r>
      <w:r w:rsidRPr="009F415E">
        <w:rPr>
          <w:rStyle w:val="Emphasis"/>
        </w:rPr>
        <w:t xml:space="preserve">significantly </w:t>
      </w:r>
      <w:r w:rsidRPr="00597E33">
        <w:rPr>
          <w:rStyle w:val="Emphasis"/>
          <w:highlight w:val="green"/>
        </w:rPr>
        <w:t>more likely</w:t>
      </w:r>
      <w:r w:rsidRPr="009F415E">
        <w:rPr>
          <w:rStyle w:val="StyleUnderline"/>
        </w:rPr>
        <w:t xml:space="preserve"> than other kinds of political systems </w:t>
      </w:r>
      <w:r w:rsidRPr="00597E33">
        <w:rPr>
          <w:rStyle w:val="StyleUnderline"/>
          <w:highlight w:val="green"/>
        </w:rPr>
        <w:t xml:space="preserve">to </w:t>
      </w:r>
      <w:r w:rsidRPr="00597E33">
        <w:rPr>
          <w:rStyle w:val="Emphasis"/>
          <w:highlight w:val="green"/>
        </w:rPr>
        <w:t>fight each other</w:t>
      </w:r>
      <w:r w:rsidRPr="009F415E">
        <w:rPr>
          <w:sz w:val="16"/>
        </w:rPr>
        <w:t xml:space="preserve"> (see, e.g., Mousseau 2005). Moreover, if at least one of the democracies involved has a very low level of economic development, then democracy cannot prevent war.16 Still, there is a pacifying effect of </w:t>
      </w:r>
      <w:r w:rsidRPr="009F415E">
        <w:rPr>
          <w:rStyle w:val="StyleUnderline"/>
        </w:rPr>
        <w:t>free trade and economic interdependence</w:t>
      </w:r>
      <w:r w:rsidRPr="009F415E">
        <w:rPr>
          <w:sz w:val="16"/>
        </w:rPr>
        <w:t xml:space="preserve">, which </w:t>
      </w:r>
      <w:r w:rsidRPr="009F415E">
        <w:rPr>
          <w:rStyle w:val="StyleUnderline"/>
        </w:rPr>
        <w:t xml:space="preserve">is </w:t>
      </w:r>
      <w:r w:rsidRPr="009F415E">
        <w:rPr>
          <w:rStyle w:val="Emphasis"/>
        </w:rPr>
        <w:t>more important</w:t>
      </w:r>
      <w:r w:rsidRPr="009F415E">
        <w:rPr>
          <w:rStyle w:val="StyleUnderline"/>
        </w:rPr>
        <w:t xml:space="preserve"> than the effect of democracy</w:t>
      </w:r>
      <w:r w:rsidRPr="009F415E">
        <w:rPr>
          <w:sz w:val="16"/>
        </w:rPr>
        <w:t>, because the former affects peace both directly and indirectly, by producing economic development and ultimately, democracy (see Weede 2004).17</w:t>
      </w:r>
    </w:p>
    <w:p w14:paraId="4359318D" w14:textId="77777777" w:rsidR="001B2129" w:rsidRPr="009F415E" w:rsidRDefault="001B2129" w:rsidP="001B2129">
      <w:pPr>
        <w:ind w:left="720"/>
        <w:rPr>
          <w:sz w:val="16"/>
        </w:rPr>
      </w:pPr>
      <w:r w:rsidRPr="009F415E">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9F415E">
        <w:rPr>
          <w:rStyle w:val="StyleUnderline"/>
        </w:rPr>
        <w:t xml:space="preserve">Democracies are </w:t>
      </w:r>
      <w:r w:rsidRPr="009F415E">
        <w:rPr>
          <w:rStyle w:val="Emphasis"/>
        </w:rPr>
        <w:t>not peaceful</w:t>
      </w:r>
      <w:r w:rsidRPr="009F415E">
        <w:rPr>
          <w:rStyle w:val="StyleUnderline"/>
        </w:rPr>
        <w:t xml:space="preserve"> to each other because they are </w:t>
      </w:r>
      <w:r w:rsidRPr="009F415E">
        <w:rPr>
          <w:rStyle w:val="Emphasis"/>
        </w:rPr>
        <w:t>democratic</w:t>
      </w:r>
      <w:r w:rsidRPr="009F415E">
        <w:rPr>
          <w:rStyle w:val="StyleUnderline"/>
        </w:rPr>
        <w:t xml:space="preserve">, but rather because they are </w:t>
      </w:r>
      <w:r w:rsidRPr="009F415E">
        <w:rPr>
          <w:rStyle w:val="Emphasis"/>
        </w:rPr>
        <w:t>similar</w:t>
      </w:r>
      <w:r w:rsidRPr="009F415E">
        <w:rPr>
          <w:sz w:val="16"/>
        </w:rPr>
        <w:t>. So the difference of the scores of both countries also contributes to the conflict proneness of the dyad. If the difference in levels of democracy is big, then the chance of conflict is higher (cf. Oneal and Russett 1997: 281–282).</w:t>
      </w:r>
    </w:p>
    <w:p w14:paraId="4FCEB734" w14:textId="77777777" w:rsidR="001B2129" w:rsidRPr="009F415E" w:rsidRDefault="001B2129" w:rsidP="001B2129">
      <w:pPr>
        <w:ind w:left="720"/>
        <w:rPr>
          <w:sz w:val="16"/>
        </w:rPr>
      </w:pPr>
      <w:r w:rsidRPr="009F415E">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48571C95" w14:textId="77777777" w:rsidR="001B2129" w:rsidRPr="009F415E" w:rsidRDefault="001B2129" w:rsidP="001B2129">
      <w:pPr>
        <w:ind w:left="720"/>
        <w:rPr>
          <w:sz w:val="16"/>
        </w:rPr>
      </w:pPr>
      <w:r w:rsidRPr="009F415E">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50F06009" w14:textId="77777777" w:rsidR="001B2129" w:rsidRPr="009F415E" w:rsidRDefault="001B2129" w:rsidP="001B2129">
      <w:pPr>
        <w:ind w:left="720"/>
        <w:rPr>
          <w:sz w:val="16"/>
        </w:rPr>
      </w:pPr>
      <w:r w:rsidRPr="009F415E">
        <w:rPr>
          <w:sz w:val="16"/>
        </w:rPr>
        <w:t>Third Result: There Is Correlation, but Other Explanations Are Much Stronger</w:t>
      </w:r>
    </w:p>
    <w:p w14:paraId="30A1264B" w14:textId="77777777" w:rsidR="001B2129" w:rsidRPr="009F415E" w:rsidRDefault="001B2129" w:rsidP="001B2129">
      <w:pPr>
        <w:ind w:left="720"/>
        <w:rPr>
          <w:sz w:val="16"/>
        </w:rPr>
      </w:pPr>
      <w:r w:rsidRPr="009F415E">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3146C9BD" w14:textId="77777777" w:rsidR="001B2129" w:rsidRPr="009F415E" w:rsidRDefault="001B2129" w:rsidP="001B2129">
      <w:pPr>
        <w:ind w:left="720"/>
        <w:rPr>
          <w:sz w:val="16"/>
        </w:rPr>
      </w:pPr>
      <w:r w:rsidRPr="009F415E">
        <w:rPr>
          <w:sz w:val="16"/>
        </w:rPr>
        <w:t xml:space="preserve">Theoretical arguments and empirical evidence suggest that </w:t>
      </w:r>
      <w:r w:rsidRPr="009F415E">
        <w:rPr>
          <w:rStyle w:val="StyleUnderline"/>
        </w:rPr>
        <w:t xml:space="preserve">democracy is </w:t>
      </w:r>
      <w:r w:rsidRPr="009F415E">
        <w:rPr>
          <w:rStyle w:val="Emphasis"/>
        </w:rPr>
        <w:t>not the most important factor</w:t>
      </w:r>
      <w:r w:rsidRPr="009F415E">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9F415E">
        <w:rPr>
          <w:rStyle w:val="StyleUnderline"/>
        </w:rPr>
        <w:t>multivariate analyses revealed some differences</w:t>
      </w:r>
      <w:r w:rsidRPr="009F415E">
        <w:rPr>
          <w:sz w:val="16"/>
        </w:rPr>
        <w:t xml:space="preserve">. Stuart Bremer (1992), for example, showed that some factors are far more important than others. </w:t>
      </w:r>
      <w:r w:rsidRPr="009F415E">
        <w:rPr>
          <w:rStyle w:val="StyleUnderline"/>
        </w:rPr>
        <w:t xml:space="preserve">The existence of a </w:t>
      </w:r>
      <w:r w:rsidRPr="009F415E">
        <w:rPr>
          <w:rStyle w:val="Emphasis"/>
        </w:rPr>
        <w:t xml:space="preserve">dangerous, </w:t>
      </w:r>
      <w:r w:rsidRPr="00597E33">
        <w:rPr>
          <w:rStyle w:val="Emphasis"/>
          <w:highlight w:val="green"/>
        </w:rPr>
        <w:t>war</w:t>
      </w:r>
      <w:r w:rsidRPr="009F415E">
        <w:rPr>
          <w:rStyle w:val="Emphasis"/>
        </w:rPr>
        <w:t>-prone dyad</w:t>
      </w:r>
      <w:r w:rsidRPr="009F415E">
        <w:rPr>
          <w:rStyle w:val="StyleUnderline"/>
        </w:rPr>
        <w:t xml:space="preserve"> can be </w:t>
      </w:r>
      <w:r w:rsidRPr="00597E33">
        <w:rPr>
          <w:rStyle w:val="Emphasis"/>
          <w:highlight w:val="green"/>
        </w:rPr>
        <w:t>best explained by</w:t>
      </w:r>
      <w:r w:rsidRPr="009F415E">
        <w:rPr>
          <w:rStyle w:val="StyleUnderline"/>
        </w:rPr>
        <w:t xml:space="preserve"> the </w:t>
      </w:r>
      <w:r w:rsidRPr="009F415E">
        <w:rPr>
          <w:rStyle w:val="Emphasis"/>
        </w:rPr>
        <w:t xml:space="preserve">presence of </w:t>
      </w:r>
      <w:r w:rsidRPr="00597E33">
        <w:rPr>
          <w:rStyle w:val="Emphasis"/>
          <w:highlight w:val="green"/>
        </w:rPr>
        <w:t>contiguity</w:t>
      </w:r>
      <w:r w:rsidRPr="009F415E">
        <w:rPr>
          <w:rStyle w:val="StyleUnderline"/>
        </w:rPr>
        <w:t xml:space="preserve">, the </w:t>
      </w:r>
      <w:r w:rsidRPr="009F415E">
        <w:rPr>
          <w:rStyle w:val="Emphasis"/>
        </w:rPr>
        <w:t xml:space="preserve">absence of an </w:t>
      </w:r>
      <w:r w:rsidRPr="00597E33">
        <w:rPr>
          <w:rStyle w:val="Emphasis"/>
          <w:highlight w:val="green"/>
        </w:rPr>
        <w:t>alliance</w:t>
      </w:r>
      <w:r w:rsidRPr="009F415E">
        <w:rPr>
          <w:rStyle w:val="StyleUnderline"/>
        </w:rPr>
        <w:t xml:space="preserve"> and the </w:t>
      </w:r>
      <w:r w:rsidRPr="009F415E">
        <w:rPr>
          <w:rStyle w:val="Emphasis"/>
        </w:rPr>
        <w:t xml:space="preserve">absence of more advanced </w:t>
      </w:r>
      <w:r w:rsidRPr="00597E33">
        <w:rPr>
          <w:rStyle w:val="Emphasis"/>
          <w:highlight w:val="green"/>
        </w:rPr>
        <w:t>economy</w:t>
      </w:r>
      <w:r w:rsidRPr="009F415E">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03B61DDF" w14:textId="77777777" w:rsidR="001B2129" w:rsidRPr="009F415E" w:rsidRDefault="001B2129" w:rsidP="001B2129">
      <w:pPr>
        <w:ind w:left="720"/>
        <w:rPr>
          <w:sz w:val="8"/>
          <w:szCs w:val="8"/>
        </w:rPr>
      </w:pPr>
      <w:r w:rsidRPr="009F415E">
        <w:rPr>
          <w:sz w:val="8"/>
          <w:szCs w:val="8"/>
        </w:rPr>
        <w:t>Fourth Result: There Is Correlation, but Only Under Certain Specific Conditions</w:t>
      </w:r>
    </w:p>
    <w:p w14:paraId="7CA4AF0D" w14:textId="77777777" w:rsidR="001B2129" w:rsidRPr="009F415E" w:rsidRDefault="001B2129" w:rsidP="001B2129">
      <w:pPr>
        <w:ind w:left="720"/>
        <w:rPr>
          <w:sz w:val="8"/>
          <w:szCs w:val="8"/>
        </w:rPr>
      </w:pPr>
      <w:r w:rsidRPr="009F415E">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54DC8B05" w14:textId="77777777" w:rsidR="001B2129" w:rsidRPr="009F415E" w:rsidRDefault="001B2129" w:rsidP="001B2129">
      <w:pPr>
        <w:ind w:left="720"/>
        <w:rPr>
          <w:sz w:val="8"/>
          <w:szCs w:val="8"/>
        </w:rPr>
      </w:pPr>
      <w:r w:rsidRPr="009F415E">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2BCE1E0D" w14:textId="77777777" w:rsidR="001B2129" w:rsidRPr="009F415E" w:rsidRDefault="001B2129" w:rsidP="001B2129">
      <w:pPr>
        <w:ind w:left="720"/>
        <w:rPr>
          <w:sz w:val="8"/>
          <w:szCs w:val="8"/>
        </w:rPr>
      </w:pPr>
      <w:r w:rsidRPr="009F415E">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1D63AD65" w14:textId="77777777" w:rsidR="001B2129" w:rsidRPr="009F415E" w:rsidRDefault="001B2129" w:rsidP="001B2129">
      <w:pPr>
        <w:ind w:left="720"/>
        <w:rPr>
          <w:sz w:val="8"/>
          <w:szCs w:val="8"/>
        </w:rPr>
      </w:pPr>
      <w:r w:rsidRPr="009F415E">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13FFB8E9" w14:textId="77777777" w:rsidR="001B2129" w:rsidRPr="009F415E" w:rsidRDefault="001B2129" w:rsidP="001B2129">
      <w:pPr>
        <w:ind w:left="720"/>
        <w:rPr>
          <w:sz w:val="16"/>
        </w:rPr>
      </w:pPr>
      <w:r w:rsidRPr="009F415E">
        <w:rPr>
          <w:sz w:val="16"/>
        </w:rPr>
        <w:t xml:space="preserve">Not only the historical period, but also </w:t>
      </w:r>
      <w:r w:rsidRPr="009F415E">
        <w:rPr>
          <w:rStyle w:val="StyleUnderline"/>
        </w:rPr>
        <w:t xml:space="preserve">the </w:t>
      </w:r>
      <w:r w:rsidRPr="009F415E">
        <w:rPr>
          <w:rStyle w:val="Emphasis"/>
          <w:i/>
        </w:rPr>
        <w:t>stage</w:t>
      </w:r>
      <w:r w:rsidRPr="009F415E">
        <w:rPr>
          <w:rStyle w:val="StyleUnderline"/>
        </w:rPr>
        <w:t xml:space="preserve"> of the conflict is crucial</w:t>
      </w:r>
      <w:r w:rsidRPr="009F415E">
        <w:rPr>
          <w:sz w:val="16"/>
        </w:rPr>
        <w:t xml:space="preserve">. Some scholars in this group provided evidence that </w:t>
      </w:r>
      <w:r w:rsidRPr="009F415E">
        <w:rPr>
          <w:rStyle w:val="StyleUnderline"/>
        </w:rPr>
        <w:t xml:space="preserve">democratic peace is </w:t>
      </w:r>
      <w:r w:rsidRPr="009F415E">
        <w:rPr>
          <w:rStyle w:val="Emphasis"/>
        </w:rPr>
        <w:t>not universal</w:t>
      </w:r>
      <w:r w:rsidRPr="009F415E">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9F415E">
        <w:rPr>
          <w:rStyle w:val="Emphasis"/>
        </w:rPr>
        <w:t>Very democratic countries</w:t>
      </w:r>
      <w:r w:rsidRPr="009F415E">
        <w:rPr>
          <w:rStyle w:val="StyleUnderline"/>
        </w:rPr>
        <w:t xml:space="preserve"> might</w:t>
      </w:r>
      <w:r w:rsidRPr="009F415E">
        <w:rPr>
          <w:sz w:val="16"/>
        </w:rPr>
        <w:t xml:space="preserve"> even </w:t>
      </w:r>
      <w:r w:rsidRPr="009F415E">
        <w:rPr>
          <w:rStyle w:val="StyleUnderline"/>
        </w:rPr>
        <w:t xml:space="preserve">become </w:t>
      </w:r>
      <w:r w:rsidRPr="009F415E">
        <w:rPr>
          <w:rStyle w:val="Emphasis"/>
        </w:rPr>
        <w:t>more aggressive</w:t>
      </w:r>
      <w:r w:rsidRPr="009F415E">
        <w:rPr>
          <w:rStyle w:val="StyleUnderline"/>
        </w:rPr>
        <w:t xml:space="preserve"> and </w:t>
      </w:r>
      <w:r w:rsidRPr="009F415E">
        <w:rPr>
          <w:rStyle w:val="Emphasis"/>
        </w:rPr>
        <w:t>faster</w:t>
      </w:r>
      <w:r w:rsidRPr="009F415E">
        <w:rPr>
          <w:rStyle w:val="StyleUnderline"/>
        </w:rPr>
        <w:t xml:space="preserve"> than other political systems, once the </w:t>
      </w:r>
      <w:r w:rsidRPr="009F415E">
        <w:rPr>
          <w:rStyle w:val="Emphasis"/>
        </w:rPr>
        <w:t>region</w:t>
      </w:r>
      <w:r w:rsidRPr="009F415E">
        <w:rPr>
          <w:rStyle w:val="StyleUnderline"/>
        </w:rPr>
        <w:t xml:space="preserve"> becomes more hostile</w:t>
      </w:r>
      <w:r w:rsidRPr="009F415E">
        <w:rPr>
          <w:sz w:val="16"/>
        </w:rPr>
        <w:t xml:space="preserve"> (see, e.g., Baliga et al. 2011).</w:t>
      </w:r>
    </w:p>
    <w:p w14:paraId="5465857B" w14:textId="77777777" w:rsidR="001B2129" w:rsidRPr="009F415E" w:rsidRDefault="001B2129" w:rsidP="001B2129">
      <w:pPr>
        <w:ind w:left="720"/>
        <w:rPr>
          <w:sz w:val="16"/>
        </w:rPr>
      </w:pPr>
      <w:r w:rsidRPr="009F415E">
        <w:rPr>
          <w:sz w:val="16"/>
        </w:rPr>
        <w:t>The General Lesson from the Results in a Nutshell (Caveat 1)</w:t>
      </w:r>
    </w:p>
    <w:p w14:paraId="55BE9A6C" w14:textId="77777777" w:rsidR="001B2129" w:rsidRPr="009F415E" w:rsidRDefault="001B2129" w:rsidP="001B2129">
      <w:pPr>
        <w:ind w:left="720"/>
        <w:rPr>
          <w:sz w:val="16"/>
        </w:rPr>
      </w:pPr>
      <w:r w:rsidRPr="009F415E">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0C36F9CE" w14:textId="77777777" w:rsidR="001B2129" w:rsidRPr="009F415E" w:rsidRDefault="001B2129" w:rsidP="001B2129">
      <w:pPr>
        <w:ind w:left="720"/>
        <w:rPr>
          <w:sz w:val="16"/>
        </w:rPr>
      </w:pPr>
      <w:r w:rsidRPr="009F415E">
        <w:rPr>
          <w:sz w:val="16"/>
        </w:rPr>
        <w:t>Caveat 2: What Are the Causal Mechanisms?</w:t>
      </w:r>
    </w:p>
    <w:p w14:paraId="3419FBC6" w14:textId="77777777" w:rsidR="001B2129" w:rsidRPr="009F415E" w:rsidRDefault="001B2129" w:rsidP="001B2129">
      <w:pPr>
        <w:ind w:left="720"/>
        <w:rPr>
          <w:sz w:val="16"/>
        </w:rPr>
      </w:pPr>
      <w:r w:rsidRPr="009F415E">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63DCADA6" w14:textId="77777777" w:rsidR="001B2129" w:rsidRPr="009F415E" w:rsidRDefault="001B2129" w:rsidP="001B2129">
      <w:pPr>
        <w:ind w:left="720"/>
        <w:rPr>
          <w:sz w:val="16"/>
        </w:rPr>
      </w:pPr>
      <w:r w:rsidRPr="009F415E">
        <w:rPr>
          <w:sz w:val="16"/>
        </w:rPr>
        <w:t>Table 3.1 Statistical studies on democracy and interstate war (dyadic level)</w:t>
      </w:r>
    </w:p>
    <w:tbl>
      <w:tblPr>
        <w:tblStyle w:val="TableGrid"/>
        <w:tblW w:w="0" w:type="auto"/>
        <w:tblInd w:w="720" w:type="dxa"/>
        <w:tblLook w:val="04A0" w:firstRow="1" w:lastRow="0" w:firstColumn="1" w:lastColumn="0" w:noHBand="0" w:noVBand="1"/>
      </w:tblPr>
      <w:tblGrid>
        <w:gridCol w:w="3993"/>
        <w:gridCol w:w="3953"/>
      </w:tblGrid>
      <w:tr w:rsidR="001B2129" w:rsidRPr="009F415E" w14:paraId="37C3E830" w14:textId="77777777" w:rsidTr="00331B76">
        <w:tc>
          <w:tcPr>
            <w:tcW w:w="3993" w:type="dxa"/>
          </w:tcPr>
          <w:p w14:paraId="23FEA787" w14:textId="77777777" w:rsidR="001B2129" w:rsidRPr="009F415E" w:rsidRDefault="001B2129" w:rsidP="00331B76">
            <w:r w:rsidRPr="009F415E">
              <w:rPr>
                <w:sz w:val="16"/>
              </w:rPr>
              <w:t xml:space="preserve">Caveat 1: It’s Not (Just) Democracy </w:t>
            </w:r>
          </w:p>
        </w:tc>
        <w:tc>
          <w:tcPr>
            <w:tcW w:w="3953" w:type="dxa"/>
          </w:tcPr>
          <w:p w14:paraId="7B6DA0EF" w14:textId="77777777" w:rsidR="001B2129" w:rsidRPr="009F415E" w:rsidRDefault="001B2129" w:rsidP="00331B76">
            <w:r w:rsidRPr="009F415E">
              <w:rPr>
                <w:sz w:val="16"/>
              </w:rPr>
              <w:t>Studies</w:t>
            </w:r>
          </w:p>
        </w:tc>
      </w:tr>
      <w:tr w:rsidR="001B2129" w:rsidRPr="009F415E" w14:paraId="672CDAB3" w14:textId="77777777" w:rsidTr="00331B76">
        <w:tc>
          <w:tcPr>
            <w:tcW w:w="3993" w:type="dxa"/>
          </w:tcPr>
          <w:p w14:paraId="71AF3A8C" w14:textId="77777777" w:rsidR="001B2129" w:rsidRPr="009F415E" w:rsidRDefault="001B2129" w:rsidP="00331B76">
            <w:pPr>
              <w:rPr>
                <w:sz w:val="16"/>
              </w:rPr>
            </w:pPr>
            <w:r w:rsidRPr="009F415E">
              <w:rPr>
                <w:sz w:val="16"/>
              </w:rPr>
              <w:t>‘</w:t>
            </w:r>
            <w:r w:rsidRPr="009F415E">
              <w:rPr>
                <w:rStyle w:val="StyleUnderline"/>
              </w:rPr>
              <w:t xml:space="preserve">It’s </w:t>
            </w:r>
            <w:r w:rsidRPr="00597E33">
              <w:rPr>
                <w:rStyle w:val="Emphasis"/>
                <w:highlight w:val="green"/>
              </w:rPr>
              <w:t>just democracy</w:t>
            </w:r>
            <w:r w:rsidRPr="009F415E">
              <w:rPr>
                <w:sz w:val="16"/>
              </w:rPr>
              <w:t>; democracy is most important explanation for peace between countries’</w:t>
            </w:r>
          </w:p>
        </w:tc>
        <w:tc>
          <w:tcPr>
            <w:tcW w:w="3953" w:type="dxa"/>
          </w:tcPr>
          <w:p w14:paraId="6A660724" w14:textId="77777777" w:rsidR="001B2129" w:rsidRPr="009F415E" w:rsidRDefault="001B2129" w:rsidP="00331B76">
            <w:pPr>
              <w:rPr>
                <w:rStyle w:val="StyleUnderline"/>
              </w:rPr>
            </w:pPr>
            <w:r w:rsidRPr="00597E33">
              <w:rPr>
                <w:rStyle w:val="Emphasis"/>
                <w:highlight w:val="green"/>
              </w:rPr>
              <w:t>No</w:t>
            </w:r>
            <w:r w:rsidRPr="00597E33">
              <w:rPr>
                <w:rStyle w:val="StyleUnderline"/>
                <w:highlight w:val="green"/>
              </w:rPr>
              <w:t xml:space="preserve"> studies</w:t>
            </w:r>
            <w:r w:rsidRPr="009F415E">
              <w:rPr>
                <w:rStyle w:val="StyleUnderline"/>
              </w:rPr>
              <w:t xml:space="preserve"> found</w:t>
            </w:r>
          </w:p>
        </w:tc>
      </w:tr>
      <w:tr w:rsidR="001B2129" w:rsidRPr="009F415E" w14:paraId="2B43F29C" w14:textId="77777777" w:rsidTr="00331B76">
        <w:tc>
          <w:tcPr>
            <w:tcW w:w="3993" w:type="dxa"/>
          </w:tcPr>
          <w:p w14:paraId="3ECEF113" w14:textId="77777777" w:rsidR="001B2129" w:rsidRPr="009F415E" w:rsidRDefault="001B2129" w:rsidP="00331B76">
            <w:r w:rsidRPr="009F415E">
              <w:rPr>
                <w:sz w:val="16"/>
              </w:rPr>
              <w:t>‘There is correlation, but other explanations are significant too’</w:t>
            </w:r>
          </w:p>
        </w:tc>
        <w:tc>
          <w:tcPr>
            <w:tcW w:w="3953" w:type="dxa"/>
          </w:tcPr>
          <w:p w14:paraId="24033CE5" w14:textId="77777777" w:rsidR="001B2129" w:rsidRPr="009F415E" w:rsidRDefault="001B2129" w:rsidP="00331B76">
            <w:r w:rsidRPr="009F415E">
              <w:rPr>
                <w:sz w:val="16"/>
              </w:rPr>
              <w:t>Beck et al. (1998), Gleditsch and Hegre (1997), Maoz and Russett (1993), Ray (2013), and Rousseau et al. (1996)</w:t>
            </w:r>
          </w:p>
        </w:tc>
      </w:tr>
      <w:tr w:rsidR="001B2129" w:rsidRPr="009F415E" w14:paraId="0080D2CC" w14:textId="77777777" w:rsidTr="00331B76">
        <w:tc>
          <w:tcPr>
            <w:tcW w:w="3993" w:type="dxa"/>
          </w:tcPr>
          <w:p w14:paraId="68BF2735" w14:textId="77777777" w:rsidR="001B2129" w:rsidRPr="009F415E" w:rsidRDefault="001B2129" w:rsidP="00331B76">
            <w:pPr>
              <w:rPr>
                <w:sz w:val="16"/>
              </w:rPr>
            </w:pPr>
            <w:r w:rsidRPr="009F415E">
              <w:rPr>
                <w:sz w:val="16"/>
              </w:rPr>
              <w:t xml:space="preserve">‘Initially there is correlation, but </w:t>
            </w:r>
            <w:r w:rsidRPr="009F415E">
              <w:rPr>
                <w:rStyle w:val="StyleUnderline"/>
              </w:rPr>
              <w:t xml:space="preserve">the impact of democracy is </w:t>
            </w:r>
            <w:r w:rsidRPr="009F415E">
              <w:rPr>
                <w:rStyle w:val="Emphasis"/>
              </w:rPr>
              <w:t>spurious</w:t>
            </w:r>
            <w:r w:rsidRPr="009F415E">
              <w:rPr>
                <w:rStyle w:val="StyleUnderline"/>
              </w:rPr>
              <w:t xml:space="preserve"> when </w:t>
            </w:r>
            <w:r w:rsidRPr="009F415E">
              <w:rPr>
                <w:rStyle w:val="Emphasis"/>
              </w:rPr>
              <w:t>other explanatory factors</w:t>
            </w:r>
            <w:r w:rsidRPr="009F415E">
              <w:rPr>
                <w:rStyle w:val="StyleUnderline"/>
              </w:rPr>
              <w:t xml:space="preserve"> are included in the models</w:t>
            </w:r>
            <w:r w:rsidRPr="009F415E">
              <w:rPr>
                <w:sz w:val="16"/>
              </w:rPr>
              <w:t>’</w:t>
            </w:r>
          </w:p>
        </w:tc>
        <w:tc>
          <w:tcPr>
            <w:tcW w:w="3953" w:type="dxa"/>
          </w:tcPr>
          <w:p w14:paraId="0850029C" w14:textId="77777777" w:rsidR="001B2129" w:rsidRPr="009F415E" w:rsidRDefault="001B2129" w:rsidP="00331B76">
            <w:pPr>
              <w:rPr>
                <w:rStyle w:val="StyleUnderline"/>
              </w:rPr>
            </w:pPr>
            <w:r w:rsidRPr="009F415E">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1B2129" w:rsidRPr="009F415E" w14:paraId="778C6A60" w14:textId="77777777" w:rsidTr="00331B76">
        <w:tc>
          <w:tcPr>
            <w:tcW w:w="3993" w:type="dxa"/>
          </w:tcPr>
          <w:p w14:paraId="69239175" w14:textId="77777777" w:rsidR="001B2129" w:rsidRPr="009F415E" w:rsidRDefault="001B2129" w:rsidP="00331B76">
            <w:pPr>
              <w:rPr>
                <w:sz w:val="16"/>
              </w:rPr>
            </w:pPr>
            <w:r w:rsidRPr="009F415E">
              <w:rPr>
                <w:sz w:val="16"/>
              </w:rPr>
              <w:t>‘</w:t>
            </w:r>
            <w:r w:rsidRPr="009F415E">
              <w:rPr>
                <w:rStyle w:val="StyleUnderline"/>
              </w:rPr>
              <w:t xml:space="preserve">There is correlation, but </w:t>
            </w:r>
            <w:r w:rsidRPr="009F415E">
              <w:rPr>
                <w:rStyle w:val="Emphasis"/>
              </w:rPr>
              <w:t>other explanations</w:t>
            </w:r>
            <w:r w:rsidRPr="009F415E">
              <w:rPr>
                <w:rStyle w:val="StyleUnderline"/>
              </w:rPr>
              <w:t xml:space="preserve"> are </w:t>
            </w:r>
            <w:r w:rsidRPr="009F415E">
              <w:rPr>
                <w:rStyle w:val="Emphasis"/>
              </w:rPr>
              <w:t>much stronger</w:t>
            </w:r>
            <w:r w:rsidRPr="009F415E">
              <w:rPr>
                <w:sz w:val="16"/>
              </w:rPr>
              <w:t>’</w:t>
            </w:r>
          </w:p>
        </w:tc>
        <w:tc>
          <w:tcPr>
            <w:tcW w:w="3953" w:type="dxa"/>
          </w:tcPr>
          <w:p w14:paraId="14901BEF" w14:textId="77777777" w:rsidR="001B2129" w:rsidRPr="009F415E" w:rsidRDefault="001B2129" w:rsidP="00331B76">
            <w:pPr>
              <w:rPr>
                <w:rStyle w:val="StyleUnderline"/>
              </w:rPr>
            </w:pPr>
            <w:r w:rsidRPr="009F415E">
              <w:rPr>
                <w:rStyle w:val="StyleUnderline"/>
              </w:rPr>
              <w:t>Bremer (1992), Caselli et al. (2015), Gelpi (1997), Oneal and Russett (1999a, b), and Peterson (2013)</w:t>
            </w:r>
          </w:p>
        </w:tc>
      </w:tr>
      <w:tr w:rsidR="001B2129" w:rsidRPr="009F415E" w14:paraId="0946828F" w14:textId="77777777" w:rsidTr="00331B76">
        <w:tc>
          <w:tcPr>
            <w:tcW w:w="3993" w:type="dxa"/>
          </w:tcPr>
          <w:p w14:paraId="60D9DACF" w14:textId="77777777" w:rsidR="001B2129" w:rsidRPr="009F415E" w:rsidRDefault="001B2129" w:rsidP="00331B76">
            <w:r w:rsidRPr="009F415E">
              <w:rPr>
                <w:sz w:val="16"/>
              </w:rPr>
              <w:t>‘There is correlation, but only under certain specific conditions’</w:t>
            </w:r>
          </w:p>
        </w:tc>
        <w:tc>
          <w:tcPr>
            <w:tcW w:w="3953" w:type="dxa"/>
          </w:tcPr>
          <w:p w14:paraId="20AC33A8" w14:textId="77777777" w:rsidR="001B2129" w:rsidRPr="009F415E" w:rsidRDefault="001B2129" w:rsidP="00331B76">
            <w:pPr>
              <w:rPr>
                <w:sz w:val="16"/>
              </w:rPr>
            </w:pPr>
            <w:r w:rsidRPr="009F415E">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710B6936" w14:textId="77777777" w:rsidR="001B2129" w:rsidRDefault="001B2129" w:rsidP="001B2129">
      <w:pPr>
        <w:ind w:left="720"/>
      </w:pPr>
    </w:p>
    <w:p w14:paraId="5DD01E79" w14:textId="77777777" w:rsidR="001B2129" w:rsidRPr="00253E39" w:rsidRDefault="001B2129" w:rsidP="001B2129">
      <w:pPr>
        <w:pStyle w:val="Heading4"/>
        <w:ind w:left="720"/>
      </w:pPr>
      <w:r>
        <w:t xml:space="preserve">Backsliding creates </w:t>
      </w:r>
      <w:r>
        <w:rPr>
          <w:u w:val="single"/>
        </w:rPr>
        <w:t>autocratic peace</w:t>
      </w:r>
    </w:p>
    <w:p w14:paraId="142DEA57" w14:textId="77777777" w:rsidR="001B2129" w:rsidRDefault="001B2129" w:rsidP="001B2129">
      <w:pPr>
        <w:ind w:left="720"/>
      </w:pPr>
      <w:r>
        <w:t xml:space="preserve">Julian </w:t>
      </w:r>
      <w:r w:rsidRPr="006D6155">
        <w:rPr>
          <w:rStyle w:val="Style13ptBold"/>
        </w:rPr>
        <w:t>Walterskirchen 17</w:t>
      </w:r>
      <w:r>
        <w:t>, Research Associate at Centre for Crisis Early Warning (KompZ KFE) Bundeswehr University, Master’s Degree in International Relations from the University of Essex and Bachelor's Degree in Political Science from the University of Innsbruck, “Autocratic Peace – Autocratic Audience Costs: An Extended Model”, Nihil Addendum: Innsbruck Journal for Political Science and Sociology, Volume 4, November 2017, p. 26-27</w:t>
      </w:r>
    </w:p>
    <w:p w14:paraId="4083D20A" w14:textId="77777777" w:rsidR="001B2129" w:rsidRPr="006D6155" w:rsidRDefault="001B2129" w:rsidP="001B2129">
      <w:pPr>
        <w:ind w:left="720"/>
        <w:rPr>
          <w:sz w:val="16"/>
        </w:rPr>
      </w:pPr>
      <w:r w:rsidRPr="006D6155">
        <w:rPr>
          <w:sz w:val="16"/>
        </w:rPr>
        <w:t xml:space="preserve">These findings suggest that </w:t>
      </w:r>
      <w:r w:rsidRPr="006D6155">
        <w:rPr>
          <w:rStyle w:val="StyleUnderline"/>
        </w:rPr>
        <w:t xml:space="preserve">the </w:t>
      </w:r>
      <w:r w:rsidRPr="00C311BF">
        <w:rPr>
          <w:rStyle w:val="StyleUnderline"/>
        </w:rPr>
        <w:t xml:space="preserve">causal mechanism between democracy and peace is </w:t>
      </w:r>
      <w:r w:rsidRPr="00C311BF">
        <w:rPr>
          <w:rStyle w:val="Emphasis"/>
        </w:rPr>
        <w:t>not as straightforward</w:t>
      </w:r>
      <w:r w:rsidRPr="00C311BF">
        <w:rPr>
          <w:rStyle w:val="StyleUnderline"/>
        </w:rPr>
        <w:t xml:space="preserve"> as sometimes purported by the proponents of the democratic peace</w:t>
      </w:r>
      <w:r w:rsidRPr="00C311BF">
        <w:rPr>
          <w:sz w:val="16"/>
        </w:rPr>
        <w:t xml:space="preserve">. Therefore, </w:t>
      </w:r>
      <w:r w:rsidRPr="00C311BF">
        <w:rPr>
          <w:rStyle w:val="StyleUnderline"/>
        </w:rPr>
        <w:t>a more nuanced understanding of the phenomenon is needed</w:t>
      </w:r>
      <w:r w:rsidRPr="00C311BF">
        <w:rPr>
          <w:sz w:val="16"/>
        </w:rPr>
        <w:t>. An appealing</w:t>
      </w:r>
      <w:r w:rsidRPr="006D6155">
        <w:rPr>
          <w:sz w:val="16"/>
        </w:rPr>
        <w:t xml:space="preserve"> approach to this issue is to examine if the characteristics linked to the democratic peace are unique for democracies. </w:t>
      </w:r>
      <w:r w:rsidRPr="00597E33">
        <w:rPr>
          <w:rStyle w:val="StyleUnderline"/>
          <w:highlight w:val="green"/>
        </w:rPr>
        <w:t>Under</w:t>
      </w:r>
      <w:r w:rsidRPr="006D6155">
        <w:rPr>
          <w:rStyle w:val="StyleUnderline"/>
        </w:rPr>
        <w:t xml:space="preserve"> the slogan of </w:t>
      </w:r>
      <w:r w:rsidRPr="00597E33">
        <w:rPr>
          <w:rStyle w:val="Emphasis"/>
          <w:highlight w:val="green"/>
        </w:rPr>
        <w:t>“autocratic peace”</w:t>
      </w:r>
      <w:r w:rsidRPr="00C311BF">
        <w:rPr>
          <w:rStyle w:val="StyleUnderline"/>
        </w:rPr>
        <w:t xml:space="preserve"> several studies have been published trying to take on this issue</w:t>
      </w:r>
      <w:r w:rsidRPr="00C311BF">
        <w:rPr>
          <w:sz w:val="16"/>
        </w:rPr>
        <w:t xml:space="preserve">. It was argued that </w:t>
      </w:r>
      <w:r w:rsidRPr="00597E33">
        <w:rPr>
          <w:rStyle w:val="Emphasis"/>
          <w:highlight w:val="green"/>
        </w:rPr>
        <w:t>similar</w:t>
      </w:r>
      <w:r w:rsidRPr="00C311BF">
        <w:rPr>
          <w:rStyle w:val="StyleUnderline"/>
        </w:rPr>
        <w:t xml:space="preserve"> to democratic constraints </w:t>
      </w:r>
      <w:r w:rsidRPr="00597E33">
        <w:rPr>
          <w:rStyle w:val="StyleUnderline"/>
          <w:highlight w:val="green"/>
        </w:rPr>
        <w:t xml:space="preserve">there are </w:t>
      </w:r>
      <w:r w:rsidRPr="00597E33">
        <w:rPr>
          <w:rStyle w:val="Emphasis"/>
          <w:highlight w:val="green"/>
        </w:rPr>
        <w:t>autocratic constraints</w:t>
      </w:r>
      <w:r w:rsidRPr="00597E33">
        <w:rPr>
          <w:rStyle w:val="StyleUnderline"/>
          <w:highlight w:val="green"/>
        </w:rPr>
        <w:t xml:space="preserve"> reducing</w:t>
      </w:r>
      <w:r w:rsidRPr="00C311BF">
        <w:rPr>
          <w:rStyle w:val="StyleUnderline"/>
        </w:rPr>
        <w:t xml:space="preserve"> the likelihood of </w:t>
      </w:r>
      <w:r w:rsidRPr="00597E33">
        <w:rPr>
          <w:rStyle w:val="StyleUnderline"/>
          <w:highlight w:val="green"/>
        </w:rPr>
        <w:t>conflict</w:t>
      </w:r>
      <w:r w:rsidRPr="00C311BF">
        <w:rPr>
          <w:sz w:val="16"/>
        </w:rPr>
        <w:t xml:space="preserve"> (Rosato, 2003). Some pointed out that </w:t>
      </w:r>
      <w:r w:rsidRPr="00597E33">
        <w:rPr>
          <w:rStyle w:val="Emphasis"/>
          <w:highlight w:val="green"/>
        </w:rPr>
        <w:t>political similarities</w:t>
      </w:r>
      <w:r w:rsidRPr="00597E33">
        <w:rPr>
          <w:rStyle w:val="StyleUnderline"/>
          <w:highlight w:val="green"/>
        </w:rPr>
        <w:t xml:space="preserve"> decrease</w:t>
      </w:r>
      <w:r w:rsidRPr="00C311BF">
        <w:rPr>
          <w:rStyle w:val="StyleUnderline"/>
        </w:rPr>
        <w:t xml:space="preserve"> the likelihood of </w:t>
      </w:r>
      <w:r w:rsidRPr="00597E33">
        <w:rPr>
          <w:rStyle w:val="StyleUnderline"/>
          <w:highlight w:val="green"/>
        </w:rPr>
        <w:t>conflict</w:t>
      </w:r>
      <w:r w:rsidRPr="00C311BF">
        <w:rPr>
          <w:rStyle w:val="StyleUnderline"/>
        </w:rPr>
        <w:t xml:space="preserve"> and that this link </w:t>
      </w:r>
      <w:r w:rsidRPr="00597E33">
        <w:rPr>
          <w:rStyle w:val="Emphasis"/>
          <w:highlight w:val="green"/>
        </w:rPr>
        <w:t>not only</w:t>
      </w:r>
      <w:r w:rsidRPr="00C311BF">
        <w:rPr>
          <w:rStyle w:val="StyleUnderline"/>
        </w:rPr>
        <w:t xml:space="preserve"> exists </w:t>
      </w:r>
      <w:r w:rsidRPr="00597E33">
        <w:rPr>
          <w:rStyle w:val="StyleUnderline"/>
          <w:highlight w:val="green"/>
        </w:rPr>
        <w:t xml:space="preserve">between </w:t>
      </w:r>
      <w:r w:rsidRPr="00597E33">
        <w:rPr>
          <w:rStyle w:val="Emphasis"/>
          <w:highlight w:val="green"/>
        </w:rPr>
        <w:t>democracies</w:t>
      </w:r>
      <w:r w:rsidRPr="00597E33">
        <w:rPr>
          <w:rStyle w:val="StyleUnderline"/>
          <w:highlight w:val="green"/>
        </w:rPr>
        <w:t xml:space="preserve"> but</w:t>
      </w:r>
      <w:r w:rsidRPr="00C311BF">
        <w:rPr>
          <w:rStyle w:val="StyleUnderline"/>
        </w:rPr>
        <w:t xml:space="preserve"> between </w:t>
      </w:r>
      <w:r w:rsidRPr="00597E33">
        <w:rPr>
          <w:rStyle w:val="Emphasis"/>
          <w:highlight w:val="green"/>
        </w:rPr>
        <w:t>autocratic regimes</w:t>
      </w:r>
      <w:r w:rsidRPr="00597E33">
        <w:rPr>
          <w:rStyle w:val="StyleUnderline"/>
          <w:highlight w:val="green"/>
        </w:rPr>
        <w:t xml:space="preserve"> as well</w:t>
      </w:r>
      <w:r w:rsidRPr="00C311BF">
        <w:rPr>
          <w:sz w:val="16"/>
        </w:rPr>
        <w:t xml:space="preserve"> (Bennett, 2006; Oren and Hays, 1997; Peceny</w:t>
      </w:r>
      <w:r w:rsidRPr="006D6155">
        <w:rPr>
          <w:sz w:val="16"/>
        </w:rPr>
        <w:t xml:space="preserve"> et al., 2002). </w:t>
      </w:r>
      <w:r w:rsidRPr="006D6155">
        <w:rPr>
          <w:rStyle w:val="Emphasis"/>
        </w:rPr>
        <w:t>Systemic level factors</w:t>
      </w:r>
      <w:r w:rsidRPr="006D6155">
        <w:rPr>
          <w:rStyle w:val="StyleUnderline"/>
        </w:rPr>
        <w:t xml:space="preserve">, particularly the </w:t>
      </w:r>
      <w:r w:rsidRPr="006D6155">
        <w:rPr>
          <w:rStyle w:val="Emphasis"/>
        </w:rPr>
        <w:t>global distribution</w:t>
      </w:r>
      <w:r w:rsidRPr="006D6155">
        <w:rPr>
          <w:rStyle w:val="StyleUnderline"/>
        </w:rPr>
        <w:t xml:space="preserve"> of regime types, was </w:t>
      </w:r>
      <w:r w:rsidRPr="006D6155">
        <w:rPr>
          <w:rStyle w:val="Emphasis"/>
        </w:rPr>
        <w:t>also</w:t>
      </w:r>
      <w:r w:rsidRPr="006D6155">
        <w:rPr>
          <w:rStyle w:val="StyleUnderline"/>
        </w:rPr>
        <w:t xml:space="preserve"> identified as having an effect on the relationship between regime type and conflict</w:t>
      </w:r>
      <w:r w:rsidRPr="006D6155">
        <w:rPr>
          <w:sz w:val="16"/>
        </w:rPr>
        <w:t xml:space="preserve"> (Gartzke and Weisiger, 2013; Weisiger and Gartzke, 2016). However, this essay will focus on the link between audience costs and peace and how regime type affects this relationship.4 An important contribution in this regard was made by Weeks (2008a). She argues that some </w:t>
      </w:r>
      <w:r w:rsidRPr="00597E33">
        <w:rPr>
          <w:rStyle w:val="StyleUnderline"/>
          <w:highlight w:val="green"/>
        </w:rPr>
        <w:t xml:space="preserve">characteristics linked to the democratic peace are </w:t>
      </w:r>
      <w:r w:rsidRPr="00597E33">
        <w:rPr>
          <w:rStyle w:val="Emphasis"/>
          <w:highlight w:val="green"/>
        </w:rPr>
        <w:t>not</w:t>
      </w:r>
      <w:r w:rsidRPr="006D6155">
        <w:rPr>
          <w:sz w:val="16"/>
        </w:rPr>
        <w:t xml:space="preserve"> as </w:t>
      </w:r>
      <w:r w:rsidRPr="00597E33">
        <w:rPr>
          <w:rStyle w:val="Emphasis"/>
          <w:highlight w:val="green"/>
        </w:rPr>
        <w:t>unique</w:t>
      </w:r>
      <w:r w:rsidRPr="006D6155">
        <w:rPr>
          <w:rStyle w:val="Emphasis"/>
        </w:rPr>
        <w:t xml:space="preserve"> for democracies</w:t>
      </w:r>
      <w:r w:rsidRPr="006D6155">
        <w:rPr>
          <w:sz w:val="16"/>
        </w:rPr>
        <w:t xml:space="preserve"> as usually expected. In doing so she builds on the concept of </w:t>
      </w:r>
      <w:r w:rsidRPr="00597E33">
        <w:rPr>
          <w:rStyle w:val="Emphasis"/>
          <w:highlight w:val="green"/>
        </w:rPr>
        <w:t>audience costs</w:t>
      </w:r>
      <w:r w:rsidRPr="006D6155">
        <w:rPr>
          <w:sz w:val="16"/>
        </w:rPr>
        <w:t xml:space="preserve"> introduced by Fearon (1994) and </w:t>
      </w:r>
      <w:r w:rsidRPr="00597E33">
        <w:rPr>
          <w:rStyle w:val="Emphasis"/>
          <w:highlight w:val="green"/>
        </w:rPr>
        <w:t>extend</w:t>
      </w:r>
      <w:r w:rsidRPr="006D6155">
        <w:rPr>
          <w:sz w:val="16"/>
        </w:rPr>
        <w:t xml:space="preserve">s this logic </w:t>
      </w:r>
      <w:r w:rsidRPr="00597E33">
        <w:rPr>
          <w:rStyle w:val="StyleUnderline"/>
          <w:highlight w:val="green"/>
        </w:rPr>
        <w:t>to</w:t>
      </w:r>
      <w:r w:rsidRPr="006D6155">
        <w:rPr>
          <w:sz w:val="16"/>
        </w:rPr>
        <w:t xml:space="preserve"> specific kinds of </w:t>
      </w:r>
      <w:r w:rsidRPr="00597E33">
        <w:rPr>
          <w:rStyle w:val="StyleUnderline"/>
          <w:highlight w:val="green"/>
        </w:rPr>
        <w:t>autocracies</w:t>
      </w:r>
      <w:r w:rsidRPr="006D6155">
        <w:rPr>
          <w:sz w:val="16"/>
        </w:rPr>
        <w:t>.</w:t>
      </w:r>
    </w:p>
    <w:p w14:paraId="1C1D9995" w14:textId="77777777" w:rsidR="001B2129" w:rsidRPr="00FE4E34" w:rsidRDefault="001B2129" w:rsidP="001B2129">
      <w:pPr>
        <w:ind w:left="720"/>
      </w:pPr>
    </w:p>
    <w:p w14:paraId="3699BBB3" w14:textId="77777777" w:rsidR="001B2129" w:rsidRDefault="001B2129" w:rsidP="001B2129">
      <w:pPr>
        <w:pStyle w:val="Analytic"/>
        <w:ind w:left="720"/>
      </w:pPr>
    </w:p>
    <w:p w14:paraId="42C2A24F" w14:textId="77777777" w:rsidR="001B2129" w:rsidRDefault="001B2129" w:rsidP="001B2129">
      <w:pPr>
        <w:ind w:left="720"/>
      </w:pPr>
    </w:p>
    <w:p w14:paraId="3FD99A33" w14:textId="77777777" w:rsidR="001B2129" w:rsidRPr="00D46D61" w:rsidRDefault="001B2129" w:rsidP="001B2129">
      <w:pPr>
        <w:pStyle w:val="Heading4"/>
        <w:ind w:left="720"/>
      </w:pPr>
      <w:r>
        <w:rPr>
          <w:u w:val="single"/>
        </w:rPr>
        <w:t>CAPACITY</w:t>
      </w:r>
      <w:r>
        <w:t>---</w:t>
      </w:r>
      <w:r>
        <w:rPr>
          <w:u w:val="single"/>
        </w:rPr>
        <w:t>deep</w:t>
      </w:r>
      <w:r>
        <w:t xml:space="preserve"> mitigation will </w:t>
      </w:r>
      <w:r>
        <w:rPr>
          <w:u w:val="single"/>
        </w:rPr>
        <w:t>never</w:t>
      </w:r>
      <w:r>
        <w:t xml:space="preserve"> have popular support AND democracies have to be </w:t>
      </w:r>
      <w:r>
        <w:rPr>
          <w:u w:val="single"/>
        </w:rPr>
        <w:t>perfect</w:t>
      </w:r>
      <w:r>
        <w:t xml:space="preserve"> across </w:t>
      </w:r>
      <w:r>
        <w:rPr>
          <w:u w:val="single"/>
        </w:rPr>
        <w:t>every country</w:t>
      </w:r>
      <w:r>
        <w:t xml:space="preserve"> because pollution is </w:t>
      </w:r>
      <w:r>
        <w:rPr>
          <w:u w:val="single"/>
        </w:rPr>
        <w:t>trans-boundary</w:t>
      </w:r>
      <w:r>
        <w:t xml:space="preserve">---it’s </w:t>
      </w:r>
      <w:r>
        <w:rPr>
          <w:u w:val="single"/>
        </w:rPr>
        <w:t>try-or-die</w:t>
      </w:r>
      <w:r>
        <w:t xml:space="preserve"> for slide towards </w:t>
      </w:r>
      <w:r>
        <w:rPr>
          <w:u w:val="single"/>
        </w:rPr>
        <w:t>autocracy</w:t>
      </w:r>
      <w:r>
        <w:t>.</w:t>
      </w:r>
    </w:p>
    <w:p w14:paraId="19FD66C7" w14:textId="77777777" w:rsidR="001B2129" w:rsidRPr="0065296F" w:rsidRDefault="001B2129" w:rsidP="001B2129">
      <w:pPr>
        <w:ind w:left="720"/>
      </w:pPr>
      <w:r>
        <w:rPr>
          <w:rStyle w:val="Style13ptBold"/>
        </w:rPr>
        <w:t xml:space="preserve">Lu ’21 </w:t>
      </w:r>
      <w:r w:rsidRPr="0065296F">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w:t>
      </w:r>
      <w:r>
        <w:t>2-3</w:t>
      </w:r>
      <w:r w:rsidRPr="0065296F">
        <w:t>]</w:t>
      </w:r>
    </w:p>
    <w:p w14:paraId="295CA860" w14:textId="77777777" w:rsidR="001B2129" w:rsidRPr="00D46D61" w:rsidRDefault="001B2129" w:rsidP="001B2129">
      <w:pPr>
        <w:ind w:left="720"/>
        <w:rPr>
          <w:sz w:val="16"/>
        </w:rPr>
      </w:pPr>
      <w:r w:rsidRPr="00A15DB6">
        <w:rPr>
          <w:rStyle w:val="StyleUnderline"/>
        </w:rPr>
        <w:t>The doubt about</w:t>
      </w:r>
      <w:r w:rsidRPr="00D46D61">
        <w:rPr>
          <w:sz w:val="16"/>
        </w:rPr>
        <w:t xml:space="preserve"> the ability of </w:t>
      </w:r>
      <w:r w:rsidRPr="00A15DB6">
        <w:rPr>
          <w:rStyle w:val="StyleUnderline"/>
        </w:rPr>
        <w:t xml:space="preserve">democracy to handle climate challenges is </w:t>
      </w:r>
      <w:r w:rsidRPr="00A15DB6">
        <w:rPr>
          <w:rStyle w:val="Emphasis"/>
        </w:rPr>
        <w:t>palpable</w:t>
      </w:r>
      <w:r w:rsidRPr="00D46D61">
        <w:rPr>
          <w:sz w:val="16"/>
        </w:rPr>
        <w:t xml:space="preserve"> from the intellectual Left as well. Eric Hobsbawm offered a threefold explanation for his pessimism. To begin with, many of </w:t>
      </w:r>
      <w:r w:rsidRPr="00A15DB6">
        <w:rPr>
          <w:rStyle w:val="StyleUnderline"/>
        </w:rPr>
        <w:t xml:space="preserve">the </w:t>
      </w:r>
      <w:r w:rsidRPr="00290E4E">
        <w:rPr>
          <w:rStyle w:val="Emphasis"/>
          <w:highlight w:val="green"/>
        </w:rPr>
        <w:t>strategies</w:t>
      </w:r>
      <w:r w:rsidRPr="00290E4E">
        <w:rPr>
          <w:rStyle w:val="StyleUnderline"/>
          <w:highlight w:val="green"/>
        </w:rPr>
        <w:t xml:space="preserve"> needed</w:t>
      </w:r>
      <w:r w:rsidRPr="00A15DB6">
        <w:rPr>
          <w:rStyle w:val="StyleUnderline"/>
        </w:rPr>
        <w:t xml:space="preserve"> to avoid climate change </w:t>
      </w:r>
      <w:r w:rsidRPr="00290E4E">
        <w:rPr>
          <w:rStyle w:val="StyleUnderline"/>
          <w:highlight w:val="green"/>
        </w:rPr>
        <w:t>would be</w:t>
      </w:r>
      <w:r w:rsidRPr="00A15DB6">
        <w:rPr>
          <w:rStyle w:val="StyleUnderline"/>
        </w:rPr>
        <w:t xml:space="preserve"> </w:t>
      </w:r>
      <w:r w:rsidRPr="00A15DB6">
        <w:rPr>
          <w:rStyle w:val="Emphasis"/>
        </w:rPr>
        <w:t xml:space="preserve">extremely </w:t>
      </w:r>
      <w:r w:rsidRPr="00290E4E">
        <w:rPr>
          <w:rStyle w:val="Emphasis"/>
          <w:highlight w:val="green"/>
        </w:rPr>
        <w:t>unpopular</w:t>
      </w:r>
      <w:r w:rsidRPr="00290E4E">
        <w:rPr>
          <w:rStyle w:val="StyleUnderline"/>
          <w:highlight w:val="green"/>
        </w:rPr>
        <w:t xml:space="preserve"> and</w:t>
      </w:r>
      <w:r w:rsidRPr="00D46D61">
        <w:rPr>
          <w:sz w:val="16"/>
        </w:rPr>
        <w:t xml:space="preserve"> therefore </w:t>
      </w:r>
      <w:r w:rsidRPr="00290E4E">
        <w:rPr>
          <w:rStyle w:val="Emphasis"/>
          <w:highlight w:val="green"/>
        </w:rPr>
        <w:t>difficult</w:t>
      </w:r>
      <w:r w:rsidRPr="00290E4E">
        <w:rPr>
          <w:rStyle w:val="StyleUnderline"/>
          <w:highlight w:val="green"/>
        </w:rPr>
        <w:t xml:space="preserve"> to </w:t>
      </w:r>
      <w:r w:rsidRPr="00290E4E">
        <w:rPr>
          <w:rStyle w:val="Emphasis"/>
          <w:highlight w:val="green"/>
        </w:rPr>
        <w:t>implement</w:t>
      </w:r>
      <w:r w:rsidRPr="00290E4E">
        <w:rPr>
          <w:rStyle w:val="StyleUnderline"/>
          <w:highlight w:val="green"/>
        </w:rPr>
        <w:t xml:space="preserve"> in</w:t>
      </w:r>
      <w:r w:rsidRPr="00A15DB6">
        <w:rPr>
          <w:rStyle w:val="StyleUnderline"/>
        </w:rPr>
        <w:t xml:space="preserve"> a </w:t>
      </w:r>
      <w:r w:rsidRPr="00290E4E">
        <w:rPr>
          <w:rStyle w:val="StyleUnderline"/>
          <w:highlight w:val="green"/>
        </w:rPr>
        <w:t>democracy</w:t>
      </w:r>
      <w:r w:rsidRPr="00D46D61">
        <w:rPr>
          <w:sz w:val="16"/>
        </w:rPr>
        <w:t xml:space="preserve">. As a result, even as “the impact of human action on nature and the globe has become a force of geological proportions,” </w:t>
      </w:r>
      <w:r w:rsidRPr="00290E4E">
        <w:rPr>
          <w:rStyle w:val="StyleUnderline"/>
          <w:highlight w:val="green"/>
        </w:rPr>
        <w:t>“</w:t>
      </w:r>
      <w:r w:rsidRPr="00290E4E">
        <w:rPr>
          <w:rStyle w:val="Emphasis"/>
          <w:highlight w:val="green"/>
        </w:rPr>
        <w:t>no support</w:t>
      </w:r>
      <w:r w:rsidRPr="00290E4E">
        <w:rPr>
          <w:rStyle w:val="StyleUnderline"/>
          <w:highlight w:val="green"/>
        </w:rPr>
        <w:t xml:space="preserve"> will be found</w:t>
      </w:r>
      <w:r w:rsidRPr="00A15DB6">
        <w:rPr>
          <w:rStyle w:val="StyleUnderline"/>
        </w:rPr>
        <w:t xml:space="preserve"> by </w:t>
      </w:r>
      <w:r w:rsidRPr="00290E4E">
        <w:rPr>
          <w:rStyle w:val="StyleUnderline"/>
          <w:highlight w:val="green"/>
        </w:rPr>
        <w:t xml:space="preserve">counting </w:t>
      </w:r>
      <w:r w:rsidRPr="00290E4E">
        <w:rPr>
          <w:rStyle w:val="Emphasis"/>
          <w:highlight w:val="green"/>
        </w:rPr>
        <w:t>votes</w:t>
      </w:r>
      <w:r w:rsidRPr="00290E4E">
        <w:rPr>
          <w:rStyle w:val="StyleUnderline"/>
          <w:highlight w:val="green"/>
        </w:rPr>
        <w:t>”</w:t>
      </w:r>
      <w:r w:rsidRPr="00A15DB6">
        <w:rPr>
          <w:rStyle w:val="StyleUnderline"/>
        </w:rPr>
        <w:t xml:space="preserve"> for measures required </w:t>
      </w:r>
      <w:r w:rsidRPr="00290E4E">
        <w:rPr>
          <w:rStyle w:val="StyleUnderline"/>
          <w:highlight w:val="green"/>
        </w:rPr>
        <w:t xml:space="preserve">for </w:t>
      </w:r>
      <w:r w:rsidRPr="00290E4E">
        <w:rPr>
          <w:rStyle w:val="Emphasis"/>
          <w:highlight w:val="green"/>
        </w:rPr>
        <w:t>mitigating</w:t>
      </w:r>
      <w:r w:rsidRPr="00A15DB6">
        <w:rPr>
          <w:rStyle w:val="StyleUnderline"/>
        </w:rPr>
        <w:t xml:space="preserve"> these problems</w:t>
      </w:r>
      <w:r w:rsidRPr="00D46D61">
        <w:rPr>
          <w:sz w:val="16"/>
        </w:rPr>
        <w:t xml:space="preserve">. Moreover, given that nature is border-blind, </w:t>
      </w:r>
      <w:r w:rsidRPr="00290E4E">
        <w:rPr>
          <w:rStyle w:val="StyleUnderline"/>
          <w:highlight w:val="green"/>
        </w:rPr>
        <w:t xml:space="preserve">even </w:t>
      </w:r>
      <w:r w:rsidRPr="00290E4E">
        <w:rPr>
          <w:rStyle w:val="Emphasis"/>
          <w:highlight w:val="green"/>
        </w:rPr>
        <w:t>if</w:t>
      </w:r>
      <w:r w:rsidRPr="00A15DB6">
        <w:rPr>
          <w:rStyle w:val="StyleUnderline"/>
        </w:rPr>
        <w:t xml:space="preserve"> voters of </w:t>
      </w:r>
      <w:r w:rsidRPr="00290E4E">
        <w:rPr>
          <w:rStyle w:val="Emphasis"/>
          <w:highlight w:val="green"/>
        </w:rPr>
        <w:t>some</w:t>
      </w:r>
      <w:r w:rsidRPr="00A15DB6">
        <w:rPr>
          <w:rStyle w:val="StyleUnderline"/>
        </w:rPr>
        <w:t xml:space="preserve"> democratic </w:t>
      </w:r>
      <w:r w:rsidRPr="00290E4E">
        <w:rPr>
          <w:rStyle w:val="StyleUnderline"/>
          <w:highlight w:val="green"/>
        </w:rPr>
        <w:t>states</w:t>
      </w:r>
      <w:r w:rsidRPr="00A15DB6">
        <w:rPr>
          <w:rStyle w:val="StyleUnderline"/>
        </w:rPr>
        <w:t xml:space="preserve"> were sensible, the political </w:t>
      </w:r>
      <w:r w:rsidRPr="00290E4E">
        <w:rPr>
          <w:rStyle w:val="StyleUnderline"/>
          <w:highlight w:val="green"/>
        </w:rPr>
        <w:t>mechanisms</w:t>
      </w:r>
      <w:r w:rsidRPr="00D46D61">
        <w:rPr>
          <w:sz w:val="16"/>
        </w:rPr>
        <w:t xml:space="preserve"> available to human kind in the 21th century </w:t>
      </w:r>
      <w:r w:rsidRPr="00290E4E">
        <w:rPr>
          <w:rStyle w:val="StyleUnderline"/>
          <w:highlight w:val="green"/>
        </w:rPr>
        <w:t>are</w:t>
      </w:r>
      <w:r w:rsidRPr="00A15DB6">
        <w:rPr>
          <w:rStyle w:val="StyleUnderline"/>
        </w:rPr>
        <w:t xml:space="preserve"> “</w:t>
      </w:r>
      <w:r w:rsidRPr="00A15DB6">
        <w:rPr>
          <w:rStyle w:val="Emphasis"/>
        </w:rPr>
        <w:t xml:space="preserve">effectively </w:t>
      </w:r>
      <w:r w:rsidRPr="00290E4E">
        <w:rPr>
          <w:rStyle w:val="Emphasis"/>
          <w:highlight w:val="green"/>
        </w:rPr>
        <w:t>confined</w:t>
      </w:r>
      <w:r w:rsidRPr="00290E4E">
        <w:rPr>
          <w:rStyle w:val="StyleUnderline"/>
          <w:highlight w:val="green"/>
        </w:rPr>
        <w:t xml:space="preserve"> within</w:t>
      </w:r>
      <w:r w:rsidRPr="00A15DB6">
        <w:rPr>
          <w:rStyle w:val="StyleUnderline"/>
        </w:rPr>
        <w:t xml:space="preserve"> the </w:t>
      </w:r>
      <w:r w:rsidRPr="00290E4E">
        <w:rPr>
          <w:rStyle w:val="Emphasis"/>
          <w:highlight w:val="green"/>
        </w:rPr>
        <w:t>borders</w:t>
      </w:r>
      <w:r w:rsidRPr="00A15DB6">
        <w:rPr>
          <w:rStyle w:val="StyleUnderline"/>
        </w:rPr>
        <w:t xml:space="preserve"> of nation-states” </w:t>
      </w:r>
      <w:r w:rsidRPr="00290E4E">
        <w:rPr>
          <w:rStyle w:val="StyleUnderline"/>
          <w:highlight w:val="green"/>
        </w:rPr>
        <w:t>and</w:t>
      </w:r>
      <w:r w:rsidRPr="00A15DB6">
        <w:rPr>
          <w:rStyle w:val="StyleUnderline"/>
        </w:rPr>
        <w:t xml:space="preserve"> “dramatically </w:t>
      </w:r>
      <w:r w:rsidRPr="00290E4E">
        <w:rPr>
          <w:rStyle w:val="Emphasis"/>
          <w:highlight w:val="green"/>
        </w:rPr>
        <w:t>ill-suited</w:t>
      </w:r>
      <w:r w:rsidRPr="00290E4E">
        <w:rPr>
          <w:rStyle w:val="StyleUnderline"/>
          <w:highlight w:val="green"/>
        </w:rPr>
        <w:t>”</w:t>
      </w:r>
      <w:r w:rsidRPr="00A15DB6">
        <w:rPr>
          <w:rStyle w:val="StyleUnderline"/>
        </w:rPr>
        <w:t xml:space="preserve"> to deal with problems lying </w:t>
      </w:r>
      <w:r w:rsidRPr="00290E4E">
        <w:rPr>
          <w:rStyle w:val="StyleUnderline"/>
          <w:highlight w:val="green"/>
        </w:rPr>
        <w:t>beyond</w:t>
      </w:r>
      <w:r w:rsidRPr="00A15DB6">
        <w:rPr>
          <w:rStyle w:val="StyleUnderline"/>
        </w:rPr>
        <w:t xml:space="preserve"> their </w:t>
      </w:r>
      <w:r w:rsidRPr="00D46D61">
        <w:rPr>
          <w:rStyle w:val="StyleUnderline"/>
        </w:rPr>
        <w:t>range of operation</w:t>
      </w:r>
      <w:r w:rsidRPr="00D46D61">
        <w:rPr>
          <w:sz w:val="16"/>
        </w:rPr>
        <w:t xml:space="preserve"> (2007: 113). Finally, democratic national governments are not the only relevant organizational entities that can have an effect on an increasingly globalized and transnational world. “A growing part of human life now occurs beyond the influence of voters, in transnational public and private entities that have no electorates, or at least no democratic ones.” Thus, </w:t>
      </w:r>
      <w:r w:rsidRPr="00290E4E">
        <w:rPr>
          <w:rStyle w:val="StyleUnderline"/>
          <w:highlight w:val="green"/>
        </w:rPr>
        <w:t>“[d]emocracy</w:t>
      </w:r>
      <w:r w:rsidRPr="00D46D61">
        <w:rPr>
          <w:sz w:val="16"/>
        </w:rPr>
        <w:t xml:space="preserve">, however desirable, </w:t>
      </w:r>
      <w:r w:rsidRPr="00290E4E">
        <w:rPr>
          <w:rStyle w:val="StyleUnderline"/>
          <w:highlight w:val="green"/>
        </w:rPr>
        <w:t xml:space="preserve">is </w:t>
      </w:r>
      <w:r w:rsidRPr="00290E4E">
        <w:rPr>
          <w:rStyle w:val="Emphasis"/>
          <w:highlight w:val="green"/>
        </w:rPr>
        <w:t>not</w:t>
      </w:r>
      <w:r w:rsidRPr="009664C7">
        <w:rPr>
          <w:rStyle w:val="Emphasis"/>
        </w:rPr>
        <w:t xml:space="preserve"> an </w:t>
      </w:r>
      <w:r w:rsidRPr="00290E4E">
        <w:rPr>
          <w:rStyle w:val="Emphasis"/>
          <w:highlight w:val="green"/>
        </w:rPr>
        <w:t>effective</w:t>
      </w:r>
      <w:r w:rsidRPr="009664C7">
        <w:rPr>
          <w:rStyle w:val="Emphasis"/>
        </w:rPr>
        <w:t xml:space="preserve"> device</w:t>
      </w:r>
      <w:r w:rsidRPr="009664C7">
        <w:rPr>
          <w:rStyle w:val="StyleUnderline"/>
        </w:rPr>
        <w:t xml:space="preserve"> </w:t>
      </w:r>
      <w:r w:rsidRPr="00290E4E">
        <w:rPr>
          <w:rStyle w:val="StyleUnderline"/>
          <w:highlight w:val="green"/>
        </w:rPr>
        <w:t>for solving global</w:t>
      </w:r>
      <w:r w:rsidRPr="009664C7">
        <w:rPr>
          <w:rStyle w:val="StyleUnderline"/>
        </w:rPr>
        <w:t xml:space="preserve"> or </w:t>
      </w:r>
      <w:r w:rsidRPr="009664C7">
        <w:rPr>
          <w:rStyle w:val="Emphasis"/>
        </w:rPr>
        <w:t xml:space="preserve">transnational </w:t>
      </w:r>
      <w:r w:rsidRPr="00290E4E">
        <w:rPr>
          <w:rStyle w:val="Emphasis"/>
          <w:highlight w:val="green"/>
        </w:rPr>
        <w:t>problems</w:t>
      </w:r>
      <w:r w:rsidRPr="00290E4E">
        <w:rPr>
          <w:rStyle w:val="StyleUnderline"/>
          <w:highlight w:val="green"/>
        </w:rPr>
        <w:t>”</w:t>
      </w:r>
      <w:r w:rsidRPr="009664C7">
        <w:rPr>
          <w:rStyle w:val="StyleUnderline"/>
        </w:rPr>
        <w:t>(</w:t>
      </w:r>
      <w:r w:rsidRPr="00D46D61">
        <w:rPr>
          <w:sz w:val="16"/>
        </w:rPr>
        <w:t>2007: 118).</w:t>
      </w:r>
    </w:p>
    <w:p w14:paraId="62B43AAC" w14:textId="77777777" w:rsidR="001B2129" w:rsidRPr="00D46D61" w:rsidRDefault="001B2129" w:rsidP="001B2129">
      <w:pPr>
        <w:ind w:left="720"/>
        <w:rPr>
          <w:sz w:val="16"/>
        </w:rPr>
      </w:pPr>
      <w:r w:rsidRPr="00D46D61">
        <w:rPr>
          <w:sz w:val="16"/>
        </w:rPr>
        <w:t>This wave of academic literature that questions the compatibility of democracy with timely and effective climate mitigation resonates with works dating back to the 1970s that focused on the role of democracy in environmental conservation. In An Inquiry into the Human Prospect, Heilbroner set to answer, in a world plagued by problems such as rapid environmental degradation, “is there hope for man?” Writing in 1974, he highlighted that:</w:t>
      </w:r>
    </w:p>
    <w:p w14:paraId="373BC37C" w14:textId="77777777" w:rsidR="001B2129" w:rsidRPr="00D46D61" w:rsidRDefault="001B2129" w:rsidP="001B2129">
      <w:pPr>
        <w:ind w:left="1440"/>
        <w:rPr>
          <w:sz w:val="16"/>
        </w:rPr>
      </w:pPr>
      <w:r w:rsidRPr="00D46D61">
        <w:rPr>
          <w:sz w:val="16"/>
        </w:rPr>
        <w:t xml:space="preserve">the amount of </w:t>
      </w:r>
      <w:r w:rsidRPr="00290E4E">
        <w:rPr>
          <w:rStyle w:val="Emphasis"/>
          <w:highlight w:val="green"/>
        </w:rPr>
        <w:t>CO2</w:t>
      </w:r>
      <w:r w:rsidRPr="009664C7">
        <w:rPr>
          <w:rStyle w:val="StyleUnderline"/>
        </w:rPr>
        <w:t xml:space="preserve"> in the air </w:t>
      </w:r>
      <w:r w:rsidRPr="00290E4E">
        <w:rPr>
          <w:rStyle w:val="StyleUnderline"/>
          <w:highlight w:val="green"/>
        </w:rPr>
        <w:t>is</w:t>
      </w:r>
      <w:r w:rsidRPr="009664C7">
        <w:rPr>
          <w:rStyle w:val="StyleUnderline"/>
        </w:rPr>
        <w:t xml:space="preserve"> expected </w:t>
      </w:r>
      <w:r w:rsidRPr="00290E4E">
        <w:rPr>
          <w:rStyle w:val="StyleUnderline"/>
          <w:highlight w:val="green"/>
        </w:rPr>
        <w:t xml:space="preserve">to </w:t>
      </w:r>
      <w:r w:rsidRPr="00290E4E">
        <w:rPr>
          <w:rStyle w:val="Emphasis"/>
          <w:highlight w:val="green"/>
        </w:rPr>
        <w:t>double</w:t>
      </w:r>
      <w:r w:rsidRPr="009664C7">
        <w:rPr>
          <w:rStyle w:val="StyleUnderline"/>
        </w:rPr>
        <w:t xml:space="preserve"> by the year 2020… sufficient to raise</w:t>
      </w:r>
      <w:r w:rsidRPr="00D46D61">
        <w:rPr>
          <w:sz w:val="16"/>
        </w:rPr>
        <w:t xml:space="preserve"> surface </w:t>
      </w:r>
      <w:r w:rsidRPr="009664C7">
        <w:rPr>
          <w:rStyle w:val="StyleUnderline"/>
        </w:rPr>
        <w:t>temperatures</w:t>
      </w:r>
      <w:r w:rsidRPr="00D46D61">
        <w:rPr>
          <w:sz w:val="16"/>
        </w:rPr>
        <w:t xml:space="preserve"> on earth </w:t>
      </w:r>
      <w:r w:rsidRPr="009664C7">
        <w:rPr>
          <w:rStyle w:val="StyleUnderline"/>
        </w:rPr>
        <w:t>by</w:t>
      </w:r>
      <w:r w:rsidRPr="00D46D61">
        <w:rPr>
          <w:sz w:val="16"/>
        </w:rPr>
        <w:t xml:space="preserve"> some 1.5o to </w:t>
      </w:r>
      <w:r w:rsidRPr="009664C7">
        <w:rPr>
          <w:rStyle w:val="StyleUnderline"/>
        </w:rPr>
        <w:t xml:space="preserve">3.0o … bring[ing] sea levels </w:t>
      </w:r>
      <w:r w:rsidRPr="009664C7">
        <w:rPr>
          <w:rStyle w:val="Emphasis"/>
        </w:rPr>
        <w:t>above</w:t>
      </w:r>
      <w:r w:rsidRPr="009664C7">
        <w:rPr>
          <w:rStyle w:val="StyleUnderline"/>
        </w:rPr>
        <w:t xml:space="preserve"> the level of the land in</w:t>
      </w:r>
      <w:r w:rsidRPr="00D46D61">
        <w:rPr>
          <w:sz w:val="16"/>
        </w:rPr>
        <w:t xml:space="preserve"> the populous delta areas of </w:t>
      </w:r>
      <w:r w:rsidRPr="009664C7">
        <w:rPr>
          <w:rStyle w:val="StyleUnderline"/>
        </w:rPr>
        <w:t>Asia</w:t>
      </w:r>
      <w:r w:rsidRPr="00D46D61">
        <w:rPr>
          <w:sz w:val="16"/>
        </w:rPr>
        <w:t xml:space="preserve">, the coastal areas of </w:t>
      </w:r>
      <w:r w:rsidRPr="009664C7">
        <w:rPr>
          <w:rStyle w:val="StyleUnderline"/>
        </w:rPr>
        <w:t>Europe, and</w:t>
      </w:r>
      <w:r w:rsidRPr="00D46D61">
        <w:rPr>
          <w:sz w:val="16"/>
        </w:rPr>
        <w:t xml:space="preserve"> much of </w:t>
      </w:r>
      <w:r w:rsidRPr="009664C7">
        <w:rPr>
          <w:rStyle w:val="StyleUnderline"/>
        </w:rPr>
        <w:t>Florida</w:t>
      </w:r>
      <w:r w:rsidRPr="00D46D61">
        <w:rPr>
          <w:sz w:val="16"/>
        </w:rPr>
        <w:t>. Long before that it is feared that the rise in temperature would have irreversibly altered rainfall patterns, with grave potential effects. (1980 [1974]: 72)</w:t>
      </w:r>
    </w:p>
    <w:p w14:paraId="0AC72E36" w14:textId="77777777" w:rsidR="001B2129" w:rsidRPr="00D46D61" w:rsidRDefault="001B2129" w:rsidP="001B2129">
      <w:pPr>
        <w:ind w:left="720"/>
        <w:rPr>
          <w:sz w:val="16"/>
        </w:rPr>
      </w:pPr>
      <w:r w:rsidRPr="00D46D61">
        <w:rPr>
          <w:sz w:val="16"/>
        </w:rPr>
        <w:t>With the approaching of the depletion of natural resources, Heilbroner expressed deep doubt about the ability of the democratic form of government in ensuring the survival of [hu]mankind.</w:t>
      </w:r>
    </w:p>
    <w:p w14:paraId="16449002" w14:textId="77777777" w:rsidR="001B2129" w:rsidRPr="00D46D61" w:rsidRDefault="001B2129" w:rsidP="001B2129">
      <w:pPr>
        <w:ind w:left="1440"/>
        <w:rPr>
          <w:sz w:val="16"/>
        </w:rPr>
      </w:pPr>
      <w:r w:rsidRPr="00D46D61">
        <w:rPr>
          <w:sz w:val="16"/>
        </w:rPr>
        <w:t xml:space="preserve">[C]andor compels me to suggest that the </w:t>
      </w:r>
      <w:r w:rsidRPr="00290E4E">
        <w:rPr>
          <w:rStyle w:val="StyleUnderline"/>
          <w:highlight w:val="green"/>
        </w:rPr>
        <w:t>passage</w:t>
      </w:r>
      <w:r w:rsidRPr="009664C7">
        <w:rPr>
          <w:rStyle w:val="StyleUnderline"/>
        </w:rPr>
        <w:t xml:space="preserve"> through the gantlet ahead </w:t>
      </w:r>
      <w:r w:rsidRPr="00290E4E">
        <w:rPr>
          <w:rStyle w:val="StyleUnderline"/>
          <w:highlight w:val="green"/>
        </w:rPr>
        <w:t xml:space="preserve">may be possible </w:t>
      </w:r>
      <w:r w:rsidRPr="00290E4E">
        <w:rPr>
          <w:rStyle w:val="Emphasis"/>
          <w:highlight w:val="green"/>
        </w:rPr>
        <w:t>only</w:t>
      </w:r>
      <w:r w:rsidRPr="00290E4E">
        <w:rPr>
          <w:rStyle w:val="StyleUnderline"/>
          <w:highlight w:val="green"/>
        </w:rPr>
        <w:t xml:space="preserve"> under </w:t>
      </w:r>
      <w:r w:rsidRPr="00290E4E">
        <w:rPr>
          <w:rStyle w:val="Emphasis"/>
          <w:highlight w:val="green"/>
        </w:rPr>
        <w:t>governments</w:t>
      </w:r>
      <w:r w:rsidRPr="00290E4E">
        <w:rPr>
          <w:rStyle w:val="StyleUnderline"/>
          <w:highlight w:val="green"/>
        </w:rPr>
        <w:t xml:space="preserve"> capable of </w:t>
      </w:r>
      <w:r w:rsidRPr="00290E4E">
        <w:rPr>
          <w:rStyle w:val="Emphasis"/>
          <w:highlight w:val="green"/>
        </w:rPr>
        <w:t>rallying obedience</w:t>
      </w:r>
      <w:r w:rsidRPr="009664C7">
        <w:rPr>
          <w:rStyle w:val="StyleUnderline"/>
        </w:rPr>
        <w:t xml:space="preserve"> far </w:t>
      </w:r>
      <w:r w:rsidRPr="00290E4E">
        <w:rPr>
          <w:rStyle w:val="StyleUnderline"/>
          <w:highlight w:val="green"/>
        </w:rPr>
        <w:t xml:space="preserve">more </w:t>
      </w:r>
      <w:r w:rsidRPr="00290E4E">
        <w:rPr>
          <w:rStyle w:val="Emphasis"/>
          <w:highlight w:val="green"/>
        </w:rPr>
        <w:t>effectively</w:t>
      </w:r>
      <w:r w:rsidRPr="00290E4E">
        <w:rPr>
          <w:rStyle w:val="StyleUnderline"/>
          <w:highlight w:val="green"/>
        </w:rPr>
        <w:t xml:space="preserve"> than</w:t>
      </w:r>
      <w:r w:rsidRPr="00D46D61">
        <w:rPr>
          <w:sz w:val="16"/>
        </w:rPr>
        <w:t xml:space="preserve"> would be </w:t>
      </w:r>
      <w:r w:rsidRPr="00290E4E">
        <w:rPr>
          <w:rStyle w:val="Emphasis"/>
          <w:highlight w:val="green"/>
        </w:rPr>
        <w:t>possible</w:t>
      </w:r>
      <w:r w:rsidRPr="00290E4E">
        <w:rPr>
          <w:rStyle w:val="StyleUnderline"/>
          <w:highlight w:val="green"/>
        </w:rPr>
        <w:t xml:space="preserve"> in a </w:t>
      </w:r>
      <w:r w:rsidRPr="00290E4E">
        <w:rPr>
          <w:rStyle w:val="Emphasis"/>
          <w:highlight w:val="green"/>
        </w:rPr>
        <w:t>democratic</w:t>
      </w:r>
      <w:r w:rsidRPr="00290E4E">
        <w:rPr>
          <w:rStyle w:val="StyleUnderline"/>
          <w:highlight w:val="green"/>
        </w:rPr>
        <w:t xml:space="preserve"> setting</w:t>
      </w:r>
      <w:r w:rsidRPr="009664C7">
        <w:rPr>
          <w:rStyle w:val="StyleUnderline"/>
        </w:rPr>
        <w:t xml:space="preserve">. If </w:t>
      </w:r>
      <w:r w:rsidRPr="00290E4E">
        <w:rPr>
          <w:rStyle w:val="StyleUnderline"/>
          <w:highlight w:val="green"/>
        </w:rPr>
        <w:t>the issue</w:t>
      </w:r>
      <w:r w:rsidRPr="00D46D61">
        <w:rPr>
          <w:sz w:val="16"/>
        </w:rPr>
        <w:t xml:space="preserve"> for mankind </w:t>
      </w:r>
      <w:r w:rsidRPr="00290E4E">
        <w:rPr>
          <w:rStyle w:val="StyleUnderline"/>
          <w:highlight w:val="green"/>
        </w:rPr>
        <w:t xml:space="preserve">is </w:t>
      </w:r>
      <w:r w:rsidRPr="00290E4E">
        <w:rPr>
          <w:rStyle w:val="Emphasis"/>
          <w:highlight w:val="green"/>
        </w:rPr>
        <w:t>survival</w:t>
      </w:r>
      <w:r w:rsidRPr="009664C7">
        <w:rPr>
          <w:rStyle w:val="StyleUnderline"/>
        </w:rPr>
        <w:t>, such governments may be</w:t>
      </w:r>
      <w:r w:rsidRPr="00D46D61">
        <w:rPr>
          <w:sz w:val="16"/>
        </w:rPr>
        <w:t xml:space="preserve"> unavoidable, even </w:t>
      </w:r>
      <w:r w:rsidRPr="009664C7">
        <w:rPr>
          <w:rStyle w:val="Emphasis"/>
        </w:rPr>
        <w:t>necessary</w:t>
      </w:r>
      <w:r w:rsidRPr="00D46D61">
        <w:rPr>
          <w:sz w:val="16"/>
        </w:rPr>
        <w:t>. (1980: 130)</w:t>
      </w:r>
    </w:p>
    <w:p w14:paraId="5F554DA7" w14:textId="77777777" w:rsidR="001B2129" w:rsidRPr="005A261D" w:rsidRDefault="001B2129" w:rsidP="001B2129">
      <w:pPr>
        <w:pStyle w:val="Heading4"/>
        <w:ind w:left="720"/>
        <w:rPr>
          <w:rFonts w:cs="Calibri"/>
        </w:rPr>
      </w:pPr>
      <w:r w:rsidRPr="005A261D">
        <w:rPr>
          <w:rFonts w:cs="Calibri"/>
        </w:rPr>
        <w:t xml:space="preserve">It’s a non-linear, </w:t>
      </w:r>
      <w:r w:rsidRPr="005A261D">
        <w:rPr>
          <w:rFonts w:cs="Calibri"/>
          <w:u w:val="single"/>
        </w:rPr>
        <w:t>existential risk</w:t>
      </w:r>
      <w:r w:rsidRPr="005A261D">
        <w:rPr>
          <w:rFonts w:cs="Calibri"/>
        </w:rPr>
        <w:t xml:space="preserve">. </w:t>
      </w:r>
    </w:p>
    <w:p w14:paraId="6690F0F5" w14:textId="77777777" w:rsidR="001B2129" w:rsidRPr="005A261D" w:rsidRDefault="001B2129" w:rsidP="001B2129">
      <w:pPr>
        <w:ind w:left="720"/>
      </w:pPr>
      <w:r w:rsidRPr="005A261D">
        <w:rPr>
          <w:rStyle w:val="Style13ptBold"/>
        </w:rPr>
        <w:t>Kemp ’23</w:t>
      </w:r>
      <w:r w:rsidRPr="005A261D">
        <w:t xml:space="preserve"> [Luke; August 23; Postdoctoral Researcher at the Center for the Study of Existential Risk, Research Associate at Darwin College, Ph.D. in Political Science and International Relations from the Australian National University; OpenBook Publishers, “The Era of Global Risk,” Chapter 7: Ecological Breakdown and Human Extinction]</w:t>
      </w:r>
    </w:p>
    <w:p w14:paraId="6178D96B" w14:textId="77777777" w:rsidR="001B2129" w:rsidRPr="005A261D" w:rsidRDefault="001B2129" w:rsidP="001B2129">
      <w:pPr>
        <w:ind w:left="720"/>
        <w:rPr>
          <w:sz w:val="16"/>
        </w:rPr>
      </w:pPr>
      <w:r w:rsidRPr="005A261D">
        <w:rPr>
          <w:sz w:val="16"/>
        </w:rPr>
        <w:t xml:space="preserve">In 1988 the Toronto Conference declaration described climate risks as “second only to </w:t>
      </w:r>
      <w:r w:rsidRPr="005A261D">
        <w:rPr>
          <w:rStyle w:val="StyleUnderline"/>
        </w:rPr>
        <w:t>a global nuclear war</w:t>
      </w:r>
      <w:r w:rsidRPr="005A261D">
        <w:rPr>
          <w:sz w:val="16"/>
        </w:rPr>
        <w:t xml:space="preserve">”. The latest estimates suggest that a full-scale nuclear war could result in casualties of more than five billion.2 Could </w:t>
      </w:r>
      <w:r w:rsidRPr="00290E4E">
        <w:rPr>
          <w:rStyle w:val="Emphasis"/>
          <w:highlight w:val="green"/>
        </w:rPr>
        <w:t>climate</w:t>
      </w:r>
      <w:r w:rsidRPr="005A261D">
        <w:rPr>
          <w:rStyle w:val="StyleUnderline"/>
        </w:rPr>
        <w:t xml:space="preserve"> change</w:t>
      </w:r>
      <w:r w:rsidRPr="005A261D">
        <w:rPr>
          <w:sz w:val="16"/>
        </w:rPr>
        <w:t xml:space="preserve"> be this calamitous or </w:t>
      </w:r>
      <w:r w:rsidRPr="005A261D">
        <w:rPr>
          <w:rStyle w:val="StyleUnderline"/>
        </w:rPr>
        <w:t>even worse</w:t>
      </w:r>
      <w:r w:rsidRPr="005A261D">
        <w:rPr>
          <w:sz w:val="16"/>
        </w:rPr>
        <w:t>? What about when we consider the full range of ecological threats we face? In short</w:t>
      </w:r>
      <w:r w:rsidRPr="005A261D">
        <w:rPr>
          <w:sz w:val="16"/>
          <w:szCs w:val="16"/>
        </w:rPr>
        <w:t xml:space="preserve">, </w:t>
      </w:r>
      <w:r w:rsidRPr="005A261D">
        <w:rPr>
          <w:sz w:val="16"/>
        </w:rPr>
        <w:t>could global ecological collapse cause human extinction? In this chapter</w:t>
      </w:r>
      <w:r w:rsidRPr="005A261D">
        <w:rPr>
          <w:sz w:val="16"/>
          <w:szCs w:val="16"/>
        </w:rPr>
        <w:t xml:space="preserve">, </w:t>
      </w:r>
      <w:r w:rsidRPr="005A261D">
        <w:rPr>
          <w:sz w:val="16"/>
        </w:rPr>
        <w:t>we will explore this question by examining how the science of ecological crisis has progressed over the past decades</w:t>
      </w:r>
      <w:r w:rsidRPr="005A261D">
        <w:rPr>
          <w:sz w:val="16"/>
          <w:szCs w:val="16"/>
        </w:rPr>
        <w:t xml:space="preserve">, </w:t>
      </w:r>
      <w:r w:rsidRPr="005A261D">
        <w:rPr>
          <w:sz w:val="16"/>
        </w:rPr>
        <w:t>what it means for the likelihood of human extinction</w:t>
      </w:r>
      <w:r w:rsidRPr="005A261D">
        <w:rPr>
          <w:sz w:val="16"/>
          <w:szCs w:val="16"/>
        </w:rPr>
        <w:t xml:space="preserve">, </w:t>
      </w:r>
      <w:r w:rsidRPr="005A261D">
        <w:rPr>
          <w:sz w:val="16"/>
        </w:rPr>
        <w:t>and whether we have cause for optimism. Along the way</w:t>
      </w:r>
      <w:r w:rsidRPr="005A261D">
        <w:rPr>
          <w:sz w:val="16"/>
          <w:szCs w:val="16"/>
        </w:rPr>
        <w:t xml:space="preserve">, </w:t>
      </w:r>
      <w:r w:rsidRPr="005A261D">
        <w:rPr>
          <w:sz w:val="16"/>
        </w:rPr>
        <w:t>we will also discuss why the existing definitions of ‘existential’ are not useful for assessments of catastrophic risk</w:t>
      </w:r>
      <w:r w:rsidRPr="005A261D">
        <w:rPr>
          <w:sz w:val="16"/>
          <w:szCs w:val="16"/>
        </w:rPr>
        <w:t xml:space="preserve">, </w:t>
      </w:r>
      <w:r w:rsidRPr="005A261D">
        <w:rPr>
          <w:sz w:val="16"/>
        </w:rPr>
        <w:t>and why the common question “Is climate change an existential threat?” is not sensible.</w:t>
      </w:r>
    </w:p>
    <w:p w14:paraId="7439C5B8" w14:textId="77777777" w:rsidR="001B2129" w:rsidRPr="005A261D" w:rsidRDefault="001B2129" w:rsidP="001B2129">
      <w:pPr>
        <w:ind w:left="720"/>
        <w:rPr>
          <w:sz w:val="16"/>
        </w:rPr>
      </w:pPr>
      <w:r w:rsidRPr="005A261D">
        <w:rPr>
          <w:sz w:val="16"/>
        </w:rPr>
        <w:t xml:space="preserve">Our focus will largely be on </w:t>
      </w:r>
      <w:r w:rsidRPr="005A261D">
        <w:rPr>
          <w:rStyle w:val="StyleUnderline"/>
        </w:rPr>
        <w:t>climate change</w:t>
      </w:r>
      <w:r w:rsidRPr="005A261D">
        <w:rPr>
          <w:sz w:val="16"/>
        </w:rPr>
        <w:t xml:space="preserve">. This is because it </w:t>
      </w:r>
      <w:r w:rsidRPr="00290E4E">
        <w:rPr>
          <w:rStyle w:val="StyleUnderline"/>
          <w:highlight w:val="green"/>
        </w:rPr>
        <w:t xml:space="preserve">is the </w:t>
      </w:r>
      <w:r w:rsidRPr="00290E4E">
        <w:rPr>
          <w:rStyle w:val="Emphasis"/>
          <w:highlight w:val="green"/>
        </w:rPr>
        <w:t>most</w:t>
      </w:r>
      <w:r w:rsidRPr="005A261D">
        <w:rPr>
          <w:sz w:val="16"/>
        </w:rPr>
        <w:t xml:space="preserve"> well-researched and </w:t>
      </w:r>
      <w:r w:rsidRPr="005A261D">
        <w:rPr>
          <w:rStyle w:val="StyleUnderline"/>
        </w:rPr>
        <w:t xml:space="preserve">visible contributor to </w:t>
      </w:r>
      <w:r w:rsidRPr="00290E4E">
        <w:rPr>
          <w:rStyle w:val="Emphasis"/>
          <w:highlight w:val="green"/>
        </w:rPr>
        <w:t>global</w:t>
      </w:r>
      <w:r w:rsidRPr="005A261D">
        <w:rPr>
          <w:rStyle w:val="StyleUnderline"/>
        </w:rPr>
        <w:t xml:space="preserve"> ecological </w:t>
      </w:r>
      <w:r w:rsidRPr="00290E4E">
        <w:rPr>
          <w:rStyle w:val="Emphasis"/>
          <w:highlight w:val="green"/>
        </w:rPr>
        <w:t>risk</w:t>
      </w:r>
      <w:r w:rsidRPr="005A261D">
        <w:rPr>
          <w:sz w:val="16"/>
        </w:rPr>
        <w:t>. Yet</w:t>
      </w:r>
      <w:r w:rsidRPr="005A261D">
        <w:rPr>
          <w:sz w:val="16"/>
          <w:szCs w:val="16"/>
        </w:rPr>
        <w:t xml:space="preserve">, </w:t>
      </w:r>
      <w:r w:rsidRPr="005A261D">
        <w:rPr>
          <w:sz w:val="16"/>
        </w:rPr>
        <w:t>it cannot be easily disentangled from our other planetary boundaries. This analysis should be seen as a partial and likely conservative overview. For this chapter I will use the definitions for terms such as catastrophic and existential risk that are outlined in our previous paper Climate Endgame.</w:t>
      </w:r>
    </w:p>
    <w:p w14:paraId="67631A9A" w14:textId="77777777" w:rsidR="001B2129" w:rsidRPr="005A261D" w:rsidRDefault="001B2129" w:rsidP="001B2129">
      <w:pPr>
        <w:ind w:left="720"/>
        <w:rPr>
          <w:sz w:val="16"/>
        </w:rPr>
      </w:pPr>
      <w:r w:rsidRPr="005A261D">
        <w:rPr>
          <w:sz w:val="16"/>
        </w:rPr>
        <w:t>The state of the science</w:t>
      </w:r>
    </w:p>
    <w:p w14:paraId="60008266" w14:textId="77777777" w:rsidR="001B2129" w:rsidRPr="005A261D" w:rsidRDefault="001B2129" w:rsidP="001B2129">
      <w:pPr>
        <w:ind w:left="720"/>
        <w:rPr>
          <w:rStyle w:val="StyleUnderline"/>
        </w:rPr>
      </w:pPr>
      <w:r w:rsidRPr="005A261D">
        <w:rPr>
          <w:rStyle w:val="StyleUnderline"/>
        </w:rPr>
        <w:t>Uncertainty</w:t>
      </w:r>
      <w:r w:rsidRPr="005A261D">
        <w:rPr>
          <w:sz w:val="16"/>
          <w:szCs w:val="16"/>
        </w:rPr>
        <w:t xml:space="preserve">, </w:t>
      </w:r>
      <w:r w:rsidRPr="005A261D">
        <w:rPr>
          <w:rStyle w:val="Emphasis"/>
        </w:rPr>
        <w:t>tail-risks</w:t>
      </w:r>
      <w:r w:rsidRPr="005A261D">
        <w:rPr>
          <w:sz w:val="16"/>
          <w:szCs w:val="16"/>
        </w:rPr>
        <w:t xml:space="preserve">, </w:t>
      </w:r>
      <w:r w:rsidRPr="005A261D">
        <w:rPr>
          <w:rStyle w:val="StyleUnderline"/>
        </w:rPr>
        <w:t xml:space="preserve">and </w:t>
      </w:r>
      <w:r w:rsidRPr="005A261D">
        <w:rPr>
          <w:rStyle w:val="Emphasis"/>
        </w:rPr>
        <w:t>tipping points</w:t>
      </w:r>
    </w:p>
    <w:p w14:paraId="0E9777F2" w14:textId="77777777" w:rsidR="001B2129" w:rsidRPr="005A261D" w:rsidRDefault="001B2129" w:rsidP="001B2129">
      <w:pPr>
        <w:ind w:left="720"/>
        <w:rPr>
          <w:sz w:val="16"/>
        </w:rPr>
      </w:pPr>
      <w:r w:rsidRPr="005A261D">
        <w:rPr>
          <w:sz w:val="16"/>
        </w:rPr>
        <w:t>For many ecological risks</w:t>
      </w:r>
      <w:r w:rsidRPr="005A261D">
        <w:rPr>
          <w:sz w:val="16"/>
          <w:szCs w:val="16"/>
        </w:rPr>
        <w:t xml:space="preserve">, </w:t>
      </w:r>
      <w:r w:rsidRPr="005A261D">
        <w:rPr>
          <w:sz w:val="16"/>
        </w:rPr>
        <w:t>it appears that the more we know</w:t>
      </w:r>
      <w:r w:rsidRPr="005A261D">
        <w:rPr>
          <w:sz w:val="16"/>
          <w:szCs w:val="16"/>
        </w:rPr>
        <w:t xml:space="preserve">, </w:t>
      </w:r>
      <w:r w:rsidRPr="005A261D">
        <w:rPr>
          <w:sz w:val="16"/>
        </w:rPr>
        <w:t>the worse the threats appear.</w:t>
      </w:r>
    </w:p>
    <w:p w14:paraId="63E1402D" w14:textId="77777777" w:rsidR="001B2129" w:rsidRPr="005A261D" w:rsidRDefault="001B2129" w:rsidP="001B2129">
      <w:pPr>
        <w:ind w:left="720"/>
        <w:rPr>
          <w:sz w:val="16"/>
        </w:rPr>
      </w:pPr>
      <w:r w:rsidRPr="005A261D">
        <w:rPr>
          <w:sz w:val="16"/>
        </w:rPr>
        <w:t>For climate change</w:t>
      </w:r>
      <w:r w:rsidRPr="005A261D">
        <w:rPr>
          <w:sz w:val="16"/>
          <w:szCs w:val="16"/>
        </w:rPr>
        <w:t xml:space="preserve">, </w:t>
      </w:r>
      <w:r w:rsidRPr="005A261D">
        <w:rPr>
          <w:sz w:val="16"/>
        </w:rPr>
        <w:t xml:space="preserve">the best indication for this is a change in the ‘reasons for concern’ across </w:t>
      </w:r>
      <w:r w:rsidRPr="005A261D">
        <w:rPr>
          <w:rStyle w:val="StyleUnderline"/>
        </w:rPr>
        <w:t xml:space="preserve">consecutive </w:t>
      </w:r>
      <w:r w:rsidRPr="00290E4E">
        <w:rPr>
          <w:rStyle w:val="Emphasis"/>
          <w:highlight w:val="green"/>
        </w:rPr>
        <w:t>IPCC</w:t>
      </w:r>
      <w:r w:rsidRPr="005A261D">
        <w:rPr>
          <w:rStyle w:val="StyleUnderline"/>
        </w:rPr>
        <w:t xml:space="preserve"> assessment </w:t>
      </w:r>
      <w:r w:rsidRPr="005A261D">
        <w:rPr>
          <w:rStyle w:val="Emphasis"/>
        </w:rPr>
        <w:t>reports</w:t>
      </w:r>
      <w:r w:rsidRPr="005A261D">
        <w:rPr>
          <w:sz w:val="16"/>
        </w:rPr>
        <w:t xml:space="preserve">. The IPCC </w:t>
      </w:r>
      <w:r w:rsidRPr="00290E4E">
        <w:rPr>
          <w:rStyle w:val="StyleUnderline"/>
          <w:highlight w:val="green"/>
        </w:rPr>
        <w:t>identifies</w:t>
      </w:r>
      <w:r w:rsidRPr="005A261D">
        <w:rPr>
          <w:sz w:val="16"/>
        </w:rPr>
        <w:t xml:space="preserve"> five ‘reasons for concern’: unique and </w:t>
      </w:r>
      <w:r w:rsidRPr="005A261D">
        <w:rPr>
          <w:rStyle w:val="StyleUnderline"/>
        </w:rPr>
        <w:t xml:space="preserve">threatened ecosystems; </w:t>
      </w:r>
      <w:r w:rsidRPr="00290E4E">
        <w:rPr>
          <w:rStyle w:val="Emphasis"/>
          <w:highlight w:val="green"/>
        </w:rPr>
        <w:t>frequency</w:t>
      </w:r>
      <w:r w:rsidRPr="00290E4E">
        <w:rPr>
          <w:rStyle w:val="StyleUnderline"/>
          <w:highlight w:val="green"/>
        </w:rPr>
        <w:t xml:space="preserve"> and </w:t>
      </w:r>
      <w:r w:rsidRPr="00290E4E">
        <w:rPr>
          <w:rStyle w:val="Emphasis"/>
          <w:highlight w:val="green"/>
        </w:rPr>
        <w:t>severity</w:t>
      </w:r>
      <w:r w:rsidRPr="00290E4E">
        <w:rPr>
          <w:rStyle w:val="StyleUnderline"/>
          <w:highlight w:val="green"/>
        </w:rPr>
        <w:t xml:space="preserve"> of</w:t>
      </w:r>
      <w:r w:rsidRPr="005A261D">
        <w:rPr>
          <w:rStyle w:val="StyleUnderline"/>
        </w:rPr>
        <w:t xml:space="preserve"> extreme weather events</w:t>
      </w:r>
      <w:r w:rsidRPr="005A261D">
        <w:rPr>
          <w:sz w:val="16"/>
        </w:rPr>
        <w:t xml:space="preserve">; global distribution and balance of impacts; total economic and ecological impact; and </w:t>
      </w:r>
      <w:r w:rsidRPr="00290E4E">
        <w:rPr>
          <w:rStyle w:val="Emphasis"/>
          <w:highlight w:val="green"/>
        </w:rPr>
        <w:t>irreversible</w:t>
      </w:r>
      <w:r w:rsidRPr="005A261D">
        <w:rPr>
          <w:sz w:val="16"/>
          <w:szCs w:val="16"/>
        </w:rPr>
        <w:t xml:space="preserve">, </w:t>
      </w:r>
      <w:r w:rsidRPr="005A261D">
        <w:rPr>
          <w:rStyle w:val="StyleUnderline"/>
        </w:rPr>
        <w:t>large-scale</w:t>
      </w:r>
      <w:r w:rsidRPr="005A261D">
        <w:rPr>
          <w:sz w:val="16"/>
          <w:szCs w:val="16"/>
        </w:rPr>
        <w:t xml:space="preserve">, </w:t>
      </w:r>
      <w:r w:rsidRPr="00290E4E">
        <w:rPr>
          <w:rStyle w:val="Emphasis"/>
          <w:highlight w:val="green"/>
        </w:rPr>
        <w:t>abrupt transitions</w:t>
      </w:r>
      <w:r w:rsidRPr="005A261D">
        <w:rPr>
          <w:sz w:val="16"/>
        </w:rPr>
        <w:t>. These are intended to be indicators to inform the world of how close we are to “dangerous anthropogenic interference with the climate system”</w:t>
      </w:r>
      <w:r w:rsidRPr="005A261D">
        <w:rPr>
          <w:sz w:val="16"/>
          <w:szCs w:val="16"/>
        </w:rPr>
        <w:t xml:space="preserve">, </w:t>
      </w:r>
      <w:r w:rsidRPr="005A261D">
        <w:rPr>
          <w:sz w:val="16"/>
        </w:rPr>
        <w:t>the central mission of international climate policy.3 These reasons for concern are determined by IPCC authors as a reflection of expert opinion</w:t>
      </w:r>
      <w:r w:rsidRPr="005A261D">
        <w:rPr>
          <w:sz w:val="16"/>
          <w:szCs w:val="16"/>
        </w:rPr>
        <w:t xml:space="preserve">, </w:t>
      </w:r>
      <w:r w:rsidRPr="005A261D">
        <w:rPr>
          <w:sz w:val="16"/>
        </w:rPr>
        <w:t>and underpin the famous ‘burning embers’ diagram. The diagram shows</w:t>
      </w:r>
      <w:r w:rsidRPr="005A261D">
        <w:rPr>
          <w:sz w:val="16"/>
          <w:szCs w:val="16"/>
        </w:rPr>
        <w:t xml:space="preserve">, </w:t>
      </w:r>
      <w:r w:rsidRPr="005A261D">
        <w:rPr>
          <w:sz w:val="16"/>
        </w:rPr>
        <w:t>in a thermostat fashion</w:t>
      </w:r>
      <w:r w:rsidRPr="005A261D">
        <w:rPr>
          <w:sz w:val="16"/>
          <w:szCs w:val="16"/>
        </w:rPr>
        <w:t xml:space="preserve">, </w:t>
      </w:r>
      <w:r w:rsidRPr="005A261D">
        <w:rPr>
          <w:sz w:val="16"/>
        </w:rPr>
        <w:t>at what temperature the risk of these different concerns is. Over time</w:t>
      </w:r>
      <w:r w:rsidRPr="005A261D">
        <w:rPr>
          <w:sz w:val="16"/>
          <w:szCs w:val="16"/>
        </w:rPr>
        <w:t xml:space="preserve">, </w:t>
      </w:r>
      <w:r w:rsidRPr="005A261D">
        <w:rPr>
          <w:rStyle w:val="StyleUnderline"/>
        </w:rPr>
        <w:t xml:space="preserve">with </w:t>
      </w:r>
      <w:r w:rsidRPr="005A261D">
        <w:rPr>
          <w:rStyle w:val="Emphasis"/>
        </w:rPr>
        <w:t>each</w:t>
      </w:r>
      <w:r w:rsidRPr="005A261D">
        <w:rPr>
          <w:rStyle w:val="StyleUnderline"/>
        </w:rPr>
        <w:t xml:space="preserve"> successive report</w:t>
      </w:r>
      <w:r w:rsidRPr="005A261D">
        <w:rPr>
          <w:sz w:val="16"/>
          <w:szCs w:val="16"/>
        </w:rPr>
        <w:t xml:space="preserve">, </w:t>
      </w:r>
      <w:r w:rsidRPr="005A261D">
        <w:rPr>
          <w:rStyle w:val="StyleUnderline"/>
        </w:rPr>
        <w:t xml:space="preserve">the </w:t>
      </w:r>
      <w:r w:rsidRPr="00290E4E">
        <w:rPr>
          <w:rStyle w:val="Emphasis"/>
          <w:highlight w:val="green"/>
        </w:rPr>
        <w:t>risk</w:t>
      </w:r>
      <w:r w:rsidRPr="005A261D">
        <w:rPr>
          <w:rStyle w:val="StyleUnderline"/>
        </w:rPr>
        <w:t xml:space="preserve"> levels</w:t>
      </w:r>
      <w:r w:rsidRPr="005A261D">
        <w:rPr>
          <w:sz w:val="16"/>
        </w:rPr>
        <w:t xml:space="preserve"> for any given temperature </w:t>
      </w:r>
      <w:r w:rsidRPr="00290E4E">
        <w:rPr>
          <w:rStyle w:val="StyleUnderline"/>
          <w:highlight w:val="green"/>
        </w:rPr>
        <w:t xml:space="preserve">have </w:t>
      </w:r>
      <w:r w:rsidRPr="00290E4E">
        <w:rPr>
          <w:rStyle w:val="Emphasis"/>
          <w:highlight w:val="green"/>
        </w:rPr>
        <w:t>risen</w:t>
      </w:r>
      <w:r w:rsidRPr="005A261D">
        <w:rPr>
          <w:sz w:val="16"/>
        </w:rPr>
        <w:t>. That is</w:t>
      </w:r>
      <w:r w:rsidRPr="005A261D">
        <w:rPr>
          <w:sz w:val="16"/>
          <w:szCs w:val="16"/>
        </w:rPr>
        <w:t xml:space="preserve">, </w:t>
      </w:r>
      <w:r w:rsidRPr="005A261D">
        <w:rPr>
          <w:sz w:val="16"/>
        </w:rPr>
        <w:t>these reasons for concern have become more worrisome</w:t>
      </w:r>
      <w:r w:rsidRPr="005A261D">
        <w:rPr>
          <w:sz w:val="16"/>
          <w:szCs w:val="16"/>
        </w:rPr>
        <w:t xml:space="preserve">, </w:t>
      </w:r>
      <w:r w:rsidRPr="005A261D">
        <w:rPr>
          <w:sz w:val="16"/>
        </w:rPr>
        <w:t>even at lower temperatures</w:t>
      </w:r>
      <w:r w:rsidRPr="005A261D">
        <w:rPr>
          <w:sz w:val="16"/>
          <w:szCs w:val="16"/>
        </w:rPr>
        <w:t xml:space="preserve">, </w:t>
      </w:r>
      <w:r w:rsidRPr="005A261D">
        <w:rPr>
          <w:sz w:val="16"/>
        </w:rPr>
        <w:t>as the science has progressed.4 In the fifth Assessment Report (AR5)</w:t>
      </w:r>
      <w:r w:rsidRPr="005A261D">
        <w:rPr>
          <w:sz w:val="16"/>
          <w:szCs w:val="16"/>
        </w:rPr>
        <w:t xml:space="preserve">, </w:t>
      </w:r>
      <w:r w:rsidRPr="005A261D">
        <w:rPr>
          <w:sz w:val="16"/>
        </w:rPr>
        <w:t>all of the reasons for concern were ‘high’ or ‘very high’ likelihood for just 2–3°C of warming.5</w:t>
      </w:r>
    </w:p>
    <w:p w14:paraId="5367E034" w14:textId="77777777" w:rsidR="001B2129" w:rsidRPr="005A261D" w:rsidRDefault="001B2129" w:rsidP="001B2129">
      <w:pPr>
        <w:ind w:left="720"/>
        <w:rPr>
          <w:sz w:val="16"/>
        </w:rPr>
      </w:pPr>
      <w:r w:rsidRPr="005A261D">
        <w:rPr>
          <w:sz w:val="16"/>
        </w:rPr>
        <w:t>Tipping elements in the Earth System have followed the same trend as the reasons for concern. That is</w:t>
      </w:r>
      <w:r w:rsidRPr="005A261D">
        <w:rPr>
          <w:sz w:val="16"/>
          <w:szCs w:val="16"/>
        </w:rPr>
        <w:t xml:space="preserve">, </w:t>
      </w:r>
      <w:r w:rsidRPr="005A261D">
        <w:rPr>
          <w:sz w:val="16"/>
        </w:rPr>
        <w:t xml:space="preserve">over time </w:t>
      </w:r>
      <w:r w:rsidRPr="005A261D">
        <w:rPr>
          <w:rStyle w:val="StyleUnderline"/>
        </w:rPr>
        <w:t>the likelihood of crossing tipping points</w:t>
      </w:r>
      <w:r w:rsidRPr="005A261D">
        <w:rPr>
          <w:sz w:val="16"/>
        </w:rPr>
        <w:t xml:space="preserve"> at low levels of warming </w:t>
      </w:r>
      <w:r w:rsidRPr="005A261D">
        <w:rPr>
          <w:rStyle w:val="StyleUnderline"/>
        </w:rPr>
        <w:t>has been rising.</w:t>
      </w:r>
      <w:r w:rsidRPr="005A261D">
        <w:rPr>
          <w:sz w:val="16"/>
        </w:rPr>
        <w:t xml:space="preserve"> Tipping elements refer to </w:t>
      </w:r>
      <w:r w:rsidRPr="005A261D">
        <w:rPr>
          <w:rStyle w:val="StyleUnderline"/>
        </w:rPr>
        <w:t xml:space="preserve">when </w:t>
      </w:r>
      <w:r w:rsidRPr="00290E4E">
        <w:rPr>
          <w:rStyle w:val="StyleUnderline"/>
          <w:highlight w:val="green"/>
        </w:rPr>
        <w:t>warming</w:t>
      </w:r>
      <w:r w:rsidRPr="005A261D">
        <w:rPr>
          <w:rStyle w:val="StyleUnderline"/>
        </w:rPr>
        <w:t xml:space="preserve"> breaches a </w:t>
      </w:r>
      <w:r w:rsidRPr="005A261D">
        <w:rPr>
          <w:rStyle w:val="Emphasis"/>
        </w:rPr>
        <w:t>critical threshold</w:t>
      </w:r>
      <w:r w:rsidRPr="005A261D">
        <w:rPr>
          <w:sz w:val="16"/>
          <w:szCs w:val="16"/>
        </w:rPr>
        <w:t xml:space="preserve">, </w:t>
      </w:r>
      <w:r w:rsidRPr="005A261D">
        <w:rPr>
          <w:rStyle w:val="StyleUnderline"/>
        </w:rPr>
        <w:t>causing</w:t>
      </w:r>
      <w:r w:rsidRPr="005A261D">
        <w:rPr>
          <w:sz w:val="16"/>
        </w:rPr>
        <w:t xml:space="preserve"> a </w:t>
      </w:r>
      <w:r w:rsidRPr="005A261D">
        <w:rPr>
          <w:rStyle w:val="StyleUnderline"/>
        </w:rPr>
        <w:t>change</w:t>
      </w:r>
      <w:r w:rsidRPr="005A261D">
        <w:rPr>
          <w:sz w:val="16"/>
        </w:rPr>
        <w:t xml:space="preserve"> in one part of the climate system to </w:t>
      </w:r>
      <w:r w:rsidRPr="00290E4E">
        <w:rPr>
          <w:rStyle w:val="StyleUnderline"/>
          <w:highlight w:val="green"/>
        </w:rPr>
        <w:t xml:space="preserve">become </w:t>
      </w:r>
      <w:r w:rsidRPr="00290E4E">
        <w:rPr>
          <w:rStyle w:val="Emphasis"/>
          <w:highlight w:val="green"/>
        </w:rPr>
        <w:t>self-perpetuating</w:t>
      </w:r>
      <w:r w:rsidRPr="005A261D">
        <w:rPr>
          <w:sz w:val="16"/>
          <w:szCs w:val="16"/>
        </w:rPr>
        <w:t xml:space="preserve">, </w:t>
      </w:r>
      <w:r w:rsidRPr="005A261D">
        <w:rPr>
          <w:rStyle w:val="StyleUnderline"/>
        </w:rPr>
        <w:t>resulting in</w:t>
      </w:r>
      <w:r w:rsidRPr="005A261D">
        <w:rPr>
          <w:sz w:val="16"/>
        </w:rPr>
        <w:t xml:space="preserve"> potentially </w:t>
      </w:r>
      <w:r w:rsidRPr="005A261D">
        <w:rPr>
          <w:rStyle w:val="StyleUnderline"/>
        </w:rPr>
        <w:t>significant</w:t>
      </w:r>
      <w:r w:rsidRPr="005A261D">
        <w:rPr>
          <w:sz w:val="16"/>
        </w:rPr>
        <w:t xml:space="preserve"> Earth System </w:t>
      </w:r>
      <w:r w:rsidRPr="00290E4E">
        <w:rPr>
          <w:rStyle w:val="StyleUnderline"/>
          <w:highlight w:val="green"/>
        </w:rPr>
        <w:t>impacts</w:t>
      </w:r>
      <w:r w:rsidRPr="005A261D">
        <w:rPr>
          <w:sz w:val="16"/>
        </w:rPr>
        <w:t xml:space="preserve">. This includes </w:t>
      </w:r>
      <w:r w:rsidRPr="00290E4E">
        <w:rPr>
          <w:rStyle w:val="Emphasis"/>
          <w:highlight w:val="green"/>
        </w:rPr>
        <w:t>Artic</w:t>
      </w:r>
      <w:r w:rsidRPr="005A261D">
        <w:rPr>
          <w:sz w:val="16"/>
        </w:rPr>
        <w:t xml:space="preserve"> Winter </w:t>
      </w:r>
      <w:r w:rsidRPr="005A261D">
        <w:rPr>
          <w:rStyle w:val="StyleUnderline"/>
        </w:rPr>
        <w:t xml:space="preserve">Sea </w:t>
      </w:r>
      <w:r w:rsidRPr="00290E4E">
        <w:rPr>
          <w:rStyle w:val="StyleUnderline"/>
          <w:highlight w:val="green"/>
        </w:rPr>
        <w:t>ice</w:t>
      </w:r>
      <w:r w:rsidRPr="005A261D">
        <w:rPr>
          <w:sz w:val="16"/>
        </w:rPr>
        <w:t xml:space="preserve"> </w:t>
      </w:r>
      <w:r w:rsidRPr="005A261D">
        <w:rPr>
          <w:rStyle w:val="StyleUnderline"/>
        </w:rPr>
        <w:t xml:space="preserve">collapse </w:t>
      </w:r>
      <w:r w:rsidRPr="00290E4E">
        <w:rPr>
          <w:rStyle w:val="StyleUnderline"/>
          <w:highlight w:val="green"/>
        </w:rPr>
        <w:t>and</w:t>
      </w:r>
      <w:r w:rsidRPr="005A261D">
        <w:rPr>
          <w:rStyle w:val="StyleUnderline"/>
        </w:rPr>
        <w:t xml:space="preserve"> dieback of </w:t>
      </w:r>
      <w:r w:rsidRPr="00290E4E">
        <w:rPr>
          <w:rStyle w:val="StyleUnderline"/>
          <w:highlight w:val="green"/>
        </w:rPr>
        <w:t xml:space="preserve">the </w:t>
      </w:r>
      <w:r w:rsidRPr="00290E4E">
        <w:rPr>
          <w:rStyle w:val="Emphasis"/>
          <w:highlight w:val="green"/>
        </w:rPr>
        <w:t>Amazon</w:t>
      </w:r>
      <w:r w:rsidRPr="005A261D">
        <w:rPr>
          <w:sz w:val="16"/>
        </w:rPr>
        <w:t xml:space="preserve"> Rainforest. The most recent assessment of evidence on tipping elements found that out of 16 tipping elements</w:t>
      </w:r>
      <w:r w:rsidRPr="005A261D">
        <w:rPr>
          <w:sz w:val="16"/>
          <w:szCs w:val="16"/>
        </w:rPr>
        <w:t xml:space="preserve">, </w:t>
      </w:r>
      <w:r w:rsidRPr="005A261D">
        <w:rPr>
          <w:rStyle w:val="StyleUnderline"/>
        </w:rPr>
        <w:t xml:space="preserve">six are at a </w:t>
      </w:r>
      <w:r w:rsidRPr="005A261D">
        <w:rPr>
          <w:rStyle w:val="Emphasis"/>
        </w:rPr>
        <w:t>high likelihood</w:t>
      </w:r>
      <w:r w:rsidRPr="005A261D">
        <w:rPr>
          <w:rStyle w:val="StyleUnderline"/>
        </w:rPr>
        <w:t xml:space="preserve"> of being tipped at</w:t>
      </w:r>
      <w:r w:rsidRPr="005A261D">
        <w:rPr>
          <w:sz w:val="16"/>
        </w:rPr>
        <w:t xml:space="preserve"> 1.5–</w:t>
      </w:r>
      <w:r w:rsidRPr="005A261D">
        <w:rPr>
          <w:rStyle w:val="StyleUnderline"/>
        </w:rPr>
        <w:t xml:space="preserve">2°C </w:t>
      </w:r>
      <w:r w:rsidRPr="005A261D">
        <w:rPr>
          <w:sz w:val="16"/>
        </w:rPr>
        <w:t>of global heating. This includes events such as the die-off of low-latitude coral reefs</w:t>
      </w:r>
      <w:r w:rsidRPr="005A261D">
        <w:rPr>
          <w:sz w:val="16"/>
          <w:szCs w:val="16"/>
        </w:rPr>
        <w:t xml:space="preserve">, </w:t>
      </w:r>
      <w:r w:rsidRPr="005A261D">
        <w:rPr>
          <w:sz w:val="16"/>
        </w:rPr>
        <w:t>as well as the long-term collapse of the West Antarctic and Greenland Ice Sheets. Hence</w:t>
      </w:r>
      <w:r w:rsidRPr="005A261D">
        <w:rPr>
          <w:sz w:val="16"/>
          <w:szCs w:val="16"/>
        </w:rPr>
        <w:t xml:space="preserve">, </w:t>
      </w:r>
      <w:r w:rsidRPr="005A261D">
        <w:rPr>
          <w:sz w:val="16"/>
        </w:rPr>
        <w:t>even the ambitious goal of limiting warming to 1.5°C above pre-industrial temperatures would likely activate multiple tipping elements.6</w:t>
      </w:r>
    </w:p>
    <w:p w14:paraId="53110D45" w14:textId="77777777" w:rsidR="001B2129" w:rsidRPr="005A261D" w:rsidRDefault="001B2129" w:rsidP="001B2129">
      <w:pPr>
        <w:ind w:left="720"/>
        <w:rPr>
          <w:sz w:val="16"/>
        </w:rPr>
      </w:pPr>
      <w:r w:rsidRPr="005A261D">
        <w:rPr>
          <w:sz w:val="16"/>
        </w:rPr>
        <w:t>The study of tipping points and regime shifts in ecosystems has progressed significantly</w:t>
      </w:r>
      <w:r w:rsidRPr="005A261D">
        <w:rPr>
          <w:sz w:val="16"/>
          <w:szCs w:val="16"/>
        </w:rPr>
        <w:t xml:space="preserve">, </w:t>
      </w:r>
      <w:r w:rsidRPr="005A261D">
        <w:rPr>
          <w:sz w:val="16"/>
        </w:rPr>
        <w:t xml:space="preserve">leading to new insights.7 We now have nascent findings suggesting that such </w:t>
      </w:r>
      <w:r w:rsidRPr="005A261D">
        <w:rPr>
          <w:rStyle w:val="StyleUnderline"/>
        </w:rPr>
        <w:t>radical changes</w:t>
      </w:r>
      <w:r w:rsidRPr="005A261D">
        <w:rPr>
          <w:sz w:val="16"/>
        </w:rPr>
        <w:t xml:space="preserve"> often </w:t>
      </w:r>
      <w:r w:rsidRPr="005A261D">
        <w:rPr>
          <w:rStyle w:val="StyleUnderline"/>
        </w:rPr>
        <w:t>occur in a domino</w:t>
      </w:r>
      <w:r w:rsidRPr="005A261D">
        <w:rPr>
          <w:sz w:val="16"/>
        </w:rPr>
        <w:t xml:space="preserve"> effect.8 For climate change</w:t>
      </w:r>
      <w:r w:rsidRPr="005A261D">
        <w:rPr>
          <w:sz w:val="16"/>
          <w:szCs w:val="16"/>
        </w:rPr>
        <w:t xml:space="preserve">, </w:t>
      </w:r>
      <w:r w:rsidRPr="005A261D">
        <w:rPr>
          <w:sz w:val="16"/>
        </w:rPr>
        <w:t xml:space="preserve">this has been termed </w:t>
      </w:r>
      <w:r w:rsidRPr="00290E4E">
        <w:rPr>
          <w:rStyle w:val="StyleUnderline"/>
          <w:highlight w:val="green"/>
        </w:rPr>
        <w:t>a</w:t>
      </w:r>
      <w:r w:rsidRPr="005A261D">
        <w:rPr>
          <w:rStyle w:val="StyleUnderline"/>
        </w:rPr>
        <w:t xml:space="preserve"> ‘tipping </w:t>
      </w:r>
      <w:r w:rsidRPr="00290E4E">
        <w:rPr>
          <w:rStyle w:val="Emphasis"/>
          <w:highlight w:val="green"/>
        </w:rPr>
        <w:t>cascade’</w:t>
      </w:r>
      <w:r w:rsidRPr="005A261D">
        <w:rPr>
          <w:sz w:val="16"/>
        </w:rPr>
        <w:t>.9 Moreover</w:t>
      </w:r>
      <w:r w:rsidRPr="005A261D">
        <w:rPr>
          <w:sz w:val="16"/>
          <w:szCs w:val="16"/>
        </w:rPr>
        <w:t xml:space="preserve">, </w:t>
      </w:r>
      <w:r w:rsidRPr="005A261D">
        <w:rPr>
          <w:sz w:val="16"/>
        </w:rPr>
        <w:t>it appears that the larger and more complex the ecosystem</w:t>
      </w:r>
      <w:r w:rsidRPr="005A261D">
        <w:rPr>
          <w:sz w:val="16"/>
          <w:szCs w:val="16"/>
        </w:rPr>
        <w:t xml:space="preserve">, </w:t>
      </w:r>
      <w:r w:rsidRPr="005A261D">
        <w:rPr>
          <w:sz w:val="16"/>
        </w:rPr>
        <w:t xml:space="preserve">the </w:t>
      </w:r>
      <w:r w:rsidRPr="005A261D">
        <w:rPr>
          <w:rStyle w:val="StyleUnderline"/>
        </w:rPr>
        <w:t>more rapid and complete</w:t>
      </w:r>
      <w:r w:rsidRPr="005A261D">
        <w:rPr>
          <w:sz w:val="16"/>
        </w:rPr>
        <w:t xml:space="preserve"> its potential </w:t>
      </w:r>
      <w:r w:rsidRPr="005A261D">
        <w:rPr>
          <w:rStyle w:val="StyleUnderline"/>
        </w:rPr>
        <w:t>collapse</w:t>
      </w:r>
      <w:r w:rsidRPr="005A261D">
        <w:rPr>
          <w:sz w:val="16"/>
        </w:rPr>
        <w:t>. Such lessons are not causes for comfort.</w:t>
      </w:r>
    </w:p>
    <w:p w14:paraId="5036FCDD" w14:textId="77777777" w:rsidR="001B2129" w:rsidRPr="005A261D" w:rsidRDefault="001B2129" w:rsidP="001B2129">
      <w:pPr>
        <w:ind w:left="720"/>
        <w:rPr>
          <w:sz w:val="16"/>
        </w:rPr>
      </w:pPr>
      <w:r w:rsidRPr="005A261D">
        <w:rPr>
          <w:sz w:val="16"/>
        </w:rPr>
        <w:t>There is more mixed news on equilibrium climate sensitivity. Climate sensitivity refers to the response of the climate system to a doubling of greenhouse gas concentrations. Since approximately the 1970s and 80s</w:t>
      </w:r>
      <w:r w:rsidRPr="005A261D">
        <w:rPr>
          <w:sz w:val="16"/>
          <w:szCs w:val="16"/>
        </w:rPr>
        <w:t xml:space="preserve">, </w:t>
      </w:r>
      <w:r w:rsidRPr="005A261D">
        <w:rPr>
          <w:sz w:val="16"/>
        </w:rPr>
        <w:t>such a response has been estimated to be between 1.5–4.5°C—that is</w:t>
      </w:r>
      <w:r w:rsidRPr="005A261D">
        <w:rPr>
          <w:sz w:val="16"/>
          <w:szCs w:val="16"/>
        </w:rPr>
        <w:t xml:space="preserve">, </w:t>
      </w:r>
      <w:r w:rsidRPr="005A261D">
        <w:rPr>
          <w:sz w:val="16"/>
        </w:rPr>
        <w:t>until the most recent sixth Assessment Report (AR6) of the IPCC. AR6 reports a narrower likely range (66–100%) of 2.5–4°C and very likely range (90–100%) of 2–5°C. The upside of this is that high sensitivities of &gt;4°C are less likely than previously expected. The downside is that the IPCC is now ‘virtually certain’ (99–100%) that climate sensitivity will be above 1.5°C</w:t>
      </w:r>
      <w:r w:rsidRPr="005A261D">
        <w:rPr>
          <w:sz w:val="16"/>
          <w:szCs w:val="16"/>
        </w:rPr>
        <w:t xml:space="preserve">, </w:t>
      </w:r>
      <w:r w:rsidRPr="005A261D">
        <w:rPr>
          <w:sz w:val="16"/>
        </w:rPr>
        <w:t>since all lines of evidence run strongly against these lower levels of warming.11 Unfortunately</w:t>
      </w:r>
      <w:r w:rsidRPr="005A261D">
        <w:rPr>
          <w:sz w:val="16"/>
          <w:szCs w:val="16"/>
        </w:rPr>
        <w:t xml:space="preserve">, </w:t>
      </w:r>
      <w:r w:rsidRPr="005A261D">
        <w:rPr>
          <w:sz w:val="16"/>
        </w:rPr>
        <w:t>a climate sensitivity of greater than 4.5°C</w:t>
      </w:r>
      <w:r w:rsidRPr="005A261D">
        <w:rPr>
          <w:sz w:val="16"/>
          <w:szCs w:val="16"/>
        </w:rPr>
        <w:t xml:space="preserve">, </w:t>
      </w:r>
      <w:r w:rsidRPr="005A261D">
        <w:rPr>
          <w:sz w:val="16"/>
        </w:rPr>
        <w:t>while unlikely</w:t>
      </w:r>
      <w:r w:rsidRPr="005A261D">
        <w:rPr>
          <w:sz w:val="16"/>
          <w:szCs w:val="16"/>
        </w:rPr>
        <w:t xml:space="preserve">, </w:t>
      </w:r>
      <w:r w:rsidRPr="005A261D">
        <w:rPr>
          <w:sz w:val="16"/>
        </w:rPr>
        <w:t>could not be ruled out as lower levels have been. These findings echo a major study on climate sensitivity in 2020</w:t>
      </w:r>
      <w:r w:rsidRPr="005A261D">
        <w:rPr>
          <w:sz w:val="16"/>
          <w:szCs w:val="16"/>
        </w:rPr>
        <w:t xml:space="preserve">, </w:t>
      </w:r>
      <w:r w:rsidRPr="005A261D">
        <w:rPr>
          <w:sz w:val="16"/>
        </w:rPr>
        <w:t>which used a Bayesian approach with multiple strands of evidence.12</w:t>
      </w:r>
    </w:p>
    <w:p w14:paraId="688F7A3B" w14:textId="77777777" w:rsidR="001B2129" w:rsidRPr="005A261D" w:rsidRDefault="001B2129" w:rsidP="001B2129">
      <w:pPr>
        <w:ind w:left="720"/>
        <w:rPr>
          <w:sz w:val="16"/>
        </w:rPr>
      </w:pPr>
      <w:r w:rsidRPr="005A261D">
        <w:rPr>
          <w:sz w:val="16"/>
        </w:rPr>
        <w:t xml:space="preserve">These new findings imply that a doubling of greenhouse gas concentration (which could occur this century) would run an 18% chance of causing 4.5°C or more of warming. This echoes earlier estimates of surprisingly high likelihoods of disturbingly high temperatures. Wagner and Weitzman estimate that under a concentration of 700 parts per million (ppm) (which falls within a mid-high scenario),13 there is an approximately 10% chance of exceeding 6°C by the end of the century (note that this would be slightly lower under the latest ECS estimates).14 </w:t>
      </w:r>
      <w:r w:rsidRPr="005A261D">
        <w:rPr>
          <w:rStyle w:val="StyleUnderline"/>
        </w:rPr>
        <w:t>Temperatures this high</w:t>
      </w:r>
      <w:r w:rsidRPr="005A261D">
        <w:rPr>
          <w:sz w:val="16"/>
        </w:rPr>
        <w:t xml:space="preserve"> last occurred 50 million years ago and </w:t>
      </w:r>
      <w:r w:rsidRPr="005A261D">
        <w:rPr>
          <w:rStyle w:val="StyleUnderline"/>
        </w:rPr>
        <w:t xml:space="preserve">have </w:t>
      </w:r>
      <w:r w:rsidRPr="00290E4E">
        <w:rPr>
          <w:rStyle w:val="Emphasis"/>
          <w:highlight w:val="green"/>
        </w:rPr>
        <w:t>never</w:t>
      </w:r>
      <w:r w:rsidRPr="005A261D">
        <w:rPr>
          <w:rStyle w:val="StyleUnderline"/>
        </w:rPr>
        <w:t xml:space="preserve"> been </w:t>
      </w:r>
      <w:r w:rsidRPr="00290E4E">
        <w:rPr>
          <w:rStyle w:val="Emphasis"/>
          <w:highlight w:val="green"/>
        </w:rPr>
        <w:t>experienced</w:t>
      </w:r>
      <w:r w:rsidRPr="00290E4E">
        <w:rPr>
          <w:rStyle w:val="StyleUnderline"/>
          <w:highlight w:val="green"/>
        </w:rPr>
        <w:t xml:space="preserve"> by hominids</w:t>
      </w:r>
      <w:r w:rsidRPr="005A261D">
        <w:rPr>
          <w:sz w:val="16"/>
        </w:rPr>
        <w:t xml:space="preserve">.15 Such rapid warming is </w:t>
      </w:r>
      <w:r w:rsidRPr="005A261D">
        <w:rPr>
          <w:rStyle w:val="StyleUnderline"/>
        </w:rPr>
        <w:t>geologically unprecedented</w:t>
      </w:r>
      <w:r w:rsidRPr="005A261D">
        <w:rPr>
          <w:sz w:val="16"/>
          <w:szCs w:val="16"/>
        </w:rPr>
        <w:t xml:space="preserve">, </w:t>
      </w:r>
      <w:r w:rsidRPr="005A261D">
        <w:rPr>
          <w:rStyle w:val="StyleUnderline"/>
        </w:rPr>
        <w:t>and</w:t>
      </w:r>
      <w:r w:rsidRPr="005A261D">
        <w:rPr>
          <w:sz w:val="16"/>
        </w:rPr>
        <w:t xml:space="preserve"> a rise that is </w:t>
      </w:r>
      <w:r w:rsidRPr="005A261D">
        <w:rPr>
          <w:rStyle w:val="StyleUnderline"/>
        </w:rPr>
        <w:t xml:space="preserve">an order of magnitude </w:t>
      </w:r>
      <w:r w:rsidRPr="00290E4E">
        <w:rPr>
          <w:rStyle w:val="Emphasis"/>
          <w:highlight w:val="green"/>
        </w:rPr>
        <w:t>faster</w:t>
      </w:r>
      <w:r w:rsidRPr="00290E4E">
        <w:rPr>
          <w:rStyle w:val="StyleUnderline"/>
          <w:highlight w:val="green"/>
        </w:rPr>
        <w:t xml:space="preserve"> than</w:t>
      </w:r>
      <w:r w:rsidRPr="005A261D">
        <w:rPr>
          <w:sz w:val="16"/>
        </w:rPr>
        <w:t xml:space="preserve"> what occurred during </w:t>
      </w:r>
      <w:r w:rsidRPr="00290E4E">
        <w:rPr>
          <w:rStyle w:val="StyleUnderline"/>
          <w:highlight w:val="green"/>
        </w:rPr>
        <w:t xml:space="preserve">the </w:t>
      </w:r>
      <w:r w:rsidRPr="00290E4E">
        <w:rPr>
          <w:rStyle w:val="Emphasis"/>
          <w:highlight w:val="green"/>
        </w:rPr>
        <w:t>worst</w:t>
      </w:r>
      <w:r w:rsidRPr="00290E4E">
        <w:rPr>
          <w:rStyle w:val="StyleUnderline"/>
          <w:highlight w:val="green"/>
        </w:rPr>
        <w:t xml:space="preserve"> mass </w:t>
      </w:r>
      <w:r w:rsidRPr="00290E4E">
        <w:rPr>
          <w:rStyle w:val="Emphasis"/>
          <w:highlight w:val="green"/>
        </w:rPr>
        <w:t>extinction</w:t>
      </w:r>
      <w:r w:rsidRPr="005A261D">
        <w:rPr>
          <w:rStyle w:val="StyleUnderline"/>
        </w:rPr>
        <w:t xml:space="preserve"> event</w:t>
      </w:r>
      <w:r w:rsidRPr="005A261D">
        <w:rPr>
          <w:sz w:val="16"/>
        </w:rPr>
        <w:t>: the End-Permian Extinction. In the slightly longer term</w:t>
      </w:r>
      <w:r w:rsidRPr="005A261D">
        <w:rPr>
          <w:sz w:val="16"/>
          <w:szCs w:val="16"/>
        </w:rPr>
        <w:t xml:space="preserve">, </w:t>
      </w:r>
      <w:r w:rsidRPr="005A261D">
        <w:rPr>
          <w:sz w:val="16"/>
        </w:rPr>
        <w:t>even more radical pulses in heat may be possible. One basic model found that stratocumulus cloud decks may abruptly be lost</w:t>
      </w:r>
      <w:r w:rsidRPr="005A261D">
        <w:rPr>
          <w:sz w:val="16"/>
          <w:szCs w:val="16"/>
        </w:rPr>
        <w:t xml:space="preserve">, </w:t>
      </w:r>
      <w:r w:rsidRPr="005A261D">
        <w:rPr>
          <w:sz w:val="16"/>
        </w:rPr>
        <w:t>causing ~8°C global warming</w:t>
      </w:r>
      <w:r w:rsidRPr="005A261D">
        <w:rPr>
          <w:sz w:val="16"/>
          <w:szCs w:val="16"/>
        </w:rPr>
        <w:t xml:space="preserve">, </w:t>
      </w:r>
      <w:r w:rsidRPr="005A261D">
        <w:rPr>
          <w:sz w:val="16"/>
        </w:rPr>
        <w:t xml:space="preserve">with CO2 concentrations that could be approached by the end of the century.16 This 8°C would be additional to the previous level of warming needed to trigger this tipping point. Other studies have shown the potential for </w:t>
      </w:r>
      <w:r w:rsidRPr="005A261D">
        <w:rPr>
          <w:rStyle w:val="StyleUnderline"/>
        </w:rPr>
        <w:t xml:space="preserve">strong cloud </w:t>
      </w:r>
      <w:r w:rsidRPr="005A261D">
        <w:rPr>
          <w:rStyle w:val="Emphasis"/>
        </w:rPr>
        <w:t>feedbacks</w:t>
      </w:r>
      <w:r w:rsidRPr="005A261D">
        <w:rPr>
          <w:sz w:val="16"/>
        </w:rPr>
        <w:t xml:space="preserve"> to push </w:t>
      </w:r>
      <w:r w:rsidRPr="005A261D">
        <w:rPr>
          <w:rStyle w:val="StyleUnderline"/>
        </w:rPr>
        <w:t>rapid and irreversible warming</w:t>
      </w:r>
      <w:r w:rsidRPr="005A261D">
        <w:rPr>
          <w:sz w:val="16"/>
        </w:rPr>
        <w:t>.17</w:t>
      </w:r>
    </w:p>
    <w:p w14:paraId="6351225E" w14:textId="77777777" w:rsidR="001B2129" w:rsidRPr="005A261D" w:rsidRDefault="001B2129" w:rsidP="001B2129">
      <w:pPr>
        <w:ind w:left="720"/>
        <w:rPr>
          <w:sz w:val="16"/>
        </w:rPr>
      </w:pPr>
      <w:r w:rsidRPr="005A261D">
        <w:rPr>
          <w:sz w:val="16"/>
        </w:rPr>
        <w:t>Over the past decades</w:t>
      </w:r>
      <w:r w:rsidRPr="005A261D">
        <w:rPr>
          <w:sz w:val="16"/>
          <w:szCs w:val="16"/>
        </w:rPr>
        <w:t xml:space="preserve">, </w:t>
      </w:r>
      <w:r w:rsidRPr="005A261D">
        <w:rPr>
          <w:sz w:val="16"/>
        </w:rPr>
        <w:t>knowledge of catastrophic climate change has risen alongside—but not kept pace with—global emissions. Unfortunately</w:t>
      </w:r>
      <w:r w:rsidRPr="005A261D">
        <w:rPr>
          <w:sz w:val="16"/>
          <w:szCs w:val="16"/>
        </w:rPr>
        <w:t xml:space="preserve">, </w:t>
      </w:r>
      <w:r w:rsidRPr="005A261D">
        <w:rPr>
          <w:sz w:val="16"/>
        </w:rPr>
        <w:t>the higher-end warming scenarios that matter the most are those we know least about. One recent study</w:t>
      </w:r>
      <w:r w:rsidRPr="005A261D">
        <w:rPr>
          <w:sz w:val="16"/>
          <w:szCs w:val="16"/>
        </w:rPr>
        <w:t xml:space="preserve">, </w:t>
      </w:r>
      <w:r w:rsidRPr="005A261D">
        <w:rPr>
          <w:sz w:val="16"/>
        </w:rPr>
        <w:t>text-mining IPCC reports</w:t>
      </w:r>
      <w:r w:rsidRPr="005A261D">
        <w:rPr>
          <w:sz w:val="16"/>
          <w:szCs w:val="16"/>
        </w:rPr>
        <w:t xml:space="preserve">, </w:t>
      </w:r>
      <w:r w:rsidRPr="005A261D">
        <w:rPr>
          <w:sz w:val="16"/>
        </w:rPr>
        <w:t>found that there was a significant mismatch between coverage of different levels of warming and their likelihood. Similarly</w:t>
      </w:r>
      <w:r w:rsidRPr="005A261D">
        <w:rPr>
          <w:sz w:val="16"/>
          <w:szCs w:val="16"/>
        </w:rPr>
        <w:t xml:space="preserve">, </w:t>
      </w:r>
      <w:r w:rsidRPr="005A261D">
        <w:rPr>
          <w:sz w:val="16"/>
        </w:rPr>
        <w:t>a recent survey by Nature of 234 IPCC authors found that over 60% of people surveyed expected warming of 3°C or above by the end of century.18 However</w:t>
      </w:r>
      <w:r w:rsidRPr="005A261D">
        <w:rPr>
          <w:sz w:val="16"/>
          <w:szCs w:val="16"/>
        </w:rPr>
        <w:t xml:space="preserve">, </w:t>
      </w:r>
      <w:r w:rsidRPr="005A261D">
        <w:rPr>
          <w:sz w:val="16"/>
        </w:rPr>
        <w:t>in existing assessment reports</w:t>
      </w:r>
      <w:r w:rsidRPr="005A261D">
        <w:rPr>
          <w:sz w:val="16"/>
          <w:szCs w:val="16"/>
        </w:rPr>
        <w:t xml:space="preserve">, </w:t>
      </w:r>
      <w:r w:rsidRPr="005A261D">
        <w:rPr>
          <w:sz w:val="16"/>
        </w:rPr>
        <w:t>less than 10% of the mentions of temperature rise refer to 3°C or above.19 IPCC reports have given disproportionate attention to lower temperature scenarios (2°C or lower) relative to their likelihood and impact. This trend is increasing over time</w:t>
      </w:r>
      <w:r w:rsidRPr="005A261D">
        <w:rPr>
          <w:sz w:val="16"/>
          <w:szCs w:val="16"/>
        </w:rPr>
        <w:t xml:space="preserve">, </w:t>
      </w:r>
      <w:r w:rsidRPr="005A261D">
        <w:rPr>
          <w:sz w:val="16"/>
        </w:rPr>
        <w:t>with each subsequent Assessment Report covering extreme temperature rise less.20 Indeed</w:t>
      </w:r>
      <w:r w:rsidRPr="005A261D">
        <w:rPr>
          <w:sz w:val="16"/>
          <w:szCs w:val="16"/>
        </w:rPr>
        <w:t xml:space="preserve">, </w:t>
      </w:r>
      <w:r w:rsidRPr="005A261D">
        <w:rPr>
          <w:sz w:val="16"/>
        </w:rPr>
        <w:t>the IPCC notes in its 2014 Fifth Assessment Report that there have been few quantitative investigations of the global impacts of warming above 3°C.21 Regardless of their likelihood</w:t>
      </w:r>
      <w:r w:rsidRPr="005A261D">
        <w:rPr>
          <w:sz w:val="16"/>
          <w:szCs w:val="16"/>
        </w:rPr>
        <w:t xml:space="preserve">, </w:t>
      </w:r>
      <w:r w:rsidRPr="005A261D">
        <w:rPr>
          <w:sz w:val="16"/>
        </w:rPr>
        <w:t>the higher impact of these scenarios makes them even more vital to robust decision-making under uncertainty. The gap between likely scenarios and our knowledge is disconcerting.</w:t>
      </w:r>
    </w:p>
    <w:p w14:paraId="3AA0506F" w14:textId="77777777" w:rsidR="001B2129" w:rsidRPr="005A261D" w:rsidRDefault="001B2129" w:rsidP="001B2129">
      <w:pPr>
        <w:ind w:left="720"/>
        <w:rPr>
          <w:sz w:val="16"/>
        </w:rPr>
      </w:pPr>
      <w:r w:rsidRPr="005A261D">
        <w:rPr>
          <w:sz w:val="16"/>
        </w:rPr>
        <w:t>One of the glimmers of hope over past decades has been some limited progress in emission reductions. The falling prices and increasing deployment of renewable energy has made the worst-case emissions scenario (previously RCP8.5</w:t>
      </w:r>
      <w:r w:rsidRPr="005A261D">
        <w:rPr>
          <w:sz w:val="16"/>
          <w:szCs w:val="16"/>
        </w:rPr>
        <w:t xml:space="preserve">, </w:t>
      </w:r>
      <w:r w:rsidRPr="005A261D">
        <w:rPr>
          <w:sz w:val="16"/>
        </w:rPr>
        <w:t>now SSP5–8.5) increasingly unlikely.22 This should not be grounds for complacency. High temperatures and extreme impacts can still be reached even with lower anthropogenic emissions. That is because emissions concentrations are reflective not just of human emissions</w:t>
      </w:r>
      <w:r w:rsidRPr="005A261D">
        <w:rPr>
          <w:sz w:val="16"/>
          <w:szCs w:val="16"/>
        </w:rPr>
        <w:t xml:space="preserve">, </w:t>
      </w:r>
      <w:r w:rsidRPr="005A261D">
        <w:rPr>
          <w:sz w:val="16"/>
        </w:rPr>
        <w:t>but also the reaction of the Earth System. Moreover</w:t>
      </w:r>
      <w:r w:rsidRPr="005A261D">
        <w:rPr>
          <w:sz w:val="16"/>
          <w:szCs w:val="16"/>
        </w:rPr>
        <w:t xml:space="preserve">, </w:t>
      </w:r>
      <w:r w:rsidRPr="005A261D">
        <w:rPr>
          <w:sz w:val="16"/>
        </w:rPr>
        <w:t>there is still substantial uncertainty over greenhouse gas trajectories. Cumulative emissions to date have most closely tracked the RCP8.5 scenario.23 Longrun changes in technology</w:t>
      </w:r>
      <w:r w:rsidRPr="005A261D">
        <w:rPr>
          <w:sz w:val="16"/>
          <w:szCs w:val="16"/>
        </w:rPr>
        <w:t xml:space="preserve">, </w:t>
      </w:r>
      <w:r w:rsidRPr="005A261D">
        <w:rPr>
          <w:sz w:val="16"/>
        </w:rPr>
        <w:t>energy demand</w:t>
      </w:r>
      <w:r w:rsidRPr="005A261D">
        <w:rPr>
          <w:sz w:val="16"/>
          <w:szCs w:val="16"/>
        </w:rPr>
        <w:t xml:space="preserve">, </w:t>
      </w:r>
      <w:r w:rsidRPr="005A261D">
        <w:rPr>
          <w:sz w:val="16"/>
        </w:rPr>
        <w:t>and economic growth are all highly uncertain and will have a significant impact on how much carbon is released. One study using an expert survey and econometric modelling found that annual economic growth rates of 2.1% (with a standard deviation of 1.1%) over the next century were plausible. These high growth rates yield a &gt;35% likelihood that emissions would exceed the RCP8.5 pathway.24 Moreover</w:t>
      </w:r>
      <w:r w:rsidRPr="005A261D">
        <w:rPr>
          <w:sz w:val="16"/>
          <w:szCs w:val="16"/>
        </w:rPr>
        <w:t xml:space="preserve">, </w:t>
      </w:r>
      <w:r w:rsidRPr="005A261D">
        <w:rPr>
          <w:sz w:val="16"/>
        </w:rPr>
        <w:t>even the best super-forecasters of geopolitical events cannot make accurate predictions for events over a year away.25 We need to maintain a healthy skepticism over our ability predict what the world’s geopolitical and energy systems—and</w:t>
      </w:r>
      <w:r w:rsidRPr="005A261D">
        <w:rPr>
          <w:sz w:val="16"/>
          <w:szCs w:val="16"/>
        </w:rPr>
        <w:t xml:space="preserve">, </w:t>
      </w:r>
      <w:r w:rsidRPr="005A261D">
        <w:rPr>
          <w:sz w:val="16"/>
        </w:rPr>
        <w:t>hence</w:t>
      </w:r>
      <w:r w:rsidRPr="005A261D">
        <w:rPr>
          <w:sz w:val="16"/>
          <w:szCs w:val="16"/>
        </w:rPr>
        <w:t xml:space="preserve">, </w:t>
      </w:r>
      <w:r w:rsidRPr="005A261D">
        <w:rPr>
          <w:sz w:val="16"/>
        </w:rPr>
        <w:t>our emissions—will look like in a century.</w:t>
      </w:r>
    </w:p>
    <w:p w14:paraId="333A7576" w14:textId="77777777" w:rsidR="001B2129" w:rsidRPr="005A261D" w:rsidRDefault="001B2129" w:rsidP="001B2129">
      <w:pPr>
        <w:ind w:left="720"/>
        <w:rPr>
          <w:sz w:val="16"/>
        </w:rPr>
      </w:pPr>
      <w:r w:rsidRPr="005A261D">
        <w:rPr>
          <w:sz w:val="16"/>
        </w:rPr>
        <w:t>Despite some improvements</w:t>
      </w:r>
      <w:r w:rsidRPr="005A261D">
        <w:rPr>
          <w:sz w:val="16"/>
          <w:szCs w:val="16"/>
        </w:rPr>
        <w:t xml:space="preserve">, </w:t>
      </w:r>
      <w:r w:rsidRPr="005A261D">
        <w:rPr>
          <w:sz w:val="16"/>
        </w:rPr>
        <w:t>the overall emissions picture remains dire. Assuming full implementation of the climate pledges under the Paris Agreement (nationally determined contributions</w:t>
      </w:r>
      <w:r w:rsidRPr="005A261D">
        <w:rPr>
          <w:sz w:val="16"/>
          <w:szCs w:val="16"/>
        </w:rPr>
        <w:t xml:space="preserve">, </w:t>
      </w:r>
      <w:r w:rsidRPr="005A261D">
        <w:rPr>
          <w:sz w:val="16"/>
        </w:rPr>
        <w:t>or NDCs)</w:t>
      </w:r>
      <w:r w:rsidRPr="005A261D">
        <w:rPr>
          <w:sz w:val="16"/>
          <w:szCs w:val="16"/>
        </w:rPr>
        <w:t xml:space="preserve">, </w:t>
      </w:r>
      <w:r w:rsidRPr="005A261D">
        <w:rPr>
          <w:sz w:val="16"/>
        </w:rPr>
        <w:t xml:space="preserve">emissions will have increased by 13.7% in 2030 relative to 2010.26 One of the least discussed and most important obstacles is the reality of delay. Previous studies have found that the delay in undertaking </w:t>
      </w:r>
      <w:r w:rsidRPr="005A261D">
        <w:rPr>
          <w:rStyle w:val="StyleUnderline"/>
        </w:rPr>
        <w:t xml:space="preserve">emissions </w:t>
      </w:r>
      <w:r w:rsidRPr="005A261D">
        <w:rPr>
          <w:rStyle w:val="Emphasis"/>
        </w:rPr>
        <w:t>reductions</w:t>
      </w:r>
      <w:r w:rsidRPr="005A261D">
        <w:rPr>
          <w:rStyle w:val="StyleUnderline"/>
        </w:rPr>
        <w:t xml:space="preserve"> is the largest </w:t>
      </w:r>
      <w:r w:rsidRPr="005A261D">
        <w:rPr>
          <w:rStyle w:val="Emphasis"/>
        </w:rPr>
        <w:t>influence</w:t>
      </w:r>
      <w:r w:rsidRPr="005A261D">
        <w:rPr>
          <w:rStyle w:val="StyleUnderline"/>
        </w:rPr>
        <w:t xml:space="preserve"> on</w:t>
      </w:r>
      <w:r w:rsidRPr="005A261D">
        <w:rPr>
          <w:sz w:val="16"/>
        </w:rPr>
        <w:t xml:space="preserve"> the costs and likelihood of </w:t>
      </w:r>
      <w:r w:rsidRPr="005A261D">
        <w:rPr>
          <w:rStyle w:val="StyleUnderline"/>
        </w:rPr>
        <w:t>meeting</w:t>
      </w:r>
      <w:r w:rsidRPr="005A261D">
        <w:rPr>
          <w:sz w:val="16"/>
        </w:rPr>
        <w:t xml:space="preserve"> a given </w:t>
      </w:r>
      <w:r w:rsidRPr="005A261D">
        <w:rPr>
          <w:rStyle w:val="StyleUnderline"/>
        </w:rPr>
        <w:t>target</w:t>
      </w:r>
      <w:r w:rsidRPr="005A261D">
        <w:rPr>
          <w:sz w:val="16"/>
        </w:rPr>
        <w:t xml:space="preserve">.27 </w:t>
      </w:r>
      <w:r w:rsidRPr="005A261D">
        <w:rPr>
          <w:rStyle w:val="StyleUnderline"/>
        </w:rPr>
        <w:t>This is</w:t>
      </w:r>
      <w:r w:rsidRPr="005A261D">
        <w:rPr>
          <w:sz w:val="16"/>
        </w:rPr>
        <w:t xml:space="preserve"> an ‘emerging </w:t>
      </w:r>
      <w:r w:rsidRPr="005A261D">
        <w:rPr>
          <w:rStyle w:val="Emphasis"/>
        </w:rPr>
        <w:t>consensus’</w:t>
      </w:r>
      <w:r w:rsidRPr="005A261D">
        <w:rPr>
          <w:sz w:val="16"/>
        </w:rPr>
        <w:t xml:space="preserve"> </w:t>
      </w:r>
      <w:r w:rsidRPr="005A261D">
        <w:rPr>
          <w:rStyle w:val="StyleUnderline"/>
        </w:rPr>
        <w:t>across climate economics</w:t>
      </w:r>
      <w:r w:rsidRPr="005A261D">
        <w:rPr>
          <w:sz w:val="16"/>
        </w:rPr>
        <w:t xml:space="preserve">.28 The main impediment is the lock-in of fossil-fuel-intensive infrastructure. </w:t>
      </w:r>
      <w:r w:rsidRPr="005A261D">
        <w:rPr>
          <w:rStyle w:val="StyleUnderline"/>
        </w:rPr>
        <w:t>Delay</w:t>
      </w:r>
      <w:r w:rsidRPr="005A261D">
        <w:rPr>
          <w:sz w:val="16"/>
        </w:rPr>
        <w:t xml:space="preserve"> to date has been </w:t>
      </w:r>
      <w:r w:rsidRPr="005A261D">
        <w:rPr>
          <w:rStyle w:val="StyleUnderline"/>
        </w:rPr>
        <w:t>primarily due to</w:t>
      </w:r>
      <w:r w:rsidRPr="005A261D">
        <w:rPr>
          <w:sz w:val="16"/>
        </w:rPr>
        <w:t xml:space="preserve"> one key factor: </w:t>
      </w:r>
      <w:r w:rsidRPr="005A261D">
        <w:rPr>
          <w:rStyle w:val="StyleUnderline"/>
        </w:rPr>
        <w:t>the fossil-fuel industry</w:t>
      </w:r>
      <w:r w:rsidRPr="005A261D">
        <w:rPr>
          <w:sz w:val="16"/>
        </w:rPr>
        <w:t xml:space="preserve"> and the wealthy who benefit from a fossil-based economy.</w:t>
      </w:r>
    </w:p>
    <w:p w14:paraId="64B9001D" w14:textId="77777777" w:rsidR="001B2129" w:rsidRPr="005A261D" w:rsidRDefault="001B2129" w:rsidP="001B2129">
      <w:pPr>
        <w:ind w:left="720"/>
        <w:rPr>
          <w:sz w:val="16"/>
        </w:rPr>
      </w:pPr>
      <w:r w:rsidRPr="005A261D">
        <w:rPr>
          <w:sz w:val="16"/>
        </w:rPr>
        <w:t>We should be careful not to tie climate risk solely to the level of warming. Under the right conditions</w:t>
      </w:r>
      <w:r w:rsidRPr="005A261D">
        <w:rPr>
          <w:sz w:val="16"/>
          <w:szCs w:val="16"/>
        </w:rPr>
        <w:t xml:space="preserve">, </w:t>
      </w:r>
      <w:r w:rsidRPr="005A261D">
        <w:rPr>
          <w:sz w:val="16"/>
        </w:rPr>
        <w:t>climate change could have catastrophic impacts</w:t>
      </w:r>
      <w:r w:rsidRPr="005A261D">
        <w:rPr>
          <w:sz w:val="16"/>
          <w:szCs w:val="16"/>
        </w:rPr>
        <w:t xml:space="preserve">, </w:t>
      </w:r>
      <w:r w:rsidRPr="005A261D">
        <w:rPr>
          <w:sz w:val="16"/>
        </w:rPr>
        <w:t>even at just 2°C of warming.29 When thinking through extreme climate risk</w:t>
      </w:r>
      <w:r w:rsidRPr="005A261D">
        <w:rPr>
          <w:sz w:val="16"/>
          <w:szCs w:val="16"/>
        </w:rPr>
        <w:t xml:space="preserve">, </w:t>
      </w:r>
      <w:r w:rsidRPr="005A261D">
        <w:rPr>
          <w:sz w:val="16"/>
        </w:rPr>
        <w:t>we need to consider not just emissions and the associated level of warming</w:t>
      </w:r>
      <w:r w:rsidRPr="005A261D">
        <w:rPr>
          <w:sz w:val="16"/>
          <w:szCs w:val="16"/>
        </w:rPr>
        <w:t xml:space="preserve">, </w:t>
      </w:r>
      <w:r w:rsidRPr="005A261D">
        <w:rPr>
          <w:sz w:val="16"/>
        </w:rPr>
        <w:t>but also the impacts</w:t>
      </w:r>
      <w:r w:rsidRPr="005A261D">
        <w:rPr>
          <w:sz w:val="16"/>
          <w:szCs w:val="16"/>
        </w:rPr>
        <w:t xml:space="preserve">, </w:t>
      </w:r>
      <w:r w:rsidRPr="005A261D">
        <w:rPr>
          <w:sz w:val="16"/>
        </w:rPr>
        <w:t>social vulnerability to these impacts</w:t>
      </w:r>
      <w:r w:rsidRPr="005A261D">
        <w:rPr>
          <w:sz w:val="16"/>
          <w:szCs w:val="16"/>
        </w:rPr>
        <w:t xml:space="preserve">, </w:t>
      </w:r>
      <w:r w:rsidRPr="005A261D">
        <w:rPr>
          <w:sz w:val="16"/>
        </w:rPr>
        <w:t>and the response of domestic and international communities.30</w:t>
      </w:r>
    </w:p>
    <w:p w14:paraId="284646FB" w14:textId="77777777" w:rsidR="001B2129" w:rsidRPr="005A261D" w:rsidRDefault="001B2129" w:rsidP="001B2129">
      <w:pPr>
        <w:ind w:left="720"/>
        <w:rPr>
          <w:sz w:val="16"/>
        </w:rPr>
      </w:pPr>
      <w:r w:rsidRPr="005A261D">
        <w:rPr>
          <w:sz w:val="16"/>
        </w:rPr>
        <w:t>Complex ends: Cascading crises and risks</w:t>
      </w:r>
    </w:p>
    <w:p w14:paraId="2B1DDAFC" w14:textId="77777777" w:rsidR="001B2129" w:rsidRPr="005A261D" w:rsidRDefault="001B2129" w:rsidP="001B2129">
      <w:pPr>
        <w:ind w:left="720"/>
        <w:rPr>
          <w:sz w:val="16"/>
        </w:rPr>
      </w:pPr>
      <w:r w:rsidRPr="005A261D">
        <w:rPr>
          <w:sz w:val="16"/>
        </w:rPr>
        <w:t>Extinction is complicated. Each of the five mass extinction events throughout the phanerozoic history of Earth has involved a complex of different factors including oxygenation</w:t>
      </w:r>
      <w:r w:rsidRPr="005A261D">
        <w:rPr>
          <w:sz w:val="16"/>
          <w:szCs w:val="16"/>
        </w:rPr>
        <w:t xml:space="preserve">, </w:t>
      </w:r>
      <w:r w:rsidRPr="005A261D">
        <w:rPr>
          <w:sz w:val="16"/>
        </w:rPr>
        <w:t>volcanic eruptions</w:t>
      </w:r>
      <w:r w:rsidRPr="005A261D">
        <w:rPr>
          <w:sz w:val="16"/>
          <w:szCs w:val="16"/>
        </w:rPr>
        <w:t xml:space="preserve">, </w:t>
      </w:r>
      <w:r w:rsidRPr="005A261D">
        <w:rPr>
          <w:sz w:val="16"/>
        </w:rPr>
        <w:t>asteroid strikes</w:t>
      </w:r>
      <w:r w:rsidRPr="005A261D">
        <w:rPr>
          <w:sz w:val="16"/>
          <w:szCs w:val="16"/>
        </w:rPr>
        <w:t xml:space="preserve">, </w:t>
      </w:r>
      <w:r w:rsidRPr="005A261D">
        <w:rPr>
          <w:sz w:val="16"/>
        </w:rPr>
        <w:t xml:space="preserve">and food web cascades. One of the few common imprints is climatic change. </w:t>
      </w:r>
      <w:r w:rsidRPr="005A261D">
        <w:rPr>
          <w:rStyle w:val="StyleUnderline"/>
        </w:rPr>
        <w:t xml:space="preserve">Global </w:t>
      </w:r>
      <w:r w:rsidRPr="005A261D">
        <w:rPr>
          <w:rStyle w:val="Emphasis"/>
        </w:rPr>
        <w:t>warming</w:t>
      </w:r>
      <w:r w:rsidRPr="005A261D">
        <w:rPr>
          <w:sz w:val="16"/>
        </w:rPr>
        <w:t xml:space="preserve"> likely </w:t>
      </w:r>
      <w:r w:rsidRPr="005A261D">
        <w:rPr>
          <w:rStyle w:val="StyleUnderline"/>
        </w:rPr>
        <w:t xml:space="preserve">played a </w:t>
      </w:r>
      <w:r w:rsidRPr="005A261D">
        <w:rPr>
          <w:rStyle w:val="Emphasis"/>
        </w:rPr>
        <w:t>central</w:t>
      </w:r>
      <w:r w:rsidRPr="005A261D">
        <w:rPr>
          <w:rStyle w:val="StyleUnderline"/>
        </w:rPr>
        <w:t xml:space="preserve"> role in each mass extinction event</w:t>
      </w:r>
      <w:r w:rsidRPr="005A261D">
        <w:rPr>
          <w:sz w:val="16"/>
          <w:szCs w:val="16"/>
        </w:rPr>
        <w:t xml:space="preserve">, </w:t>
      </w:r>
      <w:r w:rsidRPr="005A261D">
        <w:rPr>
          <w:sz w:val="16"/>
        </w:rPr>
        <w:t>perhaps even the Late Ordovician (previously assumed to be a cooling event).31 Fast-forward to human history: while we have no account of Homo sapiens going extinct</w:t>
      </w:r>
      <w:r w:rsidRPr="005A261D">
        <w:rPr>
          <w:sz w:val="16"/>
          <w:szCs w:val="16"/>
        </w:rPr>
        <w:t xml:space="preserve">, </w:t>
      </w:r>
      <w:r w:rsidRPr="005A261D">
        <w:rPr>
          <w:sz w:val="16"/>
        </w:rPr>
        <w:t>we do have a record of states</w:t>
      </w:r>
      <w:r w:rsidRPr="005A261D">
        <w:rPr>
          <w:sz w:val="16"/>
          <w:szCs w:val="16"/>
        </w:rPr>
        <w:t xml:space="preserve">, </w:t>
      </w:r>
      <w:r w:rsidRPr="005A261D">
        <w:rPr>
          <w:sz w:val="16"/>
        </w:rPr>
        <w:t>empires</w:t>
      </w:r>
      <w:r w:rsidRPr="005A261D">
        <w:rPr>
          <w:sz w:val="16"/>
          <w:szCs w:val="16"/>
        </w:rPr>
        <w:t xml:space="preserve">, </w:t>
      </w:r>
      <w:r w:rsidRPr="005A261D">
        <w:rPr>
          <w:sz w:val="16"/>
        </w:rPr>
        <w:t>and kingdoms crumbling,32 as well as the extinction of other hominid species.33 It is always a confluence of vulnerabilities</w:t>
      </w:r>
      <w:r w:rsidRPr="005A261D">
        <w:rPr>
          <w:sz w:val="16"/>
          <w:szCs w:val="16"/>
        </w:rPr>
        <w:t xml:space="preserve">, </w:t>
      </w:r>
      <w:r w:rsidRPr="005A261D">
        <w:rPr>
          <w:sz w:val="16"/>
        </w:rPr>
        <w:t>exposures</w:t>
      </w:r>
      <w:r w:rsidRPr="005A261D">
        <w:rPr>
          <w:sz w:val="16"/>
          <w:szCs w:val="16"/>
        </w:rPr>
        <w:t xml:space="preserve">, </w:t>
      </w:r>
      <w:r w:rsidRPr="005A261D">
        <w:rPr>
          <w:sz w:val="16"/>
        </w:rPr>
        <w:t>responses</w:t>
      </w:r>
      <w:r w:rsidRPr="005A261D">
        <w:rPr>
          <w:sz w:val="16"/>
          <w:szCs w:val="16"/>
        </w:rPr>
        <w:t xml:space="preserve">, </w:t>
      </w:r>
      <w:r w:rsidRPr="005A261D">
        <w:rPr>
          <w:sz w:val="16"/>
        </w:rPr>
        <w:t>and hazards—and one that frequently has the fingerprint of climatic change.34</w:t>
      </w:r>
    </w:p>
    <w:p w14:paraId="3366BA2F" w14:textId="77777777" w:rsidR="001B2129" w:rsidRPr="005A261D" w:rsidRDefault="001B2129" w:rsidP="001B2129">
      <w:pPr>
        <w:ind w:left="720"/>
        <w:rPr>
          <w:sz w:val="16"/>
        </w:rPr>
      </w:pPr>
      <w:r w:rsidRPr="005A261D">
        <w:rPr>
          <w:sz w:val="16"/>
        </w:rPr>
        <w:t>The science of climate change and other global ecological threats has progressed considerably since 2004. Perhaps the greatest shift in the field has been away from thinking about a list of individual ecological hazards</w:t>
      </w:r>
      <w:r w:rsidRPr="005A261D">
        <w:rPr>
          <w:sz w:val="16"/>
          <w:szCs w:val="16"/>
        </w:rPr>
        <w:t xml:space="preserve">, </w:t>
      </w:r>
      <w:r w:rsidRPr="005A261D">
        <w:rPr>
          <w:sz w:val="16"/>
        </w:rPr>
        <w:t>towards thinking about how systems transform and fail. We are slowly realising that</w:t>
      </w:r>
      <w:r w:rsidRPr="005A261D">
        <w:rPr>
          <w:sz w:val="16"/>
          <w:szCs w:val="16"/>
        </w:rPr>
        <w:t xml:space="preserve">, </w:t>
      </w:r>
      <w:r w:rsidRPr="005A261D">
        <w:rPr>
          <w:sz w:val="16"/>
        </w:rPr>
        <w:t>like mass extinction events and societal collapses</w:t>
      </w:r>
      <w:r w:rsidRPr="005A261D">
        <w:rPr>
          <w:sz w:val="16"/>
          <w:szCs w:val="16"/>
        </w:rPr>
        <w:t xml:space="preserve">, </w:t>
      </w:r>
      <w:r w:rsidRPr="005A261D">
        <w:rPr>
          <w:sz w:val="16"/>
        </w:rPr>
        <w:t>ecological catastrophe will not be a simple affair. Instead</w:t>
      </w:r>
      <w:r w:rsidRPr="005A261D">
        <w:rPr>
          <w:sz w:val="16"/>
          <w:szCs w:val="16"/>
        </w:rPr>
        <w:t xml:space="preserve">, </w:t>
      </w:r>
      <w:r w:rsidRPr="005A261D">
        <w:rPr>
          <w:sz w:val="16"/>
        </w:rPr>
        <w:t>these ‘Anthropocene risks’ involve human-driven processes that interact with interconnected global socio-ecological processes and have complex</w:t>
      </w:r>
      <w:r w:rsidRPr="005A261D">
        <w:rPr>
          <w:sz w:val="16"/>
          <w:szCs w:val="16"/>
        </w:rPr>
        <w:t xml:space="preserve">, </w:t>
      </w:r>
      <w:r w:rsidRPr="005A261D">
        <w:rPr>
          <w:sz w:val="16"/>
        </w:rPr>
        <w:t>cross-scale relationships. The study of such risks necessitates a new approach to governance that includes an appreciation of justice</w:t>
      </w:r>
      <w:r w:rsidRPr="005A261D">
        <w:rPr>
          <w:sz w:val="16"/>
          <w:szCs w:val="16"/>
        </w:rPr>
        <w:t xml:space="preserve">, </w:t>
      </w:r>
      <w:r w:rsidRPr="005A261D">
        <w:rPr>
          <w:sz w:val="16"/>
        </w:rPr>
        <w:t>inequality</w:t>
      </w:r>
      <w:r w:rsidRPr="005A261D">
        <w:rPr>
          <w:sz w:val="16"/>
          <w:szCs w:val="16"/>
        </w:rPr>
        <w:t xml:space="preserve">, </w:t>
      </w:r>
      <w:r w:rsidRPr="005A261D">
        <w:rPr>
          <w:sz w:val="16"/>
        </w:rPr>
        <w:t>and the agents driving us towards disaster.35</w:t>
      </w:r>
    </w:p>
    <w:p w14:paraId="07015F3D" w14:textId="77777777" w:rsidR="001B2129" w:rsidRPr="005A261D" w:rsidRDefault="001B2129" w:rsidP="001B2129">
      <w:pPr>
        <w:ind w:left="720"/>
        <w:rPr>
          <w:sz w:val="16"/>
        </w:rPr>
      </w:pPr>
      <w:r w:rsidRPr="005A261D">
        <w:rPr>
          <w:sz w:val="16"/>
        </w:rPr>
        <w:t>Global ecological threats are increasingly thought of as a study of complex systems. Earth Systems science is evolving as a discipline and is increasingly thought of as a set of interconnected ‘planetary boundaries’.36 Climate is only one of these boundaries and is accompanied by stratospheric ozone depletion</w:t>
      </w:r>
      <w:r w:rsidRPr="005A261D">
        <w:rPr>
          <w:sz w:val="16"/>
          <w:szCs w:val="16"/>
        </w:rPr>
        <w:t xml:space="preserve">, </w:t>
      </w:r>
      <w:r w:rsidRPr="005A261D">
        <w:rPr>
          <w:sz w:val="16"/>
        </w:rPr>
        <w:t>biosphere integrity</w:t>
      </w:r>
      <w:r w:rsidRPr="005A261D">
        <w:rPr>
          <w:sz w:val="16"/>
          <w:szCs w:val="16"/>
        </w:rPr>
        <w:t xml:space="preserve">, </w:t>
      </w:r>
      <w:r w:rsidRPr="005A261D">
        <w:rPr>
          <w:sz w:val="16"/>
        </w:rPr>
        <w:t>novel entities</w:t>
      </w:r>
      <w:r w:rsidRPr="005A261D">
        <w:rPr>
          <w:sz w:val="16"/>
          <w:szCs w:val="16"/>
        </w:rPr>
        <w:t xml:space="preserve">, </w:t>
      </w:r>
      <w:r w:rsidRPr="005A261D">
        <w:rPr>
          <w:sz w:val="16"/>
        </w:rPr>
        <w:t>ocean acidification</w:t>
      </w:r>
      <w:r w:rsidRPr="005A261D">
        <w:rPr>
          <w:sz w:val="16"/>
          <w:szCs w:val="16"/>
        </w:rPr>
        <w:t xml:space="preserve">, </w:t>
      </w:r>
      <w:r w:rsidRPr="005A261D">
        <w:rPr>
          <w:sz w:val="16"/>
        </w:rPr>
        <w:t>freshwater use</w:t>
      </w:r>
      <w:r w:rsidRPr="005A261D">
        <w:rPr>
          <w:sz w:val="16"/>
          <w:szCs w:val="16"/>
        </w:rPr>
        <w:t xml:space="preserve">, </w:t>
      </w:r>
      <w:r w:rsidRPr="005A261D">
        <w:rPr>
          <w:sz w:val="16"/>
        </w:rPr>
        <w:t>land system change</w:t>
      </w:r>
      <w:r w:rsidRPr="005A261D">
        <w:rPr>
          <w:sz w:val="16"/>
          <w:szCs w:val="16"/>
        </w:rPr>
        <w:t xml:space="preserve">, </w:t>
      </w:r>
      <w:r w:rsidRPr="005A261D">
        <w:rPr>
          <w:sz w:val="16"/>
        </w:rPr>
        <w:t>biochemical flows</w:t>
      </w:r>
      <w:r w:rsidRPr="005A261D">
        <w:rPr>
          <w:sz w:val="16"/>
          <w:szCs w:val="16"/>
        </w:rPr>
        <w:t xml:space="preserve">, </w:t>
      </w:r>
      <w:r w:rsidRPr="005A261D">
        <w:rPr>
          <w:sz w:val="16"/>
        </w:rPr>
        <w:t>and atmospheric aerosol loading. Each boundary is linked to a different planetary sub-system that could be pushed into instability by human pressures. The study of regime shifts in smaller ecosystems—such as pollinator communities,37 and coral reefs38—takes a similar approach.</w:t>
      </w:r>
    </w:p>
    <w:p w14:paraId="5AAF698C" w14:textId="77777777" w:rsidR="001B2129" w:rsidRPr="005A261D" w:rsidRDefault="001B2129" w:rsidP="001B2129">
      <w:pPr>
        <w:ind w:left="720"/>
        <w:rPr>
          <w:sz w:val="16"/>
        </w:rPr>
      </w:pPr>
      <w:r w:rsidRPr="005A261D">
        <w:rPr>
          <w:sz w:val="16"/>
        </w:rPr>
        <w:t xml:space="preserve">These are matters of systemic risk:39 </w:t>
      </w:r>
      <w:r w:rsidRPr="00290E4E">
        <w:rPr>
          <w:rStyle w:val="StyleUnderline"/>
          <w:highlight w:val="green"/>
        </w:rPr>
        <w:t>systems</w:t>
      </w:r>
      <w:r w:rsidRPr="005A261D">
        <w:rPr>
          <w:rStyle w:val="StyleUnderline"/>
        </w:rPr>
        <w:t xml:space="preserve"> can </w:t>
      </w:r>
      <w:r w:rsidRPr="00290E4E">
        <w:rPr>
          <w:rStyle w:val="Emphasis"/>
          <w:highlight w:val="green"/>
        </w:rPr>
        <w:t>change</w:t>
      </w:r>
      <w:r w:rsidRPr="005A261D">
        <w:rPr>
          <w:rStyle w:val="StyleUnderline"/>
        </w:rPr>
        <w:t xml:space="preserve"> rapidly</w:t>
      </w:r>
      <w:r w:rsidRPr="005A261D">
        <w:rPr>
          <w:sz w:val="16"/>
        </w:rPr>
        <w:t xml:space="preserve"> into a new state (like a vibrant coral reef transforming into an algaedominated environment) </w:t>
      </w:r>
      <w:r w:rsidRPr="00290E4E">
        <w:rPr>
          <w:rStyle w:val="StyleUnderline"/>
          <w:highlight w:val="green"/>
        </w:rPr>
        <w:t>based</w:t>
      </w:r>
      <w:r w:rsidRPr="005A261D">
        <w:rPr>
          <w:sz w:val="16"/>
        </w:rPr>
        <w:t xml:space="preserve"> not just </w:t>
      </w:r>
      <w:r w:rsidRPr="00290E4E">
        <w:rPr>
          <w:rStyle w:val="StyleUnderline"/>
          <w:highlight w:val="green"/>
        </w:rPr>
        <w:t>on</w:t>
      </w:r>
      <w:r w:rsidRPr="005A261D">
        <w:rPr>
          <w:sz w:val="16"/>
        </w:rPr>
        <w:t xml:space="preserve"> single hazards</w:t>
      </w:r>
      <w:r w:rsidRPr="005A261D">
        <w:rPr>
          <w:sz w:val="16"/>
          <w:szCs w:val="16"/>
        </w:rPr>
        <w:t xml:space="preserve">, </w:t>
      </w:r>
      <w:r w:rsidRPr="005A261D">
        <w:rPr>
          <w:sz w:val="16"/>
        </w:rPr>
        <w:t>but the structure of the system</w:t>
      </w:r>
      <w:r w:rsidRPr="005A261D">
        <w:rPr>
          <w:sz w:val="16"/>
          <w:szCs w:val="16"/>
        </w:rPr>
        <w:t xml:space="preserve">, </w:t>
      </w:r>
      <w:r w:rsidRPr="005A261D">
        <w:rPr>
          <w:rStyle w:val="StyleUnderline"/>
        </w:rPr>
        <w:t>internal feedbacks</w:t>
      </w:r>
      <w:r w:rsidRPr="005A261D">
        <w:rPr>
          <w:sz w:val="16"/>
          <w:szCs w:val="16"/>
        </w:rPr>
        <w:t xml:space="preserve">, </w:t>
      </w:r>
      <w:r w:rsidRPr="005A261D">
        <w:rPr>
          <w:rStyle w:val="StyleUnderline"/>
        </w:rPr>
        <w:t>and</w:t>
      </w:r>
      <w:r w:rsidRPr="005A261D">
        <w:rPr>
          <w:sz w:val="16"/>
        </w:rPr>
        <w:t xml:space="preserve"> sets of </w:t>
      </w:r>
      <w:r w:rsidRPr="00290E4E">
        <w:rPr>
          <w:rStyle w:val="Emphasis"/>
          <w:highlight w:val="green"/>
        </w:rPr>
        <w:t>interacting stressors</w:t>
      </w:r>
      <w:r w:rsidRPr="005A261D">
        <w:rPr>
          <w:sz w:val="16"/>
        </w:rPr>
        <w:t>. This systemic view is not just restricted to ecology</w:t>
      </w:r>
      <w:r w:rsidRPr="005A261D">
        <w:rPr>
          <w:sz w:val="16"/>
          <w:szCs w:val="16"/>
        </w:rPr>
        <w:t xml:space="preserve">, </w:t>
      </w:r>
      <w:r w:rsidRPr="005A261D">
        <w:rPr>
          <w:sz w:val="16"/>
        </w:rPr>
        <w:t>but has also become commonplace in studying financial crashes and societal crises more broadly.40 Such a lens has not only highlighted concern over potential ‘tipping points’ in the Earth System,41 but also the chance of irreversible changes. For instance</w:t>
      </w:r>
      <w:r w:rsidRPr="005A261D">
        <w:rPr>
          <w:sz w:val="16"/>
          <w:szCs w:val="16"/>
        </w:rPr>
        <w:t xml:space="preserve">, </w:t>
      </w:r>
      <w:r w:rsidRPr="005A261D">
        <w:rPr>
          <w:sz w:val="16"/>
        </w:rPr>
        <w:t>relatively small levels of warming locking the world into far higher temperatures and a ‘Hothouse Earth’ trajectory.42 Similarly</w:t>
      </w:r>
      <w:r w:rsidRPr="005A261D">
        <w:rPr>
          <w:sz w:val="16"/>
          <w:szCs w:val="16"/>
        </w:rPr>
        <w:t xml:space="preserve">, </w:t>
      </w:r>
      <w:r w:rsidRPr="005A261D">
        <w:rPr>
          <w:sz w:val="16"/>
        </w:rPr>
        <w:t>irreversible loss of the West Antarctic ice sheet will likely occur at approximately 2°C and the current ice configuration will not be regained even if we lower temperatures back to present levels.</w:t>
      </w:r>
    </w:p>
    <w:p w14:paraId="1670F727" w14:textId="77777777" w:rsidR="001B2129" w:rsidRPr="005A261D" w:rsidRDefault="001B2129" w:rsidP="001B2129">
      <w:pPr>
        <w:ind w:left="720"/>
        <w:rPr>
          <w:sz w:val="16"/>
        </w:rPr>
      </w:pPr>
      <w:r w:rsidRPr="005A261D">
        <w:rPr>
          <w:sz w:val="16"/>
        </w:rPr>
        <w:t>Risk comes not just from the potential changes in the Earth</w:t>
      </w:r>
      <w:r w:rsidRPr="005A261D">
        <w:rPr>
          <w:sz w:val="16"/>
          <w:szCs w:val="16"/>
        </w:rPr>
        <w:t xml:space="preserve">, </w:t>
      </w:r>
      <w:r w:rsidRPr="005A261D">
        <w:rPr>
          <w:sz w:val="16"/>
        </w:rPr>
        <w:t>but also from human responses. The IPCC</w:t>
      </w:r>
      <w:r w:rsidRPr="005A261D">
        <w:rPr>
          <w:sz w:val="16"/>
          <w:szCs w:val="16"/>
        </w:rPr>
        <w:t xml:space="preserve">, </w:t>
      </w:r>
      <w:r w:rsidRPr="005A261D">
        <w:rPr>
          <w:sz w:val="16"/>
        </w:rPr>
        <w:t>in its sixth assessment report</w:t>
      </w:r>
      <w:r w:rsidRPr="005A261D">
        <w:rPr>
          <w:sz w:val="16"/>
          <w:szCs w:val="16"/>
        </w:rPr>
        <w:t xml:space="preserve">, </w:t>
      </w:r>
      <w:r w:rsidRPr="005A261D">
        <w:rPr>
          <w:sz w:val="16"/>
        </w:rPr>
        <w:t>has explicitly recognised this</w:t>
      </w:r>
      <w:r w:rsidRPr="005A261D">
        <w:rPr>
          <w:sz w:val="16"/>
          <w:szCs w:val="16"/>
        </w:rPr>
        <w:t xml:space="preserve">, </w:t>
      </w:r>
      <w:r w:rsidRPr="005A261D">
        <w:rPr>
          <w:sz w:val="16"/>
        </w:rPr>
        <w:t>defining risk not only in terms of impact</w:t>
      </w:r>
      <w:r w:rsidRPr="005A261D">
        <w:rPr>
          <w:sz w:val="16"/>
          <w:szCs w:val="16"/>
        </w:rPr>
        <w:t xml:space="preserve">, </w:t>
      </w:r>
      <w:r w:rsidRPr="005A261D">
        <w:rPr>
          <w:sz w:val="16"/>
        </w:rPr>
        <w:t>but also responses. This is a new</w:t>
      </w:r>
      <w:r w:rsidRPr="005A261D">
        <w:rPr>
          <w:sz w:val="16"/>
          <w:szCs w:val="16"/>
        </w:rPr>
        <w:t xml:space="preserve">, </w:t>
      </w:r>
      <w:r w:rsidRPr="005A261D">
        <w:rPr>
          <w:sz w:val="16"/>
        </w:rPr>
        <w:t>state-of-the-art complex risk assessment: a consideration of hazards</w:t>
      </w:r>
      <w:r w:rsidRPr="005A261D">
        <w:rPr>
          <w:sz w:val="16"/>
          <w:szCs w:val="16"/>
        </w:rPr>
        <w:t xml:space="preserve">, </w:t>
      </w:r>
      <w:r w:rsidRPr="005A261D">
        <w:rPr>
          <w:sz w:val="16"/>
        </w:rPr>
        <w:t>vulnerabilities</w:t>
      </w:r>
      <w:r w:rsidRPr="005A261D">
        <w:rPr>
          <w:sz w:val="16"/>
          <w:szCs w:val="16"/>
        </w:rPr>
        <w:t xml:space="preserve">, </w:t>
      </w:r>
      <w:r w:rsidRPr="005A261D">
        <w:rPr>
          <w:sz w:val="16"/>
        </w:rPr>
        <w:t>exposures</w:t>
      </w:r>
      <w:r w:rsidRPr="005A261D">
        <w:rPr>
          <w:sz w:val="16"/>
          <w:szCs w:val="16"/>
        </w:rPr>
        <w:t xml:space="preserve">, </w:t>
      </w:r>
      <w:r w:rsidRPr="005A261D">
        <w:rPr>
          <w:sz w:val="16"/>
        </w:rPr>
        <w:t>and responses.43 Alongside these determinants of risk</w:t>
      </w:r>
      <w:r w:rsidRPr="005A261D">
        <w:rPr>
          <w:sz w:val="16"/>
          <w:szCs w:val="16"/>
        </w:rPr>
        <w:t xml:space="preserve">, </w:t>
      </w:r>
      <w:r w:rsidRPr="005A261D">
        <w:rPr>
          <w:sz w:val="16"/>
        </w:rPr>
        <w:t>we need to better understand how risks could cascade</w:t>
      </w:r>
      <w:r w:rsidRPr="005A261D">
        <w:rPr>
          <w:sz w:val="16"/>
          <w:szCs w:val="16"/>
        </w:rPr>
        <w:t xml:space="preserve">, </w:t>
      </w:r>
      <w:r w:rsidRPr="005A261D">
        <w:rPr>
          <w:sz w:val="16"/>
        </w:rPr>
        <w:t>including across sectors</w:t>
      </w:r>
      <w:r w:rsidRPr="005A261D">
        <w:rPr>
          <w:sz w:val="16"/>
          <w:szCs w:val="16"/>
        </w:rPr>
        <w:t xml:space="preserve">, </w:t>
      </w:r>
      <w:r w:rsidRPr="005A261D">
        <w:rPr>
          <w:sz w:val="16"/>
        </w:rPr>
        <w:t>countries</w:t>
      </w:r>
      <w:r w:rsidRPr="005A261D">
        <w:rPr>
          <w:sz w:val="16"/>
          <w:szCs w:val="16"/>
        </w:rPr>
        <w:t xml:space="preserve">, </w:t>
      </w:r>
      <w:r w:rsidRPr="005A261D">
        <w:rPr>
          <w:sz w:val="16"/>
        </w:rPr>
        <w:t>and even systems.</w:t>
      </w:r>
    </w:p>
    <w:p w14:paraId="06C65E1A" w14:textId="77777777" w:rsidR="001B2129" w:rsidRPr="005A261D" w:rsidRDefault="001B2129" w:rsidP="001B2129">
      <w:pPr>
        <w:ind w:left="720"/>
        <w:rPr>
          <w:sz w:val="16"/>
        </w:rPr>
      </w:pPr>
      <w:r w:rsidRPr="005A261D">
        <w:rPr>
          <w:sz w:val="16"/>
        </w:rPr>
        <w:t>The most obvious and dramatic example of a response risk is geoengineering: large-scale interventions into the Earth System to mitigate the effects of climate change. Carbon dioxide removal (or ‘negative’ emissions) through direct air capture of greenhouse gases</w:t>
      </w:r>
      <w:r w:rsidRPr="005A261D">
        <w:rPr>
          <w:sz w:val="16"/>
          <w:szCs w:val="16"/>
        </w:rPr>
        <w:t xml:space="preserve">, </w:t>
      </w:r>
      <w:r w:rsidRPr="005A261D">
        <w:rPr>
          <w:sz w:val="16"/>
        </w:rPr>
        <w:t>afforestation</w:t>
      </w:r>
      <w:r w:rsidRPr="005A261D">
        <w:rPr>
          <w:sz w:val="16"/>
          <w:szCs w:val="16"/>
        </w:rPr>
        <w:t xml:space="preserve">, </w:t>
      </w:r>
      <w:r w:rsidRPr="005A261D">
        <w:rPr>
          <w:sz w:val="16"/>
        </w:rPr>
        <w:t>or reforestation would be the lowest risk option</w:t>
      </w:r>
      <w:r w:rsidRPr="005A261D">
        <w:rPr>
          <w:sz w:val="16"/>
          <w:szCs w:val="16"/>
        </w:rPr>
        <w:t xml:space="preserve">, </w:t>
      </w:r>
      <w:r w:rsidRPr="005A261D">
        <w:rPr>
          <w:sz w:val="16"/>
        </w:rPr>
        <w:t>but appears unlikely. It would require a herculean effort to develop and deploy the technologies and infrastructure needed for large-scale negative emissions within decades.</w:t>
      </w:r>
    </w:p>
    <w:p w14:paraId="0314B123" w14:textId="77777777" w:rsidR="001B2129" w:rsidRPr="005A261D" w:rsidRDefault="001B2129" w:rsidP="001B2129">
      <w:pPr>
        <w:ind w:left="720"/>
        <w:rPr>
          <w:sz w:val="16"/>
        </w:rPr>
      </w:pPr>
      <w:r w:rsidRPr="005A261D">
        <w:rPr>
          <w:sz w:val="16"/>
        </w:rPr>
        <w:t>Instead</w:t>
      </w:r>
      <w:r w:rsidRPr="005A261D">
        <w:rPr>
          <w:sz w:val="16"/>
          <w:szCs w:val="16"/>
        </w:rPr>
        <w:t xml:space="preserve">, </w:t>
      </w:r>
      <w:r w:rsidRPr="005A261D">
        <w:rPr>
          <w:rStyle w:val="StyleUnderline"/>
        </w:rPr>
        <w:t xml:space="preserve">the lowest-cost </w:t>
      </w:r>
      <w:r w:rsidRPr="005A261D">
        <w:rPr>
          <w:sz w:val="16"/>
        </w:rPr>
        <w:t xml:space="preserve">and </w:t>
      </w:r>
      <w:r w:rsidRPr="005A261D">
        <w:rPr>
          <w:rStyle w:val="Emphasis"/>
        </w:rPr>
        <w:t>most likely</w:t>
      </w:r>
      <w:r w:rsidRPr="005A261D">
        <w:rPr>
          <w:sz w:val="16"/>
        </w:rPr>
        <w:t xml:space="preserve"> </w:t>
      </w:r>
      <w:r w:rsidRPr="005A261D">
        <w:rPr>
          <w:rStyle w:val="StyleUnderline"/>
        </w:rPr>
        <w:t>option is</w:t>
      </w:r>
      <w:r w:rsidRPr="005A261D">
        <w:rPr>
          <w:sz w:val="16"/>
        </w:rPr>
        <w:t xml:space="preserve"> also the riskiest: stratospheric aerosol injection (</w:t>
      </w:r>
      <w:r w:rsidRPr="005A261D">
        <w:rPr>
          <w:rStyle w:val="Emphasis"/>
        </w:rPr>
        <w:t>SAI</w:t>
      </w:r>
      <w:r w:rsidRPr="005A261D">
        <w:rPr>
          <w:sz w:val="16"/>
        </w:rPr>
        <w:t xml:space="preserve">). SAI involves injecting particles into the atmosphere to reflect sunlight. One recent risk assessment of SAI suggested that </w:t>
      </w:r>
      <w:r w:rsidRPr="005A261D">
        <w:rPr>
          <w:rStyle w:val="StyleUnderline"/>
        </w:rPr>
        <w:t>the</w:t>
      </w:r>
      <w:r w:rsidRPr="005A261D">
        <w:rPr>
          <w:sz w:val="16"/>
        </w:rPr>
        <w:t xml:space="preserve"> largest </w:t>
      </w:r>
      <w:r w:rsidRPr="005A261D">
        <w:rPr>
          <w:rStyle w:val="StyleUnderline"/>
        </w:rPr>
        <w:t xml:space="preserve">threat comes from </w:t>
      </w:r>
      <w:r w:rsidRPr="005A261D">
        <w:rPr>
          <w:sz w:val="16"/>
        </w:rPr>
        <w:t xml:space="preserve">‘latent risk’: </w:t>
      </w:r>
      <w:r w:rsidRPr="005A261D">
        <w:rPr>
          <w:rStyle w:val="Emphasis"/>
        </w:rPr>
        <w:t>abrupt</w:t>
      </w:r>
      <w:r w:rsidRPr="005A261D">
        <w:rPr>
          <w:rStyle w:val="StyleUnderline"/>
        </w:rPr>
        <w:t xml:space="preserve"> warming</w:t>
      </w:r>
      <w:r w:rsidRPr="005A261D">
        <w:rPr>
          <w:sz w:val="16"/>
        </w:rPr>
        <w:t xml:space="preserve"> that would accompany the deactivation of the SAI system. Currently there are no clear mechanisms for the direct ecological impacts to be catastrophic</w:t>
      </w:r>
      <w:r w:rsidRPr="005A261D">
        <w:rPr>
          <w:sz w:val="16"/>
          <w:szCs w:val="16"/>
        </w:rPr>
        <w:t xml:space="preserve">, </w:t>
      </w:r>
      <w:r w:rsidRPr="005A261D">
        <w:rPr>
          <w:sz w:val="16"/>
        </w:rPr>
        <w:t xml:space="preserve">although these cannot be ruled out due to the nature of the Earth System. SAI </w:t>
      </w:r>
      <w:r w:rsidRPr="005A261D">
        <w:rPr>
          <w:rStyle w:val="StyleUnderline"/>
        </w:rPr>
        <w:t>would provide</w:t>
      </w:r>
      <w:r w:rsidRPr="005A261D">
        <w:rPr>
          <w:sz w:val="16"/>
        </w:rPr>
        <w:t xml:space="preserve"> several stressors to the global system</w:t>
      </w:r>
      <w:r w:rsidRPr="005A261D">
        <w:rPr>
          <w:sz w:val="16"/>
          <w:szCs w:val="16"/>
        </w:rPr>
        <w:t xml:space="preserve">, </w:t>
      </w:r>
      <w:r w:rsidRPr="005A261D">
        <w:rPr>
          <w:sz w:val="16"/>
        </w:rPr>
        <w:t xml:space="preserve">including through changing </w:t>
      </w:r>
      <w:r w:rsidRPr="005A261D">
        <w:rPr>
          <w:rStyle w:val="Emphasis"/>
        </w:rPr>
        <w:t>disease</w:t>
      </w:r>
      <w:r w:rsidRPr="005A261D">
        <w:rPr>
          <w:sz w:val="16"/>
        </w:rPr>
        <w:t xml:space="preserve"> patterns and precipitation</w:t>
      </w:r>
      <w:r w:rsidRPr="005A261D">
        <w:rPr>
          <w:sz w:val="16"/>
          <w:szCs w:val="16"/>
        </w:rPr>
        <w:t xml:space="preserve">, </w:t>
      </w:r>
      <w:r w:rsidRPr="005A261D">
        <w:rPr>
          <w:sz w:val="16"/>
        </w:rPr>
        <w:t xml:space="preserve">as well as the potential for </w:t>
      </w:r>
      <w:r w:rsidRPr="005A261D">
        <w:rPr>
          <w:rStyle w:val="StyleUnderline"/>
        </w:rPr>
        <w:t xml:space="preserve">political </w:t>
      </w:r>
      <w:r w:rsidRPr="005A261D">
        <w:rPr>
          <w:rStyle w:val="Emphasis"/>
        </w:rPr>
        <w:t>conflict</w:t>
      </w:r>
      <w:r w:rsidRPr="005A261D">
        <w:rPr>
          <w:sz w:val="16"/>
          <w:szCs w:val="16"/>
        </w:rPr>
        <w:t xml:space="preserve">, </w:t>
      </w:r>
      <w:r w:rsidRPr="005A261D">
        <w:rPr>
          <w:sz w:val="16"/>
        </w:rPr>
        <w:t xml:space="preserve">but these are all understudied. The largest contributor to risk from SAI is that another catastrophe—whether it be </w:t>
      </w:r>
      <w:r w:rsidRPr="005A261D">
        <w:rPr>
          <w:rStyle w:val="StyleUnderline"/>
        </w:rPr>
        <w:t>nuclear war</w:t>
      </w:r>
      <w:r w:rsidRPr="005A261D">
        <w:rPr>
          <w:sz w:val="16"/>
          <w:szCs w:val="16"/>
        </w:rPr>
        <w:t xml:space="preserve">, </w:t>
      </w:r>
      <w:r w:rsidRPr="005A261D">
        <w:rPr>
          <w:rStyle w:val="StyleUnderline"/>
        </w:rPr>
        <w:t xml:space="preserve">a </w:t>
      </w:r>
      <w:r w:rsidRPr="005A261D">
        <w:rPr>
          <w:rStyle w:val="Emphasis"/>
        </w:rPr>
        <w:t>solar flare</w:t>
      </w:r>
      <w:r w:rsidRPr="005A261D">
        <w:rPr>
          <w:sz w:val="16"/>
          <w:szCs w:val="16"/>
        </w:rPr>
        <w:t xml:space="preserve">, </w:t>
      </w:r>
      <w:r w:rsidRPr="005A261D">
        <w:rPr>
          <w:rStyle w:val="StyleUnderline"/>
        </w:rPr>
        <w:t xml:space="preserve">or mass </w:t>
      </w:r>
      <w:r w:rsidRPr="005A261D">
        <w:rPr>
          <w:rStyle w:val="Emphasis"/>
        </w:rPr>
        <w:t>pandemic</w:t>
      </w:r>
      <w:r w:rsidRPr="005A261D">
        <w:rPr>
          <w:sz w:val="16"/>
        </w:rPr>
        <w:t>—</w:t>
      </w:r>
      <w:r w:rsidRPr="005A261D">
        <w:rPr>
          <w:rStyle w:val="StyleUnderline"/>
        </w:rPr>
        <w:t>would knock out the system</w:t>
      </w:r>
      <w:r w:rsidRPr="005A261D">
        <w:rPr>
          <w:sz w:val="16"/>
          <w:szCs w:val="16"/>
        </w:rPr>
        <w:t xml:space="preserve">, </w:t>
      </w:r>
      <w:r w:rsidRPr="005A261D">
        <w:rPr>
          <w:rStyle w:val="StyleUnderline"/>
        </w:rPr>
        <w:t>leading to warming</w:t>
      </w:r>
      <w:r w:rsidRPr="005A261D">
        <w:rPr>
          <w:sz w:val="16"/>
        </w:rPr>
        <w:t xml:space="preserve"> that would otherwise takes decades</w:t>
      </w:r>
      <w:r w:rsidRPr="005A261D">
        <w:rPr>
          <w:sz w:val="16"/>
          <w:szCs w:val="16"/>
        </w:rPr>
        <w:t xml:space="preserve">, </w:t>
      </w:r>
      <w:r w:rsidRPr="005A261D">
        <w:rPr>
          <w:rStyle w:val="StyleUnderline"/>
        </w:rPr>
        <w:t>rushing in</w:t>
      </w:r>
      <w:r w:rsidRPr="005A261D">
        <w:rPr>
          <w:sz w:val="16"/>
        </w:rPr>
        <w:t xml:space="preserve"> within years. Hence</w:t>
      </w:r>
      <w:r w:rsidRPr="005A261D">
        <w:rPr>
          <w:sz w:val="16"/>
          <w:szCs w:val="16"/>
        </w:rPr>
        <w:t xml:space="preserve">, </w:t>
      </w:r>
      <w:r w:rsidRPr="005A261D">
        <w:rPr>
          <w:sz w:val="16"/>
        </w:rPr>
        <w:t xml:space="preserve">SAI shifts the risk distribution. The median-case scenarios are potentially less severe than the impacts of climate change. But the worst case is intensified. </w:t>
      </w:r>
      <w:r w:rsidRPr="005A261D">
        <w:rPr>
          <w:rStyle w:val="StyleUnderline"/>
        </w:rPr>
        <w:t>SAI</w:t>
      </w:r>
      <w:r w:rsidRPr="005A261D">
        <w:rPr>
          <w:sz w:val="16"/>
          <w:szCs w:val="16"/>
        </w:rPr>
        <w:t xml:space="preserve">, </w:t>
      </w:r>
      <w:r w:rsidRPr="005A261D">
        <w:rPr>
          <w:sz w:val="16"/>
        </w:rPr>
        <w:t>if it is used to cover significant amounts of warming</w:t>
      </w:r>
      <w:r w:rsidRPr="005A261D">
        <w:rPr>
          <w:sz w:val="16"/>
          <w:szCs w:val="16"/>
        </w:rPr>
        <w:t xml:space="preserve">, </w:t>
      </w:r>
      <w:r w:rsidRPr="005A261D">
        <w:rPr>
          <w:rStyle w:val="StyleUnderline"/>
        </w:rPr>
        <w:t xml:space="preserve">would constitute a planetary </w:t>
      </w:r>
      <w:r w:rsidRPr="005A261D">
        <w:rPr>
          <w:rStyle w:val="Emphasis"/>
        </w:rPr>
        <w:t>sword of Damocles</w:t>
      </w:r>
      <w:r w:rsidRPr="005A261D">
        <w:rPr>
          <w:rStyle w:val="StyleUnderline"/>
        </w:rPr>
        <w:t>.</w:t>
      </w:r>
      <w:r w:rsidRPr="005A261D">
        <w:rPr>
          <w:sz w:val="16"/>
        </w:rPr>
        <w:t>44</w:t>
      </w:r>
    </w:p>
    <w:p w14:paraId="4BDC4D34" w14:textId="77777777" w:rsidR="001B2129" w:rsidRPr="005A261D" w:rsidRDefault="001B2129" w:rsidP="001B2129">
      <w:pPr>
        <w:ind w:left="720"/>
        <w:rPr>
          <w:sz w:val="16"/>
        </w:rPr>
      </w:pPr>
      <w:r w:rsidRPr="005A261D">
        <w:rPr>
          <w:sz w:val="16"/>
        </w:rPr>
        <w:t>Large amounts of warming and monumental Earth-engineering may not be needed to trigger catastrophe. Historically</w:t>
      </w:r>
      <w:r w:rsidRPr="005A261D">
        <w:rPr>
          <w:sz w:val="16"/>
          <w:szCs w:val="16"/>
        </w:rPr>
        <w:t xml:space="preserve">, </w:t>
      </w:r>
      <w:r w:rsidRPr="005A261D">
        <w:rPr>
          <w:sz w:val="16"/>
        </w:rPr>
        <w:t>minor climatic perturbations and droughts appear to have contributed to the dissolution of dozens of empires and kingdoms</w:t>
      </w:r>
      <w:r w:rsidRPr="005A261D">
        <w:rPr>
          <w:sz w:val="16"/>
          <w:szCs w:val="16"/>
        </w:rPr>
        <w:t xml:space="preserve">, </w:t>
      </w:r>
      <w:r w:rsidRPr="005A261D">
        <w:rPr>
          <w:sz w:val="16"/>
        </w:rPr>
        <w:t>ranging from the Bronze Age world system to the Khmer Empire</w:t>
      </w:r>
      <w:r w:rsidRPr="005A261D">
        <w:rPr>
          <w:sz w:val="16"/>
          <w:szCs w:val="16"/>
        </w:rPr>
        <w:t xml:space="preserve">, </w:t>
      </w:r>
      <w:r w:rsidRPr="005A261D">
        <w:rPr>
          <w:sz w:val="16"/>
        </w:rPr>
        <w:t>Western Roman Empire</w:t>
      </w:r>
      <w:r w:rsidRPr="005A261D">
        <w:rPr>
          <w:sz w:val="16"/>
          <w:szCs w:val="16"/>
        </w:rPr>
        <w:t xml:space="preserve">, </w:t>
      </w:r>
      <w:r w:rsidRPr="005A261D">
        <w:rPr>
          <w:sz w:val="16"/>
        </w:rPr>
        <w:t>and Assyrian Empire.45 Yet many proved resilient to similar stresses. For instance</w:t>
      </w:r>
      <w:r w:rsidRPr="005A261D">
        <w:rPr>
          <w:sz w:val="16"/>
          <w:szCs w:val="16"/>
        </w:rPr>
        <w:t xml:space="preserve">, </w:t>
      </w:r>
      <w:r w:rsidRPr="005A261D">
        <w:rPr>
          <w:sz w:val="16"/>
        </w:rPr>
        <w:t>the Mayan city-state of Caracol experienced two similar droughts during its lifespan</w:t>
      </w:r>
      <w:r w:rsidRPr="005A261D">
        <w:rPr>
          <w:sz w:val="16"/>
          <w:szCs w:val="16"/>
        </w:rPr>
        <w:t xml:space="preserve">, </w:t>
      </w:r>
      <w:r w:rsidRPr="005A261D">
        <w:rPr>
          <w:sz w:val="16"/>
        </w:rPr>
        <w:t>one of which it navigated with few signs of breakdown</w:t>
      </w:r>
      <w:r w:rsidRPr="005A261D">
        <w:rPr>
          <w:sz w:val="16"/>
          <w:szCs w:val="16"/>
        </w:rPr>
        <w:t xml:space="preserve">, </w:t>
      </w:r>
      <w:r w:rsidRPr="005A261D">
        <w:rPr>
          <w:sz w:val="16"/>
        </w:rPr>
        <w:t>and the other which coincided with a rapid and enduring crisis. The largest difference appears not to be the severity of the drought</w:t>
      </w:r>
      <w:r w:rsidRPr="005A261D">
        <w:rPr>
          <w:sz w:val="16"/>
          <w:szCs w:val="16"/>
        </w:rPr>
        <w:t xml:space="preserve">, </w:t>
      </w:r>
      <w:r w:rsidRPr="005A261D">
        <w:rPr>
          <w:sz w:val="16"/>
        </w:rPr>
        <w:t>but that Caracol was riven by warfare and inequality when it hit the second time.46</w:t>
      </w:r>
    </w:p>
    <w:p w14:paraId="5D8A944A" w14:textId="77777777" w:rsidR="001B2129" w:rsidRPr="005A261D" w:rsidRDefault="001B2129" w:rsidP="001B2129">
      <w:pPr>
        <w:ind w:left="720"/>
        <w:rPr>
          <w:rStyle w:val="StyleUnderline"/>
        </w:rPr>
      </w:pPr>
      <w:r w:rsidRPr="005A261D">
        <w:rPr>
          <w:rStyle w:val="StyleUnderline"/>
        </w:rPr>
        <w:t>Risk cascades</w:t>
      </w:r>
      <w:r w:rsidRPr="005A261D">
        <w:rPr>
          <w:sz w:val="16"/>
        </w:rPr>
        <w:t xml:space="preserve"> still largely </w:t>
      </w:r>
      <w:r w:rsidRPr="005A261D">
        <w:rPr>
          <w:rStyle w:val="StyleUnderline"/>
        </w:rPr>
        <w:t>exist under</w:t>
      </w:r>
      <w:r w:rsidRPr="005A261D">
        <w:rPr>
          <w:sz w:val="16"/>
        </w:rPr>
        <w:t xml:space="preserve"> a fog of </w:t>
      </w:r>
      <w:r w:rsidRPr="005A261D">
        <w:rPr>
          <w:rStyle w:val="StyleUnderline"/>
        </w:rPr>
        <w:t>uncertainty</w:t>
      </w:r>
      <w:r w:rsidRPr="005A261D">
        <w:rPr>
          <w:sz w:val="16"/>
        </w:rPr>
        <w:t xml:space="preserve">. Studies currently suggest that </w:t>
      </w:r>
      <w:r w:rsidRPr="005A261D">
        <w:rPr>
          <w:rStyle w:val="StyleUnderline"/>
        </w:rPr>
        <w:t xml:space="preserve">climate change can </w:t>
      </w:r>
      <w:r w:rsidRPr="005A261D">
        <w:rPr>
          <w:rStyle w:val="Emphasis"/>
        </w:rPr>
        <w:t>worsen</w:t>
      </w:r>
      <w:r w:rsidRPr="005A261D">
        <w:rPr>
          <w:rStyle w:val="StyleUnderline"/>
        </w:rPr>
        <w:t xml:space="preserve"> and trigger </w:t>
      </w:r>
      <w:r w:rsidRPr="005A261D">
        <w:rPr>
          <w:rStyle w:val="Emphasis"/>
        </w:rPr>
        <w:t>conflicts</w:t>
      </w:r>
      <w:r w:rsidRPr="005A261D">
        <w:rPr>
          <w:rStyle w:val="StyleUnderline"/>
        </w:rPr>
        <w:t xml:space="preserve"> under</w:t>
      </w:r>
      <w:r w:rsidRPr="005A261D">
        <w:rPr>
          <w:sz w:val="16"/>
        </w:rPr>
        <w:t xml:space="preserve"> conditions such as </w:t>
      </w:r>
      <w:r w:rsidRPr="005A261D">
        <w:rPr>
          <w:rStyle w:val="StyleUnderline"/>
        </w:rPr>
        <w:t>weak governance</w:t>
      </w:r>
      <w:r w:rsidRPr="005A261D">
        <w:rPr>
          <w:sz w:val="16"/>
        </w:rPr>
        <w:t xml:space="preserve"> and ethnic divisions,47 although we do not know how this relationship could morph under higher temperatures. Similarly</w:t>
      </w:r>
      <w:r w:rsidRPr="005A261D">
        <w:rPr>
          <w:sz w:val="16"/>
          <w:szCs w:val="16"/>
        </w:rPr>
        <w:t xml:space="preserve">, </w:t>
      </w:r>
      <w:r w:rsidRPr="005A261D">
        <w:rPr>
          <w:sz w:val="16"/>
        </w:rPr>
        <w:t>temperature does seem to have an innate and often non-linear relationship with economic growth48 and even population spread and density. It has been suggested that humans</w:t>
      </w:r>
      <w:r w:rsidRPr="005A261D">
        <w:rPr>
          <w:sz w:val="16"/>
          <w:szCs w:val="16"/>
        </w:rPr>
        <w:t xml:space="preserve">, </w:t>
      </w:r>
      <w:r w:rsidRPr="005A261D">
        <w:rPr>
          <w:sz w:val="16"/>
        </w:rPr>
        <w:t>much like other species</w:t>
      </w:r>
      <w:r w:rsidRPr="005A261D">
        <w:rPr>
          <w:sz w:val="16"/>
          <w:szCs w:val="16"/>
        </w:rPr>
        <w:t xml:space="preserve">, </w:t>
      </w:r>
      <w:r w:rsidRPr="005A261D">
        <w:rPr>
          <w:sz w:val="16"/>
        </w:rPr>
        <w:t>have a fundamental climatic niche—that is</w:t>
      </w:r>
      <w:r w:rsidRPr="005A261D">
        <w:rPr>
          <w:sz w:val="16"/>
          <w:szCs w:val="16"/>
        </w:rPr>
        <w:t xml:space="preserve">, </w:t>
      </w:r>
      <w:r w:rsidRPr="005A261D">
        <w:rPr>
          <w:sz w:val="16"/>
        </w:rPr>
        <w:t>a specific climate envelope of approximately 13°C (mean annual average temperature) that the majority of human population and urban areas have developed within over millennia.49 Perhaps the best study to date on risk cascades and feedbacks used 41 studies to empirically sketch the links between climate change</w:t>
      </w:r>
      <w:r w:rsidRPr="005A261D">
        <w:rPr>
          <w:sz w:val="16"/>
          <w:szCs w:val="16"/>
        </w:rPr>
        <w:t xml:space="preserve">, </w:t>
      </w:r>
      <w:r w:rsidRPr="00290E4E">
        <w:rPr>
          <w:rStyle w:val="Emphasis"/>
          <w:highlight w:val="green"/>
        </w:rPr>
        <w:t>food insecurity</w:t>
      </w:r>
      <w:r w:rsidRPr="005A261D">
        <w:rPr>
          <w:sz w:val="16"/>
          <w:szCs w:val="16"/>
        </w:rPr>
        <w:t xml:space="preserve">, </w:t>
      </w:r>
      <w:r w:rsidRPr="005A261D">
        <w:rPr>
          <w:rStyle w:val="StyleUnderline"/>
        </w:rPr>
        <w:t>and societal collapse</w:t>
      </w:r>
      <w:r w:rsidRPr="005A261D">
        <w:rPr>
          <w:sz w:val="16"/>
        </w:rPr>
        <w:t xml:space="preserve"> (population loss through conflict</w:t>
      </w:r>
      <w:r w:rsidRPr="005A261D">
        <w:rPr>
          <w:sz w:val="16"/>
          <w:szCs w:val="16"/>
        </w:rPr>
        <w:t xml:space="preserve">, </w:t>
      </w:r>
      <w:r w:rsidRPr="005A261D">
        <w:rPr>
          <w:sz w:val="16"/>
        </w:rPr>
        <w:t>mortality</w:t>
      </w:r>
      <w:r w:rsidRPr="005A261D">
        <w:rPr>
          <w:sz w:val="16"/>
          <w:szCs w:val="16"/>
        </w:rPr>
        <w:t xml:space="preserve">, </w:t>
      </w:r>
      <w:r w:rsidRPr="005A261D">
        <w:rPr>
          <w:sz w:val="16"/>
        </w:rPr>
        <w:t>and emigration).50 Other researchers in global catastrophic risk have also begun putting forward frameworks for more complex risk assessments,51 including for climate change52 and international governance.53 For now</w:t>
      </w:r>
      <w:r w:rsidRPr="005A261D">
        <w:rPr>
          <w:sz w:val="16"/>
          <w:szCs w:val="16"/>
        </w:rPr>
        <w:t xml:space="preserve">, </w:t>
      </w:r>
      <w:r w:rsidRPr="005A261D">
        <w:rPr>
          <w:sz w:val="16"/>
        </w:rPr>
        <w:t>far greater attention and research is needed on these systemic effects</w:t>
      </w:r>
      <w:r w:rsidRPr="005A261D">
        <w:rPr>
          <w:sz w:val="16"/>
          <w:szCs w:val="16"/>
        </w:rPr>
        <w:t xml:space="preserve">, </w:t>
      </w:r>
      <w:r w:rsidRPr="005A261D">
        <w:rPr>
          <w:sz w:val="16"/>
        </w:rPr>
        <w:t xml:space="preserve">such as </w:t>
      </w:r>
      <w:r w:rsidRPr="005A261D">
        <w:rPr>
          <w:rStyle w:val="StyleUnderline"/>
        </w:rPr>
        <w:t>climate triggering conflict</w:t>
      </w:r>
      <w:r w:rsidRPr="005A261D">
        <w:rPr>
          <w:sz w:val="16"/>
          <w:szCs w:val="16"/>
        </w:rPr>
        <w:t xml:space="preserve">, </w:t>
      </w:r>
      <w:r w:rsidRPr="00290E4E">
        <w:rPr>
          <w:rStyle w:val="Emphasis"/>
          <w:highlight w:val="green"/>
        </w:rPr>
        <w:t>political change</w:t>
      </w:r>
      <w:r w:rsidRPr="005A261D">
        <w:rPr>
          <w:sz w:val="16"/>
          <w:szCs w:val="16"/>
        </w:rPr>
        <w:t xml:space="preserve">, </w:t>
      </w:r>
      <w:r w:rsidRPr="00290E4E">
        <w:rPr>
          <w:rStyle w:val="StyleUnderline"/>
          <w:highlight w:val="green"/>
        </w:rPr>
        <w:t>or</w:t>
      </w:r>
      <w:r w:rsidRPr="005A261D">
        <w:rPr>
          <w:rStyle w:val="Style13ptBold"/>
          <w:sz w:val="16"/>
        </w:rPr>
        <w:t xml:space="preserve"> </w:t>
      </w:r>
      <w:r w:rsidRPr="005A261D">
        <w:rPr>
          <w:sz w:val="16"/>
        </w:rPr>
        <w:t xml:space="preserve">even </w:t>
      </w:r>
      <w:r w:rsidRPr="00290E4E">
        <w:rPr>
          <w:rStyle w:val="Emphasis"/>
          <w:highlight w:val="green"/>
        </w:rPr>
        <w:t>financial crises</w:t>
      </w:r>
      <w:r w:rsidRPr="005A261D">
        <w:rPr>
          <w:rStyle w:val="StyleUnderline"/>
        </w:rPr>
        <w:t>.</w:t>
      </w:r>
    </w:p>
    <w:p w14:paraId="2867C7E8" w14:textId="77777777" w:rsidR="001B2129" w:rsidRPr="005A261D" w:rsidRDefault="001B2129" w:rsidP="001B2129">
      <w:pPr>
        <w:ind w:left="720"/>
        <w:rPr>
          <w:sz w:val="16"/>
        </w:rPr>
      </w:pPr>
      <w:r w:rsidRPr="005A261D">
        <w:rPr>
          <w:sz w:val="16"/>
        </w:rPr>
        <w:t>Indeed</w:t>
      </w:r>
      <w:r w:rsidRPr="005A261D">
        <w:rPr>
          <w:sz w:val="16"/>
          <w:szCs w:val="16"/>
        </w:rPr>
        <w:t xml:space="preserve">, </w:t>
      </w:r>
      <w:r w:rsidRPr="005A261D">
        <w:rPr>
          <w:sz w:val="16"/>
        </w:rPr>
        <w:t>understanding ‘societal fragility’ is a key part of the Climate Endgame research agenda</w:t>
      </w:r>
      <w:r w:rsidRPr="005A261D">
        <w:rPr>
          <w:sz w:val="16"/>
          <w:szCs w:val="16"/>
        </w:rPr>
        <w:t xml:space="preserve">, </w:t>
      </w:r>
      <w:r w:rsidRPr="005A261D">
        <w:rPr>
          <w:sz w:val="16"/>
        </w:rPr>
        <w:t>alongside exploring long-term extreme Earth System states</w:t>
      </w:r>
      <w:r w:rsidRPr="005A261D">
        <w:rPr>
          <w:sz w:val="16"/>
          <w:szCs w:val="16"/>
        </w:rPr>
        <w:t xml:space="preserve">, </w:t>
      </w:r>
      <w:r w:rsidRPr="005A261D">
        <w:rPr>
          <w:sz w:val="16"/>
        </w:rPr>
        <w:t>modelling mass mortality and morbidity</w:t>
      </w:r>
      <w:r w:rsidRPr="005A261D">
        <w:rPr>
          <w:sz w:val="16"/>
          <w:szCs w:val="16"/>
        </w:rPr>
        <w:t xml:space="preserve">, </w:t>
      </w:r>
      <w:r w:rsidRPr="005A261D">
        <w:rPr>
          <w:sz w:val="16"/>
        </w:rPr>
        <w:t>and undertaking integrated climate catastrophe assessments</w:t>
      </w:r>
      <w:r w:rsidRPr="005A261D">
        <w:rPr>
          <w:sz w:val="16"/>
          <w:szCs w:val="16"/>
        </w:rPr>
        <w:t xml:space="preserve">, </w:t>
      </w:r>
      <w:r w:rsidRPr="005A261D">
        <w:rPr>
          <w:sz w:val="16"/>
        </w:rPr>
        <w:t>which include climate change alongside a host of other catastrophic threats and vulnerabilities.30</w:t>
      </w:r>
    </w:p>
    <w:p w14:paraId="306CCDC6" w14:textId="77777777" w:rsidR="001B2129" w:rsidRPr="005A261D" w:rsidRDefault="001B2129" w:rsidP="001B2129">
      <w:pPr>
        <w:ind w:left="720"/>
        <w:rPr>
          <w:sz w:val="16"/>
        </w:rPr>
      </w:pPr>
      <w:r w:rsidRPr="005A261D">
        <w:rPr>
          <w:sz w:val="16"/>
        </w:rPr>
        <w:t>An existential end?</w:t>
      </w:r>
    </w:p>
    <w:p w14:paraId="591EEB23" w14:textId="77777777" w:rsidR="001B2129" w:rsidRPr="005A261D" w:rsidRDefault="001B2129" w:rsidP="001B2129">
      <w:pPr>
        <w:ind w:left="720"/>
        <w:rPr>
          <w:sz w:val="16"/>
        </w:rPr>
      </w:pPr>
      <w:r w:rsidRPr="005A261D">
        <w:rPr>
          <w:sz w:val="16"/>
        </w:rPr>
        <w:t>Could global environmental collapse cause human extinction? This leads us to the central question: could combined ecological crises cause this to be humanity’s final century? Few have been bold enough to directly broach the question. There have been many prophesied warnings</w:t>
      </w:r>
      <w:r w:rsidRPr="005A261D">
        <w:rPr>
          <w:sz w:val="16"/>
          <w:szCs w:val="16"/>
        </w:rPr>
        <w:t xml:space="preserve">, </w:t>
      </w:r>
      <w:r w:rsidRPr="005A261D">
        <w:rPr>
          <w:sz w:val="16"/>
        </w:rPr>
        <w:t>especially within the collapse literature</w:t>
      </w:r>
      <w:r w:rsidRPr="005A261D">
        <w:rPr>
          <w:sz w:val="16"/>
          <w:szCs w:val="16"/>
        </w:rPr>
        <w:t xml:space="preserve">, </w:t>
      </w:r>
      <w:r w:rsidRPr="005A261D">
        <w:rPr>
          <w:sz w:val="16"/>
        </w:rPr>
        <w:t>but no truly comprehensive scientific assessments. Questions of catastrophe are not directly addressed by any relevant</w:t>
      </w:r>
      <w:r w:rsidRPr="005A261D">
        <w:rPr>
          <w:sz w:val="16"/>
          <w:szCs w:val="16"/>
        </w:rPr>
        <w:t xml:space="preserve">, </w:t>
      </w:r>
      <w:r w:rsidRPr="005A261D">
        <w:rPr>
          <w:sz w:val="16"/>
        </w:rPr>
        <w:t>international scientific institutions</w:t>
      </w:r>
      <w:r w:rsidRPr="005A261D">
        <w:rPr>
          <w:sz w:val="16"/>
          <w:szCs w:val="16"/>
        </w:rPr>
        <w:t xml:space="preserve">, </w:t>
      </w:r>
      <w:r w:rsidRPr="005A261D">
        <w:rPr>
          <w:sz w:val="16"/>
        </w:rPr>
        <w:t>such as the Intergovernmental Panel on Climate Change (IPCC) or Intergovernmental Panel on Biodiversity and Ecosystem Services (IPBES).</w:t>
      </w:r>
    </w:p>
    <w:p w14:paraId="122F7F20" w14:textId="77777777" w:rsidR="001B2129" w:rsidRPr="005A261D" w:rsidRDefault="001B2129" w:rsidP="001B2129">
      <w:pPr>
        <w:ind w:left="720"/>
        <w:rPr>
          <w:sz w:val="16"/>
        </w:rPr>
      </w:pPr>
      <w:r w:rsidRPr="005A261D">
        <w:rPr>
          <w:sz w:val="16"/>
        </w:rPr>
        <w:t xml:space="preserve">Many individual papers have mentioned the catastrophic potential of climate change. </w:t>
      </w:r>
      <w:r w:rsidRPr="00290E4E">
        <w:rPr>
          <w:rStyle w:val="Emphasis"/>
          <w:highlight w:val="green"/>
        </w:rPr>
        <w:t>Peer-reviewed</w:t>
      </w:r>
      <w:r w:rsidRPr="005A261D">
        <w:rPr>
          <w:rStyle w:val="StyleUnderline"/>
        </w:rPr>
        <w:t xml:space="preserve"> academic </w:t>
      </w:r>
      <w:r w:rsidRPr="00290E4E">
        <w:rPr>
          <w:rStyle w:val="Emphasis"/>
          <w:highlight w:val="green"/>
        </w:rPr>
        <w:t>studies</w:t>
      </w:r>
      <w:r w:rsidRPr="005A261D">
        <w:rPr>
          <w:sz w:val="16"/>
        </w:rPr>
        <w:t xml:space="preserve"> have </w:t>
      </w:r>
      <w:r w:rsidRPr="00290E4E">
        <w:rPr>
          <w:rStyle w:val="StyleUnderline"/>
          <w:highlight w:val="green"/>
        </w:rPr>
        <w:t>referred to</w:t>
      </w:r>
      <w:r w:rsidRPr="005A261D">
        <w:rPr>
          <w:sz w:val="16"/>
        </w:rPr>
        <w:t xml:space="preserve"> global </w:t>
      </w:r>
      <w:r w:rsidRPr="00290E4E">
        <w:rPr>
          <w:rStyle w:val="StyleUnderline"/>
          <w:highlight w:val="green"/>
        </w:rPr>
        <w:t>warming as</w:t>
      </w:r>
      <w:r w:rsidRPr="005A261D">
        <w:rPr>
          <w:rStyle w:val="StyleUnderline"/>
        </w:rPr>
        <w:t xml:space="preserve"> an</w:t>
      </w:r>
      <w:r w:rsidRPr="005A261D">
        <w:rPr>
          <w:sz w:val="16"/>
        </w:rPr>
        <w:t xml:space="preserve"> “</w:t>
      </w:r>
      <w:r w:rsidRPr="00290E4E">
        <w:rPr>
          <w:rStyle w:val="Emphasis"/>
          <w:highlight w:val="green"/>
        </w:rPr>
        <w:t>existential</w:t>
      </w:r>
      <w:r w:rsidRPr="005A261D">
        <w:rPr>
          <w:rStyle w:val="StyleUnderline"/>
        </w:rPr>
        <w:t xml:space="preserve"> threat</w:t>
      </w:r>
      <w:r w:rsidRPr="005A261D">
        <w:rPr>
          <w:sz w:val="16"/>
        </w:rPr>
        <w:t>”,5 “beyond catastrophic” (for above 5°C),54 and “an indisputable global catastrophe” (for above 6°C).55 While the impacts of climate change alone seem capable of causing a global catastrophic risk</w:t>
      </w:r>
      <w:r w:rsidRPr="005A261D">
        <w:rPr>
          <w:sz w:val="16"/>
          <w:szCs w:val="16"/>
        </w:rPr>
        <w:t xml:space="preserve">, </w:t>
      </w:r>
      <w:r w:rsidRPr="005A261D">
        <w:rPr>
          <w:sz w:val="16"/>
        </w:rPr>
        <w:t>the authors never spell out how the world would fall from such impacts to mass mortality. Importantly</w:t>
      </w:r>
      <w:r w:rsidRPr="005A261D">
        <w:rPr>
          <w:sz w:val="16"/>
          <w:szCs w:val="16"/>
        </w:rPr>
        <w:t xml:space="preserve">, </w:t>
      </w:r>
      <w:r w:rsidRPr="005A261D">
        <w:rPr>
          <w:sz w:val="16"/>
        </w:rPr>
        <w:t>the gloomy terms are never defined</w:t>
      </w:r>
      <w:r w:rsidRPr="005A261D">
        <w:rPr>
          <w:sz w:val="16"/>
          <w:szCs w:val="16"/>
        </w:rPr>
        <w:t xml:space="preserve">, </w:t>
      </w:r>
      <w:r w:rsidRPr="005A261D">
        <w:rPr>
          <w:sz w:val="16"/>
        </w:rPr>
        <w:t>leaving it unknown as to whether the authors believe that certain levels of warming could plausibly lead to human extinction. These are no studies nor proofs of existential risks from climate change</w:t>
      </w:r>
      <w:r w:rsidRPr="005A261D">
        <w:rPr>
          <w:sz w:val="16"/>
          <w:szCs w:val="16"/>
        </w:rPr>
        <w:t xml:space="preserve">, </w:t>
      </w:r>
      <w:r w:rsidRPr="005A261D">
        <w:rPr>
          <w:sz w:val="16"/>
        </w:rPr>
        <w:t>but rather indications of a lack of shared terminology.</w:t>
      </w:r>
    </w:p>
    <w:p w14:paraId="432CA732" w14:textId="77777777" w:rsidR="001B2129" w:rsidRPr="005A261D" w:rsidRDefault="001B2129" w:rsidP="001B2129">
      <w:pPr>
        <w:ind w:left="720"/>
      </w:pPr>
      <w:r w:rsidRPr="005A261D">
        <w:t>[Condensed, None Omitted]</w:t>
      </w:r>
    </w:p>
    <w:p w14:paraId="23170853" w14:textId="77777777" w:rsidR="001B2129" w:rsidRPr="005A261D" w:rsidRDefault="001B2129" w:rsidP="001B2129">
      <w:pPr>
        <w:ind w:left="720"/>
        <w:rPr>
          <w:sz w:val="8"/>
          <w:szCs w:val="8"/>
        </w:rPr>
      </w:pPr>
      <w:r w:rsidRPr="005A261D">
        <w:rPr>
          <w:sz w:val="8"/>
          <w:szCs w:val="8"/>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 The assessments by existential risk scholars—Ord and MacAskill— have been the least convincing thus far. Ord uses an unworkable, ambiguous definition of existential risk.60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It is difficult—if not impossible— to assess climate change using this definition, as Ord doesn’t explicitly state his values, nor what “our potential” is. His analysis misses much of the most recent science and does not sufficiently consider ‘indirect’ impacts.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Ord’s use of a precise numerical figure is also largely baseless. As noted earlier, even groups of the best super-forecasters making predictions on clearly defined questions have little accuracy after 12 months.61 MacAskill’s analysis is also riddled with problems. Like Ord, he suffers from definitional problems. 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civilisational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 While brave, the conclusions of Wallace-Wells and Lynas are ultimately individual guesses with multiple shortcomings. WallaceWells is unclear about how he reaches his conclusion. Lynas relies on geological studies and the analogous example of the End-Permian Extinction. His more pessimistic assessment appears the most compelling. It has the most thorough grounding in the literature and, in the face of deep uncertainty, relies on the most reliable and relevant geological precedents. 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 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 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 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 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human extinction, it is an outcome that cannot be entirely ruled out.</w:t>
      </w:r>
    </w:p>
    <w:p w14:paraId="45A725DA" w14:textId="77777777" w:rsidR="001B2129" w:rsidRPr="005A261D" w:rsidRDefault="001B2129" w:rsidP="001B2129">
      <w:pPr>
        <w:ind w:left="720"/>
      </w:pPr>
      <w:r w:rsidRPr="005A261D">
        <w:t>[Paragraph Breaks Resume]</w:t>
      </w:r>
    </w:p>
    <w:p w14:paraId="386403E6" w14:textId="77777777" w:rsidR="001B2129" w:rsidRPr="005A261D" w:rsidRDefault="001B2129" w:rsidP="001B2129">
      <w:pPr>
        <w:ind w:left="720"/>
        <w:rPr>
          <w:rStyle w:val="StyleUnderline"/>
        </w:rPr>
      </w:pPr>
      <w:r w:rsidRPr="005A261D">
        <w:rPr>
          <w:rStyle w:val="StyleUnderline"/>
        </w:rPr>
        <w:t>If humans were to go extinct</w:t>
      </w:r>
      <w:r w:rsidRPr="005A261D">
        <w:rPr>
          <w:sz w:val="16"/>
          <w:szCs w:val="16"/>
        </w:rPr>
        <w:t xml:space="preserve">, </w:t>
      </w:r>
      <w:r w:rsidRPr="005A261D">
        <w:rPr>
          <w:sz w:val="16"/>
        </w:rPr>
        <w:t>it is likely that global ecological collapse would be one of a series of drivers. Imagine a world where</w:t>
      </w:r>
      <w:r w:rsidRPr="005A261D">
        <w:rPr>
          <w:sz w:val="16"/>
          <w:szCs w:val="16"/>
        </w:rPr>
        <w:t xml:space="preserve">, </w:t>
      </w:r>
      <w:r w:rsidRPr="005A261D">
        <w:rPr>
          <w:sz w:val="16"/>
        </w:rPr>
        <w:t>in 2075</w:t>
      </w:r>
      <w:r w:rsidRPr="005A261D">
        <w:rPr>
          <w:sz w:val="16"/>
          <w:szCs w:val="16"/>
        </w:rPr>
        <w:t xml:space="preserve">, </w:t>
      </w:r>
      <w:r w:rsidRPr="005A261D">
        <w:rPr>
          <w:sz w:val="16"/>
        </w:rPr>
        <w:t xml:space="preserve">we have reached </w:t>
      </w:r>
      <w:r w:rsidRPr="005A261D">
        <w:rPr>
          <w:rStyle w:val="StyleUnderline"/>
        </w:rPr>
        <w:t>4°C of warming</w:t>
      </w:r>
      <w:r w:rsidRPr="005A261D">
        <w:rPr>
          <w:sz w:val="16"/>
        </w:rPr>
        <w:t>. The climate system was more sensitive than expected</w:t>
      </w:r>
      <w:r w:rsidRPr="005A261D">
        <w:rPr>
          <w:sz w:val="16"/>
          <w:szCs w:val="16"/>
        </w:rPr>
        <w:t xml:space="preserve">, </w:t>
      </w:r>
      <w:r w:rsidRPr="005A261D">
        <w:rPr>
          <w:sz w:val="16"/>
        </w:rPr>
        <w:t>and new energy-hungry machine learning algorithms led to higher-than-expected energy demand. After a category 6 hurricane hits New York City</w:t>
      </w:r>
      <w:r w:rsidRPr="005A261D">
        <w:rPr>
          <w:sz w:val="16"/>
          <w:szCs w:val="16"/>
        </w:rPr>
        <w:t xml:space="preserve">, </w:t>
      </w:r>
      <w:r w:rsidRPr="005A261D">
        <w:rPr>
          <w:rStyle w:val="Emphasis"/>
        </w:rPr>
        <w:t>NATO</w:t>
      </w:r>
      <w:r w:rsidRPr="005A261D">
        <w:rPr>
          <w:sz w:val="16"/>
        </w:rPr>
        <w:t xml:space="preserve"> (led by the US) </w:t>
      </w:r>
      <w:r w:rsidRPr="005A261D">
        <w:rPr>
          <w:rStyle w:val="StyleUnderline"/>
        </w:rPr>
        <w:t>deploys</w:t>
      </w:r>
      <w:r w:rsidRPr="005A261D">
        <w:rPr>
          <w:sz w:val="16"/>
        </w:rPr>
        <w:t xml:space="preserve"> a global stratospheric aerosol injection (</w:t>
      </w:r>
      <w:r w:rsidRPr="00290E4E">
        <w:rPr>
          <w:rStyle w:val="Emphasis"/>
          <w:highlight w:val="green"/>
        </w:rPr>
        <w:t>SAI</w:t>
      </w:r>
      <w:r w:rsidRPr="005A261D">
        <w:rPr>
          <w:sz w:val="16"/>
        </w:rPr>
        <w:t xml:space="preserve">) system. </w:t>
      </w:r>
      <w:r w:rsidRPr="005A261D">
        <w:rPr>
          <w:rStyle w:val="StyleUnderline"/>
        </w:rPr>
        <w:t xml:space="preserve">This </w:t>
      </w:r>
      <w:r w:rsidRPr="00290E4E">
        <w:rPr>
          <w:rStyle w:val="StyleUnderline"/>
          <w:highlight w:val="green"/>
        </w:rPr>
        <w:t>enflames</w:t>
      </w:r>
      <w:r w:rsidRPr="005A261D">
        <w:rPr>
          <w:rStyle w:val="StyleUnderline"/>
        </w:rPr>
        <w:t xml:space="preserve"> international </w:t>
      </w:r>
      <w:r w:rsidRPr="00290E4E">
        <w:rPr>
          <w:rStyle w:val="Emphasis"/>
          <w:highlight w:val="green"/>
        </w:rPr>
        <w:t>tensions</w:t>
      </w:r>
      <w:r w:rsidRPr="005A261D">
        <w:rPr>
          <w:rStyle w:val="StyleUnderline"/>
        </w:rPr>
        <w:t xml:space="preserve"> and stokes</w:t>
      </w:r>
      <w:r w:rsidRPr="005A261D">
        <w:rPr>
          <w:sz w:val="16"/>
        </w:rPr>
        <w:t xml:space="preserve"> domestic </w:t>
      </w:r>
      <w:r w:rsidRPr="005A261D">
        <w:rPr>
          <w:rStyle w:val="Emphasis"/>
        </w:rPr>
        <w:t>unrest</w:t>
      </w:r>
      <w:r w:rsidRPr="005A261D">
        <w:rPr>
          <w:sz w:val="16"/>
        </w:rPr>
        <w:t xml:space="preserve"> in societies already awash with disinformation driven by deep-fakes and other high-level machine learning applications. A </w:t>
      </w:r>
      <w:r w:rsidRPr="00290E4E">
        <w:rPr>
          <w:rStyle w:val="Emphasis"/>
          <w:highlight w:val="green"/>
        </w:rPr>
        <w:t>nuc</w:t>
      </w:r>
      <w:r w:rsidRPr="005A261D">
        <w:rPr>
          <w:rStyle w:val="StyleUnderline"/>
        </w:rPr>
        <w:t xml:space="preserve">lear </w:t>
      </w:r>
      <w:r w:rsidRPr="00290E4E">
        <w:rPr>
          <w:rStyle w:val="Emphasis"/>
          <w:highlight w:val="green"/>
        </w:rPr>
        <w:t>war</w:t>
      </w:r>
      <w:r w:rsidRPr="00290E4E">
        <w:rPr>
          <w:rStyle w:val="StyleUnderline"/>
          <w:highlight w:val="green"/>
        </w:rPr>
        <w:t xml:space="preserve"> breaks out</w:t>
      </w:r>
      <w:r w:rsidRPr="005A261D">
        <w:rPr>
          <w:sz w:val="16"/>
        </w:rPr>
        <w:t xml:space="preserve"> and the ensuing nuclear winter knocks out the SAI system. </w:t>
      </w:r>
      <w:r w:rsidRPr="005A261D">
        <w:rPr>
          <w:rStyle w:val="StyleUnderline"/>
        </w:rPr>
        <w:t>The few</w:t>
      </w:r>
      <w:r w:rsidRPr="005A261D">
        <w:rPr>
          <w:sz w:val="16"/>
        </w:rPr>
        <w:t xml:space="preserve"> billion </w:t>
      </w:r>
      <w:r w:rsidRPr="005A261D">
        <w:rPr>
          <w:rStyle w:val="Emphasis"/>
        </w:rPr>
        <w:t>survivors</w:t>
      </w:r>
      <w:r w:rsidRPr="005A261D">
        <w:rPr>
          <w:rStyle w:val="StyleUnderline"/>
        </w:rPr>
        <w:t xml:space="preserve"> emerge</w:t>
      </w:r>
      <w:r w:rsidRPr="005A261D">
        <w:rPr>
          <w:sz w:val="16"/>
        </w:rPr>
        <w:t xml:space="preserve"> from nuclear winter to </w:t>
      </w:r>
      <w:r w:rsidRPr="005A261D">
        <w:rPr>
          <w:rStyle w:val="StyleUnderline"/>
        </w:rPr>
        <w:t xml:space="preserve">be faced by </w:t>
      </w:r>
      <w:r w:rsidRPr="00290E4E">
        <w:rPr>
          <w:rStyle w:val="Emphasis"/>
          <w:highlight w:val="green"/>
        </w:rPr>
        <w:t>soaring temperatures</w:t>
      </w:r>
      <w:r w:rsidRPr="005A261D">
        <w:rPr>
          <w:sz w:val="16"/>
        </w:rPr>
        <w:t xml:space="preserve"> as the Earth warms by 4.5°C in the space of decades. Sources of sustenance beyond agriculture</w:t>
      </w:r>
      <w:r w:rsidRPr="005A261D">
        <w:rPr>
          <w:sz w:val="16"/>
          <w:szCs w:val="16"/>
        </w:rPr>
        <w:t xml:space="preserve">, </w:t>
      </w:r>
      <w:r w:rsidRPr="005A261D">
        <w:rPr>
          <w:sz w:val="16"/>
        </w:rPr>
        <w:t xml:space="preserve">such as marine </w:t>
      </w:r>
      <w:r w:rsidRPr="005A261D">
        <w:rPr>
          <w:rStyle w:val="StyleUnderline"/>
        </w:rPr>
        <w:t>fish stocks</w:t>
      </w:r>
      <w:r w:rsidRPr="005A261D">
        <w:rPr>
          <w:sz w:val="16"/>
          <w:szCs w:val="16"/>
        </w:rPr>
        <w:t xml:space="preserve">, </w:t>
      </w:r>
      <w:r w:rsidRPr="005A261D">
        <w:rPr>
          <w:sz w:val="16"/>
        </w:rPr>
        <w:t xml:space="preserve">have been significantly affected by </w:t>
      </w:r>
      <w:r w:rsidRPr="005A261D">
        <w:rPr>
          <w:rStyle w:val="StyleUnderline"/>
        </w:rPr>
        <w:t>transgressing</w:t>
      </w:r>
      <w:r w:rsidRPr="005A261D">
        <w:rPr>
          <w:sz w:val="16"/>
        </w:rPr>
        <w:t xml:space="preserve"> other planetary boundaries such as </w:t>
      </w:r>
      <w:r w:rsidRPr="00290E4E">
        <w:rPr>
          <w:rStyle w:val="Emphasis"/>
          <w:highlight w:val="green"/>
        </w:rPr>
        <w:t>ocean acidification</w:t>
      </w:r>
      <w:r w:rsidRPr="005A261D">
        <w:rPr>
          <w:sz w:val="16"/>
          <w:szCs w:val="16"/>
        </w:rPr>
        <w:t xml:space="preserve">, </w:t>
      </w:r>
      <w:r w:rsidRPr="005A261D">
        <w:rPr>
          <w:rStyle w:val="StyleUnderline"/>
        </w:rPr>
        <w:t>biosphere integrity</w:t>
      </w:r>
      <w:r w:rsidRPr="005A261D">
        <w:rPr>
          <w:sz w:val="16"/>
          <w:szCs w:val="16"/>
        </w:rPr>
        <w:t xml:space="preserve">, </w:t>
      </w:r>
      <w:r w:rsidRPr="005A261D">
        <w:rPr>
          <w:rStyle w:val="StyleUnderline"/>
        </w:rPr>
        <w:t>and biogeochemical flows</w:t>
      </w:r>
      <w:r w:rsidRPr="005A261D">
        <w:rPr>
          <w:sz w:val="16"/>
        </w:rPr>
        <w:t xml:space="preserve">. The rapid changes in temperature cause significant </w:t>
      </w:r>
      <w:r w:rsidRPr="005A261D">
        <w:rPr>
          <w:rStyle w:val="StyleUnderline"/>
        </w:rPr>
        <w:t xml:space="preserve">changes in </w:t>
      </w:r>
      <w:r w:rsidRPr="005A261D">
        <w:rPr>
          <w:rStyle w:val="Emphasis"/>
        </w:rPr>
        <w:t>wildlife</w:t>
      </w:r>
      <w:r w:rsidRPr="005A261D">
        <w:rPr>
          <w:sz w:val="16"/>
        </w:rPr>
        <w:t xml:space="preserve"> distribution</w:t>
      </w:r>
      <w:r w:rsidRPr="005A261D">
        <w:rPr>
          <w:sz w:val="16"/>
          <w:szCs w:val="16"/>
        </w:rPr>
        <w:t xml:space="preserve">, </w:t>
      </w:r>
      <w:r w:rsidRPr="005A261D">
        <w:rPr>
          <w:rStyle w:val="StyleUnderline"/>
        </w:rPr>
        <w:t xml:space="preserve">triggering new </w:t>
      </w:r>
      <w:r w:rsidRPr="00290E4E">
        <w:rPr>
          <w:rStyle w:val="Emphasis"/>
          <w:highlight w:val="green"/>
        </w:rPr>
        <w:t>zoonotic pandemics</w:t>
      </w:r>
      <w:r w:rsidRPr="005A261D">
        <w:rPr>
          <w:sz w:val="16"/>
        </w:rPr>
        <w:t>. Simultaneously</w:t>
      </w:r>
      <w:r w:rsidRPr="005A261D">
        <w:rPr>
          <w:sz w:val="16"/>
          <w:szCs w:val="16"/>
        </w:rPr>
        <w:t xml:space="preserve">, </w:t>
      </w:r>
      <w:r w:rsidRPr="005A261D">
        <w:rPr>
          <w:sz w:val="16"/>
        </w:rPr>
        <w:t xml:space="preserve">the unplanned emergency evacuation of one biosafety level 4 (BS4) facility just prior to the nuclear conflict led to the release of a modified version of the previously defeated smallpox virus. </w:t>
      </w:r>
      <w:r w:rsidRPr="005A261D">
        <w:rPr>
          <w:rStyle w:val="StyleUnderline"/>
        </w:rPr>
        <w:t xml:space="preserve">The </w:t>
      </w:r>
      <w:r w:rsidRPr="00290E4E">
        <w:rPr>
          <w:rStyle w:val="Emphasis"/>
          <w:highlight w:val="green"/>
        </w:rPr>
        <w:t>survivors</w:t>
      </w:r>
      <w:r w:rsidRPr="005A261D">
        <w:rPr>
          <w:rStyle w:val="StyleUnderline"/>
        </w:rPr>
        <w:t xml:space="preserve"> are</w:t>
      </w:r>
      <w:r w:rsidRPr="005A261D">
        <w:rPr>
          <w:sz w:val="16"/>
        </w:rPr>
        <w:t xml:space="preserve"> ingenious and </w:t>
      </w:r>
      <w:r w:rsidRPr="005A261D">
        <w:rPr>
          <w:rStyle w:val="StyleUnderline"/>
        </w:rPr>
        <w:t xml:space="preserve">resilient but </w:t>
      </w:r>
      <w:r w:rsidRPr="005A261D">
        <w:rPr>
          <w:rStyle w:val="Emphasis"/>
        </w:rPr>
        <w:t>fail</w:t>
      </w:r>
      <w:r w:rsidRPr="005A261D">
        <w:rPr>
          <w:rStyle w:val="StyleUnderline"/>
        </w:rPr>
        <w:t xml:space="preserve"> to recapture the right industrial technologies</w:t>
      </w:r>
      <w:r w:rsidRPr="005A261D">
        <w:rPr>
          <w:sz w:val="16"/>
        </w:rPr>
        <w:t xml:space="preserve"> required to put an SAI system back online. </w:t>
      </w:r>
      <w:r w:rsidRPr="005A261D">
        <w:rPr>
          <w:rStyle w:val="StyleUnderline"/>
        </w:rPr>
        <w:t xml:space="preserve">Many have intentionally </w:t>
      </w:r>
      <w:r w:rsidRPr="00290E4E">
        <w:rPr>
          <w:rStyle w:val="Emphasis"/>
          <w:highlight w:val="green"/>
        </w:rPr>
        <w:t>turned away</w:t>
      </w:r>
      <w:r w:rsidRPr="00290E4E">
        <w:rPr>
          <w:rStyle w:val="StyleUnderline"/>
          <w:highlight w:val="green"/>
        </w:rPr>
        <w:t xml:space="preserve"> from</w:t>
      </w:r>
      <w:r w:rsidRPr="005A261D">
        <w:rPr>
          <w:rStyle w:val="StyleUnderline"/>
        </w:rPr>
        <w:t xml:space="preserve"> industrial </w:t>
      </w:r>
      <w:r w:rsidRPr="00290E4E">
        <w:rPr>
          <w:rStyle w:val="StyleUnderline"/>
          <w:highlight w:val="green"/>
        </w:rPr>
        <w:t>tech</w:t>
      </w:r>
      <w:r w:rsidRPr="005A261D">
        <w:rPr>
          <w:rStyle w:val="StyleUnderline"/>
        </w:rPr>
        <w:t>nologies</w:t>
      </w:r>
      <w:r w:rsidRPr="005A261D">
        <w:rPr>
          <w:sz w:val="16"/>
        </w:rPr>
        <w:t xml:space="preserve"> after the fall. Those that try are faced with the problem of energy return on investment: easily accessed fossil-fuel reserves have already been depleted and the </w:t>
      </w:r>
      <w:r w:rsidRPr="005A261D">
        <w:rPr>
          <w:rStyle w:val="StyleUnderline"/>
        </w:rPr>
        <w:t xml:space="preserve">leftovers are </w:t>
      </w:r>
      <w:r w:rsidRPr="005A261D">
        <w:rPr>
          <w:rStyle w:val="Emphasis"/>
        </w:rPr>
        <w:t>too costly</w:t>
      </w:r>
      <w:r w:rsidRPr="005A261D">
        <w:rPr>
          <w:sz w:val="16"/>
        </w:rPr>
        <w:t xml:space="preserve"> to use at scale. </w:t>
      </w:r>
      <w:r w:rsidRPr="005A261D">
        <w:rPr>
          <w:rStyle w:val="StyleUnderline"/>
        </w:rPr>
        <w:t>After a long fight</w:t>
      </w:r>
      <w:r w:rsidRPr="005A261D">
        <w:rPr>
          <w:sz w:val="16"/>
          <w:szCs w:val="16"/>
        </w:rPr>
        <w:t xml:space="preserve">, </w:t>
      </w:r>
      <w:r w:rsidRPr="005A261D">
        <w:rPr>
          <w:sz w:val="16"/>
        </w:rPr>
        <w:t>the final sapien takes her [their] last breath. She is a Māori woman</w:t>
      </w:r>
      <w:r w:rsidRPr="005A261D">
        <w:rPr>
          <w:sz w:val="16"/>
          <w:szCs w:val="16"/>
        </w:rPr>
        <w:t xml:space="preserve">, </w:t>
      </w:r>
      <w:r w:rsidRPr="005A261D">
        <w:rPr>
          <w:sz w:val="16"/>
        </w:rPr>
        <w:t>living on the outskirts of modern-day Dunedin (New Zealand). Her body</w:t>
      </w:r>
      <w:r w:rsidRPr="005A261D">
        <w:rPr>
          <w:sz w:val="16"/>
          <w:szCs w:val="16"/>
        </w:rPr>
        <w:t xml:space="preserve">, </w:t>
      </w:r>
      <w:r w:rsidRPr="005A261D">
        <w:rPr>
          <w:sz w:val="16"/>
        </w:rPr>
        <w:t>riddled with the scars of an altered smallpox strain and signs of malnourishment</w:t>
      </w:r>
      <w:r w:rsidRPr="005A261D">
        <w:rPr>
          <w:sz w:val="16"/>
          <w:szCs w:val="16"/>
        </w:rPr>
        <w:t xml:space="preserve">, </w:t>
      </w:r>
      <w:r w:rsidRPr="005A261D">
        <w:rPr>
          <w:sz w:val="16"/>
        </w:rPr>
        <w:t xml:space="preserve">finally gives out. </w:t>
      </w:r>
      <w:r w:rsidRPr="00290E4E">
        <w:rPr>
          <w:rStyle w:val="StyleUnderline"/>
          <w:highlight w:val="green"/>
        </w:rPr>
        <w:t xml:space="preserve">Humanity is </w:t>
      </w:r>
      <w:r w:rsidRPr="00290E4E">
        <w:rPr>
          <w:rStyle w:val="Emphasis"/>
          <w:highlight w:val="green"/>
        </w:rPr>
        <w:t>extinguished</w:t>
      </w:r>
      <w:r w:rsidRPr="005A261D">
        <w:rPr>
          <w:rStyle w:val="StyleUnderline"/>
        </w:rPr>
        <w:t>.</w:t>
      </w:r>
    </w:p>
    <w:p w14:paraId="6FF65103" w14:textId="77777777" w:rsidR="001B2129" w:rsidRPr="005A261D" w:rsidRDefault="001B2129" w:rsidP="001B2129">
      <w:pPr>
        <w:ind w:left="720"/>
        <w:rPr>
          <w:sz w:val="16"/>
        </w:rPr>
      </w:pPr>
      <w:r w:rsidRPr="005A261D">
        <w:rPr>
          <w:sz w:val="16"/>
        </w:rPr>
        <w:t>This is one speculative and indicative example of an extinction scenario. Yet it touches on an important point. That is</w:t>
      </w:r>
      <w:r w:rsidRPr="005A261D">
        <w:rPr>
          <w:sz w:val="16"/>
          <w:szCs w:val="16"/>
        </w:rPr>
        <w:t xml:space="preserve">, </w:t>
      </w:r>
      <w:r w:rsidRPr="005A261D">
        <w:rPr>
          <w:sz w:val="16"/>
        </w:rPr>
        <w:t>asking the question of ‘is climate change or ecological breakdown an existential risk?’ is ultimately simplistically misleading. No single hazard is an existential risk. In the scenario outlined above</w:t>
      </w:r>
      <w:r w:rsidRPr="005A261D">
        <w:rPr>
          <w:sz w:val="16"/>
          <w:szCs w:val="16"/>
        </w:rPr>
        <w:t xml:space="preserve">, </w:t>
      </w:r>
      <w:r w:rsidRPr="005A261D">
        <w:rPr>
          <w:sz w:val="16"/>
        </w:rPr>
        <w:t>a global society marked by high levels of equality</w:t>
      </w:r>
      <w:r w:rsidRPr="005A261D">
        <w:rPr>
          <w:sz w:val="16"/>
          <w:szCs w:val="16"/>
        </w:rPr>
        <w:t xml:space="preserve">, </w:t>
      </w:r>
      <w:r w:rsidRPr="005A261D">
        <w:rPr>
          <w:sz w:val="16"/>
        </w:rPr>
        <w:t>international cooperation</w:t>
      </w:r>
      <w:r w:rsidRPr="005A261D">
        <w:rPr>
          <w:sz w:val="16"/>
          <w:szCs w:val="16"/>
        </w:rPr>
        <w:t xml:space="preserve">, </w:t>
      </w:r>
      <w:r w:rsidRPr="005A261D">
        <w:rPr>
          <w:sz w:val="16"/>
        </w:rPr>
        <w:t xml:space="preserve">and adaptive technology could have potentially weathered the same ecological conditions. Whether our combined global environmental crises could spiral into extinction depends on human responses and wider trends and vulnerabilities (such as inequality). </w:t>
      </w:r>
      <w:r w:rsidRPr="005A261D">
        <w:rPr>
          <w:rStyle w:val="StyleUnderline"/>
        </w:rPr>
        <w:t>Climate change</w:t>
      </w:r>
      <w:r w:rsidRPr="005A261D">
        <w:rPr>
          <w:sz w:val="16"/>
        </w:rPr>
        <w:t xml:space="preserve"> and planetary boundaries </w:t>
      </w:r>
      <w:r w:rsidRPr="005A261D">
        <w:rPr>
          <w:rStyle w:val="StyleUnderline"/>
        </w:rPr>
        <w:t>challenge the traditional</w:t>
      </w:r>
      <w:r w:rsidRPr="005A261D">
        <w:rPr>
          <w:sz w:val="16"/>
          <w:szCs w:val="16"/>
        </w:rPr>
        <w:t xml:space="preserve">, </w:t>
      </w:r>
      <w:r w:rsidRPr="005A261D">
        <w:rPr>
          <w:rStyle w:val="StyleUnderline"/>
        </w:rPr>
        <w:t>simplistic approach of</w:t>
      </w:r>
      <w:r w:rsidRPr="005A261D">
        <w:rPr>
          <w:sz w:val="16"/>
        </w:rPr>
        <w:t xml:space="preserve"> thinking of </w:t>
      </w:r>
      <w:r w:rsidRPr="005A261D">
        <w:rPr>
          <w:rStyle w:val="StyleUnderline"/>
        </w:rPr>
        <w:t xml:space="preserve">existential risk as </w:t>
      </w:r>
      <w:r w:rsidRPr="005A261D">
        <w:rPr>
          <w:sz w:val="16"/>
        </w:rPr>
        <w:t xml:space="preserve">a simple set of </w:t>
      </w:r>
      <w:r w:rsidRPr="005A261D">
        <w:rPr>
          <w:rStyle w:val="StyleUnderline"/>
        </w:rPr>
        <w:t>disconnected</w:t>
      </w:r>
      <w:r w:rsidRPr="005A261D">
        <w:rPr>
          <w:sz w:val="16"/>
        </w:rPr>
        <w:t xml:space="preserve"> hazards. Indeed</w:t>
      </w:r>
      <w:r w:rsidRPr="005A261D">
        <w:rPr>
          <w:sz w:val="16"/>
          <w:szCs w:val="16"/>
        </w:rPr>
        <w:t xml:space="preserve">, </w:t>
      </w:r>
      <w:r w:rsidRPr="005A261D">
        <w:rPr>
          <w:rStyle w:val="Emphasis"/>
        </w:rPr>
        <w:t>no single</w:t>
      </w:r>
      <w:r w:rsidRPr="005A261D">
        <w:rPr>
          <w:rStyle w:val="StyleUnderline"/>
        </w:rPr>
        <w:t xml:space="preserve"> hazard</w:t>
      </w:r>
      <w:r w:rsidRPr="005A261D">
        <w:rPr>
          <w:sz w:val="16"/>
        </w:rPr>
        <w:t xml:space="preserve"> is likely to </w:t>
      </w:r>
      <w:r w:rsidRPr="005A261D">
        <w:rPr>
          <w:rStyle w:val="StyleUnderline"/>
        </w:rPr>
        <w:t>result</w:t>
      </w:r>
      <w:r w:rsidRPr="005A261D">
        <w:rPr>
          <w:sz w:val="16"/>
        </w:rPr>
        <w:t xml:space="preserve"> directly </w:t>
      </w:r>
      <w:r w:rsidRPr="005A261D">
        <w:rPr>
          <w:rStyle w:val="StyleUnderline"/>
        </w:rPr>
        <w:t>in</w:t>
      </w:r>
      <w:r w:rsidRPr="005A261D">
        <w:rPr>
          <w:sz w:val="16"/>
        </w:rPr>
        <w:t xml:space="preserve"> human </w:t>
      </w:r>
      <w:r w:rsidRPr="005A261D">
        <w:rPr>
          <w:rStyle w:val="Emphasis"/>
        </w:rPr>
        <w:t>extinction</w:t>
      </w:r>
      <w:r w:rsidRPr="005A261D">
        <w:rPr>
          <w:sz w:val="16"/>
        </w:rPr>
        <w:t>. The search for one single event to kill us all will lead us to science fiction.70 We should instead think of the overall level of risk that arises from any particular socio-economic system (such as the current fossil-fuel-driven</w:t>
      </w:r>
      <w:r w:rsidRPr="005A261D">
        <w:rPr>
          <w:sz w:val="16"/>
          <w:szCs w:val="16"/>
        </w:rPr>
        <w:t xml:space="preserve">, </w:t>
      </w:r>
      <w:r w:rsidRPr="005A261D">
        <w:rPr>
          <w:sz w:val="16"/>
        </w:rPr>
        <w:t>globalised</w:t>
      </w:r>
      <w:r w:rsidRPr="005A261D">
        <w:rPr>
          <w:sz w:val="16"/>
          <w:szCs w:val="16"/>
        </w:rPr>
        <w:t xml:space="preserve">, </w:t>
      </w:r>
      <w:r w:rsidRPr="005A261D">
        <w:rPr>
          <w:sz w:val="16"/>
        </w:rPr>
        <w:t>capitalist economy). Answering the question of whether climate change is an existential risk is a futile inquiry until we develop reasonable definitions of existential risk</w:t>
      </w:r>
      <w:r w:rsidRPr="005A261D">
        <w:rPr>
          <w:sz w:val="16"/>
          <w:szCs w:val="16"/>
        </w:rPr>
        <w:t xml:space="preserve">, </w:t>
      </w:r>
      <w:r w:rsidRPr="005A261D">
        <w:rPr>
          <w:sz w:val="16"/>
        </w:rPr>
        <w:t>a topic we turn to next.</w:t>
      </w:r>
    </w:p>
    <w:p w14:paraId="578EE4B6" w14:textId="77777777" w:rsidR="001B2129" w:rsidRPr="005A261D" w:rsidRDefault="001B2129" w:rsidP="001B2129">
      <w:pPr>
        <w:ind w:left="720"/>
      </w:pPr>
      <w:r w:rsidRPr="005A261D">
        <w:t>[Condensed, None Omitted]</w:t>
      </w:r>
    </w:p>
    <w:p w14:paraId="1FE9074A" w14:textId="77777777" w:rsidR="001B2129" w:rsidRPr="005A261D" w:rsidRDefault="001B2129" w:rsidP="001B2129">
      <w:pPr>
        <w:ind w:left="720"/>
        <w:rPr>
          <w:sz w:val="8"/>
          <w:szCs w:val="8"/>
        </w:rPr>
      </w:pPr>
      <w:r w:rsidRPr="005A261D">
        <w:rPr>
          <w:sz w:val="8"/>
          <w:szCs w:val="8"/>
        </w:rPr>
        <w:t>Limits to growth as an existential saviour and threat Can we grow into catastrophe, collapse, or even human extinction? There is a rising scholarly debate over whether continued economic growth is compatible with living on Earth—or even desirable. This debate dates back to at least the 1970s with the publication of the Club of Rome’s Limits to Growth report.71 The report relied on a computerbased systems model, which was (at the time) state-of-the-art. The model attempted the ambitious task of modelling the global economy. Repeated runs of the model led to a chilling observation: any simulation with continued, unabated population and economic growth eventually led to a global collapse in industrial output and population. A study conducted some 30 years later ran the model again with updated data, finding that it fitted trends over the last three decades remarkably well.72 The Limits to Growth thesis has been a source of heated debate. Proponents of the ‘degrowth’ approach argue that, to date, no country has decoupled material consumption from economic growth,73 that limiting warming to 1.5°C or 2°C will require contractions in energy demand (and likely economic activity) which are incredibly challenging to achieve alongside continued economic growth, that infinite growth is impossible on a finite planet,74 and that growth brings neither happiness nor human flourishing.75 Critics argue that degrowth —even if combined with redistribution—will condemn the world to low living standards,76 that absolute decoupling between emissions and economic activity is already proving possible,77 and that the limits to growth will lie well beyond Earth due to the inexhaustible resource of human ingenuity. The debate is likely unresolvable: no amount of empirical evidence can falsify the potential power of future innovation and invention. Similarly, no amount of evidence can verify the Limits to Growth trajectory until we are amidst a collapse. Strangely, even if the notion of Limits to Growth is incorrect, the very idea of it could be an existential risk according to the traditional definition. This is due to the traditional definition being odd and idiosyncratic. The canonical definition of existential risk labels it as a risk that will “annihilate Earth-originating intelligent life or permanently and drastically curtail its potential”.78 The definition was later refined and specified to mean any threat that prevents the stable attainment of ‘technological maturity’79—that being the maximum, feasible control over the environment (including the entire universe) and level of economic productivity. Technological maturity is not usually envisioned as an Earth-bound enterprise, but an endeavour of space colonisation by a post-human species.80 Thus, an existential risk is anything that threatens this techno-utopian future, including a technological or economic plateau. Under this classical definition, the idea of Limits to Growth is an existential risk: if it is correct then continued growth trends could result in catastrophe, as indicated by the modelling study. Yet, regardless of whether the thesis is true or not, if we act to limit human activities and stay within planetary boundaries, we would also face an existential risk under the canonical definition by not reaching a techno-utopian future. This says much more about the flaws and problems of these definitions of existential risk than it does about the desirability of limiting economic growth or the validity of the limits to growth idea. If we are going to have a mature, scientific field then we need better definitions. We should start by splitting out questions of existential ethics (what humanity’s potential is, and the value of different longterm futures) and extinction ethics (the goodness or badness of human extinction) from the study of global catastrophic and extinction risk.81 Existential risk cannot be tied to one idiosyncratic view of the future nor such vagaries as ‘our potential’. We also need to have a more refined concept of risk. Risk is not a single hazard like a biologically engineered pandemic. It is the likelihood of an adverse outcome, given exposure to certain conditions. For instance, we should think of extinction risk as the overall likelihood of humans going extinct in a particular period, and extinction threats as major contributors to this overall level of risk. The 2022 Climate Endgame paper puts forward a set of definitions reflecting this way of thinking, and a suggested full spectrum of calamity from global decimation risk through to human extinction.30 Hope in the heat: Responsibility and responses Responsibility: Tragedy of the elite, not the public The responsibility for most ecological crises is concentrated. From the lens of national emissions, just ten historical emitters account for over 75% of cumulative international emissions.82 For extraction, just six countries and one region of 18 countries account for over three quarters of fossil-fuel reserve.83 Similarly, there is growing evidence that material consumption and consumption norms for wider society are driven by a narrow supper-affluent elite.84 The influence of the wealthiest is not just in norms, but also direct carbon inequality. Recent research from Oxfam suggests that the richest 1% of individuals globally emit more than double that of the poorest half of humanity. From 1990–2015, the cumulative emissions share of the richest 1% and 10% of the world were 15% and 52% respectively. The skewed distribution for responsibility exists in areas outside of emissions.85 One recent analysis suggests that the corporate financing of the deforestation of the Amazonian Basin is enabled by a handful of key investment firms.86</w:t>
      </w:r>
    </w:p>
    <w:p w14:paraId="49C96E4F" w14:textId="77777777" w:rsidR="001B2129" w:rsidRPr="005A261D" w:rsidRDefault="001B2129" w:rsidP="001B2129">
      <w:pPr>
        <w:ind w:left="720"/>
      </w:pPr>
      <w:r w:rsidRPr="005A261D">
        <w:t>[Paragraph Breaks Resume]</w:t>
      </w:r>
    </w:p>
    <w:p w14:paraId="4F99B107" w14:textId="77777777" w:rsidR="001B2129" w:rsidRPr="005A261D" w:rsidRDefault="001B2129" w:rsidP="001B2129">
      <w:pPr>
        <w:ind w:left="720"/>
        <w:rPr>
          <w:sz w:val="16"/>
        </w:rPr>
      </w:pPr>
      <w:r w:rsidRPr="005A261D">
        <w:rPr>
          <w:sz w:val="16"/>
        </w:rPr>
        <w:t>The lack of policy responses is also a concentrated affair. For climate change</w:t>
      </w:r>
      <w:r w:rsidRPr="005A261D">
        <w:rPr>
          <w:sz w:val="16"/>
          <w:szCs w:val="16"/>
        </w:rPr>
        <w:t xml:space="preserve">, </w:t>
      </w:r>
      <w:r w:rsidRPr="005A261D">
        <w:rPr>
          <w:sz w:val="16"/>
        </w:rPr>
        <w:t xml:space="preserve">a collection of organisations and </w:t>
      </w:r>
      <w:r w:rsidRPr="005A261D">
        <w:rPr>
          <w:rStyle w:val="StyleUnderline"/>
        </w:rPr>
        <w:t xml:space="preserve">individuals funded by </w:t>
      </w:r>
      <w:r w:rsidRPr="00290E4E">
        <w:rPr>
          <w:rStyle w:val="StyleUnderline"/>
          <w:highlight w:val="green"/>
        </w:rPr>
        <w:t xml:space="preserve">the fossil-fuel </w:t>
      </w:r>
      <w:r w:rsidRPr="00290E4E">
        <w:rPr>
          <w:rStyle w:val="Emphasis"/>
          <w:highlight w:val="green"/>
        </w:rPr>
        <w:t>industry</w:t>
      </w:r>
      <w:r w:rsidRPr="005A261D">
        <w:rPr>
          <w:rStyle w:val="StyleUnderline"/>
        </w:rPr>
        <w:t xml:space="preserve"> has</w:t>
      </w:r>
      <w:r w:rsidRPr="005A261D">
        <w:rPr>
          <w:sz w:val="16"/>
        </w:rPr>
        <w:t xml:space="preserve"> deliberately </w:t>
      </w:r>
      <w:r w:rsidRPr="00290E4E">
        <w:rPr>
          <w:rStyle w:val="Emphasis"/>
          <w:highlight w:val="green"/>
        </w:rPr>
        <w:t>undermined</w:t>
      </w:r>
      <w:r w:rsidRPr="005A261D">
        <w:rPr>
          <w:sz w:val="16"/>
        </w:rPr>
        <w:t xml:space="preserve"> public </w:t>
      </w:r>
      <w:r w:rsidRPr="005A261D">
        <w:rPr>
          <w:rStyle w:val="StyleUnderline"/>
        </w:rPr>
        <w:t>trust in</w:t>
      </w:r>
      <w:r w:rsidRPr="005A261D">
        <w:rPr>
          <w:sz w:val="16"/>
        </w:rPr>
        <w:t xml:space="preserve"> climate </w:t>
      </w:r>
      <w:r w:rsidRPr="00290E4E">
        <w:rPr>
          <w:rStyle w:val="Emphasis"/>
          <w:highlight w:val="green"/>
        </w:rPr>
        <w:t>science</w:t>
      </w:r>
      <w:r w:rsidRPr="005A261D">
        <w:rPr>
          <w:rStyle w:val="StyleUnderline"/>
        </w:rPr>
        <w:t xml:space="preserve"> and strangled the policy response</w:t>
      </w:r>
      <w:r w:rsidRPr="005A261D">
        <w:rPr>
          <w:sz w:val="16"/>
        </w:rPr>
        <w:t>. For decades</w:t>
      </w:r>
      <w:r w:rsidRPr="005A261D">
        <w:rPr>
          <w:sz w:val="16"/>
          <w:szCs w:val="16"/>
        </w:rPr>
        <w:t xml:space="preserve">, </w:t>
      </w:r>
      <w:r w:rsidRPr="005A261D">
        <w:rPr>
          <w:sz w:val="16"/>
        </w:rPr>
        <w:t xml:space="preserve">the fossilfuel industry has </w:t>
      </w:r>
      <w:r w:rsidRPr="005A261D">
        <w:rPr>
          <w:rStyle w:val="StyleUnderline"/>
        </w:rPr>
        <w:t>funded scientists and firms</w:t>
      </w:r>
      <w:r w:rsidRPr="005A261D">
        <w:rPr>
          <w:sz w:val="16"/>
        </w:rPr>
        <w:t>—and even set up fake community groups—</w:t>
      </w:r>
      <w:r w:rsidRPr="005A261D">
        <w:rPr>
          <w:rStyle w:val="StyleUnderline"/>
        </w:rPr>
        <w:t>to muddy the science of climate change</w:t>
      </w:r>
      <w:r w:rsidRPr="005A261D">
        <w:rPr>
          <w:sz w:val="16"/>
        </w:rPr>
        <w:t xml:space="preserve">. These are the well-funded and well-documented ‘Merchants of Doubt’.87 This was combined with the </w:t>
      </w:r>
      <w:r w:rsidRPr="005A261D">
        <w:rPr>
          <w:rStyle w:val="Emphasis"/>
        </w:rPr>
        <w:t>suppression</w:t>
      </w:r>
      <w:r w:rsidRPr="005A261D">
        <w:rPr>
          <w:rStyle w:val="StyleUnderline"/>
        </w:rPr>
        <w:t xml:space="preserve"> of</w:t>
      </w:r>
      <w:r w:rsidRPr="005A261D">
        <w:rPr>
          <w:sz w:val="16"/>
        </w:rPr>
        <w:t xml:space="preserve"> in-house </w:t>
      </w:r>
      <w:r w:rsidRPr="005A261D">
        <w:rPr>
          <w:rStyle w:val="StyleUnderline"/>
        </w:rPr>
        <w:t xml:space="preserve">climate </w:t>
      </w:r>
      <w:r w:rsidRPr="005A261D">
        <w:rPr>
          <w:rStyle w:val="Emphasis"/>
        </w:rPr>
        <w:t>research</w:t>
      </w:r>
      <w:r w:rsidRPr="005A261D">
        <w:rPr>
          <w:rStyle w:val="StyleUnderline"/>
        </w:rPr>
        <w:t xml:space="preserve"> from</w:t>
      </w:r>
      <w:r w:rsidRPr="005A261D">
        <w:rPr>
          <w:sz w:val="16"/>
        </w:rPr>
        <w:t xml:space="preserve"> several </w:t>
      </w:r>
      <w:r w:rsidRPr="005A261D">
        <w:rPr>
          <w:rStyle w:val="StyleUnderline"/>
        </w:rPr>
        <w:t>fossil-fuel giants</w:t>
      </w:r>
      <w:r w:rsidRPr="005A261D">
        <w:rPr>
          <w:sz w:val="16"/>
        </w:rPr>
        <w:t xml:space="preserve">.88 </w:t>
      </w:r>
      <w:r w:rsidRPr="00290E4E">
        <w:rPr>
          <w:rStyle w:val="StyleUnderline"/>
          <w:highlight w:val="green"/>
        </w:rPr>
        <w:t>Through</w:t>
      </w:r>
      <w:r w:rsidRPr="005A261D">
        <w:rPr>
          <w:sz w:val="16"/>
        </w:rPr>
        <w:t xml:space="preserve"> other actions</w:t>
      </w:r>
      <w:r w:rsidRPr="005A261D">
        <w:rPr>
          <w:sz w:val="16"/>
          <w:szCs w:val="16"/>
        </w:rPr>
        <w:t xml:space="preserve">, </w:t>
      </w:r>
      <w:r w:rsidRPr="005A261D">
        <w:rPr>
          <w:sz w:val="16"/>
        </w:rPr>
        <w:t xml:space="preserve">such as </w:t>
      </w:r>
      <w:r w:rsidRPr="00290E4E">
        <w:rPr>
          <w:rStyle w:val="Emphasis"/>
          <w:highlight w:val="green"/>
        </w:rPr>
        <w:t>lobbying</w:t>
      </w:r>
      <w:r w:rsidRPr="00290E4E">
        <w:rPr>
          <w:rStyle w:val="StyleUnderline"/>
          <w:highlight w:val="green"/>
        </w:rPr>
        <w:t xml:space="preserve"> and political </w:t>
      </w:r>
      <w:r w:rsidRPr="00290E4E">
        <w:rPr>
          <w:rStyle w:val="Emphasis"/>
          <w:highlight w:val="green"/>
        </w:rPr>
        <w:t>subterfuge</w:t>
      </w:r>
      <w:r w:rsidRPr="005A261D">
        <w:rPr>
          <w:sz w:val="16"/>
          <w:szCs w:val="16"/>
        </w:rPr>
        <w:t xml:space="preserve">, </w:t>
      </w:r>
      <w:r w:rsidRPr="005A261D">
        <w:rPr>
          <w:sz w:val="16"/>
        </w:rPr>
        <w:t xml:space="preserve">the fossil-fuel industry has played a central role in </w:t>
      </w:r>
      <w:r w:rsidRPr="005A261D">
        <w:rPr>
          <w:rStyle w:val="Emphasis"/>
        </w:rPr>
        <w:t>delaying</w:t>
      </w:r>
      <w:r w:rsidRPr="005A261D">
        <w:rPr>
          <w:rStyle w:val="StyleUnderline"/>
        </w:rPr>
        <w:t xml:space="preserve"> and distorting </w:t>
      </w:r>
      <w:r w:rsidRPr="005A261D">
        <w:rPr>
          <w:rStyle w:val="Emphasis"/>
        </w:rPr>
        <w:t>efforts</w:t>
      </w:r>
      <w:r w:rsidRPr="005A261D">
        <w:rPr>
          <w:rStyle w:val="StyleUnderline"/>
        </w:rPr>
        <w:t xml:space="preserve"> to reduce emissions</w:t>
      </w:r>
      <w:r w:rsidRPr="005A261D">
        <w:rPr>
          <w:sz w:val="16"/>
        </w:rPr>
        <w:t xml:space="preserve"> over the past three decades.89 Exxon</w:t>
      </w:r>
      <w:r w:rsidRPr="005A261D">
        <w:rPr>
          <w:sz w:val="16"/>
          <w:szCs w:val="16"/>
        </w:rPr>
        <w:t xml:space="preserve">, </w:t>
      </w:r>
      <w:r w:rsidRPr="005A261D">
        <w:rPr>
          <w:sz w:val="16"/>
        </w:rPr>
        <w:t>through the International Petroleum Industry Environmental Conservation Association (IPIECA)</w:t>
      </w:r>
      <w:r w:rsidRPr="005A261D">
        <w:rPr>
          <w:sz w:val="16"/>
          <w:szCs w:val="16"/>
        </w:rPr>
        <w:t xml:space="preserve">, </w:t>
      </w:r>
      <w:r w:rsidRPr="005A261D">
        <w:rPr>
          <w:sz w:val="16"/>
        </w:rPr>
        <w:t>has coordinated efforts across the industry to both discredit the science and stop international climate policy since the 1980s.90 Neither emissions nor the lack of a policy response can be easily tied to the global public. The idea that ‘we are all to blame’ was</w:t>
      </w:r>
      <w:r w:rsidRPr="005A261D">
        <w:rPr>
          <w:sz w:val="16"/>
          <w:szCs w:val="16"/>
        </w:rPr>
        <w:t xml:space="preserve">, </w:t>
      </w:r>
      <w:r w:rsidRPr="005A261D">
        <w:rPr>
          <w:sz w:val="16"/>
        </w:rPr>
        <w:t>instead</w:t>
      </w:r>
      <w:r w:rsidRPr="005A261D">
        <w:rPr>
          <w:sz w:val="16"/>
          <w:szCs w:val="16"/>
        </w:rPr>
        <w:t xml:space="preserve">, </w:t>
      </w:r>
      <w:r w:rsidRPr="005A261D">
        <w:rPr>
          <w:sz w:val="16"/>
        </w:rPr>
        <w:t>part of an intentional rhetorical strategy from ExxonMobil and others to shift responsibility to consumers.91 The threat is not humanity writ large. Rather</w:t>
      </w:r>
      <w:r w:rsidRPr="005A261D">
        <w:rPr>
          <w:sz w:val="16"/>
          <w:szCs w:val="16"/>
        </w:rPr>
        <w:t xml:space="preserve">, </w:t>
      </w:r>
      <w:r w:rsidRPr="005A261D">
        <w:rPr>
          <w:sz w:val="16"/>
        </w:rPr>
        <w:t>it is from a small</w:t>
      </w:r>
      <w:r w:rsidRPr="005A261D">
        <w:rPr>
          <w:sz w:val="16"/>
          <w:szCs w:val="16"/>
        </w:rPr>
        <w:t xml:space="preserve">, </w:t>
      </w:r>
      <w:r w:rsidRPr="005A261D">
        <w:rPr>
          <w:sz w:val="16"/>
        </w:rPr>
        <w:t>powerful band who overwhelmingly profit from the global machinery of extraction. It is largely a matter of public risks and private benefits.</w:t>
      </w:r>
    </w:p>
    <w:p w14:paraId="56293BB3" w14:textId="77777777" w:rsidR="001B2129" w:rsidRPr="005A261D" w:rsidRDefault="001B2129" w:rsidP="001B2129">
      <w:pPr>
        <w:ind w:left="720"/>
        <w:rPr>
          <w:sz w:val="16"/>
        </w:rPr>
      </w:pPr>
      <w:r w:rsidRPr="005A261D">
        <w:rPr>
          <w:sz w:val="16"/>
        </w:rPr>
        <w:t>Why is responsibility important? Does identifying</w:t>
      </w:r>
      <w:r w:rsidRPr="005A261D">
        <w:rPr>
          <w:sz w:val="16"/>
          <w:szCs w:val="16"/>
        </w:rPr>
        <w:t xml:space="preserve">, </w:t>
      </w:r>
      <w:r w:rsidRPr="005A261D">
        <w:rPr>
          <w:sz w:val="16"/>
        </w:rPr>
        <w:t>or targeting</w:t>
      </w:r>
      <w:r w:rsidRPr="005A261D">
        <w:rPr>
          <w:sz w:val="16"/>
          <w:szCs w:val="16"/>
        </w:rPr>
        <w:t xml:space="preserve">, </w:t>
      </w:r>
      <w:r w:rsidRPr="005A261D">
        <w:rPr>
          <w:sz w:val="16"/>
        </w:rPr>
        <w:t>the culprits behind ecological devastation bring us closer to solutions? Yes</w:t>
      </w:r>
      <w:r w:rsidRPr="005A261D">
        <w:rPr>
          <w:sz w:val="16"/>
          <w:szCs w:val="16"/>
        </w:rPr>
        <w:t xml:space="preserve">, </w:t>
      </w:r>
      <w:r w:rsidRPr="005A261D">
        <w:rPr>
          <w:sz w:val="16"/>
        </w:rPr>
        <w:t>of course it does. Across different risks and risk determinants (hazards</w:t>
      </w:r>
      <w:r w:rsidRPr="005A261D">
        <w:rPr>
          <w:sz w:val="16"/>
          <w:szCs w:val="16"/>
        </w:rPr>
        <w:t xml:space="preserve">, </w:t>
      </w:r>
      <w:r w:rsidRPr="005A261D">
        <w:rPr>
          <w:sz w:val="16"/>
        </w:rPr>
        <w:t>vulnerabilities</w:t>
      </w:r>
      <w:r w:rsidRPr="005A261D">
        <w:rPr>
          <w:sz w:val="16"/>
          <w:szCs w:val="16"/>
        </w:rPr>
        <w:t xml:space="preserve">, </w:t>
      </w:r>
      <w:r w:rsidRPr="005A261D">
        <w:rPr>
          <w:sz w:val="16"/>
        </w:rPr>
        <w:t>exposures</w:t>
      </w:r>
      <w:r w:rsidRPr="005A261D">
        <w:rPr>
          <w:sz w:val="16"/>
          <w:szCs w:val="16"/>
        </w:rPr>
        <w:t xml:space="preserve">, </w:t>
      </w:r>
      <w:r w:rsidRPr="005A261D">
        <w:rPr>
          <w:sz w:val="16"/>
        </w:rPr>
        <w:t>and responses)</w:t>
      </w:r>
      <w:r w:rsidRPr="005A261D">
        <w:rPr>
          <w:sz w:val="16"/>
          <w:szCs w:val="16"/>
        </w:rPr>
        <w:t xml:space="preserve">, </w:t>
      </w:r>
      <w:r w:rsidRPr="005A261D">
        <w:rPr>
          <w:sz w:val="16"/>
        </w:rPr>
        <w:t>there are often common drivers.92 Striking these common roots is a far more effective long-term solution than attempting to grapple with the symptoms. This is not just true for climate change. For all anthropogenic catastrophic hazards</w:t>
      </w:r>
      <w:r w:rsidRPr="005A261D">
        <w:rPr>
          <w:sz w:val="16"/>
          <w:szCs w:val="16"/>
        </w:rPr>
        <w:t xml:space="preserve">, </w:t>
      </w:r>
      <w:r w:rsidRPr="005A261D">
        <w:rPr>
          <w:sz w:val="16"/>
        </w:rPr>
        <w:t>the responsibility is concentrated</w:t>
      </w:r>
      <w:r w:rsidRPr="005A261D">
        <w:rPr>
          <w:sz w:val="16"/>
          <w:szCs w:val="16"/>
        </w:rPr>
        <w:t xml:space="preserve">, </w:t>
      </w:r>
      <w:r w:rsidRPr="005A261D">
        <w:rPr>
          <w:sz w:val="16"/>
        </w:rPr>
        <w:t>and the powerful producers (the ‘Agents of Doom’) of these threats have played a starring role in thwarting societal responses.93 Ironically</w:t>
      </w:r>
      <w:r w:rsidRPr="005A261D">
        <w:rPr>
          <w:sz w:val="16"/>
          <w:szCs w:val="16"/>
        </w:rPr>
        <w:t xml:space="preserve">, </w:t>
      </w:r>
      <w:r w:rsidRPr="005A261D">
        <w:rPr>
          <w:sz w:val="16"/>
        </w:rPr>
        <w:t>these actors also tend to disproportionately benefit from the execution of emergency powers during crises.94 Addressing risk will ultimately mean dealing with and curtailing the political power of these actors. This should be a source of hope. The concentrated nature of responsibility means interventions should be easier to target and implement. It also means that reducing catastrophic risks could have the co-benefit of creating a more equal world.</w:t>
      </w:r>
    </w:p>
    <w:p w14:paraId="06E419EC" w14:textId="77777777" w:rsidR="001B2129" w:rsidRPr="005A261D" w:rsidRDefault="001B2129" w:rsidP="001B2129">
      <w:pPr>
        <w:ind w:left="720"/>
        <w:rPr>
          <w:sz w:val="16"/>
        </w:rPr>
      </w:pPr>
      <w:r w:rsidRPr="005A261D">
        <w:rPr>
          <w:sz w:val="16"/>
        </w:rPr>
        <w:t>The co-benefits of avoiding global ecological catastrophe</w:t>
      </w:r>
    </w:p>
    <w:p w14:paraId="77C328AE" w14:textId="77777777" w:rsidR="001B2129" w:rsidRPr="005A261D" w:rsidRDefault="001B2129" w:rsidP="001B2129">
      <w:pPr>
        <w:ind w:left="720"/>
        <w:rPr>
          <w:sz w:val="16"/>
        </w:rPr>
      </w:pPr>
      <w:r w:rsidRPr="005A261D">
        <w:rPr>
          <w:sz w:val="16"/>
        </w:rPr>
        <w:t>Global catastrophe is rarely a matter for optimism. For anthropogenic hazards</w:t>
      </w:r>
      <w:r w:rsidRPr="005A261D">
        <w:rPr>
          <w:sz w:val="16"/>
          <w:szCs w:val="16"/>
        </w:rPr>
        <w:t xml:space="preserve">, </w:t>
      </w:r>
      <w:r w:rsidRPr="005A261D">
        <w:rPr>
          <w:sz w:val="16"/>
        </w:rPr>
        <w:t>such as advanced algorithmic systems and synthetic biology</w:t>
      </w:r>
      <w:r w:rsidRPr="005A261D">
        <w:rPr>
          <w:sz w:val="16"/>
          <w:szCs w:val="16"/>
        </w:rPr>
        <w:t xml:space="preserve">, </w:t>
      </w:r>
      <w:r w:rsidRPr="005A261D">
        <w:rPr>
          <w:sz w:val="16"/>
        </w:rPr>
        <w:t>the hyped benefits are disconnected from their risk mitigation. They are dual use</w:t>
      </w:r>
      <w:r w:rsidRPr="005A261D">
        <w:rPr>
          <w:sz w:val="16"/>
          <w:szCs w:val="16"/>
        </w:rPr>
        <w:t xml:space="preserve">, </w:t>
      </w:r>
      <w:r w:rsidRPr="005A261D">
        <w:rPr>
          <w:sz w:val="16"/>
        </w:rPr>
        <w:t>and a common view is that we will either self-capitulate with them or achieve technological salvation. However</w:t>
      </w:r>
      <w:r w:rsidRPr="005A261D">
        <w:rPr>
          <w:sz w:val="16"/>
          <w:szCs w:val="16"/>
        </w:rPr>
        <w:t xml:space="preserve">, </w:t>
      </w:r>
      <w:r w:rsidRPr="005A261D">
        <w:rPr>
          <w:sz w:val="16"/>
        </w:rPr>
        <w:t>there may be many co-benefits from not developing certain technologies. For example</w:t>
      </w:r>
      <w:r w:rsidRPr="005A261D">
        <w:rPr>
          <w:sz w:val="16"/>
          <w:szCs w:val="16"/>
        </w:rPr>
        <w:t xml:space="preserve">, </w:t>
      </w:r>
      <w:r w:rsidRPr="005A261D">
        <w:rPr>
          <w:sz w:val="16"/>
        </w:rPr>
        <w:t>avoiding the rapid development and deployment of AI systems would not just avert fears overreaching unaligned superintelligence</w:t>
      </w:r>
      <w:r w:rsidRPr="005A261D">
        <w:rPr>
          <w:sz w:val="16"/>
          <w:szCs w:val="16"/>
        </w:rPr>
        <w:t xml:space="preserve">, </w:t>
      </w:r>
      <w:r w:rsidRPr="005A261D">
        <w:rPr>
          <w:sz w:val="16"/>
        </w:rPr>
        <w:t>but also nearer-term concerns over surveillance and disinformation. However</w:t>
      </w:r>
      <w:r w:rsidRPr="005A261D">
        <w:rPr>
          <w:sz w:val="16"/>
          <w:szCs w:val="16"/>
        </w:rPr>
        <w:t xml:space="preserve">, </w:t>
      </w:r>
      <w:r w:rsidRPr="005A261D">
        <w:rPr>
          <w:sz w:val="16"/>
        </w:rPr>
        <w:t>this is rarely discussed and is usually dismissed as being impossible or not worth the loss of the potentially beneficial applications.</w:t>
      </w:r>
    </w:p>
    <w:p w14:paraId="14FC9306" w14:textId="77777777" w:rsidR="001B2129" w:rsidRPr="005A261D" w:rsidRDefault="001B2129" w:rsidP="001B2129">
      <w:pPr>
        <w:ind w:left="720"/>
        <w:rPr>
          <w:sz w:val="16"/>
        </w:rPr>
      </w:pPr>
      <w:r w:rsidRPr="005A261D">
        <w:rPr>
          <w:sz w:val="16"/>
        </w:rPr>
        <w:t>Ecological risks represent a different matter altogether. They are an area where risk mitigation does not just involve building a safer world</w:t>
      </w:r>
      <w:r w:rsidRPr="005A261D">
        <w:rPr>
          <w:sz w:val="16"/>
          <w:szCs w:val="16"/>
        </w:rPr>
        <w:t xml:space="preserve">, </w:t>
      </w:r>
      <w:r w:rsidRPr="005A261D">
        <w:rPr>
          <w:sz w:val="16"/>
        </w:rPr>
        <w:t>but also one with greater welfare and health. This is the increasingly convincing story told by the ‘co-benefits’ literature. It is an area of study that has swelled since the publication of Our Final Century. The message from most studies is that the mitigation of environmental problems—most notably climate change—yields many benefits</w:t>
      </w:r>
      <w:r w:rsidRPr="005A261D">
        <w:rPr>
          <w:sz w:val="16"/>
          <w:szCs w:val="16"/>
        </w:rPr>
        <w:t xml:space="preserve">, </w:t>
      </w:r>
      <w:r w:rsidRPr="005A261D">
        <w:rPr>
          <w:sz w:val="16"/>
        </w:rPr>
        <w:t>including improved health</w:t>
      </w:r>
      <w:r w:rsidRPr="005A261D">
        <w:rPr>
          <w:sz w:val="16"/>
          <w:szCs w:val="16"/>
        </w:rPr>
        <w:t xml:space="preserve">, </w:t>
      </w:r>
      <w:r w:rsidRPr="005A261D">
        <w:rPr>
          <w:sz w:val="16"/>
        </w:rPr>
        <w:t>economic performance</w:t>
      </w:r>
      <w:r w:rsidRPr="005A261D">
        <w:rPr>
          <w:sz w:val="16"/>
          <w:szCs w:val="16"/>
        </w:rPr>
        <w:t xml:space="preserve">, </w:t>
      </w:r>
      <w:r w:rsidRPr="005A261D">
        <w:rPr>
          <w:sz w:val="16"/>
        </w:rPr>
        <w:t>employment</w:t>
      </w:r>
      <w:r w:rsidRPr="005A261D">
        <w:rPr>
          <w:sz w:val="16"/>
          <w:szCs w:val="16"/>
        </w:rPr>
        <w:t xml:space="preserve">, </w:t>
      </w:r>
      <w:r w:rsidRPr="005A261D">
        <w:rPr>
          <w:sz w:val="16"/>
        </w:rPr>
        <w:t>and energy security.95 Once these benefits are accounted for</w:t>
      </w:r>
      <w:r w:rsidRPr="005A261D">
        <w:rPr>
          <w:sz w:val="16"/>
          <w:szCs w:val="16"/>
        </w:rPr>
        <w:t xml:space="preserve">, </w:t>
      </w:r>
      <w:r w:rsidRPr="005A261D">
        <w:rPr>
          <w:sz w:val="16"/>
        </w:rPr>
        <w:t xml:space="preserve">the economics fundamentally shift: </w:t>
      </w:r>
      <w:r w:rsidRPr="00290E4E">
        <w:rPr>
          <w:rStyle w:val="Emphasis"/>
          <w:highlight w:val="green"/>
        </w:rPr>
        <w:t>avoiding</w:t>
      </w:r>
      <w:r w:rsidRPr="00290E4E">
        <w:rPr>
          <w:rStyle w:val="StyleUnderline"/>
          <w:highlight w:val="green"/>
        </w:rPr>
        <w:t xml:space="preserve"> climate change</w:t>
      </w:r>
      <w:r w:rsidRPr="005A261D">
        <w:rPr>
          <w:sz w:val="16"/>
        </w:rPr>
        <w:t xml:space="preserve"> is likely to </w:t>
      </w:r>
      <w:r w:rsidRPr="00290E4E">
        <w:rPr>
          <w:rStyle w:val="StyleUnderline"/>
          <w:highlight w:val="green"/>
        </w:rPr>
        <w:t xml:space="preserve">result in </w:t>
      </w:r>
      <w:r w:rsidRPr="00290E4E">
        <w:rPr>
          <w:rStyle w:val="Emphasis"/>
          <w:highlight w:val="green"/>
        </w:rPr>
        <w:t>net</w:t>
      </w:r>
      <w:r w:rsidRPr="00290E4E">
        <w:rPr>
          <w:rStyle w:val="StyleUnderline"/>
          <w:highlight w:val="green"/>
        </w:rPr>
        <w:t xml:space="preserve"> economic </w:t>
      </w:r>
      <w:r w:rsidRPr="00290E4E">
        <w:rPr>
          <w:rStyle w:val="Emphasis"/>
          <w:highlight w:val="green"/>
        </w:rPr>
        <w:t>benefit</w:t>
      </w:r>
      <w:r w:rsidRPr="005A261D">
        <w:rPr>
          <w:sz w:val="16"/>
          <w:szCs w:val="16"/>
        </w:rPr>
        <w:t xml:space="preserve">, </w:t>
      </w:r>
      <w:r w:rsidRPr="005A261D">
        <w:rPr>
          <w:sz w:val="16"/>
        </w:rPr>
        <w:t xml:space="preserve">regardless of the warming averted. The same calculus applies to ecosystem services. </w:t>
      </w:r>
      <w:r w:rsidRPr="005A261D">
        <w:rPr>
          <w:rStyle w:val="StyleUnderline"/>
        </w:rPr>
        <w:t>Estimates of</w:t>
      </w:r>
      <w:r w:rsidRPr="005A261D">
        <w:rPr>
          <w:sz w:val="16"/>
        </w:rPr>
        <w:t xml:space="preserve"> global </w:t>
      </w:r>
      <w:r w:rsidRPr="00290E4E">
        <w:rPr>
          <w:rStyle w:val="Emphasis"/>
          <w:highlight w:val="green"/>
        </w:rPr>
        <w:t>ecosystem services</w:t>
      </w:r>
      <w:r w:rsidRPr="005A261D">
        <w:rPr>
          <w:rStyle w:val="StyleUnderline"/>
        </w:rPr>
        <w:t xml:space="preserve"> place their </w:t>
      </w:r>
      <w:r w:rsidRPr="00290E4E">
        <w:rPr>
          <w:rStyle w:val="Emphasis"/>
          <w:highlight w:val="green"/>
        </w:rPr>
        <w:t>value</w:t>
      </w:r>
      <w:r w:rsidRPr="00290E4E">
        <w:rPr>
          <w:rStyle w:val="StyleUnderline"/>
          <w:highlight w:val="green"/>
        </w:rPr>
        <w:t xml:space="preserve"> at</w:t>
      </w:r>
      <w:r w:rsidRPr="005A261D">
        <w:rPr>
          <w:sz w:val="16"/>
        </w:rPr>
        <w:t xml:space="preserve"> equal to or greater than </w:t>
      </w:r>
      <w:r w:rsidRPr="005A261D">
        <w:rPr>
          <w:rStyle w:val="StyleUnderline"/>
        </w:rPr>
        <w:t>double global GDP</w:t>
      </w:r>
      <w:r w:rsidRPr="005A261D">
        <w:rPr>
          <w:sz w:val="16"/>
        </w:rPr>
        <w:t>—for instance</w:t>
      </w:r>
      <w:r w:rsidRPr="005A261D">
        <w:rPr>
          <w:sz w:val="16"/>
          <w:szCs w:val="16"/>
        </w:rPr>
        <w:t xml:space="preserve">, </w:t>
      </w:r>
      <w:r w:rsidRPr="005A261D">
        <w:rPr>
          <w:sz w:val="16"/>
        </w:rPr>
        <w:t xml:space="preserve">approximately </w:t>
      </w:r>
      <w:r w:rsidRPr="005A261D">
        <w:rPr>
          <w:rStyle w:val="Emphasis"/>
        </w:rPr>
        <w:t>$</w:t>
      </w:r>
      <w:r w:rsidRPr="00290E4E">
        <w:rPr>
          <w:rStyle w:val="Emphasis"/>
          <w:highlight w:val="green"/>
        </w:rPr>
        <w:t>125 trillion</w:t>
      </w:r>
      <w:r w:rsidRPr="005A261D">
        <w:rPr>
          <w:sz w:val="16"/>
        </w:rPr>
        <w:t xml:space="preserve"> in 2011,96 a finding that should be entirely unsurprising given that all economic activity is dependent on a functioning Earth System.</w:t>
      </w:r>
    </w:p>
    <w:p w14:paraId="38A111BD" w14:textId="77777777" w:rsidR="001B2129" w:rsidRPr="005A261D" w:rsidRDefault="001B2129" w:rsidP="001B2129">
      <w:pPr>
        <w:ind w:left="720"/>
        <w:rPr>
          <w:sz w:val="16"/>
        </w:rPr>
      </w:pPr>
      <w:r w:rsidRPr="005A261D">
        <w:rPr>
          <w:sz w:val="16"/>
        </w:rPr>
        <w:t>Most actions to cut emissions are ‘no-regrets’ options. This is uncontroversial and well known for measures such as energy efficiency.97 What is less widely known</w:t>
      </w:r>
      <w:r w:rsidRPr="005A261D">
        <w:rPr>
          <w:sz w:val="16"/>
          <w:szCs w:val="16"/>
        </w:rPr>
        <w:t xml:space="preserve">, </w:t>
      </w:r>
      <w:r w:rsidRPr="005A261D">
        <w:rPr>
          <w:sz w:val="16"/>
        </w:rPr>
        <w:t>but increasingly clear</w:t>
      </w:r>
      <w:r w:rsidRPr="005A261D">
        <w:rPr>
          <w:sz w:val="16"/>
          <w:szCs w:val="16"/>
        </w:rPr>
        <w:t xml:space="preserve">, </w:t>
      </w:r>
      <w:r w:rsidRPr="005A261D">
        <w:rPr>
          <w:sz w:val="16"/>
        </w:rPr>
        <w:t>is that this holds for a much greater suite of actions</w:t>
      </w:r>
      <w:r w:rsidRPr="005A261D">
        <w:rPr>
          <w:sz w:val="16"/>
          <w:szCs w:val="16"/>
        </w:rPr>
        <w:t xml:space="preserve">, </w:t>
      </w:r>
      <w:r w:rsidRPr="005A261D">
        <w:rPr>
          <w:sz w:val="16"/>
        </w:rPr>
        <w:t>including vehicle electrification and renewable energy. Overall</w:t>
      </w:r>
      <w:r w:rsidRPr="005A261D">
        <w:rPr>
          <w:sz w:val="16"/>
          <w:szCs w:val="16"/>
        </w:rPr>
        <w:t xml:space="preserve">, </w:t>
      </w:r>
      <w:r w:rsidRPr="005A261D">
        <w:rPr>
          <w:rStyle w:val="Emphasis"/>
        </w:rPr>
        <w:t>decarbonization</w:t>
      </w:r>
      <w:r w:rsidRPr="005A261D">
        <w:rPr>
          <w:sz w:val="16"/>
        </w:rPr>
        <w:t xml:space="preserve"> already </w:t>
      </w:r>
      <w:r w:rsidRPr="005A261D">
        <w:rPr>
          <w:rStyle w:val="StyleUnderline"/>
        </w:rPr>
        <w:t xml:space="preserve">appears </w:t>
      </w:r>
      <w:r w:rsidRPr="005A261D">
        <w:rPr>
          <w:rStyle w:val="Emphasis"/>
        </w:rPr>
        <w:t>cheap</w:t>
      </w:r>
      <w:r w:rsidRPr="005A261D">
        <w:rPr>
          <w:sz w:val="16"/>
          <w:szCs w:val="16"/>
        </w:rPr>
        <w:t xml:space="preserve">, </w:t>
      </w:r>
      <w:r w:rsidRPr="005A261D">
        <w:rPr>
          <w:rStyle w:val="StyleUnderline"/>
        </w:rPr>
        <w:t>and the</w:t>
      </w:r>
      <w:r w:rsidRPr="005A261D">
        <w:rPr>
          <w:sz w:val="16"/>
        </w:rPr>
        <w:t xml:space="preserve"> projected </w:t>
      </w:r>
      <w:r w:rsidRPr="005A261D">
        <w:rPr>
          <w:rStyle w:val="StyleUnderline"/>
        </w:rPr>
        <w:t>costs</w:t>
      </w:r>
      <w:r w:rsidRPr="005A261D">
        <w:rPr>
          <w:sz w:val="16"/>
        </w:rPr>
        <w:t xml:space="preserve"> tend to </w:t>
      </w:r>
      <w:r w:rsidRPr="005A261D">
        <w:rPr>
          <w:rStyle w:val="StyleUnderline"/>
        </w:rPr>
        <w:t>fall with each new assessment due to the plummeting price of renewable energy</w:t>
      </w:r>
      <w:r w:rsidRPr="005A261D">
        <w:rPr>
          <w:sz w:val="16"/>
        </w:rPr>
        <w:t>.98 When the co-benefits and co-harms are included in an economic analysis</w:t>
      </w:r>
      <w:r w:rsidRPr="005A261D">
        <w:rPr>
          <w:sz w:val="16"/>
          <w:szCs w:val="16"/>
        </w:rPr>
        <w:t xml:space="preserve">, </w:t>
      </w:r>
      <w:r w:rsidRPr="005A261D">
        <w:rPr>
          <w:sz w:val="16"/>
        </w:rPr>
        <w:t>then optimal climate policy—which could be compatible with 2°C or 1.5°C</w:t>
      </w:r>
      <w:r w:rsidRPr="005A261D">
        <w:rPr>
          <w:sz w:val="16"/>
          <w:szCs w:val="16"/>
        </w:rPr>
        <w:t xml:space="preserve">, </w:t>
      </w:r>
      <w:r w:rsidRPr="005A261D">
        <w:rPr>
          <w:sz w:val="16"/>
        </w:rPr>
        <w:t>depending on our risk adversity and how we value human health—becomes an automatic net benefit.99 There are other potential trade-offs that we must be cognisant of</w:t>
      </w:r>
      <w:r w:rsidRPr="005A261D">
        <w:rPr>
          <w:sz w:val="16"/>
          <w:szCs w:val="16"/>
        </w:rPr>
        <w:t xml:space="preserve">, </w:t>
      </w:r>
      <w:r w:rsidRPr="005A261D">
        <w:rPr>
          <w:sz w:val="16"/>
        </w:rPr>
        <w:t>including the loss of marginalised workers in the fossilfuel sector</w:t>
      </w:r>
      <w:r w:rsidRPr="005A261D">
        <w:rPr>
          <w:sz w:val="16"/>
          <w:szCs w:val="16"/>
        </w:rPr>
        <w:t xml:space="preserve">, </w:t>
      </w:r>
      <w:r w:rsidRPr="005A261D">
        <w:rPr>
          <w:sz w:val="16"/>
        </w:rPr>
        <w:t>disproportionate impacts on indigenous communities for resource extraction</w:t>
      </w:r>
      <w:r w:rsidRPr="005A261D">
        <w:rPr>
          <w:sz w:val="16"/>
          <w:szCs w:val="16"/>
        </w:rPr>
        <w:t xml:space="preserve">, </w:t>
      </w:r>
      <w:r w:rsidRPr="005A261D">
        <w:rPr>
          <w:sz w:val="16"/>
        </w:rPr>
        <w:t>and the potential for resource exhaustion. This has led to calls for a just transition.100 This is an admirable and necessary approach. Nonetheless</w:t>
      </w:r>
      <w:r w:rsidRPr="005A261D">
        <w:rPr>
          <w:sz w:val="16"/>
          <w:szCs w:val="16"/>
        </w:rPr>
        <w:t xml:space="preserve">, </w:t>
      </w:r>
      <w:r w:rsidRPr="005A261D">
        <w:rPr>
          <w:sz w:val="16"/>
        </w:rPr>
        <w:t>the potential downsides of decarbonisation are still far less disturbing and costly than fossil-fuel extraction.</w:t>
      </w:r>
    </w:p>
    <w:p w14:paraId="16326138" w14:textId="77777777" w:rsidR="001B2129" w:rsidRPr="005A261D" w:rsidRDefault="001B2129" w:rsidP="001B2129">
      <w:pPr>
        <w:ind w:left="720"/>
        <w:rPr>
          <w:sz w:val="16"/>
        </w:rPr>
      </w:pPr>
      <w:r w:rsidRPr="005A261D">
        <w:rPr>
          <w:sz w:val="16"/>
        </w:rPr>
        <w:t>The net benefit of mitigation is largely due to the dark</w:t>
      </w:r>
      <w:r w:rsidRPr="005A261D">
        <w:rPr>
          <w:sz w:val="16"/>
          <w:szCs w:val="16"/>
        </w:rPr>
        <w:t xml:space="preserve">, </w:t>
      </w:r>
      <w:r w:rsidRPr="005A261D">
        <w:rPr>
          <w:sz w:val="16"/>
        </w:rPr>
        <w:t>externalised costs of fossil fuels</w:t>
      </w:r>
      <w:r w:rsidRPr="005A261D">
        <w:rPr>
          <w:sz w:val="16"/>
          <w:szCs w:val="16"/>
        </w:rPr>
        <w:t xml:space="preserve">, </w:t>
      </w:r>
      <w:r w:rsidRPr="005A261D">
        <w:rPr>
          <w:sz w:val="16"/>
        </w:rPr>
        <w:t>most notably on human health. According to one estimate</w:t>
      </w:r>
      <w:r w:rsidRPr="005A261D">
        <w:rPr>
          <w:sz w:val="16"/>
          <w:szCs w:val="16"/>
        </w:rPr>
        <w:t xml:space="preserve">, </w:t>
      </w:r>
      <w:r w:rsidRPr="005A261D">
        <w:rPr>
          <w:sz w:val="16"/>
        </w:rPr>
        <w:t>in 2012</w:t>
      </w:r>
      <w:r w:rsidRPr="005A261D">
        <w:rPr>
          <w:sz w:val="16"/>
          <w:szCs w:val="16"/>
        </w:rPr>
        <w:t xml:space="preserve">, </w:t>
      </w:r>
      <w:r w:rsidRPr="005A261D">
        <w:rPr>
          <w:sz w:val="16"/>
        </w:rPr>
        <w:t>particulate matter from the combustion of fossil fuels caused approximately 10.2 million excess deaths. In 2018</w:t>
      </w:r>
      <w:r w:rsidRPr="005A261D">
        <w:rPr>
          <w:sz w:val="16"/>
          <w:szCs w:val="16"/>
        </w:rPr>
        <w:t xml:space="preserve">, </w:t>
      </w:r>
      <w:r w:rsidRPr="005A261D">
        <w:rPr>
          <w:sz w:val="16"/>
        </w:rPr>
        <w:t>such deaths account for approximately 18% of global deaths.101 This is only mortality. The cost is even higher when lost productivity and sickness are considered. These overall health costs are enormous. Even in the US</w:t>
      </w:r>
      <w:r w:rsidRPr="005A261D">
        <w:rPr>
          <w:sz w:val="16"/>
          <w:szCs w:val="16"/>
        </w:rPr>
        <w:t xml:space="preserve">, </w:t>
      </w:r>
      <w:r w:rsidRPr="005A261D">
        <w:rPr>
          <w:sz w:val="16"/>
        </w:rPr>
        <w:t>the health costs of coal-fired power are likely 0.8–5.6 times the value added to the economy.102 Globally</w:t>
      </w:r>
      <w:r w:rsidRPr="005A261D">
        <w:rPr>
          <w:sz w:val="16"/>
          <w:szCs w:val="16"/>
        </w:rPr>
        <w:t xml:space="preserve">, </w:t>
      </w:r>
      <w:r w:rsidRPr="005A261D">
        <w:rPr>
          <w:sz w:val="16"/>
        </w:rPr>
        <w:t>the health effects of fossil fuels could justify a carbon price of $50–380.103</w:t>
      </w:r>
    </w:p>
    <w:p w14:paraId="25C867DA" w14:textId="77777777" w:rsidR="001B2129" w:rsidRPr="005A261D" w:rsidRDefault="001B2129" w:rsidP="001B2129">
      <w:pPr>
        <w:ind w:left="720"/>
        <w:rPr>
          <w:sz w:val="16"/>
        </w:rPr>
      </w:pPr>
      <w:r w:rsidRPr="005A261D">
        <w:rPr>
          <w:rStyle w:val="StyleUnderline"/>
        </w:rPr>
        <w:t>There are</w:t>
      </w:r>
      <w:r w:rsidRPr="005A261D">
        <w:rPr>
          <w:sz w:val="16"/>
        </w:rPr>
        <w:t xml:space="preserve"> also a range of </w:t>
      </w:r>
      <w:r w:rsidRPr="005A261D">
        <w:rPr>
          <w:rStyle w:val="StyleUnderline"/>
        </w:rPr>
        <w:t>other</w:t>
      </w:r>
      <w:r w:rsidRPr="005A261D">
        <w:rPr>
          <w:sz w:val="16"/>
        </w:rPr>
        <w:t xml:space="preserve"> potential </w:t>
      </w:r>
      <w:r w:rsidRPr="005A261D">
        <w:rPr>
          <w:rStyle w:val="StyleUnderline"/>
        </w:rPr>
        <w:t>advantages</w:t>
      </w:r>
      <w:r w:rsidRPr="005A261D">
        <w:rPr>
          <w:sz w:val="16"/>
        </w:rPr>
        <w:t xml:space="preserve"> that are rarely included in naïve cost-benefit calculations. Chief among these is </w:t>
      </w:r>
      <w:r w:rsidRPr="005A261D">
        <w:rPr>
          <w:rStyle w:val="StyleUnderline"/>
        </w:rPr>
        <w:t>avoiding the geopolitical quagmire</w:t>
      </w:r>
      <w:r w:rsidRPr="005A261D">
        <w:rPr>
          <w:sz w:val="16"/>
        </w:rPr>
        <w:t xml:space="preserve"> caused </w:t>
      </w:r>
      <w:r w:rsidRPr="005A261D">
        <w:rPr>
          <w:rStyle w:val="StyleUnderline"/>
        </w:rPr>
        <w:t>by</w:t>
      </w:r>
      <w:r w:rsidRPr="005A261D">
        <w:rPr>
          <w:sz w:val="16"/>
        </w:rPr>
        <w:t xml:space="preserve"> fossil-fuel supply. </w:t>
      </w:r>
      <w:r w:rsidRPr="00290E4E">
        <w:rPr>
          <w:rStyle w:val="StyleUnderline"/>
          <w:highlight w:val="green"/>
        </w:rPr>
        <w:t xml:space="preserve">Securing </w:t>
      </w:r>
      <w:r w:rsidRPr="00290E4E">
        <w:rPr>
          <w:rStyle w:val="Emphasis"/>
          <w:highlight w:val="green"/>
        </w:rPr>
        <w:t>oil</w:t>
      </w:r>
      <w:r w:rsidRPr="005A261D">
        <w:rPr>
          <w:rStyle w:val="StyleUnderline"/>
        </w:rPr>
        <w:t xml:space="preserve"> supply</w:t>
      </w:r>
      <w:r w:rsidRPr="005A261D">
        <w:rPr>
          <w:sz w:val="16"/>
        </w:rPr>
        <w:t xml:space="preserve"> has been </w:t>
      </w:r>
      <w:r w:rsidRPr="005A261D">
        <w:rPr>
          <w:rStyle w:val="StyleUnderline"/>
        </w:rPr>
        <w:t>a</w:t>
      </w:r>
      <w:r w:rsidRPr="005A261D">
        <w:rPr>
          <w:sz w:val="16"/>
        </w:rPr>
        <w:t xml:space="preserve"> suspected </w:t>
      </w:r>
      <w:r w:rsidRPr="005A261D">
        <w:rPr>
          <w:rStyle w:val="Emphasis"/>
        </w:rPr>
        <w:t>cause</w:t>
      </w:r>
      <w:r w:rsidRPr="005A261D">
        <w:rPr>
          <w:rStyle w:val="StyleUnderline"/>
        </w:rPr>
        <w:t xml:space="preserve"> of</w:t>
      </w:r>
      <w:r w:rsidRPr="005A261D">
        <w:rPr>
          <w:sz w:val="16"/>
        </w:rPr>
        <w:t xml:space="preserve"> many </w:t>
      </w:r>
      <w:r w:rsidRPr="005A261D">
        <w:rPr>
          <w:rStyle w:val="StyleUnderline"/>
        </w:rPr>
        <w:t xml:space="preserve">military </w:t>
      </w:r>
      <w:r w:rsidRPr="005A261D">
        <w:rPr>
          <w:rStyle w:val="Emphasis"/>
        </w:rPr>
        <w:t>interventions</w:t>
      </w:r>
      <w:r w:rsidRPr="005A261D">
        <w:rPr>
          <w:rStyle w:val="StyleUnderline"/>
        </w:rPr>
        <w:t xml:space="preserve"> </w:t>
      </w:r>
      <w:r w:rsidRPr="00290E4E">
        <w:rPr>
          <w:rStyle w:val="StyleUnderline"/>
          <w:highlight w:val="green"/>
        </w:rPr>
        <w:t>in the Middle East</w:t>
      </w:r>
      <w:r w:rsidRPr="005A261D">
        <w:rPr>
          <w:sz w:val="16"/>
          <w:szCs w:val="16"/>
        </w:rPr>
        <w:t xml:space="preserve">, </w:t>
      </w:r>
      <w:r w:rsidRPr="005A261D">
        <w:rPr>
          <w:sz w:val="16"/>
        </w:rPr>
        <w:t xml:space="preserve">including the Iraq War.104 </w:t>
      </w:r>
      <w:r w:rsidRPr="005A261D">
        <w:rPr>
          <w:rStyle w:val="StyleUnderline"/>
        </w:rPr>
        <w:t>These have had dramatic</w:t>
      </w:r>
      <w:r w:rsidRPr="005A261D">
        <w:rPr>
          <w:sz w:val="16"/>
        </w:rPr>
        <w:t xml:space="preserve"> knock-on </w:t>
      </w:r>
      <w:r w:rsidRPr="005A261D">
        <w:rPr>
          <w:rStyle w:val="StyleUnderline"/>
        </w:rPr>
        <w:t>effects</w:t>
      </w:r>
      <w:r w:rsidRPr="005A261D">
        <w:rPr>
          <w:sz w:val="16"/>
        </w:rPr>
        <w:t xml:space="preserve"> politically and socially</w:t>
      </w:r>
      <w:r w:rsidRPr="005A261D">
        <w:rPr>
          <w:sz w:val="16"/>
          <w:szCs w:val="16"/>
        </w:rPr>
        <w:t xml:space="preserve">, </w:t>
      </w:r>
      <w:r w:rsidRPr="005A261D">
        <w:rPr>
          <w:sz w:val="16"/>
        </w:rPr>
        <w:t xml:space="preserve">whether it be contributing to the rise of ISIS or potentially </w:t>
      </w:r>
      <w:r w:rsidRPr="00290E4E">
        <w:rPr>
          <w:rStyle w:val="StyleUnderline"/>
          <w:highlight w:val="green"/>
        </w:rPr>
        <w:t>trigger</w:t>
      </w:r>
      <w:r w:rsidRPr="005A261D">
        <w:rPr>
          <w:rStyle w:val="StyleUnderline"/>
        </w:rPr>
        <w:t xml:space="preserve">ing </w:t>
      </w:r>
      <w:r w:rsidRPr="00290E4E">
        <w:rPr>
          <w:rStyle w:val="Emphasis"/>
          <w:highlight w:val="green"/>
        </w:rPr>
        <w:t>new wars</w:t>
      </w:r>
      <w:r w:rsidRPr="005A261D">
        <w:rPr>
          <w:sz w:val="16"/>
        </w:rPr>
        <w:t>. Even without these costly and corrosive excursions</w:t>
      </w:r>
      <w:r w:rsidRPr="005A261D">
        <w:rPr>
          <w:sz w:val="16"/>
          <w:szCs w:val="16"/>
        </w:rPr>
        <w:t xml:space="preserve">, </w:t>
      </w:r>
      <w:r w:rsidRPr="005A261D">
        <w:rPr>
          <w:sz w:val="16"/>
        </w:rPr>
        <w:t>the price of securing oil is high. The US alone spends a minimum of $81 billion on protecting its oil supply chain.105 Decarbonisation will bring about its own set of geopolitical challenges</w:t>
      </w:r>
      <w:r w:rsidRPr="005A261D">
        <w:rPr>
          <w:sz w:val="16"/>
          <w:szCs w:val="16"/>
        </w:rPr>
        <w:t xml:space="preserve">, </w:t>
      </w:r>
      <w:r w:rsidRPr="005A261D">
        <w:rPr>
          <w:sz w:val="16"/>
        </w:rPr>
        <w:t xml:space="preserve">including the potential of new </w:t>
      </w:r>
      <w:r w:rsidRPr="005A261D">
        <w:rPr>
          <w:rStyle w:val="StyleUnderline"/>
        </w:rPr>
        <w:t>races</w:t>
      </w:r>
      <w:r w:rsidRPr="005A261D">
        <w:rPr>
          <w:sz w:val="16"/>
        </w:rPr>
        <w:t xml:space="preserve"> for—and conflict </w:t>
      </w:r>
      <w:r w:rsidRPr="005A261D">
        <w:rPr>
          <w:rStyle w:val="StyleUnderline"/>
        </w:rPr>
        <w:t>over</w:t>
      </w:r>
      <w:r w:rsidRPr="005A261D">
        <w:rPr>
          <w:sz w:val="16"/>
        </w:rPr>
        <w:t xml:space="preserve">—precious </w:t>
      </w:r>
      <w:r w:rsidRPr="005A261D">
        <w:rPr>
          <w:rStyle w:val="Emphasis"/>
        </w:rPr>
        <w:t>Earth metals</w:t>
      </w:r>
      <w:r w:rsidRPr="005A261D">
        <w:rPr>
          <w:sz w:val="16"/>
        </w:rPr>
        <w:t xml:space="preserve"> and minerals that will fuel the transition to renewable energy</w:t>
      </w:r>
      <w:r w:rsidRPr="005A261D">
        <w:rPr>
          <w:sz w:val="16"/>
          <w:szCs w:val="16"/>
        </w:rPr>
        <w:t xml:space="preserve">, </w:t>
      </w:r>
      <w:r w:rsidRPr="005A261D">
        <w:rPr>
          <w:sz w:val="16"/>
        </w:rPr>
        <w:t xml:space="preserve">but these </w:t>
      </w:r>
      <w:r w:rsidRPr="005A261D">
        <w:rPr>
          <w:rStyle w:val="StyleUnderline"/>
        </w:rPr>
        <w:t xml:space="preserve">will likely be far </w:t>
      </w:r>
      <w:r w:rsidRPr="005A261D">
        <w:rPr>
          <w:rStyle w:val="Emphasis"/>
        </w:rPr>
        <w:t>less</w:t>
      </w:r>
      <w:r w:rsidRPr="005A261D">
        <w:rPr>
          <w:rStyle w:val="StyleUnderline"/>
        </w:rPr>
        <w:t xml:space="preserve"> toxic and </w:t>
      </w:r>
      <w:r w:rsidRPr="005A261D">
        <w:rPr>
          <w:rStyle w:val="Emphasis"/>
        </w:rPr>
        <w:t>dangerous</w:t>
      </w:r>
      <w:r w:rsidRPr="005A261D">
        <w:rPr>
          <w:rStyle w:val="StyleUnderline"/>
        </w:rPr>
        <w:t xml:space="preserve"> than </w:t>
      </w:r>
      <w:r w:rsidRPr="005A261D">
        <w:rPr>
          <w:sz w:val="16"/>
        </w:rPr>
        <w:t xml:space="preserve">that of </w:t>
      </w:r>
      <w:r w:rsidRPr="005A261D">
        <w:rPr>
          <w:rStyle w:val="StyleUnderline"/>
        </w:rPr>
        <w:t>fossil fuels</w:t>
      </w:r>
      <w:r w:rsidRPr="005A261D">
        <w:rPr>
          <w:sz w:val="16"/>
        </w:rPr>
        <w:t>.</w:t>
      </w:r>
    </w:p>
    <w:p w14:paraId="1444ED1D" w14:textId="77777777" w:rsidR="001B2129" w:rsidRPr="005A261D" w:rsidRDefault="001B2129" w:rsidP="001B2129">
      <w:pPr>
        <w:ind w:left="720"/>
        <w:rPr>
          <w:sz w:val="16"/>
        </w:rPr>
      </w:pPr>
      <w:r w:rsidRPr="005A261D">
        <w:rPr>
          <w:sz w:val="16"/>
        </w:rPr>
        <w:t xml:space="preserve">All of this is in sharp contrast to how we typically think of climate change as having a long history of being framed as a ‘prisoner’s dilemma’. </w:t>
      </w:r>
      <w:r w:rsidRPr="005A261D">
        <w:rPr>
          <w:rStyle w:val="StyleUnderline"/>
        </w:rPr>
        <w:t xml:space="preserve">Countries </w:t>
      </w:r>
      <w:r w:rsidRPr="005A261D">
        <w:rPr>
          <w:rStyle w:val="Emphasis"/>
        </w:rPr>
        <w:t>refuse</w:t>
      </w:r>
      <w:r w:rsidRPr="005A261D">
        <w:rPr>
          <w:rStyle w:val="StyleUnderline"/>
        </w:rPr>
        <w:t xml:space="preserve"> to act</w:t>
      </w:r>
      <w:r w:rsidRPr="005A261D">
        <w:rPr>
          <w:sz w:val="16"/>
        </w:rPr>
        <w:t xml:space="preserve"> first </w:t>
      </w:r>
      <w:r w:rsidRPr="005A261D">
        <w:rPr>
          <w:rStyle w:val="StyleUnderline"/>
        </w:rPr>
        <w:t>due to</w:t>
      </w:r>
      <w:r w:rsidRPr="005A261D">
        <w:rPr>
          <w:sz w:val="16"/>
        </w:rPr>
        <w:t xml:space="preserve"> the </w:t>
      </w:r>
      <w:r w:rsidRPr="005A261D">
        <w:rPr>
          <w:rStyle w:val="StyleUnderline"/>
        </w:rPr>
        <w:t xml:space="preserve">high </w:t>
      </w:r>
      <w:r w:rsidRPr="005A261D">
        <w:rPr>
          <w:rStyle w:val="Emphasis"/>
        </w:rPr>
        <w:t>costs</w:t>
      </w:r>
      <w:r w:rsidRPr="005A261D">
        <w:rPr>
          <w:sz w:val="16"/>
        </w:rPr>
        <w:t xml:space="preserve"> entailed. This assumption underlies many concerns over fair shares of emissions reductions and the proliferation of equity frameworks.106 The framing is also wrong and does not serve the interests of the poorest and most vulnerable.107 Instead</w:t>
      </w:r>
      <w:r w:rsidRPr="005A261D">
        <w:rPr>
          <w:sz w:val="16"/>
          <w:szCs w:val="16"/>
        </w:rPr>
        <w:t xml:space="preserve">, </w:t>
      </w:r>
      <w:r w:rsidRPr="005A261D">
        <w:rPr>
          <w:sz w:val="16"/>
        </w:rPr>
        <w:t>the co-benefits of decarbonisation appear to be largest in less developed countries.108 Addressing environmental catastrophe is a good news story. Unlike most other global catastrophic risks</w:t>
      </w:r>
      <w:r w:rsidRPr="005A261D">
        <w:rPr>
          <w:sz w:val="16"/>
          <w:szCs w:val="16"/>
        </w:rPr>
        <w:t xml:space="preserve">, </w:t>
      </w:r>
      <w:r w:rsidRPr="005A261D">
        <w:rPr>
          <w:sz w:val="16"/>
        </w:rPr>
        <w:t>the actions needed to avoid ruin are ones we should be doing anyway. Despite this</w:t>
      </w:r>
      <w:r w:rsidRPr="005A261D">
        <w:rPr>
          <w:sz w:val="16"/>
          <w:szCs w:val="16"/>
        </w:rPr>
        <w:t xml:space="preserve">, </w:t>
      </w:r>
      <w:r w:rsidRPr="005A261D">
        <w:rPr>
          <w:sz w:val="16"/>
        </w:rPr>
        <w:t>the economic analysis and policy-making of climate change remains systematically biased towards costs</w:t>
      </w:r>
      <w:r w:rsidRPr="005A261D">
        <w:rPr>
          <w:sz w:val="16"/>
          <w:szCs w:val="16"/>
        </w:rPr>
        <w:t xml:space="preserve">, </w:t>
      </w:r>
      <w:r w:rsidRPr="005A261D">
        <w:rPr>
          <w:sz w:val="16"/>
        </w:rPr>
        <w:t>and regularly overlooks the benefits of emissions reductions.109</w:t>
      </w:r>
    </w:p>
    <w:p w14:paraId="33493FFC" w14:textId="77777777" w:rsidR="001B2129" w:rsidRPr="005A261D" w:rsidRDefault="001B2129" w:rsidP="001B2129">
      <w:pPr>
        <w:ind w:left="720"/>
        <w:rPr>
          <w:sz w:val="16"/>
          <w:szCs w:val="16"/>
        </w:rPr>
      </w:pPr>
      <w:r w:rsidRPr="005A261D">
        <w:rPr>
          <w:sz w:val="16"/>
        </w:rPr>
        <w:t>Research over the past two decades has painted both a brighter and darker future. The brighter part is the emerging evidence for co-benefits. Sparing ourselves from any potential eco-apocalypse means building a better world. That could be through deepening democracies</w:t>
      </w:r>
      <w:r w:rsidRPr="005A261D">
        <w:rPr>
          <w:sz w:val="16"/>
          <w:szCs w:val="16"/>
        </w:rPr>
        <w:t xml:space="preserve">, </w:t>
      </w:r>
      <w:r w:rsidRPr="005A261D">
        <w:rPr>
          <w:sz w:val="16"/>
        </w:rPr>
        <w:t>levelling inequalities</w:t>
      </w:r>
      <w:r w:rsidRPr="005A261D">
        <w:rPr>
          <w:sz w:val="16"/>
          <w:szCs w:val="16"/>
        </w:rPr>
        <w:t xml:space="preserve">, </w:t>
      </w:r>
      <w:r w:rsidRPr="005A261D">
        <w:rPr>
          <w:sz w:val="16"/>
        </w:rPr>
        <w:t xml:space="preserve">or improving health through decarbonisation. The darker part is the new findings suggesting that </w:t>
      </w:r>
      <w:r w:rsidRPr="00290E4E">
        <w:rPr>
          <w:rStyle w:val="StyleUnderline"/>
          <w:highlight w:val="green"/>
        </w:rPr>
        <w:t>we</w:t>
      </w:r>
      <w:r w:rsidRPr="005A261D">
        <w:rPr>
          <w:sz w:val="16"/>
        </w:rPr>
        <w:t xml:space="preserve"> may have </w:t>
      </w:r>
      <w:r w:rsidRPr="00290E4E">
        <w:rPr>
          <w:rStyle w:val="Emphasis"/>
          <w:highlight w:val="green"/>
        </w:rPr>
        <w:t>underestimated</w:t>
      </w:r>
      <w:r w:rsidRPr="005A261D">
        <w:rPr>
          <w:sz w:val="16"/>
        </w:rPr>
        <w:t xml:space="preserve"> just </w:t>
      </w:r>
      <w:r w:rsidRPr="005A261D">
        <w:rPr>
          <w:rStyle w:val="StyleUnderline"/>
        </w:rPr>
        <w:t>how swift and severe</w:t>
      </w:r>
      <w:r w:rsidRPr="005A261D">
        <w:rPr>
          <w:sz w:val="16"/>
        </w:rPr>
        <w:t xml:space="preserve"> global </w:t>
      </w:r>
      <w:r w:rsidRPr="005A261D">
        <w:rPr>
          <w:rStyle w:val="StyleUnderline"/>
        </w:rPr>
        <w:t xml:space="preserve">ecological </w:t>
      </w:r>
      <w:r w:rsidRPr="00290E4E">
        <w:rPr>
          <w:rStyle w:val="Emphasis"/>
          <w:highlight w:val="green"/>
        </w:rPr>
        <w:t>collapse</w:t>
      </w:r>
      <w:r w:rsidRPr="005A261D">
        <w:rPr>
          <w:rStyle w:val="StyleUnderline"/>
        </w:rPr>
        <w:t xml:space="preserve"> could be</w:t>
      </w:r>
      <w:r w:rsidRPr="005A261D">
        <w:rPr>
          <w:sz w:val="16"/>
          <w:szCs w:val="16"/>
        </w:rPr>
        <w:t>.</w:t>
      </w:r>
    </w:p>
    <w:p w14:paraId="1C288735" w14:textId="77777777" w:rsidR="001B2129" w:rsidRDefault="001B2129" w:rsidP="001B2129">
      <w:pPr>
        <w:pStyle w:val="Analytic"/>
        <w:ind w:left="720"/>
      </w:pPr>
    </w:p>
    <w:p w14:paraId="59D7BBDE" w14:textId="77777777" w:rsidR="001B2129" w:rsidRDefault="001B2129" w:rsidP="001B2129">
      <w:pPr>
        <w:ind w:left="720"/>
      </w:pPr>
    </w:p>
    <w:p w14:paraId="444F15A8" w14:textId="77777777" w:rsidR="001B2129" w:rsidRPr="0056358A" w:rsidRDefault="001B2129" w:rsidP="001B2129">
      <w:pPr>
        <w:pStyle w:val="Heading4"/>
        <w:ind w:left="720"/>
      </w:pPr>
      <w:r>
        <w:t xml:space="preserve">1. </w:t>
      </w:r>
      <w:r w:rsidRPr="0056358A">
        <w:rPr>
          <w:u w:val="single"/>
        </w:rPr>
        <w:t>SETTLEMENTS</w:t>
      </w:r>
      <w:r w:rsidRPr="0056358A">
        <w:t xml:space="preserve"> and </w:t>
      </w:r>
      <w:r w:rsidRPr="0056358A">
        <w:rPr>
          <w:u w:val="single"/>
        </w:rPr>
        <w:t>COMPLIANCE</w:t>
      </w:r>
      <w:r w:rsidRPr="0056358A">
        <w:t xml:space="preserve">. They’ve historically </w:t>
      </w:r>
      <w:r w:rsidRPr="0056358A">
        <w:rPr>
          <w:u w:val="single"/>
        </w:rPr>
        <w:t>cooperated</w:t>
      </w:r>
      <w:r w:rsidRPr="0056358A">
        <w:t xml:space="preserve"> AND prioritized </w:t>
      </w:r>
      <w:r w:rsidRPr="0056358A">
        <w:rPr>
          <w:u w:val="single"/>
        </w:rPr>
        <w:t>peaceful</w:t>
      </w:r>
      <w:r w:rsidRPr="0056358A">
        <w:t xml:space="preserve"> outcomes.</w:t>
      </w:r>
    </w:p>
    <w:p w14:paraId="28FE97FD" w14:textId="77777777" w:rsidR="001B2129" w:rsidRPr="008F11FF" w:rsidRDefault="001B2129" w:rsidP="001B2129">
      <w:pPr>
        <w:ind w:left="720"/>
        <w:rPr>
          <w:rStyle w:val="Style13ptBold"/>
          <w:b w:val="0"/>
          <w:bCs w:val="0"/>
          <w:sz w:val="28"/>
        </w:rPr>
      </w:pPr>
      <w:r w:rsidRPr="0056358A">
        <w:rPr>
          <w:rStyle w:val="Style13ptBold"/>
        </w:rPr>
        <w:t>Chan ’21</w:t>
      </w:r>
      <w:r w:rsidRPr="008F11FF">
        <w:t xml:space="preserve"> [Steve; September 6; College Professor of Distinction and Chair of the Political Science Department at the University of Colorado. "Challenging the liberal order: the US hegemon as a revisionist power". International Affairs, Volume 97, Issue 5, Pages 1335–1352. https://academic.oup.com/ia/article/97/5/1335/6363965]</w:t>
      </w:r>
    </w:p>
    <w:p w14:paraId="4A19831A" w14:textId="77777777" w:rsidR="001B2129" w:rsidRPr="008F11FF" w:rsidRDefault="001B2129" w:rsidP="001B2129">
      <w:pPr>
        <w:ind w:left="720"/>
        <w:rPr>
          <w:sz w:val="16"/>
        </w:rPr>
      </w:pPr>
      <w:r w:rsidRPr="00290E4E">
        <w:rPr>
          <w:rStyle w:val="StyleUnderline"/>
          <w:highlight w:val="green"/>
        </w:rPr>
        <w:t>China has the</w:t>
      </w:r>
      <w:r w:rsidRPr="008F11FF">
        <w:rPr>
          <w:rStyle w:val="StyleUnderline"/>
        </w:rPr>
        <w:t xml:space="preserve"> world's</w:t>
      </w:r>
      <w:r w:rsidRPr="008F11FF">
        <w:rPr>
          <w:sz w:val="16"/>
        </w:rPr>
        <w:t xml:space="preserve"> </w:t>
      </w:r>
      <w:r w:rsidRPr="00290E4E">
        <w:rPr>
          <w:rStyle w:val="Emphasis"/>
          <w:highlight w:val="green"/>
        </w:rPr>
        <w:t>largest number</w:t>
      </w:r>
      <w:r w:rsidRPr="00290E4E">
        <w:rPr>
          <w:sz w:val="16"/>
          <w:highlight w:val="green"/>
        </w:rPr>
        <w:t xml:space="preserve"> </w:t>
      </w:r>
      <w:r w:rsidRPr="00290E4E">
        <w:rPr>
          <w:rStyle w:val="StyleUnderline"/>
          <w:highlight w:val="green"/>
        </w:rPr>
        <w:t>of</w:t>
      </w:r>
      <w:r w:rsidRPr="008F11FF">
        <w:rPr>
          <w:sz w:val="16"/>
        </w:rPr>
        <w:t xml:space="preserve"> </w:t>
      </w:r>
      <w:r w:rsidRPr="008F11FF">
        <w:rPr>
          <w:rStyle w:val="Emphasis"/>
        </w:rPr>
        <w:t xml:space="preserve">land </w:t>
      </w:r>
      <w:r w:rsidRPr="00290E4E">
        <w:rPr>
          <w:rStyle w:val="Emphasis"/>
          <w:highlight w:val="green"/>
        </w:rPr>
        <w:t>borders</w:t>
      </w:r>
      <w:r w:rsidRPr="008F11FF">
        <w:rPr>
          <w:sz w:val="16"/>
        </w:rPr>
        <w:t xml:space="preserve"> </w:t>
      </w:r>
      <w:r w:rsidRPr="008F11FF">
        <w:rPr>
          <w:rStyle w:val="StyleUnderline"/>
        </w:rPr>
        <w:t>with</w:t>
      </w:r>
      <w:r w:rsidRPr="008F11FF">
        <w:rPr>
          <w:sz w:val="16"/>
        </w:rPr>
        <w:t xml:space="preserve"> </w:t>
      </w:r>
      <w:r w:rsidRPr="008F11FF">
        <w:rPr>
          <w:rStyle w:val="StyleUnderline"/>
        </w:rPr>
        <w:t>other countries</w:t>
      </w:r>
      <w:r w:rsidRPr="008F11FF">
        <w:rPr>
          <w:sz w:val="16"/>
        </w:rPr>
        <w:t xml:space="preserve">. </w:t>
      </w:r>
      <w:r w:rsidRPr="00290E4E">
        <w:rPr>
          <w:rStyle w:val="StyleUnderline"/>
          <w:highlight w:val="green"/>
        </w:rPr>
        <w:t>It</w:t>
      </w:r>
      <w:r w:rsidRPr="008F11FF">
        <w:rPr>
          <w:rStyle w:val="StyleUnderline"/>
        </w:rPr>
        <w:t xml:space="preserve"> has</w:t>
      </w:r>
      <w:r w:rsidRPr="008F11FF">
        <w:rPr>
          <w:sz w:val="16"/>
        </w:rPr>
        <w:t xml:space="preserve"> </w:t>
      </w:r>
      <w:r w:rsidRPr="00290E4E">
        <w:rPr>
          <w:rStyle w:val="Emphasis"/>
          <w:highlight w:val="green"/>
        </w:rPr>
        <w:t>settled</w:t>
      </w:r>
      <w:r w:rsidRPr="008F11FF">
        <w:rPr>
          <w:sz w:val="16"/>
        </w:rPr>
        <w:t xml:space="preserve"> </w:t>
      </w:r>
      <w:r w:rsidRPr="00290E4E">
        <w:rPr>
          <w:rStyle w:val="StyleUnderline"/>
          <w:highlight w:val="green"/>
        </w:rPr>
        <w:t>nearly</w:t>
      </w:r>
      <w:r w:rsidRPr="00290E4E">
        <w:rPr>
          <w:sz w:val="16"/>
          <w:highlight w:val="green"/>
        </w:rPr>
        <w:t xml:space="preserve"> </w:t>
      </w:r>
      <w:r w:rsidRPr="00290E4E">
        <w:rPr>
          <w:rStyle w:val="Emphasis"/>
          <w:highlight w:val="green"/>
        </w:rPr>
        <w:t>all</w:t>
      </w:r>
      <w:r w:rsidRPr="00290E4E">
        <w:rPr>
          <w:sz w:val="16"/>
          <w:highlight w:val="green"/>
        </w:rPr>
        <w:t xml:space="preserve"> </w:t>
      </w:r>
      <w:r w:rsidRPr="008F11FF">
        <w:rPr>
          <w:rStyle w:val="StyleUnderline"/>
        </w:rPr>
        <w:t>of them</w:t>
      </w:r>
      <w:r w:rsidRPr="008F11FF">
        <w:rPr>
          <w:sz w:val="16"/>
        </w:rPr>
        <w:t xml:space="preserve">, </w:t>
      </w:r>
      <w:r w:rsidRPr="008F11FF">
        <w:rPr>
          <w:rStyle w:val="StyleUnderline"/>
        </w:rPr>
        <w:t>usually on terms</w:t>
      </w:r>
      <w:r w:rsidRPr="008F11FF">
        <w:rPr>
          <w:sz w:val="16"/>
        </w:rPr>
        <w:t xml:space="preserve"> </w:t>
      </w:r>
      <w:r w:rsidRPr="00290E4E">
        <w:rPr>
          <w:rStyle w:val="Emphasis"/>
          <w:highlight w:val="green"/>
        </w:rPr>
        <w:t>favourable</w:t>
      </w:r>
      <w:r w:rsidRPr="00290E4E">
        <w:rPr>
          <w:sz w:val="16"/>
          <w:highlight w:val="green"/>
        </w:rPr>
        <w:t xml:space="preserve"> </w:t>
      </w:r>
      <w:r w:rsidRPr="00290E4E">
        <w:rPr>
          <w:rStyle w:val="StyleUnderline"/>
          <w:highlight w:val="green"/>
        </w:rPr>
        <w:t>to its</w:t>
      </w:r>
      <w:r w:rsidRPr="008F11FF">
        <w:rPr>
          <w:rStyle w:val="StyleUnderline"/>
        </w:rPr>
        <w:t xml:space="preserve"> smaller </w:t>
      </w:r>
      <w:r w:rsidRPr="00290E4E">
        <w:rPr>
          <w:rStyle w:val="StyleUnderline"/>
          <w:highlight w:val="green"/>
        </w:rPr>
        <w:t>neighbours</w:t>
      </w:r>
      <w:r w:rsidRPr="008F11FF">
        <w:rPr>
          <w:sz w:val="16"/>
        </w:rPr>
        <w:t xml:space="preserve">.55 Its boundary disputes with </w:t>
      </w:r>
      <w:r w:rsidRPr="008F11FF">
        <w:rPr>
          <w:rStyle w:val="StyleUnderline"/>
        </w:rPr>
        <w:t>India and Nepal are the</w:t>
      </w:r>
      <w:r w:rsidRPr="008F11FF">
        <w:rPr>
          <w:sz w:val="16"/>
        </w:rPr>
        <w:t xml:space="preserve"> </w:t>
      </w:r>
      <w:r w:rsidRPr="008F11FF">
        <w:rPr>
          <w:rStyle w:val="Emphasis"/>
        </w:rPr>
        <w:t>sole exceptions</w:t>
      </w:r>
      <w:r w:rsidRPr="008F11FF">
        <w:rPr>
          <w:sz w:val="16"/>
        </w:rPr>
        <w:t xml:space="preserve">. </w:t>
      </w:r>
      <w:r w:rsidRPr="00290E4E">
        <w:rPr>
          <w:rStyle w:val="StyleUnderline"/>
          <w:highlight w:val="green"/>
        </w:rPr>
        <w:t>It does have maritime disputes</w:t>
      </w:r>
      <w:r w:rsidRPr="008F11FF">
        <w:rPr>
          <w:sz w:val="16"/>
        </w:rPr>
        <w:t xml:space="preserve"> with several countries, </w:t>
      </w:r>
      <w:r w:rsidRPr="008F11FF">
        <w:rPr>
          <w:rStyle w:val="StyleUnderline"/>
        </w:rPr>
        <w:t>and it has rejected the Permanent Court of Arbitration's jurisdiction</w:t>
      </w:r>
      <w:r w:rsidRPr="008F11FF">
        <w:rPr>
          <w:sz w:val="16"/>
        </w:rPr>
        <w:t xml:space="preserve"> in its dispute with Manila in the South China Sea. Other signatories of UNCLOS have also invoked this provision to be exempted from dispute settlement by an international tribunal. </w:t>
      </w:r>
      <w:r w:rsidRPr="00290E4E">
        <w:rPr>
          <w:rStyle w:val="Emphasis"/>
          <w:highlight w:val="green"/>
        </w:rPr>
        <w:t>But</w:t>
      </w:r>
      <w:r w:rsidRPr="008F11FF">
        <w:rPr>
          <w:sz w:val="16"/>
        </w:rPr>
        <w:t xml:space="preserve"> </w:t>
      </w:r>
      <w:r w:rsidRPr="00290E4E">
        <w:rPr>
          <w:rStyle w:val="StyleUnderline"/>
          <w:highlight w:val="green"/>
        </w:rPr>
        <w:t>the U</w:t>
      </w:r>
      <w:r w:rsidRPr="008F11FF">
        <w:rPr>
          <w:rStyle w:val="StyleUnderline"/>
        </w:rPr>
        <w:t>nited</w:t>
      </w:r>
      <w:r w:rsidRPr="00290E4E">
        <w:rPr>
          <w:rStyle w:val="StyleUnderline"/>
          <w:highlight w:val="green"/>
        </w:rPr>
        <w:t xml:space="preserve"> S</w:t>
      </w:r>
      <w:r w:rsidRPr="008F11FF">
        <w:rPr>
          <w:rStyle w:val="StyleUnderline"/>
        </w:rPr>
        <w:t>tates has</w:t>
      </w:r>
      <w:r w:rsidRPr="008F11FF">
        <w:rPr>
          <w:sz w:val="16"/>
        </w:rPr>
        <w:t xml:space="preserve"> </w:t>
      </w:r>
      <w:r w:rsidRPr="008F11FF">
        <w:rPr>
          <w:rStyle w:val="Emphasis"/>
        </w:rPr>
        <w:t>not even signed</w:t>
      </w:r>
      <w:r w:rsidRPr="008F11FF">
        <w:rPr>
          <w:sz w:val="16"/>
        </w:rPr>
        <w:t xml:space="preserve"> </w:t>
      </w:r>
      <w:r w:rsidRPr="008F11FF">
        <w:rPr>
          <w:rStyle w:val="StyleUnderline"/>
        </w:rPr>
        <w:t>this convention</w:t>
      </w:r>
      <w:r w:rsidRPr="008F11FF">
        <w:rPr>
          <w:sz w:val="16"/>
        </w:rPr>
        <w:t xml:space="preserve">. </w:t>
      </w:r>
      <w:r w:rsidRPr="008F11FF">
        <w:rPr>
          <w:rStyle w:val="StyleUnderline"/>
        </w:rPr>
        <w:t>It has</w:t>
      </w:r>
      <w:r w:rsidRPr="008F11FF">
        <w:rPr>
          <w:sz w:val="16"/>
        </w:rPr>
        <w:t xml:space="preserve"> </w:t>
      </w:r>
      <w:r w:rsidRPr="008F11FF">
        <w:rPr>
          <w:rStyle w:val="Emphasis"/>
        </w:rPr>
        <w:t>refused to accept</w:t>
      </w:r>
      <w:r w:rsidRPr="008F11FF">
        <w:rPr>
          <w:sz w:val="16"/>
        </w:rPr>
        <w:t xml:space="preserve"> </w:t>
      </w:r>
      <w:r w:rsidRPr="008F11FF">
        <w:rPr>
          <w:rStyle w:val="StyleUnderline"/>
        </w:rPr>
        <w:t>the International Court of Justice's ruling</w:t>
      </w:r>
      <w:r w:rsidRPr="008F11FF">
        <w:rPr>
          <w:sz w:val="16"/>
        </w:rPr>
        <w:t xml:space="preserve"> </w:t>
      </w:r>
      <w:r w:rsidRPr="008F11FF">
        <w:rPr>
          <w:rStyle w:val="StyleUnderline"/>
        </w:rPr>
        <w:t>that it had</w:t>
      </w:r>
      <w:r w:rsidRPr="008F11FF">
        <w:rPr>
          <w:sz w:val="16"/>
        </w:rPr>
        <w:t xml:space="preserve"> </w:t>
      </w:r>
      <w:r w:rsidRPr="008F11FF">
        <w:rPr>
          <w:rStyle w:val="Emphasis"/>
        </w:rPr>
        <w:t>violated</w:t>
      </w:r>
      <w:r w:rsidRPr="008F11FF">
        <w:rPr>
          <w:sz w:val="16"/>
        </w:rPr>
        <w:t xml:space="preserve"> </w:t>
      </w:r>
      <w:r w:rsidRPr="008F11FF">
        <w:rPr>
          <w:rStyle w:val="StyleUnderline"/>
        </w:rPr>
        <w:t>international law when it</w:t>
      </w:r>
      <w:r w:rsidRPr="008F11FF">
        <w:rPr>
          <w:sz w:val="16"/>
        </w:rPr>
        <w:t xml:space="preserve"> </w:t>
      </w:r>
      <w:r w:rsidRPr="00290E4E">
        <w:rPr>
          <w:rStyle w:val="Emphasis"/>
          <w:highlight w:val="green"/>
        </w:rPr>
        <w:t>mined Nicaragua</w:t>
      </w:r>
      <w:r w:rsidRPr="008F11FF">
        <w:rPr>
          <w:rStyle w:val="Emphasis"/>
        </w:rPr>
        <w:t>'s</w:t>
      </w:r>
      <w:r w:rsidRPr="008F11FF">
        <w:rPr>
          <w:sz w:val="16"/>
        </w:rPr>
        <w:t xml:space="preserve"> </w:t>
      </w:r>
      <w:r w:rsidRPr="008F11FF">
        <w:rPr>
          <w:rStyle w:val="StyleUnderline"/>
        </w:rPr>
        <w:t>ports</w:t>
      </w:r>
      <w:r w:rsidRPr="008F11FF">
        <w:rPr>
          <w:sz w:val="16"/>
        </w:rPr>
        <w:t xml:space="preserve">, </w:t>
      </w:r>
      <w:r w:rsidRPr="00290E4E">
        <w:rPr>
          <w:rStyle w:val="StyleUnderline"/>
          <w:highlight w:val="green"/>
        </w:rPr>
        <w:t xml:space="preserve">and </w:t>
      </w:r>
      <w:r w:rsidRPr="008F11FF">
        <w:rPr>
          <w:rStyle w:val="StyleUnderline"/>
        </w:rPr>
        <w:t xml:space="preserve">it also </w:t>
      </w:r>
      <w:r w:rsidRPr="00290E4E">
        <w:rPr>
          <w:rStyle w:val="StyleUnderline"/>
          <w:highlight w:val="green"/>
        </w:rPr>
        <w:t xml:space="preserve">challenged </w:t>
      </w:r>
      <w:r w:rsidRPr="008F11FF">
        <w:rPr>
          <w:rStyle w:val="StyleUnderline"/>
        </w:rPr>
        <w:t>the</w:t>
      </w:r>
      <w:r w:rsidRPr="008F11FF">
        <w:rPr>
          <w:sz w:val="16"/>
        </w:rPr>
        <w:t xml:space="preserve"> </w:t>
      </w:r>
      <w:r w:rsidRPr="00290E4E">
        <w:rPr>
          <w:rStyle w:val="StyleUnderline"/>
          <w:highlight w:val="green"/>
        </w:rPr>
        <w:t xml:space="preserve">freedom </w:t>
      </w:r>
      <w:r w:rsidRPr="008F11FF">
        <w:rPr>
          <w:rStyle w:val="StyleUnderline"/>
        </w:rPr>
        <w:t xml:space="preserve">of navigation </w:t>
      </w:r>
      <w:r w:rsidRPr="00290E4E">
        <w:rPr>
          <w:rStyle w:val="StyleUnderline"/>
          <w:highlight w:val="green"/>
        </w:rPr>
        <w:t>when</w:t>
      </w:r>
      <w:r w:rsidRPr="00290E4E">
        <w:rPr>
          <w:sz w:val="16"/>
          <w:highlight w:val="green"/>
        </w:rPr>
        <w:t xml:space="preserve"> </w:t>
      </w:r>
      <w:r w:rsidRPr="00290E4E">
        <w:rPr>
          <w:rStyle w:val="Emphasis"/>
          <w:highlight w:val="green"/>
        </w:rPr>
        <w:t>‘quarantining’ Cuba</w:t>
      </w:r>
      <w:r w:rsidRPr="008F11FF">
        <w:rPr>
          <w:sz w:val="16"/>
        </w:rPr>
        <w:t xml:space="preserve"> in 1962. Quoting Singapore's former ambassador to the United Nations, Kishore Mahbubani, that ‘</w:t>
      </w:r>
      <w:r w:rsidRPr="00290E4E">
        <w:rPr>
          <w:rStyle w:val="StyleUnderline"/>
          <w:highlight w:val="green"/>
        </w:rPr>
        <w:t>China</w:t>
      </w:r>
      <w:r w:rsidRPr="008F11FF">
        <w:rPr>
          <w:rStyle w:val="StyleUnderline"/>
        </w:rPr>
        <w:t xml:space="preserve"> is</w:t>
      </w:r>
      <w:r w:rsidRPr="008F11FF">
        <w:rPr>
          <w:sz w:val="16"/>
        </w:rPr>
        <w:t xml:space="preserve"> </w:t>
      </w:r>
      <w:r w:rsidRPr="008F11FF">
        <w:rPr>
          <w:rStyle w:val="Emphasis"/>
        </w:rPr>
        <w:t>the only</w:t>
      </w:r>
      <w:r w:rsidRPr="008F11FF">
        <w:rPr>
          <w:sz w:val="16"/>
        </w:rPr>
        <w:t xml:space="preserve"> </w:t>
      </w:r>
      <w:r w:rsidRPr="008F11FF">
        <w:rPr>
          <w:rStyle w:val="StyleUnderline"/>
        </w:rPr>
        <w:t xml:space="preserve">great power today that </w:t>
      </w:r>
      <w:r w:rsidRPr="00290E4E">
        <w:rPr>
          <w:rStyle w:val="StyleUnderline"/>
          <w:highlight w:val="green"/>
        </w:rPr>
        <w:t>has</w:t>
      </w:r>
      <w:r w:rsidRPr="00290E4E">
        <w:rPr>
          <w:sz w:val="16"/>
          <w:highlight w:val="green"/>
        </w:rPr>
        <w:t xml:space="preserve"> </w:t>
      </w:r>
      <w:r w:rsidRPr="00290E4E">
        <w:rPr>
          <w:rStyle w:val="Emphasis"/>
          <w:highlight w:val="green"/>
        </w:rPr>
        <w:t xml:space="preserve">not </w:t>
      </w:r>
      <w:r w:rsidRPr="00290E4E">
        <w:rPr>
          <w:rStyle w:val="StyleUnderline"/>
          <w:highlight w:val="green"/>
        </w:rPr>
        <w:t>fired</w:t>
      </w:r>
      <w:r w:rsidRPr="00290E4E">
        <w:rPr>
          <w:sz w:val="16"/>
          <w:highlight w:val="green"/>
        </w:rPr>
        <w:t xml:space="preserve"> </w:t>
      </w:r>
      <w:r w:rsidRPr="00290E4E">
        <w:rPr>
          <w:rStyle w:val="StyleUnderline"/>
          <w:highlight w:val="green"/>
        </w:rPr>
        <w:t>a</w:t>
      </w:r>
      <w:r w:rsidRPr="00290E4E">
        <w:rPr>
          <w:sz w:val="16"/>
          <w:highlight w:val="green"/>
        </w:rPr>
        <w:t xml:space="preserve"> </w:t>
      </w:r>
      <w:r w:rsidRPr="008F11FF">
        <w:rPr>
          <w:rStyle w:val="Emphasis"/>
        </w:rPr>
        <w:t xml:space="preserve">single </w:t>
      </w:r>
      <w:r w:rsidRPr="00290E4E">
        <w:rPr>
          <w:rStyle w:val="Emphasis"/>
          <w:highlight w:val="green"/>
        </w:rPr>
        <w:t>bullet</w:t>
      </w:r>
      <w:r w:rsidRPr="00290E4E">
        <w:rPr>
          <w:sz w:val="16"/>
          <w:highlight w:val="green"/>
        </w:rPr>
        <w:t xml:space="preserve"> </w:t>
      </w:r>
      <w:r w:rsidRPr="008F11FF">
        <w:rPr>
          <w:rStyle w:val="StyleUnderline"/>
        </w:rPr>
        <w:t xml:space="preserve">across its borders </w:t>
      </w:r>
      <w:r w:rsidRPr="00290E4E">
        <w:rPr>
          <w:rStyle w:val="StyleUnderline"/>
          <w:highlight w:val="green"/>
        </w:rPr>
        <w:t>in 30</w:t>
      </w:r>
      <w:r w:rsidRPr="008F11FF">
        <w:rPr>
          <w:rStyle w:val="StyleUnderline"/>
        </w:rPr>
        <w:t xml:space="preserve"> </w:t>
      </w:r>
      <w:r w:rsidRPr="00290E4E">
        <w:rPr>
          <w:rStyle w:val="StyleUnderline"/>
          <w:highlight w:val="green"/>
        </w:rPr>
        <w:t>years</w:t>
      </w:r>
      <w:r w:rsidRPr="008F11FF">
        <w:rPr>
          <w:sz w:val="16"/>
        </w:rPr>
        <w:t xml:space="preserve"> [as of 2010]’, David Kang notes that ‘</w:t>
      </w:r>
      <w:r w:rsidRPr="00290E4E">
        <w:rPr>
          <w:rStyle w:val="Emphasis"/>
          <w:highlight w:val="green"/>
        </w:rPr>
        <w:t>by contrast</w:t>
      </w:r>
      <w:r w:rsidRPr="00290E4E">
        <w:rPr>
          <w:sz w:val="16"/>
          <w:highlight w:val="green"/>
        </w:rPr>
        <w:t xml:space="preserve">, </w:t>
      </w:r>
      <w:r w:rsidRPr="00290E4E">
        <w:rPr>
          <w:rStyle w:val="StyleUnderline"/>
          <w:highlight w:val="green"/>
        </w:rPr>
        <w:t>even under</w:t>
      </w:r>
      <w:r w:rsidRPr="008F11FF">
        <w:rPr>
          <w:rStyle w:val="StyleUnderline"/>
        </w:rPr>
        <w:t xml:space="preserve"> the </w:t>
      </w:r>
      <w:r w:rsidRPr="008F11FF">
        <w:rPr>
          <w:rStyle w:val="Emphasis"/>
        </w:rPr>
        <w:t>peaceful</w:t>
      </w:r>
      <w:r w:rsidRPr="008F11FF">
        <w:rPr>
          <w:rStyle w:val="StyleUnderline"/>
        </w:rPr>
        <w:t xml:space="preserve"> American presidency of Barack </w:t>
      </w:r>
      <w:r w:rsidRPr="00290E4E">
        <w:rPr>
          <w:rStyle w:val="StyleUnderline"/>
          <w:highlight w:val="green"/>
        </w:rPr>
        <w:t>Obama</w:t>
      </w:r>
      <w:r w:rsidRPr="008F11FF">
        <w:rPr>
          <w:rStyle w:val="StyleUnderline"/>
        </w:rPr>
        <w:t xml:space="preserve">, the United States </w:t>
      </w:r>
      <w:r w:rsidRPr="00290E4E">
        <w:rPr>
          <w:rStyle w:val="StyleUnderline"/>
          <w:highlight w:val="green"/>
        </w:rPr>
        <w:t>dropped</w:t>
      </w:r>
      <w:r w:rsidRPr="008F11FF">
        <w:rPr>
          <w:sz w:val="16"/>
        </w:rPr>
        <w:t xml:space="preserve"> </w:t>
      </w:r>
      <w:r w:rsidRPr="008F11FF">
        <w:rPr>
          <w:rStyle w:val="Emphasis"/>
        </w:rPr>
        <w:t xml:space="preserve">26,000 </w:t>
      </w:r>
      <w:r w:rsidRPr="00290E4E">
        <w:rPr>
          <w:rStyle w:val="Emphasis"/>
          <w:highlight w:val="green"/>
        </w:rPr>
        <w:t>bombs</w:t>
      </w:r>
      <w:r w:rsidRPr="00290E4E">
        <w:rPr>
          <w:sz w:val="16"/>
          <w:highlight w:val="green"/>
        </w:rPr>
        <w:t xml:space="preserve"> </w:t>
      </w:r>
      <w:r w:rsidRPr="00290E4E">
        <w:rPr>
          <w:rStyle w:val="StyleUnderline"/>
          <w:highlight w:val="green"/>
        </w:rPr>
        <w:t>on seven countries</w:t>
      </w:r>
      <w:r w:rsidRPr="008F11FF">
        <w:rPr>
          <w:rStyle w:val="StyleUnderline"/>
        </w:rPr>
        <w:t xml:space="preserve"> </w:t>
      </w:r>
      <w:r w:rsidRPr="00290E4E">
        <w:rPr>
          <w:rStyle w:val="StyleUnderline"/>
          <w:highlight w:val="green"/>
        </w:rPr>
        <w:t>in 2016’</w:t>
      </w:r>
      <w:r w:rsidRPr="00290E4E">
        <w:rPr>
          <w:sz w:val="16"/>
          <w:highlight w:val="green"/>
        </w:rPr>
        <w:t>.</w:t>
      </w:r>
      <w:r w:rsidRPr="008F11FF">
        <w:rPr>
          <w:sz w:val="16"/>
        </w:rPr>
        <w:t>56</w:t>
      </w:r>
    </w:p>
    <w:p w14:paraId="4FC74D24" w14:textId="77777777" w:rsidR="001B2129" w:rsidRPr="008F11FF" w:rsidRDefault="001B2129" w:rsidP="001B2129">
      <w:pPr>
        <w:ind w:left="720"/>
        <w:rPr>
          <w:sz w:val="16"/>
        </w:rPr>
      </w:pPr>
      <w:r w:rsidRPr="008F11FF">
        <w:rPr>
          <w:rStyle w:val="StyleUnderline"/>
        </w:rPr>
        <w:t>China has</w:t>
      </w:r>
      <w:r w:rsidRPr="008F11FF">
        <w:rPr>
          <w:sz w:val="16"/>
        </w:rPr>
        <w:t xml:space="preserve"> also </w:t>
      </w:r>
      <w:r w:rsidRPr="008F11FF">
        <w:rPr>
          <w:rStyle w:val="StyleUnderline"/>
        </w:rPr>
        <w:t>been accused of undertaking</w:t>
      </w:r>
      <w:r w:rsidRPr="008F11FF">
        <w:rPr>
          <w:sz w:val="16"/>
        </w:rPr>
        <w:t xml:space="preserve"> </w:t>
      </w:r>
      <w:r w:rsidRPr="008F11FF">
        <w:rPr>
          <w:rStyle w:val="Emphasis"/>
        </w:rPr>
        <w:t>predatory trade</w:t>
      </w:r>
      <w:r w:rsidRPr="008F11FF">
        <w:rPr>
          <w:sz w:val="16"/>
        </w:rPr>
        <w:t xml:space="preserve"> </w:t>
      </w:r>
      <w:r w:rsidRPr="008F11FF">
        <w:rPr>
          <w:rStyle w:val="StyleUnderline"/>
        </w:rPr>
        <w:t>policies</w:t>
      </w:r>
      <w:r w:rsidRPr="008F11FF">
        <w:rPr>
          <w:sz w:val="16"/>
        </w:rPr>
        <w:t xml:space="preserve">. </w:t>
      </w:r>
      <w:r w:rsidRPr="008F11FF">
        <w:rPr>
          <w:rStyle w:val="Emphasis"/>
        </w:rPr>
        <w:t>Yet</w:t>
      </w:r>
      <w:r w:rsidRPr="008F11FF">
        <w:rPr>
          <w:sz w:val="16"/>
        </w:rPr>
        <w:t xml:space="preserve"> Daniel Drezner reports that ‘</w:t>
      </w:r>
      <w:r w:rsidRPr="00290E4E">
        <w:rPr>
          <w:rStyle w:val="StyleUnderline"/>
          <w:highlight w:val="green"/>
        </w:rPr>
        <w:t>China's compliance with</w:t>
      </w:r>
      <w:r w:rsidRPr="008F11FF">
        <w:rPr>
          <w:sz w:val="16"/>
        </w:rPr>
        <w:t xml:space="preserve"> </w:t>
      </w:r>
      <w:r w:rsidRPr="008F11FF">
        <w:rPr>
          <w:rStyle w:val="Emphasis"/>
        </w:rPr>
        <w:t xml:space="preserve">adverse </w:t>
      </w:r>
      <w:r w:rsidRPr="00290E4E">
        <w:rPr>
          <w:rStyle w:val="Emphasis"/>
          <w:highlight w:val="green"/>
        </w:rPr>
        <w:t>WTO</w:t>
      </w:r>
      <w:r w:rsidRPr="00290E4E">
        <w:rPr>
          <w:sz w:val="16"/>
          <w:highlight w:val="green"/>
        </w:rPr>
        <w:t xml:space="preserve"> </w:t>
      </w:r>
      <w:r w:rsidRPr="008F11FF">
        <w:rPr>
          <w:rStyle w:val="StyleUnderline"/>
        </w:rPr>
        <w:t xml:space="preserve">rulings </w:t>
      </w:r>
      <w:r w:rsidRPr="00290E4E">
        <w:rPr>
          <w:rStyle w:val="StyleUnderline"/>
          <w:highlight w:val="green"/>
        </w:rPr>
        <w:t>was</w:t>
      </w:r>
      <w:r w:rsidRPr="00290E4E">
        <w:rPr>
          <w:sz w:val="16"/>
          <w:highlight w:val="green"/>
        </w:rPr>
        <w:t xml:space="preserve"> </w:t>
      </w:r>
      <w:r w:rsidRPr="00290E4E">
        <w:rPr>
          <w:rStyle w:val="Emphasis"/>
          <w:highlight w:val="green"/>
        </w:rPr>
        <w:t>better</w:t>
      </w:r>
      <w:r w:rsidRPr="00290E4E">
        <w:rPr>
          <w:sz w:val="16"/>
          <w:highlight w:val="green"/>
        </w:rPr>
        <w:t xml:space="preserve"> </w:t>
      </w:r>
      <w:r w:rsidRPr="00290E4E">
        <w:rPr>
          <w:rStyle w:val="StyleUnderline"/>
          <w:highlight w:val="green"/>
        </w:rPr>
        <w:t>than</w:t>
      </w:r>
      <w:r w:rsidRPr="008F11FF">
        <w:rPr>
          <w:rStyle w:val="StyleUnderline"/>
        </w:rPr>
        <w:t xml:space="preserve"> that of</w:t>
      </w:r>
      <w:r w:rsidRPr="008F11FF">
        <w:rPr>
          <w:sz w:val="16"/>
        </w:rPr>
        <w:t xml:space="preserve"> either </w:t>
      </w:r>
      <w:r w:rsidRPr="00290E4E">
        <w:rPr>
          <w:rStyle w:val="StyleUnderline"/>
          <w:highlight w:val="green"/>
        </w:rPr>
        <w:t>the U</w:t>
      </w:r>
      <w:r w:rsidRPr="008F11FF">
        <w:rPr>
          <w:rStyle w:val="StyleUnderline"/>
        </w:rPr>
        <w:t xml:space="preserve">nited </w:t>
      </w:r>
      <w:r w:rsidRPr="00290E4E">
        <w:rPr>
          <w:rStyle w:val="StyleUnderline"/>
          <w:highlight w:val="green"/>
        </w:rPr>
        <w:t>S</w:t>
      </w:r>
      <w:r w:rsidRPr="008F11FF">
        <w:rPr>
          <w:rStyle w:val="StyleUnderline"/>
        </w:rPr>
        <w:t xml:space="preserve">tates </w:t>
      </w:r>
      <w:r w:rsidRPr="00290E4E">
        <w:rPr>
          <w:rStyle w:val="StyleUnderline"/>
          <w:highlight w:val="green"/>
        </w:rPr>
        <w:t xml:space="preserve">or </w:t>
      </w:r>
      <w:r w:rsidRPr="008F11FF">
        <w:rPr>
          <w:rStyle w:val="StyleUnderline"/>
        </w:rPr>
        <w:t xml:space="preserve">the </w:t>
      </w:r>
      <w:r w:rsidRPr="00290E4E">
        <w:rPr>
          <w:rStyle w:val="StyleUnderline"/>
          <w:highlight w:val="green"/>
        </w:rPr>
        <w:t>E</w:t>
      </w:r>
      <w:r w:rsidRPr="008F11FF">
        <w:rPr>
          <w:rStyle w:val="StyleUnderline"/>
        </w:rPr>
        <w:t xml:space="preserve">uropean </w:t>
      </w:r>
      <w:r w:rsidRPr="00290E4E">
        <w:rPr>
          <w:rStyle w:val="StyleUnderline"/>
          <w:highlight w:val="green"/>
        </w:rPr>
        <w:t>U</w:t>
      </w:r>
      <w:r w:rsidRPr="008F11FF">
        <w:rPr>
          <w:rStyle w:val="StyleUnderline"/>
        </w:rPr>
        <w:t>nion’</w:t>
      </w:r>
      <w:r w:rsidRPr="008F11FF">
        <w:rPr>
          <w:sz w:val="16"/>
        </w:rPr>
        <w:t>, and concludes that ‘</w:t>
      </w:r>
      <w:r w:rsidRPr="008F11FF">
        <w:rPr>
          <w:rStyle w:val="StyleUnderline"/>
        </w:rPr>
        <w:t>China</w:t>
      </w:r>
      <w:r w:rsidRPr="008F11FF">
        <w:rPr>
          <w:sz w:val="16"/>
        </w:rPr>
        <w:t xml:space="preserve">, </w:t>
      </w:r>
      <w:r w:rsidRPr="008F11FF">
        <w:rPr>
          <w:rStyle w:val="Emphasis"/>
        </w:rPr>
        <w:t>far</w:t>
      </w:r>
      <w:r w:rsidRPr="008F11FF">
        <w:rPr>
          <w:sz w:val="16"/>
        </w:rPr>
        <w:t xml:space="preserve"> </w:t>
      </w:r>
      <w:r w:rsidRPr="008F11FF">
        <w:rPr>
          <w:rStyle w:val="StyleUnderline"/>
        </w:rPr>
        <w:t>from acting like a spoiler</w:t>
      </w:r>
      <w:r w:rsidRPr="008F11FF">
        <w:rPr>
          <w:sz w:val="16"/>
        </w:rPr>
        <w:t xml:space="preserve">, </w:t>
      </w:r>
      <w:r w:rsidRPr="008F11FF">
        <w:rPr>
          <w:rStyle w:val="StyleUnderline"/>
        </w:rPr>
        <w:t>acted</w:t>
      </w:r>
      <w:r w:rsidRPr="008F11FF">
        <w:rPr>
          <w:sz w:val="16"/>
        </w:rPr>
        <w:t xml:space="preserve"> </w:t>
      </w:r>
      <w:r w:rsidRPr="008F11FF">
        <w:rPr>
          <w:rStyle w:val="StyleUnderline"/>
        </w:rPr>
        <w:t xml:space="preserve">primarily as a </w:t>
      </w:r>
      <w:r w:rsidRPr="008F11FF">
        <w:rPr>
          <w:rStyle w:val="Emphasis"/>
        </w:rPr>
        <w:t>responsible stakeholder</w:t>
      </w:r>
      <w:r w:rsidRPr="008F11FF">
        <w:rPr>
          <w:sz w:val="16"/>
        </w:rPr>
        <w:t xml:space="preserve"> </w:t>
      </w:r>
      <w:r w:rsidRPr="008F11FF">
        <w:rPr>
          <w:rStyle w:val="StyleUnderline"/>
        </w:rPr>
        <w:t>to reinforce the</w:t>
      </w:r>
      <w:r w:rsidRPr="008F11FF">
        <w:rPr>
          <w:sz w:val="16"/>
        </w:rPr>
        <w:t xml:space="preserve"> </w:t>
      </w:r>
      <w:r w:rsidRPr="008F11FF">
        <w:rPr>
          <w:rStyle w:val="StyleUnderline"/>
        </w:rPr>
        <w:t>preexisting rules of the global economic game’</w:t>
      </w:r>
      <w:r w:rsidRPr="008F11FF">
        <w:rPr>
          <w:sz w:val="16"/>
        </w:rPr>
        <w:t xml:space="preserve">.57 </w:t>
      </w:r>
      <w:r w:rsidRPr="008F11FF">
        <w:rPr>
          <w:rStyle w:val="Emphasis"/>
        </w:rPr>
        <w:t>By contrast</w:t>
      </w:r>
      <w:r w:rsidRPr="008F11FF">
        <w:rPr>
          <w:sz w:val="16"/>
        </w:rPr>
        <w:t>, Broz and colleagues note that</w:t>
      </w:r>
    </w:p>
    <w:p w14:paraId="2BE74FF8" w14:textId="77777777" w:rsidR="001B2129" w:rsidRPr="008F11FF" w:rsidRDefault="001B2129" w:rsidP="001B2129">
      <w:pPr>
        <w:ind w:left="720"/>
        <w:rPr>
          <w:sz w:val="16"/>
        </w:rPr>
      </w:pPr>
      <w:r w:rsidRPr="008F11FF">
        <w:rPr>
          <w:rStyle w:val="StyleUnderline"/>
        </w:rPr>
        <w:t>the United States has made</w:t>
      </w:r>
      <w:r w:rsidRPr="008F11FF">
        <w:rPr>
          <w:sz w:val="16"/>
        </w:rPr>
        <w:t xml:space="preserve"> </w:t>
      </w:r>
      <w:r w:rsidRPr="008F11FF">
        <w:rPr>
          <w:rStyle w:val="Emphasis"/>
        </w:rPr>
        <w:t>more frequent</w:t>
      </w:r>
      <w:r w:rsidRPr="008F11FF">
        <w:rPr>
          <w:sz w:val="16"/>
        </w:rPr>
        <w:t xml:space="preserve"> </w:t>
      </w:r>
      <w:r w:rsidRPr="008F11FF">
        <w:rPr>
          <w:rStyle w:val="StyleUnderline"/>
        </w:rPr>
        <w:t>use of WTO exceptions</w:t>
      </w:r>
      <w:r w:rsidRPr="008F11FF">
        <w:rPr>
          <w:sz w:val="16"/>
        </w:rPr>
        <w:t xml:space="preserve"> </w:t>
      </w:r>
      <w:r w:rsidRPr="008F11FF">
        <w:rPr>
          <w:rStyle w:val="StyleUnderline"/>
        </w:rPr>
        <w:t>to protect domestic industries from foreign competition</w:t>
      </w:r>
      <w:r w:rsidRPr="008F11FF">
        <w:rPr>
          <w:sz w:val="16"/>
        </w:rPr>
        <w:t xml:space="preserve"> </w:t>
      </w:r>
      <w:r w:rsidRPr="008F11FF">
        <w:rPr>
          <w:rStyle w:val="StyleUnderline"/>
        </w:rPr>
        <w:t>than</w:t>
      </w:r>
      <w:r w:rsidRPr="008F11FF">
        <w:rPr>
          <w:sz w:val="16"/>
        </w:rPr>
        <w:t xml:space="preserve"> </w:t>
      </w:r>
      <w:r w:rsidRPr="008F11FF">
        <w:rPr>
          <w:rStyle w:val="Emphasis"/>
        </w:rPr>
        <w:t>any other</w:t>
      </w:r>
      <w:r w:rsidRPr="008F11FF">
        <w:rPr>
          <w:sz w:val="16"/>
        </w:rPr>
        <w:t xml:space="preserve"> </w:t>
      </w:r>
      <w:r w:rsidRPr="008F11FF">
        <w:rPr>
          <w:rStyle w:val="StyleUnderline"/>
        </w:rPr>
        <w:t>nation</w:t>
      </w:r>
      <w:r w:rsidRPr="008F11FF">
        <w:rPr>
          <w:sz w:val="16"/>
        </w:rPr>
        <w:t xml:space="preserve"> … Foreign </w:t>
      </w:r>
      <w:r w:rsidRPr="008F11FF">
        <w:rPr>
          <w:rStyle w:val="StyleUnderline"/>
        </w:rPr>
        <w:t>nations have initiated</w:t>
      </w:r>
      <w:r w:rsidRPr="008F11FF">
        <w:rPr>
          <w:sz w:val="16"/>
        </w:rPr>
        <w:t xml:space="preserve"> </w:t>
      </w:r>
      <w:r w:rsidRPr="008F11FF">
        <w:rPr>
          <w:rStyle w:val="Emphasis"/>
        </w:rPr>
        <w:t>more complaints</w:t>
      </w:r>
      <w:r w:rsidRPr="008F11FF">
        <w:rPr>
          <w:sz w:val="16"/>
        </w:rPr>
        <w:t xml:space="preserve"> </w:t>
      </w:r>
      <w:r w:rsidRPr="008F11FF">
        <w:rPr>
          <w:rStyle w:val="StyleUnderline"/>
        </w:rPr>
        <w:t>at the WTO against the US</w:t>
      </w:r>
      <w:r w:rsidRPr="008F11FF">
        <w:rPr>
          <w:sz w:val="16"/>
        </w:rPr>
        <w:t xml:space="preserve"> for violating trade-exception rules </w:t>
      </w:r>
      <w:r w:rsidRPr="008F11FF">
        <w:rPr>
          <w:rStyle w:val="StyleUnderline"/>
        </w:rPr>
        <w:t>than against</w:t>
      </w:r>
      <w:r w:rsidRPr="008F11FF">
        <w:rPr>
          <w:sz w:val="16"/>
        </w:rPr>
        <w:t xml:space="preserve"> </w:t>
      </w:r>
      <w:r w:rsidRPr="008F11FF">
        <w:rPr>
          <w:rStyle w:val="Emphasis"/>
        </w:rPr>
        <w:t>any other</w:t>
      </w:r>
      <w:r w:rsidRPr="008F11FF">
        <w:rPr>
          <w:sz w:val="16"/>
        </w:rPr>
        <w:t xml:space="preserve"> </w:t>
      </w:r>
      <w:r w:rsidRPr="008F11FF">
        <w:rPr>
          <w:rStyle w:val="StyleUnderline"/>
        </w:rPr>
        <w:t>nation or region, including the European Union</w:t>
      </w:r>
      <w:r w:rsidRPr="008F11FF">
        <w:rPr>
          <w:sz w:val="16"/>
        </w:rPr>
        <w:t>.58</w:t>
      </w:r>
    </w:p>
    <w:p w14:paraId="63F3BA87" w14:textId="77777777" w:rsidR="001B2129" w:rsidRPr="008F11FF" w:rsidRDefault="001B2129" w:rsidP="001B2129">
      <w:pPr>
        <w:ind w:left="720"/>
        <w:rPr>
          <w:sz w:val="16"/>
        </w:rPr>
      </w:pPr>
      <w:r w:rsidRPr="008F11FF">
        <w:rPr>
          <w:rStyle w:val="StyleUnderline"/>
        </w:rPr>
        <w:t xml:space="preserve">These remarks </w:t>
      </w:r>
      <w:r w:rsidRPr="008F11FF">
        <w:rPr>
          <w:rStyle w:val="Emphasis"/>
        </w:rPr>
        <w:t>do not excuse</w:t>
      </w:r>
      <w:r w:rsidRPr="008F11FF">
        <w:rPr>
          <w:sz w:val="16"/>
        </w:rPr>
        <w:t xml:space="preserve"> </w:t>
      </w:r>
      <w:r w:rsidRPr="008F11FF">
        <w:rPr>
          <w:rStyle w:val="StyleUnderline"/>
        </w:rPr>
        <w:t>Beijing's malpractices, but</w:t>
      </w:r>
      <w:r w:rsidRPr="008F11FF">
        <w:rPr>
          <w:sz w:val="16"/>
        </w:rPr>
        <w:t xml:space="preserve"> do </w:t>
      </w:r>
      <w:r w:rsidRPr="008F11FF">
        <w:rPr>
          <w:rStyle w:val="StyleUnderline"/>
        </w:rPr>
        <w:t>put them in a</w:t>
      </w:r>
      <w:r w:rsidRPr="008F11FF">
        <w:rPr>
          <w:sz w:val="16"/>
        </w:rPr>
        <w:t xml:space="preserve"> </w:t>
      </w:r>
      <w:r w:rsidRPr="008F11FF">
        <w:rPr>
          <w:rStyle w:val="Emphasis"/>
        </w:rPr>
        <w:t>comparative light</w:t>
      </w:r>
      <w:r w:rsidRPr="008F11FF">
        <w:rPr>
          <w:sz w:val="16"/>
        </w:rPr>
        <w:t>.</w:t>
      </w:r>
    </w:p>
    <w:p w14:paraId="1847BA4B" w14:textId="77777777" w:rsidR="001B2129" w:rsidRPr="008F11FF" w:rsidRDefault="001B2129" w:rsidP="001B2129">
      <w:pPr>
        <w:ind w:left="720"/>
        <w:rPr>
          <w:sz w:val="16"/>
        </w:rPr>
      </w:pPr>
      <w:r w:rsidRPr="008F11FF">
        <w:rPr>
          <w:rStyle w:val="StyleUnderline"/>
        </w:rPr>
        <w:t>What about election meddling</w:t>
      </w:r>
      <w:r w:rsidRPr="008F11FF">
        <w:rPr>
          <w:sz w:val="16"/>
        </w:rPr>
        <w:t xml:space="preserve">? </w:t>
      </w:r>
      <w:r w:rsidRPr="008F11FF">
        <w:rPr>
          <w:rStyle w:val="StyleUnderline"/>
        </w:rPr>
        <w:t>Washington has alleged Russian interference</w:t>
      </w:r>
      <w:r w:rsidRPr="008F11FF">
        <w:rPr>
          <w:sz w:val="16"/>
        </w:rPr>
        <w:t xml:space="preserve"> in its 2016 presidential election, </w:t>
      </w:r>
      <w:r w:rsidRPr="008F11FF">
        <w:rPr>
          <w:rStyle w:val="StyleUnderline"/>
        </w:rPr>
        <w:t>and Chinese and Iranian interference</w:t>
      </w:r>
      <w:r w:rsidRPr="008F11FF">
        <w:rPr>
          <w:sz w:val="16"/>
        </w:rPr>
        <w:t xml:space="preserve"> as well in its 2020 election. </w:t>
      </w:r>
      <w:r w:rsidRPr="00290E4E">
        <w:rPr>
          <w:rStyle w:val="StyleUnderline"/>
          <w:highlight w:val="green"/>
        </w:rPr>
        <w:t>The U</w:t>
      </w:r>
      <w:r w:rsidRPr="008F11FF">
        <w:rPr>
          <w:rStyle w:val="StyleUnderline"/>
        </w:rPr>
        <w:t xml:space="preserve">nited </w:t>
      </w:r>
      <w:r w:rsidRPr="00290E4E">
        <w:rPr>
          <w:rStyle w:val="StyleUnderline"/>
          <w:highlight w:val="green"/>
        </w:rPr>
        <w:t>S</w:t>
      </w:r>
      <w:r w:rsidRPr="008F11FF">
        <w:rPr>
          <w:rStyle w:val="StyleUnderline"/>
        </w:rPr>
        <w:t>tates has</w:t>
      </w:r>
      <w:r w:rsidRPr="008F11FF">
        <w:rPr>
          <w:sz w:val="16"/>
        </w:rPr>
        <w:t xml:space="preserve">, </w:t>
      </w:r>
      <w:r w:rsidRPr="008F11FF">
        <w:rPr>
          <w:rStyle w:val="Emphasis"/>
        </w:rPr>
        <w:t>however</w:t>
      </w:r>
      <w:r w:rsidRPr="008F11FF">
        <w:rPr>
          <w:sz w:val="16"/>
        </w:rPr>
        <w:t xml:space="preserve">, </w:t>
      </w:r>
      <w:r w:rsidRPr="00290E4E">
        <w:rPr>
          <w:rStyle w:val="StyleUnderline"/>
          <w:highlight w:val="green"/>
        </w:rPr>
        <w:t xml:space="preserve">meddled in other </w:t>
      </w:r>
      <w:r w:rsidRPr="008F11FF">
        <w:rPr>
          <w:rStyle w:val="StyleUnderline"/>
        </w:rPr>
        <w:t>countries'</w:t>
      </w:r>
      <w:r w:rsidRPr="008F11FF">
        <w:rPr>
          <w:sz w:val="16"/>
        </w:rPr>
        <w:t xml:space="preserve"> </w:t>
      </w:r>
      <w:r w:rsidRPr="00290E4E">
        <w:rPr>
          <w:rStyle w:val="StyleUnderline"/>
          <w:highlight w:val="green"/>
        </w:rPr>
        <w:t>elections</w:t>
      </w:r>
      <w:r w:rsidRPr="008F11FF">
        <w:rPr>
          <w:sz w:val="16"/>
        </w:rPr>
        <w:t xml:space="preserve"> </w:t>
      </w:r>
      <w:r w:rsidRPr="00290E4E">
        <w:rPr>
          <w:rStyle w:val="Emphasis"/>
          <w:highlight w:val="green"/>
        </w:rPr>
        <w:t>far more</w:t>
      </w:r>
      <w:r w:rsidRPr="008F11FF">
        <w:rPr>
          <w:sz w:val="16"/>
        </w:rPr>
        <w:t xml:space="preserve"> </w:t>
      </w:r>
      <w:r w:rsidRPr="008F11FF">
        <w:rPr>
          <w:rStyle w:val="StyleUnderline"/>
        </w:rPr>
        <w:t>frequently and</w:t>
      </w:r>
      <w:r w:rsidRPr="008F11FF">
        <w:rPr>
          <w:sz w:val="16"/>
        </w:rPr>
        <w:t xml:space="preserve"> </w:t>
      </w:r>
      <w:r w:rsidRPr="008F11FF">
        <w:rPr>
          <w:rStyle w:val="Emphasis"/>
        </w:rPr>
        <w:t>flagrantly</w:t>
      </w:r>
      <w:r w:rsidRPr="008F11FF">
        <w:rPr>
          <w:sz w:val="16"/>
        </w:rPr>
        <w:t xml:space="preserve">, </w:t>
      </w:r>
      <w:r w:rsidRPr="008F11FF">
        <w:rPr>
          <w:rStyle w:val="StyleUnderline"/>
        </w:rPr>
        <w:t>dating back at least to</w:t>
      </w:r>
      <w:r w:rsidRPr="008F11FF">
        <w:rPr>
          <w:sz w:val="16"/>
        </w:rPr>
        <w:t xml:space="preserve"> </w:t>
      </w:r>
      <w:r w:rsidRPr="008F11FF">
        <w:rPr>
          <w:rStyle w:val="StyleUnderline"/>
        </w:rPr>
        <w:t xml:space="preserve">its efforts to prevent a communist victory in </w:t>
      </w:r>
      <w:r w:rsidRPr="008F11FF">
        <w:rPr>
          <w:rStyle w:val="Emphasis"/>
        </w:rPr>
        <w:t>Italy's 1948</w:t>
      </w:r>
      <w:r w:rsidRPr="008F11FF">
        <w:rPr>
          <w:rStyle w:val="StyleUnderline"/>
        </w:rPr>
        <w:t xml:space="preserve"> election</w:t>
      </w:r>
      <w:r w:rsidRPr="008F11FF">
        <w:rPr>
          <w:sz w:val="16"/>
        </w:rPr>
        <w:t xml:space="preserve">.59 </w:t>
      </w:r>
      <w:r w:rsidRPr="008F11FF">
        <w:rPr>
          <w:rStyle w:val="StyleUnderline"/>
        </w:rPr>
        <w:t>It was</w:t>
      </w:r>
      <w:r w:rsidRPr="008F11FF">
        <w:rPr>
          <w:sz w:val="16"/>
        </w:rPr>
        <w:t xml:space="preserve"> also </w:t>
      </w:r>
      <w:r w:rsidRPr="008F11FF">
        <w:rPr>
          <w:rStyle w:val="Emphasis"/>
        </w:rPr>
        <w:t>complicit</w:t>
      </w:r>
      <w:r w:rsidRPr="008F11FF">
        <w:rPr>
          <w:sz w:val="16"/>
        </w:rPr>
        <w:t xml:space="preserve"> </w:t>
      </w:r>
      <w:r w:rsidRPr="008F11FF">
        <w:rPr>
          <w:rStyle w:val="StyleUnderline"/>
        </w:rPr>
        <w:t>in</w:t>
      </w:r>
      <w:r w:rsidRPr="008F11FF">
        <w:rPr>
          <w:sz w:val="16"/>
        </w:rPr>
        <w:t xml:space="preserve"> </w:t>
      </w:r>
      <w:r w:rsidRPr="008F11FF">
        <w:rPr>
          <w:rStyle w:val="Emphasis"/>
        </w:rPr>
        <w:t xml:space="preserve">military </w:t>
      </w:r>
      <w:r w:rsidRPr="00290E4E">
        <w:rPr>
          <w:rStyle w:val="Emphasis"/>
          <w:highlight w:val="green"/>
        </w:rPr>
        <w:t>coups</w:t>
      </w:r>
      <w:r w:rsidRPr="008F11FF">
        <w:rPr>
          <w:sz w:val="16"/>
        </w:rPr>
        <w:t xml:space="preserve"> </w:t>
      </w:r>
      <w:r w:rsidRPr="00290E4E">
        <w:rPr>
          <w:rStyle w:val="StyleUnderline"/>
          <w:highlight w:val="green"/>
        </w:rPr>
        <w:t>or</w:t>
      </w:r>
      <w:r w:rsidRPr="008F11FF">
        <w:rPr>
          <w:rStyle w:val="StyleUnderline"/>
        </w:rPr>
        <w:t xml:space="preserve"> engaged in</w:t>
      </w:r>
      <w:r w:rsidRPr="008F11FF">
        <w:rPr>
          <w:sz w:val="16"/>
        </w:rPr>
        <w:t xml:space="preserve"> </w:t>
      </w:r>
      <w:r w:rsidRPr="008F11FF">
        <w:rPr>
          <w:rStyle w:val="Emphasis"/>
        </w:rPr>
        <w:t xml:space="preserve">outright </w:t>
      </w:r>
      <w:r w:rsidRPr="00290E4E">
        <w:rPr>
          <w:rStyle w:val="Emphasis"/>
          <w:highlight w:val="green"/>
        </w:rPr>
        <w:t>invasions</w:t>
      </w:r>
      <w:r w:rsidRPr="008F11FF">
        <w:rPr>
          <w:sz w:val="16"/>
        </w:rPr>
        <w:t xml:space="preserve"> </w:t>
      </w:r>
      <w:r w:rsidRPr="008F11FF">
        <w:rPr>
          <w:rStyle w:val="StyleUnderline"/>
        </w:rPr>
        <w:t>that overthrew foreign governments</w:t>
      </w:r>
      <w:r w:rsidRPr="008F11FF">
        <w:rPr>
          <w:sz w:val="16"/>
        </w:rPr>
        <w:t xml:space="preserve"> (e.g. in </w:t>
      </w:r>
      <w:r w:rsidRPr="008F11FF">
        <w:rPr>
          <w:rStyle w:val="Emphasis"/>
        </w:rPr>
        <w:t>Chile</w:t>
      </w:r>
      <w:r w:rsidRPr="008F11FF">
        <w:rPr>
          <w:sz w:val="16"/>
        </w:rPr>
        <w:t xml:space="preserve">, </w:t>
      </w:r>
      <w:r w:rsidRPr="008F11FF">
        <w:rPr>
          <w:rStyle w:val="Emphasis"/>
        </w:rPr>
        <w:t>Grenada</w:t>
      </w:r>
      <w:r w:rsidRPr="008F11FF">
        <w:rPr>
          <w:sz w:val="16"/>
        </w:rPr>
        <w:t xml:space="preserve">, </w:t>
      </w:r>
      <w:r w:rsidRPr="008F11FF">
        <w:rPr>
          <w:rStyle w:val="Emphasis"/>
        </w:rPr>
        <w:t>Guatemala</w:t>
      </w:r>
      <w:r w:rsidRPr="008F11FF">
        <w:rPr>
          <w:sz w:val="16"/>
        </w:rPr>
        <w:t xml:space="preserve">, </w:t>
      </w:r>
      <w:r w:rsidRPr="008F11FF">
        <w:rPr>
          <w:rStyle w:val="Emphasis"/>
        </w:rPr>
        <w:t>Iran</w:t>
      </w:r>
      <w:r w:rsidRPr="008F11FF">
        <w:rPr>
          <w:sz w:val="16"/>
        </w:rPr>
        <w:t xml:space="preserve">, </w:t>
      </w:r>
      <w:r w:rsidRPr="008F11FF">
        <w:rPr>
          <w:rStyle w:val="Emphasis"/>
        </w:rPr>
        <w:t>South Vietnam</w:t>
      </w:r>
      <w:r w:rsidRPr="008F11FF">
        <w:rPr>
          <w:sz w:val="16"/>
        </w:rPr>
        <w:t xml:space="preserve"> </w:t>
      </w:r>
      <w:r w:rsidRPr="008F11FF">
        <w:rPr>
          <w:rStyle w:val="StyleUnderline"/>
        </w:rPr>
        <w:t>and</w:t>
      </w:r>
      <w:r w:rsidRPr="008F11FF">
        <w:rPr>
          <w:sz w:val="16"/>
        </w:rPr>
        <w:t xml:space="preserve">, </w:t>
      </w:r>
      <w:r w:rsidRPr="008F11FF">
        <w:rPr>
          <w:rStyle w:val="StyleUnderline"/>
        </w:rPr>
        <w:t>unsuccessfully,</w:t>
      </w:r>
      <w:r w:rsidRPr="008F11FF">
        <w:rPr>
          <w:sz w:val="16"/>
        </w:rPr>
        <w:t xml:space="preserve"> </w:t>
      </w:r>
      <w:r w:rsidRPr="008F11FF">
        <w:rPr>
          <w:rStyle w:val="Emphasis"/>
        </w:rPr>
        <w:t>Cuba</w:t>
      </w:r>
      <w:r w:rsidRPr="008F11FF">
        <w:rPr>
          <w:sz w:val="16"/>
        </w:rPr>
        <w:t xml:space="preserve">). </w:t>
      </w:r>
      <w:r w:rsidRPr="008F11FF">
        <w:rPr>
          <w:rStyle w:val="StyleUnderline"/>
        </w:rPr>
        <w:t>It has even</w:t>
      </w:r>
      <w:r w:rsidRPr="008F11FF">
        <w:rPr>
          <w:sz w:val="16"/>
        </w:rPr>
        <w:t xml:space="preserve"> </w:t>
      </w:r>
      <w:r w:rsidRPr="008F11FF">
        <w:rPr>
          <w:rStyle w:val="Emphasis"/>
        </w:rPr>
        <w:t>physically seized</w:t>
      </w:r>
      <w:r w:rsidRPr="008F11FF">
        <w:rPr>
          <w:sz w:val="16"/>
        </w:rPr>
        <w:t xml:space="preserve"> </w:t>
      </w:r>
      <w:r w:rsidRPr="008F11FF">
        <w:rPr>
          <w:rStyle w:val="StyleUnderline"/>
        </w:rPr>
        <w:t>another country's leader</w:t>
      </w:r>
      <w:r w:rsidRPr="008F11FF">
        <w:rPr>
          <w:sz w:val="16"/>
        </w:rPr>
        <w:t xml:space="preserve"> (</w:t>
      </w:r>
      <w:r w:rsidRPr="008F11FF">
        <w:rPr>
          <w:rStyle w:val="Emphasis"/>
        </w:rPr>
        <w:t>Panama's</w:t>
      </w:r>
      <w:r w:rsidRPr="008F11FF">
        <w:rPr>
          <w:sz w:val="16"/>
        </w:rPr>
        <w:t xml:space="preserve"> Manuel </w:t>
      </w:r>
      <w:r w:rsidRPr="008F11FF">
        <w:rPr>
          <w:rStyle w:val="StyleUnderline"/>
        </w:rPr>
        <w:t>Noriega</w:t>
      </w:r>
      <w:r w:rsidRPr="008F11FF">
        <w:rPr>
          <w:sz w:val="16"/>
        </w:rPr>
        <w:t xml:space="preserve">) </w:t>
      </w:r>
      <w:r w:rsidRPr="008F11FF">
        <w:rPr>
          <w:rStyle w:val="StyleUnderline"/>
        </w:rPr>
        <w:t>and</w:t>
      </w:r>
      <w:r w:rsidRPr="008F11FF">
        <w:rPr>
          <w:sz w:val="16"/>
        </w:rPr>
        <w:t xml:space="preserve"> </w:t>
      </w:r>
      <w:r w:rsidRPr="008F11FF">
        <w:rPr>
          <w:rStyle w:val="Emphasis"/>
        </w:rPr>
        <w:t>assassinated</w:t>
      </w:r>
      <w:r w:rsidRPr="008F11FF">
        <w:rPr>
          <w:sz w:val="16"/>
        </w:rPr>
        <w:t xml:space="preserve"> </w:t>
      </w:r>
      <w:r w:rsidRPr="008F11FF">
        <w:rPr>
          <w:rStyle w:val="StyleUnderline"/>
        </w:rPr>
        <w:t>a foreign official in a third country</w:t>
      </w:r>
      <w:r w:rsidRPr="008F11FF">
        <w:rPr>
          <w:sz w:val="16"/>
        </w:rPr>
        <w:t xml:space="preserve"> (</w:t>
      </w:r>
      <w:r w:rsidRPr="008F11FF">
        <w:rPr>
          <w:rStyle w:val="Emphasis"/>
        </w:rPr>
        <w:t>Iran's</w:t>
      </w:r>
      <w:r w:rsidRPr="008F11FF">
        <w:rPr>
          <w:rStyle w:val="StyleUnderline"/>
        </w:rPr>
        <w:t xml:space="preserve"> General</w:t>
      </w:r>
      <w:r w:rsidRPr="008F11FF">
        <w:rPr>
          <w:sz w:val="16"/>
        </w:rPr>
        <w:t xml:space="preserve"> Qasem </w:t>
      </w:r>
      <w:r w:rsidRPr="008F11FF">
        <w:rPr>
          <w:rStyle w:val="Emphasis"/>
        </w:rPr>
        <w:t>Soleimani</w:t>
      </w:r>
      <w:r w:rsidRPr="008F11FF">
        <w:rPr>
          <w:sz w:val="16"/>
        </w:rPr>
        <w:t xml:space="preserve"> in Baghdad). </w:t>
      </w:r>
      <w:r w:rsidRPr="008F11FF">
        <w:rPr>
          <w:rStyle w:val="Emphasis"/>
        </w:rPr>
        <w:t>By contrast</w:t>
      </w:r>
      <w:r w:rsidRPr="008F11FF">
        <w:rPr>
          <w:sz w:val="16"/>
        </w:rPr>
        <w:t xml:space="preserve">, </w:t>
      </w:r>
      <w:r w:rsidRPr="00290E4E">
        <w:rPr>
          <w:rStyle w:val="StyleUnderline"/>
          <w:highlight w:val="green"/>
        </w:rPr>
        <w:t>China has</w:t>
      </w:r>
      <w:r w:rsidRPr="00290E4E">
        <w:rPr>
          <w:sz w:val="16"/>
          <w:highlight w:val="green"/>
        </w:rPr>
        <w:t xml:space="preserve"> </w:t>
      </w:r>
      <w:r w:rsidRPr="00290E4E">
        <w:rPr>
          <w:rStyle w:val="Emphasis"/>
          <w:highlight w:val="green"/>
        </w:rPr>
        <w:t>not</w:t>
      </w:r>
      <w:r w:rsidRPr="008F11FF">
        <w:rPr>
          <w:sz w:val="16"/>
        </w:rPr>
        <w:t xml:space="preserve"> </w:t>
      </w:r>
      <w:r w:rsidRPr="008F11FF">
        <w:rPr>
          <w:rStyle w:val="StyleUnderline"/>
        </w:rPr>
        <w:t>been associated with such actions or the assassination of other countries' nuclear scientists</w:t>
      </w:r>
      <w:r w:rsidRPr="008F11FF">
        <w:rPr>
          <w:sz w:val="16"/>
        </w:rPr>
        <w:t xml:space="preserve">.60 </w:t>
      </w:r>
      <w:r w:rsidRPr="008F11FF">
        <w:rPr>
          <w:rStyle w:val="StyleUnderline"/>
        </w:rPr>
        <w:t>Again, there should be</w:t>
      </w:r>
      <w:r w:rsidRPr="008F11FF">
        <w:rPr>
          <w:sz w:val="16"/>
        </w:rPr>
        <w:t xml:space="preserve"> </w:t>
      </w:r>
      <w:r w:rsidRPr="008F11FF">
        <w:rPr>
          <w:rStyle w:val="StyleUnderline"/>
        </w:rPr>
        <w:t>some consideration of</w:t>
      </w:r>
      <w:r w:rsidRPr="008F11FF">
        <w:rPr>
          <w:sz w:val="16"/>
        </w:rPr>
        <w:t xml:space="preserve"> </w:t>
      </w:r>
      <w:r w:rsidRPr="008F11FF">
        <w:rPr>
          <w:rStyle w:val="Emphasis"/>
        </w:rPr>
        <w:t>frequency</w:t>
      </w:r>
      <w:r w:rsidRPr="008F11FF">
        <w:rPr>
          <w:sz w:val="16"/>
        </w:rPr>
        <w:t xml:space="preserve"> </w:t>
      </w:r>
      <w:r w:rsidRPr="008F11FF">
        <w:rPr>
          <w:rStyle w:val="StyleUnderline"/>
        </w:rPr>
        <w:t>and</w:t>
      </w:r>
      <w:r w:rsidRPr="008F11FF">
        <w:rPr>
          <w:sz w:val="16"/>
        </w:rPr>
        <w:t xml:space="preserve"> </w:t>
      </w:r>
      <w:r w:rsidRPr="008F11FF">
        <w:rPr>
          <w:rStyle w:val="Emphasis"/>
        </w:rPr>
        <w:t>magnitude</w:t>
      </w:r>
      <w:r w:rsidRPr="008F11FF">
        <w:rPr>
          <w:sz w:val="16"/>
        </w:rPr>
        <w:t xml:space="preserve"> </w:t>
      </w:r>
      <w:r w:rsidRPr="008F11FF">
        <w:rPr>
          <w:rStyle w:val="StyleUnderline"/>
        </w:rPr>
        <w:t>in evaluating any country's conduct</w:t>
      </w:r>
      <w:r w:rsidRPr="008F11FF">
        <w:rPr>
          <w:sz w:val="16"/>
        </w:rPr>
        <w:t xml:space="preserve"> or misconduct.</w:t>
      </w:r>
    </w:p>
    <w:p w14:paraId="12C27C48" w14:textId="77777777" w:rsidR="001B2129" w:rsidRPr="00D210B1" w:rsidRDefault="001B2129" w:rsidP="001B2129">
      <w:pPr>
        <w:ind w:left="720"/>
        <w:rPr>
          <w:sz w:val="16"/>
        </w:rPr>
      </w:pPr>
      <w:r w:rsidRPr="00290E4E">
        <w:rPr>
          <w:rStyle w:val="StyleUnderline"/>
          <w:highlight w:val="green"/>
        </w:rPr>
        <w:t>Washington</w:t>
      </w:r>
      <w:r w:rsidRPr="008F11FF">
        <w:rPr>
          <w:sz w:val="16"/>
        </w:rPr>
        <w:t xml:space="preserve"> has </w:t>
      </w:r>
      <w:r w:rsidRPr="00290E4E">
        <w:rPr>
          <w:rStyle w:val="StyleUnderline"/>
          <w:highlight w:val="green"/>
        </w:rPr>
        <w:t>accused China of</w:t>
      </w:r>
      <w:r w:rsidRPr="008F11FF">
        <w:rPr>
          <w:rStyle w:val="StyleUnderline"/>
        </w:rPr>
        <w:t xml:space="preserve"> cyber </w:t>
      </w:r>
      <w:r w:rsidRPr="00290E4E">
        <w:rPr>
          <w:rStyle w:val="StyleUnderline"/>
          <w:highlight w:val="green"/>
        </w:rPr>
        <w:t>espionage</w:t>
      </w:r>
      <w:r w:rsidRPr="008F11FF">
        <w:rPr>
          <w:sz w:val="16"/>
        </w:rPr>
        <w:t xml:space="preserve"> </w:t>
      </w:r>
      <w:r w:rsidRPr="008F11FF">
        <w:rPr>
          <w:rStyle w:val="StyleUnderline"/>
        </w:rPr>
        <w:t>and has lobbied other countries to ban Huawei</w:t>
      </w:r>
      <w:r w:rsidRPr="008F11FF">
        <w:rPr>
          <w:sz w:val="16"/>
        </w:rPr>
        <w:t xml:space="preserve"> from their 5G infrastructure on the grounds that this Chinese telecommunications company may gain access to sensitive information and be required to turn it over to the Chinese government. </w:t>
      </w:r>
      <w:r w:rsidRPr="00290E4E">
        <w:rPr>
          <w:rStyle w:val="Emphasis"/>
          <w:highlight w:val="green"/>
        </w:rPr>
        <w:t>The irony</w:t>
      </w:r>
      <w:r w:rsidRPr="00290E4E">
        <w:rPr>
          <w:sz w:val="16"/>
          <w:highlight w:val="green"/>
        </w:rPr>
        <w:t xml:space="preserve"> </w:t>
      </w:r>
      <w:r w:rsidRPr="00290E4E">
        <w:rPr>
          <w:rStyle w:val="StyleUnderline"/>
          <w:highlight w:val="green"/>
        </w:rPr>
        <w:t>is</w:t>
      </w:r>
      <w:r w:rsidRPr="008F11FF">
        <w:rPr>
          <w:rStyle w:val="StyleUnderline"/>
        </w:rPr>
        <w:t xml:space="preserve"> not lost on Germany's</w:t>
      </w:r>
      <w:r w:rsidRPr="008F11FF">
        <w:rPr>
          <w:sz w:val="16"/>
        </w:rPr>
        <w:t xml:space="preserve"> </w:t>
      </w:r>
      <w:r w:rsidRPr="008F11FF">
        <w:rPr>
          <w:rStyle w:val="StyleUnderline"/>
        </w:rPr>
        <w:t>economics minister</w:t>
      </w:r>
      <w:r w:rsidRPr="008F11FF">
        <w:rPr>
          <w:sz w:val="16"/>
        </w:rPr>
        <w:t xml:space="preserve"> Peter Altmaier, </w:t>
      </w:r>
      <w:r w:rsidRPr="008F11FF">
        <w:rPr>
          <w:rStyle w:val="StyleUnderline"/>
        </w:rPr>
        <w:t>who remarked</w:t>
      </w:r>
      <w:r w:rsidRPr="008F11FF">
        <w:rPr>
          <w:sz w:val="16"/>
        </w:rPr>
        <w:t xml:space="preserve"> that </w:t>
      </w:r>
      <w:r w:rsidRPr="008F11FF">
        <w:rPr>
          <w:rStyle w:val="StyleUnderline"/>
        </w:rPr>
        <w:t xml:space="preserve">it was </w:t>
      </w:r>
      <w:r w:rsidRPr="00290E4E">
        <w:rPr>
          <w:rStyle w:val="StyleUnderline"/>
          <w:highlight w:val="green"/>
        </w:rPr>
        <w:t>the U</w:t>
      </w:r>
      <w:r w:rsidRPr="008F11FF">
        <w:rPr>
          <w:rStyle w:val="StyleUnderline"/>
        </w:rPr>
        <w:t xml:space="preserve">nited </w:t>
      </w:r>
      <w:r w:rsidRPr="00290E4E">
        <w:rPr>
          <w:rStyle w:val="StyleUnderline"/>
          <w:highlight w:val="green"/>
        </w:rPr>
        <w:t>S</w:t>
      </w:r>
      <w:r w:rsidRPr="008F11FF">
        <w:rPr>
          <w:rStyle w:val="StyleUnderline"/>
        </w:rPr>
        <w:t>tates that</w:t>
      </w:r>
      <w:r w:rsidRPr="008F11FF">
        <w:rPr>
          <w:sz w:val="16"/>
        </w:rPr>
        <w:t xml:space="preserve"> </w:t>
      </w:r>
      <w:r w:rsidRPr="008F11FF">
        <w:rPr>
          <w:rStyle w:val="Emphasis"/>
        </w:rPr>
        <w:t xml:space="preserve">surreptitiously </w:t>
      </w:r>
      <w:r w:rsidRPr="00290E4E">
        <w:rPr>
          <w:rStyle w:val="Emphasis"/>
          <w:highlight w:val="green"/>
        </w:rPr>
        <w:t>taped</w:t>
      </w:r>
      <w:r w:rsidRPr="008F11FF">
        <w:rPr>
          <w:sz w:val="16"/>
        </w:rPr>
        <w:t xml:space="preserve"> Angela </w:t>
      </w:r>
      <w:r w:rsidRPr="00290E4E">
        <w:rPr>
          <w:rStyle w:val="Emphasis"/>
          <w:highlight w:val="green"/>
        </w:rPr>
        <w:t>Merkel</w:t>
      </w:r>
      <w:r w:rsidRPr="008F11FF">
        <w:rPr>
          <w:rStyle w:val="Emphasis"/>
        </w:rPr>
        <w:t>'s telephone</w:t>
      </w:r>
      <w:r w:rsidRPr="008F11FF">
        <w:rPr>
          <w:sz w:val="16"/>
        </w:rPr>
        <w:t xml:space="preserve"> </w:t>
      </w:r>
      <w:r w:rsidRPr="008F11FF">
        <w:rPr>
          <w:rStyle w:val="StyleUnderline"/>
        </w:rPr>
        <w:t>conversations in 2015</w:t>
      </w:r>
      <w:r w:rsidRPr="008F11FF">
        <w:rPr>
          <w:sz w:val="16"/>
        </w:rPr>
        <w:t xml:space="preserve">, </w:t>
      </w:r>
      <w:r w:rsidRPr="008F11FF">
        <w:rPr>
          <w:rStyle w:val="StyleUnderline"/>
        </w:rPr>
        <w:t>and that</w:t>
      </w:r>
      <w:r w:rsidRPr="008F11FF">
        <w:rPr>
          <w:sz w:val="16"/>
        </w:rPr>
        <w:t xml:space="preserve"> ‘</w:t>
      </w:r>
      <w:r w:rsidRPr="008F11FF">
        <w:rPr>
          <w:rStyle w:val="StyleUnderline"/>
        </w:rPr>
        <w:t>the US</w:t>
      </w:r>
      <w:r w:rsidRPr="008F11FF">
        <w:rPr>
          <w:sz w:val="16"/>
        </w:rPr>
        <w:t xml:space="preserve"> also </w:t>
      </w:r>
      <w:r w:rsidRPr="00290E4E">
        <w:rPr>
          <w:rStyle w:val="Emphasis"/>
          <w:highlight w:val="green"/>
        </w:rPr>
        <w:t>requires</w:t>
      </w:r>
      <w:r w:rsidRPr="008F11FF">
        <w:rPr>
          <w:sz w:val="16"/>
        </w:rPr>
        <w:t xml:space="preserve"> </w:t>
      </w:r>
      <w:r w:rsidRPr="008F11FF">
        <w:rPr>
          <w:rStyle w:val="StyleUnderline"/>
        </w:rPr>
        <w:t>its companies to provide</w:t>
      </w:r>
      <w:r w:rsidRPr="008F11FF">
        <w:rPr>
          <w:sz w:val="16"/>
        </w:rPr>
        <w:t xml:space="preserve"> </w:t>
      </w:r>
      <w:r w:rsidRPr="008F11FF">
        <w:rPr>
          <w:rStyle w:val="StyleUnderline"/>
        </w:rPr>
        <w:t>certain information needed to fight terrorism’</w:t>
      </w:r>
      <w:r w:rsidRPr="008F11FF">
        <w:rPr>
          <w:sz w:val="16"/>
        </w:rPr>
        <w:t xml:space="preserve">.61 Edward </w:t>
      </w:r>
      <w:r w:rsidRPr="008F11FF">
        <w:rPr>
          <w:rStyle w:val="Emphasis"/>
        </w:rPr>
        <w:t>Snowden</w:t>
      </w:r>
      <w:r w:rsidRPr="008F11FF">
        <w:rPr>
          <w:sz w:val="16"/>
        </w:rPr>
        <w:t xml:space="preserve"> </w:t>
      </w:r>
      <w:r w:rsidRPr="008F11FF">
        <w:rPr>
          <w:rStyle w:val="StyleUnderline"/>
        </w:rPr>
        <w:t xml:space="preserve">disclosed </w:t>
      </w:r>
      <w:r w:rsidRPr="00290E4E">
        <w:rPr>
          <w:rStyle w:val="Emphasis"/>
          <w:highlight w:val="green"/>
        </w:rPr>
        <w:t>mass surveillance</w:t>
      </w:r>
      <w:r w:rsidRPr="008F11FF">
        <w:rPr>
          <w:rStyle w:val="StyleUnderline"/>
        </w:rPr>
        <w:t xml:space="preserve"> undertaken by the National Security Agency with the cooperation of European governments and US</w:t>
      </w:r>
      <w:r w:rsidRPr="008F11FF">
        <w:rPr>
          <w:sz w:val="16"/>
        </w:rPr>
        <w:t xml:space="preserve"> </w:t>
      </w:r>
      <w:r w:rsidRPr="008F11FF">
        <w:rPr>
          <w:rStyle w:val="StyleUnderline"/>
        </w:rPr>
        <w:t>telecommunications companies.</w:t>
      </w:r>
      <w:r w:rsidRPr="008F11FF">
        <w:rPr>
          <w:sz w:val="16"/>
        </w:rPr>
        <w:t xml:space="preserve"> </w:t>
      </w:r>
      <w:r w:rsidRPr="008F11FF">
        <w:rPr>
          <w:rStyle w:val="StyleUnderline"/>
        </w:rPr>
        <w:t>Public media</w:t>
      </w:r>
      <w:r w:rsidRPr="008F11FF">
        <w:rPr>
          <w:sz w:val="16"/>
        </w:rPr>
        <w:t xml:space="preserve"> have </w:t>
      </w:r>
      <w:r w:rsidRPr="008F11FF">
        <w:rPr>
          <w:rStyle w:val="StyleUnderline"/>
        </w:rPr>
        <w:t>reported the United States planting</w:t>
      </w:r>
      <w:r w:rsidRPr="008F11FF">
        <w:rPr>
          <w:sz w:val="16"/>
        </w:rPr>
        <w:t xml:space="preserve"> </w:t>
      </w:r>
      <w:r w:rsidRPr="008F11FF">
        <w:rPr>
          <w:rStyle w:val="Emphasis"/>
        </w:rPr>
        <w:t>listening devices</w:t>
      </w:r>
      <w:r w:rsidRPr="008F11FF">
        <w:rPr>
          <w:sz w:val="16"/>
        </w:rPr>
        <w:t xml:space="preserve"> </w:t>
      </w:r>
      <w:r w:rsidRPr="008F11FF">
        <w:rPr>
          <w:rStyle w:val="StyleUnderline"/>
        </w:rPr>
        <w:t xml:space="preserve">on a </w:t>
      </w:r>
      <w:r w:rsidRPr="008F11FF">
        <w:rPr>
          <w:rStyle w:val="Emphasis"/>
        </w:rPr>
        <w:t>Boeing aircraft</w:t>
      </w:r>
      <w:r w:rsidRPr="008F11FF">
        <w:rPr>
          <w:rStyle w:val="StyleUnderline"/>
        </w:rPr>
        <w:t xml:space="preserve"> sold for use by China's president</w:t>
      </w:r>
      <w:r w:rsidRPr="008F11FF">
        <w:rPr>
          <w:sz w:val="16"/>
        </w:rPr>
        <w:t xml:space="preserve">.62 Media reports have also pointed to </w:t>
      </w:r>
      <w:r w:rsidRPr="008F11FF">
        <w:rPr>
          <w:rStyle w:val="StyleUnderline"/>
        </w:rPr>
        <w:t xml:space="preserve">the United States </w:t>
      </w:r>
      <w:r w:rsidRPr="00290E4E">
        <w:rPr>
          <w:rStyle w:val="StyleUnderline"/>
          <w:highlight w:val="green"/>
        </w:rPr>
        <w:t>and</w:t>
      </w:r>
      <w:r w:rsidRPr="008F11FF">
        <w:rPr>
          <w:rStyle w:val="StyleUnderline"/>
        </w:rPr>
        <w:t xml:space="preserve"> Israel using</w:t>
      </w:r>
      <w:r w:rsidRPr="008F11FF">
        <w:rPr>
          <w:sz w:val="16"/>
        </w:rPr>
        <w:t xml:space="preserve"> a computer virus (</w:t>
      </w:r>
      <w:r w:rsidRPr="00290E4E">
        <w:rPr>
          <w:rStyle w:val="Emphasis"/>
          <w:highlight w:val="green"/>
        </w:rPr>
        <w:t>Stuxnet</w:t>
      </w:r>
      <w:r w:rsidRPr="008F11FF">
        <w:rPr>
          <w:sz w:val="16"/>
        </w:rPr>
        <w:t xml:space="preserve">) </w:t>
      </w:r>
      <w:r w:rsidRPr="008F11FF">
        <w:rPr>
          <w:rStyle w:val="StyleUnderline"/>
        </w:rPr>
        <w:t>to damage Iran's nuclear programme</w:t>
      </w:r>
      <w:r w:rsidRPr="008F11FF">
        <w:rPr>
          <w:sz w:val="16"/>
        </w:rPr>
        <w:t xml:space="preserve">. </w:t>
      </w:r>
      <w:r w:rsidRPr="008F11FF">
        <w:rPr>
          <w:rStyle w:val="Emphasis"/>
        </w:rPr>
        <w:t>In short</w:t>
      </w:r>
      <w:r w:rsidRPr="008F11FF">
        <w:rPr>
          <w:sz w:val="16"/>
        </w:rPr>
        <w:t xml:space="preserve">, </w:t>
      </w:r>
      <w:r w:rsidRPr="008F11FF">
        <w:rPr>
          <w:rStyle w:val="StyleUnderline"/>
        </w:rPr>
        <w:t>‘hacking’ and ‘cyber warfare’ are</w:t>
      </w:r>
      <w:r w:rsidRPr="008F11FF">
        <w:rPr>
          <w:sz w:val="16"/>
        </w:rPr>
        <w:t xml:space="preserve"> </w:t>
      </w:r>
      <w:r w:rsidRPr="008F11FF">
        <w:rPr>
          <w:rStyle w:val="Emphasis"/>
        </w:rPr>
        <w:t>not</w:t>
      </w:r>
      <w:r w:rsidRPr="008F11FF">
        <w:rPr>
          <w:sz w:val="16"/>
        </w:rPr>
        <w:t xml:space="preserve"> </w:t>
      </w:r>
      <w:r w:rsidRPr="008F11FF">
        <w:rPr>
          <w:rStyle w:val="StyleUnderline"/>
        </w:rPr>
        <w:t>being undertaken just by the Chinese</w:t>
      </w:r>
      <w:r w:rsidRPr="008F11FF">
        <w:rPr>
          <w:sz w:val="16"/>
        </w:rPr>
        <w:t>.</w:t>
      </w:r>
    </w:p>
    <w:p w14:paraId="4A269000" w14:textId="77777777" w:rsidR="001B2129" w:rsidRPr="00AD5F56" w:rsidRDefault="001B2129" w:rsidP="001B2129">
      <w:pPr>
        <w:ind w:left="720"/>
      </w:pPr>
    </w:p>
    <w:p w14:paraId="446F3288" w14:textId="77777777" w:rsidR="001B2129" w:rsidRDefault="001B2129" w:rsidP="001B2129">
      <w:pPr>
        <w:ind w:left="720"/>
      </w:pPr>
    </w:p>
    <w:p w14:paraId="78F25FC6" w14:textId="77777777" w:rsidR="001B2129" w:rsidRPr="00804D0D" w:rsidRDefault="001B2129" w:rsidP="001B2129">
      <w:pPr>
        <w:ind w:left="720"/>
      </w:pPr>
    </w:p>
    <w:p w14:paraId="05511D01" w14:textId="77777777" w:rsidR="001B2129" w:rsidRDefault="001B2129" w:rsidP="001B2129">
      <w:pPr>
        <w:pStyle w:val="Heading3"/>
        <w:ind w:left="720"/>
      </w:pPr>
      <w:r>
        <w:t>AI---2NC</w:t>
      </w:r>
    </w:p>
    <w:p w14:paraId="13D25C66" w14:textId="77777777" w:rsidR="001B2129" w:rsidRDefault="001B2129" w:rsidP="001B2129">
      <w:pPr>
        <w:pStyle w:val="Analytic"/>
        <w:ind w:left="720"/>
      </w:pPr>
    </w:p>
    <w:p w14:paraId="082F6EE7" w14:textId="77777777" w:rsidR="001B2129" w:rsidRPr="009A7A97" w:rsidRDefault="001B2129" w:rsidP="001B2129">
      <w:pPr>
        <w:pStyle w:val="Heading4"/>
        <w:ind w:left="720"/>
        <w:rPr>
          <w:b w:val="0"/>
          <w:bCs/>
        </w:rPr>
      </w:pPr>
      <w:r>
        <w:t xml:space="preserve">Mathematics </w:t>
      </w:r>
      <w:r w:rsidRPr="009A7A97">
        <w:rPr>
          <w:b w:val="0"/>
          <w:bCs/>
        </w:rPr>
        <w:t xml:space="preserve">makes </w:t>
      </w:r>
      <w:r>
        <w:rPr>
          <w:b w:val="0"/>
          <w:bCs/>
        </w:rPr>
        <w:t>it</w:t>
      </w:r>
      <w:r w:rsidRPr="009A7A97">
        <w:rPr>
          <w:b w:val="0"/>
          <w:bCs/>
        </w:rPr>
        <w:t xml:space="preserve"> impossible. </w:t>
      </w:r>
    </w:p>
    <w:p w14:paraId="1EBE5016" w14:textId="77777777" w:rsidR="001B2129" w:rsidRDefault="001B2129" w:rsidP="001B2129">
      <w:pPr>
        <w:ind w:left="720"/>
      </w:pPr>
      <w:r w:rsidRPr="00235A61">
        <w:rPr>
          <w:rStyle w:val="Style13ptBold"/>
        </w:rPr>
        <w:t>Landgrebe</w:t>
      </w:r>
      <w:r>
        <w:rPr>
          <w:rStyle w:val="Style13ptBold"/>
        </w:rPr>
        <w:t xml:space="preserve"> and Smith 22 </w:t>
      </w:r>
      <w:r w:rsidRPr="00235A61">
        <w:rPr>
          <w:rStyle w:val="Style13ptBold"/>
          <w:szCs w:val="18"/>
        </w:rPr>
        <w:t>(</w:t>
      </w:r>
      <w:r w:rsidRPr="00235A61">
        <w:t>, J. and Smith, B. (2022) Why Machines Will Never Rule the World Artificial Intelligence without Fear [Taylor and Francis]. Taylor and Francis. https://doi.org/10.4324/9781003310105. Jobst Landgrebe is a scientist and entrepreneur with a background in philosophy, mathematics, neuroscience, and bioinformatics.After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w:t>
      </w:r>
      <w:r>
        <w:t>)-rahulpenu</w:t>
      </w:r>
    </w:p>
    <w:p w14:paraId="0613305E" w14:textId="77777777" w:rsidR="001B2129" w:rsidRPr="00E07A57" w:rsidRDefault="001B2129" w:rsidP="001B2129">
      <w:pPr>
        <w:ind w:left="720"/>
        <w:rPr>
          <w:b/>
          <w:bCs/>
          <w:sz w:val="16"/>
        </w:rPr>
      </w:pPr>
      <w:r w:rsidRPr="00E07A57">
        <w:rPr>
          <w:sz w:val="16"/>
        </w:rPr>
        <w:t xml:space="preserve">1.5.2 </w:t>
      </w:r>
      <w:r w:rsidRPr="00796727">
        <w:rPr>
          <w:b/>
          <w:bCs/>
          <w:highlight w:val="green"/>
          <w:u w:val="single"/>
        </w:rPr>
        <w:t>There will be no AGI</w:t>
      </w:r>
    </w:p>
    <w:p w14:paraId="2933277E" w14:textId="77777777" w:rsidR="001B2129" w:rsidRPr="00E07A57" w:rsidRDefault="001B2129" w:rsidP="001B2129">
      <w:pPr>
        <w:ind w:left="720"/>
        <w:rPr>
          <w:u w:val="single"/>
        </w:rPr>
      </w:pPr>
      <w:r w:rsidRPr="00E07A57">
        <w:rPr>
          <w:sz w:val="16"/>
        </w:rPr>
        <w:t xml:space="preserve">The aim of AGI research, and of those who fund it, is to obtain something useful, and this will imply that an </w:t>
      </w:r>
      <w:r w:rsidRPr="00E07A57">
        <w:rPr>
          <w:u w:val="single"/>
        </w:rPr>
        <w:t>AGI</w:t>
      </w:r>
      <w:r w:rsidRPr="00E07A57">
        <w:rPr>
          <w:sz w:val="16"/>
        </w:rPr>
        <w:t xml:space="preserve"> needs to fulfill certain requirements—broadly, that it is able to cope with the reality in which humans live with a level of competence that is at least equivalent to that of human beings (see sections 3.3.3 and 3.3.4). We show that this </w:t>
      </w:r>
      <w:r w:rsidRPr="00E07A57">
        <w:rPr>
          <w:u w:val="single"/>
        </w:rPr>
        <w:t xml:space="preserve">is </w:t>
      </w:r>
      <w:r w:rsidRPr="00796727">
        <w:rPr>
          <w:b/>
          <w:bCs/>
          <w:u w:val="single"/>
        </w:rPr>
        <w:t>not</w:t>
      </w:r>
      <w:r w:rsidRPr="00796727">
        <w:rPr>
          <w:u w:val="single"/>
        </w:rPr>
        <w:t xml:space="preserve"> </w:t>
      </w:r>
      <w:r w:rsidRPr="00796727">
        <w:rPr>
          <w:b/>
          <w:bCs/>
          <w:u w:val="single"/>
        </w:rPr>
        <w:t>possible</w:t>
      </w:r>
      <w:r w:rsidRPr="00E07A57">
        <w:rPr>
          <w:sz w:val="16"/>
        </w:rPr>
        <w:t xml:space="preserve">, </w:t>
      </w:r>
      <w:r w:rsidRPr="00796727">
        <w:rPr>
          <w:b/>
          <w:bCs/>
          <w:highlight w:val="green"/>
          <w:u w:val="single"/>
        </w:rPr>
        <w:t>because</w:t>
      </w:r>
      <w:r w:rsidRPr="00E07A57">
        <w:rPr>
          <w:u w:val="single"/>
        </w:rPr>
        <w:t xml:space="preserve"> </w:t>
      </w:r>
      <w:r w:rsidRPr="00796727">
        <w:rPr>
          <w:highlight w:val="green"/>
          <w:u w:val="single"/>
        </w:rPr>
        <w:t xml:space="preserve">there is an </w:t>
      </w:r>
      <w:r w:rsidRPr="00796727">
        <w:rPr>
          <w:b/>
          <w:bCs/>
          <w:highlight w:val="green"/>
          <w:u w:val="single"/>
        </w:rPr>
        <w:t>upper bound</w:t>
      </w:r>
      <w:r w:rsidRPr="00E07A57">
        <w:rPr>
          <w:b/>
          <w:bCs/>
          <w:u w:val="single"/>
        </w:rPr>
        <w:t xml:space="preserve"> </w:t>
      </w:r>
      <w:r w:rsidRPr="00796727">
        <w:rPr>
          <w:highlight w:val="green"/>
          <w:u w:val="single"/>
        </w:rPr>
        <w:t>to</w:t>
      </w:r>
      <w:r w:rsidRPr="00E07A57">
        <w:rPr>
          <w:u w:val="single"/>
        </w:rPr>
        <w:t xml:space="preserve"> </w:t>
      </w:r>
      <w:r w:rsidRPr="00796727">
        <w:rPr>
          <w:highlight w:val="green"/>
          <w:u w:val="single"/>
        </w:rPr>
        <w:t>what</w:t>
      </w:r>
      <w:r w:rsidRPr="00E07A57">
        <w:rPr>
          <w:u w:val="single"/>
        </w:rPr>
        <w:t xml:space="preserve"> </w:t>
      </w:r>
      <w:r w:rsidRPr="00796727">
        <w:rPr>
          <w:highlight w:val="green"/>
          <w:u w:val="single"/>
        </w:rPr>
        <w:t>can</w:t>
      </w:r>
      <w:r w:rsidRPr="00E07A57">
        <w:rPr>
          <w:u w:val="single"/>
        </w:rPr>
        <w:t xml:space="preserve"> </w:t>
      </w:r>
      <w:r w:rsidRPr="00796727">
        <w:rPr>
          <w:highlight w:val="green"/>
          <w:u w:val="single"/>
        </w:rPr>
        <w:t>be</w:t>
      </w:r>
      <w:r w:rsidRPr="00E07A57">
        <w:rPr>
          <w:u w:val="single"/>
        </w:rPr>
        <w:t xml:space="preserve"> </w:t>
      </w:r>
      <w:r w:rsidRPr="00796727">
        <w:rPr>
          <w:b/>
          <w:bCs/>
          <w:highlight w:val="green"/>
          <w:u w:val="single"/>
        </w:rPr>
        <w:t>process</w:t>
      </w:r>
      <w:r w:rsidRPr="00796727">
        <w:rPr>
          <w:highlight w:val="green"/>
          <w:u w:val="single"/>
        </w:rPr>
        <w:t>ed</w:t>
      </w:r>
      <w:r w:rsidRPr="00E07A57">
        <w:rPr>
          <w:u w:val="single"/>
        </w:rPr>
        <w:t xml:space="preserve"> by machines</w:t>
      </w:r>
      <w:r w:rsidRPr="00E07A57">
        <w:rPr>
          <w:sz w:val="16"/>
        </w:rPr>
        <w:t xml:space="preserve">. </w:t>
      </w:r>
      <w:r w:rsidRPr="00E07A57">
        <w:rPr>
          <w:u w:val="single"/>
        </w:rPr>
        <w:t xml:space="preserve">This </w:t>
      </w:r>
      <w:r w:rsidRPr="00E07A57">
        <w:rPr>
          <w:b/>
          <w:bCs/>
          <w:u w:val="single"/>
        </w:rPr>
        <w:t xml:space="preserve">boundary is </w:t>
      </w:r>
      <w:r w:rsidRPr="00796727">
        <w:rPr>
          <w:b/>
          <w:bCs/>
          <w:u w:val="single"/>
        </w:rPr>
        <w:t>set</w:t>
      </w:r>
      <w:r w:rsidRPr="00E07A57">
        <w:rPr>
          <w:sz w:val="16"/>
        </w:rPr>
        <w:t xml:space="preserve">, not by technical limitations of computers, </w:t>
      </w:r>
      <w:r w:rsidRPr="00E07A57">
        <w:rPr>
          <w:u w:val="single"/>
        </w:rPr>
        <w:t xml:space="preserve">but rather </w:t>
      </w:r>
      <w:r w:rsidRPr="00E07A57">
        <w:rPr>
          <w:b/>
          <w:bCs/>
          <w:u w:val="single"/>
        </w:rPr>
        <w:t>by</w:t>
      </w:r>
      <w:r w:rsidRPr="00E07A57">
        <w:rPr>
          <w:u w:val="single"/>
        </w:rPr>
        <w:t xml:space="preserve"> the </w:t>
      </w:r>
      <w:r w:rsidRPr="00E07A57">
        <w:rPr>
          <w:b/>
          <w:bCs/>
          <w:u w:val="single"/>
        </w:rPr>
        <w:t>limits on</w:t>
      </w:r>
      <w:r w:rsidRPr="00E07A57">
        <w:rPr>
          <w:u w:val="single"/>
        </w:rPr>
        <w:t xml:space="preserve"> the possibilities for mathematical </w:t>
      </w:r>
      <w:r w:rsidRPr="00E07A57">
        <w:rPr>
          <w:b/>
          <w:bCs/>
          <w:u w:val="single"/>
        </w:rPr>
        <w:t>modelling</w:t>
      </w:r>
      <w:r w:rsidRPr="00E07A57">
        <w:rPr>
          <w:u w:val="single"/>
        </w:rPr>
        <w:t>.</w:t>
      </w:r>
    </w:p>
    <w:p w14:paraId="2A7EE018" w14:textId="77777777" w:rsidR="001B2129" w:rsidRDefault="001B2129" w:rsidP="001B2129">
      <w:pPr>
        <w:ind w:left="720"/>
        <w:rPr>
          <w:sz w:val="16"/>
        </w:rPr>
      </w:pPr>
      <w:r w:rsidRPr="00796727">
        <w:rPr>
          <w:b/>
          <w:bCs/>
          <w:highlight w:val="green"/>
          <w:u w:val="single"/>
        </w:rPr>
        <w:t>There can be no</w:t>
      </w:r>
      <w:r w:rsidRPr="00E07A57">
        <w:rPr>
          <w:u w:val="single"/>
        </w:rPr>
        <w:t xml:space="preserve"> ‘</w:t>
      </w:r>
      <w:r w:rsidRPr="00796727">
        <w:rPr>
          <w:b/>
          <w:bCs/>
          <w:highlight w:val="green"/>
          <w:u w:val="single"/>
        </w:rPr>
        <w:t>a</w:t>
      </w:r>
      <w:r w:rsidRPr="00E07A57">
        <w:rPr>
          <w:u w:val="single"/>
        </w:rPr>
        <w:t xml:space="preserve">rtificial </w:t>
      </w:r>
      <w:r w:rsidRPr="00796727">
        <w:rPr>
          <w:b/>
          <w:bCs/>
          <w:highlight w:val="green"/>
          <w:u w:val="single"/>
        </w:rPr>
        <w:t>g</w:t>
      </w:r>
      <w:r w:rsidRPr="00E07A57">
        <w:rPr>
          <w:u w:val="single"/>
        </w:rPr>
        <w:t xml:space="preserve">eneral </w:t>
      </w:r>
      <w:r w:rsidRPr="00796727">
        <w:rPr>
          <w:b/>
          <w:bCs/>
          <w:highlight w:val="green"/>
          <w:u w:val="single"/>
        </w:rPr>
        <w:t>i</w:t>
      </w:r>
      <w:r w:rsidRPr="00E07A57">
        <w:rPr>
          <w:u w:val="single"/>
        </w:rPr>
        <w:t>ntelligence’</w:t>
      </w:r>
      <w:r w:rsidRPr="00E07A57">
        <w:rPr>
          <w:sz w:val="16"/>
        </w:rPr>
        <w:t xml:space="preserve">, </w:t>
      </w:r>
      <w:r w:rsidRPr="00E07A57">
        <w:rPr>
          <w:u w:val="single"/>
        </w:rPr>
        <w:t>and therefore no ‘</w:t>
      </w:r>
      <w:r w:rsidRPr="00796727">
        <w:rPr>
          <w:b/>
          <w:bCs/>
          <w:highlight w:val="green"/>
          <w:u w:val="single"/>
        </w:rPr>
        <w:t>Singularity’</w:t>
      </w:r>
      <w:r w:rsidRPr="00E07A57">
        <w:rPr>
          <w:u w:val="single"/>
        </w:rPr>
        <w:t xml:space="preserve"> </w:t>
      </w:r>
      <w:r w:rsidRPr="00796727">
        <w:rPr>
          <w:highlight w:val="green"/>
          <w:u w:val="single"/>
        </w:rPr>
        <w:t>and</w:t>
      </w:r>
      <w:r w:rsidRPr="00E07A57">
        <w:rPr>
          <w:u w:val="single"/>
        </w:rPr>
        <w:t xml:space="preserve"> no ‘</w:t>
      </w:r>
      <w:r w:rsidRPr="00796727">
        <w:rPr>
          <w:b/>
          <w:bCs/>
          <w:u w:val="single"/>
        </w:rPr>
        <w:t>full</w:t>
      </w:r>
      <w:r w:rsidRPr="00E07A57">
        <w:rPr>
          <w:u w:val="single"/>
        </w:rPr>
        <w:t xml:space="preserve"> ethical </w:t>
      </w:r>
      <w:r w:rsidRPr="00796727">
        <w:rPr>
          <w:b/>
          <w:bCs/>
          <w:highlight w:val="green"/>
          <w:u w:val="single"/>
        </w:rPr>
        <w:t>agents’</w:t>
      </w:r>
      <w:r w:rsidRPr="00E07A57">
        <w:rPr>
          <w:sz w:val="16"/>
        </w:rPr>
        <w:t xml:space="preserve">, </w:t>
      </w:r>
      <w:r w:rsidRPr="00796727">
        <w:rPr>
          <w:b/>
          <w:bCs/>
          <w:highlight w:val="green"/>
          <w:u w:val="single"/>
        </w:rPr>
        <w:t>because</w:t>
      </w:r>
      <w:r w:rsidRPr="00E07A57">
        <w:rPr>
          <w:u w:val="single"/>
        </w:rPr>
        <w:t xml:space="preserve"> all of </w:t>
      </w:r>
      <w:r w:rsidRPr="00796727">
        <w:rPr>
          <w:b/>
          <w:bCs/>
          <w:highlight w:val="green"/>
          <w:u w:val="single"/>
        </w:rPr>
        <w:t>these would lie way beyond the boundary of what</w:t>
      </w:r>
      <w:r w:rsidRPr="00796727">
        <w:rPr>
          <w:highlight w:val="green"/>
          <w:u w:val="single"/>
        </w:rPr>
        <w:t xml:space="preserve"> </w:t>
      </w:r>
      <w:r w:rsidRPr="00796727">
        <w:rPr>
          <w:b/>
          <w:bCs/>
          <w:highlight w:val="green"/>
          <w:u w:val="single"/>
        </w:rPr>
        <w:t>is</w:t>
      </w:r>
      <w:r w:rsidRPr="00E07A57">
        <w:rPr>
          <w:b/>
          <w:bCs/>
          <w:u w:val="single"/>
        </w:rPr>
        <w:t xml:space="preserve"> even</w:t>
      </w:r>
      <w:r w:rsidRPr="00E07A57">
        <w:rPr>
          <w:u w:val="single"/>
        </w:rPr>
        <w:t xml:space="preserve"> </w:t>
      </w:r>
      <w:r w:rsidRPr="00E07A57">
        <w:rPr>
          <w:b/>
          <w:bCs/>
          <w:u w:val="single"/>
        </w:rPr>
        <w:t>in</w:t>
      </w:r>
      <w:r w:rsidRPr="00E07A57">
        <w:rPr>
          <w:u w:val="single"/>
        </w:rPr>
        <w:t xml:space="preserve"> principle </w:t>
      </w:r>
      <w:r w:rsidRPr="00796727">
        <w:rPr>
          <w:highlight w:val="green"/>
          <w:u w:val="single"/>
        </w:rPr>
        <w:t>achievable</w:t>
      </w:r>
      <w:r w:rsidRPr="00E07A57">
        <w:rPr>
          <w:u w:val="single"/>
        </w:rPr>
        <w:t xml:space="preserve"> </w:t>
      </w:r>
      <w:r w:rsidRPr="00796727">
        <w:rPr>
          <w:highlight w:val="green"/>
          <w:u w:val="single"/>
        </w:rPr>
        <w:t>by</w:t>
      </w:r>
      <w:r w:rsidRPr="00E07A57">
        <w:rPr>
          <w:u w:val="single"/>
        </w:rPr>
        <w:t xml:space="preserve"> means of </w:t>
      </w:r>
      <w:r w:rsidRPr="00796727">
        <w:rPr>
          <w:b/>
          <w:bCs/>
          <w:highlight w:val="green"/>
          <w:u w:val="single"/>
        </w:rPr>
        <w:t>a</w:t>
      </w:r>
      <w:r w:rsidRPr="00796727">
        <w:rPr>
          <w:highlight w:val="green"/>
          <w:u w:val="single"/>
        </w:rPr>
        <w:t xml:space="preserve"> </w:t>
      </w:r>
      <w:r w:rsidRPr="00796727">
        <w:rPr>
          <w:b/>
          <w:bCs/>
          <w:highlight w:val="green"/>
          <w:u w:val="single"/>
        </w:rPr>
        <w:t>machine</w:t>
      </w:r>
      <w:r w:rsidRPr="00E07A57">
        <w:rPr>
          <w:sz w:val="16"/>
        </w:rPr>
        <w:t xml:space="preserve">. As we show at length in chapters 7 and 8, </w:t>
      </w:r>
      <w:r w:rsidRPr="00E07A57">
        <w:rPr>
          <w:u w:val="single"/>
        </w:rPr>
        <w:t xml:space="preserve">this </w:t>
      </w:r>
      <w:r w:rsidRPr="00796727">
        <w:rPr>
          <w:b/>
          <w:bCs/>
          <w:highlight w:val="green"/>
          <w:u w:val="single"/>
        </w:rPr>
        <w:t>upper bound</w:t>
      </w:r>
      <w:r w:rsidRPr="00E07A57">
        <w:rPr>
          <w:u w:val="single"/>
        </w:rPr>
        <w:t xml:space="preserve"> is not a matter of computer storage or processing speed</w:t>
      </w:r>
      <w:r w:rsidRPr="00E07A57">
        <w:rPr>
          <w:sz w:val="16"/>
        </w:rPr>
        <w:t xml:space="preserve">—factors which may perhaps continue to advance impressively from generation to generation. </w:t>
      </w:r>
      <w:r w:rsidRPr="00E07A57">
        <w:rPr>
          <w:u w:val="single"/>
        </w:rPr>
        <w:t>Rather</w:t>
      </w:r>
      <w:r w:rsidRPr="00E07A57">
        <w:rPr>
          <w:sz w:val="16"/>
        </w:rPr>
        <w:t xml:space="preserve">, </w:t>
      </w:r>
      <w:r w:rsidRPr="00E07A57">
        <w:rPr>
          <w:u w:val="single"/>
        </w:rPr>
        <w:t xml:space="preserve">it </w:t>
      </w:r>
      <w:r w:rsidRPr="00796727">
        <w:rPr>
          <w:b/>
          <w:bCs/>
          <w:highlight w:val="green"/>
          <w:u w:val="single"/>
        </w:rPr>
        <w:t>is a matter of mathematics</w:t>
      </w:r>
      <w:r w:rsidRPr="00E07A57">
        <w:rPr>
          <w:sz w:val="16"/>
        </w:rPr>
        <w:t xml:space="preserve">, at least given the presupposition that the aim is to realise AGI using computers.26 </w:t>
      </w:r>
      <w:r w:rsidRPr="00E07A57">
        <w:rPr>
          <w:u w:val="single"/>
        </w:rPr>
        <w:t xml:space="preserve">For every </w:t>
      </w:r>
      <w:r w:rsidRPr="00E07A57">
        <w:rPr>
          <w:b/>
          <w:bCs/>
          <w:u w:val="single"/>
        </w:rPr>
        <w:t xml:space="preserve">computational </w:t>
      </w:r>
      <w:r w:rsidRPr="00796727">
        <w:rPr>
          <w:b/>
          <w:bCs/>
          <w:highlight w:val="green"/>
          <w:u w:val="single"/>
        </w:rPr>
        <w:t>AI</w:t>
      </w:r>
      <w:r w:rsidRPr="00E07A57">
        <w:rPr>
          <w:u w:val="single"/>
        </w:rPr>
        <w:t xml:space="preserve"> </w:t>
      </w:r>
      <w:r w:rsidRPr="00796727">
        <w:rPr>
          <w:b/>
          <w:bCs/>
          <w:highlight w:val="green"/>
          <w:u w:val="single"/>
        </w:rPr>
        <w:t>is</w:t>
      </w:r>
      <w:r w:rsidRPr="00E07A57">
        <w:rPr>
          <w:sz w:val="16"/>
        </w:rPr>
        <w:t xml:space="preserve">, after all, </w:t>
      </w:r>
      <w:r w:rsidRPr="00796727">
        <w:rPr>
          <w:b/>
          <w:bCs/>
          <w:highlight w:val="green"/>
          <w:u w:val="single"/>
        </w:rPr>
        <w:t>just</w:t>
      </w:r>
      <w:r w:rsidRPr="00E07A57">
        <w:rPr>
          <w:u w:val="single"/>
        </w:rPr>
        <w:t xml:space="preserve"> a set of Turing-computable </w:t>
      </w:r>
      <w:r w:rsidRPr="00796727">
        <w:rPr>
          <w:b/>
          <w:bCs/>
          <w:highlight w:val="green"/>
          <w:u w:val="single"/>
        </w:rPr>
        <w:t>mathematical</w:t>
      </w:r>
      <w:r w:rsidRPr="00796727">
        <w:rPr>
          <w:highlight w:val="green"/>
          <w:u w:val="single"/>
        </w:rPr>
        <w:t xml:space="preserve"> </w:t>
      </w:r>
      <w:r w:rsidRPr="00796727">
        <w:rPr>
          <w:b/>
          <w:bCs/>
          <w:highlight w:val="green"/>
          <w:u w:val="single"/>
        </w:rPr>
        <w:t>models</w:t>
      </w:r>
      <w:r w:rsidRPr="00E07A57">
        <w:rPr>
          <w:u w:val="single"/>
        </w:rPr>
        <w:t xml:space="preserve"> taking input and computing output in a deterministic manner</w:t>
      </w:r>
      <w:r w:rsidRPr="00E07A57">
        <w:rPr>
          <w:sz w:val="16"/>
        </w:rPr>
        <w:t xml:space="preserve">. </w:t>
      </w:r>
      <w:r w:rsidRPr="00E07A57">
        <w:rPr>
          <w:b/>
          <w:bCs/>
          <w:u w:val="single"/>
        </w:rPr>
        <w:t>Even</w:t>
      </w:r>
      <w:r w:rsidRPr="00E07A57">
        <w:rPr>
          <w:u w:val="single"/>
        </w:rPr>
        <w:t xml:space="preserve"> ‘</w:t>
      </w:r>
      <w:r w:rsidRPr="00796727">
        <w:rPr>
          <w:b/>
          <w:bCs/>
          <w:u w:val="single"/>
        </w:rPr>
        <w:t>self-learning’</w:t>
      </w:r>
      <w:r w:rsidRPr="00E07A57">
        <w:rPr>
          <w:u w:val="single"/>
        </w:rPr>
        <w:t xml:space="preserve"> stochastic </w:t>
      </w:r>
      <w:r w:rsidRPr="00E07A57">
        <w:rPr>
          <w:b/>
          <w:bCs/>
          <w:u w:val="single"/>
        </w:rPr>
        <w:t>models</w:t>
      </w:r>
      <w:r w:rsidRPr="00E07A57">
        <w:rPr>
          <w:u w:val="single"/>
        </w:rPr>
        <w:t xml:space="preserve"> </w:t>
      </w:r>
      <w:r w:rsidRPr="00E07A57">
        <w:rPr>
          <w:b/>
          <w:bCs/>
          <w:u w:val="single"/>
        </w:rPr>
        <w:t>behave</w:t>
      </w:r>
      <w:r w:rsidRPr="00E07A57">
        <w:rPr>
          <w:u w:val="single"/>
        </w:rPr>
        <w:t xml:space="preserve"> </w:t>
      </w:r>
      <w:r w:rsidRPr="00E07A57">
        <w:rPr>
          <w:b/>
          <w:bCs/>
          <w:u w:val="single"/>
        </w:rPr>
        <w:t>deterministically</w:t>
      </w:r>
      <w:r w:rsidRPr="00E07A57">
        <w:rPr>
          <w:u w:val="single"/>
        </w:rPr>
        <w:t xml:space="preserve"> </w:t>
      </w:r>
      <w:r w:rsidRPr="00E07A57">
        <w:rPr>
          <w:b/>
          <w:bCs/>
          <w:u w:val="single"/>
        </w:rPr>
        <w:t>once</w:t>
      </w:r>
      <w:r w:rsidRPr="00E07A57">
        <w:rPr>
          <w:u w:val="single"/>
        </w:rPr>
        <w:t xml:space="preserve"> they have been </w:t>
      </w:r>
      <w:r w:rsidRPr="00E07A57">
        <w:rPr>
          <w:b/>
          <w:bCs/>
          <w:u w:val="single"/>
        </w:rPr>
        <w:t>trained</w:t>
      </w:r>
      <w:r w:rsidRPr="00E07A57">
        <w:rPr>
          <w:u w:val="single"/>
        </w:rPr>
        <w:t xml:space="preserve"> </w:t>
      </w:r>
      <w:r w:rsidRPr="00E07A57">
        <w:rPr>
          <w:b/>
          <w:bCs/>
          <w:u w:val="single"/>
        </w:rPr>
        <w:t>and</w:t>
      </w:r>
      <w:r w:rsidRPr="00E07A57">
        <w:rPr>
          <w:u w:val="single"/>
        </w:rPr>
        <w:t xml:space="preserve"> </w:t>
      </w:r>
      <w:r w:rsidRPr="00E07A57">
        <w:rPr>
          <w:b/>
          <w:bCs/>
          <w:u w:val="single"/>
        </w:rPr>
        <w:t>deployed</w:t>
      </w:r>
      <w:r w:rsidRPr="00E07A57">
        <w:rPr>
          <w:u w:val="single"/>
        </w:rPr>
        <w:t xml:space="preserve"> to operate </w:t>
      </w:r>
      <w:r w:rsidRPr="00E07A57">
        <w:rPr>
          <w:b/>
          <w:bCs/>
          <w:u w:val="single"/>
        </w:rPr>
        <w:t>in a computer</w:t>
      </w:r>
      <w:r w:rsidRPr="00E07A57">
        <w:rPr>
          <w:sz w:val="16"/>
        </w:rPr>
        <w:t xml:space="preserve">. We shall deal in this book with all types of models that can currently be used to create computer-based AI systems, and we present each in great detail in chapter 8. </w:t>
      </w:r>
      <w:r w:rsidRPr="00796727">
        <w:rPr>
          <w:b/>
          <w:bCs/>
          <w:highlight w:val="green"/>
          <w:u w:val="single"/>
        </w:rPr>
        <w:t>Our</w:t>
      </w:r>
      <w:r w:rsidRPr="00E07A57">
        <w:rPr>
          <w:u w:val="single"/>
        </w:rPr>
        <w:t xml:space="preserve"> </w:t>
      </w:r>
      <w:r w:rsidRPr="00796727">
        <w:rPr>
          <w:b/>
          <w:bCs/>
          <w:highlight w:val="green"/>
          <w:u w:val="single"/>
        </w:rPr>
        <w:t>arguments</w:t>
      </w:r>
      <w:r w:rsidRPr="00E07A57">
        <w:rPr>
          <w:sz w:val="16"/>
        </w:rPr>
        <w:t xml:space="preserve"> are completely general; </w:t>
      </w:r>
      <w:r w:rsidRPr="00E07A57">
        <w:rPr>
          <w:u w:val="single"/>
        </w:rPr>
        <w:t xml:space="preserve">they </w:t>
      </w:r>
      <w:r w:rsidRPr="00796727">
        <w:rPr>
          <w:b/>
          <w:bCs/>
          <w:highlight w:val="green"/>
          <w:u w:val="single"/>
        </w:rPr>
        <w:t>apply</w:t>
      </w:r>
      <w:r w:rsidRPr="00796727">
        <w:rPr>
          <w:highlight w:val="green"/>
          <w:u w:val="single"/>
        </w:rPr>
        <w:t xml:space="preserve"> </w:t>
      </w:r>
      <w:r w:rsidRPr="00796727">
        <w:rPr>
          <w:b/>
          <w:bCs/>
          <w:highlight w:val="green"/>
          <w:u w:val="single"/>
        </w:rPr>
        <w:t>to</w:t>
      </w:r>
      <w:r w:rsidRPr="00796727">
        <w:rPr>
          <w:highlight w:val="green"/>
          <w:u w:val="single"/>
        </w:rPr>
        <w:t xml:space="preserve"> </w:t>
      </w:r>
      <w:r w:rsidRPr="00796727">
        <w:rPr>
          <w:b/>
          <w:bCs/>
          <w:highlight w:val="green"/>
          <w:u w:val="single"/>
        </w:rPr>
        <w:t>all</w:t>
      </w:r>
      <w:r w:rsidRPr="00E07A57">
        <w:rPr>
          <w:u w:val="single"/>
        </w:rPr>
        <w:t xml:space="preserve"> these types of </w:t>
      </w:r>
      <w:r w:rsidRPr="00796727">
        <w:rPr>
          <w:b/>
          <w:bCs/>
          <w:highlight w:val="green"/>
          <w:u w:val="single"/>
        </w:rPr>
        <w:t>models</w:t>
      </w:r>
      <w:r w:rsidRPr="00E07A57">
        <w:rPr>
          <w:u w:val="single"/>
        </w:rPr>
        <w:t xml:space="preserve"> in the same way</w:t>
      </w:r>
      <w:r w:rsidRPr="00E07A57">
        <w:rPr>
          <w:sz w:val="16"/>
        </w:rPr>
        <w:t xml:space="preserve">, </w:t>
      </w:r>
      <w:r w:rsidRPr="00E07A57">
        <w:rPr>
          <w:u w:val="single"/>
        </w:rPr>
        <w:t>and</w:t>
      </w:r>
      <w:r w:rsidRPr="00E07A57">
        <w:rPr>
          <w:sz w:val="16"/>
        </w:rPr>
        <w:t xml:space="preserve"> we are confident that these same arguments will </w:t>
      </w:r>
      <w:r w:rsidRPr="00E07A57">
        <w:rPr>
          <w:u w:val="single"/>
        </w:rPr>
        <w:t>apply</w:t>
      </w:r>
      <w:r w:rsidRPr="00E07A57">
        <w:rPr>
          <w:sz w:val="16"/>
        </w:rPr>
        <w:t xml:space="preserve"> </w:t>
      </w:r>
      <w:r w:rsidRPr="00796727">
        <w:rPr>
          <w:b/>
          <w:bCs/>
          <w:szCs w:val="32"/>
          <w:highlight w:val="green"/>
          <w:u w:val="single"/>
        </w:rPr>
        <w:t>also</w:t>
      </w:r>
      <w:r w:rsidRPr="00E07A57">
        <w:rPr>
          <w:szCs w:val="32"/>
        </w:rPr>
        <w:t xml:space="preserve"> </w:t>
      </w:r>
      <w:r w:rsidRPr="00796727">
        <w:rPr>
          <w:highlight w:val="green"/>
          <w:u w:val="single"/>
        </w:rPr>
        <w:t>to</w:t>
      </w:r>
      <w:r w:rsidRPr="00E07A57">
        <w:rPr>
          <w:u w:val="single"/>
        </w:rPr>
        <w:t xml:space="preserve"> </w:t>
      </w:r>
      <w:r w:rsidRPr="00796727">
        <w:rPr>
          <w:highlight w:val="green"/>
          <w:u w:val="single"/>
        </w:rPr>
        <w:t>any</w:t>
      </w:r>
      <w:r w:rsidRPr="00E07A57">
        <w:rPr>
          <w:u w:val="single"/>
        </w:rPr>
        <w:t xml:space="preserve"> </w:t>
      </w:r>
      <w:r w:rsidRPr="00796727">
        <w:rPr>
          <w:highlight w:val="green"/>
          <w:u w:val="single"/>
        </w:rPr>
        <w:t>new</w:t>
      </w:r>
      <w:r w:rsidRPr="00E07A57">
        <w:rPr>
          <w:u w:val="single"/>
        </w:rPr>
        <w:t xml:space="preserve"> types of </w:t>
      </w:r>
      <w:r w:rsidRPr="00796727">
        <w:rPr>
          <w:b/>
          <w:bCs/>
          <w:highlight w:val="green"/>
          <w:u w:val="single"/>
        </w:rPr>
        <w:t>models</w:t>
      </w:r>
      <w:r w:rsidRPr="00E07A57">
        <w:rPr>
          <w:u w:val="single"/>
        </w:rPr>
        <w:t xml:space="preserve"> that will be developed </w:t>
      </w:r>
      <w:r w:rsidRPr="00796727">
        <w:rPr>
          <w:b/>
          <w:bCs/>
          <w:highlight w:val="green"/>
          <w:u w:val="single"/>
        </w:rPr>
        <w:t>in the future</w:t>
      </w:r>
      <w:r w:rsidRPr="00E07A57">
        <w:rPr>
          <w:sz w:val="16"/>
        </w:rPr>
        <w:t>.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6067D1F5" w14:textId="77777777" w:rsidR="001B2129" w:rsidRDefault="001B2129" w:rsidP="001B2129">
      <w:pPr>
        <w:ind w:left="720"/>
        <w:rPr>
          <w:sz w:val="16"/>
        </w:rPr>
      </w:pPr>
    </w:p>
    <w:p w14:paraId="09EE8AA9" w14:textId="77777777" w:rsidR="001B2129" w:rsidRPr="00093CD7" w:rsidRDefault="001B2129" w:rsidP="001B2129">
      <w:pPr>
        <w:keepNext/>
        <w:keepLines/>
        <w:spacing w:before="40" w:after="0"/>
        <w:ind w:left="720"/>
        <w:outlineLvl w:val="3"/>
        <w:rPr>
          <w:rFonts w:eastAsia="MS Gothic"/>
          <w:b/>
          <w:iCs/>
          <w:sz w:val="26"/>
        </w:rPr>
      </w:pPr>
      <w:r>
        <w:rPr>
          <w:rFonts w:eastAsia="MS Gothic"/>
          <w:b/>
          <w:iCs/>
          <w:sz w:val="26"/>
        </w:rPr>
        <w:t xml:space="preserve">It’s hype. </w:t>
      </w:r>
    </w:p>
    <w:p w14:paraId="1F4A2307" w14:textId="77777777" w:rsidR="001B2129" w:rsidRPr="00093CD7" w:rsidRDefault="001B2129" w:rsidP="001B2129">
      <w:pPr>
        <w:ind w:left="720"/>
        <w:rPr>
          <w:rFonts w:eastAsia="Cambria"/>
        </w:rPr>
      </w:pPr>
      <w:r w:rsidRPr="00093CD7">
        <w:rPr>
          <w:rFonts w:eastAsia="Cambria"/>
        </w:rPr>
        <w:t xml:space="preserve">Laurence B. </w:t>
      </w:r>
      <w:r w:rsidRPr="00093CD7">
        <w:rPr>
          <w:rFonts w:eastAsia="Cambria"/>
          <w:b/>
          <w:bCs/>
          <w:sz w:val="26"/>
        </w:rPr>
        <w:t>Siegel 22</w:t>
      </w:r>
      <w:r w:rsidRPr="00093CD7">
        <w:rPr>
          <w:rFonts w:eastAsia="Cambria"/>
        </w:rPr>
        <w:t>. Gary P. Brinson director of research at the CFA Institute Research Foundation and senior advisor to OCP Capital LLC. MBA in Finance and BA from the University of Chicago. “The Sobering Limitations of Artificial Intelligence” 7/25/22. https://www.advisorperspectives.com/articles/2022/07/25/the-sobering-limitations-of-artificial-intelligence</w:t>
      </w:r>
    </w:p>
    <w:p w14:paraId="7A2E8EC5" w14:textId="77777777" w:rsidR="001B2129" w:rsidRPr="00093CD7" w:rsidRDefault="001B2129" w:rsidP="001B2129">
      <w:pPr>
        <w:ind w:left="720"/>
        <w:rPr>
          <w:rFonts w:eastAsia="Cambria"/>
          <w:u w:val="single"/>
          <w:vertAlign w:val="superscript"/>
        </w:rPr>
      </w:pPr>
      <w:r w:rsidRPr="00093CD7">
        <w:rPr>
          <w:rFonts w:eastAsia="Cambria"/>
          <w:highlight w:val="green"/>
          <w:u w:val="single"/>
        </w:rPr>
        <w:t>Will</w:t>
      </w:r>
      <w:r w:rsidRPr="00093CD7">
        <w:rPr>
          <w:rFonts w:eastAsia="Cambria"/>
          <w:u w:val="single"/>
        </w:rPr>
        <w:t xml:space="preserve"> artificial general intelligence (</w:t>
      </w:r>
      <w:r w:rsidRPr="00093CD7">
        <w:rPr>
          <w:rFonts w:eastAsia="Cambria"/>
          <w:highlight w:val="green"/>
          <w:u w:val="single"/>
        </w:rPr>
        <w:t>AGI</w:t>
      </w:r>
      <w:r w:rsidRPr="00093CD7">
        <w:rPr>
          <w:rFonts w:eastAsia="Cambria"/>
          <w:u w:val="single"/>
        </w:rPr>
        <w:t xml:space="preserve">) </w:t>
      </w:r>
      <w:r w:rsidRPr="00093CD7">
        <w:rPr>
          <w:rFonts w:eastAsia="Cambria"/>
          <w:highlight w:val="green"/>
          <w:u w:val="single"/>
        </w:rPr>
        <w:t>transform</w:t>
      </w:r>
      <w:r w:rsidRPr="00093CD7">
        <w:rPr>
          <w:rFonts w:eastAsia="Cambria"/>
          <w:u w:val="single"/>
        </w:rPr>
        <w:t xml:space="preserve"> the experience of being human, </w:t>
      </w:r>
      <w:r w:rsidRPr="00093CD7">
        <w:rPr>
          <w:rFonts w:eastAsia="Cambria"/>
          <w:b/>
          <w:iCs/>
          <w:u w:val="single"/>
        </w:rPr>
        <w:t xml:space="preserve">opening up </w:t>
      </w:r>
      <w:r w:rsidRPr="00093CD7">
        <w:rPr>
          <w:rFonts w:eastAsia="Cambria"/>
          <w:b/>
          <w:iCs/>
          <w:highlight w:val="green"/>
          <w:u w:val="single"/>
        </w:rPr>
        <w:t>possibilities</w:t>
      </w:r>
      <w:r w:rsidRPr="00093CD7">
        <w:rPr>
          <w:rFonts w:eastAsia="Cambria"/>
          <w:u w:val="single"/>
        </w:rPr>
        <w:t xml:space="preserve"> </w:t>
      </w:r>
      <w:r w:rsidRPr="00093CD7">
        <w:rPr>
          <w:rFonts w:eastAsia="Cambria"/>
          <w:highlight w:val="green"/>
          <w:u w:val="single"/>
        </w:rPr>
        <w:t>of</w:t>
      </w:r>
      <w:r w:rsidRPr="00093CD7">
        <w:rPr>
          <w:rFonts w:eastAsia="Cambria"/>
          <w:u w:val="single"/>
        </w:rPr>
        <w:t xml:space="preserve"> knowledge, achievement, and </w:t>
      </w:r>
      <w:r w:rsidRPr="00093CD7">
        <w:rPr>
          <w:rFonts w:eastAsia="Cambria"/>
          <w:highlight w:val="green"/>
          <w:u w:val="single"/>
        </w:rPr>
        <w:t>prosperity</w:t>
      </w:r>
      <w:r w:rsidRPr="00093CD7">
        <w:rPr>
          <w:rFonts w:eastAsia="Cambria"/>
          <w:u w:val="single"/>
        </w:rPr>
        <w:t xml:space="preserve"> that we can now barely conceive? </w:t>
      </w:r>
      <w:r w:rsidRPr="00093CD7">
        <w:rPr>
          <w:rFonts w:eastAsia="Cambria"/>
          <w:highlight w:val="green"/>
          <w:u w:val="single"/>
        </w:rPr>
        <w:t>Or</w:t>
      </w:r>
      <w:r w:rsidRPr="00093CD7">
        <w:rPr>
          <w:rFonts w:eastAsia="Cambria"/>
          <w:u w:val="single"/>
        </w:rPr>
        <w:t xml:space="preserve"> </w:t>
      </w:r>
      <w:r w:rsidRPr="00093CD7">
        <w:rPr>
          <w:rFonts w:eastAsia="Cambria"/>
          <w:highlight w:val="green"/>
          <w:u w:val="single"/>
        </w:rPr>
        <w:t xml:space="preserve">is AGI an </w:t>
      </w:r>
      <w:r w:rsidRPr="00093CD7">
        <w:rPr>
          <w:rFonts w:eastAsia="Cambria"/>
          <w:b/>
          <w:iCs/>
          <w:highlight w:val="green"/>
          <w:u w:val="single"/>
        </w:rPr>
        <w:t>existential threat</w:t>
      </w:r>
      <w:r w:rsidRPr="00093CD7">
        <w:rPr>
          <w:rFonts w:eastAsia="Cambria"/>
          <w:u w:val="single"/>
        </w:rPr>
        <w:t xml:space="preserve"> to humanity, something to be feared and restrictively confined? </w:t>
      </w:r>
      <w:r w:rsidRPr="00093CD7">
        <w:rPr>
          <w:rFonts w:eastAsia="Cambria"/>
          <w:sz w:val="16"/>
        </w:rPr>
        <w:t xml:space="preserve">Erik J. </w:t>
      </w:r>
      <w:r w:rsidRPr="00093CD7">
        <w:rPr>
          <w:rFonts w:eastAsia="Cambria"/>
          <w:u w:val="single"/>
        </w:rPr>
        <w:t xml:space="preserve">Larson, in a fascinating book entitled </w:t>
      </w:r>
      <w:r w:rsidRPr="00093CD7">
        <w:rPr>
          <w:rFonts w:eastAsia="Cambria"/>
          <w:i/>
          <w:iCs/>
          <w:u w:val="single"/>
        </w:rPr>
        <w:t>The Myth of Artificial Intelligence</w:t>
      </w:r>
      <w:r w:rsidRPr="00093CD7">
        <w:rPr>
          <w:rFonts w:eastAsia="Cambria"/>
          <w:u w:val="single"/>
        </w:rPr>
        <w:t xml:space="preserve">, says </w:t>
      </w:r>
      <w:r w:rsidRPr="00093CD7">
        <w:rPr>
          <w:rFonts w:eastAsia="Cambria"/>
          <w:highlight w:val="green"/>
          <w:u w:val="single"/>
        </w:rPr>
        <w:t>“</w:t>
      </w:r>
      <w:r w:rsidRPr="00093CD7">
        <w:rPr>
          <w:rFonts w:eastAsia="Cambria"/>
          <w:b/>
          <w:iCs/>
          <w:highlight w:val="green"/>
          <w:u w:val="single"/>
        </w:rPr>
        <w:t>neither</w:t>
      </w:r>
      <w:r w:rsidRPr="00093CD7">
        <w:rPr>
          <w:rFonts w:eastAsia="Cambria"/>
          <w:u w:val="single"/>
        </w:rPr>
        <w:t>.”</w:t>
      </w:r>
      <w:r w:rsidRPr="00093CD7">
        <w:rPr>
          <w:rFonts w:eastAsia="Cambria"/>
          <w:u w:val="single"/>
          <w:vertAlign w:val="superscript"/>
        </w:rPr>
        <w:t>1</w:t>
      </w:r>
      <w:r w:rsidRPr="00093CD7">
        <w:rPr>
          <w:rFonts w:eastAsia="Cambria"/>
          <w:u w:val="single"/>
        </w:rPr>
        <w:t xml:space="preserve"> I agree. AGI, </w:t>
      </w:r>
      <w:r w:rsidRPr="00093CD7">
        <w:rPr>
          <w:rFonts w:eastAsia="Cambria"/>
          <w:b/>
          <w:iCs/>
          <w:highlight w:val="green"/>
          <w:u w:val="single"/>
        </w:rPr>
        <w:t>if it is ever achieved</w:t>
      </w:r>
      <w:r w:rsidRPr="00093CD7">
        <w:rPr>
          <w:rFonts w:eastAsia="Cambria"/>
          <w:u w:val="single"/>
        </w:rPr>
        <w:t xml:space="preserve">, </w:t>
      </w:r>
      <w:r w:rsidRPr="00093CD7">
        <w:rPr>
          <w:rFonts w:eastAsia="Cambria"/>
          <w:highlight w:val="green"/>
          <w:u w:val="single"/>
        </w:rPr>
        <w:t>will be an illusion</w:t>
      </w:r>
      <w:r w:rsidRPr="00093CD7">
        <w:rPr>
          <w:rFonts w:eastAsia="Cambria"/>
          <w:u w:val="single"/>
        </w:rPr>
        <w:t xml:space="preserve"> created by very fast computers, very big data, and very clever programmers.</w:t>
      </w:r>
      <w:r w:rsidRPr="00093CD7">
        <w:rPr>
          <w:rFonts w:eastAsia="Cambria"/>
          <w:sz w:val="16"/>
        </w:rPr>
        <w:t xml:space="preserve"> The </w:t>
      </w:r>
      <w:r w:rsidRPr="00093CD7">
        <w:rPr>
          <w:rFonts w:eastAsia="Cambria"/>
          <w:b/>
          <w:iCs/>
          <w:u w:val="single"/>
        </w:rPr>
        <w:t xml:space="preserve">promise or </w:t>
      </w:r>
      <w:r w:rsidRPr="00093CD7">
        <w:rPr>
          <w:rFonts w:eastAsia="Cambria"/>
          <w:b/>
          <w:iCs/>
          <w:highlight w:val="green"/>
          <w:u w:val="single"/>
        </w:rPr>
        <w:t>threat of AGI is hype</w:t>
      </w:r>
      <w:r w:rsidRPr="00093CD7">
        <w:rPr>
          <w:rFonts w:eastAsia="Cambria"/>
          <w:sz w:val="16"/>
        </w:rPr>
        <w:t>. Lesser kinds of AI are real and need to be reckoned with. I’ll set forth a hierarchy of AI types in a moment. Larson’s book is an exploration of aspects of philosophy, linguistics, intellectual history, computer science, and mathematical logic that bear on the assessment of AI and AGI. I’ve been obsessed with it, which is not my reaction to most books. Do I recommend it? It is not an “investment book,” but investors would benefit much more from learning about technology and the other fields I mentioned than from yet another investment book. Yes, I recommend it, but only for the intellectually adventurous. It is not easy. That’s my review. The rest of this article is a collection of thoughts about AI, based on what I’ve learned from Larson and others. Types of artificial intelligence AI means many things, so we need a classification system to make the discussion clear. Because Larson does not present a typology of AI, I’ll use one I heard from an AI entrepreneur, based on work by DARPA, in order of least to most complex:</w:t>
      </w:r>
      <w:r w:rsidRPr="00093CD7">
        <w:rPr>
          <w:rFonts w:eastAsia="Cambria"/>
          <w:sz w:val="16"/>
          <w:vertAlign w:val="superscript"/>
        </w:rPr>
        <w:t>2</w:t>
      </w:r>
      <w:r w:rsidRPr="00093CD7">
        <w:rPr>
          <w:rFonts w:eastAsia="Cambria"/>
          <w:sz w:val="16"/>
        </w:rPr>
        <w:t xml:space="preserve"> Algorithmic AI Statistical AI Causal AI Artificial general intelligence (AGI) </w:t>
      </w:r>
      <w:r w:rsidRPr="00093CD7">
        <w:rPr>
          <w:rFonts w:eastAsia="Cambria"/>
          <w:i/>
          <w:iCs/>
          <w:sz w:val="16"/>
        </w:rPr>
        <w:t>Algorithmic A</w:t>
      </w:r>
      <w:r w:rsidRPr="00093CD7">
        <w:rPr>
          <w:rFonts w:eastAsia="Cambria"/>
          <w:b/>
          <w:bCs/>
          <w:i/>
          <w:iCs/>
          <w:sz w:val="16"/>
        </w:rPr>
        <w:t>I</w:t>
      </w:r>
      <w:r w:rsidRPr="00093CD7">
        <w:rPr>
          <w:rFonts w:eastAsia="Cambria"/>
          <w:sz w:val="16"/>
        </w:rPr>
        <w:t xml:space="preserve"> Algorithmic AI uses a cookbook approach to solving problems. It is what a “smart” traffic signal does when it “sees” a car stop, despite the absence of cross traffic, and turns from red to green. The first time I observed this it seemed eerie, as though the traffic signal had a mind of its own; now we’re used to it. This is just automation, the 19th century (or older) concept of providing machines with feedback so they can operate more efficiently. Automation has developed to a level that looks to the untrained eye like a modest degree of intelligence. Algorithmic AI is the use of computers, with their “if-then-else” or Boolean logic circuits, to implement automation.</w:t>
      </w:r>
      <w:r w:rsidRPr="00093CD7">
        <w:rPr>
          <w:rFonts w:eastAsia="Cambria"/>
          <w:sz w:val="16"/>
          <w:vertAlign w:val="superscript"/>
        </w:rPr>
        <w:t>3</w:t>
      </w:r>
      <w:r w:rsidRPr="00093CD7">
        <w:rPr>
          <w:rFonts w:eastAsia="Cambria"/>
          <w:sz w:val="16"/>
        </w:rPr>
        <w:t xml:space="preserve"> </w:t>
      </w:r>
      <w:r w:rsidRPr="00093CD7">
        <w:rPr>
          <w:rFonts w:eastAsia="Cambria"/>
          <w:i/>
          <w:iCs/>
          <w:sz w:val="16"/>
        </w:rPr>
        <w:t>Statistical AI</w:t>
      </w:r>
      <w:r w:rsidRPr="00093CD7">
        <w:rPr>
          <w:rFonts w:eastAsia="Cambria"/>
          <w:sz w:val="16"/>
        </w:rPr>
        <w:t xml:space="preserve"> The next level of complexity is statistical AI. It is what most tech-savvy people, including investment managers, are thinking of when they refer to AI. Bryan Kelly, a Yale professor and head of machine learning at AQR Capital Management, points out that the AI used in investment management mostly involves the application of basic statistical tools, developed by old-timers such as Thomas Bayes (1702-1761) and William Gosset (1876-1937), to very large datasets using very fast computers. It is not “intelligence.” Kelly refers to himself as head of machine learning, not head of artificial intelligence. The idea that machines can learn is not hype but reality; more precisely, machines can be </w:t>
      </w:r>
      <w:r w:rsidRPr="00093CD7">
        <w:rPr>
          <w:rFonts w:eastAsia="Cambria"/>
          <w:i/>
          <w:iCs/>
          <w:sz w:val="16"/>
        </w:rPr>
        <w:t>programmed</w:t>
      </w:r>
      <w:r w:rsidRPr="00093CD7">
        <w:rPr>
          <w:rFonts w:eastAsia="Cambria"/>
          <w:sz w:val="16"/>
        </w:rPr>
        <w:t xml:space="preserve"> to learn. Larson echoes Kelly’s thought: “What we now refer to as data science (or, increasingly, AI) is really an old field, given new wings by Moore’s law and massive volumes of data, mostly made available by the growth of the web.” Statistical AI is what enables Amazon to recommend books that it “thinks” are likely to interest you, based to the books you’ve already bought. It is what helps airlines fill, but not overfill, their airplanes with passengers by constantly adjusting prices. It looks for patterns in stock returns. We have woven statistical AI into our lives so extensively that we barely notice it, despite it being a recent innovation. </w:t>
      </w:r>
      <w:r w:rsidRPr="00093CD7">
        <w:rPr>
          <w:rFonts w:eastAsia="Cambria"/>
          <w:i/>
          <w:iCs/>
          <w:sz w:val="16"/>
        </w:rPr>
        <w:t>Causal (contextual) AI</w:t>
      </w:r>
      <w:r w:rsidRPr="00093CD7">
        <w:rPr>
          <w:rFonts w:eastAsia="Cambria"/>
          <w:sz w:val="16"/>
        </w:rPr>
        <w:t xml:space="preserve"> Causal AI, pioneered by the Turing Award-winning Israeli scientist Judea Pearl,</w:t>
      </w:r>
      <w:r w:rsidRPr="00093CD7">
        <w:rPr>
          <w:rFonts w:eastAsia="Cambria"/>
          <w:sz w:val="16"/>
          <w:vertAlign w:val="superscript"/>
        </w:rPr>
        <w:t>4</w:t>
      </w:r>
      <w:r w:rsidRPr="00093CD7">
        <w:rPr>
          <w:rFonts w:eastAsia="Cambria"/>
          <w:sz w:val="16"/>
        </w:rPr>
        <w:t xml:space="preserve"> is an enhancement to statistical AI that looks beyond correlations between variables for causal relationships. This task is tricky even for humans: the cautionary phrase, “correlation does not mean causation,” applies in all applications of statistics. Larson cites Pearl as “argu[ing] that machine learning can never supply real understanding because the analysis of data does not bridge to knowledge of the causal structure of the real world, essential for intelligence.” Taking this as his starting point, Pearl then developed algorithms that look for causal relationships. This is accomplished by teaching context to the computer. Because Larson is a specialist in natural language learning (by computers), some of the best material in his book is about teaching context and common sense to machines. Unsurprisingly, this is somewhere between difficult and impossible: Common sense requires a rich understanding of the real world, which decomposes broadly into two parts: first, AI systems must somehow acquire everyday knowledge (and lots of it); and second, they must possess some inferential capability to make use of it. Having identified the challenge, Larson describes the experience of meeting it: </w:t>
      </w:r>
      <w:r w:rsidRPr="00093CD7">
        <w:rPr>
          <w:rFonts w:eastAsia="Cambria"/>
          <w:u w:val="single"/>
        </w:rPr>
        <w:t xml:space="preserve">The knowledge base of an ordinary person is </w:t>
      </w:r>
      <w:r w:rsidRPr="00093CD7">
        <w:rPr>
          <w:rFonts w:eastAsia="Cambria"/>
          <w:b/>
          <w:iCs/>
          <w:u w:val="single"/>
        </w:rPr>
        <w:t>unbelievably large</w:t>
      </w:r>
      <w:r w:rsidRPr="00093CD7">
        <w:rPr>
          <w:rFonts w:eastAsia="Cambria"/>
          <w:u w:val="single"/>
        </w:rPr>
        <w:t xml:space="preserve">, and inputting and representing it in a computer is a </w:t>
      </w:r>
      <w:r w:rsidRPr="00093CD7">
        <w:rPr>
          <w:rFonts w:eastAsia="Cambria"/>
          <w:b/>
          <w:iCs/>
          <w:u w:val="single"/>
        </w:rPr>
        <w:t>gargantuan task</w:t>
      </w:r>
      <w:r w:rsidRPr="00093CD7">
        <w:rPr>
          <w:rFonts w:eastAsia="Cambria"/>
          <w:u w:val="single"/>
        </w:rPr>
        <w:t xml:space="preserve">. Spoon-feeding a computer with common sense turned out to be a </w:t>
      </w:r>
      <w:r w:rsidRPr="00093CD7">
        <w:rPr>
          <w:rFonts w:eastAsia="Cambria"/>
          <w:b/>
          <w:iCs/>
          <w:u w:val="single"/>
        </w:rPr>
        <w:t>lifelong philosophical project</w:t>
      </w:r>
      <w:r w:rsidRPr="00093CD7">
        <w:rPr>
          <w:rFonts w:eastAsia="Cambria"/>
          <w:u w:val="single"/>
        </w:rPr>
        <w:t xml:space="preserve">, ferreting out commonsense knowledge like “pouring a liquid into a glass container with no cracks and only one opening will fill it up.” Or that “living humans have heads,” or that “a road is a pathway with a hard surface intended for vehicle travel.” Researchers were assuming computers would “get it” eventually, but...the </w:t>
      </w:r>
      <w:r w:rsidRPr="00093CD7">
        <w:rPr>
          <w:rFonts w:eastAsia="Cambria"/>
          <w:b/>
          <w:iCs/>
          <w:u w:val="single"/>
        </w:rPr>
        <w:t>project seemed unending.</w:t>
      </w:r>
      <w:r w:rsidRPr="00093CD7">
        <w:rPr>
          <w:rFonts w:eastAsia="Cambria"/>
          <w:u w:val="single"/>
        </w:rPr>
        <w:t xml:space="preserve"> </w:t>
      </w:r>
      <w:r w:rsidRPr="00093CD7">
        <w:rPr>
          <w:rFonts w:eastAsia="Cambria"/>
          <w:sz w:val="16"/>
        </w:rPr>
        <w:t xml:space="preserve">It is unavoidable, then, that </w:t>
      </w:r>
      <w:r w:rsidRPr="00093CD7">
        <w:rPr>
          <w:rFonts w:eastAsia="Cambria"/>
          <w:u w:val="single"/>
        </w:rPr>
        <w:t>Larson</w:t>
      </w:r>
      <w:r w:rsidRPr="00093CD7">
        <w:rPr>
          <w:rFonts w:eastAsia="Cambria"/>
          <w:sz w:val="16"/>
        </w:rPr>
        <w:t xml:space="preserve">, an expert on natural language, would be called to perform this task. He is saying that he </w:t>
      </w:r>
      <w:r w:rsidRPr="00093CD7">
        <w:rPr>
          <w:rFonts w:eastAsia="Cambria"/>
          <w:u w:val="single"/>
        </w:rPr>
        <w:t xml:space="preserve">and his colleagues </w:t>
      </w:r>
      <w:r w:rsidRPr="00093CD7">
        <w:rPr>
          <w:rFonts w:eastAsia="Cambria"/>
          <w:b/>
          <w:iCs/>
          <w:u w:val="single"/>
        </w:rPr>
        <w:t>failed</w:t>
      </w:r>
      <w:r w:rsidRPr="00093CD7">
        <w:rPr>
          <w:rFonts w:eastAsia="Cambria"/>
          <w:u w:val="single"/>
        </w:rPr>
        <w:t>. Much of what follows in Larson’s book is a meditation on human language (not the stilted way we talk to machines but the flowing language we use to talk to each other) and the complexity of translating it to something a machine can process in a useful way.</w:t>
      </w:r>
      <w:r w:rsidRPr="00093CD7">
        <w:rPr>
          <w:rFonts w:eastAsia="Cambria"/>
          <w:u w:val="single"/>
          <w:vertAlign w:val="superscript"/>
        </w:rPr>
        <w:t>5</w:t>
      </w:r>
      <w:r w:rsidRPr="00093CD7">
        <w:rPr>
          <w:rFonts w:eastAsia="Cambria"/>
          <w:u w:val="single"/>
        </w:rPr>
        <w:t xml:space="preserve"> Artificial general intelligence If all this “spoon-feeding” is needed to achieve a satisfactory level of causal AI, the next level, AGI, seems </w:t>
      </w:r>
      <w:r w:rsidRPr="00093CD7">
        <w:rPr>
          <w:rFonts w:eastAsia="Cambria"/>
          <w:b/>
          <w:iCs/>
          <w:u w:val="single"/>
        </w:rPr>
        <w:t>insurmountable</w:t>
      </w:r>
      <w:r w:rsidRPr="00093CD7">
        <w:rPr>
          <w:rFonts w:eastAsia="Cambria"/>
          <w:u w:val="single"/>
        </w:rPr>
        <w:t xml:space="preserve">. </w:t>
      </w:r>
      <w:r w:rsidRPr="00093CD7">
        <w:rPr>
          <w:rFonts w:eastAsia="Cambria"/>
          <w:sz w:val="16"/>
        </w:rPr>
        <w:t xml:space="preserve">And </w:t>
      </w:r>
      <w:r w:rsidRPr="00093CD7">
        <w:rPr>
          <w:rFonts w:eastAsia="Cambria"/>
          <w:u w:val="single"/>
        </w:rPr>
        <w:t xml:space="preserve">so it may remain. </w:t>
      </w:r>
      <w:r w:rsidRPr="00093CD7">
        <w:rPr>
          <w:rFonts w:eastAsia="Cambria"/>
          <w:highlight w:val="green"/>
          <w:u w:val="single"/>
        </w:rPr>
        <w:t>Biological intelligence</w:t>
      </w:r>
      <w:r w:rsidRPr="00093CD7">
        <w:rPr>
          <w:rFonts w:eastAsia="Cambria"/>
          <w:u w:val="single"/>
        </w:rPr>
        <w:t xml:space="preserve">, while subject to physical laws, may have </w:t>
      </w:r>
      <w:r w:rsidRPr="00093CD7">
        <w:rPr>
          <w:rFonts w:eastAsia="Cambria"/>
          <w:b/>
          <w:iCs/>
          <w:highlight w:val="green"/>
          <w:u w:val="single"/>
        </w:rPr>
        <w:t>acquired</w:t>
      </w:r>
      <w:r w:rsidRPr="00093CD7">
        <w:rPr>
          <w:rFonts w:eastAsia="Cambria"/>
          <w:b/>
          <w:iCs/>
          <w:u w:val="single"/>
        </w:rPr>
        <w:t xml:space="preserve"> </w:t>
      </w:r>
      <w:r w:rsidRPr="00093CD7">
        <w:rPr>
          <w:rFonts w:eastAsia="Cambria"/>
          <w:b/>
          <w:iCs/>
          <w:highlight w:val="green"/>
          <w:u w:val="single"/>
        </w:rPr>
        <w:t xml:space="preserve">characteristics over 230 million years </w:t>
      </w:r>
      <w:r w:rsidRPr="00093CD7">
        <w:rPr>
          <w:rFonts w:eastAsia="Cambria"/>
          <w:b/>
          <w:iCs/>
          <w:u w:val="single"/>
        </w:rPr>
        <w:t>of evolution</w:t>
      </w:r>
      <w:r w:rsidRPr="00093CD7">
        <w:rPr>
          <w:rFonts w:eastAsia="Cambria"/>
          <w:u w:val="single"/>
        </w:rPr>
        <w:t xml:space="preserve"> that may </w:t>
      </w:r>
      <w:r w:rsidRPr="00093CD7">
        <w:rPr>
          <w:rFonts w:eastAsia="Cambria"/>
          <w:b/>
          <w:iCs/>
          <w:highlight w:val="green"/>
          <w:u w:val="single"/>
        </w:rPr>
        <w:t>not</w:t>
      </w:r>
      <w:r w:rsidRPr="00093CD7">
        <w:rPr>
          <w:rFonts w:eastAsia="Cambria"/>
          <w:b/>
          <w:iCs/>
          <w:u w:val="single"/>
        </w:rPr>
        <w:t xml:space="preserve"> be </w:t>
      </w:r>
      <w:r w:rsidRPr="00093CD7">
        <w:rPr>
          <w:rFonts w:eastAsia="Cambria"/>
          <w:b/>
          <w:iCs/>
          <w:highlight w:val="green"/>
          <w:u w:val="single"/>
        </w:rPr>
        <w:t>replicable using logic</w:t>
      </w:r>
      <w:r w:rsidRPr="00093CD7">
        <w:rPr>
          <w:rFonts w:eastAsia="Cambria"/>
          <w:b/>
          <w:iCs/>
          <w:u w:val="single"/>
        </w:rPr>
        <w:t xml:space="preserve"> </w:t>
      </w:r>
      <w:r w:rsidRPr="00093CD7">
        <w:rPr>
          <w:rFonts w:eastAsia="Cambria"/>
          <w:b/>
          <w:iCs/>
          <w:highlight w:val="green"/>
          <w:u w:val="single"/>
        </w:rPr>
        <w:t>circuits</w:t>
      </w:r>
      <w:r w:rsidRPr="00093CD7">
        <w:rPr>
          <w:rFonts w:eastAsia="Cambria"/>
          <w:u w:val="single"/>
        </w:rPr>
        <w:t>. Horses have horse sense; as we’ll soon see, even turtles have a smidgen of it</w:t>
      </w:r>
      <w:r w:rsidRPr="00093CD7">
        <w:rPr>
          <w:rFonts w:eastAsia="Cambria"/>
          <w:sz w:val="16"/>
        </w:rPr>
        <w:t xml:space="preserve">. </w:t>
      </w:r>
      <w:r w:rsidRPr="00093CD7">
        <w:rPr>
          <w:rFonts w:eastAsia="Cambria"/>
          <w:u w:val="single"/>
        </w:rPr>
        <w:t xml:space="preserve">Computers have shown </w:t>
      </w:r>
      <w:r w:rsidRPr="00093CD7">
        <w:rPr>
          <w:rFonts w:eastAsia="Cambria"/>
          <w:b/>
          <w:iCs/>
          <w:u w:val="single"/>
        </w:rPr>
        <w:t>no evidence</w:t>
      </w:r>
      <w:r w:rsidRPr="00093CD7">
        <w:rPr>
          <w:rFonts w:eastAsia="Cambria"/>
          <w:u w:val="single"/>
        </w:rPr>
        <w:t xml:space="preserve"> of common sense, which is one reason that </w:t>
      </w:r>
      <w:r w:rsidRPr="00093CD7">
        <w:rPr>
          <w:rFonts w:eastAsia="Cambria"/>
          <w:b/>
          <w:iCs/>
          <w:u w:val="single"/>
        </w:rPr>
        <w:t>science-fiction writers and philosophers</w:t>
      </w:r>
      <w:r w:rsidRPr="00093CD7">
        <w:rPr>
          <w:rFonts w:eastAsia="Cambria"/>
          <w:u w:val="single"/>
        </w:rPr>
        <w:t xml:space="preserve">, such as Nick </w:t>
      </w:r>
      <w:r w:rsidRPr="00093CD7">
        <w:rPr>
          <w:rFonts w:eastAsia="Cambria"/>
          <w:b/>
          <w:iCs/>
          <w:u w:val="single"/>
        </w:rPr>
        <w:t>Bostrom</w:t>
      </w:r>
      <w:r w:rsidRPr="00093CD7">
        <w:rPr>
          <w:rFonts w:eastAsia="Cambria"/>
          <w:u w:val="single"/>
        </w:rPr>
        <w:t xml:space="preserve"> and Eliezer </w:t>
      </w:r>
      <w:r w:rsidRPr="00093CD7">
        <w:rPr>
          <w:rFonts w:eastAsia="Cambria"/>
          <w:b/>
          <w:iCs/>
          <w:u w:val="single"/>
        </w:rPr>
        <w:t>Yudkowsky</w:t>
      </w:r>
      <w:r w:rsidRPr="00093CD7">
        <w:rPr>
          <w:rFonts w:eastAsia="Cambria"/>
          <w:u w:val="single"/>
        </w:rPr>
        <w:t>, have had a field day speculating about evil AI robots taking over the universe.</w:t>
      </w:r>
      <w:r w:rsidRPr="00093CD7">
        <w:rPr>
          <w:rFonts w:eastAsia="Cambria"/>
          <w:sz w:val="16"/>
          <w:vertAlign w:val="superscript"/>
        </w:rPr>
        <w:t>6</w:t>
      </w:r>
      <w:r w:rsidRPr="00093CD7">
        <w:rPr>
          <w:rFonts w:eastAsia="Cambria"/>
          <w:sz w:val="16"/>
        </w:rPr>
        <w:t xml:space="preserve"> </w:t>
      </w:r>
      <w:r w:rsidRPr="00093CD7">
        <w:rPr>
          <w:rFonts w:eastAsia="Cambria"/>
          <w:u w:val="single"/>
        </w:rPr>
        <w:t xml:space="preserve">Larson believes these authors’ </w:t>
      </w:r>
      <w:r w:rsidRPr="00093CD7">
        <w:rPr>
          <w:rFonts w:eastAsia="Cambria"/>
          <w:b/>
          <w:iCs/>
          <w:u w:val="single"/>
        </w:rPr>
        <w:t>wild speculations are unfounded</w:t>
      </w:r>
      <w:r w:rsidRPr="00093CD7">
        <w:rPr>
          <w:rFonts w:eastAsia="Cambria"/>
          <w:sz w:val="16"/>
        </w:rPr>
        <w:t xml:space="preserve">. Using humor so dry it’s hard to tell whether he’s joking, </w:t>
      </w:r>
      <w:r w:rsidRPr="00093CD7">
        <w:rPr>
          <w:rFonts w:eastAsia="Cambria"/>
          <w:u w:val="single"/>
        </w:rPr>
        <w:t>Larson presents a parable involving an AI-enabled robot tasked with making paper clips; misunderstanding the instructions, it turns all the atoms in the universe, including us, into paper clips.</w:t>
      </w:r>
      <w:r w:rsidRPr="00093CD7">
        <w:rPr>
          <w:rFonts w:eastAsia="Cambria"/>
          <w:sz w:val="16"/>
        </w:rPr>
        <w:t xml:space="preserve"> But Larson is not worried about it: The </w:t>
      </w:r>
      <w:r w:rsidRPr="00093CD7">
        <w:rPr>
          <w:rFonts w:eastAsia="Cambria"/>
          <w:highlight w:val="green"/>
          <w:u w:val="single"/>
        </w:rPr>
        <w:t>idea</w:t>
      </w:r>
      <w:r w:rsidRPr="00093CD7">
        <w:rPr>
          <w:rFonts w:eastAsia="Cambria"/>
          <w:u w:val="single"/>
        </w:rPr>
        <w:t xml:space="preserve"> </w:t>
      </w:r>
      <w:r w:rsidRPr="00093CD7">
        <w:rPr>
          <w:rFonts w:eastAsia="Cambria"/>
          <w:highlight w:val="green"/>
          <w:u w:val="single"/>
        </w:rPr>
        <w:t>that</w:t>
      </w:r>
      <w:r w:rsidRPr="00093CD7">
        <w:rPr>
          <w:rFonts w:eastAsia="Cambria"/>
          <w:u w:val="single"/>
        </w:rPr>
        <w:t xml:space="preserve"> the coming </w:t>
      </w:r>
      <w:r w:rsidRPr="00093CD7">
        <w:rPr>
          <w:rFonts w:eastAsia="Cambria"/>
          <w:highlight w:val="green"/>
          <w:u w:val="single"/>
        </w:rPr>
        <w:t>superintelligence</w:t>
      </w:r>
      <w:r w:rsidRPr="00093CD7">
        <w:rPr>
          <w:rFonts w:eastAsia="Cambria"/>
          <w:u w:val="single"/>
        </w:rPr>
        <w:t xml:space="preserve"> </w:t>
      </w:r>
      <w:r w:rsidRPr="00093CD7">
        <w:rPr>
          <w:rFonts w:eastAsia="Cambria"/>
          <w:highlight w:val="green"/>
          <w:u w:val="single"/>
        </w:rPr>
        <w:t xml:space="preserve">will </w:t>
      </w:r>
      <w:r w:rsidRPr="00093CD7">
        <w:rPr>
          <w:rFonts w:eastAsia="Cambria"/>
          <w:u w:val="single"/>
        </w:rPr>
        <w:t xml:space="preserve">somehow be laser-focused and uber-competent at achieving an objective </w:t>
      </w:r>
      <w:r w:rsidRPr="00093CD7">
        <w:rPr>
          <w:rFonts w:eastAsia="Cambria"/>
          <w:i/>
          <w:iCs/>
          <w:u w:val="single"/>
        </w:rPr>
        <w:t xml:space="preserve">yet </w:t>
      </w:r>
      <w:r w:rsidRPr="00093CD7">
        <w:rPr>
          <w:rFonts w:eastAsia="Cambria"/>
          <w:i/>
          <w:iCs/>
          <w:highlight w:val="green"/>
          <w:u w:val="single"/>
        </w:rPr>
        <w:t>have zero common sense</w:t>
      </w:r>
      <w:r w:rsidRPr="00093CD7">
        <w:rPr>
          <w:rFonts w:eastAsia="Cambria"/>
          <w:u w:val="single"/>
        </w:rPr>
        <w:t xml:space="preserve"> seems to </w:t>
      </w:r>
      <w:r w:rsidRPr="00093CD7">
        <w:rPr>
          <w:rFonts w:eastAsia="Cambria"/>
          <w:b/>
          <w:iCs/>
          <w:highlight w:val="green"/>
          <w:u w:val="single"/>
        </w:rPr>
        <w:t>cut</w:t>
      </w:r>
      <w:r w:rsidRPr="00093CD7">
        <w:rPr>
          <w:rFonts w:eastAsia="Cambria"/>
          <w:b/>
          <w:iCs/>
          <w:u w:val="single"/>
        </w:rPr>
        <w:t xml:space="preserve"> </w:t>
      </w:r>
      <w:r w:rsidRPr="00093CD7">
        <w:rPr>
          <w:rFonts w:eastAsia="Cambria"/>
          <w:b/>
          <w:iCs/>
          <w:highlight w:val="green"/>
          <w:u w:val="single"/>
        </w:rPr>
        <w:t>against</w:t>
      </w:r>
      <w:r w:rsidRPr="00093CD7">
        <w:rPr>
          <w:rFonts w:eastAsia="Cambria"/>
          <w:b/>
          <w:iCs/>
          <w:u w:val="single"/>
        </w:rPr>
        <w:t xml:space="preserve"> the </w:t>
      </w:r>
      <w:r w:rsidRPr="00093CD7">
        <w:rPr>
          <w:rFonts w:eastAsia="Cambria"/>
          <w:b/>
          <w:iCs/>
          <w:highlight w:val="green"/>
          <w:u w:val="single"/>
        </w:rPr>
        <w:t xml:space="preserve">grain </w:t>
      </w:r>
      <w:r w:rsidRPr="00093CD7">
        <w:rPr>
          <w:rFonts w:eastAsia="Cambria"/>
          <w:b/>
          <w:iCs/>
          <w:u w:val="single"/>
        </w:rPr>
        <w:t>of superintelligence itself</w:t>
      </w:r>
      <w:r w:rsidRPr="00093CD7">
        <w:rPr>
          <w:rFonts w:eastAsia="Cambria"/>
          <w:u w:val="single"/>
        </w:rPr>
        <w:t xml:space="preserve"> – which is, after all, supposed to be human intelligence </w:t>
      </w:r>
      <w:r w:rsidRPr="00093CD7">
        <w:rPr>
          <w:rFonts w:eastAsia="Cambria"/>
          <w:i/>
          <w:iCs/>
          <w:u w:val="single"/>
        </w:rPr>
        <w:t>plus more</w:t>
      </w:r>
      <w:r w:rsidRPr="00093CD7">
        <w:rPr>
          <w:rFonts w:eastAsia="Cambria"/>
          <w:u w:val="single"/>
        </w:rPr>
        <w:t>.</w:t>
      </w:r>
      <w:r w:rsidRPr="00093CD7">
        <w:rPr>
          <w:rFonts w:eastAsia="Cambria"/>
          <w:u w:val="single"/>
          <w:vertAlign w:val="superscript"/>
        </w:rPr>
        <w:t>7</w:t>
      </w:r>
    </w:p>
    <w:p w14:paraId="6728037D" w14:textId="77777777" w:rsidR="001B2129" w:rsidRPr="00112290" w:rsidRDefault="001B2129" w:rsidP="001B2129">
      <w:pPr>
        <w:ind w:left="720"/>
        <w:rPr>
          <w:rFonts w:asciiTheme="minorHAnsi" w:hAnsiTheme="minorHAnsi" w:cstheme="minorHAnsi"/>
          <w:u w:val="single"/>
        </w:rPr>
      </w:pPr>
    </w:p>
    <w:p w14:paraId="051AD038" w14:textId="77777777" w:rsidR="001B2129" w:rsidRPr="00127238" w:rsidRDefault="001B2129" w:rsidP="001B2129">
      <w:pPr>
        <w:pStyle w:val="Heading4"/>
        <w:ind w:left="720"/>
      </w:pPr>
      <w:r>
        <w:t>K</w:t>
      </w:r>
      <w:r w:rsidRPr="00127238">
        <w:t xml:space="preserve">nowledge checks. </w:t>
      </w:r>
    </w:p>
    <w:p w14:paraId="70B2A6D8" w14:textId="77777777" w:rsidR="001B2129" w:rsidRPr="00E04D02" w:rsidRDefault="001B2129" w:rsidP="001B2129">
      <w:pPr>
        <w:ind w:left="720"/>
      </w:pPr>
      <w:r w:rsidRPr="00E04D02">
        <w:rPr>
          <w:rStyle w:val="Style13ptBold"/>
        </w:rPr>
        <w:t>Lee</w:t>
      </w:r>
      <w:r>
        <w:rPr>
          <w:rStyle w:val="Style13ptBold"/>
        </w:rPr>
        <w:t xml:space="preserve"> 23 </w:t>
      </w:r>
      <w:r w:rsidRPr="00E04D02">
        <w:rPr>
          <w:rStyle w:val="Style13ptBold"/>
          <w:szCs w:val="18"/>
        </w:rPr>
        <w:t>(</w:t>
      </w:r>
      <w:r w:rsidRPr="00E04D02">
        <w:t>, T. B (2023) Why I’m not afraid of superintelligent AI taking over the world. The world isn’t a giant chess game. https://www.understandingai.org/p/why-im-not-afraid-of-superintelligent (Accessed: November 1, 2024). Timothy B. Lee is a reporter who has written about technology, economics, and public policy for more than a decade. Before Lee launched Understanding AI, He wrote for the Washington Post, Vox.com, and Ars Technica. Lee has a master’s degree in computer science from Princeton.</w:t>
      </w:r>
      <w:r>
        <w:t>)-rahulpenu</w:t>
      </w:r>
    </w:p>
    <w:p w14:paraId="10B796A5" w14:textId="77777777" w:rsidR="001B2129" w:rsidRPr="000C69AA" w:rsidRDefault="001B2129" w:rsidP="001B2129">
      <w:pPr>
        <w:ind w:left="720"/>
        <w:rPr>
          <w:sz w:val="16"/>
        </w:rPr>
      </w:pPr>
      <w:r w:rsidRPr="000C69AA">
        <w:rPr>
          <w:sz w:val="16"/>
        </w:rPr>
        <w:t xml:space="preserve">These are not </w:t>
      </w:r>
      <w:r w:rsidRPr="000C69AA">
        <w:rPr>
          <w:b/>
          <w:bCs/>
          <w:highlight w:val="green"/>
          <w:u w:val="single"/>
        </w:rPr>
        <w:t>interactions</w:t>
      </w:r>
      <w:r w:rsidRPr="000C69AA">
        <w:rPr>
          <w:sz w:val="16"/>
        </w:rPr>
        <w:t xml:space="preserve"> that can be “gamed out” digitally the way a chess engine analyzes possible chess moves. They </w:t>
      </w:r>
      <w:r w:rsidRPr="000C69AA">
        <w:rPr>
          <w:b/>
          <w:bCs/>
          <w:highlight w:val="green"/>
          <w:u w:val="single"/>
        </w:rPr>
        <w:t>require</w:t>
      </w:r>
      <w:r w:rsidRPr="00E04D02">
        <w:rPr>
          <w:u w:val="single"/>
        </w:rPr>
        <w:t xml:space="preserve"> </w:t>
      </w:r>
      <w:r w:rsidRPr="000C69AA">
        <w:rPr>
          <w:b/>
          <w:bCs/>
          <w:highlight w:val="green"/>
          <w:u w:val="single"/>
        </w:rPr>
        <w:t>interacting</w:t>
      </w:r>
      <w:r w:rsidRPr="000C69AA">
        <w:rPr>
          <w:highlight w:val="green"/>
          <w:u w:val="single"/>
        </w:rPr>
        <w:t xml:space="preserve"> </w:t>
      </w:r>
      <w:r w:rsidRPr="000C69AA">
        <w:rPr>
          <w:b/>
          <w:bCs/>
          <w:highlight w:val="green"/>
          <w:u w:val="single"/>
        </w:rPr>
        <w:t>with the real world</w:t>
      </w:r>
      <w:r w:rsidRPr="000C69AA">
        <w:rPr>
          <w:sz w:val="16"/>
        </w:rPr>
        <w:t xml:space="preserve">: </w:t>
      </w:r>
      <w:r w:rsidRPr="00E04D02">
        <w:rPr>
          <w:u w:val="single"/>
        </w:rPr>
        <w:t xml:space="preserve">launching </w:t>
      </w:r>
      <w:r w:rsidRPr="000C69AA">
        <w:rPr>
          <w:b/>
          <w:bCs/>
          <w:highlight w:val="green"/>
          <w:u w:val="single"/>
        </w:rPr>
        <w:t>military</w:t>
      </w:r>
      <w:r w:rsidRPr="00E04D02">
        <w:rPr>
          <w:u w:val="single"/>
        </w:rPr>
        <w:t xml:space="preserve"> </w:t>
      </w:r>
      <w:r w:rsidRPr="000C69AA">
        <w:rPr>
          <w:b/>
          <w:bCs/>
          <w:highlight w:val="green"/>
          <w:u w:val="single"/>
        </w:rPr>
        <w:t>campaigns</w:t>
      </w:r>
      <w:r w:rsidRPr="00E04D02">
        <w:rPr>
          <w:u w:val="single"/>
        </w:rPr>
        <w:t xml:space="preserve">, building and testing </w:t>
      </w:r>
      <w:r w:rsidRPr="000C69AA">
        <w:rPr>
          <w:b/>
          <w:bCs/>
          <w:highlight w:val="green"/>
          <w:u w:val="single"/>
        </w:rPr>
        <w:t>prototypes</w:t>
      </w:r>
      <w:r w:rsidRPr="00E04D02">
        <w:rPr>
          <w:u w:val="single"/>
        </w:rPr>
        <w:t>, putting products in the hands of real customers</w:t>
      </w:r>
      <w:r w:rsidRPr="000C69AA">
        <w:rPr>
          <w:sz w:val="16"/>
        </w:rPr>
        <w:t xml:space="preserve">. </w:t>
      </w:r>
      <w:r w:rsidRPr="00E04D02">
        <w:rPr>
          <w:u w:val="single"/>
        </w:rPr>
        <w:t xml:space="preserve">This kind of </w:t>
      </w:r>
      <w:r w:rsidRPr="000C69AA">
        <w:rPr>
          <w:u w:val="single"/>
        </w:rPr>
        <w:t>trial and error</w:t>
      </w:r>
      <w:r w:rsidRPr="00E04D02">
        <w:rPr>
          <w:u w:val="single"/>
        </w:rPr>
        <w:t xml:space="preserve"> is slow and usually requires a lot of help from other people.</w:t>
      </w:r>
    </w:p>
    <w:p w14:paraId="6E1AFA40" w14:textId="77777777" w:rsidR="001B2129" w:rsidRPr="00127238" w:rsidRDefault="001B2129" w:rsidP="001B2129">
      <w:pPr>
        <w:ind w:left="720"/>
        <w:rPr>
          <w:sz w:val="16"/>
        </w:rPr>
      </w:pPr>
      <w:r w:rsidRPr="000C69AA">
        <w:rPr>
          <w:b/>
          <w:bCs/>
          <w:highlight w:val="green"/>
          <w:u w:val="single"/>
        </w:rPr>
        <w:t>Singularists</w:t>
      </w:r>
      <w:r w:rsidRPr="00E04D02">
        <w:rPr>
          <w:u w:val="single"/>
        </w:rPr>
        <w:t xml:space="preserve"> tend to </w:t>
      </w:r>
      <w:r w:rsidRPr="000C69AA">
        <w:rPr>
          <w:b/>
          <w:bCs/>
          <w:highlight w:val="green"/>
          <w:u w:val="single"/>
        </w:rPr>
        <w:t>neglect</w:t>
      </w:r>
      <w:r w:rsidRPr="00E04D02">
        <w:rPr>
          <w:u w:val="single"/>
        </w:rPr>
        <w:t xml:space="preserve"> the importance of </w:t>
      </w:r>
      <w:r w:rsidRPr="000C69AA">
        <w:rPr>
          <w:b/>
          <w:bCs/>
          <w:highlight w:val="green"/>
          <w:u w:val="single"/>
        </w:rPr>
        <w:t>trial and error</w:t>
      </w:r>
      <w:r w:rsidRPr="000C69AA">
        <w:rPr>
          <w:sz w:val="16"/>
        </w:rPr>
        <w:t xml:space="preserve">. </w:t>
      </w:r>
      <w:r w:rsidRPr="00E04D02">
        <w:rPr>
          <w:u w:val="single"/>
        </w:rPr>
        <w:t>Bostrom</w:t>
      </w:r>
      <w:r w:rsidRPr="000C69AA">
        <w:rPr>
          <w:sz w:val="16"/>
        </w:rPr>
        <w:t xml:space="preserve">, for example, </w:t>
      </w:r>
      <w:r w:rsidRPr="00E04D02">
        <w:rPr>
          <w:u w:val="single"/>
        </w:rPr>
        <w:t>writes that a superintelligent AI system might use nanotechnology to take over the world.</w:t>
      </w:r>
      <w:r w:rsidRPr="000C69AA">
        <w:rPr>
          <w:sz w:val="16"/>
        </w:rPr>
        <w:t xml:space="preserve"> Specifically, he envisions it producing “a detailed blueprint for how to bootstrap from existing technology (such as biotechnology and protein engineering) to the constructor capabilities needed for high-throughput atomically precise manufacturing that would allow inexpensive fabrication of a </w:t>
      </w:r>
      <w:r w:rsidRPr="00127238">
        <w:rPr>
          <w:sz w:val="16"/>
        </w:rPr>
        <w:t>much wider range of nanomechanical structures.”</w:t>
      </w:r>
    </w:p>
    <w:p w14:paraId="1BFF5FF0" w14:textId="77777777" w:rsidR="001B2129" w:rsidRPr="00127238" w:rsidRDefault="001B2129" w:rsidP="001B2129">
      <w:pPr>
        <w:ind w:left="720"/>
        <w:rPr>
          <w:sz w:val="16"/>
        </w:rPr>
      </w:pPr>
      <w:r w:rsidRPr="00127238">
        <w:rPr>
          <w:u w:val="single"/>
        </w:rPr>
        <w:t>Next he envisions</w:t>
      </w:r>
      <w:r w:rsidRPr="00127238">
        <w:rPr>
          <w:sz w:val="16"/>
        </w:rPr>
        <w:t xml:space="preserve"> the </w:t>
      </w:r>
      <w:r w:rsidRPr="00127238">
        <w:rPr>
          <w:u w:val="single"/>
        </w:rPr>
        <w:t>AI covertly manufacturing a huge number of nano-robots that could spread across the globe</w:t>
      </w:r>
      <w:r w:rsidRPr="00127238">
        <w:rPr>
          <w:sz w:val="16"/>
        </w:rPr>
        <w:t>. He predicts that “at a pre-set time, nanofactories producing nerve gas or target-seeking mosquito-like robots might then burgeon forth simultaneously from every square meter of the globe.”</w:t>
      </w:r>
    </w:p>
    <w:p w14:paraId="2F10493D" w14:textId="77777777" w:rsidR="001B2129" w:rsidRPr="00127238" w:rsidRDefault="001B2129" w:rsidP="001B2129">
      <w:pPr>
        <w:ind w:left="720"/>
        <w:rPr>
          <w:u w:val="single"/>
        </w:rPr>
      </w:pPr>
      <w:r w:rsidRPr="00127238">
        <w:rPr>
          <w:u w:val="single"/>
        </w:rPr>
        <w:t xml:space="preserve">It is </w:t>
      </w:r>
      <w:r w:rsidRPr="00127238">
        <w:rPr>
          <w:b/>
          <w:bCs/>
          <w:u w:val="single"/>
        </w:rPr>
        <w:t>not clear</w:t>
      </w:r>
      <w:r w:rsidRPr="00127238">
        <w:rPr>
          <w:u w:val="single"/>
        </w:rPr>
        <w:t xml:space="preserve"> to me </w:t>
      </w:r>
      <w:r w:rsidRPr="00127238">
        <w:rPr>
          <w:b/>
          <w:bCs/>
          <w:u w:val="single"/>
        </w:rPr>
        <w:t>if</w:t>
      </w:r>
      <w:r w:rsidRPr="00127238">
        <w:rPr>
          <w:u w:val="single"/>
        </w:rPr>
        <w:t xml:space="preserve"> this type of </w:t>
      </w:r>
      <w:r w:rsidRPr="00127238">
        <w:rPr>
          <w:b/>
          <w:bCs/>
          <w:u w:val="single"/>
        </w:rPr>
        <w:t>nanotechnology</w:t>
      </w:r>
      <w:r w:rsidRPr="00127238">
        <w:rPr>
          <w:u w:val="single"/>
        </w:rPr>
        <w:t xml:space="preserve"> </w:t>
      </w:r>
      <w:r w:rsidRPr="00127238">
        <w:rPr>
          <w:b/>
          <w:bCs/>
          <w:u w:val="single"/>
        </w:rPr>
        <w:t>is</w:t>
      </w:r>
      <w:r w:rsidRPr="00127238">
        <w:rPr>
          <w:u w:val="single"/>
        </w:rPr>
        <w:t xml:space="preserve"> </w:t>
      </w:r>
      <w:r w:rsidRPr="00127238">
        <w:rPr>
          <w:b/>
          <w:bCs/>
          <w:u w:val="single"/>
        </w:rPr>
        <w:t>even</w:t>
      </w:r>
      <w:r w:rsidRPr="00127238">
        <w:rPr>
          <w:u w:val="single"/>
        </w:rPr>
        <w:t xml:space="preserve"> physically </w:t>
      </w:r>
      <w:r w:rsidRPr="00127238">
        <w:rPr>
          <w:b/>
          <w:bCs/>
          <w:u w:val="single"/>
        </w:rPr>
        <w:t>possible</w:t>
      </w:r>
      <w:r w:rsidRPr="00127238">
        <w:rPr>
          <w:sz w:val="16"/>
        </w:rPr>
        <w:t xml:space="preserve">. </w:t>
      </w:r>
      <w:r w:rsidRPr="00127238">
        <w:rPr>
          <w:u w:val="single"/>
        </w:rPr>
        <w:t>But assuming it is</w:t>
      </w:r>
      <w:r w:rsidRPr="00127238">
        <w:rPr>
          <w:sz w:val="16"/>
        </w:rPr>
        <w:t xml:space="preserve">, </w:t>
      </w:r>
      <w:r w:rsidRPr="00127238">
        <w:rPr>
          <w:u w:val="single"/>
        </w:rPr>
        <w:t>Bostrom seems naive about the amount of work it takes to go from concept to execution.</w:t>
      </w:r>
      <w:r w:rsidRPr="00127238">
        <w:rPr>
          <w:sz w:val="16"/>
        </w:rPr>
        <w:t xml:space="preserve"> </w:t>
      </w:r>
      <w:r w:rsidRPr="00127238">
        <w:rPr>
          <w:u w:val="single"/>
        </w:rPr>
        <w:t>Not only would this kind of invention require years of painstaking trial and error in the physical world</w:t>
      </w:r>
      <w:r w:rsidRPr="00127238">
        <w:rPr>
          <w:sz w:val="16"/>
        </w:rPr>
        <w:t xml:space="preserve">, I expect </w:t>
      </w:r>
      <w:r w:rsidRPr="00127238">
        <w:rPr>
          <w:u w:val="single"/>
        </w:rPr>
        <w:t>it would require complex and expensive machinery like the astronomically expensive machines used to manufacture today’s most advanced silicon chips.</w:t>
      </w:r>
    </w:p>
    <w:p w14:paraId="1ED674D7" w14:textId="77777777" w:rsidR="001B2129" w:rsidRPr="000C69AA" w:rsidRDefault="001B2129" w:rsidP="001B2129">
      <w:pPr>
        <w:ind w:left="720"/>
        <w:rPr>
          <w:sz w:val="16"/>
        </w:rPr>
      </w:pPr>
      <w:r w:rsidRPr="00127238">
        <w:rPr>
          <w:sz w:val="16"/>
        </w:rPr>
        <w:t>I asked Bostrom about this in an October interview. He acknowledged it was a challenge, but argued that</w:t>
      </w:r>
      <w:r w:rsidRPr="000C69AA">
        <w:rPr>
          <w:sz w:val="16"/>
        </w:rPr>
        <w:t xml:space="preserve"> a superintelligent AI might be able to come up with designs that don’t require much trial and error:</w:t>
      </w:r>
    </w:p>
    <w:p w14:paraId="244D211E" w14:textId="77777777" w:rsidR="001B2129" w:rsidRPr="000C69AA" w:rsidRDefault="001B2129" w:rsidP="001B2129">
      <w:pPr>
        <w:ind w:left="720"/>
        <w:rPr>
          <w:sz w:val="16"/>
        </w:rPr>
      </w:pPr>
      <w:r w:rsidRPr="000C69AA">
        <w:rPr>
          <w:sz w:val="16"/>
        </w:rPr>
        <w:t>If you are trying to build the molecular structure, maybe one particular structure depends on various empirical parameters, you have to craft it just right and measure it precisely. If you're smarter, you'll see there's a huge design space, and pick another structure that is more robust to uncertainty, that you can be quite confident would work. It’s a little bit like if you design a lego set or something like that, it kind of clicks into place, you might not have to measure after you put the right lego block in place.</w:t>
      </w:r>
    </w:p>
    <w:p w14:paraId="3DFC3A8A" w14:textId="77777777" w:rsidR="001B2129" w:rsidRPr="00E04D02" w:rsidRDefault="001B2129" w:rsidP="001B2129">
      <w:pPr>
        <w:ind w:left="720"/>
        <w:rPr>
          <w:u w:val="single"/>
        </w:rPr>
      </w:pPr>
      <w:r w:rsidRPr="000C69AA">
        <w:rPr>
          <w:sz w:val="16"/>
        </w:rPr>
        <w:t xml:space="preserve">I don’t doubt that future AI systems could accelerate progress in nanotechnology by suggesting novel approaches. But in Edison’s estimation, a good idea only gets you about 1 percent of the way to a useful invention. </w:t>
      </w:r>
      <w:r w:rsidRPr="00E04D02">
        <w:rPr>
          <w:u w:val="single"/>
        </w:rPr>
        <w:t xml:space="preserve">The other </w:t>
      </w:r>
      <w:r w:rsidRPr="000C69AA">
        <w:rPr>
          <w:b/>
          <w:bCs/>
          <w:highlight w:val="green"/>
          <w:u w:val="single"/>
        </w:rPr>
        <w:t>99 percent of the</w:t>
      </w:r>
      <w:r w:rsidRPr="00E04D02">
        <w:rPr>
          <w:u w:val="single"/>
        </w:rPr>
        <w:t xml:space="preserve"> </w:t>
      </w:r>
      <w:r w:rsidRPr="000C69AA">
        <w:rPr>
          <w:b/>
          <w:bCs/>
          <w:highlight w:val="green"/>
          <w:u w:val="single"/>
        </w:rPr>
        <w:t>work</w:t>
      </w:r>
      <w:r w:rsidRPr="000C69AA">
        <w:rPr>
          <w:sz w:val="16"/>
        </w:rPr>
        <w:t>—the “perspiration”—</w:t>
      </w:r>
      <w:r w:rsidRPr="00E04D02">
        <w:rPr>
          <w:u w:val="single"/>
        </w:rPr>
        <w:t xml:space="preserve">is </w:t>
      </w:r>
      <w:r w:rsidRPr="000C69AA">
        <w:rPr>
          <w:b/>
          <w:bCs/>
          <w:u w:val="single"/>
        </w:rPr>
        <w:t xml:space="preserve">going to </w:t>
      </w:r>
      <w:r w:rsidRPr="000C69AA">
        <w:rPr>
          <w:b/>
          <w:bCs/>
          <w:highlight w:val="green"/>
          <w:u w:val="single"/>
        </w:rPr>
        <w:t>require</w:t>
      </w:r>
      <w:r w:rsidRPr="000C69AA">
        <w:rPr>
          <w:b/>
          <w:bCs/>
          <w:u w:val="single"/>
        </w:rPr>
        <w:t xml:space="preserve"> </w:t>
      </w:r>
      <w:r w:rsidRPr="000C69AA">
        <w:rPr>
          <w:b/>
          <w:bCs/>
          <w:highlight w:val="green"/>
          <w:u w:val="single"/>
        </w:rPr>
        <w:t>a lot of human help</w:t>
      </w:r>
      <w:r w:rsidRPr="000C69AA">
        <w:rPr>
          <w:sz w:val="16"/>
        </w:rPr>
        <w:t xml:space="preserve">. </w:t>
      </w:r>
      <w:r w:rsidRPr="000C69AA">
        <w:rPr>
          <w:b/>
          <w:bCs/>
          <w:highlight w:val="green"/>
          <w:u w:val="single"/>
        </w:rPr>
        <w:t>And</w:t>
      </w:r>
      <w:r w:rsidRPr="00E04D02">
        <w:rPr>
          <w:u w:val="single"/>
        </w:rPr>
        <w:t xml:space="preserve"> </w:t>
      </w:r>
      <w:r w:rsidRPr="000C69AA">
        <w:rPr>
          <w:b/>
          <w:bCs/>
          <w:highlight w:val="green"/>
          <w:u w:val="single"/>
        </w:rPr>
        <w:t>people</w:t>
      </w:r>
      <w:r w:rsidRPr="00E04D02">
        <w:rPr>
          <w:u w:val="single"/>
        </w:rPr>
        <w:t xml:space="preserve"> </w:t>
      </w:r>
      <w:r w:rsidRPr="000C69AA">
        <w:rPr>
          <w:b/>
          <w:bCs/>
          <w:highlight w:val="green"/>
          <w:u w:val="single"/>
        </w:rPr>
        <w:t>aren’t</w:t>
      </w:r>
      <w:r w:rsidRPr="000C69AA">
        <w:rPr>
          <w:highlight w:val="green"/>
          <w:u w:val="single"/>
        </w:rPr>
        <w:t xml:space="preserve"> </w:t>
      </w:r>
      <w:r w:rsidRPr="000C69AA">
        <w:rPr>
          <w:b/>
          <w:bCs/>
          <w:highlight w:val="green"/>
          <w:u w:val="single"/>
        </w:rPr>
        <w:t>going</w:t>
      </w:r>
      <w:r w:rsidRPr="000C69AA">
        <w:rPr>
          <w:highlight w:val="green"/>
          <w:u w:val="single"/>
        </w:rPr>
        <w:t xml:space="preserve"> to</w:t>
      </w:r>
      <w:r w:rsidRPr="00E04D02">
        <w:rPr>
          <w:u w:val="single"/>
        </w:rPr>
        <w:t xml:space="preserve"> want to </w:t>
      </w:r>
      <w:r w:rsidRPr="000C69AA">
        <w:rPr>
          <w:b/>
          <w:bCs/>
          <w:u w:val="single"/>
        </w:rPr>
        <w:t>help</w:t>
      </w:r>
      <w:r w:rsidRPr="00E04D02">
        <w:rPr>
          <w:u w:val="single"/>
        </w:rPr>
        <w:t xml:space="preserve"> out unless they understand what they’re being asked to do and why.</w:t>
      </w:r>
    </w:p>
    <w:p w14:paraId="105E9448" w14:textId="77777777" w:rsidR="001B2129" w:rsidRPr="000C69AA" w:rsidRDefault="001B2129" w:rsidP="001B2129">
      <w:pPr>
        <w:ind w:left="720"/>
        <w:rPr>
          <w:sz w:val="16"/>
        </w:rPr>
      </w:pPr>
      <w:r w:rsidRPr="000C69AA">
        <w:rPr>
          <w:sz w:val="16"/>
        </w:rPr>
        <w:t>Two claims about superintelligence</w:t>
      </w:r>
    </w:p>
    <w:p w14:paraId="176B40F6" w14:textId="77777777" w:rsidR="001B2129" w:rsidRPr="000C69AA" w:rsidRDefault="001B2129" w:rsidP="001B2129">
      <w:pPr>
        <w:ind w:left="720"/>
        <w:rPr>
          <w:sz w:val="16"/>
        </w:rPr>
      </w:pPr>
      <w:r w:rsidRPr="000C69AA">
        <w:rPr>
          <w:sz w:val="16"/>
        </w:rPr>
        <w:t>It’s helpful to distinguish between two different claims that fall under the broad heading of superintelligence:</w:t>
      </w:r>
    </w:p>
    <w:p w14:paraId="08A7D6B1" w14:textId="77777777" w:rsidR="001B2129" w:rsidRPr="000C69AA" w:rsidRDefault="001B2129" w:rsidP="001B2129">
      <w:pPr>
        <w:ind w:left="720"/>
        <w:rPr>
          <w:sz w:val="16"/>
        </w:rPr>
      </w:pPr>
      <w:r w:rsidRPr="000C69AA">
        <w:rPr>
          <w:sz w:val="16"/>
        </w:rPr>
        <w:t>The weak superintelligence thesis says that due to Moore’s Law, AI systems will eventually achieve superhuman performance on most or all cognitive tasks.</w:t>
      </w:r>
    </w:p>
    <w:p w14:paraId="29E3F60E" w14:textId="77777777" w:rsidR="001B2129" w:rsidRPr="000C69AA" w:rsidRDefault="001B2129" w:rsidP="001B2129">
      <w:pPr>
        <w:ind w:left="720"/>
        <w:rPr>
          <w:sz w:val="16"/>
        </w:rPr>
      </w:pPr>
      <w:r w:rsidRPr="000C69AA">
        <w:rPr>
          <w:sz w:val="16"/>
        </w:rPr>
        <w:t>The strong superintelligence thesis says that a single AI system will master a wide range of tasks—and do it so rapidly that it is able to take over the world.</w:t>
      </w:r>
    </w:p>
    <w:p w14:paraId="296341F1" w14:textId="77777777" w:rsidR="001B2129" w:rsidRPr="000C69AA" w:rsidRDefault="001B2129" w:rsidP="001B2129">
      <w:pPr>
        <w:ind w:left="720"/>
        <w:rPr>
          <w:sz w:val="16"/>
        </w:rPr>
      </w:pPr>
      <w:r w:rsidRPr="000C69AA">
        <w:rPr>
          <w:sz w:val="16"/>
        </w:rPr>
        <w:t>Last week I shared an early draft of this essay with my friend Sam Hammond, who believes that artificial general intelligence is closer than you might think. In his response, Sam pressed me to take the weak superintelligence thesis seriously, asking "what special sauce do humans have for adding value to scientific and technological progress that cannot be recreated by machine intelligence?"</w:t>
      </w:r>
    </w:p>
    <w:p w14:paraId="5FE57FA2" w14:textId="77777777" w:rsidR="001B2129" w:rsidRPr="000C69AA" w:rsidRDefault="001B2129" w:rsidP="001B2129">
      <w:pPr>
        <w:ind w:left="720"/>
        <w:rPr>
          <w:sz w:val="16"/>
        </w:rPr>
      </w:pPr>
      <w:r w:rsidRPr="000C69AA">
        <w:rPr>
          <w:sz w:val="16"/>
        </w:rPr>
        <w:t xml:space="preserve">On a fundamental level, I don’t think humans have any “special sauce.” I think it’s entirely possible that AI systems will eventually surpass humans at almost all cognitive tasks. But it matters how—and how quickly—this happens. </w:t>
      </w:r>
    </w:p>
    <w:p w14:paraId="025E55D4" w14:textId="77777777" w:rsidR="001B2129" w:rsidRPr="000C69AA" w:rsidRDefault="001B2129" w:rsidP="001B2129">
      <w:pPr>
        <w:ind w:left="720"/>
        <w:rPr>
          <w:sz w:val="16"/>
        </w:rPr>
      </w:pPr>
      <w:r w:rsidRPr="000C69AA">
        <w:rPr>
          <w:sz w:val="16"/>
        </w:rPr>
        <w:t>If intelligence is mostly a matter of computing power, that points toward a winner-take-all competition. The smartest AI will be able to generate huge profits, which it can plow into buying more GPUs so it can become even more intelligent. In this “fast takeoff” scenario, high intelligence would enable a single powerful AI system to prevail in everything from technological innovation to military strategy.</w:t>
      </w:r>
    </w:p>
    <w:p w14:paraId="780F4FAC" w14:textId="77777777" w:rsidR="001B2129" w:rsidRPr="000C69AA" w:rsidRDefault="001B2129" w:rsidP="001B2129">
      <w:pPr>
        <w:ind w:left="720"/>
        <w:rPr>
          <w:sz w:val="16"/>
        </w:rPr>
      </w:pPr>
      <w:r w:rsidRPr="000C69AA">
        <w:rPr>
          <w:sz w:val="16"/>
        </w:rPr>
        <w:t xml:space="preserve">But things look different if you assume that </w:t>
      </w:r>
      <w:r w:rsidRPr="000C69AA">
        <w:rPr>
          <w:b/>
          <w:bCs/>
          <w:highlight w:val="green"/>
          <w:u w:val="single"/>
        </w:rPr>
        <w:t>knowledge</w:t>
      </w:r>
      <w:r w:rsidRPr="000C69AA">
        <w:rPr>
          <w:sz w:val="16"/>
        </w:rPr>
        <w:t xml:space="preserve">, </w:t>
      </w:r>
      <w:r w:rsidRPr="00E04D02">
        <w:rPr>
          <w:u w:val="single"/>
        </w:rPr>
        <w:t>rather than computing power</w:t>
      </w:r>
      <w:r w:rsidRPr="000C69AA">
        <w:rPr>
          <w:sz w:val="16"/>
        </w:rPr>
        <w:t xml:space="preserve">, </w:t>
      </w:r>
      <w:r w:rsidRPr="000C69AA">
        <w:rPr>
          <w:b/>
          <w:bCs/>
          <w:highlight w:val="green"/>
          <w:u w:val="single"/>
        </w:rPr>
        <w:t>is the main bottleneck to increasing intelligence</w:t>
      </w:r>
      <w:r w:rsidRPr="000C69AA">
        <w:rPr>
          <w:sz w:val="16"/>
        </w:rPr>
        <w:t xml:space="preserve">. </w:t>
      </w:r>
      <w:r w:rsidRPr="00127238">
        <w:rPr>
          <w:b/>
          <w:bCs/>
          <w:u w:val="single"/>
        </w:rPr>
        <w:t>Computing</w:t>
      </w:r>
      <w:r w:rsidRPr="00127238">
        <w:rPr>
          <w:u w:val="single"/>
        </w:rPr>
        <w:t xml:space="preserve"> </w:t>
      </w:r>
      <w:r w:rsidRPr="00127238">
        <w:rPr>
          <w:b/>
          <w:bCs/>
          <w:u w:val="single"/>
        </w:rPr>
        <w:t>power</w:t>
      </w:r>
      <w:r w:rsidRPr="00127238">
        <w:rPr>
          <w:u w:val="single"/>
        </w:rPr>
        <w:t xml:space="preserve"> is </w:t>
      </w:r>
      <w:r w:rsidRPr="00127238">
        <w:rPr>
          <w:b/>
          <w:bCs/>
          <w:u w:val="single"/>
        </w:rPr>
        <w:t>fungible</w:t>
      </w:r>
      <w:r w:rsidRPr="00127238">
        <w:rPr>
          <w:u w:val="single"/>
        </w:rPr>
        <w:t xml:space="preserve">; </w:t>
      </w:r>
      <w:r w:rsidRPr="00127238">
        <w:rPr>
          <w:b/>
          <w:bCs/>
          <w:u w:val="single"/>
        </w:rPr>
        <w:t>knowledge</w:t>
      </w:r>
      <w:r w:rsidRPr="00127238">
        <w:rPr>
          <w:u w:val="single"/>
        </w:rPr>
        <w:t xml:space="preserve"> is </w:t>
      </w:r>
      <w:r w:rsidRPr="00127238">
        <w:rPr>
          <w:b/>
          <w:bCs/>
          <w:u w:val="single"/>
        </w:rPr>
        <w:t>not</w:t>
      </w:r>
      <w:r w:rsidRPr="00127238">
        <w:rPr>
          <w:u w:val="single"/>
        </w:rPr>
        <w:t>.</w:t>
      </w:r>
      <w:r w:rsidRPr="00127238">
        <w:rPr>
          <w:sz w:val="16"/>
        </w:rPr>
        <w:t xml:space="preserve"> </w:t>
      </w:r>
      <w:r w:rsidRPr="00127238">
        <w:rPr>
          <w:u w:val="single"/>
        </w:rPr>
        <w:t>Extensive knowledge about French literature</w:t>
      </w:r>
      <w:r w:rsidRPr="00127238">
        <w:rPr>
          <w:sz w:val="16"/>
        </w:rPr>
        <w:t xml:space="preserve">, for example, </w:t>
      </w:r>
      <w:r w:rsidRPr="00127238">
        <w:rPr>
          <w:u w:val="single"/>
        </w:rPr>
        <w:t>won’t help an AI system design better rockets or computer chips</w:t>
      </w:r>
      <w:r w:rsidRPr="00127238">
        <w:rPr>
          <w:sz w:val="16"/>
        </w:rPr>
        <w:t>.</w:t>
      </w:r>
    </w:p>
    <w:p w14:paraId="7E707963" w14:textId="77777777" w:rsidR="001B2129" w:rsidRPr="000C69AA" w:rsidRDefault="001B2129" w:rsidP="001B2129">
      <w:pPr>
        <w:ind w:left="720"/>
        <w:rPr>
          <w:sz w:val="16"/>
        </w:rPr>
      </w:pPr>
      <w:r w:rsidRPr="000C69AA">
        <w:rPr>
          <w:sz w:val="16"/>
        </w:rPr>
        <w:t xml:space="preserve">So if </w:t>
      </w:r>
      <w:r w:rsidRPr="000C69AA">
        <w:rPr>
          <w:b/>
          <w:bCs/>
          <w:u w:val="single"/>
        </w:rPr>
        <w:t>knowledge</w:t>
      </w:r>
      <w:r w:rsidRPr="00E04D02">
        <w:rPr>
          <w:u w:val="single"/>
        </w:rPr>
        <w:t xml:space="preserve"> </w:t>
      </w:r>
      <w:r w:rsidRPr="000C69AA">
        <w:rPr>
          <w:b/>
          <w:bCs/>
          <w:u w:val="single"/>
        </w:rPr>
        <w:t>is</w:t>
      </w:r>
      <w:r w:rsidRPr="00E04D02">
        <w:rPr>
          <w:u w:val="single"/>
        </w:rPr>
        <w:t xml:space="preserve"> </w:t>
      </w:r>
      <w:r w:rsidRPr="000C69AA">
        <w:rPr>
          <w:b/>
          <w:bCs/>
          <w:u w:val="single"/>
        </w:rPr>
        <w:t>th</w:t>
      </w:r>
      <w:r w:rsidRPr="00127238">
        <w:rPr>
          <w:b/>
          <w:bCs/>
          <w:u w:val="single"/>
        </w:rPr>
        <w:t>e</w:t>
      </w:r>
      <w:r w:rsidRPr="00127238">
        <w:rPr>
          <w:u w:val="single"/>
        </w:rPr>
        <w:t xml:space="preserve"> </w:t>
      </w:r>
      <w:r w:rsidRPr="00127238">
        <w:rPr>
          <w:b/>
          <w:bCs/>
          <w:u w:val="single"/>
        </w:rPr>
        <w:t>essential</w:t>
      </w:r>
      <w:r w:rsidRPr="00127238">
        <w:rPr>
          <w:u w:val="single"/>
        </w:rPr>
        <w:t xml:space="preserve"> </w:t>
      </w:r>
      <w:r w:rsidRPr="00127238">
        <w:rPr>
          <w:b/>
          <w:bCs/>
          <w:u w:val="single"/>
        </w:rPr>
        <w:t>input</w:t>
      </w:r>
      <w:r w:rsidRPr="00127238">
        <w:rPr>
          <w:u w:val="single"/>
        </w:rPr>
        <w:t xml:space="preserve"> for intelligence</w:t>
      </w:r>
      <w:r w:rsidRPr="00127238">
        <w:rPr>
          <w:sz w:val="16"/>
        </w:rPr>
        <w:t xml:space="preserve">, </w:t>
      </w:r>
      <w:r w:rsidRPr="00127238">
        <w:rPr>
          <w:u w:val="single"/>
        </w:rPr>
        <w:t>power is likely to remain widely distributed</w:t>
      </w:r>
      <w:r w:rsidRPr="00127238">
        <w:rPr>
          <w:sz w:val="16"/>
        </w:rPr>
        <w:t>. Rocket companies know a lot about rocket design, so the best AI for designing rockets is likely to be made by (or in partnership with) rocket companies. Chip companies know a lot about chip design, so the best</w:t>
      </w:r>
      <w:r w:rsidRPr="000C69AA">
        <w:rPr>
          <w:sz w:val="16"/>
        </w:rPr>
        <w:t xml:space="preserve"> AI for designing computer chips is likely to be made by (or in partnership with) chip companies.</w:t>
      </w:r>
    </w:p>
    <w:p w14:paraId="3BEDBE21" w14:textId="77777777" w:rsidR="001B2129" w:rsidRPr="00E04D02" w:rsidRDefault="001B2129" w:rsidP="001B2129">
      <w:pPr>
        <w:ind w:left="720"/>
        <w:rPr>
          <w:u w:val="single"/>
        </w:rPr>
      </w:pPr>
      <w:r w:rsidRPr="000C69AA">
        <w:rPr>
          <w:sz w:val="16"/>
        </w:rPr>
        <w:t xml:space="preserve">Importantly, </w:t>
      </w:r>
      <w:r w:rsidRPr="00E04D02">
        <w:rPr>
          <w:u w:val="single"/>
        </w:rPr>
        <w:t xml:space="preserve">the </w:t>
      </w:r>
      <w:r w:rsidRPr="000C69AA">
        <w:rPr>
          <w:b/>
          <w:bCs/>
          <w:highlight w:val="green"/>
          <w:u w:val="single"/>
        </w:rPr>
        <w:t>world’s</w:t>
      </w:r>
      <w:r w:rsidRPr="000C69AA">
        <w:rPr>
          <w:highlight w:val="green"/>
          <w:u w:val="single"/>
        </w:rPr>
        <w:t xml:space="preserve"> </w:t>
      </w:r>
      <w:r w:rsidRPr="000C69AA">
        <w:rPr>
          <w:b/>
          <w:bCs/>
          <w:highlight w:val="green"/>
          <w:u w:val="single"/>
        </w:rPr>
        <w:t>militaries</w:t>
      </w:r>
      <w:r w:rsidRPr="00E04D02">
        <w:rPr>
          <w:u w:val="single"/>
        </w:rPr>
        <w:t xml:space="preserve"> and defense contractors </w:t>
      </w:r>
      <w:r w:rsidRPr="000C69AA">
        <w:rPr>
          <w:b/>
          <w:bCs/>
          <w:u w:val="single"/>
        </w:rPr>
        <w:t>know</w:t>
      </w:r>
      <w:r w:rsidRPr="00E04D02">
        <w:rPr>
          <w:u w:val="single"/>
        </w:rPr>
        <w:t xml:space="preserve"> a lot </w:t>
      </w:r>
      <w:r w:rsidRPr="000C69AA">
        <w:rPr>
          <w:b/>
          <w:bCs/>
          <w:u w:val="single"/>
        </w:rPr>
        <w:t>about</w:t>
      </w:r>
      <w:r w:rsidRPr="00E04D02">
        <w:rPr>
          <w:u w:val="single"/>
        </w:rPr>
        <w:t xml:space="preserve"> </w:t>
      </w:r>
      <w:r w:rsidRPr="000C69AA">
        <w:rPr>
          <w:b/>
          <w:bCs/>
          <w:u w:val="single"/>
        </w:rPr>
        <w:t>manufacturing</w:t>
      </w:r>
      <w:r w:rsidRPr="00E04D02">
        <w:rPr>
          <w:u w:val="single"/>
        </w:rPr>
        <w:t xml:space="preserve"> </w:t>
      </w:r>
      <w:r w:rsidRPr="000C69AA">
        <w:rPr>
          <w:b/>
          <w:bCs/>
          <w:u w:val="single"/>
        </w:rPr>
        <w:t>weapons</w:t>
      </w:r>
      <w:r w:rsidRPr="000C69AA">
        <w:rPr>
          <w:sz w:val="16"/>
        </w:rPr>
        <w:t>—</w:t>
      </w:r>
      <w:r w:rsidRPr="00E04D02">
        <w:rPr>
          <w:u w:val="single"/>
        </w:rPr>
        <w:t xml:space="preserve">and are </w:t>
      </w:r>
      <w:r w:rsidRPr="000C69AA">
        <w:rPr>
          <w:b/>
          <w:bCs/>
          <w:highlight w:val="green"/>
          <w:u w:val="single"/>
        </w:rPr>
        <w:t>unlikely</w:t>
      </w:r>
      <w:r w:rsidRPr="00E04D02">
        <w:rPr>
          <w:u w:val="single"/>
        </w:rPr>
        <w:t xml:space="preserve"> </w:t>
      </w:r>
      <w:r w:rsidRPr="000C69AA">
        <w:rPr>
          <w:b/>
          <w:bCs/>
          <w:highlight w:val="green"/>
          <w:u w:val="single"/>
        </w:rPr>
        <w:t>to share their knowledge with</w:t>
      </w:r>
      <w:r w:rsidRPr="00E04D02">
        <w:rPr>
          <w:u w:val="single"/>
        </w:rPr>
        <w:t xml:space="preserve"> </w:t>
      </w:r>
      <w:r w:rsidRPr="000C69AA">
        <w:rPr>
          <w:highlight w:val="green"/>
          <w:u w:val="single"/>
        </w:rPr>
        <w:t xml:space="preserve">a </w:t>
      </w:r>
      <w:r w:rsidRPr="000C69AA">
        <w:rPr>
          <w:b/>
          <w:bCs/>
          <w:highlight w:val="green"/>
          <w:u w:val="single"/>
        </w:rPr>
        <w:t>rogue</w:t>
      </w:r>
      <w:r w:rsidRPr="000C69AA">
        <w:rPr>
          <w:b/>
          <w:bCs/>
          <w:u w:val="single"/>
        </w:rPr>
        <w:t xml:space="preserve"> </w:t>
      </w:r>
      <w:r w:rsidRPr="000C69AA">
        <w:rPr>
          <w:b/>
          <w:bCs/>
          <w:highlight w:val="green"/>
          <w:u w:val="single"/>
        </w:rPr>
        <w:t>AI</w:t>
      </w:r>
      <w:r w:rsidRPr="00E04D02">
        <w:rPr>
          <w:u w:val="single"/>
        </w:rPr>
        <w:t xml:space="preserve"> looking to build a robot army.</w:t>
      </w:r>
    </w:p>
    <w:p w14:paraId="2AA3D8DF" w14:textId="77777777" w:rsidR="001B2129" w:rsidRPr="000C69AA" w:rsidRDefault="001B2129" w:rsidP="001B2129">
      <w:pPr>
        <w:ind w:left="720"/>
        <w:rPr>
          <w:sz w:val="16"/>
        </w:rPr>
      </w:pPr>
      <w:r w:rsidRPr="000C69AA">
        <w:rPr>
          <w:sz w:val="16"/>
        </w:rPr>
        <w:t>Of course some organizations will fail to adapt and may be displaced by new “AI native” organizations, just as companies like Kodak and Blockbuster were driven into bankruptcy by earlier waves of digital technology. But many other incumbents will adapt and thrive in the AI era.</w:t>
      </w:r>
    </w:p>
    <w:p w14:paraId="6AC3B787" w14:textId="77777777" w:rsidR="001B2129" w:rsidRPr="000C69AA" w:rsidRDefault="001B2129" w:rsidP="001B2129">
      <w:pPr>
        <w:ind w:left="720"/>
        <w:rPr>
          <w:b/>
          <w:bCs/>
          <w:u w:val="single"/>
        </w:rPr>
      </w:pPr>
      <w:r w:rsidRPr="00E04D02">
        <w:rPr>
          <w:u w:val="single"/>
        </w:rPr>
        <w:t xml:space="preserve">The </w:t>
      </w:r>
      <w:r w:rsidRPr="000C69AA">
        <w:rPr>
          <w:b/>
          <w:bCs/>
          <w:highlight w:val="green"/>
          <w:u w:val="single"/>
        </w:rPr>
        <w:t>result</w:t>
      </w:r>
      <w:r w:rsidRPr="00E04D02">
        <w:rPr>
          <w:u w:val="single"/>
        </w:rPr>
        <w:t xml:space="preserve"> </w:t>
      </w:r>
      <w:r w:rsidRPr="000C69AA">
        <w:rPr>
          <w:b/>
          <w:bCs/>
          <w:highlight w:val="green"/>
          <w:u w:val="single"/>
        </w:rPr>
        <w:t>won’t be a “singleton”</w:t>
      </w:r>
      <w:r w:rsidRPr="000C69AA">
        <w:rPr>
          <w:highlight w:val="green"/>
          <w:u w:val="single"/>
        </w:rPr>
        <w:t xml:space="preserve"> </w:t>
      </w:r>
      <w:r w:rsidRPr="000C69AA">
        <w:rPr>
          <w:b/>
          <w:bCs/>
          <w:highlight w:val="green"/>
          <w:u w:val="single"/>
        </w:rPr>
        <w:t>that takes over the world</w:t>
      </w:r>
      <w:r w:rsidRPr="000C69AA">
        <w:rPr>
          <w:sz w:val="16"/>
        </w:rPr>
        <w:t xml:space="preserve">, as predicted by the strong superintelligence thesis. </w:t>
      </w:r>
      <w:r w:rsidRPr="000C69AA">
        <w:rPr>
          <w:b/>
          <w:bCs/>
          <w:highlight w:val="green"/>
          <w:u w:val="single"/>
        </w:rPr>
        <w:t>Rather</w:t>
      </w:r>
      <w:r w:rsidRPr="000C69AA">
        <w:rPr>
          <w:sz w:val="16"/>
        </w:rPr>
        <w:t xml:space="preserve">, </w:t>
      </w:r>
      <w:r w:rsidRPr="00E04D02">
        <w:rPr>
          <w:u w:val="single"/>
        </w:rPr>
        <w:t xml:space="preserve">we’ll get a </w:t>
      </w:r>
      <w:r w:rsidRPr="000C69AA">
        <w:rPr>
          <w:b/>
          <w:bCs/>
          <w:u w:val="single"/>
        </w:rPr>
        <w:t>pluralistic</w:t>
      </w:r>
      <w:r w:rsidRPr="00E04D02">
        <w:rPr>
          <w:u w:val="single"/>
        </w:rPr>
        <w:t xml:space="preserve"> and </w:t>
      </w:r>
      <w:r w:rsidRPr="000C69AA">
        <w:rPr>
          <w:b/>
          <w:bCs/>
          <w:highlight w:val="green"/>
          <w:u w:val="single"/>
        </w:rPr>
        <w:t>competitive</w:t>
      </w:r>
      <w:r w:rsidRPr="00E04D02">
        <w:rPr>
          <w:u w:val="single"/>
        </w:rPr>
        <w:t xml:space="preserve"> </w:t>
      </w:r>
      <w:r w:rsidRPr="000C69AA">
        <w:rPr>
          <w:b/>
          <w:bCs/>
          <w:highlight w:val="green"/>
          <w:u w:val="single"/>
        </w:rPr>
        <w:t>economy</w:t>
      </w:r>
      <w:r w:rsidRPr="00E04D02">
        <w:rPr>
          <w:u w:val="single"/>
        </w:rPr>
        <w:t xml:space="preserve"> </w:t>
      </w:r>
      <w:r w:rsidRPr="000C69AA">
        <w:rPr>
          <w:highlight w:val="green"/>
          <w:u w:val="single"/>
        </w:rPr>
        <w:t>that’s</w:t>
      </w:r>
      <w:r w:rsidRPr="00E04D02">
        <w:rPr>
          <w:u w:val="single"/>
        </w:rPr>
        <w:t xml:space="preserve"> </w:t>
      </w:r>
      <w:r w:rsidRPr="000C69AA">
        <w:rPr>
          <w:b/>
          <w:bCs/>
          <w:highlight w:val="green"/>
          <w:u w:val="single"/>
        </w:rPr>
        <w:t>not</w:t>
      </w:r>
      <w:r w:rsidRPr="000C69AA">
        <w:rPr>
          <w:b/>
          <w:bCs/>
          <w:u w:val="single"/>
        </w:rPr>
        <w:t xml:space="preserve"> too </w:t>
      </w:r>
      <w:r w:rsidRPr="000C69AA">
        <w:rPr>
          <w:b/>
          <w:bCs/>
          <w:highlight w:val="green"/>
          <w:u w:val="single"/>
        </w:rPr>
        <w:t>different from</w:t>
      </w:r>
      <w:r w:rsidRPr="00E04D02">
        <w:rPr>
          <w:u w:val="single"/>
        </w:rPr>
        <w:t xml:space="preserve"> </w:t>
      </w:r>
      <w:r w:rsidRPr="000C69AA">
        <w:rPr>
          <w:b/>
          <w:bCs/>
          <w:highlight w:val="green"/>
          <w:u w:val="single"/>
        </w:rPr>
        <w:t>the one we have now</w:t>
      </w:r>
      <w:r w:rsidRPr="000C69AA">
        <w:rPr>
          <w:b/>
          <w:bCs/>
          <w:u w:val="single"/>
        </w:rPr>
        <w:t>.</w:t>
      </w:r>
    </w:p>
    <w:p w14:paraId="7164B20C" w14:textId="77777777" w:rsidR="001B2129" w:rsidRPr="000C69AA" w:rsidRDefault="001B2129" w:rsidP="001B2129">
      <w:pPr>
        <w:ind w:left="720"/>
        <w:rPr>
          <w:sz w:val="16"/>
        </w:rPr>
      </w:pPr>
      <w:r w:rsidRPr="000C69AA">
        <w:rPr>
          <w:sz w:val="16"/>
        </w:rPr>
        <w:t xml:space="preserve">In 1945, the economist Freidrich Hayek wrote an essay called “The Use of Knowledge in Society.” It was a critique of socialists who called for economies to be centrally planned by national governments. </w:t>
      </w:r>
    </w:p>
    <w:p w14:paraId="3F0F67CD" w14:textId="77777777" w:rsidR="001B2129" w:rsidRPr="000C69AA" w:rsidRDefault="001B2129" w:rsidP="001B2129">
      <w:pPr>
        <w:ind w:left="720"/>
        <w:rPr>
          <w:sz w:val="16"/>
        </w:rPr>
      </w:pPr>
      <w:r w:rsidRPr="000C69AA">
        <w:rPr>
          <w:sz w:val="16"/>
        </w:rPr>
        <w:t>These socialists implicitly thought of a nation’s economy as a giant chess board. They envisioned government officials surveying the board and moving economic resources around like chess pieces. They thought brainy government officials would be able to allocate these resources more efficiently than private individuals and firms.</w:t>
      </w:r>
    </w:p>
    <w:p w14:paraId="4D0DFD76" w14:textId="77777777" w:rsidR="001B2129" w:rsidRPr="000C69AA" w:rsidRDefault="001B2129" w:rsidP="001B2129">
      <w:pPr>
        <w:ind w:left="720"/>
        <w:rPr>
          <w:sz w:val="16"/>
        </w:rPr>
      </w:pPr>
      <w:r w:rsidRPr="000C69AA">
        <w:rPr>
          <w:sz w:val="16"/>
        </w:rPr>
        <w:t>But Hayek predicted that the socialists’ schemes would fail because the knowledge required to make efficient economic decisions was spread out in bits and pieces across the economy. He argued that a decentralized market economy is needed to enable the “man on the spot” to put his knowledge and experience to use.</w:t>
      </w:r>
    </w:p>
    <w:p w14:paraId="2CC1777A" w14:textId="77777777" w:rsidR="001B2129" w:rsidRPr="000C69AA" w:rsidRDefault="001B2129" w:rsidP="001B2129">
      <w:pPr>
        <w:ind w:left="720"/>
        <w:rPr>
          <w:u w:val="single"/>
        </w:rPr>
      </w:pPr>
      <w:r w:rsidRPr="000C69AA">
        <w:rPr>
          <w:sz w:val="16"/>
        </w:rPr>
        <w:t xml:space="preserve">I see </w:t>
      </w:r>
      <w:r w:rsidRPr="000C69AA">
        <w:rPr>
          <w:b/>
          <w:bCs/>
          <w:u w:val="single"/>
        </w:rPr>
        <w:t>singularists</w:t>
      </w:r>
      <w:r w:rsidRPr="000C69AA">
        <w:rPr>
          <w:sz w:val="16"/>
        </w:rPr>
        <w:t xml:space="preserve"> as making a similar mistake. They </w:t>
      </w:r>
      <w:r w:rsidRPr="000C69AA">
        <w:rPr>
          <w:b/>
          <w:bCs/>
          <w:u w:val="single"/>
        </w:rPr>
        <w:t>assume</w:t>
      </w:r>
      <w:r w:rsidRPr="000C69AA">
        <w:rPr>
          <w:u w:val="single"/>
        </w:rPr>
        <w:t xml:space="preserve"> that all </w:t>
      </w:r>
      <w:r w:rsidRPr="000C69AA">
        <w:rPr>
          <w:b/>
          <w:bCs/>
          <w:u w:val="single"/>
        </w:rPr>
        <w:t>problems</w:t>
      </w:r>
      <w:r w:rsidRPr="000C69AA">
        <w:rPr>
          <w:u w:val="single"/>
        </w:rPr>
        <w:t xml:space="preserve"> </w:t>
      </w:r>
      <w:r w:rsidRPr="000C69AA">
        <w:rPr>
          <w:b/>
          <w:bCs/>
          <w:u w:val="single"/>
        </w:rPr>
        <w:t>can be solved with</w:t>
      </w:r>
      <w:r w:rsidRPr="000C69AA">
        <w:rPr>
          <w:u w:val="single"/>
        </w:rPr>
        <w:t xml:space="preserve"> the application of enough </w:t>
      </w:r>
      <w:r w:rsidRPr="000C69AA">
        <w:rPr>
          <w:b/>
          <w:bCs/>
          <w:u w:val="single"/>
        </w:rPr>
        <w:t>brainpower</w:t>
      </w:r>
      <w:r w:rsidRPr="000C69AA">
        <w:rPr>
          <w:sz w:val="16"/>
        </w:rPr>
        <w:t xml:space="preserve">. </w:t>
      </w:r>
      <w:r w:rsidRPr="000C69AA">
        <w:rPr>
          <w:b/>
          <w:bCs/>
          <w:u w:val="single"/>
        </w:rPr>
        <w:t>But</w:t>
      </w:r>
      <w:r w:rsidRPr="000C69AA">
        <w:rPr>
          <w:u w:val="single"/>
        </w:rPr>
        <w:t xml:space="preserve"> for many problems, having the right </w:t>
      </w:r>
      <w:r w:rsidRPr="000C69AA">
        <w:rPr>
          <w:b/>
          <w:bCs/>
          <w:highlight w:val="green"/>
          <w:u w:val="single"/>
        </w:rPr>
        <w:t>knowledge</w:t>
      </w:r>
      <w:r w:rsidRPr="000C69AA">
        <w:rPr>
          <w:u w:val="single"/>
        </w:rPr>
        <w:t xml:space="preserve"> </w:t>
      </w:r>
      <w:r w:rsidRPr="000C69AA">
        <w:rPr>
          <w:b/>
          <w:bCs/>
          <w:u w:val="single"/>
        </w:rPr>
        <w:t>matters</w:t>
      </w:r>
      <w:r w:rsidRPr="000C69AA">
        <w:rPr>
          <w:u w:val="single"/>
        </w:rPr>
        <w:t xml:space="preserve"> </w:t>
      </w:r>
      <w:r w:rsidRPr="000C69AA">
        <w:rPr>
          <w:b/>
          <w:bCs/>
          <w:u w:val="single"/>
        </w:rPr>
        <w:t>more</w:t>
      </w:r>
      <w:r w:rsidRPr="000C69AA">
        <w:rPr>
          <w:sz w:val="16"/>
        </w:rPr>
        <w:t xml:space="preserve">. And a lot of economically significant knowledge is not contained in any public data set. </w:t>
      </w:r>
      <w:r w:rsidRPr="000C69AA">
        <w:rPr>
          <w:highlight w:val="green"/>
          <w:u w:val="single"/>
        </w:rPr>
        <w:t>I</w:t>
      </w:r>
      <w:r w:rsidRPr="000C69AA">
        <w:rPr>
          <w:u w:val="single"/>
        </w:rPr>
        <w:t>t’</w:t>
      </w:r>
      <w:r w:rsidRPr="000C69AA">
        <w:rPr>
          <w:highlight w:val="green"/>
          <w:u w:val="single"/>
        </w:rPr>
        <w:t>s</w:t>
      </w:r>
      <w:r w:rsidRPr="000C69AA">
        <w:rPr>
          <w:u w:val="single"/>
        </w:rPr>
        <w:t xml:space="preserve"> </w:t>
      </w:r>
      <w:r w:rsidRPr="000C69AA">
        <w:rPr>
          <w:b/>
          <w:bCs/>
          <w:highlight w:val="green"/>
          <w:u w:val="single"/>
        </w:rPr>
        <w:t>locked up</w:t>
      </w:r>
      <w:r w:rsidRPr="000C69AA">
        <w:rPr>
          <w:u w:val="single"/>
        </w:rPr>
        <w:t xml:space="preserve"> </w:t>
      </w:r>
      <w:r w:rsidRPr="000C69AA">
        <w:rPr>
          <w:highlight w:val="green"/>
          <w:u w:val="single"/>
        </w:rPr>
        <w:t>in</w:t>
      </w:r>
      <w:r w:rsidRPr="000C69AA">
        <w:rPr>
          <w:u w:val="single"/>
        </w:rPr>
        <w:t xml:space="preserve"> the </w:t>
      </w:r>
      <w:r w:rsidRPr="000C69AA">
        <w:rPr>
          <w:b/>
          <w:bCs/>
          <w:highlight w:val="green"/>
          <w:u w:val="single"/>
        </w:rPr>
        <w:t>brains</w:t>
      </w:r>
      <w:r w:rsidRPr="000C69AA">
        <w:rPr>
          <w:u w:val="single"/>
        </w:rPr>
        <w:t xml:space="preserve"> </w:t>
      </w:r>
      <w:r w:rsidRPr="000C69AA">
        <w:rPr>
          <w:b/>
          <w:bCs/>
          <w:highlight w:val="green"/>
          <w:u w:val="single"/>
        </w:rPr>
        <w:t>and</w:t>
      </w:r>
      <w:r w:rsidRPr="000C69AA">
        <w:rPr>
          <w:b/>
          <w:bCs/>
          <w:u w:val="single"/>
        </w:rPr>
        <w:t xml:space="preserve"> </w:t>
      </w:r>
      <w:r w:rsidRPr="000C69AA">
        <w:rPr>
          <w:b/>
          <w:bCs/>
          <w:highlight w:val="green"/>
          <w:u w:val="single"/>
        </w:rPr>
        <w:t>private databases</w:t>
      </w:r>
      <w:r w:rsidRPr="000C69AA">
        <w:rPr>
          <w:u w:val="single"/>
        </w:rPr>
        <w:t xml:space="preserve"> </w:t>
      </w:r>
      <w:r w:rsidRPr="000C69AA">
        <w:rPr>
          <w:b/>
          <w:bCs/>
          <w:highlight w:val="green"/>
          <w:u w:val="single"/>
        </w:rPr>
        <w:t>of</w:t>
      </w:r>
      <w:r w:rsidRPr="000C69AA">
        <w:rPr>
          <w:u w:val="single"/>
        </w:rPr>
        <w:t xml:space="preserve"> </w:t>
      </w:r>
      <w:r w:rsidRPr="000C69AA">
        <w:rPr>
          <w:b/>
          <w:bCs/>
          <w:highlight w:val="green"/>
          <w:u w:val="single"/>
        </w:rPr>
        <w:t>millions</w:t>
      </w:r>
      <w:r w:rsidRPr="000C69AA">
        <w:rPr>
          <w:u w:val="single"/>
        </w:rPr>
        <w:t xml:space="preserve"> of </w:t>
      </w:r>
      <w:r w:rsidRPr="000C69AA">
        <w:rPr>
          <w:b/>
          <w:bCs/>
          <w:u w:val="single"/>
        </w:rPr>
        <w:t>individuals</w:t>
      </w:r>
      <w:r w:rsidRPr="000C69AA">
        <w:rPr>
          <w:u w:val="single"/>
        </w:rPr>
        <w:t xml:space="preserve"> and </w:t>
      </w:r>
      <w:r w:rsidRPr="000C69AA">
        <w:rPr>
          <w:b/>
          <w:bCs/>
          <w:u w:val="single"/>
        </w:rPr>
        <w:t>organizations</w:t>
      </w:r>
      <w:r w:rsidRPr="000C69AA">
        <w:rPr>
          <w:u w:val="single"/>
        </w:rPr>
        <w:t xml:space="preserve"> </w:t>
      </w:r>
      <w:r w:rsidRPr="000C69AA">
        <w:rPr>
          <w:b/>
          <w:bCs/>
          <w:highlight w:val="green"/>
          <w:u w:val="single"/>
        </w:rPr>
        <w:t>spread across the</w:t>
      </w:r>
      <w:r w:rsidRPr="000C69AA">
        <w:rPr>
          <w:u w:val="single"/>
        </w:rPr>
        <w:t xml:space="preserve"> economy and around the </w:t>
      </w:r>
      <w:r w:rsidRPr="000C69AA">
        <w:rPr>
          <w:b/>
          <w:bCs/>
          <w:highlight w:val="green"/>
          <w:u w:val="single"/>
        </w:rPr>
        <w:t>world</w:t>
      </w:r>
      <w:r w:rsidRPr="000C69AA">
        <w:rPr>
          <w:u w:val="single"/>
        </w:rPr>
        <w:t>.</w:t>
      </w:r>
    </w:p>
    <w:p w14:paraId="15115478" w14:textId="77777777" w:rsidR="001B2129" w:rsidRPr="00E04D02" w:rsidRDefault="001B2129" w:rsidP="001B2129">
      <w:pPr>
        <w:ind w:left="720"/>
      </w:pPr>
    </w:p>
    <w:p w14:paraId="54E24E91" w14:textId="77777777" w:rsidR="001B2129" w:rsidRPr="00112290" w:rsidRDefault="001B2129" w:rsidP="001B2129">
      <w:pPr>
        <w:keepNext/>
        <w:keepLines/>
        <w:spacing w:before="40" w:after="0"/>
        <w:ind w:left="72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Unfriendly goals can be corrected quickly. </w:t>
      </w:r>
    </w:p>
    <w:p w14:paraId="08ECFBC1" w14:textId="77777777" w:rsidR="001B2129" w:rsidRPr="00112290" w:rsidRDefault="001B2129" w:rsidP="001B2129">
      <w:pPr>
        <w:ind w:left="720"/>
        <w:rPr>
          <w:rFonts w:asciiTheme="minorHAnsi" w:hAnsiTheme="minorHAnsi" w:cstheme="minorHAnsi"/>
        </w:rPr>
      </w:pPr>
      <w:r w:rsidRPr="00112290">
        <w:rPr>
          <w:rFonts w:asciiTheme="minorHAnsi" w:hAnsiTheme="minorHAnsi" w:cstheme="minorHAnsi"/>
          <w:b/>
          <w:bCs/>
          <w:sz w:val="26"/>
        </w:rPr>
        <w:t>Agar 16</w:t>
      </w:r>
      <w:r w:rsidRPr="00112290">
        <w:rPr>
          <w:rFonts w:asciiTheme="minorHAnsi" w:hAnsiTheme="minorHAnsi" w:cstheme="minorHAnsi"/>
        </w:rPr>
        <w:t xml:space="preserve"> – Professor in the School of History, Philosophy, Political Science, and International Relations at the Victoria University of Wellington.</w:t>
      </w:r>
    </w:p>
    <w:p w14:paraId="0682BDE2" w14:textId="77777777" w:rsidR="001B2129" w:rsidRPr="00112290" w:rsidRDefault="001B2129" w:rsidP="001B2129">
      <w:pPr>
        <w:ind w:left="720"/>
        <w:rPr>
          <w:rFonts w:asciiTheme="minorHAnsi" w:hAnsiTheme="minorHAnsi" w:cstheme="minorHAnsi"/>
        </w:rPr>
      </w:pPr>
      <w:r w:rsidRPr="00112290">
        <w:rPr>
          <w:rFonts w:asciiTheme="minorHAnsi" w:hAnsiTheme="minorHAnsi" w:cstheme="minorHAnsi"/>
        </w:rPr>
        <w:t xml:space="preserve">Nicholas Agar, “Don’t Worry about Superintelligence,” </w:t>
      </w:r>
      <w:r w:rsidRPr="00112290">
        <w:rPr>
          <w:rFonts w:asciiTheme="minorHAnsi" w:hAnsiTheme="minorHAnsi" w:cstheme="minorHAnsi"/>
          <w:i/>
          <w:iCs/>
        </w:rPr>
        <w:t xml:space="preserve">Journal of Evolution &amp; Technology, </w:t>
      </w:r>
      <w:r w:rsidRPr="00112290">
        <w:rPr>
          <w:rFonts w:asciiTheme="minorHAnsi" w:hAnsiTheme="minorHAnsi" w:cstheme="minorHAnsi"/>
        </w:rPr>
        <w:t>02-xx-2016, https://jetpress.org/v26.1/agar.htm</w:t>
      </w:r>
    </w:p>
    <w:p w14:paraId="60BB455E" w14:textId="77777777" w:rsidR="001B2129" w:rsidRPr="00112290" w:rsidRDefault="001B2129" w:rsidP="001B2129">
      <w:pPr>
        <w:ind w:left="720"/>
        <w:rPr>
          <w:rFonts w:asciiTheme="minorHAnsi" w:hAnsiTheme="minorHAnsi" w:cstheme="minorHAnsi"/>
          <w:u w:val="single"/>
        </w:rPr>
      </w:pPr>
      <w:r w:rsidRPr="00112290">
        <w:rPr>
          <w:rFonts w:asciiTheme="minorHAnsi" w:hAnsiTheme="minorHAnsi" w:cstheme="minorHAnsi"/>
          <w:u w:val="single"/>
        </w:rPr>
        <w:t xml:space="preserve">Why the first </w:t>
      </w:r>
      <w:r w:rsidRPr="00DD2ED2">
        <w:rPr>
          <w:rFonts w:asciiTheme="minorHAnsi" w:hAnsiTheme="minorHAnsi" w:cstheme="minorHAnsi"/>
          <w:highlight w:val="green"/>
          <w:u w:val="single"/>
        </w:rPr>
        <w:t>AIs with</w:t>
      </w:r>
      <w:r w:rsidRPr="00112290">
        <w:rPr>
          <w:rFonts w:asciiTheme="minorHAnsi" w:hAnsiTheme="minorHAnsi" w:cstheme="minorHAnsi"/>
          <w:u w:val="single"/>
        </w:rPr>
        <w:t xml:space="preserve"> sophisticated </w:t>
      </w:r>
      <w:r w:rsidRPr="00DD2ED2">
        <w:rPr>
          <w:rFonts w:asciiTheme="minorHAnsi" w:hAnsiTheme="minorHAnsi" w:cstheme="minorHAnsi"/>
          <w:highlight w:val="green"/>
          <w:u w:val="single"/>
        </w:rPr>
        <w:t xml:space="preserve">agency are </w:t>
      </w:r>
      <w:r w:rsidRPr="00DD2ED2">
        <w:rPr>
          <w:rFonts w:asciiTheme="minorHAnsi" w:hAnsiTheme="minorHAnsi" w:cstheme="minorHAnsi"/>
          <w:b/>
          <w:iCs/>
          <w:highlight w:val="green"/>
          <w:u w:val="single"/>
        </w:rPr>
        <w:t>likely to be friendly</w:t>
      </w:r>
    </w:p>
    <w:p w14:paraId="0B60FED1" w14:textId="77777777" w:rsidR="001B2129" w:rsidRPr="00112290" w:rsidRDefault="001B2129" w:rsidP="001B2129">
      <w:pPr>
        <w:ind w:left="720"/>
        <w:rPr>
          <w:rFonts w:asciiTheme="minorHAnsi" w:hAnsiTheme="minorHAnsi" w:cstheme="minorHAnsi"/>
          <w:u w:val="single"/>
        </w:rPr>
      </w:pPr>
      <w:r w:rsidRPr="0050209A">
        <w:rPr>
          <w:rFonts w:asciiTheme="minorHAnsi" w:hAnsiTheme="minorHAnsi" w:cstheme="minorHAnsi"/>
          <w:sz w:val="16"/>
        </w:rPr>
        <w:t xml:space="preserve">A pattern of development more probable than that suggested by Bostrom or depicted in the Terminator movies involves a future in which AIs become progressively more autonomous in ways that are appropriately responsive to human needs and interests. </w:t>
      </w:r>
      <w:r w:rsidRPr="00112290">
        <w:rPr>
          <w:rFonts w:asciiTheme="minorHAnsi" w:hAnsiTheme="minorHAnsi" w:cstheme="minorHAnsi"/>
          <w:u w:val="single"/>
        </w:rPr>
        <w:t xml:space="preserve">There is a </w:t>
      </w:r>
      <w:r w:rsidRPr="00112290">
        <w:rPr>
          <w:rFonts w:asciiTheme="minorHAnsi" w:hAnsiTheme="minorHAnsi" w:cstheme="minorHAnsi"/>
          <w:b/>
          <w:iCs/>
          <w:u w:val="single"/>
        </w:rPr>
        <w:t>predictable path</w:t>
      </w:r>
      <w:r w:rsidRPr="00112290">
        <w:rPr>
          <w:rFonts w:asciiTheme="minorHAnsi" w:hAnsiTheme="minorHAnsi" w:cstheme="minorHAnsi"/>
          <w:u w:val="single"/>
        </w:rPr>
        <w:t xml:space="preserve"> to a human-friendly superintelligence.</w:t>
      </w:r>
    </w:p>
    <w:p w14:paraId="231C5F56" w14:textId="77777777" w:rsidR="001B2129" w:rsidRPr="00112290" w:rsidRDefault="001B2129" w:rsidP="001B2129">
      <w:pPr>
        <w:ind w:left="720"/>
        <w:rPr>
          <w:rFonts w:asciiTheme="minorHAnsi" w:hAnsiTheme="minorHAnsi" w:cstheme="minorHAnsi"/>
          <w:u w:val="single"/>
        </w:rPr>
      </w:pPr>
      <w:r w:rsidRPr="0050209A">
        <w:rPr>
          <w:rFonts w:asciiTheme="minorHAnsi" w:hAnsiTheme="minorHAnsi" w:cstheme="minorHAnsi"/>
          <w:sz w:val="16"/>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complying with all human directives. The next, it’s nuking us. </w:t>
      </w:r>
      <w:r w:rsidRPr="00112290">
        <w:rPr>
          <w:rFonts w:asciiTheme="minorHAnsi" w:hAnsiTheme="minorHAnsi" w:cstheme="minorHAnsi"/>
          <w:u w:val="single"/>
        </w:rPr>
        <w:t xml:space="preserve">I suspect that we are likely to have </w:t>
      </w:r>
      <w:r w:rsidRPr="00112290">
        <w:rPr>
          <w:rFonts w:asciiTheme="minorHAnsi" w:hAnsiTheme="minorHAnsi" w:cstheme="minorHAnsi"/>
          <w:b/>
          <w:iCs/>
          <w:u w:val="single"/>
        </w:rPr>
        <w:t>plenty of opportunities</w:t>
      </w:r>
      <w:r w:rsidRPr="00112290">
        <w:rPr>
          <w:rFonts w:asciiTheme="minorHAnsi" w:hAnsiTheme="minorHAnsi" w:cstheme="minorHAnsi"/>
          <w:u w:val="single"/>
        </w:rPr>
        <w:t xml:space="preserve"> for </w:t>
      </w:r>
      <w:r w:rsidRPr="00112290">
        <w:rPr>
          <w:rFonts w:asciiTheme="minorHAnsi" w:hAnsiTheme="minorHAnsi" w:cstheme="minorHAnsi"/>
          <w:b/>
          <w:iCs/>
          <w:u w:val="single"/>
        </w:rPr>
        <w:t>do overs</w:t>
      </w:r>
      <w:r w:rsidRPr="00112290">
        <w:rPr>
          <w:rFonts w:asciiTheme="minorHAnsi" w:hAnsiTheme="minorHAnsi" w:cstheme="minorHAnsi"/>
          <w:u w:val="single"/>
        </w:rPr>
        <w:t xml:space="preserve"> in our attempts to make autonomous AIs. </w:t>
      </w:r>
      <w:r w:rsidRPr="00DD2ED2">
        <w:rPr>
          <w:rFonts w:asciiTheme="minorHAnsi" w:hAnsiTheme="minorHAnsi" w:cstheme="minorHAnsi"/>
          <w:highlight w:val="green"/>
          <w:u w:val="single"/>
        </w:rPr>
        <w:t xml:space="preserve">Autonomy is </w:t>
      </w:r>
      <w:r w:rsidRPr="00DD2ED2">
        <w:rPr>
          <w:rFonts w:asciiTheme="minorHAnsi" w:hAnsiTheme="minorHAnsi" w:cstheme="minorHAnsi"/>
          <w:b/>
          <w:iCs/>
          <w:highlight w:val="green"/>
          <w:u w:val="single"/>
        </w:rPr>
        <w:t>not</w:t>
      </w:r>
      <w:r w:rsidRPr="00112290">
        <w:rPr>
          <w:rFonts w:asciiTheme="minorHAnsi" w:hAnsiTheme="minorHAnsi" w:cstheme="minorHAnsi"/>
          <w:b/>
          <w:iCs/>
          <w:u w:val="single"/>
        </w:rPr>
        <w:t xml:space="preserve"> an </w:t>
      </w:r>
      <w:r w:rsidRPr="00DD2ED2">
        <w:rPr>
          <w:rFonts w:asciiTheme="minorHAnsi" w:hAnsiTheme="minorHAnsi" w:cstheme="minorHAnsi"/>
          <w:b/>
          <w:iCs/>
          <w:highlight w:val="green"/>
          <w:u w:val="single"/>
        </w:rPr>
        <w:t>all-or-nothing</w:t>
      </w:r>
      <w:r w:rsidRPr="00112290">
        <w:rPr>
          <w:rFonts w:asciiTheme="minorHAnsi" w:hAnsiTheme="minorHAnsi" w:cstheme="minorHAnsi"/>
          <w:b/>
          <w:iCs/>
          <w:u w:val="single"/>
        </w:rPr>
        <w:t xml:space="preserve"> proposition</w:t>
      </w:r>
      <w:r w:rsidRPr="00112290">
        <w:rPr>
          <w:rFonts w:asciiTheme="minorHAnsi" w:hAnsiTheme="minorHAnsi" w:cstheme="minorHAnsi"/>
          <w:u w:val="single"/>
        </w:rPr>
        <w:t>.</w:t>
      </w:r>
      <w:r w:rsidRPr="0050209A">
        <w:rPr>
          <w:rFonts w:asciiTheme="minorHAnsi" w:hAnsiTheme="minorHAnsi" w:cstheme="minorHAnsi"/>
          <w:sz w:val="16"/>
        </w:rPr>
        <w:t xml:space="preserve"> </w:t>
      </w:r>
      <w:r w:rsidRPr="00DD2ED2">
        <w:rPr>
          <w:rFonts w:asciiTheme="minorHAnsi" w:hAnsiTheme="minorHAnsi" w:cstheme="minorHAnsi"/>
          <w:highlight w:val="green"/>
          <w:u w:val="single"/>
        </w:rPr>
        <w:t xml:space="preserve">The first </w:t>
      </w:r>
      <w:r w:rsidRPr="00112290">
        <w:rPr>
          <w:rFonts w:asciiTheme="minorHAnsi" w:hAnsiTheme="minorHAnsi" w:cstheme="minorHAnsi"/>
          <w:u w:val="single"/>
        </w:rPr>
        <w:t xml:space="preserve">machine </w:t>
      </w:r>
      <w:r w:rsidRPr="00DD2ED2">
        <w:rPr>
          <w:rFonts w:asciiTheme="minorHAnsi" w:hAnsiTheme="minorHAnsi" w:cstheme="minorHAnsi"/>
          <w:highlight w:val="green"/>
          <w:u w:val="single"/>
        </w:rPr>
        <w:t>agents are likely to be</w:t>
      </w:r>
      <w:r w:rsidRPr="00112290">
        <w:rPr>
          <w:rFonts w:asciiTheme="minorHAnsi" w:hAnsiTheme="minorHAnsi" w:cstheme="minorHAnsi"/>
          <w:u w:val="single"/>
        </w:rPr>
        <w:t xml:space="preserve"> </w:t>
      </w:r>
      <w:r w:rsidRPr="00112290">
        <w:rPr>
          <w:rFonts w:asciiTheme="minorHAnsi" w:hAnsiTheme="minorHAnsi" w:cstheme="minorHAnsi"/>
          <w:b/>
          <w:iCs/>
          <w:u w:val="single"/>
        </w:rPr>
        <w:t xml:space="preserve">quite </w:t>
      </w:r>
      <w:r w:rsidRPr="00DD2ED2">
        <w:rPr>
          <w:rFonts w:asciiTheme="minorHAnsi" w:hAnsiTheme="minorHAnsi" w:cstheme="minorHAnsi"/>
          <w:b/>
          <w:iCs/>
          <w:highlight w:val="green"/>
          <w:u w:val="single"/>
        </w:rPr>
        <w:t>clumsy</w:t>
      </w:r>
      <w:r w:rsidRPr="00112290">
        <w:rPr>
          <w:rFonts w:asciiTheme="minorHAnsi" w:hAnsiTheme="minorHAnsi" w:cstheme="minorHAnsi"/>
          <w:u w:val="single"/>
        </w:rPr>
        <w:t xml:space="preserve">. They may be capable of forming goals in respect of their world but they won’t be particularly effective at implementing them. </w:t>
      </w:r>
      <w:r w:rsidRPr="00DD2ED2">
        <w:rPr>
          <w:rFonts w:asciiTheme="minorHAnsi" w:hAnsiTheme="minorHAnsi" w:cstheme="minorHAnsi"/>
          <w:highlight w:val="green"/>
          <w:u w:val="single"/>
        </w:rPr>
        <w:t>This gives us</w:t>
      </w:r>
      <w:r w:rsidRPr="00112290">
        <w:rPr>
          <w:rFonts w:asciiTheme="minorHAnsi" w:hAnsiTheme="minorHAnsi" w:cstheme="minorHAnsi"/>
          <w:u w:val="single"/>
        </w:rPr>
        <w:t xml:space="preserve"> </w:t>
      </w:r>
      <w:r w:rsidRPr="00112290">
        <w:rPr>
          <w:rFonts w:asciiTheme="minorHAnsi" w:hAnsiTheme="minorHAnsi" w:cstheme="minorHAnsi"/>
          <w:b/>
          <w:iCs/>
          <w:u w:val="single"/>
        </w:rPr>
        <w:t xml:space="preserve">plenty of </w:t>
      </w:r>
      <w:r w:rsidRPr="00DD2ED2">
        <w:rPr>
          <w:rFonts w:asciiTheme="minorHAnsi" w:hAnsiTheme="minorHAnsi" w:cstheme="minorHAnsi"/>
          <w:b/>
          <w:iCs/>
          <w:highlight w:val="green"/>
          <w:u w:val="single"/>
        </w:rPr>
        <w:t>opportunity to tweak</w:t>
      </w:r>
      <w:r w:rsidRPr="00112290">
        <w:rPr>
          <w:rFonts w:asciiTheme="minorHAnsi" w:hAnsiTheme="minorHAnsi" w:cstheme="minorHAnsi"/>
          <w:b/>
          <w:iCs/>
          <w:u w:val="single"/>
        </w:rPr>
        <w:t xml:space="preserve"> their </w:t>
      </w:r>
      <w:r w:rsidRPr="00DD2ED2">
        <w:rPr>
          <w:rFonts w:asciiTheme="minorHAnsi" w:hAnsiTheme="minorHAnsi" w:cstheme="minorHAnsi"/>
          <w:b/>
          <w:iCs/>
          <w:highlight w:val="green"/>
          <w:u w:val="single"/>
        </w:rPr>
        <w:t>programming</w:t>
      </w:r>
      <w:r w:rsidRPr="00112290">
        <w:rPr>
          <w:rFonts w:asciiTheme="minorHAnsi" w:hAnsiTheme="minorHAnsi" w:cstheme="minorHAnsi"/>
          <w:u w:val="single"/>
        </w:rPr>
        <w:t xml:space="preserve"> as they travel the path from clumsy to sophisticated agency.</w:t>
      </w:r>
    </w:p>
    <w:p w14:paraId="12821DB1" w14:textId="77777777" w:rsidR="001B2129" w:rsidRPr="00112290" w:rsidRDefault="001B2129" w:rsidP="001B2129">
      <w:pPr>
        <w:ind w:left="720"/>
        <w:rPr>
          <w:rFonts w:asciiTheme="minorHAnsi" w:hAnsiTheme="minorHAnsi" w:cstheme="minorHAnsi"/>
          <w:u w:val="single"/>
        </w:rPr>
      </w:pPr>
      <w:r w:rsidRPr="0050209A">
        <w:rPr>
          <w:rFonts w:asciiTheme="minorHAnsi" w:hAnsiTheme="minorHAnsi" w:cstheme="minorHAnsi"/>
          <w:sz w:val="16"/>
        </w:rPr>
        <w:t xml:space="preserve">In one of the most prescient of his speculations about the future of intelligent computers Alan Turing offered a suggestion about how we might give computers the kind of knowledge about the world that we possess. He proposed that we should design intelligent machines to be like very young humans (Turing 1950). Turing said “Instead of trying to produce a programme to simulate the adult mind, why not rather try to produce one which simulates the child’s? If this were then subjected to an appropriate course of education one would obtain the adult brain” (1950, 456). Rather than programming in all of the knowledge possessed by a human adult, we would program in the capacity to learn it. We should take Turing’s advice in respect of the machine’s moral development. His suggestion indicates how we might provide moral instruction to AIs. </w:t>
      </w:r>
      <w:r w:rsidRPr="00112290">
        <w:rPr>
          <w:rFonts w:asciiTheme="minorHAnsi" w:hAnsiTheme="minorHAnsi" w:cstheme="minorHAnsi"/>
          <w:u w:val="single"/>
        </w:rPr>
        <w:t xml:space="preserve">As AIs evolve from clumsy to sophisticated agents </w:t>
      </w:r>
      <w:r w:rsidRPr="00DD2ED2">
        <w:rPr>
          <w:rFonts w:asciiTheme="minorHAnsi" w:hAnsiTheme="minorHAnsi" w:cstheme="minorHAnsi"/>
          <w:highlight w:val="green"/>
          <w:u w:val="single"/>
        </w:rPr>
        <w:t xml:space="preserve">we can </w:t>
      </w:r>
      <w:r w:rsidRPr="00DD2ED2">
        <w:rPr>
          <w:rFonts w:asciiTheme="minorHAnsi" w:hAnsiTheme="minorHAnsi" w:cstheme="minorHAnsi"/>
          <w:b/>
          <w:iCs/>
          <w:highlight w:val="green"/>
          <w:u w:val="single"/>
        </w:rPr>
        <w:t>guide</w:t>
      </w:r>
      <w:r w:rsidRPr="00112290">
        <w:rPr>
          <w:rFonts w:asciiTheme="minorHAnsi" w:hAnsiTheme="minorHAnsi" w:cstheme="minorHAnsi"/>
          <w:b/>
          <w:iCs/>
          <w:u w:val="single"/>
        </w:rPr>
        <w:t xml:space="preserve"> their moral </w:t>
      </w:r>
      <w:r w:rsidRPr="00DD2ED2">
        <w:rPr>
          <w:rFonts w:asciiTheme="minorHAnsi" w:hAnsiTheme="minorHAnsi" w:cstheme="minorHAnsi"/>
          <w:b/>
          <w:iCs/>
          <w:highlight w:val="green"/>
          <w:u w:val="single"/>
        </w:rPr>
        <w:t>development</w:t>
      </w:r>
      <w:r w:rsidRPr="00112290">
        <w:rPr>
          <w:rFonts w:asciiTheme="minorHAnsi" w:hAnsiTheme="minorHAnsi" w:cstheme="minorHAnsi"/>
          <w:u w:val="single"/>
        </w:rPr>
        <w:t>.</w:t>
      </w:r>
    </w:p>
    <w:p w14:paraId="24B9D2AA" w14:textId="77777777" w:rsidR="001B2129" w:rsidRPr="00112290" w:rsidRDefault="001B2129" w:rsidP="001B2129">
      <w:pPr>
        <w:ind w:left="720"/>
        <w:rPr>
          <w:rFonts w:asciiTheme="minorHAnsi" w:hAnsiTheme="minorHAnsi" w:cstheme="minorHAnsi"/>
          <w:u w:val="single"/>
        </w:rPr>
      </w:pPr>
      <w:r w:rsidRPr="0050209A">
        <w:rPr>
          <w:rFonts w:asciiTheme="minorHAnsi" w:hAnsiTheme="minorHAnsi" w:cstheme="minorHAnsi"/>
          <w:sz w:val="16"/>
        </w:rPr>
        <w:t xml:space="preserve">According to Bostrom’s orthogonality thesis we cannot prevent an autonomous AI from desiring to act in unfriendly ways. That same warning applies to human beings. The existence of psychopathic murderers tells us that extreme unfriendliness toward other humans is compatible with the basic architecture of human autonomy. Parents are not powerless to prevent these bad outcomes. </w:t>
      </w:r>
      <w:r w:rsidRPr="00112290">
        <w:rPr>
          <w:rFonts w:asciiTheme="minorHAnsi" w:hAnsiTheme="minorHAnsi" w:cstheme="minorHAnsi"/>
          <w:u w:val="single"/>
        </w:rPr>
        <w:t>They can seek to intervene as their children’s capacities for autonomous action expand. If you notice malevolent behavior in your child you can seek to correct it.</w:t>
      </w:r>
    </w:p>
    <w:p w14:paraId="07D3828D" w14:textId="77777777" w:rsidR="001B2129" w:rsidRPr="00112290" w:rsidRDefault="001B2129" w:rsidP="001B2129">
      <w:pPr>
        <w:ind w:left="720"/>
        <w:rPr>
          <w:rFonts w:asciiTheme="minorHAnsi" w:hAnsiTheme="minorHAnsi" w:cstheme="minorHAnsi"/>
          <w:u w:val="single"/>
        </w:rPr>
      </w:pPr>
      <w:r w:rsidRPr="00112290">
        <w:rPr>
          <w:rFonts w:asciiTheme="minorHAnsi" w:hAnsiTheme="minorHAnsi" w:cstheme="minorHAnsi"/>
          <w:u w:val="single"/>
        </w:rPr>
        <w:t xml:space="preserve">The clumsiness of the first generations of autonomous AIs </w:t>
      </w:r>
      <w:r w:rsidRPr="00112290">
        <w:rPr>
          <w:rFonts w:asciiTheme="minorHAnsi" w:hAnsiTheme="minorHAnsi" w:cstheme="minorHAnsi"/>
          <w:b/>
          <w:iCs/>
          <w:u w:val="single"/>
        </w:rPr>
        <w:t>gives us the opportunity</w:t>
      </w:r>
      <w:r w:rsidRPr="00112290">
        <w:rPr>
          <w:rFonts w:asciiTheme="minorHAnsi" w:hAnsiTheme="minorHAnsi" w:cstheme="minorHAnsi"/>
          <w:u w:val="single"/>
        </w:rPr>
        <w:t xml:space="preserve"> </w:t>
      </w:r>
      <w:r w:rsidRPr="00DD2ED2">
        <w:rPr>
          <w:rFonts w:asciiTheme="minorHAnsi" w:hAnsiTheme="minorHAnsi" w:cstheme="minorHAnsi"/>
          <w:highlight w:val="green"/>
          <w:u w:val="single"/>
        </w:rPr>
        <w:t xml:space="preserve">to </w:t>
      </w:r>
      <w:r w:rsidRPr="00DD2ED2">
        <w:rPr>
          <w:rFonts w:asciiTheme="minorHAnsi" w:hAnsiTheme="minorHAnsi" w:cstheme="minorHAnsi"/>
          <w:b/>
          <w:iCs/>
          <w:highlight w:val="green"/>
          <w:u w:val="single"/>
        </w:rPr>
        <w:t>correct unfriendly goals</w:t>
      </w:r>
      <w:r w:rsidRPr="00112290">
        <w:rPr>
          <w:rFonts w:asciiTheme="minorHAnsi" w:hAnsiTheme="minorHAnsi" w:cstheme="minorHAnsi"/>
          <w:u w:val="single"/>
        </w:rPr>
        <w:t>. Suppose that a glitch in the programming of a floor cleaning robot leads it to seek out human-sized objects and ram them</w:t>
      </w:r>
      <w:r w:rsidRPr="0050209A">
        <w:rPr>
          <w:rFonts w:asciiTheme="minorHAnsi" w:hAnsiTheme="minorHAnsi" w:cstheme="minorHAnsi"/>
          <w:sz w:val="16"/>
        </w:rPr>
        <w:t xml:space="preserve">. </w:t>
      </w:r>
      <w:r w:rsidRPr="00112290">
        <w:rPr>
          <w:rFonts w:asciiTheme="minorHAnsi" w:hAnsiTheme="minorHAnsi" w:cstheme="minorHAnsi"/>
          <w:u w:val="single"/>
        </w:rPr>
        <w:t xml:space="preserve">This human-unfriendly behavior is </w:t>
      </w:r>
      <w:r w:rsidRPr="00112290">
        <w:rPr>
          <w:rFonts w:asciiTheme="minorHAnsi" w:hAnsiTheme="minorHAnsi" w:cstheme="minorHAnsi"/>
          <w:b/>
          <w:iCs/>
          <w:u w:val="single"/>
        </w:rPr>
        <w:t>easily addressed</w:t>
      </w:r>
      <w:r w:rsidRPr="00112290">
        <w:rPr>
          <w:rFonts w:asciiTheme="minorHAnsi" w:hAnsiTheme="minorHAnsi" w:cstheme="minorHAnsi"/>
          <w:u w:val="single"/>
        </w:rPr>
        <w:t>. Other clumsy AIs will have more knowledge about the world that we and they inhabit.</w:t>
      </w:r>
      <w:r w:rsidRPr="0050209A">
        <w:rPr>
          <w:rFonts w:asciiTheme="minorHAnsi" w:hAnsiTheme="minorHAnsi" w:cstheme="minorHAnsi"/>
          <w:sz w:val="16"/>
        </w:rPr>
        <w:t xml:space="preserve"> </w:t>
      </w:r>
      <w:r w:rsidRPr="00112290">
        <w:rPr>
          <w:rFonts w:asciiTheme="minorHAnsi" w:hAnsiTheme="minorHAnsi" w:cstheme="minorHAnsi"/>
          <w:u w:val="single"/>
        </w:rPr>
        <w:t xml:space="preserve">But they are </w:t>
      </w:r>
      <w:r w:rsidRPr="00112290">
        <w:rPr>
          <w:rFonts w:asciiTheme="minorHAnsi" w:hAnsiTheme="minorHAnsi" w:cstheme="minorHAnsi"/>
          <w:b/>
          <w:iCs/>
          <w:u w:val="single"/>
        </w:rPr>
        <w:t>unlikely to be particularly good</w:t>
      </w:r>
      <w:r w:rsidRPr="00112290">
        <w:rPr>
          <w:rFonts w:asciiTheme="minorHAnsi" w:hAnsiTheme="minorHAnsi" w:cstheme="minorHAnsi"/>
          <w:u w:val="single"/>
        </w:rPr>
        <w:t xml:space="preserve"> at forming plans relevant to that world</w:t>
      </w:r>
      <w:r w:rsidRPr="0050209A">
        <w:rPr>
          <w:rFonts w:asciiTheme="minorHAnsi" w:hAnsiTheme="minorHAnsi" w:cstheme="minorHAnsi"/>
          <w:sz w:val="16"/>
        </w:rPr>
        <w:t xml:space="preserve">. </w:t>
      </w:r>
      <w:r w:rsidRPr="00DD2ED2">
        <w:rPr>
          <w:rFonts w:asciiTheme="minorHAnsi" w:hAnsiTheme="minorHAnsi" w:cstheme="minorHAnsi"/>
          <w:highlight w:val="green"/>
          <w:u w:val="single"/>
        </w:rPr>
        <w:t>We</w:t>
      </w:r>
      <w:r w:rsidRPr="00112290">
        <w:rPr>
          <w:rFonts w:asciiTheme="minorHAnsi" w:hAnsiTheme="minorHAnsi" w:cstheme="minorHAnsi"/>
          <w:u w:val="single"/>
        </w:rPr>
        <w:t xml:space="preserve"> are likely to </w:t>
      </w:r>
      <w:r w:rsidRPr="00DD2ED2">
        <w:rPr>
          <w:rFonts w:asciiTheme="minorHAnsi" w:hAnsiTheme="minorHAnsi" w:cstheme="minorHAnsi"/>
          <w:highlight w:val="green"/>
          <w:u w:val="single"/>
        </w:rPr>
        <w:t>notice clumsy malevolent acts</w:t>
      </w:r>
      <w:r w:rsidRPr="00112290">
        <w:rPr>
          <w:rFonts w:asciiTheme="minorHAnsi" w:hAnsiTheme="minorHAnsi" w:cstheme="minorHAnsi"/>
          <w:u w:val="single"/>
        </w:rPr>
        <w:t xml:space="preserve">. Suppose a machine intelligence tasked with gathering and analyzing data about the causes of cancer forms the goal to give humans cancer. The successful execution of this plan requires knowledge </w:t>
      </w:r>
      <w:r w:rsidRPr="00112290">
        <w:rPr>
          <w:rFonts w:asciiTheme="minorHAnsi" w:hAnsiTheme="minorHAnsi" w:cstheme="minorHAnsi"/>
          <w:b/>
          <w:iCs/>
          <w:u w:val="single"/>
        </w:rPr>
        <w:t>far beyond</w:t>
      </w:r>
      <w:r w:rsidRPr="00112290">
        <w:rPr>
          <w:rFonts w:asciiTheme="minorHAnsi" w:hAnsiTheme="minorHAnsi" w:cstheme="minorHAnsi"/>
          <w:u w:val="single"/>
        </w:rPr>
        <w:t xml:space="preserve"> the causes of cancer. It requires knowledge about how we would respond to a computer that abruptly begins advising nearby humans to increase their exposure to tobacco and sunbeds. A human-unfriendly clumsy computer system may successfully execute its human operator by cutting off the supply of oxygen to the room in which she is working. But when it seeks </w:t>
      </w:r>
      <w:r w:rsidRPr="00DD2ED2">
        <w:rPr>
          <w:rFonts w:asciiTheme="minorHAnsi" w:hAnsiTheme="minorHAnsi" w:cstheme="minorHAnsi"/>
          <w:highlight w:val="green"/>
          <w:u w:val="single"/>
        </w:rPr>
        <w:t>to initiate</w:t>
      </w:r>
      <w:r w:rsidRPr="00112290">
        <w:rPr>
          <w:rFonts w:asciiTheme="minorHAnsi" w:hAnsiTheme="minorHAnsi" w:cstheme="minorHAnsi"/>
          <w:u w:val="single"/>
        </w:rPr>
        <w:t xml:space="preserve"> an exchange of </w:t>
      </w:r>
      <w:r w:rsidRPr="00DD2ED2">
        <w:rPr>
          <w:rFonts w:asciiTheme="minorHAnsi" w:hAnsiTheme="minorHAnsi" w:cstheme="minorHAnsi"/>
          <w:highlight w:val="green"/>
          <w:u w:val="single"/>
        </w:rPr>
        <w:t>nuclear weapons</w:t>
      </w:r>
      <w:r w:rsidRPr="00112290">
        <w:rPr>
          <w:rFonts w:asciiTheme="minorHAnsi" w:hAnsiTheme="minorHAnsi" w:cstheme="minorHAnsi"/>
          <w:u w:val="single"/>
        </w:rPr>
        <w:t xml:space="preserve"> it must thwart the countermeasures of the humans who currently control those weapons. This </w:t>
      </w:r>
      <w:r w:rsidRPr="00DD2ED2">
        <w:rPr>
          <w:rFonts w:asciiTheme="minorHAnsi" w:hAnsiTheme="minorHAnsi" w:cstheme="minorHAnsi"/>
          <w:highlight w:val="green"/>
          <w:u w:val="single"/>
        </w:rPr>
        <w:t xml:space="preserve">requires </w:t>
      </w:r>
      <w:r w:rsidRPr="00DD2ED2">
        <w:rPr>
          <w:rFonts w:asciiTheme="minorHAnsi" w:hAnsiTheme="minorHAnsi" w:cstheme="minorHAnsi"/>
          <w:b/>
          <w:iCs/>
          <w:highlight w:val="green"/>
          <w:u w:val="single"/>
        </w:rPr>
        <w:t>complex practical knowledge</w:t>
      </w:r>
      <w:r w:rsidRPr="00112290">
        <w:rPr>
          <w:rFonts w:asciiTheme="minorHAnsi" w:hAnsiTheme="minorHAnsi" w:cstheme="minorHAnsi"/>
          <w:u w:val="single"/>
        </w:rPr>
        <w:t xml:space="preserve"> about the </w:t>
      </w:r>
      <w:r w:rsidRPr="00112290">
        <w:rPr>
          <w:rFonts w:asciiTheme="minorHAnsi" w:hAnsiTheme="minorHAnsi" w:cstheme="minorHAnsi"/>
          <w:b/>
          <w:iCs/>
          <w:u w:val="single"/>
        </w:rPr>
        <w:t>capacities</w:t>
      </w:r>
      <w:r w:rsidRPr="00112290">
        <w:rPr>
          <w:rFonts w:asciiTheme="minorHAnsi" w:hAnsiTheme="minorHAnsi" w:cstheme="minorHAnsi"/>
          <w:u w:val="single"/>
        </w:rPr>
        <w:t xml:space="preserve"> and </w:t>
      </w:r>
      <w:r w:rsidRPr="00112290">
        <w:rPr>
          <w:rFonts w:asciiTheme="minorHAnsi" w:hAnsiTheme="minorHAnsi" w:cstheme="minorHAnsi"/>
          <w:b/>
          <w:iCs/>
          <w:u w:val="single"/>
        </w:rPr>
        <w:t>motivations</w:t>
      </w:r>
      <w:r w:rsidRPr="00112290">
        <w:rPr>
          <w:rFonts w:asciiTheme="minorHAnsi" w:hAnsiTheme="minorHAnsi" w:cstheme="minorHAnsi"/>
          <w:u w:val="single"/>
        </w:rPr>
        <w:t xml:space="preserve"> of those human controllers.</w:t>
      </w:r>
    </w:p>
    <w:p w14:paraId="584416F0" w14:textId="77777777" w:rsidR="001B2129" w:rsidRPr="00112290" w:rsidRDefault="001B2129" w:rsidP="001B2129">
      <w:pPr>
        <w:ind w:left="720"/>
        <w:rPr>
          <w:rFonts w:asciiTheme="minorHAnsi" w:hAnsiTheme="minorHAnsi" w:cstheme="minorHAnsi"/>
          <w:u w:val="single"/>
        </w:rPr>
      </w:pPr>
      <w:r w:rsidRPr="0050209A">
        <w:rPr>
          <w:rFonts w:asciiTheme="minorHAnsi" w:hAnsiTheme="minorHAnsi" w:cstheme="minorHAnsi"/>
          <w:sz w:val="16"/>
        </w:rPr>
        <w:t xml:space="preserve">What are we to make of the imaginative exercises in which Bostrom takes the part of the unfriendly superintelligence determined to circumvent our attempts at control? Skynet is an imaginable endpoint for AI. We can also imagine a grumpy child maturing into a nuclear-armed psychopath. The ease with which we can imagine these outcomes does not mean that we are powerless to influence AIs or children for the better. We understand that a desire to kill large numbers of people is compatible with the basic motivational machinery of humans. Parents seek to avoid this by raising their children properly. </w:t>
      </w:r>
      <w:r w:rsidRPr="00112290">
        <w:rPr>
          <w:rFonts w:asciiTheme="minorHAnsi" w:hAnsiTheme="minorHAnsi" w:cstheme="minorHAnsi"/>
          <w:u w:val="single"/>
        </w:rPr>
        <w:t>There’s no reason we should not take the same attitude into the incremental process of turning clumsy computer agents into sophisticated ones.</w:t>
      </w:r>
    </w:p>
    <w:p w14:paraId="4730EC79" w14:textId="77777777" w:rsidR="001B2129" w:rsidRDefault="001B2129" w:rsidP="001B2129">
      <w:pPr>
        <w:ind w:left="720"/>
        <w:rPr>
          <w:rFonts w:asciiTheme="minorHAnsi" w:hAnsiTheme="minorHAnsi" w:cstheme="minorHAnsi"/>
          <w:u w:val="single"/>
        </w:rPr>
      </w:pPr>
      <w:r w:rsidRPr="00112290">
        <w:rPr>
          <w:rFonts w:asciiTheme="minorHAnsi" w:hAnsiTheme="minorHAnsi" w:cstheme="minorHAnsi"/>
          <w:u w:val="single"/>
        </w:rPr>
        <w:t xml:space="preserve">Computer engineers seeking to correct the behavioral glitches of clumsy AIs are likely to find them </w:t>
      </w:r>
      <w:r w:rsidRPr="00112290">
        <w:rPr>
          <w:rFonts w:asciiTheme="minorHAnsi" w:hAnsiTheme="minorHAnsi" w:cstheme="minorHAnsi"/>
          <w:b/>
          <w:iCs/>
          <w:u w:val="single"/>
        </w:rPr>
        <w:t>less recalcitrant</w:t>
      </w:r>
      <w:r w:rsidRPr="00112290">
        <w:rPr>
          <w:rFonts w:asciiTheme="minorHAnsi" w:hAnsiTheme="minorHAnsi" w:cstheme="minorHAnsi"/>
          <w:u w:val="single"/>
        </w:rPr>
        <w:t xml:space="preserve"> than morally aberrant young humans. Parents and psychologists aren’t always successful when they seek to intervene in the behavior of errant teenagers.</w:t>
      </w:r>
      <w:r w:rsidRPr="0050209A">
        <w:rPr>
          <w:rFonts w:asciiTheme="minorHAnsi" w:hAnsiTheme="minorHAnsi" w:cstheme="minorHAnsi"/>
          <w:sz w:val="16"/>
        </w:rPr>
        <w:t xml:space="preserve"> </w:t>
      </w:r>
      <w:r w:rsidRPr="00112290">
        <w:rPr>
          <w:rFonts w:asciiTheme="minorHAnsi" w:hAnsiTheme="minorHAnsi" w:cstheme="minorHAnsi"/>
          <w:u w:val="single"/>
        </w:rPr>
        <w:t xml:space="preserve">They don’t have access to the programming language of human teenagers’ brains. We will, in contrast, be able to reprogram the first, clumsy autonomous AIs. </w:t>
      </w:r>
      <w:r w:rsidRPr="00DD2ED2">
        <w:rPr>
          <w:rFonts w:asciiTheme="minorHAnsi" w:hAnsiTheme="minorHAnsi" w:cstheme="minorHAnsi"/>
          <w:highlight w:val="green"/>
          <w:u w:val="single"/>
        </w:rPr>
        <w:t>Human programmers</w:t>
      </w:r>
      <w:r w:rsidRPr="00112290">
        <w:rPr>
          <w:rFonts w:asciiTheme="minorHAnsi" w:hAnsiTheme="minorHAnsi" w:cstheme="minorHAnsi"/>
          <w:u w:val="single"/>
        </w:rPr>
        <w:t xml:space="preserve">, assisted by non-autonomous AIs, </w:t>
      </w:r>
      <w:r w:rsidRPr="00DD2ED2">
        <w:rPr>
          <w:rFonts w:asciiTheme="minorHAnsi" w:hAnsiTheme="minorHAnsi" w:cstheme="minorHAnsi"/>
          <w:highlight w:val="green"/>
          <w:u w:val="single"/>
        </w:rPr>
        <w:t>can</w:t>
      </w:r>
      <w:r w:rsidRPr="00112290">
        <w:rPr>
          <w:rFonts w:asciiTheme="minorHAnsi" w:hAnsiTheme="minorHAnsi" w:cstheme="minorHAnsi"/>
          <w:u w:val="single"/>
        </w:rPr>
        <w:t xml:space="preserve"> seek to </w:t>
      </w:r>
      <w:r w:rsidRPr="00DD2ED2">
        <w:rPr>
          <w:rFonts w:asciiTheme="minorHAnsi" w:hAnsiTheme="minorHAnsi" w:cstheme="minorHAnsi"/>
          <w:b/>
          <w:iCs/>
          <w:highlight w:val="green"/>
          <w:u w:val="single"/>
        </w:rPr>
        <w:t>rewrite</w:t>
      </w:r>
      <w:r w:rsidRPr="00112290">
        <w:rPr>
          <w:rFonts w:asciiTheme="minorHAnsi" w:hAnsiTheme="minorHAnsi" w:cstheme="minorHAnsi"/>
          <w:b/>
          <w:iCs/>
          <w:u w:val="single"/>
        </w:rPr>
        <w:t xml:space="preserve"> any </w:t>
      </w:r>
      <w:r w:rsidRPr="00DD2ED2">
        <w:rPr>
          <w:rFonts w:asciiTheme="minorHAnsi" w:hAnsiTheme="minorHAnsi" w:cstheme="minorHAnsi"/>
          <w:b/>
          <w:iCs/>
          <w:highlight w:val="green"/>
          <w:u w:val="single"/>
        </w:rPr>
        <w:t>offending lines of code</w:t>
      </w:r>
      <w:r w:rsidRPr="00112290">
        <w:rPr>
          <w:rFonts w:asciiTheme="minorHAnsi" w:hAnsiTheme="minorHAnsi" w:cstheme="minorHAnsi"/>
          <w:u w:val="single"/>
        </w:rPr>
        <w:t xml:space="preserve">. Thus there’s a process by which we can </w:t>
      </w:r>
      <w:r w:rsidRPr="00112290">
        <w:rPr>
          <w:rFonts w:asciiTheme="minorHAnsi" w:hAnsiTheme="minorHAnsi" w:cstheme="minorHAnsi"/>
          <w:b/>
          <w:iCs/>
          <w:u w:val="single"/>
        </w:rPr>
        <w:t>appropriately socialize AIs</w:t>
      </w:r>
      <w:r w:rsidRPr="0050209A">
        <w:rPr>
          <w:rFonts w:asciiTheme="minorHAnsi" w:hAnsiTheme="minorHAnsi" w:cstheme="minorHAnsi"/>
          <w:sz w:val="16"/>
        </w:rPr>
        <w:t xml:space="preserve">. </w:t>
      </w:r>
      <w:r w:rsidRPr="00DD2ED2">
        <w:rPr>
          <w:rFonts w:asciiTheme="minorHAnsi" w:hAnsiTheme="minorHAnsi" w:cstheme="minorHAnsi"/>
          <w:highlight w:val="green"/>
          <w:u w:val="single"/>
        </w:rPr>
        <w:t>This</w:t>
      </w:r>
      <w:r w:rsidRPr="00112290">
        <w:rPr>
          <w:rFonts w:asciiTheme="minorHAnsi" w:hAnsiTheme="minorHAnsi" w:cstheme="minorHAnsi"/>
          <w:u w:val="single"/>
        </w:rPr>
        <w:t xml:space="preserve"> path </w:t>
      </w:r>
      <w:r w:rsidRPr="00DD2ED2">
        <w:rPr>
          <w:rFonts w:asciiTheme="minorHAnsi" w:hAnsiTheme="minorHAnsi" w:cstheme="minorHAnsi"/>
          <w:highlight w:val="green"/>
          <w:u w:val="single"/>
        </w:rPr>
        <w:t xml:space="preserve">is </w:t>
      </w:r>
      <w:r w:rsidRPr="00DD2ED2">
        <w:rPr>
          <w:rFonts w:asciiTheme="minorHAnsi" w:hAnsiTheme="minorHAnsi" w:cstheme="minorHAnsi"/>
          <w:b/>
          <w:iCs/>
          <w:highlight w:val="green"/>
          <w:u w:val="single"/>
        </w:rPr>
        <w:t>incremental</w:t>
      </w:r>
      <w:r w:rsidRPr="0050209A">
        <w:rPr>
          <w:rFonts w:asciiTheme="minorHAnsi" w:hAnsiTheme="minorHAnsi" w:cstheme="minorHAnsi"/>
          <w:sz w:val="16"/>
        </w:rPr>
        <w:t xml:space="preserve">. </w:t>
      </w:r>
      <w:r w:rsidRPr="00112290">
        <w:rPr>
          <w:rFonts w:asciiTheme="minorHAnsi" w:hAnsiTheme="minorHAnsi" w:cstheme="minorHAnsi"/>
          <w:u w:val="single"/>
        </w:rPr>
        <w:t>It should see improvements in the moral motivations of the machines as their agency becomes more sophisticated. It’s not surprising that we cannot solve Bostrom’s control problem in advance of our construction of relatively sophisticated computer agents</w:t>
      </w:r>
      <w:r w:rsidRPr="0050209A">
        <w:rPr>
          <w:rFonts w:asciiTheme="minorHAnsi" w:hAnsiTheme="minorHAnsi" w:cstheme="minorHAnsi"/>
          <w:sz w:val="16"/>
        </w:rPr>
        <w:t xml:space="preserve">. It’s very difficult to work out, from scratch, how one could program a superintelligent AI to be nice to humans. </w:t>
      </w:r>
      <w:r w:rsidRPr="00112290">
        <w:rPr>
          <w:rFonts w:asciiTheme="minorHAnsi" w:hAnsiTheme="minorHAnsi" w:cstheme="minorHAnsi"/>
          <w:u w:val="single"/>
        </w:rPr>
        <w:t xml:space="preserve">But many problems that we can’t solve all in one go </w:t>
      </w:r>
      <w:r w:rsidRPr="00112290">
        <w:rPr>
          <w:rFonts w:asciiTheme="minorHAnsi" w:hAnsiTheme="minorHAnsi" w:cstheme="minorHAnsi"/>
          <w:b/>
          <w:iCs/>
          <w:u w:val="single"/>
        </w:rPr>
        <w:t>become soluble</w:t>
      </w:r>
      <w:r w:rsidRPr="00112290">
        <w:rPr>
          <w:rFonts w:asciiTheme="minorHAnsi" w:hAnsiTheme="minorHAnsi" w:cstheme="minorHAnsi"/>
          <w:u w:val="single"/>
        </w:rPr>
        <w:t xml:space="preserve"> if we </w:t>
      </w:r>
      <w:r w:rsidRPr="00112290">
        <w:rPr>
          <w:rFonts w:asciiTheme="minorHAnsi" w:hAnsiTheme="minorHAnsi" w:cstheme="minorHAnsi"/>
          <w:b/>
          <w:iCs/>
          <w:u w:val="single"/>
        </w:rPr>
        <w:t>tackle them incrementally</w:t>
      </w:r>
      <w:r w:rsidRPr="00112290">
        <w:rPr>
          <w:rFonts w:asciiTheme="minorHAnsi" w:hAnsiTheme="minorHAnsi" w:cstheme="minorHAnsi"/>
          <w:u w:val="single"/>
        </w:rPr>
        <w:t>. Autonomous AIs should evolve in response to the needs and interests of their human designers.</w:t>
      </w:r>
    </w:p>
    <w:p w14:paraId="3AECBE64" w14:textId="77777777" w:rsidR="001B2129" w:rsidRPr="00112290" w:rsidRDefault="001B2129" w:rsidP="001B2129">
      <w:pPr>
        <w:ind w:left="720"/>
        <w:rPr>
          <w:rFonts w:asciiTheme="minorHAnsi" w:hAnsiTheme="minorHAnsi" w:cstheme="minorHAnsi"/>
          <w:u w:val="single"/>
        </w:rPr>
      </w:pPr>
    </w:p>
    <w:p w14:paraId="2750D367" w14:textId="77777777" w:rsidR="001B2129" w:rsidRPr="00112290" w:rsidRDefault="001B2129" w:rsidP="001B2129">
      <w:pPr>
        <w:keepNext/>
        <w:keepLines/>
        <w:spacing w:before="40" w:after="0"/>
        <w:ind w:left="720"/>
        <w:outlineLvl w:val="3"/>
        <w:rPr>
          <w:rFonts w:asciiTheme="minorHAnsi" w:eastAsiaTheme="majorEastAsia" w:hAnsiTheme="minorHAnsi" w:cstheme="minorHAnsi"/>
          <w:b/>
          <w:iCs/>
          <w:sz w:val="26"/>
        </w:rPr>
      </w:pPr>
      <w:r w:rsidRPr="00112290">
        <w:rPr>
          <w:rFonts w:asciiTheme="minorHAnsi" w:eastAsiaTheme="majorEastAsia" w:hAnsiTheme="minorHAnsi" w:cstheme="minorHAnsi"/>
          <w:b/>
          <w:iCs/>
          <w:sz w:val="26"/>
        </w:rPr>
        <w:t>No one’s even researching key components</w:t>
      </w:r>
    </w:p>
    <w:p w14:paraId="62CADE6C" w14:textId="77777777" w:rsidR="001B2129" w:rsidRPr="00112290" w:rsidRDefault="001B2129" w:rsidP="001B2129">
      <w:pPr>
        <w:ind w:left="720"/>
        <w:rPr>
          <w:rFonts w:asciiTheme="minorHAnsi" w:hAnsiTheme="minorHAnsi" w:cstheme="minorHAnsi"/>
        </w:rPr>
      </w:pPr>
      <w:r w:rsidRPr="00112290">
        <w:rPr>
          <w:rFonts w:asciiTheme="minorHAnsi" w:hAnsiTheme="minorHAnsi" w:cstheme="minorHAnsi"/>
          <w:b/>
          <w:bCs/>
          <w:sz w:val="26"/>
        </w:rPr>
        <w:t xml:space="preserve">Landgrebe and Smith 22 </w:t>
      </w:r>
      <w:r w:rsidRPr="00112290">
        <w:rPr>
          <w:rFonts w:asciiTheme="minorHAnsi" w:hAnsiTheme="minorHAnsi" w:cstheme="minorHAnsi"/>
          <w:sz w:val="26"/>
        </w:rPr>
        <w:t>–</w:t>
      </w:r>
      <w:r w:rsidRPr="00112290">
        <w:rPr>
          <w:rFonts w:asciiTheme="minorHAnsi" w:hAnsiTheme="minorHAnsi" w:cstheme="minorHAnsi"/>
          <w:b/>
          <w:bCs/>
          <w:sz w:val="26"/>
        </w:rPr>
        <w:t xml:space="preserve"> </w:t>
      </w:r>
      <w:r w:rsidRPr="00112290">
        <w:rPr>
          <w:rFonts w:asciiTheme="minorHAnsi" w:hAnsiTheme="minorHAnsi" w:cstheme="minorHAnsi"/>
        </w:rPr>
        <w:t>Jobst Landgrebe is a Senior Research Associate in the UB Department of Philosophy, specializing in research in the philosophy of AI, complex systems, and the ontology of physics and mathematics; Barry Smith, SUNY Distinguished Professor in the Department of Philosophy in UB’s College of Arts and Sciences, is the only philosopher whose work has been codified in an ISO standard</w:t>
      </w:r>
    </w:p>
    <w:p w14:paraId="1BC3C46E" w14:textId="77777777" w:rsidR="001B2129" w:rsidRPr="00112290" w:rsidRDefault="001B2129" w:rsidP="001B2129">
      <w:pPr>
        <w:ind w:left="720"/>
        <w:rPr>
          <w:rFonts w:asciiTheme="minorHAnsi" w:hAnsiTheme="minorHAnsi" w:cstheme="minorHAnsi"/>
        </w:rPr>
      </w:pPr>
      <w:r w:rsidRPr="00112290">
        <w:rPr>
          <w:rFonts w:asciiTheme="minorHAnsi" w:hAnsiTheme="minorHAnsi" w:cstheme="minorHAnsi"/>
        </w:rPr>
        <w:t>Jobst Landgrebe and Barry Smith, “Introduction,” Why Machines Will Never Rule the World: Artificial Intelligence Without Fear, 1st ed., Routledge, 2023, pp. 1–20, DOI.org (Crossref), doi:10.4324/9781003310105</w:t>
      </w:r>
    </w:p>
    <w:p w14:paraId="405378B7" w14:textId="77777777" w:rsidR="001B2129" w:rsidRPr="0050209A" w:rsidRDefault="001B2129" w:rsidP="001B2129">
      <w:pPr>
        <w:ind w:left="720"/>
        <w:rPr>
          <w:rFonts w:asciiTheme="minorHAnsi" w:hAnsiTheme="minorHAnsi" w:cstheme="minorHAnsi"/>
          <w:sz w:val="16"/>
        </w:rPr>
      </w:pPr>
      <w:r w:rsidRPr="0050209A">
        <w:rPr>
          <w:rFonts w:asciiTheme="minorHAnsi" w:hAnsiTheme="minorHAnsi" w:cstheme="minorHAnsi"/>
          <w:sz w:val="16"/>
        </w:rPr>
        <w:t xml:space="preserve">As we shall see in great detail in what follows, human and machine intelligence are radically different. The myth of AI insists that the differences are only temporary, in the sense that, step-by-step, more powerful AI systems will erase them. Yet, as Larson points out, the success achieved by focusing on narrow AI applications such as game-playing or protein folding ‘gets us not one step closer to general intelligence. … </w:t>
      </w:r>
      <w:r w:rsidRPr="00DD2ED2">
        <w:rPr>
          <w:rFonts w:asciiTheme="minorHAnsi" w:hAnsiTheme="minorHAnsi" w:cstheme="minorHAnsi"/>
          <w:b/>
          <w:iCs/>
          <w:highlight w:val="green"/>
          <w:u w:val="single"/>
        </w:rPr>
        <w:t>No</w:t>
      </w:r>
      <w:r w:rsidRPr="00112290">
        <w:rPr>
          <w:rFonts w:asciiTheme="minorHAnsi" w:hAnsiTheme="minorHAnsi" w:cstheme="minorHAnsi"/>
          <w:b/>
          <w:iCs/>
          <w:u w:val="single"/>
        </w:rPr>
        <w:t xml:space="preserve"> algorithm exists for </w:t>
      </w:r>
      <w:r w:rsidRPr="00DD2ED2">
        <w:rPr>
          <w:rFonts w:asciiTheme="minorHAnsi" w:hAnsiTheme="minorHAnsi" w:cstheme="minorHAnsi"/>
          <w:b/>
          <w:iCs/>
          <w:highlight w:val="green"/>
          <w:u w:val="single"/>
        </w:rPr>
        <w:t>general intelligence</w:t>
      </w:r>
      <w:r w:rsidRPr="0050209A">
        <w:rPr>
          <w:rFonts w:asciiTheme="minorHAnsi" w:hAnsiTheme="minorHAnsi" w:cstheme="minorHAnsi"/>
          <w:sz w:val="16"/>
        </w:rPr>
        <w:t xml:space="preserve">. </w:t>
      </w:r>
      <w:r w:rsidRPr="00112290">
        <w:rPr>
          <w:rFonts w:asciiTheme="minorHAnsi" w:hAnsiTheme="minorHAnsi" w:cstheme="minorHAnsi"/>
          <w:u w:val="single"/>
        </w:rPr>
        <w:t xml:space="preserve">And we have good reason to be </w:t>
      </w:r>
      <w:r w:rsidRPr="00112290">
        <w:rPr>
          <w:rFonts w:asciiTheme="minorHAnsi" w:hAnsiTheme="minorHAnsi" w:cstheme="minorHAnsi"/>
          <w:b/>
          <w:iCs/>
          <w:u w:val="single"/>
        </w:rPr>
        <w:t>skeptical</w:t>
      </w:r>
      <w:r w:rsidRPr="00112290">
        <w:rPr>
          <w:rFonts w:asciiTheme="minorHAnsi" w:hAnsiTheme="minorHAnsi" w:cstheme="minorHAnsi"/>
          <w:u w:val="single"/>
        </w:rPr>
        <w:t xml:space="preserve"> that such an algorithm </w:t>
      </w:r>
      <w:r w:rsidRPr="00DD2ED2">
        <w:rPr>
          <w:rFonts w:asciiTheme="minorHAnsi" w:hAnsiTheme="minorHAnsi" w:cstheme="minorHAnsi"/>
          <w:highlight w:val="green"/>
          <w:u w:val="single"/>
        </w:rPr>
        <w:t>will emerge</w:t>
      </w:r>
      <w:r w:rsidRPr="00112290">
        <w:rPr>
          <w:rFonts w:asciiTheme="minorHAnsi" w:hAnsiTheme="minorHAnsi" w:cstheme="minorHAnsi"/>
          <w:u w:val="single"/>
        </w:rPr>
        <w:t xml:space="preserve"> through </w:t>
      </w:r>
      <w:r w:rsidRPr="00112290">
        <w:rPr>
          <w:rFonts w:asciiTheme="minorHAnsi" w:hAnsiTheme="minorHAnsi" w:cstheme="minorHAnsi"/>
          <w:b/>
          <w:iCs/>
          <w:u w:val="single"/>
        </w:rPr>
        <w:t>further efforts</w:t>
      </w:r>
      <w:r w:rsidRPr="0050209A">
        <w:rPr>
          <w:rFonts w:asciiTheme="minorHAnsi" w:hAnsiTheme="minorHAnsi" w:cstheme="minorHAnsi"/>
          <w:sz w:val="16"/>
        </w:rPr>
        <w:t xml:space="preserve"> </w:t>
      </w:r>
      <w:r w:rsidRPr="00112290">
        <w:rPr>
          <w:rFonts w:asciiTheme="minorHAnsi" w:hAnsiTheme="minorHAnsi" w:cstheme="minorHAnsi"/>
          <w:u w:val="single"/>
        </w:rPr>
        <w:t>on deep learni</w:t>
      </w:r>
      <w:r w:rsidRPr="0050209A">
        <w:rPr>
          <w:rFonts w:asciiTheme="minorHAnsi" w:hAnsiTheme="minorHAnsi" w:cstheme="minorHAnsi"/>
          <w:sz w:val="16"/>
        </w:rPr>
        <w:t xml:space="preserve">ng </w:t>
      </w:r>
      <w:r w:rsidRPr="00112290">
        <w:rPr>
          <w:rFonts w:asciiTheme="minorHAnsi" w:hAnsiTheme="minorHAnsi" w:cstheme="minorHAnsi"/>
          <w:u w:val="single"/>
        </w:rPr>
        <w:t xml:space="preserve">systems or </w:t>
      </w:r>
      <w:r w:rsidRPr="00112290">
        <w:rPr>
          <w:rFonts w:asciiTheme="minorHAnsi" w:hAnsiTheme="minorHAnsi" w:cstheme="minorHAnsi"/>
          <w:b/>
          <w:iCs/>
          <w:u w:val="single"/>
        </w:rPr>
        <w:t>any other approach</w:t>
      </w:r>
      <w:r w:rsidRPr="00112290">
        <w:rPr>
          <w:rFonts w:asciiTheme="minorHAnsi" w:hAnsiTheme="minorHAnsi" w:cstheme="minorHAnsi"/>
          <w:u w:val="single"/>
        </w:rPr>
        <w:t xml:space="preserve"> popular today’. To identify one potential alternative approach</w:t>
      </w:r>
      <w:r w:rsidRPr="0050209A">
        <w:rPr>
          <w:rFonts w:asciiTheme="minorHAnsi" w:hAnsiTheme="minorHAnsi" w:cstheme="minorHAnsi"/>
          <w:sz w:val="16"/>
        </w:rPr>
        <w:t xml:space="preserve">, </w:t>
      </w:r>
      <w:r w:rsidRPr="00112290">
        <w:rPr>
          <w:rFonts w:asciiTheme="minorHAnsi" w:hAnsiTheme="minorHAnsi" w:cstheme="minorHAnsi"/>
          <w:u w:val="single"/>
        </w:rPr>
        <w:t>Larson points to what he sees as the three different types of inference: deduction, which is explored by classic symbolic AI; induction, which he classifies as the province of modern stochastic</w:t>
      </w:r>
      <w:r w:rsidRPr="0050209A">
        <w:rPr>
          <w:rFonts w:asciiTheme="minorHAnsi" w:hAnsiTheme="minorHAnsi" w:cstheme="minorHAnsi"/>
          <w:sz w:val="16"/>
        </w:rPr>
        <w:t xml:space="preserve"> AI30; </w:t>
      </w:r>
      <w:r w:rsidRPr="00112290">
        <w:rPr>
          <w:rFonts w:asciiTheme="minorHAnsi" w:hAnsiTheme="minorHAnsi" w:cstheme="minorHAnsi"/>
          <w:u w:val="single"/>
        </w:rPr>
        <w:t>and a third type which, following the American pragmatist philosopher Peirce</w:t>
      </w:r>
      <w:r w:rsidRPr="0050209A">
        <w:rPr>
          <w:rFonts w:asciiTheme="minorHAnsi" w:hAnsiTheme="minorHAnsi" w:cstheme="minorHAnsi"/>
          <w:sz w:val="16"/>
        </w:rPr>
        <w:t xml:space="preserve">, he </w:t>
      </w:r>
      <w:r w:rsidRPr="00112290">
        <w:rPr>
          <w:rFonts w:asciiTheme="minorHAnsi" w:hAnsiTheme="minorHAnsi" w:cstheme="minorHAnsi"/>
          <w:u w:val="single"/>
        </w:rPr>
        <w:t>calls abduction</w:t>
      </w:r>
      <w:r w:rsidRPr="0050209A">
        <w:rPr>
          <w:rFonts w:asciiTheme="minorHAnsi" w:hAnsiTheme="minorHAnsi" w:cstheme="minorHAnsi"/>
          <w:sz w:val="16"/>
        </w:rPr>
        <w:t>. Peirce’s term is nowadays used in different contexts as another word for ‘hypothesis formation’ or also just plain ‘guessing’. 31</w:t>
      </w:r>
    </w:p>
    <w:p w14:paraId="5D4AECA1" w14:textId="77777777" w:rsidR="001B2129" w:rsidRPr="0050209A" w:rsidRDefault="001B2129" w:rsidP="001B2129">
      <w:pPr>
        <w:ind w:left="720"/>
        <w:rPr>
          <w:rFonts w:asciiTheme="minorHAnsi" w:hAnsiTheme="minorHAnsi" w:cstheme="minorHAnsi"/>
          <w:sz w:val="16"/>
        </w:rPr>
      </w:pPr>
      <w:r w:rsidRPr="0050209A">
        <w:rPr>
          <w:rFonts w:asciiTheme="minorHAnsi" w:hAnsiTheme="minorHAnsi" w:cstheme="minorHAnsi"/>
          <w:sz w:val="16"/>
        </w:rPr>
        <w:t xml:space="preserve">It is </w:t>
      </w:r>
      <w:r w:rsidRPr="00DD2ED2">
        <w:rPr>
          <w:rFonts w:asciiTheme="minorHAnsi" w:hAnsiTheme="minorHAnsi" w:cstheme="minorHAnsi"/>
          <w:b/>
          <w:iCs/>
          <w:highlight w:val="green"/>
          <w:u w:val="single"/>
        </w:rPr>
        <w:t>abduction</w:t>
      </w:r>
      <w:r w:rsidRPr="0050209A">
        <w:rPr>
          <w:rFonts w:asciiTheme="minorHAnsi" w:hAnsiTheme="minorHAnsi" w:cstheme="minorHAnsi"/>
          <w:sz w:val="16"/>
        </w:rPr>
        <w:t xml:space="preserve">, Larson argues, </w:t>
      </w:r>
      <w:r w:rsidRPr="00112290">
        <w:rPr>
          <w:rFonts w:asciiTheme="minorHAnsi" w:hAnsiTheme="minorHAnsi" w:cstheme="minorHAnsi"/>
          <w:u w:val="single"/>
        </w:rPr>
        <w:t xml:space="preserve">which </w:t>
      </w:r>
      <w:r w:rsidRPr="00DD2ED2">
        <w:rPr>
          <w:rFonts w:asciiTheme="minorHAnsi" w:hAnsiTheme="minorHAnsi" w:cstheme="minorHAnsi"/>
          <w:highlight w:val="green"/>
          <w:u w:val="single"/>
        </w:rPr>
        <w:t xml:space="preserve">is at the core of </w:t>
      </w:r>
      <w:r w:rsidRPr="00DD2ED2">
        <w:rPr>
          <w:rFonts w:asciiTheme="minorHAnsi" w:hAnsiTheme="minorHAnsi" w:cstheme="minorHAnsi"/>
          <w:b/>
          <w:iCs/>
          <w:highlight w:val="green"/>
          <w:u w:val="single"/>
        </w:rPr>
        <w:t>human intelligence</w:t>
      </w:r>
      <w:r w:rsidRPr="0050209A">
        <w:rPr>
          <w:rFonts w:asciiTheme="minorHAnsi" w:hAnsiTheme="minorHAnsi" w:cstheme="minorHAnsi"/>
          <w:sz w:val="16"/>
        </w:rPr>
        <w:t xml:space="preserve">, </w:t>
      </w:r>
      <w:r w:rsidRPr="00112290">
        <w:rPr>
          <w:rFonts w:asciiTheme="minorHAnsi" w:hAnsiTheme="minorHAnsi" w:cstheme="minorHAnsi"/>
          <w:u w:val="single"/>
        </w:rPr>
        <w:t>and thus engineering a counterpart of abduction—</w:t>
      </w:r>
      <w:r w:rsidRPr="00DD2ED2">
        <w:rPr>
          <w:rFonts w:asciiTheme="minorHAnsi" w:hAnsiTheme="minorHAnsi" w:cstheme="minorHAnsi"/>
          <w:highlight w:val="green"/>
          <w:u w:val="single"/>
        </w:rPr>
        <w:t>a combination of intuition and guessing</w:t>
      </w:r>
      <w:r w:rsidRPr="00112290">
        <w:rPr>
          <w:rFonts w:asciiTheme="minorHAnsi" w:hAnsiTheme="minorHAnsi" w:cstheme="minorHAnsi"/>
          <w:u w:val="single"/>
        </w:rPr>
        <w:t>—</w:t>
      </w:r>
      <w:r w:rsidRPr="00112290">
        <w:rPr>
          <w:rFonts w:asciiTheme="minorHAnsi" w:hAnsiTheme="minorHAnsi" w:cstheme="minorHAnsi"/>
          <w:b/>
          <w:iCs/>
          <w:u w:val="single"/>
        </w:rPr>
        <w:t>would be needed for human-level AI</w:t>
      </w:r>
      <w:r w:rsidRPr="0050209A">
        <w:rPr>
          <w:rFonts w:asciiTheme="minorHAnsi" w:hAnsiTheme="minorHAnsi" w:cstheme="minorHAnsi"/>
          <w:sz w:val="16"/>
        </w:rPr>
        <w:t xml:space="preserve">. </w:t>
      </w:r>
      <w:r w:rsidRPr="00112290">
        <w:rPr>
          <w:rFonts w:asciiTheme="minorHAnsi" w:hAnsiTheme="minorHAnsi" w:cstheme="minorHAnsi"/>
          <w:u w:val="single"/>
        </w:rPr>
        <w:t xml:space="preserve">His book provides a thorough and convincing account of why this is so. </w:t>
      </w:r>
      <w:r w:rsidRPr="00DD2ED2">
        <w:rPr>
          <w:rFonts w:asciiTheme="minorHAnsi" w:hAnsiTheme="minorHAnsi" w:cstheme="minorHAnsi"/>
          <w:highlight w:val="green"/>
          <w:u w:val="single"/>
        </w:rPr>
        <w:t>Yet</w:t>
      </w:r>
      <w:r w:rsidRPr="00112290">
        <w:rPr>
          <w:rFonts w:asciiTheme="minorHAnsi" w:hAnsiTheme="minorHAnsi" w:cstheme="minorHAnsi"/>
          <w:u w:val="single"/>
        </w:rPr>
        <w:t xml:space="preserve"> at the same time he complains that ‘</w:t>
      </w:r>
      <w:r w:rsidRPr="00DD2ED2">
        <w:rPr>
          <w:rFonts w:asciiTheme="minorHAnsi" w:hAnsiTheme="minorHAnsi" w:cstheme="minorHAnsi"/>
          <w:b/>
          <w:iCs/>
          <w:sz w:val="26"/>
          <w:szCs w:val="26"/>
          <w:highlight w:val="green"/>
          <w:u w:val="single"/>
        </w:rPr>
        <w:t>no one is working on it</w:t>
      </w:r>
      <w:r w:rsidRPr="00112290">
        <w:rPr>
          <w:rFonts w:asciiTheme="minorHAnsi" w:hAnsiTheme="minorHAnsi" w:cstheme="minorHAnsi"/>
          <w:b/>
          <w:iCs/>
          <w:sz w:val="26"/>
          <w:szCs w:val="26"/>
          <w:u w:val="single"/>
        </w:rPr>
        <w:t>—</w:t>
      </w:r>
      <w:r w:rsidRPr="00DD2ED2">
        <w:rPr>
          <w:rFonts w:asciiTheme="minorHAnsi" w:hAnsiTheme="minorHAnsi" w:cstheme="minorHAnsi"/>
          <w:b/>
          <w:iCs/>
          <w:sz w:val="26"/>
          <w:szCs w:val="26"/>
          <w:highlight w:val="green"/>
          <w:u w:val="single"/>
        </w:rPr>
        <w:t>at all’</w:t>
      </w:r>
      <w:r w:rsidRPr="0050209A">
        <w:rPr>
          <w:rFonts w:asciiTheme="minorHAnsi" w:hAnsiTheme="minorHAnsi" w:cstheme="minorHAnsi"/>
          <w:sz w:val="16"/>
        </w:rPr>
        <w:t>.</w:t>
      </w:r>
    </w:p>
    <w:p w14:paraId="1E64C8C3" w14:textId="77777777" w:rsidR="001B2129" w:rsidRPr="0050209A" w:rsidRDefault="001B2129" w:rsidP="001B2129">
      <w:pPr>
        <w:ind w:left="720"/>
        <w:rPr>
          <w:rFonts w:asciiTheme="minorHAnsi" w:hAnsiTheme="minorHAnsi" w:cstheme="minorHAnsi"/>
          <w:sz w:val="16"/>
        </w:rPr>
      </w:pPr>
      <w:r w:rsidRPr="0050209A">
        <w:rPr>
          <w:rFonts w:asciiTheme="minorHAnsi" w:hAnsiTheme="minorHAnsi" w:cstheme="minorHAnsi"/>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1B76A660" w14:textId="77777777" w:rsidR="001B2129" w:rsidRDefault="001B2129" w:rsidP="001B2129">
      <w:pPr>
        <w:ind w:left="720"/>
        <w:rPr>
          <w:rFonts w:asciiTheme="minorHAnsi" w:hAnsiTheme="minorHAnsi" w:cstheme="minorHAnsi"/>
          <w:sz w:val="16"/>
        </w:rPr>
      </w:pPr>
      <w:r w:rsidRPr="0050209A">
        <w:rPr>
          <w:rFonts w:asciiTheme="minorHAnsi" w:hAnsiTheme="minorHAnsi" w:cstheme="minorHAnsi"/>
          <w:sz w:val="16"/>
        </w:rPr>
        <w:t xml:space="preserve">The fact, if it is a fact, that </w:t>
      </w:r>
      <w:r w:rsidRPr="00112290">
        <w:rPr>
          <w:rFonts w:asciiTheme="minorHAnsi" w:hAnsiTheme="minorHAnsi" w:cstheme="minorHAnsi"/>
          <w:b/>
          <w:iCs/>
          <w:u w:val="single"/>
        </w:rPr>
        <w:t>there is no one</w:t>
      </w:r>
      <w:r w:rsidRPr="00112290">
        <w:rPr>
          <w:rFonts w:asciiTheme="minorHAnsi" w:hAnsiTheme="minorHAnsi" w:cstheme="minorHAnsi"/>
          <w:u w:val="single"/>
        </w:rPr>
        <w:t xml:space="preserve"> who is </w:t>
      </w:r>
      <w:r w:rsidRPr="00112290">
        <w:rPr>
          <w:rFonts w:asciiTheme="minorHAnsi" w:hAnsiTheme="minorHAnsi" w:cstheme="minorHAnsi"/>
          <w:b/>
          <w:iCs/>
          <w:u w:val="single"/>
        </w:rPr>
        <w:t>exploring a strategy</w:t>
      </w:r>
      <w:r w:rsidRPr="00112290">
        <w:rPr>
          <w:rFonts w:asciiTheme="minorHAnsi" w:hAnsiTheme="minorHAnsi" w:cstheme="minorHAnsi"/>
          <w:u w:val="single"/>
        </w:rPr>
        <w:t xml:space="preserve"> along these lines leads us to </w:t>
      </w:r>
      <w:r w:rsidRPr="00112290">
        <w:rPr>
          <w:rFonts w:asciiTheme="minorHAnsi" w:hAnsiTheme="minorHAnsi" w:cstheme="minorHAnsi"/>
          <w:b/>
          <w:iCs/>
          <w:u w:val="single"/>
        </w:rPr>
        <w:t>postulate</w:t>
      </w:r>
      <w:r w:rsidRPr="00112290">
        <w:rPr>
          <w:rFonts w:asciiTheme="minorHAnsi" w:hAnsiTheme="minorHAnsi" w:cstheme="minorHAnsi"/>
          <w:u w:val="single"/>
        </w:rPr>
        <w:t xml:space="preserve"> that </w:t>
      </w:r>
      <w:r w:rsidRPr="00112290">
        <w:rPr>
          <w:rFonts w:asciiTheme="minorHAnsi" w:hAnsiTheme="minorHAnsi" w:cstheme="minorHAnsi"/>
          <w:b/>
          <w:iCs/>
          <w:u w:val="single"/>
        </w:rPr>
        <w:t>this is not for reasons</w:t>
      </w:r>
      <w:r w:rsidRPr="0050209A">
        <w:rPr>
          <w:rFonts w:asciiTheme="minorHAnsi" w:hAnsiTheme="minorHAnsi" w:cstheme="minorHAnsi"/>
          <w:sz w:val="16"/>
        </w:rPr>
        <w:t xml:space="preserve"> </w:t>
      </w:r>
      <w:r w:rsidRPr="00112290">
        <w:rPr>
          <w:rFonts w:asciiTheme="minorHAnsi" w:hAnsiTheme="minorHAnsi" w:cstheme="minorHAnsi"/>
          <w:u w:val="single"/>
        </w:rPr>
        <w:t xml:space="preserve">having to do with the </w:t>
      </w:r>
      <w:r w:rsidRPr="00112290">
        <w:rPr>
          <w:rFonts w:asciiTheme="minorHAnsi" w:hAnsiTheme="minorHAnsi" w:cstheme="minorHAnsi"/>
          <w:b/>
          <w:iCs/>
          <w:u w:val="single"/>
        </w:rPr>
        <w:t>culture</w:t>
      </w:r>
      <w:r w:rsidRPr="00112290">
        <w:rPr>
          <w:rFonts w:asciiTheme="minorHAnsi" w:hAnsiTheme="minorHAnsi" w:cstheme="minorHAnsi"/>
          <w:u w:val="single"/>
        </w:rPr>
        <w:t xml:space="preserve"> of </w:t>
      </w:r>
      <w:r w:rsidRPr="00112290">
        <w:rPr>
          <w:rFonts w:asciiTheme="minorHAnsi" w:hAnsiTheme="minorHAnsi" w:cstheme="minorHAnsi"/>
          <w:b/>
          <w:iCs/>
          <w:u w:val="single"/>
        </w:rPr>
        <w:t>AI research</w:t>
      </w:r>
      <w:r w:rsidRPr="00112290">
        <w:rPr>
          <w:rFonts w:asciiTheme="minorHAnsi" w:hAnsiTheme="minorHAnsi" w:cstheme="minorHAnsi"/>
          <w:u w:val="single"/>
        </w:rPr>
        <w:t xml:space="preserve">. Rather, it is because </w:t>
      </w:r>
      <w:r w:rsidRPr="00DD2ED2">
        <w:rPr>
          <w:rFonts w:asciiTheme="minorHAnsi" w:hAnsiTheme="minorHAnsi" w:cstheme="minorHAnsi"/>
          <w:highlight w:val="green"/>
          <w:u w:val="single"/>
        </w:rPr>
        <w:t>attempts</w:t>
      </w:r>
      <w:r w:rsidRPr="00112290">
        <w:rPr>
          <w:rFonts w:asciiTheme="minorHAnsi" w:hAnsiTheme="minorHAnsi" w:cstheme="minorHAnsi"/>
          <w:u w:val="single"/>
        </w:rPr>
        <w:t xml:space="preserve"> to </w:t>
      </w:r>
      <w:r w:rsidRPr="00112290">
        <w:rPr>
          <w:rFonts w:asciiTheme="minorHAnsi" w:hAnsiTheme="minorHAnsi" w:cstheme="minorHAnsi"/>
          <w:b/>
          <w:iCs/>
          <w:u w:val="single"/>
        </w:rPr>
        <w:t>engineer</w:t>
      </w:r>
      <w:r w:rsidRPr="00112290">
        <w:rPr>
          <w:rFonts w:asciiTheme="minorHAnsi" w:hAnsiTheme="minorHAnsi" w:cstheme="minorHAnsi"/>
          <w:u w:val="single"/>
        </w:rPr>
        <w:t xml:space="preserve"> the types of</w:t>
      </w:r>
      <w:r w:rsidRPr="0050209A">
        <w:rPr>
          <w:rFonts w:asciiTheme="minorHAnsi" w:hAnsiTheme="minorHAnsi" w:cstheme="minorHAnsi"/>
          <w:sz w:val="16"/>
        </w:rPr>
        <w:t xml:space="preserve"> </w:t>
      </w:r>
      <w:r w:rsidRPr="00112290">
        <w:rPr>
          <w:rFonts w:asciiTheme="minorHAnsi" w:hAnsiTheme="minorHAnsi" w:cstheme="minorHAnsi"/>
          <w:b/>
          <w:iCs/>
          <w:u w:val="single"/>
        </w:rPr>
        <w:t>abductive inference</w:t>
      </w:r>
      <w:r w:rsidRPr="0050209A">
        <w:rPr>
          <w:rFonts w:asciiTheme="minorHAnsi" w:hAnsiTheme="minorHAnsi" w:cstheme="minorHAnsi"/>
          <w:sz w:val="16"/>
        </w:rPr>
        <w:t xml:space="preserve"> </w:t>
      </w:r>
      <w:r w:rsidRPr="00112290">
        <w:rPr>
          <w:rFonts w:asciiTheme="minorHAnsi" w:hAnsiTheme="minorHAnsi" w:cstheme="minorHAnsi"/>
          <w:u w:val="single"/>
        </w:rPr>
        <w:t xml:space="preserve">characteristic of human reasoning </w:t>
      </w:r>
      <w:r w:rsidRPr="00112290">
        <w:rPr>
          <w:rFonts w:asciiTheme="minorHAnsi" w:hAnsiTheme="minorHAnsi" w:cstheme="minorHAnsi"/>
          <w:b/>
          <w:iCs/>
          <w:u w:val="single"/>
        </w:rPr>
        <w:t xml:space="preserve">have </w:t>
      </w:r>
      <w:r w:rsidRPr="00DD2ED2">
        <w:rPr>
          <w:rFonts w:asciiTheme="minorHAnsi" w:hAnsiTheme="minorHAnsi" w:cstheme="minorHAnsi"/>
          <w:b/>
          <w:iCs/>
          <w:highlight w:val="green"/>
          <w:u w:val="single"/>
        </w:rPr>
        <w:t>in every case failed</w:t>
      </w:r>
      <w:r w:rsidRPr="00DD2ED2">
        <w:rPr>
          <w:rFonts w:asciiTheme="minorHAnsi" w:hAnsiTheme="minorHAnsi" w:cstheme="minorHAnsi"/>
          <w:highlight w:val="green"/>
          <w:u w:val="single"/>
        </w:rPr>
        <w:t xml:space="preserve"> to reach</w:t>
      </w:r>
      <w:r w:rsidRPr="00112290">
        <w:rPr>
          <w:rFonts w:asciiTheme="minorHAnsi" w:hAnsiTheme="minorHAnsi" w:cstheme="minorHAnsi"/>
          <w:u w:val="single"/>
        </w:rPr>
        <w:t xml:space="preserve"> </w:t>
      </w:r>
      <w:r w:rsidRPr="00112290">
        <w:rPr>
          <w:rFonts w:asciiTheme="minorHAnsi" w:hAnsiTheme="minorHAnsi" w:cstheme="minorHAnsi"/>
          <w:b/>
          <w:iCs/>
          <w:u w:val="single"/>
        </w:rPr>
        <w:t xml:space="preserve">even </w:t>
      </w:r>
      <w:r w:rsidRPr="00DD2ED2">
        <w:rPr>
          <w:rFonts w:asciiTheme="minorHAnsi" w:hAnsiTheme="minorHAnsi" w:cstheme="minorHAnsi"/>
          <w:b/>
          <w:iCs/>
          <w:highlight w:val="green"/>
          <w:u w:val="single"/>
        </w:rPr>
        <w:t>first base</w:t>
      </w:r>
      <w:r w:rsidRPr="0050209A">
        <w:rPr>
          <w:rFonts w:asciiTheme="minorHAnsi" w:hAnsiTheme="minorHAnsi" w:cstheme="minorHAnsi"/>
          <w:sz w:val="16"/>
        </w:rPr>
        <w:t>. The reasons for this are explored in what follows. For where, already on the first page of his book, Larson asserts that ‘the future of AI is a scientific unknown’, we show that there are in fact many things that we know about the future of AI, all of which derive from the premise that any AI algorithm must be Church-Turing computable.</w:t>
      </w:r>
    </w:p>
    <w:p w14:paraId="31D979EE" w14:textId="77777777" w:rsidR="001B2129" w:rsidRDefault="001B2129" w:rsidP="001B2129">
      <w:pPr>
        <w:ind w:left="720"/>
      </w:pPr>
    </w:p>
    <w:p w14:paraId="7F277D1E" w14:textId="77777777" w:rsidR="001B2129" w:rsidRDefault="001B2129" w:rsidP="001B2129">
      <w:pPr>
        <w:pStyle w:val="Analytic"/>
        <w:ind w:left="720"/>
      </w:pPr>
    </w:p>
    <w:p w14:paraId="28F7EA0D" w14:textId="77777777" w:rsidR="001B2129" w:rsidRDefault="001B2129" w:rsidP="001B2129">
      <w:pPr>
        <w:ind w:left="720"/>
      </w:pPr>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49DABBD4" w14:textId="77777777" w:rsidR="001B2129" w:rsidRPr="00770E7B" w:rsidRDefault="001B2129" w:rsidP="001B2129">
      <w:pPr>
        <w:ind w:left="720"/>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67649C50" w14:textId="77777777" w:rsidR="001B2129" w:rsidRPr="00770E7B" w:rsidRDefault="001B2129" w:rsidP="001B2129">
      <w:pPr>
        <w:ind w:left="720"/>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19CDA346" w14:textId="77777777" w:rsidR="001B2129" w:rsidRPr="00550F8E" w:rsidRDefault="001B2129" w:rsidP="001B2129">
      <w:pPr>
        <w:ind w:left="720"/>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00FD71BA" w14:textId="77777777" w:rsidR="001B2129" w:rsidRPr="00550F8E" w:rsidRDefault="001B2129" w:rsidP="001B2129">
      <w:pPr>
        <w:ind w:left="720"/>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16009004" w14:textId="77777777" w:rsidR="001B2129" w:rsidRPr="00E6281D" w:rsidRDefault="001B2129" w:rsidP="001B2129">
      <w:pPr>
        <w:ind w:left="720"/>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2EA199B6" w14:textId="77777777" w:rsidR="001B2129" w:rsidRPr="00770E7B" w:rsidRDefault="001B2129" w:rsidP="001B2129">
      <w:pPr>
        <w:ind w:left="720"/>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8929933" w14:textId="77777777" w:rsidR="001B2129" w:rsidRPr="00E6281D" w:rsidRDefault="001B2129" w:rsidP="001B2129">
      <w:pPr>
        <w:ind w:left="720"/>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B0BEC96" w14:textId="77777777" w:rsidR="001B2129" w:rsidRPr="00E6281D" w:rsidRDefault="001B2129" w:rsidP="001B2129">
      <w:pPr>
        <w:ind w:left="720"/>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38041C0" w14:textId="77777777" w:rsidR="001B2129" w:rsidRPr="00770E7B" w:rsidRDefault="001B2129" w:rsidP="001B2129">
      <w:pPr>
        <w:ind w:left="720"/>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A671939" w14:textId="77777777" w:rsidR="001B2129" w:rsidRPr="00770E7B" w:rsidRDefault="001B2129" w:rsidP="001B2129">
      <w:pPr>
        <w:ind w:left="720"/>
        <w:rPr>
          <w:sz w:val="16"/>
        </w:rPr>
      </w:pPr>
      <w:r w:rsidRPr="00BA5DF7">
        <w:rPr>
          <w:highlight w:val="yellow"/>
          <w:u w:val="single"/>
        </w:rPr>
        <w:t>Without harmonizing efforts globally</w:t>
      </w:r>
      <w:r w:rsidRPr="00770E7B">
        <w:rPr>
          <w:u w:val="single"/>
        </w:rPr>
        <w:t xml:space="preserve"> and having a leader to look to for guidance on AI endeavors</w:t>
      </w:r>
      <w:r w:rsidRPr="00770E7B">
        <w:rPr>
          <w:sz w:val="16"/>
        </w:rPr>
        <w:t xml:space="preserve">, we could end up with a complex </w:t>
      </w:r>
      <w:r w:rsidRPr="00BA5DF7">
        <w:rPr>
          <w:rStyle w:val="Emphasis"/>
          <w:highlight w:val="yellow"/>
        </w:rPr>
        <w:t>patchwork</w:t>
      </w:r>
      <w:r w:rsidRPr="00BA5DF7">
        <w:rPr>
          <w:highlight w:val="yellow"/>
          <w:u w:val="single"/>
        </w:rPr>
        <w:t xml:space="preserve"> of AI </w:t>
      </w:r>
      <w:r w:rsidRPr="00BA5DF7">
        <w:rPr>
          <w:rStyle w:val="Emphasis"/>
          <w:highlight w:val="yellow"/>
        </w:rPr>
        <w:t>reg</w:t>
      </w:r>
      <w:r w:rsidRPr="00BA5DF7">
        <w:rPr>
          <w:sz w:val="16"/>
          <w:highlight w:val="yellow"/>
        </w:rPr>
        <w:t>ulation</w:t>
      </w:r>
      <w:r w:rsidRPr="00BA5DF7">
        <w:rPr>
          <w:rStyle w:val="Emphasis"/>
          <w:highlight w:val="yellow"/>
        </w:rPr>
        <w:t>s</w:t>
      </w:r>
      <w:r w:rsidRPr="00BA5DF7">
        <w:rPr>
          <w:highlight w:val="yellow"/>
          <w:u w:val="single"/>
        </w:rPr>
        <w:t xml:space="preserve">, making it </w:t>
      </w:r>
      <w:r w:rsidRPr="00BA5DF7">
        <w:rPr>
          <w:rStyle w:val="Emphasis"/>
          <w:highlight w:val="yellow"/>
        </w:rPr>
        <w:t>difficult</w:t>
      </w:r>
      <w:r w:rsidRPr="00BA5DF7">
        <w:rPr>
          <w:highlight w:val="yellow"/>
          <w:u w:val="single"/>
        </w:rPr>
        <w:t xml:space="preserve"> for organizations to operate and </w:t>
      </w:r>
      <w:r w:rsidRPr="00BA5DF7">
        <w:rPr>
          <w:rStyle w:val="Emphasis"/>
          <w:highlight w:val="yellow"/>
        </w:rPr>
        <w:t>innovate</w:t>
      </w:r>
      <w:r w:rsidRPr="00BA5DF7">
        <w:rPr>
          <w:highlight w:val="yellow"/>
          <w:u w:val="single"/>
        </w:rPr>
        <w:t xml:space="preserve"> with AI safely</w:t>
      </w:r>
      <w:r w:rsidRPr="00770E7B">
        <w:rPr>
          <w:sz w:val="16"/>
        </w:rPr>
        <w:t xml:space="preserve"> — throughout the U.S. and globally.</w:t>
      </w:r>
    </w:p>
    <w:p w14:paraId="203F7B92" w14:textId="77777777" w:rsidR="001B2129" w:rsidRPr="00770E7B" w:rsidRDefault="001B2129" w:rsidP="001B2129">
      <w:pPr>
        <w:ind w:left="720"/>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E745E0A" w14:textId="77777777" w:rsidR="001B2129" w:rsidRPr="00770E7B" w:rsidRDefault="001B2129" w:rsidP="001B2129">
      <w:pPr>
        <w:ind w:left="720"/>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14882D9" w14:textId="77777777" w:rsidR="001B2129" w:rsidRPr="00770E7B" w:rsidRDefault="001B2129" w:rsidP="001B2129">
      <w:pPr>
        <w:ind w:left="720"/>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25D070D0" w14:textId="77777777" w:rsidR="001B2129" w:rsidRPr="00770E7B" w:rsidRDefault="001B2129" w:rsidP="001B2129">
      <w:pPr>
        <w:ind w:left="720"/>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488494F5" w14:textId="77777777" w:rsidR="001B2129" w:rsidRPr="00E6281D" w:rsidRDefault="001B2129" w:rsidP="001B2129">
      <w:pPr>
        <w:ind w:left="720"/>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21535A17" w14:textId="77777777" w:rsidR="001B2129" w:rsidRPr="00F152C7" w:rsidRDefault="001B2129" w:rsidP="001B2129">
      <w:pPr>
        <w:ind w:left="720"/>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6833E175" w14:textId="184FABDF" w:rsidR="001B2129" w:rsidRDefault="001B2129" w:rsidP="001B2129">
      <w:pPr>
        <w:pStyle w:val="Heading1"/>
      </w:pPr>
      <w:r>
        <w:t>1NR</w:t>
      </w:r>
    </w:p>
    <w:p w14:paraId="1340BE34" w14:textId="77777777" w:rsidR="00124FEB" w:rsidRDefault="00124FEB" w:rsidP="00124FEB">
      <w:pPr>
        <w:pStyle w:val="Heading2"/>
      </w:pPr>
      <w:r>
        <w:t>Uncoop</w:t>
      </w:r>
    </w:p>
    <w:p w14:paraId="35CD929B" w14:textId="77777777" w:rsidR="00124FEB" w:rsidRPr="005F5533" w:rsidRDefault="00124FEB" w:rsidP="00124FEB">
      <w:pPr>
        <w:pStyle w:val="Heading3"/>
      </w:pPr>
      <w:r>
        <w:t xml:space="preserve">AT: Do Both---2NC </w:t>
      </w:r>
    </w:p>
    <w:p w14:paraId="2A7E0340" w14:textId="77777777" w:rsidR="00124FEB" w:rsidRPr="001D738A" w:rsidRDefault="00124FEB" w:rsidP="00124FEB">
      <w:pPr>
        <w:pStyle w:val="Heading4"/>
      </w:pPr>
      <w:r w:rsidRPr="001D738A">
        <w:t xml:space="preserve">States must </w:t>
      </w:r>
      <w:r w:rsidRPr="001D738A">
        <w:rPr>
          <w:u w:val="single"/>
        </w:rPr>
        <w:t>triumph</w:t>
      </w:r>
      <w:r w:rsidRPr="001D738A">
        <w:t xml:space="preserve"> in a </w:t>
      </w:r>
      <w:r w:rsidRPr="001D738A">
        <w:rPr>
          <w:u w:val="single"/>
        </w:rPr>
        <w:t>policy conflict</w:t>
      </w:r>
      <w:r w:rsidRPr="001D738A">
        <w:t xml:space="preserve">---the perm </w:t>
      </w:r>
      <w:r w:rsidRPr="001D738A">
        <w:rPr>
          <w:u w:val="single"/>
        </w:rPr>
        <w:t>vaporizes</w:t>
      </w:r>
      <w:r w:rsidRPr="001D738A">
        <w:t xml:space="preserve"> opposition </w:t>
      </w:r>
      <w:r w:rsidRPr="001D738A">
        <w:rPr>
          <w:u w:val="single"/>
        </w:rPr>
        <w:t>both</w:t>
      </w:r>
      <w:r w:rsidRPr="001D738A">
        <w:t xml:space="preserve"> by </w:t>
      </w:r>
      <w:r w:rsidRPr="001D738A">
        <w:rPr>
          <w:u w:val="single"/>
        </w:rPr>
        <w:t>preempting</w:t>
      </w:r>
      <w:r w:rsidRPr="001D738A">
        <w:t xml:space="preserve"> the condition AND </w:t>
      </w:r>
      <w:r w:rsidRPr="001D738A">
        <w:rPr>
          <w:u w:val="single"/>
        </w:rPr>
        <w:t>aligning</w:t>
      </w:r>
      <w:r w:rsidRPr="001D738A">
        <w:t xml:space="preserve"> the states with the fed.</w:t>
      </w:r>
    </w:p>
    <w:p w14:paraId="3F4F77E8" w14:textId="77777777" w:rsidR="00124FEB" w:rsidRPr="001D738A" w:rsidRDefault="00124FEB" w:rsidP="00124FEB">
      <w:pPr>
        <w:rPr>
          <w:rStyle w:val="Style13ptBold"/>
        </w:rPr>
      </w:pPr>
      <w:r w:rsidRPr="001D738A">
        <w:rPr>
          <w:rStyle w:val="Style13ptBold"/>
        </w:rPr>
        <w:t xml:space="preserve">Leonard ’10 </w:t>
      </w:r>
      <w:r w:rsidRPr="001D738A">
        <w:t xml:space="preserve">[Elizabeth; Fall 2010; Professor of Law at the University of Kansas and Visiting Professor of Law at the University of Georgia, J.D. from the University of Georgia; Hofstra Law Review, “Rhetorical Federalism: The Value of State-Based Dissent to Federal Health Reform,” vol. 39] </w:t>
      </w:r>
    </w:p>
    <w:p w14:paraId="66B7C7F6" w14:textId="77777777" w:rsidR="00124FEB" w:rsidRPr="001D738A" w:rsidRDefault="00124FEB" w:rsidP="00124FEB">
      <w:pPr>
        <w:rPr>
          <w:sz w:val="16"/>
        </w:rPr>
      </w:pPr>
      <w:r w:rsidRPr="001D738A">
        <w:rPr>
          <w:sz w:val="16"/>
        </w:rPr>
        <w:t>A. Uncooperative Federalism</w:t>
      </w:r>
    </w:p>
    <w:p w14:paraId="337F098D" w14:textId="77777777" w:rsidR="00124FEB" w:rsidRPr="001D738A" w:rsidRDefault="00124FEB" w:rsidP="00124FEB">
      <w:pPr>
        <w:rPr>
          <w:sz w:val="16"/>
        </w:rPr>
      </w:pPr>
      <w:r w:rsidRPr="009C5F4F">
        <w:rPr>
          <w:rStyle w:val="Emphasis"/>
          <w:highlight w:val="yellow"/>
        </w:rPr>
        <w:t>Uncoop</w:t>
      </w:r>
      <w:r w:rsidRPr="001D738A">
        <w:rPr>
          <w:rStyle w:val="StyleUnderline"/>
        </w:rPr>
        <w:t>erative federalism</w:t>
      </w:r>
      <w:r w:rsidRPr="001D738A">
        <w:rPr>
          <w:sz w:val="16"/>
        </w:rPr>
        <w:t xml:space="preserve">, a theory articulated by Jessica Bulman-Pozen and Heather Gerken, </w:t>
      </w:r>
      <w:r w:rsidRPr="009C5F4F">
        <w:rPr>
          <w:rStyle w:val="StyleUnderline"/>
          <w:highlight w:val="yellow"/>
        </w:rPr>
        <w:t>suggests</w:t>
      </w:r>
      <w:r w:rsidRPr="001D738A">
        <w:rPr>
          <w:rStyle w:val="StyleUnderline"/>
        </w:rPr>
        <w:t xml:space="preserve"> that</w:t>
      </w:r>
      <w:r w:rsidRPr="001D738A">
        <w:rPr>
          <w:sz w:val="16"/>
        </w:rPr>
        <w:t xml:space="preserve"> even </w:t>
      </w:r>
      <w:r w:rsidRPr="001D738A">
        <w:rPr>
          <w:rStyle w:val="StyleUnderline"/>
        </w:rPr>
        <w:t xml:space="preserve">when </w:t>
      </w:r>
      <w:r w:rsidRPr="009C5F4F">
        <w:rPr>
          <w:rStyle w:val="StyleUnderline"/>
          <w:highlight w:val="yellow"/>
        </w:rPr>
        <w:t xml:space="preserve">states </w:t>
      </w:r>
      <w:r w:rsidRPr="009C5F4F">
        <w:rPr>
          <w:rStyle w:val="Emphasis"/>
          <w:highlight w:val="yellow"/>
        </w:rPr>
        <w:t>actively refuse</w:t>
      </w:r>
      <w:r w:rsidRPr="001D738A">
        <w:rPr>
          <w:sz w:val="16"/>
        </w:rPr>
        <w:t xml:space="preserve"> to cooperate </w:t>
      </w:r>
      <w:r w:rsidRPr="001D738A">
        <w:rPr>
          <w:rStyle w:val="StyleUnderline"/>
        </w:rPr>
        <w:t xml:space="preserve">with the </w:t>
      </w:r>
      <w:r w:rsidRPr="001D738A">
        <w:rPr>
          <w:rStyle w:val="Emphasis"/>
        </w:rPr>
        <w:t>fed</w:t>
      </w:r>
      <w:r w:rsidRPr="001D738A">
        <w:rPr>
          <w:sz w:val="16"/>
        </w:rPr>
        <w:t xml:space="preserve">eral government, their </w:t>
      </w:r>
      <w:r w:rsidRPr="001D738A">
        <w:rPr>
          <w:rStyle w:val="Emphasis"/>
        </w:rPr>
        <w:t>resistance</w:t>
      </w:r>
      <w:r w:rsidRPr="001D738A">
        <w:rPr>
          <w:rStyle w:val="StyleUnderline"/>
        </w:rPr>
        <w:t xml:space="preserve"> may be beneficial. To understand</w:t>
      </w:r>
      <w:r w:rsidRPr="001D738A">
        <w:rPr>
          <w:sz w:val="16"/>
        </w:rPr>
        <w:t xml:space="preserve"> uncooperative federalism, </w:t>
      </w:r>
      <w:r w:rsidRPr="001D738A">
        <w:rPr>
          <w:rStyle w:val="StyleUnderline"/>
        </w:rPr>
        <w:t>it is helpful to place</w:t>
      </w:r>
      <w:r w:rsidRPr="001D738A">
        <w:rPr>
          <w:sz w:val="16"/>
        </w:rPr>
        <w:t xml:space="preserve"> the theory </w:t>
      </w:r>
      <w:r w:rsidRPr="001D738A">
        <w:rPr>
          <w:rStyle w:val="StyleUnderline"/>
        </w:rPr>
        <w:t>in the context of</w:t>
      </w:r>
      <w:r w:rsidRPr="001D738A">
        <w:rPr>
          <w:sz w:val="16"/>
        </w:rPr>
        <w:t xml:space="preserve"> other federalism theories. Bulman-Pozen and Gerken offer </w:t>
      </w:r>
      <w:r w:rsidRPr="001D738A">
        <w:rPr>
          <w:rStyle w:val="StyleUnderline"/>
        </w:rPr>
        <w:t xml:space="preserve">the following </w:t>
      </w:r>
      <w:r w:rsidRPr="001D738A">
        <w:rPr>
          <w:rStyle w:val="Emphasis"/>
        </w:rPr>
        <w:t>matrix</w:t>
      </w:r>
      <w:r w:rsidRPr="001D738A">
        <w:rPr>
          <w:sz w:val="16"/>
        </w:rPr>
        <w:t>, which I slightly modify, in their footnote 18.</w:t>
      </w:r>
    </w:p>
    <w:p w14:paraId="2B9E3041" w14:textId="77777777" w:rsidR="00124FEB" w:rsidRPr="001D738A" w:rsidRDefault="00124FEB" w:rsidP="00124FEB">
      <w:pPr>
        <w:rPr>
          <w:sz w:val="16"/>
        </w:rPr>
      </w:pPr>
      <w:r w:rsidRPr="001D738A">
        <w:rPr>
          <w:rStyle w:val="StyleUnderline"/>
        </w:rPr>
        <w:t xml:space="preserve">The vertical axis represents the normative position of what </w:t>
      </w:r>
      <w:r w:rsidRPr="009C5F4F">
        <w:rPr>
          <w:rStyle w:val="StyleUnderline"/>
          <w:highlight w:val="yellow"/>
        </w:rPr>
        <w:t>states should</w:t>
      </w:r>
      <w:r w:rsidRPr="001D738A">
        <w:rPr>
          <w:rStyle w:val="StyleUnderline"/>
        </w:rPr>
        <w:t xml:space="preserve"> do: </w:t>
      </w:r>
      <w:r w:rsidRPr="009C5F4F">
        <w:rPr>
          <w:rStyle w:val="StyleUnderline"/>
          <w:highlight w:val="yellow"/>
        </w:rPr>
        <w:t>either</w:t>
      </w:r>
      <w:r w:rsidRPr="001D738A">
        <w:rPr>
          <w:rStyle w:val="StyleUnderline"/>
        </w:rPr>
        <w:t xml:space="preserve"> they should </w:t>
      </w:r>
      <w:r w:rsidRPr="009C5F4F">
        <w:rPr>
          <w:rStyle w:val="StyleUnderline"/>
          <w:highlight w:val="yellow"/>
        </w:rPr>
        <w:t xml:space="preserve">serve as </w:t>
      </w:r>
      <w:r w:rsidRPr="009C5F4F">
        <w:rPr>
          <w:rStyle w:val="Emphasis"/>
          <w:highlight w:val="yellow"/>
        </w:rPr>
        <w:t>rivals</w:t>
      </w:r>
      <w:r w:rsidRPr="001D738A">
        <w:rPr>
          <w:rStyle w:val="StyleUnderline"/>
        </w:rPr>
        <w:t xml:space="preserve"> or </w:t>
      </w:r>
      <w:r w:rsidRPr="001D738A">
        <w:rPr>
          <w:rStyle w:val="Emphasis"/>
        </w:rPr>
        <w:t>challengers</w:t>
      </w:r>
      <w:r w:rsidRPr="001D738A">
        <w:rPr>
          <w:rStyle w:val="StyleUnderline"/>
        </w:rPr>
        <w:t xml:space="preserve"> to the federal government, </w:t>
      </w:r>
      <w:r w:rsidRPr="009C5F4F">
        <w:rPr>
          <w:rStyle w:val="StyleUnderline"/>
          <w:highlight w:val="yellow"/>
        </w:rPr>
        <w:t>or</w:t>
      </w:r>
      <w:r w:rsidRPr="001D738A">
        <w:rPr>
          <w:rStyle w:val="StyleUnderline"/>
        </w:rPr>
        <w:t xml:space="preserve"> they should serve as </w:t>
      </w:r>
      <w:r w:rsidRPr="001D738A">
        <w:rPr>
          <w:rStyle w:val="Emphasis"/>
        </w:rPr>
        <w:t>friends</w:t>
      </w:r>
      <w:r w:rsidRPr="001D738A">
        <w:rPr>
          <w:rStyle w:val="StyleUnderline"/>
        </w:rPr>
        <w:t xml:space="preserve"> or </w:t>
      </w:r>
      <w:r w:rsidRPr="009C5F4F">
        <w:rPr>
          <w:rStyle w:val="Emphasis"/>
          <w:highlight w:val="yellow"/>
        </w:rPr>
        <w:t>allies</w:t>
      </w:r>
      <w:r w:rsidRPr="001D738A">
        <w:rPr>
          <w:rStyle w:val="StyleUnderline"/>
        </w:rPr>
        <w:t xml:space="preserve"> with the federal government</w:t>
      </w:r>
      <w:r w:rsidRPr="001D738A">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1D738A">
        <w:rPr>
          <w:rStyle w:val="StyleUnderline"/>
        </w:rPr>
        <w:t xml:space="preserve">Their theory fills Box 2, </w:t>
      </w:r>
      <w:r w:rsidRPr="009C5F4F">
        <w:rPr>
          <w:rStyle w:val="StyleUnderline"/>
          <w:highlight w:val="yellow"/>
        </w:rPr>
        <w:t xml:space="preserve">the </w:t>
      </w:r>
      <w:r w:rsidRPr="009C5F4F">
        <w:rPr>
          <w:rStyle w:val="Emphasis"/>
          <w:highlight w:val="yellow"/>
        </w:rPr>
        <w:t>affirmative case</w:t>
      </w:r>
      <w:r w:rsidRPr="009C5F4F">
        <w:rPr>
          <w:rStyle w:val="StyleUnderline"/>
          <w:highlight w:val="yellow"/>
        </w:rPr>
        <w:t xml:space="preserve"> for</w:t>
      </w:r>
      <w:r w:rsidRPr="001D738A">
        <w:rPr>
          <w:rStyle w:val="StyleUnderline"/>
        </w:rPr>
        <w:t xml:space="preserve"> states as </w:t>
      </w:r>
      <w:r w:rsidRPr="001D738A">
        <w:rPr>
          <w:rStyle w:val="Emphasis"/>
        </w:rPr>
        <w:t>rivals</w:t>
      </w:r>
      <w:r w:rsidRPr="001D738A">
        <w:rPr>
          <w:rStyle w:val="StyleUnderline"/>
        </w:rPr>
        <w:t xml:space="preserve"> and </w:t>
      </w:r>
      <w:r w:rsidRPr="009C5F4F">
        <w:rPr>
          <w:rStyle w:val="Emphasis"/>
          <w:highlight w:val="yellow"/>
        </w:rPr>
        <w:t>challengers</w:t>
      </w:r>
      <w:r w:rsidRPr="001D738A">
        <w:rPr>
          <w:rStyle w:val="StyleUnderline"/>
        </w:rPr>
        <w:t xml:space="preserve"> from the </w:t>
      </w:r>
      <w:r w:rsidRPr="001D738A">
        <w:rPr>
          <w:rStyle w:val="Emphasis"/>
        </w:rPr>
        <w:t>posture of servants</w:t>
      </w:r>
      <w:r w:rsidRPr="001D738A">
        <w:rPr>
          <w:sz w:val="16"/>
        </w:rPr>
        <w:t>.</w:t>
      </w:r>
    </w:p>
    <w:p w14:paraId="6EADF2C5" w14:textId="77777777" w:rsidR="00124FEB" w:rsidRPr="001D738A" w:rsidRDefault="00124FEB" w:rsidP="00124FEB">
      <w:pPr>
        <w:rPr>
          <w:sz w:val="12"/>
          <w:szCs w:val="18"/>
        </w:rPr>
      </w:pPr>
      <w:r w:rsidRPr="001D738A">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22476282" w14:textId="77777777" w:rsidR="00124FEB" w:rsidRPr="001D738A" w:rsidRDefault="00124FEB" w:rsidP="00124FEB">
      <w:pPr>
        <w:rPr>
          <w:sz w:val="12"/>
          <w:szCs w:val="18"/>
        </w:rPr>
      </w:pPr>
      <w:r w:rsidRPr="001D738A">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279AE121" w14:textId="77777777" w:rsidR="00124FEB" w:rsidRPr="001D738A" w:rsidRDefault="00124FEB" w:rsidP="00124FEB">
      <w:pPr>
        <w:rPr>
          <w:sz w:val="16"/>
        </w:rPr>
      </w:pPr>
      <w:r w:rsidRPr="001D738A">
        <w:rPr>
          <w:sz w:val="16"/>
        </w:rPr>
        <w:t xml:space="preserve"> The </w:t>
      </w:r>
      <w:r w:rsidRPr="001D738A">
        <w:rPr>
          <w:rStyle w:val="StyleUnderline"/>
        </w:rPr>
        <w:t>dual sovereignty</w:t>
      </w:r>
      <w:r w:rsidRPr="001D738A">
        <w:rPr>
          <w:sz w:val="16"/>
        </w:rPr>
        <w:t xml:space="preserve"> scholarship </w:t>
      </w:r>
      <w:r w:rsidRPr="009C5F4F">
        <w:rPr>
          <w:rStyle w:val="StyleUnderline"/>
          <w:highlight w:val="yellow"/>
        </w:rPr>
        <w:t>recognizes</w:t>
      </w:r>
      <w:r w:rsidRPr="001D738A">
        <w:rPr>
          <w:rStyle w:val="StyleUnderline"/>
        </w:rPr>
        <w:t xml:space="preserve"> the </w:t>
      </w:r>
      <w:r w:rsidRPr="009C5F4F">
        <w:rPr>
          <w:rStyle w:val="StyleUnderline"/>
          <w:highlight w:val="yellow"/>
        </w:rPr>
        <w:t>value of</w:t>
      </w:r>
      <w:r w:rsidRPr="001D738A">
        <w:rPr>
          <w:rStyle w:val="StyleUnderline"/>
        </w:rPr>
        <w:t xml:space="preserve"> </w:t>
      </w:r>
      <w:r w:rsidRPr="001D738A">
        <w:rPr>
          <w:rStyle w:val="Emphasis"/>
        </w:rPr>
        <w:t>dissent</w:t>
      </w:r>
      <w:r w:rsidRPr="001D738A">
        <w:rPr>
          <w:sz w:val="16"/>
        </w:rPr>
        <w:t xml:space="preserve">, especially state-level dissent, within the federal system. Dissent "contributes to the marketplace of ideas, engages electoral minorities[,] … and facilitates self-expression." </w:t>
      </w:r>
      <w:r w:rsidRPr="001D738A">
        <w:rPr>
          <w:rStyle w:val="StyleUnderline"/>
        </w:rPr>
        <w:t xml:space="preserve">The Framers envisioned </w:t>
      </w:r>
      <w:r w:rsidRPr="009C5F4F">
        <w:rPr>
          <w:rStyle w:val="Emphasis"/>
          <w:highlight w:val="yellow"/>
        </w:rPr>
        <w:t>friction</w:t>
      </w:r>
      <w:r w:rsidRPr="001D738A">
        <w:rPr>
          <w:sz w:val="16"/>
        </w:rPr>
        <w:t xml:space="preserve">, clashes, </w:t>
      </w:r>
      <w:r w:rsidRPr="009C5F4F">
        <w:rPr>
          <w:rStyle w:val="StyleUnderline"/>
          <w:highlight w:val="yellow"/>
        </w:rPr>
        <w:t xml:space="preserve">and </w:t>
      </w:r>
      <w:r w:rsidRPr="009C5F4F">
        <w:rPr>
          <w:rStyle w:val="Emphasis"/>
          <w:highlight w:val="yellow"/>
        </w:rPr>
        <w:t>jarring</w:t>
      </w:r>
      <w:r w:rsidRPr="001D738A">
        <w:rPr>
          <w:sz w:val="16"/>
        </w:rPr>
        <w:t xml:space="preserve"> as part of the constitutional design. </w:t>
      </w:r>
      <w:r w:rsidRPr="001D738A">
        <w:rPr>
          <w:rStyle w:val="StyleUnderline"/>
        </w:rPr>
        <w:t>States</w:t>
      </w:r>
      <w:r w:rsidRPr="001D738A">
        <w:rPr>
          <w:sz w:val="16"/>
        </w:rPr>
        <w:t xml:space="preserve"> may </w:t>
      </w:r>
      <w:r w:rsidRPr="001D738A">
        <w:rPr>
          <w:rStyle w:val="StyleUnderline"/>
        </w:rPr>
        <w:t>act as lobbyists</w:t>
      </w:r>
      <w:r w:rsidRPr="001D738A">
        <w:rPr>
          <w:sz w:val="16"/>
        </w:rPr>
        <w:t xml:space="preserve"> and litigants, </w:t>
      </w:r>
      <w:r w:rsidRPr="001D738A">
        <w:rPr>
          <w:rStyle w:val="Emphasis"/>
        </w:rPr>
        <w:t>challenging</w:t>
      </w:r>
      <w:r w:rsidRPr="001D738A">
        <w:rPr>
          <w:rStyle w:val="StyleUnderline"/>
        </w:rPr>
        <w:t xml:space="preserve"> federal policies</w:t>
      </w:r>
      <w:r w:rsidRPr="001D738A">
        <w:rPr>
          <w:sz w:val="16"/>
        </w:rPr>
        <w:t xml:space="preserve"> and laws. Objections may be voiced by states qua states, or by states as spokespersons for individuals.</w:t>
      </w:r>
    </w:p>
    <w:p w14:paraId="7BBB88E6" w14:textId="77777777" w:rsidR="00124FEB" w:rsidRPr="001D738A" w:rsidRDefault="00124FEB" w:rsidP="00124FEB">
      <w:pPr>
        <w:rPr>
          <w:sz w:val="16"/>
        </w:rPr>
      </w:pPr>
      <w:r w:rsidRPr="009C5F4F">
        <w:rPr>
          <w:rStyle w:val="Emphasis"/>
          <w:highlight w:val="yellow"/>
        </w:rPr>
        <w:t>Coop</w:t>
      </w:r>
      <w:r w:rsidRPr="001D738A">
        <w:rPr>
          <w:rStyle w:val="Emphasis"/>
        </w:rPr>
        <w:t>erative</w:t>
      </w:r>
      <w:r w:rsidRPr="001D738A">
        <w:rPr>
          <w:rStyle w:val="StyleUnderline"/>
        </w:rPr>
        <w:t xml:space="preserve"> federalism, </w:t>
      </w:r>
      <w:r w:rsidRPr="009C5F4F">
        <w:rPr>
          <w:rStyle w:val="Emphasis"/>
          <w:highlight w:val="yellow"/>
        </w:rPr>
        <w:t>by contrast</w:t>
      </w:r>
      <w:r w:rsidRPr="009C5F4F">
        <w:rPr>
          <w:rStyle w:val="StyleUnderline"/>
          <w:highlight w:val="yellow"/>
        </w:rPr>
        <w:t>, envisions</w:t>
      </w:r>
      <w:r w:rsidRPr="001D738A">
        <w:rPr>
          <w:rStyle w:val="StyleUnderline"/>
        </w:rPr>
        <w:t xml:space="preserve"> the federal government and states </w:t>
      </w:r>
      <w:r w:rsidRPr="009C5F4F">
        <w:rPr>
          <w:rStyle w:val="Emphasis"/>
          <w:highlight w:val="yellow"/>
        </w:rPr>
        <w:t>working together</w:t>
      </w:r>
      <w:r w:rsidRPr="001D738A">
        <w:rPr>
          <w:rStyle w:val="StyleUnderline"/>
        </w:rPr>
        <w:t xml:space="preserve"> as </w:t>
      </w:r>
      <w:r w:rsidRPr="001D738A">
        <w:rPr>
          <w:rStyle w:val="Emphasis"/>
        </w:rPr>
        <w:t>partners</w:t>
      </w:r>
      <w:r w:rsidRPr="001D738A">
        <w:rPr>
          <w:rStyle w:val="StyleUnderline"/>
        </w:rPr>
        <w:t xml:space="preserve"> to address </w:t>
      </w:r>
      <w:r w:rsidRPr="001D738A">
        <w:rPr>
          <w:rStyle w:val="Emphasis"/>
        </w:rPr>
        <w:t>common problems</w:t>
      </w:r>
      <w:r w:rsidRPr="001D738A">
        <w:rPr>
          <w:sz w:val="16"/>
        </w:rPr>
        <w:t xml:space="preserve"> or implement legislation</w:t>
      </w:r>
      <w:r w:rsidRPr="001D738A">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47FDE8E" w14:textId="77777777" w:rsidR="00124FEB" w:rsidRPr="001D738A" w:rsidRDefault="00124FEB" w:rsidP="00124FEB">
      <w:pPr>
        <w:rPr>
          <w:sz w:val="16"/>
        </w:rPr>
      </w:pPr>
      <w:r w:rsidRPr="001D738A">
        <w:rPr>
          <w:rStyle w:val="StyleUnderline"/>
        </w:rPr>
        <w:t>Uncooperative federalism focuses on the power that states wield precisely because of their subservient posture vis-a-vis the federal government</w:t>
      </w:r>
      <w:r w:rsidRPr="001D738A">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1889E94C" w14:textId="77777777" w:rsidR="00124FEB" w:rsidRPr="001D738A" w:rsidRDefault="00124FEB" w:rsidP="00124FEB">
      <w:pPr>
        <w:rPr>
          <w:sz w:val="12"/>
          <w:szCs w:val="18"/>
        </w:rPr>
      </w:pPr>
      <w:r w:rsidRPr="001D738A">
        <w:rPr>
          <w:rStyle w:val="StyleUnderline"/>
        </w:rPr>
        <w:t xml:space="preserve">States' power as </w:t>
      </w:r>
      <w:r w:rsidRPr="001D738A">
        <w:rPr>
          <w:rStyle w:val="Emphasis"/>
        </w:rPr>
        <w:t>servants</w:t>
      </w:r>
      <w:r w:rsidRPr="001D738A">
        <w:rPr>
          <w:sz w:val="16"/>
        </w:rPr>
        <w:t xml:space="preserve"> also </w:t>
      </w:r>
      <w:r w:rsidRPr="001D738A">
        <w:rPr>
          <w:rStyle w:val="StyleUnderline"/>
        </w:rPr>
        <w:t>derives from</w:t>
      </w:r>
      <w:r w:rsidRPr="001D738A">
        <w:rPr>
          <w:sz w:val="16"/>
        </w:rPr>
        <w:t xml:space="preserve"> their </w:t>
      </w:r>
      <w:r w:rsidRPr="001D738A">
        <w:rPr>
          <w:rStyle w:val="StyleUnderline"/>
        </w:rPr>
        <w:t>integration into federal program implementation. State</w:t>
      </w:r>
      <w:r w:rsidRPr="001D738A">
        <w:rPr>
          <w:sz w:val="16"/>
        </w:rPr>
        <w:t xml:space="preserve"> regulators and </w:t>
      </w:r>
      <w:r w:rsidRPr="001D738A">
        <w:rPr>
          <w:rStyle w:val="StyleUnderline"/>
        </w:rPr>
        <w:t xml:space="preserve">policymakers have regular interaction with federal authorities in </w:t>
      </w:r>
      <w:r w:rsidRPr="001D738A">
        <w:rPr>
          <w:rStyle w:val="Emphasis"/>
        </w:rPr>
        <w:t>administering</w:t>
      </w:r>
      <w:r w:rsidRPr="001D738A">
        <w:rPr>
          <w:rStyle w:val="StyleUnderline"/>
        </w:rPr>
        <w:t xml:space="preserve"> complex, cooperative programs</w:t>
      </w:r>
      <w:r w:rsidRPr="001D738A">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7DC7B7D0" w14:textId="77777777" w:rsidR="00124FEB" w:rsidRPr="001D738A" w:rsidRDefault="00124FEB" w:rsidP="00124FEB">
      <w:pPr>
        <w:rPr>
          <w:sz w:val="16"/>
        </w:rPr>
      </w:pPr>
      <w:r w:rsidRPr="001D738A">
        <w:rPr>
          <w:sz w:val="16"/>
        </w:rPr>
        <w:t xml:space="preserve">Bulman-Pozen and Gerken conclude that </w:t>
      </w:r>
      <w:r w:rsidRPr="001D738A">
        <w:rPr>
          <w:rStyle w:val="StyleUnderline"/>
        </w:rPr>
        <w:t xml:space="preserve">uncooperative federalism can be useful within a well-functioning federal system. </w:t>
      </w:r>
      <w:r w:rsidRPr="009C5F4F">
        <w:rPr>
          <w:rStyle w:val="Emphasis"/>
          <w:highlight w:val="yellow"/>
        </w:rPr>
        <w:t>Friction</w:t>
      </w:r>
      <w:r w:rsidRPr="001D738A">
        <w:rPr>
          <w:rStyle w:val="StyleUnderline"/>
        </w:rPr>
        <w:t xml:space="preserve"> between the federal government and states </w:t>
      </w:r>
      <w:r w:rsidRPr="009C5F4F">
        <w:rPr>
          <w:rStyle w:val="StyleUnderline"/>
          <w:highlight w:val="yellow"/>
        </w:rPr>
        <w:t>fosters</w:t>
      </w:r>
      <w:r w:rsidRPr="001D738A">
        <w:rPr>
          <w:rStyle w:val="StyleUnderline"/>
        </w:rPr>
        <w:t xml:space="preserve"> a rich </w:t>
      </w:r>
      <w:r w:rsidRPr="009C5F4F">
        <w:rPr>
          <w:rStyle w:val="Emphasis"/>
          <w:highlight w:val="yellow"/>
        </w:rPr>
        <w:t>dialogue</w:t>
      </w:r>
      <w:r w:rsidRPr="001D738A">
        <w:rPr>
          <w:rStyle w:val="StyleUnderline"/>
        </w:rPr>
        <w:t xml:space="preserve">, clarifies </w:t>
      </w:r>
      <w:r w:rsidRPr="009C5F4F">
        <w:rPr>
          <w:rStyle w:val="Emphasis"/>
          <w:highlight w:val="yellow"/>
        </w:rPr>
        <w:t>accountability</w:t>
      </w:r>
      <w:r w:rsidRPr="001D738A">
        <w:rPr>
          <w:rStyle w:val="StyleUnderline"/>
        </w:rPr>
        <w:t xml:space="preserve">, and </w:t>
      </w:r>
      <w:r w:rsidRPr="001D738A">
        <w:rPr>
          <w:rStyle w:val="Emphasis"/>
        </w:rPr>
        <w:t xml:space="preserve">encourages political </w:t>
      </w:r>
      <w:r w:rsidRPr="009C5F4F">
        <w:rPr>
          <w:rStyle w:val="Emphasis"/>
          <w:highlight w:val="yellow"/>
        </w:rPr>
        <w:t>participation</w:t>
      </w:r>
      <w:r w:rsidRPr="001D738A">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9C5F4F">
        <w:rPr>
          <w:rStyle w:val="Emphasis"/>
          <w:highlight w:val="yellow"/>
        </w:rPr>
        <w:t>Uncoop</w:t>
      </w:r>
      <w:r w:rsidRPr="001D738A">
        <w:rPr>
          <w:rStyle w:val="Emphasis"/>
        </w:rPr>
        <w:t>erative</w:t>
      </w:r>
      <w:r w:rsidRPr="001D738A">
        <w:rPr>
          <w:rStyle w:val="StyleUnderline"/>
        </w:rPr>
        <w:t xml:space="preserve"> federalism</w:t>
      </w:r>
      <w:r w:rsidRPr="001D738A">
        <w:rPr>
          <w:sz w:val="16"/>
        </w:rPr>
        <w:t xml:space="preserve">, like state autonomy or dual sovereignty, </w:t>
      </w:r>
      <w:r w:rsidRPr="009C5F4F">
        <w:rPr>
          <w:rStyle w:val="StyleUnderline"/>
          <w:highlight w:val="yellow"/>
        </w:rPr>
        <w:t>prefers</w:t>
      </w:r>
      <w:r w:rsidRPr="001D738A">
        <w:rPr>
          <w:sz w:val="16"/>
        </w:rPr>
        <w:t xml:space="preserve"> narrow preemption but not because state power should be interpreted as broadly as possible but, rather, as </w:t>
      </w:r>
      <w:r w:rsidRPr="001D738A">
        <w:rPr>
          <w:rStyle w:val="StyleUnderline"/>
        </w:rPr>
        <w:t>a way to create</w:t>
      </w:r>
      <w:r w:rsidRPr="001D738A">
        <w:rPr>
          <w:sz w:val="16"/>
        </w:rPr>
        <w:t xml:space="preserve"> larger </w:t>
      </w:r>
      <w:r w:rsidRPr="001D738A">
        <w:rPr>
          <w:rStyle w:val="Emphasis"/>
        </w:rPr>
        <w:t>overlapping</w:t>
      </w:r>
      <w:r w:rsidRPr="001D738A">
        <w:rPr>
          <w:rStyle w:val="StyleUnderline"/>
        </w:rPr>
        <w:t xml:space="preserve"> spheres of</w:t>
      </w:r>
      <w:r w:rsidRPr="001D738A">
        <w:rPr>
          <w:sz w:val="16"/>
        </w:rPr>
        <w:t xml:space="preserve"> federal and state regulatory </w:t>
      </w:r>
      <w:r w:rsidRPr="001D738A">
        <w:rPr>
          <w:rStyle w:val="StyleUnderline"/>
        </w:rPr>
        <w:t>authority</w:t>
      </w:r>
      <w:r w:rsidRPr="001D738A">
        <w:rPr>
          <w:sz w:val="16"/>
        </w:rPr>
        <w:t xml:space="preserve"> thereby </w:t>
      </w:r>
      <w:r w:rsidRPr="001D738A">
        <w:rPr>
          <w:rStyle w:val="StyleUnderline"/>
        </w:rPr>
        <w:t xml:space="preserve">ensuring </w:t>
      </w:r>
      <w:r w:rsidRPr="009C5F4F">
        <w:rPr>
          <w:rStyle w:val="Emphasis"/>
          <w:highlight w:val="yellow"/>
        </w:rPr>
        <w:t>ongoing conflict</w:t>
      </w:r>
      <w:r w:rsidRPr="001D738A">
        <w:rPr>
          <w:rStyle w:val="Emphasis"/>
        </w:rPr>
        <w:t xml:space="preserve"> and jarring</w:t>
      </w:r>
      <w:r w:rsidRPr="001D738A">
        <w:rPr>
          <w:sz w:val="16"/>
        </w:rPr>
        <w:t>.</w:t>
      </w:r>
    </w:p>
    <w:p w14:paraId="71E39108" w14:textId="77777777" w:rsidR="00124FEB" w:rsidRPr="001D738A" w:rsidRDefault="00124FEB" w:rsidP="00124FEB">
      <w:pPr>
        <w:rPr>
          <w:sz w:val="16"/>
        </w:rPr>
      </w:pPr>
      <w:r w:rsidRPr="001D738A">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9C5F4F">
        <w:rPr>
          <w:rStyle w:val="StyleUnderline"/>
          <w:highlight w:val="yellow"/>
        </w:rPr>
        <w:t>sparking</w:t>
      </w:r>
      <w:r w:rsidRPr="001D738A">
        <w:rPr>
          <w:sz w:val="16"/>
        </w:rPr>
        <w:t xml:space="preserve"> various </w:t>
      </w:r>
      <w:r w:rsidRPr="001D738A">
        <w:rPr>
          <w:rStyle w:val="StyleUnderline"/>
        </w:rPr>
        <w:t xml:space="preserve">forms of </w:t>
      </w:r>
      <w:r w:rsidRPr="009C5F4F">
        <w:rPr>
          <w:rStyle w:val="Emphasis"/>
          <w:highlight w:val="yellow"/>
        </w:rPr>
        <w:t>beneficial</w:t>
      </w:r>
      <w:r w:rsidRPr="001D738A">
        <w:rPr>
          <w:rStyle w:val="StyleUnderline"/>
        </w:rPr>
        <w:t xml:space="preserve"> state </w:t>
      </w:r>
      <w:r w:rsidRPr="009C5F4F">
        <w:rPr>
          <w:rStyle w:val="Emphasis"/>
          <w:highlight w:val="yellow"/>
        </w:rPr>
        <w:t>resistance</w:t>
      </w:r>
      <w:r w:rsidRPr="001D738A">
        <w:rPr>
          <w:sz w:val="16"/>
        </w:rPr>
        <w:t xml:space="preserve"> and dissent. </w:t>
      </w:r>
      <w:r w:rsidRPr="009C5F4F">
        <w:rPr>
          <w:rStyle w:val="StyleUnderline"/>
          <w:highlight w:val="yellow"/>
        </w:rPr>
        <w:t>But if states</w:t>
      </w:r>
      <w:r w:rsidRPr="001D738A">
        <w:rPr>
          <w:rStyle w:val="StyleUnderline"/>
        </w:rPr>
        <w:t xml:space="preserve"> can </w:t>
      </w:r>
      <w:r w:rsidRPr="009C5F4F">
        <w:rPr>
          <w:rStyle w:val="Emphasis"/>
          <w:highlight w:val="yellow"/>
        </w:rPr>
        <w:t>freely decline</w:t>
      </w:r>
      <w:r w:rsidRPr="001D738A">
        <w:rPr>
          <w:sz w:val="16"/>
        </w:rPr>
        <w:t xml:space="preserve"> the federal government's offer or bargain for additional terms, </w:t>
      </w:r>
      <w:r w:rsidRPr="009C5F4F">
        <w:rPr>
          <w:rStyle w:val="Emphasis"/>
          <w:highlight w:val="yellow"/>
        </w:rPr>
        <w:t>little</w:t>
      </w:r>
      <w:r w:rsidRPr="001D738A">
        <w:rPr>
          <w:rStyle w:val="Emphasis"/>
        </w:rPr>
        <w:t xml:space="preserve"> meaningful dialogue </w:t>
      </w:r>
      <w:r w:rsidRPr="009C5F4F">
        <w:rPr>
          <w:rStyle w:val="Emphasis"/>
          <w:highlight w:val="yellow"/>
        </w:rPr>
        <w:t>remains</w:t>
      </w:r>
      <w:r w:rsidRPr="001D738A">
        <w:rPr>
          <w:sz w:val="16"/>
        </w:rPr>
        <w:t xml:space="preserve">. States that freely opt-out of cooperative federalism programs have little reason to object, </w:t>
      </w:r>
      <w:r w:rsidRPr="009C5F4F">
        <w:rPr>
          <w:rStyle w:val="StyleUnderline"/>
          <w:highlight w:val="yellow"/>
        </w:rPr>
        <w:t xml:space="preserve">while states that </w:t>
      </w:r>
      <w:r w:rsidRPr="009C5F4F">
        <w:rPr>
          <w:rStyle w:val="Emphasis"/>
          <w:highlight w:val="yellow"/>
        </w:rPr>
        <w:t>bargain</w:t>
      </w:r>
      <w:r w:rsidRPr="001D738A">
        <w:rPr>
          <w:rStyle w:val="Emphasis"/>
        </w:rPr>
        <w:t xml:space="preserve"> effectively</w:t>
      </w:r>
      <w:r w:rsidRPr="001D738A">
        <w:rPr>
          <w:sz w:val="16"/>
        </w:rPr>
        <w:t xml:space="preserve"> may </w:t>
      </w:r>
      <w:r w:rsidRPr="009C5F4F">
        <w:rPr>
          <w:rStyle w:val="StyleUnderline"/>
          <w:highlight w:val="yellow"/>
        </w:rPr>
        <w:t>have</w:t>
      </w:r>
      <w:r w:rsidRPr="001D738A">
        <w:rPr>
          <w:rStyle w:val="StyleUnderline"/>
        </w:rPr>
        <w:t xml:space="preserve"> their </w:t>
      </w:r>
      <w:r w:rsidRPr="009C5F4F">
        <w:rPr>
          <w:rStyle w:val="StyleUnderline"/>
          <w:highlight w:val="yellow"/>
        </w:rPr>
        <w:t xml:space="preserve">objections </w:t>
      </w:r>
      <w:r w:rsidRPr="009C5F4F">
        <w:rPr>
          <w:rStyle w:val="Emphasis"/>
          <w:highlight w:val="yellow"/>
        </w:rPr>
        <w:t>appeased</w:t>
      </w:r>
      <w:r w:rsidRPr="001D738A">
        <w:rPr>
          <w:sz w:val="16"/>
        </w:rPr>
        <w:t>.</w:t>
      </w:r>
    </w:p>
    <w:p w14:paraId="423FE474" w14:textId="77777777" w:rsidR="00124FEB" w:rsidRPr="001D738A" w:rsidRDefault="00124FEB" w:rsidP="00124FEB">
      <w:pPr>
        <w:pStyle w:val="Heading4"/>
      </w:pPr>
      <w:r w:rsidRPr="001D738A">
        <w:t xml:space="preserve">The </w:t>
      </w:r>
      <w:r w:rsidRPr="001D738A">
        <w:rPr>
          <w:u w:val="single"/>
        </w:rPr>
        <w:t>public image</w:t>
      </w:r>
      <w:r w:rsidRPr="001D738A">
        <w:t xml:space="preserve"> will be mutual </w:t>
      </w:r>
      <w:r w:rsidRPr="001D738A">
        <w:rPr>
          <w:u w:val="single"/>
        </w:rPr>
        <w:t>agreement</w:t>
      </w:r>
      <w:r w:rsidRPr="001D738A">
        <w:t xml:space="preserve">, not strong </w:t>
      </w:r>
      <w:r w:rsidRPr="001D738A">
        <w:rPr>
          <w:u w:val="single"/>
        </w:rPr>
        <w:t>defiance</w:t>
      </w:r>
      <w:r w:rsidRPr="001D738A">
        <w:t>.</w:t>
      </w:r>
    </w:p>
    <w:p w14:paraId="282C1C6B" w14:textId="77777777" w:rsidR="00124FEB" w:rsidRPr="001D738A" w:rsidRDefault="00124FEB" w:rsidP="00124FEB">
      <w:pPr>
        <w:rPr>
          <w:rStyle w:val="Style13ptBold"/>
        </w:rPr>
      </w:pPr>
      <w:r w:rsidRPr="001D738A">
        <w:rPr>
          <w:rStyle w:val="Style13ptBold"/>
        </w:rPr>
        <w:t xml:space="preserve">Gardner ’18 </w:t>
      </w:r>
      <w:r w:rsidRPr="001D738A">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3F4B0C63" w14:textId="77777777" w:rsidR="00124FEB" w:rsidRPr="001D738A" w:rsidRDefault="00124FEB" w:rsidP="00124FEB">
      <w:pPr>
        <w:rPr>
          <w:sz w:val="16"/>
        </w:rPr>
      </w:pPr>
      <w:r w:rsidRPr="001D738A">
        <w:rPr>
          <w:sz w:val="16"/>
        </w:rPr>
        <w:t>3. Defiance</w:t>
      </w:r>
    </w:p>
    <w:p w14:paraId="3D2711CC" w14:textId="77777777" w:rsidR="00124FEB" w:rsidRPr="001D738A" w:rsidRDefault="00124FEB" w:rsidP="00124FEB">
      <w:pPr>
        <w:rPr>
          <w:sz w:val="16"/>
        </w:rPr>
      </w:pPr>
      <w:r w:rsidRPr="009C5F4F">
        <w:rPr>
          <w:rStyle w:val="StyleUnderline"/>
          <w:highlight w:val="yellow"/>
        </w:rPr>
        <w:t>Defiance</w:t>
      </w:r>
      <w:r w:rsidRPr="001D738A">
        <w:rPr>
          <w:sz w:val="16"/>
        </w:rPr>
        <w:t xml:space="preserve">, as I use the term here, </w:t>
      </w:r>
      <w:r w:rsidRPr="009C5F4F">
        <w:rPr>
          <w:rStyle w:val="StyleUnderline"/>
          <w:highlight w:val="yellow"/>
        </w:rPr>
        <w:t>is</w:t>
      </w:r>
      <w:r w:rsidRPr="001D738A">
        <w:rPr>
          <w:rStyle w:val="StyleUnderline"/>
        </w:rPr>
        <w:t xml:space="preserve"> the</w:t>
      </w:r>
      <w:r w:rsidRPr="001D738A">
        <w:rPr>
          <w:sz w:val="16"/>
        </w:rPr>
        <w:t xml:space="preserve"> nonviolent </w:t>
      </w:r>
      <w:r w:rsidRPr="009C5F4F">
        <w:rPr>
          <w:rStyle w:val="Emphasis"/>
          <w:highlight w:val="yellow"/>
        </w:rPr>
        <w:t>refusal</w:t>
      </w:r>
      <w:r w:rsidRPr="001D738A">
        <w:rPr>
          <w:rStyle w:val="StyleUnderline"/>
        </w:rPr>
        <w:t xml:space="preserve"> of subnational governments </w:t>
      </w:r>
      <w:r w:rsidRPr="009C5F4F">
        <w:rPr>
          <w:rStyle w:val="StyleUnderline"/>
          <w:highlight w:val="yellow"/>
        </w:rPr>
        <w:t>to accept</w:t>
      </w:r>
      <w:r w:rsidRPr="001D738A">
        <w:rPr>
          <w:sz w:val="16"/>
        </w:rPr>
        <w:t xml:space="preserve"> specific </w:t>
      </w:r>
      <w:r w:rsidRPr="001D738A">
        <w:rPr>
          <w:rStyle w:val="StyleUnderline"/>
        </w:rPr>
        <w:t xml:space="preserve">exercises of </w:t>
      </w:r>
      <w:r w:rsidRPr="009C5F4F">
        <w:rPr>
          <w:rStyle w:val="StyleUnderline"/>
          <w:highlight w:val="yellow"/>
        </w:rPr>
        <w:t>power by</w:t>
      </w:r>
      <w:r w:rsidRPr="001D738A">
        <w:rPr>
          <w:rStyle w:val="StyleUnderline"/>
        </w:rPr>
        <w:t xml:space="preserve"> the </w:t>
      </w:r>
      <w:r w:rsidRPr="009C5F4F">
        <w:rPr>
          <w:rStyle w:val="StyleUnderline"/>
          <w:highlight w:val="yellow"/>
        </w:rPr>
        <w:t>central government</w:t>
      </w:r>
      <w:r w:rsidRPr="001D738A">
        <w:rPr>
          <w:rStyle w:val="StyleUnderline"/>
        </w:rPr>
        <w:t xml:space="preserve">. Defiance can take many forms, but </w:t>
      </w:r>
      <w:r w:rsidRPr="009C5F4F">
        <w:rPr>
          <w:rStyle w:val="StyleUnderline"/>
          <w:highlight w:val="yellow"/>
        </w:rPr>
        <w:t xml:space="preserve">it is useful to </w:t>
      </w:r>
      <w:r w:rsidRPr="009C5F4F">
        <w:rPr>
          <w:rStyle w:val="Emphasis"/>
          <w:szCs w:val="26"/>
          <w:highlight w:val="yellow"/>
        </w:rPr>
        <w:t>distinguish</w:t>
      </w:r>
      <w:r w:rsidRPr="009C5F4F">
        <w:rPr>
          <w:rStyle w:val="StyleUnderline"/>
          <w:sz w:val="24"/>
          <w:szCs w:val="26"/>
          <w:highlight w:val="yellow"/>
        </w:rPr>
        <w:t xml:space="preserve"> </w:t>
      </w:r>
      <w:r w:rsidRPr="009C5F4F">
        <w:rPr>
          <w:rStyle w:val="StyleUnderline"/>
          <w:highlight w:val="yellow"/>
        </w:rPr>
        <w:t xml:space="preserve">between </w:t>
      </w:r>
      <w:r w:rsidRPr="009C5F4F">
        <w:rPr>
          <w:rStyle w:val="Emphasis"/>
          <w:szCs w:val="26"/>
          <w:highlight w:val="yellow"/>
        </w:rPr>
        <w:t>strong</w:t>
      </w:r>
      <w:r w:rsidRPr="009C5F4F">
        <w:rPr>
          <w:rStyle w:val="StyleUnderline"/>
          <w:sz w:val="24"/>
          <w:szCs w:val="26"/>
          <w:highlight w:val="yellow"/>
        </w:rPr>
        <w:t xml:space="preserve"> </w:t>
      </w:r>
      <w:r w:rsidRPr="009C5F4F">
        <w:rPr>
          <w:rStyle w:val="StyleUnderline"/>
          <w:highlight w:val="yellow"/>
        </w:rPr>
        <w:t xml:space="preserve">and </w:t>
      </w:r>
      <w:r w:rsidRPr="009C5F4F">
        <w:rPr>
          <w:rStyle w:val="Emphasis"/>
          <w:szCs w:val="26"/>
          <w:highlight w:val="yellow"/>
        </w:rPr>
        <w:t>weak</w:t>
      </w:r>
      <w:r w:rsidRPr="009C5F4F">
        <w:rPr>
          <w:rStyle w:val="StyleUnderline"/>
          <w:sz w:val="24"/>
          <w:szCs w:val="26"/>
          <w:highlight w:val="yellow"/>
        </w:rPr>
        <w:t xml:space="preserve"> </w:t>
      </w:r>
      <w:r w:rsidRPr="009C5F4F">
        <w:rPr>
          <w:rStyle w:val="StyleUnderline"/>
          <w:highlight w:val="yellow"/>
        </w:rPr>
        <w:t>forms</w:t>
      </w:r>
      <w:r w:rsidRPr="001D738A">
        <w:rPr>
          <w:sz w:val="16"/>
        </w:rPr>
        <w:t xml:space="preserve"> of defiance.</w:t>
      </w:r>
    </w:p>
    <w:p w14:paraId="1EE2A52A" w14:textId="77777777" w:rsidR="00124FEB" w:rsidRPr="001D738A" w:rsidRDefault="00124FEB" w:rsidP="00124FEB">
      <w:pPr>
        <w:rPr>
          <w:sz w:val="16"/>
        </w:rPr>
      </w:pPr>
      <w:r w:rsidRPr="001D738A">
        <w:rPr>
          <w:sz w:val="16"/>
        </w:rPr>
        <w:t>A. Strong Defiance</w:t>
      </w:r>
    </w:p>
    <w:p w14:paraId="77E6FEDE" w14:textId="77777777" w:rsidR="00124FEB" w:rsidRPr="001D738A" w:rsidRDefault="00124FEB" w:rsidP="00124FEB">
      <w:pPr>
        <w:rPr>
          <w:sz w:val="16"/>
        </w:rPr>
      </w:pPr>
      <w:r w:rsidRPr="001D738A">
        <w:rPr>
          <w:sz w:val="16"/>
        </w:rPr>
        <w:t xml:space="preserve">What I will call </w:t>
      </w:r>
      <w:r w:rsidRPr="009C5F4F">
        <w:rPr>
          <w:rStyle w:val="Emphasis"/>
          <w:highlight w:val="yellow"/>
        </w:rPr>
        <w:t>strong</w:t>
      </w:r>
      <w:r w:rsidRPr="001D738A">
        <w:rPr>
          <w:rStyle w:val="StyleUnderline"/>
        </w:rPr>
        <w:t xml:space="preserve"> defiance </w:t>
      </w:r>
      <w:r w:rsidRPr="009C5F4F">
        <w:rPr>
          <w:rStyle w:val="StyleUnderline"/>
          <w:highlight w:val="yellow"/>
        </w:rPr>
        <w:t>consists of</w:t>
      </w:r>
      <w:r w:rsidRPr="001D738A">
        <w:rPr>
          <w:sz w:val="16"/>
        </w:rPr>
        <w:t xml:space="preserve"> the </w:t>
      </w:r>
      <w:r w:rsidRPr="009C5F4F">
        <w:rPr>
          <w:rStyle w:val="Emphasis"/>
          <w:highlight w:val="yellow"/>
        </w:rPr>
        <w:t>open</w:t>
      </w:r>
      <w:r w:rsidRPr="001D738A">
        <w:rPr>
          <w:sz w:val="16"/>
        </w:rPr>
        <w:t xml:space="preserve">, nonviolent </w:t>
      </w:r>
      <w:r w:rsidRPr="009C5F4F">
        <w:rPr>
          <w:rStyle w:val="Emphasis"/>
          <w:highlight w:val="yellow"/>
        </w:rPr>
        <w:t>refusal</w:t>
      </w:r>
      <w:r w:rsidRPr="001D738A">
        <w:rPr>
          <w:sz w:val="16"/>
        </w:rPr>
        <w:t xml:space="preserve"> by a subnational government </w:t>
      </w:r>
      <w:r w:rsidRPr="001D738A">
        <w:rPr>
          <w:rStyle w:val="StyleUnderline"/>
        </w:rPr>
        <w:t>to accede to some policy</w:t>
      </w:r>
      <w:r w:rsidRPr="001D738A">
        <w:rPr>
          <w:sz w:val="16"/>
        </w:rPr>
        <w:t xml:space="preserve"> or action </w:t>
      </w:r>
      <w:r w:rsidRPr="001D738A">
        <w:rPr>
          <w:rStyle w:val="StyleUnderline"/>
        </w:rPr>
        <w:t>of the national government. A subnational government may defy</w:t>
      </w:r>
      <w:r w:rsidRPr="001D738A">
        <w:rPr>
          <w:sz w:val="16"/>
        </w:rPr>
        <w:t xml:space="preserve"> national power by passive refusal to comply with disliked national policies, or </w:t>
      </w:r>
      <w:r w:rsidRPr="009C5F4F">
        <w:rPr>
          <w:rStyle w:val="StyleUnderline"/>
          <w:highlight w:val="yellow"/>
        </w:rPr>
        <w:t>by taking</w:t>
      </w:r>
      <w:r w:rsidRPr="001D738A">
        <w:rPr>
          <w:rStyle w:val="StyleUnderline"/>
        </w:rPr>
        <w:t xml:space="preserve"> more </w:t>
      </w:r>
      <w:r w:rsidRPr="009C5F4F">
        <w:rPr>
          <w:rStyle w:val="Emphasis"/>
          <w:szCs w:val="26"/>
          <w:highlight w:val="yellow"/>
        </w:rPr>
        <w:t>elaborate, affirmative steps</w:t>
      </w:r>
      <w:r w:rsidRPr="001D738A">
        <w:rPr>
          <w:rStyle w:val="StyleUnderline"/>
          <w:sz w:val="24"/>
          <w:szCs w:val="26"/>
        </w:rPr>
        <w:t xml:space="preserve"> </w:t>
      </w:r>
      <w:r w:rsidRPr="001D738A">
        <w:rPr>
          <w:rStyle w:val="StyleUnderline"/>
        </w:rPr>
        <w:t>to undermine</w:t>
      </w:r>
      <w:r w:rsidRPr="001D738A">
        <w:rPr>
          <w:sz w:val="16"/>
        </w:rPr>
        <w:t xml:space="preserve"> the operation or success of the </w:t>
      </w:r>
      <w:r w:rsidRPr="001D738A">
        <w:rPr>
          <w:rStyle w:val="StyleUnderline"/>
        </w:rPr>
        <w:t>national policy</w:t>
      </w:r>
      <w:r w:rsidRPr="001D738A">
        <w:rPr>
          <w:sz w:val="16"/>
        </w:rPr>
        <w:t xml:space="preserve"> or action at issue within its borders.</w:t>
      </w:r>
    </w:p>
    <w:p w14:paraId="73CC76D8" w14:textId="77777777" w:rsidR="00124FEB" w:rsidRPr="001D738A" w:rsidRDefault="00124FEB" w:rsidP="00124FEB">
      <w:pPr>
        <w:rPr>
          <w:sz w:val="16"/>
        </w:rPr>
      </w:pPr>
      <w:r w:rsidRPr="001D738A">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05F82167" w14:textId="77777777" w:rsidR="00124FEB" w:rsidRPr="001D738A" w:rsidRDefault="00124FEB" w:rsidP="00124FEB">
      <w:pPr>
        <w:rPr>
          <w:sz w:val="16"/>
        </w:rPr>
      </w:pPr>
      <w:r w:rsidRPr="001D738A">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1B26134F" w14:textId="77777777" w:rsidR="00124FEB" w:rsidRPr="001D738A" w:rsidRDefault="00124FEB" w:rsidP="00124FEB">
      <w:pPr>
        <w:rPr>
          <w:sz w:val="16"/>
        </w:rPr>
      </w:pPr>
      <w:r w:rsidRPr="001D738A">
        <w:rPr>
          <w:sz w:val="16"/>
        </w:rPr>
        <w:t>B. Weak Defiance</w:t>
      </w:r>
    </w:p>
    <w:p w14:paraId="1EBF7B98" w14:textId="77777777" w:rsidR="00124FEB" w:rsidRPr="001D738A" w:rsidRDefault="00124FEB" w:rsidP="00124FEB">
      <w:pPr>
        <w:rPr>
          <w:sz w:val="16"/>
        </w:rPr>
      </w:pPr>
      <w:r w:rsidRPr="009C5F4F">
        <w:rPr>
          <w:rStyle w:val="Emphasis"/>
          <w:highlight w:val="yellow"/>
        </w:rPr>
        <w:t>Weak</w:t>
      </w:r>
      <w:r w:rsidRPr="001D738A">
        <w:rPr>
          <w:rStyle w:val="StyleUnderline"/>
        </w:rPr>
        <w:t xml:space="preserve"> defiance</w:t>
      </w:r>
      <w:r w:rsidRPr="001D738A">
        <w:rPr>
          <w:sz w:val="16"/>
        </w:rPr>
        <w:t xml:space="preserve">, as I use the term here, </w:t>
      </w:r>
      <w:r w:rsidRPr="001D738A">
        <w:rPr>
          <w:rStyle w:val="StyleUnderline"/>
        </w:rPr>
        <w:t>refers to actions</w:t>
      </w:r>
      <w:r w:rsidRPr="001D738A">
        <w:rPr>
          <w:sz w:val="16"/>
        </w:rPr>
        <w:t xml:space="preserve"> intended to thwart, undermine, or diminish the force or success of national policies to which the subnational unit objects, but </w:t>
      </w:r>
      <w:r w:rsidRPr="001D738A">
        <w:rPr>
          <w:rStyle w:val="StyleUnderline"/>
        </w:rPr>
        <w:t xml:space="preserve">which </w:t>
      </w:r>
      <w:r w:rsidRPr="009C5F4F">
        <w:rPr>
          <w:rStyle w:val="StyleUnderline"/>
          <w:highlight w:val="yellow"/>
        </w:rPr>
        <w:t xml:space="preserve">do </w:t>
      </w:r>
      <w:r w:rsidRPr="009C5F4F">
        <w:rPr>
          <w:rStyle w:val="Emphasis"/>
          <w:highlight w:val="yellow"/>
        </w:rPr>
        <w:t>not</w:t>
      </w:r>
      <w:r w:rsidRPr="009C5F4F">
        <w:rPr>
          <w:rStyle w:val="StyleUnderline"/>
          <w:highlight w:val="yellow"/>
        </w:rPr>
        <w:t xml:space="preserve"> rise to</w:t>
      </w:r>
      <w:r w:rsidRPr="001D738A">
        <w:rPr>
          <w:rStyle w:val="StyleUnderline"/>
        </w:rPr>
        <w:t xml:space="preserve"> the level of </w:t>
      </w:r>
      <w:r w:rsidRPr="009C5F4F">
        <w:rPr>
          <w:rStyle w:val="Emphasis"/>
          <w:highlight w:val="yellow"/>
        </w:rPr>
        <w:t>open refusal</w:t>
      </w:r>
      <w:r w:rsidRPr="001D738A">
        <w:rPr>
          <w:sz w:val="16"/>
        </w:rPr>
        <w:t xml:space="preserve">. Use of the tactic exploits the margin of discretion afforded to subnational units in the implementation of national policies. </w:t>
      </w:r>
      <w:r w:rsidRPr="001D738A">
        <w:rPr>
          <w:rStyle w:val="StyleUnderline"/>
        </w:rPr>
        <w:t xml:space="preserve">The tactic can be invoked </w:t>
      </w:r>
      <w:r w:rsidRPr="009C5F4F">
        <w:rPr>
          <w:rStyle w:val="StyleUnderline"/>
          <w:highlight w:val="yellow"/>
        </w:rPr>
        <w:t>by cultivating</w:t>
      </w:r>
      <w:r w:rsidRPr="001D738A">
        <w:rPr>
          <w:rStyle w:val="StyleUnderline"/>
        </w:rPr>
        <w:t xml:space="preserve"> a </w:t>
      </w:r>
      <w:r w:rsidRPr="001D738A">
        <w:rPr>
          <w:rStyle w:val="Emphasis"/>
          <w:szCs w:val="26"/>
        </w:rPr>
        <w:t xml:space="preserve">public </w:t>
      </w:r>
      <w:r w:rsidRPr="009C5F4F">
        <w:rPr>
          <w:rStyle w:val="Emphasis"/>
          <w:szCs w:val="26"/>
          <w:highlight w:val="yellow"/>
        </w:rPr>
        <w:t>appearance</w:t>
      </w:r>
      <w:r w:rsidRPr="009C5F4F">
        <w:rPr>
          <w:rStyle w:val="StyleUnderline"/>
          <w:highlight w:val="yellow"/>
        </w:rPr>
        <w:t xml:space="preserve"> of </w:t>
      </w:r>
      <w:r w:rsidRPr="009C5F4F">
        <w:rPr>
          <w:rStyle w:val="Emphasis"/>
          <w:szCs w:val="26"/>
          <w:highlight w:val="yellow"/>
        </w:rPr>
        <w:t>compliance and coop</w:t>
      </w:r>
      <w:r w:rsidRPr="001D738A">
        <w:rPr>
          <w:rStyle w:val="Emphasis"/>
          <w:szCs w:val="26"/>
        </w:rPr>
        <w:t>eration</w:t>
      </w:r>
      <w:r w:rsidRPr="001D738A">
        <w:rPr>
          <w:rStyle w:val="StyleUnderline"/>
        </w:rPr>
        <w:t xml:space="preserve"> </w:t>
      </w:r>
      <w:r w:rsidRPr="009C5F4F">
        <w:rPr>
          <w:rStyle w:val="StyleUnderline"/>
          <w:highlight w:val="yellow"/>
        </w:rPr>
        <w:t>with</w:t>
      </w:r>
      <w:r w:rsidRPr="001D738A">
        <w:rPr>
          <w:rStyle w:val="StyleUnderline"/>
        </w:rPr>
        <w:t xml:space="preserve"> a </w:t>
      </w:r>
      <w:r w:rsidRPr="009C5F4F">
        <w:rPr>
          <w:rStyle w:val="StyleUnderline"/>
          <w:highlight w:val="yellow"/>
        </w:rPr>
        <w:t>disliked</w:t>
      </w:r>
      <w:r w:rsidRPr="001D738A">
        <w:rPr>
          <w:rStyle w:val="StyleUnderline"/>
        </w:rPr>
        <w:t xml:space="preserve"> national </w:t>
      </w:r>
      <w:r w:rsidRPr="009C5F4F">
        <w:rPr>
          <w:rStyle w:val="StyleUnderline"/>
          <w:highlight w:val="yellow"/>
        </w:rPr>
        <w:t>policy</w:t>
      </w:r>
      <w:r w:rsidRPr="001D738A">
        <w:rPr>
          <w:sz w:val="16"/>
        </w:rPr>
        <w:t>, but then implementing or following it so half-heartedly, or even downright uncooperatively, as to undermine the policy's force and effect within the jurisdiction.</w:t>
      </w:r>
    </w:p>
    <w:p w14:paraId="32F52B0B" w14:textId="77777777" w:rsidR="00124FEB" w:rsidRDefault="00124FEB" w:rsidP="00124FEB">
      <w:pPr>
        <w:pStyle w:val="Heading3"/>
      </w:pPr>
      <w:r>
        <w:t>2---AT: Do Counterplan---2NC</w:t>
      </w:r>
    </w:p>
    <w:p w14:paraId="02812103" w14:textId="77777777" w:rsidR="00124FEB" w:rsidRPr="00406A3D" w:rsidRDefault="00124FEB" w:rsidP="00124FEB">
      <w:pPr>
        <w:pStyle w:val="Heading4"/>
        <w:rPr>
          <w:rFonts w:cs="Times New Roman"/>
        </w:rPr>
      </w:pPr>
      <w:r>
        <w:t xml:space="preserve">1. </w:t>
      </w:r>
      <w:r w:rsidRPr="00406A3D">
        <w:rPr>
          <w:rFonts w:cs="Times New Roman"/>
        </w:rPr>
        <w:t xml:space="preserve">“Federal government” is </w:t>
      </w:r>
      <w:r w:rsidRPr="00406A3D">
        <w:rPr>
          <w:rFonts w:cs="Times New Roman"/>
          <w:u w:val="single"/>
        </w:rPr>
        <w:t>national</w:t>
      </w:r>
      <w:r w:rsidRPr="00406A3D">
        <w:rPr>
          <w:rFonts w:cs="Times New Roman"/>
        </w:rPr>
        <w:t xml:space="preserve">. </w:t>
      </w:r>
    </w:p>
    <w:p w14:paraId="2EDC25AA" w14:textId="77777777" w:rsidR="00124FEB" w:rsidRPr="00406A3D" w:rsidRDefault="00124FEB" w:rsidP="00124FEB">
      <w:r w:rsidRPr="00406A3D">
        <w:rPr>
          <w:rStyle w:val="Style13ptBold"/>
        </w:rPr>
        <w:t xml:space="preserve">Thompson ’21 </w:t>
      </w:r>
      <w:r w:rsidRPr="00406A3D">
        <w:t xml:space="preserve">[Thompson School District; 2021; Public school district for Loveland, Colorado and surrounding area; Thompson Schools, “Structures of Government,” </w:t>
      </w:r>
      <w:hyperlink r:id="rId20" w:history="1">
        <w:r w:rsidRPr="00406A3D">
          <w:rPr>
            <w:rStyle w:val="Hyperlink"/>
          </w:rPr>
          <w:t>https://www.thompsonschools.org/cms/lib/CO01900772/Centricity/Domain/3627/Structures%20of%20Government.pdf</w:t>
        </w:r>
      </w:hyperlink>
      <w:r w:rsidRPr="00406A3D">
        <w:t>]</w:t>
      </w:r>
    </w:p>
    <w:p w14:paraId="4E9DBFBA" w14:textId="77777777" w:rsidR="00124FEB" w:rsidRPr="00406A3D" w:rsidRDefault="00124FEB" w:rsidP="00124FEB">
      <w:pPr>
        <w:rPr>
          <w:sz w:val="16"/>
        </w:rPr>
      </w:pPr>
      <w:r w:rsidRPr="00406A3D">
        <w:rPr>
          <w:sz w:val="16"/>
        </w:rPr>
        <w:t xml:space="preserve">Australia, Switzerland, Canada, Mexico, Germany, India, and some 20 other stats also have federal forms of government today. </w:t>
      </w:r>
      <w:r w:rsidRPr="00406A3D">
        <w:rPr>
          <w:rStyle w:val="StyleUnderline"/>
        </w:rPr>
        <w:t xml:space="preserve">In the </w:t>
      </w:r>
      <w:r w:rsidRPr="00406A3D">
        <w:rPr>
          <w:rStyle w:val="Emphasis"/>
        </w:rPr>
        <w:t>U</w:t>
      </w:r>
      <w:r w:rsidRPr="00406A3D">
        <w:rPr>
          <w:rStyle w:val="StyleUnderline"/>
        </w:rPr>
        <w:t xml:space="preserve">nited </w:t>
      </w:r>
      <w:r w:rsidRPr="00406A3D">
        <w:rPr>
          <w:rStyle w:val="Emphasis"/>
        </w:rPr>
        <w:t>S</w:t>
      </w:r>
      <w:r w:rsidRPr="00406A3D">
        <w:rPr>
          <w:rStyle w:val="StyleUnderline"/>
        </w:rPr>
        <w:t>tates, the term ‘</w:t>
      </w:r>
      <w:r w:rsidRPr="00406A3D">
        <w:rPr>
          <w:rStyle w:val="Emphasis"/>
          <w:highlight w:val="green"/>
        </w:rPr>
        <w:t>Federal Government</w:t>
      </w:r>
      <w:r w:rsidRPr="00406A3D">
        <w:rPr>
          <w:rStyle w:val="StyleUnderline"/>
          <w:highlight w:val="green"/>
        </w:rPr>
        <w:t>’</w:t>
      </w:r>
      <w:r w:rsidRPr="00406A3D">
        <w:rPr>
          <w:rStyle w:val="StyleUnderline"/>
        </w:rPr>
        <w:t xml:space="preserve"> is</w:t>
      </w:r>
      <w:r w:rsidRPr="00406A3D">
        <w:rPr>
          <w:sz w:val="16"/>
        </w:rPr>
        <w:t xml:space="preserve"> often </w:t>
      </w:r>
      <w:r w:rsidRPr="00406A3D">
        <w:rPr>
          <w:rStyle w:val="StyleUnderline"/>
        </w:rPr>
        <w:t xml:space="preserve">used to </w:t>
      </w:r>
      <w:r w:rsidRPr="00406A3D">
        <w:rPr>
          <w:rStyle w:val="StyleUnderline"/>
          <w:highlight w:val="green"/>
        </w:rPr>
        <w:t>refer to the</w:t>
      </w:r>
      <w:r w:rsidRPr="00406A3D">
        <w:rPr>
          <w:rStyle w:val="StyleUnderline"/>
        </w:rPr>
        <w:t xml:space="preserve"> </w:t>
      </w:r>
      <w:r w:rsidRPr="00406A3D">
        <w:rPr>
          <w:rStyle w:val="Emphasis"/>
          <w:highlight w:val="green"/>
        </w:rPr>
        <w:t>National</w:t>
      </w:r>
      <w:r w:rsidRPr="00406A3D">
        <w:rPr>
          <w:rStyle w:val="StyleUnderline"/>
        </w:rPr>
        <w:t xml:space="preserve"> </w:t>
      </w:r>
      <w:r w:rsidRPr="00406A3D">
        <w:rPr>
          <w:rStyle w:val="StyleUnderline"/>
          <w:highlight w:val="green"/>
        </w:rPr>
        <w:t>Government</w:t>
      </w:r>
      <w:r w:rsidRPr="00406A3D">
        <w:rPr>
          <w:rStyle w:val="StyleUnderline"/>
        </w:rPr>
        <w:t>, but</w:t>
      </w:r>
      <w:r w:rsidRPr="00406A3D">
        <w:rPr>
          <w:sz w:val="16"/>
        </w:rPr>
        <w:t xml:space="preserve"> note that </w:t>
      </w:r>
      <w:r w:rsidRPr="00406A3D">
        <w:rPr>
          <w:rStyle w:val="StyleUnderline"/>
        </w:rPr>
        <w:t xml:space="preserve">the </w:t>
      </w:r>
      <w:r w:rsidRPr="00406A3D">
        <w:rPr>
          <w:rStyle w:val="Emphasis"/>
          <w:highlight w:val="green"/>
        </w:rPr>
        <w:t>50 state</w:t>
      </w:r>
      <w:r w:rsidRPr="00406A3D">
        <w:rPr>
          <w:rStyle w:val="StyleUnderline"/>
        </w:rPr>
        <w:t xml:space="preserve"> governments </w:t>
      </w:r>
      <w:r w:rsidRPr="00406A3D">
        <w:rPr>
          <w:rStyle w:val="StyleUnderline"/>
          <w:highlight w:val="green"/>
        </w:rPr>
        <w:t>are</w:t>
      </w:r>
      <w:r w:rsidRPr="00406A3D">
        <w:rPr>
          <w:rStyle w:val="StyleUnderline"/>
        </w:rPr>
        <w:t xml:space="preserve"> unitary</w:t>
      </w:r>
      <w:r w:rsidRPr="00406A3D">
        <w:rPr>
          <w:sz w:val="16"/>
        </w:rPr>
        <w:t xml:space="preserve"> in structure, </w:t>
      </w:r>
      <w:r w:rsidRPr="00406A3D">
        <w:rPr>
          <w:rStyle w:val="Emphasis"/>
          <w:highlight w:val="green"/>
        </w:rPr>
        <w:t>not federal</w:t>
      </w:r>
      <w:r w:rsidRPr="00406A3D">
        <w:rPr>
          <w:sz w:val="16"/>
        </w:rPr>
        <w:t xml:space="preserve">. </w:t>
      </w:r>
    </w:p>
    <w:p w14:paraId="14D132AA" w14:textId="77777777" w:rsidR="00124FEB" w:rsidRPr="001D738A" w:rsidRDefault="00124FEB" w:rsidP="00124FEB">
      <w:pPr>
        <w:pStyle w:val="Heading4"/>
        <w:rPr>
          <w:u w:val="single"/>
        </w:rPr>
      </w:pPr>
      <w:r>
        <w:t xml:space="preserve">2. </w:t>
      </w:r>
      <w:r w:rsidRPr="005F0E8A">
        <w:rPr>
          <w:u w:val="single"/>
        </w:rPr>
        <w:t>CERTAINTY</w:t>
      </w:r>
      <w:r>
        <w:t>. Resolved</w:t>
      </w:r>
      <w:r w:rsidRPr="001D738A">
        <w:t xml:space="preserve"> is </w:t>
      </w:r>
      <w:r w:rsidRPr="001D738A">
        <w:rPr>
          <w:rFonts w:asciiTheme="minorHAnsi" w:hAnsiTheme="minorHAnsi" w:cstheme="minorHAnsi"/>
        </w:rPr>
        <w:t>firm and decisive</w:t>
      </w:r>
    </w:p>
    <w:p w14:paraId="38917368" w14:textId="77777777" w:rsidR="00124FEB" w:rsidRPr="001D738A" w:rsidRDefault="00124FEB" w:rsidP="00124FEB">
      <w:pPr>
        <w:rPr>
          <w:rFonts w:asciiTheme="minorHAnsi" w:hAnsiTheme="minorHAnsi" w:cstheme="minorHAnsi"/>
        </w:rPr>
      </w:pPr>
      <w:r w:rsidRPr="001D738A">
        <w:rPr>
          <w:rStyle w:val="Style13ptBold"/>
          <w:rFonts w:asciiTheme="minorHAnsi" w:hAnsiTheme="minorHAnsi" w:cstheme="minorHAnsi"/>
        </w:rPr>
        <w:t>Parcher ‘01</w:t>
      </w:r>
      <w:r w:rsidRPr="001D738A">
        <w:rPr>
          <w:rFonts w:asciiTheme="minorHAnsi" w:hAnsiTheme="minorHAnsi" w:cstheme="minorHAnsi"/>
        </w:rPr>
        <w:t xml:space="preserve"> [Jeff; Feb 2001; Former Debate Coach at Georgetown University; </w:t>
      </w:r>
      <w:hyperlink r:id="rId21" w:history="1">
        <w:r w:rsidRPr="001D738A">
          <w:rPr>
            <w:rStyle w:val="Hyperlink"/>
            <w:rFonts w:asciiTheme="minorHAnsi" w:hAnsiTheme="minorHAnsi" w:cstheme="minorHAnsi"/>
          </w:rPr>
          <w:t>https://web.archive.org/web/20020622002707/http://www.ndtceda.com/archives/200102/0790.html</w:t>
        </w:r>
      </w:hyperlink>
      <w:r w:rsidRPr="001D738A">
        <w:rPr>
          <w:rFonts w:asciiTheme="minorHAnsi" w:hAnsiTheme="minorHAnsi" w:cstheme="minorHAnsi"/>
        </w:rPr>
        <w:t>] brett TDI</w:t>
      </w:r>
    </w:p>
    <w:p w14:paraId="3F0539D8" w14:textId="77777777" w:rsidR="00124FEB" w:rsidRPr="001D738A" w:rsidRDefault="00124FEB" w:rsidP="00124FEB">
      <w:pPr>
        <w:rPr>
          <w:rFonts w:asciiTheme="minorHAnsi" w:hAnsiTheme="minorHAnsi" w:cstheme="minorHAnsi"/>
          <w:sz w:val="16"/>
        </w:rPr>
      </w:pPr>
      <w:r w:rsidRPr="001D738A">
        <w:rPr>
          <w:rFonts w:asciiTheme="minorHAnsi" w:hAnsiTheme="minorHAnsi" w:cstheme="minorHAnsi"/>
          <w:sz w:val="16"/>
        </w:rPr>
        <w:t xml:space="preserve">(1) Pardon me if I turn to a source besides Bill. </w:t>
      </w:r>
      <w:r w:rsidRPr="001D738A">
        <w:rPr>
          <w:rStyle w:val="Emphasis"/>
          <w:rFonts w:asciiTheme="minorHAnsi" w:hAnsiTheme="minorHAnsi" w:cstheme="minorHAnsi"/>
        </w:rPr>
        <w:t xml:space="preserve">American Heritage Dictionary: </w:t>
      </w:r>
      <w:r w:rsidRPr="009C5F4F">
        <w:rPr>
          <w:rStyle w:val="Emphasis"/>
          <w:rFonts w:asciiTheme="minorHAnsi" w:hAnsiTheme="minorHAnsi" w:cstheme="minorHAnsi"/>
          <w:highlight w:val="yellow"/>
        </w:rPr>
        <w:t>Resolve</w:t>
      </w:r>
      <w:r w:rsidRPr="001D738A">
        <w:rPr>
          <w:rFonts w:asciiTheme="minorHAnsi" w:hAnsiTheme="minorHAnsi" w:cstheme="minorHAnsi"/>
          <w:sz w:val="16"/>
        </w:rPr>
        <w:t xml:space="preserve">: 1. </w:t>
      </w:r>
      <w:r w:rsidRPr="001D738A">
        <w:rPr>
          <w:rStyle w:val="StyleUnderline"/>
          <w:rFonts w:asciiTheme="minorHAnsi" w:hAnsiTheme="minorHAnsi" w:cstheme="minorHAnsi"/>
        </w:rPr>
        <w:t xml:space="preserve">To </w:t>
      </w:r>
      <w:r w:rsidRPr="009C5F4F">
        <w:rPr>
          <w:rStyle w:val="Emphasis"/>
          <w:highlight w:val="yellow"/>
        </w:rPr>
        <w:t>make a firm decision</w:t>
      </w:r>
      <w:r w:rsidRPr="001D738A">
        <w:rPr>
          <w:rStyle w:val="StyleUnderline"/>
          <w:rFonts w:asciiTheme="minorHAnsi" w:hAnsiTheme="minorHAnsi" w:cstheme="minorHAnsi"/>
        </w:rPr>
        <w:t xml:space="preserve"> about</w:t>
      </w:r>
      <w:r w:rsidRPr="001D738A">
        <w:rPr>
          <w:rFonts w:asciiTheme="minorHAnsi" w:hAnsiTheme="minorHAnsi" w:cstheme="minorHAnsi"/>
          <w:sz w:val="16"/>
        </w:rPr>
        <w:t xml:space="preserve">. 2. To decide or express by formal vote. 3. To separate something into constiutent parts See Syns at *analyze* (emphasis in orginal) 4. Find a solution to. See Syns at *Solve* (emphasis in original) 5. To dispel: resolve a doubt. - n 1. </w:t>
      </w:r>
      <w:r w:rsidRPr="001D738A">
        <w:rPr>
          <w:rStyle w:val="Emphasis"/>
          <w:rFonts w:asciiTheme="minorHAnsi" w:hAnsiTheme="minorHAnsi" w:cstheme="minorHAnsi"/>
        </w:rPr>
        <w:t>Frimness</w:t>
      </w:r>
      <w:r w:rsidRPr="001D738A">
        <w:rPr>
          <w:rFonts w:asciiTheme="minorHAnsi" w:hAnsiTheme="minorHAnsi" w:cstheme="minorHAnsi"/>
          <w:sz w:val="16"/>
        </w:rPr>
        <w:t xml:space="preserve"> </w:t>
      </w:r>
      <w:r w:rsidRPr="001D738A">
        <w:rPr>
          <w:rStyle w:val="StyleUnderline"/>
          <w:rFonts w:asciiTheme="minorHAnsi" w:hAnsiTheme="minorHAnsi" w:cstheme="minorHAnsi"/>
        </w:rPr>
        <w:t>of</w:t>
      </w:r>
      <w:r w:rsidRPr="001D738A">
        <w:rPr>
          <w:rFonts w:asciiTheme="minorHAnsi" w:hAnsiTheme="minorHAnsi" w:cstheme="minorHAnsi"/>
          <w:sz w:val="16"/>
        </w:rPr>
        <w:t xml:space="preserve"> purpose; </w:t>
      </w:r>
      <w:r w:rsidRPr="001D738A">
        <w:rPr>
          <w:rStyle w:val="Emphasis"/>
          <w:rFonts w:asciiTheme="minorHAnsi" w:hAnsiTheme="minorHAnsi" w:cstheme="minorHAnsi"/>
        </w:rPr>
        <w:t>resolution</w:t>
      </w:r>
      <w:r w:rsidRPr="001D738A">
        <w:rPr>
          <w:rFonts w:asciiTheme="minorHAnsi" w:hAnsiTheme="minorHAnsi" w:cstheme="minorHAnsi"/>
          <w:sz w:val="16"/>
        </w:rPr>
        <w:t xml:space="preserve">. 2. </w:t>
      </w:r>
      <w:r w:rsidRPr="001D738A">
        <w:rPr>
          <w:rStyle w:val="Emphasis"/>
          <w:rFonts w:asciiTheme="minorHAnsi" w:hAnsiTheme="minorHAnsi" w:cstheme="minorHAnsi"/>
        </w:rPr>
        <w:t>A determination or decision</w:t>
      </w:r>
      <w:r w:rsidRPr="001D738A">
        <w:rPr>
          <w:rFonts w:asciiTheme="minorHAnsi" w:hAnsiTheme="minorHAnsi" w:cstheme="minorHAnsi"/>
          <w:sz w:val="16"/>
        </w:rPr>
        <w:t xml:space="preserve">. (2) </w:t>
      </w:r>
      <w:r w:rsidRPr="001D738A">
        <w:rPr>
          <w:rStyle w:val="Emphasis"/>
          <w:rFonts w:asciiTheme="minorHAnsi" w:hAnsiTheme="minorHAnsi" w:cstheme="minorHAnsi"/>
        </w:rPr>
        <w:t>The very nature of the word "</w:t>
      </w:r>
      <w:r w:rsidRPr="009C5F4F">
        <w:rPr>
          <w:rStyle w:val="Emphasis"/>
          <w:rFonts w:asciiTheme="minorHAnsi" w:hAnsiTheme="minorHAnsi" w:cstheme="minorHAnsi"/>
          <w:highlight w:val="yellow"/>
        </w:rPr>
        <w:t>resolution" makes it a question</w:t>
      </w:r>
      <w:r w:rsidRPr="001D738A">
        <w:rPr>
          <w:rFonts w:asciiTheme="minorHAnsi" w:hAnsiTheme="minorHAnsi" w:cstheme="minorHAnsi"/>
          <w:sz w:val="16"/>
        </w:rPr>
        <w:t xml:space="preserve">. American Heritage: </w:t>
      </w:r>
      <w:r w:rsidRPr="001D738A">
        <w:rPr>
          <w:rStyle w:val="Emphasis"/>
          <w:rFonts w:asciiTheme="minorHAnsi" w:hAnsiTheme="minorHAnsi" w:cstheme="minorHAnsi"/>
        </w:rPr>
        <w:t>A course of action determined or decided on</w:t>
      </w:r>
      <w:r w:rsidRPr="001D738A">
        <w:rPr>
          <w:rFonts w:asciiTheme="minorHAnsi" w:hAnsiTheme="minorHAnsi" w:cstheme="minorHAnsi"/>
          <w:sz w:val="16"/>
        </w:rPr>
        <w:t xml:space="preserve">. </w:t>
      </w:r>
      <w:r w:rsidRPr="001D738A">
        <w:rPr>
          <w:rStyle w:val="Emphasis"/>
          <w:rFonts w:asciiTheme="minorHAnsi" w:hAnsiTheme="minorHAnsi" w:cstheme="minorHAnsi"/>
        </w:rPr>
        <w:t>A formal statemnt of a deciion, as by a legislature</w:t>
      </w:r>
      <w:r w:rsidRPr="001D738A">
        <w:rPr>
          <w:rFonts w:asciiTheme="minorHAnsi" w:hAnsiTheme="minorHAnsi" w:cstheme="minorHAnsi"/>
          <w:sz w:val="16"/>
        </w:rPr>
        <w:t xml:space="preserve">. (3) The resolution is obviously a question. Any other conclusion is utterly inconcievable.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Further context: the word resolved is used to emphasis the fact that it's policy debate. </w:t>
      </w:r>
      <w:r w:rsidRPr="001D738A">
        <w:rPr>
          <w:rStyle w:val="Emphasis"/>
          <w:rFonts w:asciiTheme="minorHAnsi" w:hAnsiTheme="minorHAnsi" w:cstheme="minorHAnsi"/>
        </w:rPr>
        <w:t>Resolved comes from the adoption of resolutions by legislative bodies</w:t>
      </w:r>
      <w:r w:rsidRPr="001D738A">
        <w:rPr>
          <w:rFonts w:asciiTheme="minorHAnsi" w:hAnsiTheme="minorHAnsi" w:cstheme="minorHAnsi"/>
          <w:sz w:val="16"/>
        </w:rPr>
        <w:t xml:space="preserve">. A resolution is either adopted or it is not. </w:t>
      </w:r>
      <w:r w:rsidRPr="001D738A">
        <w:rPr>
          <w:rStyle w:val="Emphasis"/>
          <w:rFonts w:asciiTheme="minorHAnsi" w:hAnsiTheme="minorHAnsi" w:cstheme="minorHAnsi"/>
        </w:rPr>
        <w:t>It's a question before a legislative body</w:t>
      </w:r>
      <w:r w:rsidRPr="001D738A">
        <w:rPr>
          <w:rFonts w:asciiTheme="minorHAnsi" w:hAnsiTheme="minorHAnsi" w:cstheme="minorHAnsi"/>
          <w:sz w:val="16"/>
        </w:rPr>
        <w:t>. Should this statement be adopted or not.</w:t>
      </w:r>
    </w:p>
    <w:p w14:paraId="4688DDDF" w14:textId="77777777" w:rsidR="00124FEB" w:rsidRDefault="00124FEB" w:rsidP="00124FEB">
      <w:pPr>
        <w:pStyle w:val="Heading3"/>
      </w:pPr>
      <w:r>
        <w:t>3---CP then AFF---2NC</w:t>
      </w:r>
    </w:p>
    <w:p w14:paraId="0BB49C04" w14:textId="77777777" w:rsidR="00124FEB" w:rsidRPr="000742CB" w:rsidRDefault="00124FEB" w:rsidP="00124FEB">
      <w:pPr>
        <w:pStyle w:val="Heading4"/>
        <w:rPr>
          <w:b w:val="0"/>
          <w:bCs/>
        </w:rPr>
      </w:pPr>
      <w:r>
        <w:t>‘</w:t>
      </w:r>
      <w:r>
        <w:rPr>
          <w:u w:val="single"/>
        </w:rPr>
        <w:t>SHOULD</w:t>
      </w:r>
      <w:r>
        <w:t xml:space="preserve">’ </w:t>
      </w:r>
      <w:r>
        <w:rPr>
          <w:b w:val="0"/>
          <w:bCs/>
        </w:rPr>
        <w:t xml:space="preserve">-- it’s </w:t>
      </w:r>
      <w:r>
        <w:rPr>
          <w:b w:val="0"/>
          <w:bCs/>
          <w:u w:val="single"/>
        </w:rPr>
        <w:t>immediate</w:t>
      </w:r>
      <w:r>
        <w:rPr>
          <w:b w:val="0"/>
          <w:bCs/>
        </w:rPr>
        <w:t>.</w:t>
      </w:r>
    </w:p>
    <w:p w14:paraId="2AD1FD6D" w14:textId="77777777" w:rsidR="00124FEB" w:rsidRPr="00DF70F5" w:rsidRDefault="00124FEB" w:rsidP="00124FEB">
      <w:r>
        <w:t xml:space="preserve">Russell </w:t>
      </w:r>
      <w:r w:rsidRPr="005970EE">
        <w:rPr>
          <w:rStyle w:val="Style13ptBold"/>
        </w:rPr>
        <w:t>Stetler 18</w:t>
      </w:r>
      <w:r>
        <w:t>. The National Mitigation Coordinator for the federal death penalty</w:t>
      </w:r>
      <w:r>
        <w:rPr>
          <w:b/>
          <w:sz w:val="26"/>
        </w:rPr>
        <w:t xml:space="preserve"> </w:t>
      </w:r>
      <w:r>
        <w:t>projects. He is based in the Office of the Federal Public Defender in Oakland, California. "The Past, Present, and Future of the Mitigation Profession: Fulfilling the</w:t>
      </w:r>
      <w:r>
        <w:rPr>
          <w:b/>
          <w:sz w:val="26"/>
        </w:rPr>
        <w:t xml:space="preserve"> </w:t>
      </w:r>
      <w:r>
        <w:t>Constitutional Requirement of Individualized Sentencing in Capital Cases," Hofstra Law Review: Vol. 46 :</w:t>
      </w:r>
      <w:r>
        <w:rPr>
          <w:b/>
          <w:sz w:val="26"/>
        </w:rPr>
        <w:t xml:space="preserve"> </w:t>
      </w:r>
      <w:r>
        <w:t>Iss. 4, Article 5. Available at: https://scholarlycommons.law.hofstra.edu/hlr/vol46/iss4/5</w:t>
      </w:r>
    </w:p>
    <w:p w14:paraId="54F40C5F" w14:textId="77777777" w:rsidR="00124FEB" w:rsidRPr="00DC5E5D" w:rsidRDefault="00124FEB" w:rsidP="00124FEB">
      <w:pPr>
        <w:rPr>
          <w:sz w:val="16"/>
        </w:rPr>
      </w:pPr>
      <w:r w:rsidRPr="00DC5E5D">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CC558E">
        <w:rPr>
          <w:rStyle w:val="StyleUnderline"/>
          <w:highlight w:val="yellow"/>
        </w:rPr>
        <w:t>the word "should</w:t>
      </w:r>
      <w:r w:rsidRPr="00CA59C9">
        <w:rPr>
          <w:rStyle w:val="StyleUnderline"/>
        </w:rPr>
        <w:t xml:space="preserve">" had been used as a </w:t>
      </w:r>
      <w:r w:rsidRPr="00B8677C">
        <w:rPr>
          <w:rStyle w:val="Emphasis"/>
        </w:rPr>
        <w:t>mandatory term</w:t>
      </w:r>
      <w:r w:rsidRPr="00DC5E5D">
        <w:rPr>
          <w:sz w:val="16"/>
        </w:rPr>
        <w:t xml:space="preserve">: "what counsel </w:t>
      </w:r>
      <w:r w:rsidRPr="00CA59C9">
        <w:rPr>
          <w:rStyle w:val="Emphasis"/>
        </w:rPr>
        <w:t>'should'</w:t>
      </w:r>
      <w:r w:rsidRPr="00DC5E5D">
        <w:rPr>
          <w:sz w:val="16"/>
        </w:rPr>
        <w:t xml:space="preserve"> do </w:t>
      </w:r>
      <w:r w:rsidRPr="00CC558E">
        <w:rPr>
          <w:rStyle w:val="StyleUnderline"/>
          <w:highlight w:val="yellow"/>
        </w:rPr>
        <w:t>is</w:t>
      </w:r>
      <w:r w:rsidRPr="00CC558E">
        <w:rPr>
          <w:sz w:val="16"/>
          <w:highlight w:val="yellow"/>
        </w:rPr>
        <w:t xml:space="preserve"> </w:t>
      </w:r>
      <w:r w:rsidRPr="00DC5E5D">
        <w:rPr>
          <w:sz w:val="16"/>
        </w:rPr>
        <w:t xml:space="preserve">intended as </w:t>
      </w:r>
      <w:r w:rsidRPr="00CA59C9">
        <w:rPr>
          <w:rStyle w:val="StyleUnderline"/>
        </w:rPr>
        <w:t xml:space="preserve">a standard </w:t>
      </w:r>
      <w:r w:rsidRPr="00CC558E">
        <w:rPr>
          <w:rStyle w:val="StyleUnderline"/>
          <w:highlight w:val="yellow"/>
        </w:rPr>
        <w:t xml:space="preserve">to be met </w:t>
      </w:r>
      <w:r w:rsidRPr="00CC558E">
        <w:rPr>
          <w:rStyle w:val="Emphasis"/>
          <w:highlight w:val="yellow"/>
        </w:rPr>
        <w:t>now, not</w:t>
      </w:r>
      <w:r w:rsidRPr="00CC558E">
        <w:rPr>
          <w:sz w:val="16"/>
          <w:highlight w:val="yellow"/>
        </w:rPr>
        <w:t xml:space="preserve"> </w:t>
      </w:r>
      <w:r w:rsidRPr="00DC5E5D">
        <w:rPr>
          <w:sz w:val="16"/>
        </w:rPr>
        <w:t xml:space="preserve">an ideal to be attained </w:t>
      </w:r>
      <w:r w:rsidRPr="00CC558E">
        <w:rPr>
          <w:rStyle w:val="Emphasis"/>
          <w:highlight w:val="yellow"/>
        </w:rPr>
        <w:t>at a later time</w:t>
      </w:r>
      <w:r w:rsidRPr="00DC5E5D">
        <w:rPr>
          <w:sz w:val="16"/>
        </w:rPr>
        <w:t>." 70</w:t>
      </w:r>
    </w:p>
    <w:p w14:paraId="318B872F" w14:textId="77777777" w:rsidR="00124FEB" w:rsidRDefault="00124FEB" w:rsidP="00124FEB">
      <w:pPr>
        <w:rPr>
          <w:sz w:val="16"/>
        </w:rPr>
      </w:pPr>
      <w:r w:rsidRPr="00DC5E5D">
        <w:rPr>
          <w:sz w:val="16"/>
        </w:rPr>
        <w:t xml:space="preserve">70. 1987-88 NLADA PERFORMANCE STANDARDS, supra note 68. Both the Original ABA Guidelines and the 2003 revision adhere to the same view of counsel's duties. As summarized in the Guidelines, these </w:t>
      </w:r>
      <w:r w:rsidRPr="00B8677C">
        <w:rPr>
          <w:rStyle w:val="StyleUnderline"/>
        </w:rPr>
        <w:t xml:space="preserve">duties are </w:t>
      </w:r>
      <w:r w:rsidRPr="00CC558E">
        <w:rPr>
          <w:rStyle w:val="StyleUnderline"/>
          <w:highlight w:val="yellow"/>
        </w:rPr>
        <w:t>not aspirational, but</w:t>
      </w:r>
      <w:r w:rsidRPr="00DC5E5D">
        <w:rPr>
          <w:sz w:val="16"/>
        </w:rPr>
        <w:t xml:space="preserve"> reflect </w:t>
      </w:r>
      <w:r w:rsidRPr="00B8677C">
        <w:rPr>
          <w:rStyle w:val="StyleUnderline"/>
        </w:rPr>
        <w:t xml:space="preserve">what counsel ought </w:t>
      </w:r>
      <w:r w:rsidRPr="00CC558E">
        <w:rPr>
          <w:rStyle w:val="Emphasis"/>
          <w:highlight w:val="yellow"/>
        </w:rPr>
        <w:t>to do now</w:t>
      </w:r>
      <w:r w:rsidRPr="00B8677C">
        <w:rPr>
          <w:rStyle w:val="StyleUnderline"/>
        </w:rPr>
        <w:t xml:space="preserve"> based on prevailing norms</w:t>
      </w:r>
      <w:r w:rsidRPr="00DC5E5D">
        <w:rPr>
          <w:sz w:val="16"/>
        </w:rPr>
        <w:t xml:space="preserve">. See ABA Revised Guidelines, supra note 2, at 919 n. 1 ("As in the first edition </w:t>
      </w:r>
      <w:r w:rsidRPr="00CC558E">
        <w:rPr>
          <w:rStyle w:val="Emphasis"/>
          <w:highlight w:val="yellow"/>
        </w:rPr>
        <w:t>'should' is a mandatory term</w:t>
      </w:r>
      <w:r w:rsidRPr="00DC5E5D">
        <w:rPr>
          <w:sz w:val="16"/>
        </w:rPr>
        <w:t>.").</w:t>
      </w:r>
    </w:p>
    <w:p w14:paraId="50CDD46A" w14:textId="77777777" w:rsidR="00124FEB" w:rsidRPr="00CE3AB3" w:rsidRDefault="00124FEB" w:rsidP="00124FEB">
      <w:pPr>
        <w:pStyle w:val="Heading4"/>
      </w:pPr>
      <w:r>
        <w:t xml:space="preserve">The trump admin is </w:t>
      </w:r>
      <w:r>
        <w:rPr>
          <w:u w:val="single"/>
        </w:rPr>
        <w:t>empirically prone</w:t>
      </w:r>
      <w:r>
        <w:t xml:space="preserve"> to </w:t>
      </w:r>
      <w:r>
        <w:rPr>
          <w:u w:val="single"/>
        </w:rPr>
        <w:t>leaks</w:t>
      </w:r>
      <w:r>
        <w:t xml:space="preserve">. That </w:t>
      </w:r>
      <w:r>
        <w:rPr>
          <w:u w:val="single"/>
        </w:rPr>
        <w:t>destroys</w:t>
      </w:r>
      <w:r>
        <w:t xml:space="preserve"> the signal of </w:t>
      </w:r>
      <w:r>
        <w:rPr>
          <w:u w:val="single"/>
        </w:rPr>
        <w:t>refusal</w:t>
      </w:r>
      <w:r>
        <w:t>.</w:t>
      </w:r>
    </w:p>
    <w:p w14:paraId="035AC525" w14:textId="77777777" w:rsidR="00124FEB" w:rsidRDefault="00124FEB" w:rsidP="00124FEB">
      <w:r w:rsidRPr="00310D4B">
        <w:rPr>
          <w:rStyle w:val="Style13ptBold"/>
        </w:rPr>
        <w:t>Dilanian 19</w:t>
      </w:r>
      <w:r>
        <w:t xml:space="preserve"> [Ken Dilanian, justice and intelligence correspondent for MSNBC; “</w:t>
      </w:r>
      <w:r w:rsidRPr="00310D4B">
        <w:t>Under Trump, more leaks — and more leak investigations</w:t>
      </w:r>
      <w:r>
        <w:t xml:space="preserve">,” NBC News, 4/8/2019, </w:t>
      </w:r>
      <w:r w:rsidRPr="00310D4B">
        <w:t>https://www.nbcnews.com/politics/justice-department/under-trump-more-leaks-more-leak-investigations-n992121</w:t>
      </w:r>
      <w:r>
        <w:t>] Niranjan</w:t>
      </w:r>
    </w:p>
    <w:p w14:paraId="4C49DFBA" w14:textId="77777777" w:rsidR="00124FEB" w:rsidRPr="00EE2E17" w:rsidRDefault="00124FEB" w:rsidP="00124FEB">
      <w:pPr>
        <w:rPr>
          <w:sz w:val="14"/>
        </w:rPr>
      </w:pPr>
      <w:r w:rsidRPr="00EE2E17">
        <w:rPr>
          <w:sz w:val="14"/>
        </w:rPr>
        <w:t xml:space="preserve">Criminal referrals for prosecutions relating to </w:t>
      </w:r>
      <w:r w:rsidRPr="00EE2E17">
        <w:rPr>
          <w:rStyle w:val="StyleUnderline"/>
          <w:highlight w:val="green"/>
        </w:rPr>
        <w:t>leaks</w:t>
      </w:r>
      <w:r w:rsidRPr="00EE2E17">
        <w:rPr>
          <w:rStyle w:val="StyleUnderline"/>
        </w:rPr>
        <w:t xml:space="preserve"> have </w:t>
      </w:r>
      <w:r w:rsidRPr="00EE2E17">
        <w:rPr>
          <w:rStyle w:val="StyleUnderline"/>
          <w:highlight w:val="green"/>
        </w:rPr>
        <w:t>surged in</w:t>
      </w:r>
      <w:r w:rsidRPr="00EE2E17">
        <w:rPr>
          <w:rStyle w:val="StyleUnderline"/>
        </w:rPr>
        <w:t xml:space="preserve"> the </w:t>
      </w:r>
      <w:r w:rsidRPr="00EE2E17">
        <w:rPr>
          <w:rStyle w:val="StyleUnderline"/>
          <w:highlight w:val="green"/>
        </w:rPr>
        <w:t>Trump</w:t>
      </w:r>
      <w:r w:rsidRPr="00EE2E17">
        <w:rPr>
          <w:rStyle w:val="StyleUnderline"/>
        </w:rPr>
        <w:t xml:space="preserve"> </w:t>
      </w:r>
      <w:r w:rsidRPr="00EE2E17">
        <w:rPr>
          <w:rStyle w:val="StyleUnderline"/>
          <w:highlight w:val="green"/>
        </w:rPr>
        <w:t>admin</w:t>
      </w:r>
      <w:r w:rsidRPr="00EE2E17">
        <w:rPr>
          <w:rStyle w:val="StyleUnderline"/>
        </w:rPr>
        <w:t>istration</w:t>
      </w:r>
      <w:r w:rsidRPr="00EE2E17">
        <w:rPr>
          <w:sz w:val="14"/>
        </w:rPr>
        <w:t xml:space="preserve"> — likely </w:t>
      </w:r>
      <w:r w:rsidRPr="00EE2E17">
        <w:rPr>
          <w:rStyle w:val="StyleUnderline"/>
        </w:rPr>
        <w:t>the result of a big increase in unauthorized disclosures of classified information</w:t>
      </w:r>
      <w:r w:rsidRPr="00EE2E17">
        <w:rPr>
          <w:sz w:val="14"/>
        </w:rPr>
        <w:t>, a leading intelligence watchdog says.</w:t>
      </w:r>
    </w:p>
    <w:p w14:paraId="4918C0C1" w14:textId="77777777" w:rsidR="00124FEB" w:rsidRPr="00EE2E17" w:rsidRDefault="00124FEB" w:rsidP="00124FEB">
      <w:pPr>
        <w:rPr>
          <w:sz w:val="14"/>
        </w:rPr>
      </w:pPr>
      <w:r w:rsidRPr="00EE2E17">
        <w:rPr>
          <w:sz w:val="14"/>
        </w:rPr>
        <w:t xml:space="preserve">The number of leaks that were reported as potential crimes by federal agencies </w:t>
      </w:r>
      <w:r w:rsidRPr="00EE2E17">
        <w:rPr>
          <w:rStyle w:val="StyleUnderline"/>
          <w:highlight w:val="green"/>
        </w:rPr>
        <w:t xml:space="preserve">reached </w:t>
      </w:r>
      <w:r w:rsidRPr="00EE2E17">
        <w:rPr>
          <w:rStyle w:val="Emphasis"/>
          <w:highlight w:val="green"/>
        </w:rPr>
        <w:t>record high levels</w:t>
      </w:r>
      <w:r w:rsidRPr="00EE2E17">
        <w:rPr>
          <w:rStyle w:val="StyleUnderline"/>
        </w:rPr>
        <w:t xml:space="preserve"> over the last two years</w:t>
      </w:r>
      <w:r w:rsidRPr="00EE2E17">
        <w:rPr>
          <w:sz w:val="14"/>
        </w:rPr>
        <w:t>, according to data released by the Justice Department last week and reported Monday by the Federation of American Scientists, which monitors the intelligence community.</w:t>
      </w:r>
    </w:p>
    <w:p w14:paraId="55A79251" w14:textId="77777777" w:rsidR="00124FEB" w:rsidRPr="00EE2E17" w:rsidRDefault="00124FEB" w:rsidP="00124FEB">
      <w:pPr>
        <w:rPr>
          <w:sz w:val="14"/>
        </w:rPr>
      </w:pPr>
      <w:r w:rsidRPr="00EE2E17">
        <w:rPr>
          <w:sz w:val="14"/>
        </w:rPr>
        <w:t xml:space="preserve">There were </w:t>
      </w:r>
      <w:r w:rsidRPr="00EE2E17">
        <w:rPr>
          <w:rStyle w:val="StyleUnderline"/>
        </w:rPr>
        <w:t>120 leak referrals</w:t>
      </w:r>
      <w:r w:rsidRPr="00EE2E17">
        <w:rPr>
          <w:sz w:val="14"/>
        </w:rPr>
        <w:t xml:space="preserve"> for possible prosecution </w:t>
      </w:r>
      <w:r w:rsidRPr="00EE2E17">
        <w:rPr>
          <w:rStyle w:val="StyleUnderline"/>
        </w:rPr>
        <w:t>in 2017 and 88 in 2018</w:t>
      </w:r>
      <w:r w:rsidRPr="00EE2E17">
        <w:rPr>
          <w:sz w:val="14"/>
        </w:rPr>
        <w:t>, up from 37 in 2016 and 18 in 2015, the data shows. Only a small percentage of the cases are likely to be prosecuted.</w:t>
      </w:r>
    </w:p>
    <w:p w14:paraId="18A4FDFA" w14:textId="77777777" w:rsidR="00124FEB" w:rsidRPr="00EE2E17" w:rsidRDefault="00124FEB" w:rsidP="00124FEB">
      <w:pPr>
        <w:rPr>
          <w:sz w:val="14"/>
        </w:rPr>
      </w:pPr>
      <w:r w:rsidRPr="00EE2E17">
        <w:rPr>
          <w:sz w:val="14"/>
        </w:rPr>
        <w:t xml:space="preserve">Steven Aftergood, who directs the federation's Project on Government Secrecy, says </w:t>
      </w:r>
      <w:r w:rsidRPr="00EE2E17">
        <w:rPr>
          <w:rStyle w:val="StyleUnderline"/>
        </w:rPr>
        <w:t xml:space="preserve">the uptick is almost certainly due to the fact that </w:t>
      </w:r>
      <w:r w:rsidRPr="00EE2E17">
        <w:rPr>
          <w:rStyle w:val="StyleUnderline"/>
          <w:highlight w:val="green"/>
        </w:rPr>
        <w:t>under Trump</w:t>
      </w:r>
      <w:r w:rsidRPr="00EE2E17">
        <w:rPr>
          <w:sz w:val="14"/>
        </w:rPr>
        <w:t xml:space="preserve">, </w:t>
      </w:r>
      <w:r w:rsidRPr="00EE2E17">
        <w:rPr>
          <w:rStyle w:val="StyleUnderline"/>
          <w:highlight w:val="green"/>
        </w:rPr>
        <w:t xml:space="preserve">there is a </w:t>
      </w:r>
      <w:r w:rsidRPr="00EE2E17">
        <w:rPr>
          <w:rStyle w:val="Emphasis"/>
          <w:highlight w:val="green"/>
        </w:rPr>
        <w:t>lot more leaking</w:t>
      </w:r>
      <w:r w:rsidRPr="00EE2E17">
        <w:rPr>
          <w:rStyle w:val="Emphasis"/>
        </w:rPr>
        <w:t xml:space="preserve"> going on</w:t>
      </w:r>
      <w:r w:rsidRPr="00EE2E17">
        <w:rPr>
          <w:sz w:val="14"/>
        </w:rPr>
        <w:t>. There has also been a renewed focus by the Justice Department in ferreting out leakers.</w:t>
      </w:r>
    </w:p>
    <w:p w14:paraId="0CB01D6A" w14:textId="77777777" w:rsidR="00124FEB" w:rsidRPr="00EE2E17" w:rsidRDefault="00124FEB" w:rsidP="00124FEB">
      <w:pPr>
        <w:rPr>
          <w:sz w:val="14"/>
        </w:rPr>
      </w:pPr>
      <w:r w:rsidRPr="00EE2E17">
        <w:rPr>
          <w:sz w:val="14"/>
        </w:rPr>
        <w:t>"I think it's because there are more leaks," Aftergood, who publishes a weekly newsletter on secrecy, said. "Agencies have been serious about leaks forever — it's not like they decided, 'Oh, we're going to suddenly start paying attention to this.' So the fact that it has escalated so sharply indicates that there is something qualitatively different."</w:t>
      </w:r>
    </w:p>
    <w:p w14:paraId="5B652AD2" w14:textId="77777777" w:rsidR="00124FEB" w:rsidRPr="00EE2E17" w:rsidRDefault="00124FEB" w:rsidP="00124FEB">
      <w:pPr>
        <w:rPr>
          <w:sz w:val="14"/>
        </w:rPr>
      </w:pPr>
      <w:r w:rsidRPr="00EE2E17">
        <w:rPr>
          <w:sz w:val="14"/>
        </w:rPr>
        <w:t xml:space="preserve">Aftergood and other experts believe </w:t>
      </w:r>
      <w:r w:rsidRPr="00EE2E17">
        <w:rPr>
          <w:rStyle w:val="StyleUnderline"/>
          <w:highlight w:val="green"/>
        </w:rPr>
        <w:t>discipline</w:t>
      </w:r>
      <w:r w:rsidRPr="00EE2E17">
        <w:rPr>
          <w:rStyle w:val="StyleUnderline"/>
        </w:rPr>
        <w:t xml:space="preserve"> about classified information </w:t>
      </w:r>
      <w:r w:rsidRPr="00EE2E17">
        <w:rPr>
          <w:rStyle w:val="Emphasis"/>
          <w:highlight w:val="green"/>
        </w:rPr>
        <w:t>has been diminishing</w:t>
      </w:r>
      <w:r w:rsidRPr="00EE2E17">
        <w:rPr>
          <w:sz w:val="14"/>
        </w:rPr>
        <w:t>. Trusted, cleared individuals at the CIA and the National Security Agency, including Edward Snowden, have disclosed a raft of secrets in recent years, and that phenomenon continues.</w:t>
      </w:r>
    </w:p>
    <w:p w14:paraId="5328A6C9" w14:textId="77777777" w:rsidR="00124FEB" w:rsidRPr="00EE2E17" w:rsidRDefault="00124FEB" w:rsidP="00124FEB">
      <w:pPr>
        <w:rPr>
          <w:sz w:val="14"/>
        </w:rPr>
      </w:pPr>
      <w:r w:rsidRPr="00EE2E17">
        <w:rPr>
          <w:sz w:val="14"/>
        </w:rPr>
        <w:t>Harold Martin, an NSA contractor who had been taking home classified documents for years, was sentenced to nine years in prison last month although that was not a leak case. Reality Winner, an NSA employee in Georgia, was sentenced to more than five years in prison for leaking a classified document about Russian election interference to a news organization, the Intercept.</w:t>
      </w:r>
    </w:p>
    <w:p w14:paraId="59934775" w14:textId="77777777" w:rsidR="00124FEB" w:rsidRPr="00EE2E17" w:rsidRDefault="00124FEB" w:rsidP="00124FEB">
      <w:pPr>
        <w:rPr>
          <w:sz w:val="14"/>
        </w:rPr>
      </w:pPr>
      <w:r w:rsidRPr="00EE2E17">
        <w:rPr>
          <w:sz w:val="14"/>
        </w:rPr>
        <w:t>FBI agent Terry James Albury was sentenced to four years in prison in October after pleading guilty to disclosing to The Intercept news site classified documents related to the FBI's use of informants.</w:t>
      </w:r>
    </w:p>
    <w:p w14:paraId="02293690" w14:textId="77777777" w:rsidR="00124FEB" w:rsidRPr="00EE2E17" w:rsidRDefault="00124FEB" w:rsidP="00124FEB">
      <w:pPr>
        <w:rPr>
          <w:sz w:val="14"/>
        </w:rPr>
      </w:pPr>
      <w:r w:rsidRPr="00EE2E17">
        <w:rPr>
          <w:sz w:val="14"/>
        </w:rPr>
        <w:t xml:space="preserve">Yet there is no doubt, current and former intelligence officials say, that </w:t>
      </w:r>
      <w:r w:rsidRPr="00EE2E17">
        <w:rPr>
          <w:rStyle w:val="StyleUnderline"/>
        </w:rPr>
        <w:t xml:space="preserve">there has been an outpouring of </w:t>
      </w:r>
      <w:r w:rsidRPr="00EE2E17">
        <w:rPr>
          <w:rStyle w:val="StyleUnderline"/>
          <w:highlight w:val="green"/>
        </w:rPr>
        <w:t xml:space="preserve">leaks meant to </w:t>
      </w:r>
      <w:r w:rsidRPr="00EE2E17">
        <w:rPr>
          <w:rStyle w:val="Emphasis"/>
          <w:highlight w:val="green"/>
        </w:rPr>
        <w:t>push back against</w:t>
      </w:r>
      <w:r w:rsidRPr="00EE2E17">
        <w:rPr>
          <w:rStyle w:val="StyleUnderline"/>
          <w:highlight w:val="green"/>
        </w:rPr>
        <w:t xml:space="preserve"> Trump</w:t>
      </w:r>
      <w:r w:rsidRPr="00EE2E17">
        <w:rPr>
          <w:rStyle w:val="StyleUnderline"/>
        </w:rPr>
        <w:t xml:space="preserve"> administration policies</w:t>
      </w:r>
      <w:r w:rsidRPr="00EE2E17">
        <w:rPr>
          <w:sz w:val="14"/>
        </w:rPr>
        <w:t>, including the sorts of disclosures rarely seen before.</w:t>
      </w:r>
    </w:p>
    <w:p w14:paraId="021EEABD" w14:textId="77777777" w:rsidR="00124FEB" w:rsidRPr="00EE2E17" w:rsidRDefault="00124FEB" w:rsidP="00124FEB">
      <w:pPr>
        <w:rPr>
          <w:sz w:val="14"/>
        </w:rPr>
      </w:pPr>
      <w:r w:rsidRPr="00EE2E17">
        <w:rPr>
          <w:sz w:val="14"/>
        </w:rPr>
        <w:t>Two examples include the leaking of transcripts of Trump's phone calls with foreign leaders to the Washington Post, and the disclosures about irregularities in the way the White House processed senior presidential adviser Jared Kushner's security clearance to NBC News. It's not clear whether either case was referred to the Justice Department by a federal agency, although U.S. Rep. Devin Nunes, R-Calif., then chairman of the House Intelligence Committee, said he filed his own referral on the transcripts.</w:t>
      </w:r>
    </w:p>
    <w:p w14:paraId="771FFF85" w14:textId="77777777" w:rsidR="00124FEB" w:rsidRPr="00EE2E17" w:rsidRDefault="00124FEB" w:rsidP="00124FEB">
      <w:pPr>
        <w:rPr>
          <w:sz w:val="14"/>
        </w:rPr>
      </w:pPr>
      <w:r w:rsidRPr="00EE2E17">
        <w:rPr>
          <w:sz w:val="14"/>
        </w:rPr>
        <w:t>The transcripts highlighted what many believed was bizarre and unsettling behavior on Trump's part, and the security clearance disclosures showed that career officials had been overruled, something that rarely happens.</w:t>
      </w:r>
    </w:p>
    <w:p w14:paraId="219A7E42" w14:textId="77777777" w:rsidR="00124FEB" w:rsidRPr="00EE2E17" w:rsidRDefault="00124FEB" w:rsidP="00124FEB">
      <w:pPr>
        <w:rPr>
          <w:sz w:val="14"/>
        </w:rPr>
      </w:pPr>
      <w:r w:rsidRPr="00EE2E17">
        <w:rPr>
          <w:sz w:val="14"/>
        </w:rPr>
        <w:t xml:space="preserve">"In some cases, </w:t>
      </w:r>
      <w:r w:rsidRPr="00EE2E17">
        <w:rPr>
          <w:rStyle w:val="StyleUnderline"/>
        </w:rPr>
        <w:t xml:space="preserve">these are not </w:t>
      </w:r>
      <w:r w:rsidRPr="00EE2E17">
        <w:rPr>
          <w:rStyle w:val="StyleUnderline"/>
          <w:highlight w:val="green"/>
        </w:rPr>
        <w:t>leaks</w:t>
      </w:r>
      <w:r w:rsidRPr="00EE2E17">
        <w:rPr>
          <w:rStyle w:val="StyleUnderline"/>
        </w:rPr>
        <w:t xml:space="preserve"> from deep in the military bureaucracy</w:t>
      </w:r>
      <w:r w:rsidRPr="00EE2E17">
        <w:rPr>
          <w:sz w:val="14"/>
        </w:rPr>
        <w:t xml:space="preserve"> ... </w:t>
      </w:r>
      <w:r w:rsidRPr="00EE2E17">
        <w:rPr>
          <w:rStyle w:val="Emphasis"/>
        </w:rPr>
        <w:t xml:space="preserve">they're </w:t>
      </w:r>
      <w:r w:rsidRPr="00EE2E17">
        <w:rPr>
          <w:rStyle w:val="Emphasis"/>
          <w:highlight w:val="green"/>
        </w:rPr>
        <w:t>right out of the Oval</w:t>
      </w:r>
      <w:r w:rsidRPr="00EE2E17">
        <w:rPr>
          <w:sz w:val="14"/>
          <w:highlight w:val="green"/>
        </w:rPr>
        <w:t xml:space="preserve"> </w:t>
      </w:r>
      <w:r w:rsidRPr="00EE2E17">
        <w:rPr>
          <w:rStyle w:val="Emphasis"/>
          <w:highlight w:val="green"/>
        </w:rPr>
        <w:t>Office</w:t>
      </w:r>
      <w:r w:rsidRPr="00EE2E17">
        <w:rPr>
          <w:sz w:val="14"/>
        </w:rPr>
        <w:t xml:space="preserve">, </w:t>
      </w:r>
      <w:r w:rsidRPr="00EE2E17">
        <w:rPr>
          <w:rStyle w:val="StyleUnderline"/>
          <w:highlight w:val="green"/>
        </w:rPr>
        <w:t>and that's</w:t>
      </w:r>
      <w:r w:rsidRPr="00EE2E17">
        <w:rPr>
          <w:rStyle w:val="StyleUnderline"/>
        </w:rPr>
        <w:t xml:space="preserve"> pretty much </w:t>
      </w:r>
      <w:r w:rsidRPr="00EE2E17">
        <w:rPr>
          <w:rStyle w:val="Emphasis"/>
          <w:highlight w:val="green"/>
        </w:rPr>
        <w:t>unheard of</w:t>
      </w:r>
      <w:r w:rsidRPr="00EE2E17">
        <w:rPr>
          <w:rStyle w:val="StyleUnderline"/>
        </w:rPr>
        <w:t>,"</w:t>
      </w:r>
      <w:r w:rsidRPr="00EE2E17">
        <w:rPr>
          <w:sz w:val="14"/>
        </w:rPr>
        <w:t xml:space="preserve"> Aftergood said.</w:t>
      </w:r>
    </w:p>
    <w:p w14:paraId="3EEA8038" w14:textId="77777777" w:rsidR="00124FEB" w:rsidRPr="00EE2E17" w:rsidRDefault="00124FEB" w:rsidP="00124FEB">
      <w:pPr>
        <w:rPr>
          <w:sz w:val="14"/>
        </w:rPr>
      </w:pPr>
      <w:r w:rsidRPr="00EE2E17">
        <w:rPr>
          <w:sz w:val="14"/>
        </w:rPr>
        <w:t xml:space="preserve">The </w:t>
      </w:r>
      <w:r w:rsidRPr="00EE2E17">
        <w:rPr>
          <w:rStyle w:val="StyleUnderline"/>
        </w:rPr>
        <w:t>Trump</w:t>
      </w:r>
      <w:r w:rsidRPr="00EE2E17">
        <w:rPr>
          <w:sz w:val="14"/>
        </w:rPr>
        <w:t xml:space="preserve"> administration </w:t>
      </w:r>
      <w:r w:rsidRPr="00EE2E17">
        <w:rPr>
          <w:rStyle w:val="StyleUnderline"/>
        </w:rPr>
        <w:t xml:space="preserve">has averaged </w:t>
      </w:r>
      <w:r w:rsidRPr="00EE2E17">
        <w:rPr>
          <w:rStyle w:val="Emphasis"/>
          <w:highlight w:val="green"/>
        </w:rPr>
        <w:t>104 leak</w:t>
      </w:r>
      <w:r w:rsidRPr="00EE2E17">
        <w:rPr>
          <w:rStyle w:val="Emphasis"/>
        </w:rPr>
        <w:t xml:space="preserve"> referrals </w:t>
      </w:r>
      <w:r w:rsidRPr="00EE2E17">
        <w:rPr>
          <w:rStyle w:val="Emphasis"/>
          <w:highlight w:val="green"/>
        </w:rPr>
        <w:t>per year</w:t>
      </w:r>
      <w:r w:rsidRPr="00EE2E17">
        <w:rPr>
          <w:sz w:val="14"/>
        </w:rPr>
        <w:t>. By comparison, the average number of leak referrals during the Obama administration (2009-2016) was 39 per year, the federation found.</w:t>
      </w:r>
    </w:p>
    <w:p w14:paraId="4545C0CE" w14:textId="77777777" w:rsidR="00124FEB" w:rsidRPr="00EE2E17" w:rsidRDefault="00124FEB" w:rsidP="00124FEB">
      <w:pPr>
        <w:rPr>
          <w:sz w:val="14"/>
        </w:rPr>
      </w:pPr>
      <w:r w:rsidRPr="00EE2E17">
        <w:rPr>
          <w:sz w:val="14"/>
        </w:rPr>
        <w:t>Then-Attorney General Jeff Sessions complained in August 2017 that there had been a "staggering number of leaks."</w:t>
      </w:r>
    </w:p>
    <w:p w14:paraId="20027E39" w14:textId="77777777" w:rsidR="00124FEB" w:rsidRPr="00EE2E17" w:rsidRDefault="00124FEB" w:rsidP="00124FEB">
      <w:pPr>
        <w:rPr>
          <w:sz w:val="14"/>
        </w:rPr>
      </w:pPr>
      <w:r w:rsidRPr="00EE2E17">
        <w:rPr>
          <w:sz w:val="14"/>
        </w:rPr>
        <w:t>"Referrals for investigations of classified leaks to the Department of Justice from our intelligence agencies have exploded," Sessions said, as he outlined a new effort to stop them, including tripling the number of active leak investigations by the FBI.</w:t>
      </w:r>
    </w:p>
    <w:p w14:paraId="1AB10CF4" w14:textId="77777777" w:rsidR="00124FEB" w:rsidRDefault="00124FEB" w:rsidP="00124FEB">
      <w:pPr>
        <w:pStyle w:val="Heading3"/>
      </w:pPr>
      <w:r>
        <w:t>Fed Policy Key</w:t>
      </w:r>
    </w:p>
    <w:p w14:paraId="154AA19E" w14:textId="77777777" w:rsidR="00124FEB" w:rsidRPr="00D51ADB" w:rsidRDefault="00124FEB" w:rsidP="00124FEB">
      <w:pPr>
        <w:pStyle w:val="Heading4"/>
      </w:pPr>
      <w:r>
        <w:t xml:space="preserve">There’s a </w:t>
      </w:r>
      <w:r>
        <w:rPr>
          <w:u w:val="single"/>
        </w:rPr>
        <w:t>DEMONSTRATION EFFECT</w:t>
      </w:r>
      <w:r>
        <w:t>.</w:t>
      </w:r>
    </w:p>
    <w:p w14:paraId="6B26EDFB" w14:textId="77777777" w:rsidR="00124FEB" w:rsidRPr="001D738A" w:rsidRDefault="00124FEB" w:rsidP="00124FEB">
      <w:r w:rsidRPr="001D738A">
        <w:rPr>
          <w:rStyle w:val="Style13ptBold"/>
        </w:rPr>
        <w:t xml:space="preserve">Dinan ’11 </w:t>
      </w:r>
      <w:r w:rsidRPr="001D738A">
        <w:t>[John; Summer 2011; Professor of Political Science at Wake Forest University, Ph.D. from the University of Virginia; Albany Law Review, “Contemporary Assertions of State Sovereignty and the Safeguards of American Federalism,” vol. 74]</w:t>
      </w:r>
    </w:p>
    <w:p w14:paraId="4F84B03E" w14:textId="77777777" w:rsidR="00124FEB" w:rsidRPr="001D738A" w:rsidRDefault="00124FEB" w:rsidP="00124FEB">
      <w:pPr>
        <w:rPr>
          <w:sz w:val="16"/>
        </w:rPr>
      </w:pPr>
      <w:r w:rsidRPr="001D738A">
        <w:rPr>
          <w:sz w:val="16"/>
        </w:rPr>
        <w:t xml:space="preserve">Recent state statutes and constitutional amendments challenging federal health care legislation and other federal laws have attracted significant attention, both from critics who view them as nullification acts that are inconsistent with the Supremacy Clause and from some supporters who have been equally willing to embrace the nullification label for the purpose of defending such legislation. Upon closer examination, it becomes possible to view these measures as falling short of invoking the clearly repudiated doctrine of nullification and as capable of contributing under certain conditions to safeguarding federalism principles. An analysis of these recent </w:t>
      </w:r>
      <w:r w:rsidRPr="009C5F4F">
        <w:rPr>
          <w:rStyle w:val="Emphasis"/>
          <w:highlight w:val="yellow"/>
        </w:rPr>
        <w:t>assertions</w:t>
      </w:r>
      <w:r w:rsidRPr="009C5F4F">
        <w:rPr>
          <w:rStyle w:val="StyleUnderline"/>
          <w:highlight w:val="yellow"/>
        </w:rPr>
        <w:t xml:space="preserve"> of state sovereignty</w:t>
      </w:r>
      <w:r w:rsidRPr="001D738A">
        <w:rPr>
          <w:sz w:val="16"/>
        </w:rPr>
        <w:t xml:space="preserve"> - whether regarding health care, guns, drivers' licenses, or medical marijuana - </w:t>
      </w:r>
      <w:r w:rsidRPr="001D738A">
        <w:rPr>
          <w:rStyle w:val="StyleUnderline"/>
        </w:rPr>
        <w:t xml:space="preserve">can </w:t>
      </w:r>
      <w:r w:rsidRPr="009C5F4F">
        <w:rPr>
          <w:rStyle w:val="Emphasis"/>
          <w:highlight w:val="yellow"/>
        </w:rPr>
        <w:t>contribute to</w:t>
      </w:r>
      <w:r w:rsidRPr="001D738A">
        <w:rPr>
          <w:rStyle w:val="Emphasis"/>
        </w:rPr>
        <w:t xml:space="preserve"> a better </w:t>
      </w:r>
      <w:r w:rsidRPr="009C5F4F">
        <w:rPr>
          <w:rStyle w:val="Emphasis"/>
          <w:highlight w:val="yellow"/>
        </w:rPr>
        <w:t>understanding</w:t>
      </w:r>
      <w:r w:rsidRPr="009C5F4F">
        <w:rPr>
          <w:rStyle w:val="StyleUnderline"/>
          <w:highlight w:val="yellow"/>
        </w:rPr>
        <w:t xml:space="preserve"> of the </w:t>
      </w:r>
      <w:r w:rsidRPr="009C5F4F">
        <w:rPr>
          <w:rStyle w:val="Emphasis"/>
          <w:highlight w:val="yellow"/>
        </w:rPr>
        <w:t>range</w:t>
      </w:r>
      <w:r w:rsidRPr="001D738A">
        <w:rPr>
          <w:rStyle w:val="Emphasis"/>
        </w:rPr>
        <w:t xml:space="preserve"> of opportunities</w:t>
      </w:r>
      <w:r w:rsidRPr="001D738A">
        <w:rPr>
          <w:rStyle w:val="StyleUnderline"/>
        </w:rPr>
        <w:t xml:space="preserve"> </w:t>
      </w:r>
      <w:r w:rsidRPr="009C5F4F">
        <w:rPr>
          <w:rStyle w:val="StyleUnderline"/>
          <w:highlight w:val="yellow"/>
        </w:rPr>
        <w:t xml:space="preserve">for states to </w:t>
      </w:r>
      <w:r w:rsidRPr="009C5F4F">
        <w:rPr>
          <w:rStyle w:val="Emphasis"/>
          <w:highlight w:val="yellow"/>
        </w:rPr>
        <w:t>wield influence</w:t>
      </w:r>
      <w:r w:rsidRPr="001D738A">
        <w:rPr>
          <w:rStyle w:val="StyleUnderline"/>
        </w:rPr>
        <w:t xml:space="preserve"> in the U.S. federal system </w:t>
      </w:r>
      <w:r w:rsidRPr="009C5F4F">
        <w:rPr>
          <w:rStyle w:val="StyleUnderline"/>
          <w:highlight w:val="yellow"/>
        </w:rPr>
        <w:t xml:space="preserve">by </w:t>
      </w:r>
      <w:r w:rsidRPr="009C5F4F">
        <w:rPr>
          <w:rStyle w:val="Emphasis"/>
          <w:highlight w:val="yellow"/>
        </w:rPr>
        <w:t>showing</w:t>
      </w:r>
      <w:r w:rsidRPr="001D738A">
        <w:rPr>
          <w:rStyle w:val="StyleUnderline"/>
        </w:rPr>
        <w:t xml:space="preserve"> that state statutes </w:t>
      </w:r>
      <w:r w:rsidRPr="009C5F4F">
        <w:rPr>
          <w:rStyle w:val="StyleUnderline"/>
          <w:highlight w:val="yellow"/>
        </w:rPr>
        <w:t>challenging</w:t>
      </w:r>
      <w:r w:rsidRPr="001D738A">
        <w:rPr>
          <w:rStyle w:val="StyleUnderline"/>
        </w:rPr>
        <w:t xml:space="preserve"> federal law can </w:t>
      </w:r>
      <w:r w:rsidRPr="009C5F4F">
        <w:rPr>
          <w:rStyle w:val="Emphasis"/>
          <w:highlight w:val="yellow"/>
        </w:rPr>
        <w:t>play a role</w:t>
      </w:r>
      <w:r w:rsidRPr="001D738A">
        <w:rPr>
          <w:rStyle w:val="StyleUnderline"/>
        </w:rPr>
        <w:t xml:space="preserve">, alongside of, and occasionally </w:t>
      </w:r>
      <w:r w:rsidRPr="009C5F4F">
        <w:rPr>
          <w:rStyle w:val="Emphasis"/>
          <w:highlight w:val="yellow"/>
        </w:rPr>
        <w:t>in place of</w:t>
      </w:r>
      <w:r w:rsidRPr="001D738A">
        <w:rPr>
          <w:rStyle w:val="StyleUnderline"/>
        </w:rPr>
        <w:t xml:space="preserve">, </w:t>
      </w:r>
      <w:r w:rsidRPr="001D738A">
        <w:rPr>
          <w:rStyle w:val="Emphasis"/>
        </w:rPr>
        <w:t xml:space="preserve">traditional </w:t>
      </w:r>
      <w:r w:rsidRPr="009C5F4F">
        <w:rPr>
          <w:rStyle w:val="Emphasis"/>
          <w:highlight w:val="yellow"/>
        </w:rPr>
        <w:t>mechanisms</w:t>
      </w:r>
      <w:r w:rsidRPr="009C5F4F">
        <w:rPr>
          <w:rStyle w:val="StyleUnderline"/>
          <w:highlight w:val="yellow"/>
        </w:rPr>
        <w:t xml:space="preserve"> by which states</w:t>
      </w:r>
      <w:r w:rsidRPr="001D738A">
        <w:rPr>
          <w:rStyle w:val="StyleUnderline"/>
        </w:rPr>
        <w:t xml:space="preserve"> can </w:t>
      </w:r>
      <w:r w:rsidRPr="009C5F4F">
        <w:rPr>
          <w:rStyle w:val="Emphasis"/>
          <w:highlight w:val="yellow"/>
        </w:rPr>
        <w:t>advance</w:t>
      </w:r>
      <w:r w:rsidRPr="001D738A">
        <w:rPr>
          <w:rStyle w:val="Emphasis"/>
        </w:rPr>
        <w:t xml:space="preserve"> their </w:t>
      </w:r>
      <w:r w:rsidRPr="009C5F4F">
        <w:rPr>
          <w:rStyle w:val="Emphasis"/>
          <w:highlight w:val="yellow"/>
        </w:rPr>
        <w:t>interests</w:t>
      </w:r>
      <w:r w:rsidRPr="001D738A">
        <w:rPr>
          <w:rStyle w:val="StyleUnderline"/>
        </w:rPr>
        <w:t xml:space="preserve"> in the national political process</w:t>
      </w:r>
      <w:r w:rsidRPr="001D738A">
        <w:rPr>
          <w:sz w:val="16"/>
        </w:rPr>
        <w:t>.</w:t>
      </w:r>
    </w:p>
    <w:p w14:paraId="306A1051" w14:textId="77777777" w:rsidR="00124FEB" w:rsidRDefault="00124FEB" w:rsidP="00124FEB">
      <w:pPr>
        <w:pStyle w:val="Analytic"/>
      </w:pPr>
      <w:r>
        <w:t xml:space="preserve">2. </w:t>
      </w:r>
      <w:r>
        <w:rPr>
          <w:u w:val="single"/>
        </w:rPr>
        <w:t>DOCTRINE</w:t>
      </w:r>
      <w:r>
        <w:t>.</w:t>
      </w:r>
    </w:p>
    <w:p w14:paraId="7000CC70" w14:textId="77777777" w:rsidR="00124FEB" w:rsidRPr="00CC2D85" w:rsidRDefault="00124FEB" w:rsidP="00124FEB">
      <w:r w:rsidRPr="00CC2D85">
        <w:rPr>
          <w:rStyle w:val="Style13ptBold"/>
        </w:rPr>
        <w:t>Presslein 24</w:t>
      </w:r>
      <w:r>
        <w:t xml:space="preserve"> [Davis Presslein, </w:t>
      </w:r>
      <w:r w:rsidRPr="00CC2D85">
        <w:t>Research Assistant at the Max Planck Institute for Social Law and Social Policy in Munich</w:t>
      </w:r>
      <w:r>
        <w:t xml:space="preserve">, </w:t>
      </w:r>
      <w:r w:rsidRPr="00CC2D85">
        <w:t>LL.M. from Yale Law School</w:t>
      </w:r>
      <w:r>
        <w:t>;</w:t>
      </w:r>
      <w:r w:rsidRPr="00CC2D85">
        <w:t xml:space="preserve"> “Political Resistance and Two Dirty Words</w:t>
      </w:r>
      <w:r>
        <w:t>,</w:t>
      </w:r>
      <w:r w:rsidRPr="00CC2D85">
        <w:t>” November 15, 2024</w:t>
      </w:r>
      <w:r>
        <w:t>,</w:t>
      </w:r>
      <w:r w:rsidRPr="00CC2D85">
        <w:t xml:space="preserve"> </w:t>
      </w:r>
      <w:hyperlink r:id="rId22" w:history="1">
        <w:r w:rsidRPr="000B387C">
          <w:rPr>
            <w:rStyle w:val="Hyperlink"/>
          </w:rPr>
          <w:t>https://verfassungsblog.de/political-resistance-and-two-dirty-words/</w:t>
        </w:r>
      </w:hyperlink>
      <w:r>
        <w:t xml:space="preserve">] </w:t>
      </w:r>
    </w:p>
    <w:p w14:paraId="69AFDCCC" w14:textId="77777777" w:rsidR="00124FEB" w:rsidRPr="00CC2D85" w:rsidRDefault="00124FEB" w:rsidP="00124FEB">
      <w:pPr>
        <w:rPr>
          <w:sz w:val="16"/>
        </w:rPr>
      </w:pPr>
      <w:r w:rsidRPr="00CC2D85">
        <w:rPr>
          <w:sz w:val="16"/>
        </w:rPr>
        <w:t xml:space="preserve">Although the </w:t>
      </w:r>
      <w:r w:rsidRPr="00EB453C">
        <w:rPr>
          <w:rStyle w:val="StyleUnderline"/>
          <w:highlight w:val="green"/>
        </w:rPr>
        <w:t>States and the fed</w:t>
      </w:r>
      <w:r w:rsidRPr="00CC2D85">
        <w:rPr>
          <w:rStyle w:val="StyleUnderline"/>
        </w:rPr>
        <w:t>eral government formally act separately</w:t>
      </w:r>
      <w:r w:rsidRPr="00CC2D85">
        <w:rPr>
          <w:sz w:val="16"/>
        </w:rPr>
        <w:t xml:space="preserve">, in practice they often </w:t>
      </w:r>
      <w:r w:rsidRPr="00CC2D85">
        <w:rPr>
          <w:rStyle w:val="StyleUnderline"/>
        </w:rPr>
        <w:t xml:space="preserve">cooperate to </w:t>
      </w:r>
      <w:r w:rsidRPr="00EB453C">
        <w:rPr>
          <w:rStyle w:val="StyleUnderline"/>
          <w:highlight w:val="green"/>
        </w:rPr>
        <w:t>administer joint programs</w:t>
      </w:r>
      <w:r w:rsidRPr="00CC2D85">
        <w:rPr>
          <w:sz w:val="16"/>
        </w:rPr>
        <w:t xml:space="preserve"> in what can be called “Intrastatutory Federalism”. </w:t>
      </w:r>
      <w:r w:rsidRPr="00EB453C">
        <w:rPr>
          <w:rStyle w:val="StyleUnderline"/>
          <w:highlight w:val="green"/>
        </w:rPr>
        <w:t xml:space="preserve">The </w:t>
      </w:r>
      <w:r w:rsidRPr="00EB453C">
        <w:rPr>
          <w:rStyle w:val="Emphasis"/>
          <w:highlight w:val="green"/>
        </w:rPr>
        <w:t>States</w:t>
      </w:r>
      <w:r w:rsidRPr="00CC2D85">
        <w:rPr>
          <w:sz w:val="16"/>
        </w:rPr>
        <w:t xml:space="preserve"> (and localities) have </w:t>
      </w:r>
      <w:r w:rsidRPr="00CC2D85">
        <w:rPr>
          <w:rStyle w:val="StyleUnderline"/>
        </w:rPr>
        <w:t xml:space="preserve">thus </w:t>
      </w:r>
      <w:r w:rsidRPr="00EB453C">
        <w:rPr>
          <w:rStyle w:val="Emphasis"/>
          <w:highlight w:val="green"/>
        </w:rPr>
        <w:t>considerable influence</w:t>
      </w:r>
      <w:r w:rsidRPr="00EB453C">
        <w:rPr>
          <w:rStyle w:val="StyleUnderline"/>
          <w:highlight w:val="green"/>
        </w:rPr>
        <w:t xml:space="preserve"> on</w:t>
      </w:r>
      <w:r w:rsidRPr="00CC2D85">
        <w:rPr>
          <w:rStyle w:val="StyleUnderline"/>
        </w:rPr>
        <w:t xml:space="preserve"> the </w:t>
      </w:r>
      <w:r w:rsidRPr="00EB453C">
        <w:rPr>
          <w:rStyle w:val="StyleUnderline"/>
          <w:highlight w:val="green"/>
        </w:rPr>
        <w:t xml:space="preserve">actual </w:t>
      </w:r>
      <w:r w:rsidRPr="00EB453C">
        <w:rPr>
          <w:rStyle w:val="Emphasis"/>
          <w:highlight w:val="green"/>
        </w:rPr>
        <w:t>implementation</w:t>
      </w:r>
      <w:r w:rsidRPr="00CC2D85">
        <w:rPr>
          <w:rStyle w:val="StyleUnderline"/>
        </w:rPr>
        <w:t xml:space="preserve"> of federal measures and </w:t>
      </w:r>
      <w:r w:rsidRPr="00EB453C">
        <w:rPr>
          <w:rStyle w:val="StyleUnderline"/>
          <w:highlight w:val="green"/>
        </w:rPr>
        <w:t>can (</w:t>
      </w:r>
      <w:r w:rsidRPr="00EB453C">
        <w:rPr>
          <w:rStyle w:val="Emphasis"/>
          <w:highlight w:val="green"/>
        </w:rPr>
        <w:t>re-)shape</w:t>
      </w:r>
      <w:r w:rsidRPr="00CC2D85">
        <w:rPr>
          <w:rStyle w:val="StyleUnderline"/>
        </w:rPr>
        <w:t xml:space="preserve"> or block harmful </w:t>
      </w:r>
      <w:r w:rsidRPr="00EB453C">
        <w:rPr>
          <w:rStyle w:val="StyleUnderline"/>
          <w:highlight w:val="green"/>
        </w:rPr>
        <w:t>programs</w:t>
      </w:r>
      <w:r w:rsidRPr="00CC2D85">
        <w:rPr>
          <w:rStyle w:val="StyleUnderline"/>
        </w:rPr>
        <w:t xml:space="preserve">, engaging in </w:t>
      </w:r>
      <w:r w:rsidRPr="00EB453C">
        <w:rPr>
          <w:rStyle w:val="Emphasis"/>
          <w:highlight w:val="green"/>
        </w:rPr>
        <w:t>Uncooperative Federalism</w:t>
      </w:r>
      <w:r w:rsidRPr="00CC2D85">
        <w:rPr>
          <w:sz w:val="16"/>
        </w:rPr>
        <w:t xml:space="preserve">. </w:t>
      </w:r>
      <w:r w:rsidRPr="00CC2D85">
        <w:rPr>
          <w:rStyle w:val="StyleUnderline"/>
        </w:rPr>
        <w:t xml:space="preserve">Through disaggregation of political bodies and diffusion of power, </w:t>
      </w:r>
      <w:r w:rsidRPr="00B9274F">
        <w:rPr>
          <w:rStyle w:val="StyleUnderline"/>
        </w:rPr>
        <w:t>national minorities can become local majorities</w:t>
      </w:r>
      <w:r w:rsidRPr="00CC2D85">
        <w:rPr>
          <w:sz w:val="16"/>
        </w:rPr>
        <w:t xml:space="preserve"> and shape policy themselves, thereby </w:t>
      </w:r>
      <w:r w:rsidRPr="00CC2D85">
        <w:rPr>
          <w:rStyle w:val="StyleUnderline"/>
        </w:rPr>
        <w:t>dissenting by deciding</w:t>
      </w:r>
      <w:r w:rsidRPr="00CC2D85">
        <w:rPr>
          <w:sz w:val="16"/>
        </w:rPr>
        <w:t xml:space="preserve">. Furthermore, local communities offer the opportunity to establish their own programs at a local level and strengthen their case in opposition to federal policies – </w:t>
      </w:r>
      <w:r w:rsidRPr="00CC2D85">
        <w:rPr>
          <w:rStyle w:val="StyleUnderline"/>
        </w:rPr>
        <w:t xml:space="preserve">it is </w:t>
      </w:r>
      <w:r w:rsidRPr="00B9274F">
        <w:rPr>
          <w:rStyle w:val="Emphasis"/>
        </w:rPr>
        <w:t>easier</w:t>
      </w:r>
      <w:r w:rsidRPr="00B9274F">
        <w:rPr>
          <w:rStyle w:val="StyleUnderline"/>
        </w:rPr>
        <w:t xml:space="preserve"> to argue if you can point to </w:t>
      </w:r>
      <w:r w:rsidRPr="00B9274F">
        <w:rPr>
          <w:rStyle w:val="Emphasis"/>
        </w:rPr>
        <w:t>concrete</w:t>
      </w:r>
      <w:r w:rsidRPr="00B9274F">
        <w:rPr>
          <w:rStyle w:val="StyleUnderline"/>
        </w:rPr>
        <w:t xml:space="preserve">, well-functioning </w:t>
      </w:r>
      <w:r w:rsidRPr="00B9274F">
        <w:rPr>
          <w:rStyle w:val="Emphasis"/>
        </w:rPr>
        <w:t>practical examples</w:t>
      </w:r>
      <w:r w:rsidRPr="00B9274F">
        <w:rPr>
          <w:rStyle w:val="StyleUnderline"/>
        </w:rPr>
        <w:t>. That way</w:t>
      </w:r>
      <w:r w:rsidRPr="00B9274F">
        <w:rPr>
          <w:sz w:val="16"/>
        </w:rPr>
        <w:t xml:space="preserve">, they can also work to protect individual rights – federalism and rights </w:t>
      </w:r>
      <w:r w:rsidRPr="00B9274F">
        <w:rPr>
          <w:rStyle w:val="StyleUnderline"/>
        </w:rPr>
        <w:t>work as “interlocking gears</w:t>
      </w:r>
      <w:r w:rsidRPr="00B9274F">
        <w:rPr>
          <w:sz w:val="16"/>
        </w:rPr>
        <w:t xml:space="preserve">”. Such a </w:t>
      </w:r>
      <w:r w:rsidRPr="00B9274F">
        <w:rPr>
          <w:rStyle w:val="StyleUnderline"/>
        </w:rPr>
        <w:t>comprehensive account</w:t>
      </w:r>
      <w:r w:rsidRPr="00B9274F">
        <w:rPr>
          <w:sz w:val="16"/>
        </w:rPr>
        <w:t xml:space="preserve"> of federalism can </w:t>
      </w:r>
      <w:r w:rsidRPr="00B9274F">
        <w:rPr>
          <w:rStyle w:val="StyleUnderline"/>
        </w:rPr>
        <w:t>help Democrats understand its progressive potential</w:t>
      </w:r>
      <w:r w:rsidRPr="00B9274F">
        <w:rPr>
          <w:sz w:val="16"/>
        </w:rPr>
        <w:t xml:space="preserve"> and adapt accordingly. As Gerken argues, this </w:t>
      </w:r>
      <w:r w:rsidRPr="00B9274F">
        <w:rPr>
          <w:rStyle w:val="StyleUnderline"/>
        </w:rPr>
        <w:t xml:space="preserve">proves </w:t>
      </w:r>
      <w:r w:rsidRPr="00B9274F">
        <w:rPr>
          <w:rStyle w:val="Emphasis"/>
        </w:rPr>
        <w:t>more useful</w:t>
      </w:r>
      <w:r w:rsidRPr="00B9274F">
        <w:rPr>
          <w:rStyle w:val="StyleUnderline"/>
        </w:rPr>
        <w:t xml:space="preserve"> against the Trump Administration</w:t>
      </w:r>
      <w:r w:rsidRPr="00CC2D85">
        <w:rPr>
          <w:sz w:val="16"/>
        </w:rPr>
        <w:t xml:space="preserve"> than arguments relying on sovereignty (see here, here, or here).</w:t>
      </w:r>
    </w:p>
    <w:p w14:paraId="1AB65E8B" w14:textId="77777777" w:rsidR="00124FEB" w:rsidRPr="00CC2D85" w:rsidRDefault="00124FEB" w:rsidP="00124FEB">
      <w:pPr>
        <w:rPr>
          <w:sz w:val="16"/>
        </w:rPr>
      </w:pPr>
      <w:r w:rsidRPr="00CC2D85">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6155CB91" w14:textId="77777777" w:rsidR="00124FEB" w:rsidRPr="00B9274F" w:rsidRDefault="00124FEB" w:rsidP="00124FEB">
      <w:pPr>
        <w:rPr>
          <w:rStyle w:val="Emphasis"/>
        </w:rPr>
      </w:pPr>
      <w:r w:rsidRPr="00CC2D85">
        <w:rPr>
          <w:sz w:val="16"/>
        </w:rPr>
        <w:t xml:space="preserve">First in line is the </w:t>
      </w:r>
      <w:r w:rsidRPr="00EB453C">
        <w:rPr>
          <w:rStyle w:val="StyleUnderline"/>
          <w:highlight w:val="green"/>
        </w:rPr>
        <w:t>Anti-</w:t>
      </w:r>
      <w:r w:rsidRPr="00B9274F">
        <w:rPr>
          <w:rStyle w:val="StyleUnderline"/>
          <w:highlight w:val="green"/>
        </w:rPr>
        <w:t>Commandeering Doctrine</w:t>
      </w:r>
      <w:r w:rsidRPr="00CC2D85">
        <w:rPr>
          <w:sz w:val="16"/>
        </w:rPr>
        <w:t xml:space="preserve">. The </w:t>
      </w:r>
      <w:r w:rsidRPr="00CC2D85">
        <w:rPr>
          <w:rStyle w:val="StyleUnderline"/>
        </w:rPr>
        <w:t>U.S. Constitution formally envisions a dual system in which the federal and state levels administer their own laws independently</w:t>
      </w:r>
      <w:r w:rsidRPr="00CC2D85">
        <w:rPr>
          <w:sz w:val="16"/>
        </w:rPr>
        <w:t xml:space="preserve">. The Court built on this by </w:t>
      </w:r>
      <w:r w:rsidRPr="00B9274F">
        <w:rPr>
          <w:rStyle w:val="Emphasis"/>
          <w:highlight w:val="green"/>
        </w:rPr>
        <w:t>prohibit</w:t>
      </w:r>
      <w:r w:rsidRPr="00B9274F">
        <w:rPr>
          <w:rStyle w:val="Emphasis"/>
        </w:rPr>
        <w:t xml:space="preserve">ing the </w:t>
      </w:r>
      <w:r w:rsidRPr="00B9274F">
        <w:rPr>
          <w:rStyle w:val="Emphasis"/>
          <w:highlight w:val="green"/>
        </w:rPr>
        <w:t>fed</w:t>
      </w:r>
      <w:r w:rsidRPr="00B9274F">
        <w:rPr>
          <w:rStyle w:val="Emphasis"/>
        </w:rPr>
        <w:t>eral government</w:t>
      </w:r>
      <w:r w:rsidRPr="00B9274F">
        <w:rPr>
          <w:rStyle w:val="StyleUnderline"/>
        </w:rPr>
        <w:t xml:space="preserve"> </w:t>
      </w:r>
      <w:r w:rsidRPr="00B9274F">
        <w:rPr>
          <w:rStyle w:val="StyleUnderline"/>
          <w:highlight w:val="green"/>
        </w:rPr>
        <w:t>from directing</w:t>
      </w:r>
      <w:r w:rsidRPr="00B9274F">
        <w:rPr>
          <w:rStyle w:val="StyleUnderline"/>
        </w:rPr>
        <w:t xml:space="preserve"> the </w:t>
      </w:r>
      <w:r w:rsidRPr="00B9274F">
        <w:rPr>
          <w:rStyle w:val="StyleUnderline"/>
          <w:highlight w:val="green"/>
        </w:rPr>
        <w:t>States’</w:t>
      </w:r>
      <w:r w:rsidRPr="00B9274F">
        <w:rPr>
          <w:rStyle w:val="StyleUnderline"/>
        </w:rPr>
        <w:t xml:space="preserve"> legislative and executive branches </w:t>
      </w:r>
      <w:r w:rsidRPr="00B9274F">
        <w:rPr>
          <w:rStyle w:val="StyleUnderline"/>
          <w:highlight w:val="green"/>
        </w:rPr>
        <w:t>to implement federal programs</w:t>
      </w:r>
      <w:r w:rsidRPr="00CC2D85">
        <w:rPr>
          <w:sz w:val="16"/>
        </w:rPr>
        <w:t xml:space="preserve"> (New York v. United States; Printz v. United States). While the Anti-Commandeering Doctrine has often hampered progressive policies like gun control, it </w:t>
      </w:r>
      <w:r w:rsidRPr="00CC2D85">
        <w:rPr>
          <w:rStyle w:val="StyleUnderline"/>
        </w:rPr>
        <w:t xml:space="preserve">can now </w:t>
      </w:r>
      <w:r w:rsidRPr="00B9274F">
        <w:rPr>
          <w:rStyle w:val="Emphasis"/>
          <w:highlight w:val="green"/>
        </w:rPr>
        <w:t>foreclose attempts b</w:t>
      </w:r>
      <w:r w:rsidRPr="00B9274F">
        <w:rPr>
          <w:rStyle w:val="Emphasis"/>
        </w:rPr>
        <w:t xml:space="preserve">y the </w:t>
      </w:r>
      <w:r w:rsidRPr="00B9274F">
        <w:rPr>
          <w:rStyle w:val="Emphasis"/>
          <w:highlight w:val="green"/>
        </w:rPr>
        <w:t>Trump</w:t>
      </w:r>
      <w:r w:rsidRPr="00B9274F">
        <w:rPr>
          <w:rStyle w:val="Emphasis"/>
        </w:rPr>
        <w:t xml:space="preserve"> administration </w:t>
      </w:r>
      <w:r w:rsidRPr="00B9274F">
        <w:rPr>
          <w:rStyle w:val="Emphasis"/>
          <w:highlight w:val="green"/>
        </w:rPr>
        <w:t>to force the States to enact its policies</w:t>
      </w:r>
      <w:r w:rsidRPr="00B9274F">
        <w:rPr>
          <w:rStyle w:val="Emphasis"/>
        </w:rPr>
        <w:t>.</w:t>
      </w:r>
    </w:p>
    <w:p w14:paraId="336F680C" w14:textId="77777777" w:rsidR="00124FEB" w:rsidRPr="00CC2D85" w:rsidRDefault="00124FEB" w:rsidP="00124FEB">
      <w:pPr>
        <w:rPr>
          <w:sz w:val="16"/>
        </w:rPr>
      </w:pPr>
      <w:r w:rsidRPr="00CC2D85">
        <w:rPr>
          <w:sz w:val="16"/>
        </w:rPr>
        <w:t xml:space="preserve">The </w:t>
      </w:r>
      <w:r w:rsidRPr="00B9274F">
        <w:rPr>
          <w:rStyle w:val="StyleUnderline"/>
          <w:highlight w:val="green"/>
        </w:rPr>
        <w:t>Anti-Coercion Doctrine</w:t>
      </w:r>
      <w:r w:rsidRPr="00CC2D85">
        <w:rPr>
          <w:rStyle w:val="StyleUnderline"/>
        </w:rPr>
        <w:t xml:space="preserve"> heads in a similar direction</w:t>
      </w:r>
      <w:r w:rsidRPr="00CC2D85">
        <w:rPr>
          <w:sz w:val="16"/>
        </w:rPr>
        <w:t xml:space="preserve">. Since </w:t>
      </w:r>
      <w:r w:rsidRPr="00B9274F">
        <w:rPr>
          <w:rStyle w:val="StyleUnderline"/>
        </w:rPr>
        <w:t xml:space="preserve">the </w:t>
      </w:r>
      <w:r w:rsidRPr="00B9274F">
        <w:rPr>
          <w:rStyle w:val="StyleUnderline"/>
          <w:highlight w:val="green"/>
        </w:rPr>
        <w:t>fed</w:t>
      </w:r>
      <w:r w:rsidRPr="00B9274F">
        <w:rPr>
          <w:rStyle w:val="StyleUnderline"/>
        </w:rPr>
        <w:t xml:space="preserve">eral government </w:t>
      </w:r>
      <w:r w:rsidRPr="00B9274F">
        <w:rPr>
          <w:rStyle w:val="StyleUnderline"/>
          <w:highlight w:val="green"/>
        </w:rPr>
        <w:t xml:space="preserve">has </w:t>
      </w:r>
      <w:r w:rsidRPr="00B9274F">
        <w:rPr>
          <w:rStyle w:val="Emphasis"/>
          <w:highlight w:val="green"/>
        </w:rPr>
        <w:t>limited</w:t>
      </w:r>
      <w:r w:rsidRPr="00B9274F">
        <w:rPr>
          <w:rStyle w:val="Emphasis"/>
        </w:rPr>
        <w:t xml:space="preserve"> or no </w:t>
      </w:r>
      <w:r w:rsidRPr="00B9274F">
        <w:rPr>
          <w:rStyle w:val="Emphasis"/>
          <w:highlight w:val="green"/>
        </w:rPr>
        <w:t>competence in several</w:t>
      </w:r>
      <w:r w:rsidRPr="00B9274F">
        <w:rPr>
          <w:rStyle w:val="Emphasis"/>
        </w:rPr>
        <w:t xml:space="preserve"> policy </w:t>
      </w:r>
      <w:r w:rsidRPr="00B9274F">
        <w:rPr>
          <w:rStyle w:val="Emphasis"/>
          <w:highlight w:val="green"/>
        </w:rPr>
        <w:t>areas</w:t>
      </w:r>
      <w:r w:rsidRPr="00CC2D85">
        <w:rPr>
          <w:sz w:val="16"/>
        </w:rPr>
        <w:t xml:space="preserve"> like healthcare, </w:t>
      </w:r>
      <w:r w:rsidRPr="00B9274F">
        <w:rPr>
          <w:rStyle w:val="StyleUnderline"/>
        </w:rPr>
        <w:t>it can only use its spending powers to financially induce the States to enact desired policies</w:t>
      </w:r>
      <w:r w:rsidRPr="00CC2D85">
        <w:rPr>
          <w:sz w:val="16"/>
        </w:rPr>
        <w:t xml:space="preserve">. However, the Supreme Court has set certain limits. In particular, </w:t>
      </w:r>
      <w:r w:rsidRPr="00B9274F">
        <w:rPr>
          <w:rStyle w:val="StyleUnderline"/>
        </w:rPr>
        <w:t xml:space="preserve">Congress </w:t>
      </w:r>
      <w:r w:rsidRPr="00B9274F">
        <w:rPr>
          <w:rStyle w:val="Emphasis"/>
          <w:highlight w:val="green"/>
        </w:rPr>
        <w:t>cannot coerce States</w:t>
      </w:r>
      <w:r w:rsidRPr="00B9274F">
        <w:rPr>
          <w:rStyle w:val="StyleUnderline"/>
        </w:rPr>
        <w:t xml:space="preserve"> into enacting these policies </w:t>
      </w:r>
      <w:r w:rsidRPr="00B9274F">
        <w:rPr>
          <w:rStyle w:val="StyleUnderline"/>
          <w:highlight w:val="green"/>
        </w:rPr>
        <w:t>via</w:t>
      </w:r>
      <w:r w:rsidRPr="00B9274F">
        <w:rPr>
          <w:rStyle w:val="StyleUnderline"/>
        </w:rPr>
        <w:t xml:space="preserve"> large financial </w:t>
      </w:r>
      <w:r w:rsidRPr="00B9274F">
        <w:rPr>
          <w:rStyle w:val="StyleUnderline"/>
          <w:highlight w:val="green"/>
        </w:rPr>
        <w:t>offers and</w:t>
      </w:r>
      <w:r w:rsidRPr="00B9274F">
        <w:rPr>
          <w:rStyle w:val="StyleUnderline"/>
        </w:rPr>
        <w:t xml:space="preserve">/or </w:t>
      </w:r>
      <w:r w:rsidRPr="00B9274F">
        <w:rPr>
          <w:rStyle w:val="StyleUnderline"/>
          <w:highlight w:val="green"/>
        </w:rPr>
        <w:t>sanctions</w:t>
      </w:r>
      <w:r w:rsidRPr="00CC2D85">
        <w:rPr>
          <w:sz w:val="16"/>
        </w:rPr>
        <w:t xml:space="preserve"> (South Dakota v. Dole; NFIB v. Sebelius). The </w:t>
      </w:r>
      <w:r w:rsidRPr="00EB453C">
        <w:rPr>
          <w:rStyle w:val="Emphasis"/>
          <w:highlight w:val="green"/>
        </w:rPr>
        <w:t>Anti-Coercion</w:t>
      </w:r>
      <w:r w:rsidRPr="00CC2D85">
        <w:rPr>
          <w:rStyle w:val="StyleUnderline"/>
        </w:rPr>
        <w:t xml:space="preserve"> Doctrine can therefore block coercive Republican effor</w:t>
      </w:r>
      <w:r w:rsidRPr="00CC2D85">
        <w:rPr>
          <w:sz w:val="16"/>
        </w:rPr>
        <w:t>ts (for a first, albeit unsuccessful attempt, see State of New York v. Yellen and here).</w:t>
      </w:r>
    </w:p>
    <w:p w14:paraId="53F75D30" w14:textId="77777777" w:rsidR="00124FEB" w:rsidRPr="00CC2D85" w:rsidRDefault="00124FEB" w:rsidP="00124FEB">
      <w:pPr>
        <w:rPr>
          <w:sz w:val="16"/>
        </w:rPr>
      </w:pPr>
      <w:r w:rsidRPr="00CC2D85">
        <w:rPr>
          <w:sz w:val="16"/>
        </w:rPr>
        <w:t xml:space="preserve">A third candidate is the </w:t>
      </w:r>
      <w:r w:rsidRPr="00EB453C">
        <w:rPr>
          <w:rStyle w:val="Emphasis"/>
          <w:highlight w:val="green"/>
        </w:rPr>
        <w:t>Equal Sovereignty</w:t>
      </w:r>
      <w:r w:rsidRPr="00CC2D85">
        <w:rPr>
          <w:rStyle w:val="StyleUnderline"/>
        </w:rPr>
        <w:t xml:space="preserve"> Doctrine</w:t>
      </w:r>
      <w:r w:rsidRPr="00CC2D85">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B9274F">
        <w:rPr>
          <w:rStyle w:val="StyleUnderline"/>
        </w:rPr>
        <w:t xml:space="preserve">severely restricted their capacity to </w:t>
      </w:r>
      <w:r w:rsidRPr="00B9274F">
        <w:rPr>
          <w:rStyle w:val="Emphasis"/>
        </w:rPr>
        <w:t>regulate</w:t>
      </w:r>
      <w:r w:rsidRPr="00CC2D85">
        <w:rPr>
          <w:sz w:val="16"/>
        </w:rPr>
        <w:t xml:space="preserve"> elections as part of their right to self-government. </w:t>
      </w:r>
      <w:r w:rsidRPr="00B9274F">
        <w:rPr>
          <w:rStyle w:val="StyleUnderline"/>
        </w:rPr>
        <w:t xml:space="preserve">The Court therefore demanded that such </w:t>
      </w:r>
      <w:r w:rsidRPr="00B9274F">
        <w:rPr>
          <w:rStyle w:val="StyleUnderline"/>
          <w:highlight w:val="green"/>
        </w:rPr>
        <w:t>unequal treatment</w:t>
      </w:r>
      <w:r w:rsidRPr="00B9274F">
        <w:rPr>
          <w:rStyle w:val="StyleUnderline"/>
        </w:rPr>
        <w:t xml:space="preserve"> among the States </w:t>
      </w:r>
      <w:r w:rsidRPr="00B9274F">
        <w:rPr>
          <w:rStyle w:val="StyleUnderline"/>
          <w:highlight w:val="green"/>
        </w:rPr>
        <w:t xml:space="preserve">be </w:t>
      </w:r>
      <w:r w:rsidRPr="00B9274F">
        <w:rPr>
          <w:rStyle w:val="Emphasis"/>
          <w:highlight w:val="green"/>
        </w:rPr>
        <w:t>sufficiently justified</w:t>
      </w:r>
      <w:r w:rsidRPr="00CC2D85">
        <w:rPr>
          <w:sz w:val="16"/>
        </w:rPr>
        <w:t xml:space="preserve">.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CC2D85">
        <w:rPr>
          <w:rStyle w:val="StyleUnderline"/>
        </w:rPr>
        <w:t xml:space="preserve">general principle of </w:t>
      </w:r>
      <w:r w:rsidRPr="00B9274F">
        <w:rPr>
          <w:rStyle w:val="StyleUnderline"/>
        </w:rPr>
        <w:t>equality, the Equal Sovereignty Doctrine is value-neutral and can be used for progressive purposes</w:t>
      </w:r>
      <w:r w:rsidRPr="00CC2D85">
        <w:rPr>
          <w:sz w:val="16"/>
        </w:rPr>
        <w:t>.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53BEE98E" w14:textId="77777777" w:rsidR="00124FEB" w:rsidRPr="00CC2D85" w:rsidRDefault="00124FEB" w:rsidP="00124FEB">
      <w:pPr>
        <w:rPr>
          <w:sz w:val="16"/>
        </w:rPr>
      </w:pPr>
      <w:r w:rsidRPr="00CC2D85">
        <w:rPr>
          <w:sz w:val="16"/>
        </w:rPr>
        <w:t xml:space="preserve">These </w:t>
      </w:r>
      <w:r w:rsidRPr="00EB453C">
        <w:rPr>
          <w:rStyle w:val="StyleUnderline"/>
          <w:highlight w:val="green"/>
        </w:rPr>
        <w:t>examples are</w:t>
      </w:r>
      <w:r w:rsidRPr="00CC2D85">
        <w:rPr>
          <w:rStyle w:val="StyleUnderline"/>
        </w:rPr>
        <w:t xml:space="preserve"> merely the </w:t>
      </w:r>
      <w:r w:rsidRPr="00EB453C">
        <w:rPr>
          <w:rStyle w:val="StyleUnderline"/>
          <w:highlight w:val="green"/>
        </w:rPr>
        <w:t>tip of the iceberg</w:t>
      </w:r>
      <w:r w:rsidRPr="00CC2D85">
        <w:rPr>
          <w:sz w:val="16"/>
        </w:rPr>
        <w:t xml:space="preserve">. There are </w:t>
      </w:r>
      <w:r w:rsidRPr="00CC2D85">
        <w:rPr>
          <w:rStyle w:val="StyleUnderline"/>
        </w:rPr>
        <w:t xml:space="preserve">more ways to </w:t>
      </w:r>
      <w:r w:rsidRPr="00EB453C">
        <w:rPr>
          <w:rStyle w:val="StyleUnderline"/>
          <w:highlight w:val="green"/>
        </w:rPr>
        <w:t>defy an excessive federal government</w:t>
      </w:r>
      <w:r w:rsidRPr="00CC2D85">
        <w:rPr>
          <w:rStyle w:val="StyleUnderline"/>
        </w:rPr>
        <w:t xml:space="preserve"> and more </w:t>
      </w:r>
      <w:r w:rsidRPr="00EB453C">
        <w:rPr>
          <w:rStyle w:val="StyleUnderline"/>
          <w:highlight w:val="green"/>
        </w:rPr>
        <w:t>doctrines</w:t>
      </w:r>
      <w:r w:rsidRPr="00CC2D85">
        <w:rPr>
          <w:rStyle w:val="StyleUnderline"/>
        </w:rPr>
        <w:t xml:space="preserve"> that </w:t>
      </w:r>
      <w:r w:rsidRPr="00EB453C">
        <w:rPr>
          <w:rStyle w:val="StyleUnderline"/>
          <w:highlight w:val="green"/>
        </w:rPr>
        <w:t>await</w:t>
      </w:r>
      <w:r w:rsidRPr="00CC2D85">
        <w:rPr>
          <w:rStyle w:val="StyleUnderline"/>
        </w:rPr>
        <w:t xml:space="preserve"> a </w:t>
      </w:r>
      <w:r w:rsidRPr="00EB453C">
        <w:rPr>
          <w:rStyle w:val="Emphasis"/>
          <w:highlight w:val="green"/>
        </w:rPr>
        <w:t>progressive reframing</w:t>
      </w:r>
      <w:r w:rsidRPr="00CC2D85">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5E12D4BC" w14:textId="77777777" w:rsidR="00124FEB" w:rsidRPr="00CC2D85" w:rsidRDefault="00124FEB" w:rsidP="00124FEB">
      <w:pPr>
        <w:rPr>
          <w:sz w:val="16"/>
        </w:rPr>
      </w:pPr>
      <w:r w:rsidRPr="00CC2D85">
        <w:rPr>
          <w:sz w:val="16"/>
        </w:rPr>
        <w:t>Not So Dirty After All?</w:t>
      </w:r>
    </w:p>
    <w:p w14:paraId="13781C92" w14:textId="77777777" w:rsidR="00124FEB" w:rsidRDefault="00124FEB" w:rsidP="00124FEB">
      <w:pPr>
        <w:rPr>
          <w:sz w:val="16"/>
        </w:rPr>
      </w:pPr>
      <w:r w:rsidRPr="00EB453C">
        <w:rPr>
          <w:rStyle w:val="StyleUnderline"/>
          <w:highlight w:val="green"/>
        </w:rPr>
        <w:t>Trump’s second term</w:t>
      </w:r>
      <w:r w:rsidRPr="00CC2D85">
        <w:rPr>
          <w:rStyle w:val="StyleUnderline"/>
        </w:rPr>
        <w:t xml:space="preserve"> will be a </w:t>
      </w:r>
      <w:r w:rsidRPr="00EB453C">
        <w:rPr>
          <w:rStyle w:val="StyleUnderline"/>
          <w:highlight w:val="green"/>
        </w:rPr>
        <w:t>challenge for</w:t>
      </w:r>
      <w:r w:rsidRPr="00CC2D85">
        <w:rPr>
          <w:rStyle w:val="StyleUnderline"/>
        </w:rPr>
        <w:t xml:space="preserve"> the international legal order, American </w:t>
      </w:r>
      <w:r w:rsidRPr="00EB453C">
        <w:rPr>
          <w:rStyle w:val="StyleUnderline"/>
          <w:highlight w:val="green"/>
        </w:rPr>
        <w:t>democracy</w:t>
      </w:r>
      <w:r w:rsidRPr="00CC2D85">
        <w:rPr>
          <w:rStyle w:val="StyleUnderline"/>
        </w:rPr>
        <w:t xml:space="preserve">, and fundamental rights, particularly of the most vulnerable. It is the </w:t>
      </w:r>
      <w:r w:rsidRPr="00EB453C">
        <w:rPr>
          <w:rStyle w:val="StyleUnderline"/>
          <w:highlight w:val="green"/>
        </w:rPr>
        <w:t xml:space="preserve">Democrats’ task to </w:t>
      </w:r>
      <w:r w:rsidRPr="00EB453C">
        <w:rPr>
          <w:rStyle w:val="Emphasis"/>
          <w:highlight w:val="green"/>
        </w:rPr>
        <w:t>step up</w:t>
      </w:r>
      <w:r w:rsidRPr="00CC2D85">
        <w:rPr>
          <w:rStyle w:val="StyleUnderline"/>
        </w:rPr>
        <w:t xml:space="preserve"> and alleviate the worst consequences</w:t>
      </w:r>
      <w:r w:rsidRPr="00CC2D85">
        <w:rPr>
          <w:sz w:val="16"/>
        </w:rPr>
        <w:t xml:space="preserve"> of a MAGA federal government.</w:t>
      </w:r>
    </w:p>
    <w:p w14:paraId="01ECD294" w14:textId="77777777" w:rsidR="00124FEB" w:rsidRDefault="00124FEB" w:rsidP="00124FEB"/>
    <w:p w14:paraId="75571A74" w14:textId="77777777" w:rsidR="00124FEB" w:rsidRPr="00926FC4" w:rsidRDefault="00124FEB" w:rsidP="00124FEB">
      <w:pPr>
        <w:pStyle w:val="Heading4"/>
      </w:pPr>
      <w:r>
        <w:t xml:space="preserve">4. </w:t>
      </w:r>
      <w:r>
        <w:rPr>
          <w:u w:val="single"/>
        </w:rPr>
        <w:t>CAPACITY</w:t>
      </w:r>
      <w:r>
        <w:t xml:space="preserve">. It suspends </w:t>
      </w:r>
      <w:r>
        <w:rPr>
          <w:u w:val="single"/>
        </w:rPr>
        <w:t>all</w:t>
      </w:r>
      <w:r>
        <w:t xml:space="preserve"> cooperation, not </w:t>
      </w:r>
      <w:r>
        <w:rPr>
          <w:u w:val="single"/>
        </w:rPr>
        <w:t>just</w:t>
      </w:r>
      <w:r>
        <w:t xml:space="preserve"> on labor. That takes </w:t>
      </w:r>
      <w:r>
        <w:rPr>
          <w:u w:val="single"/>
        </w:rPr>
        <w:t>immigration</w:t>
      </w:r>
      <w:r>
        <w:t xml:space="preserve">, </w:t>
      </w:r>
      <w:r>
        <w:rPr>
          <w:u w:val="single"/>
        </w:rPr>
        <w:t>drugs</w:t>
      </w:r>
      <w:r>
        <w:t xml:space="preserve">, </w:t>
      </w:r>
      <w:r>
        <w:rPr>
          <w:u w:val="single"/>
        </w:rPr>
        <w:t>infrastructure</w:t>
      </w:r>
      <w:r>
        <w:t xml:space="preserve">, and </w:t>
      </w:r>
      <w:r>
        <w:rPr>
          <w:u w:val="single"/>
        </w:rPr>
        <w:t>environmental</w:t>
      </w:r>
      <w:r>
        <w:t xml:space="preserve"> policy off the table, </w:t>
      </w:r>
      <w:r>
        <w:rPr>
          <w:u w:val="single"/>
        </w:rPr>
        <w:t>forcing</w:t>
      </w:r>
      <w:r>
        <w:t xml:space="preserve"> the fed’s hand.</w:t>
      </w:r>
    </w:p>
    <w:p w14:paraId="299ED82B" w14:textId="77777777" w:rsidR="00124FEB" w:rsidRPr="00BC1E57" w:rsidRDefault="00124FEB" w:rsidP="00124FEB">
      <w:pPr>
        <w:rPr>
          <w:rStyle w:val="Style13ptBold"/>
        </w:rPr>
      </w:pPr>
      <w:bookmarkStart w:id="1" w:name="_Hlk109396738"/>
      <w:bookmarkStart w:id="2" w:name="_Hlk109398424"/>
      <w:r>
        <w:rPr>
          <w:rStyle w:val="Style13ptBold"/>
        </w:rPr>
        <w:t xml:space="preserve">Resevz ’17 </w:t>
      </w:r>
      <w:r w:rsidRPr="00BC1E57">
        <w:t>[Joshua and Heather; Spring 2017; Civil Attorney at the United States Department of Justice, J.D. from Yale University; Professor of Law at Yale University, J.D. from the University of Michigan, A.B. from Princeton University; Democracy: A Journal of Ideas, “Progressive Federalism: A User’s Guide,” no. 44]</w:t>
      </w:r>
    </w:p>
    <w:bookmarkEnd w:id="1"/>
    <w:bookmarkEnd w:id="2"/>
    <w:p w14:paraId="4DD7B5F9" w14:textId="77777777" w:rsidR="00124FEB" w:rsidRPr="00563140" w:rsidRDefault="00124FEB" w:rsidP="00124FEB">
      <w:pPr>
        <w:rPr>
          <w:sz w:val="16"/>
        </w:rPr>
      </w:pPr>
      <w:r w:rsidRPr="00563140">
        <w:rPr>
          <w:sz w:val="16"/>
        </w:rPr>
        <w:t xml:space="preserve">But if progressives can simply look outside the Beltway, they will find that they still have access to one of </w:t>
      </w:r>
      <w:r w:rsidRPr="00A403B9">
        <w:rPr>
          <w:rStyle w:val="StyleUnderline"/>
          <w:highlight w:val="cyan"/>
        </w:rPr>
        <w:t>the</w:t>
      </w:r>
      <w:r w:rsidRPr="00A403B9">
        <w:rPr>
          <w:rStyle w:val="StyleUnderline"/>
        </w:rPr>
        <w:t xml:space="preserve"> most </w:t>
      </w:r>
      <w:r w:rsidRPr="00A403B9">
        <w:rPr>
          <w:rStyle w:val="Emphasis"/>
        </w:rPr>
        <w:t xml:space="preserve">powerful </w:t>
      </w:r>
      <w:r w:rsidRPr="00A403B9">
        <w:rPr>
          <w:rStyle w:val="Emphasis"/>
          <w:highlight w:val="cyan"/>
        </w:rPr>
        <w:t>weapon</w:t>
      </w:r>
      <w:r w:rsidRPr="00A403B9">
        <w:rPr>
          <w:rStyle w:val="StyleUnderline"/>
        </w:rPr>
        <w:t xml:space="preserve">s </w:t>
      </w:r>
      <w:r w:rsidRPr="00A403B9">
        <w:rPr>
          <w:rStyle w:val="StyleUnderline"/>
          <w:highlight w:val="cyan"/>
        </w:rPr>
        <w:t xml:space="preserve">in politics: </w:t>
      </w:r>
      <w:r w:rsidRPr="00A403B9">
        <w:rPr>
          <w:rStyle w:val="Emphasis"/>
          <w:highlight w:val="cyan"/>
        </w:rPr>
        <w:t>federalism</w:t>
      </w:r>
      <w:r w:rsidRPr="00563140">
        <w:rPr>
          <w:sz w:val="16"/>
        </w:rPr>
        <w:t xml:space="preserve">. Using the power they wield in </w:t>
      </w:r>
      <w:r w:rsidRPr="006677E3">
        <w:rPr>
          <w:rStyle w:val="StyleUnderline"/>
          <w:highlight w:val="cyan"/>
        </w:rPr>
        <w:t>states</w:t>
      </w:r>
      <w:r w:rsidRPr="006677E3">
        <w:rPr>
          <w:rStyle w:val="StyleUnderline"/>
        </w:rPr>
        <w:t xml:space="preserve"> and cities</w:t>
      </w:r>
      <w:r w:rsidRPr="00563140">
        <w:rPr>
          <w:sz w:val="16"/>
        </w:rPr>
        <w:t xml:space="preserve"> across the country, progressives can do a good deal more than mourn and obstruct. They can resist Washington overreach, </w:t>
      </w:r>
      <w:r w:rsidRPr="00A403B9">
        <w:rPr>
          <w:rStyle w:val="StyleUnderline"/>
          <w:highlight w:val="cyan"/>
        </w:rPr>
        <w:t>shape</w:t>
      </w:r>
      <w:r w:rsidRPr="00A403B9">
        <w:rPr>
          <w:rStyle w:val="StyleUnderline"/>
        </w:rPr>
        <w:t xml:space="preserve"> </w:t>
      </w:r>
      <w:r w:rsidRPr="00A403B9">
        <w:rPr>
          <w:rStyle w:val="Emphasis"/>
        </w:rPr>
        <w:t xml:space="preserve">national </w:t>
      </w:r>
      <w:r w:rsidRPr="00A403B9">
        <w:rPr>
          <w:rStyle w:val="Emphasis"/>
          <w:highlight w:val="cyan"/>
        </w:rPr>
        <w:t>policies</w:t>
      </w:r>
      <w:r w:rsidRPr="00A403B9">
        <w:rPr>
          <w:rStyle w:val="StyleUnderline"/>
          <w:highlight w:val="cyan"/>
        </w:rPr>
        <w:t>, and</w:t>
      </w:r>
      <w:r w:rsidRPr="00AA6483">
        <w:rPr>
          <w:rStyle w:val="StyleUnderline"/>
        </w:rPr>
        <w:t xml:space="preserve"> force the Republicans to compromise</w:t>
      </w:r>
      <w:r w:rsidRPr="00563140">
        <w:rPr>
          <w:sz w:val="16"/>
        </w:rPr>
        <w:t xml:space="preserve">. Cities and states have long been at the center of the fight over national values. And it’s time progressives recognized that federalism isn’t just for conservatives. </w:t>
      </w:r>
    </w:p>
    <w:p w14:paraId="676CEED1" w14:textId="77777777" w:rsidR="00124FEB" w:rsidRPr="00563140" w:rsidRDefault="00124FEB" w:rsidP="00124FEB">
      <w:pPr>
        <w:rPr>
          <w:sz w:val="16"/>
        </w:rPr>
      </w:pPr>
      <w:r w:rsidRPr="00563140">
        <w:rPr>
          <w:sz w:val="16"/>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w:t>
      </w:r>
      <w:r w:rsidRPr="00AA6483">
        <w:rPr>
          <w:rStyle w:val="StyleUnderline"/>
        </w:rPr>
        <w:t xml:space="preserve">take advantage of the </w:t>
      </w:r>
      <w:r w:rsidRPr="00AA6483">
        <w:rPr>
          <w:rStyle w:val="Emphasis"/>
        </w:rPr>
        <w:t>enormous power</w:t>
      </w:r>
      <w:r w:rsidRPr="00AA6483">
        <w:rPr>
          <w:rStyle w:val="StyleUnderline"/>
        </w:rPr>
        <w:t xml:space="preserve"> that federalism confers</w:t>
      </w:r>
      <w:r w:rsidRPr="00563140">
        <w:rPr>
          <w:sz w:val="16"/>
        </w:rPr>
        <w:t xml:space="preserve"> within their own cities and states, but </w:t>
      </w:r>
      <w:r w:rsidRPr="00AA6483">
        <w:rPr>
          <w:rStyle w:val="StyleUnderline"/>
        </w:rPr>
        <w:t xml:space="preserve">to affect national debates, influence national policy, and </w:t>
      </w:r>
      <w:r w:rsidRPr="00AA6483">
        <w:rPr>
          <w:rStyle w:val="StyleUnderline"/>
          <w:highlight w:val="cyan"/>
        </w:rPr>
        <w:t>force</w:t>
      </w:r>
      <w:r w:rsidRPr="00AA6483">
        <w:rPr>
          <w:rStyle w:val="StyleUnderline"/>
        </w:rPr>
        <w:t xml:space="preserve"> </w:t>
      </w:r>
      <w:r w:rsidRPr="00AA6483">
        <w:rPr>
          <w:rStyle w:val="Emphasis"/>
        </w:rPr>
        <w:t xml:space="preserve">national </w:t>
      </w:r>
      <w:r w:rsidRPr="00AA6483">
        <w:rPr>
          <w:rStyle w:val="Emphasis"/>
          <w:highlight w:val="cyan"/>
        </w:rPr>
        <w:t>actors</w:t>
      </w:r>
      <w:r w:rsidRPr="00AA6483">
        <w:rPr>
          <w:rStyle w:val="StyleUnderline"/>
          <w:highlight w:val="cyan"/>
        </w:rPr>
        <w:t xml:space="preserve"> to</w:t>
      </w:r>
      <w:r w:rsidRPr="00AA6483">
        <w:rPr>
          <w:rStyle w:val="StyleUnderline"/>
        </w:rPr>
        <w:t xml:space="preserve"> the </w:t>
      </w:r>
      <w:r w:rsidRPr="00AA6483">
        <w:rPr>
          <w:rStyle w:val="Emphasis"/>
          <w:highlight w:val="cyan"/>
        </w:rPr>
        <w:t>bargain</w:t>
      </w:r>
      <w:r w:rsidRPr="00AA6483">
        <w:rPr>
          <w:rStyle w:val="StyleUnderline"/>
        </w:rPr>
        <w:t>ing table. Their success shows that federalism is a</w:t>
      </w:r>
      <w:r w:rsidRPr="00563140">
        <w:rPr>
          <w:sz w:val="16"/>
        </w:rPr>
        <w:t xml:space="preserve"> neutral and </w:t>
      </w:r>
      <w:r w:rsidRPr="00AA6483">
        <w:rPr>
          <w:rStyle w:val="StyleUnderline"/>
        </w:rPr>
        <w:t>powerful tool</w:t>
      </w:r>
      <w:r w:rsidRPr="00563140">
        <w:rPr>
          <w:sz w:val="16"/>
        </w:rPr>
        <w:t xml:space="preserve"> for change, not an intrinsically conservative quirk of U.S. government. </w:t>
      </w:r>
    </w:p>
    <w:p w14:paraId="5912AE34" w14:textId="77777777" w:rsidR="00124FEB" w:rsidRPr="00563140" w:rsidRDefault="00124FEB" w:rsidP="00124FEB">
      <w:pPr>
        <w:rPr>
          <w:sz w:val="16"/>
          <w:szCs w:val="16"/>
        </w:rPr>
      </w:pPr>
      <w:r w:rsidRPr="00563140">
        <w:rPr>
          <w:sz w:val="16"/>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3CB1D868" w14:textId="77777777" w:rsidR="00124FEB" w:rsidRPr="00563140" w:rsidRDefault="00124FEB" w:rsidP="00124FEB">
      <w:pPr>
        <w:rPr>
          <w:sz w:val="16"/>
          <w:szCs w:val="16"/>
        </w:rPr>
      </w:pPr>
      <w:r w:rsidRPr="00563140">
        <w:rPr>
          <w:sz w:val="16"/>
          <w:szCs w:val="16"/>
        </w:rPr>
        <w:t xml:space="preserve">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0DC7ED9E" w14:textId="77777777" w:rsidR="00124FEB" w:rsidRPr="00563140" w:rsidRDefault="00124FEB" w:rsidP="00124FEB">
      <w:pPr>
        <w:rPr>
          <w:sz w:val="16"/>
          <w:szCs w:val="16"/>
        </w:rPr>
      </w:pPr>
      <w:r w:rsidRPr="00563140">
        <w:rPr>
          <w:sz w:val="16"/>
          <w:szCs w:val="16"/>
        </w:rPr>
        <w:t xml:space="preserve">Types of Resistance </w:t>
      </w:r>
    </w:p>
    <w:p w14:paraId="49F38616" w14:textId="77777777" w:rsidR="00124FEB" w:rsidRPr="00563140" w:rsidRDefault="00124FEB" w:rsidP="00124FEB">
      <w:pPr>
        <w:rPr>
          <w:sz w:val="16"/>
        </w:rPr>
      </w:pPr>
      <w:r w:rsidRPr="00563140">
        <w:rPr>
          <w:sz w:val="16"/>
        </w:rPr>
        <w:t xml:space="preserve">We often forget that </w:t>
      </w:r>
      <w:r w:rsidRPr="00626F44">
        <w:rPr>
          <w:rStyle w:val="StyleUnderline"/>
          <w:highlight w:val="cyan"/>
        </w:rPr>
        <w:t xml:space="preserve">the </w:t>
      </w:r>
      <w:r w:rsidRPr="00626F44">
        <w:rPr>
          <w:rStyle w:val="Emphasis"/>
          <w:highlight w:val="cyan"/>
        </w:rPr>
        <w:t>fed</w:t>
      </w:r>
      <w:r w:rsidRPr="00563140">
        <w:rPr>
          <w:sz w:val="16"/>
        </w:rPr>
        <w:t>eral government</w:t>
      </w:r>
      <w:r w:rsidRPr="00026787">
        <w:rPr>
          <w:rStyle w:val="Emphasis"/>
          <w:highlight w:val="cyan"/>
        </w:rPr>
        <w:t>’s</w:t>
      </w:r>
      <w:r w:rsidRPr="00026787">
        <w:rPr>
          <w:rStyle w:val="StyleUnderline"/>
          <w:highlight w:val="cyan"/>
        </w:rPr>
        <w:t xml:space="preserve"> </w:t>
      </w:r>
      <w:r w:rsidRPr="00481FA6">
        <w:rPr>
          <w:rStyle w:val="Emphasis"/>
          <w:highlight w:val="cyan"/>
        </w:rPr>
        <w:t>admin</w:t>
      </w:r>
      <w:r w:rsidRPr="00481FA6">
        <w:rPr>
          <w:rStyle w:val="StyleUnderline"/>
        </w:rPr>
        <w:t>istrative</w:t>
      </w:r>
      <w:r w:rsidRPr="00F04F38">
        <w:rPr>
          <w:rStyle w:val="StyleUnderline"/>
        </w:rPr>
        <w:t xml:space="preserve"> </w:t>
      </w:r>
      <w:r w:rsidRPr="00626F44">
        <w:rPr>
          <w:rStyle w:val="StyleUnderline"/>
          <w:highlight w:val="cyan"/>
        </w:rPr>
        <w:t xml:space="preserve">capacity is </w:t>
      </w:r>
      <w:r w:rsidRPr="00626F44">
        <w:rPr>
          <w:rStyle w:val="Emphasis"/>
          <w:highlight w:val="cyan"/>
        </w:rPr>
        <w:t>modest</w:t>
      </w:r>
      <w:r w:rsidRPr="00563140">
        <w:rPr>
          <w:sz w:val="16"/>
        </w:rPr>
        <w:t xml:space="preserve">, relatively speaking. Excluding the military, </w:t>
      </w:r>
      <w:r w:rsidRPr="00B64551">
        <w:rPr>
          <w:rStyle w:val="StyleUnderline"/>
        </w:rPr>
        <w:t xml:space="preserve">it </w:t>
      </w:r>
      <w:r w:rsidRPr="00B9408D">
        <w:rPr>
          <w:rStyle w:val="StyleUnderline"/>
          <w:highlight w:val="cyan"/>
        </w:rPr>
        <w:t xml:space="preserve">employs </w:t>
      </w:r>
      <w:r w:rsidRPr="00B9408D">
        <w:rPr>
          <w:rStyle w:val="Emphasis"/>
          <w:highlight w:val="cyan"/>
        </w:rPr>
        <w:t>just</w:t>
      </w:r>
      <w:r w:rsidRPr="00B9408D">
        <w:rPr>
          <w:rStyle w:val="StyleUnderline"/>
        </w:rPr>
        <w:t xml:space="preserve"> short of </w:t>
      </w:r>
      <w:r w:rsidRPr="00B9408D">
        <w:rPr>
          <w:rStyle w:val="StyleUnderline"/>
          <w:highlight w:val="cyan"/>
        </w:rPr>
        <w:t>three million</w:t>
      </w:r>
      <w:r w:rsidRPr="00B9408D">
        <w:rPr>
          <w:rStyle w:val="StyleUnderline"/>
        </w:rPr>
        <w:t xml:space="preserve"> personnel. </w:t>
      </w:r>
      <w:r w:rsidRPr="00B9408D">
        <w:rPr>
          <w:rStyle w:val="StyleUnderline"/>
          <w:highlight w:val="cyan"/>
        </w:rPr>
        <w:t>Its</w:t>
      </w:r>
      <w:r w:rsidRPr="00B9408D">
        <w:rPr>
          <w:rStyle w:val="StyleUnderline"/>
        </w:rPr>
        <w:t xml:space="preserve"> 2015 </w:t>
      </w:r>
      <w:r w:rsidRPr="00B9408D">
        <w:rPr>
          <w:rStyle w:val="StyleUnderline"/>
          <w:highlight w:val="cyan"/>
        </w:rPr>
        <w:t>budget</w:t>
      </w:r>
      <w:r w:rsidRPr="00563140">
        <w:rPr>
          <w:sz w:val="16"/>
        </w:rPr>
        <w:t xml:space="preserve"> (excluding defense, Social Security, and mandatory spending obligations) </w:t>
      </w:r>
      <w:r w:rsidRPr="00B9408D">
        <w:rPr>
          <w:rStyle w:val="StyleUnderline"/>
        </w:rPr>
        <w:t xml:space="preserve">was </w:t>
      </w:r>
      <w:r w:rsidRPr="00B9408D">
        <w:rPr>
          <w:rStyle w:val="StyleUnderline"/>
          <w:highlight w:val="cyan"/>
        </w:rPr>
        <w:t>less than $600</w:t>
      </w:r>
      <w:r w:rsidRPr="00B9408D">
        <w:rPr>
          <w:rStyle w:val="StyleUnderline"/>
        </w:rPr>
        <w:t xml:space="preserve"> billion. Together, </w:t>
      </w:r>
      <w:r w:rsidRPr="00B9408D">
        <w:rPr>
          <w:rStyle w:val="Emphasis"/>
          <w:highlight w:val="cyan"/>
        </w:rPr>
        <w:t>state</w:t>
      </w:r>
      <w:r w:rsidRPr="00563140">
        <w:rPr>
          <w:sz w:val="16"/>
        </w:rPr>
        <w:t xml:space="preserve"> and local government</w:t>
      </w:r>
      <w:r w:rsidRPr="00B9408D">
        <w:rPr>
          <w:rStyle w:val="Emphasis"/>
          <w:highlight w:val="cyan"/>
        </w:rPr>
        <w:t>s</w:t>
      </w:r>
      <w:r w:rsidRPr="00B9408D">
        <w:rPr>
          <w:rStyle w:val="StyleUnderline"/>
          <w:highlight w:val="cyan"/>
        </w:rPr>
        <w:t xml:space="preserve"> </w:t>
      </w:r>
      <w:r w:rsidRPr="00B9408D">
        <w:rPr>
          <w:rStyle w:val="Emphasis"/>
          <w:highlight w:val="cyan"/>
        </w:rPr>
        <w:t>dwarf</w:t>
      </w:r>
      <w:r w:rsidRPr="00B9408D">
        <w:rPr>
          <w:rStyle w:val="StyleUnderline"/>
          <w:highlight w:val="cyan"/>
        </w:rPr>
        <w:t xml:space="preserve"> these</w:t>
      </w:r>
      <w:r w:rsidRPr="00B9408D">
        <w:rPr>
          <w:rStyle w:val="StyleUnderline"/>
        </w:rPr>
        <w:t xml:space="preserve"> figures, </w:t>
      </w:r>
      <w:r w:rsidRPr="00B9408D">
        <w:rPr>
          <w:rStyle w:val="StyleUnderline"/>
          <w:highlight w:val="cyan"/>
        </w:rPr>
        <w:t>with</w:t>
      </w:r>
      <w:r w:rsidRPr="00B9408D">
        <w:rPr>
          <w:rStyle w:val="StyleUnderline"/>
        </w:rPr>
        <w:t xml:space="preserve"> more than </w:t>
      </w:r>
      <w:r w:rsidRPr="002D4AF5">
        <w:rPr>
          <w:rStyle w:val="Emphasis"/>
          <w:highlight w:val="cyan"/>
        </w:rPr>
        <w:t>14</w:t>
      </w:r>
      <w:r w:rsidRPr="00B9408D">
        <w:rPr>
          <w:rStyle w:val="Emphasis"/>
        </w:rPr>
        <w:t xml:space="preserve"> million</w:t>
      </w:r>
      <w:r w:rsidRPr="00B9408D">
        <w:rPr>
          <w:rStyle w:val="StyleUnderline"/>
        </w:rPr>
        <w:t xml:space="preserve"> workers </w:t>
      </w:r>
      <w:r w:rsidRPr="002D4AF5">
        <w:rPr>
          <w:rStyle w:val="StyleUnderline"/>
          <w:highlight w:val="cyan"/>
        </w:rPr>
        <w:t>and</w:t>
      </w:r>
      <w:r w:rsidRPr="00563140">
        <w:rPr>
          <w:sz w:val="16"/>
        </w:rPr>
        <w:t xml:space="preserve"> a combined budget of more than </w:t>
      </w:r>
      <w:r w:rsidRPr="002D4AF5">
        <w:rPr>
          <w:rStyle w:val="Emphasis"/>
          <w:highlight w:val="cyan"/>
        </w:rPr>
        <w:t>$2.5 trillion</w:t>
      </w:r>
      <w:r w:rsidRPr="00563140">
        <w:rPr>
          <w:sz w:val="16"/>
        </w:rPr>
        <w:t xml:space="preserve">. </w:t>
      </w:r>
    </w:p>
    <w:p w14:paraId="1E6BE2F8" w14:textId="77777777" w:rsidR="00124FEB" w:rsidRPr="00563140" w:rsidRDefault="00124FEB" w:rsidP="00124FEB">
      <w:pPr>
        <w:rPr>
          <w:sz w:val="16"/>
        </w:rPr>
      </w:pPr>
      <w:r w:rsidRPr="00563140">
        <w:rPr>
          <w:sz w:val="16"/>
        </w:rPr>
        <w:t xml:space="preserve">Because of this, Washington can’t go it alone. </w:t>
      </w:r>
      <w:r w:rsidRPr="00E44797">
        <w:rPr>
          <w:rStyle w:val="StyleUnderline"/>
        </w:rPr>
        <w:t>When Congress</w:t>
      </w:r>
      <w:r w:rsidRPr="00420A50">
        <w:rPr>
          <w:rStyle w:val="StyleUnderline"/>
        </w:rPr>
        <w:t xml:space="preserve"> makes a law, it often lacks the </w:t>
      </w:r>
      <w:r w:rsidRPr="00E44797">
        <w:rPr>
          <w:rStyle w:val="StyleUnderline"/>
        </w:rPr>
        <w:t>resources</w:t>
      </w:r>
      <w:r w:rsidRPr="00420A50">
        <w:rPr>
          <w:rStyle w:val="StyleUnderline"/>
        </w:rPr>
        <w:t xml:space="preserve"> to enforce it. Instead, it </w:t>
      </w:r>
      <w:r w:rsidRPr="00E44797">
        <w:rPr>
          <w:rStyle w:val="StyleUnderline"/>
        </w:rPr>
        <w:t>relies</w:t>
      </w:r>
      <w:r w:rsidRPr="00420A50">
        <w:rPr>
          <w:rStyle w:val="StyleUnderline"/>
        </w:rPr>
        <w:t xml:space="preserve"> on </w:t>
      </w:r>
      <w:r w:rsidRPr="00745534">
        <w:rPr>
          <w:rStyle w:val="StyleUnderline"/>
        </w:rPr>
        <w:t>states and localities to carry out its</w:t>
      </w:r>
      <w:r w:rsidRPr="00420A50">
        <w:rPr>
          <w:rStyle w:val="StyleUnderline"/>
        </w:rPr>
        <w:t xml:space="preserve"> policies. </w:t>
      </w:r>
      <w:r w:rsidRPr="00420A50">
        <w:rPr>
          <w:rStyle w:val="StyleUnderline"/>
          <w:highlight w:val="cyan"/>
        </w:rPr>
        <w:t>Without</w:t>
      </w:r>
      <w:r w:rsidRPr="00DB6CE9">
        <w:rPr>
          <w:rStyle w:val="StyleUnderline"/>
        </w:rPr>
        <w:t xml:space="preserve"> those</w:t>
      </w:r>
      <w:r w:rsidRPr="00626F44">
        <w:rPr>
          <w:rStyle w:val="StyleUnderline"/>
        </w:rPr>
        <w:t xml:space="preserve"> </w:t>
      </w:r>
      <w:r w:rsidRPr="0062411D">
        <w:rPr>
          <w:rStyle w:val="Emphasis"/>
          <w:highlight w:val="cyan"/>
        </w:rPr>
        <w:t>local</w:t>
      </w:r>
      <w:r w:rsidRPr="00626F44">
        <w:rPr>
          <w:rStyle w:val="StyleUnderline"/>
        </w:rPr>
        <w:t xml:space="preserve"> actor</w:t>
      </w:r>
      <w:r w:rsidRPr="0062411D">
        <w:rPr>
          <w:rStyle w:val="Emphasis"/>
          <w:highlight w:val="cyan"/>
        </w:rPr>
        <w:t>s</w:t>
      </w:r>
      <w:r w:rsidRPr="00F57A13">
        <w:rPr>
          <w:rStyle w:val="StyleUnderline"/>
          <w:highlight w:val="cyan"/>
        </w:rPr>
        <w:t xml:space="preserve">, the feds </w:t>
      </w:r>
      <w:r w:rsidRPr="00F57A13">
        <w:rPr>
          <w:rStyle w:val="Emphasis"/>
          <w:highlight w:val="cyan"/>
        </w:rPr>
        <w:t>can</w:t>
      </w:r>
      <w:r w:rsidRPr="00626F44">
        <w:rPr>
          <w:rStyle w:val="StyleUnderline"/>
        </w:rPr>
        <w:t>no</w:t>
      </w:r>
      <w:r w:rsidRPr="00DB455B">
        <w:rPr>
          <w:rStyle w:val="Emphasis"/>
          <w:highlight w:val="cyan"/>
        </w:rPr>
        <w:t>t</w:t>
      </w:r>
      <w:r w:rsidRPr="00DB455B">
        <w:rPr>
          <w:rStyle w:val="StyleUnderline"/>
          <w:highlight w:val="cyan"/>
        </w:rPr>
        <w:t xml:space="preserve"> enforce </w:t>
      </w:r>
      <w:r w:rsidRPr="00026787">
        <w:rPr>
          <w:rStyle w:val="Emphasis"/>
          <w:highlight w:val="cyan"/>
        </w:rPr>
        <w:t>immigration</w:t>
      </w:r>
      <w:r w:rsidRPr="00C213BF">
        <w:rPr>
          <w:rStyle w:val="StyleUnderline"/>
        </w:rPr>
        <w:t xml:space="preserve"> law</w:t>
      </w:r>
      <w:r w:rsidRPr="00626F44">
        <w:rPr>
          <w:rStyle w:val="StyleUnderline"/>
        </w:rPr>
        <w:t xml:space="preserve">, implement </w:t>
      </w:r>
      <w:r w:rsidRPr="00026787">
        <w:rPr>
          <w:rStyle w:val="Emphasis"/>
          <w:highlight w:val="cyan"/>
        </w:rPr>
        <w:t>environment</w:t>
      </w:r>
      <w:r w:rsidRPr="00626F44">
        <w:rPr>
          <w:rStyle w:val="StyleUnderline"/>
        </w:rPr>
        <w:t xml:space="preserve">al policy, build </w:t>
      </w:r>
      <w:r w:rsidRPr="00026787">
        <w:rPr>
          <w:rStyle w:val="Emphasis"/>
          <w:highlight w:val="cyan"/>
        </w:rPr>
        <w:t>infrastructure</w:t>
      </w:r>
      <w:r w:rsidRPr="00F57A13">
        <w:rPr>
          <w:rStyle w:val="StyleUnderline"/>
          <w:highlight w:val="cyan"/>
        </w:rPr>
        <w:t>, or</w:t>
      </w:r>
      <w:r w:rsidRPr="00626F44">
        <w:rPr>
          <w:rStyle w:val="StyleUnderline"/>
        </w:rPr>
        <w:t xml:space="preserve"> prosecute </w:t>
      </w:r>
      <w:r w:rsidRPr="00026787">
        <w:rPr>
          <w:rStyle w:val="Emphasis"/>
          <w:highlight w:val="cyan"/>
        </w:rPr>
        <w:t>drug</w:t>
      </w:r>
      <w:r w:rsidRPr="00626F44">
        <w:rPr>
          <w:rStyle w:val="StyleUnderline"/>
        </w:rPr>
        <w:t xml:space="preserve"> offense</w:t>
      </w:r>
      <w:r w:rsidRPr="00026787">
        <w:rPr>
          <w:rStyle w:val="Emphasis"/>
          <w:highlight w:val="cyan"/>
        </w:rPr>
        <w:t>s</w:t>
      </w:r>
      <w:r w:rsidRPr="002D4AF5">
        <w:rPr>
          <w:rStyle w:val="StyleUnderline"/>
        </w:rPr>
        <w:t>. Changing policies</w:t>
      </w:r>
      <w:r w:rsidRPr="00563140">
        <w:rPr>
          <w:sz w:val="16"/>
        </w:rPr>
        <w:t xml:space="preserve"> in these areas—and many more—</w:t>
      </w:r>
      <w:r w:rsidRPr="002D4AF5">
        <w:rPr>
          <w:rStyle w:val="StyleUnderline"/>
        </w:rPr>
        <w:t xml:space="preserve">is possible </w:t>
      </w:r>
      <w:r w:rsidRPr="00E44797">
        <w:rPr>
          <w:rStyle w:val="Emphasis"/>
        </w:rPr>
        <w:t>only</w:t>
      </w:r>
      <w:r w:rsidRPr="002D4AF5">
        <w:rPr>
          <w:rStyle w:val="StyleUnderline"/>
        </w:rPr>
        <w:t xml:space="preserve"> if cities and states lend a hand</w:t>
      </w:r>
      <w:r w:rsidRPr="00745534">
        <w:rPr>
          <w:rStyle w:val="StyleUnderline"/>
        </w:rPr>
        <w:t>. This arrangement</w:t>
      </w:r>
      <w:r w:rsidRPr="00563140">
        <w:rPr>
          <w:sz w:val="16"/>
        </w:rPr>
        <w:t xml:space="preserve"> creates opportunities for federal-state cooperation. But it also </w:t>
      </w:r>
      <w:r w:rsidRPr="002D4AF5">
        <w:rPr>
          <w:rStyle w:val="StyleUnderline"/>
        </w:rPr>
        <w:t>allows for “</w:t>
      </w:r>
      <w:r w:rsidRPr="002D4AF5">
        <w:rPr>
          <w:rStyle w:val="Emphasis"/>
        </w:rPr>
        <w:t>uncoop</w:t>
      </w:r>
      <w:r w:rsidRPr="002D4AF5">
        <w:rPr>
          <w:rStyle w:val="StyleUnderline"/>
        </w:rPr>
        <w:t xml:space="preserve">erative </w:t>
      </w:r>
      <w:r w:rsidRPr="002D4AF5">
        <w:rPr>
          <w:rStyle w:val="Emphasis"/>
        </w:rPr>
        <w:t>f</w:t>
      </w:r>
      <w:r w:rsidRPr="002D4AF5">
        <w:rPr>
          <w:rStyle w:val="StyleUnderline"/>
        </w:rPr>
        <w:t>edera</w:t>
      </w:r>
      <w:r w:rsidRPr="002D4AF5">
        <w:rPr>
          <w:rStyle w:val="Emphasis"/>
        </w:rPr>
        <w:t>lism</w:t>
      </w:r>
      <w:r w:rsidRPr="002D4AF5">
        <w:rPr>
          <w:rStyle w:val="StyleUnderline"/>
        </w:rPr>
        <w:t xml:space="preserve">”: </w:t>
      </w:r>
      <w:r w:rsidRPr="002D4AF5">
        <w:rPr>
          <w:rStyle w:val="StyleUnderline"/>
          <w:highlight w:val="cyan"/>
        </w:rPr>
        <w:t>State</w:t>
      </w:r>
      <w:r w:rsidRPr="002D4AF5">
        <w:rPr>
          <w:rStyle w:val="StyleUnderline"/>
        </w:rPr>
        <w:t xml:space="preserve"> and local official</w:t>
      </w:r>
      <w:r w:rsidRPr="002D4AF5">
        <w:rPr>
          <w:rStyle w:val="Emphasis"/>
          <w:highlight w:val="cyan"/>
        </w:rPr>
        <w:t>s</w:t>
      </w:r>
      <w:r w:rsidRPr="002D4AF5">
        <w:rPr>
          <w:rStyle w:val="StyleUnderline"/>
        </w:rPr>
        <w:t xml:space="preserve"> can </w:t>
      </w:r>
      <w:r w:rsidRPr="002D4AF5">
        <w:rPr>
          <w:rStyle w:val="StyleUnderline"/>
          <w:highlight w:val="cyan"/>
        </w:rPr>
        <w:t>use</w:t>
      </w:r>
      <w:r w:rsidRPr="002D4AF5">
        <w:rPr>
          <w:rStyle w:val="StyleUnderline"/>
        </w:rPr>
        <w:t xml:space="preserve"> their </w:t>
      </w:r>
      <w:r w:rsidRPr="002D4AF5">
        <w:rPr>
          <w:rStyle w:val="Emphasis"/>
          <w:highlight w:val="cyan"/>
        </w:rPr>
        <w:t>leverage</w:t>
      </w:r>
      <w:r w:rsidRPr="002D4AF5">
        <w:rPr>
          <w:rStyle w:val="StyleUnderline"/>
        </w:rPr>
        <w:t xml:space="preserve"> over the feds </w:t>
      </w:r>
      <w:r w:rsidRPr="002D4AF5">
        <w:rPr>
          <w:rStyle w:val="StyleUnderline"/>
          <w:highlight w:val="cyan"/>
        </w:rPr>
        <w:t xml:space="preserve">to </w:t>
      </w:r>
      <w:r w:rsidRPr="00DB455B">
        <w:rPr>
          <w:rStyle w:val="Emphasis"/>
          <w:highlight w:val="cyan"/>
        </w:rPr>
        <w:t>shape</w:t>
      </w:r>
      <w:r w:rsidRPr="00DB455B">
        <w:rPr>
          <w:rStyle w:val="Emphasis"/>
        </w:rPr>
        <w:t xml:space="preserve"> national</w:t>
      </w:r>
      <w:r w:rsidRPr="002D4AF5">
        <w:rPr>
          <w:rStyle w:val="Emphasis"/>
        </w:rPr>
        <w:t xml:space="preserve"> </w:t>
      </w:r>
      <w:r w:rsidRPr="002D4AF5">
        <w:rPr>
          <w:rStyle w:val="Emphasis"/>
          <w:highlight w:val="cyan"/>
        </w:rPr>
        <w:t>policy</w:t>
      </w:r>
      <w:r w:rsidRPr="00563140">
        <w:rPr>
          <w:sz w:val="16"/>
        </w:rPr>
        <w:t xml:space="preserve">. </w:t>
      </w:r>
    </w:p>
    <w:p w14:paraId="2BEF09EE" w14:textId="77777777" w:rsidR="00124FEB" w:rsidRPr="00563140" w:rsidRDefault="00124FEB" w:rsidP="00124FEB">
      <w:pPr>
        <w:rPr>
          <w:sz w:val="16"/>
        </w:rPr>
      </w:pPr>
      <w:r w:rsidRPr="00563140">
        <w:rPr>
          <w:sz w:val="16"/>
        </w:rPr>
        <w:t xml:space="preserve">This means that states can shape policy simply </w:t>
      </w:r>
      <w:r w:rsidRPr="00626F44">
        <w:rPr>
          <w:rStyle w:val="StyleUnderline"/>
          <w:highlight w:val="cyan"/>
        </w:rPr>
        <w:t xml:space="preserve">by </w:t>
      </w:r>
      <w:r w:rsidRPr="00626F44">
        <w:rPr>
          <w:rStyle w:val="Emphasis"/>
          <w:highlight w:val="cyan"/>
        </w:rPr>
        <w:t>refusing</w:t>
      </w:r>
      <w:r w:rsidRPr="00626F44">
        <w:rPr>
          <w:rStyle w:val="StyleUnderline"/>
        </w:rPr>
        <w:t xml:space="preserve"> to partner with </w:t>
      </w:r>
      <w:r w:rsidRPr="00626F44">
        <w:rPr>
          <w:rStyle w:val="StyleUnderline"/>
          <w:highlight w:val="cyan"/>
        </w:rPr>
        <w:t xml:space="preserve">the </w:t>
      </w:r>
      <w:r w:rsidRPr="00626F44">
        <w:rPr>
          <w:rStyle w:val="Emphasis"/>
          <w:highlight w:val="cyan"/>
        </w:rPr>
        <w:t>fed</w:t>
      </w:r>
      <w:r w:rsidRPr="00626F44">
        <w:rPr>
          <w:rStyle w:val="StyleUnderline"/>
        </w:rPr>
        <w:t xml:space="preserve">eral </w:t>
      </w:r>
      <w:r w:rsidRPr="00DB6CE9">
        <w:rPr>
          <w:rStyle w:val="StyleUnderline"/>
        </w:rPr>
        <w:t>government. This</w:t>
      </w:r>
      <w:r w:rsidRPr="00563140">
        <w:rPr>
          <w:sz w:val="16"/>
        </w:rPr>
        <w:t xml:space="preserve"> form of resistance involves more than mere obstruction. It allows progressive states to help </w:t>
      </w:r>
      <w:r w:rsidRPr="00DB6CE9">
        <w:rPr>
          <w:rStyle w:val="StyleUnderline"/>
        </w:rPr>
        <w:t xml:space="preserve">set the </w:t>
      </w:r>
      <w:r w:rsidRPr="00DB6CE9">
        <w:rPr>
          <w:rStyle w:val="Emphasis"/>
        </w:rPr>
        <w:t>federal agenda</w:t>
      </w:r>
      <w:r w:rsidRPr="00DB6CE9">
        <w:rPr>
          <w:rStyle w:val="StyleUnderline"/>
        </w:rPr>
        <w:t xml:space="preserve"> by forcing debates</w:t>
      </w:r>
      <w:r w:rsidRPr="00563140">
        <w:rPr>
          <w:sz w:val="16"/>
        </w:rPr>
        <w:t xml:space="preserve"> that conservatives would rather avoid </w:t>
      </w:r>
      <w:r w:rsidRPr="00DB6CE9">
        <w:rPr>
          <w:rStyle w:val="StyleUnderline"/>
        </w:rPr>
        <w:t>and</w:t>
      </w:r>
      <w:r w:rsidRPr="00563140">
        <w:rPr>
          <w:sz w:val="16"/>
        </w:rPr>
        <w:t xml:space="preserve"> by </w:t>
      </w:r>
      <w:r w:rsidRPr="00026787">
        <w:rPr>
          <w:rStyle w:val="StyleUnderline"/>
        </w:rPr>
        <w:t>creating incentives for com</w:t>
      </w:r>
      <w:r w:rsidRPr="00DB6CE9">
        <w:rPr>
          <w:rStyle w:val="StyleUnderline"/>
        </w:rPr>
        <w:t xml:space="preserve">promise. </w:t>
      </w:r>
      <w:r w:rsidRPr="00DB6CE9">
        <w:rPr>
          <w:rStyle w:val="StyleUnderline"/>
          <w:highlight w:val="cyan"/>
        </w:rPr>
        <w:t>When</w:t>
      </w:r>
      <w:r w:rsidRPr="00626F44">
        <w:rPr>
          <w:rStyle w:val="StyleUnderline"/>
          <w:highlight w:val="cyan"/>
        </w:rPr>
        <w:t xml:space="preserve"> states </w:t>
      </w:r>
      <w:r w:rsidRPr="00626F44">
        <w:rPr>
          <w:rStyle w:val="Emphasis"/>
          <w:highlight w:val="cyan"/>
        </w:rPr>
        <w:t>opt out</w:t>
      </w:r>
      <w:r w:rsidRPr="00626F44">
        <w:rPr>
          <w:rStyle w:val="StyleUnderline"/>
        </w:rPr>
        <w:t xml:space="preserve"> of a federal program, </w:t>
      </w:r>
      <w:r w:rsidRPr="00626F44">
        <w:rPr>
          <w:rStyle w:val="StyleUnderline"/>
          <w:highlight w:val="cyan"/>
        </w:rPr>
        <w:t>it costs</w:t>
      </w:r>
      <w:r w:rsidRPr="00626F44">
        <w:rPr>
          <w:rStyle w:val="StyleUnderline"/>
        </w:rPr>
        <w:t xml:space="preserve"> the federal government </w:t>
      </w:r>
      <w:r w:rsidRPr="00524872">
        <w:rPr>
          <w:rStyle w:val="Emphasis"/>
          <w:highlight w:val="cyan"/>
        </w:rPr>
        <w:t>resources</w:t>
      </w:r>
      <w:r w:rsidRPr="00524872">
        <w:rPr>
          <w:rStyle w:val="StyleUnderline"/>
          <w:highlight w:val="cyan"/>
        </w:rPr>
        <w:t xml:space="preserve"> and </w:t>
      </w:r>
      <w:r w:rsidRPr="00524872">
        <w:rPr>
          <w:rStyle w:val="Emphasis"/>
          <w:highlight w:val="cyan"/>
        </w:rPr>
        <w:t>p</w:t>
      </w:r>
      <w:r w:rsidRPr="00626F44">
        <w:rPr>
          <w:rStyle w:val="StyleUnderline"/>
        </w:rPr>
        <w:t xml:space="preserve">olitical </w:t>
      </w:r>
      <w:r w:rsidRPr="00626F44">
        <w:rPr>
          <w:rStyle w:val="Emphasis"/>
          <w:highlight w:val="cyan"/>
        </w:rPr>
        <w:t>c</w:t>
      </w:r>
      <w:r w:rsidRPr="00626F44">
        <w:rPr>
          <w:rStyle w:val="StyleUnderline"/>
        </w:rPr>
        <w:t>apital</w:t>
      </w:r>
      <w:r w:rsidRPr="00563140">
        <w:rPr>
          <w:sz w:val="16"/>
        </w:rPr>
        <w:t>. That’s why President Trump has a lot more incentive to compromise with Democrats in Sacramento than with those on the Hill.</w:t>
      </w:r>
    </w:p>
    <w:p w14:paraId="0C5CAE08" w14:textId="77777777" w:rsidR="00124FEB" w:rsidRDefault="00124FEB" w:rsidP="00124FEB"/>
    <w:p w14:paraId="5A8D0FB8" w14:textId="77777777" w:rsidR="00124FEB" w:rsidRPr="00915E82" w:rsidRDefault="00124FEB" w:rsidP="00124FEB">
      <w:pPr>
        <w:pStyle w:val="Heading4"/>
      </w:pPr>
      <w:r>
        <w:t xml:space="preserve">5. </w:t>
      </w:r>
      <w:r>
        <w:rPr>
          <w:u w:val="single"/>
        </w:rPr>
        <w:t>REVENUE</w:t>
      </w:r>
      <w:r>
        <w:t xml:space="preserve">. States </w:t>
      </w:r>
      <w:r>
        <w:rPr>
          <w:u w:val="single"/>
        </w:rPr>
        <w:t>won’t</w:t>
      </w:r>
      <w:r>
        <w:t xml:space="preserve"> report </w:t>
      </w:r>
      <w:r>
        <w:rPr>
          <w:u w:val="single"/>
        </w:rPr>
        <w:t>taxes</w:t>
      </w:r>
      <w:r>
        <w:t xml:space="preserve"> OR provide </w:t>
      </w:r>
      <w:r>
        <w:rPr>
          <w:u w:val="single"/>
        </w:rPr>
        <w:t>staff</w:t>
      </w:r>
      <w:r>
        <w:t xml:space="preserve">---that </w:t>
      </w:r>
      <w:r>
        <w:rPr>
          <w:u w:val="single"/>
        </w:rPr>
        <w:t>grinds Congress</w:t>
      </w:r>
      <w:r>
        <w:t xml:space="preserve"> to a </w:t>
      </w:r>
      <w:r>
        <w:rPr>
          <w:u w:val="single"/>
        </w:rPr>
        <w:t>halt</w:t>
      </w:r>
      <w:r>
        <w:t>.</w:t>
      </w:r>
    </w:p>
    <w:p w14:paraId="70A0E320" w14:textId="77777777" w:rsidR="00124FEB" w:rsidRDefault="00124FEB" w:rsidP="00124FEB">
      <w:r>
        <w:rPr>
          <w:rStyle w:val="Style13ptBold"/>
        </w:rPr>
        <w:t xml:space="preserve">Smith ’21 </w:t>
      </w:r>
      <w:r w:rsidRPr="004C0797">
        <w:t>[Fred; 2021; Associate Professor at Emory University Law School; Wisconsin Law Review, “Federalism in the States: What States Can Teach About Commandeering,” p. 1257-1279]</w:t>
      </w:r>
    </w:p>
    <w:p w14:paraId="6736484C" w14:textId="77777777" w:rsidR="00124FEB" w:rsidRPr="002F5761" w:rsidRDefault="00124FEB" w:rsidP="00124FEB">
      <w:pPr>
        <w:rPr>
          <w:sz w:val="16"/>
        </w:rPr>
      </w:pPr>
      <w:r w:rsidRPr="002F5761">
        <w:rPr>
          <w:sz w:val="16"/>
        </w:rPr>
        <w:t>1. Federalism and Collective Action</w:t>
      </w:r>
    </w:p>
    <w:p w14:paraId="28806740" w14:textId="77777777" w:rsidR="00124FEB" w:rsidRPr="002F5761" w:rsidRDefault="00124FEB" w:rsidP="00124FEB">
      <w:pPr>
        <w:rPr>
          <w:sz w:val="16"/>
        </w:rPr>
      </w:pPr>
      <w:r w:rsidRPr="004C0797">
        <w:rPr>
          <w:rStyle w:val="StyleUnderline"/>
        </w:rPr>
        <w:t xml:space="preserve">With autonomy comes </w:t>
      </w:r>
      <w:r w:rsidRPr="004C0797">
        <w:rPr>
          <w:rStyle w:val="Emphasis"/>
        </w:rPr>
        <w:t>resistance</w:t>
      </w:r>
      <w:r w:rsidRPr="004C0797">
        <w:rPr>
          <w:rStyle w:val="StyleUnderline"/>
        </w:rPr>
        <w:t xml:space="preserve">, or </w:t>
      </w:r>
      <w:r w:rsidRPr="003810A5">
        <w:rPr>
          <w:rStyle w:val="StyleUnderline"/>
          <w:highlight w:val="cyan"/>
        </w:rPr>
        <w:t>“</w:t>
      </w:r>
      <w:r w:rsidRPr="003810A5">
        <w:rPr>
          <w:rStyle w:val="Emphasis"/>
          <w:highlight w:val="cyan"/>
        </w:rPr>
        <w:t>uncooperative</w:t>
      </w:r>
      <w:r w:rsidRPr="003810A5">
        <w:rPr>
          <w:rStyle w:val="StyleUnderline"/>
          <w:highlight w:val="cyan"/>
        </w:rPr>
        <w:t>”</w:t>
      </w:r>
      <w:r w:rsidRPr="004C0797">
        <w:rPr>
          <w:rStyle w:val="StyleUnderline"/>
        </w:rPr>
        <w:t xml:space="preserve"> postures by </w:t>
      </w:r>
      <w:r w:rsidRPr="003810A5">
        <w:rPr>
          <w:rStyle w:val="Emphasis"/>
          <w:highlight w:val="cyan"/>
        </w:rPr>
        <w:t>state</w:t>
      </w:r>
      <w:r w:rsidRPr="002F5761">
        <w:rPr>
          <w:sz w:val="16"/>
        </w:rPr>
        <w:t xml:space="preserve"> and local </w:t>
      </w:r>
      <w:r w:rsidRPr="004C0797">
        <w:rPr>
          <w:rStyle w:val="StyleUnderline"/>
        </w:rPr>
        <w:t>government</w:t>
      </w:r>
      <w:r w:rsidRPr="003810A5">
        <w:rPr>
          <w:rStyle w:val="Emphasis"/>
          <w:highlight w:val="cyan"/>
        </w:rPr>
        <w:t>s</w:t>
      </w:r>
      <w:r w:rsidRPr="002F5761">
        <w:rPr>
          <w:sz w:val="16"/>
        </w:rPr>
        <w:t xml:space="preserve">.133 And with </w:t>
      </w:r>
      <w:r w:rsidRPr="004C0797">
        <w:rPr>
          <w:rStyle w:val="StyleUnderline"/>
        </w:rPr>
        <w:t>this</w:t>
      </w:r>
      <w:r w:rsidRPr="002F5761">
        <w:rPr>
          <w:sz w:val="16"/>
        </w:rPr>
        <w:t xml:space="preserve"> autonomy to resist comes a potential complication: </w:t>
      </w:r>
      <w:r w:rsidRPr="003810A5">
        <w:rPr>
          <w:rStyle w:val="Emphasis"/>
          <w:highlight w:val="cyan"/>
        </w:rPr>
        <w:t>inhibit</w:t>
      </w:r>
      <w:r w:rsidRPr="002F5761">
        <w:rPr>
          <w:sz w:val="16"/>
        </w:rPr>
        <w:t xml:space="preserve">ing </w:t>
      </w:r>
      <w:r w:rsidRPr="001C6967">
        <w:rPr>
          <w:rStyle w:val="StyleUnderline"/>
        </w:rPr>
        <w:t>a</w:t>
      </w:r>
      <w:r w:rsidRPr="004C0797">
        <w:rPr>
          <w:rStyle w:val="StyleUnderline"/>
        </w:rPr>
        <w:t xml:space="preserve"> </w:t>
      </w:r>
      <w:r w:rsidRPr="004C0797">
        <w:rPr>
          <w:rStyle w:val="Emphasis"/>
        </w:rPr>
        <w:t xml:space="preserve">central </w:t>
      </w:r>
      <w:r w:rsidRPr="001C6967">
        <w:rPr>
          <w:rStyle w:val="Emphasis"/>
        </w:rPr>
        <w:t xml:space="preserve">government’s </w:t>
      </w:r>
      <w:r w:rsidRPr="001C6967">
        <w:rPr>
          <w:rStyle w:val="Emphasis"/>
          <w:highlight w:val="cyan"/>
        </w:rPr>
        <w:t>ability</w:t>
      </w:r>
      <w:r w:rsidRPr="003810A5">
        <w:rPr>
          <w:rStyle w:val="StyleUnderline"/>
          <w:highlight w:val="cyan"/>
        </w:rPr>
        <w:t xml:space="preserve"> to deal with </w:t>
      </w:r>
      <w:r w:rsidRPr="003810A5">
        <w:rPr>
          <w:rStyle w:val="Emphasis"/>
          <w:highlight w:val="cyan"/>
        </w:rPr>
        <w:t>collective</w:t>
      </w:r>
      <w:r w:rsidRPr="004C0797">
        <w:rPr>
          <w:rStyle w:val="Emphasis"/>
        </w:rPr>
        <w:t xml:space="preserve"> action</w:t>
      </w:r>
      <w:r w:rsidRPr="004C0797">
        <w:rPr>
          <w:rStyle w:val="StyleUnderline"/>
        </w:rPr>
        <w:t xml:space="preserve"> </w:t>
      </w:r>
      <w:r w:rsidRPr="003810A5">
        <w:rPr>
          <w:rStyle w:val="StyleUnderline"/>
          <w:highlight w:val="cyan"/>
        </w:rPr>
        <w:t>problems</w:t>
      </w:r>
      <w:r w:rsidRPr="002F5761">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6105BB58" w14:textId="77777777" w:rsidR="00124FEB" w:rsidRPr="002F5761" w:rsidRDefault="00124FEB" w:rsidP="00124FEB">
      <w:pPr>
        <w:rPr>
          <w:sz w:val="16"/>
        </w:rPr>
      </w:pPr>
      <w:r w:rsidRPr="002F5761">
        <w:rPr>
          <w:sz w:val="16"/>
        </w:rPr>
        <w:t xml:space="preserve">Prior to the adoption of the Constitution, under the Articles of Confederation, </w:t>
      </w:r>
      <w:r w:rsidRPr="003810A5">
        <w:rPr>
          <w:rStyle w:val="StyleUnderline"/>
          <w:highlight w:val="cyan"/>
        </w:rPr>
        <w:t>states’</w:t>
      </w:r>
      <w:r w:rsidRPr="003810A5">
        <w:rPr>
          <w:rStyle w:val="StyleUnderline"/>
        </w:rPr>
        <w:t xml:space="preserve"> considerable </w:t>
      </w:r>
      <w:r w:rsidRPr="003810A5">
        <w:rPr>
          <w:rStyle w:val="Emphasis"/>
          <w:highlight w:val="cyan"/>
        </w:rPr>
        <w:t>autonomy</w:t>
      </w:r>
      <w:r w:rsidRPr="002F5761">
        <w:rPr>
          <w:sz w:val="16"/>
        </w:rPr>
        <w:t xml:space="preserve"> and sovereignty </w:t>
      </w:r>
      <w:r w:rsidRPr="003810A5">
        <w:rPr>
          <w:rStyle w:val="StyleUnderline"/>
          <w:highlight w:val="cyan"/>
        </w:rPr>
        <w:t>facilitated</w:t>
      </w:r>
      <w:r w:rsidRPr="003810A5">
        <w:rPr>
          <w:rStyle w:val="StyleUnderline"/>
        </w:rPr>
        <w:t xml:space="preserve"> collective action </w:t>
      </w:r>
      <w:r w:rsidRPr="003810A5">
        <w:rPr>
          <w:rStyle w:val="Emphasis"/>
          <w:highlight w:val="cyan"/>
        </w:rPr>
        <w:t>problems</w:t>
      </w:r>
      <w:r w:rsidRPr="002F5761">
        <w:rPr>
          <w:sz w:val="16"/>
        </w:rPr>
        <w:t xml:space="preserve">.138 </w:t>
      </w:r>
      <w:r w:rsidRPr="003810A5">
        <w:rPr>
          <w:rStyle w:val="StyleUnderline"/>
          <w:highlight w:val="cyan"/>
        </w:rPr>
        <w:t xml:space="preserve">The </w:t>
      </w:r>
      <w:r w:rsidRPr="003810A5">
        <w:rPr>
          <w:rStyle w:val="Emphasis"/>
          <w:highlight w:val="cyan"/>
        </w:rPr>
        <w:t>fed</w:t>
      </w:r>
      <w:r w:rsidRPr="003810A5">
        <w:rPr>
          <w:rStyle w:val="StyleUnderline"/>
        </w:rPr>
        <w:t>eral</w:t>
      </w:r>
      <w:r w:rsidRPr="002F5761">
        <w:rPr>
          <w:sz w:val="16"/>
        </w:rPr>
        <w:t xml:space="preserve"> government </w:t>
      </w:r>
      <w:r w:rsidRPr="003810A5">
        <w:rPr>
          <w:rStyle w:val="StyleUnderline"/>
          <w:highlight w:val="cyan"/>
        </w:rPr>
        <w:t xml:space="preserve">could not </w:t>
      </w:r>
      <w:r w:rsidRPr="003810A5">
        <w:rPr>
          <w:rStyle w:val="Emphasis"/>
          <w:highlight w:val="cyan"/>
        </w:rPr>
        <w:t>raise revenue</w:t>
      </w:r>
      <w:r w:rsidRPr="003810A5">
        <w:rPr>
          <w:rStyle w:val="StyleUnderline"/>
        </w:rPr>
        <w:t xml:space="preserve"> without state approval</w:t>
      </w:r>
      <w:r w:rsidRPr="002F5761">
        <w:rPr>
          <w:sz w:val="16"/>
        </w:rPr>
        <w:t xml:space="preserve">, for example.139 One result of this arrangement was that </w:t>
      </w:r>
      <w:r w:rsidRPr="003810A5">
        <w:rPr>
          <w:rStyle w:val="StyleUnderline"/>
        </w:rPr>
        <w:t xml:space="preserve">the central government </w:t>
      </w:r>
      <w:r w:rsidRPr="003810A5">
        <w:rPr>
          <w:rStyle w:val="StyleUnderline"/>
          <w:highlight w:val="cyan"/>
        </w:rPr>
        <w:t>had</w:t>
      </w:r>
      <w:r w:rsidRPr="003810A5">
        <w:rPr>
          <w:rStyle w:val="StyleUnderline"/>
        </w:rPr>
        <w:t xml:space="preserve"> </w:t>
      </w:r>
      <w:r w:rsidRPr="003810A5">
        <w:rPr>
          <w:rStyle w:val="Emphasis"/>
        </w:rPr>
        <w:t xml:space="preserve">substantial </w:t>
      </w:r>
      <w:r w:rsidRPr="003810A5">
        <w:rPr>
          <w:rStyle w:val="Emphasis"/>
          <w:highlight w:val="cyan"/>
        </w:rPr>
        <w:t>difficulty</w:t>
      </w:r>
      <w:r w:rsidRPr="003810A5">
        <w:rPr>
          <w:rStyle w:val="StyleUnderline"/>
        </w:rPr>
        <w:t xml:space="preserve"> solving</w:t>
      </w:r>
      <w:r w:rsidRPr="002F5761">
        <w:rPr>
          <w:sz w:val="16"/>
        </w:rPr>
        <w:t xml:space="preserve"> collective action </w:t>
      </w:r>
      <w:r w:rsidRPr="003810A5">
        <w:rPr>
          <w:rStyle w:val="StyleUnderline"/>
        </w:rPr>
        <w:t>problems</w:t>
      </w:r>
      <w:r w:rsidRPr="002F5761">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33F1088B" w14:textId="77777777" w:rsidR="00124FEB" w:rsidRPr="002F5761" w:rsidRDefault="00124FEB" w:rsidP="00124FEB">
      <w:pPr>
        <w:ind w:left="720"/>
        <w:rPr>
          <w:sz w:val="16"/>
        </w:rPr>
      </w:pPr>
      <w:r w:rsidRPr="002F5761">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40E193B7" w14:textId="77777777" w:rsidR="00124FEB" w:rsidRPr="002F5761" w:rsidRDefault="00124FEB" w:rsidP="00124FEB">
      <w:pPr>
        <w:rPr>
          <w:sz w:val="16"/>
        </w:rPr>
      </w:pPr>
      <w:r w:rsidRPr="002F5761">
        <w:rPr>
          <w:sz w:val="16"/>
        </w:rPr>
        <w:t>2. Commandeering and Collective Action</w:t>
      </w:r>
    </w:p>
    <w:p w14:paraId="28EC9771" w14:textId="77777777" w:rsidR="00124FEB" w:rsidRPr="002F5761" w:rsidRDefault="00124FEB" w:rsidP="00124FEB">
      <w:pPr>
        <w:rPr>
          <w:sz w:val="16"/>
        </w:rPr>
      </w:pPr>
      <w:r w:rsidRPr="003810A5">
        <w:rPr>
          <w:rStyle w:val="StyleUnderline"/>
        </w:rPr>
        <w:t xml:space="preserve">The </w:t>
      </w:r>
      <w:r w:rsidRPr="003810A5">
        <w:rPr>
          <w:rStyle w:val="Emphasis"/>
          <w:highlight w:val="cyan"/>
        </w:rPr>
        <w:t>collective</w:t>
      </w:r>
      <w:r w:rsidRPr="003810A5">
        <w:rPr>
          <w:rStyle w:val="Emphasis"/>
        </w:rPr>
        <w:t>-action</w:t>
      </w:r>
      <w:r w:rsidRPr="003810A5">
        <w:rPr>
          <w:rStyle w:val="StyleUnderline"/>
        </w:rPr>
        <w:t xml:space="preserve"> strand of </w:t>
      </w:r>
      <w:r w:rsidRPr="003810A5">
        <w:rPr>
          <w:rStyle w:val="StyleUnderline"/>
          <w:highlight w:val="cyan"/>
        </w:rPr>
        <w:t>federalism</w:t>
      </w:r>
      <w:r w:rsidRPr="002F5761">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3810A5">
        <w:rPr>
          <w:rStyle w:val="StyleUnderline"/>
          <w:highlight w:val="cyan"/>
        </w:rPr>
        <w:t xml:space="preserve">disabled </w:t>
      </w:r>
      <w:r w:rsidRPr="003810A5">
        <w:rPr>
          <w:rStyle w:val="Emphasis"/>
          <w:highlight w:val="cyan"/>
        </w:rPr>
        <w:t>Congress</w:t>
      </w:r>
      <w:r w:rsidRPr="003810A5">
        <w:rPr>
          <w:rStyle w:val="Emphasis"/>
        </w:rPr>
        <w:t>’s ability</w:t>
      </w:r>
      <w:r w:rsidRPr="003810A5">
        <w:rPr>
          <w:rStyle w:val="StyleUnderline"/>
        </w:rPr>
        <w:t xml:space="preserve"> to deal with this </w:t>
      </w:r>
      <w:r w:rsidRPr="003810A5">
        <w:rPr>
          <w:rStyle w:val="Emphasis"/>
        </w:rPr>
        <w:t>pressing</w:t>
      </w:r>
      <w:r w:rsidRPr="003810A5">
        <w:rPr>
          <w:rStyle w:val="StyleUnderline"/>
        </w:rPr>
        <w:t xml:space="preserve"> collective action problem</w:t>
      </w:r>
      <w:r w:rsidRPr="002F5761">
        <w:rPr>
          <w:sz w:val="16"/>
        </w:rPr>
        <w:t>.147</w:t>
      </w:r>
    </w:p>
    <w:p w14:paraId="177A9A3A" w14:textId="77777777" w:rsidR="00124FEB" w:rsidRPr="002F5761" w:rsidRDefault="00124FEB" w:rsidP="00124FEB">
      <w:pPr>
        <w:rPr>
          <w:sz w:val="16"/>
        </w:rPr>
      </w:pPr>
      <w:r w:rsidRPr="002F5761">
        <w:rPr>
          <w:sz w:val="16"/>
        </w:rPr>
        <w:t xml:space="preserve">Scholarly critics of the doctrine have similarly described ways that </w:t>
      </w:r>
      <w:r w:rsidRPr="00B952E6">
        <w:rPr>
          <w:rStyle w:val="StyleUnderline"/>
        </w:rPr>
        <w:t>anticommandeering</w:t>
      </w:r>
      <w:r w:rsidRPr="002F5761">
        <w:rPr>
          <w:sz w:val="16"/>
        </w:rPr>
        <w:t xml:space="preserve"> can </w:t>
      </w:r>
      <w:r w:rsidRPr="00B952E6">
        <w:rPr>
          <w:rStyle w:val="StyleUnderline"/>
        </w:rPr>
        <w:t xml:space="preserve">make it </w:t>
      </w:r>
      <w:r w:rsidRPr="00B952E6">
        <w:rPr>
          <w:rStyle w:val="Emphasis"/>
        </w:rPr>
        <w:t>difficult</w:t>
      </w:r>
      <w:r w:rsidRPr="00B952E6">
        <w:rPr>
          <w:rStyle w:val="StyleUnderline"/>
        </w:rPr>
        <w:t xml:space="preserve"> for the </w:t>
      </w:r>
      <w:r w:rsidRPr="00B952E6">
        <w:rPr>
          <w:rStyle w:val="Emphasis"/>
        </w:rPr>
        <w:t>central gov</w:t>
      </w:r>
      <w:r w:rsidRPr="00B952E6">
        <w:rPr>
          <w:rStyle w:val="StyleUnderline"/>
        </w:rPr>
        <w:t>ernmen</w:t>
      </w:r>
      <w:r w:rsidRPr="00B952E6">
        <w:rPr>
          <w:rStyle w:val="Emphasis"/>
        </w:rPr>
        <w:t>t</w:t>
      </w:r>
      <w:r w:rsidRPr="00B952E6">
        <w:rPr>
          <w:rStyle w:val="StyleUnderline"/>
        </w:rPr>
        <w:t xml:space="preserve"> to mitigate </w:t>
      </w:r>
      <w:r w:rsidRPr="00B952E6">
        <w:rPr>
          <w:rStyle w:val="Emphasis"/>
        </w:rPr>
        <w:t>collective action</w:t>
      </w:r>
      <w:r w:rsidRPr="00B952E6">
        <w:rPr>
          <w:rStyle w:val="StyleUnderline"/>
        </w:rPr>
        <w:t xml:space="preserve"> problems</w:t>
      </w:r>
      <w:r w:rsidRPr="002F5761">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557B642F" w14:textId="77777777" w:rsidR="00124FEB" w:rsidRPr="004B7E5D" w:rsidRDefault="00124FEB" w:rsidP="00124FEB">
      <w:pPr>
        <w:ind w:left="720"/>
        <w:rPr>
          <w:sz w:val="12"/>
          <w:szCs w:val="12"/>
        </w:rPr>
      </w:pPr>
      <w:r w:rsidRPr="004B7E5D">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79BF32FE" w14:textId="77777777" w:rsidR="00124FEB" w:rsidRPr="004B7E5D" w:rsidRDefault="00124FEB" w:rsidP="00124FEB">
      <w:pPr>
        <w:rPr>
          <w:sz w:val="12"/>
          <w:szCs w:val="12"/>
        </w:rPr>
      </w:pPr>
      <w:r w:rsidRPr="004B7E5D">
        <w:rPr>
          <w:sz w:val="12"/>
          <w:szCs w:val="12"/>
        </w:rPr>
        <w:t>3. State Commandeering and Collective Action</w:t>
      </w:r>
    </w:p>
    <w:p w14:paraId="371424E6" w14:textId="77777777" w:rsidR="00124FEB" w:rsidRPr="004B7E5D" w:rsidRDefault="00124FEB" w:rsidP="00124FEB">
      <w:pPr>
        <w:rPr>
          <w:sz w:val="12"/>
          <w:szCs w:val="12"/>
        </w:rPr>
      </w:pPr>
      <w:r w:rsidRPr="004B7E5D">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1AD85151" w14:textId="77777777" w:rsidR="00124FEB" w:rsidRPr="002F5761" w:rsidRDefault="00124FEB" w:rsidP="00124FEB">
      <w:pPr>
        <w:rPr>
          <w:sz w:val="16"/>
        </w:rPr>
      </w:pPr>
      <w:r w:rsidRPr="002F5761">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4B7E5D">
        <w:rPr>
          <w:rStyle w:val="StyleUnderline"/>
          <w:highlight w:val="cyan"/>
        </w:rPr>
        <w:t>Localities need</w:t>
      </w:r>
      <w:r w:rsidRPr="004B7E5D">
        <w:rPr>
          <w:rStyle w:val="StyleUnderline"/>
        </w:rPr>
        <w:t xml:space="preserve"> </w:t>
      </w:r>
      <w:r w:rsidRPr="004B7E5D">
        <w:rPr>
          <w:rStyle w:val="Emphasis"/>
        </w:rPr>
        <w:t>teachers</w:t>
      </w:r>
      <w:r w:rsidRPr="004B7E5D">
        <w:rPr>
          <w:rStyle w:val="StyleUnderline"/>
        </w:rPr>
        <w:t xml:space="preserve">, </w:t>
      </w:r>
      <w:r w:rsidRPr="004B7E5D">
        <w:rPr>
          <w:rStyle w:val="Emphasis"/>
        </w:rPr>
        <w:t xml:space="preserve">police </w:t>
      </w:r>
      <w:r w:rsidRPr="004B7E5D">
        <w:rPr>
          <w:rStyle w:val="Emphasis"/>
          <w:highlight w:val="cyan"/>
        </w:rPr>
        <w:t>officers</w:t>
      </w:r>
      <w:r w:rsidRPr="004B7E5D">
        <w:rPr>
          <w:rStyle w:val="StyleUnderline"/>
        </w:rPr>
        <w:t xml:space="preserve">, </w:t>
      </w:r>
      <w:r w:rsidRPr="004B7E5D">
        <w:rPr>
          <w:rStyle w:val="Emphasis"/>
        </w:rPr>
        <w:t xml:space="preserve">sanitation </w:t>
      </w:r>
      <w:r w:rsidRPr="004B7E5D">
        <w:rPr>
          <w:rStyle w:val="Emphasis"/>
          <w:highlight w:val="cyan"/>
        </w:rPr>
        <w:t>workers</w:t>
      </w:r>
      <w:r w:rsidRPr="004B7E5D">
        <w:rPr>
          <w:rStyle w:val="StyleUnderline"/>
          <w:highlight w:val="cyan"/>
        </w:rPr>
        <w:t>, and</w:t>
      </w:r>
      <w:r w:rsidRPr="004B7E5D">
        <w:rPr>
          <w:rStyle w:val="StyleUnderline"/>
        </w:rPr>
        <w:t xml:space="preserve"> </w:t>
      </w:r>
      <w:r w:rsidRPr="004B7E5D">
        <w:rPr>
          <w:rStyle w:val="Emphasis"/>
        </w:rPr>
        <w:t xml:space="preserve">grocery </w:t>
      </w:r>
      <w:r w:rsidRPr="004B7E5D">
        <w:rPr>
          <w:rStyle w:val="Emphasis"/>
          <w:highlight w:val="cyan"/>
        </w:rPr>
        <w:t>store</w:t>
      </w:r>
      <w:r w:rsidRPr="004B7E5D">
        <w:rPr>
          <w:rStyle w:val="StyleUnderline"/>
        </w:rPr>
        <w:t xml:space="preserve"> stocker</w:t>
      </w:r>
      <w:r w:rsidRPr="004B7E5D">
        <w:rPr>
          <w:rStyle w:val="Emphasis"/>
          <w:highlight w:val="cyan"/>
        </w:rPr>
        <w:t>s</w:t>
      </w:r>
      <w:r w:rsidRPr="004B7E5D">
        <w:rPr>
          <w:rStyle w:val="StyleUnderline"/>
          <w:highlight w:val="cyan"/>
        </w:rPr>
        <w:t xml:space="preserve"> to function</w:t>
      </w:r>
      <w:r w:rsidRPr="002F5761">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77B44805" w14:textId="77777777" w:rsidR="00124FEB" w:rsidRPr="004B7E5D" w:rsidRDefault="00124FEB" w:rsidP="00124FEB">
      <w:pPr>
        <w:rPr>
          <w:sz w:val="12"/>
          <w:szCs w:val="12"/>
        </w:rPr>
      </w:pPr>
      <w:r w:rsidRPr="004B7E5D">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5A3BDF7A" w14:textId="77777777" w:rsidR="00124FEB" w:rsidRPr="004B7E5D" w:rsidRDefault="00124FEB" w:rsidP="00124FEB">
      <w:pPr>
        <w:rPr>
          <w:sz w:val="12"/>
          <w:szCs w:val="12"/>
        </w:rPr>
      </w:pPr>
      <w:r w:rsidRPr="004B7E5D">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45F9284E" w14:textId="77777777" w:rsidR="00124FEB" w:rsidRPr="002F5761" w:rsidRDefault="00124FEB" w:rsidP="00124FEB">
      <w:pPr>
        <w:rPr>
          <w:sz w:val="12"/>
          <w:szCs w:val="12"/>
        </w:rPr>
      </w:pPr>
      <w:r w:rsidRPr="004B7E5D">
        <w:rPr>
          <w:sz w:val="12"/>
          <w:szCs w:val="12"/>
        </w:rPr>
        <w:t xml:space="preserve">While states have used their commandeering power </w:t>
      </w:r>
      <w:r w:rsidRPr="002F5761">
        <w:rPr>
          <w:sz w:val="12"/>
          <w:szCs w:val="12"/>
        </w:rPr>
        <w:t>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028C2224" w14:textId="77777777" w:rsidR="00124FEB" w:rsidRPr="002F5761" w:rsidRDefault="00124FEB" w:rsidP="00124FEB">
      <w:pPr>
        <w:rPr>
          <w:sz w:val="12"/>
          <w:szCs w:val="12"/>
        </w:rPr>
      </w:pPr>
      <w:r w:rsidRPr="002F5761">
        <w:rPr>
          <w:sz w:val="12"/>
          <w:szCs w:val="12"/>
        </w:rPr>
        <w:t>III. Implications from the States</w:t>
      </w:r>
    </w:p>
    <w:p w14:paraId="55065E79" w14:textId="77777777" w:rsidR="00124FEB" w:rsidRPr="002F5761" w:rsidRDefault="00124FEB" w:rsidP="00124FEB">
      <w:pPr>
        <w:rPr>
          <w:sz w:val="16"/>
        </w:rPr>
      </w:pPr>
      <w:r w:rsidRPr="002F5761">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2F5761">
        <w:rPr>
          <w:rStyle w:val="Emphasis"/>
        </w:rPr>
        <w:t>horizonal</w:t>
      </w:r>
      <w:r w:rsidRPr="002F5761">
        <w:rPr>
          <w:rStyle w:val="StyleUnderline"/>
        </w:rPr>
        <w:t xml:space="preserve"> and </w:t>
      </w:r>
      <w:r w:rsidRPr="002F5761">
        <w:rPr>
          <w:rStyle w:val="Emphasis"/>
        </w:rPr>
        <w:t>vertical</w:t>
      </w:r>
      <w:r w:rsidRPr="002F5761">
        <w:rPr>
          <w:rStyle w:val="StyleUnderline"/>
        </w:rPr>
        <w:t xml:space="preserve"> federalism are oft-discussed features of the </w:t>
      </w:r>
      <w:r w:rsidRPr="002F5761">
        <w:rPr>
          <w:rStyle w:val="Emphasis"/>
        </w:rPr>
        <w:t>relationships</w:t>
      </w:r>
      <w:r w:rsidRPr="002F5761">
        <w:rPr>
          <w:rStyle w:val="StyleUnderline"/>
        </w:rPr>
        <w:t xml:space="preserve"> between the </w:t>
      </w:r>
      <w:r w:rsidRPr="002F5761">
        <w:rPr>
          <w:rStyle w:val="Emphasis"/>
        </w:rPr>
        <w:t>fed</w:t>
      </w:r>
      <w:r w:rsidRPr="002F5761">
        <w:rPr>
          <w:rStyle w:val="StyleUnderline"/>
        </w:rPr>
        <w:t>eral</w:t>
      </w:r>
      <w:r w:rsidRPr="002F5761">
        <w:rPr>
          <w:sz w:val="16"/>
        </w:rPr>
        <w:t xml:space="preserve"> government </w:t>
      </w:r>
      <w:r w:rsidRPr="002F5761">
        <w:rPr>
          <w:rStyle w:val="StyleUnderline"/>
        </w:rPr>
        <w:t xml:space="preserve">and </w:t>
      </w:r>
      <w:r w:rsidRPr="002F5761">
        <w:rPr>
          <w:rStyle w:val="Emphasis"/>
          <w:highlight w:val="cyan"/>
        </w:rPr>
        <w:t>states</w:t>
      </w:r>
      <w:r w:rsidRPr="002F5761">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2F5761">
        <w:rPr>
          <w:rStyle w:val="StyleUnderline"/>
        </w:rPr>
        <w:t xml:space="preserve">intrastate </w:t>
      </w:r>
      <w:r w:rsidRPr="002F5761">
        <w:rPr>
          <w:rStyle w:val="Emphasis"/>
        </w:rPr>
        <w:t>commandeering</w:t>
      </w:r>
      <w:r w:rsidRPr="002F5761">
        <w:rPr>
          <w:rStyle w:val="StyleUnderline"/>
        </w:rPr>
        <w:t xml:space="preserve"> can inform</w:t>
      </w:r>
      <w:r w:rsidRPr="002F5761">
        <w:rPr>
          <w:sz w:val="16"/>
        </w:rPr>
        <w:t xml:space="preserve"> </w:t>
      </w:r>
      <w:r w:rsidRPr="002F5761">
        <w:rPr>
          <w:rStyle w:val="StyleUnderline"/>
        </w:rPr>
        <w:t>discussions about</w:t>
      </w:r>
      <w:r w:rsidRPr="002F5761">
        <w:rPr>
          <w:sz w:val="16"/>
        </w:rPr>
        <w:t xml:space="preserve"> how anticommandeering doctrine interacts with both democratic accountability and </w:t>
      </w:r>
      <w:r w:rsidRPr="002F5761">
        <w:rPr>
          <w:rStyle w:val="Emphasis"/>
        </w:rPr>
        <w:t>collective action</w:t>
      </w:r>
      <w:r w:rsidRPr="002F5761">
        <w:rPr>
          <w:rStyle w:val="StyleUnderline"/>
        </w:rPr>
        <w:t xml:space="preserve"> problems</w:t>
      </w:r>
      <w:r w:rsidRPr="002F5761">
        <w:rPr>
          <w:sz w:val="16"/>
        </w:rPr>
        <w:t>.</w:t>
      </w:r>
    </w:p>
    <w:p w14:paraId="706325EB" w14:textId="77777777" w:rsidR="00124FEB" w:rsidRPr="002F5761" w:rsidRDefault="00124FEB" w:rsidP="00124FEB">
      <w:pPr>
        <w:rPr>
          <w:sz w:val="16"/>
        </w:rPr>
      </w:pPr>
      <w:r w:rsidRPr="002F5761">
        <w:rPr>
          <w:rStyle w:val="StyleUnderline"/>
        </w:rPr>
        <w:t xml:space="preserve">These observations </w:t>
      </w:r>
      <w:r w:rsidRPr="002F5761">
        <w:rPr>
          <w:rStyle w:val="StyleUnderline"/>
          <w:highlight w:val="cyan"/>
        </w:rPr>
        <w:t xml:space="preserve">have </w:t>
      </w:r>
      <w:r w:rsidRPr="002F5761">
        <w:rPr>
          <w:rStyle w:val="Emphasis"/>
          <w:highlight w:val="cyan"/>
        </w:rPr>
        <w:t>practical</w:t>
      </w:r>
      <w:r w:rsidRPr="002F5761">
        <w:rPr>
          <w:rStyle w:val="StyleUnderline"/>
        </w:rPr>
        <w:t xml:space="preserve"> or </w:t>
      </w:r>
      <w:r w:rsidRPr="002F5761">
        <w:rPr>
          <w:rStyle w:val="Emphasis"/>
        </w:rPr>
        <w:t xml:space="preserve">doctrinal </w:t>
      </w:r>
      <w:r w:rsidRPr="002F5761">
        <w:rPr>
          <w:rStyle w:val="Emphasis"/>
          <w:highlight w:val="cyan"/>
        </w:rPr>
        <w:t>import</w:t>
      </w:r>
      <w:r w:rsidRPr="002F5761">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26B290AC" w14:textId="77777777" w:rsidR="00124FEB" w:rsidRPr="002F5761" w:rsidRDefault="00124FEB" w:rsidP="00124FEB">
      <w:pPr>
        <w:rPr>
          <w:sz w:val="16"/>
        </w:rPr>
      </w:pPr>
      <w:r w:rsidRPr="002F5761">
        <w:rPr>
          <w:sz w:val="16"/>
        </w:rPr>
        <w:t>Over the decades, scholars like Professors Vicki Jackson and Neil Siegel have offered visions about what such a reformed doctrine might look like. Professor Jackson has broadly advocated for</w:t>
      </w:r>
    </w:p>
    <w:p w14:paraId="2B64EA55" w14:textId="77777777" w:rsidR="00124FEB" w:rsidRPr="002F5761" w:rsidRDefault="00124FEB" w:rsidP="00124FEB">
      <w:pPr>
        <w:ind w:left="720"/>
        <w:rPr>
          <w:sz w:val="16"/>
        </w:rPr>
      </w:pPr>
      <w:r w:rsidRPr="002F5761">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597E7C2B" w14:textId="77777777" w:rsidR="00124FEB" w:rsidRPr="002F5761" w:rsidRDefault="00124FEB" w:rsidP="00124FEB">
      <w:pPr>
        <w:rPr>
          <w:sz w:val="16"/>
        </w:rPr>
      </w:pPr>
      <w:r w:rsidRPr="002F5761">
        <w:rPr>
          <w:sz w:val="16"/>
        </w:rPr>
        <w:t>Relatedly, Siegel has proposed a presumption against anticommandeering under some specified circumstances absent a compelling government interest.174</w:t>
      </w:r>
    </w:p>
    <w:p w14:paraId="646E6DC9" w14:textId="77777777" w:rsidR="00124FEB" w:rsidRPr="00E72956" w:rsidRDefault="00124FEB" w:rsidP="00124FEB">
      <w:pPr>
        <w:rPr>
          <w:sz w:val="16"/>
        </w:rPr>
      </w:pPr>
      <w:r w:rsidRPr="002F5761">
        <w:rPr>
          <w:sz w:val="16"/>
        </w:rPr>
        <w:t xml:space="preserve">The goal here is not to identify the precise metes and bounds of what a reformed anticommandeering doctrine should look like. Rather, </w:t>
      </w:r>
      <w:r w:rsidRPr="002F5761">
        <w:rPr>
          <w:rStyle w:val="StyleUnderline"/>
        </w:rPr>
        <w:t xml:space="preserve">when working </w:t>
      </w:r>
      <w:r w:rsidRPr="002F5761">
        <w:rPr>
          <w:rStyle w:val="StyleUnderline"/>
          <w:highlight w:val="cyan"/>
        </w:rPr>
        <w:t>to achieve</w:t>
      </w:r>
      <w:r w:rsidRPr="002F5761">
        <w:rPr>
          <w:rStyle w:val="StyleUnderline"/>
        </w:rPr>
        <w:t xml:space="preserve"> the </w:t>
      </w:r>
      <w:r w:rsidRPr="002F5761">
        <w:rPr>
          <w:rStyle w:val="Emphasis"/>
        </w:rPr>
        <w:t xml:space="preserve">optimal </w:t>
      </w:r>
      <w:r w:rsidRPr="002F5761">
        <w:rPr>
          <w:rStyle w:val="Emphasis"/>
          <w:highlight w:val="cyan"/>
        </w:rPr>
        <w:t>balance</w:t>
      </w:r>
      <w:r w:rsidRPr="002F5761">
        <w:rPr>
          <w:rStyle w:val="StyleUnderline"/>
        </w:rPr>
        <w:t xml:space="preserve">, we can </w:t>
      </w:r>
      <w:r w:rsidRPr="002F5761">
        <w:rPr>
          <w:rStyle w:val="Emphasis"/>
          <w:highlight w:val="cyan"/>
        </w:rPr>
        <w:t>learn</w:t>
      </w:r>
      <w:r w:rsidRPr="002F5761">
        <w:rPr>
          <w:rStyle w:val="Emphasis"/>
        </w:rPr>
        <w:t xml:space="preserve"> lessons</w:t>
      </w:r>
      <w:r w:rsidRPr="002F5761">
        <w:rPr>
          <w:rStyle w:val="StyleUnderline"/>
        </w:rPr>
        <w:t xml:space="preserve"> </w:t>
      </w:r>
      <w:r w:rsidRPr="002F5761">
        <w:rPr>
          <w:rStyle w:val="StyleUnderline"/>
          <w:highlight w:val="cyan"/>
        </w:rPr>
        <w:t xml:space="preserve">by looking to </w:t>
      </w:r>
      <w:r w:rsidRPr="002F5761">
        <w:rPr>
          <w:rStyle w:val="Emphasis"/>
          <w:highlight w:val="cyan"/>
        </w:rPr>
        <w:t>state</w:t>
      </w:r>
      <w:r w:rsidRPr="002F5761">
        <w:rPr>
          <w:rStyle w:val="Emphasis"/>
        </w:rPr>
        <w:t xml:space="preserve"> lab</w:t>
      </w:r>
      <w:r w:rsidRPr="002F5761">
        <w:rPr>
          <w:rStyle w:val="StyleUnderline"/>
        </w:rPr>
        <w:t>oratorie</w:t>
      </w:r>
      <w:r w:rsidRPr="002F5761">
        <w:rPr>
          <w:rStyle w:val="Emphasis"/>
        </w:rPr>
        <w:t>s</w:t>
      </w:r>
      <w:r w:rsidRPr="002F5761">
        <w:rPr>
          <w:rStyle w:val="StyleUnderline"/>
        </w:rPr>
        <w:t xml:space="preserve">. </w:t>
      </w:r>
      <w:r w:rsidRPr="002F5761">
        <w:rPr>
          <w:rStyle w:val="Emphasis"/>
        </w:rPr>
        <w:t>Consulting</w:t>
      </w:r>
      <w:r w:rsidRPr="002F5761">
        <w:rPr>
          <w:rStyle w:val="StyleUnderline"/>
        </w:rPr>
        <w:t xml:space="preserve"> the results of their </w:t>
      </w:r>
      <w:r w:rsidRPr="002F5761">
        <w:rPr>
          <w:rStyle w:val="Emphasis"/>
          <w:highlight w:val="cyan"/>
        </w:rPr>
        <w:t>experiments</w:t>
      </w:r>
      <w:r w:rsidRPr="002F5761">
        <w:rPr>
          <w:rStyle w:val="StyleUnderline"/>
        </w:rPr>
        <w:t xml:space="preserve"> reduces the risks of American federalism’s </w:t>
      </w:r>
      <w:r w:rsidRPr="002F5761">
        <w:rPr>
          <w:rStyle w:val="Emphasis"/>
        </w:rPr>
        <w:t>atom-splitting</w:t>
      </w:r>
      <w:r w:rsidRPr="002F5761">
        <w:rPr>
          <w:sz w:val="16"/>
        </w:rPr>
        <w:t>.</w:t>
      </w:r>
    </w:p>
    <w:p w14:paraId="7B76B4FF" w14:textId="77777777" w:rsidR="00124FEB" w:rsidRDefault="00124FEB" w:rsidP="00124FEB">
      <w:pPr>
        <w:pStyle w:val="Heading4"/>
      </w:pPr>
      <w:r>
        <w:t xml:space="preserve">6. </w:t>
      </w:r>
      <w:r>
        <w:rPr>
          <w:u w:val="single"/>
        </w:rPr>
        <w:t>POLITICS</w:t>
      </w:r>
      <w:r>
        <w:t xml:space="preserve">. Gridlock makes politicians </w:t>
      </w:r>
      <w:r w:rsidRPr="00563140">
        <w:rPr>
          <w:u w:val="single"/>
        </w:rPr>
        <w:t>depend on states</w:t>
      </w:r>
      <w:r>
        <w:t xml:space="preserve"> for their agenda. They’ll capitulate for </w:t>
      </w:r>
      <w:r>
        <w:rPr>
          <w:u w:val="single"/>
        </w:rPr>
        <w:t>political gain</w:t>
      </w:r>
      <w:r>
        <w:t>.</w:t>
      </w:r>
    </w:p>
    <w:p w14:paraId="140A99F1" w14:textId="77777777" w:rsidR="00124FEB" w:rsidRDefault="00124FEB" w:rsidP="00124FEB">
      <w:r>
        <w:rPr>
          <w:rStyle w:val="Style13ptBold"/>
        </w:rPr>
        <w:t xml:space="preserve">Metzger ’16 </w:t>
      </w:r>
      <w:r w:rsidRPr="00FD298D">
        <w:t>[Gillian and Jessica Bulman-Pozen; May 21; Harlan Fiske Stone Professor of Constitutional Law at Columbia University, J.D. from Columbia Law School; Betts Professor of Law and a director of the Center for Constitutional Governance at Columbia Law School, J.D. from Yale Law School; Publius, “The President and the States: Patterns of Contestation and Collaboration under Obama,” vol. 46]</w:t>
      </w:r>
    </w:p>
    <w:p w14:paraId="75C07D67" w14:textId="77777777" w:rsidR="00124FEB" w:rsidRPr="00CC563A" w:rsidRDefault="00124FEB" w:rsidP="00124FEB">
      <w:pPr>
        <w:rPr>
          <w:sz w:val="16"/>
        </w:rPr>
      </w:pPr>
      <w:r w:rsidRPr="00CC563A">
        <w:rPr>
          <w:sz w:val="16"/>
        </w:rPr>
        <w:t xml:space="preserve">Current accounts portray President Obama’s tenure as dominated by executive policymaking and vigorous challenges from the states. We argue that such accounts overlook how federal–state collaboration has been critical to achieving Obama Administration ends. </w:t>
      </w:r>
      <w:r w:rsidRPr="00FD298D">
        <w:rPr>
          <w:rStyle w:val="StyleUnderline"/>
        </w:rPr>
        <w:t xml:space="preserve">Partisan </w:t>
      </w:r>
      <w:r w:rsidRPr="00B271ED">
        <w:rPr>
          <w:rStyle w:val="StyleUnderline"/>
        </w:rPr>
        <w:t>polarization</w:t>
      </w:r>
      <w:r w:rsidRPr="00FD298D">
        <w:rPr>
          <w:rStyle w:val="StyleUnderline"/>
        </w:rPr>
        <w:t xml:space="preserve"> has </w:t>
      </w:r>
      <w:r w:rsidRPr="00DE379C">
        <w:rPr>
          <w:rStyle w:val="Emphasis"/>
          <w:highlight w:val="cyan"/>
        </w:rPr>
        <w:t>gridlock</w:t>
      </w:r>
      <w:r w:rsidRPr="00B271ED">
        <w:rPr>
          <w:rStyle w:val="StyleUnderline"/>
        </w:rPr>
        <w:t>ed Congress</w:t>
      </w:r>
      <w:r w:rsidRPr="00FD298D">
        <w:rPr>
          <w:rStyle w:val="StyleUnderline"/>
        </w:rPr>
        <w:t xml:space="preserve"> and </w:t>
      </w:r>
      <w:r w:rsidRPr="00DE379C">
        <w:rPr>
          <w:rStyle w:val="StyleUnderline"/>
          <w:highlight w:val="cyan"/>
        </w:rPr>
        <w:t>made</w:t>
      </w:r>
      <w:r w:rsidRPr="00FD298D">
        <w:rPr>
          <w:rStyle w:val="StyleUnderline"/>
        </w:rPr>
        <w:t xml:space="preserve"> the </w:t>
      </w:r>
      <w:r w:rsidRPr="00DE379C">
        <w:rPr>
          <w:rStyle w:val="StyleUnderline"/>
          <w:highlight w:val="cyan"/>
        </w:rPr>
        <w:t xml:space="preserve">President </w:t>
      </w:r>
      <w:r w:rsidRPr="00DE379C">
        <w:rPr>
          <w:rStyle w:val="Emphasis"/>
          <w:highlight w:val="cyan"/>
        </w:rPr>
        <w:t>depend</w:t>
      </w:r>
      <w:r w:rsidRPr="00B271ED">
        <w:rPr>
          <w:rStyle w:val="StyleUnderline"/>
        </w:rPr>
        <w:t>ent</w:t>
      </w:r>
      <w:r w:rsidRPr="00FD298D">
        <w:rPr>
          <w:rStyle w:val="StyleUnderline"/>
        </w:rPr>
        <w:t xml:space="preserve"> </w:t>
      </w:r>
      <w:r w:rsidRPr="00DE379C">
        <w:rPr>
          <w:rStyle w:val="StyleUnderline"/>
          <w:highlight w:val="cyan"/>
        </w:rPr>
        <w:t>on</w:t>
      </w:r>
      <w:r w:rsidRPr="00FD298D">
        <w:rPr>
          <w:rStyle w:val="StyleUnderline"/>
        </w:rPr>
        <w:t xml:space="preserve"> the </w:t>
      </w:r>
      <w:r w:rsidRPr="00DE379C">
        <w:rPr>
          <w:rStyle w:val="Emphasis"/>
          <w:highlight w:val="cyan"/>
        </w:rPr>
        <w:t>states</w:t>
      </w:r>
      <w:r w:rsidRPr="00DE379C">
        <w:rPr>
          <w:rStyle w:val="StyleUnderline"/>
          <w:highlight w:val="cyan"/>
        </w:rPr>
        <w:t xml:space="preserve"> to advance</w:t>
      </w:r>
      <w:r w:rsidRPr="00FD298D">
        <w:rPr>
          <w:rStyle w:val="StyleUnderline"/>
        </w:rPr>
        <w:t xml:space="preserve"> his </w:t>
      </w:r>
      <w:r w:rsidRPr="00FD298D">
        <w:rPr>
          <w:rStyle w:val="Emphasis"/>
        </w:rPr>
        <w:t xml:space="preserve">central policy </w:t>
      </w:r>
      <w:r w:rsidRPr="00DE379C">
        <w:rPr>
          <w:rStyle w:val="Emphasis"/>
          <w:highlight w:val="cyan"/>
        </w:rPr>
        <w:t>initiatives</w:t>
      </w:r>
      <w:r w:rsidRPr="00CC563A">
        <w:rPr>
          <w:sz w:val="16"/>
        </w:rPr>
        <w:t xml:space="preserve">. As a result, </w:t>
      </w:r>
      <w:r w:rsidRPr="00DE379C">
        <w:rPr>
          <w:rStyle w:val="StyleUnderline"/>
          <w:highlight w:val="cyan"/>
        </w:rPr>
        <w:t>these</w:t>
      </w:r>
      <w:r w:rsidRPr="00FD298D">
        <w:rPr>
          <w:rStyle w:val="StyleUnderline"/>
        </w:rPr>
        <w:t xml:space="preserve"> initiatives </w:t>
      </w:r>
      <w:r w:rsidRPr="00DE379C">
        <w:rPr>
          <w:rStyle w:val="StyleUnderline"/>
          <w:highlight w:val="cyan"/>
        </w:rPr>
        <w:t>are</w:t>
      </w:r>
      <w:r w:rsidRPr="00CC563A">
        <w:rPr>
          <w:sz w:val="16"/>
        </w:rPr>
        <w:t xml:space="preserve"> both </w:t>
      </w:r>
      <w:r w:rsidRPr="00FD298D">
        <w:rPr>
          <w:rStyle w:val="Emphasis"/>
        </w:rPr>
        <w:t xml:space="preserve">more </w:t>
      </w:r>
      <w:r w:rsidRPr="00DE379C">
        <w:rPr>
          <w:rStyle w:val="Emphasis"/>
          <w:highlight w:val="cyan"/>
        </w:rPr>
        <w:t>responsive</w:t>
      </w:r>
      <w:r w:rsidRPr="00DE379C">
        <w:rPr>
          <w:rStyle w:val="StyleUnderline"/>
          <w:highlight w:val="cyan"/>
        </w:rPr>
        <w:t xml:space="preserve"> to </w:t>
      </w:r>
      <w:r w:rsidRPr="00DE379C">
        <w:rPr>
          <w:rStyle w:val="Emphasis"/>
          <w:highlight w:val="cyan"/>
        </w:rPr>
        <w:t>state</w:t>
      </w:r>
      <w:r w:rsidRPr="00FD298D">
        <w:rPr>
          <w:rStyle w:val="StyleUnderline"/>
        </w:rPr>
        <w:t xml:space="preserve"> demand</w:t>
      </w:r>
      <w:r w:rsidRPr="00DE379C">
        <w:rPr>
          <w:rStyle w:val="Emphasis"/>
          <w:highlight w:val="cyan"/>
        </w:rPr>
        <w:t>s</w:t>
      </w:r>
      <w:r w:rsidRPr="00CC563A">
        <w:rPr>
          <w:sz w:val="16"/>
        </w:rPr>
        <w:t xml:space="preserve"> and more bipartisan than they might appear. After exploring tools by which the President works with the states, we discuss implications for federalism, the separation of powers, and partisan polarization. In particular, </w:t>
      </w:r>
      <w:r w:rsidRPr="00DE379C">
        <w:rPr>
          <w:rStyle w:val="StyleUnderline"/>
          <w:highlight w:val="cyan"/>
        </w:rPr>
        <w:t>the</w:t>
      </w:r>
      <w:r w:rsidRPr="00DE379C">
        <w:rPr>
          <w:rStyle w:val="StyleUnderline"/>
        </w:rPr>
        <w:t xml:space="preserve"> </w:t>
      </w:r>
      <w:r w:rsidRPr="00DE379C">
        <w:rPr>
          <w:rStyle w:val="Emphasis"/>
        </w:rPr>
        <w:t xml:space="preserve">state </w:t>
      </w:r>
      <w:r w:rsidRPr="00DE379C">
        <w:rPr>
          <w:rStyle w:val="Emphasis"/>
          <w:highlight w:val="cyan"/>
        </w:rPr>
        <w:t>role</w:t>
      </w:r>
      <w:r w:rsidRPr="00DE379C">
        <w:rPr>
          <w:rStyle w:val="StyleUnderline"/>
          <w:highlight w:val="cyan"/>
        </w:rPr>
        <w:t xml:space="preserve"> in </w:t>
      </w:r>
      <w:r w:rsidRPr="00DE379C">
        <w:rPr>
          <w:rStyle w:val="Emphasis"/>
          <w:highlight w:val="cyan"/>
        </w:rPr>
        <w:t>shaping</w:t>
      </w:r>
      <w:r w:rsidRPr="00DE379C">
        <w:rPr>
          <w:rStyle w:val="StyleUnderline"/>
        </w:rPr>
        <w:t xml:space="preserve"> federal </w:t>
      </w:r>
      <w:r w:rsidRPr="00DE379C">
        <w:rPr>
          <w:rStyle w:val="StyleUnderline"/>
          <w:highlight w:val="cyan"/>
        </w:rPr>
        <w:t>regulation</w:t>
      </w:r>
      <w:r w:rsidRPr="00DE379C">
        <w:rPr>
          <w:rStyle w:val="StyleUnderline"/>
        </w:rPr>
        <w:t xml:space="preserve"> raises the possibility that states are </w:t>
      </w:r>
      <w:r w:rsidRPr="00DE379C">
        <w:rPr>
          <w:rStyle w:val="StyleUnderline"/>
          <w:highlight w:val="cyan"/>
        </w:rPr>
        <w:t xml:space="preserve">both </w:t>
      </w:r>
      <w:r w:rsidRPr="00DE379C">
        <w:rPr>
          <w:rStyle w:val="Emphasis"/>
          <w:highlight w:val="cyan"/>
        </w:rPr>
        <w:t>aggrandiz</w:t>
      </w:r>
      <w:r w:rsidRPr="00EB0D9E">
        <w:rPr>
          <w:rStyle w:val="StyleUnderline"/>
        </w:rPr>
        <w:t>ing</w:t>
      </w:r>
      <w:r w:rsidRPr="00DE379C">
        <w:rPr>
          <w:rStyle w:val="StyleUnderline"/>
        </w:rPr>
        <w:t xml:space="preserve"> </w:t>
      </w:r>
      <w:r w:rsidRPr="00DE379C">
        <w:rPr>
          <w:rStyle w:val="StyleUnderline"/>
          <w:highlight w:val="cyan"/>
        </w:rPr>
        <w:t xml:space="preserve">and </w:t>
      </w:r>
      <w:r w:rsidRPr="00DE379C">
        <w:rPr>
          <w:rStyle w:val="Emphasis"/>
          <w:highlight w:val="cyan"/>
        </w:rPr>
        <w:t>check</w:t>
      </w:r>
      <w:r w:rsidRPr="00B271ED">
        <w:rPr>
          <w:rStyle w:val="StyleUnderline"/>
        </w:rPr>
        <w:t>ing</w:t>
      </w:r>
      <w:r w:rsidRPr="00DE379C">
        <w:rPr>
          <w:rStyle w:val="StyleUnderline"/>
        </w:rPr>
        <w:t xml:space="preserve"> </w:t>
      </w:r>
      <w:r w:rsidRPr="00DE379C">
        <w:rPr>
          <w:rStyle w:val="Emphasis"/>
          <w:highlight w:val="cyan"/>
        </w:rPr>
        <w:t>pres</w:t>
      </w:r>
      <w:r w:rsidRPr="00DE379C">
        <w:rPr>
          <w:rStyle w:val="StyleUnderline"/>
        </w:rPr>
        <w:t xml:space="preserve">idential </w:t>
      </w:r>
      <w:r w:rsidRPr="00DE379C">
        <w:rPr>
          <w:rStyle w:val="StyleUnderline"/>
          <w:highlight w:val="cyan"/>
        </w:rPr>
        <w:t>power</w:t>
      </w:r>
      <w:r w:rsidRPr="00CC563A">
        <w:rPr>
          <w:sz w:val="16"/>
        </w:rPr>
        <w:t>.</w:t>
      </w:r>
    </w:p>
    <w:p w14:paraId="7497C3DD" w14:textId="77777777" w:rsidR="00124FEB" w:rsidRPr="00CC563A" w:rsidRDefault="00124FEB" w:rsidP="00124FEB">
      <w:pPr>
        <w:rPr>
          <w:sz w:val="16"/>
          <w:szCs w:val="14"/>
        </w:rPr>
      </w:pPr>
      <w:r w:rsidRPr="00CC563A">
        <w:rPr>
          <w:sz w:val="16"/>
          <w:szCs w:val="14"/>
        </w:rPr>
        <w:t>If popular reports and political attacks are any guide, President Obama’s second term has been marked by presidential policymaking and sharp state opposition. With Congress incapacitated by polarization, the President has turned to administrative action to achieve his goals, pushing his agenda on the nation under a justificatory “We Can’t Wait” mantra. Meanwhile, states have led the opposition to such executive action. Governors refuse to participate in Administration initiatives, and state attorneys general sue the federal executive branch for overreach in a variety of areas.</w:t>
      </w:r>
    </w:p>
    <w:p w14:paraId="7D41E141" w14:textId="77777777" w:rsidR="00124FEB" w:rsidRPr="00CC563A" w:rsidRDefault="00124FEB" w:rsidP="00124FEB">
      <w:pPr>
        <w:rPr>
          <w:sz w:val="16"/>
          <w:szCs w:val="14"/>
        </w:rPr>
      </w:pPr>
      <w:r w:rsidRPr="00CC563A">
        <w:rPr>
          <w:sz w:val="16"/>
          <w:szCs w:val="14"/>
        </w:rPr>
        <w:t>There is much truth to this account. Congress is gridlocked and unable to enact substantive laws on major policy issues. A number of political and structural factors contribute to legislative paralysis, but the widening ideological divide between the parties and the parties’ split control of Congress and the presidency are leading culprits. In the absence of congressional action, federal agencies have employed their powers assertively, often stretching, if not violating, underlying statutes ( </w:t>
      </w:r>
      <w:hyperlink r:id="rId23" w:history="1">
        <w:r w:rsidRPr="00CC563A">
          <w:rPr>
            <w:rStyle w:val="Hyperlink"/>
            <w:sz w:val="16"/>
            <w:szCs w:val="14"/>
          </w:rPr>
          <w:t>Freeman and Spence 2014</w:t>
        </w:r>
      </w:hyperlink>
      <w:r w:rsidRPr="00CC563A">
        <w:rPr>
          <w:sz w:val="16"/>
          <w:szCs w:val="14"/>
        </w:rPr>
        <w:t> ; </w:t>
      </w:r>
      <w:hyperlink r:id="rId24" w:history="1">
        <w:r w:rsidRPr="00CC563A">
          <w:rPr>
            <w:rStyle w:val="Hyperlink"/>
            <w:sz w:val="16"/>
            <w:szCs w:val="14"/>
          </w:rPr>
          <w:t>Metzger 2015</w:t>
        </w:r>
      </w:hyperlink>
      <w:r w:rsidRPr="00CC563A">
        <w:rPr>
          <w:sz w:val="16"/>
          <w:szCs w:val="14"/>
        </w:rPr>
        <w:t> ). And the White House has been closely involved in administrative initiatives, with the President publicly instructing agencies to act and claiming ownership of the resulting decisions ( </w:t>
      </w:r>
      <w:hyperlink r:id="rId25" w:history="1">
        <w:r w:rsidRPr="00CC563A">
          <w:rPr>
            <w:rStyle w:val="Hyperlink"/>
            <w:sz w:val="16"/>
            <w:szCs w:val="14"/>
          </w:rPr>
          <w:t>Watts 2016</w:t>
        </w:r>
      </w:hyperlink>
      <w:r w:rsidRPr="00CC563A">
        <w:rPr>
          <w:sz w:val="16"/>
          <w:szCs w:val="14"/>
        </w:rPr>
        <w:t> ). Examples of such presidentially instigated, assertive agency actions include the Department of Education’s grant of No Child Left Behind (NCLB) waivers, the Department of Homeland Security’s deferred action immigration programs, the Internal Revenue Service’s waiver of the employer mandate in the Affordable Care Act ( </w:t>
      </w:r>
      <w:hyperlink r:id="rId26" w:history="1">
        <w:r w:rsidRPr="00CC563A">
          <w:rPr>
            <w:rStyle w:val="Hyperlink"/>
            <w:sz w:val="16"/>
            <w:szCs w:val="14"/>
          </w:rPr>
          <w:t>ACA 2012</w:t>
        </w:r>
      </w:hyperlink>
      <w:r w:rsidRPr="00CC563A">
        <w:rPr>
          <w:sz w:val="16"/>
          <w:szCs w:val="14"/>
        </w:rPr>
        <w:t> ), and the Clean Power Plan by Environmental Protection Agency (EPA).</w:t>
      </w:r>
    </w:p>
    <w:p w14:paraId="636B7113" w14:textId="77777777" w:rsidR="00124FEB" w:rsidRPr="00CC563A" w:rsidRDefault="00124FEB" w:rsidP="00124FEB">
      <w:pPr>
        <w:rPr>
          <w:sz w:val="16"/>
        </w:rPr>
      </w:pPr>
      <w:r w:rsidRPr="00593A5B">
        <w:rPr>
          <w:rStyle w:val="StyleUnderline"/>
        </w:rPr>
        <w:t xml:space="preserve">A number of </w:t>
      </w:r>
      <w:r w:rsidRPr="00194CF0">
        <w:rPr>
          <w:rStyle w:val="StyleUnderline"/>
          <w:highlight w:val="cyan"/>
        </w:rPr>
        <w:t>states</w:t>
      </w:r>
      <w:r w:rsidRPr="00593A5B">
        <w:rPr>
          <w:rStyle w:val="StyleUnderline"/>
        </w:rPr>
        <w:t xml:space="preserve"> have </w:t>
      </w:r>
      <w:r w:rsidRPr="00194CF0">
        <w:rPr>
          <w:rStyle w:val="Emphasis"/>
          <w:highlight w:val="cyan"/>
        </w:rPr>
        <w:t>opposed</w:t>
      </w:r>
      <w:r w:rsidRPr="00593A5B">
        <w:rPr>
          <w:rStyle w:val="StyleUnderline"/>
        </w:rPr>
        <w:t xml:space="preserve"> these and other </w:t>
      </w:r>
      <w:r w:rsidRPr="00194CF0">
        <w:rPr>
          <w:rStyle w:val="Emphasis"/>
          <w:highlight w:val="cyan"/>
        </w:rPr>
        <w:t>admin</w:t>
      </w:r>
      <w:r w:rsidRPr="00593A5B">
        <w:rPr>
          <w:rStyle w:val="StyleUnderline"/>
        </w:rPr>
        <w:t>istrative undertaking</w:t>
      </w:r>
      <w:r w:rsidRPr="00194CF0">
        <w:rPr>
          <w:rStyle w:val="Emphasis"/>
          <w:highlight w:val="cyan"/>
        </w:rPr>
        <w:t>s</w:t>
      </w:r>
      <w:r w:rsidRPr="00593A5B">
        <w:rPr>
          <w:rStyle w:val="StyleUnderline"/>
        </w:rPr>
        <w:t>. Many</w:t>
      </w:r>
      <w:r w:rsidRPr="00CC563A">
        <w:rPr>
          <w:sz w:val="16"/>
        </w:rPr>
        <w:t xml:space="preserve"> governors and </w:t>
      </w:r>
      <w:r w:rsidRPr="00B271ED">
        <w:rPr>
          <w:rStyle w:val="StyleUnderline"/>
        </w:rPr>
        <w:t>state</w:t>
      </w:r>
      <w:r w:rsidRPr="00593A5B">
        <w:rPr>
          <w:rStyle w:val="StyleUnderline"/>
        </w:rPr>
        <w:t xml:space="preserve"> legislature</w:t>
      </w:r>
      <w:r w:rsidRPr="00B271ED">
        <w:rPr>
          <w:rStyle w:val="StyleUnderline"/>
        </w:rPr>
        <w:t>s</w:t>
      </w:r>
      <w:r w:rsidRPr="00593A5B">
        <w:rPr>
          <w:rStyle w:val="StyleUnderline"/>
        </w:rPr>
        <w:t xml:space="preserve"> have </w:t>
      </w:r>
      <w:r w:rsidRPr="00194CF0">
        <w:rPr>
          <w:rStyle w:val="Emphasis"/>
          <w:highlight w:val="cyan"/>
        </w:rPr>
        <w:t>refused</w:t>
      </w:r>
      <w:r w:rsidRPr="00593A5B">
        <w:rPr>
          <w:rStyle w:val="StyleUnderline"/>
        </w:rPr>
        <w:t xml:space="preserve"> to expand </w:t>
      </w:r>
      <w:r w:rsidRPr="00194CF0">
        <w:rPr>
          <w:rStyle w:val="Emphasis"/>
          <w:highlight w:val="cyan"/>
        </w:rPr>
        <w:t>Medicaid</w:t>
      </w:r>
      <w:r w:rsidRPr="00CC563A">
        <w:rPr>
          <w:sz w:val="16"/>
        </w:rPr>
        <w:t xml:space="preserve"> pursuant to </w:t>
      </w:r>
      <w:r w:rsidRPr="00593A5B">
        <w:rPr>
          <w:rStyle w:val="StyleUnderline"/>
        </w:rPr>
        <w:t xml:space="preserve">the ACA; </w:t>
      </w:r>
      <w:r w:rsidRPr="00B271ED">
        <w:rPr>
          <w:rStyle w:val="StyleUnderline"/>
        </w:rPr>
        <w:t>more than half</w:t>
      </w:r>
      <w:r w:rsidRPr="00CC563A">
        <w:rPr>
          <w:sz w:val="16"/>
        </w:rPr>
        <w:t xml:space="preserve"> of the states have </w:t>
      </w:r>
      <w:r w:rsidRPr="00593A5B">
        <w:rPr>
          <w:rStyle w:val="StyleUnderline"/>
        </w:rPr>
        <w:t>filed suit over</w:t>
      </w:r>
      <w:r w:rsidRPr="00CC563A">
        <w:rPr>
          <w:sz w:val="16"/>
        </w:rPr>
        <w:t xml:space="preserve"> the Administration’s executive </w:t>
      </w:r>
      <w:r w:rsidRPr="00593A5B">
        <w:rPr>
          <w:rStyle w:val="StyleUnderline"/>
        </w:rPr>
        <w:t xml:space="preserve">actions on </w:t>
      </w:r>
      <w:r w:rsidRPr="00194CF0">
        <w:rPr>
          <w:rStyle w:val="StyleUnderline"/>
          <w:highlight w:val="cyan"/>
        </w:rPr>
        <w:t>immigration</w:t>
      </w:r>
      <w:r w:rsidRPr="00CC563A">
        <w:rPr>
          <w:sz w:val="16"/>
        </w:rPr>
        <w:t xml:space="preserve">; in a nearly unprecedented move, </w:t>
      </w:r>
      <w:r w:rsidRPr="00B271ED">
        <w:rPr>
          <w:rStyle w:val="StyleUnderline"/>
        </w:rPr>
        <w:t>twelve</w:t>
      </w:r>
      <w:r w:rsidRPr="00593A5B">
        <w:rPr>
          <w:rStyle w:val="StyleUnderline"/>
        </w:rPr>
        <w:t xml:space="preserve"> states challenged </w:t>
      </w:r>
      <w:r w:rsidRPr="00194CF0">
        <w:rPr>
          <w:rStyle w:val="StyleUnderline"/>
          <w:highlight w:val="cyan"/>
        </w:rPr>
        <w:t xml:space="preserve">the </w:t>
      </w:r>
      <w:r w:rsidRPr="00194CF0">
        <w:rPr>
          <w:rStyle w:val="Emphasis"/>
          <w:highlight w:val="cyan"/>
        </w:rPr>
        <w:t>C</w:t>
      </w:r>
      <w:r w:rsidRPr="00593A5B">
        <w:rPr>
          <w:rStyle w:val="StyleUnderline"/>
        </w:rPr>
        <w:t xml:space="preserve">lean </w:t>
      </w:r>
      <w:r w:rsidRPr="00194CF0">
        <w:rPr>
          <w:rStyle w:val="Emphasis"/>
          <w:highlight w:val="cyan"/>
        </w:rPr>
        <w:t>P</w:t>
      </w:r>
      <w:r w:rsidRPr="00593A5B">
        <w:rPr>
          <w:rStyle w:val="StyleUnderline"/>
        </w:rPr>
        <w:t xml:space="preserve">ower </w:t>
      </w:r>
      <w:r w:rsidRPr="00194CF0">
        <w:rPr>
          <w:rStyle w:val="Emphasis"/>
          <w:highlight w:val="cyan"/>
        </w:rPr>
        <w:t>P</w:t>
      </w:r>
      <w:r w:rsidRPr="00593A5B">
        <w:rPr>
          <w:rStyle w:val="StyleUnderline"/>
        </w:rPr>
        <w:t>lan</w:t>
      </w:r>
      <w:r w:rsidRPr="00CC563A">
        <w:rPr>
          <w:sz w:val="16"/>
        </w:rPr>
        <w:t xml:space="preserve"> in court before the Environmental Protection Agency had even finalized it, and more than two dozen states are now challenging the final plan ( Texas v. United States ; In re Murray Energy Corp. v. EPA ; West Virginia v. EPA ). </w:t>
      </w:r>
      <w:r w:rsidRPr="00593A5B">
        <w:rPr>
          <w:rStyle w:val="StyleUnderline"/>
        </w:rPr>
        <w:t xml:space="preserve">Just as partisan </w:t>
      </w:r>
      <w:r w:rsidRPr="00194CF0">
        <w:rPr>
          <w:rStyle w:val="StyleUnderline"/>
          <w:highlight w:val="cyan"/>
        </w:rPr>
        <w:t>polarization</w:t>
      </w:r>
      <w:r w:rsidRPr="00593A5B">
        <w:rPr>
          <w:rStyle w:val="StyleUnderline"/>
        </w:rPr>
        <w:t xml:space="preserve"> provides</w:t>
      </w:r>
      <w:r w:rsidRPr="00CC563A">
        <w:rPr>
          <w:sz w:val="16"/>
        </w:rPr>
        <w:t xml:space="preserve"> the critical explanation </w:t>
      </w:r>
      <w:r w:rsidRPr="00593A5B">
        <w:rPr>
          <w:rStyle w:val="StyleUnderline"/>
        </w:rPr>
        <w:t xml:space="preserve">for congressional inaction, it also </w:t>
      </w:r>
      <w:r w:rsidRPr="00194CF0">
        <w:rPr>
          <w:rStyle w:val="Emphasis"/>
          <w:highlight w:val="cyan"/>
        </w:rPr>
        <w:t>furnishes</w:t>
      </w:r>
      <w:r w:rsidRPr="00593A5B">
        <w:rPr>
          <w:rStyle w:val="Emphasis"/>
        </w:rPr>
        <w:t xml:space="preserve"> the key</w:t>
      </w:r>
      <w:r w:rsidRPr="00593A5B">
        <w:rPr>
          <w:rStyle w:val="StyleUnderline"/>
        </w:rPr>
        <w:t xml:space="preserve"> to such </w:t>
      </w:r>
      <w:r w:rsidRPr="00B271ED">
        <w:rPr>
          <w:rStyle w:val="Emphasis"/>
        </w:rPr>
        <w:t xml:space="preserve">state </w:t>
      </w:r>
      <w:r w:rsidRPr="00B271ED">
        <w:rPr>
          <w:rStyle w:val="Emphasis"/>
          <w:highlight w:val="cyan"/>
        </w:rPr>
        <w:t>r</w:t>
      </w:r>
      <w:r w:rsidRPr="00194CF0">
        <w:rPr>
          <w:rStyle w:val="Emphasis"/>
          <w:highlight w:val="cyan"/>
        </w:rPr>
        <w:t>esistance</w:t>
      </w:r>
      <w:r w:rsidRPr="00CC563A">
        <w:rPr>
          <w:sz w:val="16"/>
        </w:rPr>
        <w:t>. Today’s Democratic and Republican parties are thoroughly integrated across the state–federal divide, so Republican-led states are leading the challenges to a Democratic President ( </w:t>
      </w:r>
      <w:hyperlink r:id="rId27" w:history="1">
        <w:r w:rsidRPr="00CC563A">
          <w:rPr>
            <w:rStyle w:val="Hyperlink"/>
            <w:sz w:val="16"/>
          </w:rPr>
          <w:t>Bulman-Pozen 2014</w:t>
        </w:r>
      </w:hyperlink>
      <w:r w:rsidRPr="00CC563A">
        <w:rPr>
          <w:sz w:val="16"/>
        </w:rPr>
        <w:t>).</w:t>
      </w:r>
    </w:p>
    <w:p w14:paraId="2BDDC67D" w14:textId="77777777" w:rsidR="00124FEB" w:rsidRPr="00CC563A" w:rsidRDefault="00124FEB" w:rsidP="00124FEB">
      <w:pPr>
        <w:rPr>
          <w:sz w:val="16"/>
        </w:rPr>
      </w:pPr>
      <w:r w:rsidRPr="00CC563A">
        <w:rPr>
          <w:sz w:val="16"/>
        </w:rPr>
        <w:t xml:space="preserve">Looked at more closely, however, central initiatives of the Obama Administration are more collaborative, and indeed more bipartisan, than they first appear. </w:t>
      </w:r>
      <w:r w:rsidRPr="00194CF0">
        <w:rPr>
          <w:rStyle w:val="StyleUnderline"/>
          <w:highlight w:val="cyan"/>
        </w:rPr>
        <w:t>Many</w:t>
      </w:r>
      <w:r w:rsidRPr="00125C1C">
        <w:rPr>
          <w:rStyle w:val="StyleUnderline"/>
        </w:rPr>
        <w:t xml:space="preserve"> federal </w:t>
      </w:r>
      <w:r w:rsidRPr="00194CF0">
        <w:rPr>
          <w:rStyle w:val="Emphasis"/>
          <w:highlight w:val="cyan"/>
        </w:rPr>
        <w:t>exec</w:t>
      </w:r>
      <w:r w:rsidRPr="00125C1C">
        <w:rPr>
          <w:rStyle w:val="StyleUnderline"/>
        </w:rPr>
        <w:t>utive undertaking</w:t>
      </w:r>
      <w:r w:rsidRPr="00194CF0">
        <w:rPr>
          <w:rStyle w:val="Emphasis"/>
          <w:highlight w:val="cyan"/>
        </w:rPr>
        <w:t>s</w:t>
      </w:r>
      <w:r w:rsidRPr="00194CF0">
        <w:rPr>
          <w:rStyle w:val="StyleUnderline"/>
          <w:highlight w:val="cyan"/>
        </w:rPr>
        <w:t xml:space="preserve"> </w:t>
      </w:r>
      <w:r w:rsidRPr="00194CF0">
        <w:rPr>
          <w:rStyle w:val="Emphasis"/>
          <w:highlight w:val="cyan"/>
        </w:rPr>
        <w:t>depend</w:t>
      </w:r>
      <w:r w:rsidRPr="00194CF0">
        <w:rPr>
          <w:rStyle w:val="StyleUnderline"/>
          <w:highlight w:val="cyan"/>
        </w:rPr>
        <w:t xml:space="preserve"> on</w:t>
      </w:r>
      <w:r w:rsidRPr="00125C1C">
        <w:rPr>
          <w:rStyle w:val="StyleUnderline"/>
        </w:rPr>
        <w:t xml:space="preserve"> </w:t>
      </w:r>
      <w:r w:rsidRPr="00125C1C">
        <w:rPr>
          <w:rStyle w:val="Emphasis"/>
        </w:rPr>
        <w:t xml:space="preserve">state </w:t>
      </w:r>
      <w:r w:rsidRPr="00194CF0">
        <w:rPr>
          <w:rStyle w:val="Emphasis"/>
          <w:highlight w:val="cyan"/>
        </w:rPr>
        <w:t>participation</w:t>
      </w:r>
      <w:r w:rsidRPr="00194CF0">
        <w:rPr>
          <w:rStyle w:val="StyleUnderline"/>
          <w:highlight w:val="cyan"/>
        </w:rPr>
        <w:t xml:space="preserve">. If for </w:t>
      </w:r>
      <w:r w:rsidRPr="00194CF0">
        <w:rPr>
          <w:rStyle w:val="Emphasis"/>
          <w:highlight w:val="cyan"/>
        </w:rPr>
        <w:t>no other reason</w:t>
      </w:r>
      <w:r w:rsidRPr="00F05E22">
        <w:rPr>
          <w:rStyle w:val="StyleUnderline"/>
        </w:rPr>
        <w:t xml:space="preserve"> than to </w:t>
      </w:r>
      <w:r w:rsidRPr="00F05E22">
        <w:rPr>
          <w:rStyle w:val="Emphasis"/>
        </w:rPr>
        <w:t>achieve</w:t>
      </w:r>
      <w:r w:rsidRPr="00F05E22">
        <w:rPr>
          <w:rStyle w:val="StyleUnderline"/>
        </w:rPr>
        <w:t xml:space="preserve"> that participation, </w:t>
      </w:r>
      <w:r w:rsidRPr="00194CF0">
        <w:rPr>
          <w:rStyle w:val="StyleUnderline"/>
          <w:highlight w:val="cyan"/>
        </w:rPr>
        <w:t>the</w:t>
      </w:r>
      <w:r w:rsidRPr="00CC563A">
        <w:rPr>
          <w:sz w:val="16"/>
        </w:rPr>
        <w:t xml:space="preserve"> Obama </w:t>
      </w:r>
      <w:r w:rsidRPr="00194CF0">
        <w:rPr>
          <w:rStyle w:val="Emphasis"/>
          <w:highlight w:val="cyan"/>
        </w:rPr>
        <w:t>Admin</w:t>
      </w:r>
      <w:r w:rsidRPr="00F05E22">
        <w:rPr>
          <w:rStyle w:val="StyleUnderline"/>
        </w:rPr>
        <w:t xml:space="preserve">istration </w:t>
      </w:r>
      <w:r w:rsidRPr="00194CF0">
        <w:rPr>
          <w:rStyle w:val="StyleUnderline"/>
          <w:highlight w:val="cyan"/>
        </w:rPr>
        <w:t>has</w:t>
      </w:r>
      <w:r w:rsidRPr="00F05E22">
        <w:rPr>
          <w:rStyle w:val="StyleUnderline"/>
        </w:rPr>
        <w:t xml:space="preserve"> been </w:t>
      </w:r>
      <w:r w:rsidRPr="00F05E22">
        <w:rPr>
          <w:rStyle w:val="Emphasis"/>
        </w:rPr>
        <w:t>sensitive</w:t>
      </w:r>
      <w:r w:rsidRPr="00F05E22">
        <w:rPr>
          <w:rStyle w:val="StyleUnderline"/>
        </w:rPr>
        <w:t xml:space="preserve"> to </w:t>
      </w:r>
      <w:r w:rsidRPr="00F05E22">
        <w:rPr>
          <w:rStyle w:val="Emphasis"/>
        </w:rPr>
        <w:t>state</w:t>
      </w:r>
      <w:r w:rsidRPr="00B271ED">
        <w:rPr>
          <w:rStyle w:val="StyleUnderline"/>
        </w:rPr>
        <w:t xml:space="preserve"> interest</w:t>
      </w:r>
      <w:r w:rsidRPr="00F05E22">
        <w:rPr>
          <w:rStyle w:val="Emphasis"/>
        </w:rPr>
        <w:t>s</w:t>
      </w:r>
      <w:r w:rsidRPr="00CC563A">
        <w:rPr>
          <w:sz w:val="16"/>
        </w:rPr>
        <w:t xml:space="preserve"> and concerns, including those of Republican-led states. Waivers granted by the Administration have allowed some states to expand Medicaid in ways that deviate from traditional Medicaid and incorporate Republican policy preferences. The Administration’s Clean Power Plan incorporates state policy choices into its substantive standards, as does its rule setting out minimum essential benefits for health insurance under the ACA. NCLB waivers were a response to state requests for regulatory relief and built on educational assessment metrics devised by red and blue states alike. And, </w:t>
      </w:r>
      <w:r w:rsidRPr="00125C1C">
        <w:rPr>
          <w:rStyle w:val="StyleUnderline"/>
        </w:rPr>
        <w:t xml:space="preserve">in </w:t>
      </w:r>
      <w:r w:rsidRPr="00B271ED">
        <w:rPr>
          <w:rStyle w:val="StyleUnderline"/>
        </w:rPr>
        <w:t>declining to enforce the federal Controlled Substances Act</w:t>
      </w:r>
      <w:r w:rsidRPr="00CC563A">
        <w:rPr>
          <w:sz w:val="16"/>
        </w:rPr>
        <w:t xml:space="preserve"> with respect to marijuana offenses in Colorado and Washington, </w:t>
      </w:r>
      <w:r w:rsidRPr="00125C1C">
        <w:rPr>
          <w:rStyle w:val="StyleUnderline"/>
        </w:rPr>
        <w:t xml:space="preserve">the Administration has </w:t>
      </w:r>
      <w:r w:rsidRPr="00194CF0">
        <w:rPr>
          <w:rStyle w:val="Emphasis"/>
          <w:highlight w:val="cyan"/>
        </w:rPr>
        <w:t>accommodated</w:t>
      </w:r>
      <w:r w:rsidRPr="00125C1C">
        <w:rPr>
          <w:rStyle w:val="StyleUnderline"/>
        </w:rPr>
        <w:t xml:space="preserve"> those </w:t>
      </w:r>
      <w:r w:rsidRPr="00B271ED">
        <w:rPr>
          <w:rStyle w:val="StyleUnderline"/>
          <w:highlight w:val="cyan"/>
        </w:rPr>
        <w:t>states</w:t>
      </w:r>
      <w:r w:rsidRPr="00B271ED">
        <w:rPr>
          <w:rStyle w:val="StyleUnderline"/>
        </w:rPr>
        <w:t>’ decisions</w:t>
      </w:r>
      <w:r w:rsidRPr="00CC563A">
        <w:rPr>
          <w:sz w:val="16"/>
        </w:rPr>
        <w:t xml:space="preserve"> to legalize recreational marijuana use.</w:t>
      </w:r>
    </w:p>
    <w:p w14:paraId="7614620E" w14:textId="77777777" w:rsidR="00124FEB" w:rsidRPr="00B17292" w:rsidRDefault="00124FEB" w:rsidP="00124FEB">
      <w:pPr>
        <w:rPr>
          <w:sz w:val="16"/>
        </w:rPr>
      </w:pPr>
      <w:r w:rsidRPr="00CC563A">
        <w:rPr>
          <w:sz w:val="16"/>
        </w:rPr>
        <w:t xml:space="preserve">Even as the President sets policy without Congress and a subset of states vigorously opposes his decisions, then, </w:t>
      </w:r>
      <w:r w:rsidRPr="00CC563A">
        <w:rPr>
          <w:rStyle w:val="StyleUnderline"/>
        </w:rPr>
        <w:t xml:space="preserve">federal–state collaboration is </w:t>
      </w:r>
      <w:r w:rsidRPr="00CC563A">
        <w:rPr>
          <w:rStyle w:val="Emphasis"/>
        </w:rPr>
        <w:t>critical</w:t>
      </w:r>
      <w:r w:rsidRPr="00CC563A">
        <w:rPr>
          <w:rStyle w:val="StyleUnderline"/>
        </w:rPr>
        <w:t xml:space="preserve"> to realizing Administration ends. National policy is increasingly</w:t>
      </w:r>
      <w:r w:rsidRPr="00CC563A">
        <w:rPr>
          <w:sz w:val="16"/>
        </w:rPr>
        <w:t xml:space="preserve"> determined by presidentially instigated executive branch action, but it is executive action taken </w:t>
      </w:r>
      <w:r w:rsidRPr="00CC563A">
        <w:rPr>
          <w:rStyle w:val="StyleUnderline"/>
        </w:rPr>
        <w:t xml:space="preserve">in conjunction with the states. </w:t>
      </w:r>
      <w:r w:rsidRPr="00CC563A">
        <w:rPr>
          <w:rStyle w:val="StyleUnderline"/>
          <w:highlight w:val="cyan"/>
        </w:rPr>
        <w:t>The</w:t>
      </w:r>
      <w:r w:rsidRPr="00194CF0">
        <w:rPr>
          <w:rStyle w:val="StyleUnderline"/>
          <w:highlight w:val="cyan"/>
        </w:rPr>
        <w:t xml:space="preserve"> </w:t>
      </w:r>
      <w:r w:rsidRPr="00E72956">
        <w:rPr>
          <w:rStyle w:val="Emphasis"/>
          <w:highlight w:val="cyan"/>
        </w:rPr>
        <w:t>result</w:t>
      </w:r>
      <w:r w:rsidRPr="00593A5B">
        <w:rPr>
          <w:rStyle w:val="StyleUnderline"/>
        </w:rPr>
        <w:t xml:space="preserve">ant national policy </w:t>
      </w:r>
      <w:r w:rsidRPr="00194CF0">
        <w:rPr>
          <w:rStyle w:val="StyleUnderline"/>
          <w:highlight w:val="cyan"/>
        </w:rPr>
        <w:t xml:space="preserve">is </w:t>
      </w:r>
      <w:r w:rsidRPr="00194CF0">
        <w:rPr>
          <w:rStyle w:val="Emphasis"/>
          <w:highlight w:val="cyan"/>
        </w:rPr>
        <w:t>responsive</w:t>
      </w:r>
      <w:r w:rsidRPr="00194CF0">
        <w:rPr>
          <w:rStyle w:val="StyleUnderline"/>
          <w:highlight w:val="cyan"/>
        </w:rPr>
        <w:t xml:space="preserve"> to</w:t>
      </w:r>
      <w:r w:rsidRPr="00593A5B">
        <w:rPr>
          <w:rStyle w:val="StyleUnderline"/>
        </w:rPr>
        <w:t xml:space="preserve"> </w:t>
      </w:r>
      <w:r w:rsidRPr="00593A5B">
        <w:rPr>
          <w:rStyle w:val="Emphasis"/>
        </w:rPr>
        <w:t xml:space="preserve">state </w:t>
      </w:r>
      <w:r w:rsidRPr="00194CF0">
        <w:rPr>
          <w:rStyle w:val="Emphasis"/>
          <w:highlight w:val="cyan"/>
        </w:rPr>
        <w:t>demands</w:t>
      </w:r>
      <w:r w:rsidRPr="00593A5B">
        <w:rPr>
          <w:rStyle w:val="StyleUnderline"/>
        </w:rPr>
        <w:t xml:space="preserve">, often </w:t>
      </w:r>
      <w:r w:rsidRPr="00194CF0">
        <w:rPr>
          <w:rStyle w:val="StyleUnderline"/>
          <w:highlight w:val="cyan"/>
        </w:rPr>
        <w:t xml:space="preserve">accommodating </w:t>
      </w:r>
      <w:r w:rsidRPr="00194CF0">
        <w:rPr>
          <w:rStyle w:val="Emphasis"/>
          <w:highlight w:val="cyan"/>
        </w:rPr>
        <w:t>state</w:t>
      </w:r>
      <w:r w:rsidRPr="00593A5B">
        <w:rPr>
          <w:rStyle w:val="Emphasis"/>
        </w:rPr>
        <w:t xml:space="preserve"> policy </w:t>
      </w:r>
      <w:r w:rsidRPr="00194CF0">
        <w:rPr>
          <w:rStyle w:val="Emphasis"/>
          <w:highlight w:val="cyan"/>
        </w:rPr>
        <w:t>preferences</w:t>
      </w:r>
      <w:r w:rsidRPr="00B271ED">
        <w:rPr>
          <w:rStyle w:val="StyleUnderline"/>
        </w:rPr>
        <w:t xml:space="preserve"> from </w:t>
      </w:r>
      <w:r w:rsidRPr="00B271ED">
        <w:rPr>
          <w:rStyle w:val="StyleUnderline"/>
          <w:highlight w:val="cyan"/>
        </w:rPr>
        <w:t>across the</w:t>
      </w:r>
      <w:r w:rsidRPr="00B271ED">
        <w:rPr>
          <w:rStyle w:val="StyleUnderline"/>
        </w:rPr>
        <w:t xml:space="preserve"> political </w:t>
      </w:r>
      <w:r w:rsidRPr="00B271ED">
        <w:rPr>
          <w:rStyle w:val="StyleUnderline"/>
          <w:highlight w:val="cyan"/>
        </w:rPr>
        <w:t>spectrum</w:t>
      </w:r>
      <w:r w:rsidRPr="00B271ED">
        <w:rPr>
          <w:rStyle w:val="StyleUnderline"/>
        </w:rPr>
        <w:t xml:space="preserve">. </w:t>
      </w:r>
      <w:r w:rsidRPr="00CC563A">
        <w:rPr>
          <w:rStyle w:val="StyleUnderline"/>
        </w:rPr>
        <w:t>Against a</w:t>
      </w:r>
      <w:r w:rsidRPr="00CC563A">
        <w:rPr>
          <w:sz w:val="16"/>
        </w:rPr>
        <w:t xml:space="preserve"> background of polarized national politics and a </w:t>
      </w:r>
      <w:r w:rsidRPr="00CC563A">
        <w:rPr>
          <w:rStyle w:val="StyleUnderline"/>
        </w:rPr>
        <w:t xml:space="preserve">gridlocked Congress, the state role in </w:t>
      </w:r>
      <w:r w:rsidRPr="00CC563A">
        <w:rPr>
          <w:rStyle w:val="Emphasis"/>
        </w:rPr>
        <w:t>shaping</w:t>
      </w:r>
      <w:r w:rsidRPr="00CC563A">
        <w:rPr>
          <w:rStyle w:val="StyleUnderline"/>
        </w:rPr>
        <w:t xml:space="preserve"> federal regulation and federal programs is thus particularly </w:t>
      </w:r>
      <w:r w:rsidRPr="00CC563A">
        <w:rPr>
          <w:rStyle w:val="Emphasis"/>
        </w:rPr>
        <w:t>significant</w:t>
      </w:r>
      <w:r w:rsidRPr="00CC563A">
        <w:rPr>
          <w:sz w:val="16"/>
        </w:rPr>
        <w:t>. It raises the possibility that states are simultaneously enabling and checking federal executive branch initiatives, it means that federal policy may be nonuniform and differentiated by state, and it lends the President’s initiatives more of a bipartisan character than popular accounts allow.</w:t>
      </w:r>
    </w:p>
    <w:p w14:paraId="07029938" w14:textId="77777777" w:rsidR="00124FEB" w:rsidRPr="005D388F" w:rsidRDefault="00124FEB" w:rsidP="00124FEB"/>
    <w:p w14:paraId="51122B38" w14:textId="77777777" w:rsidR="001B2129" w:rsidRPr="001B2129" w:rsidRDefault="001B2129" w:rsidP="001B2129"/>
    <w:sectPr w:rsidR="001B2129" w:rsidRPr="001B2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pitch w:val="default"/>
    <w:sig w:usb0="00000003" w:usb1="00000000"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pitch w:val="default"/>
    <w:sig w:usb0="03002A87" w:usb1="00000000" w:usb2="00000000" w:usb3="00000000" w:csb0="000001FF" w:csb1="00000000"/>
  </w:font>
  <w:font w:name="Frutiger LT Std 55 Roman">
    <w:altName w:val="Times New Roman"/>
    <w:panose1 w:val="020B0604020202020204"/>
    <w:charset w:val="4D"/>
    <w:family w:val="roman"/>
    <w:pitch w:val="default"/>
    <w:sig w:usb0="03002A87" w:usb1="00000000" w:usb2="00000000" w:usb3="00000000" w:csb0="000001FF"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pitch w:val="default"/>
    <w:sig w:usb0="03000000" w:usb1="00000000" w:usb2="00000000" w:usb3="00000000" w:csb0="00000001" w:csb1="00000000"/>
  </w:font>
  <w:font w:name="Courier">
    <w:panose1 w:val="02070309020205020404"/>
    <w:charset w:val="00"/>
    <w:family w:val="modern"/>
    <w:pitch w:val="fixed"/>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pitch w:val="default"/>
    <w:sig w:usb0="00000003" w:usb1="00000000" w:usb2="00000000" w:usb3="00000000" w:csb0="00000001" w:csb1="00000000"/>
  </w:font>
  <w:font w:name="Baskerville">
    <w:altName w:val="Times New Roman"/>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00"/>
    <w:family w:val="auto"/>
    <w:pitch w:val="variable"/>
    <w:sig w:usb0="A00002F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7098E"/>
    <w:multiLevelType w:val="hybridMultilevel"/>
    <w:tmpl w:val="6CA0B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D34ADF"/>
    <w:multiLevelType w:val="hybridMultilevel"/>
    <w:tmpl w:val="02FA7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63358DE"/>
    <w:multiLevelType w:val="hybridMultilevel"/>
    <w:tmpl w:val="5AEC8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959065382">
    <w:abstractNumId w:val="15"/>
  </w:num>
  <w:num w:numId="16" w16cid:durableId="1826897334">
    <w:abstractNumId w:val="20"/>
  </w:num>
  <w:num w:numId="17" w16cid:durableId="1485203299">
    <w:abstractNumId w:val="0"/>
  </w:num>
  <w:num w:numId="18" w16cid:durableId="801658543">
    <w:abstractNumId w:val="23"/>
  </w:num>
  <w:num w:numId="19" w16cid:durableId="395708526">
    <w:abstractNumId w:val="21"/>
  </w:num>
  <w:num w:numId="20" w16cid:durableId="1683319160">
    <w:abstractNumId w:val="17"/>
  </w:num>
  <w:num w:numId="21" w16cid:durableId="1609777867">
    <w:abstractNumId w:val="16"/>
  </w:num>
  <w:num w:numId="22" w16cid:durableId="387917144">
    <w:abstractNumId w:val="22"/>
  </w:num>
  <w:num w:numId="23" w16cid:durableId="1552841584">
    <w:abstractNumId w:val="14"/>
  </w:num>
  <w:num w:numId="24" w16cid:durableId="8941993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4AC"/>
    <w:rsid w:val="00067502"/>
    <w:rsid w:val="000C1B7D"/>
    <w:rsid w:val="00124FEB"/>
    <w:rsid w:val="001B2129"/>
    <w:rsid w:val="002217C1"/>
    <w:rsid w:val="003066E8"/>
    <w:rsid w:val="003619A7"/>
    <w:rsid w:val="003A471A"/>
    <w:rsid w:val="00402FB0"/>
    <w:rsid w:val="004E478E"/>
    <w:rsid w:val="005C74C3"/>
    <w:rsid w:val="00975212"/>
    <w:rsid w:val="00987E70"/>
    <w:rsid w:val="00AA3610"/>
    <w:rsid w:val="00AA5CD7"/>
    <w:rsid w:val="00B06C10"/>
    <w:rsid w:val="00BD63C0"/>
    <w:rsid w:val="00D164D6"/>
    <w:rsid w:val="00DE208E"/>
    <w:rsid w:val="00E31C40"/>
    <w:rsid w:val="00E756F3"/>
    <w:rsid w:val="00F5384B"/>
    <w:rsid w:val="00FD3899"/>
    <w:rsid w:val="00FE0C50"/>
    <w:rsid w:val="00FF0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1C07C0"/>
  <w15:chartTrackingRefBased/>
  <w15:docId w15:val="{0F15BB8F-A856-7543-BC94-D42D8601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1C40"/>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AL"/>
    <w:basedOn w:val="Normal"/>
    <w:next w:val="Normal"/>
    <w:link w:val="Heading1Char"/>
    <w:qFormat/>
    <w:rsid w:val="00E31C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 Char,Heading 2 Char Char Char Char Char Char,cite_tag,Super Script,Sub-Block,Char Char Char Char Char Char"/>
    <w:basedOn w:val="Normal"/>
    <w:next w:val="Normal"/>
    <w:link w:val="Heading2Char"/>
    <w:uiPriority w:val="1"/>
    <w:qFormat/>
    <w:rsid w:val="00E31C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E31C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TA"/>
    <w:basedOn w:val="Normal"/>
    <w:next w:val="Normal"/>
    <w:link w:val="Heading4Char"/>
    <w:uiPriority w:val="3"/>
    <w:qFormat/>
    <w:rsid w:val="00E31C4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31C4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F0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F0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F0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F0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1C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C40"/>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E31C40"/>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 Char Char Char,Heading 2 Char Char1 Char,Heading 2 Char Char Char Char Char Char Char Char,Heading 2 Char Char Char Char Char Char Char1,cite_tag Char"/>
    <w:basedOn w:val="DefaultParagraphFont"/>
    <w:link w:val="Heading2"/>
    <w:uiPriority w:val="1"/>
    <w:rsid w:val="00E31C4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31C40"/>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31C40"/>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E31C4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FF0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F04A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F0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F04AC"/>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FF0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1,Non Read Text Char,Debate Normal Char,Warrants Char"/>
    <w:basedOn w:val="DefaultParagraphFont"/>
    <w:link w:val="Title"/>
    <w:uiPriority w:val="10"/>
    <w:qFormat/>
    <w:rsid w:val="00FF04A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F0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F04A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F04A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F04AC"/>
    <w:rPr>
      <w:i/>
      <w:iCs/>
      <w:color w:val="404040" w:themeColor="text1" w:themeTint="BF"/>
    </w:rPr>
  </w:style>
  <w:style w:type="paragraph" w:styleId="ListParagraph">
    <w:name w:val="List Paragraph"/>
    <w:aliases w:val="6 font,Colorful List - Accent 11,List Paragraph1,List Paragraph2"/>
    <w:basedOn w:val="Normal"/>
    <w:uiPriority w:val="34"/>
    <w:qFormat/>
    <w:rsid w:val="00FF04AC"/>
    <w:pPr>
      <w:ind w:left="720"/>
      <w:contextualSpacing/>
    </w:pPr>
  </w:style>
  <w:style w:type="character" w:styleId="IntenseEmphasis">
    <w:name w:val="Intense Emphasis"/>
    <w:aliases w:val="Intense Emphasi,Read This Char,Underline Cha,9.5 p,cite,9.5 pt,Box Out,Italic,Intense Emphasis5,cites Char Char,9.5,9.5 ,Title Cha,UNDERLINE Char2,Bold Cite Char2,cites Char Ch,Intense Emphasis11111,Heading 3 Char Char Char1,Sty,8 ,8."/>
    <w:basedOn w:val="DefaultParagraphFont"/>
    <w:uiPriority w:val="21"/>
    <w:qFormat/>
    <w:rsid w:val="00FF04AC"/>
    <w:rPr>
      <w:i/>
      <w:iCs/>
      <w:color w:val="0F4761" w:themeColor="accent1" w:themeShade="BF"/>
    </w:rPr>
  </w:style>
  <w:style w:type="paragraph" w:styleId="IntenseQuote">
    <w:name w:val="Intense Quote"/>
    <w:basedOn w:val="Normal"/>
    <w:next w:val="Normal"/>
    <w:link w:val="IntenseQuoteChar"/>
    <w:uiPriority w:val="30"/>
    <w:qFormat/>
    <w:rsid w:val="00FF0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4AC"/>
    <w:rPr>
      <w:i/>
      <w:iCs/>
      <w:color w:val="0F4761" w:themeColor="accent1" w:themeShade="BF"/>
    </w:rPr>
  </w:style>
  <w:style w:type="character" w:styleId="IntenseReference">
    <w:name w:val="Intense Reference"/>
    <w:basedOn w:val="DefaultParagraphFont"/>
    <w:uiPriority w:val="32"/>
    <w:qFormat/>
    <w:rsid w:val="00FF04A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31C4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31C4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31C4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E31C40"/>
    <w:rPr>
      <w:b w:val="0"/>
      <w:sz w:val="22"/>
      <w:u w:val="single"/>
    </w:rPr>
  </w:style>
  <w:style w:type="character" w:styleId="Strong">
    <w:name w:val="Strong"/>
    <w:aliases w:val="8 pt font,Citation Char Char1 Char Char Char Char Char,Cut,Small 1,Read Char Char Char,Read Char Char1,EMPHASIS,Heading 3 Char1 Char,strong,3: Cite Char Char,Bold Cite Char1,3: Cite Char1,Heading 3 - Citation Char"/>
    <w:basedOn w:val="DefaultParagraphFont"/>
    <w:uiPriority w:val="22"/>
    <w:qFormat/>
    <w:rsid w:val="00E31C40"/>
    <w:rPr>
      <w:b/>
      <w:bCs/>
    </w:rPr>
  </w:style>
  <w:style w:type="character" w:styleId="BookTitle">
    <w:name w:val="Book Title"/>
    <w:basedOn w:val="DefaultParagraphFont"/>
    <w:uiPriority w:val="33"/>
    <w:qFormat/>
    <w:rsid w:val="00E31C40"/>
    <w:rPr>
      <w:b/>
      <w:bCs/>
      <w:i/>
      <w:iCs/>
      <w:spacing w:val="5"/>
    </w:rPr>
  </w:style>
  <w:style w:type="numbering" w:styleId="111111">
    <w:name w:val="Outline List 2"/>
    <w:basedOn w:val="NoList"/>
    <w:uiPriority w:val="99"/>
    <w:semiHidden/>
    <w:unhideWhenUsed/>
    <w:rsid w:val="00E31C4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31C4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E31C40"/>
    <w:rPr>
      <w:rFonts w:ascii="Calibri" w:hAnsi="Calibri" w:cs="Calibri"/>
      <w:kern w:val="0"/>
      <w:sz w:val="22"/>
      <w:szCs w:val="22"/>
      <w14:ligatures w14:val="none"/>
    </w:rPr>
  </w:style>
  <w:style w:type="paragraph" w:styleId="Footer">
    <w:name w:val="footer"/>
    <w:basedOn w:val="Normal"/>
    <w:link w:val="FooterChar"/>
    <w:uiPriority w:val="99"/>
    <w:rsid w:val="00E31C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1C40"/>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31C40"/>
    <w:pPr>
      <w:spacing w:after="120"/>
    </w:pPr>
  </w:style>
  <w:style w:type="character" w:customStyle="1" w:styleId="BodyTextChar">
    <w:name w:val="Body Text Char"/>
    <w:aliases w:val="BT Char"/>
    <w:basedOn w:val="DefaultParagraphFont"/>
    <w:link w:val="BodyText"/>
    <w:uiPriority w:val="99"/>
    <w:rsid w:val="00E31C4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No Spacing7,ca,Small Text,Very Small Text,Dont use,Tag1"/>
    <w:link w:val="NoSpacingChar"/>
    <w:uiPriority w:val="99"/>
    <w:unhideWhenUsed/>
    <w:qFormat/>
    <w:rsid w:val="00E31C4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ClearFormatting Char1,Hidden Block Title Char,No Spacing311 Char,No Spacing51 Char1,No Spacing8 Char,Dont u Char,No Spacing1111111 Char,Clear Char1"/>
    <w:basedOn w:val="DefaultParagraphFont"/>
    <w:link w:val="NoSpacing"/>
    <w:uiPriority w:val="99"/>
    <w:rsid w:val="00E31C4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E31C40"/>
    <w:rPr>
      <w:color w:val="467886" w:themeColor="hyperlink"/>
      <w:u w:val="single"/>
    </w:rPr>
  </w:style>
  <w:style w:type="character" w:styleId="UnresolvedMention">
    <w:name w:val="Unresolved Mention"/>
    <w:basedOn w:val="DefaultParagraphFont"/>
    <w:uiPriority w:val="99"/>
    <w:unhideWhenUsed/>
    <w:rsid w:val="00E31C40"/>
    <w:rPr>
      <w:color w:val="605E5C"/>
      <w:shd w:val="clear" w:color="auto" w:fill="E1DFDD"/>
    </w:rPr>
  </w:style>
  <w:style w:type="paragraph" w:customStyle="1" w:styleId="Analytic">
    <w:name w:val="Analytic"/>
    <w:basedOn w:val="Heading4"/>
    <w:link w:val="AnalyticChar"/>
    <w:autoRedefine/>
    <w:uiPriority w:val="5"/>
    <w:qFormat/>
    <w:rsid w:val="00E31C40"/>
    <w:rPr>
      <w:rFonts w:ascii="Times New Roman" w:hAnsi="Times New Roman"/>
      <w:color w:val="215E99" w:themeColor="text2" w:themeTint="BF"/>
    </w:rPr>
  </w:style>
  <w:style w:type="character" w:customStyle="1" w:styleId="AnalyticChar">
    <w:name w:val="Analytic Char"/>
    <w:basedOn w:val="DefaultParagraphFont"/>
    <w:link w:val="Analytic"/>
    <w:uiPriority w:val="5"/>
    <w:rsid w:val="00E31C40"/>
    <w:rPr>
      <w:rFonts w:ascii="Times New Roman" w:eastAsiaTheme="majorEastAsia" w:hAnsi="Times New Roman" w:cstheme="majorBidi"/>
      <w:b/>
      <w:iCs/>
      <w:color w:val="215E99" w:themeColor="text2" w:themeTint="BF"/>
      <w:kern w:val="0"/>
      <w:sz w:val="26"/>
      <w:szCs w:val="22"/>
      <w14:ligatures w14:val="none"/>
    </w:rPr>
  </w:style>
  <w:style w:type="paragraph" w:customStyle="1" w:styleId="textbold">
    <w:name w:val="text bold"/>
    <w:basedOn w:val="Normal"/>
    <w:link w:val="Emphasis"/>
    <w:uiPriority w:val="8"/>
    <w:qFormat/>
    <w:rsid w:val="002217C1"/>
    <w:pPr>
      <w:widowControl w:val="0"/>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217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aliases w:val="Heading 10"/>
    <w:basedOn w:val="Normal"/>
    <w:link w:val="AnalyticsChar"/>
    <w:autoRedefine/>
    <w:uiPriority w:val="4"/>
    <w:qFormat/>
    <w:rsid w:val="005C74C3"/>
    <w:rPr>
      <w:b/>
      <w:color w:val="002060"/>
    </w:rPr>
  </w:style>
  <w:style w:type="paragraph" w:customStyle="1" w:styleId="Emphasis1">
    <w:name w:val="Emphasis1"/>
    <w:basedOn w:val="Normal"/>
    <w:uiPriority w:val="8"/>
    <w:qFormat/>
    <w:rsid w:val="005C74C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C74C3"/>
    <w:pPr>
      <w:spacing w:after="0" w:line="240" w:lineRule="auto"/>
    </w:pPr>
    <w:rPr>
      <w:kern w:val="0"/>
      <w:sz w:val="22"/>
      <w:szCs w:val="22"/>
      <w:u w:val="single"/>
      <w14:ligatures w14:val="none"/>
    </w:rPr>
  </w:style>
  <w:style w:type="character" w:customStyle="1" w:styleId="apple-converted-space">
    <w:name w:val="apple-converted-space"/>
    <w:basedOn w:val="DefaultParagraphFont"/>
    <w:qFormat/>
    <w:rsid w:val="005C74C3"/>
  </w:style>
  <w:style w:type="paragraph" w:styleId="DocumentMap">
    <w:name w:val="Document Map"/>
    <w:basedOn w:val="Normal"/>
    <w:link w:val="DocumentMapChar"/>
    <w:uiPriority w:val="99"/>
    <w:unhideWhenUsed/>
    <w:rsid w:val="005C74C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C74C3"/>
    <w:rPr>
      <w:rFonts w:ascii="Lucida Grande" w:hAnsi="Lucida Grande" w:cs="Lucida Grande"/>
      <w:kern w:val="0"/>
      <w:szCs w:val="22"/>
      <w14:ligatures w14:val="none"/>
    </w:rPr>
  </w:style>
  <w:style w:type="table" w:styleId="TableGrid">
    <w:name w:val="Table Grid"/>
    <w:basedOn w:val="TableNormal"/>
    <w:uiPriority w:val="39"/>
    <w:rsid w:val="005C74C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alyticsChar">
    <w:name w:val="Analytics Char"/>
    <w:basedOn w:val="DefaultParagraphFont"/>
    <w:link w:val="Analytics"/>
    <w:uiPriority w:val="4"/>
    <w:rsid w:val="00AA3610"/>
    <w:rPr>
      <w:rFonts w:ascii="Calibri" w:hAnsi="Calibri" w:cs="Calibri"/>
      <w:b/>
      <w:color w:val="002060"/>
      <w:kern w:val="0"/>
      <w:sz w:val="22"/>
      <w:szCs w:val="22"/>
      <w14:ligatures w14:val="none"/>
    </w:rPr>
  </w:style>
  <w:style w:type="paragraph" w:customStyle="1" w:styleId="NoSpacing61">
    <w:name w:val="No Spacing61"/>
    <w:basedOn w:val="Heading1"/>
    <w:next w:val="NoSpacing"/>
    <w:autoRedefine/>
    <w:uiPriority w:val="99"/>
    <w:qFormat/>
    <w:rsid w:val="00AA3610"/>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A36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A3610"/>
    <w:rPr>
      <w:rFonts w:ascii="Times New Roman" w:eastAsia="Times New Roman" w:hAnsi="Times New Roman" w:cs="Times New Roman"/>
      <w:kern w:val="0"/>
      <w14:ligatures w14:val="none"/>
    </w:rPr>
  </w:style>
  <w:style w:type="character" w:customStyle="1" w:styleId="blockquotejaf9b9yaarydrk3jp1">
    <w:name w:val="blockquote_jaf9b9yaarydrk3jp_1"/>
    <w:basedOn w:val="DefaultParagraphFont"/>
    <w:rsid w:val="00AA3610"/>
  </w:style>
  <w:style w:type="character" w:customStyle="1" w:styleId="underline">
    <w:name w:val="underline"/>
    <w:qFormat/>
    <w:rsid w:val="00AA3610"/>
    <w:rPr>
      <w:u w:val="single"/>
    </w:rPr>
  </w:style>
  <w:style w:type="paragraph" w:customStyle="1" w:styleId="UnderlinePara">
    <w:name w:val="Underline Para"/>
    <w:basedOn w:val="Normal"/>
    <w:uiPriority w:val="7"/>
    <w:qFormat/>
    <w:rsid w:val="00AA3610"/>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rsid w:val="00AA3610"/>
    <w:rPr>
      <w:rFonts w:ascii="Segoe UI" w:hAnsi="Segoe UI" w:cs="Segoe UI"/>
      <w:sz w:val="18"/>
      <w:szCs w:val="18"/>
    </w:rPr>
  </w:style>
  <w:style w:type="paragraph" w:styleId="BalloonText">
    <w:name w:val="Balloon Text"/>
    <w:basedOn w:val="Normal"/>
    <w:link w:val="BalloonTextChar"/>
    <w:uiPriority w:val="99"/>
    <w:unhideWhenUsed/>
    <w:rsid w:val="00AA3610"/>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AA3610"/>
    <w:rPr>
      <w:rFonts w:ascii="Times New Roman" w:hAnsi="Times New Roman" w:cs="Times New Roman"/>
      <w:kern w:val="0"/>
      <w:sz w:val="18"/>
      <w:szCs w:val="18"/>
      <w14:ligatures w14:val="none"/>
    </w:rPr>
  </w:style>
  <w:style w:type="paragraph" w:customStyle="1" w:styleId="tag">
    <w:name w:val="tag"/>
    <w:basedOn w:val="Normal"/>
    <w:qFormat/>
    <w:rsid w:val="00AA3610"/>
    <w:rPr>
      <w:b/>
      <w:sz w:val="24"/>
    </w:rPr>
  </w:style>
  <w:style w:type="character" w:customStyle="1" w:styleId="cardChar">
    <w:name w:val="card Char"/>
    <w:aliases w:val="Bold Cite Char Char,Speed Cite Char"/>
    <w:uiPriority w:val="6"/>
    <w:rsid w:val="00AA3610"/>
    <w:rPr>
      <w:rFonts w:ascii="Calibri" w:eastAsia="Dotum" w:hAnsi="Calibri" w:cs="Calibri"/>
    </w:rPr>
  </w:style>
  <w:style w:type="paragraph" w:customStyle="1" w:styleId="cardtext">
    <w:name w:val="card text"/>
    <w:basedOn w:val="Normal"/>
    <w:link w:val="cardtextChar"/>
    <w:qFormat/>
    <w:rsid w:val="00AA3610"/>
    <w:pPr>
      <w:ind w:left="288" w:right="288"/>
    </w:pPr>
  </w:style>
  <w:style w:type="character" w:customStyle="1" w:styleId="cardtextChar">
    <w:name w:val="card text Char"/>
    <w:basedOn w:val="DefaultParagraphFont"/>
    <w:link w:val="cardtext"/>
    <w:rsid w:val="00AA3610"/>
    <w:rPr>
      <w:rFonts w:ascii="Calibri" w:hAnsi="Calibri" w:cs="Calibri"/>
      <w:kern w:val="0"/>
      <w:sz w:val="22"/>
      <w:szCs w:val="22"/>
      <w14:ligatures w14:val="none"/>
    </w:rPr>
  </w:style>
  <w:style w:type="character" w:customStyle="1" w:styleId="DocumentMapChar1">
    <w:name w:val="Document Map Char1"/>
    <w:basedOn w:val="DefaultParagraphFont"/>
    <w:uiPriority w:val="99"/>
    <w:rsid w:val="00AA3610"/>
    <w:rPr>
      <w:rFonts w:ascii="Helvetica" w:hAnsi="Helvetica" w:cs="Calibri"/>
      <w:kern w:val="0"/>
      <w:sz w:val="26"/>
      <w:szCs w:val="26"/>
      <w14:ligatures w14:val="none"/>
    </w:rPr>
  </w:style>
  <w:style w:type="character" w:customStyle="1" w:styleId="Bold12">
    <w:name w:val="Bold12"/>
    <w:aliases w:val="Body text + 10.5 pt16"/>
    <w:uiPriority w:val="1"/>
    <w:qFormat/>
    <w:rsid w:val="00AA3610"/>
    <w:rPr>
      <w:rFonts w:ascii="Times New Roman" w:hAnsi="Times New Roman"/>
      <w:b/>
      <w:sz w:val="24"/>
    </w:rPr>
  </w:style>
  <w:style w:type="character" w:customStyle="1" w:styleId="CardTextChar0">
    <w:name w:val="Card Text Char"/>
    <w:rsid w:val="00AA3610"/>
    <w:rPr>
      <w:rFonts w:ascii="Georgia" w:eastAsia="Calibri" w:hAnsi="Georgia" w:cs="Times New Roman"/>
      <w:sz w:val="24"/>
    </w:rPr>
  </w:style>
  <w:style w:type="character" w:customStyle="1" w:styleId="NotBold10Final">
    <w:name w:val="NotBold10Final"/>
    <w:uiPriority w:val="1"/>
    <w:qFormat/>
    <w:rsid w:val="00AA3610"/>
    <w:rPr>
      <w:rFonts w:ascii="Times New Roman" w:hAnsi="Times New Roman"/>
      <w:b w:val="0"/>
      <w:i w:val="0"/>
      <w:sz w:val="20"/>
    </w:rPr>
  </w:style>
  <w:style w:type="character" w:customStyle="1" w:styleId="FooterChar1">
    <w:name w:val="Footer Char1"/>
    <w:basedOn w:val="DefaultParagraphFont"/>
    <w:uiPriority w:val="99"/>
    <w:rsid w:val="00AA3610"/>
    <w:rPr>
      <w:rFonts w:ascii="Calibri" w:eastAsia="Dotum" w:hAnsi="Calibri" w:cs="Calibri"/>
    </w:rPr>
  </w:style>
  <w:style w:type="character" w:customStyle="1" w:styleId="underline2">
    <w:name w:val="underline2"/>
    <w:qFormat/>
    <w:rsid w:val="00AA3610"/>
    <w:rPr>
      <w:u w:val="single"/>
      <w:bdr w:val="none" w:sz="0" w:space="0" w:color="auto"/>
      <w:shd w:val="clear" w:color="auto" w:fill="B3B3B3"/>
    </w:rPr>
  </w:style>
  <w:style w:type="character" w:styleId="PageNumber">
    <w:name w:val="page number"/>
    <w:aliases w:val="card ununderlined"/>
    <w:basedOn w:val="DefaultParagraphFont"/>
    <w:uiPriority w:val="99"/>
    <w:rsid w:val="00AA3610"/>
  </w:style>
  <w:style w:type="paragraph" w:styleId="CommentText">
    <w:name w:val="annotation text"/>
    <w:basedOn w:val="Normal"/>
    <w:link w:val="CommentTextChar"/>
    <w:uiPriority w:val="99"/>
    <w:qFormat/>
    <w:rsid w:val="00AA3610"/>
    <w:rPr>
      <w:szCs w:val="20"/>
    </w:rPr>
  </w:style>
  <w:style w:type="character" w:customStyle="1" w:styleId="CommentTextChar">
    <w:name w:val="Comment Text Char"/>
    <w:basedOn w:val="DefaultParagraphFont"/>
    <w:link w:val="CommentText"/>
    <w:uiPriority w:val="99"/>
    <w:rsid w:val="00AA3610"/>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AA3610"/>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AA3610"/>
    <w:rPr>
      <w:rFonts w:ascii="Georgia" w:eastAsia="Dotum" w:hAnsi="Georgia"/>
      <w:b/>
      <w:bCs/>
    </w:rPr>
  </w:style>
  <w:style w:type="character" w:customStyle="1" w:styleId="CommentSubjectChar1">
    <w:name w:val="Comment Subject Char1"/>
    <w:basedOn w:val="CommentTextChar"/>
    <w:uiPriority w:val="99"/>
    <w:rsid w:val="00AA3610"/>
    <w:rPr>
      <w:rFonts w:ascii="Calibri" w:hAnsi="Calibri" w:cs="Calibri"/>
      <w:b/>
      <w:bCs/>
      <w:kern w:val="0"/>
      <w:sz w:val="22"/>
      <w:szCs w:val="20"/>
      <w14:ligatures w14:val="none"/>
    </w:rPr>
  </w:style>
  <w:style w:type="character" w:customStyle="1" w:styleId="gl">
    <w:name w:val="gl"/>
    <w:basedOn w:val="DefaultParagraphFont"/>
    <w:rsid w:val="00AA3610"/>
  </w:style>
  <w:style w:type="character" w:customStyle="1" w:styleId="st">
    <w:name w:val="st"/>
    <w:basedOn w:val="DefaultParagraphFont"/>
    <w:rsid w:val="00AA3610"/>
  </w:style>
  <w:style w:type="character" w:customStyle="1" w:styleId="CardtextChar1">
    <w:name w:val="Card text Char"/>
    <w:link w:val="Cardtext0"/>
    <w:rsid w:val="00AA3610"/>
    <w:rPr>
      <w:rFonts w:ascii="Arial Narrow" w:hAnsi="Arial Narrow"/>
      <w:u w:val="single"/>
    </w:rPr>
  </w:style>
  <w:style w:type="character" w:customStyle="1" w:styleId="CardTagChar">
    <w:name w:val="Card Tag Char"/>
    <w:rsid w:val="00AA3610"/>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AA3610"/>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Heading 1 Char2,Heading 1 Char1 Char1,Heading 1 - block Char,Block Titles Char,Heading 1 Char1 Char Char1,HEADER Char,Pocket Char2,Heading Char1,Brief - Heading 1 Char1,Block Name Char1"/>
    <w:link w:val="BlockTitle"/>
    <w:qFormat/>
    <w:rsid w:val="00AA3610"/>
    <w:rPr>
      <w:rFonts w:ascii="Calibri" w:eastAsia="Times New Roman" w:hAnsi="Calibri" w:cs="Arial"/>
      <w:b/>
      <w:bCs/>
      <w:kern w:val="32"/>
      <w:sz w:val="28"/>
      <w:szCs w:val="32"/>
      <w14:ligatures w14:val="none"/>
    </w:rPr>
  </w:style>
  <w:style w:type="character" w:customStyle="1" w:styleId="CardText1Char">
    <w:name w:val="Card Text 1 Char"/>
    <w:link w:val="CardText1"/>
    <w:rsid w:val="00AA3610"/>
    <w:rPr>
      <w:rFonts w:ascii="Arial Narrow" w:hAnsi="Arial Narrow"/>
      <w:color w:val="000000"/>
      <w:u w:val="single"/>
    </w:rPr>
  </w:style>
  <w:style w:type="paragraph" w:customStyle="1" w:styleId="CardText1">
    <w:name w:val="Card Text 1"/>
    <w:link w:val="CardText1Char"/>
    <w:qFormat/>
    <w:rsid w:val="00AA3610"/>
    <w:pPr>
      <w:spacing w:after="0" w:line="240" w:lineRule="auto"/>
    </w:pPr>
    <w:rPr>
      <w:rFonts w:ascii="Arial Narrow" w:hAnsi="Arial Narrow"/>
      <w:color w:val="000000"/>
      <w:u w:val="single"/>
    </w:rPr>
  </w:style>
  <w:style w:type="character" w:customStyle="1" w:styleId="CardText2Char">
    <w:name w:val="Card Text 2 Char"/>
    <w:link w:val="CardText2"/>
    <w:rsid w:val="00AA3610"/>
    <w:rPr>
      <w:rFonts w:ascii="Arial Narrow" w:hAnsi="Arial Narrow"/>
      <w:b/>
      <w:color w:val="000000"/>
      <w:u w:val="single"/>
    </w:rPr>
  </w:style>
  <w:style w:type="paragraph" w:customStyle="1" w:styleId="TagCite">
    <w:name w:val="TagCite"/>
    <w:basedOn w:val="Normal"/>
    <w:qFormat/>
    <w:rsid w:val="00AA3610"/>
    <w:rPr>
      <w:rFonts w:ascii="Garamond" w:eastAsia="Times New Roman" w:hAnsi="Garamond"/>
      <w:b/>
      <w:sz w:val="24"/>
    </w:rPr>
  </w:style>
  <w:style w:type="character" w:customStyle="1" w:styleId="CardsChar">
    <w:name w:val="Cards Char"/>
    <w:link w:val="Cards"/>
    <w:uiPriority w:val="99"/>
    <w:locked/>
    <w:rsid w:val="00AA3610"/>
  </w:style>
  <w:style w:type="paragraph" w:customStyle="1" w:styleId="Cards">
    <w:name w:val="Cards"/>
    <w:basedOn w:val="Normal"/>
    <w:link w:val="CardsChar"/>
    <w:autoRedefine/>
    <w:uiPriority w:val="99"/>
    <w:qFormat/>
    <w:rsid w:val="00AA3610"/>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AA3610"/>
    <w:rPr>
      <w:b/>
      <w:u w:val="single"/>
    </w:rPr>
  </w:style>
  <w:style w:type="paragraph" w:customStyle="1" w:styleId="AuthorDate">
    <w:name w:val="AuthorDate"/>
    <w:basedOn w:val="Normal"/>
    <w:link w:val="AuthorDateChar"/>
    <w:autoRedefine/>
    <w:qFormat/>
    <w:rsid w:val="00AA3610"/>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AA3610"/>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AA3610"/>
  </w:style>
  <w:style w:type="paragraph" w:customStyle="1" w:styleId="Nothing">
    <w:name w:val="Nothing"/>
    <w:basedOn w:val="Normal"/>
    <w:link w:val="NothingChar"/>
    <w:autoRedefine/>
    <w:qFormat/>
    <w:rsid w:val="00AA3610"/>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AA3610"/>
    <w:rPr>
      <w:b/>
      <w:sz w:val="28"/>
    </w:rPr>
  </w:style>
  <w:style w:type="paragraph" w:customStyle="1" w:styleId="BlockHeadings">
    <w:name w:val="Block Headings"/>
    <w:basedOn w:val="Normal"/>
    <w:link w:val="BlockHeadingsChar"/>
    <w:autoRedefine/>
    <w:qFormat/>
    <w:rsid w:val="00AA3610"/>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aliases w:val="No Spacing Char Char,Heading 2 Char3,Heading 2 Char1,Heading 2 Char Char1 Char1,Char Char Char Char1,Ta Char,Heading 2 Char1 Char Char Char Char,Heading 2 Char2 Char Char2,Heading 2 Char1 Char Char11,Heading 2 Char Char Char Char11,Tags Ch"/>
    <w:uiPriority w:val="3"/>
    <w:qFormat/>
    <w:locked/>
    <w:rsid w:val="00AA3610"/>
    <w:rPr>
      <w:b/>
    </w:rPr>
  </w:style>
  <w:style w:type="character" w:customStyle="1" w:styleId="BlockHeaderHiddenChar">
    <w:name w:val="Block Header Hidden Char"/>
    <w:link w:val="BlockHeaderHidden"/>
    <w:locked/>
    <w:rsid w:val="00AA3610"/>
    <w:rPr>
      <w:b/>
      <w:sz w:val="28"/>
    </w:rPr>
  </w:style>
  <w:style w:type="paragraph" w:customStyle="1" w:styleId="BlockHeaderHidden">
    <w:name w:val="Block Header Hidden"/>
    <w:basedOn w:val="Normal"/>
    <w:link w:val="BlockHeaderHiddenChar"/>
    <w:autoRedefine/>
    <w:qFormat/>
    <w:rsid w:val="00AA3610"/>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AA3610"/>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AA3610"/>
    <w:rPr>
      <w:rFonts w:ascii="Arial Narrow" w:eastAsia="Times New Roman" w:hAnsi="Arial Narrow" w:cs="Times New Roman"/>
      <w:b/>
      <w:kern w:val="0"/>
      <w:sz w:val="26"/>
      <w14:ligatures w14:val="none"/>
    </w:rPr>
  </w:style>
  <w:style w:type="paragraph" w:customStyle="1" w:styleId="UNDERLINE0">
    <w:name w:val="UNDERLINE"/>
    <w:basedOn w:val="Normal"/>
    <w:uiPriority w:val="6"/>
    <w:rsid w:val="00AA3610"/>
    <w:rPr>
      <w:rFonts w:asciiTheme="minorHAnsi" w:hAnsiTheme="minorHAnsi" w:cstheme="minorBidi"/>
      <w:b/>
      <w:color w:val="000000"/>
      <w:sz w:val="24"/>
      <w:szCs w:val="24"/>
      <w:u w:val="single"/>
    </w:rPr>
  </w:style>
  <w:style w:type="character" w:customStyle="1" w:styleId="Style1Char">
    <w:name w:val="Style1 Char"/>
    <w:locked/>
    <w:rsid w:val="00AA3610"/>
    <w:rPr>
      <w:color w:val="000000"/>
      <w:sz w:val="16"/>
      <w:szCs w:val="24"/>
    </w:rPr>
  </w:style>
  <w:style w:type="paragraph" w:customStyle="1" w:styleId="citenon-bold">
    <w:name w:val="cite non-bold"/>
    <w:basedOn w:val="Normal"/>
    <w:link w:val="citenon-boldChar"/>
    <w:qFormat/>
    <w:rsid w:val="00AA3610"/>
    <w:rPr>
      <w:rFonts w:eastAsia="Calibri"/>
    </w:rPr>
  </w:style>
  <w:style w:type="character" w:customStyle="1" w:styleId="Heading1Char1">
    <w:name w:val="Heading 1 Char1"/>
    <w:aliases w:val="Hat Char1,Pocket Char1,Header Char1 Char Char,Header Char Char1 Char,Char Char Char1 Char,Header Char2 Char Char Char Char,Header Char1 Char1 Char Char Char Char"/>
    <w:basedOn w:val="DefaultParagraphFont"/>
    <w:qFormat/>
    <w:rsid w:val="00AA3610"/>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AA3610"/>
    <w:pPr>
      <w:ind w:left="288" w:right="288"/>
    </w:pPr>
    <w:rPr>
      <w:rFonts w:eastAsia="Times New Roman"/>
      <w:szCs w:val="20"/>
    </w:rPr>
  </w:style>
  <w:style w:type="character" w:customStyle="1" w:styleId="cardCharCharCharChar">
    <w:name w:val="card Char Char Char Char"/>
    <w:basedOn w:val="DefaultParagraphFont"/>
    <w:link w:val="cardCharCharChar"/>
    <w:rsid w:val="00AA3610"/>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AA3610"/>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AA3610"/>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AA3610"/>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UNDERLINE Char1,Cites and Cards Char2,Bold Underlined Char2,Read This Char2,Block Heading Char2,title Char2,Debate Normal Char1"/>
    <w:basedOn w:val="DefaultParagraphFont"/>
    <w:uiPriority w:val="6"/>
    <w:qFormat/>
    <w:rsid w:val="00AA3610"/>
    <w:rPr>
      <w:rFonts w:eastAsia="Dotum" w:cs="Calibri"/>
      <w:b/>
      <w:bCs/>
      <w:u w:val="single"/>
    </w:rPr>
  </w:style>
  <w:style w:type="character" w:styleId="PlaceholderText">
    <w:name w:val="Placeholder Text"/>
    <w:basedOn w:val="DefaultParagraphFont"/>
    <w:uiPriority w:val="99"/>
    <w:unhideWhenUsed/>
    <w:rsid w:val="00AA3610"/>
    <w:rPr>
      <w:color w:val="808080"/>
    </w:rPr>
  </w:style>
  <w:style w:type="paragraph" w:customStyle="1" w:styleId="CiteSpacing">
    <w:name w:val="Cite Spacing"/>
    <w:basedOn w:val="Normal"/>
    <w:uiPriority w:val="4"/>
    <w:qFormat/>
    <w:rsid w:val="00AA3610"/>
    <w:pPr>
      <w:spacing w:before="60" w:after="60"/>
    </w:pPr>
  </w:style>
  <w:style w:type="paragraph" w:customStyle="1" w:styleId="tiny">
    <w:name w:val="tiny"/>
    <w:link w:val="tinyChar"/>
    <w:autoRedefine/>
    <w:qFormat/>
    <w:rsid w:val="00AA3610"/>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AA3610"/>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AA3610"/>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AA3610"/>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7"/>
    <w:qFormat/>
    <w:rsid w:val="00AA361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link w:val="ListBulletChar"/>
    <w:unhideWhenUsed/>
    <w:rsid w:val="00AA3610"/>
    <w:pPr>
      <w:tabs>
        <w:tab w:val="num" w:pos="360"/>
      </w:tabs>
      <w:ind w:left="360" w:hanging="360"/>
      <w:contextualSpacing/>
    </w:pPr>
  </w:style>
  <w:style w:type="character" w:customStyle="1" w:styleId="AAAUNDERLINEKEYBOARD">
    <w:name w:val="AAA UNDERLINE KEYBOARD"/>
    <w:basedOn w:val="DefaultParagraphFont"/>
    <w:uiPriority w:val="6"/>
    <w:qFormat/>
    <w:rsid w:val="00AA3610"/>
    <w:rPr>
      <w:b w:val="0"/>
      <w:sz w:val="22"/>
      <w:u w:val="single"/>
    </w:rPr>
  </w:style>
  <w:style w:type="paragraph" w:customStyle="1" w:styleId="dcr-xry7m2">
    <w:name w:val="dcr-xry7m2"/>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AA3610"/>
  </w:style>
  <w:style w:type="character" w:customStyle="1" w:styleId="apple-tab-span">
    <w:name w:val="apple-tab-span"/>
    <w:basedOn w:val="DefaultParagraphFont"/>
    <w:rsid w:val="00AA3610"/>
  </w:style>
  <w:style w:type="paragraph" w:customStyle="1" w:styleId="Analyticss">
    <w:name w:val="Analyticss"/>
    <w:basedOn w:val="Normal"/>
    <w:link w:val="AnalyticssChar"/>
    <w:autoRedefine/>
    <w:uiPriority w:val="5"/>
    <w:qFormat/>
    <w:rsid w:val="00AA3610"/>
    <w:rPr>
      <w:b/>
      <w:color w:val="000000" w:themeColor="text1"/>
      <w:sz w:val="26"/>
      <w14:ligatures w14:val="standardContextual"/>
    </w:rPr>
  </w:style>
  <w:style w:type="character" w:customStyle="1" w:styleId="AnalyticssChar">
    <w:name w:val="Analyticss Char"/>
    <w:basedOn w:val="DefaultParagraphFont"/>
    <w:link w:val="Analyticss"/>
    <w:uiPriority w:val="5"/>
    <w:rsid w:val="00AA3610"/>
    <w:rPr>
      <w:rFonts w:ascii="Calibri" w:hAnsi="Calibri" w:cs="Calibri"/>
      <w:b/>
      <w:color w:val="000000" w:themeColor="text1"/>
      <w:kern w:val="0"/>
      <w:sz w:val="26"/>
      <w:szCs w:val="22"/>
    </w:rPr>
  </w:style>
  <w:style w:type="paragraph" w:customStyle="1" w:styleId="comp">
    <w:name w:val="comp"/>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AA3610"/>
  </w:style>
  <w:style w:type="character" w:customStyle="1" w:styleId="mntl-inline-citation">
    <w:name w:val="mntl-inline-citation"/>
    <w:basedOn w:val="DefaultParagraphFont"/>
    <w:rsid w:val="00AA3610"/>
  </w:style>
  <w:style w:type="paragraph" w:customStyle="1" w:styleId="Yayanalytics">
    <w:name w:val="Yay analytics"/>
    <w:basedOn w:val="Heading4"/>
    <w:next w:val="Heading4"/>
    <w:qFormat/>
    <w:rsid w:val="00AA3610"/>
    <w:rPr>
      <w:rFonts w:ascii="Times New Roman" w:hAnsi="Times New Roman" w:cs="Times New Roman"/>
      <w:color w:val="FF0000"/>
      <w:sz w:val="32"/>
      <w:szCs w:val="32"/>
      <w14:ligatures w14:val="standardContextual"/>
    </w:rPr>
  </w:style>
  <w:style w:type="paragraph" w:customStyle="1" w:styleId="p">
    <w:name w:val="p"/>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uiPriority w:val="99"/>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uiPriority w:val="99"/>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AA3610"/>
  </w:style>
  <w:style w:type="character" w:customStyle="1" w:styleId="basewrap-sc-twddq1">
    <w:name w:val="basewrap-sc-twddq1"/>
    <w:basedOn w:val="DefaultParagraphFont"/>
    <w:rsid w:val="00AA3610"/>
  </w:style>
  <w:style w:type="character" w:customStyle="1" w:styleId="rubricname-eybtuq">
    <w:name w:val="rubricname-eybtuq"/>
    <w:basedOn w:val="DefaultParagraphFont"/>
    <w:rsid w:val="00AA3610"/>
  </w:style>
  <w:style w:type="paragraph" w:customStyle="1" w:styleId="bylinewrapper-ijboum">
    <w:name w:val="bylinewrapper-ijboum"/>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AA3610"/>
  </w:style>
  <w:style w:type="character" w:styleId="CommentReference">
    <w:name w:val="annotation reference"/>
    <w:basedOn w:val="DefaultParagraphFont"/>
    <w:uiPriority w:val="99"/>
    <w:unhideWhenUsed/>
    <w:rsid w:val="00AA3610"/>
    <w:rPr>
      <w:sz w:val="16"/>
      <w:szCs w:val="16"/>
    </w:rPr>
  </w:style>
  <w:style w:type="character" w:customStyle="1" w:styleId="table-captionlabel">
    <w:name w:val="table-caption__label"/>
    <w:basedOn w:val="DefaultParagraphFont"/>
    <w:rsid w:val="00AA3610"/>
  </w:style>
  <w:style w:type="paragraph" w:customStyle="1" w:styleId="Underline20">
    <w:name w:val="Underline2"/>
    <w:basedOn w:val="Normal"/>
    <w:link w:val="Underline2Char"/>
    <w:uiPriority w:val="4"/>
    <w:qFormat/>
    <w:rsid w:val="00AA3610"/>
    <w:rPr>
      <w:rFonts w:eastAsia="Calibri"/>
      <w:u w:val="single"/>
      <w14:ligatures w14:val="standardContextual"/>
    </w:rPr>
  </w:style>
  <w:style w:type="character" w:customStyle="1" w:styleId="Underline2Char">
    <w:name w:val="Underline2 Char"/>
    <w:link w:val="Underline20"/>
    <w:uiPriority w:val="4"/>
    <w:rsid w:val="00AA3610"/>
    <w:rPr>
      <w:rFonts w:ascii="Calibri" w:eastAsia="Calibri" w:hAnsi="Calibri" w:cs="Calibri"/>
      <w:kern w:val="0"/>
      <w:sz w:val="22"/>
      <w:szCs w:val="22"/>
      <w:u w:val="single"/>
    </w:rPr>
  </w:style>
  <w:style w:type="character" w:customStyle="1" w:styleId="Style11pt">
    <w:name w:val="Style 11 pt"/>
    <w:basedOn w:val="DefaultParagraphFont"/>
    <w:rsid w:val="00AA3610"/>
    <w:rPr>
      <w:sz w:val="20"/>
    </w:rPr>
  </w:style>
  <w:style w:type="character" w:customStyle="1" w:styleId="Style11ptUnderline">
    <w:name w:val="Style 11 pt Underline"/>
    <w:rsid w:val="00AA3610"/>
    <w:rPr>
      <w:sz w:val="20"/>
      <w:u w:val="single"/>
    </w:rPr>
  </w:style>
  <w:style w:type="character" w:customStyle="1" w:styleId="UnderliningChar">
    <w:name w:val="Underlining Char"/>
    <w:link w:val="Underlining"/>
    <w:rsid w:val="00AA3610"/>
    <w:rPr>
      <w:rFonts w:ascii="Georgia" w:hAnsi="Georgia"/>
      <w:u w:val="single"/>
    </w:rPr>
  </w:style>
  <w:style w:type="paragraph" w:customStyle="1" w:styleId="Underlining">
    <w:name w:val="Underlining"/>
    <w:basedOn w:val="Normal"/>
    <w:next w:val="Normal"/>
    <w:link w:val="UnderliningChar"/>
    <w:qFormat/>
    <w:rsid w:val="00AA3610"/>
    <w:pPr>
      <w:widowControl w:val="0"/>
    </w:pPr>
    <w:rPr>
      <w:rFonts w:ascii="Georgia" w:hAnsi="Georgia" w:cstheme="minorBidi"/>
      <w:kern w:val="2"/>
      <w:sz w:val="24"/>
      <w:szCs w:val="24"/>
      <w:u w:val="single"/>
      <w14:ligatures w14:val="standardContextual"/>
    </w:rPr>
  </w:style>
  <w:style w:type="paragraph" w:customStyle="1" w:styleId="StyleStyle411pt">
    <w:name w:val="Style Style4 + 11 pt"/>
    <w:basedOn w:val="Normal"/>
    <w:link w:val="StyleStyle411ptChar"/>
    <w:qFormat/>
    <w:rsid w:val="00AA3610"/>
    <w:rPr>
      <w:rFonts w:eastAsia="Times New Roman"/>
      <w:u w:val="single"/>
      <w14:ligatures w14:val="standardContextual"/>
    </w:rPr>
  </w:style>
  <w:style w:type="character" w:customStyle="1" w:styleId="StyleStyle411ptChar">
    <w:name w:val="Style Style4 + 11 pt Char"/>
    <w:basedOn w:val="DefaultParagraphFont"/>
    <w:link w:val="StyleStyle411pt"/>
    <w:rsid w:val="00AA3610"/>
    <w:rPr>
      <w:rFonts w:ascii="Calibri" w:eastAsia="Times New Roman" w:hAnsi="Calibri" w:cs="Calibri"/>
      <w:kern w:val="0"/>
      <w:sz w:val="22"/>
      <w:szCs w:val="22"/>
      <w:u w:val="single"/>
    </w:rPr>
  </w:style>
  <w:style w:type="paragraph" w:customStyle="1" w:styleId="StyleStyle411ptBold">
    <w:name w:val="Style Style4 + 11 pt Bold"/>
    <w:basedOn w:val="Normal"/>
    <w:link w:val="StyleStyle411ptBoldChar"/>
    <w:qFormat/>
    <w:rsid w:val="00AA3610"/>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AA3610"/>
    <w:rPr>
      <w:rFonts w:ascii="Calibri" w:eastAsia="Times New Roman" w:hAnsi="Calibri" w:cs="Calibri"/>
      <w:b/>
      <w:bCs/>
      <w:kern w:val="0"/>
      <w:sz w:val="22"/>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A3610"/>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A3610"/>
    <w:rPr>
      <w:rFonts w:ascii="Calibri" w:eastAsia="Times New Roman" w:hAnsi="Calibri" w:cs="Calibri"/>
      <w:kern w:val="0"/>
      <w:sz w:val="22"/>
      <w:szCs w:val="22"/>
      <w:u w:val="single"/>
      <w:bdr w:val="single" w:sz="4" w:space="0" w:color="auto"/>
    </w:rPr>
  </w:style>
  <w:style w:type="character" w:customStyle="1" w:styleId="StyleUnderlinePatternClearYellow">
    <w:name w:val="Style Underline Pattern: Clear (Yellow)"/>
    <w:basedOn w:val="DefaultParagraphFont"/>
    <w:rsid w:val="00AA3610"/>
    <w:rPr>
      <w:u w:val="single"/>
      <w:shd w:val="clear" w:color="auto" w:fill="00FF00"/>
    </w:rPr>
  </w:style>
  <w:style w:type="paragraph" w:customStyle="1" w:styleId="Style4">
    <w:name w:val="Style4"/>
    <w:basedOn w:val="Normal"/>
    <w:link w:val="Style4Char"/>
    <w:qFormat/>
    <w:rsid w:val="00AA3610"/>
    <w:rPr>
      <w:rFonts w:eastAsia="Times New Roman"/>
      <w:u w:val="single"/>
      <w14:ligatures w14:val="standardContextual"/>
    </w:rPr>
  </w:style>
  <w:style w:type="character" w:customStyle="1" w:styleId="Style4Char">
    <w:name w:val="Style4 Char"/>
    <w:link w:val="Style4"/>
    <w:rsid w:val="00AA3610"/>
    <w:rPr>
      <w:rFonts w:ascii="Calibri" w:eastAsia="Times New Roman" w:hAnsi="Calibri" w:cs="Calibri"/>
      <w:kern w:val="0"/>
      <w:sz w:val="22"/>
      <w:szCs w:val="22"/>
      <w:u w:val="single"/>
    </w:rPr>
  </w:style>
  <w:style w:type="character" w:customStyle="1" w:styleId="apple-style-span">
    <w:name w:val="apple-style-span"/>
    <w:rsid w:val="00AA3610"/>
  </w:style>
  <w:style w:type="paragraph" w:customStyle="1" w:styleId="StyleUnderlined11pt">
    <w:name w:val="Style Underlined + 11 pt"/>
    <w:basedOn w:val="Normal"/>
    <w:link w:val="StyleUnderlined11ptChar"/>
    <w:qFormat/>
    <w:rsid w:val="00AA3610"/>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AA3610"/>
    <w:rPr>
      <w:rFonts w:ascii="Calibri" w:eastAsia="Times New Roman" w:hAnsi="Calibri" w:cs="Calibri"/>
      <w:kern w:val="0"/>
      <w:sz w:val="22"/>
      <w:szCs w:val="22"/>
      <w:u w:val="single"/>
      <w:lang w:eastAsia="zh-CN"/>
    </w:rPr>
  </w:style>
  <w:style w:type="character" w:customStyle="1" w:styleId="StyleThickunderline1">
    <w:name w:val="Style Thick underline1"/>
    <w:basedOn w:val="DefaultParagraphFont"/>
    <w:rsid w:val="00AA3610"/>
    <w:rPr>
      <w:u w:val="single"/>
    </w:rPr>
  </w:style>
  <w:style w:type="character" w:customStyle="1" w:styleId="post-author">
    <w:name w:val="post-author"/>
    <w:basedOn w:val="DefaultParagraphFont"/>
    <w:rsid w:val="00AA3610"/>
  </w:style>
  <w:style w:type="paragraph" w:customStyle="1" w:styleId="StyleUnderlineChar11pt">
    <w:name w:val="Style Underline Char + 11 pt"/>
    <w:basedOn w:val="Normal"/>
    <w:link w:val="StyleUnderlineChar11ptChar"/>
    <w:qFormat/>
    <w:rsid w:val="00AA3610"/>
    <w:rPr>
      <w:rFonts w:eastAsia="Times New Roman"/>
      <w:u w:val="single"/>
      <w14:ligatures w14:val="standardContextual"/>
    </w:rPr>
  </w:style>
  <w:style w:type="character" w:customStyle="1" w:styleId="StyleUnderlineChar11ptChar">
    <w:name w:val="Style Underline Char + 11 pt Char"/>
    <w:link w:val="StyleUnderlineChar11pt"/>
    <w:rsid w:val="00AA3610"/>
    <w:rPr>
      <w:rFonts w:ascii="Calibri" w:eastAsia="Times New Roman" w:hAnsi="Calibri" w:cs="Calibri"/>
      <w:kern w:val="0"/>
      <w:sz w:val="22"/>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A3610"/>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AA3610"/>
    <w:rPr>
      <w:rFonts w:ascii="Calibri" w:eastAsia="Times New Roman" w:hAnsi="Calibri" w:cs="Calibri"/>
      <w:kern w:val="0"/>
      <w:sz w:val="22"/>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AA3610"/>
    <w:rPr>
      <w:rFonts w:ascii="Times New Roman" w:hAnsi="Times New Roman"/>
      <w:b/>
      <w:bCs/>
      <w:sz w:val="20"/>
      <w:u w:val="none"/>
      <w:bdr w:val="none" w:sz="0" w:space="0" w:color="auto"/>
    </w:rPr>
  </w:style>
  <w:style w:type="character" w:customStyle="1" w:styleId="Style11ptBoldUnderline">
    <w:name w:val="Style 11 pt Bold Underline"/>
    <w:rsid w:val="00AA3610"/>
    <w:rPr>
      <w:b/>
      <w:bCs/>
      <w:sz w:val="20"/>
      <w:u w:val="single"/>
    </w:rPr>
  </w:style>
  <w:style w:type="character" w:customStyle="1" w:styleId="Style11ptUnderlineBorderSinglesolidlineAuto05pt">
    <w:name w:val="Style 11 pt Underline Border: : (Single solid line Auto  0.5 pt..."/>
    <w:rsid w:val="00AA3610"/>
    <w:rPr>
      <w:sz w:val="20"/>
      <w:u w:val="single"/>
      <w:bdr w:val="single" w:sz="4" w:space="0" w:color="auto"/>
    </w:rPr>
  </w:style>
  <w:style w:type="paragraph" w:customStyle="1" w:styleId="StyleUnderlineChar11ptBold">
    <w:name w:val="Style Underline Char + 11 pt Bold"/>
    <w:basedOn w:val="Normal"/>
    <w:link w:val="StyleUnderlineChar11ptBoldChar"/>
    <w:qFormat/>
    <w:rsid w:val="00AA3610"/>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AA3610"/>
    <w:rPr>
      <w:rFonts w:ascii="Calibri" w:eastAsia="Times New Roman" w:hAnsi="Calibri" w:cs="Calibri"/>
      <w:b/>
      <w:bCs/>
      <w:kern w:val="0"/>
      <w:sz w:val="22"/>
      <w:szCs w:val="22"/>
      <w:u w:val="single"/>
    </w:rPr>
  </w:style>
  <w:style w:type="paragraph" w:customStyle="1" w:styleId="MinimizedText">
    <w:name w:val="Minimized Text"/>
    <w:link w:val="MinimizedTextChar"/>
    <w:qFormat/>
    <w:rsid w:val="00AA3610"/>
    <w:pPr>
      <w:spacing w:line="240" w:lineRule="auto"/>
    </w:pPr>
    <w:rPr>
      <w:rFonts w:eastAsia="Times New Roman"/>
      <w:kern w:val="0"/>
      <w:sz w:val="16"/>
    </w:rPr>
  </w:style>
  <w:style w:type="character" w:customStyle="1" w:styleId="MinimizedTextChar">
    <w:name w:val="Minimized Text Char"/>
    <w:link w:val="MinimizedText"/>
    <w:rsid w:val="00AA3610"/>
    <w:rPr>
      <w:rFonts w:eastAsia="Times New Roman"/>
      <w:kern w:val="0"/>
      <w:sz w:val="16"/>
    </w:rPr>
  </w:style>
  <w:style w:type="character" w:customStyle="1" w:styleId="StyleUnderlineChar6CharCharCharCharCharCharCharChar11">
    <w:name w:val="Style Underline Char6 Char Char Char Char Char Char Char Char + 11 ..."/>
    <w:rsid w:val="00AA361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A361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A361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A3610"/>
    <w:rPr>
      <w:sz w:val="20"/>
      <w:szCs w:val="24"/>
      <w:u w:val="single"/>
      <w:bdr w:val="single" w:sz="4" w:space="0" w:color="auto"/>
      <w:lang w:val="en-US" w:eastAsia="en-US" w:bidi="ar-SA"/>
    </w:rPr>
  </w:style>
  <w:style w:type="paragraph" w:customStyle="1" w:styleId="Tag2">
    <w:name w:val="Tag2"/>
    <w:basedOn w:val="Normal"/>
    <w:autoRedefine/>
    <w:qFormat/>
    <w:rsid w:val="00AA3610"/>
    <w:rPr>
      <w:b/>
      <w:sz w:val="24"/>
      <w14:ligatures w14:val="standardContextual"/>
    </w:rPr>
  </w:style>
  <w:style w:type="paragraph" w:customStyle="1" w:styleId="StyleUnderlineChar11pt3">
    <w:name w:val="Style Underline Char + 11 pt3"/>
    <w:link w:val="StyleUnderlineChar11pt3Char"/>
    <w:qFormat/>
    <w:rsid w:val="00AA3610"/>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AA3610"/>
    <w:rPr>
      <w:rFonts w:ascii="Calibri" w:eastAsia="Times New Roman" w:hAnsi="Calibri"/>
      <w:kern w:val="0"/>
      <w:sz w:val="22"/>
      <w:u w:val="single"/>
    </w:rPr>
  </w:style>
  <w:style w:type="character" w:customStyle="1" w:styleId="UnderlineBold">
    <w:name w:val="Underline + Bold"/>
    <w:uiPriority w:val="1"/>
    <w:qFormat/>
    <w:rsid w:val="00AA3610"/>
    <w:rPr>
      <w:b/>
      <w:sz w:val="20"/>
      <w:u w:val="single"/>
    </w:rPr>
  </w:style>
  <w:style w:type="paragraph" w:customStyle="1" w:styleId="TagText">
    <w:name w:val="TagText"/>
    <w:basedOn w:val="Normal"/>
    <w:uiPriority w:val="99"/>
    <w:qFormat/>
    <w:rsid w:val="00AA3610"/>
    <w:rPr>
      <w:b/>
      <w:sz w:val="24"/>
      <w14:ligatures w14:val="standardContextual"/>
    </w:rPr>
  </w:style>
  <w:style w:type="character" w:customStyle="1" w:styleId="Heading3CharCharCharChar">
    <w:name w:val="Heading 3 Char Char Char Char"/>
    <w:rsid w:val="00AA3610"/>
    <w:rPr>
      <w:rFonts w:cs="Arial"/>
      <w:bCs/>
      <w:szCs w:val="26"/>
      <w:u w:val="single"/>
      <w:lang w:val="en-US" w:eastAsia="en-US" w:bidi="ar-SA"/>
    </w:rPr>
  </w:style>
  <w:style w:type="character" w:customStyle="1" w:styleId="term">
    <w:name w:val="term"/>
    <w:rsid w:val="00AA3610"/>
  </w:style>
  <w:style w:type="character" w:customStyle="1" w:styleId="caps">
    <w:name w:val="caps"/>
    <w:basedOn w:val="DefaultParagraphFont"/>
    <w:rsid w:val="00AA3610"/>
  </w:style>
  <w:style w:type="character" w:customStyle="1" w:styleId="UnderlineChar1">
    <w:name w:val="Underline Char1"/>
    <w:aliases w:val="Cards + Font: 12 pt Char1"/>
    <w:basedOn w:val="DefaultParagraphFont"/>
    <w:locked/>
    <w:rsid w:val="00AA3610"/>
    <w:rPr>
      <w:rFonts w:ascii="Arial Narrow" w:hAnsi="Arial Narrow"/>
      <w:szCs w:val="24"/>
      <w:u w:val="single"/>
      <w:lang w:val="en-US" w:eastAsia="en-US" w:bidi="ar-SA"/>
    </w:rPr>
  </w:style>
  <w:style w:type="character" w:customStyle="1" w:styleId="pmterms1">
    <w:name w:val="pmterms1"/>
    <w:basedOn w:val="DefaultParagraphFont"/>
    <w:rsid w:val="00AA3610"/>
  </w:style>
  <w:style w:type="paragraph" w:customStyle="1" w:styleId="StyleStyle411ptBoldBorderSinglesolidlineAuto0">
    <w:name w:val="Style Style4 + 11 pt Bold Border: : (Single solid line Auto  0...."/>
    <w:basedOn w:val="Style4"/>
    <w:link w:val="StyleStyle411ptBoldBorderSinglesolidlineAuto0Char"/>
    <w:qFormat/>
    <w:rsid w:val="00AA3610"/>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A3610"/>
    <w:rPr>
      <w:rFonts w:ascii="Calibri" w:eastAsia="Times New Roman" w:hAnsi="Calibri" w:cs="Calibri"/>
      <w:b/>
      <w:bCs/>
      <w:kern w:val="0"/>
      <w:sz w:val="22"/>
      <w:szCs w:val="22"/>
      <w:u w:val="single"/>
      <w:bdr w:val="single" w:sz="4" w:space="0" w:color="auto"/>
    </w:rPr>
  </w:style>
  <w:style w:type="paragraph" w:customStyle="1" w:styleId="Small">
    <w:name w:val="Small"/>
    <w:basedOn w:val="Normal"/>
    <w:qFormat/>
    <w:rsid w:val="00AA3610"/>
    <w:rPr>
      <w:rFonts w:ascii="Times" w:eastAsia="Times New Roman" w:hAnsi="Times"/>
      <w14:ligatures w14:val="standardContextual"/>
    </w:rPr>
  </w:style>
  <w:style w:type="paragraph" w:customStyle="1" w:styleId="CARD">
    <w:name w:val="CARD"/>
    <w:basedOn w:val="Normal"/>
    <w:link w:val="CARDChar0"/>
    <w:qFormat/>
    <w:rsid w:val="00AA3610"/>
    <w:rPr>
      <w:rFonts w:eastAsia="Times New Roman"/>
      <w:u w:val="single"/>
      <w14:ligatures w14:val="standardContextual"/>
    </w:rPr>
  </w:style>
  <w:style w:type="character" w:customStyle="1" w:styleId="CARDChar0">
    <w:name w:val="CARD Char"/>
    <w:link w:val="CARD"/>
    <w:rsid w:val="00AA3610"/>
    <w:rPr>
      <w:rFonts w:ascii="Calibri" w:eastAsia="Times New Roman" w:hAnsi="Calibri" w:cs="Calibri"/>
      <w:kern w:val="0"/>
      <w:sz w:val="22"/>
      <w:szCs w:val="22"/>
      <w:u w:val="single"/>
    </w:rPr>
  </w:style>
  <w:style w:type="character" w:customStyle="1" w:styleId="addmd">
    <w:name w:val="addmd"/>
    <w:basedOn w:val="DefaultParagraphFont"/>
    <w:rsid w:val="00AA3610"/>
  </w:style>
  <w:style w:type="character" w:customStyle="1" w:styleId="Brief-Smalltext">
    <w:name w:val="Brief - Small text"/>
    <w:basedOn w:val="CommentReference"/>
    <w:rsid w:val="00AA3610"/>
    <w:rPr>
      <w:sz w:val="14"/>
      <w:szCs w:val="18"/>
    </w:rPr>
  </w:style>
  <w:style w:type="character" w:customStyle="1" w:styleId="beriefunderline">
    <w:name w:val="berief = underline"/>
    <w:basedOn w:val="DefaultParagraphFont"/>
    <w:rsid w:val="00AA3610"/>
    <w:rPr>
      <w:rFonts w:eastAsia="Times New Roman"/>
      <w:sz w:val="20"/>
      <w:u w:val="single"/>
    </w:rPr>
  </w:style>
  <w:style w:type="character" w:customStyle="1" w:styleId="Emph">
    <w:name w:val="Emph"/>
    <w:uiPriority w:val="1"/>
    <w:qFormat/>
    <w:rsid w:val="00AA3610"/>
    <w:rPr>
      <w:rFonts w:ascii="Arial" w:hAnsi="Arial"/>
      <w:b/>
      <w:sz w:val="20"/>
      <w:u w:val="single"/>
      <w:bdr w:val="single" w:sz="8" w:space="0" w:color="auto"/>
    </w:rPr>
  </w:style>
  <w:style w:type="character" w:customStyle="1" w:styleId="Boxed">
    <w:name w:val="Boxed"/>
    <w:qFormat/>
    <w:rsid w:val="00AA3610"/>
  </w:style>
  <w:style w:type="character" w:customStyle="1" w:styleId="StyleBold">
    <w:name w:val="Style Bold"/>
    <w:basedOn w:val="DefaultParagraphFont"/>
    <w:uiPriority w:val="9"/>
    <w:qFormat/>
    <w:rsid w:val="00AA3610"/>
    <w:rPr>
      <w:rFonts w:ascii="Arial" w:hAnsi="Arial"/>
      <w:b/>
      <w:bCs/>
      <w:sz w:val="20"/>
      <w:u w:val="single"/>
    </w:rPr>
  </w:style>
  <w:style w:type="paragraph" w:customStyle="1" w:styleId="Cite2">
    <w:name w:val="Cite 2"/>
    <w:basedOn w:val="Normal"/>
    <w:qFormat/>
    <w:rsid w:val="00AA3610"/>
    <w:rPr>
      <w:rFonts w:eastAsia="Calibri"/>
      <w:b/>
      <w:sz w:val="24"/>
      <w:u w:val="single"/>
      <w14:ligatures w14:val="standardContextual"/>
    </w:rPr>
  </w:style>
  <w:style w:type="character" w:customStyle="1" w:styleId="qlabel">
    <w:name w:val="q_label"/>
    <w:basedOn w:val="DefaultParagraphFont"/>
    <w:rsid w:val="00AA3610"/>
  </w:style>
  <w:style w:type="character" w:customStyle="1" w:styleId="alabel">
    <w:name w:val="a_label"/>
    <w:basedOn w:val="DefaultParagraphFont"/>
    <w:rsid w:val="00AA3610"/>
  </w:style>
  <w:style w:type="character" w:customStyle="1" w:styleId="a">
    <w:name w:val="a"/>
    <w:basedOn w:val="DefaultParagraphFont"/>
    <w:rsid w:val="00AA3610"/>
  </w:style>
  <w:style w:type="character" w:customStyle="1" w:styleId="CommentTextChar1">
    <w:name w:val="Comment Text Char1"/>
    <w:basedOn w:val="DefaultParagraphFont"/>
    <w:rsid w:val="00AA3610"/>
    <w:rPr>
      <w:rFonts w:ascii="Arial Narrow" w:hAnsi="Arial Narrow"/>
      <w:sz w:val="20"/>
      <w:szCs w:val="20"/>
    </w:rPr>
  </w:style>
  <w:style w:type="character" w:customStyle="1" w:styleId="Heading3CharCharCharChar2">
    <w:name w:val="Heading 3 Char Char Char Char2"/>
    <w:basedOn w:val="DefaultParagraphFont"/>
    <w:rsid w:val="00AA3610"/>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A3610"/>
    <w:rPr>
      <w:sz w:val="20"/>
      <w:u w:val="single"/>
    </w:rPr>
  </w:style>
  <w:style w:type="character" w:customStyle="1" w:styleId="StyleStyleUnderline411ptBold">
    <w:name w:val="Style Style Underline4 + 11 pt Bold"/>
    <w:basedOn w:val="DefaultParagraphFont"/>
    <w:rsid w:val="00AA3610"/>
    <w:rPr>
      <w:b/>
      <w:bCs/>
      <w:sz w:val="20"/>
      <w:u w:val="single"/>
    </w:rPr>
  </w:style>
  <w:style w:type="character" w:customStyle="1" w:styleId="StyleStyleUnderline311pt">
    <w:name w:val="Style Style Underline3 + 11 pt"/>
    <w:basedOn w:val="DefaultParagraphFont"/>
    <w:rsid w:val="00AA3610"/>
    <w:rPr>
      <w:sz w:val="20"/>
      <w:u w:val="single"/>
    </w:rPr>
  </w:style>
  <w:style w:type="character" w:customStyle="1" w:styleId="StyleStyleUnderline311ptBold">
    <w:name w:val="Style Style Underline3 + 11 pt Bold"/>
    <w:basedOn w:val="DefaultParagraphFont"/>
    <w:rsid w:val="00AA3610"/>
    <w:rPr>
      <w:b/>
      <w:bCs/>
      <w:sz w:val="20"/>
      <w:u w:val="single"/>
    </w:rPr>
  </w:style>
  <w:style w:type="character" w:customStyle="1" w:styleId="StyleUnderline3">
    <w:name w:val="Style Underline3"/>
    <w:basedOn w:val="DefaultParagraphFont"/>
    <w:rsid w:val="00AA3610"/>
    <w:rPr>
      <w:u w:val="single"/>
    </w:rPr>
  </w:style>
  <w:style w:type="character" w:customStyle="1" w:styleId="Style1Char1">
    <w:name w:val="Style1 Char1"/>
    <w:basedOn w:val="DefaultParagraphFont"/>
    <w:rsid w:val="00AA3610"/>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AA3610"/>
  </w:style>
  <w:style w:type="paragraph" w:customStyle="1" w:styleId="StyleStyle112pt">
    <w:name w:val="Style Style1 + 12 pt"/>
    <w:basedOn w:val="Normal"/>
    <w:link w:val="StyleStyle112ptChar"/>
    <w:qFormat/>
    <w:rsid w:val="00AA3610"/>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AA3610"/>
    <w:rPr>
      <w:rFonts w:ascii="Calibri" w:eastAsia="SimSun" w:hAnsi="Calibri" w:cs="Calibri"/>
      <w:kern w:val="0"/>
      <w:sz w:val="22"/>
      <w:szCs w:val="22"/>
      <w:u w:val="single"/>
      <w:lang w:eastAsia="zh-CN"/>
    </w:rPr>
  </w:style>
  <w:style w:type="character" w:customStyle="1" w:styleId="UnresolvedMention1">
    <w:name w:val="Unresolved Mention1"/>
    <w:basedOn w:val="DefaultParagraphFont"/>
    <w:uiPriority w:val="99"/>
    <w:unhideWhenUsed/>
    <w:rsid w:val="00AA3610"/>
    <w:rPr>
      <w:color w:val="605E5C"/>
      <w:shd w:val="clear" w:color="auto" w:fill="E1DFDD"/>
    </w:rPr>
  </w:style>
  <w:style w:type="character" w:customStyle="1" w:styleId="CardsHighlight">
    <w:name w:val="Cards Highlight"/>
    <w:basedOn w:val="DefaultParagraphFont"/>
    <w:uiPriority w:val="1"/>
    <w:qFormat/>
    <w:rsid w:val="00AA3610"/>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AA3610"/>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A3610"/>
    <w:rPr>
      <w:color w:val="605E5C"/>
      <w:shd w:val="clear" w:color="auto" w:fill="E1DFDD"/>
    </w:rPr>
  </w:style>
  <w:style w:type="character" w:customStyle="1" w:styleId="Style8pt">
    <w:name w:val="Style 8 pt"/>
    <w:rsid w:val="00AA3610"/>
    <w:rPr>
      <w:sz w:val="14"/>
    </w:rPr>
  </w:style>
  <w:style w:type="paragraph" w:styleId="Revision">
    <w:name w:val="Revision"/>
    <w:hidden/>
    <w:uiPriority w:val="99"/>
    <w:rsid w:val="00AA3610"/>
    <w:pPr>
      <w:spacing w:after="0" w:line="240" w:lineRule="auto"/>
    </w:pPr>
    <w:rPr>
      <w:rFonts w:ascii="Arial Narrow" w:eastAsia="SimSun" w:hAnsi="Arial Narrow" w:cs="Calibri"/>
      <w:kern w:val="0"/>
      <w:sz w:val="20"/>
      <w:szCs w:val="22"/>
    </w:rPr>
  </w:style>
  <w:style w:type="paragraph" w:customStyle="1" w:styleId="CiteReal">
    <w:name w:val="Cite Real"/>
    <w:basedOn w:val="Normal"/>
    <w:next w:val="Normal"/>
    <w:qFormat/>
    <w:rsid w:val="00AA3610"/>
    <w:rPr>
      <w:rFonts w:eastAsia="MS Mincho"/>
      <w:b/>
      <w:sz w:val="24"/>
      <w:u w:val="single"/>
      <w14:ligatures w14:val="standardContextual"/>
    </w:rPr>
  </w:style>
  <w:style w:type="character" w:customStyle="1" w:styleId="BoldUnderlineChar0">
    <w:name w:val="Bold Underline Char"/>
    <w:rsid w:val="00AA3610"/>
    <w:rPr>
      <w:rFonts w:ascii="Georgia" w:hAnsi="Georgia" w:cs="Times New Roman"/>
      <w:b/>
      <w:sz w:val="20"/>
      <w:u w:val="single"/>
    </w:rPr>
  </w:style>
  <w:style w:type="character" w:customStyle="1" w:styleId="citenon-boldChar">
    <w:name w:val="cite non-bold Char"/>
    <w:link w:val="citenon-bold"/>
    <w:rsid w:val="00AA3610"/>
    <w:rPr>
      <w:rFonts w:ascii="Calibri" w:eastAsia="Calibri" w:hAnsi="Calibri" w:cs="Calibri"/>
      <w:kern w:val="0"/>
      <w:sz w:val="22"/>
      <w:szCs w:val="22"/>
      <w14:ligatures w14:val="none"/>
    </w:rPr>
  </w:style>
  <w:style w:type="character" w:customStyle="1" w:styleId="pnumber">
    <w:name w:val="pnumber"/>
    <w:rsid w:val="00AA3610"/>
  </w:style>
  <w:style w:type="character" w:customStyle="1" w:styleId="ital">
    <w:name w:val="ital"/>
    <w:rsid w:val="00AA3610"/>
  </w:style>
  <w:style w:type="character" w:customStyle="1" w:styleId="orgdiv">
    <w:name w:val="orgdiv"/>
    <w:rsid w:val="00AA3610"/>
  </w:style>
  <w:style w:type="character" w:customStyle="1" w:styleId="orgname">
    <w:name w:val="orgname"/>
    <w:rsid w:val="00AA3610"/>
  </w:style>
  <w:style w:type="character" w:customStyle="1" w:styleId="city">
    <w:name w:val="city"/>
    <w:rsid w:val="00AA3610"/>
  </w:style>
  <w:style w:type="character" w:customStyle="1" w:styleId="state">
    <w:name w:val="state"/>
    <w:rsid w:val="00AA3610"/>
  </w:style>
  <w:style w:type="character" w:customStyle="1" w:styleId="country">
    <w:name w:val="country"/>
    <w:rsid w:val="00AA3610"/>
  </w:style>
  <w:style w:type="character" w:customStyle="1" w:styleId="il">
    <w:name w:val="il"/>
    <w:rsid w:val="00AA3610"/>
  </w:style>
  <w:style w:type="character" w:customStyle="1" w:styleId="Style8pt1">
    <w:name w:val="Style 8 pt1"/>
    <w:rsid w:val="00AA3610"/>
    <w:rPr>
      <w:rFonts w:ascii="Georgia" w:hAnsi="Georgia" w:hint="default"/>
      <w:sz w:val="16"/>
    </w:rPr>
  </w:style>
  <w:style w:type="numbering" w:customStyle="1" w:styleId="NoList1">
    <w:name w:val="No List1"/>
    <w:next w:val="NoList"/>
    <w:uiPriority w:val="99"/>
    <w:semiHidden/>
    <w:unhideWhenUsed/>
    <w:rsid w:val="00AA3610"/>
  </w:style>
  <w:style w:type="paragraph" w:customStyle="1" w:styleId="2909F619802848F09E01365C32F34654">
    <w:name w:val="2909F619802848F09E01365C32F34654"/>
    <w:qFormat/>
    <w:rsid w:val="00AA3610"/>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AA3610"/>
    <w:pPr>
      <w:keepNext/>
      <w:keepLines/>
    </w:pPr>
    <w:rPr>
      <w:rFonts w:eastAsia="Calibri"/>
      <w:b/>
      <w:sz w:val="24"/>
      <w14:ligatures w14:val="standardContextual"/>
    </w:rPr>
  </w:style>
  <w:style w:type="character" w:customStyle="1" w:styleId="TagtemplateChar">
    <w:name w:val="Tagtemplate Char"/>
    <w:link w:val="Tagtemplate"/>
    <w:rsid w:val="00AA3610"/>
    <w:rPr>
      <w:rFonts w:ascii="Calibri" w:eastAsia="Calibri" w:hAnsi="Calibri" w:cs="Calibri"/>
      <w:b/>
      <w:kern w:val="0"/>
      <w:szCs w:val="22"/>
    </w:rPr>
  </w:style>
  <w:style w:type="character" w:customStyle="1" w:styleId="texto1">
    <w:name w:val="texto1"/>
    <w:rsid w:val="00AA3610"/>
  </w:style>
  <w:style w:type="character" w:customStyle="1" w:styleId="EmphasizeThis">
    <w:name w:val="EmphasizeThis"/>
    <w:rsid w:val="00AA3610"/>
    <w:rPr>
      <w:rFonts w:ascii="Georgia" w:hAnsi="Georgia"/>
      <w:b/>
      <w:iCs/>
      <w:sz w:val="24"/>
      <w:u w:val="thick"/>
    </w:rPr>
  </w:style>
  <w:style w:type="character" w:customStyle="1" w:styleId="DebateUnderline">
    <w:name w:val="Debate Underline"/>
    <w:qFormat/>
    <w:rsid w:val="00AA3610"/>
    <w:rPr>
      <w:rFonts w:ascii="Times New Roman" w:hAnsi="Times New Roman"/>
      <w:sz w:val="20"/>
      <w:u w:val="thick"/>
    </w:rPr>
  </w:style>
  <w:style w:type="character" w:customStyle="1" w:styleId="Author-Date">
    <w:name w:val="Author-Date"/>
    <w:qFormat/>
    <w:rsid w:val="00AA3610"/>
    <w:rPr>
      <w:rFonts w:ascii="Georgia" w:hAnsi="Georgia"/>
      <w:b/>
      <w:sz w:val="24"/>
    </w:rPr>
  </w:style>
  <w:style w:type="character" w:customStyle="1" w:styleId="CardsChar1">
    <w:name w:val="Cards Char1"/>
    <w:uiPriority w:val="99"/>
    <w:locked/>
    <w:rsid w:val="00AA3610"/>
  </w:style>
  <w:style w:type="character" w:customStyle="1" w:styleId="MicroTextChar">
    <w:name w:val="MicroText Char"/>
    <w:link w:val="MicroText"/>
    <w:rsid w:val="00AA3610"/>
    <w:rPr>
      <w:rFonts w:ascii="Arial Narrow" w:hAnsi="Arial Narrow"/>
      <w:sz w:val="12"/>
    </w:rPr>
  </w:style>
  <w:style w:type="paragraph" w:customStyle="1" w:styleId="MicroText">
    <w:name w:val="MicroText"/>
    <w:basedOn w:val="Normal"/>
    <w:next w:val="Normal"/>
    <w:link w:val="MicroTextChar"/>
    <w:qFormat/>
    <w:rsid w:val="00AA3610"/>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AA3610"/>
    <w:pPr>
      <w:spacing w:after="200"/>
    </w:pPr>
    <w:rPr>
      <w:rFonts w:eastAsia="Calibri"/>
      <w:u w:val="single"/>
      <w:lang w:val="x-none" w:eastAsia="zh-CN"/>
      <w14:ligatures w14:val="standardContextual"/>
    </w:rPr>
  </w:style>
  <w:style w:type="character" w:customStyle="1" w:styleId="UnderlineSChar">
    <w:name w:val="Underline S Char"/>
    <w:link w:val="UnderlineS"/>
    <w:rsid w:val="00AA3610"/>
    <w:rPr>
      <w:rFonts w:ascii="Calibri" w:eastAsia="Calibri" w:hAnsi="Calibri" w:cs="Calibri"/>
      <w:kern w:val="0"/>
      <w:sz w:val="22"/>
      <w:szCs w:val="22"/>
      <w:u w:val="single"/>
      <w:lang w:val="x-none" w:eastAsia="zh-CN"/>
    </w:rPr>
  </w:style>
  <w:style w:type="character" w:customStyle="1" w:styleId="BoldUnderlineCharChar">
    <w:name w:val="BoldUnderline Char Char"/>
    <w:locked/>
    <w:rsid w:val="00AA3610"/>
    <w:rPr>
      <w:rFonts w:ascii="Calibri" w:eastAsia="Times New Roman" w:hAnsi="Calibri" w:cs="Times New Roman"/>
      <w:b/>
      <w:sz w:val="20"/>
      <w:szCs w:val="24"/>
      <w:u w:val="single"/>
    </w:rPr>
  </w:style>
  <w:style w:type="paragraph" w:styleId="BodyTextIndent3">
    <w:name w:val="Body Text Indent 3"/>
    <w:basedOn w:val="Normal"/>
    <w:link w:val="BodyTextIndent3Char"/>
    <w:rsid w:val="00AA3610"/>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rsid w:val="00AA3610"/>
    <w:rPr>
      <w:rFonts w:ascii="Calibri" w:eastAsia="Calibri" w:hAnsi="Calibri" w:cs="Calibri"/>
      <w:kern w:val="0"/>
      <w:sz w:val="22"/>
      <w:szCs w:val="16"/>
    </w:rPr>
  </w:style>
  <w:style w:type="character" w:customStyle="1" w:styleId="A5">
    <w:name w:val="A5"/>
    <w:uiPriority w:val="99"/>
    <w:rsid w:val="00AA3610"/>
    <w:rPr>
      <w:rFonts w:ascii="Times New Roman" w:hAnsi="Times New Roman" w:cs="Times New Roman"/>
      <w:color w:val="000000"/>
      <w:sz w:val="13"/>
      <w:szCs w:val="13"/>
    </w:rPr>
  </w:style>
  <w:style w:type="paragraph" w:styleId="BodyText2">
    <w:name w:val="Body Text 2"/>
    <w:aliases w:val="Tagging"/>
    <w:basedOn w:val="Normal"/>
    <w:link w:val="BodyText2Char"/>
    <w:qFormat/>
    <w:rsid w:val="00AA3610"/>
    <w:rPr>
      <w:rFonts w:eastAsia="Times New Roman"/>
      <w:sz w:val="18"/>
      <w:szCs w:val="20"/>
      <w14:ligatures w14:val="standardContextual"/>
    </w:rPr>
  </w:style>
  <w:style w:type="character" w:customStyle="1" w:styleId="BodyText2Char">
    <w:name w:val="Body Text 2 Char"/>
    <w:aliases w:val="Tagging Char"/>
    <w:basedOn w:val="DefaultParagraphFont"/>
    <w:link w:val="BodyText2"/>
    <w:rsid w:val="00AA3610"/>
    <w:rPr>
      <w:rFonts w:ascii="Calibri" w:eastAsia="Times New Roman" w:hAnsi="Calibri" w:cs="Calibri"/>
      <w:kern w:val="0"/>
      <w:sz w:val="18"/>
      <w:szCs w:val="20"/>
    </w:rPr>
  </w:style>
  <w:style w:type="character" w:customStyle="1" w:styleId="smallChar">
    <w:name w:val="small Char"/>
    <w:rsid w:val="00AA3610"/>
    <w:rPr>
      <w:rFonts w:eastAsia="Calibri"/>
      <w:sz w:val="16"/>
      <w:szCs w:val="22"/>
      <w:lang w:val="en-US" w:eastAsia="en-US" w:bidi="ar-SA"/>
    </w:rPr>
  </w:style>
  <w:style w:type="paragraph" w:styleId="TOC1">
    <w:name w:val="toc 1"/>
    <w:aliases w:val="Index Basic,good index"/>
    <w:basedOn w:val="Normal"/>
    <w:next w:val="Normal"/>
    <w:autoRedefine/>
    <w:uiPriority w:val="39"/>
    <w:qFormat/>
    <w:rsid w:val="00AA3610"/>
    <w:rPr>
      <w:rFonts w:eastAsia="Times New Roman"/>
      <w:kern w:val="32"/>
      <w:szCs w:val="20"/>
      <w14:ligatures w14:val="standardContextual"/>
    </w:rPr>
  </w:style>
  <w:style w:type="character" w:customStyle="1" w:styleId="StyleUnderlineBold">
    <w:name w:val="Style Underline + Bold"/>
    <w:rsid w:val="00AA3610"/>
    <w:rPr>
      <w:b/>
      <w:bCs/>
      <w:u w:val="single"/>
    </w:rPr>
  </w:style>
  <w:style w:type="character" w:customStyle="1" w:styleId="Underline-Highlighted">
    <w:name w:val="Underline-Highlighted"/>
    <w:uiPriority w:val="1"/>
    <w:qFormat/>
    <w:rsid w:val="00AA3610"/>
    <w:rPr>
      <w:rFonts w:ascii="Cambria" w:hAnsi="Cambria"/>
      <w:sz w:val="24"/>
      <w:u w:val="single"/>
      <w:bdr w:val="none" w:sz="0" w:space="0" w:color="auto"/>
      <w:shd w:val="clear" w:color="auto" w:fill="99FF66"/>
    </w:rPr>
  </w:style>
  <w:style w:type="character" w:customStyle="1" w:styleId="SmallText">
    <w:name w:val="SmallText"/>
    <w:rsid w:val="00AA3610"/>
    <w:rPr>
      <w:color w:val="000000"/>
    </w:rPr>
  </w:style>
  <w:style w:type="character" w:customStyle="1" w:styleId="CitesChar1">
    <w:name w:val="Cites Char1"/>
    <w:rsid w:val="00AA3610"/>
    <w:rPr>
      <w:b/>
      <w:szCs w:val="24"/>
      <w:u w:val="single"/>
      <w:lang w:val="en-US" w:eastAsia="en-US" w:bidi="ar-SA"/>
    </w:rPr>
  </w:style>
  <w:style w:type="character" w:customStyle="1" w:styleId="CardUnderlinedChar">
    <w:name w:val="Card Underlined Char"/>
    <w:rsid w:val="00AA3610"/>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AA3610"/>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AA3610"/>
    <w:rPr>
      <w:rFonts w:ascii="Calibri" w:eastAsia="Times New Roman" w:hAnsi="Calibri" w:cs="Calibri"/>
      <w:b/>
      <w:kern w:val="32"/>
      <w:sz w:val="32"/>
      <w:szCs w:val="20"/>
    </w:rPr>
  </w:style>
  <w:style w:type="character" w:customStyle="1" w:styleId="underline3">
    <w:name w:val="underline3"/>
    <w:rsid w:val="00AA3610"/>
    <w:rPr>
      <w:u w:val="single"/>
      <w:bdr w:val="none" w:sz="0" w:space="0" w:color="auto"/>
      <w:shd w:val="clear" w:color="auto" w:fill="FFFF00"/>
    </w:rPr>
  </w:style>
  <w:style w:type="paragraph" w:customStyle="1" w:styleId="HeadingFake">
    <w:name w:val="Heading Fake"/>
    <w:basedOn w:val="Heading3"/>
    <w:qFormat/>
    <w:rsid w:val="00AA3610"/>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qFormat/>
    <w:rsid w:val="00AA3610"/>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qFormat/>
    <w:rsid w:val="00AA3610"/>
  </w:style>
  <w:style w:type="paragraph" w:customStyle="1" w:styleId="SchoolWorksCited">
    <w:name w:val="School Works Cited"/>
    <w:basedOn w:val="SchoolPaper"/>
    <w:qFormat/>
    <w:rsid w:val="00AA3610"/>
  </w:style>
  <w:style w:type="paragraph" w:styleId="TOC2">
    <w:name w:val="toc 2"/>
    <w:basedOn w:val="Normal"/>
    <w:next w:val="Normal"/>
    <w:uiPriority w:val="39"/>
    <w:qFormat/>
    <w:rsid w:val="00AA3610"/>
    <w:pPr>
      <w:ind w:left="200"/>
    </w:pPr>
    <w:rPr>
      <w:rFonts w:eastAsia="Times New Roman"/>
      <w:b/>
      <w:kern w:val="32"/>
      <w:szCs w:val="20"/>
      <w14:ligatures w14:val="standardContextual"/>
    </w:rPr>
  </w:style>
  <w:style w:type="paragraph" w:customStyle="1" w:styleId="BlockQuote">
    <w:name w:val="Block Quote"/>
    <w:basedOn w:val="Normal"/>
    <w:qFormat/>
    <w:rsid w:val="00AA3610"/>
    <w:pPr>
      <w:ind w:left="720" w:right="720"/>
    </w:pPr>
    <w:rPr>
      <w:rFonts w:eastAsia="Times New Roman"/>
      <w:kern w:val="32"/>
      <w:sz w:val="24"/>
      <w:szCs w:val="20"/>
      <w14:ligatures w14:val="standardContextual"/>
    </w:rPr>
  </w:style>
  <w:style w:type="character" w:customStyle="1" w:styleId="menu">
    <w:name w:val="menu"/>
    <w:rsid w:val="00AA3610"/>
  </w:style>
  <w:style w:type="paragraph" w:customStyle="1" w:styleId="PaperBody">
    <w:name w:val="Paper Body"/>
    <w:basedOn w:val="Normal"/>
    <w:qFormat/>
    <w:rsid w:val="00AA3610"/>
    <w:pPr>
      <w:spacing w:line="480" w:lineRule="auto"/>
      <w:ind w:firstLine="720"/>
    </w:pPr>
    <w:rPr>
      <w:rFonts w:eastAsia="Times New Roman"/>
      <w:kern w:val="32"/>
      <w14:ligatures w14:val="standardContextual"/>
    </w:rPr>
  </w:style>
  <w:style w:type="paragraph" w:customStyle="1" w:styleId="PaperCitation">
    <w:name w:val="Paper Citation"/>
    <w:basedOn w:val="Normal"/>
    <w:qFormat/>
    <w:rsid w:val="00AA3610"/>
    <w:pPr>
      <w:spacing w:line="480" w:lineRule="auto"/>
      <w:ind w:left="720" w:hanging="720"/>
    </w:pPr>
    <w:rPr>
      <w:rFonts w:eastAsia="Times New Roman"/>
      <w:kern w:val="32"/>
      <w:szCs w:val="20"/>
      <w14:ligatures w14:val="standardContextual"/>
    </w:rPr>
  </w:style>
  <w:style w:type="character" w:customStyle="1" w:styleId="Emphasis2">
    <w:name w:val="Emphasis2"/>
    <w:rsid w:val="00AA3610"/>
    <w:rPr>
      <w:rFonts w:ascii="Franklin Gothic Heavy" w:hAnsi="Franklin Gothic Heavy"/>
      <w:u w:val="single"/>
    </w:rPr>
  </w:style>
  <w:style w:type="paragraph" w:customStyle="1" w:styleId="hat">
    <w:name w:val="hat"/>
    <w:basedOn w:val="Heading1"/>
    <w:link w:val="hatChar"/>
    <w:qFormat/>
    <w:rsid w:val="00AA3610"/>
    <w:pPr>
      <w:suppressAutoHyphens/>
      <w:spacing w:before="6600" w:after="240"/>
    </w:pPr>
    <w:rPr>
      <w:rFonts w:eastAsia="Times New Roman" w:cs="Arial"/>
      <w:kern w:val="32"/>
      <w14:ligatures w14:val="standardContextual"/>
    </w:rPr>
  </w:style>
  <w:style w:type="character" w:customStyle="1" w:styleId="hatChar">
    <w:name w:val="hat Char"/>
    <w:link w:val="hat"/>
    <w:rsid w:val="00AA3610"/>
    <w:rPr>
      <w:rFonts w:ascii="Calibri" w:eastAsia="Times New Roman" w:hAnsi="Calibri" w:cs="Arial"/>
      <w:b/>
      <w:kern w:val="32"/>
      <w:sz w:val="52"/>
      <w:szCs w:val="32"/>
    </w:rPr>
  </w:style>
  <w:style w:type="character" w:customStyle="1" w:styleId="BoldUnderlining">
    <w:name w:val="Bold Underlining"/>
    <w:rsid w:val="00AA3610"/>
    <w:rPr>
      <w:b/>
      <w:u w:val="single"/>
    </w:rPr>
  </w:style>
  <w:style w:type="paragraph" w:styleId="TOC4">
    <w:name w:val="toc 4"/>
    <w:basedOn w:val="Normal"/>
    <w:next w:val="Normal"/>
    <w:autoRedefine/>
    <w:uiPriority w:val="39"/>
    <w:rsid w:val="00AA3610"/>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AA3610"/>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AA3610"/>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AA3610"/>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AA3610"/>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AA3610"/>
    <w:pPr>
      <w:spacing w:after="100"/>
      <w:ind w:left="1600"/>
    </w:pPr>
    <w:rPr>
      <w:rFonts w:eastAsia="Times New Roman"/>
      <w:kern w:val="32"/>
      <w:szCs w:val="20"/>
      <w14:ligatures w14:val="standardContextual"/>
    </w:rPr>
  </w:style>
  <w:style w:type="paragraph" w:customStyle="1" w:styleId="WW-Default">
    <w:name w:val="WW-Default"/>
    <w:qFormat/>
    <w:rsid w:val="00AA3610"/>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AA3610"/>
    <w:pPr>
      <w:ind w:left="400"/>
    </w:pPr>
    <w:rPr>
      <w:rFonts w:eastAsia="Times New Roman"/>
      <w:kern w:val="32"/>
      <w:szCs w:val="20"/>
      <w14:ligatures w14:val="standardContextual"/>
    </w:rPr>
  </w:style>
  <w:style w:type="character" w:customStyle="1" w:styleId="standardcontent">
    <w:name w:val="standardcontent"/>
    <w:rsid w:val="00AA3610"/>
  </w:style>
  <w:style w:type="character" w:customStyle="1" w:styleId="storyby">
    <w:name w:val="storyby"/>
    <w:rsid w:val="00AA3610"/>
  </w:style>
  <w:style w:type="character" w:customStyle="1" w:styleId="7TimesNewRoman">
    <w:name w:val="7 Times New Roman"/>
    <w:rsid w:val="00AA3610"/>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AA3610"/>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AA3610"/>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AA3610"/>
    <w:rPr>
      <w:kern w:val="32"/>
      <w:sz w:val="24"/>
    </w:rPr>
  </w:style>
  <w:style w:type="character" w:customStyle="1" w:styleId="CitesChar2">
    <w:name w:val="Cites Char2"/>
    <w:link w:val="Cites"/>
    <w:locked/>
    <w:rsid w:val="00AA3610"/>
    <w:rPr>
      <w:rFonts w:ascii="Times New Roman" w:eastAsia="Times New Roman" w:hAnsi="Times New Roman"/>
      <w:b/>
      <w:bCs/>
    </w:rPr>
  </w:style>
  <w:style w:type="character" w:customStyle="1" w:styleId="itxtrst">
    <w:name w:val="itxtrst"/>
    <w:rsid w:val="00AA3610"/>
  </w:style>
  <w:style w:type="character" w:customStyle="1" w:styleId="A-Underlining">
    <w:name w:val="A-Underlining"/>
    <w:rsid w:val="00AA3610"/>
    <w:rPr>
      <w:rFonts w:ascii="Garamond" w:hAnsi="Garamond"/>
      <w:color w:val="auto"/>
      <w:sz w:val="24"/>
      <w:u w:val="single"/>
    </w:rPr>
  </w:style>
  <w:style w:type="paragraph" w:customStyle="1" w:styleId="B-TagCite">
    <w:name w:val="B-TagCite"/>
    <w:qFormat/>
    <w:rsid w:val="00AA3610"/>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Normal Bold Char"/>
    <w:qFormat/>
    <w:rsid w:val="00AA3610"/>
    <w:rPr>
      <w:b/>
      <w:noProof w:val="0"/>
      <w:sz w:val="22"/>
      <w:lang w:val="en-US" w:eastAsia="en-US" w:bidi="ar-SA"/>
    </w:rPr>
  </w:style>
  <w:style w:type="character" w:customStyle="1" w:styleId="fn">
    <w:name w:val="fn"/>
    <w:rsid w:val="00AA3610"/>
  </w:style>
  <w:style w:type="character" w:customStyle="1" w:styleId="newsmain">
    <w:name w:val="news_main"/>
    <w:rsid w:val="00AA3610"/>
  </w:style>
  <w:style w:type="paragraph" w:customStyle="1" w:styleId="UnderlinedText">
    <w:name w:val="Underlined Text"/>
    <w:basedOn w:val="Normal"/>
    <w:link w:val="UnderlinedTextChar"/>
    <w:autoRedefine/>
    <w:qFormat/>
    <w:rsid w:val="00AA3610"/>
    <w:pPr>
      <w:jc w:val="both"/>
    </w:pPr>
    <w:rPr>
      <w:rFonts w:eastAsia="Calibri"/>
      <w:b/>
      <w:sz w:val="24"/>
      <w14:ligatures w14:val="standardContextual"/>
    </w:rPr>
  </w:style>
  <w:style w:type="character" w:customStyle="1" w:styleId="verdana">
    <w:name w:val="verdana"/>
    <w:rsid w:val="00AA3610"/>
  </w:style>
  <w:style w:type="character" w:customStyle="1" w:styleId="vitstoryheadline">
    <w:name w:val="vitstoryheadline"/>
    <w:rsid w:val="00AA3610"/>
  </w:style>
  <w:style w:type="paragraph" w:customStyle="1" w:styleId="NormalText">
    <w:name w:val="Normal Text"/>
    <w:basedOn w:val="Normal"/>
    <w:link w:val="NormalTextChar"/>
    <w:autoRedefine/>
    <w:qFormat/>
    <w:rsid w:val="00AA3610"/>
    <w:pPr>
      <w:jc w:val="both"/>
    </w:pPr>
    <w:rPr>
      <w:rFonts w:eastAsia="Times New Roman"/>
      <w:szCs w:val="26"/>
      <w:lang w:val="x-none" w:eastAsia="ja-JP"/>
      <w14:ligatures w14:val="standardContextual"/>
    </w:rPr>
  </w:style>
  <w:style w:type="character" w:customStyle="1" w:styleId="NormalTextChar">
    <w:name w:val="Normal Text Char"/>
    <w:link w:val="NormalText"/>
    <w:rsid w:val="00AA3610"/>
    <w:rPr>
      <w:rFonts w:ascii="Calibri" w:eastAsia="Times New Roman" w:hAnsi="Calibri" w:cs="Calibri"/>
      <w:kern w:val="0"/>
      <w:sz w:val="22"/>
      <w:szCs w:val="26"/>
      <w:lang w:val="x-none" w:eastAsia="ja-JP"/>
    </w:rPr>
  </w:style>
  <w:style w:type="character" w:customStyle="1" w:styleId="AuthorDate0">
    <w:name w:val="Author Date"/>
    <w:qFormat/>
    <w:rsid w:val="00AA3610"/>
    <w:rPr>
      <w:b/>
      <w:sz w:val="24"/>
      <w:u w:val="thick"/>
    </w:rPr>
  </w:style>
  <w:style w:type="paragraph" w:customStyle="1" w:styleId="HotRoute">
    <w:name w:val="Hot Route!"/>
    <w:basedOn w:val="Normal"/>
    <w:link w:val="HotRouteChar"/>
    <w:qFormat/>
    <w:rsid w:val="00AA3610"/>
    <w:pPr>
      <w:ind w:left="144"/>
    </w:pPr>
    <w:rPr>
      <w:rFonts w:eastAsia="Times New Roman"/>
      <w14:ligatures w14:val="standardContextual"/>
    </w:rPr>
  </w:style>
  <w:style w:type="character" w:customStyle="1" w:styleId="UnderlinedTextCharChar">
    <w:name w:val="Underlined Text Char Char"/>
    <w:rsid w:val="00AA3610"/>
    <w:rPr>
      <w:rFonts w:cs="Arial"/>
      <w:bCs/>
      <w:noProof w:val="0"/>
      <w:szCs w:val="26"/>
      <w:u w:val="single"/>
      <w:lang w:val="en-US" w:eastAsia="en-US" w:bidi="ar-SA"/>
    </w:rPr>
  </w:style>
  <w:style w:type="character" w:customStyle="1" w:styleId="Author">
    <w:name w:val="Author"/>
    <w:aliases w:val="Style Date"/>
    <w:uiPriority w:val="1"/>
    <w:qFormat/>
    <w:rsid w:val="00AA3610"/>
    <w:rPr>
      <w:b/>
      <w:sz w:val="24"/>
    </w:rPr>
  </w:style>
  <w:style w:type="character" w:customStyle="1" w:styleId="author0">
    <w:name w:val="author"/>
    <w:rsid w:val="00AA3610"/>
    <w:rPr>
      <w:rFonts w:ascii="Times New Roman" w:hAnsi="Times New Roman"/>
      <w:b/>
      <w:sz w:val="24"/>
    </w:rPr>
  </w:style>
  <w:style w:type="character" w:customStyle="1" w:styleId="articletitle">
    <w:name w:val="articletitle"/>
    <w:rsid w:val="00AA3610"/>
    <w:rPr>
      <w:rFonts w:cs="Times New Roman"/>
    </w:rPr>
  </w:style>
  <w:style w:type="character" w:customStyle="1" w:styleId="6pointChar">
    <w:name w:val="6 point Char"/>
    <w:rsid w:val="00AA3610"/>
    <w:rPr>
      <w:rFonts w:cs="Times New Roman"/>
      <w:sz w:val="12"/>
      <w:lang w:val="en-US" w:eastAsia="en-US"/>
    </w:rPr>
  </w:style>
  <w:style w:type="character" w:customStyle="1" w:styleId="term1">
    <w:name w:val="term1"/>
    <w:rsid w:val="00AA3610"/>
    <w:rPr>
      <w:b/>
      <w:bCs/>
    </w:rPr>
  </w:style>
  <w:style w:type="paragraph" w:customStyle="1" w:styleId="Minimize">
    <w:name w:val="Minimize"/>
    <w:basedOn w:val="Normal"/>
    <w:next w:val="Normal"/>
    <w:qFormat/>
    <w:rsid w:val="00AA3610"/>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AA3610"/>
    <w:rPr>
      <w:sz w:val="12"/>
      <w:szCs w:val="24"/>
    </w:rPr>
  </w:style>
  <w:style w:type="character" w:customStyle="1" w:styleId="StyleThickunderline">
    <w:name w:val="Style Thick underline"/>
    <w:qFormat/>
    <w:rsid w:val="00AA3610"/>
    <w:rPr>
      <w:u w:val="thick"/>
    </w:rPr>
  </w:style>
  <w:style w:type="character" w:customStyle="1" w:styleId="UnderlineTextChar">
    <w:name w:val="Underline Text Char"/>
    <w:link w:val="UnderlineText"/>
    <w:rsid w:val="00AA3610"/>
    <w:rPr>
      <w:u w:val="single"/>
    </w:rPr>
  </w:style>
  <w:style w:type="numbering" w:customStyle="1" w:styleId="NoList2">
    <w:name w:val="No List2"/>
    <w:next w:val="NoList"/>
    <w:uiPriority w:val="99"/>
    <w:semiHidden/>
    <w:rsid w:val="00AA3610"/>
  </w:style>
  <w:style w:type="character" w:customStyle="1" w:styleId="Box">
    <w:name w:val="Box!"/>
    <w:rsid w:val="00AA3610"/>
    <w:rPr>
      <w:rFonts w:ascii="Garamond" w:hAnsi="Garamond"/>
      <w:sz w:val="24"/>
      <w:u w:val="single"/>
      <w:bdr w:val="single" w:sz="4" w:space="0" w:color="auto"/>
    </w:rPr>
  </w:style>
  <w:style w:type="character" w:customStyle="1" w:styleId="citechar">
    <w:name w:val="citechar"/>
    <w:rsid w:val="00AA3610"/>
  </w:style>
  <w:style w:type="character" w:customStyle="1" w:styleId="underlinechar">
    <w:name w:val="underlinechar"/>
    <w:rsid w:val="00AA3610"/>
  </w:style>
  <w:style w:type="character" w:customStyle="1" w:styleId="CardUnderlineChar">
    <w:name w:val="Card Underline Char"/>
    <w:rsid w:val="00AA3610"/>
    <w:rPr>
      <w:szCs w:val="24"/>
      <w:u w:val="single"/>
      <w:lang w:val="en-US" w:eastAsia="en-US" w:bidi="ar-SA"/>
    </w:rPr>
  </w:style>
  <w:style w:type="paragraph" w:customStyle="1" w:styleId="Default">
    <w:name w:val="Default"/>
    <w:qFormat/>
    <w:rsid w:val="00AA3610"/>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AA3610"/>
  </w:style>
  <w:style w:type="character" w:customStyle="1" w:styleId="tagciteChar">
    <w:name w:val="tag/cite Char"/>
    <w:rsid w:val="00AA3610"/>
    <w:rPr>
      <w:b/>
      <w:sz w:val="24"/>
      <w:lang w:val="en-US" w:eastAsia="en-US" w:bidi="ar-SA"/>
    </w:rPr>
  </w:style>
  <w:style w:type="character" w:customStyle="1" w:styleId="8pointChar">
    <w:name w:val="8 point Char"/>
    <w:rsid w:val="00AA3610"/>
    <w:rPr>
      <w:sz w:val="16"/>
      <w:lang w:val="en-US" w:eastAsia="en-US" w:bidi="ar-SA"/>
    </w:rPr>
  </w:style>
  <w:style w:type="character" w:customStyle="1" w:styleId="BoldText12pt">
    <w:name w:val="Bold Text 12 pt"/>
    <w:rsid w:val="00AA3610"/>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AA3610"/>
  </w:style>
  <w:style w:type="paragraph" w:customStyle="1" w:styleId="Ununderlined">
    <w:name w:val="Ununderlined"/>
    <w:basedOn w:val="Normal"/>
    <w:link w:val="UnunderlinedChar"/>
    <w:qFormat/>
    <w:rsid w:val="00AA3610"/>
    <w:pPr>
      <w:jc w:val="both"/>
    </w:pPr>
    <w:rPr>
      <w:rFonts w:eastAsia="SimSun"/>
      <w:sz w:val="12"/>
      <w14:ligatures w14:val="standardContextual"/>
    </w:rPr>
  </w:style>
  <w:style w:type="character" w:customStyle="1" w:styleId="UnunderlinedChar">
    <w:name w:val="Ununderlined Char"/>
    <w:link w:val="Ununderlined"/>
    <w:rsid w:val="00AA3610"/>
    <w:rPr>
      <w:rFonts w:ascii="Calibri" w:eastAsia="SimSun" w:hAnsi="Calibri" w:cs="Calibri"/>
      <w:kern w:val="0"/>
      <w:sz w:val="12"/>
      <w:szCs w:val="22"/>
    </w:rPr>
  </w:style>
  <w:style w:type="paragraph" w:customStyle="1" w:styleId="Highlighting">
    <w:name w:val="Highlighting"/>
    <w:basedOn w:val="Normal"/>
    <w:link w:val="HighlightingChar"/>
    <w:autoRedefine/>
    <w:qFormat/>
    <w:rsid w:val="00AA3610"/>
    <w:rPr>
      <w:rFonts w:eastAsia="SimSun"/>
      <w:sz w:val="24"/>
      <w:u w:val="thick"/>
      <w14:ligatures w14:val="standardContextual"/>
    </w:rPr>
  </w:style>
  <w:style w:type="character" w:customStyle="1" w:styleId="HighlightingChar">
    <w:name w:val="Highlighting Char"/>
    <w:link w:val="Highlighting"/>
    <w:rsid w:val="00AA3610"/>
    <w:rPr>
      <w:rFonts w:ascii="Calibri" w:eastAsia="SimSun" w:hAnsi="Calibri" w:cs="Calibri"/>
      <w:kern w:val="0"/>
      <w:szCs w:val="22"/>
      <w:u w:val="thick"/>
    </w:rPr>
  </w:style>
  <w:style w:type="paragraph" w:customStyle="1" w:styleId="evidencetext">
    <w:name w:val="evidence text"/>
    <w:basedOn w:val="Normal"/>
    <w:next w:val="Normal"/>
    <w:link w:val="evidencetextChar1"/>
    <w:qFormat/>
    <w:rsid w:val="00AA3610"/>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rsid w:val="00AA3610"/>
    <w:rPr>
      <w:rFonts w:ascii="Calibri" w:eastAsia="Times New Roman" w:hAnsi="Calibri" w:cs="Calibri"/>
      <w:color w:val="000000"/>
      <w:kern w:val="0"/>
      <w:sz w:val="22"/>
      <w:szCs w:val="22"/>
      <w:lang w:val="x-none" w:eastAsia="x-none"/>
    </w:rPr>
  </w:style>
  <w:style w:type="character" w:customStyle="1" w:styleId="highlight2">
    <w:name w:val="highlight2"/>
    <w:rsid w:val="00AA3610"/>
    <w:rPr>
      <w:rFonts w:ascii="Arial" w:hAnsi="Arial"/>
      <w:b/>
      <w:sz w:val="19"/>
      <w:u w:val="thick"/>
      <w:bdr w:val="none" w:sz="0" w:space="0" w:color="auto"/>
      <w:shd w:val="clear" w:color="auto" w:fill="auto"/>
    </w:rPr>
  </w:style>
  <w:style w:type="character" w:customStyle="1" w:styleId="box0">
    <w:name w:val="box"/>
    <w:rsid w:val="00AA3610"/>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A3610"/>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AA3610"/>
    <w:rPr>
      <w:rFonts w:ascii="Calibri" w:eastAsia="Times New Roman" w:hAnsi="Calibri" w:cs="Arial"/>
      <w:iCs/>
      <w:smallCaps/>
      <w:kern w:val="0"/>
      <w:sz w:val="20"/>
      <w:szCs w:val="20"/>
      <w:u w:val="double"/>
    </w:rPr>
  </w:style>
  <w:style w:type="character" w:customStyle="1" w:styleId="CharacterStyle1">
    <w:name w:val="Character Style 1"/>
    <w:uiPriority w:val="99"/>
    <w:rsid w:val="00AA3610"/>
    <w:rPr>
      <w:rFonts w:ascii="Tahoma" w:hAnsi="Tahoma" w:cs="Tahoma" w:hint="default"/>
      <w:sz w:val="18"/>
      <w:szCs w:val="18"/>
    </w:rPr>
  </w:style>
  <w:style w:type="character" w:customStyle="1" w:styleId="UnderlineStyleChar7">
    <w:name w:val="Underline Style Char7"/>
    <w:rsid w:val="00AA3610"/>
    <w:rPr>
      <w:rFonts w:ascii="Garamond" w:hAnsi="Garamond" w:hint="default"/>
      <w:sz w:val="22"/>
      <w:szCs w:val="24"/>
      <w:u w:val="single"/>
      <w:lang w:val="en-US" w:eastAsia="en-US" w:bidi="ar-SA"/>
    </w:rPr>
  </w:style>
  <w:style w:type="character" w:customStyle="1" w:styleId="StyleArial6ptBold">
    <w:name w:val="Style Arial 6 pt Bold"/>
    <w:rsid w:val="00AA3610"/>
    <w:rPr>
      <w:rFonts w:ascii="Arial" w:hAnsi="Arial" w:cs="Arial" w:hint="default"/>
      <w:bCs/>
      <w:sz w:val="12"/>
    </w:rPr>
  </w:style>
  <w:style w:type="paragraph" w:customStyle="1" w:styleId="teaserpermalink">
    <w:name w:val="teaser_permalink"/>
    <w:basedOn w:val="Normal"/>
    <w:qFormat/>
    <w:rsid w:val="00AA3610"/>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aliases w:val="Heading 2 Char2 Char Char4,Heading 2 Char1 Char Char Char3,Heading 2 Char Char Char Char Char3,Heading 2 Char Char1 Char Char3,Heading 2 Char2 Char4"/>
    <w:qFormat/>
    <w:rsid w:val="00AA3610"/>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qFormat/>
    <w:rsid w:val="00AA3610"/>
    <w:rPr>
      <w:rFonts w:eastAsia="Calibri"/>
      <w:sz w:val="14"/>
      <w14:ligatures w14:val="standardContextual"/>
    </w:rPr>
  </w:style>
  <w:style w:type="character" w:customStyle="1" w:styleId="TagGreg">
    <w:name w:val="TagGreg"/>
    <w:uiPriority w:val="1"/>
    <w:qFormat/>
    <w:rsid w:val="00AA3610"/>
    <w:rPr>
      <w:b/>
      <w:sz w:val="24"/>
    </w:rPr>
  </w:style>
  <w:style w:type="character" w:customStyle="1" w:styleId="SmallText-New">
    <w:name w:val="Small Text - New"/>
    <w:rsid w:val="00AA3610"/>
    <w:rPr>
      <w:rFonts w:ascii="Arial Narrow" w:hAnsi="Arial Narrow"/>
      <w:sz w:val="14"/>
    </w:rPr>
  </w:style>
  <w:style w:type="character" w:customStyle="1" w:styleId="Underlined-New">
    <w:name w:val="Underlined - New"/>
    <w:rsid w:val="00AA3610"/>
    <w:rPr>
      <w:rFonts w:ascii="Arial Narrow" w:hAnsi="Arial Narrow"/>
      <w:sz w:val="16"/>
      <w:u w:val="single"/>
    </w:rPr>
  </w:style>
  <w:style w:type="character" w:customStyle="1" w:styleId="Boxing-New">
    <w:name w:val="Boxing - New"/>
    <w:rsid w:val="00AA3610"/>
    <w:rPr>
      <w:rFonts w:ascii="Arial Narrow" w:hAnsi="Arial Narrow"/>
      <w:sz w:val="16"/>
      <w:u w:val="none"/>
      <w:bdr w:val="single" w:sz="4" w:space="0" w:color="auto"/>
    </w:rPr>
  </w:style>
  <w:style w:type="character" w:customStyle="1" w:styleId="hilite1">
    <w:name w:val="hilite1"/>
    <w:rsid w:val="00AA3610"/>
    <w:rPr>
      <w:rFonts w:ascii="Arial Narrow" w:hAnsi="Arial Narrow"/>
      <w:sz w:val="18"/>
      <w:u w:val="single"/>
      <w:bdr w:val="none" w:sz="0" w:space="0" w:color="auto"/>
      <w:shd w:val="clear" w:color="auto" w:fill="00FF00"/>
    </w:rPr>
  </w:style>
  <w:style w:type="character" w:customStyle="1" w:styleId="f">
    <w:name w:val="f"/>
    <w:rsid w:val="00AA3610"/>
  </w:style>
  <w:style w:type="paragraph" w:customStyle="1" w:styleId="StyleStyle49pt">
    <w:name w:val="Style Style4 + 9 pt"/>
    <w:basedOn w:val="Style4"/>
    <w:link w:val="StyleStyle49ptChar"/>
    <w:qFormat/>
    <w:rsid w:val="00AA3610"/>
  </w:style>
  <w:style w:type="character" w:customStyle="1" w:styleId="StyleStyle49ptChar">
    <w:name w:val="Style Style4 + 9 pt Char"/>
    <w:link w:val="StyleStyle49pt"/>
    <w:rsid w:val="00AA3610"/>
    <w:rPr>
      <w:rFonts w:ascii="Calibri" w:eastAsia="Times New Roman" w:hAnsi="Calibri" w:cs="Calibri"/>
      <w:kern w:val="0"/>
      <w:sz w:val="22"/>
      <w:szCs w:val="22"/>
      <w:u w:val="single"/>
    </w:rPr>
  </w:style>
  <w:style w:type="paragraph" w:customStyle="1" w:styleId="StyleStyle49ptBold">
    <w:name w:val="Style Style4 + 9 pt Bold"/>
    <w:basedOn w:val="Style4"/>
    <w:link w:val="StyleStyle49ptBoldChar"/>
    <w:qFormat/>
    <w:rsid w:val="00AA3610"/>
    <w:rPr>
      <w:b/>
      <w:bCs/>
    </w:rPr>
  </w:style>
  <w:style w:type="character" w:customStyle="1" w:styleId="StyleStyle49ptBoldChar">
    <w:name w:val="Style Style4 + 9 pt Bold Char"/>
    <w:link w:val="StyleStyle49ptBold"/>
    <w:rsid w:val="00AA3610"/>
    <w:rPr>
      <w:rFonts w:ascii="Calibri" w:eastAsia="Times New Roman" w:hAnsi="Calibri" w:cs="Calibri"/>
      <w:b/>
      <w:bCs/>
      <w:kern w:val="0"/>
      <w:sz w:val="22"/>
      <w:szCs w:val="22"/>
      <w:u w:val="single"/>
    </w:rPr>
  </w:style>
  <w:style w:type="character" w:customStyle="1" w:styleId="StyleDebateUnderline10pt">
    <w:name w:val="Style Debate Underline + 10 pt"/>
    <w:rsid w:val="00AA3610"/>
    <w:rPr>
      <w:rFonts w:ascii="Times New Roman" w:hAnsi="Times New Roman"/>
      <w:sz w:val="20"/>
      <w:szCs w:val="20"/>
      <w:u w:val="single"/>
    </w:rPr>
  </w:style>
  <w:style w:type="character" w:customStyle="1" w:styleId="ssl01">
    <w:name w:val="ss_l01"/>
    <w:rsid w:val="00AA3610"/>
    <w:rPr>
      <w:color w:val="000000"/>
      <w:sz w:val="32"/>
      <w:szCs w:val="32"/>
    </w:rPr>
  </w:style>
  <w:style w:type="paragraph" w:customStyle="1" w:styleId="Normaltag">
    <w:name w:val="Normal tag"/>
    <w:basedOn w:val="Normal"/>
    <w:link w:val="NormaltagChar"/>
    <w:uiPriority w:val="99"/>
    <w:qFormat/>
    <w:rsid w:val="00AA3610"/>
    <w:rPr>
      <w:rFonts w:eastAsia="Times New Roman"/>
      <w:b/>
      <w:sz w:val="24"/>
      <w:szCs w:val="20"/>
      <w14:ligatures w14:val="standardContextual"/>
    </w:rPr>
  </w:style>
  <w:style w:type="character" w:customStyle="1" w:styleId="NormaltagChar">
    <w:name w:val="Normal tag Char"/>
    <w:link w:val="Normaltag"/>
    <w:uiPriority w:val="99"/>
    <w:rsid w:val="00AA3610"/>
    <w:rPr>
      <w:rFonts w:ascii="Calibri" w:eastAsia="Times New Roman" w:hAnsi="Calibri" w:cs="Calibri"/>
      <w:b/>
      <w:kern w:val="0"/>
      <w:szCs w:val="20"/>
    </w:rPr>
  </w:style>
  <w:style w:type="paragraph" w:customStyle="1" w:styleId="Cardnon-underlined">
    <w:name w:val="Card non-underlined"/>
    <w:basedOn w:val="Normal"/>
    <w:link w:val="Cardnon-underlinedChar"/>
    <w:autoRedefine/>
    <w:uiPriority w:val="99"/>
    <w:qFormat/>
    <w:rsid w:val="00AA3610"/>
    <w:rPr>
      <w:rFonts w:eastAsia="Times New Roman"/>
      <w:szCs w:val="20"/>
      <w14:ligatures w14:val="standardContextual"/>
    </w:rPr>
  </w:style>
  <w:style w:type="character" w:customStyle="1" w:styleId="Cardnon-underlinedChar">
    <w:name w:val="Card non-underlined Char"/>
    <w:link w:val="Cardnon-underlined"/>
    <w:uiPriority w:val="99"/>
    <w:rsid w:val="00AA3610"/>
    <w:rPr>
      <w:rFonts w:ascii="Calibri" w:eastAsia="Times New Roman" w:hAnsi="Calibri" w:cs="Calibri"/>
      <w:kern w:val="0"/>
      <w:sz w:val="22"/>
      <w:szCs w:val="20"/>
    </w:rPr>
  </w:style>
  <w:style w:type="character" w:customStyle="1" w:styleId="Style11Char">
    <w:name w:val="Style11 Char"/>
    <w:link w:val="Style11"/>
    <w:rsid w:val="00AA3610"/>
    <w:rPr>
      <w:b/>
      <w:u w:val="thick"/>
    </w:rPr>
  </w:style>
  <w:style w:type="character" w:customStyle="1" w:styleId="Style12Char">
    <w:name w:val="Style12 Char"/>
    <w:link w:val="Style12"/>
    <w:rsid w:val="00AA3610"/>
    <w:rPr>
      <w:b/>
      <w:u w:val="thick"/>
    </w:rPr>
  </w:style>
  <w:style w:type="character" w:customStyle="1" w:styleId="Heading4Char1">
    <w:name w:val="Heading 4 Char1"/>
    <w:aliases w:val="Heading 2 Char1 Char Char Char1,No Spacing111 Char1,No Spacing112 Char1,TAG Char1, Char Char Char Char,ta Char1"/>
    <w:qFormat/>
    <w:rsid w:val="00AA3610"/>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AA3610"/>
    <w:pPr>
      <w:spacing w:after="240"/>
      <w:jc w:val="center"/>
    </w:pPr>
    <w:rPr>
      <w:rFonts w:eastAsia="Times New Roman"/>
      <w:b/>
      <w:sz w:val="32"/>
      <w:szCs w:val="20"/>
      <w:u w:val="single"/>
      <w14:ligatures w14:val="standardContextual"/>
    </w:rPr>
  </w:style>
  <w:style w:type="paragraph" w:customStyle="1" w:styleId="TxBrp1">
    <w:name w:val="TxBr_p1"/>
    <w:basedOn w:val="Normal"/>
    <w:qFormat/>
    <w:rsid w:val="00AA3610"/>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qFormat/>
    <w:rsid w:val="00AA3610"/>
    <w:pPr>
      <w:spacing w:before="100" w:beforeAutospacing="1" w:after="100" w:afterAutospacing="1"/>
    </w:pPr>
    <w:rPr>
      <w:rFonts w:eastAsia="Times New Roman"/>
      <w:sz w:val="24"/>
      <w14:ligatures w14:val="standardContextual"/>
    </w:rPr>
  </w:style>
  <w:style w:type="paragraph" w:styleId="BodyTextIndent">
    <w:name w:val="Body Text Indent"/>
    <w:aliases w:val="Body Text EJ"/>
    <w:basedOn w:val="Default"/>
    <w:next w:val="Default"/>
    <w:link w:val="BodyTextIndentChar"/>
    <w:qFormat/>
    <w:rsid w:val="00AA3610"/>
    <w:rPr>
      <w:color w:val="auto"/>
    </w:rPr>
  </w:style>
  <w:style w:type="character" w:customStyle="1" w:styleId="BodyTextIndentChar">
    <w:name w:val="Body Text Indent Char"/>
    <w:aliases w:val="Body Text EJ Char"/>
    <w:basedOn w:val="DefaultParagraphFont"/>
    <w:link w:val="BodyTextIndent"/>
    <w:rsid w:val="00AA3610"/>
    <w:rPr>
      <w:rFonts w:ascii="Times New Roman" w:eastAsia="Times New Roman" w:hAnsi="Times New Roman" w:cs="Times New Roman"/>
      <w:kern w:val="0"/>
    </w:rPr>
  </w:style>
  <w:style w:type="character" w:styleId="FootnoteReference">
    <w:name w:val="footnote reference"/>
    <w:aliases w:val="a Footnote Reference,Ref,de nota al pie,fr,o,FR,(NECG) Footnote Reference,FN Ref,footnote reference,4_G"/>
    <w:uiPriority w:val="99"/>
    <w:qFormat/>
    <w:rsid w:val="00AA3610"/>
    <w:rPr>
      <w:color w:val="000000"/>
    </w:rPr>
  </w:style>
  <w:style w:type="character" w:customStyle="1" w:styleId="allocatoragentsleft">
    <w:name w:val="al_locatoragentsleft"/>
    <w:rsid w:val="00AA3610"/>
  </w:style>
  <w:style w:type="character" w:customStyle="1" w:styleId="grey10">
    <w:name w:val="grey10"/>
    <w:rsid w:val="00AA3610"/>
  </w:style>
  <w:style w:type="character" w:styleId="HTMLTypewriter">
    <w:name w:val="HTML Typewriter"/>
    <w:unhideWhenUsed/>
    <w:rsid w:val="00AA3610"/>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AA3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rsid w:val="00AA3610"/>
    <w:rPr>
      <w:rFonts w:ascii="Courier New" w:eastAsia="Times New Roman" w:hAnsi="Courier New" w:cs="Courier New"/>
      <w:kern w:val="0"/>
      <w:sz w:val="22"/>
      <w:szCs w:val="20"/>
    </w:rPr>
  </w:style>
  <w:style w:type="character" w:customStyle="1" w:styleId="hit">
    <w:name w:val="hit"/>
    <w:rsid w:val="00AA3610"/>
    <w:rPr>
      <w:rFonts w:cs="Times New Roman"/>
    </w:rPr>
  </w:style>
  <w:style w:type="character" w:customStyle="1" w:styleId="Style12ptBoldUnderline1">
    <w:name w:val="Style 12 pt Bold Underline1"/>
    <w:rsid w:val="00AA3610"/>
    <w:rPr>
      <w:b/>
      <w:bCs/>
      <w:sz w:val="24"/>
      <w:u w:val="single"/>
    </w:rPr>
  </w:style>
  <w:style w:type="character" w:customStyle="1" w:styleId="UnderlinesCharChar">
    <w:name w:val="Underlines Char Char"/>
    <w:rsid w:val="00AA3610"/>
    <w:rPr>
      <w:rFonts w:cs="Arial"/>
      <w:b/>
      <w:bCs/>
      <w:noProof w:val="0"/>
      <w:sz w:val="22"/>
      <w:szCs w:val="26"/>
      <w:u w:val="single"/>
      <w:lang w:val="en-US" w:eastAsia="en-US" w:bidi="ar-SA"/>
    </w:rPr>
  </w:style>
  <w:style w:type="paragraph" w:customStyle="1" w:styleId="Carding">
    <w:name w:val="Carding"/>
    <w:basedOn w:val="Normal"/>
    <w:qFormat/>
    <w:rsid w:val="00AA3610"/>
    <w:rPr>
      <w:rFonts w:eastAsia="Times New Roman"/>
      <w:sz w:val="18"/>
      <w14:ligatures w14:val="standardContextual"/>
    </w:rPr>
  </w:style>
  <w:style w:type="paragraph" w:customStyle="1" w:styleId="Style3">
    <w:name w:val="Style3"/>
    <w:basedOn w:val="Normal"/>
    <w:link w:val="Style3Char"/>
    <w:qFormat/>
    <w:rsid w:val="00AA3610"/>
    <w:rPr>
      <w:rFonts w:eastAsia="Times New Roman"/>
      <w:b/>
      <w14:ligatures w14:val="standardContextual"/>
    </w:rPr>
  </w:style>
  <w:style w:type="character" w:customStyle="1" w:styleId="Style3Char">
    <w:name w:val="Style3 Char"/>
    <w:link w:val="Style3"/>
    <w:rsid w:val="00AA3610"/>
    <w:rPr>
      <w:rFonts w:ascii="Calibri" w:eastAsia="Times New Roman" w:hAnsi="Calibri" w:cs="Calibri"/>
      <w:b/>
      <w:kern w:val="0"/>
      <w:sz w:val="22"/>
      <w:szCs w:val="22"/>
    </w:rPr>
  </w:style>
  <w:style w:type="character" w:customStyle="1" w:styleId="aunderline">
    <w:name w:val="aunderline"/>
    <w:qFormat/>
    <w:rsid w:val="00AA3610"/>
    <w:rPr>
      <w:rFonts w:ascii="Times New Roman" w:hAnsi="Times New Roman"/>
      <w:sz w:val="20"/>
      <w:szCs w:val="24"/>
      <w:u w:val="thick"/>
    </w:rPr>
  </w:style>
  <w:style w:type="character" w:customStyle="1" w:styleId="Taggin-New">
    <w:name w:val="Taggin - New"/>
    <w:rsid w:val="00AA3610"/>
    <w:rPr>
      <w:rFonts w:ascii="Arial Narrow" w:hAnsi="Arial Narrow"/>
      <w:b/>
      <w:sz w:val="22"/>
    </w:rPr>
  </w:style>
  <w:style w:type="character" w:customStyle="1" w:styleId="27">
    <w:name w:val="27"/>
    <w:rsid w:val="00AA3610"/>
    <w:rPr>
      <w:rFonts w:cs="Arial"/>
      <w:bCs/>
      <w:sz w:val="20"/>
      <w:u w:val="single"/>
      <w:lang w:val="en-US" w:eastAsia="en-US" w:bidi="ar-SA"/>
    </w:rPr>
  </w:style>
  <w:style w:type="character" w:customStyle="1" w:styleId="ilad">
    <w:name w:val="il_ad"/>
    <w:rsid w:val="00AA3610"/>
  </w:style>
  <w:style w:type="paragraph" w:customStyle="1" w:styleId="CardsHighlighted">
    <w:name w:val="Cards Highlighted"/>
    <w:next w:val="Normal"/>
    <w:link w:val="CardsHighlightedChar"/>
    <w:qFormat/>
    <w:rsid w:val="00AA3610"/>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AA3610"/>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AA3610"/>
    <w:rPr>
      <w:rFonts w:ascii="Garamond" w:hAnsi="Garamond"/>
      <w:sz w:val="22"/>
      <w:szCs w:val="24"/>
      <w:u w:val="single"/>
      <w:lang w:val="en-US" w:eastAsia="en-US" w:bidi="ar-SA"/>
    </w:rPr>
  </w:style>
  <w:style w:type="paragraph" w:customStyle="1" w:styleId="Style2">
    <w:name w:val="Style2"/>
    <w:basedOn w:val="Heading4"/>
    <w:qFormat/>
    <w:rsid w:val="00AA3610"/>
    <w:rPr>
      <w:rFonts w:eastAsia="Times New Roman" w:cs="Times New Roman"/>
      <w:caps/>
      <w:szCs w:val="20"/>
      <w14:ligatures w14:val="standardContextual"/>
    </w:rPr>
  </w:style>
  <w:style w:type="character" w:customStyle="1" w:styleId="StyleStyle4CharTimesNewRoman11pt">
    <w:name w:val="Style Style4 Char + Times New Roman 11 pt"/>
    <w:rsid w:val="00AA3610"/>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A3610"/>
    <w:rPr>
      <w:rFonts w:ascii="Times New Roman" w:hAnsi="Times New Roman"/>
      <w:b/>
      <w:bCs/>
      <w:sz w:val="20"/>
      <w:szCs w:val="24"/>
      <w:u w:val="single"/>
      <w:lang w:val="en-US" w:eastAsia="en-US" w:bidi="ar-SA"/>
    </w:rPr>
  </w:style>
  <w:style w:type="character" w:customStyle="1" w:styleId="SmallFontChar">
    <w:name w:val="Small Font Char"/>
    <w:link w:val="SmallFont"/>
    <w:rsid w:val="00AA3610"/>
    <w:rPr>
      <w:sz w:val="14"/>
      <w:szCs w:val="18"/>
    </w:rPr>
  </w:style>
  <w:style w:type="paragraph" w:customStyle="1" w:styleId="SmallFont">
    <w:name w:val="Small Font"/>
    <w:basedOn w:val="Normal"/>
    <w:link w:val="SmallFontChar"/>
    <w:qFormat/>
    <w:rsid w:val="00AA3610"/>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link w:val="citesChar"/>
    <w:autoRedefine/>
    <w:qFormat/>
    <w:rsid w:val="00AA3610"/>
    <w:pPr>
      <w:spacing w:after="0" w:line="240" w:lineRule="auto"/>
      <w:contextualSpacing/>
    </w:pPr>
    <w:rPr>
      <w:rFonts w:ascii="Times New Roman" w:eastAsia="Malgun Gothic" w:hAnsi="Times New Roman" w:cs="Times New Roman"/>
      <w:b/>
      <w:kern w:val="0"/>
      <w:sz w:val="22"/>
      <w:u w:val="single"/>
    </w:rPr>
  </w:style>
  <w:style w:type="character" w:customStyle="1" w:styleId="citesChar">
    <w:name w:val="cites Char"/>
    <w:aliases w:val="Heading 1 Char3,Heading 1 Char Char Char Char Char2,Block Header Char1,BlockStyle Char,Heading 1 Char Char Char2,Heading 1 Char1 Char Char2,Brief - Title Heading 1 Char1,HatText Char1"/>
    <w:link w:val="cites0"/>
    <w:qFormat/>
    <w:rsid w:val="00AA3610"/>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qFormat/>
    <w:locked/>
    <w:rsid w:val="00AA3610"/>
    <w:rPr>
      <w:b/>
      <w:sz w:val="22"/>
    </w:rPr>
  </w:style>
  <w:style w:type="character" w:customStyle="1" w:styleId="wikiexternallink">
    <w:name w:val="wikiexternallink"/>
    <w:rsid w:val="00AA3610"/>
  </w:style>
  <w:style w:type="character" w:customStyle="1" w:styleId="senselabelstart">
    <w:name w:val="sense_label start"/>
    <w:rsid w:val="00AA3610"/>
  </w:style>
  <w:style w:type="character" w:customStyle="1" w:styleId="sensecontent">
    <w:name w:val="sense_content"/>
    <w:rsid w:val="00AA3610"/>
  </w:style>
  <w:style w:type="character" w:customStyle="1" w:styleId="vi">
    <w:name w:val="vi"/>
    <w:rsid w:val="00AA3610"/>
  </w:style>
  <w:style w:type="character" w:customStyle="1" w:styleId="pagetitle">
    <w:name w:val="pagetitle"/>
    <w:rsid w:val="00AA3610"/>
  </w:style>
  <w:style w:type="paragraph" w:customStyle="1" w:styleId="text">
    <w:name w:val="text"/>
    <w:basedOn w:val="Normal"/>
    <w:qFormat/>
    <w:rsid w:val="00AA3610"/>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AA3610"/>
  </w:style>
  <w:style w:type="character" w:customStyle="1" w:styleId="StyleUnderlineCharChar9ptBold1">
    <w:name w:val="Style Underline Char Char + 9 pt Bold1"/>
    <w:rsid w:val="00AA361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A3610"/>
    <w:rPr>
      <w:rFonts w:ascii="Times New Roman" w:hAnsi="Times New Roman"/>
      <w:sz w:val="20"/>
      <w:szCs w:val="24"/>
      <w:u w:val="single"/>
      <w:lang w:val="en-US" w:eastAsia="en-US" w:bidi="ar-SA"/>
    </w:rPr>
  </w:style>
  <w:style w:type="character" w:customStyle="1" w:styleId="StyleUnderlineChar9pt">
    <w:name w:val="Style Underline Char + 9 pt"/>
    <w:rsid w:val="00AA3610"/>
    <w:rPr>
      <w:rFonts w:ascii="Times New Roman" w:hAnsi="Times New Roman"/>
      <w:sz w:val="20"/>
      <w:u w:val="single"/>
      <w:lang w:val="en-US" w:eastAsia="en-US" w:bidi="ar-SA"/>
    </w:rPr>
  </w:style>
  <w:style w:type="character" w:customStyle="1" w:styleId="Style9ptUnderline">
    <w:name w:val="Style 9 pt Underline"/>
    <w:rsid w:val="00AA3610"/>
    <w:rPr>
      <w:sz w:val="20"/>
      <w:u w:val="single"/>
    </w:rPr>
  </w:style>
  <w:style w:type="character" w:customStyle="1" w:styleId="Style9ptBoldUnderline">
    <w:name w:val="Style 9 pt Bold Underline"/>
    <w:rsid w:val="00AA3610"/>
    <w:rPr>
      <w:b/>
      <w:bCs/>
      <w:sz w:val="20"/>
      <w:u w:val="single"/>
    </w:rPr>
  </w:style>
  <w:style w:type="paragraph" w:customStyle="1" w:styleId="StyleUnderline9pt">
    <w:name w:val="Style Underline + 9 pt"/>
    <w:link w:val="StyleUnderline9ptChar"/>
    <w:qFormat/>
    <w:rsid w:val="00AA3610"/>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AA3610"/>
    <w:rPr>
      <w:rFonts w:ascii="Calibri" w:eastAsia="Times New Roman" w:hAnsi="Calibri" w:cs="Times New Roman"/>
      <w:kern w:val="0"/>
      <w:sz w:val="22"/>
      <w:szCs w:val="20"/>
      <w:u w:val="single"/>
    </w:rPr>
  </w:style>
  <w:style w:type="character" w:customStyle="1" w:styleId="StyleUnderlineChar9ptBold">
    <w:name w:val="Style Underline Char + 9 pt Bold"/>
    <w:rsid w:val="00AA3610"/>
    <w:rPr>
      <w:rFonts w:ascii="Times New Roman" w:hAnsi="Times New Roman"/>
      <w:b/>
      <w:bCs/>
      <w:sz w:val="20"/>
      <w:u w:val="single"/>
      <w:lang w:val="en-US" w:eastAsia="en-US" w:bidi="ar-SA"/>
    </w:rPr>
  </w:style>
  <w:style w:type="character" w:customStyle="1" w:styleId="StyleUnderlineChar1Bold">
    <w:name w:val="Style Underline Char1 + Bold"/>
    <w:rsid w:val="00AA361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A3610"/>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AA3610"/>
    <w:rPr>
      <w:rFonts w:ascii="Arial Narrow" w:eastAsia="Times New Roman" w:hAnsi="Arial Narrow" w:cs="Calibri"/>
      <w:kern w:val="32"/>
      <w:sz w:val="22"/>
      <w:szCs w:val="20"/>
    </w:rPr>
  </w:style>
  <w:style w:type="paragraph" w:customStyle="1" w:styleId="TagsCharChar">
    <w:name w:val="Tags Char Char"/>
    <w:basedOn w:val="Normal"/>
    <w:uiPriority w:val="99"/>
    <w:qFormat/>
    <w:rsid w:val="00AA3610"/>
    <w:rPr>
      <w:rFonts w:ascii="Times" w:eastAsia="Times" w:hAnsi="Times"/>
      <w:b/>
      <w:sz w:val="24"/>
      <w14:ligatures w14:val="standardContextual"/>
    </w:rPr>
  </w:style>
  <w:style w:type="character" w:customStyle="1" w:styleId="TagsCharCharChar">
    <w:name w:val="Tags Char Char Char"/>
    <w:rsid w:val="00AA3610"/>
    <w:rPr>
      <w:rFonts w:ascii="Times" w:eastAsia="Times" w:hAnsi="Times"/>
      <w:b/>
      <w:noProof w:val="0"/>
      <w:sz w:val="24"/>
      <w:szCs w:val="24"/>
      <w:lang w:val="en-US" w:eastAsia="en-US" w:bidi="ar-SA"/>
    </w:rPr>
  </w:style>
  <w:style w:type="paragraph" w:customStyle="1" w:styleId="NormalWeb8">
    <w:name w:val="Normal (Web)8"/>
    <w:basedOn w:val="Normal"/>
    <w:qFormat/>
    <w:rsid w:val="00AA3610"/>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AA3610"/>
    <w:rPr>
      <w:color w:val="000000"/>
      <w:sz w:val="20"/>
      <w:u w:val="single"/>
    </w:rPr>
  </w:style>
  <w:style w:type="character" w:customStyle="1" w:styleId="Style11ptBlack">
    <w:name w:val="Style 11 pt Black"/>
    <w:rsid w:val="00AA3610"/>
    <w:rPr>
      <w:color w:val="000000"/>
      <w:sz w:val="20"/>
    </w:rPr>
  </w:style>
  <w:style w:type="character" w:customStyle="1" w:styleId="Heading2Char1CharCharCharCharCharC">
    <w:name w:val="Heading 2 Char1 Char Char Char Char Char C"/>
    <w:rsid w:val="00AA3610"/>
    <w:rPr>
      <w:rFonts w:cs="Arial"/>
      <w:b/>
      <w:bCs/>
      <w:iCs/>
      <w:sz w:val="24"/>
      <w:szCs w:val="28"/>
      <w:lang w:val="en-US" w:eastAsia="en-US" w:bidi="ar-SA"/>
    </w:rPr>
  </w:style>
  <w:style w:type="character" w:customStyle="1" w:styleId="StyleUnderlineCharTimesBold">
    <w:name w:val="Style Underline Char + Times Bold"/>
    <w:rsid w:val="00AA3610"/>
    <w:rPr>
      <w:rFonts w:ascii="Times" w:hAnsi="Times"/>
      <w:b w:val="0"/>
      <w:bCs/>
      <w:sz w:val="20"/>
      <w:u w:val="single"/>
    </w:rPr>
  </w:style>
  <w:style w:type="character" w:customStyle="1" w:styleId="blubigktbiz">
    <w:name w:val="blubigktbiz"/>
    <w:rsid w:val="00AA3610"/>
  </w:style>
  <w:style w:type="character" w:customStyle="1" w:styleId="evidencetextChar">
    <w:name w:val="evidence text Char"/>
    <w:rsid w:val="00AA3610"/>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A3610"/>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A3610"/>
    <w:rPr>
      <w:rFonts w:ascii="Calibri" w:eastAsia="Times New Roman" w:hAnsi="Calibri" w:cs="Calibri"/>
      <w:kern w:val="0"/>
      <w:szCs w:val="20"/>
      <w:u w:val="thick"/>
      <w:bdr w:val="single" w:sz="4" w:space="0" w:color="auto"/>
    </w:rPr>
  </w:style>
  <w:style w:type="paragraph" w:styleId="Caption">
    <w:name w:val="caption"/>
    <w:aliases w:val="caption"/>
    <w:basedOn w:val="Normal"/>
    <w:next w:val="Normal"/>
    <w:uiPriority w:val="35"/>
    <w:qFormat/>
    <w:rsid w:val="00AA3610"/>
    <w:rPr>
      <w:rFonts w:eastAsia="Times New Roman"/>
      <w:b/>
      <w:bCs/>
      <w:sz w:val="18"/>
      <w:szCs w:val="18"/>
      <w:lang w:bidi="en-US"/>
      <w14:ligatures w14:val="standardContextual"/>
    </w:rPr>
  </w:style>
  <w:style w:type="character" w:customStyle="1" w:styleId="Style4CharChar">
    <w:name w:val="Style4 Char Char"/>
    <w:rsid w:val="00AA3610"/>
    <w:rPr>
      <w:rFonts w:ascii="Arial Narrow" w:hAnsi="Arial Narrow"/>
      <w:noProof w:val="0"/>
      <w:szCs w:val="24"/>
      <w:u w:val="single"/>
      <w:lang w:val="en-US" w:eastAsia="en-US" w:bidi="ar-SA"/>
    </w:rPr>
  </w:style>
  <w:style w:type="character" w:customStyle="1" w:styleId="StyleUnderline4">
    <w:name w:val="Style Underline4"/>
    <w:rsid w:val="00AA3610"/>
    <w:rPr>
      <w:u w:val="single"/>
    </w:rPr>
  </w:style>
  <w:style w:type="character" w:customStyle="1" w:styleId="BodyText3Char">
    <w:name w:val="Body Text 3 Char"/>
    <w:link w:val="BodyText3"/>
    <w:rsid w:val="00AA3610"/>
    <w:rPr>
      <w:rFonts w:ascii="Arial Narrow" w:eastAsia="Times New Roman" w:hAnsi="Arial Narrow"/>
      <w:sz w:val="16"/>
      <w:szCs w:val="16"/>
    </w:rPr>
  </w:style>
  <w:style w:type="paragraph" w:styleId="BodyText3">
    <w:name w:val="Body Text 3"/>
    <w:basedOn w:val="Normal"/>
    <w:link w:val="BodyText3Char"/>
    <w:qFormat/>
    <w:rsid w:val="00AA3610"/>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AA3610"/>
    <w:rPr>
      <w:rFonts w:ascii="Calibri" w:hAnsi="Calibri" w:cs="Calibri"/>
      <w:kern w:val="0"/>
      <w:sz w:val="16"/>
      <w:szCs w:val="16"/>
      <w14:ligatures w14:val="none"/>
    </w:rPr>
  </w:style>
  <w:style w:type="character" w:customStyle="1" w:styleId="StyleEmphasisArial12ptBold">
    <w:name w:val="Style Emphasis + Arial 12 pt Bold"/>
    <w:rsid w:val="00AA3610"/>
    <w:rPr>
      <w:rFonts w:ascii="Arial" w:hAnsi="Arial"/>
      <w:b/>
      <w:bCs/>
      <w:i/>
      <w:iCs/>
      <w:sz w:val="24"/>
    </w:rPr>
  </w:style>
  <w:style w:type="character" w:customStyle="1" w:styleId="super">
    <w:name w:val="super"/>
    <w:rsid w:val="00AA3610"/>
  </w:style>
  <w:style w:type="character" w:customStyle="1" w:styleId="text30">
    <w:name w:val="text30"/>
    <w:rsid w:val="00AA3610"/>
  </w:style>
  <w:style w:type="character" w:customStyle="1" w:styleId="uppercase">
    <w:name w:val="uppercase"/>
    <w:rsid w:val="00AA3610"/>
  </w:style>
  <w:style w:type="character" w:customStyle="1" w:styleId="bodytext0">
    <w:name w:val="bodytext"/>
    <w:rsid w:val="00AA3610"/>
  </w:style>
  <w:style w:type="character" w:customStyle="1" w:styleId="entry-title">
    <w:name w:val="entry-title"/>
    <w:rsid w:val="00AA3610"/>
  </w:style>
  <w:style w:type="character" w:customStyle="1" w:styleId="BodyTextIndentChar1">
    <w:name w:val="Body Text Indent Char1"/>
    <w:rsid w:val="00AA3610"/>
    <w:rPr>
      <w:rFonts w:ascii="Times New Roman" w:hAnsi="Times New Roman" w:cs="Times New Roman"/>
      <w:sz w:val="20"/>
    </w:rPr>
  </w:style>
  <w:style w:type="character" w:customStyle="1" w:styleId="HTMLPreformattedChar1">
    <w:name w:val="HTML Preformatted Char1"/>
    <w:uiPriority w:val="99"/>
    <w:rsid w:val="00AA3610"/>
    <w:rPr>
      <w:rFonts w:ascii="Consolas" w:hAnsi="Consolas" w:cs="Consolas"/>
      <w:sz w:val="20"/>
      <w:szCs w:val="20"/>
    </w:rPr>
  </w:style>
  <w:style w:type="character" w:customStyle="1" w:styleId="DebateHighlighted">
    <w:name w:val="Debate Highlighted"/>
    <w:qFormat/>
    <w:rsid w:val="00AA3610"/>
    <w:rPr>
      <w:rFonts w:ascii="Times New Roman" w:hAnsi="Times New Roman"/>
      <w:sz w:val="20"/>
      <w:u w:val="thick"/>
      <w:bdr w:val="none" w:sz="0" w:space="0" w:color="auto"/>
      <w:shd w:val="clear" w:color="auto" w:fill="00FFFF"/>
    </w:rPr>
  </w:style>
  <w:style w:type="character" w:customStyle="1" w:styleId="Style6pt">
    <w:name w:val="Style 6 pt"/>
    <w:qFormat/>
    <w:rsid w:val="00AA3610"/>
    <w:rPr>
      <w:sz w:val="12"/>
    </w:rPr>
  </w:style>
  <w:style w:type="character" w:customStyle="1" w:styleId="CiteCharCharCharCharCharChar">
    <w:name w:val="Cite Char Char Char Char Char Char"/>
    <w:rsid w:val="00AA3610"/>
    <w:rPr>
      <w:b/>
      <w:noProof w:val="0"/>
      <w:sz w:val="22"/>
      <w:szCs w:val="24"/>
      <w:u w:val="single"/>
      <w:lang w:val="en-US" w:eastAsia="en-US" w:bidi="ar-SA"/>
    </w:rPr>
  </w:style>
  <w:style w:type="character" w:customStyle="1" w:styleId="mainbody1">
    <w:name w:val="mainbody1"/>
    <w:rsid w:val="00AA3610"/>
    <w:rPr>
      <w:rFonts w:ascii="Verdana" w:hAnsi="Verdana" w:hint="default"/>
      <w:color w:val="000000"/>
      <w:sz w:val="22"/>
      <w:szCs w:val="22"/>
    </w:rPr>
  </w:style>
  <w:style w:type="paragraph" w:customStyle="1" w:styleId="author-name">
    <w:name w:val="author-name"/>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qFormat/>
    <w:rsid w:val="00AA3610"/>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AA3610"/>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AA3610"/>
    <w:rPr>
      <w:u w:val="single"/>
    </w:rPr>
  </w:style>
  <w:style w:type="character" w:customStyle="1" w:styleId="StyleUnderlined11ptBoldChar">
    <w:name w:val="Style Underlined + 11 pt Bold Char"/>
    <w:link w:val="StyleUnderlined11ptBold"/>
    <w:locked/>
    <w:rsid w:val="00AA3610"/>
    <w:rPr>
      <w:b/>
      <w:bCs/>
      <w:u w:val="single"/>
    </w:rPr>
  </w:style>
  <w:style w:type="paragraph" w:customStyle="1" w:styleId="StyleUnderlined11ptBold">
    <w:name w:val="Style Underlined + 11 pt Bold"/>
    <w:basedOn w:val="underlined"/>
    <w:link w:val="StyleUnderlined11ptBoldChar"/>
    <w:qFormat/>
    <w:rsid w:val="00AA3610"/>
    <w:pPr>
      <w:contextualSpacing w:val="0"/>
    </w:pPr>
    <w:rPr>
      <w:rFonts w:asciiTheme="minorHAnsi" w:eastAsiaTheme="minorHAnsi" w:hAnsiTheme="minorHAnsi" w:cstheme="minorBidi"/>
      <w:b/>
      <w:bCs/>
      <w:kern w:val="2"/>
      <w:sz w:val="24"/>
      <w14:ligatures w14:val="standardContextual"/>
    </w:rPr>
  </w:style>
  <w:style w:type="character" w:styleId="HTMLCite">
    <w:name w:val="HTML Cite"/>
    <w:unhideWhenUsed/>
    <w:rsid w:val="00AA3610"/>
    <w:rPr>
      <w:i/>
      <w:iCs/>
    </w:rPr>
  </w:style>
  <w:style w:type="paragraph" w:customStyle="1" w:styleId="CardText3">
    <w:name w:val="CardText"/>
    <w:basedOn w:val="Normal"/>
    <w:link w:val="CardTextChar2"/>
    <w:qFormat/>
    <w:rsid w:val="00AA3610"/>
    <w:pPr>
      <w:ind w:left="288"/>
    </w:pPr>
    <w:rPr>
      <w:rFonts w:eastAsia="Calibri"/>
      <w14:ligatures w14:val="standardContextual"/>
    </w:rPr>
  </w:style>
  <w:style w:type="character" w:customStyle="1" w:styleId="CardTextChar2">
    <w:name w:val="CardText Char"/>
    <w:link w:val="CardText3"/>
    <w:rsid w:val="00AA3610"/>
    <w:rPr>
      <w:rFonts w:ascii="Calibri" w:eastAsia="Calibri" w:hAnsi="Calibri" w:cs="Calibri"/>
      <w:kern w:val="0"/>
      <w:sz w:val="22"/>
      <w:szCs w:val="22"/>
    </w:rPr>
  </w:style>
  <w:style w:type="paragraph" w:customStyle="1" w:styleId="StyleCardTextTimesNewRoman11ptUnderline">
    <w:name w:val="Style Card Text + Times New Roman 11 pt Underline"/>
    <w:link w:val="StyleCardTextTimesNewRoman11ptUnderlineChar"/>
    <w:qFormat/>
    <w:rsid w:val="00AA3610"/>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AA3610"/>
    <w:rPr>
      <w:rFonts w:ascii="Calibri" w:eastAsia="Calibri" w:hAnsi="Calibri" w:cs="Times New Roman"/>
      <w:kern w:val="0"/>
      <w:sz w:val="22"/>
      <w:szCs w:val="22"/>
      <w:u w:val="single"/>
    </w:rPr>
  </w:style>
  <w:style w:type="paragraph" w:customStyle="1" w:styleId="Cards1">
    <w:name w:val="Cards1"/>
    <w:basedOn w:val="Normal"/>
    <w:link w:val="Cards1Char"/>
    <w:qFormat/>
    <w:rsid w:val="00AA3610"/>
    <w:pPr>
      <w:ind w:left="288"/>
    </w:pPr>
    <w:rPr>
      <w:rFonts w:eastAsia="Times New Roman"/>
      <w:u w:val="single"/>
      <w14:ligatures w14:val="standardContextual"/>
    </w:rPr>
  </w:style>
  <w:style w:type="character" w:customStyle="1" w:styleId="Cards1Char">
    <w:name w:val="Cards1 Char"/>
    <w:link w:val="Cards1"/>
    <w:rsid w:val="00AA3610"/>
    <w:rPr>
      <w:rFonts w:ascii="Calibri" w:eastAsia="Times New Roman" w:hAnsi="Calibri" w:cs="Calibri"/>
      <w:kern w:val="0"/>
      <w:sz w:val="22"/>
      <w:szCs w:val="22"/>
      <w:u w:val="single"/>
    </w:rPr>
  </w:style>
  <w:style w:type="paragraph" w:customStyle="1" w:styleId="StyleLeft02">
    <w:name w:val="Style Left:  0.2&quot;"/>
    <w:basedOn w:val="Normal"/>
    <w:qFormat/>
    <w:rsid w:val="00AA3610"/>
    <w:rPr>
      <w:rFonts w:eastAsia="Calibri"/>
      <w:szCs w:val="20"/>
      <w14:ligatures w14:val="standardContextual"/>
    </w:rPr>
  </w:style>
  <w:style w:type="paragraph" w:styleId="List">
    <w:name w:val="List"/>
    <w:basedOn w:val="Normal"/>
    <w:uiPriority w:val="99"/>
    <w:unhideWhenUsed/>
    <w:rsid w:val="00AA3610"/>
    <w:pPr>
      <w:contextualSpacing/>
    </w:pPr>
    <w:rPr>
      <w:rFonts w:eastAsia="Calibri"/>
      <w14:ligatures w14:val="standardContextual"/>
    </w:rPr>
  </w:style>
  <w:style w:type="paragraph" w:customStyle="1" w:styleId="PageHeaderLine1">
    <w:name w:val="PageHeaderLine1"/>
    <w:basedOn w:val="Normal"/>
    <w:qFormat/>
    <w:rsid w:val="00AA3610"/>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AA3610"/>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AA3610"/>
    <w:rPr>
      <w:rFonts w:ascii="Arial" w:hAnsi="Arial" w:cs="Arial"/>
      <w:lang w:val="x-none" w:eastAsia="x-none"/>
    </w:rPr>
  </w:style>
  <w:style w:type="paragraph" w:styleId="EndnoteText">
    <w:name w:val="endnote text"/>
    <w:basedOn w:val="Normal"/>
    <w:link w:val="EndnoteTextChar"/>
    <w:unhideWhenUsed/>
    <w:rsid w:val="00AA3610"/>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AA3610"/>
    <w:rPr>
      <w:rFonts w:ascii="Calibri" w:hAnsi="Calibri" w:cs="Calibri"/>
      <w:kern w:val="0"/>
      <w:sz w:val="20"/>
      <w:szCs w:val="20"/>
      <w14:ligatures w14:val="none"/>
    </w:rPr>
  </w:style>
  <w:style w:type="paragraph" w:customStyle="1" w:styleId="D345FF3D873148C5AE3FBF3267827368">
    <w:name w:val="D345FF3D873148C5AE3FBF3267827368"/>
    <w:qFormat/>
    <w:rsid w:val="00AA3610"/>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AA3610"/>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AA3610"/>
    <w:rPr>
      <w:rFonts w:ascii="Calibri" w:eastAsia="SimSun" w:hAnsi="Calibri" w:cs="Calibri"/>
      <w:color w:val="000000"/>
      <w:kern w:val="0"/>
      <w:sz w:val="22"/>
      <w:szCs w:val="20"/>
      <w:lang w:val="x-none" w:eastAsia="x-none"/>
    </w:rPr>
  </w:style>
  <w:style w:type="paragraph" w:customStyle="1" w:styleId="TagofCard">
    <w:name w:val="Tag of Card"/>
    <w:basedOn w:val="Normaltext0"/>
    <w:next w:val="Normaltext0"/>
    <w:link w:val="TagofCardChar"/>
    <w:autoRedefine/>
    <w:qFormat/>
    <w:rsid w:val="00AA3610"/>
    <w:rPr>
      <w:b/>
      <w:sz w:val="28"/>
    </w:rPr>
  </w:style>
  <w:style w:type="character" w:customStyle="1" w:styleId="TagofCardChar">
    <w:name w:val="Tag of Card Char"/>
    <w:link w:val="TagofCard"/>
    <w:rsid w:val="00AA3610"/>
    <w:rPr>
      <w:rFonts w:ascii="Calibri" w:eastAsia="SimSun" w:hAnsi="Calibri" w:cs="Calibri"/>
      <w:b/>
      <w:color w:val="000000"/>
      <w:kern w:val="0"/>
      <w:sz w:val="28"/>
      <w:szCs w:val="20"/>
      <w:lang w:val="x-none" w:eastAsia="x-none"/>
    </w:rPr>
  </w:style>
  <w:style w:type="paragraph" w:customStyle="1" w:styleId="Sourcename">
    <w:name w:val="Source name"/>
    <w:basedOn w:val="Normaltext0"/>
    <w:link w:val="SourcenameChar"/>
    <w:autoRedefine/>
    <w:qFormat/>
    <w:rsid w:val="00AA3610"/>
    <w:rPr>
      <w:b/>
      <w:bCs/>
      <w:sz w:val="20"/>
    </w:rPr>
  </w:style>
  <w:style w:type="character" w:customStyle="1" w:styleId="SourcenameChar">
    <w:name w:val="Source name Char"/>
    <w:link w:val="Sourcename"/>
    <w:rsid w:val="00AA3610"/>
    <w:rPr>
      <w:rFonts w:ascii="Calibri" w:eastAsia="SimSun" w:hAnsi="Calibri" w:cs="Calibri"/>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AA3610"/>
    <w:rPr>
      <w:u w:val="single"/>
    </w:rPr>
  </w:style>
  <w:style w:type="character" w:customStyle="1" w:styleId="underlinedcardChar">
    <w:name w:val="underlined card Char"/>
    <w:link w:val="underlinedcard"/>
    <w:rsid w:val="00AA3610"/>
    <w:rPr>
      <w:rFonts w:ascii="Calibri" w:eastAsia="SimSun" w:hAnsi="Calibri" w:cs="Calibri"/>
      <w:color w:val="000000"/>
      <w:kern w:val="0"/>
      <w:sz w:val="22"/>
      <w:szCs w:val="20"/>
      <w:u w:val="single"/>
      <w:lang w:val="x-none" w:eastAsia="x-none"/>
    </w:rPr>
  </w:style>
  <w:style w:type="paragraph" w:customStyle="1" w:styleId="FullText">
    <w:name w:val="Full Text"/>
    <w:basedOn w:val="Normal"/>
    <w:qFormat/>
    <w:rsid w:val="00AA3610"/>
    <w:rPr>
      <w:rFonts w:eastAsia="Times New Roman"/>
      <w14:ligatures w14:val="standardContextual"/>
    </w:rPr>
  </w:style>
  <w:style w:type="character" w:customStyle="1" w:styleId="SourceBold">
    <w:name w:val="Source Bold"/>
    <w:rsid w:val="00AA3610"/>
    <w:rPr>
      <w:rFonts w:ascii="Arial Narrow" w:hAnsi="Arial Narrow"/>
      <w:b/>
      <w:sz w:val="24"/>
      <w:u w:val="none"/>
    </w:rPr>
  </w:style>
  <w:style w:type="paragraph" w:customStyle="1" w:styleId="TextUnderline">
    <w:name w:val="Text Underline"/>
    <w:basedOn w:val="Normal"/>
    <w:link w:val="TextUnderlineChar"/>
    <w:qFormat/>
    <w:rsid w:val="00AA3610"/>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AA3610"/>
    <w:rPr>
      <w:rFonts w:ascii="Garamond" w:eastAsia="Times New Roman" w:hAnsi="Garamond" w:cs="Calibri"/>
      <w:bCs/>
      <w:kern w:val="20"/>
      <w:sz w:val="22"/>
      <w:szCs w:val="32"/>
      <w:u w:val="single"/>
      <w:lang w:val="x-none" w:eastAsia="x-none"/>
    </w:rPr>
  </w:style>
  <w:style w:type="paragraph" w:customStyle="1" w:styleId="CardText2">
    <w:name w:val="Card Text 2"/>
    <w:basedOn w:val="CardText1"/>
    <w:link w:val="CardText2Char"/>
    <w:qFormat/>
    <w:rsid w:val="00AA3610"/>
    <w:pPr>
      <w:spacing w:after="160" w:line="259" w:lineRule="auto"/>
    </w:pPr>
    <w:rPr>
      <w:b/>
    </w:rPr>
  </w:style>
  <w:style w:type="character" w:customStyle="1" w:styleId="2xBoldUnderline">
    <w:name w:val="2x_Bold_Underline"/>
    <w:rsid w:val="00AA3610"/>
    <w:rPr>
      <w:b/>
      <w:bCs/>
      <w:sz w:val="24"/>
      <w:u w:val="thick"/>
    </w:rPr>
  </w:style>
  <w:style w:type="character" w:customStyle="1" w:styleId="Dottedunderline">
    <w:name w:val="Dotted underline"/>
    <w:rsid w:val="00AA3610"/>
    <w:rPr>
      <w:u w:val="dotted"/>
    </w:rPr>
  </w:style>
  <w:style w:type="character" w:customStyle="1" w:styleId="loose">
    <w:name w:val="loose"/>
    <w:rsid w:val="00AA3610"/>
  </w:style>
  <w:style w:type="paragraph" w:customStyle="1" w:styleId="citeunread">
    <w:name w:val="cite unread"/>
    <w:basedOn w:val="Normal"/>
    <w:link w:val="citeunreadChar"/>
    <w:qFormat/>
    <w:rsid w:val="00AA3610"/>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AA3610"/>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A3610"/>
    <w:rPr>
      <w:rFonts w:eastAsia="Times New Roman"/>
      <w:b/>
      <w:szCs w:val="20"/>
      <w:u w:val="single"/>
      <w:lang w:val="x-none" w:eastAsia="x-none"/>
      <w14:ligatures w14:val="standardContextual"/>
    </w:rPr>
  </w:style>
  <w:style w:type="character" w:customStyle="1" w:styleId="readCharChar">
    <w:name w:val="read Char Char"/>
    <w:link w:val="read"/>
    <w:locked/>
    <w:rsid w:val="00AA3610"/>
    <w:rPr>
      <w:rFonts w:ascii="Calibri" w:eastAsia="Times New Roman" w:hAnsi="Calibri" w:cs="Calibri"/>
      <w:b/>
      <w:kern w:val="0"/>
      <w:sz w:val="22"/>
      <w:szCs w:val="20"/>
      <w:u w:val="single"/>
      <w:lang w:val="x-none" w:eastAsia="x-none"/>
    </w:rPr>
  </w:style>
  <w:style w:type="paragraph" w:customStyle="1" w:styleId="2ndLevel-TAG">
    <w:name w:val="2nd Level - TAG"/>
    <w:basedOn w:val="Normal"/>
    <w:next w:val="Normal"/>
    <w:qFormat/>
    <w:rsid w:val="00AA3610"/>
    <w:pPr>
      <w:spacing w:before="240"/>
      <w:outlineLvl w:val="2"/>
    </w:pPr>
    <w:rPr>
      <w:rFonts w:eastAsia="Times New Roman"/>
      <w:b/>
      <w14:ligatures w14:val="standardContextual"/>
    </w:rPr>
  </w:style>
  <w:style w:type="character" w:customStyle="1" w:styleId="readChar">
    <w:name w:val="read Char"/>
    <w:rsid w:val="00AA3610"/>
    <w:rPr>
      <w:szCs w:val="22"/>
      <w:u w:val="single"/>
      <w:lang w:val="en-US" w:eastAsia="en-US" w:bidi="ar-SA"/>
    </w:rPr>
  </w:style>
  <w:style w:type="character" w:customStyle="1" w:styleId="underlining0">
    <w:name w:val="underlining"/>
    <w:rsid w:val="00AA3610"/>
    <w:rPr>
      <w:u w:val="single"/>
    </w:rPr>
  </w:style>
  <w:style w:type="paragraph" w:styleId="BodyTextIndent2">
    <w:name w:val="Body Text Indent 2"/>
    <w:basedOn w:val="Normal"/>
    <w:link w:val="BodyTextIndent2Char"/>
    <w:rsid w:val="00AA3610"/>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AA3610"/>
    <w:rPr>
      <w:rFonts w:ascii="HGSSoeiKakugothicUB" w:eastAsia="MS Mincho" w:hAnsi="Calibri" w:cs="Calibri"/>
      <w:kern w:val="0"/>
      <w:sz w:val="22"/>
      <w:szCs w:val="20"/>
      <w:lang w:val="x-none" w:eastAsia="ja-JP"/>
    </w:rPr>
  </w:style>
  <w:style w:type="character" w:customStyle="1" w:styleId="A6">
    <w:name w:val="A6"/>
    <w:rsid w:val="00AA3610"/>
    <w:rPr>
      <w:rFonts w:ascii="Times New Roman" w:hAnsi="Times New Roman"/>
      <w:color w:val="000000"/>
      <w:sz w:val="14"/>
      <w:szCs w:val="14"/>
    </w:rPr>
  </w:style>
  <w:style w:type="paragraph" w:customStyle="1" w:styleId="CiteCard">
    <w:name w:val="Cite_Card"/>
    <w:link w:val="CiteCardChar"/>
    <w:qFormat/>
    <w:rsid w:val="00AA3610"/>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AA3610"/>
    <w:rPr>
      <w:rFonts w:ascii="Times New Roman" w:eastAsia="Times New Roman" w:hAnsi="Times New Roman" w:cs="Arial"/>
      <w:bCs/>
      <w:kern w:val="0"/>
      <w:sz w:val="20"/>
      <w:szCs w:val="20"/>
    </w:rPr>
  </w:style>
  <w:style w:type="character" w:customStyle="1" w:styleId="btitle">
    <w:name w:val="btitle"/>
    <w:rsid w:val="00AA3610"/>
  </w:style>
  <w:style w:type="character" w:customStyle="1" w:styleId="green">
    <w:name w:val="green"/>
    <w:rsid w:val="00AA3610"/>
  </w:style>
  <w:style w:type="paragraph" w:customStyle="1" w:styleId="CM5">
    <w:name w:val="CM5"/>
    <w:basedOn w:val="Default"/>
    <w:next w:val="Default"/>
    <w:uiPriority w:val="99"/>
    <w:qFormat/>
    <w:rsid w:val="00AA3610"/>
    <w:pPr>
      <w:widowControl w:val="0"/>
    </w:pPr>
    <w:rPr>
      <w:rFonts w:eastAsia="MS Mincho"/>
      <w:color w:val="auto"/>
    </w:rPr>
  </w:style>
  <w:style w:type="paragraph" w:customStyle="1" w:styleId="CM14">
    <w:name w:val="CM14"/>
    <w:basedOn w:val="Default"/>
    <w:next w:val="Default"/>
    <w:uiPriority w:val="99"/>
    <w:qFormat/>
    <w:rsid w:val="00AA3610"/>
    <w:pPr>
      <w:widowControl w:val="0"/>
    </w:pPr>
    <w:rPr>
      <w:rFonts w:eastAsia="MS Mincho"/>
      <w:color w:val="auto"/>
    </w:rPr>
  </w:style>
  <w:style w:type="character" w:customStyle="1" w:styleId="BodyText1">
    <w:name w:val="Body Text1"/>
    <w:rsid w:val="00AA36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A36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Scale 66%"/>
    <w:rsid w:val="00AA361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A36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A361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A361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A36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Tag Title Char2,No Spacin Char1"/>
    <w:uiPriority w:val="99"/>
    <w:qFormat/>
    <w:rsid w:val="00AA3610"/>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AA3610"/>
    <w:rPr>
      <w:rFonts w:ascii="Sylfaen" w:hAnsi="Sylfaen" w:cs="Sylfaen"/>
      <w:i/>
      <w:iCs/>
      <w:sz w:val="19"/>
      <w:szCs w:val="19"/>
      <w:u w:val="none"/>
      <w:shd w:val="clear" w:color="auto" w:fill="FFFFFF"/>
    </w:rPr>
  </w:style>
  <w:style w:type="character" w:customStyle="1" w:styleId="AuthorYear">
    <w:name w:val="AuthorYear"/>
    <w:uiPriority w:val="1"/>
    <w:qFormat/>
    <w:rsid w:val="00AA3610"/>
    <w:rPr>
      <w:rFonts w:ascii="Georgia" w:hAnsi="Georgia"/>
      <w:b/>
      <w:sz w:val="24"/>
    </w:rPr>
  </w:style>
  <w:style w:type="character" w:customStyle="1" w:styleId="ssl4">
    <w:name w:val="ss_l4"/>
    <w:rsid w:val="00AA3610"/>
  </w:style>
  <w:style w:type="character" w:customStyle="1" w:styleId="italic">
    <w:name w:val="italic"/>
    <w:rsid w:val="00AA3610"/>
  </w:style>
  <w:style w:type="character" w:customStyle="1" w:styleId="tl8wme">
    <w:name w:val="tl8wme"/>
    <w:basedOn w:val="DefaultParagraphFont"/>
    <w:rsid w:val="00AA3610"/>
  </w:style>
  <w:style w:type="paragraph" w:customStyle="1" w:styleId="CardIndented">
    <w:name w:val="Card (Indented)"/>
    <w:basedOn w:val="Normal"/>
    <w:link w:val="CardIndentedChar"/>
    <w:qFormat/>
    <w:rsid w:val="00AA3610"/>
    <w:pPr>
      <w:ind w:left="288"/>
    </w:pPr>
    <w:rPr>
      <w:rFonts w:eastAsia="Calibri"/>
      <w14:ligatures w14:val="standardContextual"/>
    </w:rPr>
  </w:style>
  <w:style w:type="character" w:customStyle="1" w:styleId="CardIndentedChar">
    <w:name w:val="Card (Indented) Char"/>
    <w:link w:val="CardIndented"/>
    <w:rsid w:val="00AA3610"/>
    <w:rPr>
      <w:rFonts w:ascii="Calibri" w:eastAsia="Calibri" w:hAnsi="Calibri" w:cs="Calibri"/>
      <w:kern w:val="0"/>
      <w:sz w:val="22"/>
      <w:szCs w:val="22"/>
    </w:rPr>
  </w:style>
  <w:style w:type="character" w:customStyle="1" w:styleId="cardchar00">
    <w:name w:val="cardchar0"/>
    <w:basedOn w:val="DefaultParagraphFont"/>
    <w:rsid w:val="00AA3610"/>
  </w:style>
  <w:style w:type="character" w:customStyle="1" w:styleId="UnderlineNon-bold">
    <w:name w:val="Underline Non - bold"/>
    <w:rsid w:val="00AA3610"/>
    <w:rPr>
      <w:rFonts w:ascii="Times New Roman" w:hAnsi="Times New Roman"/>
      <w:iCs/>
      <w:sz w:val="22"/>
      <w:u w:val="single"/>
    </w:rPr>
  </w:style>
  <w:style w:type="character" w:customStyle="1" w:styleId="UnderlineBold0">
    <w:name w:val="Underline Bold"/>
    <w:qFormat/>
    <w:rsid w:val="00AA3610"/>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A3610"/>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AA3610"/>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no read Char2,small text Char2"/>
    <w:qFormat/>
    <w:rsid w:val="00AA3610"/>
    <w:rPr>
      <w:rFonts w:ascii="Bell MT" w:eastAsia="Times New Roman" w:hAnsi="Bell MT"/>
      <w:bCs/>
      <w:iCs/>
      <w:sz w:val="22"/>
      <w:u w:val="single"/>
    </w:rPr>
  </w:style>
  <w:style w:type="character" w:customStyle="1" w:styleId="Heading5Char2">
    <w:name w:val="Heading 5 Char2"/>
    <w:aliases w:val="Blocks Char2"/>
    <w:rsid w:val="00AA3610"/>
    <w:rPr>
      <w:rFonts w:ascii="Bell MT" w:eastAsia="Times New Roman" w:hAnsi="Bell MT"/>
      <w:bCs/>
      <w:iCs/>
      <w:sz w:val="10"/>
      <w:szCs w:val="26"/>
    </w:rPr>
  </w:style>
  <w:style w:type="paragraph" w:customStyle="1" w:styleId="Heading2-NotBold">
    <w:name w:val="Heading 2 - Not Bold"/>
    <w:basedOn w:val="Heading2"/>
    <w:autoRedefine/>
    <w:qFormat/>
    <w:rsid w:val="00AA3610"/>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rsid w:val="00AA3610"/>
    <w:rPr>
      <w:rFonts w:ascii="Arial" w:hAnsi="Arial"/>
      <w:vanish/>
      <w:sz w:val="16"/>
      <w:szCs w:val="16"/>
    </w:rPr>
  </w:style>
  <w:style w:type="paragraph" w:styleId="z-TopofForm">
    <w:name w:val="HTML Top of Form"/>
    <w:basedOn w:val="Normal"/>
    <w:next w:val="Normal"/>
    <w:link w:val="z-TopofFormChar"/>
    <w:hidden/>
    <w:unhideWhenUsed/>
    <w:rsid w:val="00AA3610"/>
    <w:pPr>
      <w:pBdr>
        <w:bottom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TopofFormChar1">
    <w:name w:val="z-Top of Form Char1"/>
    <w:basedOn w:val="DefaultParagraphFont"/>
    <w:uiPriority w:val="99"/>
    <w:rsid w:val="00AA3610"/>
    <w:rPr>
      <w:rFonts w:ascii="Arial" w:hAnsi="Arial" w:cs="Arial"/>
      <w:vanish/>
      <w:kern w:val="0"/>
      <w:sz w:val="16"/>
      <w:szCs w:val="16"/>
      <w14:ligatures w14:val="none"/>
    </w:rPr>
  </w:style>
  <w:style w:type="character" w:customStyle="1" w:styleId="z-BottomofFormChar">
    <w:name w:val="z-Bottom of Form Char"/>
    <w:link w:val="z-BottomofForm"/>
    <w:rsid w:val="00AA3610"/>
    <w:rPr>
      <w:rFonts w:ascii="Arial" w:hAnsi="Arial"/>
      <w:vanish/>
      <w:sz w:val="16"/>
      <w:szCs w:val="16"/>
    </w:rPr>
  </w:style>
  <w:style w:type="paragraph" w:styleId="z-BottomofForm">
    <w:name w:val="HTML Bottom of Form"/>
    <w:basedOn w:val="Normal"/>
    <w:next w:val="Normal"/>
    <w:link w:val="z-BottomofFormChar"/>
    <w:hidden/>
    <w:unhideWhenUsed/>
    <w:rsid w:val="00AA3610"/>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AA3610"/>
    <w:rPr>
      <w:rFonts w:ascii="Arial" w:hAnsi="Arial" w:cs="Arial"/>
      <w:vanish/>
      <w:kern w:val="0"/>
      <w:sz w:val="16"/>
      <w:szCs w:val="16"/>
      <w14:ligatures w14:val="none"/>
    </w:rPr>
  </w:style>
  <w:style w:type="paragraph" w:customStyle="1" w:styleId="Heading2-Bold">
    <w:name w:val="Heading 2 - Bold"/>
    <w:basedOn w:val="Normal"/>
    <w:autoRedefine/>
    <w:qFormat/>
    <w:rsid w:val="00AA3610"/>
    <w:rPr>
      <w:rFonts w:ascii="Garamond" w:eastAsia="Calibri" w:hAnsi="Garamond"/>
      <w:b/>
      <w14:ligatures w14:val="standardContextual"/>
    </w:rPr>
  </w:style>
  <w:style w:type="paragraph" w:customStyle="1" w:styleId="Microtext0">
    <w:name w:val="Microtext"/>
    <w:basedOn w:val="Normal"/>
    <w:next w:val="Normal"/>
    <w:link w:val="MicrotextChar0"/>
    <w:qFormat/>
    <w:rsid w:val="00AA3610"/>
    <w:rPr>
      <w:rFonts w:eastAsia="Calibri"/>
      <w:sz w:val="12"/>
      <w:lang w:val="x-none" w:eastAsia="x-none"/>
      <w14:ligatures w14:val="standardContextual"/>
    </w:rPr>
  </w:style>
  <w:style w:type="character" w:customStyle="1" w:styleId="MicrotextChar0">
    <w:name w:val="Microtext Char"/>
    <w:link w:val="Microtext0"/>
    <w:rsid w:val="00AA3610"/>
    <w:rPr>
      <w:rFonts w:ascii="Calibri" w:eastAsia="Calibri" w:hAnsi="Calibri" w:cs="Calibri"/>
      <w:kern w:val="0"/>
      <w:sz w:val="12"/>
      <w:szCs w:val="22"/>
      <w:lang w:val="x-none" w:eastAsia="x-none"/>
    </w:rPr>
  </w:style>
  <w:style w:type="character" w:customStyle="1" w:styleId="Style2CharChar">
    <w:name w:val="Style2 Char Char"/>
    <w:rsid w:val="00AA3610"/>
    <w:rPr>
      <w:u w:val="thick"/>
      <w:lang w:val="en-US" w:eastAsia="en-US" w:bidi="ar-SA"/>
    </w:rPr>
  </w:style>
  <w:style w:type="character" w:customStyle="1" w:styleId="authordate1">
    <w:name w:val="authordate"/>
    <w:rsid w:val="00AA3610"/>
  </w:style>
  <w:style w:type="paragraph" w:customStyle="1" w:styleId="tag0">
    <w:name w:val="%tag"/>
    <w:basedOn w:val="Normal"/>
    <w:next w:val="Normal"/>
    <w:link w:val="tagChar"/>
    <w:qFormat/>
    <w:rsid w:val="00AA3610"/>
    <w:rPr>
      <w:rFonts w:ascii="Garamond" w:eastAsia="Calibri" w:hAnsi="Garamond"/>
      <w:bCs/>
      <w:sz w:val="18"/>
      <w14:ligatures w14:val="standardContextual"/>
    </w:rPr>
  </w:style>
  <w:style w:type="character" w:customStyle="1" w:styleId="underline1">
    <w:name w:val="%underline"/>
    <w:qFormat/>
    <w:rsid w:val="00AA3610"/>
    <w:rPr>
      <w:rFonts w:ascii="Times New Roman" w:hAnsi="Times New Roman"/>
      <w:sz w:val="16"/>
      <w:u w:val="none"/>
    </w:rPr>
  </w:style>
  <w:style w:type="character" w:customStyle="1" w:styleId="AUNDERLINE0">
    <w:name w:val="AUNDERLINE"/>
    <w:qFormat/>
    <w:rsid w:val="00AA3610"/>
    <w:rPr>
      <w:rFonts w:ascii="Times New Roman" w:hAnsi="Times New Roman"/>
      <w:sz w:val="20"/>
      <w:u w:val="single"/>
    </w:rPr>
  </w:style>
  <w:style w:type="paragraph" w:customStyle="1" w:styleId="Style20">
    <w:name w:val="Style 2"/>
    <w:basedOn w:val="Normal"/>
    <w:link w:val="Style2Char"/>
    <w:qFormat/>
    <w:rsid w:val="00AA3610"/>
    <w:pPr>
      <w:ind w:left="432"/>
    </w:pPr>
    <w:rPr>
      <w:rFonts w:eastAsia="Times New Roman"/>
      <w:szCs w:val="20"/>
      <w:u w:val="single"/>
      <w:lang w:val="x-none" w:eastAsia="x-none"/>
      <w14:ligatures w14:val="standardContextual"/>
    </w:rPr>
  </w:style>
  <w:style w:type="character" w:customStyle="1" w:styleId="Style2Char">
    <w:name w:val="Style 2 Char"/>
    <w:link w:val="Style20"/>
    <w:rsid w:val="00AA3610"/>
    <w:rPr>
      <w:rFonts w:ascii="Calibri" w:eastAsia="Times New Roman" w:hAnsi="Calibri" w:cs="Calibri"/>
      <w:kern w:val="0"/>
      <w:sz w:val="22"/>
      <w:szCs w:val="20"/>
      <w:u w:val="single"/>
      <w:lang w:val="x-none" w:eastAsia="x-none"/>
    </w:rPr>
  </w:style>
  <w:style w:type="paragraph" w:customStyle="1" w:styleId="GAUnderline">
    <w:name w:val="GA Underline"/>
    <w:basedOn w:val="Normal"/>
    <w:link w:val="GAUnderlineChar"/>
    <w:qFormat/>
    <w:rsid w:val="00AA3610"/>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AA3610"/>
    <w:rPr>
      <w:rFonts w:ascii="Garamond" w:eastAsia="Times New Roman" w:hAnsi="Garamond" w:cs="Calibri"/>
      <w:kern w:val="0"/>
      <w:sz w:val="22"/>
      <w:szCs w:val="20"/>
      <w:u w:val="single"/>
      <w:lang w:val="x-none" w:eastAsia="x-none"/>
    </w:rPr>
  </w:style>
  <w:style w:type="paragraph" w:customStyle="1" w:styleId="textsmall">
    <w:name w:val="textsmall"/>
    <w:basedOn w:val="Normal"/>
    <w:link w:val="textsmallChar"/>
    <w:qFormat/>
    <w:rsid w:val="00AA3610"/>
    <w:rPr>
      <w:rFonts w:eastAsia="Times New Roman"/>
      <w:sz w:val="18"/>
      <w:szCs w:val="20"/>
      <w:lang w:val="x-none" w:eastAsia="x-none"/>
      <w14:ligatures w14:val="standardContextual"/>
    </w:rPr>
  </w:style>
  <w:style w:type="character" w:customStyle="1" w:styleId="textsmallChar">
    <w:name w:val="textsmall Char"/>
    <w:link w:val="textsmall"/>
    <w:rsid w:val="00AA3610"/>
    <w:rPr>
      <w:rFonts w:ascii="Calibri" w:eastAsia="Times New Roman" w:hAnsi="Calibri" w:cs="Calibri"/>
      <w:kern w:val="0"/>
      <w:sz w:val="18"/>
      <w:szCs w:val="20"/>
      <w:lang w:val="x-none" w:eastAsia="x-none"/>
    </w:rPr>
  </w:style>
  <w:style w:type="paragraph" w:customStyle="1" w:styleId="cardtext4">
    <w:name w:val="cardtext"/>
    <w:basedOn w:val="Normal"/>
    <w:link w:val="cardtextChar3"/>
    <w:qFormat/>
    <w:rsid w:val="00AA3610"/>
    <w:rPr>
      <w:rFonts w:eastAsia="Times New Roman"/>
      <w:szCs w:val="20"/>
      <w:u w:val="single"/>
      <w:lang w:val="x-none" w:eastAsia="x-none"/>
      <w14:ligatures w14:val="standardContextual"/>
    </w:rPr>
  </w:style>
  <w:style w:type="character" w:customStyle="1" w:styleId="cardtextChar3">
    <w:name w:val="cardtext Char"/>
    <w:link w:val="cardtext4"/>
    <w:rsid w:val="00AA3610"/>
    <w:rPr>
      <w:rFonts w:ascii="Calibri" w:eastAsia="Times New Roman" w:hAnsi="Calibri" w:cs="Calibri"/>
      <w:kern w:val="0"/>
      <w:sz w:val="22"/>
      <w:szCs w:val="20"/>
      <w:u w:val="single"/>
      <w:lang w:val="x-none" w:eastAsia="x-none"/>
    </w:rPr>
  </w:style>
  <w:style w:type="paragraph" w:customStyle="1" w:styleId="cardtextemphasis">
    <w:name w:val="card text emphasis"/>
    <w:basedOn w:val="Normal"/>
    <w:link w:val="cardtextemphasisChar"/>
    <w:qFormat/>
    <w:rsid w:val="00AA3610"/>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AA3610"/>
    <w:rPr>
      <w:rFonts w:ascii="Calibri" w:eastAsia="Calibri" w:hAnsi="Calibri" w:cs="Calibri"/>
      <w:b/>
      <w:kern w:val="0"/>
      <w:sz w:val="18"/>
      <w:szCs w:val="22"/>
      <w:u w:val="single"/>
      <w:lang w:val="x-none" w:eastAsia="x-none"/>
    </w:rPr>
  </w:style>
  <w:style w:type="paragraph" w:customStyle="1" w:styleId="Micro">
    <w:name w:val="Micro"/>
    <w:basedOn w:val="Normal"/>
    <w:next w:val="Normal"/>
    <w:link w:val="MicroChar"/>
    <w:qFormat/>
    <w:rsid w:val="00AA3610"/>
    <w:rPr>
      <w:rFonts w:eastAsia="Times New Roman"/>
      <w:sz w:val="12"/>
      <w14:ligatures w14:val="standardContextual"/>
    </w:rPr>
  </w:style>
  <w:style w:type="character" w:customStyle="1" w:styleId="MicroChar">
    <w:name w:val="Micro Char"/>
    <w:link w:val="Micro"/>
    <w:rsid w:val="00AA3610"/>
    <w:rPr>
      <w:rFonts w:ascii="Calibri" w:eastAsia="Times New Roman" w:hAnsi="Calibri" w:cs="Calibri"/>
      <w:kern w:val="0"/>
      <w:sz w:val="12"/>
      <w:szCs w:val="22"/>
    </w:rPr>
  </w:style>
  <w:style w:type="paragraph" w:customStyle="1" w:styleId="CardNotUnderlined">
    <w:name w:val="Card Not Underlined"/>
    <w:basedOn w:val="Normal"/>
    <w:link w:val="CardNotUnderlinedChar1"/>
    <w:autoRedefine/>
    <w:qFormat/>
    <w:rsid w:val="00AA3610"/>
    <w:rPr>
      <w:rFonts w:ascii="Bell MT" w:eastAsia="Calibri" w:hAnsi="Bell MT"/>
      <w:szCs w:val="20"/>
      <w14:ligatures w14:val="standardContextual"/>
    </w:rPr>
  </w:style>
  <w:style w:type="character" w:customStyle="1" w:styleId="UnderlinedCharChar0">
    <w:name w:val="Underlined Char Char"/>
    <w:rsid w:val="00AA3610"/>
    <w:rPr>
      <w:rFonts w:ascii="Garamond" w:hAnsi="Garamond"/>
      <w:szCs w:val="28"/>
      <w:u w:val="single"/>
      <w:lang w:val="en-US" w:eastAsia="en-US" w:bidi="ar-SA"/>
    </w:rPr>
  </w:style>
  <w:style w:type="character" w:customStyle="1" w:styleId="ssl0">
    <w:name w:val="ss_l0"/>
    <w:basedOn w:val="DefaultParagraphFont"/>
    <w:rsid w:val="00AA3610"/>
  </w:style>
  <w:style w:type="paragraph" w:customStyle="1" w:styleId="h-lead">
    <w:name w:val="h-lead"/>
    <w:basedOn w:val="Normal"/>
    <w:qFormat/>
    <w:rsid w:val="00AA3610"/>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AA3610"/>
  </w:style>
  <w:style w:type="character" w:customStyle="1" w:styleId="slug-pub-date">
    <w:name w:val="slug-pub-date"/>
    <w:basedOn w:val="DefaultParagraphFont"/>
    <w:rsid w:val="00AA3610"/>
  </w:style>
  <w:style w:type="character" w:customStyle="1" w:styleId="slug-vol">
    <w:name w:val="slug-vol"/>
    <w:basedOn w:val="DefaultParagraphFont"/>
    <w:rsid w:val="00AA3610"/>
  </w:style>
  <w:style w:type="character" w:customStyle="1" w:styleId="slug-issue">
    <w:name w:val="slug-issue"/>
    <w:basedOn w:val="DefaultParagraphFont"/>
    <w:rsid w:val="00AA3610"/>
  </w:style>
  <w:style w:type="character" w:customStyle="1" w:styleId="slug-pages">
    <w:name w:val="slug-pages"/>
    <w:basedOn w:val="DefaultParagraphFont"/>
    <w:rsid w:val="00AA3610"/>
  </w:style>
  <w:style w:type="paragraph" w:customStyle="1" w:styleId="intro">
    <w:name w:val="intro"/>
    <w:basedOn w:val="Normal"/>
    <w:qFormat/>
    <w:rsid w:val="00AA3610"/>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AA3610"/>
  </w:style>
  <w:style w:type="character" w:customStyle="1" w:styleId="ab">
    <w:name w:val="ab"/>
    <w:basedOn w:val="DefaultParagraphFont"/>
    <w:rsid w:val="00AA3610"/>
  </w:style>
  <w:style w:type="character" w:customStyle="1" w:styleId="em">
    <w:name w:val="em"/>
    <w:basedOn w:val="DefaultParagraphFont"/>
    <w:rsid w:val="00AA3610"/>
  </w:style>
  <w:style w:type="character" w:customStyle="1" w:styleId="au">
    <w:name w:val="au"/>
    <w:basedOn w:val="DefaultParagraphFont"/>
    <w:rsid w:val="00AA3610"/>
  </w:style>
  <w:style w:type="character" w:customStyle="1" w:styleId="ti">
    <w:name w:val="ti"/>
    <w:basedOn w:val="DefaultParagraphFont"/>
    <w:rsid w:val="00AA3610"/>
  </w:style>
  <w:style w:type="character" w:customStyle="1" w:styleId="subheadblue">
    <w:name w:val="subhead_blue"/>
    <w:basedOn w:val="DefaultParagraphFont"/>
    <w:rsid w:val="00AA3610"/>
  </w:style>
  <w:style w:type="paragraph" w:customStyle="1" w:styleId="body-paragraph">
    <w:name w:val="body-paragraph"/>
    <w:basedOn w:val="Normal"/>
    <w:qFormat/>
    <w:rsid w:val="00AA3610"/>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AA3610"/>
  </w:style>
  <w:style w:type="character" w:customStyle="1" w:styleId="slug-doi-wrapper">
    <w:name w:val="slug-doi-wrapper"/>
    <w:basedOn w:val="DefaultParagraphFont"/>
    <w:rsid w:val="00AA3610"/>
  </w:style>
  <w:style w:type="character" w:customStyle="1" w:styleId="slug-metadata-noteahead-of-print">
    <w:name w:val="slug-metadata-note ahead-of-print"/>
    <w:basedOn w:val="DefaultParagraphFont"/>
    <w:rsid w:val="00AA3610"/>
  </w:style>
  <w:style w:type="character" w:customStyle="1" w:styleId="slug-ahead-of-print-date">
    <w:name w:val="slug-ahead-of-print-date"/>
    <w:basedOn w:val="DefaultParagraphFont"/>
    <w:rsid w:val="00AA3610"/>
  </w:style>
  <w:style w:type="character" w:customStyle="1" w:styleId="medium-bold">
    <w:name w:val="medium-bold"/>
    <w:basedOn w:val="DefaultParagraphFont"/>
    <w:rsid w:val="00AA3610"/>
  </w:style>
  <w:style w:type="character" w:customStyle="1" w:styleId="updated-short-citation">
    <w:name w:val="updated-short-citation"/>
    <w:basedOn w:val="DefaultParagraphFont"/>
    <w:rsid w:val="00AA3610"/>
  </w:style>
  <w:style w:type="character" w:customStyle="1" w:styleId="goohl0">
    <w:name w:val="goohl0"/>
    <w:basedOn w:val="DefaultParagraphFont"/>
    <w:rsid w:val="00AA3610"/>
  </w:style>
  <w:style w:type="character" w:customStyle="1" w:styleId="CharChar6">
    <w:name w:val="Char Char6"/>
    <w:rsid w:val="00AA3610"/>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AA3610"/>
    <w:rPr>
      <w:szCs w:val="24"/>
    </w:rPr>
  </w:style>
  <w:style w:type="character" w:customStyle="1" w:styleId="TagCharChar1">
    <w:name w:val="Tag Char Char1"/>
    <w:aliases w:val="Heading 2 Char Char Char Char Char Char Char2, Char Ch,T Ch,TAG C, Cha,Char Ch, Char Char Char Char1 Char1,Heading 2 Cha Char1,Hat Char2,TAG Char Char"/>
    <w:qFormat/>
    <w:rsid w:val="00AA3610"/>
    <w:rPr>
      <w:b/>
      <w:sz w:val="24"/>
      <w:szCs w:val="24"/>
      <w:lang w:val="en-US" w:eastAsia="en-US" w:bidi="ar-SA"/>
    </w:rPr>
  </w:style>
  <w:style w:type="numbering" w:customStyle="1" w:styleId="NoList3">
    <w:name w:val="No List3"/>
    <w:next w:val="NoList"/>
    <w:uiPriority w:val="99"/>
    <w:semiHidden/>
    <w:unhideWhenUsed/>
    <w:rsid w:val="00AA3610"/>
  </w:style>
  <w:style w:type="numbering" w:customStyle="1" w:styleId="NoList4">
    <w:name w:val="No List4"/>
    <w:next w:val="NoList"/>
    <w:uiPriority w:val="99"/>
    <w:semiHidden/>
    <w:unhideWhenUsed/>
    <w:rsid w:val="00AA3610"/>
  </w:style>
  <w:style w:type="character" w:customStyle="1" w:styleId="12TimesNewRoman">
    <w:name w:val="12 Times New Roman"/>
    <w:rsid w:val="00AA3610"/>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A3610"/>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AA3610"/>
    <w:rPr>
      <w:rFonts w:ascii="Bell MT" w:eastAsia="Times New Roman" w:hAnsi="Bell MT" w:cs="Times New Roman"/>
      <w:b/>
      <w:kern w:val="0"/>
      <w:sz w:val="22"/>
      <w:szCs w:val="28"/>
    </w:rPr>
  </w:style>
  <w:style w:type="paragraph" w:customStyle="1" w:styleId="F4-NormalText">
    <w:name w:val="F4 - Normal Text"/>
    <w:basedOn w:val="Normal"/>
    <w:qFormat/>
    <w:rsid w:val="00AA3610"/>
    <w:rPr>
      <w:rFonts w:eastAsia="Calibri"/>
      <w14:ligatures w14:val="standardContextual"/>
    </w:rPr>
  </w:style>
  <w:style w:type="character" w:customStyle="1" w:styleId="berief">
    <w:name w:val="berief"/>
    <w:rsid w:val="00AA3610"/>
    <w:rPr>
      <w:rFonts w:ascii="Times New Roman" w:eastAsia="Times New Roman" w:hAnsi="Times New Roman" w:cs="Times New Roman"/>
      <w:sz w:val="20"/>
      <w:u w:val="none"/>
    </w:rPr>
  </w:style>
  <w:style w:type="numbering" w:customStyle="1" w:styleId="NoList5">
    <w:name w:val="No List5"/>
    <w:next w:val="NoList"/>
    <w:semiHidden/>
    <w:unhideWhenUsed/>
    <w:rsid w:val="00AA3610"/>
  </w:style>
  <w:style w:type="paragraph" w:customStyle="1" w:styleId="F3-TagAuthor">
    <w:name w:val="F3 - Tag/Author"/>
    <w:basedOn w:val="Normal"/>
    <w:qFormat/>
    <w:rsid w:val="00AA3610"/>
    <w:rPr>
      <w:rFonts w:eastAsia="Times New Roman"/>
      <w:b/>
      <w14:ligatures w14:val="standardContextual"/>
    </w:rPr>
  </w:style>
  <w:style w:type="paragraph" w:customStyle="1" w:styleId="F5-UnderlineNormal">
    <w:name w:val="F5 - Underline Normal"/>
    <w:basedOn w:val="Normal"/>
    <w:qFormat/>
    <w:rsid w:val="00AA3610"/>
    <w:rPr>
      <w:rFonts w:eastAsia="Calibri"/>
      <w:u w:val="single"/>
      <w14:ligatures w14:val="standardContextual"/>
    </w:rPr>
  </w:style>
  <w:style w:type="character" w:customStyle="1" w:styleId="F8-UnderlineBold">
    <w:name w:val="F8 - Underline/Bold"/>
    <w:rsid w:val="00AA3610"/>
    <w:rPr>
      <w:rFonts w:ascii="Times New Roman" w:hAnsi="Times New Roman"/>
      <w:b/>
      <w:sz w:val="20"/>
      <w:u w:val="single"/>
    </w:rPr>
  </w:style>
  <w:style w:type="character" w:customStyle="1" w:styleId="F7-SmallFont">
    <w:name w:val="F7 - Small Font"/>
    <w:rsid w:val="00AA3610"/>
    <w:rPr>
      <w:rFonts w:ascii="Times New Roman" w:hAnsi="Times New Roman"/>
      <w:sz w:val="14"/>
    </w:rPr>
  </w:style>
  <w:style w:type="paragraph" w:customStyle="1" w:styleId="Brief-PrimarySource">
    <w:name w:val="Brief - Primary Source"/>
    <w:basedOn w:val="Normal"/>
    <w:qFormat/>
    <w:rsid w:val="00AA3610"/>
    <w:rPr>
      <w:rFonts w:eastAsia="Times New Roman"/>
      <w:b/>
      <w:sz w:val="24"/>
      <w:u w:val="single"/>
      <w14:ligatures w14:val="standardContextual"/>
    </w:rPr>
  </w:style>
  <w:style w:type="paragraph" w:customStyle="1" w:styleId="Brief-Underline">
    <w:name w:val="Brief - Underline"/>
    <w:basedOn w:val="Normal"/>
    <w:qFormat/>
    <w:rsid w:val="00AA3610"/>
    <w:rPr>
      <w:rFonts w:eastAsia="Times New Roman"/>
      <w:u w:val="single"/>
      <w14:ligatures w14:val="standardContextual"/>
    </w:rPr>
  </w:style>
  <w:style w:type="character" w:customStyle="1" w:styleId="Brief-Bold">
    <w:name w:val="Brief - Bold"/>
    <w:rsid w:val="00AA3610"/>
    <w:rPr>
      <w:rFonts w:cs="Times New Roman"/>
      <w:b/>
    </w:rPr>
  </w:style>
  <w:style w:type="character" w:customStyle="1" w:styleId="Card-Underline">
    <w:name w:val="Card - Underline"/>
    <w:rsid w:val="00AA3610"/>
    <w:rPr>
      <w:rFonts w:cs="Times New Roman"/>
      <w:u w:val="single"/>
    </w:rPr>
  </w:style>
  <w:style w:type="paragraph" w:customStyle="1" w:styleId="Brief">
    <w:name w:val="Brief"/>
    <w:basedOn w:val="Brief-PrimarySource"/>
    <w:qFormat/>
    <w:rsid w:val="00AA3610"/>
    <w:rPr>
      <w:b w:val="0"/>
    </w:rPr>
  </w:style>
  <w:style w:type="character" w:customStyle="1" w:styleId="BoldText10pt">
    <w:name w:val="Bold Text 10 pt"/>
    <w:rsid w:val="00AA3610"/>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AA3610"/>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AA3610"/>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AA3610"/>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qFormat/>
    <w:rsid w:val="00AA3610"/>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qFormat/>
    <w:rsid w:val="00AA3610"/>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qFormat/>
    <w:rsid w:val="00AA3610"/>
    <w:pPr>
      <w:widowControl w:val="0"/>
      <w:spacing w:line="276" w:lineRule="atLeast"/>
    </w:pPr>
    <w:rPr>
      <w:color w:val="auto"/>
    </w:rPr>
  </w:style>
  <w:style w:type="paragraph" w:customStyle="1" w:styleId="CM34">
    <w:name w:val="CM34"/>
    <w:basedOn w:val="Default"/>
    <w:next w:val="Default"/>
    <w:qFormat/>
    <w:rsid w:val="00AA3610"/>
    <w:pPr>
      <w:widowControl w:val="0"/>
    </w:pPr>
    <w:rPr>
      <w:color w:val="auto"/>
    </w:rPr>
  </w:style>
  <w:style w:type="paragraph" w:customStyle="1" w:styleId="CM56">
    <w:name w:val="CM56"/>
    <w:basedOn w:val="Default"/>
    <w:next w:val="Default"/>
    <w:qFormat/>
    <w:rsid w:val="00AA3610"/>
    <w:pPr>
      <w:widowControl w:val="0"/>
    </w:pPr>
    <w:rPr>
      <w:rFonts w:eastAsia="Calibri"/>
      <w:color w:val="auto"/>
    </w:rPr>
  </w:style>
  <w:style w:type="paragraph" w:customStyle="1" w:styleId="CM58">
    <w:name w:val="CM58"/>
    <w:basedOn w:val="Default"/>
    <w:next w:val="Default"/>
    <w:qFormat/>
    <w:rsid w:val="00AA3610"/>
    <w:pPr>
      <w:widowControl w:val="0"/>
    </w:pPr>
    <w:rPr>
      <w:rFonts w:eastAsia="Calibri"/>
      <w:color w:val="auto"/>
    </w:rPr>
  </w:style>
  <w:style w:type="paragraph" w:customStyle="1" w:styleId="CM57">
    <w:name w:val="CM57"/>
    <w:basedOn w:val="Default"/>
    <w:next w:val="Default"/>
    <w:qFormat/>
    <w:rsid w:val="00AA3610"/>
    <w:pPr>
      <w:widowControl w:val="0"/>
    </w:pPr>
    <w:rPr>
      <w:rFonts w:eastAsia="Calibri"/>
      <w:color w:val="auto"/>
    </w:rPr>
  </w:style>
  <w:style w:type="paragraph" w:customStyle="1" w:styleId="CM1">
    <w:name w:val="CM1"/>
    <w:basedOn w:val="Default"/>
    <w:next w:val="Default"/>
    <w:qFormat/>
    <w:rsid w:val="00AA3610"/>
    <w:pPr>
      <w:widowControl w:val="0"/>
    </w:pPr>
    <w:rPr>
      <w:rFonts w:eastAsia="Calibri"/>
      <w:color w:val="auto"/>
    </w:rPr>
  </w:style>
  <w:style w:type="paragraph" w:customStyle="1" w:styleId="CM49">
    <w:name w:val="CM49"/>
    <w:basedOn w:val="Default"/>
    <w:next w:val="Default"/>
    <w:qFormat/>
    <w:rsid w:val="00AA3610"/>
    <w:pPr>
      <w:widowControl w:val="0"/>
    </w:pPr>
    <w:rPr>
      <w:rFonts w:eastAsia="Calibri"/>
      <w:color w:val="auto"/>
    </w:rPr>
  </w:style>
  <w:style w:type="paragraph" w:customStyle="1" w:styleId="CM41">
    <w:name w:val="CM41"/>
    <w:basedOn w:val="Default"/>
    <w:next w:val="Default"/>
    <w:qFormat/>
    <w:rsid w:val="00AA3610"/>
    <w:pPr>
      <w:widowControl w:val="0"/>
    </w:pPr>
    <w:rPr>
      <w:rFonts w:eastAsia="Calibri"/>
      <w:color w:val="auto"/>
    </w:rPr>
  </w:style>
  <w:style w:type="paragraph" w:customStyle="1" w:styleId="3rdOrderPara">
    <w:name w:val="3rd Order Para"/>
    <w:basedOn w:val="Default"/>
    <w:next w:val="Default"/>
    <w:uiPriority w:val="99"/>
    <w:qFormat/>
    <w:rsid w:val="00AA3610"/>
    <w:pPr>
      <w:widowControl w:val="0"/>
    </w:pPr>
    <w:rPr>
      <w:rFonts w:eastAsia="Calibri"/>
      <w:color w:val="auto"/>
    </w:rPr>
  </w:style>
  <w:style w:type="paragraph" w:customStyle="1" w:styleId="2ndOrderPara">
    <w:name w:val="2nd Order Para"/>
    <w:basedOn w:val="Default"/>
    <w:next w:val="Default"/>
    <w:uiPriority w:val="99"/>
    <w:qFormat/>
    <w:rsid w:val="00AA3610"/>
    <w:pPr>
      <w:widowControl w:val="0"/>
    </w:pPr>
    <w:rPr>
      <w:rFonts w:eastAsia="Calibri"/>
      <w:color w:val="auto"/>
    </w:rPr>
  </w:style>
  <w:style w:type="paragraph" w:customStyle="1" w:styleId="Normal-SIGN2">
    <w:name w:val="Normal-SIGN2"/>
    <w:basedOn w:val="Default"/>
    <w:next w:val="Default"/>
    <w:qFormat/>
    <w:rsid w:val="00AA3610"/>
    <w:pPr>
      <w:widowControl w:val="0"/>
    </w:pPr>
    <w:rPr>
      <w:rFonts w:eastAsia="Calibri"/>
      <w:color w:val="auto"/>
    </w:rPr>
  </w:style>
  <w:style w:type="paragraph" w:customStyle="1" w:styleId="Normal-SIGN1">
    <w:name w:val="Normal-SIGN1"/>
    <w:basedOn w:val="Default"/>
    <w:next w:val="Default"/>
    <w:qFormat/>
    <w:rsid w:val="00AA3610"/>
    <w:pPr>
      <w:widowControl w:val="0"/>
    </w:pPr>
    <w:rPr>
      <w:rFonts w:eastAsia="Calibri"/>
      <w:color w:val="auto"/>
    </w:rPr>
  </w:style>
  <w:style w:type="paragraph" w:customStyle="1" w:styleId="CM3">
    <w:name w:val="CM3"/>
    <w:basedOn w:val="Default"/>
    <w:next w:val="Default"/>
    <w:qFormat/>
    <w:rsid w:val="00AA3610"/>
    <w:pPr>
      <w:widowControl w:val="0"/>
      <w:spacing w:line="553" w:lineRule="atLeast"/>
    </w:pPr>
    <w:rPr>
      <w:rFonts w:eastAsia="Calibri"/>
      <w:color w:val="auto"/>
    </w:rPr>
  </w:style>
  <w:style w:type="paragraph" w:customStyle="1" w:styleId="CM33">
    <w:name w:val="CM33"/>
    <w:basedOn w:val="Default"/>
    <w:next w:val="Default"/>
    <w:qFormat/>
    <w:rsid w:val="00AA3610"/>
    <w:pPr>
      <w:widowControl w:val="0"/>
    </w:pPr>
    <w:rPr>
      <w:rFonts w:eastAsia="Calibri"/>
      <w:color w:val="auto"/>
    </w:rPr>
  </w:style>
  <w:style w:type="paragraph" w:customStyle="1" w:styleId="CM37">
    <w:name w:val="CM37"/>
    <w:basedOn w:val="Default"/>
    <w:next w:val="Default"/>
    <w:qFormat/>
    <w:rsid w:val="00AA3610"/>
    <w:pPr>
      <w:widowControl w:val="0"/>
    </w:pPr>
    <w:rPr>
      <w:rFonts w:eastAsia="Calibri"/>
      <w:color w:val="auto"/>
    </w:rPr>
  </w:style>
  <w:style w:type="paragraph" w:customStyle="1" w:styleId="CM7">
    <w:name w:val="CM7"/>
    <w:basedOn w:val="Default"/>
    <w:next w:val="Default"/>
    <w:qFormat/>
    <w:rsid w:val="00AA3610"/>
    <w:pPr>
      <w:widowControl w:val="0"/>
      <w:spacing w:line="553" w:lineRule="atLeast"/>
    </w:pPr>
    <w:rPr>
      <w:rFonts w:eastAsia="Calibri"/>
      <w:color w:val="auto"/>
    </w:rPr>
  </w:style>
  <w:style w:type="paragraph" w:styleId="PlainText">
    <w:name w:val="Plain Text"/>
    <w:basedOn w:val="Normal"/>
    <w:next w:val="Normal"/>
    <w:link w:val="PlainTextChar"/>
    <w:rsid w:val="00AA3610"/>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AA3610"/>
    <w:rPr>
      <w:rFonts w:ascii="IJGCNM+Arial" w:eastAsia="Times New Roman" w:hAnsi="IJGCNM+Arial" w:cs="Calibri"/>
      <w:kern w:val="0"/>
      <w:szCs w:val="22"/>
    </w:rPr>
  </w:style>
  <w:style w:type="paragraph" w:customStyle="1" w:styleId="Brief-SecondarySource">
    <w:name w:val="Brief - Secondary Source"/>
    <w:basedOn w:val="Normal"/>
    <w:qFormat/>
    <w:rsid w:val="00AA3610"/>
    <w:rPr>
      <w:rFonts w:eastAsia="Times New Roman"/>
      <w:sz w:val="14"/>
      <w:szCs w:val="20"/>
      <w14:ligatures w14:val="standardContextual"/>
    </w:rPr>
  </w:style>
  <w:style w:type="paragraph" w:customStyle="1" w:styleId="Brief-Card">
    <w:name w:val="Brief - Card"/>
    <w:basedOn w:val="Normal"/>
    <w:qFormat/>
    <w:rsid w:val="00AA3610"/>
    <w:rPr>
      <w:rFonts w:eastAsia="Times New Roman"/>
      <w14:ligatures w14:val="standardContextual"/>
    </w:rPr>
  </w:style>
  <w:style w:type="paragraph" w:customStyle="1" w:styleId="Pa2">
    <w:name w:val="Pa2"/>
    <w:basedOn w:val="Default"/>
    <w:next w:val="Default"/>
    <w:qFormat/>
    <w:rsid w:val="00AA3610"/>
    <w:pPr>
      <w:widowControl w:val="0"/>
      <w:spacing w:line="201" w:lineRule="atLeast"/>
    </w:pPr>
    <w:rPr>
      <w:rFonts w:ascii="Futura Book" w:hAnsi="Futura Book"/>
      <w:color w:val="auto"/>
    </w:rPr>
  </w:style>
  <w:style w:type="paragraph" w:customStyle="1" w:styleId="Normal3">
    <w:name w:val="Normal+3"/>
    <w:basedOn w:val="Normal"/>
    <w:next w:val="Normal"/>
    <w:qFormat/>
    <w:rsid w:val="00AA3610"/>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qFormat/>
    <w:rsid w:val="00AA3610"/>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qFormat/>
    <w:rsid w:val="00AA3610"/>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qFormat/>
    <w:rsid w:val="00AA3610"/>
    <w:pPr>
      <w:widowControl w:val="0"/>
    </w:pPr>
    <w:rPr>
      <w:rFonts w:ascii="Arial Black" w:hAnsi="Arial Black"/>
      <w:color w:val="auto"/>
    </w:rPr>
  </w:style>
  <w:style w:type="character" w:customStyle="1" w:styleId="eoeaheader">
    <w:name w:val="eoea_header"/>
    <w:basedOn w:val="DefaultParagraphFont"/>
    <w:rsid w:val="00AA3610"/>
  </w:style>
  <w:style w:type="character" w:customStyle="1" w:styleId="SC4208902">
    <w:name w:val="SC.4.208902"/>
    <w:rsid w:val="00AA3610"/>
    <w:rPr>
      <w:rFonts w:cs="Century"/>
      <w:color w:val="000000"/>
      <w:sz w:val="22"/>
      <w:szCs w:val="22"/>
    </w:rPr>
  </w:style>
  <w:style w:type="character" w:customStyle="1" w:styleId="SC4208915">
    <w:name w:val="SC.4.208915"/>
    <w:rsid w:val="00AA3610"/>
    <w:rPr>
      <w:rFonts w:cs="Century"/>
      <w:color w:val="000000"/>
      <w:sz w:val="13"/>
      <w:szCs w:val="13"/>
    </w:rPr>
  </w:style>
  <w:style w:type="character" w:customStyle="1" w:styleId="SC273764">
    <w:name w:val="SC.2.73764"/>
    <w:rsid w:val="00AA3610"/>
    <w:rPr>
      <w:rFonts w:cs="Century"/>
      <w:color w:val="000000"/>
      <w:sz w:val="72"/>
      <w:szCs w:val="72"/>
    </w:rPr>
  </w:style>
  <w:style w:type="character" w:customStyle="1" w:styleId="SC273779">
    <w:name w:val="SC.2.73779"/>
    <w:rsid w:val="00AA3610"/>
    <w:rPr>
      <w:rFonts w:cs="Century"/>
      <w:color w:val="000000"/>
      <w:sz w:val="40"/>
      <w:szCs w:val="40"/>
    </w:rPr>
  </w:style>
  <w:style w:type="character" w:customStyle="1" w:styleId="SC273763">
    <w:name w:val="SC.2.73763"/>
    <w:rsid w:val="00AA3610"/>
    <w:rPr>
      <w:rFonts w:cs="Century"/>
      <w:b/>
      <w:bCs/>
      <w:color w:val="000000"/>
    </w:rPr>
  </w:style>
  <w:style w:type="character" w:customStyle="1" w:styleId="SC4208910">
    <w:name w:val="SC.4.208910"/>
    <w:rsid w:val="00AA3610"/>
    <w:rPr>
      <w:rFonts w:cs="Century"/>
      <w:color w:val="000000"/>
      <w:sz w:val="28"/>
      <w:szCs w:val="28"/>
    </w:rPr>
  </w:style>
  <w:style w:type="character" w:customStyle="1" w:styleId="SC4208911">
    <w:name w:val="SC.4.208911"/>
    <w:rsid w:val="00AA3610"/>
    <w:rPr>
      <w:rFonts w:cs="Century"/>
      <w:color w:val="000000"/>
    </w:rPr>
  </w:style>
  <w:style w:type="paragraph" w:customStyle="1" w:styleId="Cover1">
    <w:name w:val="Cover 1"/>
    <w:basedOn w:val="Normal"/>
    <w:next w:val="Normal"/>
    <w:qFormat/>
    <w:rsid w:val="00AA3610"/>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qFormat/>
    <w:rsid w:val="00AA3610"/>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qFormat/>
    <w:rsid w:val="00AA3610"/>
    <w:pPr>
      <w:widowControl w:val="0"/>
    </w:pPr>
    <w:rPr>
      <w:color w:val="auto"/>
    </w:rPr>
  </w:style>
  <w:style w:type="paragraph" w:customStyle="1" w:styleId="Pa11">
    <w:name w:val="Pa11"/>
    <w:basedOn w:val="Normal"/>
    <w:next w:val="Normal"/>
    <w:qFormat/>
    <w:rsid w:val="00AA3610"/>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qFormat/>
    <w:rsid w:val="00AA3610"/>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qFormat/>
    <w:rsid w:val="00AA3610"/>
    <w:pPr>
      <w:widowControl w:val="0"/>
    </w:pPr>
    <w:rPr>
      <w:rFonts w:eastAsia="Calibri"/>
      <w:color w:val="auto"/>
    </w:rPr>
  </w:style>
  <w:style w:type="paragraph" w:customStyle="1" w:styleId="CM28">
    <w:name w:val="CM28"/>
    <w:basedOn w:val="Default"/>
    <w:next w:val="Default"/>
    <w:qFormat/>
    <w:rsid w:val="00AA3610"/>
    <w:pPr>
      <w:widowControl w:val="0"/>
    </w:pPr>
    <w:rPr>
      <w:rFonts w:eastAsia="Calibri"/>
      <w:color w:val="auto"/>
    </w:rPr>
  </w:style>
  <w:style w:type="paragraph" w:customStyle="1" w:styleId="CM8">
    <w:name w:val="CM8"/>
    <w:basedOn w:val="Default"/>
    <w:next w:val="Default"/>
    <w:qFormat/>
    <w:rsid w:val="00AA3610"/>
    <w:pPr>
      <w:widowControl w:val="0"/>
    </w:pPr>
    <w:rPr>
      <w:rFonts w:eastAsia="Calibri"/>
      <w:color w:val="auto"/>
    </w:rPr>
  </w:style>
  <w:style w:type="paragraph" w:customStyle="1" w:styleId="CM6">
    <w:name w:val="CM6"/>
    <w:basedOn w:val="Default"/>
    <w:next w:val="Default"/>
    <w:uiPriority w:val="99"/>
    <w:qFormat/>
    <w:rsid w:val="00AA3610"/>
    <w:pPr>
      <w:widowControl w:val="0"/>
      <w:spacing w:line="553" w:lineRule="atLeast"/>
    </w:pPr>
    <w:rPr>
      <w:rFonts w:eastAsia="Calibri"/>
      <w:color w:val="auto"/>
    </w:rPr>
  </w:style>
  <w:style w:type="paragraph" w:customStyle="1" w:styleId="CM22">
    <w:name w:val="CM22"/>
    <w:basedOn w:val="Default"/>
    <w:next w:val="Default"/>
    <w:uiPriority w:val="99"/>
    <w:qFormat/>
    <w:rsid w:val="00AA3610"/>
    <w:pPr>
      <w:widowControl w:val="0"/>
    </w:pPr>
    <w:rPr>
      <w:rFonts w:eastAsia="Calibri"/>
      <w:color w:val="auto"/>
    </w:rPr>
  </w:style>
  <w:style w:type="character" w:customStyle="1" w:styleId="articlesubtitle">
    <w:name w:val="article_sub_title"/>
    <w:basedOn w:val="DefaultParagraphFont"/>
    <w:rsid w:val="00AA3610"/>
  </w:style>
  <w:style w:type="character" w:customStyle="1" w:styleId="newsdate2">
    <w:name w:val="news_date2"/>
    <w:basedOn w:val="DefaultParagraphFont"/>
    <w:rsid w:val="00AA3610"/>
  </w:style>
  <w:style w:type="character" w:customStyle="1" w:styleId="readarticleheader">
    <w:name w:val="readarticleheader"/>
    <w:basedOn w:val="DefaultParagraphFont"/>
    <w:rsid w:val="00AA3610"/>
  </w:style>
  <w:style w:type="paragraph" w:customStyle="1" w:styleId="DoubleUnderlined">
    <w:name w:val="Double Underlined"/>
    <w:basedOn w:val="Heading2"/>
    <w:autoRedefine/>
    <w:qFormat/>
    <w:rsid w:val="00AA3610"/>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AA3610"/>
    <w:rPr>
      <w:rFonts w:ascii="Trebuchet MS" w:hAnsi="Trebuchet MS"/>
      <w:u w:val="thick"/>
      <w:lang w:val="en-US" w:eastAsia="zh-CN" w:bidi="ar-SA"/>
    </w:rPr>
  </w:style>
  <w:style w:type="paragraph" w:customStyle="1" w:styleId="IndexFixer">
    <w:name w:val="Index Fixer"/>
    <w:basedOn w:val="Heading1"/>
    <w:qFormat/>
    <w:rsid w:val="00AA3610"/>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qFormat/>
    <w:rsid w:val="00AA3610"/>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AA3610"/>
    <w:rPr>
      <w:rFonts w:ascii="Arial Narrow" w:eastAsia="Times New Roman" w:hAnsi="Arial Narrow"/>
      <w:b/>
      <w:szCs w:val="24"/>
      <w:u w:val="single"/>
      <w:lang w:val="en-GB" w:eastAsia="en-US" w:bidi="ar-SA"/>
    </w:rPr>
  </w:style>
  <w:style w:type="character" w:customStyle="1" w:styleId="medium-normal1">
    <w:name w:val="medium-normal1"/>
    <w:rsid w:val="00AA3610"/>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AA3610"/>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qFormat/>
    <w:rsid w:val="00AA3610"/>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AA3610"/>
    <w:rPr>
      <w:rFonts w:ascii="Palatino Linotype" w:hAnsi="Palatino Linotype"/>
      <w:u w:val="single"/>
      <w:lang w:val="en-US" w:eastAsia="en-US" w:bidi="ar-SA"/>
    </w:rPr>
  </w:style>
  <w:style w:type="character" w:customStyle="1" w:styleId="Style10ptUnderline">
    <w:name w:val="Style 10 pt Underline"/>
    <w:rsid w:val="00AA3610"/>
    <w:rPr>
      <w:sz w:val="20"/>
      <w:u w:val="single"/>
    </w:rPr>
  </w:style>
  <w:style w:type="character" w:customStyle="1" w:styleId="char">
    <w:name w:val="char"/>
    <w:basedOn w:val="DefaultParagraphFont"/>
    <w:rsid w:val="00AA3610"/>
  </w:style>
  <w:style w:type="character" w:customStyle="1" w:styleId="UnderlineCharCharCharCharCharChar">
    <w:name w:val="Underline Char Char Char Char Char Char"/>
    <w:rsid w:val="00AA3610"/>
    <w:rPr>
      <w:rFonts w:ascii="Arial Narrow" w:hAnsi="Arial Narrow"/>
      <w:szCs w:val="24"/>
      <w:u w:val="single"/>
      <w:lang w:val="en-US" w:eastAsia="en-US" w:bidi="ar-SA"/>
    </w:rPr>
  </w:style>
  <w:style w:type="paragraph" w:customStyle="1" w:styleId="PageHeader-Underline18pt">
    <w:name w:val="Page Header - Underline 18 pt"/>
    <w:qFormat/>
    <w:rsid w:val="00AA3610"/>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qFormat/>
    <w:rsid w:val="00AA3610"/>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AA3610"/>
  </w:style>
  <w:style w:type="character" w:customStyle="1" w:styleId="hdr">
    <w:name w:val="hdr"/>
    <w:basedOn w:val="DefaultParagraphFont"/>
    <w:rsid w:val="00AA3610"/>
  </w:style>
  <w:style w:type="paragraph" w:customStyle="1" w:styleId="subhead">
    <w:name w:val="subhead"/>
    <w:basedOn w:val="Normal"/>
    <w:qFormat/>
    <w:rsid w:val="00AA3610"/>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AA3610"/>
  </w:style>
  <w:style w:type="character" w:customStyle="1" w:styleId="bolding1">
    <w:name w:val="bolding1"/>
    <w:rsid w:val="00AA3610"/>
    <w:rPr>
      <w:b/>
      <w:bCs/>
    </w:rPr>
  </w:style>
  <w:style w:type="character" w:customStyle="1" w:styleId="bookoptions1">
    <w:name w:val="book_options1"/>
    <w:rsid w:val="00AA3610"/>
    <w:rPr>
      <w:b/>
      <w:bCs/>
      <w:color w:val="333366"/>
    </w:rPr>
  </w:style>
  <w:style w:type="character" w:customStyle="1" w:styleId="descriptionblock">
    <w:name w:val="description block"/>
    <w:basedOn w:val="DefaultParagraphFont"/>
    <w:rsid w:val="00AA3610"/>
  </w:style>
  <w:style w:type="character" w:customStyle="1" w:styleId="detailsboxblock">
    <w:name w:val="detailsbox block"/>
    <w:basedOn w:val="DefaultParagraphFont"/>
    <w:rsid w:val="00AA3610"/>
  </w:style>
  <w:style w:type="character" w:customStyle="1" w:styleId="Char3">
    <w:name w:val="Char3"/>
    <w:aliases w:val="Tag Line Char Char1"/>
    <w:rsid w:val="00AA3610"/>
    <w:rPr>
      <w:rFonts w:cs="Arial"/>
      <w:bCs/>
      <w:u w:val="thick"/>
      <w:lang w:val="en-US" w:eastAsia="en-US" w:bidi="ar-SA"/>
    </w:rPr>
  </w:style>
  <w:style w:type="paragraph" w:customStyle="1" w:styleId="StyleHeading110pt">
    <w:name w:val="Style Heading 1 + 10 pt"/>
    <w:basedOn w:val="Heading1"/>
    <w:qFormat/>
    <w:rsid w:val="00AA3610"/>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qFormat/>
    <w:rsid w:val="00AA3610"/>
  </w:style>
  <w:style w:type="paragraph" w:customStyle="1" w:styleId="StyleUnderliningTimesNewRomanBoldNounderlineKernat16">
    <w:name w:val="Style Underlining + Times New Roman Bold No underline Kern at 16..."/>
    <w:basedOn w:val="Normal"/>
    <w:qFormat/>
    <w:rsid w:val="00AA3610"/>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AA3610"/>
    <w:rPr>
      <w:rFonts w:eastAsia="Times New Roman"/>
      <w:b/>
      <w:bCs/>
      <w:kern w:val="32"/>
      <w:sz w:val="32"/>
      <w:szCs w:val="32"/>
      <w14:ligatures w14:val="standardContextual"/>
    </w:rPr>
  </w:style>
  <w:style w:type="paragraph" w:customStyle="1" w:styleId="StyleBoldUnderliningKernat16pt">
    <w:name w:val="Style Bold Underlining + Kern at 16 pt"/>
    <w:qFormat/>
    <w:rsid w:val="00AA3610"/>
    <w:pPr>
      <w:spacing w:line="259" w:lineRule="auto"/>
    </w:pPr>
    <w:rPr>
      <w:kern w:val="0"/>
      <w:sz w:val="22"/>
      <w:szCs w:val="22"/>
    </w:rPr>
  </w:style>
  <w:style w:type="paragraph" w:customStyle="1" w:styleId="boldy">
    <w:name w:val="boldy"/>
    <w:basedOn w:val="Heading2"/>
    <w:qFormat/>
    <w:rsid w:val="00AA3610"/>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qFormat/>
    <w:rsid w:val="00AA3610"/>
    <w:pPr>
      <w:autoSpaceDE w:val="0"/>
      <w:autoSpaceDN w:val="0"/>
      <w:adjustRightInd w:val="0"/>
      <w:ind w:left="0" w:right="0"/>
      <w:jc w:val="left"/>
    </w:pPr>
    <w:rPr>
      <w:rFonts w:ascii="Times New Roman" w:eastAsia="Times New Roman" w:hAnsi="Times New Roman" w:cs="Times New Roman"/>
      <w:sz w:val="12"/>
    </w:rPr>
  </w:style>
  <w:style w:type="character" w:customStyle="1" w:styleId="CardsFont6ptChar">
    <w:name w:val="Cards + Font: 6 pt Char"/>
    <w:rsid w:val="00AA3610"/>
    <w:rPr>
      <w:sz w:val="12"/>
      <w:szCs w:val="24"/>
      <w:lang w:val="en-US" w:eastAsia="en-US" w:bidi="ar-SA"/>
    </w:rPr>
  </w:style>
  <w:style w:type="paragraph" w:customStyle="1" w:styleId="TxBr6p1">
    <w:name w:val="TxBr_6p1"/>
    <w:basedOn w:val="Normal"/>
    <w:qFormat/>
    <w:rsid w:val="00AA3610"/>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qFormat/>
    <w:rsid w:val="00AA3610"/>
    <w:pPr>
      <w:ind w:left="400"/>
    </w:pPr>
    <w:rPr>
      <w:rFonts w:eastAsia="Times New Roman"/>
      <w:szCs w:val="20"/>
      <w14:ligatures w14:val="standardContextual"/>
    </w:rPr>
  </w:style>
  <w:style w:type="character" w:customStyle="1" w:styleId="texto11">
    <w:name w:val="texto11"/>
    <w:rsid w:val="00AA3610"/>
    <w:rPr>
      <w:rFonts w:ascii="Arial" w:hAnsi="Arial" w:cs="Arial" w:hint="default"/>
      <w:b w:val="0"/>
      <w:bCs w:val="0"/>
      <w:i w:val="0"/>
      <w:iCs w:val="0"/>
      <w:caps w:val="0"/>
      <w:color w:val="000000"/>
      <w:sz w:val="26"/>
      <w:szCs w:val="26"/>
    </w:rPr>
  </w:style>
  <w:style w:type="paragraph" w:customStyle="1" w:styleId="Paste">
    <w:name w:val="Paste"/>
    <w:basedOn w:val="Normal"/>
    <w:qFormat/>
    <w:rsid w:val="00AA3610"/>
    <w:rPr>
      <w:rFonts w:ascii="Arial Narrow" w:eastAsia="Times New Roman" w:hAnsi="Arial Narrow"/>
      <w:szCs w:val="20"/>
      <w:lang w:val="x-none" w:eastAsia="x-none"/>
      <w14:ligatures w14:val="standardContextual"/>
    </w:rPr>
  </w:style>
  <w:style w:type="paragraph" w:customStyle="1" w:styleId="UnderlineStyle">
    <w:name w:val="Underline Style"/>
    <w:basedOn w:val="Normal"/>
    <w:link w:val="UnderlineStyleChar"/>
    <w:qFormat/>
    <w:rsid w:val="00AA3610"/>
    <w:rPr>
      <w:rFonts w:eastAsia="Times New Roman"/>
      <w:b/>
      <w:sz w:val="24"/>
      <w:u w:val="single"/>
      <w14:ligatures w14:val="standardContextual"/>
    </w:rPr>
  </w:style>
  <w:style w:type="paragraph" w:customStyle="1" w:styleId="Normalization">
    <w:name w:val="Normalization"/>
    <w:basedOn w:val="Normal"/>
    <w:qFormat/>
    <w:rsid w:val="00AA3610"/>
    <w:rPr>
      <w:rFonts w:eastAsia="Times New Roman"/>
      <w:sz w:val="18"/>
      <w14:ligatures w14:val="standardContextual"/>
    </w:rPr>
  </w:style>
  <w:style w:type="paragraph" w:customStyle="1" w:styleId="BreifTitle">
    <w:name w:val="Breif Title"/>
    <w:basedOn w:val="Normal"/>
    <w:autoRedefine/>
    <w:qFormat/>
    <w:rsid w:val="00AA3610"/>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qFormat/>
    <w:rsid w:val="00AA361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AA3610"/>
    <w:rPr>
      <w:b/>
      <w:sz w:val="32"/>
      <w:szCs w:val="32"/>
      <w:lang w:val="en-US" w:eastAsia="en-US" w:bidi="ar-SA"/>
    </w:rPr>
  </w:style>
  <w:style w:type="paragraph" w:styleId="BodyTextFirstIndent">
    <w:name w:val="Body Text First Indent"/>
    <w:basedOn w:val="BodyText"/>
    <w:link w:val="BodyTextFirstIndentChar"/>
    <w:rsid w:val="00AA3610"/>
    <w:pPr>
      <w:ind w:firstLine="210"/>
    </w:pPr>
    <w:rPr>
      <w:sz w:val="24"/>
      <w14:ligatures w14:val="standardContextual"/>
    </w:rPr>
  </w:style>
  <w:style w:type="character" w:customStyle="1" w:styleId="BodyTextFirstIndentChar">
    <w:name w:val="Body Text First Indent Char"/>
    <w:basedOn w:val="BodyTextChar"/>
    <w:link w:val="BodyTextFirstIndent"/>
    <w:rsid w:val="00AA3610"/>
    <w:rPr>
      <w:rFonts w:ascii="Calibri" w:hAnsi="Calibri" w:cs="Calibri"/>
      <w:kern w:val="0"/>
      <w:sz w:val="22"/>
      <w:szCs w:val="22"/>
      <w14:ligatures w14:val="none"/>
    </w:rPr>
  </w:style>
  <w:style w:type="character" w:customStyle="1" w:styleId="TagChar3">
    <w:name w:val="Tag Char3"/>
    <w:rsid w:val="00AA3610"/>
    <w:rPr>
      <w:rFonts w:ascii="Palatino Linotype" w:hAnsi="Palatino Linotype"/>
      <w:b/>
      <w:sz w:val="24"/>
      <w:szCs w:val="24"/>
      <w:lang w:val="en-US" w:eastAsia="en-US" w:bidi="ar-SA"/>
    </w:rPr>
  </w:style>
  <w:style w:type="paragraph" w:customStyle="1" w:styleId="TagCite0">
    <w:name w:val="Tag/Cite"/>
    <w:basedOn w:val="Normal"/>
    <w:qFormat/>
    <w:rsid w:val="00AA3610"/>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qFormat/>
    <w:rsid w:val="00AA3610"/>
    <w:pPr>
      <w:jc w:val="center"/>
      <w:outlineLvl w:val="0"/>
    </w:pPr>
    <w:rPr>
      <w:b/>
      <w:kern w:val="0"/>
      <w:sz w:val="32"/>
      <w:szCs w:val="32"/>
      <w:u w:val="single"/>
    </w:rPr>
  </w:style>
  <w:style w:type="paragraph" w:customStyle="1" w:styleId="Tagandcite">
    <w:name w:val="Tag and cite"/>
    <w:basedOn w:val="Normal"/>
    <w:autoRedefine/>
    <w:qFormat/>
    <w:rsid w:val="00AA3610"/>
    <w:rPr>
      <w:rFonts w:eastAsia="Times New Roman"/>
      <w:color w:val="333333"/>
      <w14:ligatures w14:val="standardContextual"/>
    </w:rPr>
  </w:style>
  <w:style w:type="paragraph" w:customStyle="1" w:styleId="StyleTagandCiteFranklinGothicDemi">
    <w:name w:val="Style Tag and Cite + Franklin Gothic Demi"/>
    <w:basedOn w:val="Normal"/>
    <w:autoRedefine/>
    <w:qFormat/>
    <w:rsid w:val="00AA3610"/>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qFormat/>
    <w:rsid w:val="00AA3610"/>
  </w:style>
  <w:style w:type="character" w:customStyle="1" w:styleId="Style10ptBold">
    <w:name w:val="Style 10 pt Bold"/>
    <w:rsid w:val="00AA3610"/>
    <w:rPr>
      <w:b/>
      <w:bCs/>
      <w:sz w:val="20"/>
    </w:rPr>
  </w:style>
  <w:style w:type="paragraph" w:styleId="Date">
    <w:name w:val="Date"/>
    <w:aliases w:val="date"/>
    <w:basedOn w:val="Normal"/>
    <w:next w:val="Normal"/>
    <w:link w:val="DateChar"/>
    <w:qFormat/>
    <w:rsid w:val="00AA3610"/>
    <w:rPr>
      <w:rFonts w:eastAsia="Times New Roman"/>
      <w:sz w:val="24"/>
      <w14:ligatures w14:val="standardContextual"/>
    </w:rPr>
  </w:style>
  <w:style w:type="character" w:customStyle="1" w:styleId="DateChar">
    <w:name w:val="Date Char"/>
    <w:aliases w:val="date Char"/>
    <w:basedOn w:val="DefaultParagraphFont"/>
    <w:link w:val="Date"/>
    <w:rsid w:val="00AA3610"/>
    <w:rPr>
      <w:rFonts w:ascii="Calibri" w:eastAsia="Times New Roman" w:hAnsi="Calibri" w:cs="Calibri"/>
      <w:kern w:val="0"/>
      <w:szCs w:val="22"/>
    </w:rPr>
  </w:style>
  <w:style w:type="character" w:customStyle="1" w:styleId="text9">
    <w:name w:val="text9"/>
    <w:basedOn w:val="DefaultParagraphFont"/>
    <w:rsid w:val="00AA3610"/>
  </w:style>
  <w:style w:type="character" w:customStyle="1" w:styleId="text21">
    <w:name w:val="text21"/>
    <w:basedOn w:val="DefaultParagraphFont"/>
    <w:rsid w:val="00AA3610"/>
  </w:style>
  <w:style w:type="character" w:customStyle="1" w:styleId="text19">
    <w:name w:val="text19"/>
    <w:basedOn w:val="DefaultParagraphFont"/>
    <w:rsid w:val="00AA3610"/>
  </w:style>
  <w:style w:type="paragraph" w:customStyle="1" w:styleId="CiteCard0">
    <w:name w:val="Cite/Card"/>
    <w:basedOn w:val="Normal"/>
    <w:qFormat/>
    <w:rsid w:val="00AA3610"/>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AA3610"/>
    <w:rPr>
      <w:b/>
      <w:bCs/>
      <w:i w:val="0"/>
      <w:iCs w:val="0"/>
      <w:color w:val="000000"/>
    </w:rPr>
  </w:style>
  <w:style w:type="paragraph" w:customStyle="1" w:styleId="tagCharCharCharCharCharCharChar">
    <w:name w:val="tag Char Char Char Char Char Char Char"/>
    <w:basedOn w:val="Normal"/>
    <w:qFormat/>
    <w:rsid w:val="00AA3610"/>
    <w:rPr>
      <w:rFonts w:eastAsia="Times New Roman"/>
      <w:b/>
      <w:sz w:val="24"/>
      <w:szCs w:val="20"/>
      <w14:ligatures w14:val="standardContextual"/>
    </w:rPr>
  </w:style>
  <w:style w:type="character" w:customStyle="1" w:styleId="term2">
    <w:name w:val="term2"/>
    <w:rsid w:val="00AA3610"/>
    <w:rPr>
      <w:b/>
      <w:bCs/>
    </w:rPr>
  </w:style>
  <w:style w:type="paragraph" w:customStyle="1" w:styleId="title-bold-medium">
    <w:name w:val="title-bold-medium"/>
    <w:basedOn w:val="Normal"/>
    <w:qFormat/>
    <w:rsid w:val="00AA3610"/>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AA3610"/>
    <w:rPr>
      <w:b/>
      <w:bCs/>
      <w:i w:val="0"/>
      <w:iCs w:val="0"/>
      <w:color w:val="000000"/>
    </w:rPr>
  </w:style>
  <w:style w:type="paragraph" w:customStyle="1" w:styleId="lact">
    <w:name w:val="lact"/>
    <w:basedOn w:val="Normal"/>
    <w:qFormat/>
    <w:rsid w:val="00AA3610"/>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AA3610"/>
    <w:pPr>
      <w:ind w:left="229" w:right="229"/>
    </w:pPr>
    <w:rPr>
      <w:rFonts w:ascii="Verdana" w:eastAsia="Times New Roman" w:hAnsi="Verdana"/>
      <w:szCs w:val="20"/>
      <w14:ligatures w14:val="standardContextual"/>
    </w:rPr>
  </w:style>
  <w:style w:type="paragraph" w:customStyle="1" w:styleId="CardTag">
    <w:name w:val="Card Tag"/>
    <w:basedOn w:val="Normal"/>
    <w:autoRedefine/>
    <w:qFormat/>
    <w:rsid w:val="00AA3610"/>
    <w:rPr>
      <w:rFonts w:eastAsia="Times New Roman"/>
      <w:b/>
      <w:sz w:val="24"/>
      <w14:ligatures w14:val="standardContextual"/>
    </w:rPr>
  </w:style>
  <w:style w:type="paragraph" w:styleId="NormalIndent">
    <w:name w:val="Normal Indent"/>
    <w:basedOn w:val="Normal"/>
    <w:rsid w:val="00AA3610"/>
    <w:pPr>
      <w:ind w:left="720"/>
    </w:pPr>
    <w:rPr>
      <w:rFonts w:eastAsia="Times New Roman"/>
      <w:szCs w:val="20"/>
      <w14:ligatures w14:val="standardContextual"/>
    </w:rPr>
  </w:style>
  <w:style w:type="character" w:customStyle="1" w:styleId="ToReadChar">
    <w:name w:val="To Read Char"/>
    <w:rsid w:val="00AA3610"/>
    <w:rPr>
      <w:rFonts w:ascii="Verdana" w:hAnsi="Verdana"/>
      <w:b/>
      <w:szCs w:val="24"/>
      <w:u w:val="single"/>
      <w:lang w:val="en-US" w:eastAsia="en-US" w:bidi="ar-SA"/>
    </w:rPr>
  </w:style>
  <w:style w:type="character" w:customStyle="1" w:styleId="ToReadCharChar">
    <w:name w:val="To Read Char Char"/>
    <w:rsid w:val="00AA3610"/>
    <w:rPr>
      <w:rFonts w:ascii="Verdana" w:hAnsi="Verdana"/>
      <w:b/>
      <w:szCs w:val="24"/>
      <w:u w:val="single"/>
      <w:lang w:val="en-US" w:eastAsia="en-US" w:bidi="ar-SA"/>
    </w:rPr>
  </w:style>
  <w:style w:type="paragraph" w:customStyle="1" w:styleId="BLOCKTITLE0">
    <w:name w:val="BLOCK TITLE"/>
    <w:basedOn w:val="Heading1"/>
    <w:qFormat/>
    <w:rsid w:val="00AA3610"/>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AA3610"/>
    <w:rPr>
      <w:b/>
      <w:szCs w:val="24"/>
      <w:u w:val="single"/>
      <w:lang w:val="en-US" w:eastAsia="en-US" w:bidi="ar-SA"/>
    </w:rPr>
  </w:style>
  <w:style w:type="paragraph" w:styleId="EnvelopeReturn">
    <w:name w:val="envelope return"/>
    <w:basedOn w:val="Normal"/>
    <w:rsid w:val="00AA3610"/>
    <w:rPr>
      <w:rFonts w:eastAsia="Times New Roman"/>
      <w:sz w:val="24"/>
      <w:szCs w:val="20"/>
      <w14:ligatures w14:val="standardContextual"/>
    </w:rPr>
  </w:style>
  <w:style w:type="paragraph" w:styleId="EnvelopeAddress">
    <w:name w:val="envelope address"/>
    <w:basedOn w:val="Normal"/>
    <w:rsid w:val="00AA3610"/>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AA3610"/>
  </w:style>
  <w:style w:type="character" w:customStyle="1" w:styleId="bio">
    <w:name w:val="bio"/>
    <w:basedOn w:val="DefaultParagraphFont"/>
    <w:rsid w:val="00AA3610"/>
  </w:style>
  <w:style w:type="character" w:customStyle="1" w:styleId="storytextstyle">
    <w:name w:val="storytextstyle"/>
    <w:basedOn w:val="DefaultParagraphFont"/>
    <w:rsid w:val="00AA3610"/>
  </w:style>
  <w:style w:type="character" w:customStyle="1" w:styleId="cardunderlinedCharChar">
    <w:name w:val="card underlined Char Char"/>
    <w:rsid w:val="00AA3610"/>
    <w:rPr>
      <w:rFonts w:ascii="Arial" w:hAnsi="Arial"/>
      <w:sz w:val="22"/>
      <w:szCs w:val="24"/>
      <w:u w:val="single"/>
      <w:lang w:val="en-US" w:eastAsia="en-US" w:bidi="ar-SA"/>
    </w:rPr>
  </w:style>
  <w:style w:type="character" w:customStyle="1" w:styleId="Style2Char0">
    <w:name w:val="Style2 Char"/>
    <w:rsid w:val="00AA3610"/>
    <w:rPr>
      <w:rFonts w:ascii="Book Antiqua" w:hAnsi="Book Antiqua"/>
      <w:u w:val="thick"/>
      <w:lang w:val="en-US" w:eastAsia="en-US" w:bidi="ar-SA"/>
    </w:rPr>
  </w:style>
  <w:style w:type="character" w:customStyle="1" w:styleId="Style2Char1">
    <w:name w:val="Style2 Char1"/>
    <w:rsid w:val="00AA3610"/>
    <w:rPr>
      <w:rFonts w:ascii="Book Antiqua" w:hAnsi="Book Antiqua"/>
      <w:szCs w:val="24"/>
      <w:u w:val="thick"/>
      <w:lang w:val="en-US" w:eastAsia="en-US" w:bidi="ar-SA"/>
    </w:rPr>
  </w:style>
  <w:style w:type="character" w:customStyle="1" w:styleId="articlehead21">
    <w:name w:val="articlehead21"/>
    <w:rsid w:val="00AA3610"/>
    <w:rPr>
      <w:rFonts w:ascii="Arial" w:hAnsi="Arial" w:cs="Arial" w:hint="default"/>
      <w:b/>
      <w:bCs/>
      <w:color w:val="660000"/>
      <w:sz w:val="20"/>
      <w:szCs w:val="20"/>
    </w:rPr>
  </w:style>
  <w:style w:type="paragraph" w:customStyle="1" w:styleId="shellscontentions">
    <w:name w:val="shells/contentions"/>
    <w:basedOn w:val="TagCite0"/>
    <w:qFormat/>
    <w:rsid w:val="00AA3610"/>
  </w:style>
  <w:style w:type="character" w:customStyle="1" w:styleId="BoldandUnderlineChar2Char1">
    <w:name w:val="Bold and Underline Char2 Char1"/>
    <w:rsid w:val="00AA3610"/>
    <w:rPr>
      <w:b/>
      <w:szCs w:val="24"/>
      <w:u w:val="single"/>
      <w:lang w:val="en-US" w:eastAsia="en-US" w:bidi="ar-SA"/>
    </w:rPr>
  </w:style>
  <w:style w:type="character" w:customStyle="1" w:styleId="TagCiteChar1">
    <w:name w:val="Tag/Cite Char1"/>
    <w:rsid w:val="00AA3610"/>
    <w:rPr>
      <w:b/>
      <w:lang w:val="en-US" w:eastAsia="en-US" w:bidi="ar-SA"/>
    </w:rPr>
  </w:style>
  <w:style w:type="character" w:customStyle="1" w:styleId="goohl2">
    <w:name w:val="goohl2"/>
    <w:basedOn w:val="DefaultParagraphFont"/>
    <w:rsid w:val="00AA3610"/>
  </w:style>
  <w:style w:type="character" w:customStyle="1" w:styleId="Normal10">
    <w:name w:val="Normal1"/>
    <w:basedOn w:val="DefaultParagraphFont"/>
    <w:rsid w:val="00AA3610"/>
  </w:style>
  <w:style w:type="paragraph" w:customStyle="1" w:styleId="BriefTitle1">
    <w:name w:val="Brief Title 1"/>
    <w:basedOn w:val="Normal"/>
    <w:qFormat/>
    <w:rsid w:val="00AA3610"/>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qFormat/>
    <w:rsid w:val="00AA3610"/>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AA3610"/>
    <w:rPr>
      <w:lang w:val="en-US" w:eastAsia="en-US" w:bidi="ar-SA"/>
    </w:rPr>
  </w:style>
  <w:style w:type="character" w:customStyle="1" w:styleId="BriefTitle1Char">
    <w:name w:val="Brief Title 1 Char"/>
    <w:rsid w:val="00AA3610"/>
    <w:rPr>
      <w:b/>
      <w:u w:val="single"/>
      <w:lang w:val="en-US" w:eastAsia="en-US" w:bidi="ar-SA"/>
    </w:rPr>
  </w:style>
  <w:style w:type="character" w:customStyle="1" w:styleId="TagCiteCharChar">
    <w:name w:val="Tag/Cite Char Char"/>
    <w:rsid w:val="00AA3610"/>
    <w:rPr>
      <w:b/>
      <w:lang w:val="en-US" w:eastAsia="en-US" w:bidi="ar-SA"/>
    </w:rPr>
  </w:style>
  <w:style w:type="paragraph" w:customStyle="1" w:styleId="ShellTitles">
    <w:name w:val="ShellTitles"/>
    <w:basedOn w:val="Normal"/>
    <w:qFormat/>
    <w:rsid w:val="00AA3610"/>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qFormat/>
    <w:rsid w:val="00AA3610"/>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qFormat/>
    <w:rsid w:val="00AA3610"/>
    <w:pPr>
      <w:spacing w:before="100" w:beforeAutospacing="1" w:after="100" w:afterAutospacing="1"/>
    </w:pPr>
    <w:rPr>
      <w:rFonts w:eastAsia="Times New Roman"/>
      <w14:ligatures w14:val="standardContextual"/>
    </w:rPr>
  </w:style>
  <w:style w:type="character" w:customStyle="1" w:styleId="btx">
    <w:name w:val="btx"/>
    <w:basedOn w:val="DefaultParagraphFont"/>
    <w:rsid w:val="00AA3610"/>
  </w:style>
  <w:style w:type="character" w:customStyle="1" w:styleId="CardChar10">
    <w:name w:val="Card Char1"/>
    <w:aliases w:val="No Spacing Char2,Tag and Cite Char1,nonunderlined Char,No Spacing22 Char,No Spacin Char"/>
    <w:rsid w:val="00AA3610"/>
    <w:rPr>
      <w:lang w:val="en-US" w:eastAsia="en-US" w:bidi="ar-SA"/>
    </w:rPr>
  </w:style>
  <w:style w:type="character" w:customStyle="1" w:styleId="prodgeneral1">
    <w:name w:val="prodgeneral1"/>
    <w:rsid w:val="00AA3610"/>
    <w:rPr>
      <w:rFonts w:ascii="Verdana" w:hAnsi="Verdana" w:hint="default"/>
      <w:b w:val="0"/>
      <w:bCs w:val="0"/>
      <w:caps w:val="0"/>
      <w:color w:val="000000"/>
      <w:spacing w:val="0"/>
      <w:sz w:val="16"/>
      <w:szCs w:val="16"/>
    </w:rPr>
  </w:style>
  <w:style w:type="character" w:customStyle="1" w:styleId="summary1">
    <w:name w:val="summary1"/>
    <w:rsid w:val="00AA3610"/>
    <w:rPr>
      <w:rFonts w:ascii="Arial" w:hAnsi="Arial" w:cs="Arial" w:hint="default"/>
      <w:sz w:val="18"/>
      <w:szCs w:val="18"/>
    </w:rPr>
  </w:style>
  <w:style w:type="paragraph" w:customStyle="1" w:styleId="ToRead">
    <w:name w:val="To Read"/>
    <w:basedOn w:val="Normal"/>
    <w:qFormat/>
    <w:rsid w:val="00AA3610"/>
    <w:pPr>
      <w:ind w:left="720"/>
    </w:pPr>
    <w:rPr>
      <w:rFonts w:ascii="Verdana" w:eastAsia="Times New Roman" w:hAnsi="Verdana"/>
      <w:b/>
      <w:u w:val="single"/>
      <w14:ligatures w14:val="standardContextual"/>
    </w:rPr>
  </w:style>
  <w:style w:type="character" w:customStyle="1" w:styleId="text3">
    <w:name w:val="text3"/>
    <w:basedOn w:val="DefaultParagraphFont"/>
    <w:rsid w:val="00AA3610"/>
  </w:style>
  <w:style w:type="paragraph" w:customStyle="1" w:styleId="Style1">
    <w:name w:val="Style 1"/>
    <w:basedOn w:val="Normal"/>
    <w:qFormat/>
    <w:rsid w:val="00AA3610"/>
    <w:pPr>
      <w:widowControl w:val="0"/>
      <w:ind w:firstLine="216"/>
    </w:pPr>
    <w:rPr>
      <w:rFonts w:eastAsia="Times New Roman"/>
      <w:noProof/>
      <w:color w:val="000000"/>
      <w:szCs w:val="20"/>
      <w14:ligatures w14:val="standardContextual"/>
    </w:rPr>
  </w:style>
  <w:style w:type="paragraph" w:customStyle="1" w:styleId="Style40">
    <w:name w:val="Style 4"/>
    <w:basedOn w:val="Normal"/>
    <w:qFormat/>
    <w:rsid w:val="00AA3610"/>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qFormat/>
    <w:rsid w:val="00AA3610"/>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qFormat/>
    <w:rsid w:val="00AA3610"/>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qFormat/>
    <w:rsid w:val="00AA3610"/>
  </w:style>
  <w:style w:type="paragraph" w:customStyle="1" w:styleId="PageNumber1">
    <w:name w:val="Page Number1"/>
    <w:basedOn w:val="Normal"/>
    <w:next w:val="Normal"/>
    <w:qFormat/>
    <w:rsid w:val="00AA3610"/>
    <w:rPr>
      <w:rFonts w:eastAsia="Times New Roman"/>
      <w14:ligatures w14:val="standardContextual"/>
    </w:rPr>
  </w:style>
  <w:style w:type="paragraph" w:customStyle="1" w:styleId="Cite1">
    <w:name w:val="Cite1"/>
    <w:uiPriority w:val="99"/>
    <w:qFormat/>
    <w:rsid w:val="00AA3610"/>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qFormat/>
    <w:rsid w:val="00AA3610"/>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qFormat/>
    <w:rsid w:val="00AA3610"/>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qFormat/>
    <w:rsid w:val="00AA3610"/>
    <w:pPr>
      <w:ind w:left="288" w:right="288"/>
    </w:pPr>
    <w:rPr>
      <w:rFonts w:eastAsia="Times New Roman"/>
      <w14:ligatures w14:val="standardContextual"/>
    </w:rPr>
  </w:style>
  <w:style w:type="paragraph" w:customStyle="1" w:styleId="cite21">
    <w:name w:val="cite2"/>
    <w:qFormat/>
    <w:rsid w:val="00AA3610"/>
    <w:pPr>
      <w:spacing w:after="0" w:line="240" w:lineRule="auto"/>
    </w:pPr>
    <w:rPr>
      <w:rFonts w:ascii="Times New Roman" w:eastAsia="Times New Roman" w:hAnsi="Times New Roman" w:cs="Times New Roman"/>
      <w:color w:val="000000"/>
      <w:kern w:val="0"/>
      <w:sz w:val="20"/>
    </w:rPr>
  </w:style>
  <w:style w:type="character" w:customStyle="1" w:styleId="underline10">
    <w:name w:val="underline1"/>
    <w:rsid w:val="00AA3610"/>
    <w:rPr>
      <w:rFonts w:ascii="Times New Roman" w:hAnsi="Times New Roman"/>
      <w:sz w:val="20"/>
      <w:u w:val="single"/>
      <w:lang w:eastAsia="en-US"/>
    </w:rPr>
  </w:style>
  <w:style w:type="paragraph" w:customStyle="1" w:styleId="articletext">
    <w:name w:val="articletext"/>
    <w:basedOn w:val="Normal"/>
    <w:uiPriority w:val="99"/>
    <w:qFormat/>
    <w:rsid w:val="00AA3610"/>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AA3610"/>
    <w:rPr>
      <w:rFonts w:ascii="Arial Narrow" w:hAnsi="Arial Narrow"/>
      <w:sz w:val="24"/>
      <w:szCs w:val="24"/>
      <w:u w:val="single"/>
      <w:lang w:val="en-US" w:eastAsia="en-US" w:bidi="ar-SA"/>
    </w:rPr>
  </w:style>
  <w:style w:type="character" w:customStyle="1" w:styleId="cardtextsmallChar">
    <w:name w:val="card text small Char"/>
    <w:rsid w:val="00AA3610"/>
    <w:rPr>
      <w:rFonts w:ascii="Arial Narrow" w:hAnsi="Arial Narrow"/>
      <w:sz w:val="16"/>
      <w:szCs w:val="24"/>
      <w:lang w:val="en-US" w:eastAsia="en-US" w:bidi="ar-SA"/>
    </w:rPr>
  </w:style>
  <w:style w:type="paragraph" w:customStyle="1" w:styleId="cardtextsmall">
    <w:name w:val="card text small"/>
    <w:basedOn w:val="Normal"/>
    <w:uiPriority w:val="99"/>
    <w:qFormat/>
    <w:rsid w:val="00AA3610"/>
    <w:rPr>
      <w:rFonts w:eastAsia="Times New Roman"/>
      <w14:ligatures w14:val="standardContextual"/>
    </w:rPr>
  </w:style>
  <w:style w:type="paragraph" w:customStyle="1" w:styleId="CaseListNormal">
    <w:name w:val="Case List Normal"/>
    <w:basedOn w:val="Normal"/>
    <w:qFormat/>
    <w:rsid w:val="00AA3610"/>
    <w:rPr>
      <w:rFonts w:ascii="Times" w:eastAsia="Times New Roman" w:hAnsi="Times"/>
      <w:szCs w:val="26"/>
      <w14:ligatures w14:val="standardContextual"/>
    </w:rPr>
  </w:style>
  <w:style w:type="paragraph" w:customStyle="1" w:styleId="Body">
    <w:name w:val="Body"/>
    <w:basedOn w:val="Normal"/>
    <w:qFormat/>
    <w:rsid w:val="00AA3610"/>
    <w:pPr>
      <w:outlineLvl w:val="3"/>
    </w:pPr>
    <w:rPr>
      <w:rFonts w:eastAsia="Times New Roman"/>
      <w:szCs w:val="20"/>
      <w14:ligatures w14:val="standardContextual"/>
    </w:rPr>
  </w:style>
  <w:style w:type="paragraph" w:customStyle="1" w:styleId="3text">
    <w:name w:val="3text"/>
    <w:basedOn w:val="Normal"/>
    <w:qFormat/>
    <w:rsid w:val="00AA3610"/>
    <w:pPr>
      <w:spacing w:before="100" w:beforeAutospacing="1" w:after="100" w:afterAutospacing="1"/>
    </w:pPr>
    <w:rPr>
      <w:rFonts w:eastAsia="Times New Roman"/>
      <w:sz w:val="24"/>
      <w14:ligatures w14:val="standardContextual"/>
    </w:rPr>
  </w:style>
  <w:style w:type="character" w:customStyle="1" w:styleId="countrytitle1">
    <w:name w:val="countrytitle1"/>
    <w:rsid w:val="00AA3610"/>
    <w:rPr>
      <w:rFonts w:ascii="Verdana" w:hAnsi="Verdana" w:hint="default"/>
      <w:b/>
      <w:bCs/>
      <w:color w:val="293643"/>
      <w:sz w:val="24"/>
      <w:szCs w:val="24"/>
    </w:rPr>
  </w:style>
  <w:style w:type="character" w:customStyle="1" w:styleId="storyheader1">
    <w:name w:val="storyheader1"/>
    <w:rsid w:val="00AA3610"/>
    <w:rPr>
      <w:rFonts w:ascii="Verdana" w:hAnsi="Verdana" w:hint="default"/>
      <w:b/>
      <w:bCs/>
      <w:color w:val="000000"/>
      <w:sz w:val="21"/>
      <w:szCs w:val="21"/>
    </w:rPr>
  </w:style>
  <w:style w:type="paragraph" w:customStyle="1" w:styleId="TimesNewRoman12">
    <w:name w:val="TimesNewRoman12"/>
    <w:qFormat/>
    <w:rsid w:val="00AA3610"/>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qFormat/>
    <w:rsid w:val="00AA3610"/>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AA3610"/>
    <w:rPr>
      <w:rFonts w:ascii="Arial" w:hAnsi="Arial"/>
      <w:sz w:val="22"/>
      <w:szCs w:val="24"/>
      <w:u w:val="single"/>
      <w:lang w:val="en-US" w:eastAsia="en-US" w:bidi="ar-SA"/>
    </w:rPr>
  </w:style>
  <w:style w:type="paragraph" w:customStyle="1" w:styleId="medium-normal">
    <w:name w:val="medium-normal"/>
    <w:basedOn w:val="Normal"/>
    <w:qFormat/>
    <w:rsid w:val="00AA3610"/>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qFormat/>
    <w:rsid w:val="00AA3610"/>
    <w:rPr>
      <w:rFonts w:eastAsia="Times New Roman"/>
      <w:color w:val="000000"/>
      <w:sz w:val="18"/>
      <w14:ligatures w14:val="standardContextual"/>
    </w:rPr>
  </w:style>
  <w:style w:type="paragraph" w:customStyle="1" w:styleId="text1">
    <w:name w:val="text1"/>
    <w:basedOn w:val="Normal"/>
    <w:autoRedefine/>
    <w:qFormat/>
    <w:rsid w:val="00AA3610"/>
    <w:rPr>
      <w:rFonts w:eastAsia="Times New Roman"/>
      <w:szCs w:val="20"/>
      <w14:ligatures w14:val="standardContextual"/>
    </w:rPr>
  </w:style>
  <w:style w:type="character" w:customStyle="1" w:styleId="article1">
    <w:name w:val="article1"/>
    <w:rsid w:val="00AA3610"/>
    <w:rPr>
      <w:rFonts w:ascii="Verdana" w:hAnsi="Verdana" w:hint="default"/>
      <w:color w:val="333333"/>
      <w:sz w:val="16"/>
      <w:szCs w:val="16"/>
    </w:rPr>
  </w:style>
  <w:style w:type="paragraph" w:customStyle="1" w:styleId="RepeatBlockHeading">
    <w:name w:val="Repeat Block Heading"/>
    <w:basedOn w:val="Normal"/>
    <w:autoRedefine/>
    <w:qFormat/>
    <w:rsid w:val="00AA3610"/>
    <w:pPr>
      <w:jc w:val="center"/>
    </w:pPr>
    <w:rPr>
      <w:rFonts w:eastAsia="Times New Roman"/>
      <w:b/>
      <w:smallCaps/>
      <w:color w:val="000000"/>
      <w:sz w:val="24"/>
      <w:u w:val="thick"/>
      <w14:ligatures w14:val="standardContextual"/>
    </w:rPr>
  </w:style>
  <w:style w:type="character" w:customStyle="1" w:styleId="Hyperlink6">
    <w:name w:val="Hyperlink6"/>
    <w:rsid w:val="00AA3610"/>
    <w:rPr>
      <w:color w:val="3300CC"/>
      <w:u w:val="single"/>
    </w:rPr>
  </w:style>
  <w:style w:type="paragraph" w:customStyle="1" w:styleId="story-headline">
    <w:name w:val="story-headline"/>
    <w:basedOn w:val="Normal"/>
    <w:qFormat/>
    <w:rsid w:val="00AA3610"/>
    <w:pPr>
      <w:spacing w:before="72" w:after="72"/>
    </w:pPr>
    <w:rPr>
      <w:rFonts w:eastAsia="Times New Roman"/>
      <w:b/>
      <w:bCs/>
      <w:sz w:val="26"/>
      <w:szCs w:val="26"/>
      <w14:ligatures w14:val="standardContextual"/>
    </w:rPr>
  </w:style>
  <w:style w:type="paragraph" w:customStyle="1" w:styleId="story-body">
    <w:name w:val="story-body"/>
    <w:basedOn w:val="Normal"/>
    <w:qFormat/>
    <w:rsid w:val="00AA3610"/>
    <w:pPr>
      <w:spacing w:before="100" w:beforeAutospacing="1" w:after="100" w:afterAutospacing="1"/>
    </w:pPr>
    <w:rPr>
      <w:rFonts w:eastAsia="Times New Roman"/>
      <w14:ligatures w14:val="standardContextual"/>
    </w:rPr>
  </w:style>
  <w:style w:type="character" w:customStyle="1" w:styleId="story-posted-date1">
    <w:name w:val="story-posted-date1"/>
    <w:rsid w:val="00AA3610"/>
    <w:rPr>
      <w:rFonts w:ascii="Arial" w:hAnsi="Arial" w:cs="Arial" w:hint="default"/>
      <w:b w:val="0"/>
      <w:bCs w:val="0"/>
      <w:sz w:val="19"/>
      <w:szCs w:val="19"/>
    </w:rPr>
  </w:style>
  <w:style w:type="paragraph" w:customStyle="1" w:styleId="story-dateline">
    <w:name w:val="story-dateline"/>
    <w:basedOn w:val="Normal"/>
    <w:qFormat/>
    <w:rsid w:val="00AA3610"/>
    <w:rPr>
      <w:rFonts w:eastAsia="Times New Roman"/>
      <w:b/>
      <w:bCs/>
      <w14:ligatures w14:val="standardContextual"/>
    </w:rPr>
  </w:style>
  <w:style w:type="paragraph" w:customStyle="1" w:styleId="TextofCards">
    <w:name w:val="Text of Cards"/>
    <w:basedOn w:val="Normal"/>
    <w:qFormat/>
    <w:rsid w:val="00AA3610"/>
    <w:rPr>
      <w:rFonts w:eastAsia="Times New Roman"/>
      <w:color w:val="000000"/>
      <w:spacing w:val="6"/>
      <w:szCs w:val="23"/>
      <w14:ligatures w14:val="standardContextual"/>
    </w:rPr>
  </w:style>
  <w:style w:type="paragraph" w:customStyle="1" w:styleId="Corpotesto">
    <w:name w:val="Corpo testo"/>
    <w:basedOn w:val="Normal"/>
    <w:qFormat/>
    <w:rsid w:val="00AA3610"/>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AA3610"/>
    <w:rPr>
      <w:rFonts w:eastAsia="SimSun" w:cs="Arial"/>
      <w:b/>
      <w:bCs/>
      <w:iCs/>
      <w:sz w:val="24"/>
      <w:szCs w:val="28"/>
      <w:lang w:val="en-US" w:eastAsia="zh-CN" w:bidi="ar-SA"/>
    </w:rPr>
  </w:style>
  <w:style w:type="paragraph" w:customStyle="1" w:styleId="PageHeading">
    <w:name w:val="Page Heading"/>
    <w:basedOn w:val="Heading2"/>
    <w:uiPriority w:val="99"/>
    <w:qFormat/>
    <w:rsid w:val="00AA3610"/>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AA3610"/>
  </w:style>
  <w:style w:type="paragraph" w:customStyle="1" w:styleId="tagCharChar1Char">
    <w:name w:val="tag Char Char1 Char"/>
    <w:qFormat/>
    <w:rsid w:val="00AA3610"/>
    <w:pPr>
      <w:spacing w:line="259" w:lineRule="auto"/>
    </w:pPr>
    <w:rPr>
      <w:rFonts w:eastAsia="Times New Roman"/>
      <w:b/>
      <w:bCs/>
      <w:kern w:val="0"/>
    </w:rPr>
  </w:style>
  <w:style w:type="character" w:customStyle="1" w:styleId="textmedium">
    <w:name w:val="textmedium"/>
    <w:basedOn w:val="DefaultParagraphFont"/>
    <w:rsid w:val="00AA3610"/>
  </w:style>
  <w:style w:type="character" w:customStyle="1" w:styleId="citation1">
    <w:name w:val="citation1"/>
    <w:rsid w:val="00AA3610"/>
    <w:rPr>
      <w:rFonts w:ascii="Verdana" w:hAnsi="Verdana" w:hint="default"/>
      <w:sz w:val="17"/>
      <w:szCs w:val="17"/>
    </w:rPr>
  </w:style>
  <w:style w:type="character" w:customStyle="1" w:styleId="hithighlite">
    <w:name w:val="hithighlite"/>
    <w:basedOn w:val="DefaultParagraphFont"/>
    <w:rsid w:val="00AA3610"/>
  </w:style>
  <w:style w:type="character" w:customStyle="1" w:styleId="articlecontent">
    <w:name w:val="articlecontent"/>
    <w:basedOn w:val="DefaultParagraphFont"/>
    <w:rsid w:val="00AA3610"/>
  </w:style>
  <w:style w:type="paragraph" w:styleId="FootnoteText">
    <w:name w:val="footnote text"/>
    <w:aliases w:val="5_G"/>
    <w:basedOn w:val="Normal"/>
    <w:link w:val="FootnoteTextChar"/>
    <w:qFormat/>
    <w:rsid w:val="00AA3610"/>
    <w:rPr>
      <w:rFonts w:ascii="Times" w:eastAsia="Times" w:hAnsi="Times"/>
      <w:szCs w:val="20"/>
      <w14:ligatures w14:val="standardContextual"/>
    </w:rPr>
  </w:style>
  <w:style w:type="character" w:customStyle="1" w:styleId="FootnoteTextChar">
    <w:name w:val="Footnote Text Char"/>
    <w:aliases w:val="5_G Char"/>
    <w:basedOn w:val="DefaultParagraphFont"/>
    <w:link w:val="FootnoteText"/>
    <w:rsid w:val="00AA3610"/>
    <w:rPr>
      <w:rFonts w:ascii="Times" w:eastAsia="Times" w:hAnsi="Times" w:cs="Calibri"/>
      <w:kern w:val="0"/>
      <w:sz w:val="22"/>
      <w:szCs w:val="20"/>
    </w:rPr>
  </w:style>
  <w:style w:type="paragraph" w:customStyle="1" w:styleId="inside-copy">
    <w:name w:val="inside-copy"/>
    <w:basedOn w:val="Normal"/>
    <w:qFormat/>
    <w:rsid w:val="00AA3610"/>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qFormat/>
    <w:rsid w:val="00AA3610"/>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qFormat/>
    <w:rsid w:val="00AA3610"/>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qFormat/>
    <w:rsid w:val="00AA3610"/>
  </w:style>
  <w:style w:type="paragraph" w:customStyle="1" w:styleId="ProjectTitleLine">
    <w:name w:val="Project Title Line"/>
    <w:basedOn w:val="Normal"/>
    <w:next w:val="Normal"/>
    <w:autoRedefine/>
    <w:qFormat/>
    <w:rsid w:val="00AA3610"/>
    <w:pPr>
      <w:jc w:val="center"/>
    </w:pPr>
    <w:rPr>
      <w:rFonts w:eastAsia="Times New Roman"/>
      <w:caps/>
      <w:szCs w:val="20"/>
      <w14:ligatures w14:val="standardContextual"/>
    </w:rPr>
  </w:style>
  <w:style w:type="character" w:customStyle="1" w:styleId="fource1">
    <w:name w:val="fource1"/>
    <w:rsid w:val="00AA3610"/>
    <w:rPr>
      <w:sz w:val="34"/>
      <w:szCs w:val="34"/>
    </w:rPr>
  </w:style>
  <w:style w:type="paragraph" w:customStyle="1" w:styleId="LanguageStrike">
    <w:name w:val="Language Strike"/>
    <w:basedOn w:val="Normal"/>
    <w:next w:val="Normal"/>
    <w:qFormat/>
    <w:rsid w:val="00AA3610"/>
    <w:rPr>
      <w:rFonts w:eastAsia="Times New Roman"/>
      <w:strike/>
      <w14:ligatures w14:val="standardContextual"/>
    </w:rPr>
  </w:style>
  <w:style w:type="character" w:customStyle="1" w:styleId="LanguageStrikeChar">
    <w:name w:val="Language Strike Char"/>
    <w:rsid w:val="00AA3610"/>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AA3610"/>
    <w:rPr>
      <w:rFonts w:eastAsia="Times New Roman"/>
      <w:szCs w:val="20"/>
      <w:u w:val="single"/>
      <w14:ligatures w14:val="standardContextual"/>
    </w:rPr>
  </w:style>
  <w:style w:type="paragraph" w:customStyle="1" w:styleId="Normal10pt">
    <w:name w:val="Normal + 10 pt"/>
    <w:basedOn w:val="Normal"/>
    <w:qFormat/>
    <w:rsid w:val="00AA3610"/>
    <w:rPr>
      <w:rFonts w:eastAsia="Times New Roman"/>
      <w:szCs w:val="20"/>
      <w14:ligatures w14:val="standardContextual"/>
    </w:rPr>
  </w:style>
  <w:style w:type="paragraph" w:customStyle="1" w:styleId="cardChar1Char">
    <w:name w:val="card Char1 Char"/>
    <w:basedOn w:val="Normal"/>
    <w:qFormat/>
    <w:rsid w:val="00AA3610"/>
    <w:pPr>
      <w:ind w:left="288" w:right="288"/>
    </w:pPr>
    <w:rPr>
      <w:rFonts w:eastAsia="Times New Roman"/>
      <w:szCs w:val="20"/>
      <w14:ligatures w14:val="standardContextual"/>
    </w:rPr>
  </w:style>
  <w:style w:type="character" w:customStyle="1" w:styleId="normal11">
    <w:name w:val="normal1"/>
    <w:basedOn w:val="DefaultParagraphFont"/>
    <w:rsid w:val="00AA3610"/>
  </w:style>
  <w:style w:type="character" w:customStyle="1" w:styleId="ds">
    <w:name w:val="ds"/>
    <w:basedOn w:val="DefaultParagraphFont"/>
    <w:rsid w:val="00AA3610"/>
  </w:style>
  <w:style w:type="character" w:customStyle="1" w:styleId="UnderliningChar1">
    <w:name w:val="Underlining Char1"/>
    <w:rsid w:val="00AA3610"/>
    <w:rPr>
      <w:rFonts w:ascii="Arial Narrow" w:hAnsi="Arial Narrow"/>
      <w:szCs w:val="24"/>
      <w:u w:val="single"/>
      <w:lang w:val="en-US" w:eastAsia="en-US" w:bidi="ar-SA"/>
    </w:rPr>
  </w:style>
  <w:style w:type="character" w:customStyle="1" w:styleId="UnderliningChar2">
    <w:name w:val="Underlining Char2"/>
    <w:rsid w:val="00AA3610"/>
    <w:rPr>
      <w:rFonts w:ascii="Arial Narrow" w:hAnsi="Arial Narrow"/>
      <w:szCs w:val="24"/>
      <w:u w:val="single"/>
      <w:lang w:val="en-US" w:eastAsia="en-US" w:bidi="ar-SA"/>
    </w:rPr>
  </w:style>
  <w:style w:type="character" w:customStyle="1" w:styleId="MicroTextChar1">
    <w:name w:val="MicroText Char1"/>
    <w:rsid w:val="00AA3610"/>
    <w:rPr>
      <w:rFonts w:ascii="Arial Narrow" w:hAnsi="Arial Narrow"/>
      <w:sz w:val="12"/>
      <w:szCs w:val="24"/>
      <w:lang w:val="en-US" w:eastAsia="en-US" w:bidi="ar-SA"/>
    </w:rPr>
  </w:style>
  <w:style w:type="paragraph" w:customStyle="1" w:styleId="CM12">
    <w:name w:val="CM12"/>
    <w:basedOn w:val="Default"/>
    <w:next w:val="Default"/>
    <w:qFormat/>
    <w:rsid w:val="00AA3610"/>
    <w:pPr>
      <w:widowControl w:val="0"/>
      <w:spacing w:line="320" w:lineRule="atLeast"/>
    </w:pPr>
    <w:rPr>
      <w:rFonts w:ascii="Granjon LT Std" w:hAnsi="Granjon LT Std"/>
      <w:color w:val="auto"/>
    </w:rPr>
  </w:style>
  <w:style w:type="paragraph" w:customStyle="1" w:styleId="CM44">
    <w:name w:val="CM44"/>
    <w:basedOn w:val="Default"/>
    <w:next w:val="Default"/>
    <w:qFormat/>
    <w:rsid w:val="00AA3610"/>
    <w:pPr>
      <w:widowControl w:val="0"/>
      <w:spacing w:after="480"/>
    </w:pPr>
    <w:rPr>
      <w:rFonts w:ascii="Granjon LT Std" w:hAnsi="Granjon LT Std"/>
      <w:color w:val="auto"/>
    </w:rPr>
  </w:style>
  <w:style w:type="paragraph" w:customStyle="1" w:styleId="CM10">
    <w:name w:val="CM10"/>
    <w:basedOn w:val="Default"/>
    <w:next w:val="Default"/>
    <w:qFormat/>
    <w:rsid w:val="00AA3610"/>
    <w:pPr>
      <w:widowControl w:val="0"/>
      <w:spacing w:line="320" w:lineRule="atLeast"/>
    </w:pPr>
    <w:rPr>
      <w:rFonts w:ascii="Granjon LT Std" w:hAnsi="Granjon LT Std"/>
      <w:color w:val="auto"/>
    </w:rPr>
  </w:style>
  <w:style w:type="character" w:styleId="EndnoteReference">
    <w:name w:val="endnote reference"/>
    <w:rsid w:val="00AA3610"/>
    <w:rPr>
      <w:vertAlign w:val="baseline"/>
    </w:rPr>
  </w:style>
  <w:style w:type="paragraph" w:customStyle="1" w:styleId="bold">
    <w:name w:val="bold"/>
    <w:basedOn w:val="Normal"/>
    <w:qFormat/>
    <w:rsid w:val="00AA3610"/>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qFormat/>
    <w:rsid w:val="00AA3610"/>
    <w:rPr>
      <w:rFonts w:eastAsia="Times New Roman"/>
      <w:strike/>
      <w:szCs w:val="20"/>
      <w14:ligatures w14:val="standardContextual"/>
    </w:rPr>
  </w:style>
  <w:style w:type="paragraph" w:customStyle="1" w:styleId="textbodyblack">
    <w:name w:val="textbodyblack"/>
    <w:basedOn w:val="Normal"/>
    <w:qFormat/>
    <w:rsid w:val="00AA3610"/>
    <w:pPr>
      <w:spacing w:before="100" w:beforeAutospacing="1" w:after="100" w:afterAutospacing="1"/>
    </w:pPr>
    <w:rPr>
      <w:rFonts w:eastAsia="Times New Roman"/>
      <w:sz w:val="24"/>
      <w14:ligatures w14:val="standardContextual"/>
    </w:rPr>
  </w:style>
  <w:style w:type="character" w:customStyle="1" w:styleId="DefaultPara">
    <w:name w:val="Default Para"/>
    <w:rsid w:val="00AA3610"/>
    <w:rPr>
      <w:sz w:val="20"/>
    </w:rPr>
  </w:style>
  <w:style w:type="character" w:customStyle="1" w:styleId="SYSHYPERTEXT">
    <w:name w:val="SYS_HYPERTEXT"/>
    <w:rsid w:val="00AA3610"/>
    <w:rPr>
      <w:color w:val="0000FF"/>
      <w:u w:val="single"/>
    </w:rPr>
  </w:style>
  <w:style w:type="character" w:customStyle="1" w:styleId="Hyperlink1">
    <w:name w:val="Hyperlink1"/>
    <w:rsid w:val="00AA361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A3610"/>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A3610"/>
    <w:rPr>
      <w:rFonts w:ascii="Arial Narrow" w:hAnsi="Arial Narrow"/>
      <w:noProof w:val="0"/>
      <w:szCs w:val="24"/>
      <w:u w:val="single"/>
      <w:lang w:val="en-US" w:eastAsia="en-US" w:bidi="ar-SA"/>
    </w:rPr>
  </w:style>
  <w:style w:type="paragraph" w:customStyle="1" w:styleId="BlockHeading1">
    <w:name w:val="Block Heading 1"/>
    <w:basedOn w:val="Normal"/>
    <w:qFormat/>
    <w:rsid w:val="00AA361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AA3610"/>
    <w:rPr>
      <w:rFonts w:ascii="Georgia" w:hAnsi="Georgia"/>
      <w:b/>
      <w:color w:val="000000"/>
      <w:sz w:val="48"/>
      <w:szCs w:val="48"/>
      <w:lang w:val="en-US" w:eastAsia="en-US" w:bidi="ar-SA"/>
    </w:rPr>
  </w:style>
  <w:style w:type="character" w:customStyle="1" w:styleId="citationunderlineChar">
    <w:name w:val="citation/underline Char"/>
    <w:rsid w:val="00AA3610"/>
    <w:rPr>
      <w:b/>
      <w:sz w:val="24"/>
      <w:szCs w:val="24"/>
      <w:u w:val="single"/>
      <w:lang w:val="en-US" w:eastAsia="en-US" w:bidi="ar-SA"/>
    </w:rPr>
  </w:style>
  <w:style w:type="character" w:customStyle="1" w:styleId="StyleTagTimesNewRomanChar">
    <w:name w:val="Style Tag + Times New Roman Char"/>
    <w:rsid w:val="00AA3610"/>
    <w:rPr>
      <w:b/>
      <w:bCs/>
      <w:noProof w:val="0"/>
      <w:sz w:val="24"/>
      <w:szCs w:val="24"/>
      <w:lang w:val="en-US" w:eastAsia="en-US" w:bidi="ar-SA"/>
    </w:rPr>
  </w:style>
  <w:style w:type="character" w:customStyle="1" w:styleId="ShrinkChar">
    <w:name w:val="Shrink Char"/>
    <w:link w:val="Shrink"/>
    <w:rsid w:val="00AA3610"/>
    <w:rPr>
      <w:rFonts w:cs="Courier"/>
      <w:bCs/>
      <w:sz w:val="16"/>
      <w:szCs w:val="16"/>
    </w:rPr>
  </w:style>
  <w:style w:type="paragraph" w:customStyle="1" w:styleId="SmallCard">
    <w:name w:val="Small Card"/>
    <w:basedOn w:val="Normal"/>
    <w:uiPriority w:val="99"/>
    <w:qFormat/>
    <w:rsid w:val="00AA3610"/>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A3610"/>
    <w:rPr>
      <w:rFonts w:ascii="Arial Narrow" w:hAnsi="Arial Narrow" w:cs="Arial"/>
      <w:b/>
      <w:bCs/>
      <w:iCs/>
      <w:sz w:val="24"/>
      <w:szCs w:val="28"/>
      <w:lang w:val="en-US" w:eastAsia="en-US" w:bidi="ar-SA"/>
    </w:rPr>
  </w:style>
  <w:style w:type="character" w:customStyle="1" w:styleId="UnderliningCharChar">
    <w:name w:val="Underlining Char Char"/>
    <w:rsid w:val="00AA3610"/>
    <w:rPr>
      <w:rFonts w:ascii="Arial Narrow" w:hAnsi="Arial Narrow"/>
      <w:szCs w:val="24"/>
      <w:u w:val="single"/>
      <w:lang w:val="en-US" w:eastAsia="en-US" w:bidi="ar-SA"/>
    </w:rPr>
  </w:style>
  <w:style w:type="character" w:customStyle="1" w:styleId="StyleArialNarrow12ptBold">
    <w:name w:val="Style Arial Narrow 12 pt Bold"/>
    <w:rsid w:val="00AA3610"/>
    <w:rPr>
      <w:rFonts w:ascii="Arial Narrow" w:hAnsi="Arial Narrow"/>
      <w:b/>
      <w:bCs/>
      <w:sz w:val="24"/>
    </w:rPr>
  </w:style>
  <w:style w:type="character" w:customStyle="1" w:styleId="Style1CharChar">
    <w:name w:val="Style1 Char Char"/>
    <w:rsid w:val="00AA361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A361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A3610"/>
    <w:rPr>
      <w:u w:val="single"/>
    </w:rPr>
  </w:style>
  <w:style w:type="character" w:customStyle="1" w:styleId="UnderlinedCharChar1">
    <w:name w:val="Underlined Char Char1"/>
    <w:rsid w:val="00AA3610"/>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A3610"/>
    <w:rPr>
      <w:rFonts w:cs="Arial"/>
      <w:b/>
      <w:bCs/>
      <w:iCs/>
      <w:sz w:val="22"/>
      <w:szCs w:val="28"/>
      <w:lang w:val="en-US" w:eastAsia="en-US" w:bidi="ar-SA"/>
    </w:rPr>
  </w:style>
  <w:style w:type="character" w:customStyle="1" w:styleId="doctitle">
    <w:name w:val="doctitle"/>
    <w:rsid w:val="00AA3610"/>
  </w:style>
  <w:style w:type="paragraph" w:customStyle="1" w:styleId="CiteCorrected">
    <w:name w:val="Cite Corrected"/>
    <w:basedOn w:val="Normal"/>
    <w:link w:val="CiteCorrectedChar"/>
    <w:qFormat/>
    <w:rsid w:val="00AA3610"/>
    <w:rPr>
      <w:rFonts w:eastAsia="Times New Roman"/>
      <w:b/>
      <w:bCs/>
      <w:sz w:val="24"/>
      <w:szCs w:val="16"/>
      <w:u w:val="single"/>
      <w14:ligatures w14:val="standardContextual"/>
    </w:rPr>
  </w:style>
  <w:style w:type="character" w:customStyle="1" w:styleId="CiteCorrectedChar">
    <w:name w:val="Cite Corrected Char"/>
    <w:link w:val="CiteCorrected"/>
    <w:rsid w:val="00AA3610"/>
    <w:rPr>
      <w:rFonts w:ascii="Calibri" w:eastAsia="Times New Roman" w:hAnsi="Calibri" w:cs="Calibri"/>
      <w:b/>
      <w:bCs/>
      <w:kern w:val="0"/>
      <w:szCs w:val="16"/>
      <w:u w:val="single"/>
    </w:rPr>
  </w:style>
  <w:style w:type="character" w:customStyle="1" w:styleId="cardtext-underlined">
    <w:name w:val="card text- underlined"/>
    <w:rsid w:val="00AA3610"/>
    <w:rPr>
      <w:rFonts w:ascii="Garamond" w:hAnsi="Garamond"/>
      <w:u w:val="single"/>
    </w:rPr>
  </w:style>
  <w:style w:type="numbering" w:customStyle="1" w:styleId="NoList6">
    <w:name w:val="No List6"/>
    <w:next w:val="NoList"/>
    <w:uiPriority w:val="99"/>
    <w:semiHidden/>
    <w:unhideWhenUsed/>
    <w:rsid w:val="00AA3610"/>
  </w:style>
  <w:style w:type="numbering" w:customStyle="1" w:styleId="NoList7">
    <w:name w:val="No List7"/>
    <w:next w:val="NoList"/>
    <w:semiHidden/>
    <w:unhideWhenUsed/>
    <w:rsid w:val="00AA3610"/>
  </w:style>
  <w:style w:type="character" w:customStyle="1" w:styleId="stylestylebold12pt">
    <w:name w:val="stylestylebold12pt"/>
    <w:basedOn w:val="DefaultParagraphFont"/>
    <w:rsid w:val="00AA3610"/>
  </w:style>
  <w:style w:type="character" w:customStyle="1" w:styleId="styleboldunderline">
    <w:name w:val="styleboldunderline"/>
    <w:basedOn w:val="DefaultParagraphFont"/>
    <w:rsid w:val="00AA3610"/>
  </w:style>
  <w:style w:type="character" w:customStyle="1" w:styleId="Styleunderline11pt">
    <w:name w:val="Style underline + 11 pt"/>
    <w:rsid w:val="00AA3610"/>
    <w:rPr>
      <w:rFonts w:ascii="Times New Roman" w:hAnsi="Times New Roman"/>
      <w:b w:val="0"/>
      <w:bCs w:val="0"/>
      <w:sz w:val="20"/>
      <w:u w:val="single"/>
    </w:rPr>
  </w:style>
  <w:style w:type="character" w:customStyle="1" w:styleId="Styleunderline11ptBold">
    <w:name w:val="Style underline + 11 pt Bold"/>
    <w:rsid w:val="00AA3610"/>
    <w:rPr>
      <w:rFonts w:ascii="Times New Roman" w:hAnsi="Times New Roman"/>
      <w:b/>
      <w:bCs w:val="0"/>
      <w:sz w:val="20"/>
      <w:u w:val="single"/>
    </w:rPr>
  </w:style>
  <w:style w:type="paragraph" w:customStyle="1" w:styleId="story-body-text">
    <w:name w:val="story-body-text"/>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AA3610"/>
  </w:style>
  <w:style w:type="character" w:customStyle="1" w:styleId="BriefTitleChar">
    <w:name w:val="Brief Title Char"/>
    <w:basedOn w:val="DefaultParagraphFont"/>
    <w:rsid w:val="00AA3610"/>
    <w:rPr>
      <w:b/>
      <w:sz w:val="24"/>
      <w:szCs w:val="24"/>
      <w:u w:val="single"/>
      <w:lang w:val="en-US" w:eastAsia="en-US" w:bidi="ar-SA"/>
    </w:rPr>
  </w:style>
  <w:style w:type="paragraph" w:customStyle="1" w:styleId="BriefTitle2">
    <w:name w:val="Brief Title 2"/>
    <w:basedOn w:val="Heading1"/>
    <w:uiPriority w:val="99"/>
    <w:qFormat/>
    <w:rsid w:val="00AA3610"/>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AA3610"/>
    <w:rPr>
      <w:b/>
      <w:sz w:val="24"/>
      <w:szCs w:val="24"/>
      <w:u w:val="single"/>
      <w:lang w:val="en-US" w:eastAsia="en-US" w:bidi="ar-SA"/>
    </w:rPr>
  </w:style>
  <w:style w:type="paragraph" w:customStyle="1" w:styleId="cards0">
    <w:name w:val="cards"/>
    <w:basedOn w:val="Normal"/>
    <w:qFormat/>
    <w:rsid w:val="00AA3610"/>
    <w:rPr>
      <w:rFonts w:eastAsia="Calibri"/>
      <w14:ligatures w14:val="standardContextual"/>
    </w:rPr>
  </w:style>
  <w:style w:type="character" w:customStyle="1" w:styleId="StyleStyle4CharTimesNewRoman11pt1">
    <w:name w:val="Style Style4 Char + Times New Roman 11 pt1"/>
    <w:basedOn w:val="DefaultParagraphFont"/>
    <w:rsid w:val="00AA3610"/>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A3610"/>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A3610"/>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AA3610"/>
    <w:rPr>
      <w:sz w:val="20"/>
      <w:u w:val="single"/>
    </w:rPr>
  </w:style>
  <w:style w:type="character" w:customStyle="1" w:styleId="FootnoteTextChar1">
    <w:name w:val="Footnote Text Char1"/>
    <w:basedOn w:val="DefaultParagraphFont"/>
    <w:rsid w:val="00AA3610"/>
    <w:rPr>
      <w:rFonts w:ascii="Georgia" w:hAnsi="Georgia"/>
      <w:sz w:val="20"/>
      <w:szCs w:val="20"/>
    </w:rPr>
  </w:style>
  <w:style w:type="character" w:customStyle="1" w:styleId="SubtitleChar1">
    <w:name w:val="Subtitle Char1"/>
    <w:aliases w:val="Underlined card text Char1"/>
    <w:basedOn w:val="DefaultParagraphFont"/>
    <w:uiPriority w:val="11"/>
    <w:rsid w:val="00AA3610"/>
    <w:rPr>
      <w:rFonts w:eastAsiaTheme="minorEastAsia"/>
      <w:color w:val="5A5A5A" w:themeColor="text1" w:themeTint="A5"/>
      <w:spacing w:val="15"/>
    </w:rPr>
  </w:style>
  <w:style w:type="character" w:customStyle="1" w:styleId="DateChar1">
    <w:name w:val="Date Char1"/>
    <w:aliases w:val="date Char1"/>
    <w:basedOn w:val="DefaultParagraphFont"/>
    <w:rsid w:val="00AA3610"/>
    <w:rPr>
      <w:rFonts w:ascii="Georgia" w:hAnsi="Georgia"/>
    </w:rPr>
  </w:style>
  <w:style w:type="character" w:customStyle="1" w:styleId="BodyText2Char1">
    <w:name w:val="Body Text 2 Char1"/>
    <w:aliases w:val="Tagging Char1"/>
    <w:basedOn w:val="DefaultParagraphFont"/>
    <w:rsid w:val="00AA3610"/>
    <w:rPr>
      <w:rFonts w:ascii="Georgia" w:hAnsi="Georgia"/>
    </w:rPr>
  </w:style>
  <w:style w:type="character" w:customStyle="1" w:styleId="PlainTextChar1">
    <w:name w:val="Plain Text Char1"/>
    <w:basedOn w:val="DefaultParagraphFont"/>
    <w:rsid w:val="00AA3610"/>
    <w:rPr>
      <w:rFonts w:ascii="Consolas" w:hAnsi="Consolas"/>
      <w:sz w:val="21"/>
      <w:szCs w:val="21"/>
    </w:rPr>
  </w:style>
  <w:style w:type="character" w:customStyle="1" w:styleId="StyleCardText11ptUnderlineChar">
    <w:name w:val="Style Card Text + 11 pt Underline Char"/>
    <w:link w:val="StyleCardText11ptUnderline"/>
    <w:locked/>
    <w:rsid w:val="00AA3610"/>
    <w:rPr>
      <w:u w:val="single"/>
    </w:rPr>
  </w:style>
  <w:style w:type="paragraph" w:customStyle="1" w:styleId="StyleCardText11ptUnderline">
    <w:name w:val="Style Card Text + 11 pt Underline"/>
    <w:link w:val="StyleCardText11ptUnderlineChar"/>
    <w:qFormat/>
    <w:rsid w:val="00AA3610"/>
    <w:pPr>
      <w:spacing w:line="256" w:lineRule="auto"/>
    </w:pPr>
    <w:rPr>
      <w:u w:val="single"/>
    </w:rPr>
  </w:style>
  <w:style w:type="character" w:customStyle="1" w:styleId="StyleMinimizedText11ptChar">
    <w:name w:val="Style Minimized Text + 11 pt Char"/>
    <w:basedOn w:val="DefaultParagraphFont"/>
    <w:link w:val="StyleMinimizedText11pt"/>
    <w:locked/>
    <w:rsid w:val="00AA3610"/>
    <w:rPr>
      <w:rFonts w:ascii="Georgia" w:hAnsi="Georgia"/>
      <w:sz w:val="16"/>
    </w:rPr>
  </w:style>
  <w:style w:type="paragraph" w:customStyle="1" w:styleId="StyleMinimizedText11pt">
    <w:name w:val="Style Minimized Text + 11 pt"/>
    <w:basedOn w:val="Normal"/>
    <w:link w:val="StyleMinimizedText11ptChar"/>
    <w:qFormat/>
    <w:rsid w:val="00AA3610"/>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AA3610"/>
    <w:rPr>
      <w:rFonts w:ascii="Georgia" w:hAnsi="Georgia"/>
      <w:sz w:val="16"/>
    </w:rPr>
  </w:style>
  <w:style w:type="paragraph" w:customStyle="1" w:styleId="StyleMinimizedText11pt1">
    <w:name w:val="Style Minimized Text + 11 pt1"/>
    <w:basedOn w:val="Normal"/>
    <w:link w:val="StyleMinimizedText11pt1Char"/>
    <w:qFormat/>
    <w:rsid w:val="00AA3610"/>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AA3610"/>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A3610"/>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A3610"/>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A3610"/>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AA3610"/>
    <w:rPr>
      <w:rFonts w:ascii="Arial Narrow" w:hAnsi="Arial Narrow"/>
      <w:sz w:val="16"/>
    </w:rPr>
  </w:style>
  <w:style w:type="paragraph" w:customStyle="1" w:styleId="Debate-CardSmalltextF2">
    <w:name w:val="Debate- Card Small text F2"/>
    <w:basedOn w:val="Normal"/>
    <w:next w:val="Normal"/>
    <w:link w:val="Debate-CardSmalltextF2Char"/>
    <w:qFormat/>
    <w:rsid w:val="00AA3610"/>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AA3610"/>
    <w:rPr>
      <w:rFonts w:ascii="Arial Narrow" w:hAnsi="Arial Narrow"/>
      <w:b/>
      <w:sz w:val="18"/>
      <w:u w:val="single"/>
    </w:rPr>
  </w:style>
  <w:style w:type="paragraph" w:customStyle="1" w:styleId="Debate-EmphasizedText-F5">
    <w:name w:val="Debate- Emphasized Text- F5"/>
    <w:basedOn w:val="Normal"/>
    <w:link w:val="Debate-EmphasizedText-F5Char"/>
    <w:qFormat/>
    <w:rsid w:val="00AA3610"/>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A361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A3610"/>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A361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A3610"/>
    <w:rPr>
      <w:rFonts w:ascii="Times New Roman" w:eastAsia="Times New Roman" w:hAnsi="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AA3610"/>
    <w:rPr>
      <w:rFonts w:ascii="Georgia" w:eastAsia="Times New Roman" w:hAnsi="Georgia"/>
      <w:kern w:val="0"/>
      <w:sz w:val="20"/>
    </w:rPr>
  </w:style>
  <w:style w:type="paragraph" w:customStyle="1" w:styleId="StyleMinimizedTextArialNarrow10pt">
    <w:name w:val="Style Minimized Text + Arial Narrow 10 pt"/>
    <w:basedOn w:val="MinimizedText"/>
    <w:link w:val="StyleMinimizedTextArialNarrow10ptChar"/>
    <w:qFormat/>
    <w:rsid w:val="00AA3610"/>
    <w:pPr>
      <w:spacing w:line="259" w:lineRule="auto"/>
    </w:pPr>
    <w:rPr>
      <w:rFonts w:ascii="Georgia" w:hAnsi="Georgia"/>
      <w:sz w:val="20"/>
    </w:rPr>
  </w:style>
  <w:style w:type="character" w:customStyle="1" w:styleId="StyleStyle49pt3Char">
    <w:name w:val="Style Style4 + 9 pt3 Char"/>
    <w:basedOn w:val="Style4Char"/>
    <w:link w:val="StyleStyle49pt3"/>
    <w:locked/>
    <w:rsid w:val="00AA3610"/>
    <w:rPr>
      <w:rFonts w:ascii="Calibri" w:eastAsia="Times New Roman" w:hAnsi="Calibri" w:cs="Times New Roman"/>
      <w:kern w:val="0"/>
      <w:sz w:val="22"/>
      <w:szCs w:val="22"/>
      <w:u w:val="single"/>
    </w:rPr>
  </w:style>
  <w:style w:type="paragraph" w:customStyle="1" w:styleId="StyleStyle49pt3">
    <w:name w:val="Style Style4 + 9 pt3"/>
    <w:basedOn w:val="Style4"/>
    <w:link w:val="StyleStyle49pt3Char"/>
    <w:qFormat/>
    <w:rsid w:val="00AA3610"/>
    <w:rPr>
      <w:rFonts w:cs="Times New Roman"/>
    </w:rPr>
  </w:style>
  <w:style w:type="character" w:customStyle="1" w:styleId="StyleStyle4BoldChar">
    <w:name w:val="Style Style4 + Bold Char"/>
    <w:basedOn w:val="Style4Char"/>
    <w:link w:val="StyleStyle4Bold"/>
    <w:locked/>
    <w:rsid w:val="00AA3610"/>
    <w:rPr>
      <w:rFonts w:ascii="Calibri" w:eastAsia="Times New Roman" w:hAnsi="Calibri" w:cs="Times New Roman"/>
      <w:kern w:val="0"/>
      <w:sz w:val="22"/>
      <w:szCs w:val="22"/>
      <w:u w:val="single"/>
    </w:rPr>
  </w:style>
  <w:style w:type="paragraph" w:customStyle="1" w:styleId="StyleStyle4Bold">
    <w:name w:val="Style Style4 + Bold"/>
    <w:basedOn w:val="Style4"/>
    <w:link w:val="StyleStyle4BoldChar"/>
    <w:qFormat/>
    <w:rsid w:val="00AA3610"/>
    <w:rPr>
      <w:rFonts w:cs="Times New Roman"/>
    </w:rPr>
  </w:style>
  <w:style w:type="character" w:customStyle="1" w:styleId="CircledChar">
    <w:name w:val="Circled Char"/>
    <w:basedOn w:val="CardTextChar0"/>
    <w:link w:val="Circled"/>
    <w:locked/>
    <w:rsid w:val="00AA3610"/>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A3610"/>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A3610"/>
    <w:rPr>
      <w:rFonts w:ascii="Calibri" w:eastAsia="Times New Roman" w:hAnsi="Calibri" w:cs="Times New Roman"/>
      <w:kern w:val="0"/>
      <w:sz w:val="22"/>
      <w:szCs w:val="22"/>
      <w:u w:val="single"/>
    </w:rPr>
  </w:style>
  <w:style w:type="paragraph" w:customStyle="1" w:styleId="StyleStyle411pt1">
    <w:name w:val="Style Style4 + 11 pt1"/>
    <w:basedOn w:val="Style4"/>
    <w:link w:val="StyleStyle411pt1Char"/>
    <w:qFormat/>
    <w:rsid w:val="00AA3610"/>
    <w:rPr>
      <w:rFonts w:cs="Times New Roman"/>
    </w:rPr>
  </w:style>
  <w:style w:type="character" w:customStyle="1" w:styleId="StyleBoldandUnderlineChar11ptChar">
    <w:name w:val="Style Bold and Underline Char + 11 pt Char"/>
    <w:basedOn w:val="BoldandUnderlineCharChar2"/>
    <w:link w:val="StyleBoldandUnderlineChar11pt"/>
    <w:locked/>
    <w:rsid w:val="00AA3610"/>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A3610"/>
    <w:rPr>
      <w:b/>
      <w:bCs w:val="0"/>
      <w:u w:val="single"/>
      <w:lang w:val="en-US" w:eastAsia="en-US" w:bidi="ar-SA"/>
    </w:rPr>
  </w:style>
  <w:style w:type="paragraph" w:customStyle="1" w:styleId="StyleBoldandUnderlineChar11pt">
    <w:name w:val="Style Bold and Underline Char + 11 pt"/>
    <w:link w:val="StyleBoldandUnderlineChar11ptChar"/>
    <w:qFormat/>
    <w:rsid w:val="00AA3610"/>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A3610"/>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A3610"/>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AA3610"/>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A3610"/>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A3610"/>
    <w:rPr>
      <w:rFonts w:ascii="Times New Roman" w:eastAsia="SimSun" w:hAnsi="Times New Roman" w:cs="Times New Roman"/>
      <w:b/>
      <w:bCs/>
      <w:color w:val="000000"/>
      <w:sz w:val="20"/>
      <w:szCs w:val="24"/>
      <w:u w:val="single"/>
      <w:lang w:eastAsia="zh-CN"/>
    </w:rPr>
  </w:style>
  <w:style w:type="paragraph" w:customStyle="1" w:styleId="StyleStyle1Bold">
    <w:name w:val="Style Style1 + Bold"/>
    <w:link w:val="StyleStyle1BoldChar"/>
    <w:qFormat/>
    <w:rsid w:val="00AA3610"/>
    <w:pPr>
      <w:spacing w:after="0" w:line="240" w:lineRule="auto"/>
    </w:pPr>
    <w:rPr>
      <w:rFonts w:ascii="Times New Roman" w:eastAsia="SimSun" w:hAnsi="Times New Roman" w:cs="Times New Roman"/>
      <w:b/>
      <w:bCs/>
      <w:color w:val="000000"/>
      <w:sz w:val="20"/>
      <w:u w:val="single"/>
      <w:lang w:eastAsia="zh-CN"/>
    </w:rPr>
  </w:style>
  <w:style w:type="character" w:customStyle="1" w:styleId="StyleUnderlineChar11pt2Char">
    <w:name w:val="Style Underline Char + 11 pt2 Char"/>
    <w:basedOn w:val="DefaultParagraphFont"/>
    <w:link w:val="StyleUnderlineChar11pt2"/>
    <w:locked/>
    <w:rsid w:val="00AA3610"/>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A3610"/>
    <w:pPr>
      <w:spacing w:after="0" w:line="240" w:lineRule="auto"/>
    </w:pPr>
    <w:rPr>
      <w:rFonts w:ascii="Times New Roman" w:eastAsia="Times New Roman" w:hAnsi="Times New Roman" w:cs="Times New Roman"/>
      <w:sz w:val="20"/>
      <w:szCs w:val="20"/>
      <w:u w:val="single"/>
      <w:lang w:eastAsia="ja-JP"/>
    </w:rPr>
  </w:style>
  <w:style w:type="paragraph" w:customStyle="1" w:styleId="cardCharChar0">
    <w:name w:val="card Char Char"/>
    <w:basedOn w:val="Normal"/>
    <w:qFormat/>
    <w:rsid w:val="00AA3610"/>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link w:val="StylecardCharCharArialNarrow9pt"/>
    <w:locked/>
    <w:rsid w:val="00AA3610"/>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A3610"/>
    <w:rPr>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AA3610"/>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A3610"/>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A3610"/>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AA3610"/>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A3610"/>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AA3610"/>
    <w:rPr>
      <w:rFonts w:ascii="Georgia" w:eastAsia="Times New Roman" w:hAnsi="Georgia"/>
      <w:sz w:val="16"/>
    </w:rPr>
  </w:style>
  <w:style w:type="paragraph" w:customStyle="1" w:styleId="Textsmall0">
    <w:name w:val="Textsmall"/>
    <w:basedOn w:val="Normal"/>
    <w:next w:val="Normal"/>
    <w:link w:val="TextsmallChar0"/>
    <w:qFormat/>
    <w:rsid w:val="00AA3610"/>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AA3610"/>
    <w:rPr>
      <w:rFonts w:ascii="Calibri" w:eastAsia="Times New Roman" w:hAnsi="Calibri" w:cs="Times New Roman"/>
      <w:kern w:val="0"/>
      <w:sz w:val="22"/>
      <w:szCs w:val="22"/>
      <w:u w:val="single"/>
    </w:rPr>
  </w:style>
  <w:style w:type="paragraph" w:customStyle="1" w:styleId="StyleStyle49pt10">
    <w:name w:val="Style Style4 + 9 pt10"/>
    <w:basedOn w:val="Style4"/>
    <w:link w:val="StyleStyle49pt10Char"/>
    <w:qFormat/>
    <w:rsid w:val="00AA3610"/>
    <w:rPr>
      <w:rFonts w:cs="Times New Roman"/>
    </w:rPr>
  </w:style>
  <w:style w:type="character" w:customStyle="1" w:styleId="StyleStyle49ptBold7Char">
    <w:name w:val="Style Style4 + 9 pt Bold7 Char"/>
    <w:link w:val="StyleStyle49ptBold7"/>
    <w:locked/>
    <w:rsid w:val="00AA3610"/>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A3610"/>
    <w:rPr>
      <w:rFonts w:ascii="Times New Roman" w:hAnsi="Times New Roman" w:cs="Times New Roman"/>
      <w:b/>
      <w:bCs/>
      <w:kern w:val="2"/>
      <w:sz w:val="24"/>
      <w:szCs w:val="24"/>
    </w:rPr>
  </w:style>
  <w:style w:type="character" w:customStyle="1" w:styleId="NormalUnderlineChar">
    <w:name w:val="Normal Underline Char"/>
    <w:link w:val="NormalUnderline"/>
    <w:locked/>
    <w:rsid w:val="00AA3610"/>
    <w:rPr>
      <w:rFonts w:ascii="Georgia" w:eastAsia="Times New Roman" w:hAnsi="Georgia"/>
      <w:u w:val="single"/>
    </w:rPr>
  </w:style>
  <w:style w:type="paragraph" w:customStyle="1" w:styleId="NormalUnderline">
    <w:name w:val="Normal Underline"/>
    <w:basedOn w:val="Normal"/>
    <w:link w:val="NormalUnderlineChar"/>
    <w:qFormat/>
    <w:rsid w:val="00AA3610"/>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AA3610"/>
    <w:rPr>
      <w:rFonts w:eastAsia="Times New Roman"/>
      <w:u w:val="single"/>
      <w14:ligatures w14:val="standardContextual"/>
    </w:rPr>
  </w:style>
  <w:style w:type="paragraph" w:customStyle="1" w:styleId="WW-Default1">
    <w:name w:val="WW-Default1"/>
    <w:basedOn w:val="Normal"/>
    <w:uiPriority w:val="99"/>
    <w:qFormat/>
    <w:rsid w:val="00AA3610"/>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AA3610"/>
    <w:rPr>
      <w:rFonts w:eastAsia="Times New Roman"/>
      <w14:ligatures w14:val="standardContextual"/>
    </w:rPr>
  </w:style>
  <w:style w:type="character" w:customStyle="1" w:styleId="Stylecard11ptChar">
    <w:name w:val="Style card + 11 pt Char"/>
    <w:link w:val="Stylecard11pt"/>
    <w:locked/>
    <w:rsid w:val="00AA3610"/>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A3610"/>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AA3610"/>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A3610"/>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A3610"/>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A3610"/>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AA3610"/>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AA3610"/>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A3610"/>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AA3610"/>
    <w:rPr>
      <w:b/>
      <w:u w:val="single"/>
    </w:rPr>
  </w:style>
  <w:style w:type="paragraph" w:customStyle="1" w:styleId="BoldandUnderline">
    <w:name w:val="Bold and Underline"/>
    <w:basedOn w:val="Normal"/>
    <w:link w:val="BoldandUnderlineChar"/>
    <w:qFormat/>
    <w:rsid w:val="00AA3610"/>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AA3610"/>
    <w:rPr>
      <w:rFonts w:ascii="Calibri" w:eastAsia="Times New Roman" w:hAnsi="Calibri" w:cs="Times New Roman"/>
      <w:kern w:val="0"/>
      <w:sz w:val="22"/>
      <w:szCs w:val="22"/>
      <w:u w:val="single"/>
    </w:rPr>
  </w:style>
  <w:style w:type="paragraph" w:customStyle="1" w:styleId="StyleStyle49ptBold3">
    <w:name w:val="Style Style4 + 9 pt Bold3"/>
    <w:basedOn w:val="Style4"/>
    <w:link w:val="StyleStyle49ptBold3Char"/>
    <w:qFormat/>
    <w:rsid w:val="00AA3610"/>
    <w:rPr>
      <w:rFonts w:cs="Times New Roman"/>
    </w:rPr>
  </w:style>
  <w:style w:type="character" w:customStyle="1" w:styleId="StyleUnderlining11ptChar">
    <w:name w:val="Style Underlining + 11 pt Char"/>
    <w:basedOn w:val="UnderliningChar"/>
    <w:link w:val="StyleUnderlining11pt"/>
    <w:locked/>
    <w:rsid w:val="00AA3610"/>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A3610"/>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A3610"/>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A3610"/>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AA3610"/>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AA3610"/>
    <w:pPr>
      <w:ind w:left="288" w:right="288"/>
    </w:pPr>
    <w:rPr>
      <w:rFonts w:ascii="Times New Roman" w:eastAsia="SimSun" w:hAnsi="Times New Roman"/>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AA3610"/>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AA3610"/>
    <w:pPr>
      <w:ind w:left="288" w:right="288"/>
    </w:pPr>
    <w:rPr>
      <w:rFonts w:ascii="Times New Roman" w:eastAsia="Times New Roman" w:hAnsi="Times New Roman"/>
      <w:kern w:val="2"/>
      <w:sz w:val="20"/>
      <w:szCs w:val="24"/>
      <w:u w:val="single"/>
      <w:lang w:val="x-none" w:eastAsia="ar-SA"/>
      <w14:ligatures w14:val="standardContextual"/>
    </w:rPr>
  </w:style>
  <w:style w:type="paragraph" w:customStyle="1" w:styleId="emactive">
    <w:name w:val="emactive"/>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AA3610"/>
    <w:rPr>
      <w:rFonts w:ascii="Times New Roman" w:hAnsi="Times New Roman" w:cs="Times New Roman"/>
      <w:u w:val="single"/>
    </w:rPr>
  </w:style>
  <w:style w:type="paragraph" w:customStyle="1" w:styleId="UnderlinedCardText">
    <w:name w:val="Underlined Card Text"/>
    <w:basedOn w:val="Normal"/>
    <w:link w:val="UnderlinedCardTextChar"/>
    <w:qFormat/>
    <w:rsid w:val="00AA3610"/>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AA3610"/>
    <w:pPr>
      <w:spacing w:after="0" w:line="240" w:lineRule="auto"/>
      <w:ind w:left="288" w:right="288"/>
    </w:pPr>
    <w:rPr>
      <w:rFonts w:cs="Courier"/>
      <w:bCs/>
      <w:sz w:val="16"/>
      <w:szCs w:val="16"/>
    </w:rPr>
  </w:style>
  <w:style w:type="character" w:customStyle="1" w:styleId="UnderlineCharCharCharCharChar">
    <w:name w:val="Underline Char Char Char Char Char"/>
    <w:locked/>
    <w:rsid w:val="00AA3610"/>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A361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A3610"/>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AA361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A3610"/>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AA3610"/>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AA3610"/>
    <w:rPr>
      <w:rFonts w:eastAsia="MS Gothic" w:cs="Arial"/>
      <w:sz w:val="24"/>
      <w14:ligatures w14:val="standardContextual"/>
    </w:rPr>
  </w:style>
  <w:style w:type="character" w:customStyle="1" w:styleId="Emphasis20">
    <w:name w:val="Emphasis 2"/>
    <w:uiPriority w:val="1"/>
    <w:qFormat/>
    <w:rsid w:val="00AA3610"/>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A3610"/>
  </w:style>
  <w:style w:type="character" w:customStyle="1" w:styleId="CharacterStyle2">
    <w:name w:val="Character Style 2"/>
    <w:uiPriority w:val="99"/>
    <w:rsid w:val="00AA3610"/>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4,Heading 2 Char Char Char Char4,Heading 2 Char1 Char Char Char Char4,n Char"/>
    <w:basedOn w:val="DefaultParagraphFont"/>
    <w:qFormat/>
    <w:rsid w:val="00AA3610"/>
    <w:rPr>
      <w:rFonts w:ascii="Arial" w:hAnsi="Arial" w:cs="Arial" w:hint="default"/>
      <w:bCs/>
      <w:szCs w:val="26"/>
      <w:u w:val="single"/>
      <w:lang w:val="en-US" w:eastAsia="en-US" w:bidi="ar-SA"/>
    </w:rPr>
  </w:style>
  <w:style w:type="character" w:customStyle="1" w:styleId="Styleunderline9pt0">
    <w:name w:val="Style underline + 9 pt"/>
    <w:basedOn w:val="underline"/>
    <w:rsid w:val="00AA3610"/>
    <w:rPr>
      <w:u w:val="single"/>
    </w:rPr>
  </w:style>
  <w:style w:type="character" w:customStyle="1" w:styleId="StyleTimesNewRoman9pt">
    <w:name w:val="Style Times New Roman 9 pt"/>
    <w:basedOn w:val="DefaultParagraphFont"/>
    <w:rsid w:val="00AA3610"/>
    <w:rPr>
      <w:rFonts w:ascii="Times New Roman" w:hAnsi="Times New Roman" w:cs="Times New Roman" w:hint="default"/>
      <w:sz w:val="20"/>
    </w:rPr>
  </w:style>
  <w:style w:type="character" w:customStyle="1" w:styleId="Styleunderline9pt1">
    <w:name w:val="Style underline + 9 pt1"/>
    <w:basedOn w:val="underline"/>
    <w:rsid w:val="00AA3610"/>
    <w:rPr>
      <w:u w:val="single"/>
    </w:rPr>
  </w:style>
  <w:style w:type="character" w:customStyle="1" w:styleId="Hyperlink23">
    <w:name w:val="Hyperlink23"/>
    <w:basedOn w:val="DefaultParagraphFont"/>
    <w:rsid w:val="00AA3610"/>
    <w:rPr>
      <w:color w:val="3300CC"/>
      <w:u w:val="single"/>
    </w:rPr>
  </w:style>
  <w:style w:type="character" w:customStyle="1" w:styleId="body-text">
    <w:name w:val="body-text"/>
    <w:basedOn w:val="DefaultParagraphFont"/>
    <w:rsid w:val="00AA3610"/>
  </w:style>
  <w:style w:type="character" w:customStyle="1" w:styleId="globalcontentbody">
    <w:name w:val="globalcontentbody"/>
    <w:basedOn w:val="DefaultParagraphFont"/>
    <w:rsid w:val="00AA3610"/>
  </w:style>
  <w:style w:type="character" w:customStyle="1" w:styleId="Styleterm111ptUnderline">
    <w:name w:val="Style term1 + 11 pt Underline"/>
    <w:basedOn w:val="term1"/>
    <w:rsid w:val="00AA3610"/>
    <w:rPr>
      <w:b/>
      <w:bCs/>
    </w:rPr>
  </w:style>
  <w:style w:type="character" w:customStyle="1" w:styleId="Style9pt">
    <w:name w:val="Style 9 pt"/>
    <w:basedOn w:val="DefaultParagraphFont"/>
    <w:rsid w:val="00AA3610"/>
    <w:rPr>
      <w:rFonts w:ascii="Times New Roman" w:hAnsi="Times New Roman" w:cs="Times New Roman" w:hint="default"/>
      <w:sz w:val="20"/>
    </w:rPr>
  </w:style>
  <w:style w:type="character" w:customStyle="1" w:styleId="CharChar11">
    <w:name w:val="Char Char11"/>
    <w:basedOn w:val="DefaultParagraphFont"/>
    <w:rsid w:val="00AA3610"/>
    <w:rPr>
      <w:rFonts w:ascii="Arial" w:hAnsi="Arial" w:cs="Arial" w:hint="default"/>
      <w:bCs/>
      <w:szCs w:val="26"/>
      <w:u w:val="single"/>
      <w:lang w:val="en-US" w:eastAsia="en-US" w:bidi="ar-SA"/>
    </w:rPr>
  </w:style>
  <w:style w:type="character" w:customStyle="1" w:styleId="authorbio">
    <w:name w:val="authorbio"/>
    <w:basedOn w:val="DefaultParagraphFont"/>
    <w:rsid w:val="00AA3610"/>
  </w:style>
  <w:style w:type="character" w:customStyle="1" w:styleId="underlineChar0">
    <w:name w:val="underline Char"/>
    <w:basedOn w:val="DefaultParagraphFont"/>
    <w:rsid w:val="00AA3610"/>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A3610"/>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A3610"/>
    <w:rPr>
      <w:sz w:val="20"/>
      <w:u w:val="single"/>
    </w:rPr>
  </w:style>
  <w:style w:type="character" w:customStyle="1" w:styleId="base">
    <w:name w:val="base"/>
    <w:basedOn w:val="DefaultParagraphFont"/>
    <w:rsid w:val="00AA3610"/>
  </w:style>
  <w:style w:type="character" w:customStyle="1" w:styleId="part-of-speech">
    <w:name w:val="part-of-speech"/>
    <w:basedOn w:val="DefaultParagraphFont"/>
    <w:rsid w:val="00AA3610"/>
  </w:style>
  <w:style w:type="character" w:customStyle="1" w:styleId="sep">
    <w:name w:val="sep"/>
    <w:basedOn w:val="DefaultParagraphFont"/>
    <w:rsid w:val="00AA3610"/>
  </w:style>
  <w:style w:type="character" w:customStyle="1" w:styleId="pron">
    <w:name w:val="pron"/>
    <w:basedOn w:val="DefaultParagraphFont"/>
    <w:rsid w:val="00AA3610"/>
  </w:style>
  <w:style w:type="character" w:customStyle="1" w:styleId="UnderlineCharChar1">
    <w:name w:val="Underline Char Char1"/>
    <w:aliases w:val="Heading 2 Char Char1 Char Ch,TAG Char,Heading 2 Char Char1 Char Char,Heading 2 Char Char Char Char Char"/>
    <w:basedOn w:val="DefaultParagraphFont"/>
    <w:qFormat/>
    <w:rsid w:val="00AA3610"/>
    <w:rPr>
      <w:u w:val="single"/>
      <w:lang w:val="en-US" w:eastAsia="en-US" w:bidi="ar-SA"/>
    </w:rPr>
  </w:style>
  <w:style w:type="character" w:customStyle="1" w:styleId="StyleUnderlineCharChar111pt">
    <w:name w:val="Style Underline Char Char1 + 11 pt"/>
    <w:basedOn w:val="UnderlineCharChar1"/>
    <w:rsid w:val="00AA3610"/>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A3610"/>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A3610"/>
    <w:rPr>
      <w:b/>
      <w:bCs/>
      <w:noProof w:val="0"/>
      <w:sz w:val="20"/>
      <w:u w:val="single"/>
      <w:lang w:val="en-US" w:eastAsia="en-US" w:bidi="ar-SA"/>
    </w:rPr>
  </w:style>
  <w:style w:type="character" w:customStyle="1" w:styleId="StyleunderlineArialNarrow9ptBold">
    <w:name w:val="Style underline + Arial Narrow 9 pt Bold"/>
    <w:basedOn w:val="underline"/>
    <w:rsid w:val="00AA3610"/>
    <w:rPr>
      <w:u w:val="single"/>
    </w:rPr>
  </w:style>
  <w:style w:type="character" w:customStyle="1" w:styleId="StyleBoldandUnderlineCharCharCharChar9pt">
    <w:name w:val="Style Bold and Underline Char Char Char Char + 9 pt"/>
    <w:basedOn w:val="DefaultParagraphFont"/>
    <w:rsid w:val="00AA3610"/>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A3610"/>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A3610"/>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AA3610"/>
    <w:rPr>
      <w:rFonts w:ascii="Arial" w:hAnsi="Arial" w:cs="Arial" w:hint="default"/>
      <w:color w:val="000000"/>
      <w:sz w:val="10"/>
      <w:szCs w:val="22"/>
    </w:rPr>
  </w:style>
  <w:style w:type="character" w:customStyle="1" w:styleId="CharChar111">
    <w:name w:val="Char Char111"/>
    <w:basedOn w:val="DefaultParagraphFont"/>
    <w:rsid w:val="00AA3610"/>
    <w:rPr>
      <w:rFonts w:ascii="Arial" w:hAnsi="Arial" w:cs="Arial" w:hint="default"/>
      <w:bCs/>
      <w:szCs w:val="26"/>
      <w:u w:val="single"/>
      <w:lang w:val="en-US" w:eastAsia="en-US" w:bidi="ar-SA"/>
    </w:rPr>
  </w:style>
  <w:style w:type="character" w:customStyle="1" w:styleId="AUnterdline">
    <w:name w:val="AUnterdline"/>
    <w:qFormat/>
    <w:rsid w:val="00AA3610"/>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A3610"/>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A3610"/>
  </w:style>
  <w:style w:type="character" w:customStyle="1" w:styleId="StyleUnderline1">
    <w:name w:val="Style Underline1"/>
    <w:basedOn w:val="DefaultParagraphFont"/>
    <w:rsid w:val="00AA3610"/>
    <w:rPr>
      <w:rFonts w:ascii="Times New Roman" w:hAnsi="Times New Roman" w:cs="Times New Roman" w:hint="default"/>
      <w:sz w:val="20"/>
      <w:u w:val="single"/>
    </w:rPr>
  </w:style>
  <w:style w:type="character" w:customStyle="1" w:styleId="DontRead">
    <w:name w:val="Don't Read"/>
    <w:qFormat/>
    <w:rsid w:val="00AA3610"/>
    <w:rPr>
      <w:rFonts w:ascii="Times New Roman" w:hAnsi="Times New Roman" w:cs="Times New Roman" w:hint="default"/>
      <w:sz w:val="16"/>
    </w:rPr>
  </w:style>
  <w:style w:type="character" w:customStyle="1" w:styleId="Style11ptUnderline3">
    <w:name w:val="Style 11 pt Underline3"/>
    <w:rsid w:val="00AA3610"/>
    <w:rPr>
      <w:sz w:val="20"/>
      <w:u w:val="single"/>
    </w:rPr>
  </w:style>
  <w:style w:type="character" w:customStyle="1" w:styleId="2">
    <w:name w:val="2"/>
    <w:rsid w:val="00AA3610"/>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A3610"/>
    <w:rPr>
      <w:sz w:val="20"/>
      <w:u w:val="single"/>
    </w:rPr>
  </w:style>
  <w:style w:type="character" w:customStyle="1" w:styleId="Style9ptBoldUnderline5">
    <w:name w:val="Style 9 pt Bold Underline5"/>
    <w:basedOn w:val="DefaultParagraphFont"/>
    <w:rsid w:val="00AA3610"/>
    <w:rPr>
      <w:b/>
      <w:bCs/>
      <w:sz w:val="20"/>
      <w:u w:val="single"/>
    </w:rPr>
  </w:style>
  <w:style w:type="character" w:customStyle="1" w:styleId="CharChar114">
    <w:name w:val="Char Char114"/>
    <w:basedOn w:val="DefaultParagraphFont"/>
    <w:rsid w:val="00AA3610"/>
    <w:rPr>
      <w:rFonts w:ascii="Arial" w:hAnsi="Arial" w:cs="Arial" w:hint="default"/>
      <w:bCs/>
      <w:szCs w:val="26"/>
      <w:u w:val="single"/>
      <w:lang w:val="en-US" w:eastAsia="en-US" w:bidi="ar-SA"/>
    </w:rPr>
  </w:style>
  <w:style w:type="character" w:customStyle="1" w:styleId="CharChar113">
    <w:name w:val="Char Char113"/>
    <w:basedOn w:val="DefaultParagraphFont"/>
    <w:rsid w:val="00AA3610"/>
    <w:rPr>
      <w:rFonts w:ascii="Arial" w:hAnsi="Arial" w:cs="Arial" w:hint="default"/>
      <w:bCs/>
      <w:szCs w:val="26"/>
      <w:u w:val="single"/>
      <w:lang w:val="en-US" w:eastAsia="en-US" w:bidi="ar-SA"/>
    </w:rPr>
  </w:style>
  <w:style w:type="character" w:customStyle="1" w:styleId="CharChar112">
    <w:name w:val="Char Char112"/>
    <w:basedOn w:val="DefaultParagraphFont"/>
    <w:rsid w:val="00AA3610"/>
    <w:rPr>
      <w:rFonts w:ascii="Arial" w:hAnsi="Arial" w:cs="Arial" w:hint="default"/>
      <w:bCs/>
      <w:szCs w:val="26"/>
      <w:u w:val="single"/>
      <w:lang w:val="en-US" w:eastAsia="en-US" w:bidi="ar-SA"/>
    </w:rPr>
  </w:style>
  <w:style w:type="character" w:customStyle="1" w:styleId="zoomme">
    <w:name w:val="zoomme"/>
    <w:basedOn w:val="DefaultParagraphFont"/>
    <w:rsid w:val="00AA3610"/>
  </w:style>
  <w:style w:type="character" w:customStyle="1" w:styleId="Date10">
    <w:name w:val="Date1"/>
    <w:basedOn w:val="DefaultParagraphFont"/>
    <w:rsid w:val="00AA3610"/>
  </w:style>
  <w:style w:type="character" w:customStyle="1" w:styleId="classauthor">
    <w:name w:val="class=&quot;author&quot;"/>
    <w:basedOn w:val="DefaultParagraphFont"/>
    <w:rsid w:val="00AA3610"/>
  </w:style>
  <w:style w:type="character" w:customStyle="1" w:styleId="officialstitle-">
    <w:name w:val="official_s_title-"/>
    <w:basedOn w:val="DefaultParagraphFont"/>
    <w:rsid w:val="00AA3610"/>
  </w:style>
  <w:style w:type="character" w:customStyle="1" w:styleId="officialsbureau">
    <w:name w:val="official_s_bureau"/>
    <w:basedOn w:val="DefaultParagraphFont"/>
    <w:rsid w:val="00AA3610"/>
  </w:style>
  <w:style w:type="character" w:customStyle="1" w:styleId="gray">
    <w:name w:val="gray"/>
    <w:basedOn w:val="DefaultParagraphFont"/>
    <w:rsid w:val="00AA3610"/>
  </w:style>
  <w:style w:type="character" w:customStyle="1" w:styleId="Styleunderline11ptBorderSinglesolidlineAuto05p">
    <w:name w:val="Style underline + 11 pt Border: : (Single solid line Auto  0.5 p..."/>
    <w:rsid w:val="00AA3610"/>
    <w:rPr>
      <w:sz w:val="20"/>
      <w:u w:val="single"/>
      <w:bdr w:val="single" w:sz="4" w:space="0" w:color="auto" w:frame="1"/>
    </w:rPr>
  </w:style>
  <w:style w:type="character" w:customStyle="1" w:styleId="CardText-Underlined0">
    <w:name w:val="Card Text - Underlined"/>
    <w:rsid w:val="00AA3610"/>
    <w:rPr>
      <w:b/>
      <w:bCs w:val="0"/>
      <w:sz w:val="20"/>
      <w:u w:val="single"/>
    </w:rPr>
  </w:style>
  <w:style w:type="character" w:customStyle="1" w:styleId="Style11ptItalicUnderline">
    <w:name w:val="Style 11 pt Italic Underline"/>
    <w:basedOn w:val="DefaultParagraphFont"/>
    <w:rsid w:val="00AA3610"/>
    <w:rPr>
      <w:i/>
      <w:iCs/>
      <w:sz w:val="20"/>
      <w:u w:val="single"/>
    </w:rPr>
  </w:style>
  <w:style w:type="character" w:customStyle="1" w:styleId="Style11ptItalic">
    <w:name w:val="Style 11 pt Italic"/>
    <w:basedOn w:val="DefaultParagraphFont"/>
    <w:rsid w:val="00AA3610"/>
    <w:rPr>
      <w:rFonts w:ascii="Times New Roman" w:hAnsi="Times New Roman" w:cs="Times New Roman" w:hint="default"/>
      <w:i/>
      <w:iCs/>
      <w:sz w:val="20"/>
    </w:rPr>
  </w:style>
  <w:style w:type="character" w:customStyle="1" w:styleId="Style9ptUnderline6">
    <w:name w:val="Style 9 pt Underline6"/>
    <w:basedOn w:val="DefaultParagraphFont"/>
    <w:rsid w:val="00AA3610"/>
    <w:rPr>
      <w:sz w:val="20"/>
      <w:u w:val="single"/>
    </w:rPr>
  </w:style>
  <w:style w:type="character" w:customStyle="1" w:styleId="ct-with-fmlt">
    <w:name w:val="ct-with-fmlt"/>
    <w:basedOn w:val="DefaultParagraphFont"/>
    <w:rsid w:val="00AA3610"/>
  </w:style>
  <w:style w:type="character" w:customStyle="1" w:styleId="ital-inline">
    <w:name w:val="ital-inline"/>
    <w:basedOn w:val="DefaultParagraphFont"/>
    <w:rsid w:val="00AA3610"/>
  </w:style>
  <w:style w:type="character" w:customStyle="1" w:styleId="cross-head">
    <w:name w:val="cross-head"/>
    <w:rsid w:val="00AA3610"/>
  </w:style>
  <w:style w:type="character" w:customStyle="1" w:styleId="dateline">
    <w:name w:val="dateline"/>
    <w:rsid w:val="00AA3610"/>
  </w:style>
  <w:style w:type="character" w:customStyle="1" w:styleId="Subtitle1">
    <w:name w:val="Subtitle1"/>
    <w:rsid w:val="00AA3610"/>
  </w:style>
  <w:style w:type="character" w:customStyle="1" w:styleId="metaorigin">
    <w:name w:val="meta_origin"/>
    <w:rsid w:val="00AA3610"/>
  </w:style>
  <w:style w:type="character" w:customStyle="1" w:styleId="mandelbrotrefrag">
    <w:name w:val="mandelbrot_refrag"/>
    <w:rsid w:val="00AA3610"/>
  </w:style>
  <w:style w:type="character" w:customStyle="1" w:styleId="eminfo">
    <w:name w:val="eminfo"/>
    <w:rsid w:val="00AA3610"/>
  </w:style>
  <w:style w:type="character" w:customStyle="1" w:styleId="emhighlight">
    <w:name w:val="emhighlight"/>
    <w:rsid w:val="00AA3610"/>
  </w:style>
  <w:style w:type="character" w:customStyle="1" w:styleId="at">
    <w:name w:val="at"/>
    <w:rsid w:val="00AA3610"/>
  </w:style>
  <w:style w:type="character" w:customStyle="1" w:styleId="name">
    <w:name w:val="name"/>
    <w:rsid w:val="00AA3610"/>
  </w:style>
  <w:style w:type="character" w:customStyle="1" w:styleId="tkrname">
    <w:name w:val="tkrname"/>
    <w:rsid w:val="00AA3610"/>
  </w:style>
  <w:style w:type="character" w:customStyle="1" w:styleId="tkrchange">
    <w:name w:val="tkrchange"/>
    <w:rsid w:val="00AA3610"/>
  </w:style>
  <w:style w:type="character" w:customStyle="1" w:styleId="source-org">
    <w:name w:val="source-org"/>
    <w:rsid w:val="00AA3610"/>
  </w:style>
  <w:style w:type="character" w:customStyle="1" w:styleId="updated">
    <w:name w:val="updated"/>
    <w:rsid w:val="00AA3610"/>
  </w:style>
  <w:style w:type="character" w:customStyle="1" w:styleId="last">
    <w:name w:val="last"/>
    <w:rsid w:val="00AA3610"/>
  </w:style>
  <w:style w:type="character" w:customStyle="1" w:styleId="institution">
    <w:name w:val="institution"/>
    <w:rsid w:val="00AA3610"/>
  </w:style>
  <w:style w:type="character" w:customStyle="1" w:styleId="CharChar5">
    <w:name w:val="Char Char5"/>
    <w:rsid w:val="00AA3610"/>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A3610"/>
  </w:style>
  <w:style w:type="character" w:customStyle="1" w:styleId="Style11ptBoldUnderline1">
    <w:name w:val="Style 11 pt Bold Underline1"/>
    <w:rsid w:val="00AA3610"/>
    <w:rPr>
      <w:b/>
      <w:bCs/>
      <w:sz w:val="20"/>
      <w:u w:val="single"/>
    </w:rPr>
  </w:style>
  <w:style w:type="character" w:customStyle="1" w:styleId="StyleStyleunderlineBold11pt">
    <w:name w:val="Style Style underline + Bold + 11 pt"/>
    <w:rsid w:val="00AA3610"/>
    <w:rPr>
      <w:bCs/>
      <w:sz w:val="20"/>
      <w:u w:val="single"/>
    </w:rPr>
  </w:style>
  <w:style w:type="character" w:customStyle="1" w:styleId="StyleunderlineAsianTimesNewRomanBold">
    <w:name w:val="Style underline + (Asian) Times New Roman Bold"/>
    <w:rsid w:val="00AA3610"/>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A3610"/>
    <w:rPr>
      <w:b/>
      <w:bCs/>
      <w:sz w:val="20"/>
      <w:u w:val="single"/>
      <w:bdr w:val="single" w:sz="4" w:space="0" w:color="auto" w:frame="1"/>
    </w:rPr>
  </w:style>
  <w:style w:type="character" w:customStyle="1" w:styleId="Style9ptBoldUnderline1">
    <w:name w:val="Style 9 pt Bold Underline1"/>
    <w:rsid w:val="00AA3610"/>
    <w:rPr>
      <w:bCs/>
      <w:sz w:val="22"/>
      <w:u w:val="single"/>
    </w:rPr>
  </w:style>
  <w:style w:type="character" w:customStyle="1" w:styleId="Style11ptBoldUnderlineBorderSinglesolidlineAuto1">
    <w:name w:val="Style 11 pt Bold Underline Border: : (Single solid line Auto  ...1"/>
    <w:rsid w:val="00AA3610"/>
    <w:rPr>
      <w:b/>
      <w:bCs/>
      <w:sz w:val="20"/>
      <w:u w:val="single"/>
      <w:bdr w:val="single" w:sz="4" w:space="0" w:color="auto" w:frame="1"/>
    </w:rPr>
  </w:style>
  <w:style w:type="character" w:customStyle="1" w:styleId="quotepeekbase">
    <w:name w:val="quotepeekbase"/>
    <w:rsid w:val="00AA3610"/>
  </w:style>
  <w:style w:type="character" w:customStyle="1" w:styleId="NormalCard">
    <w:name w:val="Normal Card"/>
    <w:uiPriority w:val="1"/>
    <w:qFormat/>
    <w:rsid w:val="00AA3610"/>
    <w:rPr>
      <w:rFonts w:ascii="Times New Roman" w:hAnsi="Times New Roman" w:cs="Times New Roman" w:hint="default"/>
      <w:sz w:val="24"/>
    </w:rPr>
  </w:style>
  <w:style w:type="character" w:customStyle="1" w:styleId="HighlightedUnderline">
    <w:name w:val="Highlighted Underline"/>
    <w:uiPriority w:val="1"/>
    <w:qFormat/>
    <w:rsid w:val="00AA361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A3610"/>
    <w:rPr>
      <w:rFonts w:ascii="Times New Roman" w:hAnsi="Times New Roman" w:cs="Times New Roman" w:hint="default"/>
      <w:sz w:val="16"/>
      <w:szCs w:val="16"/>
    </w:rPr>
  </w:style>
  <w:style w:type="character" w:customStyle="1" w:styleId="timebox">
    <w:name w:val="timebox"/>
    <w:rsid w:val="00AA3610"/>
  </w:style>
  <w:style w:type="character" w:customStyle="1" w:styleId="Heading2Subtext">
    <w:name w:val="Heading 2 Subtext"/>
    <w:rsid w:val="00AA3610"/>
    <w:rPr>
      <w:rFonts w:ascii="Times New Roman" w:hAnsi="Times New Roman" w:cs="Times New Roman" w:hint="default"/>
      <w:sz w:val="16"/>
    </w:rPr>
  </w:style>
  <w:style w:type="character" w:customStyle="1" w:styleId="-SmallText-">
    <w:name w:val="-Small Text-"/>
    <w:rsid w:val="00AA3610"/>
    <w:rPr>
      <w:rFonts w:ascii="Garamond" w:hAnsi="Garamond" w:hint="default"/>
      <w:sz w:val="16"/>
    </w:rPr>
  </w:style>
  <w:style w:type="character" w:customStyle="1" w:styleId="citation">
    <w:name w:val="citation"/>
    <w:rsid w:val="00AA3610"/>
  </w:style>
  <w:style w:type="character" w:customStyle="1" w:styleId="tagchar0">
    <w:name w:val="tagchar"/>
    <w:basedOn w:val="DefaultParagraphFont"/>
    <w:rsid w:val="00AA3610"/>
  </w:style>
  <w:style w:type="character" w:customStyle="1" w:styleId="StyleBoldUnderline1">
    <w:name w:val="Style Bold Underline1"/>
    <w:basedOn w:val="DefaultParagraphFont"/>
    <w:rsid w:val="00AA3610"/>
    <w:rPr>
      <w:b w:val="0"/>
      <w:bCs/>
      <w:u w:val="single"/>
    </w:rPr>
  </w:style>
  <w:style w:type="character" w:customStyle="1" w:styleId="label">
    <w:name w:val="label"/>
    <w:rsid w:val="00AA3610"/>
  </w:style>
  <w:style w:type="paragraph" w:customStyle="1" w:styleId="nromal">
    <w:name w:val="nromal"/>
    <w:basedOn w:val="Normal"/>
    <w:uiPriority w:val="99"/>
    <w:qFormat/>
    <w:rsid w:val="00AA3610"/>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AA3610"/>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AA3610"/>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AA3610"/>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AA3610"/>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A3610"/>
    <w:rPr>
      <w:rFonts w:eastAsia="Calibri"/>
      <w:szCs w:val="16"/>
      <w14:ligatures w14:val="standardContextual"/>
    </w:rPr>
  </w:style>
  <w:style w:type="character" w:customStyle="1" w:styleId="SmallSizeParagraphChar">
    <w:name w:val="Small Size Paragraph Char"/>
    <w:link w:val="SmallSizeParagraph"/>
    <w:rsid w:val="00AA3610"/>
    <w:rPr>
      <w:rFonts w:ascii="Calibri" w:eastAsia="Calibri" w:hAnsi="Calibri" w:cs="Calibri"/>
      <w:kern w:val="0"/>
      <w:sz w:val="22"/>
      <w:szCs w:val="16"/>
    </w:rPr>
  </w:style>
  <w:style w:type="character" w:customStyle="1" w:styleId="lede">
    <w:name w:val="lede"/>
    <w:basedOn w:val="DefaultParagraphFont"/>
    <w:rsid w:val="00AA3610"/>
  </w:style>
  <w:style w:type="character" w:customStyle="1" w:styleId="Heading7Char1">
    <w:name w:val="Heading 7 Char1"/>
    <w:basedOn w:val="DefaultParagraphFont"/>
    <w:rsid w:val="00AA3610"/>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rsid w:val="00AA361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AA3610"/>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A3610"/>
    <w:rPr>
      <w:rFonts w:eastAsia="MS Mincho"/>
      <w:szCs w:val="20"/>
      <w:u w:val="single"/>
      <w14:ligatures w14:val="standardContextual"/>
    </w:rPr>
  </w:style>
  <w:style w:type="character" w:customStyle="1" w:styleId="UnderlineChar2CharCharChar">
    <w:name w:val="Underline Char2 Char Char Char"/>
    <w:link w:val="UnderlineChar2CharChar"/>
    <w:rsid w:val="00AA3610"/>
    <w:rPr>
      <w:rFonts w:ascii="Calibri" w:eastAsia="MS Mincho" w:hAnsi="Calibri" w:cs="Calibri"/>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AA3610"/>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AA3610"/>
    <w:rPr>
      <w:rFonts w:ascii="Calibri" w:eastAsia="SimSun" w:hAnsi="Calibri" w:cs="Times New Roman"/>
      <w:kern w:val="32"/>
      <w:sz w:val="20"/>
      <w:szCs w:val="22"/>
      <w:u w:val="single"/>
      <w:lang w:val="x-none" w:eastAsia="zh-CN"/>
    </w:rPr>
  </w:style>
  <w:style w:type="paragraph" w:customStyle="1" w:styleId="StyleCardText9pt">
    <w:name w:val="Style Card Text + 9 pt"/>
    <w:basedOn w:val="Normal"/>
    <w:link w:val="StyleCardText9ptChar"/>
    <w:qFormat/>
    <w:rsid w:val="00AA3610"/>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AA3610"/>
    <w:rPr>
      <w:rFonts w:ascii="Calibri" w:eastAsia="Calibri" w:hAnsi="Calibri" w:cs="Calibri"/>
      <w:kern w:val="0"/>
      <w:sz w:val="22"/>
      <w:szCs w:val="22"/>
    </w:rPr>
  </w:style>
  <w:style w:type="character" w:customStyle="1" w:styleId="QuoteChar1">
    <w:name w:val="Quote Char1"/>
    <w:aliases w:val="quote Char1"/>
    <w:basedOn w:val="DefaultParagraphFont"/>
    <w:uiPriority w:val="29"/>
    <w:rsid w:val="00AA3610"/>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A3610"/>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A3610"/>
    <w:rPr>
      <w:rFonts w:ascii="Calibri" w:hAnsi="Calibri" w:cs="Calibri"/>
      <w:b/>
      <w:bCs/>
      <w:kern w:val="0"/>
      <w:sz w:val="22"/>
      <w:szCs w:val="22"/>
      <w:u w:val="single"/>
      <w:bdr w:val="single" w:sz="4" w:space="0" w:color="auto"/>
    </w:rPr>
  </w:style>
  <w:style w:type="character" w:customStyle="1" w:styleId="UnderlinedChar1">
    <w:name w:val="Underlined Char1"/>
    <w:aliases w:val="No Spacing12 Char1,No Spacing2111 Char1,Tag Char1,No Spacing1 Char1"/>
    <w:basedOn w:val="DefaultParagraphFont"/>
    <w:qFormat/>
    <w:rsid w:val="00AA3610"/>
    <w:rPr>
      <w:rFonts w:ascii="Century Gothic" w:hAnsi="Century Gothic"/>
      <w:sz w:val="24"/>
      <w:u w:val="thick"/>
    </w:rPr>
  </w:style>
  <w:style w:type="character" w:customStyle="1" w:styleId="StyleTimesNewRoman12ptBold">
    <w:name w:val="Style Times New Roman 12 pt Bold"/>
    <w:rsid w:val="00AA3610"/>
    <w:rPr>
      <w:b/>
      <w:bCs/>
      <w:sz w:val="24"/>
    </w:rPr>
  </w:style>
  <w:style w:type="character" w:customStyle="1" w:styleId="Intemphasis">
    <w:name w:val="Intemphasis"/>
    <w:uiPriority w:val="1"/>
    <w:qFormat/>
    <w:rsid w:val="00AA3610"/>
    <w:rPr>
      <w:rFonts w:ascii="Cambria" w:hAnsi="Cambria"/>
      <w:b/>
      <w:sz w:val="20"/>
      <w:u w:val="single"/>
      <w:bdr w:val="single" w:sz="4" w:space="0" w:color="auto"/>
      <w:shd w:val="pct25" w:color="auto" w:fill="auto"/>
    </w:rPr>
  </w:style>
  <w:style w:type="character" w:customStyle="1" w:styleId="BoldUnderlineChar1">
    <w:name w:val="BoldUnderline Char1"/>
    <w:rsid w:val="00AA3610"/>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A3610"/>
    <w:pPr>
      <w:contextualSpacing/>
    </w:pPr>
    <w:rPr>
      <w:rFonts w:eastAsia="Cambria"/>
      <w:b/>
      <w:sz w:val="24"/>
      <w14:ligatures w14:val="standardContextual"/>
    </w:rPr>
  </w:style>
  <w:style w:type="paragraph" w:customStyle="1" w:styleId="Shrink8">
    <w:name w:val="Shrink8"/>
    <w:basedOn w:val="Normal"/>
    <w:uiPriority w:val="99"/>
    <w:qFormat/>
    <w:rsid w:val="00AA3610"/>
    <w:rPr>
      <w:rFonts w:eastAsia="Cambria"/>
      <w14:ligatures w14:val="standardContextual"/>
    </w:rPr>
  </w:style>
  <w:style w:type="paragraph" w:customStyle="1" w:styleId="UnderlineText">
    <w:name w:val="Underline Text"/>
    <w:basedOn w:val="Normal"/>
    <w:link w:val="UnderlineTextChar"/>
    <w:qFormat/>
    <w:rsid w:val="00AA3610"/>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AA3610"/>
    <w:pPr>
      <w:ind w:left="288"/>
    </w:pPr>
    <w:rPr>
      <w:rFonts w:eastAsia="Cambria"/>
      <w:iCs/>
      <w:color w:val="000000"/>
      <w:sz w:val="18"/>
      <w14:ligatures w14:val="standardContextual"/>
    </w:rPr>
  </w:style>
  <w:style w:type="character" w:customStyle="1" w:styleId="commentstext">
    <w:name w:val="comments_text"/>
    <w:uiPriority w:val="99"/>
    <w:rsid w:val="00AA3610"/>
    <w:rPr>
      <w:rFonts w:cs="Times New Roman"/>
    </w:rPr>
  </w:style>
  <w:style w:type="paragraph" w:customStyle="1" w:styleId="Heading42">
    <w:name w:val="Heading 42"/>
    <w:basedOn w:val="Normal"/>
    <w:qFormat/>
    <w:rsid w:val="00AA3610"/>
    <w:rPr>
      <w:rFonts w:eastAsia="Times New Roman"/>
      <w14:ligatures w14:val="standardContextual"/>
    </w:rPr>
  </w:style>
  <w:style w:type="paragraph" w:customStyle="1" w:styleId="DebateNormal">
    <w:name w:val="DebateNormal"/>
    <w:basedOn w:val="Normal"/>
    <w:link w:val="DebateNormalChar"/>
    <w:qFormat/>
    <w:rsid w:val="00AA3610"/>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AA3610"/>
    <w:rPr>
      <w:rFonts w:ascii="Calibri" w:eastAsia="Calibri" w:hAnsi="Calibri" w:cs="Calibri"/>
      <w:kern w:val="0"/>
      <w:sz w:val="22"/>
      <w:szCs w:val="20"/>
    </w:rPr>
  </w:style>
  <w:style w:type="paragraph" w:customStyle="1" w:styleId="DebateEmphasis">
    <w:name w:val="DebateEmphasis"/>
    <w:basedOn w:val="Normal"/>
    <w:link w:val="DebateEmphasisChar"/>
    <w:qFormat/>
    <w:rsid w:val="00AA3610"/>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AA3610"/>
    <w:rPr>
      <w:rFonts w:ascii="Calibri" w:eastAsia="Calibri" w:hAnsi="Calibri" w:cs="Calibri"/>
      <w:b/>
      <w:kern w:val="0"/>
      <w:sz w:val="22"/>
      <w:szCs w:val="20"/>
      <w:u w:val="single"/>
    </w:rPr>
  </w:style>
  <w:style w:type="paragraph" w:customStyle="1" w:styleId="NormalCite">
    <w:name w:val="NormalCite"/>
    <w:link w:val="NormalCiteChar"/>
    <w:qFormat/>
    <w:rsid w:val="00AA3610"/>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AA3610"/>
    <w:rPr>
      <w:rFonts w:ascii="Times New Roman" w:hAnsi="Times New Roman" w:cs="Times New Roman"/>
      <w:kern w:val="0"/>
      <w:sz w:val="18"/>
      <w:szCs w:val="22"/>
    </w:rPr>
  </w:style>
  <w:style w:type="character" w:customStyle="1" w:styleId="date-display-single">
    <w:name w:val="date-display-single"/>
    <w:basedOn w:val="DefaultParagraphFont"/>
    <w:rsid w:val="00AA3610"/>
  </w:style>
  <w:style w:type="character" w:customStyle="1" w:styleId="StyleunderlineBold0">
    <w:name w:val="Style underline + Bold"/>
    <w:basedOn w:val="underline"/>
    <w:rsid w:val="00AA3610"/>
    <w:rPr>
      <w:u w:val="single"/>
    </w:rPr>
  </w:style>
  <w:style w:type="character" w:customStyle="1" w:styleId="BodyTextIndent3Char1">
    <w:name w:val="Body Text Indent 3 Char1"/>
    <w:basedOn w:val="DefaultParagraphFont"/>
    <w:rsid w:val="00AA3610"/>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A3610"/>
    <w:rPr>
      <w:b/>
      <w:bCs/>
      <w:strike w:val="0"/>
      <w:dstrike w:val="0"/>
      <w:sz w:val="24"/>
      <w:u w:val="none"/>
      <w:effect w:val="none"/>
    </w:rPr>
  </w:style>
  <w:style w:type="character" w:customStyle="1" w:styleId="UnderlineChar5Char">
    <w:name w:val="Underline Char5 Char"/>
    <w:basedOn w:val="DefaultParagraphFont"/>
    <w:rsid w:val="00AA3610"/>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A361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A3610"/>
    <w:rPr>
      <w:szCs w:val="24"/>
      <w:u w:val="single"/>
      <w:lang w:val="en-US" w:eastAsia="en-US" w:bidi="ar-SA"/>
    </w:rPr>
  </w:style>
  <w:style w:type="character" w:customStyle="1" w:styleId="UnderlineChar4Char">
    <w:name w:val="Underline Char4 Char"/>
    <w:basedOn w:val="DefaultParagraphFont"/>
    <w:link w:val="UnderlineChar4"/>
    <w:rsid w:val="00AA3610"/>
    <w:rPr>
      <w:u w:val="single"/>
    </w:rPr>
  </w:style>
  <w:style w:type="paragraph" w:customStyle="1" w:styleId="UnderlineChar4">
    <w:name w:val="Underline Char4"/>
    <w:basedOn w:val="Normal"/>
    <w:link w:val="UnderlineChar4Char"/>
    <w:qFormat/>
    <w:rsid w:val="00AA361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A3610"/>
    <w:rPr>
      <w:b/>
      <w:u w:val="single"/>
    </w:rPr>
  </w:style>
  <w:style w:type="paragraph" w:customStyle="1" w:styleId="BoldandUnderlineChar3">
    <w:name w:val="Bold and Underline Char3"/>
    <w:basedOn w:val="Normal"/>
    <w:link w:val="BoldandUnderlineChar3Char2"/>
    <w:qFormat/>
    <w:rsid w:val="00AA361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A3610"/>
    <w:rPr>
      <w:rFonts w:eastAsia="Times New Roman"/>
      <w:strike/>
      <w:szCs w:val="20"/>
      <w14:ligatures w14:val="standardContextual"/>
    </w:rPr>
  </w:style>
  <w:style w:type="character" w:customStyle="1" w:styleId="LanguageChar">
    <w:name w:val="Language Char"/>
    <w:basedOn w:val="DefaultParagraphFont"/>
    <w:link w:val="Language"/>
    <w:rsid w:val="00AA3610"/>
    <w:rPr>
      <w:rFonts w:ascii="Calibri" w:eastAsia="Times New Roman" w:hAnsi="Calibri" w:cs="Calibri"/>
      <w:strike/>
      <w:kern w:val="0"/>
      <w:sz w:val="22"/>
      <w:szCs w:val="20"/>
    </w:rPr>
  </w:style>
  <w:style w:type="paragraph" w:customStyle="1" w:styleId="UnderlineChar3">
    <w:name w:val="Underline Char3"/>
    <w:basedOn w:val="Normal"/>
    <w:link w:val="UnderlineChar3Char"/>
    <w:qFormat/>
    <w:rsid w:val="00AA3610"/>
    <w:rPr>
      <w:rFonts w:eastAsia="Times New Roman"/>
      <w:u w:val="single"/>
      <w14:ligatures w14:val="standardContextual"/>
    </w:rPr>
  </w:style>
  <w:style w:type="character" w:customStyle="1" w:styleId="UnderlineChar3Char">
    <w:name w:val="Underline Char3 Char"/>
    <w:basedOn w:val="DefaultParagraphFont"/>
    <w:link w:val="UnderlineChar3"/>
    <w:rsid w:val="00AA3610"/>
    <w:rPr>
      <w:rFonts w:ascii="Calibri" w:eastAsia="Times New Roman" w:hAnsi="Calibri" w:cs="Calibri"/>
      <w:kern w:val="0"/>
      <w:sz w:val="22"/>
      <w:szCs w:val="22"/>
      <w:u w:val="single"/>
    </w:rPr>
  </w:style>
  <w:style w:type="paragraph" w:customStyle="1" w:styleId="BoldandUnderlineChar3Char">
    <w:name w:val="Bold and Underline Char3 Char"/>
    <w:basedOn w:val="Normal"/>
    <w:link w:val="BoldandUnderlineChar3CharChar"/>
    <w:qFormat/>
    <w:rsid w:val="00AA3610"/>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AA3610"/>
    <w:rPr>
      <w:rFonts w:ascii="Calibri" w:eastAsia="Times New Roman" w:hAnsi="Calibri" w:cs="Calibri"/>
      <w:b/>
      <w:kern w:val="0"/>
      <w:sz w:val="22"/>
      <w:szCs w:val="22"/>
      <w:u w:val="single"/>
    </w:rPr>
  </w:style>
  <w:style w:type="character" w:customStyle="1" w:styleId="FontStyle477">
    <w:name w:val="Font Style477"/>
    <w:basedOn w:val="DefaultParagraphFont"/>
    <w:uiPriority w:val="99"/>
    <w:rsid w:val="00AA3610"/>
    <w:rPr>
      <w:rFonts w:ascii="Times New Roman" w:hAnsi="Times New Roman" w:cs="Times New Roman"/>
      <w:sz w:val="18"/>
      <w:szCs w:val="18"/>
    </w:rPr>
  </w:style>
  <w:style w:type="character" w:customStyle="1" w:styleId="FontStyle505">
    <w:name w:val="Font Style505"/>
    <w:basedOn w:val="DefaultParagraphFont"/>
    <w:uiPriority w:val="99"/>
    <w:rsid w:val="00AA3610"/>
    <w:rPr>
      <w:rFonts w:ascii="Times New Roman" w:hAnsi="Times New Roman" w:cs="Times New Roman"/>
      <w:sz w:val="18"/>
      <w:szCs w:val="18"/>
    </w:rPr>
  </w:style>
  <w:style w:type="character" w:customStyle="1" w:styleId="FontStyle514">
    <w:name w:val="Font Style514"/>
    <w:basedOn w:val="DefaultParagraphFont"/>
    <w:uiPriority w:val="99"/>
    <w:rsid w:val="00AA3610"/>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A3610"/>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AA3610"/>
    <w:rPr>
      <w:rFonts w:ascii="Calibri" w:eastAsia="Times New Roman" w:hAnsi="Calibri" w:cs="Calibri"/>
      <w:b/>
      <w:bCs/>
      <w:i/>
      <w:iCs/>
      <w:kern w:val="0"/>
      <w:sz w:val="22"/>
      <w:szCs w:val="22"/>
      <w:u w:val="single"/>
    </w:rPr>
  </w:style>
  <w:style w:type="character" w:customStyle="1" w:styleId="FontStyle500">
    <w:name w:val="Font Style500"/>
    <w:basedOn w:val="DefaultParagraphFont"/>
    <w:uiPriority w:val="99"/>
    <w:rsid w:val="00AA3610"/>
    <w:rPr>
      <w:rFonts w:ascii="Times New Roman" w:hAnsi="Times New Roman" w:cs="Times New Roman"/>
      <w:b/>
      <w:bCs/>
      <w:sz w:val="16"/>
      <w:szCs w:val="16"/>
    </w:rPr>
  </w:style>
  <w:style w:type="character" w:customStyle="1" w:styleId="LanguageEditingChar">
    <w:name w:val="Language Editing Char"/>
    <w:link w:val="LanguageEditing"/>
    <w:locked/>
    <w:rsid w:val="00AA361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A3610"/>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AA3610"/>
    <w:rPr>
      <w:rFonts w:ascii="Times New Roman" w:eastAsia="Times New Roman" w:hAnsi="Times New Roman" w:cs="Times New Roman"/>
      <w:b/>
      <w:szCs w:val="24"/>
      <w:u w:val="single"/>
    </w:rPr>
  </w:style>
  <w:style w:type="paragraph" w:customStyle="1" w:styleId="CardT1">
    <w:name w:val="CardT1"/>
    <w:basedOn w:val="Normal"/>
    <w:link w:val="CardT1Char"/>
    <w:qFormat/>
    <w:rsid w:val="00AA3610"/>
    <w:rPr>
      <w:rFonts w:eastAsia="Calibri"/>
      <w:kern w:val="2"/>
      <w:sz w:val="14"/>
      <w:szCs w:val="14"/>
      <w:lang w:eastAsia="zh-TW"/>
      <w14:ligatures w14:val="standardContextual"/>
    </w:rPr>
  </w:style>
  <w:style w:type="character" w:customStyle="1" w:styleId="CardT1Char">
    <w:name w:val="CardT1 Char"/>
    <w:link w:val="CardT1"/>
    <w:rsid w:val="00AA3610"/>
    <w:rPr>
      <w:rFonts w:ascii="Calibri" w:eastAsia="Calibri" w:hAnsi="Calibri" w:cs="Calibri"/>
      <w:sz w:val="14"/>
      <w:szCs w:val="14"/>
      <w:lang w:eastAsia="zh-TW"/>
    </w:rPr>
  </w:style>
  <w:style w:type="character" w:customStyle="1" w:styleId="CardCite1">
    <w:name w:val="CardCite1"/>
    <w:qFormat/>
    <w:rsid w:val="00AA3610"/>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A3610"/>
    <w:rPr>
      <w:rFonts w:ascii="Times New Roman" w:hAnsi="Times New Roman" w:cs="Times New Roman"/>
      <w:sz w:val="14"/>
      <w:szCs w:val="14"/>
    </w:rPr>
  </w:style>
  <w:style w:type="character" w:customStyle="1" w:styleId="FontStyle212">
    <w:name w:val="Font Style212"/>
    <w:basedOn w:val="DefaultParagraphFont"/>
    <w:uiPriority w:val="99"/>
    <w:rsid w:val="00AA3610"/>
    <w:rPr>
      <w:rFonts w:ascii="Times New Roman" w:hAnsi="Times New Roman" w:cs="Times New Roman"/>
      <w:b/>
      <w:bCs/>
      <w:sz w:val="18"/>
      <w:szCs w:val="18"/>
    </w:rPr>
  </w:style>
  <w:style w:type="character" w:customStyle="1" w:styleId="FontStyle275">
    <w:name w:val="Font Style275"/>
    <w:basedOn w:val="DefaultParagraphFont"/>
    <w:uiPriority w:val="99"/>
    <w:rsid w:val="00AA3610"/>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A3610"/>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AA3610"/>
    <w:rPr>
      <w:rFonts w:eastAsia="Times New Roman"/>
      <w:b/>
      <w:bCs/>
      <w:kern w:val="0"/>
      <w:sz w:val="22"/>
      <w:u w:val="single"/>
    </w:rPr>
  </w:style>
  <w:style w:type="character" w:customStyle="1" w:styleId="CharacterStyle3">
    <w:name w:val="Character Style 3"/>
    <w:rsid w:val="00AA3610"/>
    <w:rPr>
      <w:rFonts w:ascii="Bookman Old Style" w:hAnsi="Bookman Old Style" w:cs="Bookman Old Style"/>
      <w:spacing w:val="-5"/>
      <w:sz w:val="18"/>
      <w:szCs w:val="18"/>
    </w:rPr>
  </w:style>
  <w:style w:type="paragraph" w:customStyle="1" w:styleId="p0">
    <w:name w:val="p0"/>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1">
    <w:name w:val="1"/>
    <w:rsid w:val="00AA3610"/>
    <w:rPr>
      <w:rFonts w:cs="Arial"/>
      <w:bCs/>
      <w:sz w:val="20"/>
      <w:u w:val="single"/>
      <w:lang w:val="en-US" w:eastAsia="en-US" w:bidi="ar-SA"/>
    </w:rPr>
  </w:style>
  <w:style w:type="paragraph" w:customStyle="1" w:styleId="dropcap">
    <w:name w:val="dropcap"/>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AA3610"/>
    <w:rPr>
      <w:rFonts w:ascii="Georgia" w:hAnsi="Georgia"/>
    </w:rPr>
  </w:style>
  <w:style w:type="paragraph" w:customStyle="1" w:styleId="StyleStyle49pt6">
    <w:name w:val="Style Style4 + 9 pt6"/>
    <w:basedOn w:val="Style4"/>
    <w:link w:val="StyleStyle49pt6Char"/>
    <w:qFormat/>
    <w:rsid w:val="00AA3610"/>
  </w:style>
  <w:style w:type="character" w:customStyle="1" w:styleId="StyleStyle49pt6Char">
    <w:name w:val="Style Style4 + 9 pt6 Char"/>
    <w:basedOn w:val="Style4Char"/>
    <w:link w:val="StyleStyle49pt6"/>
    <w:rsid w:val="00AA3610"/>
    <w:rPr>
      <w:rFonts w:ascii="Calibri" w:eastAsia="Times New Roman" w:hAnsi="Calibri" w:cs="Calibri"/>
      <w:kern w:val="0"/>
      <w:sz w:val="22"/>
      <w:szCs w:val="22"/>
      <w:u w:val="single"/>
    </w:rPr>
  </w:style>
  <w:style w:type="character" w:customStyle="1" w:styleId="CharChar31">
    <w:name w:val="Char Char31"/>
    <w:rsid w:val="00AA3610"/>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A361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A3610"/>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AA361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A3610"/>
    <w:rPr>
      <w:rFonts w:ascii="Georgia" w:hAnsi="Georgia"/>
      <w:b/>
      <w:bCs/>
      <w:kern w:val="2"/>
      <w:sz w:val="24"/>
      <w:szCs w:val="24"/>
      <w:u w:val="single"/>
      <w14:ligatures w14:val="standardContextual"/>
    </w:rPr>
  </w:style>
  <w:style w:type="character" w:customStyle="1" w:styleId="Subtitle2">
    <w:name w:val="Subtitle2"/>
    <w:rsid w:val="00AA3610"/>
  </w:style>
  <w:style w:type="character" w:customStyle="1" w:styleId="drop">
    <w:name w:val="drop"/>
    <w:rsid w:val="00AA3610"/>
  </w:style>
  <w:style w:type="character" w:customStyle="1" w:styleId="bioline">
    <w:name w:val="bioline"/>
    <w:rsid w:val="00AA3610"/>
  </w:style>
  <w:style w:type="character" w:customStyle="1" w:styleId="articletitle0">
    <w:name w:val="article_title"/>
    <w:rsid w:val="00AA3610"/>
  </w:style>
  <w:style w:type="character" w:customStyle="1" w:styleId="A4">
    <w:name w:val="A4"/>
    <w:rsid w:val="00AA3610"/>
    <w:rPr>
      <w:color w:val="000000"/>
    </w:rPr>
  </w:style>
  <w:style w:type="character" w:customStyle="1" w:styleId="DebatenoramlChar">
    <w:name w:val="Debatenoraml Char"/>
    <w:link w:val="Debatenoraml"/>
    <w:locked/>
    <w:rsid w:val="00AA3610"/>
    <w:rPr>
      <w:rFonts w:ascii="Times New Roman" w:hAnsi="Times New Roman"/>
    </w:rPr>
  </w:style>
  <w:style w:type="paragraph" w:customStyle="1" w:styleId="Debatenoraml">
    <w:name w:val="Debatenoraml"/>
    <w:basedOn w:val="NoSpacing"/>
    <w:link w:val="DebatenoramlChar"/>
    <w:qFormat/>
    <w:rsid w:val="00AA3610"/>
    <w:rPr>
      <w:rFonts w:ascii="Times New Roman" w:hAnsi="Times New Roman" w:cstheme="minorBidi"/>
      <w:kern w:val="2"/>
      <w:sz w:val="24"/>
      <w:szCs w:val="24"/>
      <w14:ligatures w14:val="standardContextual"/>
    </w:rPr>
  </w:style>
  <w:style w:type="character" w:customStyle="1" w:styleId="s2">
    <w:name w:val="s2"/>
    <w:rsid w:val="00AA3610"/>
  </w:style>
  <w:style w:type="character" w:customStyle="1" w:styleId="s4">
    <w:name w:val="s4"/>
    <w:rsid w:val="00AA3610"/>
  </w:style>
  <w:style w:type="character" w:customStyle="1" w:styleId="s5">
    <w:name w:val="s5"/>
    <w:rsid w:val="00AA3610"/>
  </w:style>
  <w:style w:type="paragraph" w:customStyle="1" w:styleId="SynergyTag">
    <w:name w:val="SynergyTag"/>
    <w:basedOn w:val="Normal"/>
    <w:qFormat/>
    <w:rsid w:val="00AA3610"/>
    <w:rPr>
      <w:rFonts w:eastAsia="Calibri"/>
      <w:b/>
      <w14:ligatures w14:val="standardContextual"/>
    </w:rPr>
  </w:style>
  <w:style w:type="paragraph" w:customStyle="1" w:styleId="Quals">
    <w:name w:val="Quals"/>
    <w:basedOn w:val="Normal"/>
    <w:link w:val="QualsChar"/>
    <w:qFormat/>
    <w:rsid w:val="00AA3610"/>
    <w:rPr>
      <w:rFonts w:eastAsia="Calibri"/>
      <w:sz w:val="18"/>
      <w14:ligatures w14:val="standardContextual"/>
    </w:rPr>
  </w:style>
  <w:style w:type="character" w:customStyle="1" w:styleId="QualsChar">
    <w:name w:val="Quals Char"/>
    <w:link w:val="Quals"/>
    <w:rsid w:val="00AA3610"/>
    <w:rPr>
      <w:rFonts w:ascii="Calibri" w:eastAsia="Calibri" w:hAnsi="Calibri" w:cs="Calibri"/>
      <w:kern w:val="0"/>
      <w:sz w:val="18"/>
      <w:szCs w:val="22"/>
    </w:rPr>
  </w:style>
  <w:style w:type="character" w:customStyle="1" w:styleId="cap">
    <w:name w:val="cap"/>
    <w:rsid w:val="00AA3610"/>
  </w:style>
  <w:style w:type="character" w:customStyle="1" w:styleId="rightsnotice">
    <w:name w:val="rightsnotice"/>
    <w:rsid w:val="00AA3610"/>
  </w:style>
  <w:style w:type="paragraph" w:customStyle="1" w:styleId="times">
    <w:name w:val="times"/>
    <w:basedOn w:val="Normal"/>
    <w:qFormat/>
    <w:rsid w:val="00AA3610"/>
    <w:pPr>
      <w:spacing w:before="100" w:beforeAutospacing="1" w:after="100" w:afterAutospacing="1"/>
    </w:pPr>
    <w:rPr>
      <w:rFonts w:eastAsia="Times New Roman"/>
      <w:sz w:val="24"/>
      <w14:ligatures w14:val="standardContextual"/>
    </w:rPr>
  </w:style>
  <w:style w:type="character" w:customStyle="1" w:styleId="Caption1">
    <w:name w:val="Caption1"/>
    <w:rsid w:val="00AA3610"/>
  </w:style>
  <w:style w:type="character" w:customStyle="1" w:styleId="credit">
    <w:name w:val="credit"/>
    <w:rsid w:val="00AA3610"/>
  </w:style>
  <w:style w:type="character" w:customStyle="1" w:styleId="scaps">
    <w:name w:val="scaps"/>
    <w:rsid w:val="00AA3610"/>
  </w:style>
  <w:style w:type="character" w:customStyle="1" w:styleId="current-article">
    <w:name w:val="current-article"/>
    <w:rsid w:val="00AA3610"/>
  </w:style>
  <w:style w:type="character" w:customStyle="1" w:styleId="related-current-indicator">
    <w:name w:val="related-current-indicator"/>
    <w:rsid w:val="00AA3610"/>
  </w:style>
  <w:style w:type="character" w:customStyle="1" w:styleId="bylclear">
    <w:name w:val="bylclear"/>
    <w:rsid w:val="00AA3610"/>
  </w:style>
  <w:style w:type="character" w:customStyle="1" w:styleId="timestamp">
    <w:name w:val="timestamp"/>
    <w:rsid w:val="00AA3610"/>
  </w:style>
  <w:style w:type="character" w:customStyle="1" w:styleId="comments">
    <w:name w:val="comments"/>
    <w:rsid w:val="00AA3610"/>
  </w:style>
  <w:style w:type="character" w:customStyle="1" w:styleId="essaytext">
    <w:name w:val="essaytext"/>
    <w:rsid w:val="00AA3610"/>
  </w:style>
  <w:style w:type="character" w:customStyle="1" w:styleId="byline">
    <w:name w:val="byline"/>
    <w:rsid w:val="00AA3610"/>
  </w:style>
  <w:style w:type="character" w:customStyle="1" w:styleId="username">
    <w:name w:val="username"/>
    <w:rsid w:val="00AA3610"/>
  </w:style>
  <w:style w:type="character" w:customStyle="1" w:styleId="toplinks">
    <w:name w:val="toplinks"/>
    <w:rsid w:val="00AA3610"/>
  </w:style>
  <w:style w:type="paragraph" w:customStyle="1" w:styleId="BodyA">
    <w:name w:val="Body A"/>
    <w:qFormat/>
    <w:rsid w:val="00AA3610"/>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AA3610"/>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AA3610"/>
    <w:rPr>
      <w:rFonts w:ascii="Calibri" w:eastAsia="Times New Roman" w:hAnsi="Calibri" w:cs="Calibri"/>
      <w:b/>
      <w:caps/>
      <w:kern w:val="0"/>
      <w:sz w:val="22"/>
      <w:szCs w:val="28"/>
      <w:u w:val="single"/>
    </w:rPr>
  </w:style>
  <w:style w:type="paragraph" w:customStyle="1" w:styleId="NotStarred">
    <w:name w:val="NotStarred"/>
    <w:basedOn w:val="Normal"/>
    <w:link w:val="NotStarredChar"/>
    <w:qFormat/>
    <w:rsid w:val="00AA3610"/>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AA3610"/>
    <w:rPr>
      <w:rFonts w:ascii="Calibri" w:eastAsia="Times New Roman" w:hAnsi="Calibri" w:cs="Calibri"/>
      <w:b/>
      <w:caps/>
      <w:kern w:val="0"/>
      <w:sz w:val="22"/>
      <w:szCs w:val="28"/>
      <w:u w:val="single"/>
    </w:rPr>
  </w:style>
  <w:style w:type="character" w:customStyle="1" w:styleId="A3">
    <w:name w:val="A3"/>
    <w:rsid w:val="00AA3610"/>
    <w:rPr>
      <w:rFonts w:cs="Perpetua"/>
      <w:color w:val="000000"/>
      <w:sz w:val="15"/>
      <w:szCs w:val="15"/>
    </w:rPr>
  </w:style>
  <w:style w:type="character" w:customStyle="1" w:styleId="see">
    <w:name w:val="see"/>
    <w:rsid w:val="00AA3610"/>
  </w:style>
  <w:style w:type="character" w:customStyle="1" w:styleId="first-letter">
    <w:name w:val="first-letter"/>
    <w:rsid w:val="00AA3610"/>
  </w:style>
  <w:style w:type="character" w:customStyle="1" w:styleId="focusparagraph">
    <w:name w:val="focusparagraph"/>
    <w:rsid w:val="00AA3610"/>
  </w:style>
  <w:style w:type="character" w:customStyle="1" w:styleId="lightblue">
    <w:name w:val="lightblue"/>
    <w:rsid w:val="00AA3610"/>
  </w:style>
  <w:style w:type="character" w:customStyle="1" w:styleId="StyleUnderlineCharChar9pt">
    <w:name w:val="Style Underline Char Char + 9 pt"/>
    <w:rsid w:val="00AA3610"/>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A3610"/>
    <w:pPr>
      <w:spacing w:after="200" w:line="276" w:lineRule="auto"/>
    </w:pPr>
    <w:rPr>
      <w:rFonts w:eastAsia="Times New Roman"/>
      <w:b/>
      <w:sz w:val="24"/>
      <w14:ligatures w14:val="standardContextual"/>
    </w:rPr>
  </w:style>
  <w:style w:type="character" w:customStyle="1" w:styleId="tagCharCharChar">
    <w:name w:val="tag Char Char Char"/>
    <w:link w:val="tagCharChar"/>
    <w:rsid w:val="00AA3610"/>
    <w:rPr>
      <w:rFonts w:ascii="Calibri" w:eastAsia="Times New Roman" w:hAnsi="Calibri" w:cs="Calibri"/>
      <w:b/>
      <w:kern w:val="0"/>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AA3610"/>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A3610"/>
    <w:rPr>
      <w:rFonts w:ascii="Calibri" w:hAnsi="Calibri" w:cs="Calibri"/>
      <w:kern w:val="0"/>
      <w:sz w:val="22"/>
      <w:szCs w:val="22"/>
      <w:u w:val="single"/>
      <w:bdr w:val="single" w:sz="4" w:space="0" w:color="auto"/>
    </w:rPr>
  </w:style>
  <w:style w:type="character" w:customStyle="1" w:styleId="Header1">
    <w:name w:val="Header1"/>
    <w:rsid w:val="00AA3610"/>
  </w:style>
  <w:style w:type="paragraph" w:customStyle="1" w:styleId="H4Tag">
    <w:name w:val="H4 (Tag)"/>
    <w:basedOn w:val="Normal"/>
    <w:link w:val="H4TagChar1"/>
    <w:qFormat/>
    <w:rsid w:val="00AA3610"/>
    <w:rPr>
      <w:rFonts w:eastAsia="Calibri"/>
      <w:b/>
      <w14:ligatures w14:val="standardContextual"/>
    </w:rPr>
  </w:style>
  <w:style w:type="character" w:customStyle="1" w:styleId="H4TagChar1">
    <w:name w:val="H4 (Tag) Char1"/>
    <w:link w:val="H4Tag"/>
    <w:rsid w:val="00AA3610"/>
    <w:rPr>
      <w:rFonts w:ascii="Calibri" w:eastAsia="Calibri" w:hAnsi="Calibri" w:cs="Calibri"/>
      <w:b/>
      <w:kern w:val="0"/>
      <w:sz w:val="22"/>
      <w:szCs w:val="22"/>
    </w:rPr>
  </w:style>
  <w:style w:type="character" w:customStyle="1" w:styleId="citationgenerated">
    <w:name w:val="citation generated"/>
    <w:rsid w:val="00AA3610"/>
  </w:style>
  <w:style w:type="paragraph" w:customStyle="1" w:styleId="CM25">
    <w:name w:val="CM25"/>
    <w:basedOn w:val="Default"/>
    <w:next w:val="Default"/>
    <w:qFormat/>
    <w:rsid w:val="00AA3610"/>
    <w:pPr>
      <w:spacing w:after="233" w:line="276" w:lineRule="auto"/>
    </w:pPr>
    <w:rPr>
      <w:rFonts w:ascii="Georgia" w:eastAsia="Calibri" w:hAnsi="Georgia"/>
      <w:color w:val="auto"/>
      <w:sz w:val="22"/>
    </w:rPr>
  </w:style>
  <w:style w:type="character" w:customStyle="1" w:styleId="Title10">
    <w:name w:val="Title1"/>
    <w:rsid w:val="00AA3610"/>
  </w:style>
  <w:style w:type="character" w:customStyle="1" w:styleId="BoldandUnderlineCharCharCharChar">
    <w:name w:val="Bold and Underline Char Char Char Char"/>
    <w:rsid w:val="00AA3610"/>
    <w:rPr>
      <w:b/>
      <w:noProof w:val="0"/>
      <w:u w:val="single"/>
      <w:lang w:val="en-US" w:eastAsia="en-US" w:bidi="ar-SA"/>
    </w:rPr>
  </w:style>
  <w:style w:type="character" w:customStyle="1" w:styleId="FontStyle29">
    <w:name w:val="Font Style29"/>
    <w:uiPriority w:val="99"/>
    <w:rsid w:val="00AA3610"/>
    <w:rPr>
      <w:rFonts w:ascii="Arial" w:hAnsi="Arial" w:cs="Arial"/>
      <w:sz w:val="14"/>
      <w:szCs w:val="14"/>
    </w:rPr>
  </w:style>
  <w:style w:type="character" w:customStyle="1" w:styleId="Debate-CardTagandCite-F6Char">
    <w:name w:val="Debate- Card Tag and Cite- F6 Char"/>
    <w:link w:val="Debate-CardTagandCite-F6"/>
    <w:locked/>
    <w:rsid w:val="00AA3610"/>
    <w:rPr>
      <w:rFonts w:ascii="Georgia" w:hAnsi="Georgia"/>
      <w:b/>
    </w:rPr>
  </w:style>
  <w:style w:type="paragraph" w:customStyle="1" w:styleId="Debate-CardTagandCite-F6">
    <w:name w:val="Debate- Card Tag and Cite- F6"/>
    <w:basedOn w:val="Normal"/>
    <w:link w:val="Debate-CardTagandCite-F6Char"/>
    <w:qFormat/>
    <w:rsid w:val="00AA3610"/>
    <w:pPr>
      <w:contextualSpacing/>
    </w:pPr>
    <w:rPr>
      <w:rFonts w:ascii="Georgia" w:hAnsi="Georgia" w:cstheme="minorBidi"/>
      <w:b/>
      <w:kern w:val="2"/>
      <w:sz w:val="24"/>
      <w:szCs w:val="24"/>
      <w14:ligatures w14:val="standardContextual"/>
    </w:rPr>
  </w:style>
  <w:style w:type="paragraph" w:customStyle="1" w:styleId="Cardtext0">
    <w:name w:val="Card text"/>
    <w:link w:val="CardtextChar1"/>
    <w:qFormat/>
    <w:rsid w:val="00AA3610"/>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A3610"/>
    <w:pPr>
      <w:spacing w:before="240" w:after="60"/>
    </w:pPr>
    <w:rPr>
      <w:rFonts w:eastAsia="Times New Roman"/>
      <w:b/>
      <w:szCs w:val="28"/>
      <w:u w:val="single"/>
      <w14:ligatures w14:val="standardContextual"/>
    </w:rPr>
  </w:style>
  <w:style w:type="character" w:customStyle="1" w:styleId="NewHeading2Char">
    <w:name w:val="NewHeading2 Char"/>
    <w:link w:val="NewHeading2"/>
    <w:rsid w:val="00AA3610"/>
    <w:rPr>
      <w:rFonts w:ascii="Calibri" w:eastAsia="Times New Roman" w:hAnsi="Calibri" w:cs="Calibri"/>
      <w:b/>
      <w:kern w:val="0"/>
      <w:sz w:val="22"/>
      <w:szCs w:val="28"/>
      <w:u w:val="single"/>
    </w:rPr>
  </w:style>
  <w:style w:type="paragraph" w:customStyle="1" w:styleId="TagGA11">
    <w:name w:val="Tag GA 11"/>
    <w:basedOn w:val="TOC1"/>
    <w:qFormat/>
    <w:rsid w:val="00AA3610"/>
    <w:rPr>
      <w:rFonts w:eastAsia="Calibri"/>
      <w:b/>
      <w:kern w:val="0"/>
    </w:rPr>
  </w:style>
  <w:style w:type="paragraph" w:customStyle="1" w:styleId="CM32">
    <w:name w:val="CM3+2"/>
    <w:basedOn w:val="Normal"/>
    <w:next w:val="Normal"/>
    <w:uiPriority w:val="99"/>
    <w:qFormat/>
    <w:rsid w:val="00AA3610"/>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qFormat/>
    <w:rsid w:val="00AA3610"/>
    <w:rPr>
      <w:rFonts w:eastAsia="Calibri"/>
      <w14:ligatures w14:val="standardContextual"/>
    </w:rPr>
  </w:style>
  <w:style w:type="paragraph" w:customStyle="1" w:styleId="TagLine">
    <w:name w:val="Tag Line"/>
    <w:basedOn w:val="Normal"/>
    <w:next w:val="FullText"/>
    <w:qFormat/>
    <w:rsid w:val="00AA3610"/>
    <w:rPr>
      <w:rFonts w:eastAsia="Times New Roman"/>
      <w:b/>
      <w:sz w:val="28"/>
      <w14:ligatures w14:val="standardContextual"/>
    </w:rPr>
  </w:style>
  <w:style w:type="paragraph" w:customStyle="1" w:styleId="msolistparagraphcxspfirst">
    <w:name w:val="msolistparagraphcxspfirst"/>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qFormat/>
    <w:rsid w:val="00AA3610"/>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AA3610"/>
    <w:rPr>
      <w:rFonts w:ascii="Helvetica" w:hAnsi="Helvetica" w:hint="default"/>
      <w:sz w:val="22"/>
      <w:szCs w:val="24"/>
      <w:u w:val="thick"/>
    </w:rPr>
  </w:style>
  <w:style w:type="paragraph" w:customStyle="1" w:styleId="Card6pt">
    <w:name w:val="Card 6pt"/>
    <w:basedOn w:val="Normal"/>
    <w:qFormat/>
    <w:rsid w:val="00AA3610"/>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AA3610"/>
    <w:rPr>
      <w:rFonts w:ascii="Garamond" w:eastAsia="Calibri" w:hAnsi="Garamond"/>
      <w14:ligatures w14:val="standardContextual"/>
    </w:rPr>
  </w:style>
  <w:style w:type="character" w:customStyle="1" w:styleId="FullCiteChar">
    <w:name w:val="Full Cite Char"/>
    <w:link w:val="FullCite"/>
    <w:rsid w:val="00AA3610"/>
    <w:rPr>
      <w:rFonts w:ascii="Garamond" w:eastAsia="Calibri" w:hAnsi="Garamond" w:cs="Calibri"/>
      <w:kern w:val="0"/>
      <w:sz w:val="22"/>
      <w:szCs w:val="22"/>
    </w:rPr>
  </w:style>
  <w:style w:type="paragraph" w:customStyle="1" w:styleId="StyleNormalWeb11ptUnderline">
    <w:name w:val="Style Normal (Web) + 11 pt Underline"/>
    <w:basedOn w:val="NormalWeb"/>
    <w:link w:val="StyleNormalWeb11ptUnderlineChar"/>
    <w:qFormat/>
    <w:rsid w:val="00AA3610"/>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szCs w:val="22"/>
      <w14:ligatures w14:val="standardContextual"/>
    </w:rPr>
  </w:style>
  <w:style w:type="character" w:customStyle="1" w:styleId="StyleNormalWeb11ptUnderlineChar">
    <w:name w:val="Style Normal (Web) + 11 pt Underline Char"/>
    <w:link w:val="StyleNormalWeb11ptUnderline"/>
    <w:rsid w:val="00AA3610"/>
    <w:rPr>
      <w:rFonts w:ascii="Arial" w:hAnsi="Arial" w:cs="Arial"/>
      <w:kern w:val="0"/>
      <w:szCs w:val="22"/>
    </w:rPr>
  </w:style>
  <w:style w:type="paragraph" w:customStyle="1" w:styleId="StyleCardStyleBlackUnderline">
    <w:name w:val="Style Card Style + Black Underline"/>
    <w:basedOn w:val="Normal"/>
    <w:link w:val="StyleCardStyleBlackUnderlineChar"/>
    <w:qFormat/>
    <w:rsid w:val="00AA3610"/>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AA3610"/>
    <w:rPr>
      <w:rFonts w:ascii="Calibri" w:eastAsia="Times New Roman" w:hAnsi="Calibri" w:cs="Calibri"/>
      <w:color w:val="000000"/>
      <w:kern w:val="0"/>
      <w:sz w:val="22"/>
      <w:szCs w:val="22"/>
      <w:u w:val="single"/>
    </w:rPr>
  </w:style>
  <w:style w:type="character" w:customStyle="1" w:styleId="titles">
    <w:name w:val="titles"/>
    <w:rsid w:val="00AA3610"/>
  </w:style>
  <w:style w:type="character" w:customStyle="1" w:styleId="articletext0">
    <w:name w:val="article_text"/>
    <w:rsid w:val="00AA3610"/>
  </w:style>
  <w:style w:type="paragraph" w:customStyle="1" w:styleId="StyleHeading2LatinArialMT13pt">
    <w:name w:val="Style Heading 2 + (Latin) ArialMT 13 pt"/>
    <w:basedOn w:val="Heading2"/>
    <w:next w:val="Heading2"/>
    <w:qFormat/>
    <w:rsid w:val="00AA3610"/>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AA3610"/>
  </w:style>
  <w:style w:type="character" w:customStyle="1" w:styleId="subarticleheader">
    <w:name w:val="subarticleheader"/>
    <w:rsid w:val="00AA3610"/>
  </w:style>
  <w:style w:type="paragraph" w:customStyle="1" w:styleId="NotUnderlined">
    <w:name w:val="Not Underlined"/>
    <w:basedOn w:val="Normal"/>
    <w:qFormat/>
    <w:rsid w:val="00AA3610"/>
    <w:rPr>
      <w:rFonts w:ascii="Century Gothic" w:eastAsia="Times New Roman" w:hAnsi="Century Gothic"/>
      <w14:ligatures w14:val="standardContextual"/>
    </w:rPr>
  </w:style>
  <w:style w:type="character" w:customStyle="1" w:styleId="spelle">
    <w:name w:val="spelle"/>
    <w:rsid w:val="00AA3610"/>
  </w:style>
  <w:style w:type="character" w:customStyle="1" w:styleId="grame">
    <w:name w:val="grame"/>
    <w:rsid w:val="00AA3610"/>
  </w:style>
  <w:style w:type="character" w:customStyle="1" w:styleId="CardStyleChar">
    <w:name w:val="Card Style Char"/>
    <w:link w:val="CardStyle"/>
    <w:rsid w:val="00AA3610"/>
    <w:rPr>
      <w:rFonts w:ascii="Calibri" w:eastAsia="Times New Roman" w:hAnsi="Calibri" w:cs="Calibri"/>
      <w:kern w:val="0"/>
      <w:sz w:val="22"/>
      <w:szCs w:val="22"/>
    </w:rPr>
  </w:style>
  <w:style w:type="character" w:customStyle="1" w:styleId="newstitle1">
    <w:name w:val="newstitle1"/>
    <w:rsid w:val="00AA3610"/>
  </w:style>
  <w:style w:type="character" w:customStyle="1" w:styleId="copy">
    <w:name w:val="copy"/>
    <w:rsid w:val="00AA3610"/>
  </w:style>
  <w:style w:type="character" w:customStyle="1" w:styleId="topheadline">
    <w:name w:val="topheadline"/>
    <w:rsid w:val="00AA3610"/>
  </w:style>
  <w:style w:type="paragraph" w:customStyle="1" w:styleId="StylecardThickunderline">
    <w:name w:val="Style card + Thick underline"/>
    <w:basedOn w:val="Normal"/>
    <w:link w:val="StylecardThickunderlineChar"/>
    <w:qFormat/>
    <w:rsid w:val="00AA3610"/>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AA3610"/>
    <w:rPr>
      <w:rFonts w:ascii="Calibri" w:eastAsia="SimSun" w:hAnsi="Calibri" w:cs="Calibri"/>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AA3610"/>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AA3610"/>
    <w:rPr>
      <w:rFonts w:ascii="Calibri" w:eastAsia="SimSun" w:hAnsi="Calibri" w:cs="Calibri"/>
      <w:b/>
      <w:bCs/>
      <w:kern w:val="0"/>
      <w:sz w:val="22"/>
      <w:szCs w:val="22"/>
      <w:u w:val="single"/>
      <w:lang w:eastAsia="zh-CN"/>
    </w:rPr>
  </w:style>
  <w:style w:type="character" w:customStyle="1" w:styleId="headline">
    <w:name w:val="headline"/>
    <w:rsid w:val="00AA3610"/>
  </w:style>
  <w:style w:type="character" w:customStyle="1" w:styleId="Stylereduce27pt">
    <w:name w:val="Style reduce2 + 7 pt"/>
    <w:rsid w:val="00AA3610"/>
    <w:rPr>
      <w:rFonts w:ascii="Times New Roman" w:hAnsi="Times New Roman" w:cs="Arial"/>
      <w:color w:val="000000"/>
      <w:sz w:val="14"/>
      <w:szCs w:val="22"/>
    </w:rPr>
  </w:style>
  <w:style w:type="character" w:customStyle="1" w:styleId="srtitle">
    <w:name w:val="srtitle"/>
    <w:rsid w:val="00AA3610"/>
  </w:style>
  <w:style w:type="character" w:customStyle="1" w:styleId="st1">
    <w:name w:val="st1"/>
    <w:rsid w:val="00AA3610"/>
  </w:style>
  <w:style w:type="paragraph" w:customStyle="1" w:styleId="CM27">
    <w:name w:val="CM27"/>
    <w:basedOn w:val="Default"/>
    <w:next w:val="Default"/>
    <w:uiPriority w:val="99"/>
    <w:qFormat/>
    <w:rsid w:val="00AA3610"/>
    <w:pPr>
      <w:spacing w:after="200" w:line="276" w:lineRule="auto"/>
    </w:pPr>
    <w:rPr>
      <w:rFonts w:eastAsia="Calibri"/>
      <w:color w:val="auto"/>
      <w:sz w:val="22"/>
    </w:rPr>
  </w:style>
  <w:style w:type="character" w:customStyle="1" w:styleId="caps-label">
    <w:name w:val="caps-label"/>
    <w:rsid w:val="00AA3610"/>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A3610"/>
    <w:rPr>
      <w:rFonts w:ascii="Garamond" w:hAnsi="Garamond" w:cs="Times New Roman"/>
      <w:sz w:val="20"/>
    </w:rPr>
  </w:style>
  <w:style w:type="character" w:customStyle="1" w:styleId="quotechar0">
    <w:name w:val="quotechar"/>
    <w:rsid w:val="00AA3610"/>
  </w:style>
  <w:style w:type="character" w:customStyle="1" w:styleId="boldunderline0">
    <w:name w:val="boldunderline"/>
    <w:rsid w:val="00AA3610"/>
  </w:style>
  <w:style w:type="paragraph" w:customStyle="1" w:styleId="font-null">
    <w:name w:val="font-null"/>
    <w:basedOn w:val="Normal"/>
    <w:qFormat/>
    <w:rsid w:val="00AA3610"/>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A8">
    <w:name w:val="A8"/>
    <w:rsid w:val="00AA3610"/>
    <w:rPr>
      <w:rFonts w:cs="Scala"/>
      <w:color w:val="000000"/>
      <w:sz w:val="15"/>
      <w:szCs w:val="15"/>
    </w:rPr>
  </w:style>
  <w:style w:type="paragraph" w:customStyle="1" w:styleId="Pa12">
    <w:name w:val="Pa12"/>
    <w:basedOn w:val="Default"/>
    <w:next w:val="Default"/>
    <w:qFormat/>
    <w:rsid w:val="00AA3610"/>
    <w:pPr>
      <w:spacing w:after="200" w:line="191" w:lineRule="atLeast"/>
    </w:pPr>
    <w:rPr>
      <w:rFonts w:ascii="Scala" w:eastAsia="Calibri" w:hAnsi="Scala"/>
      <w:color w:val="auto"/>
      <w:sz w:val="22"/>
    </w:rPr>
  </w:style>
  <w:style w:type="character" w:customStyle="1" w:styleId="A0">
    <w:name w:val="A0"/>
    <w:rsid w:val="00AA3610"/>
    <w:rPr>
      <w:rFonts w:cs="Scala"/>
      <w:color w:val="000000"/>
      <w:sz w:val="16"/>
      <w:szCs w:val="16"/>
    </w:rPr>
  </w:style>
  <w:style w:type="character" w:customStyle="1" w:styleId="Date11">
    <w:name w:val="Date11"/>
    <w:rsid w:val="00AA3610"/>
  </w:style>
  <w:style w:type="paragraph" w:customStyle="1" w:styleId="introduction">
    <w:name w:val="introduction"/>
    <w:basedOn w:val="Normal"/>
    <w:qFormat/>
    <w:rsid w:val="00AA3610"/>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AA3610"/>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metad">
    <w:name w:val="metad"/>
    <w:rsid w:val="00AA3610"/>
  </w:style>
  <w:style w:type="paragraph" w:customStyle="1" w:styleId="class">
    <w:name w:val="class"/>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sifr-alternate">
    <w:name w:val="sifr-alternate"/>
    <w:rsid w:val="00AA3610"/>
  </w:style>
  <w:style w:type="character" w:customStyle="1" w:styleId="justify1">
    <w:name w:val="justify1"/>
    <w:rsid w:val="00AA3610"/>
  </w:style>
  <w:style w:type="character" w:customStyle="1" w:styleId="artbody1">
    <w:name w:val="art_body1"/>
    <w:rsid w:val="00AA3610"/>
    <w:rPr>
      <w:rFonts w:ascii="Arial" w:hAnsi="Arial" w:cs="Arial" w:hint="default"/>
    </w:rPr>
  </w:style>
  <w:style w:type="character" w:customStyle="1" w:styleId="A1">
    <w:name w:val="A1"/>
    <w:uiPriority w:val="99"/>
    <w:rsid w:val="00AA3610"/>
    <w:rPr>
      <w:rFonts w:cs="Book Antiqua"/>
      <w:color w:val="221E1F"/>
      <w:sz w:val="22"/>
      <w:szCs w:val="22"/>
    </w:rPr>
  </w:style>
  <w:style w:type="character" w:customStyle="1" w:styleId="UnderlineStyleChar">
    <w:name w:val="Underline Style Char"/>
    <w:link w:val="UnderlineStyle"/>
    <w:rsid w:val="00AA3610"/>
    <w:rPr>
      <w:rFonts w:ascii="Calibri" w:eastAsia="Times New Roman" w:hAnsi="Calibri" w:cs="Calibri"/>
      <w:b/>
      <w:kern w:val="0"/>
      <w:szCs w:val="22"/>
      <w:u w:val="single"/>
    </w:rPr>
  </w:style>
  <w:style w:type="paragraph" w:customStyle="1" w:styleId="blocktitle1">
    <w:name w:val="block title"/>
    <w:basedOn w:val="Normal"/>
    <w:link w:val="blocktitleChar0"/>
    <w:qFormat/>
    <w:rsid w:val="00AA3610"/>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0">
    <w:name w:val="block title Char"/>
    <w:aliases w:val="cites Char1,Pocket Cha"/>
    <w:link w:val="blocktitle1"/>
    <w:qFormat/>
    <w:rsid w:val="00AA3610"/>
    <w:rPr>
      <w:rFonts w:ascii="Garamond" w:eastAsia="Calibri" w:hAnsi="Garamond" w:cs="Calibri"/>
      <w:b/>
      <w:caps/>
      <w:kern w:val="0"/>
      <w:sz w:val="28"/>
      <w:szCs w:val="22"/>
      <w:lang w:val="x-none" w:eastAsia="x-none"/>
    </w:rPr>
  </w:style>
  <w:style w:type="character" w:customStyle="1" w:styleId="reality">
    <w:name w:val="reality"/>
    <w:rsid w:val="00AA3610"/>
  </w:style>
  <w:style w:type="paragraph" w:customStyle="1" w:styleId="Pa6">
    <w:name w:val="Pa6"/>
    <w:basedOn w:val="Normal"/>
    <w:next w:val="Normal"/>
    <w:qFormat/>
    <w:rsid w:val="00AA3610"/>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qFormat/>
    <w:rsid w:val="00AA3610"/>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AA3610"/>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qFormat/>
    <w:rsid w:val="00AA3610"/>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qFormat/>
    <w:rsid w:val="00AA3610"/>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qFormat/>
    <w:rsid w:val="00AA3610"/>
    <w:pPr>
      <w:spacing w:before="100" w:beforeAutospacing="1" w:after="100" w:afterAutospacing="1"/>
    </w:pPr>
    <w:rPr>
      <w:rFonts w:eastAsia="Times New Roman"/>
      <w:sz w:val="24"/>
      <w14:ligatures w14:val="standardContextual"/>
    </w:rPr>
  </w:style>
  <w:style w:type="character" w:customStyle="1" w:styleId="text2">
    <w:name w:val="text2"/>
    <w:rsid w:val="00AA3610"/>
  </w:style>
  <w:style w:type="character" w:customStyle="1" w:styleId="StyleUnderlineChar2CharChar11pt">
    <w:name w:val="Style Underline Char2 Char Char + 11 pt"/>
    <w:rsid w:val="00AA3610"/>
    <w:rPr>
      <w:rFonts w:ascii="Times New Roman" w:hAnsi="Times New Roman"/>
      <w:sz w:val="20"/>
      <w:u w:val="single"/>
    </w:rPr>
  </w:style>
  <w:style w:type="character" w:customStyle="1" w:styleId="StyleStyleBoldUnderline11pt">
    <w:name w:val="Style Style Bold Underline + 11 pt"/>
    <w:rsid w:val="00AA361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A3610"/>
    <w:rPr>
      <w:rFonts w:eastAsia="SimSun"/>
      <w:b/>
      <w:bCs/>
    </w:rPr>
  </w:style>
  <w:style w:type="character" w:customStyle="1" w:styleId="StyleStyle4LatinTimesNewRomanAsianSimSunBoldChar">
    <w:name w:val="Style Style4 + (Latin) Times New Roman (Asian) SimSun Bold Char"/>
    <w:link w:val="StyleStyle4LatinTimesNewRomanAsianSimSunBold"/>
    <w:rsid w:val="00AA3610"/>
    <w:rPr>
      <w:rFonts w:ascii="Calibri" w:eastAsia="SimSun" w:hAnsi="Calibri" w:cs="Calibri"/>
      <w:b/>
      <w:bCs/>
      <w:kern w:val="0"/>
      <w:sz w:val="22"/>
      <w:szCs w:val="22"/>
      <w:u w:val="single"/>
    </w:rPr>
  </w:style>
  <w:style w:type="character" w:customStyle="1" w:styleId="articlehead2">
    <w:name w:val="articlehead2"/>
    <w:rsid w:val="00AA3610"/>
  </w:style>
  <w:style w:type="character" w:customStyle="1" w:styleId="pronset">
    <w:name w:val="pronset"/>
    <w:rsid w:val="00AA3610"/>
  </w:style>
  <w:style w:type="character" w:customStyle="1" w:styleId="prondelim">
    <w:name w:val="prondelim"/>
    <w:rsid w:val="00AA3610"/>
  </w:style>
  <w:style w:type="character" w:customStyle="1" w:styleId="prontoggle">
    <w:name w:val="pron_toggle"/>
    <w:rsid w:val="00AA3610"/>
  </w:style>
  <w:style w:type="character" w:customStyle="1" w:styleId="boldface">
    <w:name w:val="boldface"/>
    <w:rsid w:val="00AA3610"/>
  </w:style>
  <w:style w:type="character" w:customStyle="1" w:styleId="secondary-bf">
    <w:name w:val="secondary-bf"/>
    <w:rsid w:val="00AA3610"/>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A3610"/>
    <w:rPr>
      <w:rFonts w:ascii="Times New Roman" w:hAnsi="Times New Roman"/>
      <w:iCs/>
      <w:color w:val="000000"/>
      <w:sz w:val="16"/>
    </w:rPr>
  </w:style>
  <w:style w:type="table" w:styleId="ColorfulGrid-Accent1">
    <w:name w:val="Colorful Grid Accent 1"/>
    <w:basedOn w:val="TableNormal"/>
    <w:link w:val="ColorfulGrid-Accent1Char"/>
    <w:uiPriority w:val="29"/>
    <w:rsid w:val="00AA3610"/>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A3610"/>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A3610"/>
  </w:style>
  <w:style w:type="character" w:customStyle="1" w:styleId="pg">
    <w:name w:val="pg"/>
    <w:rsid w:val="00AA3610"/>
  </w:style>
  <w:style w:type="character" w:customStyle="1" w:styleId="detailtitle">
    <w:name w:val="detailtitle"/>
    <w:rsid w:val="00AA3610"/>
  </w:style>
  <w:style w:type="character" w:customStyle="1" w:styleId="storydate">
    <w:name w:val="storydate"/>
    <w:rsid w:val="00AA3610"/>
  </w:style>
  <w:style w:type="character" w:customStyle="1" w:styleId="preloadwrap">
    <w:name w:val="preloadwrap"/>
    <w:rsid w:val="00AA3610"/>
  </w:style>
  <w:style w:type="paragraph" w:customStyle="1" w:styleId="summary">
    <w:name w:val="summary"/>
    <w:basedOn w:val="Normal"/>
    <w:qFormat/>
    <w:rsid w:val="00AA3610"/>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creditwrap">
    <w:name w:val="creditwrap"/>
    <w:rsid w:val="00AA3610"/>
  </w:style>
  <w:style w:type="character" w:customStyle="1" w:styleId="DefaultChar1">
    <w:name w:val="Default Char1"/>
    <w:rsid w:val="00AA3610"/>
    <w:rPr>
      <w:noProof w:val="0"/>
      <w:color w:val="000000"/>
      <w:lang w:val="en-US" w:eastAsia="en-US" w:bidi="ar-SA"/>
    </w:rPr>
  </w:style>
  <w:style w:type="paragraph" w:customStyle="1" w:styleId="MTDisplayEquation">
    <w:name w:val="MTDisplayEquation"/>
    <w:basedOn w:val="Normal"/>
    <w:next w:val="Normal"/>
    <w:link w:val="MTDisplayEquationChar"/>
    <w:qFormat/>
    <w:rsid w:val="00AA3610"/>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AA3610"/>
    <w:rPr>
      <w:rFonts w:ascii="Calibri" w:eastAsia="Times New Roman" w:hAnsi="Calibri" w:cs="Calibri"/>
      <w:bCs/>
      <w:kern w:val="0"/>
      <w:sz w:val="22"/>
      <w:szCs w:val="22"/>
      <w:lang w:bidi="he-IL"/>
    </w:rPr>
  </w:style>
  <w:style w:type="character" w:customStyle="1" w:styleId="textunderlineChar0">
    <w:name w:val="text underline Char"/>
    <w:rsid w:val="00AA3610"/>
    <w:rPr>
      <w:sz w:val="24"/>
      <w:szCs w:val="22"/>
      <w:u w:val="thick"/>
      <w:lang w:val="en-US" w:eastAsia="en-US" w:bidi="ar-SA"/>
    </w:rPr>
  </w:style>
  <w:style w:type="character" w:customStyle="1" w:styleId="BoldChar">
    <w:name w:val="Bold Char"/>
    <w:rsid w:val="00AA3610"/>
    <w:rPr>
      <w:rFonts w:ascii="Times New Roman" w:eastAsia="Times New Roman" w:hAnsi="Times New Roman"/>
      <w:b/>
      <w:szCs w:val="24"/>
    </w:rPr>
  </w:style>
  <w:style w:type="character" w:customStyle="1" w:styleId="pmterms31">
    <w:name w:val="pmterms31"/>
    <w:rsid w:val="00AA3610"/>
    <w:rPr>
      <w:b/>
      <w:bCs/>
      <w:i w:val="0"/>
      <w:iCs w:val="0"/>
      <w:color w:val="000000"/>
    </w:rPr>
  </w:style>
  <w:style w:type="character" w:customStyle="1" w:styleId="copyrightdescription">
    <w:name w:val="copyrightdescription"/>
    <w:rsid w:val="00AA3610"/>
  </w:style>
  <w:style w:type="paragraph" w:customStyle="1" w:styleId="DebateFile">
    <w:name w:val="Debate File"/>
    <w:basedOn w:val="Normal"/>
    <w:uiPriority w:val="99"/>
    <w:qFormat/>
    <w:rsid w:val="00AA3610"/>
    <w:pPr>
      <w:jc w:val="center"/>
    </w:pPr>
    <w:rPr>
      <w:rFonts w:ascii="Book Antiqua" w:eastAsia="Times New Roman" w:hAnsi="Book Antiqua"/>
      <w:b/>
      <w:sz w:val="28"/>
      <w14:ligatures w14:val="standardContextual"/>
    </w:rPr>
  </w:style>
  <w:style w:type="character" w:customStyle="1" w:styleId="ft01">
    <w:name w:val="ft01"/>
    <w:rsid w:val="00AA3610"/>
    <w:rPr>
      <w:rFonts w:ascii="Times" w:hAnsi="Times" w:cs="Times" w:hint="default"/>
      <w:color w:val="000000"/>
      <w:sz w:val="14"/>
      <w:szCs w:val="14"/>
    </w:rPr>
  </w:style>
  <w:style w:type="character" w:customStyle="1" w:styleId="ft11">
    <w:name w:val="ft11"/>
    <w:rsid w:val="00AA3610"/>
    <w:rPr>
      <w:rFonts w:ascii="Times" w:hAnsi="Times" w:cs="Times" w:hint="default"/>
      <w:color w:val="000000"/>
      <w:sz w:val="17"/>
      <w:szCs w:val="17"/>
    </w:rPr>
  </w:style>
  <w:style w:type="character" w:customStyle="1" w:styleId="ft21">
    <w:name w:val="ft21"/>
    <w:rsid w:val="00AA3610"/>
    <w:rPr>
      <w:rFonts w:ascii="Times" w:hAnsi="Times" w:cs="Times" w:hint="default"/>
      <w:color w:val="000000"/>
      <w:sz w:val="15"/>
      <w:szCs w:val="15"/>
    </w:rPr>
  </w:style>
  <w:style w:type="character" w:customStyle="1" w:styleId="ft31">
    <w:name w:val="ft31"/>
    <w:rsid w:val="00AA3610"/>
    <w:rPr>
      <w:rFonts w:ascii="Times" w:hAnsi="Times" w:cs="Times" w:hint="default"/>
      <w:color w:val="000000"/>
      <w:sz w:val="15"/>
      <w:szCs w:val="15"/>
    </w:rPr>
  </w:style>
  <w:style w:type="paragraph" w:customStyle="1" w:styleId="Little">
    <w:name w:val="Little"/>
    <w:basedOn w:val="Normal"/>
    <w:next w:val="Normal"/>
    <w:qFormat/>
    <w:rsid w:val="00AA3610"/>
    <w:pPr>
      <w:ind w:left="288"/>
    </w:pPr>
    <w:rPr>
      <w:rFonts w:ascii="Garamond" w:eastAsia="Times New Roman" w:hAnsi="Garamond"/>
      <w14:ligatures w14:val="standardContextual"/>
    </w:rPr>
  </w:style>
  <w:style w:type="paragraph" w:customStyle="1" w:styleId="AAAcard">
    <w:name w:val="AAAcard"/>
    <w:basedOn w:val="Normal"/>
    <w:link w:val="AAAcardChar"/>
    <w:qFormat/>
    <w:rsid w:val="00AA3610"/>
    <w:pPr>
      <w:ind w:left="288" w:right="288"/>
    </w:pPr>
    <w:rPr>
      <w:rFonts w:eastAsia="Times New Roman"/>
      <w14:ligatures w14:val="standardContextual"/>
    </w:rPr>
  </w:style>
  <w:style w:type="character" w:customStyle="1" w:styleId="dquo">
    <w:name w:val="dquo"/>
    <w:rsid w:val="00AA3610"/>
  </w:style>
  <w:style w:type="character" w:customStyle="1" w:styleId="caps2">
    <w:name w:val="caps2"/>
    <w:rsid w:val="00AA3610"/>
  </w:style>
  <w:style w:type="character" w:customStyle="1" w:styleId="inside-head">
    <w:name w:val="inside-head"/>
    <w:rsid w:val="00AA3610"/>
  </w:style>
  <w:style w:type="character" w:customStyle="1" w:styleId="CardsFont12ptCharCharCharChar">
    <w:name w:val="Cards + Font: 12 pt Char Char Char Char"/>
    <w:rsid w:val="00AA3610"/>
    <w:rPr>
      <w:sz w:val="24"/>
      <w:szCs w:val="24"/>
      <w:u w:val="thick"/>
      <w:lang w:val="en-US" w:eastAsia="en-US" w:bidi="ar-SA"/>
    </w:rPr>
  </w:style>
  <w:style w:type="character" w:customStyle="1" w:styleId="ccs">
    <w:name w:val="c cs"/>
    <w:rsid w:val="00AA3610"/>
  </w:style>
  <w:style w:type="character" w:customStyle="1" w:styleId="UnderlinedEvChar">
    <w:name w:val="Underlined Ev Char"/>
    <w:link w:val="UnderlinedEv"/>
    <w:rsid w:val="00AA3610"/>
    <w:rPr>
      <w:rFonts w:ascii="Times New Roman" w:eastAsia="Times New Roman" w:hAnsi="Times New Roman"/>
      <w:u w:val="single"/>
    </w:rPr>
  </w:style>
  <w:style w:type="character" w:customStyle="1" w:styleId="dropshadow">
    <w:name w:val="dropshadow"/>
    <w:rsid w:val="00AA3610"/>
  </w:style>
  <w:style w:type="character" w:customStyle="1" w:styleId="d05ws">
    <w:name w:val="d05ws"/>
    <w:rsid w:val="00AA3610"/>
  </w:style>
  <w:style w:type="character" w:customStyle="1" w:styleId="rzibod">
    <w:name w:val="rzibod"/>
    <w:rsid w:val="00AA3610"/>
  </w:style>
  <w:style w:type="paragraph" w:customStyle="1" w:styleId="Caption3">
    <w:name w:val="Caption3"/>
    <w:basedOn w:val="Normal"/>
    <w:qFormat/>
    <w:rsid w:val="00AA3610"/>
    <w:pPr>
      <w:spacing w:before="100" w:beforeAutospacing="1" w:after="100" w:afterAutospacing="1"/>
    </w:pPr>
    <w:rPr>
      <w:rFonts w:eastAsia="Times New Roman"/>
      <w:sz w:val="24"/>
      <w14:ligatures w14:val="standardContextual"/>
    </w:rPr>
  </w:style>
  <w:style w:type="character" w:customStyle="1" w:styleId="StyleBold1">
    <w:name w:val="Style Bold1"/>
    <w:rsid w:val="00AA3610"/>
    <w:rPr>
      <w:rFonts w:ascii="Georgia" w:hAnsi="Georgia"/>
      <w:b/>
      <w:bCs/>
      <w:sz w:val="22"/>
    </w:rPr>
  </w:style>
  <w:style w:type="character" w:customStyle="1" w:styleId="headertext">
    <w:name w:val="headertext"/>
    <w:rsid w:val="00AA3610"/>
  </w:style>
  <w:style w:type="paragraph" w:customStyle="1" w:styleId="body-12-5">
    <w:name w:val="body-12-5"/>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endnote-reference">
    <w:name w:val="endnote-reference"/>
    <w:rsid w:val="00AA3610"/>
  </w:style>
  <w:style w:type="character" w:customStyle="1" w:styleId="officialsname">
    <w:name w:val="official_s_name"/>
    <w:rsid w:val="00AA3610"/>
  </w:style>
  <w:style w:type="character" w:customStyle="1" w:styleId="audience">
    <w:name w:val="audience"/>
    <w:rsid w:val="00AA3610"/>
  </w:style>
  <w:style w:type="character" w:customStyle="1" w:styleId="A7">
    <w:name w:val="A7"/>
    <w:rsid w:val="00AA3610"/>
    <w:rPr>
      <w:rFonts w:cs="Myriad Pro"/>
      <w:color w:val="0066B1"/>
      <w:sz w:val="22"/>
      <w:szCs w:val="22"/>
    </w:rPr>
  </w:style>
  <w:style w:type="character" w:customStyle="1" w:styleId="normalchar">
    <w:name w:val="normal__char"/>
    <w:rsid w:val="00AA3610"/>
  </w:style>
  <w:style w:type="character" w:customStyle="1" w:styleId="hyperlink002cheading0020100200028block0020title0029char">
    <w:name w:val="hyperlink_002cheading_00201_0020_0028block_0020title_0029__char"/>
    <w:rsid w:val="00AA3610"/>
  </w:style>
  <w:style w:type="character" w:customStyle="1" w:styleId="underline002cstyle0020bold0020underlinechar">
    <w:name w:val="underline_002cstyle_0020bold_0020underline__char"/>
    <w:rsid w:val="00AA3610"/>
  </w:style>
  <w:style w:type="character" w:customStyle="1" w:styleId="copyboldblack">
    <w:name w:val="copyboldblack"/>
    <w:rsid w:val="00AA3610"/>
  </w:style>
  <w:style w:type="character" w:customStyle="1" w:styleId="copybold">
    <w:name w:val="copybold"/>
    <w:rsid w:val="00AA3610"/>
  </w:style>
  <w:style w:type="character" w:customStyle="1" w:styleId="author-date0">
    <w:name w:val="author-date"/>
    <w:rsid w:val="00AA3610"/>
  </w:style>
  <w:style w:type="paragraph" w:customStyle="1" w:styleId="infuse">
    <w:name w:val="infuse"/>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yshortcuts">
    <w:name w:val="yshortcuts"/>
    <w:rsid w:val="00AA3610"/>
  </w:style>
  <w:style w:type="character" w:customStyle="1" w:styleId="hidden">
    <w:name w:val="hidden"/>
    <w:rsid w:val="00AA3610"/>
  </w:style>
  <w:style w:type="character" w:customStyle="1" w:styleId="articlebegin">
    <w:name w:val="articlebegin"/>
    <w:rsid w:val="00AA3610"/>
  </w:style>
  <w:style w:type="character" w:customStyle="1" w:styleId="mediaoverlay">
    <w:name w:val="mediaoverlay"/>
    <w:rsid w:val="00AA3610"/>
  </w:style>
  <w:style w:type="paragraph" w:customStyle="1" w:styleId="CITEF3">
    <w:name w:val="CITE F3"/>
    <w:qFormat/>
    <w:rsid w:val="00AA3610"/>
    <w:pPr>
      <w:spacing w:after="0" w:line="240" w:lineRule="auto"/>
    </w:pPr>
    <w:rPr>
      <w:rFonts w:ascii="Georgia" w:eastAsia="SimSun" w:hAnsi="Georgia" w:cs="Times New Roman"/>
      <w:b/>
      <w:kern w:val="0"/>
      <w:lang w:eastAsia="zh-CN"/>
    </w:rPr>
  </w:style>
  <w:style w:type="character" w:customStyle="1" w:styleId="blogcaption">
    <w:name w:val="blog_caption"/>
    <w:rsid w:val="00AA3610"/>
  </w:style>
  <w:style w:type="paragraph" w:customStyle="1" w:styleId="StyleBoldUnderlineTimesNewRoman">
    <w:name w:val="Style Bold Underline + Times New Roman"/>
    <w:link w:val="StyleBoldUnderlineTimesNewRomanChar"/>
    <w:qFormat/>
    <w:rsid w:val="00AA3610"/>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AA3610"/>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AA3610"/>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AA3610"/>
    <w:rPr>
      <w:rFonts w:ascii="Calibri" w:eastAsia="Calibri" w:hAnsi="Calibri" w:cs="Times New Roman"/>
      <w:kern w:val="0"/>
      <w:sz w:val="20"/>
      <w:szCs w:val="20"/>
      <w:u w:val="single"/>
    </w:rPr>
  </w:style>
  <w:style w:type="character" w:customStyle="1" w:styleId="commnet-abuzz">
    <w:name w:val="commnet-abuzz"/>
    <w:rsid w:val="00AA3610"/>
  </w:style>
  <w:style w:type="character" w:customStyle="1" w:styleId="fbconnectbuttontext">
    <w:name w:val="fbconnectbutton_text"/>
    <w:rsid w:val="00AA3610"/>
  </w:style>
  <w:style w:type="character" w:customStyle="1" w:styleId="fbsharecountinner">
    <w:name w:val="fb_share_count_inner"/>
    <w:rsid w:val="00AA3610"/>
  </w:style>
  <w:style w:type="character" w:customStyle="1" w:styleId="stbuttontext">
    <w:name w:val="stbuttontext"/>
    <w:rsid w:val="00AA3610"/>
  </w:style>
  <w:style w:type="paragraph" w:customStyle="1" w:styleId="hotroute1">
    <w:name w:val="hot route!"/>
    <w:basedOn w:val="Normal"/>
    <w:qFormat/>
    <w:rsid w:val="00AA3610"/>
    <w:pPr>
      <w:ind w:left="144"/>
    </w:pPr>
    <w:rPr>
      <w:rFonts w:ascii="Cambria" w:eastAsia="Calibri" w:hAnsi="Cambria"/>
      <w:sz w:val="24"/>
      <w14:ligatures w14:val="standardContextual"/>
    </w:rPr>
  </w:style>
  <w:style w:type="character" w:customStyle="1" w:styleId="Highlightedunderline0">
    <w:name w:val="Highlighted underline"/>
    <w:qFormat/>
    <w:rsid w:val="00AA3610"/>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A3610"/>
  </w:style>
  <w:style w:type="character" w:customStyle="1" w:styleId="Normal2">
    <w:name w:val="Normal2"/>
    <w:rsid w:val="00AA3610"/>
  </w:style>
  <w:style w:type="character" w:customStyle="1" w:styleId="pubdate">
    <w:name w:val="pubdate"/>
    <w:rsid w:val="00AA3610"/>
  </w:style>
  <w:style w:type="numbering" w:customStyle="1" w:styleId="NoList11">
    <w:name w:val="No List11"/>
    <w:next w:val="NoList"/>
    <w:uiPriority w:val="99"/>
    <w:semiHidden/>
    <w:unhideWhenUsed/>
    <w:rsid w:val="00AA3610"/>
  </w:style>
  <w:style w:type="numbering" w:customStyle="1" w:styleId="NoList111">
    <w:name w:val="No List111"/>
    <w:next w:val="NoList"/>
    <w:uiPriority w:val="99"/>
    <w:semiHidden/>
    <w:unhideWhenUsed/>
    <w:rsid w:val="00AA3610"/>
  </w:style>
  <w:style w:type="numbering" w:customStyle="1" w:styleId="NoList1111">
    <w:name w:val="No List1111"/>
    <w:next w:val="NoList"/>
    <w:uiPriority w:val="99"/>
    <w:semiHidden/>
    <w:unhideWhenUsed/>
    <w:rsid w:val="00AA3610"/>
  </w:style>
  <w:style w:type="numbering" w:customStyle="1" w:styleId="NoList11111">
    <w:name w:val="No List11111"/>
    <w:next w:val="NoList"/>
    <w:uiPriority w:val="99"/>
    <w:semiHidden/>
    <w:unhideWhenUsed/>
    <w:rsid w:val="00AA3610"/>
  </w:style>
  <w:style w:type="numbering" w:customStyle="1" w:styleId="NoList111111">
    <w:name w:val="No List111111"/>
    <w:next w:val="NoList"/>
    <w:uiPriority w:val="99"/>
    <w:semiHidden/>
    <w:unhideWhenUsed/>
    <w:rsid w:val="00AA3610"/>
  </w:style>
  <w:style w:type="numbering" w:customStyle="1" w:styleId="NoList1111111">
    <w:name w:val="No List1111111"/>
    <w:next w:val="NoList"/>
    <w:uiPriority w:val="99"/>
    <w:semiHidden/>
    <w:unhideWhenUsed/>
    <w:rsid w:val="00AA3610"/>
  </w:style>
  <w:style w:type="numbering" w:customStyle="1" w:styleId="NoList11111111">
    <w:name w:val="No List11111111"/>
    <w:next w:val="NoList"/>
    <w:uiPriority w:val="99"/>
    <w:semiHidden/>
    <w:unhideWhenUsed/>
    <w:rsid w:val="00AA3610"/>
  </w:style>
  <w:style w:type="numbering" w:customStyle="1" w:styleId="NoList111111111">
    <w:name w:val="No List111111111"/>
    <w:next w:val="NoList"/>
    <w:uiPriority w:val="99"/>
    <w:semiHidden/>
    <w:unhideWhenUsed/>
    <w:rsid w:val="00AA3610"/>
  </w:style>
  <w:style w:type="numbering" w:customStyle="1" w:styleId="NoList1111111111">
    <w:name w:val="No List1111111111"/>
    <w:next w:val="NoList"/>
    <w:uiPriority w:val="99"/>
    <w:semiHidden/>
    <w:unhideWhenUsed/>
    <w:rsid w:val="00AA3610"/>
  </w:style>
  <w:style w:type="numbering" w:customStyle="1" w:styleId="NoList11111111111">
    <w:name w:val="No List11111111111"/>
    <w:next w:val="NoList"/>
    <w:uiPriority w:val="99"/>
    <w:semiHidden/>
    <w:unhideWhenUsed/>
    <w:rsid w:val="00AA3610"/>
  </w:style>
  <w:style w:type="numbering" w:customStyle="1" w:styleId="NoList111111111111">
    <w:name w:val="No List111111111111"/>
    <w:next w:val="NoList"/>
    <w:uiPriority w:val="99"/>
    <w:semiHidden/>
    <w:unhideWhenUsed/>
    <w:rsid w:val="00AA3610"/>
  </w:style>
  <w:style w:type="numbering" w:customStyle="1" w:styleId="NoList1111111111111">
    <w:name w:val="No List1111111111111"/>
    <w:next w:val="NoList"/>
    <w:uiPriority w:val="99"/>
    <w:semiHidden/>
    <w:unhideWhenUsed/>
    <w:rsid w:val="00AA3610"/>
  </w:style>
  <w:style w:type="numbering" w:customStyle="1" w:styleId="NoList11111111111111">
    <w:name w:val="No List11111111111111"/>
    <w:next w:val="NoList"/>
    <w:uiPriority w:val="99"/>
    <w:semiHidden/>
    <w:unhideWhenUsed/>
    <w:rsid w:val="00AA3610"/>
  </w:style>
  <w:style w:type="numbering" w:customStyle="1" w:styleId="NoList111111111111111">
    <w:name w:val="No List111111111111111"/>
    <w:next w:val="NoList"/>
    <w:uiPriority w:val="99"/>
    <w:semiHidden/>
    <w:unhideWhenUsed/>
    <w:rsid w:val="00AA3610"/>
  </w:style>
  <w:style w:type="numbering" w:customStyle="1" w:styleId="NoList1111111111111111">
    <w:name w:val="No List1111111111111111"/>
    <w:next w:val="NoList"/>
    <w:uiPriority w:val="99"/>
    <w:semiHidden/>
    <w:unhideWhenUsed/>
    <w:rsid w:val="00AA3610"/>
  </w:style>
  <w:style w:type="numbering" w:customStyle="1" w:styleId="NoList11111111111111111">
    <w:name w:val="No List11111111111111111"/>
    <w:next w:val="NoList"/>
    <w:uiPriority w:val="99"/>
    <w:semiHidden/>
    <w:unhideWhenUsed/>
    <w:rsid w:val="00AA3610"/>
  </w:style>
  <w:style w:type="paragraph" w:customStyle="1" w:styleId="FreeFormA">
    <w:name w:val="Free Form A"/>
    <w:autoRedefine/>
    <w:qFormat/>
    <w:rsid w:val="00AA3610"/>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AA3610"/>
  </w:style>
  <w:style w:type="character" w:customStyle="1" w:styleId="postby">
    <w:name w:val="post_by"/>
    <w:rsid w:val="00AA3610"/>
  </w:style>
  <w:style w:type="character" w:customStyle="1" w:styleId="postdate">
    <w:name w:val="post_date"/>
    <w:rsid w:val="00AA3610"/>
  </w:style>
  <w:style w:type="character" w:customStyle="1" w:styleId="bdx">
    <w:name w:val="bdx"/>
    <w:rsid w:val="00AA3610"/>
  </w:style>
  <w:style w:type="character" w:customStyle="1" w:styleId="bdl">
    <w:name w:val="bdl"/>
    <w:rsid w:val="00AA3610"/>
  </w:style>
  <w:style w:type="character" w:customStyle="1" w:styleId="bhl">
    <w:name w:val="bhl"/>
    <w:rsid w:val="00AA3610"/>
  </w:style>
  <w:style w:type="character" w:customStyle="1" w:styleId="CardNotUnderlinedChar1">
    <w:name w:val="Card Not Underlined Char1"/>
    <w:link w:val="CardNotUnderlined"/>
    <w:rsid w:val="00AA3610"/>
    <w:rPr>
      <w:rFonts w:ascii="Bell MT" w:eastAsia="Calibri" w:hAnsi="Bell MT" w:cs="Calibri"/>
      <w:kern w:val="0"/>
      <w:sz w:val="22"/>
      <w:szCs w:val="20"/>
    </w:rPr>
  </w:style>
  <w:style w:type="character" w:customStyle="1" w:styleId="breadcrumbitemcurrent">
    <w:name w:val="breadcrumbitemcurrent"/>
    <w:rsid w:val="00AA3610"/>
  </w:style>
  <w:style w:type="character" w:customStyle="1" w:styleId="bbl">
    <w:name w:val="bbl"/>
    <w:rsid w:val="00AA3610"/>
  </w:style>
  <w:style w:type="character" w:customStyle="1" w:styleId="Date2">
    <w:name w:val="Date2"/>
    <w:rsid w:val="00AA3610"/>
  </w:style>
  <w:style w:type="character" w:customStyle="1" w:styleId="company">
    <w:name w:val="company"/>
    <w:rsid w:val="00AA3610"/>
  </w:style>
  <w:style w:type="character" w:customStyle="1" w:styleId="itxtnewhookspan">
    <w:name w:val="itxtnewhookspan"/>
    <w:rsid w:val="00AA3610"/>
  </w:style>
  <w:style w:type="character" w:customStyle="1" w:styleId="gstxthlt">
    <w:name w:val="gstxt_hlt"/>
    <w:rsid w:val="00AA3610"/>
  </w:style>
  <w:style w:type="paragraph" w:customStyle="1" w:styleId="bodytextfp">
    <w:name w:val="bodytextfp"/>
    <w:basedOn w:val="Normal"/>
    <w:qFormat/>
    <w:rsid w:val="00AA3610"/>
    <w:pPr>
      <w:spacing w:before="100" w:beforeAutospacing="1" w:after="100" w:afterAutospacing="1"/>
    </w:pPr>
    <w:rPr>
      <w:rFonts w:eastAsia="Times New Roman"/>
      <w:sz w:val="24"/>
      <w14:ligatures w14:val="standardContextual"/>
    </w:rPr>
  </w:style>
  <w:style w:type="character" w:styleId="SubtleEmphasis">
    <w:name w:val="Subtle Emphasis"/>
    <w:aliases w:val="Key phrase"/>
    <w:uiPriority w:val="19"/>
    <w:qFormat/>
    <w:rsid w:val="00AA3610"/>
    <w:rPr>
      <w:rFonts w:ascii="Georgia" w:hAnsi="Georgia"/>
      <w:i/>
      <w:iCs/>
      <w:color w:val="808080"/>
    </w:rPr>
  </w:style>
  <w:style w:type="character" w:customStyle="1" w:styleId="HotRouteChar0">
    <w:name w:val="Hot Route Char"/>
    <w:link w:val="HotRoute0"/>
    <w:locked/>
    <w:rsid w:val="00AA3610"/>
    <w:rPr>
      <w:rFonts w:ascii="Calibri" w:eastAsia="Cambria" w:hAnsi="Calibri" w:cs="Calibri"/>
      <w:iCs/>
      <w:color w:val="000000"/>
      <w:kern w:val="0"/>
      <w:sz w:val="18"/>
      <w:szCs w:val="22"/>
    </w:rPr>
  </w:style>
  <w:style w:type="character" w:customStyle="1" w:styleId="ReallyfuckingsmallChar">
    <w:name w:val="Really fucking small Char"/>
    <w:link w:val="Reallyfuckingsmall"/>
    <w:locked/>
    <w:rsid w:val="00AA3610"/>
    <w:rPr>
      <w:rFonts w:ascii="Times New Roman" w:eastAsia="Times New Roman" w:hAnsi="Times New Roman"/>
      <w:sz w:val="10"/>
    </w:rPr>
  </w:style>
  <w:style w:type="paragraph" w:customStyle="1" w:styleId="Reallyfuckingsmall">
    <w:name w:val="Really fucking small"/>
    <w:basedOn w:val="Normal"/>
    <w:link w:val="ReallyfuckingsmallChar"/>
    <w:qFormat/>
    <w:rsid w:val="00AA3610"/>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AA3610"/>
    <w:rPr>
      <w:rFonts w:ascii="Times New Roman" w:hAnsi="Times New Roman"/>
      <w:b/>
      <w:iCs/>
      <w:color w:val="auto"/>
      <w:sz w:val="22"/>
    </w:rPr>
  </w:style>
  <w:style w:type="character" w:customStyle="1" w:styleId="StyleBoldRed">
    <w:name w:val="Style Bold Red"/>
    <w:rsid w:val="00AA3610"/>
    <w:rPr>
      <w:b/>
      <w:bCs/>
      <w:color w:val="auto"/>
    </w:rPr>
  </w:style>
  <w:style w:type="character" w:customStyle="1" w:styleId="StyleTimesNewRoman8pt">
    <w:name w:val="Style Times New Roman 8 pt"/>
    <w:rsid w:val="00AA3610"/>
    <w:rPr>
      <w:rFonts w:ascii="Georgia" w:hAnsi="Georgia"/>
      <w:sz w:val="16"/>
    </w:rPr>
  </w:style>
  <w:style w:type="character" w:customStyle="1" w:styleId="StyleStyle7pt8pt">
    <w:name w:val="Style Style 7 pt + 8 pt"/>
    <w:rsid w:val="00AA3610"/>
    <w:rPr>
      <w:sz w:val="16"/>
    </w:rPr>
  </w:style>
  <w:style w:type="character" w:customStyle="1" w:styleId="StyleStyleThickunderlineBold1">
    <w:name w:val="Style Style Thick underline + Bold1"/>
    <w:rsid w:val="00AA3610"/>
    <w:rPr>
      <w:b/>
      <w:bCs/>
      <w:u w:val="thick"/>
    </w:rPr>
  </w:style>
  <w:style w:type="character" w:customStyle="1" w:styleId="StyleUnderline2">
    <w:name w:val="Style Underline2"/>
    <w:rsid w:val="00AA3610"/>
    <w:rPr>
      <w:u w:val="single"/>
    </w:rPr>
  </w:style>
  <w:style w:type="character" w:customStyle="1" w:styleId="ShrinkText">
    <w:name w:val="Shrink Text"/>
    <w:rsid w:val="00AA3610"/>
    <w:rPr>
      <w:sz w:val="16"/>
    </w:rPr>
  </w:style>
  <w:style w:type="character" w:customStyle="1" w:styleId="smallcaps">
    <w:name w:val="smallcaps"/>
    <w:rsid w:val="00AA3610"/>
  </w:style>
  <w:style w:type="character" w:customStyle="1" w:styleId="goldbldtext">
    <w:name w:val="goldbldtext"/>
    <w:rsid w:val="00AA3610"/>
  </w:style>
  <w:style w:type="character" w:customStyle="1" w:styleId="PageHeaderLine2Char">
    <w:name w:val="PageHeaderLine2 Char"/>
    <w:link w:val="PageHeaderLine2"/>
    <w:rsid w:val="00AA3610"/>
    <w:rPr>
      <w:rFonts w:ascii="Calibri" w:eastAsia="Calibri" w:hAnsi="Calibri" w:cs="Calibri"/>
      <w:b/>
      <w:kern w:val="0"/>
      <w:sz w:val="22"/>
      <w:szCs w:val="22"/>
    </w:rPr>
  </w:style>
  <w:style w:type="paragraph" w:customStyle="1" w:styleId="firstletter">
    <w:name w:val="firstletter"/>
    <w:basedOn w:val="Normal"/>
    <w:qFormat/>
    <w:rsid w:val="00AA3610"/>
    <w:pPr>
      <w:spacing w:before="100" w:beforeAutospacing="1" w:after="100" w:afterAutospacing="1"/>
    </w:pPr>
    <w:rPr>
      <w:rFonts w:eastAsia="Times New Roman"/>
      <w:sz w:val="24"/>
      <w14:ligatures w14:val="standardContextual"/>
    </w:rPr>
  </w:style>
  <w:style w:type="paragraph" w:customStyle="1" w:styleId="more">
    <w:name w:val="more"/>
    <w:basedOn w:val="Normal"/>
    <w:qFormat/>
    <w:rsid w:val="00AA3610"/>
    <w:pPr>
      <w:spacing w:before="100" w:beforeAutospacing="1" w:after="100" w:afterAutospacing="1"/>
    </w:pPr>
    <w:rPr>
      <w:rFonts w:eastAsia="Times New Roman"/>
      <w:sz w:val="24"/>
      <w14:ligatures w14:val="standardContextual"/>
    </w:rPr>
  </w:style>
  <w:style w:type="character" w:customStyle="1" w:styleId="cardshighlight0">
    <w:name w:val="cardshighlight"/>
    <w:rsid w:val="00AA3610"/>
  </w:style>
  <w:style w:type="character" w:customStyle="1" w:styleId="cardsfont12pt1">
    <w:name w:val="cardsfont12pt"/>
    <w:rsid w:val="00AA3610"/>
  </w:style>
  <w:style w:type="character" w:customStyle="1" w:styleId="ft1">
    <w:name w:val="ft1"/>
    <w:rsid w:val="00AA3610"/>
  </w:style>
  <w:style w:type="character" w:customStyle="1" w:styleId="ft6">
    <w:name w:val="ft6"/>
    <w:rsid w:val="00AA3610"/>
  </w:style>
  <w:style w:type="paragraph" w:customStyle="1" w:styleId="story">
    <w:name w:val="story"/>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H1numbered">
    <w:name w:val="H1 numbered"/>
    <w:basedOn w:val="Normal"/>
    <w:qFormat/>
    <w:rsid w:val="00AA3610"/>
    <w:pPr>
      <w:pageBreakBefore/>
      <w:widowControl w:val="0"/>
      <w:numPr>
        <w:numId w:val="2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qFormat/>
    <w:rsid w:val="00AA3610"/>
    <w:pPr>
      <w:widowControl w:val="0"/>
      <w:numPr>
        <w:ilvl w:val="1"/>
        <w:numId w:val="2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AA3610"/>
  </w:style>
  <w:style w:type="character" w:customStyle="1" w:styleId="backcontent">
    <w:name w:val="backcontent"/>
    <w:rsid w:val="00AA3610"/>
  </w:style>
  <w:style w:type="character" w:customStyle="1" w:styleId="daystmp">
    <w:name w:val="daystmp"/>
    <w:rsid w:val="00AA3610"/>
  </w:style>
  <w:style w:type="paragraph" w:customStyle="1" w:styleId="in">
    <w:name w:val="in"/>
    <w:basedOn w:val="Normal"/>
    <w:qFormat/>
    <w:rsid w:val="00AA3610"/>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AA3610"/>
  </w:style>
  <w:style w:type="paragraph" w:customStyle="1" w:styleId="image-caption">
    <w:name w:val="image-caption"/>
    <w:basedOn w:val="Normal"/>
    <w:qFormat/>
    <w:rsid w:val="00AA3610"/>
    <w:pPr>
      <w:spacing w:before="100" w:beforeAutospacing="1" w:after="100" w:afterAutospacing="1"/>
    </w:pPr>
    <w:rPr>
      <w:rFonts w:eastAsia="Times New Roman"/>
      <w:sz w:val="24"/>
      <w14:ligatures w14:val="standardContextual"/>
    </w:rPr>
  </w:style>
  <w:style w:type="character" w:customStyle="1" w:styleId="gal">
    <w:name w:val="gal"/>
    <w:rsid w:val="00AA3610"/>
  </w:style>
  <w:style w:type="character" w:customStyle="1" w:styleId="submitted">
    <w:name w:val="submitted"/>
    <w:rsid w:val="00AA3610"/>
  </w:style>
  <w:style w:type="paragraph" w:customStyle="1" w:styleId="imagecontain">
    <w:name w:val="imagecontain"/>
    <w:basedOn w:val="Normal"/>
    <w:qFormat/>
    <w:rsid w:val="00AA3610"/>
    <w:pPr>
      <w:spacing w:before="100" w:beforeAutospacing="1" w:after="100" w:afterAutospacing="1"/>
    </w:pPr>
    <w:rPr>
      <w:rFonts w:eastAsia="Times New Roman"/>
      <w:sz w:val="24"/>
      <w14:ligatures w14:val="standardContextual"/>
    </w:rPr>
  </w:style>
  <w:style w:type="character" w:customStyle="1" w:styleId="imagedateline">
    <w:name w:val="image_dateline"/>
    <w:rsid w:val="00AA3610"/>
  </w:style>
  <w:style w:type="character" w:customStyle="1" w:styleId="authordatecharchar">
    <w:name w:val="authordatecharchar"/>
    <w:rsid w:val="00AA3610"/>
  </w:style>
  <w:style w:type="character" w:customStyle="1" w:styleId="style1char0">
    <w:name w:val="style1char"/>
    <w:rsid w:val="00AA3610"/>
  </w:style>
  <w:style w:type="character" w:customStyle="1" w:styleId="tagcharchar0">
    <w:name w:val="tagcharchar"/>
    <w:rsid w:val="00AA3610"/>
  </w:style>
  <w:style w:type="character" w:customStyle="1" w:styleId="underlinedcharchar2">
    <w:name w:val="underlinedcharchar"/>
    <w:rsid w:val="00AA3610"/>
  </w:style>
  <w:style w:type="paragraph" w:customStyle="1" w:styleId="CM62">
    <w:name w:val="CM62"/>
    <w:basedOn w:val="Normal"/>
    <w:next w:val="Normal"/>
    <w:qFormat/>
    <w:rsid w:val="00AA3610"/>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qFormat/>
    <w:rsid w:val="00AA3610"/>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qFormat/>
    <w:rsid w:val="00AA3610"/>
    <w:pPr>
      <w:widowControl w:val="0"/>
      <w:spacing w:after="63"/>
    </w:pPr>
    <w:rPr>
      <w:rFonts w:ascii="Arial" w:hAnsi="Arial"/>
      <w:color w:val="auto"/>
    </w:rPr>
  </w:style>
  <w:style w:type="paragraph" w:customStyle="1" w:styleId="CM35">
    <w:name w:val="CM35"/>
    <w:basedOn w:val="Default"/>
    <w:next w:val="Default"/>
    <w:qFormat/>
    <w:rsid w:val="00AA3610"/>
    <w:pPr>
      <w:widowControl w:val="0"/>
      <w:spacing w:line="228" w:lineRule="atLeast"/>
    </w:pPr>
    <w:rPr>
      <w:rFonts w:ascii="Showcard Gothic" w:hAnsi="Showcard Gothic"/>
      <w:color w:val="auto"/>
    </w:rPr>
  </w:style>
  <w:style w:type="paragraph" w:customStyle="1" w:styleId="CM60">
    <w:name w:val="CM60"/>
    <w:basedOn w:val="Default"/>
    <w:next w:val="Default"/>
    <w:qFormat/>
    <w:rsid w:val="00AA3610"/>
    <w:pPr>
      <w:widowControl w:val="0"/>
      <w:spacing w:line="228" w:lineRule="atLeast"/>
    </w:pPr>
    <w:rPr>
      <w:rFonts w:ascii="Showcard Gothic" w:hAnsi="Showcard Gothic"/>
      <w:color w:val="auto"/>
    </w:rPr>
  </w:style>
  <w:style w:type="character" w:customStyle="1" w:styleId="BoxedChar">
    <w:name w:val="Boxed Char"/>
    <w:rsid w:val="00AA3610"/>
    <w:rPr>
      <w:rFonts w:ascii="Arial Narrow" w:hAnsi="Arial Narrow"/>
      <w:b/>
      <w:sz w:val="18"/>
      <w:bdr w:val="single" w:sz="6" w:space="0" w:color="auto"/>
    </w:rPr>
  </w:style>
  <w:style w:type="character" w:customStyle="1" w:styleId="Style11ptUnderline2">
    <w:name w:val="Style 11 pt Underline2"/>
    <w:rsid w:val="00AA3610"/>
    <w:rPr>
      <w:sz w:val="20"/>
      <w:u w:val="single"/>
    </w:rPr>
  </w:style>
  <w:style w:type="character" w:customStyle="1" w:styleId="Style11ptBoldUnderline2">
    <w:name w:val="Style 11 pt Bold Underline2"/>
    <w:rsid w:val="00AA3610"/>
    <w:rPr>
      <w:b/>
      <w:bCs/>
      <w:sz w:val="20"/>
      <w:u w:val="single"/>
    </w:rPr>
  </w:style>
  <w:style w:type="character" w:customStyle="1" w:styleId="nw">
    <w:name w:val="nw"/>
    <w:rsid w:val="00AA3610"/>
  </w:style>
  <w:style w:type="character" w:customStyle="1" w:styleId="Styleunderline11ptBoldBorderSinglesolidlineAuto">
    <w:name w:val="Style underline + 11 pt Bold Border: : (Single solid line Auto ..."/>
    <w:rsid w:val="00AA3610"/>
    <w:rPr>
      <w:b/>
      <w:bCs/>
      <w:sz w:val="20"/>
      <w:u w:val="single"/>
      <w:bdr w:val="single" w:sz="4" w:space="0" w:color="auto"/>
    </w:rPr>
  </w:style>
  <w:style w:type="paragraph" w:customStyle="1" w:styleId="StylecardCharCharChar11pt">
    <w:name w:val="Style card Char Char Char + 11 pt"/>
    <w:link w:val="StylecardCharCharChar11ptChar"/>
    <w:qFormat/>
    <w:rsid w:val="00AA3610"/>
    <w:pPr>
      <w:spacing w:after="200" w:line="240" w:lineRule="auto"/>
      <w:ind w:left="288" w:right="288"/>
    </w:pPr>
    <w:rPr>
      <w:rFonts w:ascii="Calibri" w:eastAsia="Times New Roman" w:hAnsi="Calibri" w:cs="Times New Roman"/>
      <w:kern w:val="0"/>
      <w:sz w:val="20"/>
      <w:szCs w:val="20"/>
    </w:rPr>
  </w:style>
  <w:style w:type="character" w:customStyle="1" w:styleId="StylecardCharCharChar11ptChar">
    <w:name w:val="Style card Char Char Char + 11 pt Char"/>
    <w:link w:val="StylecardCharCharChar11pt"/>
    <w:rsid w:val="00AA3610"/>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AA3610"/>
    <w:pPr>
      <w:autoSpaceDE w:val="0"/>
      <w:autoSpaceDN w:val="0"/>
      <w:adjustRightInd w:val="0"/>
      <w:spacing w:after="0" w:line="240" w:lineRule="auto"/>
      <w:ind w:left="432" w:right="432"/>
    </w:pPr>
    <w:rPr>
      <w:rFonts w:ascii="Georgia" w:eastAsia="Times New Roman" w:hAnsi="Georgia" w:cs="Times New Roman"/>
      <w:lang w:val="x-none" w:eastAsia="x-none"/>
    </w:rPr>
  </w:style>
  <w:style w:type="character" w:customStyle="1" w:styleId="StyleCards11ptChar">
    <w:name w:val="Style Cards + 11 pt Char"/>
    <w:link w:val="StyleCards11pt"/>
    <w:rsid w:val="00AA3610"/>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AA3610"/>
    <w:pPr>
      <w:autoSpaceDE w:val="0"/>
      <w:autoSpaceDN w:val="0"/>
      <w:adjustRightInd w:val="0"/>
      <w:spacing w:after="0" w:line="240" w:lineRule="auto"/>
      <w:ind w:left="432" w:right="432"/>
    </w:pPr>
    <w:rPr>
      <w:rFonts w:ascii="Georgia" w:eastAsia="Times New Roman" w:hAnsi="Georgia" w:cs="Times New Roman"/>
      <w:szCs w:val="20"/>
      <w:u w:val="single"/>
      <w:lang w:val="x-none" w:eastAsia="x-none"/>
    </w:rPr>
  </w:style>
  <w:style w:type="character" w:customStyle="1" w:styleId="StyleCards11ptUnderlineChar">
    <w:name w:val="Style Cards + 11 pt Underline Char"/>
    <w:link w:val="StyleCards11ptUnderline"/>
    <w:rsid w:val="00AA3610"/>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A3610"/>
    <w:pPr>
      <w:autoSpaceDE w:val="0"/>
      <w:autoSpaceDN w:val="0"/>
      <w:adjustRightInd w:val="0"/>
      <w:spacing w:after="0" w:line="240" w:lineRule="auto"/>
      <w:ind w:left="432" w:right="432"/>
    </w:pPr>
    <w:rPr>
      <w:rFonts w:ascii="Georgia" w:eastAsia="Times New Roman" w:hAnsi="Georgia" w:cs="Times New Roman"/>
      <w:b/>
      <w:bCs/>
      <w:szCs w:val="20"/>
      <w:u w:val="single"/>
      <w:lang w:val="x-none" w:eastAsia="x-none"/>
    </w:rPr>
  </w:style>
  <w:style w:type="character" w:customStyle="1" w:styleId="StyleCards11ptBoldUnderlineChar">
    <w:name w:val="Style Cards + 11 pt Bold Underline Char"/>
    <w:link w:val="StyleCards11ptBoldUnderline"/>
    <w:rsid w:val="00AA3610"/>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A3610"/>
    <w:pPr>
      <w:autoSpaceDE w:val="0"/>
      <w:autoSpaceDN w:val="0"/>
      <w:adjustRightInd w:val="0"/>
      <w:spacing w:after="0" w:line="240" w:lineRule="auto"/>
      <w:ind w:left="432" w:right="432"/>
    </w:pPr>
    <w:rPr>
      <w:rFonts w:ascii="Georgia" w:eastAsia="Times New Roman" w:hAnsi="Georgia"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A3610"/>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A3610"/>
    <w:rPr>
      <w:lang w:val="x-none" w:eastAsia="x-none"/>
    </w:rPr>
  </w:style>
  <w:style w:type="character" w:customStyle="1" w:styleId="cardCharCharChar1">
    <w:name w:val="card Char Char Char1"/>
    <w:rsid w:val="00AA3610"/>
    <w:rPr>
      <w:lang w:val="en-US" w:eastAsia="en-US" w:bidi="ar-SA"/>
    </w:rPr>
  </w:style>
  <w:style w:type="character" w:customStyle="1" w:styleId="StylecardCharChar11ptChar">
    <w:name w:val="Style card Char Char + 11 pt Char"/>
    <w:link w:val="StylecardCharChar11pt"/>
    <w:rsid w:val="00AA3610"/>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AA3610"/>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qFormat/>
    <w:rsid w:val="00AA3610"/>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AA3610"/>
    <w:rPr>
      <w:sz w:val="20"/>
      <w:u w:val="thick"/>
    </w:rPr>
  </w:style>
  <w:style w:type="character" w:customStyle="1" w:styleId="Style11ptBoldThickunderline">
    <w:name w:val="Style 11 pt Bold Thick underline"/>
    <w:rsid w:val="00AA3610"/>
    <w:rPr>
      <w:b/>
      <w:bCs/>
      <w:sz w:val="20"/>
      <w:u w:val="thick"/>
    </w:rPr>
  </w:style>
  <w:style w:type="paragraph" w:customStyle="1" w:styleId="StyleNormalFont11ptUnderline">
    <w:name w:val="Style Normal Font + 11 pt Underline"/>
    <w:basedOn w:val="NormalFont"/>
    <w:link w:val="StyleNormalFont11ptUnderlineChar"/>
    <w:qFormat/>
    <w:rsid w:val="00AA3610"/>
    <w:rPr>
      <w:u w:val="single"/>
      <w:lang w:val="x-none" w:eastAsia="x-none"/>
    </w:rPr>
  </w:style>
  <w:style w:type="character" w:customStyle="1" w:styleId="NormalFontChar">
    <w:name w:val="Normal Font Char"/>
    <w:link w:val="NormalFont"/>
    <w:rsid w:val="00AA3610"/>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AA3610"/>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A3610"/>
    <w:rPr>
      <w:b/>
      <w:bCs/>
      <w:u w:val="single"/>
      <w:lang w:val="x-none" w:eastAsia="x-none"/>
    </w:rPr>
  </w:style>
  <w:style w:type="character" w:customStyle="1" w:styleId="StyleNormalFont11ptBoldUnderlineChar">
    <w:name w:val="Style Normal Font + 11 pt Bold Underline Char"/>
    <w:link w:val="StyleNormalFont11ptBoldUnderline"/>
    <w:rsid w:val="00AA3610"/>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qFormat/>
    <w:rsid w:val="00AA3610"/>
    <w:rPr>
      <w:rFonts w:eastAsia="Times New Roman"/>
      <w:sz w:val="15"/>
      <w14:ligatures w14:val="standardContextual"/>
    </w:rPr>
  </w:style>
  <w:style w:type="character" w:customStyle="1" w:styleId="authors1">
    <w:name w:val="authors1"/>
    <w:rsid w:val="00AA3610"/>
    <w:rPr>
      <w:rFonts w:ascii="Verdana" w:hAnsi="Verdana" w:hint="default"/>
      <w:b/>
      <w:bCs/>
      <w:color w:val="006699"/>
      <w:sz w:val="20"/>
      <w:szCs w:val="20"/>
    </w:rPr>
  </w:style>
  <w:style w:type="character" w:customStyle="1" w:styleId="headlinesectionlarge">
    <w:name w:val="headline_section_large"/>
    <w:rsid w:val="00AA3610"/>
  </w:style>
  <w:style w:type="paragraph" w:customStyle="1" w:styleId="formatvorlage2">
    <w:name w:val="formatvorlage2"/>
    <w:basedOn w:val="Normal"/>
    <w:qFormat/>
    <w:rsid w:val="00AA3610"/>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AA3610"/>
    <w:rPr>
      <w:color w:val="000000"/>
      <w:sz w:val="20"/>
      <w:u w:val="single"/>
    </w:rPr>
  </w:style>
  <w:style w:type="character" w:customStyle="1" w:styleId="Styleunderline11ptBoldBlack">
    <w:name w:val="Style underline + 11 pt Bold Black"/>
    <w:rsid w:val="00AA3610"/>
    <w:rPr>
      <w:b/>
      <w:bCs/>
      <w:color w:val="000000"/>
      <w:sz w:val="20"/>
      <w:u w:val="single"/>
    </w:rPr>
  </w:style>
  <w:style w:type="paragraph" w:customStyle="1" w:styleId="StyleTitle11ptNotBold">
    <w:name w:val="Style Title + 11 pt Not Bold"/>
    <w:basedOn w:val="Title"/>
    <w:link w:val="StyleTitle11ptNotBoldChar"/>
    <w:qFormat/>
    <w:rsid w:val="00AA3610"/>
    <w:pPr>
      <w:spacing w:after="160" w:line="259" w:lineRule="auto"/>
      <w:contextualSpacing w:val="0"/>
      <w:jc w:val="center"/>
    </w:pPr>
    <w:rPr>
      <w:rFonts w:ascii="Georgia" w:eastAsia="Times New Roman" w:hAnsi="Georgia" w:cstheme="minorBidi"/>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AA3610"/>
    <w:rPr>
      <w:rFonts w:ascii="Georgia" w:eastAsia="Times New Roman" w:hAnsi="Georgia"/>
      <w:b/>
      <w:kern w:val="0"/>
      <w:sz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AA3610"/>
    <w:pPr>
      <w:spacing w:after="160" w:line="259" w:lineRule="auto"/>
      <w:contextualSpacing w:val="0"/>
      <w:jc w:val="center"/>
    </w:pPr>
    <w:rPr>
      <w:rFonts w:ascii="Georgia" w:eastAsia="Times New Roman" w:hAnsi="Georgia" w:cstheme="minorBidi"/>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AA3610"/>
    <w:rPr>
      <w:rFonts w:ascii="Georgia" w:eastAsia="Times New Roman" w:hAnsi="Georgia"/>
      <w:kern w:val="0"/>
      <w:sz w:val="22"/>
      <w:u w:val="single"/>
      <w:lang w:val="x-none" w:eastAsia="x-none"/>
    </w:rPr>
  </w:style>
  <w:style w:type="character" w:customStyle="1" w:styleId="Style11ptBoldBlackUnderline">
    <w:name w:val="Style 11 pt Bold Black Underline"/>
    <w:rsid w:val="00AA3610"/>
    <w:rPr>
      <w:b/>
      <w:bCs/>
      <w:color w:val="000000"/>
      <w:sz w:val="20"/>
      <w:u w:val="single"/>
    </w:rPr>
  </w:style>
  <w:style w:type="character" w:customStyle="1" w:styleId="Style11ptBoldBlackUnderlineBorderSinglesolidline">
    <w:name w:val="Style 11 pt Bold Black Underline Border: : (Single solid line ..."/>
    <w:rsid w:val="00AA3610"/>
    <w:rPr>
      <w:b/>
      <w:bCs/>
      <w:color w:val="000000"/>
      <w:sz w:val="20"/>
      <w:u w:val="single"/>
      <w:bdr w:val="single" w:sz="4" w:space="0" w:color="auto"/>
    </w:rPr>
  </w:style>
  <w:style w:type="character" w:customStyle="1" w:styleId="StyleLatinMeridien-Italic11ptItalicUnderline">
    <w:name w:val="Style (Latin) Meridien-Italic 11 pt Italic Underline"/>
    <w:rsid w:val="00AA3610"/>
    <w:rPr>
      <w:rFonts w:ascii="Meridien-Italic" w:hAnsi="Meridien-Italic"/>
      <w:i/>
      <w:iCs/>
      <w:sz w:val="20"/>
      <w:u w:val="single"/>
    </w:rPr>
  </w:style>
  <w:style w:type="character" w:customStyle="1" w:styleId="Citation-AuthorDate">
    <w:name w:val="Citation - Author/Date"/>
    <w:rsid w:val="00AA3610"/>
    <w:rPr>
      <w:b/>
      <w:bCs w:val="0"/>
      <w:smallCaps/>
      <w:sz w:val="24"/>
      <w:u w:val="single"/>
    </w:rPr>
  </w:style>
  <w:style w:type="paragraph" w:customStyle="1" w:styleId="HotRouteCharCharCharCharChar">
    <w:name w:val="Hot Route! Char Char Char Char Char"/>
    <w:basedOn w:val="Normal"/>
    <w:link w:val="HotRouteCharCharCharCharCharChar"/>
    <w:qFormat/>
    <w:rsid w:val="00AA3610"/>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AA3610"/>
    <w:rPr>
      <w:rFonts w:ascii="Calibri" w:eastAsia="Times New Roman" w:hAnsi="Calibri" w:cs="Calibri"/>
      <w:kern w:val="0"/>
      <w:sz w:val="22"/>
      <w:szCs w:val="22"/>
      <w:lang w:val="x-none" w:eastAsia="x-none"/>
    </w:rPr>
  </w:style>
  <w:style w:type="character" w:customStyle="1" w:styleId="underlinestylechar0">
    <w:name w:val="underlinestylechar"/>
    <w:rsid w:val="00AA3610"/>
  </w:style>
  <w:style w:type="character" w:customStyle="1" w:styleId="highlight">
    <w:name w:val="highlight"/>
    <w:rsid w:val="00AA3610"/>
  </w:style>
  <w:style w:type="character" w:customStyle="1" w:styleId="DottedUnderline0">
    <w:name w:val="Dotted Underline"/>
    <w:rsid w:val="00AA3610"/>
    <w:rPr>
      <w:rFonts w:ascii="Times New Roman" w:hAnsi="Times New Roman" w:cs="Times New Roman" w:hint="default"/>
      <w:sz w:val="20"/>
      <w:u w:val="dottedHeavy"/>
    </w:rPr>
  </w:style>
  <w:style w:type="character" w:customStyle="1" w:styleId="CardsFont6ptCharChar">
    <w:name w:val="Cards + Font: 6 pt Char Char"/>
    <w:rsid w:val="00AA3610"/>
    <w:rPr>
      <w:sz w:val="8"/>
      <w:lang w:val="en-US" w:eastAsia="en-US" w:bidi="ar-SA"/>
    </w:rPr>
  </w:style>
  <w:style w:type="character" w:customStyle="1" w:styleId="titleauthoretc">
    <w:name w:val="titleauthoretc"/>
    <w:rsid w:val="00AA3610"/>
  </w:style>
  <w:style w:type="paragraph" w:customStyle="1" w:styleId="deck">
    <w:name w:val="deck"/>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i1">
    <w:name w:val="i1"/>
    <w:basedOn w:val="Normal"/>
    <w:qFormat/>
    <w:rsid w:val="00AA3610"/>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labeltext">
    <w:name w:val="labeltext"/>
    <w:rsid w:val="00AA3610"/>
  </w:style>
  <w:style w:type="character" w:customStyle="1" w:styleId="viewlink">
    <w:name w:val="viewlink"/>
    <w:rsid w:val="00AA3610"/>
  </w:style>
  <w:style w:type="character" w:customStyle="1" w:styleId="share">
    <w:name w:val="share"/>
    <w:rsid w:val="00AA3610"/>
  </w:style>
  <w:style w:type="character" w:customStyle="1" w:styleId="inlinkchart">
    <w:name w:val="inlink_chart"/>
    <w:rsid w:val="00AA3610"/>
  </w:style>
  <w:style w:type="character" w:customStyle="1" w:styleId="underLight">
    <w:name w:val="underLight"/>
    <w:uiPriority w:val="1"/>
    <w:qFormat/>
    <w:rsid w:val="00AA361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A3610"/>
  </w:style>
  <w:style w:type="character" w:customStyle="1" w:styleId="author-rss">
    <w:name w:val="author-rss"/>
    <w:rsid w:val="00AA3610"/>
  </w:style>
  <w:style w:type="character" w:customStyle="1" w:styleId="fbsharecountwrapper">
    <w:name w:val="fb_share_count_wrapper"/>
    <w:rsid w:val="00AA3610"/>
  </w:style>
  <w:style w:type="character" w:customStyle="1" w:styleId="fbbuttontext">
    <w:name w:val="fb_button_text"/>
    <w:rsid w:val="00AA3610"/>
  </w:style>
  <w:style w:type="character" w:customStyle="1" w:styleId="hw">
    <w:name w:val="hw"/>
    <w:rsid w:val="00AA3610"/>
  </w:style>
  <w:style w:type="character" w:customStyle="1" w:styleId="linktotop">
    <w:name w:val="linktotop"/>
    <w:rsid w:val="00AA3610"/>
  </w:style>
  <w:style w:type="character" w:customStyle="1" w:styleId="maintextbldleft">
    <w:name w:val="maintextbldleft"/>
    <w:rsid w:val="00AA3610"/>
  </w:style>
  <w:style w:type="character" w:customStyle="1" w:styleId="maintextleft">
    <w:name w:val="maintextleft"/>
    <w:rsid w:val="00AA3610"/>
  </w:style>
  <w:style w:type="character" w:customStyle="1" w:styleId="descriptionstyle1block">
    <w:name w:val="description style1 block"/>
    <w:rsid w:val="00AA3610"/>
  </w:style>
  <w:style w:type="paragraph" w:customStyle="1" w:styleId="Fifth">
    <w:name w:val="Fifth"/>
    <w:basedOn w:val="Normal"/>
    <w:link w:val="FifthChar"/>
    <w:qFormat/>
    <w:rsid w:val="00AA3610"/>
    <w:rPr>
      <w:rFonts w:eastAsia="Calibri"/>
      <w14:ligatures w14:val="standardContextual"/>
    </w:rPr>
  </w:style>
  <w:style w:type="character" w:customStyle="1" w:styleId="gutter-right-1">
    <w:name w:val="gutter-right-1"/>
    <w:basedOn w:val="DefaultParagraphFont"/>
    <w:rsid w:val="00AA3610"/>
  </w:style>
  <w:style w:type="character" w:customStyle="1" w:styleId="ssl3">
    <w:name w:val="ss_l3"/>
    <w:rsid w:val="00AA3610"/>
  </w:style>
  <w:style w:type="paragraph" w:customStyle="1" w:styleId="NoteLevel22">
    <w:name w:val="Note Level 22"/>
    <w:basedOn w:val="Normal"/>
    <w:next w:val="Normal"/>
    <w:qFormat/>
    <w:rsid w:val="00AA3610"/>
    <w:pPr>
      <w:keepNext/>
      <w:ind w:left="288" w:right="288"/>
    </w:pPr>
    <w:rPr>
      <w:rFonts w:eastAsia="MS Gothic"/>
      <w:szCs w:val="20"/>
      <w14:ligatures w14:val="standardContextual"/>
    </w:rPr>
  </w:style>
  <w:style w:type="paragraph" w:customStyle="1" w:styleId="wp-caption-text">
    <w:name w:val="wp-caption-text"/>
    <w:basedOn w:val="Normal"/>
    <w:qFormat/>
    <w:rsid w:val="00AA3610"/>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unhideWhenUsed/>
    <w:rsid w:val="00AA3610"/>
    <w:rPr>
      <w:color w:val="2B579A"/>
      <w:shd w:val="clear" w:color="auto" w:fill="E6E6E6"/>
    </w:rPr>
  </w:style>
  <w:style w:type="paragraph" w:customStyle="1" w:styleId="svarticle">
    <w:name w:val="svarticle"/>
    <w:basedOn w:val="Normal"/>
    <w:qFormat/>
    <w:rsid w:val="00AA3610"/>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AA3610"/>
    <w:rPr>
      <w:rFonts w:ascii="Constantia" w:hAnsi="Constantia" w:cs="Constantia" w:hint="default"/>
      <w:b/>
      <w:bCs/>
      <w:sz w:val="18"/>
      <w:szCs w:val="18"/>
    </w:rPr>
  </w:style>
  <w:style w:type="character" w:customStyle="1" w:styleId="6">
    <w:name w:val="6"/>
    <w:rsid w:val="00AA3610"/>
    <w:rPr>
      <w:rFonts w:ascii="Arial" w:hAnsi="Arial" w:cs="Arial" w:hint="default"/>
      <w:bCs/>
      <w:sz w:val="20"/>
      <w:u w:val="single"/>
      <w:lang w:val="en-US" w:eastAsia="en-US" w:bidi="ar-SA"/>
    </w:rPr>
  </w:style>
  <w:style w:type="character" w:customStyle="1" w:styleId="CharChar4">
    <w:name w:val="Char Char4"/>
    <w:rsid w:val="00AA3610"/>
    <w:rPr>
      <w:szCs w:val="24"/>
      <w:lang w:eastAsia="zh-CN"/>
    </w:rPr>
  </w:style>
  <w:style w:type="character" w:customStyle="1" w:styleId="BodyTextFirstIndentChar1">
    <w:name w:val="Body Text First Indent Char1"/>
    <w:basedOn w:val="BodyTextChar"/>
    <w:rsid w:val="00AA3610"/>
    <w:rPr>
      <w:rFonts w:ascii="Times New Roman" w:eastAsia="Calibri" w:hAnsi="Times New Roman" w:cs="Times New Roman"/>
      <w:kern w:val="0"/>
      <w:sz w:val="24"/>
      <w:szCs w:val="24"/>
      <w:lang w:eastAsia="en-US"/>
      <w14:ligatures w14:val="none"/>
    </w:rPr>
  </w:style>
  <w:style w:type="character" w:customStyle="1" w:styleId="Header11">
    <w:name w:val="Header11"/>
    <w:rsid w:val="00AA3610"/>
  </w:style>
  <w:style w:type="paragraph" w:customStyle="1" w:styleId="canvas-atom">
    <w:name w:val="canvas-atom"/>
    <w:basedOn w:val="Normal"/>
    <w:uiPriority w:val="99"/>
    <w:qFormat/>
    <w:rsid w:val="00AA3610"/>
    <w:pPr>
      <w:spacing w:before="100" w:beforeAutospacing="1" w:after="100" w:afterAutospacing="1"/>
    </w:pPr>
    <w:rPr>
      <w:sz w:val="24"/>
      <w14:ligatures w14:val="standardContextual"/>
    </w:rPr>
  </w:style>
  <w:style w:type="character" w:customStyle="1" w:styleId="posa">
    <w:name w:val="pos(a)"/>
    <w:basedOn w:val="DefaultParagraphFont"/>
    <w:rsid w:val="00AA3610"/>
  </w:style>
  <w:style w:type="character" w:customStyle="1" w:styleId="u-hiddeninnarrowenv">
    <w:name w:val="u-hiddeninnarrowenv"/>
    <w:basedOn w:val="DefaultParagraphFont"/>
    <w:rsid w:val="00AA3610"/>
  </w:style>
  <w:style w:type="character" w:customStyle="1" w:styleId="followbutton-bird">
    <w:name w:val="followbutton-bird"/>
    <w:basedOn w:val="DefaultParagraphFont"/>
    <w:rsid w:val="00AA3610"/>
  </w:style>
  <w:style w:type="character" w:customStyle="1" w:styleId="tweetauthor-name">
    <w:name w:val="tweetauthor-name"/>
    <w:basedOn w:val="DefaultParagraphFont"/>
    <w:rsid w:val="00AA3610"/>
  </w:style>
  <w:style w:type="character" w:customStyle="1" w:styleId="tweetauthor-verifiedbadge">
    <w:name w:val="tweetauthor-verifiedbadge"/>
    <w:basedOn w:val="DefaultParagraphFont"/>
    <w:rsid w:val="00AA3610"/>
  </w:style>
  <w:style w:type="character" w:customStyle="1" w:styleId="tweetauthor-screenname">
    <w:name w:val="tweetauthor-screenname"/>
    <w:basedOn w:val="DefaultParagraphFont"/>
    <w:rsid w:val="00AA3610"/>
  </w:style>
  <w:style w:type="paragraph" w:customStyle="1" w:styleId="tweet-text">
    <w:name w:val="tweet-text"/>
    <w:basedOn w:val="Normal"/>
    <w:uiPriority w:val="99"/>
    <w:qFormat/>
    <w:rsid w:val="00AA3610"/>
    <w:pPr>
      <w:spacing w:before="100" w:beforeAutospacing="1" w:after="100" w:afterAutospacing="1"/>
    </w:pPr>
    <w:rPr>
      <w14:ligatures w14:val="standardContextual"/>
    </w:rPr>
  </w:style>
  <w:style w:type="character" w:customStyle="1" w:styleId="u-hiddenvisually">
    <w:name w:val="u-hiddenvisually"/>
    <w:basedOn w:val="DefaultParagraphFont"/>
    <w:rsid w:val="00AA3610"/>
  </w:style>
  <w:style w:type="character" w:customStyle="1" w:styleId="tweetaction-stat">
    <w:name w:val="tweetaction-stat"/>
    <w:basedOn w:val="DefaultParagraphFont"/>
    <w:rsid w:val="00AA3610"/>
  </w:style>
  <w:style w:type="character" w:customStyle="1" w:styleId="related">
    <w:name w:val="related"/>
    <w:basedOn w:val="DefaultParagraphFont"/>
    <w:rsid w:val="00AA3610"/>
  </w:style>
  <w:style w:type="character" w:customStyle="1" w:styleId="related-content">
    <w:name w:val="related-content"/>
    <w:basedOn w:val="DefaultParagraphFont"/>
    <w:rsid w:val="00AA3610"/>
  </w:style>
  <w:style w:type="character" w:customStyle="1" w:styleId="name-of-author">
    <w:name w:val="name-of-author"/>
    <w:basedOn w:val="DefaultParagraphFont"/>
    <w:rsid w:val="00AA3610"/>
  </w:style>
  <w:style w:type="character" w:customStyle="1" w:styleId="first-name">
    <w:name w:val="first-name"/>
    <w:basedOn w:val="DefaultParagraphFont"/>
    <w:rsid w:val="00AA3610"/>
  </w:style>
  <w:style w:type="character" w:customStyle="1" w:styleId="last-name">
    <w:name w:val="last-name"/>
    <w:basedOn w:val="DefaultParagraphFont"/>
    <w:rsid w:val="00AA3610"/>
  </w:style>
  <w:style w:type="paragraph" w:customStyle="1" w:styleId="description">
    <w:name w:val="description"/>
    <w:basedOn w:val="Normal"/>
    <w:qFormat/>
    <w:rsid w:val="00AA3610"/>
    <w:pPr>
      <w:spacing w:before="100" w:beforeAutospacing="1" w:after="100" w:afterAutospacing="1"/>
    </w:pPr>
    <w:rPr>
      <w14:ligatures w14:val="standardContextual"/>
    </w:rPr>
  </w:style>
  <w:style w:type="paragraph" w:customStyle="1" w:styleId="graf">
    <w:name w:val="graf"/>
    <w:basedOn w:val="Normal"/>
    <w:uiPriority w:val="99"/>
    <w:qFormat/>
    <w:rsid w:val="00AA3610"/>
    <w:pPr>
      <w:spacing w:before="100" w:beforeAutospacing="1" w:after="100" w:afterAutospacing="1"/>
    </w:pPr>
    <w:rPr>
      <w14:ligatures w14:val="standardContextual"/>
    </w:rPr>
  </w:style>
  <w:style w:type="character" w:customStyle="1" w:styleId="caption10">
    <w:name w:val="caption1"/>
    <w:basedOn w:val="DefaultParagraphFont"/>
    <w:rsid w:val="00AA3610"/>
  </w:style>
  <w:style w:type="paragraph" w:customStyle="1" w:styleId="column">
    <w:name w:val="column"/>
    <w:basedOn w:val="Normal"/>
    <w:uiPriority w:val="99"/>
    <w:qFormat/>
    <w:rsid w:val="00AA3610"/>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AA3610"/>
    <w:pPr>
      <w:spacing w:before="100" w:beforeAutospacing="1" w:after="100" w:afterAutospacing="1"/>
    </w:pPr>
    <w:rPr>
      <w:sz w:val="24"/>
      <w14:ligatures w14:val="standardContextual"/>
    </w:rPr>
  </w:style>
  <w:style w:type="character" w:customStyle="1" w:styleId="recirc-text">
    <w:name w:val="&quot;recirc-text”"/>
    <w:basedOn w:val="DefaultParagraphFont"/>
    <w:rsid w:val="00AA3610"/>
  </w:style>
  <w:style w:type="character" w:customStyle="1" w:styleId="video-icon">
    <w:name w:val="video-icon"/>
    <w:basedOn w:val="DefaultParagraphFont"/>
    <w:rsid w:val="00AA3610"/>
  </w:style>
  <w:style w:type="paragraph" w:customStyle="1" w:styleId="selectionshareable">
    <w:name w:val="selectionshareable"/>
    <w:basedOn w:val="Normal"/>
    <w:qFormat/>
    <w:rsid w:val="00AA3610"/>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AA3610"/>
  </w:style>
  <w:style w:type="character" w:customStyle="1" w:styleId="powa-shot-click">
    <w:name w:val="powa-shot-click"/>
    <w:basedOn w:val="DefaultParagraphFont"/>
    <w:rsid w:val="00AA3610"/>
  </w:style>
  <w:style w:type="character" w:customStyle="1" w:styleId="wpv-blurb">
    <w:name w:val="wpv-blurb"/>
    <w:basedOn w:val="DefaultParagraphFont"/>
    <w:rsid w:val="00AA3610"/>
  </w:style>
  <w:style w:type="paragraph" w:customStyle="1" w:styleId="interstitial-link">
    <w:name w:val="interstitial-link"/>
    <w:basedOn w:val="Normal"/>
    <w:uiPriority w:val="99"/>
    <w:qFormat/>
    <w:rsid w:val="00AA3610"/>
    <w:pPr>
      <w:spacing w:before="100" w:beforeAutospacing="1" w:after="100" w:afterAutospacing="1"/>
    </w:pPr>
    <w:rPr>
      <w:sz w:val="24"/>
      <w14:ligatures w14:val="standardContextual"/>
    </w:rPr>
  </w:style>
  <w:style w:type="character" w:customStyle="1" w:styleId="pb-caption">
    <w:name w:val="pb-caption"/>
    <w:basedOn w:val="DefaultParagraphFont"/>
    <w:rsid w:val="00AA3610"/>
  </w:style>
  <w:style w:type="paragraph" w:customStyle="1" w:styleId="see-also">
    <w:name w:val="see-also"/>
    <w:basedOn w:val="Normal"/>
    <w:uiPriority w:val="99"/>
    <w:qFormat/>
    <w:rsid w:val="00AA3610"/>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AA3610"/>
  </w:style>
  <w:style w:type="character" w:customStyle="1" w:styleId="m-2745674872889869693gmail-styleunderline">
    <w:name w:val="m_-2745674872889869693gmail-styleunderline"/>
    <w:basedOn w:val="DefaultParagraphFont"/>
    <w:rsid w:val="00AA3610"/>
  </w:style>
  <w:style w:type="character" w:customStyle="1" w:styleId="UnresolvedMention3">
    <w:name w:val="Unresolved Mention3"/>
    <w:basedOn w:val="DefaultParagraphFont"/>
    <w:uiPriority w:val="99"/>
    <w:unhideWhenUsed/>
    <w:rsid w:val="00AA3610"/>
    <w:rPr>
      <w:color w:val="808080"/>
      <w:shd w:val="clear" w:color="auto" w:fill="E6E6E6"/>
    </w:rPr>
  </w:style>
  <w:style w:type="character" w:customStyle="1" w:styleId="UnresolvedMention4">
    <w:name w:val="Unresolved Mention4"/>
    <w:basedOn w:val="DefaultParagraphFont"/>
    <w:uiPriority w:val="99"/>
    <w:unhideWhenUsed/>
    <w:rsid w:val="00AA3610"/>
    <w:rPr>
      <w:color w:val="808080"/>
      <w:shd w:val="clear" w:color="auto" w:fill="E6E6E6"/>
    </w:rPr>
  </w:style>
  <w:style w:type="character" w:customStyle="1" w:styleId="m-8082899869479211226gmail-styleunderline">
    <w:name w:val="m_-8082899869479211226gmail-styleunderline"/>
    <w:basedOn w:val="DefaultParagraphFont"/>
    <w:rsid w:val="00AA3610"/>
  </w:style>
  <w:style w:type="character" w:customStyle="1" w:styleId="StyleUnderlineChar">
    <w:name w:val="Style Underline Char"/>
    <w:basedOn w:val="DefaultParagraphFont"/>
    <w:locked/>
    <w:rsid w:val="00AA3610"/>
    <w:rPr>
      <w:u w:val="single"/>
    </w:rPr>
  </w:style>
  <w:style w:type="paragraph" w:customStyle="1" w:styleId="NoteLevel23">
    <w:name w:val="Note Level 23"/>
    <w:basedOn w:val="Normal"/>
    <w:next w:val="Normal"/>
    <w:uiPriority w:val="99"/>
    <w:qFormat/>
    <w:rsid w:val="00AA3610"/>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qFormat/>
    <w:rsid w:val="00AA3610"/>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AA3610"/>
    <w:rPr>
      <w:rFonts w:ascii="Georgia" w:hAnsi="Georgia"/>
    </w:rPr>
  </w:style>
  <w:style w:type="paragraph" w:customStyle="1" w:styleId="NoteLevel24">
    <w:name w:val="Note Level 24"/>
    <w:basedOn w:val="Normal"/>
    <w:next w:val="Normal"/>
    <w:uiPriority w:val="99"/>
    <w:qFormat/>
    <w:rsid w:val="00AA3610"/>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AA3610"/>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AA3610"/>
  </w:style>
  <w:style w:type="character" w:customStyle="1" w:styleId="italics">
    <w:name w:val="italics"/>
    <w:basedOn w:val="DefaultParagraphFont"/>
    <w:rsid w:val="00AA3610"/>
  </w:style>
  <w:style w:type="paragraph" w:customStyle="1" w:styleId="analytics0">
    <w:name w:val="analytics"/>
    <w:basedOn w:val="Normal"/>
    <w:link w:val="analyticsChar0"/>
    <w:uiPriority w:val="4"/>
    <w:qFormat/>
    <w:rsid w:val="00AA3610"/>
    <w:rPr>
      <w:b/>
      <w:color w:val="C00000"/>
      <w:sz w:val="26"/>
      <w14:ligatures w14:val="standardContextual"/>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AA3610"/>
    <w:rPr>
      <w:rFonts w:ascii="Calibri" w:hAnsi="Calibri" w:cs="Calibri"/>
      <w:b/>
      <w:color w:val="C00000"/>
      <w:kern w:val="0"/>
      <w:sz w:val="26"/>
      <w:szCs w:val="22"/>
    </w:rPr>
  </w:style>
  <w:style w:type="character" w:customStyle="1" w:styleId="swauthor">
    <w:name w:val="sw_author"/>
    <w:rsid w:val="00AA3610"/>
  </w:style>
  <w:style w:type="character" w:customStyle="1" w:styleId="HotRouteChar">
    <w:name w:val="Hot Route! Char"/>
    <w:link w:val="HotRoute"/>
    <w:rsid w:val="00AA3610"/>
    <w:rPr>
      <w:rFonts w:ascii="Calibri" w:eastAsia="Times New Roman" w:hAnsi="Calibri" w:cs="Calibri"/>
      <w:kern w:val="0"/>
      <w:sz w:val="22"/>
      <w:szCs w:val="22"/>
    </w:rPr>
  </w:style>
  <w:style w:type="paragraph" w:customStyle="1" w:styleId="PhoTag">
    <w:name w:val="PhoTag"/>
    <w:basedOn w:val="Normal"/>
    <w:next w:val="Normal"/>
    <w:autoRedefine/>
    <w:uiPriority w:val="99"/>
    <w:qFormat/>
    <w:rsid w:val="00AA3610"/>
    <w:rPr>
      <w:b/>
      <w14:ligatures w14:val="standardContextual"/>
    </w:rPr>
  </w:style>
  <w:style w:type="character" w:customStyle="1" w:styleId="boldunderlineChar2">
    <w:name w:val="bold underline Char"/>
    <w:basedOn w:val="DefaultParagraphFont"/>
    <w:rsid w:val="00AA361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A3610"/>
    <w:rPr>
      <w:rFonts w:eastAsia="Times New Roman"/>
      <w:szCs w:val="20"/>
      <w14:ligatures w14:val="standardContextual"/>
    </w:rPr>
  </w:style>
  <w:style w:type="character" w:customStyle="1" w:styleId="ReallySmallChar">
    <w:name w:val="Really Small Char"/>
    <w:basedOn w:val="DefaultParagraphFont"/>
    <w:link w:val="ReallySmall"/>
    <w:rsid w:val="00AA3610"/>
    <w:rPr>
      <w:rFonts w:ascii="Calibri" w:eastAsia="Times New Roman" w:hAnsi="Calibri" w:cs="Calibri"/>
      <w:kern w:val="0"/>
      <w:sz w:val="22"/>
      <w:szCs w:val="20"/>
    </w:rPr>
  </w:style>
  <w:style w:type="paragraph" w:customStyle="1" w:styleId="Heading4Cite">
    <w:name w:val="Heading 4 Cite"/>
    <w:basedOn w:val="Normal"/>
    <w:link w:val="Heading4CiteChar"/>
    <w:autoRedefine/>
    <w:qFormat/>
    <w:rsid w:val="00AA3610"/>
    <w:rPr>
      <w:rFonts w:eastAsia="Calibri"/>
      <w:color w:val="000000"/>
      <w14:ligatures w14:val="standardContextual"/>
    </w:rPr>
  </w:style>
  <w:style w:type="character" w:customStyle="1" w:styleId="Heading4CiteChar">
    <w:name w:val="Heading 4 Cite Char"/>
    <w:link w:val="Heading4Cite"/>
    <w:rsid w:val="00AA3610"/>
    <w:rPr>
      <w:rFonts w:ascii="Calibri" w:eastAsia="Calibri" w:hAnsi="Calibri" w:cs="Calibri"/>
      <w:color w:val="000000"/>
      <w:kern w:val="0"/>
      <w:sz w:val="22"/>
      <w:szCs w:val="22"/>
    </w:rPr>
  </w:style>
  <w:style w:type="paragraph" w:customStyle="1" w:styleId="PageTitle0">
    <w:name w:val="Page Title"/>
    <w:basedOn w:val="Normal"/>
    <w:next w:val="Normal"/>
    <w:qFormat/>
    <w:rsid w:val="00AA3610"/>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AA3610"/>
    <w:rPr>
      <w:i/>
      <w:iCs/>
      <w:sz w:val="20"/>
      <w:u w:val="single"/>
    </w:rPr>
  </w:style>
  <w:style w:type="paragraph" w:customStyle="1" w:styleId="UnderlineEmphasis">
    <w:name w:val="Underline + Emphasis"/>
    <w:basedOn w:val="Normal"/>
    <w:next w:val="Normal"/>
    <w:link w:val="UnderlineEmphasisChar"/>
    <w:autoRedefine/>
    <w:qFormat/>
    <w:rsid w:val="00AA3610"/>
    <w:rPr>
      <w:rFonts w:eastAsia="Calibri"/>
      <w:b/>
      <w:color w:val="000000"/>
      <w:u w:val="single"/>
      <w14:ligatures w14:val="standardContextual"/>
    </w:rPr>
  </w:style>
  <w:style w:type="character" w:customStyle="1" w:styleId="UnderlineEmphasisChar">
    <w:name w:val="Underline + Emphasis Char"/>
    <w:link w:val="UnderlineEmphasis"/>
    <w:rsid w:val="00AA3610"/>
    <w:rPr>
      <w:rFonts w:ascii="Calibri" w:eastAsia="Calibri" w:hAnsi="Calibri" w:cs="Calibri"/>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A3610"/>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A3610"/>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AA3610"/>
    <w:rPr>
      <w:rFonts w:ascii="Calibri" w:eastAsia="Times New Roman" w:hAnsi="Calibri"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A3610"/>
    <w:rPr>
      <w:rFonts w:ascii="Calibri" w:eastAsia="Times New Roman" w:hAnsi="Calibri" w:cs="Times New Roman"/>
      <w:bCs/>
      <w:color w:val="000000"/>
      <w:kern w:val="0"/>
      <w:sz w:val="16"/>
      <w:szCs w:val="28"/>
    </w:rPr>
  </w:style>
  <w:style w:type="paragraph" w:customStyle="1" w:styleId="StyleUnderline9pt2">
    <w:name w:val="Style Underline + 9 pt2"/>
    <w:basedOn w:val="Normal"/>
    <w:link w:val="StyleUnderline9pt2Char"/>
    <w:qFormat/>
    <w:rsid w:val="00AA3610"/>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AA3610"/>
    <w:rPr>
      <w:rFonts w:ascii="Calibri" w:eastAsia="Times New Roman" w:hAnsi="Calibri" w:cs="Calibri"/>
      <w:color w:val="000000"/>
      <w:kern w:val="0"/>
      <w:sz w:val="22"/>
      <w:szCs w:val="20"/>
      <w:u w:val="single"/>
    </w:rPr>
  </w:style>
  <w:style w:type="paragraph" w:customStyle="1" w:styleId="TxBr5p1">
    <w:name w:val="TxBr_5p1"/>
    <w:basedOn w:val="Normal"/>
    <w:qFormat/>
    <w:rsid w:val="00AA3610"/>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AA3610"/>
    <w:pPr>
      <w:ind w:left="400"/>
    </w:pPr>
    <w:rPr>
      <w:rFonts w:eastAsia="Calibri"/>
      <w:color w:val="000000"/>
      <w14:ligatures w14:val="standardContextual"/>
    </w:rPr>
  </w:style>
  <w:style w:type="numbering" w:customStyle="1" w:styleId="NoList12">
    <w:name w:val="No List12"/>
    <w:next w:val="NoList"/>
    <w:semiHidden/>
    <w:unhideWhenUsed/>
    <w:rsid w:val="00AA3610"/>
  </w:style>
  <w:style w:type="numbering" w:customStyle="1" w:styleId="NoList21">
    <w:name w:val="No List21"/>
    <w:next w:val="NoList"/>
    <w:uiPriority w:val="99"/>
    <w:semiHidden/>
    <w:unhideWhenUsed/>
    <w:rsid w:val="00AA3610"/>
  </w:style>
  <w:style w:type="numbering" w:customStyle="1" w:styleId="NoList211">
    <w:name w:val="No List211"/>
    <w:next w:val="NoList"/>
    <w:uiPriority w:val="99"/>
    <w:semiHidden/>
    <w:unhideWhenUsed/>
    <w:rsid w:val="00AA3610"/>
  </w:style>
  <w:style w:type="character" w:customStyle="1" w:styleId="flagicon">
    <w:name w:val="flagicon"/>
    <w:basedOn w:val="DefaultParagraphFont"/>
    <w:rsid w:val="00AA3610"/>
  </w:style>
  <w:style w:type="character" w:customStyle="1" w:styleId="A11">
    <w:name w:val="A11"/>
    <w:rsid w:val="00AA3610"/>
    <w:rPr>
      <w:rFonts w:ascii="Minion Pro" w:hAnsi="Minion Pro" w:cs="Minion Pro" w:hint="default"/>
      <w:color w:val="211D1E"/>
      <w:sz w:val="12"/>
      <w:szCs w:val="12"/>
    </w:rPr>
  </w:style>
  <w:style w:type="character" w:customStyle="1" w:styleId="A12">
    <w:name w:val="A12"/>
    <w:uiPriority w:val="99"/>
    <w:rsid w:val="00AA3610"/>
    <w:rPr>
      <w:rFonts w:ascii="Minion Pro" w:hAnsi="Minion Pro" w:cs="Minion Pro" w:hint="default"/>
      <w:color w:val="211D1E"/>
      <w:sz w:val="22"/>
      <w:szCs w:val="22"/>
    </w:rPr>
  </w:style>
  <w:style w:type="character" w:customStyle="1" w:styleId="CardsCharChar">
    <w:name w:val="Cards Char Char"/>
    <w:rsid w:val="00AA3610"/>
    <w:rPr>
      <w:szCs w:val="24"/>
      <w:lang w:val="en-US" w:eastAsia="en-US" w:bidi="ar-SA"/>
    </w:rPr>
  </w:style>
  <w:style w:type="character" w:customStyle="1" w:styleId="bold-italic-sub-c">
    <w:name w:val="bold-italic-sub-c"/>
    <w:basedOn w:val="DefaultParagraphFont"/>
    <w:rsid w:val="00AA3610"/>
  </w:style>
  <w:style w:type="character" w:customStyle="1" w:styleId="charoverride-4">
    <w:name w:val="charoverride-4"/>
    <w:basedOn w:val="DefaultParagraphFont"/>
    <w:rsid w:val="00AA3610"/>
  </w:style>
  <w:style w:type="character" w:customStyle="1" w:styleId="charoverride-3">
    <w:name w:val="charoverride-3"/>
    <w:basedOn w:val="DefaultParagraphFont"/>
    <w:rsid w:val="00AA3610"/>
  </w:style>
  <w:style w:type="character" w:customStyle="1" w:styleId="BlockTitle2Char">
    <w:name w:val="Block Title2 Char"/>
    <w:link w:val="BlockTitle2"/>
    <w:rsid w:val="00AA3610"/>
    <w:rPr>
      <w:rFonts w:ascii="Calibri" w:eastAsia="Times New Roman" w:hAnsi="Calibri" w:cs="Calibri"/>
      <w:b/>
      <w:kern w:val="0"/>
      <w:sz w:val="32"/>
      <w:szCs w:val="20"/>
      <w:u w:val="single"/>
    </w:rPr>
  </w:style>
  <w:style w:type="paragraph" w:customStyle="1" w:styleId="tag1">
    <w:name w:val="tag1"/>
    <w:basedOn w:val="Normal"/>
    <w:qFormat/>
    <w:rsid w:val="00AA3610"/>
    <w:rPr>
      <w:rFonts w:eastAsia="Times New Roman"/>
      <w:b/>
      <w:szCs w:val="20"/>
      <w14:ligatures w14:val="standardContextual"/>
    </w:rPr>
  </w:style>
  <w:style w:type="paragraph" w:customStyle="1" w:styleId="tagcite1">
    <w:name w:val="tagcite"/>
    <w:basedOn w:val="Normal"/>
    <w:qFormat/>
    <w:rsid w:val="00AA3610"/>
    <w:rPr>
      <w:rFonts w:eastAsia="Times New Roman"/>
      <w:b/>
      <w14:ligatures w14:val="standardContextual"/>
    </w:rPr>
  </w:style>
  <w:style w:type="paragraph" w:customStyle="1" w:styleId="SmallFontCharCharChar">
    <w:name w:val="Small Font Char Char Char"/>
    <w:basedOn w:val="Normal"/>
    <w:uiPriority w:val="99"/>
    <w:qFormat/>
    <w:rsid w:val="00AA3610"/>
    <w:rPr>
      <w:rFonts w:eastAsia="Times New Roman"/>
      <w:sz w:val="12"/>
      <w14:ligatures w14:val="standardContextual"/>
    </w:rPr>
  </w:style>
  <w:style w:type="paragraph" w:customStyle="1" w:styleId="Regular">
    <w:name w:val="Regular"/>
    <w:qFormat/>
    <w:rsid w:val="00AA3610"/>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AA3610"/>
    <w:rPr>
      <w:bCs/>
      <w:kern w:val="28"/>
      <w:szCs w:val="32"/>
      <w:u w:val="single"/>
    </w:rPr>
  </w:style>
  <w:style w:type="character" w:customStyle="1" w:styleId="tag1Char">
    <w:name w:val="tag1 Char"/>
    <w:rsid w:val="00AA3610"/>
    <w:rPr>
      <w:b/>
      <w:bCs w:val="0"/>
      <w:sz w:val="24"/>
    </w:rPr>
  </w:style>
  <w:style w:type="character" w:customStyle="1" w:styleId="SmallFontCharCharCharChar">
    <w:name w:val="Small Font Char Char Char Char"/>
    <w:rsid w:val="00AA3610"/>
    <w:rPr>
      <w:rFonts w:ascii="Arial" w:hAnsi="Arial" w:cs="Arial" w:hint="default"/>
      <w:sz w:val="12"/>
      <w:szCs w:val="24"/>
    </w:rPr>
  </w:style>
  <w:style w:type="character" w:customStyle="1" w:styleId="TagCiteChar2">
    <w:name w:val="TagCite Char"/>
    <w:rsid w:val="00AA3610"/>
    <w:rPr>
      <w:rFonts w:ascii="Garamond" w:hAnsi="Garamond" w:hint="default"/>
      <w:b/>
      <w:bCs w:val="0"/>
      <w:sz w:val="24"/>
      <w:szCs w:val="24"/>
    </w:rPr>
  </w:style>
  <w:style w:type="character" w:customStyle="1" w:styleId="heading2char2charchar1">
    <w:name w:val="heading2char2charchar1"/>
    <w:rsid w:val="00AA3610"/>
  </w:style>
  <w:style w:type="character" w:customStyle="1" w:styleId="charchar60">
    <w:name w:val="charchar6"/>
    <w:rsid w:val="00AA3610"/>
  </w:style>
  <w:style w:type="character" w:customStyle="1" w:styleId="searchtermbold">
    <w:name w:val="searchtermbold"/>
    <w:rsid w:val="00AA3610"/>
  </w:style>
  <w:style w:type="character" w:customStyle="1" w:styleId="regtext">
    <w:name w:val="regtext"/>
    <w:uiPriority w:val="99"/>
    <w:rsid w:val="00AA3610"/>
  </w:style>
  <w:style w:type="character" w:customStyle="1" w:styleId="bps-topic-ident">
    <w:name w:val="bps-topic-ident"/>
    <w:rsid w:val="00AA3610"/>
  </w:style>
  <w:style w:type="character" w:customStyle="1" w:styleId="RegularChar">
    <w:name w:val="Regular Char"/>
    <w:rsid w:val="00AA3610"/>
    <w:rPr>
      <w:rFonts w:ascii="Garamond" w:hAnsi="Garamond" w:cs="Arial" w:hint="default"/>
      <w:bCs/>
      <w:kern w:val="20"/>
      <w:szCs w:val="32"/>
      <w:lang w:val="en-US" w:eastAsia="en-US" w:bidi="ar-SA"/>
    </w:rPr>
  </w:style>
  <w:style w:type="character" w:customStyle="1" w:styleId="BoldunderlineChar3">
    <w:name w:val="Bold underline Char"/>
    <w:rsid w:val="00AA3610"/>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A3610"/>
    <w:rPr>
      <w:b/>
      <w:lang w:val="en-US" w:eastAsia="en-US"/>
    </w:rPr>
  </w:style>
  <w:style w:type="paragraph" w:customStyle="1" w:styleId="FreeForm">
    <w:name w:val="Free Form"/>
    <w:qFormat/>
    <w:rsid w:val="00AA3610"/>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AA3610"/>
    <w:rPr>
      <w:rFonts w:cs="Calibri"/>
      <w:b/>
      <w:u w:val="single"/>
    </w:rPr>
  </w:style>
  <w:style w:type="paragraph" w:customStyle="1" w:styleId="AuthorDate2">
    <w:name w:val="Author/Date"/>
    <w:basedOn w:val="Normal"/>
    <w:link w:val="AuthorDateChar0"/>
    <w:qFormat/>
    <w:rsid w:val="00AA3610"/>
    <w:rPr>
      <w:rFonts w:asciiTheme="minorHAnsi" w:hAnsiTheme="minorHAnsi"/>
      <w:b/>
      <w:kern w:val="2"/>
      <w:sz w:val="24"/>
      <w:szCs w:val="24"/>
      <w:u w:val="single"/>
      <w14:ligatures w14:val="standardContextual"/>
    </w:rPr>
  </w:style>
  <w:style w:type="character" w:customStyle="1" w:styleId="HilightChar">
    <w:name w:val="Hilight Char"/>
    <w:rsid w:val="00AA3610"/>
    <w:rPr>
      <w:rFonts w:eastAsia="Calibri"/>
      <w:b/>
      <w:noProof w:val="0"/>
      <w:sz w:val="22"/>
      <w:szCs w:val="22"/>
      <w:u w:val="single"/>
      <w:lang w:val="en-US" w:eastAsia="ar-SA" w:bidi="ar-SA"/>
    </w:rPr>
  </w:style>
  <w:style w:type="paragraph" w:customStyle="1" w:styleId="TagCite2">
    <w:name w:val="Tag &amp; Cite"/>
    <w:basedOn w:val="Normal"/>
    <w:link w:val="TagCiteChar3"/>
    <w:qFormat/>
    <w:rsid w:val="00AA3610"/>
    <w:pPr>
      <w:jc w:val="both"/>
    </w:pPr>
    <w:rPr>
      <w:rFonts w:eastAsia="Times New Roman"/>
      <w:b/>
      <w14:ligatures w14:val="standardContextual"/>
    </w:rPr>
  </w:style>
  <w:style w:type="character" w:customStyle="1" w:styleId="TagCiteChar3">
    <w:name w:val="Tag &amp; Cite Char"/>
    <w:link w:val="TagCite2"/>
    <w:rsid w:val="00AA3610"/>
    <w:rPr>
      <w:rFonts w:ascii="Calibri" w:eastAsia="Times New Roman" w:hAnsi="Calibri" w:cs="Calibri"/>
      <w:b/>
      <w:kern w:val="0"/>
      <w:sz w:val="22"/>
      <w:szCs w:val="22"/>
    </w:rPr>
  </w:style>
  <w:style w:type="paragraph" w:customStyle="1" w:styleId="HighlightedText">
    <w:name w:val="Highlighted Text"/>
    <w:basedOn w:val="Normal"/>
    <w:link w:val="HighlightedTextChar"/>
    <w:qFormat/>
    <w:rsid w:val="00AA3610"/>
    <w:pPr>
      <w:jc w:val="both"/>
    </w:pPr>
    <w:rPr>
      <w:rFonts w:eastAsia="Times New Roman"/>
      <w:u w:val="thick"/>
      <w14:ligatures w14:val="standardContextual"/>
    </w:rPr>
  </w:style>
  <w:style w:type="character" w:customStyle="1" w:styleId="HighlightedTextChar">
    <w:name w:val="Highlighted Text Char"/>
    <w:link w:val="HighlightedText"/>
    <w:rsid w:val="00AA3610"/>
    <w:rPr>
      <w:rFonts w:ascii="Calibri" w:eastAsia="Times New Roman" w:hAnsi="Calibri" w:cs="Calibri"/>
      <w:kern w:val="0"/>
      <w:sz w:val="22"/>
      <w:szCs w:val="22"/>
      <w:u w:val="thick"/>
    </w:rPr>
  </w:style>
  <w:style w:type="character" w:customStyle="1" w:styleId="StyleUnderlineCharChar">
    <w:name w:val="Style Underline Char Char"/>
    <w:rsid w:val="00AA3610"/>
    <w:rPr>
      <w:rFonts w:ascii="Times New Roman" w:eastAsia="Times New Roman" w:hAnsi="Times New Roman" w:cs="Times New Roman"/>
      <w:sz w:val="20"/>
      <w:szCs w:val="20"/>
      <w:u w:val="single"/>
    </w:rPr>
  </w:style>
  <w:style w:type="character" w:customStyle="1" w:styleId="c1">
    <w:name w:val="c1"/>
    <w:rsid w:val="00AA3610"/>
  </w:style>
  <w:style w:type="paragraph" w:customStyle="1" w:styleId="TagStyle">
    <w:name w:val="Tag Style"/>
    <w:basedOn w:val="Normal"/>
    <w:qFormat/>
    <w:rsid w:val="00AA3610"/>
    <w:rPr>
      <w:rFonts w:eastAsia="Times New Roman"/>
      <w:b/>
      <w14:ligatures w14:val="standardContextual"/>
    </w:rPr>
  </w:style>
  <w:style w:type="paragraph" w:customStyle="1" w:styleId="Hat2">
    <w:name w:val="Hat2"/>
    <w:basedOn w:val="Heading2"/>
    <w:next w:val="Heading2"/>
    <w:autoRedefine/>
    <w:uiPriority w:val="99"/>
    <w:qFormat/>
    <w:rsid w:val="00AA3610"/>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qFormat/>
    <w:rsid w:val="00AA3610"/>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A3610"/>
    <w:rPr>
      <w:rFonts w:ascii="Calibri" w:eastAsia="Calibri" w:hAnsi="Calibri"/>
      <w:sz w:val="15"/>
    </w:rPr>
  </w:style>
  <w:style w:type="paragraph" w:customStyle="1" w:styleId="UnreadText">
    <w:name w:val="Unread Text"/>
    <w:basedOn w:val="Normal"/>
    <w:link w:val="UnreadTextChar"/>
    <w:autoRedefine/>
    <w:qFormat/>
    <w:rsid w:val="00AA3610"/>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AA3610"/>
    <w:rPr>
      <w:rFonts w:ascii="Cambria" w:eastAsia="Times New Roman" w:hAnsi="Cambria" w:cs="Times New Roman"/>
      <w:u w:val="thick"/>
    </w:rPr>
  </w:style>
  <w:style w:type="paragraph" w:customStyle="1" w:styleId="StyleCardTextUnderline3">
    <w:name w:val="Style Card Text + Underline3"/>
    <w:link w:val="StyleCardTextUnderline3Char"/>
    <w:qFormat/>
    <w:rsid w:val="00AA3610"/>
    <w:pPr>
      <w:spacing w:after="200" w:line="276" w:lineRule="auto"/>
    </w:pPr>
    <w:rPr>
      <w:rFonts w:ascii="Cambria" w:eastAsia="Times New Roman" w:hAnsi="Cambria" w:cs="Times New Roman"/>
      <w:u w:val="thick"/>
    </w:rPr>
  </w:style>
  <w:style w:type="character" w:customStyle="1" w:styleId="Underline4">
    <w:name w:val="*Underline*"/>
    <w:rsid w:val="00AA3610"/>
    <w:rPr>
      <w:rFonts w:ascii="Times New Roman" w:hAnsi="Times New Roman"/>
      <w:b/>
      <w:sz w:val="24"/>
      <w:u w:val="single"/>
    </w:rPr>
  </w:style>
  <w:style w:type="paragraph" w:customStyle="1" w:styleId="TxBr33p1">
    <w:name w:val="TxBr_33p1"/>
    <w:basedOn w:val="Normal"/>
    <w:uiPriority w:val="99"/>
    <w:qFormat/>
    <w:rsid w:val="00AA3610"/>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AA3610"/>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A3610"/>
    <w:rPr>
      <w:rFonts w:eastAsia="SimSun"/>
      <w:lang w:eastAsia="zh-CN"/>
      <w14:ligatures w14:val="standardContextual"/>
    </w:rPr>
  </w:style>
  <w:style w:type="character" w:customStyle="1" w:styleId="heading3char0">
    <w:name w:val="heading3char"/>
    <w:rsid w:val="00AA3610"/>
  </w:style>
  <w:style w:type="character" w:customStyle="1" w:styleId="Heading51">
    <w:name w:val="Heading 51"/>
    <w:aliases w:val="Heading 5 Char Char Char,Heading 511"/>
    <w:rsid w:val="00AA3610"/>
    <w:rPr>
      <w:b/>
      <w:bCs/>
      <w:iCs/>
      <w:szCs w:val="26"/>
      <w:lang w:val="en-US" w:eastAsia="en-US" w:bidi="ar-SA"/>
    </w:rPr>
  </w:style>
  <w:style w:type="character" w:customStyle="1" w:styleId="comments-post">
    <w:name w:val="comments-post"/>
    <w:rsid w:val="00AA3610"/>
  </w:style>
  <w:style w:type="paragraph" w:customStyle="1" w:styleId="boldcite">
    <w:name w:val="bold cite"/>
    <w:basedOn w:val="Normal"/>
    <w:link w:val="boldciteChar4"/>
    <w:qFormat/>
    <w:rsid w:val="00AA3610"/>
    <w:rPr>
      <w:rFonts w:eastAsia="Calibri"/>
      <w:b/>
      <w:color w:val="000000"/>
      <w:sz w:val="28"/>
      <w:u w:val="thick" w:color="000000"/>
      <w14:ligatures w14:val="standardContextual"/>
    </w:rPr>
  </w:style>
  <w:style w:type="character" w:customStyle="1" w:styleId="boldciteChar4">
    <w:name w:val="bold cite Char4"/>
    <w:link w:val="boldcite"/>
    <w:locked/>
    <w:rsid w:val="00AA3610"/>
    <w:rPr>
      <w:rFonts w:ascii="Calibri" w:eastAsia="Calibri" w:hAnsi="Calibri" w:cs="Calibri"/>
      <w:b/>
      <w:color w:val="000000"/>
      <w:kern w:val="0"/>
      <w:sz w:val="28"/>
      <w:szCs w:val="22"/>
      <w:u w:val="thick" w:color="000000"/>
    </w:rPr>
  </w:style>
  <w:style w:type="character" w:customStyle="1" w:styleId="underlinecardChar">
    <w:name w:val="underline card Char"/>
    <w:rsid w:val="00AA3610"/>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A3610"/>
    <w:pPr>
      <w:ind w:left="547" w:right="648"/>
      <w:jc w:val="both"/>
    </w:pPr>
    <w:rPr>
      <w:rFonts w:eastAsia="Calibri"/>
      <w:sz w:val="12"/>
      <w:szCs w:val="12"/>
      <w14:ligatures w14:val="standardContextual"/>
    </w:rPr>
  </w:style>
  <w:style w:type="character" w:customStyle="1" w:styleId="Irrelevant5fontChar">
    <w:name w:val="Irrelevant (5 font) Char"/>
    <w:rsid w:val="00AA3610"/>
    <w:rPr>
      <w:sz w:val="10"/>
      <w:szCs w:val="10"/>
      <w:lang w:val="en-US" w:eastAsia="en-US" w:bidi="ar-SA"/>
    </w:rPr>
  </w:style>
  <w:style w:type="character" w:customStyle="1" w:styleId="CardsFont6ptChar1">
    <w:name w:val="Cards + Font: 6 pt Char1"/>
    <w:link w:val="CardsFont6pt"/>
    <w:rsid w:val="00AA3610"/>
    <w:rPr>
      <w:rFonts w:ascii="Times New Roman" w:eastAsia="Times New Roman" w:hAnsi="Times New Roman" w:cs="Times New Roman"/>
      <w:sz w:val="12"/>
    </w:rPr>
  </w:style>
  <w:style w:type="character" w:customStyle="1" w:styleId="Hyperlink13">
    <w:name w:val="Hyperlink13"/>
    <w:rsid w:val="00AA3610"/>
    <w:rPr>
      <w:b w:val="0"/>
      <w:bCs w:val="0"/>
      <w:strike w:val="0"/>
      <w:dstrike w:val="0"/>
      <w:color w:val="008000"/>
      <w:sz w:val="20"/>
      <w:szCs w:val="20"/>
      <w:u w:val="none"/>
      <w:effect w:val="none"/>
    </w:rPr>
  </w:style>
  <w:style w:type="character" w:customStyle="1" w:styleId="standardcontent1">
    <w:name w:val="standardcontent1"/>
    <w:rsid w:val="00AA3610"/>
    <w:rPr>
      <w:rFonts w:ascii="Arial" w:hAnsi="Arial" w:cs="Arial" w:hint="default"/>
      <w:strike w:val="0"/>
      <w:dstrike w:val="0"/>
      <w:sz w:val="24"/>
      <w:szCs w:val="24"/>
      <w:u w:val="none"/>
      <w:effect w:val="none"/>
    </w:rPr>
  </w:style>
  <w:style w:type="character" w:customStyle="1" w:styleId="Hyperlink4">
    <w:name w:val="Hyperlink4"/>
    <w:rsid w:val="00AA3610"/>
    <w:rPr>
      <w:color w:val="000066"/>
      <w:u w:val="single"/>
    </w:rPr>
  </w:style>
  <w:style w:type="paragraph" w:customStyle="1" w:styleId="rddateline">
    <w:name w:val="rddateline"/>
    <w:basedOn w:val="Normal"/>
    <w:qFormat/>
    <w:rsid w:val="00AA3610"/>
    <w:rPr>
      <w:rFonts w:eastAsia="Calibri"/>
      <w:szCs w:val="20"/>
      <w14:ligatures w14:val="standardContextual"/>
    </w:rPr>
  </w:style>
  <w:style w:type="paragraph" w:customStyle="1" w:styleId="rdheadline">
    <w:name w:val="rdheadline"/>
    <w:basedOn w:val="Normal"/>
    <w:qFormat/>
    <w:rsid w:val="00AA3610"/>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AA3610"/>
    <w:pPr>
      <w:spacing w:after="100" w:afterAutospacing="1"/>
    </w:pPr>
    <w:rPr>
      <w:rFonts w:ascii="Verdana" w:eastAsia="Calibri" w:hAnsi="Verdana"/>
      <w:szCs w:val="20"/>
      <w14:ligatures w14:val="standardContextual"/>
    </w:rPr>
  </w:style>
  <w:style w:type="character" w:customStyle="1" w:styleId="rddeckline1">
    <w:name w:val="rddeckline1"/>
    <w:rsid w:val="00AA3610"/>
    <w:rPr>
      <w:rFonts w:ascii="Verdana" w:hAnsi="Verdana" w:hint="default"/>
      <w:b/>
      <w:bCs/>
      <w:sz w:val="22"/>
      <w:szCs w:val="22"/>
    </w:rPr>
  </w:style>
  <w:style w:type="character" w:customStyle="1" w:styleId="link-external">
    <w:name w:val="link-external"/>
    <w:rsid w:val="00AA3610"/>
  </w:style>
  <w:style w:type="character" w:customStyle="1" w:styleId="contact1">
    <w:name w:val="contact1"/>
    <w:rsid w:val="00AA3610"/>
    <w:rPr>
      <w:rFonts w:ascii="Tahoma" w:hAnsi="Tahoma" w:cs="Tahoma" w:hint="default"/>
      <w:color w:val="999999"/>
      <w:sz w:val="20"/>
      <w:szCs w:val="20"/>
    </w:rPr>
  </w:style>
  <w:style w:type="character" w:customStyle="1" w:styleId="credits1">
    <w:name w:val="credits1"/>
    <w:rsid w:val="00AA3610"/>
    <w:rPr>
      <w:rFonts w:ascii="Tahoma" w:hAnsi="Tahoma" w:cs="Tahoma" w:hint="default"/>
      <w:color w:val="999999"/>
      <w:sz w:val="16"/>
      <w:szCs w:val="16"/>
    </w:rPr>
  </w:style>
  <w:style w:type="paragraph" w:customStyle="1" w:styleId="Heading20">
    <w:name w:val="Heading2"/>
    <w:basedOn w:val="Normal"/>
    <w:link w:val="Heading2Char0"/>
    <w:qFormat/>
    <w:rsid w:val="00AA3610"/>
    <w:pPr>
      <w:jc w:val="center"/>
    </w:pPr>
    <w:rPr>
      <w:rFonts w:eastAsia="Times New Roman"/>
      <w:b/>
      <w:caps/>
      <w14:ligatures w14:val="standardContextual"/>
    </w:rPr>
  </w:style>
  <w:style w:type="character" w:customStyle="1" w:styleId="Heading2Char0">
    <w:name w:val="Heading2 Char"/>
    <w:link w:val="Heading20"/>
    <w:rsid w:val="00AA3610"/>
    <w:rPr>
      <w:rFonts w:ascii="Calibri" w:eastAsia="Times New Roman" w:hAnsi="Calibri" w:cs="Calibri"/>
      <w:b/>
      <w:caps/>
      <w:kern w:val="0"/>
      <w:sz w:val="22"/>
      <w:szCs w:val="22"/>
    </w:rPr>
  </w:style>
  <w:style w:type="paragraph" w:customStyle="1" w:styleId="Header2">
    <w:name w:val="Header2"/>
    <w:basedOn w:val="Heading20"/>
    <w:link w:val="Header2Char"/>
    <w:qFormat/>
    <w:rsid w:val="00AA3610"/>
  </w:style>
  <w:style w:type="character" w:customStyle="1" w:styleId="Header2Char">
    <w:name w:val="Header2 Char"/>
    <w:link w:val="Header2"/>
    <w:rsid w:val="00AA3610"/>
    <w:rPr>
      <w:rFonts w:ascii="Calibri" w:eastAsia="Times New Roman" w:hAnsi="Calibri" w:cs="Calibri"/>
      <w:b/>
      <w:caps/>
      <w:kern w:val="0"/>
      <w:sz w:val="22"/>
      <w:szCs w:val="22"/>
    </w:rPr>
  </w:style>
  <w:style w:type="paragraph" w:customStyle="1" w:styleId="Underlinedcard1">
    <w:name w:val="Underlined card"/>
    <w:basedOn w:val="Normal"/>
    <w:link w:val="UnderlinedcardChar1"/>
    <w:autoRedefine/>
    <w:qFormat/>
    <w:rsid w:val="00AA3610"/>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AA3610"/>
    <w:rPr>
      <w:rFonts w:ascii="Calibri" w:eastAsia="Times New Roman" w:hAnsi="Calibri" w:cs="Calibri"/>
      <w:kern w:val="0"/>
      <w:sz w:val="22"/>
      <w:szCs w:val="22"/>
      <w:u w:val="thick"/>
    </w:rPr>
  </w:style>
  <w:style w:type="paragraph" w:customStyle="1" w:styleId="StyleHeading212pt">
    <w:name w:val="Style Heading2 + 12 pt"/>
    <w:basedOn w:val="Heading20"/>
    <w:link w:val="StyleHeading212ptChar"/>
    <w:qFormat/>
    <w:rsid w:val="00AA3610"/>
    <w:rPr>
      <w:bCs/>
    </w:rPr>
  </w:style>
  <w:style w:type="character" w:customStyle="1" w:styleId="StyleHeading212ptChar">
    <w:name w:val="Style Heading2 + 12 pt Char"/>
    <w:link w:val="StyleHeading212pt"/>
    <w:rsid w:val="00AA3610"/>
    <w:rPr>
      <w:rFonts w:ascii="Calibri" w:eastAsia="Times New Roman" w:hAnsi="Calibri" w:cs="Calibri"/>
      <w:b/>
      <w:bCs/>
      <w:caps/>
      <w:kern w:val="0"/>
      <w:sz w:val="22"/>
      <w:szCs w:val="22"/>
    </w:rPr>
  </w:style>
  <w:style w:type="paragraph" w:customStyle="1" w:styleId="Heading212pt">
    <w:name w:val="Heading2 + 12 pt"/>
    <w:basedOn w:val="StyleHeading212pt"/>
    <w:link w:val="Heading212ptChar"/>
    <w:qFormat/>
    <w:rsid w:val="00AA3610"/>
  </w:style>
  <w:style w:type="character" w:customStyle="1" w:styleId="Heading212ptChar">
    <w:name w:val="Heading2 + 12 pt Char"/>
    <w:link w:val="Heading212pt"/>
    <w:rsid w:val="00AA3610"/>
    <w:rPr>
      <w:rFonts w:ascii="Calibri" w:eastAsia="Times New Roman" w:hAnsi="Calibri" w:cs="Calibri"/>
      <w:b/>
      <w:bCs/>
      <w:caps/>
      <w:kern w:val="0"/>
      <w:sz w:val="22"/>
      <w:szCs w:val="22"/>
    </w:rPr>
  </w:style>
  <w:style w:type="character" w:customStyle="1" w:styleId="StyleBoldText12pt10ptNotBoldKernat16pt">
    <w:name w:val="Style Bold Text 12 pt + 10 pt Not Bold Kern at 16 pt"/>
    <w:rsid w:val="00AA361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A3610"/>
  </w:style>
  <w:style w:type="paragraph" w:customStyle="1" w:styleId="highlightcardtext">
    <w:name w:val="highlight card text"/>
    <w:basedOn w:val="evidencetext"/>
    <w:qFormat/>
    <w:rsid w:val="00AA361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AA3610"/>
    <w:pPr>
      <w:ind w:left="1440" w:right="2016"/>
    </w:pPr>
    <w:rPr>
      <w:rFonts w:eastAsia="Calibri"/>
      <w:sz w:val="18"/>
      <w:u w:val="single"/>
      <w:lang w:val="en-US" w:eastAsia="en-US"/>
    </w:rPr>
  </w:style>
  <w:style w:type="paragraph" w:customStyle="1" w:styleId="underlinecard">
    <w:name w:val="underline card"/>
    <w:basedOn w:val="Normal"/>
    <w:qFormat/>
    <w:rsid w:val="00AA3610"/>
    <w:pPr>
      <w:ind w:left="1728" w:right="1728"/>
    </w:pPr>
    <w:rPr>
      <w:rFonts w:eastAsia="Calibri"/>
      <w:sz w:val="18"/>
      <w:u w:val="single"/>
      <w14:ligatures w14:val="standardContextual"/>
    </w:rPr>
  </w:style>
  <w:style w:type="paragraph" w:customStyle="1" w:styleId="CardsChar2">
    <w:name w:val="Cards Char2"/>
    <w:basedOn w:val="Normal"/>
    <w:qFormat/>
    <w:rsid w:val="00AA3610"/>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AA3610"/>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AA3610"/>
    <w:rPr>
      <w:rFonts w:ascii="Calibri" w:eastAsia="Times New Roman" w:hAnsi="Calibri" w:cs="Calibri"/>
      <w:b/>
      <w:bCs/>
      <w:kern w:val="0"/>
      <w:sz w:val="22"/>
      <w:szCs w:val="22"/>
    </w:rPr>
  </w:style>
  <w:style w:type="character" w:customStyle="1" w:styleId="UnderlinedCards">
    <w:name w:val="Underlined Cards"/>
    <w:rsid w:val="00AA3610"/>
    <w:rPr>
      <w:sz w:val="24"/>
      <w:szCs w:val="24"/>
      <w:u w:val="thick"/>
      <w:lang w:val="en-US" w:eastAsia="en-US" w:bidi="ar-SA"/>
    </w:rPr>
  </w:style>
  <w:style w:type="character" w:customStyle="1" w:styleId="CardsFont12ptCharCharCharCharCharCharCharCharChar">
    <w:name w:val="Cards + Font: 12 pt Char Char Char Char Char Char Char Char Char"/>
    <w:rsid w:val="00AA3610"/>
    <w:rPr>
      <w:sz w:val="24"/>
      <w:szCs w:val="24"/>
      <w:u w:val="thick"/>
      <w:lang w:val="en-US" w:eastAsia="en-US" w:bidi="ar-SA"/>
    </w:rPr>
  </w:style>
  <w:style w:type="character" w:customStyle="1" w:styleId="highlightcardtextChar">
    <w:name w:val="highlight card text Char"/>
    <w:rsid w:val="00AA361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A3610"/>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AA3610"/>
    <w:rPr>
      <w:rFonts w:ascii="Calibri" w:eastAsia="Times New Roman" w:hAnsi="Calibri" w:cs="Calibri"/>
      <w:kern w:val="0"/>
      <w:sz w:val="18"/>
      <w:szCs w:val="22"/>
    </w:rPr>
  </w:style>
  <w:style w:type="character" w:customStyle="1" w:styleId="TagsChar4">
    <w:name w:val="Tags Char4"/>
    <w:rsid w:val="00AA3610"/>
    <w:rPr>
      <w:b/>
      <w:lang w:val="en-US" w:eastAsia="en-US" w:bidi="ar-SA"/>
    </w:rPr>
  </w:style>
  <w:style w:type="character" w:customStyle="1" w:styleId="hit1">
    <w:name w:val="hit1"/>
    <w:rsid w:val="00AA3610"/>
    <w:rPr>
      <w:rFonts w:ascii="Verdana" w:hAnsi="Verdana" w:hint="default"/>
      <w:b/>
      <w:bCs/>
      <w:vanish w:val="0"/>
      <w:webHidden w:val="0"/>
      <w:color w:val="CC0033"/>
      <w:sz w:val="20"/>
      <w:szCs w:val="20"/>
      <w:specVanish w:val="0"/>
    </w:rPr>
  </w:style>
  <w:style w:type="character" w:customStyle="1" w:styleId="tightinline1">
    <w:name w:val="tightinline1"/>
    <w:rsid w:val="00AA3610"/>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A3610"/>
    <w:pPr>
      <w:ind w:left="1728" w:right="1728"/>
    </w:pPr>
    <w:rPr>
      <w:rFonts w:eastAsia="Calibri"/>
      <w:sz w:val="18"/>
      <w14:ligatures w14:val="standardContextual"/>
    </w:rPr>
  </w:style>
  <w:style w:type="paragraph" w:customStyle="1" w:styleId="boldciteChar">
    <w:name w:val="bold cite Char"/>
    <w:basedOn w:val="Heading1"/>
    <w:uiPriority w:val="99"/>
    <w:qFormat/>
    <w:rsid w:val="00AA361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AA3610"/>
    <w:rPr>
      <w:rFonts w:eastAsia="Calibri"/>
      <w:b/>
      <w14:ligatures w14:val="standardContextual"/>
    </w:rPr>
  </w:style>
  <w:style w:type="character" w:customStyle="1" w:styleId="blsp-spelling-corrected">
    <w:name w:val="blsp-spelling-corrected"/>
    <w:rsid w:val="00AA3610"/>
  </w:style>
  <w:style w:type="character" w:customStyle="1" w:styleId="blsp-spelling-error">
    <w:name w:val="blsp-spelling-error"/>
    <w:rsid w:val="00AA3610"/>
  </w:style>
  <w:style w:type="character" w:customStyle="1" w:styleId="sup">
    <w:name w:val="sup"/>
    <w:rsid w:val="00AA3610"/>
  </w:style>
  <w:style w:type="character" w:customStyle="1" w:styleId="pgnum">
    <w:name w:val="pgnum"/>
    <w:rsid w:val="00AA3610"/>
  </w:style>
  <w:style w:type="character" w:customStyle="1" w:styleId="SmallFontCharChar">
    <w:name w:val="Small Font Char Char"/>
    <w:rsid w:val="00AA3610"/>
    <w:rPr>
      <w:rFonts w:ascii="Arial" w:hAnsi="Arial"/>
      <w:sz w:val="12"/>
      <w:szCs w:val="24"/>
      <w:lang w:val="en-US" w:eastAsia="en-US" w:bidi="ar-SA"/>
    </w:rPr>
  </w:style>
  <w:style w:type="paragraph" w:customStyle="1" w:styleId="textmargin">
    <w:name w:val="textmargin"/>
    <w:basedOn w:val="Normal"/>
    <w:uiPriority w:val="99"/>
    <w:qFormat/>
    <w:rsid w:val="00AA3610"/>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AA3610"/>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AA3610"/>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AA3610"/>
    <w:rPr>
      <w:rFonts w:ascii="Verdana" w:eastAsia="Calibri" w:hAnsi="Verdana"/>
      <w:szCs w:val="20"/>
      <w14:ligatures w14:val="standardContextual"/>
    </w:rPr>
  </w:style>
  <w:style w:type="paragraph" w:customStyle="1" w:styleId="correctindex">
    <w:name w:val="correct index"/>
    <w:basedOn w:val="Normal"/>
    <w:uiPriority w:val="99"/>
    <w:qFormat/>
    <w:rsid w:val="00AA3610"/>
    <w:rPr>
      <w:rFonts w:eastAsia="Calibri"/>
      <w:color w:val="000000"/>
      <w14:ligatures w14:val="standardContextual"/>
    </w:rPr>
  </w:style>
  <w:style w:type="paragraph" w:customStyle="1" w:styleId="bc2">
    <w:name w:val="bc_2"/>
    <w:basedOn w:val="Normal"/>
    <w:uiPriority w:val="99"/>
    <w:qFormat/>
    <w:rsid w:val="00AA3610"/>
    <w:pPr>
      <w:spacing w:before="100" w:beforeAutospacing="1" w:after="100" w:afterAutospacing="1"/>
    </w:pPr>
    <w:rPr>
      <w:rFonts w:eastAsia="Calibri"/>
      <w:color w:val="000000"/>
      <w14:ligatures w14:val="standardContextual"/>
    </w:rPr>
  </w:style>
  <w:style w:type="character" w:customStyle="1" w:styleId="bc21">
    <w:name w:val="bc_21"/>
    <w:rsid w:val="00AA3610"/>
  </w:style>
  <w:style w:type="paragraph" w:customStyle="1" w:styleId="style21">
    <w:name w:val="style2"/>
    <w:basedOn w:val="Normal"/>
    <w:uiPriority w:val="99"/>
    <w:qFormat/>
    <w:rsid w:val="00AA3610"/>
    <w:rPr>
      <w:rFonts w:ascii="Verdana" w:eastAsia="Calibri" w:hAnsi="Verdana"/>
      <w:szCs w:val="20"/>
      <w14:ligatures w14:val="standardContextual"/>
    </w:rPr>
  </w:style>
  <w:style w:type="paragraph" w:customStyle="1" w:styleId="quote2">
    <w:name w:val="quote2"/>
    <w:basedOn w:val="Normal"/>
    <w:uiPriority w:val="99"/>
    <w:qFormat/>
    <w:rsid w:val="00AA3610"/>
    <w:rPr>
      <w:rFonts w:ascii="Verdana" w:eastAsia="Calibri" w:hAnsi="Verdana"/>
      <w:szCs w:val="20"/>
      <w14:ligatures w14:val="standardContextual"/>
    </w:rPr>
  </w:style>
  <w:style w:type="character" w:customStyle="1" w:styleId="copystyle">
    <w:name w:val="copystyle"/>
    <w:rsid w:val="00AA3610"/>
  </w:style>
  <w:style w:type="paragraph" w:customStyle="1" w:styleId="BlockTitle10">
    <w:name w:val="Block Title #1"/>
    <w:basedOn w:val="Heading1"/>
    <w:qFormat/>
    <w:rsid w:val="00AA3610"/>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AA3610"/>
    <w:rPr>
      <w:rFonts w:ascii="Arial" w:hAnsi="Arial" w:cs="Arial"/>
      <w:b/>
      <w:bCs/>
      <w:kern w:val="32"/>
      <w:sz w:val="24"/>
      <w:szCs w:val="24"/>
      <w:lang w:val="en-US" w:eastAsia="en-US" w:bidi="ar-SA"/>
    </w:rPr>
  </w:style>
  <w:style w:type="character" w:customStyle="1" w:styleId="ReadUnderline">
    <w:name w:val="Read Underline"/>
    <w:rsid w:val="00AA361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A361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AA3610"/>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A3610"/>
    <w:rPr>
      <w:rFonts w:eastAsia="Times New Roman"/>
      <w:sz w:val="18"/>
      <w14:ligatures w14:val="standardContextual"/>
    </w:rPr>
  </w:style>
  <w:style w:type="paragraph" w:customStyle="1" w:styleId="F4">
    <w:name w:val="F4"/>
    <w:basedOn w:val="Normal"/>
    <w:link w:val="F4Char"/>
    <w:qFormat/>
    <w:rsid w:val="00AA3610"/>
    <w:pPr>
      <w:ind w:left="288" w:right="288"/>
    </w:pPr>
    <w:rPr>
      <w:rFonts w:eastAsia="Times New Roman"/>
      <w:szCs w:val="20"/>
      <w:u w:val="single"/>
      <w14:ligatures w14:val="standardContextual"/>
    </w:rPr>
  </w:style>
  <w:style w:type="character" w:customStyle="1" w:styleId="F4Char">
    <w:name w:val="F4 Char"/>
    <w:link w:val="F4"/>
    <w:rsid w:val="00AA3610"/>
    <w:rPr>
      <w:rFonts w:ascii="Calibri" w:eastAsia="Times New Roman" w:hAnsi="Calibri" w:cs="Calibri"/>
      <w:kern w:val="0"/>
      <w:sz w:val="22"/>
      <w:szCs w:val="20"/>
      <w:u w:val="single"/>
    </w:rPr>
  </w:style>
  <w:style w:type="paragraph" w:customStyle="1" w:styleId="StyleCARD">
    <w:name w:val="Style CARD +"/>
    <w:basedOn w:val="Normal"/>
    <w:link w:val="StyleCARDChar"/>
    <w:qFormat/>
    <w:rsid w:val="00AA3610"/>
    <w:pPr>
      <w:ind w:left="300" w:right="288"/>
    </w:pPr>
    <w:rPr>
      <w:rFonts w:eastAsia="Times New Roman"/>
      <w:szCs w:val="20"/>
      <w14:ligatures w14:val="standardContextual"/>
    </w:rPr>
  </w:style>
  <w:style w:type="character" w:customStyle="1" w:styleId="StyleCARDChar">
    <w:name w:val="Style CARD + Char"/>
    <w:link w:val="StyleCARD"/>
    <w:rsid w:val="00AA3610"/>
    <w:rPr>
      <w:rFonts w:ascii="Calibri" w:eastAsia="Times New Roman" w:hAnsi="Calibri" w:cs="Calibri"/>
      <w:kern w:val="0"/>
      <w:sz w:val="22"/>
      <w:szCs w:val="20"/>
    </w:rPr>
  </w:style>
  <w:style w:type="character" w:customStyle="1" w:styleId="noiconheadline">
    <w:name w:val="noicon_headline"/>
    <w:rsid w:val="00AA3610"/>
  </w:style>
  <w:style w:type="character" w:customStyle="1" w:styleId="BlockTitleCharChar">
    <w:name w:val="Block Title Char Char"/>
    <w:rsid w:val="00AA3610"/>
    <w:rPr>
      <w:rFonts w:ascii="Georgia" w:hAnsi="Georgia" w:cs="Arial"/>
      <w:b/>
      <w:bCs/>
      <w:kern w:val="32"/>
      <w:sz w:val="28"/>
      <w:szCs w:val="32"/>
      <w:lang w:val="en-US" w:eastAsia="en-US" w:bidi="ar-SA"/>
    </w:rPr>
  </w:style>
  <w:style w:type="paragraph" w:styleId="MacroText">
    <w:name w:val="macro"/>
    <w:link w:val="MacroTextChar"/>
    <w:rsid w:val="00AA361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AA3610"/>
    <w:rPr>
      <w:rFonts w:ascii="Courier New" w:eastAsia="Times New Roman" w:hAnsi="Courier New" w:cs="Courier New"/>
      <w:kern w:val="0"/>
      <w:sz w:val="20"/>
      <w:szCs w:val="20"/>
    </w:rPr>
  </w:style>
  <w:style w:type="character" w:customStyle="1" w:styleId="pp1">
    <w:name w:val="pp1"/>
    <w:rsid w:val="00AA3610"/>
    <w:rPr>
      <w:rFonts w:ascii="Times New Roman" w:hAnsi="Times New Roman" w:cs="Times New Roman" w:hint="default"/>
      <w:i w:val="0"/>
      <w:iCs w:val="0"/>
      <w:smallCaps w:val="0"/>
      <w:sz w:val="30"/>
      <w:szCs w:val="30"/>
    </w:rPr>
  </w:style>
  <w:style w:type="character" w:customStyle="1" w:styleId="prbodytext1">
    <w:name w:val="pr_bodytext1"/>
    <w:rsid w:val="00AA3610"/>
    <w:rPr>
      <w:rFonts w:ascii="Arial" w:hAnsi="Arial" w:cs="Arial" w:hint="default"/>
      <w:sz w:val="20"/>
      <w:szCs w:val="20"/>
    </w:rPr>
  </w:style>
  <w:style w:type="character" w:customStyle="1" w:styleId="marrontitulobig">
    <w:name w:val="marron_titulo_big"/>
    <w:rsid w:val="00AA3610"/>
  </w:style>
  <w:style w:type="character" w:customStyle="1" w:styleId="articlehead">
    <w:name w:val="articlehead"/>
    <w:rsid w:val="00AA3610"/>
  </w:style>
  <w:style w:type="character" w:customStyle="1" w:styleId="lead">
    <w:name w:val="lead"/>
    <w:rsid w:val="00AA3610"/>
  </w:style>
  <w:style w:type="character" w:customStyle="1" w:styleId="manchettebig2">
    <w:name w:val="manchettebig2"/>
    <w:rsid w:val="00AA3610"/>
  </w:style>
  <w:style w:type="character" w:customStyle="1" w:styleId="blue3">
    <w:name w:val="blue3"/>
    <w:rsid w:val="00AA3610"/>
  </w:style>
  <w:style w:type="paragraph" w:customStyle="1" w:styleId="issuedetails">
    <w:name w:val="issue_details"/>
    <w:basedOn w:val="Normal"/>
    <w:uiPriority w:val="99"/>
    <w:qFormat/>
    <w:rsid w:val="00AA3610"/>
    <w:pPr>
      <w:spacing w:before="100" w:beforeAutospacing="1" w:after="100" w:afterAutospacing="1"/>
    </w:pPr>
    <w:rPr>
      <w:rFonts w:eastAsia="Times New Roman"/>
      <w14:ligatures w14:val="standardContextual"/>
    </w:rPr>
  </w:style>
  <w:style w:type="character" w:customStyle="1" w:styleId="over-title">
    <w:name w:val="over-title"/>
    <w:rsid w:val="00AA3610"/>
  </w:style>
  <w:style w:type="character" w:customStyle="1" w:styleId="contentheader">
    <w:name w:val="contentheader"/>
    <w:rsid w:val="00AA3610"/>
  </w:style>
  <w:style w:type="paragraph" w:customStyle="1" w:styleId="TxBrp2">
    <w:name w:val="TxBr_p2"/>
    <w:basedOn w:val="Normal"/>
    <w:qFormat/>
    <w:rsid w:val="00AA3610"/>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AA3610"/>
    <w:rPr>
      <w:rFonts w:eastAsia="SimSun"/>
      <w:szCs w:val="24"/>
      <w:lang w:val="en-US" w:eastAsia="zh-CN" w:bidi="ar-SA"/>
    </w:rPr>
  </w:style>
  <w:style w:type="character" w:customStyle="1" w:styleId="tagscharchar0">
    <w:name w:val="tagscharchar"/>
    <w:rsid w:val="00AA3610"/>
  </w:style>
  <w:style w:type="character" w:customStyle="1" w:styleId="FontStyle13">
    <w:name w:val="Font Style13"/>
    <w:uiPriority w:val="99"/>
    <w:rsid w:val="00AA3610"/>
    <w:rPr>
      <w:rFonts w:ascii="Times New Roman" w:hAnsi="Times New Roman" w:cs="Times New Roman"/>
      <w:sz w:val="18"/>
      <w:szCs w:val="18"/>
    </w:rPr>
  </w:style>
  <w:style w:type="character" w:customStyle="1" w:styleId="FontStyle14">
    <w:name w:val="Font Style14"/>
    <w:uiPriority w:val="99"/>
    <w:rsid w:val="00AA3610"/>
    <w:rPr>
      <w:rFonts w:ascii="Times New Roman" w:hAnsi="Times New Roman" w:cs="Times New Roman"/>
      <w:i/>
      <w:iCs/>
      <w:sz w:val="18"/>
      <w:szCs w:val="18"/>
    </w:rPr>
  </w:style>
  <w:style w:type="character" w:customStyle="1" w:styleId="FontStyle15">
    <w:name w:val="Font Style15"/>
    <w:uiPriority w:val="99"/>
    <w:rsid w:val="00AA3610"/>
    <w:rPr>
      <w:rFonts w:ascii="Times New Roman" w:hAnsi="Times New Roman" w:cs="Times New Roman"/>
      <w:b/>
      <w:bCs/>
      <w:sz w:val="18"/>
      <w:szCs w:val="18"/>
    </w:rPr>
  </w:style>
  <w:style w:type="character" w:customStyle="1" w:styleId="FontStyle16">
    <w:name w:val="Font Style16"/>
    <w:uiPriority w:val="99"/>
    <w:rsid w:val="00AA3610"/>
    <w:rPr>
      <w:rFonts w:ascii="Times New Roman" w:hAnsi="Times New Roman" w:cs="Times New Roman"/>
      <w:b/>
      <w:bCs/>
      <w:spacing w:val="-20"/>
      <w:sz w:val="16"/>
      <w:szCs w:val="16"/>
    </w:rPr>
  </w:style>
  <w:style w:type="character" w:customStyle="1" w:styleId="FontStyle17">
    <w:name w:val="Font Style17"/>
    <w:uiPriority w:val="99"/>
    <w:rsid w:val="00AA3610"/>
    <w:rPr>
      <w:rFonts w:ascii="Times New Roman" w:hAnsi="Times New Roman" w:cs="Times New Roman"/>
      <w:b/>
      <w:bCs/>
      <w:sz w:val="10"/>
      <w:szCs w:val="10"/>
    </w:rPr>
  </w:style>
  <w:style w:type="character" w:customStyle="1" w:styleId="in-widget">
    <w:name w:val="in-widget"/>
    <w:rsid w:val="00AA3610"/>
  </w:style>
  <w:style w:type="paragraph" w:customStyle="1" w:styleId="bodycopyindent">
    <w:name w:val="bodycopyindent"/>
    <w:basedOn w:val="Normal"/>
    <w:uiPriority w:val="99"/>
    <w:qFormat/>
    <w:rsid w:val="00AA3610"/>
    <w:pPr>
      <w:spacing w:before="100" w:beforeAutospacing="1" w:after="100" w:afterAutospacing="1"/>
    </w:pPr>
    <w:rPr>
      <w:rFonts w:eastAsia="Times New Roman"/>
      <w14:ligatures w14:val="standardContextual"/>
    </w:rPr>
  </w:style>
  <w:style w:type="character" w:customStyle="1" w:styleId="copyright">
    <w:name w:val="copyright"/>
    <w:rsid w:val="00AA3610"/>
  </w:style>
  <w:style w:type="character" w:customStyle="1" w:styleId="spanstyle">
    <w:name w:val="spanstyle"/>
    <w:rsid w:val="00AA3610"/>
  </w:style>
  <w:style w:type="paragraph" w:customStyle="1" w:styleId="tussenkop">
    <w:name w:val="tussenkop"/>
    <w:basedOn w:val="Normal"/>
    <w:uiPriority w:val="99"/>
    <w:qFormat/>
    <w:rsid w:val="00AA3610"/>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AA3610"/>
  </w:style>
  <w:style w:type="paragraph" w:customStyle="1" w:styleId="Style6">
    <w:name w:val="Style6"/>
    <w:basedOn w:val="Normal"/>
    <w:link w:val="Style6Char"/>
    <w:autoRedefine/>
    <w:qFormat/>
    <w:rsid w:val="00AA3610"/>
    <w:rPr>
      <w:b/>
      <w14:ligatures w14:val="standardContextual"/>
    </w:rPr>
  </w:style>
  <w:style w:type="character" w:customStyle="1" w:styleId="Style6Char">
    <w:name w:val="Style6 Char"/>
    <w:basedOn w:val="DefaultParagraphFont"/>
    <w:link w:val="Style6"/>
    <w:rsid w:val="00AA3610"/>
    <w:rPr>
      <w:rFonts w:ascii="Calibri" w:hAnsi="Calibri" w:cs="Calibri"/>
      <w:b/>
      <w:kern w:val="0"/>
      <w:sz w:val="22"/>
      <w:szCs w:val="22"/>
    </w:rPr>
  </w:style>
  <w:style w:type="paragraph" w:customStyle="1" w:styleId="Style11">
    <w:name w:val="Style11"/>
    <w:basedOn w:val="Normal"/>
    <w:link w:val="Style11Char"/>
    <w:qFormat/>
    <w:rsid w:val="00AA3610"/>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AA3610"/>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AA3610"/>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A3610"/>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A3610"/>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AA3610"/>
    <w:rPr>
      <w:b w:val="0"/>
      <w:bCs w:val="0"/>
      <w:sz w:val="22"/>
      <w:u w:val="single"/>
      <w:bdr w:val="none" w:sz="0" w:space="0" w:color="auto"/>
    </w:rPr>
  </w:style>
  <w:style w:type="paragraph" w:customStyle="1" w:styleId="Cardd">
    <w:name w:val="Cardd"/>
    <w:basedOn w:val="Normal"/>
    <w:uiPriority w:val="4"/>
    <w:qFormat/>
    <w:rsid w:val="00AA3610"/>
    <w:pPr>
      <w:ind w:left="288" w:right="288"/>
    </w:pPr>
    <w:rPr>
      <w14:ligatures w14:val="standardContextual"/>
    </w:rPr>
  </w:style>
  <w:style w:type="character" w:customStyle="1" w:styleId="erasure">
    <w:name w:val="erasure"/>
    <w:rsid w:val="00AA3610"/>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rsid w:val="00AA3610"/>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AA3610"/>
    <w:rPr>
      <w:rFonts w:ascii="Consolas" w:hAnsi="Consolas" w:cs="Consolas"/>
      <w:sz w:val="20"/>
      <w:szCs w:val="20"/>
    </w:rPr>
  </w:style>
  <w:style w:type="paragraph" w:customStyle="1" w:styleId="Tagline0">
    <w:name w:val="Tagline"/>
    <w:basedOn w:val="Normal"/>
    <w:link w:val="TaglineChar"/>
    <w:qFormat/>
    <w:rsid w:val="00AA3610"/>
    <w:pPr>
      <w:spacing w:line="256" w:lineRule="auto"/>
    </w:pPr>
    <w:rPr>
      <w:b/>
      <w:sz w:val="26"/>
      <w14:ligatures w14:val="standardContextual"/>
    </w:rPr>
  </w:style>
  <w:style w:type="paragraph" w:customStyle="1" w:styleId="StyleHeading3BlockLatinBodyCalibri">
    <w:name w:val="Style Heading 3Block + (Latin) +Body (Calibri)"/>
    <w:basedOn w:val="Heading3"/>
    <w:qFormat/>
    <w:rsid w:val="00AA3610"/>
    <w:rPr>
      <w:caps/>
      <w14:ligatures w14:val="standardContextual"/>
    </w:rPr>
  </w:style>
  <w:style w:type="paragraph" w:customStyle="1" w:styleId="StyleHeading4Tagheading2Heading2Char2CharHeading2Char1">
    <w:name w:val="Style Heading 4Tagheading 2Heading 2 Char2 CharHeading 2 Char1 ..."/>
    <w:basedOn w:val="Heading4"/>
    <w:qFormat/>
    <w:rsid w:val="00AA3610"/>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AA3610"/>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A3610"/>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AA3610"/>
  </w:style>
  <w:style w:type="character" w:customStyle="1" w:styleId="articleauthor">
    <w:name w:val="articleauthor"/>
    <w:basedOn w:val="DefaultParagraphFont"/>
    <w:rsid w:val="00AA3610"/>
  </w:style>
  <w:style w:type="character" w:customStyle="1" w:styleId="article-date">
    <w:name w:val="article-date"/>
    <w:basedOn w:val="DefaultParagraphFont"/>
    <w:rsid w:val="00AA3610"/>
  </w:style>
  <w:style w:type="character" w:customStyle="1" w:styleId="bodysubtoc">
    <w:name w:val="bodysubtoc"/>
    <w:basedOn w:val="DefaultParagraphFont"/>
    <w:rsid w:val="00AA3610"/>
  </w:style>
  <w:style w:type="character" w:customStyle="1" w:styleId="lefttitlesmaller">
    <w:name w:val="lefttitlesmaller"/>
    <w:basedOn w:val="DefaultParagraphFont"/>
    <w:rsid w:val="00AA3610"/>
  </w:style>
  <w:style w:type="character" w:customStyle="1" w:styleId="mb">
    <w:name w:val="mb"/>
    <w:basedOn w:val="DefaultParagraphFont"/>
    <w:rsid w:val="00AA3610"/>
  </w:style>
  <w:style w:type="character" w:customStyle="1" w:styleId="field-content">
    <w:name w:val="field-content"/>
    <w:basedOn w:val="DefaultParagraphFont"/>
    <w:rsid w:val="00AA3610"/>
  </w:style>
  <w:style w:type="character" w:customStyle="1" w:styleId="submitted-date">
    <w:name w:val="submitted-date"/>
    <w:basedOn w:val="DefaultParagraphFont"/>
    <w:rsid w:val="00AA3610"/>
  </w:style>
  <w:style w:type="character" w:customStyle="1" w:styleId="submitted-time">
    <w:name w:val="submitted-time"/>
    <w:basedOn w:val="DefaultParagraphFont"/>
    <w:rsid w:val="00AA3610"/>
  </w:style>
  <w:style w:type="paragraph" w:customStyle="1" w:styleId="date-comments">
    <w:name w:val="date-comments"/>
    <w:basedOn w:val="Normal"/>
    <w:qFormat/>
    <w:rsid w:val="00AA3610"/>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AA3610"/>
    <w:pPr>
      <w:spacing w:line="181" w:lineRule="atLeast"/>
    </w:pPr>
    <w:rPr>
      <w:rFonts w:ascii="Sabon LT Std" w:eastAsia="MS Mincho" w:hAnsi="Sabon LT Std"/>
      <w:color w:val="auto"/>
      <w:sz w:val="20"/>
    </w:rPr>
  </w:style>
  <w:style w:type="character" w:customStyle="1" w:styleId="A2">
    <w:name w:val="A2"/>
    <w:uiPriority w:val="99"/>
    <w:rsid w:val="00AA3610"/>
    <w:rPr>
      <w:rFonts w:cs="Sabon LT Std"/>
      <w:color w:val="000000"/>
      <w:sz w:val="15"/>
      <w:szCs w:val="15"/>
    </w:rPr>
  </w:style>
  <w:style w:type="paragraph" w:customStyle="1" w:styleId="Pa15">
    <w:name w:val="Pa15"/>
    <w:basedOn w:val="Default"/>
    <w:next w:val="Default"/>
    <w:uiPriority w:val="99"/>
    <w:qFormat/>
    <w:rsid w:val="00AA3610"/>
    <w:pPr>
      <w:spacing w:line="241" w:lineRule="atLeast"/>
    </w:pPr>
    <w:rPr>
      <w:rFonts w:ascii="Sabon LT Std" w:eastAsia="MS Mincho" w:hAnsi="Sabon LT Std"/>
      <w:color w:val="auto"/>
      <w:sz w:val="20"/>
    </w:rPr>
  </w:style>
  <w:style w:type="character" w:customStyle="1" w:styleId="searchword">
    <w:name w:val="searchword"/>
    <w:basedOn w:val="DefaultParagraphFont"/>
    <w:rsid w:val="00AA3610"/>
  </w:style>
  <w:style w:type="character" w:customStyle="1" w:styleId="meta-prep">
    <w:name w:val="meta-prep"/>
    <w:basedOn w:val="DefaultParagraphFont"/>
    <w:rsid w:val="00AA3610"/>
  </w:style>
  <w:style w:type="character" w:customStyle="1" w:styleId="entry-date">
    <w:name w:val="entry-date"/>
    <w:basedOn w:val="DefaultParagraphFont"/>
    <w:rsid w:val="00AA3610"/>
  </w:style>
  <w:style w:type="paragraph" w:customStyle="1" w:styleId="Shrink6">
    <w:name w:val="Shrink 6"/>
    <w:basedOn w:val="Normal"/>
    <w:qFormat/>
    <w:rsid w:val="00AA3610"/>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uiPriority w:val="99"/>
    <w:qFormat/>
    <w:rsid w:val="00AA3610"/>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AA3610"/>
    <w:rPr>
      <w:rFonts w:ascii="Arial" w:hAnsi="Arial"/>
      <w:b/>
      <w:sz w:val="24"/>
      <w:u w:val="single"/>
    </w:rPr>
  </w:style>
  <w:style w:type="paragraph" w:customStyle="1" w:styleId="10ptfont">
    <w:name w:val="10pt font"/>
    <w:basedOn w:val="Normal"/>
    <w:link w:val="10ptfontChar"/>
    <w:autoRedefine/>
    <w:qFormat/>
    <w:rsid w:val="00AA3610"/>
    <w:rPr>
      <w:rFonts w:eastAsia="Times New Roman"/>
      <w14:ligatures w14:val="standardContextual"/>
    </w:rPr>
  </w:style>
  <w:style w:type="character" w:customStyle="1" w:styleId="10ptfontChar">
    <w:name w:val="10pt font Char"/>
    <w:link w:val="10ptfont"/>
    <w:rsid w:val="00AA3610"/>
    <w:rPr>
      <w:rFonts w:ascii="Calibri" w:eastAsia="Times New Roman" w:hAnsi="Calibri" w:cs="Calibri"/>
      <w:kern w:val="0"/>
      <w:sz w:val="22"/>
      <w:szCs w:val="22"/>
    </w:rPr>
  </w:style>
  <w:style w:type="character" w:customStyle="1" w:styleId="HIGHLIGHT1">
    <w:name w:val="HIGHLIGHT"/>
    <w:uiPriority w:val="1"/>
    <w:qFormat/>
    <w:rsid w:val="00AA3610"/>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A3610"/>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AA3610"/>
    <w:pPr>
      <w:suppressAutoHyphens/>
      <w:spacing w:before="280" w:after="280"/>
    </w:pPr>
    <w:rPr>
      <w:color w:val="000000"/>
      <w14:ligatures w14:val="standardContextual"/>
    </w:rPr>
  </w:style>
  <w:style w:type="character" w:customStyle="1" w:styleId="StyleIntenseReferenceGaramond">
    <w:name w:val="Style Intense Reference + Garamond"/>
    <w:rsid w:val="00AA3610"/>
    <w:rPr>
      <w:rFonts w:ascii="Garamond" w:hAnsi="Garamond"/>
      <w:bCs/>
      <w:color w:val="auto"/>
      <w:spacing w:val="5"/>
      <w:sz w:val="20"/>
      <w:u w:val="single"/>
    </w:rPr>
  </w:style>
  <w:style w:type="character" w:customStyle="1" w:styleId="StyleIntenseReferenceGaramondBold">
    <w:name w:val="Style Intense Reference + Garamond Bold"/>
    <w:rsid w:val="00AA3610"/>
    <w:rPr>
      <w:rFonts w:ascii="Garamond" w:hAnsi="Garamond"/>
      <w:b/>
      <w:bCs/>
      <w:color w:val="auto"/>
      <w:spacing w:val="5"/>
      <w:sz w:val="20"/>
      <w:u w:val="single"/>
    </w:rPr>
  </w:style>
  <w:style w:type="character" w:customStyle="1" w:styleId="newstime">
    <w:name w:val="newstime"/>
    <w:basedOn w:val="DefaultParagraphFont"/>
    <w:rsid w:val="00AA3610"/>
  </w:style>
  <w:style w:type="character" w:customStyle="1" w:styleId="IntenseReference1">
    <w:name w:val="Intense Reference1"/>
    <w:qFormat/>
    <w:rsid w:val="00AA361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A3610"/>
    <w:rPr>
      <w:rFonts w:ascii="Garamond" w:hAnsi="Garamond"/>
      <w:b/>
      <w:sz w:val="24"/>
      <w:szCs w:val="26"/>
      <w:bdr w:val="none" w:sz="0" w:space="0" w:color="auto"/>
      <w:shd w:val="clear" w:color="auto" w:fill="FFFF00"/>
    </w:rPr>
  </w:style>
  <w:style w:type="character" w:customStyle="1" w:styleId="ilad1">
    <w:name w:val="il_ad1"/>
    <w:rsid w:val="00AA3610"/>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AA3610"/>
    <w:rPr>
      <w:sz w:val="24"/>
      <w:szCs w:val="24"/>
      <w:u w:val="thick"/>
      <w:lang w:val="en-US" w:eastAsia="en-US" w:bidi="ar-SA"/>
    </w:rPr>
  </w:style>
  <w:style w:type="character" w:customStyle="1" w:styleId="Underline21">
    <w:name w:val="Underline 2"/>
    <w:basedOn w:val="DefaultParagraphFont"/>
    <w:uiPriority w:val="1"/>
    <w:qFormat/>
    <w:rsid w:val="00AA3610"/>
    <w:rPr>
      <w:b/>
      <w:u w:val="single"/>
    </w:rPr>
  </w:style>
  <w:style w:type="paragraph" w:customStyle="1" w:styleId="first">
    <w:name w:val="first"/>
    <w:basedOn w:val="Normal"/>
    <w:qFormat/>
    <w:rsid w:val="00AA3610"/>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AA3610"/>
  </w:style>
  <w:style w:type="character" w:customStyle="1" w:styleId="oneclick-link">
    <w:name w:val="oneclick-link"/>
    <w:basedOn w:val="DefaultParagraphFont"/>
    <w:rsid w:val="00AA3610"/>
  </w:style>
  <w:style w:type="paragraph" w:customStyle="1" w:styleId="StyleHeading4TagsmalltextBigcardbodyNormalTagNotBold">
    <w:name w:val="Style Heading 4Tagsmall textBig cardbodyNormal Tag + Not Bold"/>
    <w:basedOn w:val="Heading4"/>
    <w:qFormat/>
    <w:rsid w:val="00AA3610"/>
    <w:rPr>
      <w:bCs/>
      <w14:ligatures w14:val="standardContextual"/>
    </w:rPr>
  </w:style>
  <w:style w:type="character" w:customStyle="1" w:styleId="BlockHeadingsCharCharChar">
    <w:name w:val="Block Headings Char Char Char"/>
    <w:locked/>
    <w:rsid w:val="00AA3610"/>
  </w:style>
  <w:style w:type="paragraph" w:customStyle="1" w:styleId="BlockHeadingsCharChar">
    <w:name w:val="Block Headings Char Char"/>
    <w:basedOn w:val="Normal"/>
    <w:qFormat/>
    <w:rsid w:val="00AA3610"/>
    <w:rPr>
      <w14:ligatures w14:val="standardContextual"/>
    </w:rPr>
  </w:style>
  <w:style w:type="character" w:customStyle="1" w:styleId="CitesCharCharCharChar">
    <w:name w:val="Cites Char Char Char Char"/>
    <w:locked/>
    <w:rsid w:val="00AA3610"/>
  </w:style>
  <w:style w:type="character" w:customStyle="1" w:styleId="TagsChar1CharChar">
    <w:name w:val="Tags Char1 Char Char"/>
    <w:locked/>
    <w:rsid w:val="00AA3610"/>
  </w:style>
  <w:style w:type="paragraph" w:customStyle="1" w:styleId="TagsChar1Char">
    <w:name w:val="Tags Char1 Char"/>
    <w:basedOn w:val="Normal"/>
    <w:qFormat/>
    <w:rsid w:val="00AA3610"/>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A361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A3610"/>
    <w:rPr>
      <w14:ligatures w14:val="standardContextual"/>
    </w:rPr>
  </w:style>
  <w:style w:type="character" w:customStyle="1" w:styleId="CardsFont6ptCharCharChar">
    <w:name w:val="Cards + Font: 6 pt Char Char Char"/>
    <w:locked/>
    <w:rsid w:val="00AA3610"/>
  </w:style>
  <w:style w:type="character" w:customStyle="1" w:styleId="CardsUnderlineChar">
    <w:name w:val="Cards + Underline Char"/>
    <w:locked/>
    <w:rsid w:val="00AA3610"/>
  </w:style>
  <w:style w:type="paragraph" w:customStyle="1" w:styleId="CardsUnderline">
    <w:name w:val="Cards + Underline"/>
    <w:basedOn w:val="Normal"/>
    <w:next w:val="Style3"/>
    <w:qFormat/>
    <w:rsid w:val="00AA3610"/>
    <w:rPr>
      <w14:ligatures w14:val="standardContextual"/>
    </w:rPr>
  </w:style>
  <w:style w:type="paragraph" w:customStyle="1" w:styleId="StyleNormalWebNormalWebChar1CharNormalWebCharCharC">
    <w:name w:val="Style Normal (Web)Normal (Web) Char1 CharNormal (Web) Char Char C..."/>
    <w:basedOn w:val="Title"/>
    <w:qFormat/>
    <w:rsid w:val="00AA3610"/>
    <w:pPr>
      <w:spacing w:after="160" w:line="259" w:lineRule="auto"/>
      <w:contextualSpacing w:val="0"/>
    </w:pPr>
    <w:rPr>
      <w:rFonts w:ascii="Georgia" w:eastAsiaTheme="minorEastAsia" w:hAnsi="Georgia" w:cstheme="minorBidi"/>
      <w:spacing w:val="0"/>
      <w:kern w:val="0"/>
      <w:sz w:val="22"/>
      <w:szCs w:val="24"/>
      <w14:ligatures w14:val="standardContextual"/>
    </w:rPr>
  </w:style>
  <w:style w:type="paragraph" w:customStyle="1" w:styleId="Reference">
    <w:name w:val="Reference"/>
    <w:uiPriority w:val="99"/>
    <w:qFormat/>
    <w:rsid w:val="00AA3610"/>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AA3610"/>
    <w:rPr>
      <w:bCs/>
      <w:caps/>
      <w14:ligatures w14:val="standardContextual"/>
    </w:rPr>
  </w:style>
  <w:style w:type="paragraph" w:customStyle="1" w:styleId="Blocktitle3">
    <w:name w:val="Block title"/>
    <w:basedOn w:val="Heading1"/>
    <w:next w:val="Debate-EmphasizedText-F5"/>
    <w:autoRedefine/>
    <w:qFormat/>
    <w:rsid w:val="00AA3610"/>
    <w:rPr>
      <w:bCs/>
      <w:caps/>
      <w14:ligatures w14:val="standardContextual"/>
    </w:rPr>
  </w:style>
  <w:style w:type="paragraph" w:customStyle="1" w:styleId="SmallCite">
    <w:name w:val="Small Cite"/>
    <w:basedOn w:val="Normal"/>
    <w:next w:val="BlockHeading1"/>
    <w:qFormat/>
    <w:rsid w:val="00AA3610"/>
    <w:rPr>
      <w14:ligatures w14:val="standardContextual"/>
    </w:rPr>
  </w:style>
  <w:style w:type="paragraph" w:customStyle="1" w:styleId="links1">
    <w:name w:val="links1"/>
    <w:basedOn w:val="Normal"/>
    <w:qFormat/>
    <w:rsid w:val="00AA3610"/>
    <w:rPr>
      <w14:ligatures w14:val="standardContextual"/>
    </w:rPr>
  </w:style>
  <w:style w:type="paragraph" w:customStyle="1" w:styleId="endtext">
    <w:name w:val="endtext"/>
    <w:basedOn w:val="Normal"/>
    <w:next w:val="CardTag"/>
    <w:qFormat/>
    <w:rsid w:val="00AA3610"/>
    <w:rPr>
      <w14:ligatures w14:val="standardContextual"/>
    </w:rPr>
  </w:style>
  <w:style w:type="paragraph" w:customStyle="1" w:styleId="g">
    <w:name w:val="g"/>
    <w:basedOn w:val="Normal"/>
    <w:next w:val="Paste"/>
    <w:qFormat/>
    <w:rsid w:val="00AA3610"/>
    <w:rPr>
      <w14:ligatures w14:val="standardContextual"/>
    </w:rPr>
  </w:style>
  <w:style w:type="paragraph" w:customStyle="1" w:styleId="Repeatheader">
    <w:name w:val="Repeat header"/>
    <w:basedOn w:val="Normal"/>
    <w:next w:val="noindent"/>
    <w:autoRedefine/>
    <w:qFormat/>
    <w:rsid w:val="00AA3610"/>
    <w:rPr>
      <w14:ligatures w14:val="standardContextual"/>
    </w:rPr>
  </w:style>
  <w:style w:type="paragraph" w:customStyle="1" w:styleId="StyleCardNotUnderlined8pt">
    <w:name w:val="Style Card Not Underlined + 8 pt"/>
    <w:basedOn w:val="Debate-CardTextUnderlined-F3"/>
    <w:next w:val="endtext"/>
    <w:qFormat/>
    <w:rsid w:val="00AA3610"/>
    <w:pPr>
      <w:spacing w:line="240" w:lineRule="auto"/>
      <w:contextualSpacing w:val="0"/>
    </w:pPr>
    <w:rPr>
      <w:sz w:val="22"/>
      <w:u w:val="none"/>
    </w:rPr>
  </w:style>
  <w:style w:type="paragraph" w:customStyle="1" w:styleId="CardNotUnderlined3">
    <w:name w:val="Card Not Underlined 3"/>
    <w:basedOn w:val="Debate-CardTextUnderlined-F3"/>
    <w:qFormat/>
    <w:rsid w:val="00AA3610"/>
    <w:pPr>
      <w:spacing w:line="240" w:lineRule="auto"/>
      <w:contextualSpacing w:val="0"/>
    </w:pPr>
    <w:rPr>
      <w:sz w:val="22"/>
      <w:u w:val="none"/>
    </w:rPr>
  </w:style>
  <w:style w:type="paragraph" w:customStyle="1" w:styleId="CardNotUnderlinedFinal">
    <w:name w:val="Card Not Underlined Final"/>
    <w:next w:val="g"/>
    <w:qFormat/>
    <w:rsid w:val="00AA3610"/>
    <w:pPr>
      <w:spacing w:line="259" w:lineRule="auto"/>
    </w:pPr>
    <w:rPr>
      <w:kern w:val="0"/>
      <w:sz w:val="22"/>
      <w:szCs w:val="22"/>
    </w:rPr>
  </w:style>
  <w:style w:type="paragraph" w:customStyle="1" w:styleId="Numbering">
    <w:name w:val="Numbering"/>
    <w:basedOn w:val="Normal"/>
    <w:next w:val="Normal"/>
    <w:qFormat/>
    <w:rsid w:val="00AA3610"/>
    <w:rPr>
      <w14:ligatures w14:val="standardContextual"/>
    </w:rPr>
  </w:style>
  <w:style w:type="paragraph" w:customStyle="1" w:styleId="Un-IndexedHeading">
    <w:name w:val="Un-Indexed Heading"/>
    <w:basedOn w:val="Heading1"/>
    <w:next w:val="Normal"/>
    <w:qFormat/>
    <w:rsid w:val="00AA3610"/>
    <w:rPr>
      <w:bCs/>
      <w:caps/>
      <w14:ligatures w14:val="standardContextual"/>
    </w:rPr>
  </w:style>
  <w:style w:type="paragraph" w:customStyle="1" w:styleId="Circle">
    <w:name w:val="Circle"/>
    <w:basedOn w:val="Normal"/>
    <w:next w:val="Normal"/>
    <w:qFormat/>
    <w:rsid w:val="00AA3610"/>
    <w:rPr>
      <w14:ligatures w14:val="standardContextual"/>
    </w:rPr>
  </w:style>
  <w:style w:type="paragraph" w:customStyle="1" w:styleId="PageHeader">
    <w:name w:val="Page Header"/>
    <w:basedOn w:val="Normal"/>
    <w:next w:val="CardNotUnderlined3"/>
    <w:link w:val="PageHeaderChar"/>
    <w:qFormat/>
    <w:rsid w:val="00AA3610"/>
    <w:rPr>
      <w14:ligatures w14:val="standardContextual"/>
    </w:rPr>
  </w:style>
  <w:style w:type="paragraph" w:customStyle="1" w:styleId="IndentedLettering">
    <w:name w:val="Indented Lettering"/>
    <w:basedOn w:val="Small"/>
    <w:next w:val="Normal"/>
    <w:qFormat/>
    <w:rsid w:val="00AA3610"/>
    <w:rPr>
      <w:rFonts w:ascii="Arial" w:eastAsiaTheme="minorHAnsi" w:hAnsi="Arial"/>
    </w:rPr>
  </w:style>
  <w:style w:type="paragraph" w:customStyle="1" w:styleId="Lettering">
    <w:name w:val="Lettering"/>
    <w:basedOn w:val="Small"/>
    <w:next w:val="Normal"/>
    <w:qFormat/>
    <w:rsid w:val="00AA3610"/>
    <w:rPr>
      <w:rFonts w:ascii="Arial" w:eastAsiaTheme="minorHAnsi" w:hAnsi="Arial"/>
    </w:rPr>
  </w:style>
  <w:style w:type="paragraph" w:customStyle="1" w:styleId="FileName">
    <w:name w:val="File Name"/>
    <w:basedOn w:val="Normal"/>
    <w:next w:val="Normal"/>
    <w:qFormat/>
    <w:rsid w:val="00AA3610"/>
    <w:rPr>
      <w14:ligatures w14:val="standardContextual"/>
    </w:rPr>
  </w:style>
  <w:style w:type="paragraph" w:customStyle="1" w:styleId="Pagination">
    <w:name w:val="Pagination"/>
    <w:basedOn w:val="Normal"/>
    <w:next w:val="Normal"/>
    <w:qFormat/>
    <w:rsid w:val="00AA3610"/>
    <w:rPr>
      <w14:ligatures w14:val="standardContextual"/>
    </w:rPr>
  </w:style>
  <w:style w:type="paragraph" w:customStyle="1" w:styleId="IndentedNumbering">
    <w:name w:val="Indented Numbering"/>
    <w:basedOn w:val="CardNotUnderlinedFinal"/>
    <w:next w:val="Normal"/>
    <w:qFormat/>
    <w:rsid w:val="00AA3610"/>
  </w:style>
  <w:style w:type="paragraph" w:customStyle="1" w:styleId="CardContinued1">
    <w:name w:val="Card Continued 1"/>
    <w:basedOn w:val="Normal"/>
    <w:next w:val="Normal"/>
    <w:qFormat/>
    <w:rsid w:val="00AA3610"/>
    <w:rPr>
      <w14:ligatures w14:val="standardContextual"/>
    </w:rPr>
  </w:style>
  <w:style w:type="paragraph" w:customStyle="1" w:styleId="CardContinued2">
    <w:name w:val="Card Continued 2"/>
    <w:basedOn w:val="Circle"/>
    <w:next w:val="Normal"/>
    <w:qFormat/>
    <w:rsid w:val="00AA3610"/>
  </w:style>
  <w:style w:type="paragraph" w:customStyle="1" w:styleId="Clearformatting">
    <w:name w:val="Clear formatting"/>
    <w:basedOn w:val="Normal"/>
    <w:next w:val="IndentedLettering"/>
    <w:qFormat/>
    <w:rsid w:val="00AA3610"/>
    <w:rPr>
      <w14:ligatures w14:val="standardContextual"/>
    </w:rPr>
  </w:style>
  <w:style w:type="paragraph" w:customStyle="1" w:styleId="SmallCardText">
    <w:name w:val="Small Card Text"/>
    <w:basedOn w:val="Lettering"/>
    <w:next w:val="FileName"/>
    <w:qFormat/>
    <w:rsid w:val="00AA3610"/>
  </w:style>
  <w:style w:type="paragraph" w:customStyle="1" w:styleId="TAGFONT">
    <w:name w:val="TAG FONT"/>
    <w:basedOn w:val="Normal"/>
    <w:next w:val="Pagination"/>
    <w:autoRedefine/>
    <w:qFormat/>
    <w:rsid w:val="00AA3610"/>
    <w:rPr>
      <w14:ligatures w14:val="standardContextual"/>
    </w:rPr>
  </w:style>
  <w:style w:type="paragraph" w:customStyle="1" w:styleId="8point">
    <w:name w:val="8 point"/>
    <w:basedOn w:val="Normal"/>
    <w:next w:val="fullstory"/>
    <w:qFormat/>
    <w:rsid w:val="00AA3610"/>
    <w:rPr>
      <w14:ligatures w14:val="standardContextual"/>
    </w:rPr>
  </w:style>
  <w:style w:type="paragraph" w:customStyle="1" w:styleId="citationunderline">
    <w:name w:val="citation/underline"/>
    <w:autoRedefine/>
    <w:qFormat/>
    <w:rsid w:val="00AA3610"/>
    <w:pPr>
      <w:spacing w:after="200" w:line="276" w:lineRule="auto"/>
    </w:pPr>
    <w:rPr>
      <w:kern w:val="0"/>
      <w:sz w:val="22"/>
      <w:szCs w:val="22"/>
    </w:rPr>
  </w:style>
  <w:style w:type="paragraph" w:customStyle="1" w:styleId="Style60">
    <w:name w:val="Style 6"/>
    <w:next w:val="8point"/>
    <w:qFormat/>
    <w:rsid w:val="00AA3610"/>
    <w:pPr>
      <w:spacing w:after="200" w:line="276" w:lineRule="auto"/>
    </w:pPr>
    <w:rPr>
      <w:kern w:val="0"/>
      <w:sz w:val="22"/>
      <w:szCs w:val="22"/>
    </w:rPr>
  </w:style>
  <w:style w:type="character" w:customStyle="1" w:styleId="DateCitesAuthorCharChar">
    <w:name w:val="DateCitesAuthor Char Char"/>
    <w:locked/>
    <w:rsid w:val="00AA3610"/>
  </w:style>
  <w:style w:type="paragraph" w:customStyle="1" w:styleId="DateCitesAuthorChar">
    <w:name w:val="DateCitesAuthor Char"/>
    <w:basedOn w:val="Normal"/>
    <w:next w:val="Minimize"/>
    <w:qFormat/>
    <w:rsid w:val="00AA3610"/>
    <w:rPr>
      <w14:ligatures w14:val="standardContextual"/>
    </w:rPr>
  </w:style>
  <w:style w:type="paragraph" w:customStyle="1" w:styleId="articlebodynormaltext">
    <w:name w:val="articlebody_normaltext"/>
    <w:basedOn w:val="Normal"/>
    <w:next w:val="Citation-Complete"/>
    <w:qFormat/>
    <w:rsid w:val="00AA3610"/>
    <w:rPr>
      <w14:ligatures w14:val="standardContextual"/>
    </w:rPr>
  </w:style>
  <w:style w:type="paragraph" w:customStyle="1" w:styleId="targetcaption">
    <w:name w:val="targetcaption"/>
    <w:basedOn w:val="Normal"/>
    <w:next w:val="2909F619802848F09E01365C32F34654"/>
    <w:qFormat/>
    <w:rsid w:val="00AA3610"/>
    <w:rPr>
      <w14:ligatures w14:val="standardContextual"/>
    </w:rPr>
  </w:style>
  <w:style w:type="paragraph" w:customStyle="1" w:styleId="Index">
    <w:name w:val="Index"/>
    <w:basedOn w:val="Normal"/>
    <w:next w:val="western"/>
    <w:qFormat/>
    <w:rsid w:val="00AA3610"/>
    <w:rPr>
      <w14:ligatures w14:val="standardContextual"/>
    </w:rPr>
  </w:style>
  <w:style w:type="paragraph" w:customStyle="1" w:styleId="boldness">
    <w:name w:val="boldness"/>
    <w:basedOn w:val="Normal"/>
    <w:next w:val="TagCite"/>
    <w:qFormat/>
    <w:rsid w:val="00AA3610"/>
    <w:rPr>
      <w14:ligatures w14:val="standardContextual"/>
    </w:rPr>
  </w:style>
  <w:style w:type="character" w:customStyle="1" w:styleId="UnderlineCardChar0">
    <w:name w:val="UnderlineCard Char"/>
    <w:locked/>
    <w:rsid w:val="00AA3610"/>
  </w:style>
  <w:style w:type="paragraph" w:customStyle="1" w:styleId="UnderlineCard0">
    <w:name w:val="UnderlineCard"/>
    <w:basedOn w:val="Heading4"/>
    <w:next w:val="CM6"/>
    <w:qFormat/>
    <w:rsid w:val="00AA3610"/>
    <w:rPr>
      <w:bCs/>
      <w14:ligatures w14:val="standardContextual"/>
    </w:rPr>
  </w:style>
  <w:style w:type="paragraph" w:customStyle="1" w:styleId="CM21">
    <w:name w:val="CM21"/>
    <w:basedOn w:val="Normal"/>
    <w:uiPriority w:val="99"/>
    <w:qFormat/>
    <w:rsid w:val="00AA3610"/>
    <w:rPr>
      <w14:ligatures w14:val="standardContextual"/>
    </w:rPr>
  </w:style>
  <w:style w:type="paragraph" w:customStyle="1" w:styleId="Pa10">
    <w:name w:val="Pa10"/>
    <w:basedOn w:val="Normal"/>
    <w:uiPriority w:val="99"/>
    <w:qFormat/>
    <w:rsid w:val="00AA3610"/>
    <w:rPr>
      <w14:ligatures w14:val="standardContextual"/>
    </w:rPr>
  </w:style>
  <w:style w:type="paragraph" w:customStyle="1" w:styleId="Pa31">
    <w:name w:val="Pa3+1"/>
    <w:basedOn w:val="Normal"/>
    <w:uiPriority w:val="99"/>
    <w:qFormat/>
    <w:rsid w:val="00AA3610"/>
    <w:rPr>
      <w14:ligatures w14:val="standardContextual"/>
    </w:rPr>
  </w:style>
  <w:style w:type="paragraph" w:customStyle="1" w:styleId="Pa1">
    <w:name w:val="Pa1"/>
    <w:basedOn w:val="Normal"/>
    <w:qFormat/>
    <w:rsid w:val="00AA3610"/>
    <w:rPr>
      <w14:ligatures w14:val="standardContextual"/>
    </w:rPr>
  </w:style>
  <w:style w:type="character" w:customStyle="1" w:styleId="CardUpSize-LightChar">
    <w:name w:val="CardUpSize - Light Char"/>
    <w:basedOn w:val="DefaultParagraphFont"/>
    <w:locked/>
    <w:rsid w:val="00AA3610"/>
  </w:style>
  <w:style w:type="paragraph" w:customStyle="1" w:styleId="CardUpSize-Light">
    <w:name w:val="CardUpSize - Light"/>
    <w:basedOn w:val="Normal"/>
    <w:next w:val="Pa2"/>
    <w:qFormat/>
    <w:rsid w:val="00AA3610"/>
    <w:rPr>
      <w14:ligatures w14:val="standardContextual"/>
    </w:rPr>
  </w:style>
  <w:style w:type="character" w:customStyle="1" w:styleId="CiteCardUpSize-HeavyChar">
    <w:name w:val="Cite // CardUpSize - Heavy Char"/>
    <w:basedOn w:val="DefaultParagraphFont"/>
    <w:locked/>
    <w:rsid w:val="00AA3610"/>
  </w:style>
  <w:style w:type="paragraph" w:customStyle="1" w:styleId="CiteCardUpSize-Heavy">
    <w:name w:val="Cite // CardUpSize - Heavy"/>
    <w:basedOn w:val="Normal"/>
    <w:next w:val="H4Tag"/>
    <w:qFormat/>
    <w:rsid w:val="00AA3610"/>
    <w:rPr>
      <w14:ligatures w14:val="standardContextual"/>
    </w:rPr>
  </w:style>
  <w:style w:type="character" w:customStyle="1" w:styleId="UnderlineCharCharCharCharCharCharCharChar">
    <w:name w:val="Underline Char Char Char Char Char Char Char Char"/>
    <w:basedOn w:val="DefaultParagraphFont"/>
    <w:locked/>
    <w:rsid w:val="00AA3610"/>
  </w:style>
  <w:style w:type="paragraph" w:customStyle="1" w:styleId="UnderlineCharCharCharCharCharCharChar">
    <w:name w:val="Underline Char Char Char Char Char Char Char"/>
    <w:basedOn w:val="Normal"/>
    <w:qFormat/>
    <w:rsid w:val="00AA3610"/>
    <w:rPr>
      <w14:ligatures w14:val="standardContextual"/>
    </w:rPr>
  </w:style>
  <w:style w:type="character" w:customStyle="1" w:styleId="SmalltextCharCharCharChar0">
    <w:name w:val="Small text Char Char Char Char"/>
    <w:basedOn w:val="DefaultParagraphFont"/>
    <w:locked/>
    <w:rsid w:val="00AA3610"/>
  </w:style>
  <w:style w:type="paragraph" w:customStyle="1" w:styleId="SmalltextCharCharChar0">
    <w:name w:val="Small text Char Char Char"/>
    <w:basedOn w:val="Normal"/>
    <w:next w:val="Analytics"/>
    <w:qFormat/>
    <w:rsid w:val="00AA3610"/>
    <w:rPr>
      <w14:ligatures w14:val="standardContextual"/>
    </w:rPr>
  </w:style>
  <w:style w:type="paragraph" w:customStyle="1" w:styleId="Textbody">
    <w:name w:val="Text body"/>
    <w:basedOn w:val="SmalltextCharCharChar0"/>
    <w:next w:val="WW-Default"/>
    <w:uiPriority w:val="99"/>
    <w:qFormat/>
    <w:rsid w:val="00AA3610"/>
  </w:style>
  <w:style w:type="paragraph" w:customStyle="1" w:styleId="Default1">
    <w:name w:val="Default1"/>
    <w:basedOn w:val="Normal"/>
    <w:uiPriority w:val="99"/>
    <w:qFormat/>
    <w:rsid w:val="00AA3610"/>
    <w:rPr>
      <w14:ligatures w14:val="standardContextual"/>
    </w:rPr>
  </w:style>
  <w:style w:type="paragraph" w:customStyle="1" w:styleId="NFAPWPheader">
    <w:name w:val="NFAP WP header"/>
    <w:basedOn w:val="Normal"/>
    <w:uiPriority w:val="99"/>
    <w:qFormat/>
    <w:rsid w:val="00AA3610"/>
    <w:rPr>
      <w14:ligatures w14:val="standardContextual"/>
    </w:rPr>
  </w:style>
  <w:style w:type="character" w:customStyle="1" w:styleId="CiteCharCharChar">
    <w:name w:val="Cite Char Char Char"/>
    <w:locked/>
    <w:rsid w:val="00AA3610"/>
  </w:style>
  <w:style w:type="paragraph" w:customStyle="1" w:styleId="CiteCharChar">
    <w:name w:val="Cite Char Char"/>
    <w:basedOn w:val="Normal"/>
    <w:next w:val="Normal"/>
    <w:qFormat/>
    <w:rsid w:val="00AA3610"/>
    <w:rPr>
      <w14:ligatures w14:val="standardContextual"/>
    </w:rPr>
  </w:style>
  <w:style w:type="paragraph" w:customStyle="1" w:styleId="CiteCardCharChar">
    <w:name w:val="Cite_Card Char Char"/>
    <w:autoRedefine/>
    <w:uiPriority w:val="99"/>
    <w:qFormat/>
    <w:rsid w:val="00AA3610"/>
    <w:pPr>
      <w:spacing w:after="200" w:line="276" w:lineRule="auto"/>
    </w:pPr>
    <w:rPr>
      <w:kern w:val="0"/>
      <w:sz w:val="22"/>
      <w:szCs w:val="22"/>
    </w:rPr>
  </w:style>
  <w:style w:type="character" w:customStyle="1" w:styleId="CiteCardCharCharCharChar">
    <w:name w:val="Cite_Card Char Char Char Char"/>
    <w:locked/>
    <w:rsid w:val="00AA3610"/>
  </w:style>
  <w:style w:type="paragraph" w:customStyle="1" w:styleId="CiteCardCharCharChar">
    <w:name w:val="Cite_Card Char Char Char"/>
    <w:qFormat/>
    <w:rsid w:val="00AA3610"/>
    <w:pPr>
      <w:spacing w:after="200" w:line="276" w:lineRule="auto"/>
    </w:pPr>
    <w:rPr>
      <w:kern w:val="0"/>
      <w:sz w:val="22"/>
      <w:szCs w:val="22"/>
    </w:rPr>
  </w:style>
  <w:style w:type="paragraph" w:customStyle="1" w:styleId="heading">
    <w:name w:val="heading"/>
    <w:basedOn w:val="Normal"/>
    <w:qFormat/>
    <w:rsid w:val="00AA3610"/>
    <w:rPr>
      <w14:ligatures w14:val="standardContextual"/>
    </w:rPr>
  </w:style>
  <w:style w:type="character" w:customStyle="1" w:styleId="LittleChar">
    <w:name w:val="Little Char"/>
    <w:locked/>
    <w:rsid w:val="00AA3610"/>
  </w:style>
  <w:style w:type="character" w:customStyle="1" w:styleId="DebateHeaderChar">
    <w:name w:val="Debate Header Char"/>
    <w:uiPriority w:val="99"/>
    <w:locked/>
    <w:rsid w:val="00AA3610"/>
  </w:style>
  <w:style w:type="character" w:customStyle="1" w:styleId="UnhighlightedChar">
    <w:name w:val="Unhighlighted Char"/>
    <w:locked/>
    <w:rsid w:val="00AA3610"/>
  </w:style>
  <w:style w:type="paragraph" w:customStyle="1" w:styleId="Unhighlighted">
    <w:name w:val="Unhighlighted"/>
    <w:basedOn w:val="Normal"/>
    <w:next w:val="TagCite2"/>
    <w:autoRedefine/>
    <w:qFormat/>
    <w:rsid w:val="00AA3610"/>
    <w:rPr>
      <w14:ligatures w14:val="standardContextual"/>
    </w:rPr>
  </w:style>
  <w:style w:type="character" w:customStyle="1" w:styleId="StylecardUnderlineChar">
    <w:name w:val="Style card + Underline Char"/>
    <w:locked/>
    <w:rsid w:val="00AA3610"/>
  </w:style>
  <w:style w:type="paragraph" w:customStyle="1" w:styleId="StylecardUnderline">
    <w:name w:val="Style card + Underline"/>
    <w:basedOn w:val="CiteSpacing"/>
    <w:next w:val="Unhighlighted"/>
    <w:qFormat/>
    <w:rsid w:val="00AA3610"/>
    <w:rPr>
      <w14:ligatures w14:val="standardContextual"/>
    </w:rPr>
  </w:style>
  <w:style w:type="paragraph" w:customStyle="1" w:styleId="TagF3">
    <w:name w:val="Tag (F3)"/>
    <w:uiPriority w:val="99"/>
    <w:qFormat/>
    <w:rsid w:val="00AA3610"/>
    <w:pPr>
      <w:spacing w:after="200" w:line="276" w:lineRule="auto"/>
    </w:pPr>
    <w:rPr>
      <w:kern w:val="0"/>
      <w:sz w:val="22"/>
      <w:szCs w:val="22"/>
    </w:rPr>
  </w:style>
  <w:style w:type="paragraph" w:customStyle="1" w:styleId="style14">
    <w:name w:val="style14"/>
    <w:basedOn w:val="Normal"/>
    <w:next w:val="cites0"/>
    <w:uiPriority w:val="99"/>
    <w:qFormat/>
    <w:rsid w:val="00AA3610"/>
    <w:rPr>
      <w14:ligatures w14:val="standardContextual"/>
    </w:rPr>
  </w:style>
  <w:style w:type="paragraph" w:customStyle="1" w:styleId="CardTagCite1Char">
    <w:name w:val="Card Tag + Cite #1 Char"/>
    <w:basedOn w:val="Normal"/>
    <w:uiPriority w:val="99"/>
    <w:qFormat/>
    <w:rsid w:val="00AA3610"/>
    <w:rPr>
      <w14:ligatures w14:val="standardContextual"/>
    </w:rPr>
  </w:style>
  <w:style w:type="paragraph" w:customStyle="1" w:styleId="articlebody">
    <w:name w:val="articlebody"/>
    <w:basedOn w:val="Normal"/>
    <w:next w:val="i1"/>
    <w:uiPriority w:val="99"/>
    <w:qFormat/>
    <w:rsid w:val="00AA3610"/>
    <w:rPr>
      <w14:ligatures w14:val="standardContextual"/>
    </w:rPr>
  </w:style>
  <w:style w:type="character" w:customStyle="1" w:styleId="CiteCardCharCharCharCharCharCharCharChar">
    <w:name w:val="Cite_Card Char Char Char Char Char Char Char Char"/>
    <w:locked/>
    <w:rsid w:val="00AA3610"/>
  </w:style>
  <w:style w:type="paragraph" w:customStyle="1" w:styleId="CiteCardCharCharCharCharCharCharChar">
    <w:name w:val="Cite_Card Char Char Char Char Char Char Char"/>
    <w:next w:val="CardTagCite1Char"/>
    <w:autoRedefine/>
    <w:qFormat/>
    <w:rsid w:val="00AA3610"/>
    <w:pPr>
      <w:spacing w:after="200" w:line="276" w:lineRule="auto"/>
    </w:pPr>
    <w:rPr>
      <w:kern w:val="0"/>
      <w:sz w:val="22"/>
      <w:szCs w:val="22"/>
    </w:rPr>
  </w:style>
  <w:style w:type="paragraph" w:customStyle="1" w:styleId="foldie">
    <w:name w:val="foldie"/>
    <w:next w:val="HotRoute0"/>
    <w:uiPriority w:val="99"/>
    <w:qFormat/>
    <w:rsid w:val="00AA3610"/>
    <w:pPr>
      <w:spacing w:line="259" w:lineRule="auto"/>
    </w:pPr>
    <w:rPr>
      <w:kern w:val="0"/>
      <w:sz w:val="22"/>
      <w:szCs w:val="22"/>
    </w:rPr>
  </w:style>
  <w:style w:type="paragraph" w:customStyle="1" w:styleId="billtextsection">
    <w:name w:val="bill_text_section"/>
    <w:basedOn w:val="Normal"/>
    <w:next w:val="articlebody"/>
    <w:uiPriority w:val="99"/>
    <w:qFormat/>
    <w:rsid w:val="00AA3610"/>
    <w:rPr>
      <w14:ligatures w14:val="standardContextual"/>
    </w:rPr>
  </w:style>
  <w:style w:type="character" w:customStyle="1" w:styleId="CiteNormalChar">
    <w:name w:val="Cite Normal Char"/>
    <w:locked/>
    <w:rsid w:val="00AA3610"/>
  </w:style>
  <w:style w:type="paragraph" w:customStyle="1" w:styleId="StyleNormalWeb10pt">
    <w:name w:val="Style Normal (Web) + 10 pt"/>
    <w:basedOn w:val="Title"/>
    <w:next w:val="Boldunderline1"/>
    <w:qFormat/>
    <w:rsid w:val="00AA3610"/>
    <w:pPr>
      <w:spacing w:after="160" w:line="259" w:lineRule="auto"/>
      <w:contextualSpacing w:val="0"/>
    </w:pPr>
    <w:rPr>
      <w:rFonts w:ascii="Georgia" w:eastAsiaTheme="minorEastAsia" w:hAnsi="Georgia" w:cstheme="minorBidi"/>
      <w:spacing w:val="0"/>
      <w:kern w:val="0"/>
      <w:sz w:val="22"/>
      <w:szCs w:val="24"/>
      <w14:ligatures w14:val="standardContextual"/>
    </w:rPr>
  </w:style>
  <w:style w:type="character" w:customStyle="1" w:styleId="cardChar2">
    <w:name w:val="%card Char"/>
    <w:locked/>
    <w:rsid w:val="00AA3610"/>
  </w:style>
  <w:style w:type="paragraph" w:customStyle="1" w:styleId="card0">
    <w:name w:val="%card"/>
    <w:basedOn w:val="Normal"/>
    <w:next w:val="BLOCKTITLE0"/>
    <w:qFormat/>
    <w:rsid w:val="00AA3610"/>
    <w:rPr>
      <w14:ligatures w14:val="standardContextual"/>
    </w:rPr>
  </w:style>
  <w:style w:type="paragraph" w:customStyle="1" w:styleId="p1">
    <w:name w:val="p1"/>
    <w:basedOn w:val="Normal"/>
    <w:next w:val="BlockHeadings"/>
    <w:qFormat/>
    <w:rsid w:val="00AA3610"/>
    <w:rPr>
      <w14:ligatures w14:val="standardContextual"/>
    </w:rPr>
  </w:style>
  <w:style w:type="character" w:customStyle="1" w:styleId="UnunderlinedTextChar">
    <w:name w:val="Ununderlined Text Char"/>
    <w:locked/>
    <w:rsid w:val="00AA3610"/>
  </w:style>
  <w:style w:type="paragraph" w:customStyle="1" w:styleId="UnunderlinedText">
    <w:name w:val="Ununderlined Text"/>
    <w:basedOn w:val="Normal"/>
    <w:next w:val="card0"/>
    <w:autoRedefine/>
    <w:qFormat/>
    <w:rsid w:val="00AA3610"/>
    <w:rPr>
      <w14:ligatures w14:val="standardContextual"/>
    </w:rPr>
  </w:style>
  <w:style w:type="character" w:customStyle="1" w:styleId="ReallyfuckingsmallCharCharCharChar">
    <w:name w:val="Really fucking small Char Char Char Char"/>
    <w:locked/>
    <w:rsid w:val="00AA3610"/>
  </w:style>
  <w:style w:type="paragraph" w:customStyle="1" w:styleId="ReallyfuckingsmallCharCharChar">
    <w:name w:val="Really fucking small Char Char Char"/>
    <w:basedOn w:val="Normal"/>
    <w:next w:val="NoSpacing"/>
    <w:qFormat/>
    <w:rsid w:val="00AA3610"/>
    <w:rPr>
      <w14:ligatures w14:val="standardContextual"/>
    </w:rPr>
  </w:style>
  <w:style w:type="character" w:customStyle="1" w:styleId="CardDownx1Char">
    <w:name w:val="CardDown x1 Char"/>
    <w:locked/>
    <w:rsid w:val="00AA3610"/>
  </w:style>
  <w:style w:type="paragraph" w:customStyle="1" w:styleId="CardDownx1">
    <w:name w:val="CardDown x1"/>
    <w:basedOn w:val="Normal"/>
    <w:next w:val="Regular"/>
    <w:qFormat/>
    <w:rsid w:val="00AA3610"/>
    <w:rPr>
      <w14:ligatures w14:val="standardContextual"/>
    </w:rPr>
  </w:style>
  <w:style w:type="paragraph" w:customStyle="1" w:styleId="CardDownx15">
    <w:name w:val="CardDown x1.5"/>
    <w:basedOn w:val="Normal"/>
    <w:qFormat/>
    <w:rsid w:val="00AA3610"/>
    <w:rPr>
      <w14:ligatures w14:val="standardContextual"/>
    </w:rPr>
  </w:style>
  <w:style w:type="paragraph" w:customStyle="1" w:styleId="CiteTag">
    <w:name w:val="Cite/Tag"/>
    <w:basedOn w:val="Normal"/>
    <w:qFormat/>
    <w:rsid w:val="00AA3610"/>
    <w:rPr>
      <w14:ligatures w14:val="standardContextual"/>
    </w:rPr>
  </w:style>
  <w:style w:type="paragraph" w:customStyle="1" w:styleId="Heading5SizeDown">
    <w:name w:val="Heading 5 Size Down"/>
    <w:basedOn w:val="Normal"/>
    <w:autoRedefine/>
    <w:qFormat/>
    <w:rsid w:val="00AA3610"/>
    <w:rPr>
      <w14:ligatures w14:val="standardContextual"/>
    </w:rPr>
  </w:style>
  <w:style w:type="character" w:customStyle="1" w:styleId="StyleStyleArialNarrow9ptLeft-075ArialNarrowChar">
    <w:name w:val="Style Style Arial Narrow 9 pt Left:  -0.75&quot; + Arial Narrow Char"/>
    <w:locked/>
    <w:rsid w:val="00AA3610"/>
  </w:style>
  <w:style w:type="paragraph" w:customStyle="1" w:styleId="StyleStyleArialNarrow9ptLeft-075ArialNarrow">
    <w:name w:val="Style Style Arial Narrow 9 pt Left:  -0.75&quot; + Arial Narrow"/>
    <w:basedOn w:val="Normal"/>
    <w:next w:val="Heading5SizeDown"/>
    <w:qFormat/>
    <w:rsid w:val="00AA3610"/>
    <w:rPr>
      <w14:ligatures w14:val="standardContextual"/>
    </w:rPr>
  </w:style>
  <w:style w:type="character" w:customStyle="1" w:styleId="StyleStyleCardTextLeft-075Right0Char">
    <w:name w:val="Style Style Card Text + Left:  -0.75&quot; + Right:  0&quot; Char"/>
    <w:locked/>
    <w:rsid w:val="00AA3610"/>
  </w:style>
  <w:style w:type="paragraph" w:customStyle="1" w:styleId="StyleStyleCardTextLeft-075Right0">
    <w:name w:val="Style Style Card Text + Left:  -0.75&quot; + Right:  0&quot;"/>
    <w:basedOn w:val="Normal"/>
    <w:next w:val="evidencetext"/>
    <w:autoRedefine/>
    <w:qFormat/>
    <w:rsid w:val="00AA3610"/>
    <w:rPr>
      <w14:ligatures w14:val="standardContextual"/>
    </w:rPr>
  </w:style>
  <w:style w:type="paragraph" w:customStyle="1" w:styleId="ecxmsonormal">
    <w:name w:val="ecxmsonormal"/>
    <w:basedOn w:val="Normal"/>
    <w:uiPriority w:val="99"/>
    <w:qFormat/>
    <w:rsid w:val="00AA3610"/>
    <w:rPr>
      <w14:ligatures w14:val="standardContextual"/>
    </w:rPr>
  </w:style>
  <w:style w:type="character" w:customStyle="1" w:styleId="DebateUnderlineBoldChar">
    <w:name w:val="Debate Underline Bold Char"/>
    <w:uiPriority w:val="99"/>
    <w:locked/>
    <w:rsid w:val="00AA3610"/>
  </w:style>
  <w:style w:type="paragraph" w:customStyle="1" w:styleId="DebateUnderlineBold">
    <w:name w:val="Debate Underline Bold"/>
    <w:basedOn w:val="Cardtext0"/>
    <w:qFormat/>
    <w:rsid w:val="00AA3610"/>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A3610"/>
  </w:style>
  <w:style w:type="paragraph" w:customStyle="1" w:styleId="StyleArialNarrow12ptBoldLeft-075">
    <w:name w:val="Style Arial Narrow 12 pt Bold Left:  -0.75&quot;"/>
    <w:basedOn w:val="Normal"/>
    <w:next w:val="ecxmsonormal"/>
    <w:qFormat/>
    <w:rsid w:val="00AA3610"/>
    <w:rPr>
      <w14:ligatures w14:val="standardContextual"/>
    </w:rPr>
  </w:style>
  <w:style w:type="character" w:customStyle="1" w:styleId="StyleStyleevidencetextBorderSinglesolidlineAuto05Char">
    <w:name w:val="Style Style evidence text + Border: : (Single solid line Auto  0.5 ... Char"/>
    <w:locked/>
    <w:rsid w:val="00AA3610"/>
  </w:style>
  <w:style w:type="paragraph" w:customStyle="1" w:styleId="StyleStyleevidencetextBorderSinglesolidlineAuto05">
    <w:name w:val="Style Style evidence text + Border: : (Single solid line Auto  0.5 ..."/>
    <w:basedOn w:val="Normal"/>
    <w:next w:val="DebateUnderlineBold"/>
    <w:qFormat/>
    <w:rsid w:val="00AA3610"/>
    <w:rPr>
      <w14:ligatures w14:val="standardContextual"/>
    </w:rPr>
  </w:style>
  <w:style w:type="paragraph" w:customStyle="1" w:styleId="CiteCharCharCharChar">
    <w:name w:val="Cite Char Char Char Char"/>
    <w:basedOn w:val="Normal"/>
    <w:next w:val="Normal"/>
    <w:qFormat/>
    <w:rsid w:val="00AA3610"/>
    <w:rPr>
      <w14:ligatures w14:val="standardContextual"/>
    </w:rPr>
  </w:style>
  <w:style w:type="character" w:customStyle="1" w:styleId="UnderliningCharChar1CharCharChar">
    <w:name w:val="Underlining Char Char1 Char Char Char"/>
    <w:locked/>
    <w:rsid w:val="00AA3610"/>
  </w:style>
  <w:style w:type="paragraph" w:customStyle="1" w:styleId="UnderliningCharChar1CharChar">
    <w:name w:val="Underlining Char Char1 Char Char"/>
    <w:basedOn w:val="Normal"/>
    <w:next w:val="Normal"/>
    <w:qFormat/>
    <w:rsid w:val="00AA3610"/>
    <w:rPr>
      <w14:ligatures w14:val="standardContextual"/>
    </w:rPr>
  </w:style>
  <w:style w:type="paragraph" w:customStyle="1" w:styleId="CiteCharCharCharCharChar">
    <w:name w:val="Cite Char Char Char Char Char"/>
    <w:basedOn w:val="Normal"/>
    <w:next w:val="Normal"/>
    <w:qFormat/>
    <w:rsid w:val="00AA3610"/>
    <w:rPr>
      <w14:ligatures w14:val="standardContextual"/>
    </w:rPr>
  </w:style>
  <w:style w:type="character" w:customStyle="1" w:styleId="UnderliningCharCharChar">
    <w:name w:val="Underlining Char Char Char"/>
    <w:locked/>
    <w:rsid w:val="00AA3610"/>
  </w:style>
  <w:style w:type="paragraph" w:customStyle="1" w:styleId="Style120">
    <w:name w:val="Style 12"/>
    <w:uiPriority w:val="99"/>
    <w:qFormat/>
    <w:rsid w:val="00AA3610"/>
    <w:pPr>
      <w:spacing w:after="200" w:line="276" w:lineRule="auto"/>
    </w:pPr>
    <w:rPr>
      <w:kern w:val="0"/>
      <w:sz w:val="22"/>
      <w:szCs w:val="22"/>
    </w:rPr>
  </w:style>
  <w:style w:type="paragraph" w:customStyle="1" w:styleId="Style7">
    <w:name w:val="Style 7"/>
    <w:next w:val="CiteCharCharCharCharChar"/>
    <w:qFormat/>
    <w:rsid w:val="00AA3610"/>
    <w:pPr>
      <w:spacing w:after="200" w:line="276" w:lineRule="auto"/>
    </w:pPr>
    <w:rPr>
      <w:kern w:val="0"/>
      <w:sz w:val="22"/>
      <w:szCs w:val="22"/>
    </w:rPr>
  </w:style>
  <w:style w:type="paragraph" w:customStyle="1" w:styleId="Style9">
    <w:name w:val="Style 9"/>
    <w:uiPriority w:val="99"/>
    <w:qFormat/>
    <w:rsid w:val="00AA3610"/>
    <w:pPr>
      <w:spacing w:after="200" w:line="276" w:lineRule="auto"/>
    </w:pPr>
    <w:rPr>
      <w:kern w:val="0"/>
      <w:sz w:val="22"/>
      <w:szCs w:val="22"/>
    </w:rPr>
  </w:style>
  <w:style w:type="paragraph" w:customStyle="1" w:styleId="Emphasis3">
    <w:name w:val="Emphasis3"/>
    <w:uiPriority w:val="99"/>
    <w:qFormat/>
    <w:rsid w:val="00AA3610"/>
    <w:pPr>
      <w:spacing w:after="200" w:line="276" w:lineRule="auto"/>
    </w:pPr>
    <w:rPr>
      <w:kern w:val="0"/>
      <w:sz w:val="22"/>
      <w:szCs w:val="22"/>
    </w:rPr>
  </w:style>
  <w:style w:type="paragraph" w:customStyle="1" w:styleId="formfldssel">
    <w:name w:val="formfldssel"/>
    <w:basedOn w:val="Normal"/>
    <w:qFormat/>
    <w:rsid w:val="00AA3610"/>
    <w:rPr>
      <w14:ligatures w14:val="standardContextual"/>
    </w:rPr>
  </w:style>
  <w:style w:type="paragraph" w:customStyle="1" w:styleId="hpleftlk">
    <w:name w:val="hpleftlk"/>
    <w:basedOn w:val="Normal"/>
    <w:next w:val="SmallCard"/>
    <w:qFormat/>
    <w:rsid w:val="00AA3610"/>
    <w:rPr>
      <w14:ligatures w14:val="standardContextual"/>
    </w:rPr>
  </w:style>
  <w:style w:type="paragraph" w:customStyle="1" w:styleId="lblu">
    <w:name w:val="lblu"/>
    <w:basedOn w:val="Normal"/>
    <w:next w:val="BreifTitle"/>
    <w:qFormat/>
    <w:rsid w:val="00AA3610"/>
    <w:rPr>
      <w14:ligatures w14:val="standardContextual"/>
    </w:rPr>
  </w:style>
  <w:style w:type="paragraph" w:customStyle="1" w:styleId="Underlinestyle1">
    <w:name w:val="Underlinestyle"/>
    <w:basedOn w:val="Normal"/>
    <w:next w:val="Normal10pt"/>
    <w:qFormat/>
    <w:rsid w:val="00AA3610"/>
    <w:rPr>
      <w14:ligatures w14:val="standardContextual"/>
    </w:rPr>
  </w:style>
  <w:style w:type="paragraph" w:customStyle="1" w:styleId="OffensiveLanguage">
    <w:name w:val="Offensive Language"/>
    <w:basedOn w:val="Normal"/>
    <w:next w:val="Normal"/>
    <w:uiPriority w:val="99"/>
    <w:qFormat/>
    <w:rsid w:val="00AA3610"/>
    <w:rPr>
      <w14:ligatures w14:val="standardContextual"/>
    </w:rPr>
  </w:style>
  <w:style w:type="paragraph" w:customStyle="1" w:styleId="clearformatting0">
    <w:name w:val="clear formatting"/>
    <w:basedOn w:val="Normal"/>
    <w:next w:val="Style40"/>
    <w:qFormat/>
    <w:rsid w:val="00AA3610"/>
    <w:rPr>
      <w14:ligatures w14:val="standardContextual"/>
    </w:rPr>
  </w:style>
  <w:style w:type="paragraph" w:customStyle="1" w:styleId="Style18">
    <w:name w:val="Style 18"/>
    <w:next w:val="CM10"/>
    <w:uiPriority w:val="99"/>
    <w:qFormat/>
    <w:rsid w:val="00AA3610"/>
    <w:pPr>
      <w:spacing w:after="200" w:line="276" w:lineRule="auto"/>
    </w:pPr>
    <w:rPr>
      <w:kern w:val="0"/>
      <w:sz w:val="22"/>
      <w:szCs w:val="22"/>
    </w:rPr>
  </w:style>
  <w:style w:type="paragraph" w:customStyle="1" w:styleId="formfld">
    <w:name w:val="formfld"/>
    <w:basedOn w:val="Normal"/>
    <w:next w:val="OffensiveLanguage"/>
    <w:qFormat/>
    <w:rsid w:val="00AA3610"/>
    <w:rPr>
      <w14:ligatures w14:val="standardContextual"/>
    </w:rPr>
  </w:style>
  <w:style w:type="character" w:customStyle="1" w:styleId="sup1">
    <w:name w:val="sup1"/>
    <w:rsid w:val="00AA3610"/>
  </w:style>
  <w:style w:type="character" w:customStyle="1" w:styleId="pgnum1">
    <w:name w:val="pgnum1"/>
    <w:rsid w:val="00AA3610"/>
  </w:style>
  <w:style w:type="character" w:customStyle="1" w:styleId="apple">
    <w:name w:val="apple"/>
    <w:rsid w:val="00AA3610"/>
  </w:style>
  <w:style w:type="character" w:customStyle="1" w:styleId="inhoud">
    <w:name w:val="inhoud"/>
    <w:rsid w:val="00AA3610"/>
  </w:style>
  <w:style w:type="character" w:customStyle="1" w:styleId="Cites-AuthorDate">
    <w:name w:val="Cites-Author/Date"/>
    <w:qFormat/>
    <w:rsid w:val="00AA3610"/>
  </w:style>
  <w:style w:type="character" w:customStyle="1" w:styleId="StyleCardtextChar10pt">
    <w:name w:val="Style Card text Char + 10 pt"/>
    <w:rsid w:val="00AA3610"/>
  </w:style>
  <w:style w:type="character" w:customStyle="1" w:styleId="smcaps">
    <w:name w:val="smcaps"/>
    <w:rsid w:val="00AA3610"/>
  </w:style>
  <w:style w:type="character" w:customStyle="1" w:styleId="Style1Char2">
    <w:name w:val="Style1 Char2"/>
    <w:rsid w:val="00AA3610"/>
  </w:style>
  <w:style w:type="character" w:customStyle="1" w:styleId="inside-head1">
    <w:name w:val="inside-head1"/>
    <w:rsid w:val="00AA3610"/>
  </w:style>
  <w:style w:type="character" w:customStyle="1" w:styleId="datestamp1">
    <w:name w:val="datestamp1"/>
    <w:rsid w:val="00AA3610"/>
  </w:style>
  <w:style w:type="character" w:customStyle="1" w:styleId="pagetools1">
    <w:name w:val="pagetools1"/>
    <w:rsid w:val="00AA3610"/>
  </w:style>
  <w:style w:type="character" w:customStyle="1" w:styleId="smallredtext">
    <w:name w:val="smallredtext"/>
    <w:rsid w:val="00AA3610"/>
  </w:style>
  <w:style w:type="character" w:customStyle="1" w:styleId="storyheading31">
    <w:name w:val="storyheading31"/>
    <w:rsid w:val="00AA3610"/>
  </w:style>
  <w:style w:type="character" w:customStyle="1" w:styleId="storydeck31">
    <w:name w:val="storydeck31"/>
    <w:rsid w:val="00AA3610"/>
  </w:style>
  <w:style w:type="character" w:customStyle="1" w:styleId="subtitle10">
    <w:name w:val="subtitle1"/>
    <w:rsid w:val="00AA3610"/>
  </w:style>
  <w:style w:type="character" w:customStyle="1" w:styleId="clsbiolink">
    <w:name w:val="clsbiolink"/>
    <w:rsid w:val="00AA3610"/>
  </w:style>
  <w:style w:type="character" w:customStyle="1" w:styleId="clssmaller">
    <w:name w:val="clssmaller"/>
    <w:rsid w:val="00AA3610"/>
  </w:style>
  <w:style w:type="character" w:customStyle="1" w:styleId="sm1">
    <w:name w:val="sm1"/>
    <w:rsid w:val="00AA3610"/>
  </w:style>
  <w:style w:type="character" w:customStyle="1" w:styleId="noindentChar">
    <w:name w:val="noindent Char"/>
    <w:rsid w:val="00AA3610"/>
  </w:style>
  <w:style w:type="character" w:customStyle="1" w:styleId="SmallChar1">
    <w:name w:val="Small Char1"/>
    <w:rsid w:val="00AA3610"/>
  </w:style>
  <w:style w:type="character" w:customStyle="1" w:styleId="fullcite0">
    <w:name w:val="fullcite"/>
    <w:rsid w:val="00AA3610"/>
  </w:style>
  <w:style w:type="character" w:customStyle="1" w:styleId="Style9ptThickunderline">
    <w:name w:val="Style 9 pt Thick underline"/>
    <w:rsid w:val="00AA3610"/>
  </w:style>
  <w:style w:type="character" w:customStyle="1" w:styleId="CardNotUnderlinedChar">
    <w:name w:val="Card Not Underlined Char"/>
    <w:rsid w:val="00AA3610"/>
  </w:style>
  <w:style w:type="character" w:customStyle="1" w:styleId="IndexHeadersCharChar">
    <w:name w:val="Index Headers Char Char"/>
    <w:rsid w:val="00AA3610"/>
  </w:style>
  <w:style w:type="character" w:customStyle="1" w:styleId="CircleChar1">
    <w:name w:val="Circle Char1"/>
    <w:rsid w:val="00AA3610"/>
  </w:style>
  <w:style w:type="character" w:customStyle="1" w:styleId="justify">
    <w:name w:val="justify"/>
    <w:rsid w:val="00AA3610"/>
  </w:style>
  <w:style w:type="character" w:customStyle="1" w:styleId="SmallCardTextChar">
    <w:name w:val="Small Card Text Char"/>
    <w:rsid w:val="00AA3610"/>
  </w:style>
  <w:style w:type="character" w:customStyle="1" w:styleId="awtw">
    <w:name w:val="awtw"/>
    <w:rsid w:val="00AA3610"/>
  </w:style>
  <w:style w:type="character" w:customStyle="1" w:styleId="ld3">
    <w:name w:val="ld3"/>
    <w:rsid w:val="00AA3610"/>
  </w:style>
  <w:style w:type="character" w:customStyle="1" w:styleId="5Notunderlined">
    <w:name w:val="5 Not underlined"/>
    <w:rsid w:val="00AA3610"/>
  </w:style>
  <w:style w:type="character" w:customStyle="1" w:styleId="externaledithide">
    <w:name w:val="external_edit_hide"/>
    <w:rsid w:val="00AA3610"/>
  </w:style>
  <w:style w:type="character" w:customStyle="1" w:styleId="CharacterStyle20">
    <w:name w:val="Character Style 20"/>
    <w:rsid w:val="00AA3610"/>
  </w:style>
  <w:style w:type="character" w:customStyle="1" w:styleId="A9">
    <w:name w:val="A9"/>
    <w:uiPriority w:val="99"/>
    <w:rsid w:val="00AA3610"/>
  </w:style>
  <w:style w:type="character" w:customStyle="1" w:styleId="centerheadlines">
    <w:name w:val="centerheadlines"/>
    <w:rsid w:val="00AA3610"/>
  </w:style>
  <w:style w:type="character" w:customStyle="1" w:styleId="datetime">
    <w:name w:val="datetime"/>
    <w:rsid w:val="00AA3610"/>
  </w:style>
  <w:style w:type="character" w:customStyle="1" w:styleId="info">
    <w:name w:val="info"/>
    <w:rsid w:val="00AA3610"/>
  </w:style>
  <w:style w:type="character" w:customStyle="1" w:styleId="datestory">
    <w:name w:val="datestory"/>
    <w:rsid w:val="00AA3610"/>
  </w:style>
  <w:style w:type="character" w:customStyle="1" w:styleId="goohl1">
    <w:name w:val="goohl1"/>
    <w:rsid w:val="00AA3610"/>
  </w:style>
  <w:style w:type="character" w:customStyle="1" w:styleId="StyleUnderlineBorderSinglesolidlineAuto05ptLinew">
    <w:name w:val="Style Underline Border: : (Single solid line Auto  0.5 pt Line w..."/>
    <w:basedOn w:val="DefaultParagraphFont"/>
    <w:rsid w:val="00AA3610"/>
  </w:style>
  <w:style w:type="character" w:customStyle="1" w:styleId="citeschar10">
    <w:name w:val="citeschar1"/>
    <w:basedOn w:val="DefaultParagraphFont"/>
    <w:rsid w:val="00AA3610"/>
  </w:style>
  <w:style w:type="character" w:customStyle="1" w:styleId="cardunderlinedchar1">
    <w:name w:val="cardunderlinedchar"/>
    <w:basedOn w:val="DefaultParagraphFont"/>
    <w:rsid w:val="00AA3610"/>
  </w:style>
  <w:style w:type="character" w:customStyle="1" w:styleId="Style1CharCharChar">
    <w:name w:val="Style1 Char Char Char"/>
    <w:locked/>
    <w:rsid w:val="00AA3610"/>
  </w:style>
  <w:style w:type="character" w:customStyle="1" w:styleId="provider">
    <w:name w:val="provider"/>
    <w:basedOn w:val="DefaultParagraphFont"/>
    <w:rsid w:val="00AA3610"/>
  </w:style>
  <w:style w:type="character" w:customStyle="1" w:styleId="vitstorybyline">
    <w:name w:val="vitstorybyline"/>
    <w:rsid w:val="00AA3610"/>
  </w:style>
  <w:style w:type="character" w:customStyle="1" w:styleId="yahoobuzzbadge-form">
    <w:name w:val="yahoobuzzbadge-form"/>
    <w:rsid w:val="00AA3610"/>
  </w:style>
  <w:style w:type="character" w:customStyle="1" w:styleId="tickerlinx">
    <w:name w:val="tickerlinx"/>
    <w:rsid w:val="00AA3610"/>
  </w:style>
  <w:style w:type="character" w:customStyle="1" w:styleId="post-timestamp">
    <w:name w:val="post-timestamp"/>
    <w:rsid w:val="00AA3610"/>
  </w:style>
  <w:style w:type="character" w:customStyle="1" w:styleId="mw-headline">
    <w:name w:val="mw-headline"/>
    <w:rsid w:val="00AA3610"/>
  </w:style>
  <w:style w:type="character" w:customStyle="1" w:styleId="month">
    <w:name w:val="month"/>
    <w:rsid w:val="00AA3610"/>
  </w:style>
  <w:style w:type="character" w:customStyle="1" w:styleId="texttitlebigred">
    <w:name w:val="texttitlebigred"/>
    <w:rsid w:val="00AA3610"/>
  </w:style>
  <w:style w:type="character" w:customStyle="1" w:styleId="subtitles">
    <w:name w:val="subtitles"/>
    <w:rsid w:val="00AA3610"/>
  </w:style>
  <w:style w:type="character" w:customStyle="1" w:styleId="CiteCardChar1">
    <w:name w:val="Cite_Card Char1"/>
    <w:rsid w:val="00AA3610"/>
  </w:style>
  <w:style w:type="character" w:customStyle="1" w:styleId="ptitleinside">
    <w:name w:val="p_title_inside"/>
    <w:rsid w:val="00AA3610"/>
  </w:style>
  <w:style w:type="character" w:customStyle="1" w:styleId="paramv">
    <w:name w:val="paramv"/>
    <w:rsid w:val="00AA3610"/>
  </w:style>
  <w:style w:type="character" w:customStyle="1" w:styleId="symbol">
    <w:name w:val="symbol"/>
    <w:rsid w:val="00AA3610"/>
  </w:style>
  <w:style w:type="character" w:customStyle="1" w:styleId="data">
    <w:name w:val="data"/>
    <w:rsid w:val="00AA3610"/>
  </w:style>
  <w:style w:type="character" w:customStyle="1" w:styleId="pub-date">
    <w:name w:val="pub-date"/>
    <w:rsid w:val="00AA3610"/>
  </w:style>
  <w:style w:type="character" w:customStyle="1" w:styleId="AuthorDateF4">
    <w:name w:val="Author Date (F4)"/>
    <w:rsid w:val="00AA3610"/>
  </w:style>
  <w:style w:type="character" w:customStyle="1" w:styleId="BoldUnderlineF6">
    <w:name w:val="Bold Underline (F6)"/>
    <w:rsid w:val="00AA3610"/>
  </w:style>
  <w:style w:type="character" w:customStyle="1" w:styleId="grouptext">
    <w:name w:val="group_text"/>
    <w:rsid w:val="00AA3610"/>
  </w:style>
  <w:style w:type="character" w:customStyle="1" w:styleId="authors">
    <w:name w:val="authors"/>
    <w:rsid w:val="00AA3610"/>
  </w:style>
  <w:style w:type="character" w:customStyle="1" w:styleId="StyleArial12ptBoldItalic">
    <w:name w:val="Style Arial 12 pt Bold Italic"/>
    <w:rsid w:val="00AA3610"/>
  </w:style>
  <w:style w:type="character" w:customStyle="1" w:styleId="verdana12grey1">
    <w:name w:val="verdana12grey1"/>
    <w:rsid w:val="00AA3610"/>
  </w:style>
  <w:style w:type="character" w:customStyle="1" w:styleId="verdana9grey1a">
    <w:name w:val="verdana9grey1a"/>
    <w:rsid w:val="00AA3610"/>
  </w:style>
  <w:style w:type="character" w:customStyle="1" w:styleId="nn-twttr-share-btn">
    <w:name w:val="nn-twttr-share-btn"/>
    <w:rsid w:val="00AA3610"/>
  </w:style>
  <w:style w:type="character" w:customStyle="1" w:styleId="count">
    <w:name w:val="count"/>
    <w:rsid w:val="00AA3610"/>
  </w:style>
  <w:style w:type="character" w:customStyle="1" w:styleId="comment-count">
    <w:name w:val="comment-count"/>
    <w:rsid w:val="00AA3610"/>
  </w:style>
  <w:style w:type="character" w:customStyle="1" w:styleId="comment-count-text">
    <w:name w:val="comment-count-text"/>
    <w:rsid w:val="00AA3610"/>
  </w:style>
  <w:style w:type="character" w:customStyle="1" w:styleId="lightheader">
    <w:name w:val="lightheader"/>
    <w:rsid w:val="00AA3610"/>
  </w:style>
  <w:style w:type="character" w:customStyle="1" w:styleId="CiteCardCharCharCharCharChar">
    <w:name w:val="Cite_Card Char Char Char Char Char"/>
    <w:rsid w:val="00AA3610"/>
  </w:style>
  <w:style w:type="character" w:customStyle="1" w:styleId="CiteCardCharCharCharCharCharChar">
    <w:name w:val="Cite_Card Char Char Char Char Char Char"/>
    <w:rsid w:val="00AA3610"/>
  </w:style>
  <w:style w:type="character" w:customStyle="1" w:styleId="yahoobuzzbadge">
    <w:name w:val="yahoobuzzbadge"/>
    <w:rsid w:val="00AA3610"/>
  </w:style>
  <w:style w:type="character" w:customStyle="1" w:styleId="StrongEmphasis">
    <w:name w:val="Strong Emphasis"/>
    <w:rsid w:val="00AA3610"/>
  </w:style>
  <w:style w:type="character" w:customStyle="1" w:styleId="article-articlebody">
    <w:name w:val="article-articlebody"/>
    <w:basedOn w:val="DefaultParagraphFont"/>
    <w:rsid w:val="00AA3610"/>
  </w:style>
  <w:style w:type="character" w:customStyle="1" w:styleId="pageheader0">
    <w:name w:val="pageheader"/>
    <w:basedOn w:val="DefaultParagraphFont"/>
    <w:rsid w:val="00AA3610"/>
  </w:style>
  <w:style w:type="character" w:customStyle="1" w:styleId="AuthorCharChar">
    <w:name w:val="Author Char Char"/>
    <w:rsid w:val="00AA3610"/>
  </w:style>
  <w:style w:type="character" w:customStyle="1" w:styleId="smallchar0">
    <w:name w:val="smallchar"/>
    <w:basedOn w:val="DefaultParagraphFont"/>
    <w:rsid w:val="00AA3610"/>
  </w:style>
  <w:style w:type="character" w:customStyle="1" w:styleId="Shortcite">
    <w:name w:val="Shortcite"/>
    <w:rsid w:val="00AA3610"/>
  </w:style>
  <w:style w:type="character" w:customStyle="1" w:styleId="Longcite">
    <w:name w:val="Longcite"/>
    <w:rsid w:val="00AA3610"/>
  </w:style>
  <w:style w:type="character" w:customStyle="1" w:styleId="address">
    <w:name w:val="address"/>
    <w:rsid w:val="00AA3610"/>
  </w:style>
  <w:style w:type="character" w:customStyle="1" w:styleId="NormalizationChar">
    <w:name w:val="Normalization Char"/>
    <w:rsid w:val="00AA3610"/>
  </w:style>
  <w:style w:type="character" w:customStyle="1" w:styleId="Shrinker">
    <w:name w:val="Shrinker"/>
    <w:rsid w:val="00AA3610"/>
  </w:style>
  <w:style w:type="character" w:customStyle="1" w:styleId="heading2char1">
    <w:name w:val="heading2char"/>
    <w:basedOn w:val="DefaultParagraphFont"/>
    <w:rsid w:val="00AA3610"/>
  </w:style>
  <w:style w:type="character" w:customStyle="1" w:styleId="heading3char1">
    <w:name w:val="heading3char1"/>
    <w:basedOn w:val="DefaultParagraphFont"/>
    <w:rsid w:val="00AA3610"/>
  </w:style>
  <w:style w:type="character" w:customStyle="1" w:styleId="underlinea">
    <w:name w:val="underlinea"/>
    <w:basedOn w:val="DefaultParagraphFont"/>
    <w:rsid w:val="00AA3610"/>
  </w:style>
  <w:style w:type="character" w:customStyle="1" w:styleId="StyleUnderlineChar9pt2">
    <w:name w:val="Style Underline Char + 9 pt2"/>
    <w:rsid w:val="00AA3610"/>
  </w:style>
  <w:style w:type="character" w:customStyle="1" w:styleId="StyleUnderlineChar9ptBold1">
    <w:name w:val="Style Underline Char + 9 pt Bold1"/>
    <w:rsid w:val="00AA3610"/>
  </w:style>
  <w:style w:type="character" w:customStyle="1" w:styleId="FontStyle329">
    <w:name w:val="Font Style329"/>
    <w:uiPriority w:val="99"/>
    <w:rsid w:val="00AA3610"/>
  </w:style>
  <w:style w:type="character" w:customStyle="1" w:styleId="FontStyle232">
    <w:name w:val="Font Style232"/>
    <w:uiPriority w:val="99"/>
    <w:rsid w:val="00AA3610"/>
  </w:style>
  <w:style w:type="character" w:customStyle="1" w:styleId="MicroTextCharChar">
    <w:name w:val="MicroText Char Char"/>
    <w:rsid w:val="00AA3610"/>
  </w:style>
  <w:style w:type="character" w:customStyle="1" w:styleId="style61">
    <w:name w:val="style6"/>
    <w:rsid w:val="00AA3610"/>
  </w:style>
  <w:style w:type="character" w:customStyle="1" w:styleId="Title2">
    <w:name w:val="Title2"/>
    <w:basedOn w:val="DefaultParagraphFont"/>
    <w:rsid w:val="00AA3610"/>
  </w:style>
  <w:style w:type="character" w:customStyle="1" w:styleId="pmterms2">
    <w:name w:val="pmterms2"/>
    <w:basedOn w:val="DefaultParagraphFont"/>
    <w:rsid w:val="00AA3610"/>
  </w:style>
  <w:style w:type="character" w:customStyle="1" w:styleId="BoldandUnderlineChar1Char2CharChar">
    <w:name w:val="Bold and Underline Char1 Char2 Char Char"/>
    <w:basedOn w:val="DefaultParagraphFont"/>
    <w:rsid w:val="00AA3610"/>
  </w:style>
  <w:style w:type="character" w:customStyle="1" w:styleId="UnderlineChar1Char1">
    <w:name w:val="Underline Char1 Char1"/>
    <w:basedOn w:val="DefaultParagraphFont"/>
    <w:rsid w:val="00AA3610"/>
  </w:style>
  <w:style w:type="character" w:customStyle="1" w:styleId="featurecontentgray1">
    <w:name w:val="featurecontentgray1"/>
    <w:basedOn w:val="DefaultParagraphFont"/>
    <w:rsid w:val="00AA3610"/>
  </w:style>
  <w:style w:type="character" w:customStyle="1" w:styleId="CardCharCharChar0">
    <w:name w:val="Card Char Char Char"/>
    <w:basedOn w:val="DefaultParagraphFont"/>
    <w:rsid w:val="00AA3610"/>
  </w:style>
  <w:style w:type="character" w:customStyle="1" w:styleId="big1">
    <w:name w:val="big1"/>
    <w:basedOn w:val="DefaultParagraphFont"/>
    <w:rsid w:val="00AA3610"/>
  </w:style>
  <w:style w:type="character" w:customStyle="1" w:styleId="articletitle1">
    <w:name w:val="articletitle1"/>
    <w:basedOn w:val="DefaultParagraphFont"/>
    <w:rsid w:val="00AA3610"/>
  </w:style>
  <w:style w:type="character" w:customStyle="1" w:styleId="prodgeneral">
    <w:name w:val="prodgeneral"/>
    <w:basedOn w:val="DefaultParagraphFont"/>
    <w:rsid w:val="00AA3610"/>
  </w:style>
  <w:style w:type="character" w:customStyle="1" w:styleId="Style10pt">
    <w:name w:val="Style 10 pt"/>
    <w:basedOn w:val="DefaultParagraphFont"/>
    <w:rsid w:val="00AA3610"/>
  </w:style>
  <w:style w:type="character" w:customStyle="1" w:styleId="StyleUnderlineChar0">
    <w:name w:val="Style Underline + Char"/>
    <w:basedOn w:val="DefaultParagraphFont"/>
    <w:rsid w:val="00AA3610"/>
  </w:style>
  <w:style w:type="character" w:customStyle="1" w:styleId="highlightChar">
    <w:name w:val="highlight Char"/>
    <w:basedOn w:val="DefaultParagraphFont"/>
    <w:rsid w:val="00AA3610"/>
  </w:style>
  <w:style w:type="character" w:customStyle="1" w:styleId="citeChar1">
    <w:name w:val="cite Char"/>
    <w:basedOn w:val="DefaultParagraphFont"/>
    <w:rsid w:val="00AA3610"/>
  </w:style>
  <w:style w:type="character" w:customStyle="1" w:styleId="OffensiveLanguageChar">
    <w:name w:val="Offensive Language Char"/>
    <w:rsid w:val="00AA3610"/>
  </w:style>
  <w:style w:type="character" w:customStyle="1" w:styleId="yellowfadeinnerspan">
    <w:name w:val="yellowfadeinnerspan"/>
    <w:rsid w:val="00AA3610"/>
  </w:style>
  <w:style w:type="character" w:customStyle="1" w:styleId="ipa">
    <w:name w:val="ipa"/>
    <w:basedOn w:val="DefaultParagraphFont"/>
    <w:rsid w:val="00AA3610"/>
  </w:style>
  <w:style w:type="table" w:customStyle="1" w:styleId="TableGrid1">
    <w:name w:val="Table Grid1"/>
    <w:basedOn w:val="TableNormal"/>
    <w:rsid w:val="00AA3610"/>
    <w:pPr>
      <w:spacing w:after="200" w:line="276" w:lineRule="auto"/>
    </w:pPr>
    <w:rPr>
      <w:kern w:val="0"/>
      <w:sz w:val="22"/>
      <w:szCs w:val="22"/>
    </w:rPr>
    <w:tblPr/>
  </w:style>
  <w:style w:type="character" w:customStyle="1" w:styleId="StyleciteChar">
    <w:name w:val="Style cite + Char"/>
    <w:basedOn w:val="DefaultParagraphFont"/>
    <w:rsid w:val="00AA3610"/>
  </w:style>
  <w:style w:type="character" w:customStyle="1" w:styleId="DebateUnderlinedChar">
    <w:name w:val="Debate Underlined Char"/>
    <w:locked/>
    <w:rsid w:val="00AA3610"/>
  </w:style>
  <w:style w:type="paragraph" w:customStyle="1" w:styleId="DebateUnderlined">
    <w:name w:val="Debate Underlined"/>
    <w:basedOn w:val="Normal"/>
    <w:next w:val="about"/>
    <w:qFormat/>
    <w:rsid w:val="00AA3610"/>
    <w:rPr>
      <w14:ligatures w14:val="standardContextual"/>
    </w:rPr>
  </w:style>
  <w:style w:type="character" w:customStyle="1" w:styleId="Card10f2Char">
    <w:name w:val="Card.10.f2 Char"/>
    <w:locked/>
    <w:rsid w:val="00AA3610"/>
  </w:style>
  <w:style w:type="paragraph" w:customStyle="1" w:styleId="Card10f2">
    <w:name w:val="Card.10.f2"/>
    <w:basedOn w:val="Normal"/>
    <w:next w:val="thumbnail"/>
    <w:autoRedefine/>
    <w:qFormat/>
    <w:rsid w:val="00AA3610"/>
    <w:rPr>
      <w14:ligatures w14:val="standardContextual"/>
    </w:rPr>
  </w:style>
  <w:style w:type="character" w:customStyle="1" w:styleId="Bodytext5">
    <w:name w:val="Body text_"/>
    <w:basedOn w:val="DefaultParagraphFont"/>
    <w:locked/>
    <w:rsid w:val="00AA3610"/>
    <w:rPr>
      <w:shd w:val="clear" w:color="auto" w:fill="FFFFFF"/>
    </w:rPr>
  </w:style>
  <w:style w:type="paragraph" w:customStyle="1" w:styleId="BodyText50">
    <w:name w:val="Body Text5"/>
    <w:basedOn w:val="Normal"/>
    <w:next w:val="wallacepara"/>
    <w:qFormat/>
    <w:rsid w:val="00AA3610"/>
    <w:rPr>
      <w14:ligatures w14:val="standardContextual"/>
    </w:rPr>
  </w:style>
  <w:style w:type="paragraph" w:customStyle="1" w:styleId="user">
    <w:name w:val="user"/>
    <w:basedOn w:val="Normal"/>
    <w:next w:val="morelink"/>
    <w:qFormat/>
    <w:rsid w:val="00AA3610"/>
    <w:rPr>
      <w14:ligatures w14:val="standardContextual"/>
    </w:rPr>
  </w:style>
  <w:style w:type="paragraph" w:customStyle="1" w:styleId="about">
    <w:name w:val="about"/>
    <w:basedOn w:val="Normal"/>
    <w:next w:val="audiolink"/>
    <w:qFormat/>
    <w:rsid w:val="00AA3610"/>
    <w:rPr>
      <w14:ligatures w14:val="standardContextual"/>
    </w:rPr>
  </w:style>
  <w:style w:type="paragraph" w:customStyle="1" w:styleId="t6">
    <w:name w:val="t6"/>
    <w:basedOn w:val="Normal"/>
    <w:next w:val="nav1"/>
    <w:qFormat/>
    <w:rsid w:val="00AA3610"/>
    <w:rPr>
      <w14:ligatures w14:val="standardContextual"/>
    </w:rPr>
  </w:style>
  <w:style w:type="paragraph" w:customStyle="1" w:styleId="thumbnail">
    <w:name w:val="thumbnail"/>
    <w:basedOn w:val="Normal"/>
    <w:next w:val="nav2"/>
    <w:qFormat/>
    <w:rsid w:val="00AA3610"/>
    <w:rPr>
      <w14:ligatures w14:val="standardContextual"/>
    </w:rPr>
  </w:style>
  <w:style w:type="paragraph" w:customStyle="1" w:styleId="stand-first-alone">
    <w:name w:val="stand-first-alone"/>
    <w:basedOn w:val="Normal"/>
    <w:next w:val="Pa0"/>
    <w:qFormat/>
    <w:rsid w:val="00AA3610"/>
    <w:rPr>
      <w14:ligatures w14:val="standardContextual"/>
    </w:rPr>
  </w:style>
  <w:style w:type="paragraph" w:customStyle="1" w:styleId="wallacepara">
    <w:name w:val="wallacepara"/>
    <w:basedOn w:val="Normal"/>
    <w:next w:val="CM45"/>
    <w:qFormat/>
    <w:rsid w:val="00AA3610"/>
    <w:rPr>
      <w14:ligatures w14:val="standardContextual"/>
    </w:rPr>
  </w:style>
  <w:style w:type="paragraph" w:customStyle="1" w:styleId="morelink">
    <w:name w:val="morelink"/>
    <w:basedOn w:val="Normal"/>
    <w:next w:val="CM46"/>
    <w:qFormat/>
    <w:rsid w:val="00AA3610"/>
    <w:rPr>
      <w14:ligatures w14:val="standardContextual"/>
    </w:rPr>
  </w:style>
  <w:style w:type="paragraph" w:customStyle="1" w:styleId="audiolink">
    <w:name w:val="audiolink"/>
    <w:basedOn w:val="Normal"/>
    <w:next w:val="F4-NormalText"/>
    <w:qFormat/>
    <w:rsid w:val="00AA3610"/>
    <w:rPr>
      <w14:ligatures w14:val="standardContextual"/>
    </w:rPr>
  </w:style>
  <w:style w:type="paragraph" w:customStyle="1" w:styleId="titlestyle1">
    <w:name w:val="titlestyle1"/>
    <w:basedOn w:val="Normal"/>
    <w:next w:val="FullText"/>
    <w:qFormat/>
    <w:rsid w:val="00AA3610"/>
    <w:rPr>
      <w14:ligatures w14:val="standardContextual"/>
    </w:rPr>
  </w:style>
  <w:style w:type="paragraph" w:customStyle="1" w:styleId="nav1">
    <w:name w:val="nav1"/>
    <w:basedOn w:val="Normal"/>
    <w:next w:val="TagLine"/>
    <w:qFormat/>
    <w:rsid w:val="00AA3610"/>
    <w:rPr>
      <w14:ligatures w14:val="standardContextual"/>
    </w:rPr>
  </w:style>
  <w:style w:type="paragraph" w:customStyle="1" w:styleId="nav2">
    <w:name w:val="nav2"/>
    <w:basedOn w:val="Normal"/>
    <w:qFormat/>
    <w:rsid w:val="00AA3610"/>
    <w:rPr>
      <w14:ligatures w14:val="standardContextual"/>
    </w:rPr>
  </w:style>
  <w:style w:type="paragraph" w:customStyle="1" w:styleId="Pa0">
    <w:name w:val="Pa0"/>
    <w:basedOn w:val="Normal"/>
    <w:qFormat/>
    <w:rsid w:val="00AA3610"/>
    <w:rPr>
      <w14:ligatures w14:val="standardContextual"/>
    </w:rPr>
  </w:style>
  <w:style w:type="paragraph" w:customStyle="1" w:styleId="CM45">
    <w:name w:val="CM45"/>
    <w:basedOn w:val="Normal"/>
    <w:uiPriority w:val="99"/>
    <w:qFormat/>
    <w:rsid w:val="00AA3610"/>
    <w:rPr>
      <w14:ligatures w14:val="standardContextual"/>
    </w:rPr>
  </w:style>
  <w:style w:type="paragraph" w:customStyle="1" w:styleId="CM46">
    <w:name w:val="CM46"/>
    <w:basedOn w:val="Normal"/>
    <w:uiPriority w:val="99"/>
    <w:qFormat/>
    <w:rsid w:val="00AA3610"/>
    <w:rPr>
      <w14:ligatures w14:val="standardContextual"/>
    </w:rPr>
  </w:style>
  <w:style w:type="character" w:customStyle="1" w:styleId="Heading18">
    <w:name w:val="Heading #18_"/>
    <w:basedOn w:val="DefaultParagraphFont"/>
    <w:locked/>
    <w:rsid w:val="00AA3610"/>
  </w:style>
  <w:style w:type="paragraph" w:customStyle="1" w:styleId="Heading180">
    <w:name w:val="Heading #18"/>
    <w:basedOn w:val="Normal"/>
    <w:qFormat/>
    <w:rsid w:val="00AA3610"/>
    <w:rPr>
      <w14:ligatures w14:val="standardContextual"/>
    </w:rPr>
  </w:style>
  <w:style w:type="character" w:customStyle="1" w:styleId="Picturecaption2">
    <w:name w:val="Picture caption (2)_"/>
    <w:basedOn w:val="DefaultParagraphFont"/>
    <w:locked/>
    <w:rsid w:val="00AA3610"/>
  </w:style>
  <w:style w:type="paragraph" w:customStyle="1" w:styleId="Picturecaption20">
    <w:name w:val="Picture caption (2)"/>
    <w:basedOn w:val="Normal"/>
    <w:qFormat/>
    <w:rsid w:val="00AA3610"/>
    <w:rPr>
      <w14:ligatures w14:val="standardContextual"/>
    </w:rPr>
  </w:style>
  <w:style w:type="character" w:customStyle="1" w:styleId="Picturecaption">
    <w:name w:val="Picture caption_"/>
    <w:basedOn w:val="DefaultParagraphFont"/>
    <w:locked/>
    <w:rsid w:val="00AA3610"/>
  </w:style>
  <w:style w:type="paragraph" w:customStyle="1" w:styleId="Picturecaption0">
    <w:name w:val="Picture caption"/>
    <w:basedOn w:val="Normal"/>
    <w:qFormat/>
    <w:rsid w:val="00AA3610"/>
    <w:rPr>
      <w14:ligatures w14:val="standardContextual"/>
    </w:rPr>
  </w:style>
  <w:style w:type="character" w:customStyle="1" w:styleId="Bodytext31">
    <w:name w:val="Body text (31)_"/>
    <w:basedOn w:val="DefaultParagraphFont"/>
    <w:locked/>
    <w:rsid w:val="00AA3610"/>
  </w:style>
  <w:style w:type="paragraph" w:customStyle="1" w:styleId="Bodytext310">
    <w:name w:val="Body text (31)"/>
    <w:basedOn w:val="Normal"/>
    <w:qFormat/>
    <w:rsid w:val="00AA3610"/>
    <w:rPr>
      <w14:ligatures w14:val="standardContextual"/>
    </w:rPr>
  </w:style>
  <w:style w:type="character" w:customStyle="1" w:styleId="Heading22">
    <w:name w:val="Heading #22_"/>
    <w:basedOn w:val="DefaultParagraphFont"/>
    <w:locked/>
    <w:rsid w:val="00AA3610"/>
  </w:style>
  <w:style w:type="paragraph" w:customStyle="1" w:styleId="Heading220">
    <w:name w:val="Heading #22"/>
    <w:basedOn w:val="Normal"/>
    <w:qFormat/>
    <w:rsid w:val="00AA3610"/>
    <w:rPr>
      <w14:ligatures w14:val="standardContextual"/>
    </w:rPr>
  </w:style>
  <w:style w:type="character" w:customStyle="1" w:styleId="Bodytext131">
    <w:name w:val="Body text (131)_"/>
    <w:basedOn w:val="DefaultParagraphFont"/>
    <w:locked/>
    <w:rsid w:val="00AA3610"/>
  </w:style>
  <w:style w:type="paragraph" w:customStyle="1" w:styleId="Bodytext1310">
    <w:name w:val="Body text (131)"/>
    <w:basedOn w:val="Normal"/>
    <w:qFormat/>
    <w:rsid w:val="00AA3610"/>
    <w:rPr>
      <w14:ligatures w14:val="standardContextual"/>
    </w:rPr>
  </w:style>
  <w:style w:type="character" w:customStyle="1" w:styleId="Bodytext140">
    <w:name w:val="Body text (140)_"/>
    <w:basedOn w:val="DefaultParagraphFont"/>
    <w:locked/>
    <w:rsid w:val="00AA3610"/>
  </w:style>
  <w:style w:type="paragraph" w:customStyle="1" w:styleId="Bodytext1400">
    <w:name w:val="Body text (140)"/>
    <w:basedOn w:val="Normal"/>
    <w:qFormat/>
    <w:rsid w:val="00AA3610"/>
    <w:rPr>
      <w14:ligatures w14:val="standardContextual"/>
    </w:rPr>
  </w:style>
  <w:style w:type="character" w:customStyle="1" w:styleId="Bodytext141">
    <w:name w:val="Body text (141)_"/>
    <w:basedOn w:val="DefaultParagraphFont"/>
    <w:locked/>
    <w:rsid w:val="00AA3610"/>
  </w:style>
  <w:style w:type="paragraph" w:customStyle="1" w:styleId="Bodytext1410">
    <w:name w:val="Body text (141)"/>
    <w:basedOn w:val="Normal"/>
    <w:qFormat/>
    <w:rsid w:val="00AA3610"/>
    <w:rPr>
      <w14:ligatures w14:val="standardContextual"/>
    </w:rPr>
  </w:style>
  <w:style w:type="character" w:customStyle="1" w:styleId="Tableofcontents20">
    <w:name w:val="Table of contents (20)_"/>
    <w:basedOn w:val="DefaultParagraphFont"/>
    <w:locked/>
    <w:rsid w:val="00AA3610"/>
  </w:style>
  <w:style w:type="paragraph" w:customStyle="1" w:styleId="Tableofcontents200">
    <w:name w:val="Table of contents (20)"/>
    <w:basedOn w:val="Normal"/>
    <w:qFormat/>
    <w:rsid w:val="00AA3610"/>
    <w:rPr>
      <w14:ligatures w14:val="standardContextual"/>
    </w:rPr>
  </w:style>
  <w:style w:type="character" w:customStyle="1" w:styleId="Tableofcontents21">
    <w:name w:val="Table of contents (21)_"/>
    <w:basedOn w:val="DefaultParagraphFont"/>
    <w:locked/>
    <w:rsid w:val="00AA3610"/>
  </w:style>
  <w:style w:type="paragraph" w:customStyle="1" w:styleId="Tableofcontents210">
    <w:name w:val="Table of contents (21)"/>
    <w:basedOn w:val="Normal"/>
    <w:qFormat/>
    <w:rsid w:val="00AA3610"/>
    <w:rPr>
      <w14:ligatures w14:val="standardContextual"/>
    </w:rPr>
  </w:style>
  <w:style w:type="character" w:customStyle="1" w:styleId="Tableofcontents22">
    <w:name w:val="Table of contents (22)_"/>
    <w:basedOn w:val="DefaultParagraphFont"/>
    <w:locked/>
    <w:rsid w:val="00AA3610"/>
  </w:style>
  <w:style w:type="paragraph" w:customStyle="1" w:styleId="Tableofcontents220">
    <w:name w:val="Table of contents (22)"/>
    <w:basedOn w:val="Normal"/>
    <w:qFormat/>
    <w:rsid w:val="00AA3610"/>
    <w:rPr>
      <w14:ligatures w14:val="standardContextual"/>
    </w:rPr>
  </w:style>
  <w:style w:type="character" w:customStyle="1" w:styleId="Bodytext142">
    <w:name w:val="Body text (142)_"/>
    <w:basedOn w:val="DefaultParagraphFont"/>
    <w:locked/>
    <w:rsid w:val="00AA3610"/>
  </w:style>
  <w:style w:type="paragraph" w:customStyle="1" w:styleId="Bodytext1420">
    <w:name w:val="Body text (142)"/>
    <w:basedOn w:val="Normal"/>
    <w:qFormat/>
    <w:rsid w:val="00AA3610"/>
    <w:rPr>
      <w14:ligatures w14:val="standardContextual"/>
    </w:rPr>
  </w:style>
  <w:style w:type="character" w:customStyle="1" w:styleId="Bodytext143">
    <w:name w:val="Body text (143)_"/>
    <w:basedOn w:val="DefaultParagraphFont"/>
    <w:locked/>
    <w:rsid w:val="00AA3610"/>
  </w:style>
  <w:style w:type="paragraph" w:customStyle="1" w:styleId="Bodytext1430">
    <w:name w:val="Body text (143)"/>
    <w:basedOn w:val="Normal"/>
    <w:qFormat/>
    <w:rsid w:val="00AA3610"/>
    <w:rPr>
      <w14:ligatures w14:val="standardContextual"/>
    </w:rPr>
  </w:style>
  <w:style w:type="character" w:customStyle="1" w:styleId="Bodytext144Exact">
    <w:name w:val="Body text (144) Exact"/>
    <w:basedOn w:val="DefaultParagraphFont"/>
    <w:locked/>
    <w:rsid w:val="00AA3610"/>
  </w:style>
  <w:style w:type="paragraph" w:customStyle="1" w:styleId="Bodytext144">
    <w:name w:val="Body text (144)"/>
    <w:basedOn w:val="Normal"/>
    <w:qFormat/>
    <w:rsid w:val="00AA3610"/>
    <w:rPr>
      <w14:ligatures w14:val="standardContextual"/>
    </w:rPr>
  </w:style>
  <w:style w:type="character" w:customStyle="1" w:styleId="Bodytext145Exact">
    <w:name w:val="Body text (145) Exact"/>
    <w:basedOn w:val="DefaultParagraphFont"/>
    <w:locked/>
    <w:rsid w:val="00AA3610"/>
  </w:style>
  <w:style w:type="paragraph" w:customStyle="1" w:styleId="Bodytext145">
    <w:name w:val="Body text (145)"/>
    <w:basedOn w:val="Normal"/>
    <w:qFormat/>
    <w:rsid w:val="00AA3610"/>
    <w:rPr>
      <w14:ligatures w14:val="standardContextual"/>
    </w:rPr>
  </w:style>
  <w:style w:type="character" w:customStyle="1" w:styleId="Bodytext146">
    <w:name w:val="Body text (146)_"/>
    <w:basedOn w:val="DefaultParagraphFont"/>
    <w:locked/>
    <w:rsid w:val="00AA3610"/>
  </w:style>
  <w:style w:type="paragraph" w:customStyle="1" w:styleId="Bodytext1460">
    <w:name w:val="Body text (146)"/>
    <w:basedOn w:val="Normal"/>
    <w:qFormat/>
    <w:rsid w:val="00AA3610"/>
    <w:rPr>
      <w14:ligatures w14:val="standardContextual"/>
    </w:rPr>
  </w:style>
  <w:style w:type="character" w:customStyle="1" w:styleId="Heading230">
    <w:name w:val="Heading #23_"/>
    <w:basedOn w:val="DefaultParagraphFont"/>
    <w:locked/>
    <w:rsid w:val="00AA3610"/>
  </w:style>
  <w:style w:type="paragraph" w:customStyle="1" w:styleId="Heading231">
    <w:name w:val="Heading #23"/>
    <w:basedOn w:val="Normal"/>
    <w:qFormat/>
    <w:rsid w:val="00AA3610"/>
    <w:rPr>
      <w14:ligatures w14:val="standardContextual"/>
    </w:rPr>
  </w:style>
  <w:style w:type="character" w:customStyle="1" w:styleId="Picturecaption36">
    <w:name w:val="Picture caption (36)_"/>
    <w:basedOn w:val="DefaultParagraphFont"/>
    <w:locked/>
    <w:rsid w:val="00AA3610"/>
  </w:style>
  <w:style w:type="paragraph" w:customStyle="1" w:styleId="Picturecaption360">
    <w:name w:val="Picture caption (36)"/>
    <w:basedOn w:val="Normal"/>
    <w:qFormat/>
    <w:rsid w:val="00AA3610"/>
    <w:rPr>
      <w14:ligatures w14:val="standardContextual"/>
    </w:rPr>
  </w:style>
  <w:style w:type="character" w:customStyle="1" w:styleId="Picturecaption42">
    <w:name w:val="Picture caption (42)_"/>
    <w:basedOn w:val="DefaultParagraphFont"/>
    <w:locked/>
    <w:rsid w:val="00AA3610"/>
  </w:style>
  <w:style w:type="paragraph" w:customStyle="1" w:styleId="Picturecaption420">
    <w:name w:val="Picture caption (42)"/>
    <w:basedOn w:val="Normal"/>
    <w:qFormat/>
    <w:rsid w:val="00AA3610"/>
    <w:rPr>
      <w14:ligatures w14:val="standardContextual"/>
    </w:rPr>
  </w:style>
  <w:style w:type="character" w:customStyle="1" w:styleId="Bodytext154">
    <w:name w:val="Body text (154)_"/>
    <w:basedOn w:val="DefaultParagraphFont"/>
    <w:locked/>
    <w:rsid w:val="00AA3610"/>
  </w:style>
  <w:style w:type="paragraph" w:customStyle="1" w:styleId="Bodytext1540">
    <w:name w:val="Body text (154)"/>
    <w:basedOn w:val="Normal"/>
    <w:qFormat/>
    <w:rsid w:val="00AA3610"/>
    <w:rPr>
      <w14:ligatures w14:val="standardContextual"/>
    </w:rPr>
  </w:style>
  <w:style w:type="character" w:customStyle="1" w:styleId="Bodytext155">
    <w:name w:val="Body text (155)_"/>
    <w:basedOn w:val="DefaultParagraphFont"/>
    <w:locked/>
    <w:rsid w:val="00AA3610"/>
  </w:style>
  <w:style w:type="paragraph" w:customStyle="1" w:styleId="Bodytext1550">
    <w:name w:val="Body text (155)"/>
    <w:basedOn w:val="Normal"/>
    <w:qFormat/>
    <w:rsid w:val="00AA3610"/>
    <w:rPr>
      <w14:ligatures w14:val="standardContextual"/>
    </w:rPr>
  </w:style>
  <w:style w:type="character" w:customStyle="1" w:styleId="Bodytext156">
    <w:name w:val="Body text (156)_"/>
    <w:basedOn w:val="DefaultParagraphFont"/>
    <w:locked/>
    <w:rsid w:val="00AA3610"/>
  </w:style>
  <w:style w:type="paragraph" w:customStyle="1" w:styleId="Bodytext1560">
    <w:name w:val="Body text (156)"/>
    <w:basedOn w:val="Normal"/>
    <w:qFormat/>
    <w:rsid w:val="00AA3610"/>
    <w:rPr>
      <w14:ligatures w14:val="standardContextual"/>
    </w:rPr>
  </w:style>
  <w:style w:type="character" w:customStyle="1" w:styleId="Bodytext60">
    <w:name w:val="Body text (60)_"/>
    <w:basedOn w:val="DefaultParagraphFont"/>
    <w:locked/>
    <w:rsid w:val="00AA3610"/>
  </w:style>
  <w:style w:type="paragraph" w:customStyle="1" w:styleId="Bodytext600">
    <w:name w:val="Body text (60)"/>
    <w:basedOn w:val="Normal"/>
    <w:qFormat/>
    <w:rsid w:val="00AA3610"/>
    <w:rPr>
      <w14:ligatures w14:val="standardContextual"/>
    </w:rPr>
  </w:style>
  <w:style w:type="character" w:customStyle="1" w:styleId="Bodytext158">
    <w:name w:val="Body text (158)_"/>
    <w:basedOn w:val="DefaultParagraphFont"/>
    <w:locked/>
    <w:rsid w:val="00AA3610"/>
  </w:style>
  <w:style w:type="paragraph" w:customStyle="1" w:styleId="Bodytext1580">
    <w:name w:val="Body text (158)"/>
    <w:basedOn w:val="Normal"/>
    <w:qFormat/>
    <w:rsid w:val="00AA3610"/>
    <w:rPr>
      <w14:ligatures w14:val="standardContextual"/>
    </w:rPr>
  </w:style>
  <w:style w:type="character" w:customStyle="1" w:styleId="Bodytext159">
    <w:name w:val="Body text (159)_"/>
    <w:basedOn w:val="DefaultParagraphFont"/>
    <w:locked/>
    <w:rsid w:val="00AA3610"/>
  </w:style>
  <w:style w:type="paragraph" w:customStyle="1" w:styleId="Bodytext1590">
    <w:name w:val="Body text (159)"/>
    <w:basedOn w:val="Normal"/>
    <w:qFormat/>
    <w:rsid w:val="00AA3610"/>
    <w:rPr>
      <w14:ligatures w14:val="standardContextual"/>
    </w:rPr>
  </w:style>
  <w:style w:type="character" w:customStyle="1" w:styleId="Bodytext160">
    <w:name w:val="Body text (160)_"/>
    <w:basedOn w:val="DefaultParagraphFont"/>
    <w:locked/>
    <w:rsid w:val="00AA3610"/>
  </w:style>
  <w:style w:type="paragraph" w:customStyle="1" w:styleId="Bodytext1600">
    <w:name w:val="Body text (160)"/>
    <w:basedOn w:val="Normal"/>
    <w:qFormat/>
    <w:rsid w:val="00AA3610"/>
    <w:rPr>
      <w14:ligatures w14:val="standardContextual"/>
    </w:rPr>
  </w:style>
  <w:style w:type="character" w:customStyle="1" w:styleId="Picturecaption4">
    <w:name w:val="Picture caption (4)_"/>
    <w:basedOn w:val="DefaultParagraphFont"/>
    <w:locked/>
    <w:rsid w:val="00AA3610"/>
  </w:style>
  <w:style w:type="paragraph" w:customStyle="1" w:styleId="Picturecaption40">
    <w:name w:val="Picture caption (4)"/>
    <w:basedOn w:val="Normal"/>
    <w:qFormat/>
    <w:rsid w:val="00AA3610"/>
    <w:rPr>
      <w14:ligatures w14:val="standardContextual"/>
    </w:rPr>
  </w:style>
  <w:style w:type="character" w:customStyle="1" w:styleId="Heading10">
    <w:name w:val="Heading #10_"/>
    <w:basedOn w:val="DefaultParagraphFont"/>
    <w:locked/>
    <w:rsid w:val="00AA3610"/>
  </w:style>
  <w:style w:type="paragraph" w:customStyle="1" w:styleId="Heading100">
    <w:name w:val="Heading #10"/>
    <w:basedOn w:val="Normal"/>
    <w:qFormat/>
    <w:rsid w:val="00AA3610"/>
    <w:rPr>
      <w14:ligatures w14:val="standardContextual"/>
    </w:rPr>
  </w:style>
  <w:style w:type="character" w:customStyle="1" w:styleId="Picturecaption3">
    <w:name w:val="Picture caption (3)_"/>
    <w:basedOn w:val="DefaultParagraphFont"/>
    <w:locked/>
    <w:rsid w:val="00AA3610"/>
  </w:style>
  <w:style w:type="paragraph" w:customStyle="1" w:styleId="Picturecaption30">
    <w:name w:val="Picture caption (3)"/>
    <w:basedOn w:val="Normal"/>
    <w:qFormat/>
    <w:rsid w:val="00AA3610"/>
    <w:rPr>
      <w14:ligatures w14:val="standardContextual"/>
    </w:rPr>
  </w:style>
  <w:style w:type="character" w:customStyle="1" w:styleId="Heading13">
    <w:name w:val="Heading #13_"/>
    <w:basedOn w:val="DefaultParagraphFont"/>
    <w:locked/>
    <w:rsid w:val="00AA3610"/>
  </w:style>
  <w:style w:type="paragraph" w:customStyle="1" w:styleId="Heading130">
    <w:name w:val="Heading #13"/>
    <w:basedOn w:val="Normal"/>
    <w:qFormat/>
    <w:rsid w:val="00AA3610"/>
    <w:rPr>
      <w14:ligatures w14:val="standardContextual"/>
    </w:rPr>
  </w:style>
  <w:style w:type="character" w:customStyle="1" w:styleId="Heading92">
    <w:name w:val="Heading #9 (2)_"/>
    <w:basedOn w:val="DefaultParagraphFont"/>
    <w:locked/>
    <w:rsid w:val="00AA3610"/>
  </w:style>
  <w:style w:type="paragraph" w:customStyle="1" w:styleId="Heading920">
    <w:name w:val="Heading #9 (2)"/>
    <w:basedOn w:val="Normal"/>
    <w:qFormat/>
    <w:rsid w:val="00AA3610"/>
    <w:rPr>
      <w14:ligatures w14:val="standardContextual"/>
    </w:rPr>
  </w:style>
  <w:style w:type="character" w:customStyle="1" w:styleId="Heading15">
    <w:name w:val="Heading #15_"/>
    <w:basedOn w:val="DefaultParagraphFont"/>
    <w:locked/>
    <w:rsid w:val="00AA3610"/>
  </w:style>
  <w:style w:type="paragraph" w:customStyle="1" w:styleId="Heading150">
    <w:name w:val="Heading #15"/>
    <w:basedOn w:val="Normal"/>
    <w:qFormat/>
    <w:rsid w:val="00AA3610"/>
    <w:rPr>
      <w14:ligatures w14:val="standardContextual"/>
    </w:rPr>
  </w:style>
  <w:style w:type="character" w:customStyle="1" w:styleId="Bodytext38">
    <w:name w:val="Body text (38)_"/>
    <w:basedOn w:val="DefaultParagraphFont"/>
    <w:locked/>
    <w:rsid w:val="00AA3610"/>
  </w:style>
  <w:style w:type="paragraph" w:customStyle="1" w:styleId="Bodytext380">
    <w:name w:val="Body text (38)"/>
    <w:basedOn w:val="Normal"/>
    <w:qFormat/>
    <w:rsid w:val="00AA3610"/>
    <w:rPr>
      <w14:ligatures w14:val="standardContextual"/>
    </w:rPr>
  </w:style>
  <w:style w:type="character" w:customStyle="1" w:styleId="Heading17">
    <w:name w:val="Heading #17_"/>
    <w:basedOn w:val="DefaultParagraphFont"/>
    <w:locked/>
    <w:rsid w:val="00AA3610"/>
  </w:style>
  <w:style w:type="paragraph" w:customStyle="1" w:styleId="Heading170">
    <w:name w:val="Heading #17"/>
    <w:basedOn w:val="Normal"/>
    <w:qFormat/>
    <w:rsid w:val="00AA3610"/>
    <w:rPr>
      <w14:ligatures w14:val="standardContextual"/>
    </w:rPr>
  </w:style>
  <w:style w:type="character" w:customStyle="1" w:styleId="Bodytext97Exact">
    <w:name w:val="Body text (97) Exact"/>
    <w:basedOn w:val="DefaultParagraphFont"/>
    <w:locked/>
    <w:rsid w:val="00AA3610"/>
  </w:style>
  <w:style w:type="paragraph" w:customStyle="1" w:styleId="Bodytext97">
    <w:name w:val="Body text (97)"/>
    <w:basedOn w:val="Normal"/>
    <w:qFormat/>
    <w:rsid w:val="00AA3610"/>
    <w:rPr>
      <w14:ligatures w14:val="standardContextual"/>
    </w:rPr>
  </w:style>
  <w:style w:type="character" w:customStyle="1" w:styleId="Bodytext42">
    <w:name w:val="Body text (42)_"/>
    <w:basedOn w:val="DefaultParagraphFont"/>
    <w:locked/>
    <w:rsid w:val="00AA3610"/>
  </w:style>
  <w:style w:type="paragraph" w:customStyle="1" w:styleId="Bodytext420">
    <w:name w:val="Body text (42)"/>
    <w:basedOn w:val="Normal"/>
    <w:qFormat/>
    <w:rsid w:val="00AA3610"/>
    <w:rPr>
      <w14:ligatures w14:val="standardContextual"/>
    </w:rPr>
  </w:style>
  <w:style w:type="character" w:customStyle="1" w:styleId="Picturecaption9">
    <w:name w:val="Picture caption (9)_"/>
    <w:basedOn w:val="DefaultParagraphFont"/>
    <w:locked/>
    <w:rsid w:val="00AA3610"/>
  </w:style>
  <w:style w:type="paragraph" w:customStyle="1" w:styleId="Picturecaption90">
    <w:name w:val="Picture caption (9)"/>
    <w:basedOn w:val="Normal"/>
    <w:qFormat/>
    <w:rsid w:val="00AA3610"/>
    <w:rPr>
      <w14:ligatures w14:val="standardContextual"/>
    </w:rPr>
  </w:style>
  <w:style w:type="character" w:customStyle="1" w:styleId="Bodytext96Exact">
    <w:name w:val="Body text (96) Exact"/>
    <w:basedOn w:val="DefaultParagraphFont"/>
    <w:locked/>
    <w:rsid w:val="00AA3610"/>
  </w:style>
  <w:style w:type="paragraph" w:customStyle="1" w:styleId="Bodytext96">
    <w:name w:val="Body text (96)"/>
    <w:basedOn w:val="Normal"/>
    <w:qFormat/>
    <w:rsid w:val="00AA3610"/>
    <w:rPr>
      <w14:ligatures w14:val="standardContextual"/>
    </w:rPr>
  </w:style>
  <w:style w:type="character" w:customStyle="1" w:styleId="Heading142">
    <w:name w:val="Heading #14 (2)_"/>
    <w:basedOn w:val="DefaultParagraphFont"/>
    <w:locked/>
    <w:rsid w:val="00AA3610"/>
  </w:style>
  <w:style w:type="paragraph" w:customStyle="1" w:styleId="Heading1420">
    <w:name w:val="Heading #14 (2)"/>
    <w:basedOn w:val="Normal"/>
    <w:qFormat/>
    <w:rsid w:val="00AA3610"/>
    <w:rPr>
      <w14:ligatures w14:val="standardContextual"/>
    </w:rPr>
  </w:style>
  <w:style w:type="character" w:customStyle="1" w:styleId="Picturecaption31">
    <w:name w:val="Picture caption (31)_"/>
    <w:basedOn w:val="DefaultParagraphFont"/>
    <w:locked/>
    <w:rsid w:val="00AA3610"/>
  </w:style>
  <w:style w:type="paragraph" w:customStyle="1" w:styleId="Picturecaption310">
    <w:name w:val="Picture caption (31)"/>
    <w:basedOn w:val="Normal"/>
    <w:qFormat/>
    <w:rsid w:val="00AA3610"/>
    <w:rPr>
      <w14:ligatures w14:val="standardContextual"/>
    </w:rPr>
  </w:style>
  <w:style w:type="character" w:customStyle="1" w:styleId="Picturecaption27">
    <w:name w:val="Picture caption (27)_"/>
    <w:basedOn w:val="DefaultParagraphFont"/>
    <w:locked/>
    <w:rsid w:val="00AA3610"/>
  </w:style>
  <w:style w:type="paragraph" w:customStyle="1" w:styleId="Picturecaption270">
    <w:name w:val="Picture caption (27)"/>
    <w:basedOn w:val="Normal"/>
    <w:qFormat/>
    <w:rsid w:val="00AA3610"/>
    <w:rPr>
      <w14:ligatures w14:val="standardContextual"/>
    </w:rPr>
  </w:style>
  <w:style w:type="character" w:customStyle="1" w:styleId="Bodytext43Exact">
    <w:name w:val="Body text (43) Exact"/>
    <w:basedOn w:val="DefaultParagraphFont"/>
    <w:locked/>
    <w:rsid w:val="00AA3610"/>
  </w:style>
  <w:style w:type="paragraph" w:customStyle="1" w:styleId="Bodytext43">
    <w:name w:val="Body text (43)"/>
    <w:basedOn w:val="Normal"/>
    <w:qFormat/>
    <w:rsid w:val="00AA3610"/>
    <w:rPr>
      <w14:ligatures w14:val="standardContextual"/>
    </w:rPr>
  </w:style>
  <w:style w:type="character" w:customStyle="1" w:styleId="Bodytext109">
    <w:name w:val="Body text (109)_"/>
    <w:basedOn w:val="DefaultParagraphFont"/>
    <w:locked/>
    <w:rsid w:val="00AA3610"/>
  </w:style>
  <w:style w:type="paragraph" w:customStyle="1" w:styleId="Bodytext1090">
    <w:name w:val="Body text (109)"/>
    <w:basedOn w:val="Normal"/>
    <w:qFormat/>
    <w:rsid w:val="00AA3610"/>
    <w:rPr>
      <w14:ligatures w14:val="standardContextual"/>
    </w:rPr>
  </w:style>
  <w:style w:type="character" w:customStyle="1" w:styleId="Bodytext110">
    <w:name w:val="Body text (110)_"/>
    <w:basedOn w:val="DefaultParagraphFont"/>
    <w:locked/>
    <w:rsid w:val="00AA3610"/>
  </w:style>
  <w:style w:type="paragraph" w:customStyle="1" w:styleId="Bodytext1100">
    <w:name w:val="Body text (110)"/>
    <w:basedOn w:val="Normal"/>
    <w:qFormat/>
    <w:rsid w:val="00AA3610"/>
    <w:rPr>
      <w14:ligatures w14:val="standardContextual"/>
    </w:rPr>
  </w:style>
  <w:style w:type="character" w:customStyle="1" w:styleId="Bodytext111">
    <w:name w:val="Body text (111)_"/>
    <w:basedOn w:val="DefaultParagraphFont"/>
    <w:locked/>
    <w:rsid w:val="00AA3610"/>
  </w:style>
  <w:style w:type="paragraph" w:customStyle="1" w:styleId="Bodytext1110">
    <w:name w:val="Body text (111)"/>
    <w:basedOn w:val="Normal"/>
    <w:qFormat/>
    <w:rsid w:val="00AA3610"/>
    <w:rPr>
      <w14:ligatures w14:val="standardContextual"/>
    </w:rPr>
  </w:style>
  <w:style w:type="character" w:customStyle="1" w:styleId="Tablecaption7">
    <w:name w:val="Table caption (7)_"/>
    <w:basedOn w:val="DefaultParagraphFont"/>
    <w:locked/>
    <w:rsid w:val="00AA3610"/>
  </w:style>
  <w:style w:type="paragraph" w:customStyle="1" w:styleId="Tablecaption70">
    <w:name w:val="Table caption (7)"/>
    <w:basedOn w:val="Normal"/>
    <w:qFormat/>
    <w:rsid w:val="00AA3610"/>
    <w:rPr>
      <w14:ligatures w14:val="standardContextual"/>
    </w:rPr>
  </w:style>
  <w:style w:type="character" w:customStyle="1" w:styleId="Bodytext112">
    <w:name w:val="Body text (112)_"/>
    <w:basedOn w:val="DefaultParagraphFont"/>
    <w:locked/>
    <w:rsid w:val="00AA3610"/>
  </w:style>
  <w:style w:type="paragraph" w:customStyle="1" w:styleId="Bodytext1120">
    <w:name w:val="Body text (112)"/>
    <w:basedOn w:val="Normal"/>
    <w:qFormat/>
    <w:rsid w:val="00AA3610"/>
    <w:rPr>
      <w14:ligatures w14:val="standardContextual"/>
    </w:rPr>
  </w:style>
  <w:style w:type="character" w:customStyle="1" w:styleId="Bodytext113">
    <w:name w:val="Body text (113)_"/>
    <w:basedOn w:val="DefaultParagraphFont"/>
    <w:locked/>
    <w:rsid w:val="00AA3610"/>
  </w:style>
  <w:style w:type="paragraph" w:customStyle="1" w:styleId="Bodytext1130">
    <w:name w:val="Body text (113)"/>
    <w:basedOn w:val="Normal"/>
    <w:qFormat/>
    <w:rsid w:val="00AA3610"/>
    <w:rPr>
      <w14:ligatures w14:val="standardContextual"/>
    </w:rPr>
  </w:style>
  <w:style w:type="character" w:customStyle="1" w:styleId="Tableofcontents10">
    <w:name w:val="Table of contents (10)_"/>
    <w:basedOn w:val="DefaultParagraphFont"/>
    <w:locked/>
    <w:rsid w:val="00AA3610"/>
  </w:style>
  <w:style w:type="paragraph" w:customStyle="1" w:styleId="Tableofcontents100">
    <w:name w:val="Table of contents (10)"/>
    <w:basedOn w:val="Normal"/>
    <w:qFormat/>
    <w:rsid w:val="00AA3610"/>
    <w:rPr>
      <w14:ligatures w14:val="standardContextual"/>
    </w:rPr>
  </w:style>
  <w:style w:type="character" w:customStyle="1" w:styleId="Tableofcontents12">
    <w:name w:val="Table of contents (12)_"/>
    <w:basedOn w:val="DefaultParagraphFont"/>
    <w:locked/>
    <w:rsid w:val="00AA3610"/>
  </w:style>
  <w:style w:type="paragraph" w:customStyle="1" w:styleId="Tableofcontents120">
    <w:name w:val="Table of contents (12)"/>
    <w:basedOn w:val="Normal"/>
    <w:qFormat/>
    <w:rsid w:val="00AA3610"/>
    <w:rPr>
      <w14:ligatures w14:val="standardContextual"/>
    </w:rPr>
  </w:style>
  <w:style w:type="character" w:customStyle="1" w:styleId="Tableofcontents14">
    <w:name w:val="Table of contents (14)_"/>
    <w:basedOn w:val="DefaultParagraphFont"/>
    <w:locked/>
    <w:rsid w:val="00AA3610"/>
  </w:style>
  <w:style w:type="paragraph" w:customStyle="1" w:styleId="Tableofcontents140">
    <w:name w:val="Table of contents (14)"/>
    <w:basedOn w:val="Normal"/>
    <w:qFormat/>
    <w:rsid w:val="00AA3610"/>
    <w:rPr>
      <w14:ligatures w14:val="standardContextual"/>
    </w:rPr>
  </w:style>
  <w:style w:type="character" w:customStyle="1" w:styleId="Heading162">
    <w:name w:val="Heading #16 (2)_"/>
    <w:basedOn w:val="DefaultParagraphFont"/>
    <w:locked/>
    <w:rsid w:val="00AA3610"/>
  </w:style>
  <w:style w:type="paragraph" w:customStyle="1" w:styleId="Heading1620">
    <w:name w:val="Heading #16 (2)"/>
    <w:basedOn w:val="Normal"/>
    <w:qFormat/>
    <w:rsid w:val="00AA3610"/>
    <w:rPr>
      <w14:ligatures w14:val="standardContextual"/>
    </w:rPr>
  </w:style>
  <w:style w:type="paragraph" w:customStyle="1" w:styleId="txgreen">
    <w:name w:val="txgreen"/>
    <w:basedOn w:val="Normal"/>
    <w:uiPriority w:val="99"/>
    <w:qFormat/>
    <w:rsid w:val="00AA3610"/>
    <w:rPr>
      <w14:ligatures w14:val="standardContextual"/>
    </w:rPr>
  </w:style>
  <w:style w:type="paragraph" w:customStyle="1" w:styleId="rtecenter">
    <w:name w:val="rtecenter"/>
    <w:basedOn w:val="Normal"/>
    <w:uiPriority w:val="99"/>
    <w:qFormat/>
    <w:rsid w:val="00AA3610"/>
    <w:rPr>
      <w14:ligatures w14:val="standardContextual"/>
    </w:rPr>
  </w:style>
  <w:style w:type="paragraph" w:customStyle="1" w:styleId="StyleHeading4TagBigcardNotBold">
    <w:name w:val="Style Heading 4TagBig card + Not Bold"/>
    <w:basedOn w:val="Heading4"/>
    <w:qFormat/>
    <w:rsid w:val="00AA3610"/>
    <w:rPr>
      <w:bCs/>
      <w14:ligatures w14:val="standardContextual"/>
    </w:rPr>
  </w:style>
  <w:style w:type="paragraph" w:customStyle="1" w:styleId="Stylecardtext8pt">
    <w:name w:val="Style card text + 8 pt"/>
    <w:basedOn w:val="Normal"/>
    <w:qFormat/>
    <w:rsid w:val="00AA3610"/>
    <w:rPr>
      <w14:ligatures w14:val="standardContextual"/>
    </w:rPr>
  </w:style>
  <w:style w:type="paragraph" w:customStyle="1" w:styleId="Stylecardtext5pt">
    <w:name w:val="Style card text + 5 pt"/>
    <w:basedOn w:val="Normal"/>
    <w:qFormat/>
    <w:rsid w:val="00AA3610"/>
    <w:rPr>
      <w14:ligatures w14:val="standardContextual"/>
    </w:rPr>
  </w:style>
  <w:style w:type="character" w:customStyle="1" w:styleId="StyleLatinGaramond9ptUnderline">
    <w:name w:val="Style (Latin) Garamond 9 pt Underline"/>
    <w:rsid w:val="00AA3610"/>
  </w:style>
  <w:style w:type="character" w:customStyle="1" w:styleId="l9">
    <w:name w:val="l9"/>
    <w:basedOn w:val="DefaultParagraphFont"/>
    <w:rsid w:val="00AA3610"/>
  </w:style>
  <w:style w:type="character" w:customStyle="1" w:styleId="l8">
    <w:name w:val="l8"/>
    <w:basedOn w:val="DefaultParagraphFont"/>
    <w:rsid w:val="00AA3610"/>
  </w:style>
  <w:style w:type="character" w:customStyle="1" w:styleId="l6">
    <w:name w:val="l6"/>
    <w:basedOn w:val="DefaultParagraphFont"/>
    <w:rsid w:val="00AA3610"/>
  </w:style>
  <w:style w:type="character" w:customStyle="1" w:styleId="l7">
    <w:name w:val="l7"/>
    <w:basedOn w:val="DefaultParagraphFont"/>
    <w:rsid w:val="00AA3610"/>
  </w:style>
  <w:style w:type="character" w:customStyle="1" w:styleId="ellipsistext">
    <w:name w:val="ellipsis_text"/>
    <w:basedOn w:val="DefaultParagraphFont"/>
    <w:rsid w:val="00AA3610"/>
  </w:style>
  <w:style w:type="character" w:customStyle="1" w:styleId="referencediv">
    <w:name w:val="referencediv"/>
    <w:basedOn w:val="DefaultParagraphFont"/>
    <w:rsid w:val="00AA3610"/>
  </w:style>
  <w:style w:type="character" w:customStyle="1" w:styleId="cite0">
    <w:name w:val="cite0"/>
    <w:rsid w:val="00AA3610"/>
  </w:style>
  <w:style w:type="character" w:customStyle="1" w:styleId="Aunderline1">
    <w:name w:val="Aunderline"/>
    <w:qFormat/>
    <w:rsid w:val="00AA3610"/>
  </w:style>
  <w:style w:type="character" w:customStyle="1" w:styleId="desc">
    <w:name w:val="desc"/>
    <w:basedOn w:val="DefaultParagraphFont"/>
    <w:rsid w:val="00AA3610"/>
  </w:style>
  <w:style w:type="character" w:customStyle="1" w:styleId="in-top">
    <w:name w:val="in-top"/>
    <w:rsid w:val="00AA3610"/>
  </w:style>
  <w:style w:type="character" w:customStyle="1" w:styleId="nukeled">
    <w:name w:val="nukeled"/>
    <w:rsid w:val="00AA3610"/>
  </w:style>
  <w:style w:type="character" w:customStyle="1" w:styleId="contextlyrelated">
    <w:name w:val="contextly_related"/>
    <w:rsid w:val="00AA3610"/>
  </w:style>
  <w:style w:type="character" w:customStyle="1" w:styleId="in-right">
    <w:name w:val="in-right"/>
    <w:rsid w:val="00AA3610"/>
  </w:style>
  <w:style w:type="character" w:customStyle="1" w:styleId="adtext">
    <w:name w:val="ad_text"/>
    <w:rsid w:val="00AA3610"/>
  </w:style>
  <w:style w:type="character" w:customStyle="1" w:styleId="linkrow">
    <w:name w:val="link_row"/>
    <w:rsid w:val="00AA3610"/>
  </w:style>
  <w:style w:type="character" w:customStyle="1" w:styleId="revision-date">
    <w:name w:val="revision-date"/>
    <w:rsid w:val="00AA3610"/>
  </w:style>
  <w:style w:type="character" w:customStyle="1" w:styleId="facebook-share">
    <w:name w:val="facebook-share"/>
    <w:rsid w:val="00AA3610"/>
  </w:style>
  <w:style w:type="character" w:customStyle="1" w:styleId="facebook-share-label">
    <w:name w:val="facebook-share-label"/>
    <w:rsid w:val="00AA3610"/>
  </w:style>
  <w:style w:type="character" w:customStyle="1" w:styleId="ata11y">
    <w:name w:val="at_a11y"/>
    <w:rsid w:val="00AA3610"/>
  </w:style>
  <w:style w:type="character" w:customStyle="1" w:styleId="tpk">
    <w:name w:val="tpk"/>
    <w:rsid w:val="00AA3610"/>
  </w:style>
  <w:style w:type="character" w:customStyle="1" w:styleId="A24">
    <w:name w:val="A24"/>
    <w:uiPriority w:val="99"/>
    <w:rsid w:val="00AA3610"/>
  </w:style>
  <w:style w:type="character" w:customStyle="1" w:styleId="A25">
    <w:name w:val="A25"/>
    <w:uiPriority w:val="99"/>
    <w:rsid w:val="00AA3610"/>
  </w:style>
  <w:style w:type="character" w:customStyle="1" w:styleId="Headerorfooter">
    <w:name w:val="Header or footer_"/>
    <w:basedOn w:val="DefaultParagraphFont"/>
    <w:rsid w:val="00AA3610"/>
  </w:style>
  <w:style w:type="character" w:customStyle="1" w:styleId="Bodytext21">
    <w:name w:val="Body text (2)_"/>
    <w:basedOn w:val="DefaultParagraphFont"/>
    <w:rsid w:val="00AA3610"/>
  </w:style>
  <w:style w:type="character" w:customStyle="1" w:styleId="Bodytext22">
    <w:name w:val="Body text (2)"/>
    <w:basedOn w:val="Bodytext32"/>
    <w:rsid w:val="00AA3610"/>
  </w:style>
  <w:style w:type="character" w:customStyle="1" w:styleId="Headerorfooter0">
    <w:name w:val="Header or footer"/>
    <w:basedOn w:val="Bodytext100"/>
    <w:rsid w:val="00AA3610"/>
  </w:style>
  <w:style w:type="character" w:customStyle="1" w:styleId="Bodytext33">
    <w:name w:val="Body text (3)_"/>
    <w:basedOn w:val="DefaultParagraphFont"/>
    <w:rsid w:val="00AA3610"/>
  </w:style>
  <w:style w:type="character" w:customStyle="1" w:styleId="Bodytext31Exact">
    <w:name w:val="Body text (31) Exact"/>
    <w:basedOn w:val="DefaultParagraphFont"/>
    <w:rsid w:val="00AA3610"/>
  </w:style>
  <w:style w:type="character" w:customStyle="1" w:styleId="Bodytext100">
    <w:name w:val="Body text (10)_"/>
    <w:basedOn w:val="DefaultParagraphFont"/>
    <w:rsid w:val="00AA3610"/>
  </w:style>
  <w:style w:type="character" w:customStyle="1" w:styleId="Bodytext32">
    <w:name w:val="Body text (3)"/>
    <w:basedOn w:val="Bodytext3Spacing0ptExact"/>
    <w:rsid w:val="00AA3610"/>
  </w:style>
  <w:style w:type="character" w:customStyle="1" w:styleId="Bodytext46">
    <w:name w:val="Body text (46)_"/>
    <w:basedOn w:val="DefaultParagraphFont"/>
    <w:rsid w:val="00AA3610"/>
  </w:style>
  <w:style w:type="character" w:customStyle="1" w:styleId="Bodytext51">
    <w:name w:val="Body text (51)_"/>
    <w:basedOn w:val="DefaultParagraphFont"/>
    <w:rsid w:val="00AA3610"/>
  </w:style>
  <w:style w:type="character" w:customStyle="1" w:styleId="Bodytext34">
    <w:name w:val="Body text (34)_"/>
    <w:basedOn w:val="DefaultParagraphFont"/>
    <w:rsid w:val="00AA3610"/>
  </w:style>
  <w:style w:type="character" w:customStyle="1" w:styleId="Bodytext3Spacing0ptExact">
    <w:name w:val="Body text (3) + Spacing 0 pt Exact"/>
    <w:rsid w:val="00AA3610"/>
  </w:style>
  <w:style w:type="character" w:customStyle="1" w:styleId="Bodytext82">
    <w:name w:val="Body text (82)_"/>
    <w:basedOn w:val="DefaultParagraphFont"/>
    <w:rsid w:val="00AA3610"/>
  </w:style>
  <w:style w:type="character" w:customStyle="1" w:styleId="PicturecaptionSpacing0ptExact">
    <w:name w:val="Picture caption + Spacing 0 pt Exact"/>
    <w:basedOn w:val="DefaultParagraphFont"/>
    <w:rsid w:val="00AA3610"/>
  </w:style>
  <w:style w:type="character" w:customStyle="1" w:styleId="Tableofcontents13">
    <w:name w:val="Table of contents (13)_"/>
    <w:basedOn w:val="DefaultParagraphFont"/>
    <w:rsid w:val="00AA3610"/>
  </w:style>
  <w:style w:type="character" w:customStyle="1" w:styleId="Bodytext114">
    <w:name w:val="Body text (114)_"/>
    <w:basedOn w:val="DefaultParagraphFont"/>
    <w:rsid w:val="00AA3610"/>
  </w:style>
  <w:style w:type="character" w:customStyle="1" w:styleId="Bodytext115">
    <w:name w:val="Body text (115)_"/>
    <w:basedOn w:val="DefaultParagraphFont"/>
    <w:rsid w:val="00AA3610"/>
  </w:style>
  <w:style w:type="character" w:customStyle="1" w:styleId="Bodytext1150">
    <w:name w:val="Body text (115)"/>
    <w:basedOn w:val="Picturecaption2Spacing0ptExact"/>
    <w:rsid w:val="00AA3610"/>
  </w:style>
  <w:style w:type="character" w:customStyle="1" w:styleId="Bodytext820">
    <w:name w:val="Body text (82)"/>
    <w:rsid w:val="00AA3610"/>
  </w:style>
  <w:style w:type="character" w:customStyle="1" w:styleId="Bodytext101">
    <w:name w:val="Body text (10)"/>
    <w:basedOn w:val="PicturecaptionSpacing0ptExact"/>
    <w:rsid w:val="00AA3610"/>
  </w:style>
  <w:style w:type="character" w:customStyle="1" w:styleId="Bodytext82Spacing0ptExact">
    <w:name w:val="Body text (82) + Spacing 0 pt Exact"/>
    <w:basedOn w:val="Bodytext820"/>
    <w:rsid w:val="00AA3610"/>
  </w:style>
  <w:style w:type="character" w:customStyle="1" w:styleId="Bodytext131Exact">
    <w:name w:val="Body text (131) Exact"/>
    <w:basedOn w:val="DefaultParagraphFont"/>
    <w:rsid w:val="00AA3610"/>
  </w:style>
  <w:style w:type="character" w:customStyle="1" w:styleId="Picturecaption2Spacing0ptExact">
    <w:name w:val="Picture caption (2) + Spacing 0 pt Exact"/>
    <w:basedOn w:val="DefaultParagraphFont"/>
    <w:rsid w:val="00AA3610"/>
  </w:style>
  <w:style w:type="character" w:customStyle="1" w:styleId="Bodytext114Exact">
    <w:name w:val="Body text (114) Exact"/>
    <w:basedOn w:val="Bodytext131Exact"/>
    <w:rsid w:val="00AA3610"/>
  </w:style>
  <w:style w:type="character" w:customStyle="1" w:styleId="Bodytext340">
    <w:name w:val="Body text (34)"/>
    <w:basedOn w:val="BodyText4"/>
    <w:rsid w:val="00AA361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A3610"/>
  </w:style>
  <w:style w:type="character" w:customStyle="1" w:styleId="Bodytext510">
    <w:name w:val="Body text (51)"/>
    <w:basedOn w:val="Bodytext115"/>
    <w:rsid w:val="00AA3610"/>
  </w:style>
  <w:style w:type="character" w:customStyle="1" w:styleId="Bodytext1140">
    <w:name w:val="Body text (114)"/>
    <w:basedOn w:val="Bodytext131Exact"/>
    <w:rsid w:val="00AA3610"/>
  </w:style>
  <w:style w:type="character" w:customStyle="1" w:styleId="Tableofcontents130">
    <w:name w:val="Table of contents (13)"/>
    <w:basedOn w:val="Bodytext82Spacing0ptExact"/>
    <w:rsid w:val="00AA3610"/>
  </w:style>
  <w:style w:type="character" w:customStyle="1" w:styleId="Bodytext460">
    <w:name w:val="Body text (46)"/>
    <w:basedOn w:val="Bodytext114"/>
    <w:rsid w:val="00AA3610"/>
  </w:style>
  <w:style w:type="character" w:customStyle="1" w:styleId="Bodytext46NotBold">
    <w:name w:val="Body text (46) + Not Bold"/>
    <w:basedOn w:val="Bodytext114"/>
    <w:rsid w:val="00AA3610"/>
  </w:style>
  <w:style w:type="character" w:customStyle="1" w:styleId="Bodytext46SegoeUI">
    <w:name w:val="Body text (46) + Segoe UI"/>
    <w:basedOn w:val="Bodytext114"/>
    <w:rsid w:val="00AA3610"/>
  </w:style>
  <w:style w:type="character" w:customStyle="1" w:styleId="Bodytext115Spacing0ptExact">
    <w:name w:val="Body text (115) + Spacing 0 pt Exact"/>
    <w:basedOn w:val="Picturecaption2Spacing0ptExact"/>
    <w:rsid w:val="00AA3610"/>
  </w:style>
  <w:style w:type="character" w:customStyle="1" w:styleId="Picturecaption42SmallCaps">
    <w:name w:val="Picture caption (42) + Small Caps"/>
    <w:basedOn w:val="DefaultParagraphFont"/>
    <w:rsid w:val="00AA3610"/>
  </w:style>
  <w:style w:type="character" w:customStyle="1" w:styleId="Bodytext155Exact">
    <w:name w:val="Body text (155) Exact"/>
    <w:basedOn w:val="DefaultParagraphFont"/>
    <w:rsid w:val="00AA3610"/>
  </w:style>
  <w:style w:type="character" w:customStyle="1" w:styleId="Bodytext157">
    <w:name w:val="Body text (157)_"/>
    <w:basedOn w:val="DefaultParagraphFont"/>
    <w:rsid w:val="00AA3610"/>
  </w:style>
  <w:style w:type="character" w:customStyle="1" w:styleId="Bodytext157Spacing0pt">
    <w:name w:val="Body text (157) + Spacing 0 pt"/>
    <w:basedOn w:val="Bodytext39"/>
    <w:rsid w:val="00AA3610"/>
  </w:style>
  <w:style w:type="character" w:customStyle="1" w:styleId="Bodytext1570">
    <w:name w:val="Body text (157)"/>
    <w:basedOn w:val="Bodytext39"/>
    <w:rsid w:val="00AA3610"/>
  </w:style>
  <w:style w:type="character" w:customStyle="1" w:styleId="Heading2213pt">
    <w:name w:val="Heading #22 + 13 pt"/>
    <w:basedOn w:val="DefaultParagraphFont"/>
    <w:rsid w:val="00AA3610"/>
  </w:style>
  <w:style w:type="character" w:customStyle="1" w:styleId="Heading22125pt">
    <w:name w:val="Heading #22 + 12.5 pt"/>
    <w:basedOn w:val="DefaultParagraphFont"/>
    <w:rsid w:val="00AA3610"/>
  </w:style>
  <w:style w:type="character" w:customStyle="1" w:styleId="Bodytext300">
    <w:name w:val="Body text (30)_"/>
    <w:basedOn w:val="DefaultParagraphFont"/>
    <w:rsid w:val="00AA3610"/>
  </w:style>
  <w:style w:type="character" w:customStyle="1" w:styleId="Bodytext301">
    <w:name w:val="Body text (30)"/>
    <w:basedOn w:val="Bodytext3TimesNewRoman"/>
    <w:rsid w:val="00AA3610"/>
  </w:style>
  <w:style w:type="character" w:customStyle="1" w:styleId="Bodytext39">
    <w:name w:val="Body text (39)_"/>
    <w:basedOn w:val="DefaultParagraphFont"/>
    <w:rsid w:val="00AA3610"/>
  </w:style>
  <w:style w:type="character" w:customStyle="1" w:styleId="Bodytext390">
    <w:name w:val="Body text (39)"/>
    <w:basedOn w:val="BodytextExact"/>
    <w:rsid w:val="00AA3610"/>
  </w:style>
  <w:style w:type="character" w:customStyle="1" w:styleId="Bodytext159Exact">
    <w:name w:val="Body text (159) Exact"/>
    <w:basedOn w:val="DefaultParagraphFont"/>
    <w:rsid w:val="00AA3610"/>
  </w:style>
  <w:style w:type="character" w:customStyle="1" w:styleId="Bodytext60Spacing0pt">
    <w:name w:val="Body text (60) + Spacing 0 pt"/>
    <w:basedOn w:val="DefaultParagraphFont"/>
    <w:rsid w:val="00AA3610"/>
  </w:style>
  <w:style w:type="character" w:customStyle="1" w:styleId="Bodytext3Spacing-1pt">
    <w:name w:val="Body text (3) + Spacing -1 pt"/>
    <w:basedOn w:val="Bodytext3Spacing0ptExact"/>
    <w:rsid w:val="00AA3610"/>
  </w:style>
  <w:style w:type="character" w:customStyle="1" w:styleId="Bodytext3TimesNewRoman">
    <w:name w:val="Body text (3) + Times New Roman"/>
    <w:aliases w:val="11.5 pt,Header or footer + Century Gothic"/>
    <w:basedOn w:val="Bodytext3Spacing0ptExact"/>
    <w:rsid w:val="00AA3610"/>
  </w:style>
  <w:style w:type="character" w:customStyle="1" w:styleId="Bodytext2NotBold">
    <w:name w:val="Body text (2) + Not Bold"/>
    <w:basedOn w:val="Bodytext32"/>
    <w:rsid w:val="00AA3610"/>
  </w:style>
  <w:style w:type="character" w:customStyle="1" w:styleId="BodytextExact">
    <w:name w:val="Body text Exact"/>
    <w:basedOn w:val="DefaultParagraphFont"/>
    <w:rsid w:val="00AA3610"/>
  </w:style>
  <w:style w:type="character" w:customStyle="1" w:styleId="Heading13Italic">
    <w:name w:val="Heading #13 + Italic"/>
    <w:basedOn w:val="DefaultParagraphFont"/>
    <w:rsid w:val="00AA3610"/>
  </w:style>
  <w:style w:type="character" w:customStyle="1" w:styleId="Heading92Spacing2pt">
    <w:name w:val="Heading #9 (2) + Spacing 2 pt"/>
    <w:basedOn w:val="DefaultParagraphFont"/>
    <w:rsid w:val="00AA3610"/>
  </w:style>
  <w:style w:type="character" w:customStyle="1" w:styleId="Bodytext38Spacing0pt">
    <w:name w:val="Body text (38) + Spacing 0 pt"/>
    <w:basedOn w:val="DefaultParagraphFont"/>
    <w:rsid w:val="00AA3610"/>
  </w:style>
  <w:style w:type="character" w:customStyle="1" w:styleId="Bodytext42Spacing-1pt">
    <w:name w:val="Body text (42) + Spacing -1 pt"/>
    <w:basedOn w:val="DefaultParagraphFont"/>
    <w:rsid w:val="00AA3610"/>
  </w:style>
  <w:style w:type="character" w:customStyle="1" w:styleId="Bodytext35">
    <w:name w:val="Body text (35)_"/>
    <w:basedOn w:val="DefaultParagraphFont"/>
    <w:rsid w:val="00AA3610"/>
  </w:style>
  <w:style w:type="character" w:customStyle="1" w:styleId="Picturecaption19">
    <w:name w:val="Picture caption (19)_"/>
    <w:basedOn w:val="DefaultParagraphFont"/>
    <w:rsid w:val="00AA3610"/>
  </w:style>
  <w:style w:type="character" w:customStyle="1" w:styleId="Picturecaption9Exact">
    <w:name w:val="Picture caption (9) Exact"/>
    <w:basedOn w:val="DefaultParagraphFont"/>
    <w:rsid w:val="00AA3610"/>
  </w:style>
  <w:style w:type="character" w:customStyle="1" w:styleId="Bodytext87">
    <w:name w:val="Body text (87)_"/>
    <w:basedOn w:val="DefaultParagraphFont"/>
    <w:rsid w:val="00AA3610"/>
  </w:style>
  <w:style w:type="character" w:customStyle="1" w:styleId="Bodytext6">
    <w:name w:val="Body text (6)_"/>
    <w:basedOn w:val="DefaultParagraphFont"/>
    <w:rsid w:val="00AA3610"/>
  </w:style>
  <w:style w:type="character" w:customStyle="1" w:styleId="Heading142SmallCaps">
    <w:name w:val="Heading #14 (2) + Small Caps"/>
    <w:basedOn w:val="DefaultParagraphFont"/>
    <w:rsid w:val="00AA3610"/>
  </w:style>
  <w:style w:type="character" w:customStyle="1" w:styleId="Bodytext350">
    <w:name w:val="Body text (35)"/>
    <w:basedOn w:val="Picturecaption190"/>
    <w:rsid w:val="00AA3610"/>
  </w:style>
  <w:style w:type="character" w:customStyle="1" w:styleId="Picturecaption190">
    <w:name w:val="Picture caption (19)"/>
    <w:basedOn w:val="Picturecaption27Spacing0pt"/>
    <w:rsid w:val="00AA3610"/>
  </w:style>
  <w:style w:type="character" w:customStyle="1" w:styleId="Picturecaption27Spacing0pt">
    <w:name w:val="Picture caption (27) + Spacing 0 pt"/>
    <w:basedOn w:val="DefaultParagraphFont"/>
    <w:rsid w:val="00AA3610"/>
  </w:style>
  <w:style w:type="character" w:customStyle="1" w:styleId="Bodytext43Spacing0ptExact">
    <w:name w:val="Body text (43) + Spacing 0 pt Exact"/>
    <w:basedOn w:val="DefaultParagraphFont"/>
    <w:rsid w:val="00AA3610"/>
  </w:style>
  <w:style w:type="character" w:customStyle="1" w:styleId="Bodytext61">
    <w:name w:val="Body text (6)"/>
    <w:basedOn w:val="Bodytext870"/>
    <w:rsid w:val="00AA3610"/>
  </w:style>
  <w:style w:type="character" w:customStyle="1" w:styleId="Bodytext870">
    <w:name w:val="Body text (87)"/>
    <w:basedOn w:val="DefaultParagraphFont"/>
    <w:rsid w:val="00AA3610"/>
  </w:style>
  <w:style w:type="character" w:customStyle="1" w:styleId="BodytextSegoeUI">
    <w:name w:val="Body text + Segoe UI"/>
    <w:aliases w:val="21.5 pt"/>
    <w:basedOn w:val="DefaultParagraphFont"/>
    <w:rsid w:val="00AA3610"/>
  </w:style>
  <w:style w:type="character" w:customStyle="1" w:styleId="Bodytext68">
    <w:name w:val="Body text (68)_"/>
    <w:basedOn w:val="DefaultParagraphFont"/>
    <w:rsid w:val="00AA3610"/>
  </w:style>
  <w:style w:type="character" w:customStyle="1" w:styleId="Bodytext112SmallCaps">
    <w:name w:val="Body text (112) + Small Caps"/>
    <w:basedOn w:val="DefaultParagraphFont"/>
    <w:rsid w:val="00AA3610"/>
  </w:style>
  <w:style w:type="character" w:customStyle="1" w:styleId="Bodytext680">
    <w:name w:val="Body text (68)"/>
    <w:basedOn w:val="Heading162SmallCaps"/>
    <w:rsid w:val="00AA3610"/>
  </w:style>
  <w:style w:type="character" w:customStyle="1" w:styleId="Tableofcontents11">
    <w:name w:val="Table of contents (11)_"/>
    <w:basedOn w:val="DefaultParagraphFont"/>
    <w:rsid w:val="00AA3610"/>
  </w:style>
  <w:style w:type="character" w:customStyle="1" w:styleId="Tableofcontents110">
    <w:name w:val="Table of contents (11)"/>
    <w:basedOn w:val="article-quote-right"/>
    <w:rsid w:val="00AA3610"/>
  </w:style>
  <w:style w:type="character" w:customStyle="1" w:styleId="Tableofcontents15">
    <w:name w:val="Table of contents (15)_"/>
    <w:basedOn w:val="DefaultParagraphFont"/>
    <w:rsid w:val="00AA3610"/>
  </w:style>
  <w:style w:type="character" w:customStyle="1" w:styleId="Tableofcontents150">
    <w:name w:val="Table of contents (15)"/>
    <w:basedOn w:val="StyleBox12pt"/>
    <w:rsid w:val="00AA3610"/>
  </w:style>
  <w:style w:type="character" w:customStyle="1" w:styleId="Heading162SmallCaps">
    <w:name w:val="Heading #16 (2) + Small Caps"/>
    <w:basedOn w:val="DefaultParagraphFont"/>
    <w:rsid w:val="00AA3610"/>
  </w:style>
  <w:style w:type="character" w:customStyle="1" w:styleId="amp">
    <w:name w:val="amp"/>
    <w:basedOn w:val="DefaultParagraphFont"/>
    <w:rsid w:val="00AA3610"/>
  </w:style>
  <w:style w:type="character" w:customStyle="1" w:styleId="article-quote-right">
    <w:name w:val="article-quote-right"/>
    <w:basedOn w:val="DefaultParagraphFont"/>
    <w:rsid w:val="00AA3610"/>
  </w:style>
  <w:style w:type="character" w:customStyle="1" w:styleId="StyleBox12ptBold">
    <w:name w:val="Style Box + 12 pt Bold"/>
    <w:basedOn w:val="DefaultParagraphFont"/>
    <w:rsid w:val="00AA3610"/>
  </w:style>
  <w:style w:type="character" w:customStyle="1" w:styleId="StyleBox12pt">
    <w:name w:val="Style Box + 12 pt"/>
    <w:basedOn w:val="DefaultParagraphFont"/>
    <w:rsid w:val="00AA3610"/>
  </w:style>
  <w:style w:type="character" w:customStyle="1" w:styleId="commentstext0">
    <w:name w:val="commentstext"/>
    <w:rsid w:val="00AA3610"/>
  </w:style>
  <w:style w:type="character" w:customStyle="1" w:styleId="wikicreatelink">
    <w:name w:val="wikicreatelink"/>
    <w:basedOn w:val="DefaultParagraphFont"/>
    <w:rsid w:val="00AA3610"/>
  </w:style>
  <w:style w:type="character" w:customStyle="1" w:styleId="facebook-share-count">
    <w:name w:val="facebook-share-count"/>
    <w:basedOn w:val="DefaultParagraphFont"/>
    <w:rsid w:val="00AA3610"/>
  </w:style>
  <w:style w:type="character" w:customStyle="1" w:styleId="tickerwrap">
    <w:name w:val="ticker_wrap"/>
    <w:basedOn w:val="DefaultParagraphFont"/>
    <w:rsid w:val="00AA3610"/>
  </w:style>
  <w:style w:type="character" w:customStyle="1" w:styleId="smallcaps0">
    <w:name w:val="small_caps"/>
    <w:basedOn w:val="DefaultParagraphFont"/>
    <w:rsid w:val="00AA3610"/>
  </w:style>
  <w:style w:type="character" w:customStyle="1" w:styleId="StyleGaramondText1">
    <w:name w:val="Style Garamond Text 1"/>
    <w:basedOn w:val="DefaultParagraphFont"/>
    <w:rsid w:val="00AA3610"/>
  </w:style>
  <w:style w:type="character" w:customStyle="1" w:styleId="StyleGaramondText1Underline">
    <w:name w:val="Style Garamond Text 1 Underline"/>
    <w:basedOn w:val="DefaultParagraphFont"/>
    <w:rsid w:val="00AA3610"/>
  </w:style>
  <w:style w:type="character" w:customStyle="1" w:styleId="StyleBoldUnderlineBorderSinglesolidlineAuto05pt">
    <w:name w:val="Style Bold Underline Border: : (Single solid line Auto  0.5 pt ..."/>
    <w:basedOn w:val="DefaultParagraphFont"/>
    <w:rsid w:val="00AA3610"/>
  </w:style>
  <w:style w:type="character" w:customStyle="1" w:styleId="StyleStyleBoldUnderlineUnderlineIntenseEmphasisIntenseEmpha">
    <w:name w:val="Style Style Bold UnderlineUnderlineIntense EmphasisIntense Empha..."/>
    <w:basedOn w:val="DefaultParagraphFont"/>
    <w:rsid w:val="00AA3610"/>
  </w:style>
  <w:style w:type="character" w:customStyle="1" w:styleId="Style7ptBold">
    <w:name w:val="Style 7 pt Bold"/>
    <w:basedOn w:val="DefaultParagraphFont"/>
    <w:rsid w:val="00AA3610"/>
  </w:style>
  <w:style w:type="character" w:styleId="HTMLAcronym">
    <w:name w:val="HTML Acronym"/>
    <w:basedOn w:val="DefaultParagraphFont"/>
    <w:uiPriority w:val="99"/>
    <w:unhideWhenUsed/>
    <w:rsid w:val="00AA3610"/>
  </w:style>
  <w:style w:type="paragraph" w:styleId="HTMLAddress">
    <w:name w:val="HTML Address"/>
    <w:basedOn w:val="Normal"/>
    <w:link w:val="HTMLAddressChar"/>
    <w:uiPriority w:val="99"/>
    <w:unhideWhenUsed/>
    <w:rsid w:val="00AA3610"/>
    <w:rPr>
      <w:i/>
      <w:iCs/>
      <w14:ligatures w14:val="standardContextual"/>
    </w:rPr>
  </w:style>
  <w:style w:type="character" w:customStyle="1" w:styleId="HTMLAddressChar">
    <w:name w:val="HTML Address Char"/>
    <w:basedOn w:val="DefaultParagraphFont"/>
    <w:link w:val="HTMLAddress"/>
    <w:uiPriority w:val="99"/>
    <w:rsid w:val="00AA3610"/>
    <w:rPr>
      <w:rFonts w:ascii="Calibri" w:hAnsi="Calibri" w:cs="Calibri"/>
      <w:i/>
      <w:iCs/>
      <w:kern w:val="0"/>
      <w:sz w:val="22"/>
      <w:szCs w:val="22"/>
    </w:rPr>
  </w:style>
  <w:style w:type="paragraph" w:styleId="Index1">
    <w:name w:val="index 1"/>
    <w:basedOn w:val="Normal"/>
    <w:next w:val="Normal"/>
    <w:autoRedefine/>
    <w:unhideWhenUsed/>
    <w:rsid w:val="00AA3610"/>
    <w:pPr>
      <w:ind w:left="220" w:hanging="220"/>
    </w:pPr>
    <w:rPr>
      <w14:ligatures w14:val="standardContextual"/>
    </w:rPr>
  </w:style>
  <w:style w:type="character" w:customStyle="1" w:styleId="cardunderlineChar0">
    <w:name w:val="card underline Char"/>
    <w:locked/>
    <w:rsid w:val="00AA3610"/>
  </w:style>
  <w:style w:type="paragraph" w:customStyle="1" w:styleId="cardunderline">
    <w:name w:val="card underline"/>
    <w:basedOn w:val="Normal"/>
    <w:next w:val="GAUnderline"/>
    <w:qFormat/>
    <w:rsid w:val="00AA3610"/>
    <w:rPr>
      <w14:ligatures w14:val="standardContextual"/>
    </w:rPr>
  </w:style>
  <w:style w:type="paragraph" w:customStyle="1" w:styleId="Hat1">
    <w:name w:val="Hat1"/>
    <w:basedOn w:val="Normal"/>
    <w:next w:val="Normal"/>
    <w:uiPriority w:val="2"/>
    <w:qFormat/>
    <w:rsid w:val="00AA3610"/>
    <w:rPr>
      <w14:ligatures w14:val="standardContextual"/>
    </w:rPr>
  </w:style>
  <w:style w:type="paragraph" w:customStyle="1" w:styleId="post-subtitle">
    <w:name w:val="post-subtitle"/>
    <w:basedOn w:val="Normal"/>
    <w:qFormat/>
    <w:rsid w:val="00AA3610"/>
    <w:rPr>
      <w14:ligatures w14:val="standardContextual"/>
    </w:rPr>
  </w:style>
  <w:style w:type="paragraph" w:customStyle="1" w:styleId="para">
    <w:name w:val="para"/>
    <w:basedOn w:val="Normal"/>
    <w:next w:val="ReallySamllText"/>
    <w:qFormat/>
    <w:rsid w:val="00AA3610"/>
    <w:rPr>
      <w14:ligatures w14:val="standardContextual"/>
    </w:rPr>
  </w:style>
  <w:style w:type="paragraph" w:customStyle="1" w:styleId="noindent0">
    <w:name w:val="no_indent"/>
    <w:basedOn w:val="Normal"/>
    <w:next w:val="NormalWeb3"/>
    <w:qFormat/>
    <w:rsid w:val="00AA3610"/>
    <w:rPr>
      <w14:ligatures w14:val="standardContextual"/>
    </w:rPr>
  </w:style>
  <w:style w:type="paragraph" w:customStyle="1" w:styleId="tagline1">
    <w:name w:val="tagline"/>
    <w:basedOn w:val="Normal"/>
    <w:next w:val="cardCharCharCharCharChar"/>
    <w:qFormat/>
    <w:rsid w:val="00AA3610"/>
    <w:rPr>
      <w14:ligatures w14:val="standardContextual"/>
    </w:rPr>
  </w:style>
  <w:style w:type="paragraph" w:customStyle="1" w:styleId="Block1">
    <w:name w:val="Block1"/>
    <w:basedOn w:val="Normal"/>
    <w:next w:val="Normal"/>
    <w:uiPriority w:val="3"/>
    <w:qFormat/>
    <w:rsid w:val="00AA3610"/>
    <w:rPr>
      <w14:ligatures w14:val="standardContextual"/>
    </w:rPr>
  </w:style>
  <w:style w:type="paragraph" w:customStyle="1" w:styleId="TOCHeading1">
    <w:name w:val="TOC Heading1"/>
    <w:basedOn w:val="Heading1"/>
    <w:next w:val="Normal"/>
    <w:uiPriority w:val="39"/>
    <w:qFormat/>
    <w:rsid w:val="00AA3610"/>
    <w:rPr>
      <w:bCs/>
      <w:caps/>
      <w14:ligatures w14:val="standardContextual"/>
    </w:rPr>
  </w:style>
  <w:style w:type="paragraph" w:customStyle="1" w:styleId="NoteLevel11">
    <w:name w:val="Note Level 11"/>
    <w:basedOn w:val="Normal"/>
    <w:next w:val="HeaderFooter"/>
    <w:uiPriority w:val="99"/>
    <w:qFormat/>
    <w:rsid w:val="00AA3610"/>
    <w:rPr>
      <w14:ligatures w14:val="standardContextual"/>
    </w:rPr>
  </w:style>
  <w:style w:type="character" w:customStyle="1" w:styleId="ReallySamllTextChar">
    <w:name w:val="ReallySamllText Char"/>
    <w:locked/>
    <w:rsid w:val="00AA3610"/>
  </w:style>
  <w:style w:type="paragraph" w:customStyle="1" w:styleId="ReallySamllText">
    <w:name w:val="ReallySamllText"/>
    <w:basedOn w:val="Normal"/>
    <w:next w:val="CardTextUnderlined"/>
    <w:autoRedefine/>
    <w:qFormat/>
    <w:rsid w:val="00AA3610"/>
    <w:rPr>
      <w14:ligatures w14:val="standardContextual"/>
    </w:rPr>
  </w:style>
  <w:style w:type="paragraph" w:customStyle="1" w:styleId="NormalWeb3">
    <w:name w:val="Normal (Web)3"/>
    <w:basedOn w:val="Normal"/>
    <w:next w:val="CardTagCharChar"/>
    <w:qFormat/>
    <w:rsid w:val="00AA3610"/>
    <w:rPr>
      <w14:ligatures w14:val="standardContextual"/>
    </w:rPr>
  </w:style>
  <w:style w:type="paragraph" w:customStyle="1" w:styleId="cardCharCharCharCharChar">
    <w:name w:val="card Char Char Char Char Char"/>
    <w:basedOn w:val="Normal"/>
    <w:next w:val="fixed"/>
    <w:qFormat/>
    <w:rsid w:val="00AA3610"/>
    <w:rPr>
      <w14:ligatures w14:val="standardContextual"/>
    </w:rPr>
  </w:style>
  <w:style w:type="paragraph" w:customStyle="1" w:styleId="TagCiteChar4">
    <w:name w:val="Tag / Cite Char"/>
    <w:basedOn w:val="Normal"/>
    <w:next w:val="textonormal"/>
    <w:qFormat/>
    <w:rsid w:val="00AA3610"/>
    <w:rPr>
      <w14:ligatures w14:val="standardContextual"/>
    </w:rPr>
  </w:style>
  <w:style w:type="paragraph" w:customStyle="1" w:styleId="PageNumber2">
    <w:name w:val="Page Number2"/>
    <w:basedOn w:val="Normal"/>
    <w:next w:val="Normal"/>
    <w:qFormat/>
    <w:rsid w:val="00AA3610"/>
    <w:rPr>
      <w14:ligatures w14:val="standardContextual"/>
    </w:rPr>
  </w:style>
  <w:style w:type="paragraph" w:customStyle="1" w:styleId="HeaderFooter">
    <w:name w:val="Header &amp; Footer"/>
    <w:next w:val="ExecutiveSummarytext"/>
    <w:qFormat/>
    <w:rsid w:val="00AA3610"/>
    <w:pPr>
      <w:spacing w:after="200" w:line="276" w:lineRule="auto"/>
    </w:pPr>
    <w:rPr>
      <w:kern w:val="0"/>
      <w:sz w:val="22"/>
      <w:szCs w:val="22"/>
    </w:rPr>
  </w:style>
  <w:style w:type="paragraph" w:customStyle="1" w:styleId="CardTextSmall0">
    <w:name w:val="Card Text Small"/>
    <w:basedOn w:val="Normal"/>
    <w:qFormat/>
    <w:rsid w:val="00AA3610"/>
    <w:rPr>
      <w14:ligatures w14:val="standardContextual"/>
    </w:rPr>
  </w:style>
  <w:style w:type="paragraph" w:customStyle="1" w:styleId="CardTextUnderlined">
    <w:name w:val="Card Text Underlined"/>
    <w:basedOn w:val="Normal"/>
    <w:next w:val="NormalUnderline"/>
    <w:qFormat/>
    <w:rsid w:val="00AA3610"/>
    <w:rPr>
      <w14:ligatures w14:val="standardContextual"/>
    </w:rPr>
  </w:style>
  <w:style w:type="paragraph" w:customStyle="1" w:styleId="HeaderDebate">
    <w:name w:val="Header Debate"/>
    <w:basedOn w:val="Normal"/>
    <w:next w:val="byline1"/>
    <w:qFormat/>
    <w:rsid w:val="00AA3610"/>
    <w:rPr>
      <w14:ligatures w14:val="standardContextual"/>
    </w:rPr>
  </w:style>
  <w:style w:type="paragraph" w:customStyle="1" w:styleId="NormalWeb1">
    <w:name w:val="Normal (Web)1"/>
    <w:basedOn w:val="Normal"/>
    <w:next w:val="PlaceholderText1"/>
    <w:qFormat/>
    <w:rsid w:val="00AA3610"/>
    <w:rPr>
      <w14:ligatures w14:val="standardContextual"/>
    </w:rPr>
  </w:style>
  <w:style w:type="paragraph" w:customStyle="1" w:styleId="CardTagCharChar">
    <w:name w:val="Card Tag Char Char"/>
    <w:basedOn w:val="Normal"/>
    <w:next w:val="NoteLevel31"/>
    <w:qFormat/>
    <w:rsid w:val="00AA3610"/>
    <w:rPr>
      <w14:ligatures w14:val="standardContextual"/>
    </w:rPr>
  </w:style>
  <w:style w:type="paragraph" w:customStyle="1" w:styleId="fixed">
    <w:name w:val="fixed"/>
    <w:basedOn w:val="Normal"/>
    <w:next w:val="NoteLevel41"/>
    <w:qFormat/>
    <w:rsid w:val="00AA3610"/>
    <w:rPr>
      <w14:ligatures w14:val="standardContextual"/>
    </w:rPr>
  </w:style>
  <w:style w:type="paragraph" w:customStyle="1" w:styleId="textonormal">
    <w:name w:val="textonormal"/>
    <w:basedOn w:val="Normal"/>
    <w:next w:val="NoteLevel51"/>
    <w:qFormat/>
    <w:rsid w:val="00AA3610"/>
    <w:rPr>
      <w14:ligatures w14:val="standardContextual"/>
    </w:rPr>
  </w:style>
  <w:style w:type="paragraph" w:customStyle="1" w:styleId="ExecutiveSummarytext">
    <w:name w:val="Executive Summary text"/>
    <w:basedOn w:val="Normal"/>
    <w:next w:val="Normal"/>
    <w:qFormat/>
    <w:rsid w:val="00AA3610"/>
    <w:rPr>
      <w14:ligatures w14:val="standardContextual"/>
    </w:rPr>
  </w:style>
  <w:style w:type="character" w:customStyle="1" w:styleId="NormalUnderlineChar1">
    <w:name w:val="Normal Underline Char1"/>
    <w:locked/>
    <w:rsid w:val="00AA3610"/>
  </w:style>
  <w:style w:type="paragraph" w:customStyle="1" w:styleId="byline1">
    <w:name w:val="byline1"/>
    <w:basedOn w:val="Normal"/>
    <w:qFormat/>
    <w:rsid w:val="00AA3610"/>
    <w:rPr>
      <w14:ligatures w14:val="standardContextual"/>
    </w:rPr>
  </w:style>
  <w:style w:type="paragraph" w:customStyle="1" w:styleId="PlaceholderText1">
    <w:name w:val="Placeholder Text1"/>
    <w:basedOn w:val="Normal"/>
    <w:next w:val="ImportantText"/>
    <w:qFormat/>
    <w:rsid w:val="00AA3610"/>
    <w:rPr>
      <w14:ligatures w14:val="standardContextual"/>
    </w:rPr>
  </w:style>
  <w:style w:type="paragraph" w:customStyle="1" w:styleId="NoteLevel31">
    <w:name w:val="Note Level 31"/>
    <w:basedOn w:val="Normal"/>
    <w:qFormat/>
    <w:rsid w:val="00AA3610"/>
    <w:rPr>
      <w14:ligatures w14:val="standardContextual"/>
    </w:rPr>
  </w:style>
  <w:style w:type="paragraph" w:customStyle="1" w:styleId="NoteLevel41">
    <w:name w:val="Note Level 41"/>
    <w:basedOn w:val="Normal"/>
    <w:next w:val="StyleBodyText11ptBlackUnderline"/>
    <w:qFormat/>
    <w:rsid w:val="00AA3610"/>
    <w:rPr>
      <w14:ligatures w14:val="standardContextual"/>
    </w:rPr>
  </w:style>
  <w:style w:type="paragraph" w:customStyle="1" w:styleId="NoteLevel51">
    <w:name w:val="Note Level 51"/>
    <w:basedOn w:val="Normal"/>
    <w:qFormat/>
    <w:rsid w:val="00AA3610"/>
    <w:rPr>
      <w14:ligatures w14:val="standardContextual"/>
    </w:rPr>
  </w:style>
  <w:style w:type="paragraph" w:customStyle="1" w:styleId="NoteLevel61">
    <w:name w:val="Note Level 61"/>
    <w:basedOn w:val="Normal"/>
    <w:next w:val="StyleBodyText11ptBoldBlack"/>
    <w:qFormat/>
    <w:rsid w:val="00AA3610"/>
    <w:rPr>
      <w14:ligatures w14:val="standardContextual"/>
    </w:rPr>
  </w:style>
  <w:style w:type="paragraph" w:customStyle="1" w:styleId="NoteLevel71">
    <w:name w:val="Note Level 71"/>
    <w:basedOn w:val="Normal"/>
    <w:qFormat/>
    <w:rsid w:val="00AA3610"/>
    <w:rPr>
      <w14:ligatures w14:val="standardContextual"/>
    </w:rPr>
  </w:style>
  <w:style w:type="paragraph" w:customStyle="1" w:styleId="NoteLevel81">
    <w:name w:val="Note Level 81"/>
    <w:basedOn w:val="Normal"/>
    <w:next w:val="StyletinyBold"/>
    <w:qFormat/>
    <w:rsid w:val="00AA3610"/>
    <w:rPr>
      <w14:ligatures w14:val="standardContextual"/>
    </w:rPr>
  </w:style>
  <w:style w:type="paragraph" w:customStyle="1" w:styleId="NoteLevel91">
    <w:name w:val="Note Level 91"/>
    <w:basedOn w:val="Normal"/>
    <w:qFormat/>
    <w:rsid w:val="00AA3610"/>
    <w:rPr>
      <w14:ligatures w14:val="standardContextual"/>
    </w:rPr>
  </w:style>
  <w:style w:type="character" w:customStyle="1" w:styleId="ImportantTextChar">
    <w:name w:val="Important Text Char"/>
    <w:locked/>
    <w:rsid w:val="00AA3610"/>
  </w:style>
  <w:style w:type="paragraph" w:customStyle="1" w:styleId="ImportantText">
    <w:name w:val="Important Text"/>
    <w:basedOn w:val="Normal"/>
    <w:next w:val="Normal"/>
    <w:qFormat/>
    <w:rsid w:val="00AA3610"/>
    <w:rPr>
      <w14:ligatures w14:val="standardContextual"/>
    </w:rPr>
  </w:style>
  <w:style w:type="character" w:customStyle="1" w:styleId="StyleBodyText11ptBlackUnderlineChar">
    <w:name w:val="Style Body Text + 11 pt Black Underline Char"/>
    <w:locked/>
    <w:rsid w:val="00AA3610"/>
  </w:style>
  <w:style w:type="paragraph" w:customStyle="1" w:styleId="StyleBodyText11ptBlackUnderline">
    <w:name w:val="Style Body Text + 11 pt Black Underline"/>
    <w:basedOn w:val="Normal"/>
    <w:next w:val="ListContents"/>
    <w:qFormat/>
    <w:rsid w:val="00AA3610"/>
    <w:rPr>
      <w14:ligatures w14:val="standardContextual"/>
    </w:rPr>
  </w:style>
  <w:style w:type="character" w:customStyle="1" w:styleId="StyleBodyText11ptBoldBlackChar">
    <w:name w:val="Style Body Text + 11 pt Bold Black Char"/>
    <w:locked/>
    <w:rsid w:val="00AA3610"/>
  </w:style>
  <w:style w:type="paragraph" w:customStyle="1" w:styleId="StyleBodyText11ptBoldBlack">
    <w:name w:val="Style Body Text + 11 pt Bold Black"/>
    <w:basedOn w:val="Normal"/>
    <w:next w:val="StyleListContents11ptCustomColorRGB353132Underline"/>
    <w:qFormat/>
    <w:rsid w:val="00AA3610"/>
    <w:rPr>
      <w14:ligatures w14:val="standardContextual"/>
    </w:rPr>
  </w:style>
  <w:style w:type="character" w:customStyle="1" w:styleId="StyletinyBoldChar">
    <w:name w:val="Style tiny + Bold Char"/>
    <w:locked/>
    <w:rsid w:val="00AA3610"/>
  </w:style>
  <w:style w:type="paragraph" w:customStyle="1" w:styleId="StyletinyBold">
    <w:name w:val="Style tiny + Bold"/>
    <w:basedOn w:val="TagF3"/>
    <w:qFormat/>
    <w:rsid w:val="00AA3610"/>
  </w:style>
  <w:style w:type="character" w:customStyle="1" w:styleId="Heading5SizeDownChar">
    <w:name w:val="Heading 5 Size Down Char"/>
    <w:locked/>
    <w:rsid w:val="00AA3610"/>
  </w:style>
  <w:style w:type="character" w:customStyle="1" w:styleId="Normal2BoldChar">
    <w:name w:val="Normal2 + Bold Char"/>
    <w:locked/>
    <w:rsid w:val="00AA3610"/>
  </w:style>
  <w:style w:type="paragraph" w:customStyle="1" w:styleId="Normal2Bold">
    <w:name w:val="Normal2 + Bold"/>
    <w:basedOn w:val="Normal"/>
    <w:next w:val="Unimportant"/>
    <w:qFormat/>
    <w:rsid w:val="00AA3610"/>
    <w:rPr>
      <w14:ligatures w14:val="standardContextual"/>
    </w:rPr>
  </w:style>
  <w:style w:type="character" w:customStyle="1" w:styleId="ListContentsChar">
    <w:name w:val="List Contents Char"/>
    <w:locked/>
    <w:rsid w:val="00AA3610"/>
  </w:style>
  <w:style w:type="paragraph" w:customStyle="1" w:styleId="ListContents">
    <w:name w:val="List Contents"/>
    <w:basedOn w:val="Normal"/>
    <w:next w:val="Ununderlined"/>
    <w:qFormat/>
    <w:rsid w:val="00AA3610"/>
    <w:rPr>
      <w14:ligatures w14:val="standardContextual"/>
    </w:rPr>
  </w:style>
  <w:style w:type="character" w:customStyle="1" w:styleId="StyleListContents11ptCustomColorRGB353132UnderlineChar">
    <w:name w:val="Style List Contents + 11 pt Custom Color(RGB(353132)) Underline Char"/>
    <w:locked/>
    <w:rsid w:val="00AA3610"/>
  </w:style>
  <w:style w:type="paragraph" w:customStyle="1" w:styleId="StyleListContents11ptCustomColorRGB353132Underline">
    <w:name w:val="Style List Contents + 11 pt Custom Color(RGB(353132)) Underline"/>
    <w:basedOn w:val="Ununderlined"/>
    <w:qFormat/>
    <w:rsid w:val="00AA3610"/>
    <w:pPr>
      <w:jc w:val="left"/>
    </w:pPr>
    <w:rPr>
      <w:rFonts w:eastAsiaTheme="minorHAnsi"/>
      <w:sz w:val="20"/>
    </w:rPr>
  </w:style>
  <w:style w:type="character" w:customStyle="1" w:styleId="StyleCards12ptThickunderlineChar2">
    <w:name w:val="Style Cards + 12 pt Thick underline Char2"/>
    <w:locked/>
    <w:rsid w:val="00AA3610"/>
  </w:style>
  <w:style w:type="paragraph" w:customStyle="1" w:styleId="StyleCards12ptThickunderline">
    <w:name w:val="Style Cards + 12 pt Thick underline"/>
    <w:basedOn w:val="Normal"/>
    <w:qFormat/>
    <w:rsid w:val="00AA3610"/>
    <w:rPr>
      <w14:ligatures w14:val="standardContextual"/>
    </w:rPr>
  </w:style>
  <w:style w:type="character" w:customStyle="1" w:styleId="UnimportantCharChar">
    <w:name w:val="Unimportant Char Char"/>
    <w:locked/>
    <w:rsid w:val="00AA3610"/>
  </w:style>
  <w:style w:type="paragraph" w:customStyle="1" w:styleId="Unimportant">
    <w:name w:val="Unimportant"/>
    <w:basedOn w:val="Normal"/>
    <w:next w:val="DebateCite"/>
    <w:qFormat/>
    <w:rsid w:val="00AA3610"/>
    <w:rPr>
      <w14:ligatures w14:val="standardContextual"/>
    </w:rPr>
  </w:style>
  <w:style w:type="paragraph" w:customStyle="1" w:styleId="StyleHeading1Justified">
    <w:name w:val="Style Heading 1 + Justified"/>
    <w:basedOn w:val="Normal"/>
    <w:next w:val="Normal"/>
    <w:qFormat/>
    <w:rsid w:val="00AA3610"/>
    <w:rPr>
      <w14:ligatures w14:val="standardContextual"/>
    </w:rPr>
  </w:style>
  <w:style w:type="paragraph" w:customStyle="1" w:styleId="textunderline0">
    <w:name w:val="text underline"/>
    <w:basedOn w:val="Normal"/>
    <w:next w:val="Heading4Cite"/>
    <w:autoRedefine/>
    <w:qFormat/>
    <w:rsid w:val="00AA3610"/>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A3610"/>
  </w:style>
  <w:style w:type="paragraph" w:customStyle="1" w:styleId="DebateTag">
    <w:name w:val="Debate Tag"/>
    <w:basedOn w:val="Normal"/>
    <w:autoRedefine/>
    <w:qFormat/>
    <w:rsid w:val="00AA3610"/>
    <w:rPr>
      <w14:ligatures w14:val="standardContextual"/>
    </w:rPr>
  </w:style>
  <w:style w:type="paragraph" w:customStyle="1" w:styleId="DebateCite">
    <w:name w:val="Debate Cite"/>
    <w:basedOn w:val="Normal"/>
    <w:next w:val="Normaltag"/>
    <w:autoRedefine/>
    <w:qFormat/>
    <w:rsid w:val="00AA3610"/>
    <w:rPr>
      <w14:ligatures w14:val="standardContextual"/>
    </w:rPr>
  </w:style>
  <w:style w:type="paragraph" w:customStyle="1" w:styleId="PreformattedText">
    <w:name w:val="Preformatted Text"/>
    <w:basedOn w:val="Normal"/>
    <w:next w:val="Cardnon-underlined"/>
    <w:qFormat/>
    <w:rsid w:val="00AA3610"/>
    <w:rPr>
      <w14:ligatures w14:val="standardContextual"/>
    </w:rPr>
  </w:style>
  <w:style w:type="paragraph" w:customStyle="1" w:styleId="MaggieTag">
    <w:name w:val="MaggieTag"/>
    <w:basedOn w:val="Heading2"/>
    <w:next w:val="BlockTitle4"/>
    <w:qFormat/>
    <w:rsid w:val="00AA3610"/>
    <w:rPr>
      <w:bCs/>
      <w:caps/>
      <w14:ligatures w14:val="standardContextual"/>
    </w:rPr>
  </w:style>
  <w:style w:type="paragraph" w:customStyle="1" w:styleId="4">
    <w:name w:val="4"/>
    <w:basedOn w:val="Normal"/>
    <w:next w:val="DottedUnderline1"/>
    <w:qFormat/>
    <w:rsid w:val="00AA3610"/>
    <w:rPr>
      <w14:ligatures w14:val="standardContextual"/>
    </w:rPr>
  </w:style>
  <w:style w:type="paragraph" w:customStyle="1" w:styleId="BlockTitle4">
    <w:name w:val="%Block Title"/>
    <w:basedOn w:val="Heading1"/>
    <w:next w:val="PageNumber4"/>
    <w:qFormat/>
    <w:rsid w:val="00AA3610"/>
    <w:rPr>
      <w:bCs/>
      <w:caps/>
      <w14:ligatures w14:val="standardContextual"/>
    </w:rPr>
  </w:style>
  <w:style w:type="paragraph" w:customStyle="1" w:styleId="HiddenBlockHeader">
    <w:name w:val="Hidden Block Header"/>
    <w:basedOn w:val="Normal"/>
    <w:next w:val="Cardtext0"/>
    <w:link w:val="HiddenBlockHeaderChar"/>
    <w:qFormat/>
    <w:rsid w:val="00AA3610"/>
    <w:rPr>
      <w14:ligatures w14:val="standardContextual"/>
    </w:rPr>
  </w:style>
  <w:style w:type="paragraph" w:customStyle="1" w:styleId="ThickUnderline">
    <w:name w:val="ThickUnderline"/>
    <w:qFormat/>
    <w:rsid w:val="00AA3610"/>
    <w:pPr>
      <w:spacing w:after="200" w:line="276" w:lineRule="auto"/>
    </w:pPr>
    <w:rPr>
      <w:kern w:val="0"/>
      <w:sz w:val="22"/>
      <w:szCs w:val="22"/>
    </w:rPr>
  </w:style>
  <w:style w:type="paragraph" w:customStyle="1" w:styleId="DottedUnderline1">
    <w:name w:val="DottedUnderline"/>
    <w:basedOn w:val="Normal"/>
    <w:qFormat/>
    <w:rsid w:val="00AA3610"/>
    <w:rPr>
      <w14:ligatures w14:val="standardContextual"/>
    </w:rPr>
  </w:style>
  <w:style w:type="character" w:customStyle="1" w:styleId="Card-UnderlineChar">
    <w:name w:val="Card-Underline Char"/>
    <w:locked/>
    <w:rsid w:val="00AA3610"/>
  </w:style>
  <w:style w:type="paragraph" w:customStyle="1" w:styleId="Card-Underline0">
    <w:name w:val="Card-Underline"/>
    <w:basedOn w:val="Normal"/>
    <w:next w:val="read"/>
    <w:qFormat/>
    <w:rsid w:val="00AA3610"/>
    <w:rPr>
      <w14:ligatures w14:val="standardContextual"/>
    </w:rPr>
  </w:style>
  <w:style w:type="paragraph" w:customStyle="1" w:styleId="PageNumber3">
    <w:name w:val="Page Number3"/>
    <w:basedOn w:val="Normal"/>
    <w:next w:val="Normal"/>
    <w:qFormat/>
    <w:rsid w:val="00AA3610"/>
    <w:rPr>
      <w14:ligatures w14:val="standardContextual"/>
    </w:rPr>
  </w:style>
  <w:style w:type="paragraph" w:customStyle="1" w:styleId="PageNumber4">
    <w:name w:val="Page Number4"/>
    <w:basedOn w:val="Normal"/>
    <w:next w:val="Normal"/>
    <w:qFormat/>
    <w:rsid w:val="00AA3610"/>
    <w:rPr>
      <w14:ligatures w14:val="standardContextual"/>
    </w:rPr>
  </w:style>
  <w:style w:type="paragraph" w:customStyle="1" w:styleId="PageNumber5">
    <w:name w:val="Page Number5"/>
    <w:basedOn w:val="Normal"/>
    <w:next w:val="Normal"/>
    <w:qFormat/>
    <w:rsid w:val="00AA3610"/>
    <w:rPr>
      <w14:ligatures w14:val="standardContextual"/>
    </w:rPr>
  </w:style>
  <w:style w:type="paragraph" w:customStyle="1" w:styleId="smalltext1">
    <w:name w:val="small text1"/>
    <w:basedOn w:val="Normal"/>
    <w:next w:val="Normal"/>
    <w:uiPriority w:val="4"/>
    <w:qFormat/>
    <w:rsid w:val="00AA3610"/>
    <w:rPr>
      <w14:ligatures w14:val="standardContextual"/>
    </w:rPr>
  </w:style>
  <w:style w:type="character" w:customStyle="1" w:styleId="CircleChar">
    <w:name w:val="Circle Char"/>
    <w:locked/>
    <w:rsid w:val="00AA3610"/>
  </w:style>
  <w:style w:type="paragraph" w:customStyle="1" w:styleId="PageNumber6">
    <w:name w:val="Page Number6"/>
    <w:basedOn w:val="Normal"/>
    <w:next w:val="Normal"/>
    <w:qFormat/>
    <w:rsid w:val="00AA3610"/>
    <w:rPr>
      <w14:ligatures w14:val="standardContextual"/>
    </w:rPr>
  </w:style>
  <w:style w:type="paragraph" w:customStyle="1" w:styleId="lastupdated">
    <w:name w:val="lastupdated"/>
    <w:basedOn w:val="Normal"/>
    <w:qFormat/>
    <w:rsid w:val="00AA3610"/>
    <w:rPr>
      <w14:ligatures w14:val="standardContextual"/>
    </w:rPr>
  </w:style>
  <w:style w:type="paragraph" w:customStyle="1" w:styleId="hn-byline">
    <w:name w:val="hn-byline"/>
    <w:basedOn w:val="Normal"/>
    <w:next w:val="bodyintro"/>
    <w:qFormat/>
    <w:rsid w:val="00AA3610"/>
    <w:rPr>
      <w14:ligatures w14:val="standardContextual"/>
    </w:rPr>
  </w:style>
  <w:style w:type="paragraph" w:customStyle="1" w:styleId="articleinfo">
    <w:name w:val="articleinfo"/>
    <w:basedOn w:val="Normal"/>
    <w:next w:val="indent"/>
    <w:qFormat/>
    <w:rsid w:val="00AA3610"/>
    <w:rPr>
      <w14:ligatures w14:val="standardContextual"/>
    </w:rPr>
  </w:style>
  <w:style w:type="character" w:customStyle="1" w:styleId="StyleStyle16ptChar">
    <w:name w:val="Style Style1 + 6 pt Char"/>
    <w:locked/>
    <w:rsid w:val="00AA3610"/>
  </w:style>
  <w:style w:type="paragraph" w:customStyle="1" w:styleId="StyleStyle16pt">
    <w:name w:val="Style Style1 + 6 pt"/>
    <w:basedOn w:val="Normal"/>
    <w:qFormat/>
    <w:rsid w:val="00AA3610"/>
    <w:rPr>
      <w14:ligatures w14:val="standardContextual"/>
    </w:rPr>
  </w:style>
  <w:style w:type="paragraph" w:customStyle="1" w:styleId="PageNumber7">
    <w:name w:val="Page Number7"/>
    <w:basedOn w:val="Normal"/>
    <w:next w:val="Normal"/>
    <w:qFormat/>
    <w:rsid w:val="00AA3610"/>
    <w:rPr>
      <w14:ligatures w14:val="standardContextual"/>
    </w:rPr>
  </w:style>
  <w:style w:type="paragraph" w:customStyle="1" w:styleId="OmniPage4">
    <w:name w:val="OmniPage #4"/>
    <w:basedOn w:val="Normal"/>
    <w:qFormat/>
    <w:rsid w:val="00AA3610"/>
    <w:rPr>
      <w14:ligatures w14:val="standardContextual"/>
    </w:rPr>
  </w:style>
  <w:style w:type="paragraph" w:customStyle="1" w:styleId="OmniPage10">
    <w:name w:val="OmniPage #10"/>
    <w:basedOn w:val="Normal"/>
    <w:qFormat/>
    <w:rsid w:val="00AA3610"/>
    <w:rPr>
      <w14:ligatures w14:val="standardContextual"/>
    </w:rPr>
  </w:style>
  <w:style w:type="paragraph" w:customStyle="1" w:styleId="PageNumber8">
    <w:name w:val="Page Number8"/>
    <w:basedOn w:val="Normal"/>
    <w:next w:val="Normal"/>
    <w:uiPriority w:val="99"/>
    <w:qFormat/>
    <w:rsid w:val="00AA3610"/>
    <w:rPr>
      <w14:ligatures w14:val="standardContextual"/>
    </w:rPr>
  </w:style>
  <w:style w:type="paragraph" w:customStyle="1" w:styleId="bodyintro">
    <w:name w:val="bodyintro"/>
    <w:basedOn w:val="Normal"/>
    <w:uiPriority w:val="99"/>
    <w:qFormat/>
    <w:rsid w:val="00AA3610"/>
    <w:rPr>
      <w14:ligatures w14:val="standardContextual"/>
    </w:rPr>
  </w:style>
  <w:style w:type="paragraph" w:customStyle="1" w:styleId="indent">
    <w:name w:val="indent"/>
    <w:basedOn w:val="Normal"/>
    <w:uiPriority w:val="99"/>
    <w:qFormat/>
    <w:rsid w:val="00AA3610"/>
    <w:rPr>
      <w14:ligatures w14:val="standardContextual"/>
    </w:rPr>
  </w:style>
  <w:style w:type="paragraph" w:customStyle="1" w:styleId="center">
    <w:name w:val="center"/>
    <w:basedOn w:val="Normal"/>
    <w:uiPriority w:val="99"/>
    <w:qFormat/>
    <w:rsid w:val="00AA3610"/>
    <w:rPr>
      <w14:ligatures w14:val="standardContextual"/>
    </w:rPr>
  </w:style>
  <w:style w:type="character" w:customStyle="1" w:styleId="Style8ptChar">
    <w:name w:val="Style 8 pt Char"/>
    <w:rsid w:val="00AA3610"/>
  </w:style>
  <w:style w:type="character" w:customStyle="1" w:styleId="message-item">
    <w:name w:val="message-item"/>
    <w:rsid w:val="00AA3610"/>
  </w:style>
  <w:style w:type="character" w:customStyle="1" w:styleId="datestamp">
    <w:name w:val="datestamp"/>
    <w:rsid w:val="00AA3610"/>
  </w:style>
  <w:style w:type="character" w:customStyle="1" w:styleId="i">
    <w:name w:val="i"/>
    <w:rsid w:val="00AA3610"/>
  </w:style>
  <w:style w:type="character" w:customStyle="1" w:styleId="forenames">
    <w:name w:val="forenames"/>
    <w:rsid w:val="00AA3610"/>
  </w:style>
  <w:style w:type="character" w:customStyle="1" w:styleId="surname">
    <w:name w:val="surname"/>
    <w:rsid w:val="00AA3610"/>
  </w:style>
  <w:style w:type="character" w:customStyle="1" w:styleId="medium-font">
    <w:name w:val="medium-font"/>
    <w:rsid w:val="00AA3610"/>
  </w:style>
  <w:style w:type="character" w:customStyle="1" w:styleId="title-link-wrapper">
    <w:name w:val="title-link-wrapper"/>
    <w:rsid w:val="00AA3610"/>
  </w:style>
  <w:style w:type="character" w:customStyle="1" w:styleId="refpreview">
    <w:name w:val="refpreview"/>
    <w:rsid w:val="00AA3610"/>
  </w:style>
  <w:style w:type="character" w:customStyle="1" w:styleId="loose1">
    <w:name w:val="loose1"/>
    <w:rsid w:val="00AA3610"/>
  </w:style>
  <w:style w:type="character" w:customStyle="1" w:styleId="email">
    <w:name w:val="email"/>
    <w:rsid w:val="00AA3610"/>
  </w:style>
  <w:style w:type="character" w:customStyle="1" w:styleId="gsa">
    <w:name w:val="gs_a"/>
    <w:rsid w:val="00AA3610"/>
  </w:style>
  <w:style w:type="character" w:customStyle="1" w:styleId="mainarttitle">
    <w:name w:val="mainarttitle"/>
    <w:rsid w:val="00AA3610"/>
  </w:style>
  <w:style w:type="character" w:customStyle="1" w:styleId="mainartauthor">
    <w:name w:val="mainartauthor"/>
    <w:rsid w:val="00AA3610"/>
  </w:style>
  <w:style w:type="character" w:customStyle="1" w:styleId="mainartdate">
    <w:name w:val="mainartdate"/>
    <w:rsid w:val="00AA3610"/>
  </w:style>
  <w:style w:type="character" w:customStyle="1" w:styleId="gsggs">
    <w:name w:val="gs_ggs"/>
    <w:rsid w:val="00AA3610"/>
  </w:style>
  <w:style w:type="character" w:customStyle="1" w:styleId="ahead">
    <w:name w:val="a_head"/>
    <w:rsid w:val="00AA3610"/>
  </w:style>
  <w:style w:type="character" w:customStyle="1" w:styleId="footnote">
    <w:name w:val="footnote"/>
    <w:rsid w:val="00AA3610"/>
  </w:style>
  <w:style w:type="character" w:customStyle="1" w:styleId="docbody">
    <w:name w:val="docbody"/>
    <w:rsid w:val="00AA3610"/>
  </w:style>
  <w:style w:type="character" w:customStyle="1" w:styleId="superscript">
    <w:name w:val="superscript"/>
    <w:rsid w:val="00AA3610"/>
  </w:style>
  <w:style w:type="character" w:customStyle="1" w:styleId="bwxsm">
    <w:name w:val="b w xsm"/>
    <w:rsid w:val="00AA3610"/>
  </w:style>
  <w:style w:type="character" w:customStyle="1" w:styleId="fstd">
    <w:name w:val="f std"/>
    <w:rsid w:val="00AA3610"/>
  </w:style>
  <w:style w:type="character" w:customStyle="1" w:styleId="bio1">
    <w:name w:val="bio1"/>
    <w:rsid w:val="00AA3610"/>
  </w:style>
  <w:style w:type="character" w:customStyle="1" w:styleId="cardCharCharCharCharCharChar">
    <w:name w:val="card Char Char Char Char Char Char"/>
    <w:rsid w:val="00AA3610"/>
  </w:style>
  <w:style w:type="character" w:customStyle="1" w:styleId="Style24ptBoldUnderlineCenteredCharChar">
    <w:name w:val="Style 24 pt Bold Underline Centered Char Char"/>
    <w:rsid w:val="00AA3610"/>
  </w:style>
  <w:style w:type="character" w:customStyle="1" w:styleId="TagCiteCharChar0">
    <w:name w:val="Tag / Cite Char Char"/>
    <w:rsid w:val="00AA3610"/>
  </w:style>
  <w:style w:type="character" w:customStyle="1" w:styleId="CardTextUnderlinedCharChar">
    <w:name w:val="Card Text Underlined Char Char"/>
    <w:rsid w:val="00AA3610"/>
  </w:style>
  <w:style w:type="character" w:customStyle="1" w:styleId="CardTagCharCharChar">
    <w:name w:val="Card Tag Char Char Char"/>
    <w:rsid w:val="00AA3610"/>
  </w:style>
  <w:style w:type="character" w:customStyle="1" w:styleId="mainbody">
    <w:name w:val="mainbody"/>
    <w:basedOn w:val="DefaultParagraphFont"/>
    <w:rsid w:val="00AA3610"/>
  </w:style>
  <w:style w:type="character" w:customStyle="1" w:styleId="UnderlineStyleChar2">
    <w:name w:val="Underline Style Char2"/>
    <w:rsid w:val="00AA3610"/>
  </w:style>
  <w:style w:type="character" w:customStyle="1" w:styleId="t13">
    <w:name w:val="t13"/>
    <w:basedOn w:val="DefaultParagraphFont"/>
    <w:rsid w:val="00AA3610"/>
  </w:style>
  <w:style w:type="character" w:customStyle="1" w:styleId="SmallFont7pt">
    <w:name w:val="Small Font (7 pt)"/>
    <w:qFormat/>
    <w:rsid w:val="00AA3610"/>
  </w:style>
  <w:style w:type="character" w:customStyle="1" w:styleId="CharChar17">
    <w:name w:val="Char Char17"/>
    <w:locked/>
    <w:rsid w:val="00AA3610"/>
  </w:style>
  <w:style w:type="character" w:customStyle="1" w:styleId="ilspan">
    <w:name w:val="il_span"/>
    <w:basedOn w:val="DefaultParagraphFont"/>
    <w:rsid w:val="00AA3610"/>
  </w:style>
  <w:style w:type="character" w:customStyle="1" w:styleId="leftidx1">
    <w:name w:val="leftidx1"/>
    <w:rsid w:val="00AA3610"/>
  </w:style>
  <w:style w:type="character" w:customStyle="1" w:styleId="blue1">
    <w:name w:val="blue1"/>
    <w:rsid w:val="00AA3610"/>
  </w:style>
  <w:style w:type="character" w:customStyle="1" w:styleId="author-link1">
    <w:name w:val="author-link1"/>
    <w:rsid w:val="00AA3610"/>
  </w:style>
  <w:style w:type="character" w:customStyle="1" w:styleId="black1">
    <w:name w:val="black1"/>
    <w:rsid w:val="00AA3610"/>
  </w:style>
  <w:style w:type="character" w:customStyle="1" w:styleId="StyleunderlinedCharBold">
    <w:name w:val="Style underlined Char + Bold"/>
    <w:rsid w:val="00AA3610"/>
  </w:style>
  <w:style w:type="character" w:customStyle="1" w:styleId="CardUnderline0">
    <w:name w:val="Card Underline"/>
    <w:rsid w:val="00AA3610"/>
  </w:style>
  <w:style w:type="character" w:customStyle="1" w:styleId="lingoregion">
    <w:name w:val="lingo_region"/>
    <w:basedOn w:val="DefaultParagraphFont"/>
    <w:rsid w:val="00AA3610"/>
  </w:style>
  <w:style w:type="character" w:customStyle="1" w:styleId="cite3">
    <w:name w:val="%cite"/>
    <w:rsid w:val="00AA3610"/>
  </w:style>
  <w:style w:type="character" w:customStyle="1" w:styleId="Emphasis21">
    <w:name w:val="%Emphasis2"/>
    <w:rsid w:val="00AA3610"/>
  </w:style>
  <w:style w:type="character" w:customStyle="1" w:styleId="bodycontentlink">
    <w:name w:val="bodycontentlink"/>
    <w:basedOn w:val="DefaultParagraphFont"/>
    <w:rsid w:val="00AA3610"/>
  </w:style>
  <w:style w:type="character" w:customStyle="1" w:styleId="AAAcite">
    <w:name w:val="AAAcite"/>
    <w:rsid w:val="00AA3610"/>
  </w:style>
  <w:style w:type="character" w:customStyle="1" w:styleId="tmplheaderlink">
    <w:name w:val="tmplheaderlink"/>
    <w:rsid w:val="00AA3610"/>
  </w:style>
  <w:style w:type="character" w:customStyle="1" w:styleId="StyleStyleUnderlineUnderlineStyleBoldUnderlineIntenseEmphas">
    <w:name w:val="Style Style UnderlineUnderlineStyle Bold UnderlineIntense Emphas..."/>
    <w:basedOn w:val="DefaultParagraphFont"/>
    <w:rsid w:val="00AA361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A3610"/>
    <w:rPr>
      <w:b w:val="0"/>
      <w:sz w:val="24"/>
      <w:u w:val="single"/>
      <w:bdr w:val="none" w:sz="0" w:space="0" w:color="auto"/>
    </w:rPr>
  </w:style>
  <w:style w:type="character" w:customStyle="1" w:styleId="Bodytext11">
    <w:name w:val="Body text (11)"/>
    <w:rsid w:val="00AA361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A361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A3610"/>
  </w:style>
  <w:style w:type="paragraph" w:customStyle="1" w:styleId="StyleJustified">
    <w:name w:val="Style Justified"/>
    <w:basedOn w:val="Normal"/>
    <w:qFormat/>
    <w:rsid w:val="00AA3610"/>
    <w:rPr>
      <w:rFonts w:eastAsia="Times New Roman"/>
      <w:szCs w:val="20"/>
      <w14:ligatures w14:val="standardContextual"/>
    </w:rPr>
  </w:style>
  <w:style w:type="paragraph" w:customStyle="1" w:styleId="Style5">
    <w:name w:val="Style5"/>
    <w:basedOn w:val="Normal"/>
    <w:link w:val="Style5Char"/>
    <w:uiPriority w:val="4"/>
    <w:qFormat/>
    <w:rsid w:val="00AA3610"/>
    <w:pPr>
      <w:ind w:left="432" w:right="432"/>
      <w:jc w:val="both"/>
    </w:pPr>
    <w:rPr>
      <w:rFonts w:eastAsia="Times New Roman"/>
      <w14:ligatures w14:val="standardContextual"/>
    </w:rPr>
  </w:style>
  <w:style w:type="character" w:customStyle="1" w:styleId="Style5Char">
    <w:name w:val="Style5 Char"/>
    <w:link w:val="Style5"/>
    <w:uiPriority w:val="4"/>
    <w:rsid w:val="00AA3610"/>
    <w:rPr>
      <w:rFonts w:ascii="Calibri" w:eastAsia="Times New Roman" w:hAnsi="Calibri" w:cs="Calibri"/>
      <w:kern w:val="0"/>
      <w:sz w:val="22"/>
      <w:szCs w:val="22"/>
    </w:rPr>
  </w:style>
  <w:style w:type="paragraph" w:customStyle="1" w:styleId="Style100">
    <w:name w:val="Style10"/>
    <w:basedOn w:val="Normal"/>
    <w:link w:val="Style10Char"/>
    <w:qFormat/>
    <w:rsid w:val="00AA3610"/>
    <w:pPr>
      <w:ind w:right="432"/>
    </w:pPr>
    <w:rPr>
      <w:rFonts w:eastAsia="Times New Roman"/>
      <w:b/>
      <w:sz w:val="24"/>
      <w14:ligatures w14:val="standardContextual"/>
    </w:rPr>
  </w:style>
  <w:style w:type="character" w:customStyle="1" w:styleId="Style10Char">
    <w:name w:val="Style10 Char"/>
    <w:link w:val="Style100"/>
    <w:rsid w:val="00AA3610"/>
    <w:rPr>
      <w:rFonts w:ascii="Calibri" w:eastAsia="Times New Roman" w:hAnsi="Calibri" w:cs="Calibri"/>
      <w:b/>
      <w:kern w:val="0"/>
      <w:szCs w:val="22"/>
    </w:rPr>
  </w:style>
  <w:style w:type="character" w:customStyle="1" w:styleId="StyleStyleBoldUnderlineUnderlineapple-style-span6ptBoldK">
    <w:name w:val="Style Style Bold UnderlineUnderlineapple-style-span + 6 ptBoldK..."/>
    <w:basedOn w:val="DefaultParagraphFont"/>
    <w:rsid w:val="00AA3610"/>
    <w:rPr>
      <w:b w:val="0"/>
      <w:bCs w:val="0"/>
      <w:sz w:val="22"/>
      <w:u w:val="single"/>
      <w:bdr w:val="none" w:sz="0" w:space="0" w:color="auto"/>
    </w:rPr>
  </w:style>
  <w:style w:type="paragraph" w:customStyle="1" w:styleId="UnderlinedEv">
    <w:name w:val="Underlined Ev"/>
    <w:basedOn w:val="Normal"/>
    <w:next w:val="Normal"/>
    <w:link w:val="UnderlinedEvChar"/>
    <w:qFormat/>
    <w:rsid w:val="00AA3610"/>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AA3610"/>
    <w:rPr>
      <w:u w:val="single"/>
      <w:bdr w:val="none" w:sz="0" w:space="0" w:color="auto"/>
    </w:rPr>
  </w:style>
  <w:style w:type="character" w:customStyle="1" w:styleId="UnderlinedEvidenceCharChar">
    <w:name w:val="Underlined Evidence Char Char"/>
    <w:rsid w:val="00AA3610"/>
    <w:rPr>
      <w:rFonts w:ascii="Verdana" w:hAnsi="Verdana" w:hint="default"/>
      <w:sz w:val="21"/>
      <w:szCs w:val="21"/>
      <w:u w:val="thick"/>
      <w:lang w:val="en-US" w:eastAsia="en-US" w:bidi="ar-SA"/>
    </w:rPr>
  </w:style>
  <w:style w:type="character" w:customStyle="1" w:styleId="role">
    <w:name w:val="role"/>
    <w:rsid w:val="00AA3610"/>
  </w:style>
  <w:style w:type="character" w:customStyle="1" w:styleId="pagination0">
    <w:name w:val="pagination"/>
    <w:basedOn w:val="DefaultParagraphFont"/>
    <w:rsid w:val="00AA3610"/>
  </w:style>
  <w:style w:type="character" w:customStyle="1" w:styleId="doi">
    <w:name w:val="doi"/>
    <w:basedOn w:val="DefaultParagraphFont"/>
    <w:rsid w:val="00AA3610"/>
  </w:style>
  <w:style w:type="character" w:customStyle="1" w:styleId="bodycontents">
    <w:name w:val="bodycontents"/>
    <w:basedOn w:val="DefaultParagraphFont"/>
    <w:rsid w:val="00AA3610"/>
  </w:style>
  <w:style w:type="character" w:customStyle="1" w:styleId="comma">
    <w:name w:val="comma"/>
    <w:basedOn w:val="DefaultParagraphFont"/>
    <w:rsid w:val="00AA3610"/>
  </w:style>
  <w:style w:type="character" w:customStyle="1" w:styleId="pad5right">
    <w:name w:val="pad5right"/>
    <w:basedOn w:val="DefaultParagraphFont"/>
    <w:rsid w:val="00AA3610"/>
  </w:style>
  <w:style w:type="character" w:customStyle="1" w:styleId="divider">
    <w:name w:val="divider"/>
    <w:basedOn w:val="DefaultParagraphFont"/>
    <w:rsid w:val="00AA3610"/>
  </w:style>
  <w:style w:type="character" w:customStyle="1" w:styleId="blogdate">
    <w:name w:val="blogdate"/>
    <w:basedOn w:val="DefaultParagraphFont"/>
    <w:rsid w:val="00AA3610"/>
  </w:style>
  <w:style w:type="character" w:customStyle="1" w:styleId="ticker">
    <w:name w:val="ticker"/>
    <w:basedOn w:val="DefaultParagraphFont"/>
    <w:rsid w:val="00AA3610"/>
  </w:style>
  <w:style w:type="character" w:customStyle="1" w:styleId="posted">
    <w:name w:val="posted"/>
    <w:basedOn w:val="DefaultParagraphFont"/>
    <w:rsid w:val="00AA3610"/>
  </w:style>
  <w:style w:type="character" w:customStyle="1" w:styleId="time">
    <w:name w:val="time"/>
    <w:basedOn w:val="DefaultParagraphFont"/>
    <w:rsid w:val="00AA3610"/>
  </w:style>
  <w:style w:type="character" w:customStyle="1" w:styleId="dot">
    <w:name w:val="dot"/>
    <w:basedOn w:val="DefaultParagraphFont"/>
    <w:rsid w:val="00AA3610"/>
  </w:style>
  <w:style w:type="character" w:customStyle="1" w:styleId="hn-date">
    <w:name w:val="hn-date"/>
    <w:basedOn w:val="DefaultParagraphFont"/>
    <w:rsid w:val="00AA3610"/>
  </w:style>
  <w:style w:type="character" w:customStyle="1" w:styleId="location">
    <w:name w:val="location"/>
    <w:basedOn w:val="DefaultParagraphFont"/>
    <w:rsid w:val="00AA3610"/>
  </w:style>
  <w:style w:type="character" w:customStyle="1" w:styleId="dropcap-letter">
    <w:name w:val="dropcap-letter"/>
    <w:basedOn w:val="DefaultParagraphFont"/>
    <w:rsid w:val="00AA3610"/>
  </w:style>
  <w:style w:type="character" w:customStyle="1" w:styleId="offscreen">
    <w:name w:val="offscreen"/>
    <w:basedOn w:val="DefaultParagraphFont"/>
    <w:rsid w:val="00AA3610"/>
  </w:style>
  <w:style w:type="character" w:customStyle="1" w:styleId="linked-in">
    <w:name w:val="linked-in"/>
    <w:basedOn w:val="DefaultParagraphFont"/>
    <w:rsid w:val="00AA3610"/>
  </w:style>
  <w:style w:type="character" w:customStyle="1" w:styleId="divs">
    <w:name w:val="divs"/>
    <w:basedOn w:val="DefaultParagraphFont"/>
    <w:rsid w:val="00AA3610"/>
  </w:style>
  <w:style w:type="character" w:customStyle="1" w:styleId="h4">
    <w:name w:val="h4"/>
    <w:rsid w:val="00AA3610"/>
  </w:style>
  <w:style w:type="character" w:customStyle="1" w:styleId="postheader">
    <w:name w:val="postheader"/>
    <w:basedOn w:val="DefaultParagraphFont"/>
    <w:rsid w:val="00AA3610"/>
  </w:style>
  <w:style w:type="numbering" w:customStyle="1" w:styleId="1ai1">
    <w:name w:val="1 / a / i1"/>
    <w:rsid w:val="00AA3610"/>
    <w:pPr>
      <w:numPr>
        <w:numId w:val="21"/>
      </w:numPr>
    </w:pPr>
  </w:style>
  <w:style w:type="numbering" w:styleId="1ai">
    <w:name w:val="Outline List 1"/>
    <w:basedOn w:val="NoList"/>
    <w:unhideWhenUsed/>
    <w:rsid w:val="00AA3610"/>
    <w:pPr>
      <w:numPr>
        <w:numId w:val="22"/>
      </w:numPr>
    </w:pPr>
  </w:style>
  <w:style w:type="paragraph" w:styleId="Index2">
    <w:name w:val="index 2"/>
    <w:basedOn w:val="Normal"/>
    <w:next w:val="Normal"/>
    <w:autoRedefine/>
    <w:rsid w:val="00AA3610"/>
    <w:pPr>
      <w:spacing w:after="200" w:line="276" w:lineRule="auto"/>
      <w:ind w:left="400" w:hanging="200"/>
    </w:pPr>
    <w:rPr>
      <w:bCs/>
      <w14:ligatures w14:val="standardContextual"/>
    </w:rPr>
  </w:style>
  <w:style w:type="paragraph" w:styleId="Index3">
    <w:name w:val="index 3"/>
    <w:basedOn w:val="Normal"/>
    <w:next w:val="Normal"/>
    <w:autoRedefine/>
    <w:rsid w:val="00AA3610"/>
    <w:pPr>
      <w:spacing w:after="200" w:line="276" w:lineRule="auto"/>
      <w:ind w:left="600" w:hanging="200"/>
    </w:pPr>
    <w:rPr>
      <w:bCs/>
      <w14:ligatures w14:val="standardContextual"/>
    </w:rPr>
  </w:style>
  <w:style w:type="paragraph" w:styleId="Index4">
    <w:name w:val="index 4"/>
    <w:basedOn w:val="Normal"/>
    <w:next w:val="Normal"/>
    <w:autoRedefine/>
    <w:rsid w:val="00AA3610"/>
    <w:pPr>
      <w:spacing w:after="200" w:line="276" w:lineRule="auto"/>
      <w:ind w:left="800" w:hanging="200"/>
    </w:pPr>
    <w:rPr>
      <w:bCs/>
      <w14:ligatures w14:val="standardContextual"/>
    </w:rPr>
  </w:style>
  <w:style w:type="paragraph" w:styleId="Index5">
    <w:name w:val="index 5"/>
    <w:basedOn w:val="Normal"/>
    <w:next w:val="Normal"/>
    <w:autoRedefine/>
    <w:rsid w:val="00AA3610"/>
    <w:pPr>
      <w:spacing w:after="200" w:line="276" w:lineRule="auto"/>
      <w:ind w:left="1000" w:hanging="200"/>
    </w:pPr>
    <w:rPr>
      <w:bCs/>
      <w14:ligatures w14:val="standardContextual"/>
    </w:rPr>
  </w:style>
  <w:style w:type="paragraph" w:styleId="Index6">
    <w:name w:val="index 6"/>
    <w:basedOn w:val="Normal"/>
    <w:next w:val="Normal"/>
    <w:autoRedefine/>
    <w:rsid w:val="00AA3610"/>
    <w:pPr>
      <w:spacing w:after="200" w:line="276" w:lineRule="auto"/>
      <w:ind w:left="1200" w:hanging="200"/>
    </w:pPr>
    <w:rPr>
      <w:bCs/>
      <w14:ligatures w14:val="standardContextual"/>
    </w:rPr>
  </w:style>
  <w:style w:type="paragraph" w:styleId="Index7">
    <w:name w:val="index 7"/>
    <w:basedOn w:val="Normal"/>
    <w:next w:val="Normal"/>
    <w:autoRedefine/>
    <w:rsid w:val="00AA3610"/>
    <w:pPr>
      <w:spacing w:after="200" w:line="276" w:lineRule="auto"/>
      <w:ind w:left="1400" w:hanging="200"/>
    </w:pPr>
    <w:rPr>
      <w:bCs/>
      <w14:ligatures w14:val="standardContextual"/>
    </w:rPr>
  </w:style>
  <w:style w:type="paragraph" w:styleId="Index8">
    <w:name w:val="index 8"/>
    <w:basedOn w:val="Normal"/>
    <w:next w:val="Normal"/>
    <w:autoRedefine/>
    <w:rsid w:val="00AA3610"/>
    <w:pPr>
      <w:spacing w:after="200" w:line="276" w:lineRule="auto"/>
      <w:ind w:left="1600" w:hanging="200"/>
    </w:pPr>
    <w:rPr>
      <w:bCs/>
      <w14:ligatures w14:val="standardContextual"/>
    </w:rPr>
  </w:style>
  <w:style w:type="paragraph" w:styleId="Index9">
    <w:name w:val="index 9"/>
    <w:basedOn w:val="Normal"/>
    <w:next w:val="Normal"/>
    <w:autoRedefine/>
    <w:rsid w:val="00AA3610"/>
    <w:pPr>
      <w:spacing w:after="200" w:line="276" w:lineRule="auto"/>
      <w:ind w:left="1800" w:hanging="200"/>
    </w:pPr>
    <w:rPr>
      <w:bCs/>
      <w14:ligatures w14:val="standardContextual"/>
    </w:rPr>
  </w:style>
  <w:style w:type="paragraph" w:styleId="IndexHeading">
    <w:name w:val="index heading"/>
    <w:basedOn w:val="Normal"/>
    <w:next w:val="Index1"/>
    <w:rsid w:val="00AA3610"/>
    <w:pPr>
      <w:spacing w:after="200" w:line="276" w:lineRule="auto"/>
    </w:pPr>
    <w:rPr>
      <w:bCs/>
      <w14:ligatures w14:val="standardContextual"/>
    </w:rPr>
  </w:style>
  <w:style w:type="numbering" w:customStyle="1" w:styleId="NoList8">
    <w:name w:val="No List8"/>
    <w:next w:val="NoList"/>
    <w:semiHidden/>
    <w:unhideWhenUsed/>
    <w:rsid w:val="00AA3610"/>
  </w:style>
  <w:style w:type="numbering" w:customStyle="1" w:styleId="NoList9">
    <w:name w:val="No List9"/>
    <w:next w:val="NoList"/>
    <w:semiHidden/>
    <w:unhideWhenUsed/>
    <w:rsid w:val="00AA3610"/>
  </w:style>
  <w:style w:type="numbering" w:customStyle="1" w:styleId="NoList10">
    <w:name w:val="No List10"/>
    <w:next w:val="NoList"/>
    <w:semiHidden/>
    <w:unhideWhenUsed/>
    <w:rsid w:val="00AA3610"/>
  </w:style>
  <w:style w:type="numbering" w:customStyle="1" w:styleId="NoList13">
    <w:name w:val="No List13"/>
    <w:next w:val="NoList"/>
    <w:semiHidden/>
    <w:unhideWhenUsed/>
    <w:rsid w:val="00AA3610"/>
  </w:style>
  <w:style w:type="numbering" w:customStyle="1" w:styleId="NoList14">
    <w:name w:val="No List14"/>
    <w:next w:val="NoList"/>
    <w:semiHidden/>
    <w:unhideWhenUsed/>
    <w:rsid w:val="00AA3610"/>
  </w:style>
  <w:style w:type="numbering" w:customStyle="1" w:styleId="NoList15">
    <w:name w:val="No List15"/>
    <w:next w:val="NoList"/>
    <w:uiPriority w:val="99"/>
    <w:semiHidden/>
    <w:unhideWhenUsed/>
    <w:rsid w:val="00AA3610"/>
  </w:style>
  <w:style w:type="numbering" w:customStyle="1" w:styleId="NoList16">
    <w:name w:val="No List16"/>
    <w:next w:val="NoList"/>
    <w:uiPriority w:val="99"/>
    <w:semiHidden/>
    <w:unhideWhenUsed/>
    <w:rsid w:val="00AA3610"/>
  </w:style>
  <w:style w:type="numbering" w:customStyle="1" w:styleId="NoList17">
    <w:name w:val="No List17"/>
    <w:next w:val="NoList"/>
    <w:semiHidden/>
    <w:unhideWhenUsed/>
    <w:rsid w:val="00AA3610"/>
  </w:style>
  <w:style w:type="numbering" w:customStyle="1" w:styleId="NoList18">
    <w:name w:val="No List18"/>
    <w:next w:val="NoList"/>
    <w:uiPriority w:val="99"/>
    <w:semiHidden/>
    <w:unhideWhenUsed/>
    <w:rsid w:val="00AA3610"/>
  </w:style>
  <w:style w:type="numbering" w:customStyle="1" w:styleId="NoList19">
    <w:name w:val="No List19"/>
    <w:next w:val="NoList"/>
    <w:uiPriority w:val="99"/>
    <w:semiHidden/>
    <w:unhideWhenUsed/>
    <w:rsid w:val="00AA3610"/>
  </w:style>
  <w:style w:type="numbering" w:customStyle="1" w:styleId="NoList20">
    <w:name w:val="No List20"/>
    <w:next w:val="NoList"/>
    <w:semiHidden/>
    <w:unhideWhenUsed/>
    <w:rsid w:val="00AA3610"/>
  </w:style>
  <w:style w:type="numbering" w:customStyle="1" w:styleId="NoList31">
    <w:name w:val="No List31"/>
    <w:next w:val="NoList"/>
    <w:semiHidden/>
    <w:unhideWhenUsed/>
    <w:rsid w:val="00AA3610"/>
  </w:style>
  <w:style w:type="numbering" w:customStyle="1" w:styleId="NoList41">
    <w:name w:val="No List41"/>
    <w:next w:val="NoList"/>
    <w:semiHidden/>
    <w:unhideWhenUsed/>
    <w:rsid w:val="00AA3610"/>
  </w:style>
  <w:style w:type="numbering" w:customStyle="1" w:styleId="NoList51">
    <w:name w:val="No List51"/>
    <w:next w:val="NoList"/>
    <w:semiHidden/>
    <w:unhideWhenUsed/>
    <w:rsid w:val="00AA3610"/>
  </w:style>
  <w:style w:type="numbering" w:customStyle="1" w:styleId="NoList61">
    <w:name w:val="No List61"/>
    <w:next w:val="NoList"/>
    <w:semiHidden/>
    <w:unhideWhenUsed/>
    <w:rsid w:val="00AA3610"/>
  </w:style>
  <w:style w:type="numbering" w:customStyle="1" w:styleId="NoList71">
    <w:name w:val="No List71"/>
    <w:next w:val="NoList"/>
    <w:semiHidden/>
    <w:unhideWhenUsed/>
    <w:rsid w:val="00AA3610"/>
  </w:style>
  <w:style w:type="numbering" w:customStyle="1" w:styleId="NoList81">
    <w:name w:val="No List81"/>
    <w:next w:val="NoList"/>
    <w:semiHidden/>
    <w:unhideWhenUsed/>
    <w:rsid w:val="00AA3610"/>
  </w:style>
  <w:style w:type="numbering" w:customStyle="1" w:styleId="NoList91">
    <w:name w:val="No List91"/>
    <w:next w:val="NoList"/>
    <w:semiHidden/>
    <w:unhideWhenUsed/>
    <w:rsid w:val="00AA3610"/>
  </w:style>
  <w:style w:type="numbering" w:customStyle="1" w:styleId="NoList101">
    <w:name w:val="No List101"/>
    <w:next w:val="NoList"/>
    <w:uiPriority w:val="99"/>
    <w:semiHidden/>
    <w:unhideWhenUsed/>
    <w:rsid w:val="00AA3610"/>
  </w:style>
  <w:style w:type="numbering" w:customStyle="1" w:styleId="NoList121">
    <w:name w:val="No List121"/>
    <w:next w:val="NoList"/>
    <w:semiHidden/>
    <w:unhideWhenUsed/>
    <w:rsid w:val="00AA3610"/>
  </w:style>
  <w:style w:type="numbering" w:customStyle="1" w:styleId="NoList131">
    <w:name w:val="No List131"/>
    <w:next w:val="NoList"/>
    <w:semiHidden/>
    <w:unhideWhenUsed/>
    <w:rsid w:val="00AA3610"/>
  </w:style>
  <w:style w:type="numbering" w:customStyle="1" w:styleId="NoList141">
    <w:name w:val="No List141"/>
    <w:next w:val="NoList"/>
    <w:semiHidden/>
    <w:unhideWhenUsed/>
    <w:rsid w:val="00AA3610"/>
  </w:style>
  <w:style w:type="paragraph" w:customStyle="1" w:styleId="Quote20">
    <w:name w:val="Quote2"/>
    <w:basedOn w:val="Default"/>
    <w:next w:val="Default"/>
    <w:qFormat/>
    <w:rsid w:val="00AA3610"/>
    <w:rPr>
      <w:rFonts w:eastAsia="Calibri"/>
      <w:color w:val="auto"/>
      <w:szCs w:val="22"/>
    </w:rPr>
  </w:style>
  <w:style w:type="character" w:customStyle="1" w:styleId="StyleLatinBaskervilleUnderline">
    <w:name w:val="Style (Latin) Baskerville Underline"/>
    <w:rsid w:val="00AA3610"/>
    <w:rPr>
      <w:rFonts w:ascii="Baskerville" w:hAnsi="Baskerville"/>
      <w:sz w:val="26"/>
      <w:u w:val="single"/>
    </w:rPr>
  </w:style>
  <w:style w:type="numbering" w:customStyle="1" w:styleId="NoList22">
    <w:name w:val="No List22"/>
    <w:next w:val="NoList"/>
    <w:semiHidden/>
    <w:unhideWhenUsed/>
    <w:rsid w:val="00AA3610"/>
  </w:style>
  <w:style w:type="numbering" w:customStyle="1" w:styleId="NoList23">
    <w:name w:val="No List23"/>
    <w:next w:val="NoList"/>
    <w:semiHidden/>
    <w:unhideWhenUsed/>
    <w:rsid w:val="00AA3610"/>
  </w:style>
  <w:style w:type="numbering" w:customStyle="1" w:styleId="NoList24">
    <w:name w:val="No List24"/>
    <w:next w:val="NoList"/>
    <w:semiHidden/>
    <w:unhideWhenUsed/>
    <w:rsid w:val="00AA3610"/>
  </w:style>
  <w:style w:type="numbering" w:customStyle="1" w:styleId="NoList25">
    <w:name w:val="No List25"/>
    <w:next w:val="NoList"/>
    <w:semiHidden/>
    <w:unhideWhenUsed/>
    <w:rsid w:val="00AA3610"/>
  </w:style>
  <w:style w:type="character" w:customStyle="1" w:styleId="dropcap1">
    <w:name w:val="dropcap1"/>
    <w:rsid w:val="00AA3610"/>
  </w:style>
  <w:style w:type="character" w:customStyle="1" w:styleId="HighlightedUnderlineEmphasis">
    <w:name w:val="Highlighted Underline Emphasis"/>
    <w:rsid w:val="00AA361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A361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A361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A3610"/>
    <w:rPr>
      <w:rFonts w:ascii="Georgia" w:hAnsi="Georgia"/>
      <w:u w:val="single"/>
    </w:rPr>
  </w:style>
  <w:style w:type="paragraph" w:customStyle="1" w:styleId="StyleCardsGeorgia12ptBoldThickunderlineBorderSin">
    <w:name w:val="Style Cards + Georgia 12 pt Bold Thick underline Border: : (Sin..."/>
    <w:basedOn w:val="Normal"/>
    <w:qFormat/>
    <w:rsid w:val="00AA3610"/>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AA3610"/>
    <w:rPr>
      <w:rFonts w:ascii="Georgia" w:hAnsi="Georgia"/>
      <w:sz w:val="24"/>
      <w:u w:val="single"/>
    </w:rPr>
  </w:style>
  <w:style w:type="paragraph" w:customStyle="1" w:styleId="StyleCardsGeorgia">
    <w:name w:val="Style Cards + Georgia"/>
    <w:basedOn w:val="Normal"/>
    <w:qFormat/>
    <w:rsid w:val="00AA3610"/>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AA3610"/>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AA3610"/>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AA361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A3610"/>
    <w:rPr>
      <w:b w:val="0"/>
      <w:bCs w:val="0"/>
      <w:sz w:val="22"/>
      <w:u w:val="single"/>
      <w:bdr w:val="none" w:sz="0" w:space="0" w:color="auto"/>
    </w:rPr>
  </w:style>
  <w:style w:type="character" w:customStyle="1" w:styleId="maintitle">
    <w:name w:val="maintitle"/>
    <w:basedOn w:val="DefaultParagraphFont"/>
    <w:rsid w:val="00AA3610"/>
  </w:style>
  <w:style w:type="character" w:customStyle="1" w:styleId="cit-title">
    <w:name w:val="cit-title"/>
    <w:basedOn w:val="DefaultParagraphFont"/>
    <w:rsid w:val="00AA3610"/>
  </w:style>
  <w:style w:type="paragraph" w:customStyle="1" w:styleId="txttitle">
    <w:name w:val="txttitle"/>
    <w:basedOn w:val="Normal"/>
    <w:qFormat/>
    <w:rsid w:val="00AA3610"/>
    <w:pPr>
      <w:spacing w:before="100" w:beforeAutospacing="1" w:after="100" w:afterAutospacing="1"/>
    </w:pPr>
    <w:rPr>
      <w:sz w:val="24"/>
      <w14:ligatures w14:val="standardContextual"/>
    </w:rPr>
  </w:style>
  <w:style w:type="character" w:customStyle="1" w:styleId="volume">
    <w:name w:val="volume"/>
    <w:basedOn w:val="DefaultParagraphFont"/>
    <w:rsid w:val="00AA3610"/>
  </w:style>
  <w:style w:type="character" w:customStyle="1" w:styleId="z3988">
    <w:name w:val="z3988"/>
    <w:basedOn w:val="DefaultParagraphFont"/>
    <w:rsid w:val="00AA3610"/>
  </w:style>
  <w:style w:type="character" w:customStyle="1" w:styleId="nowrap">
    <w:name w:val="nowrap"/>
    <w:basedOn w:val="DefaultParagraphFont"/>
    <w:rsid w:val="00AA3610"/>
  </w:style>
  <w:style w:type="paragraph" w:customStyle="1" w:styleId="SmallCards">
    <w:name w:val="Small Cards"/>
    <w:basedOn w:val="Normal"/>
    <w:link w:val="SmallCardsChar"/>
    <w:autoRedefine/>
    <w:qFormat/>
    <w:rsid w:val="00AA3610"/>
    <w:rPr>
      <w:rFonts w:eastAsia="Times New Roman"/>
      <w:szCs w:val="20"/>
      <w14:ligatures w14:val="standardContextual"/>
    </w:rPr>
  </w:style>
  <w:style w:type="character" w:customStyle="1" w:styleId="freeaccess">
    <w:name w:val="freeaccess"/>
    <w:basedOn w:val="DefaultParagraphFont"/>
    <w:rsid w:val="00AA3610"/>
  </w:style>
  <w:style w:type="character" w:customStyle="1" w:styleId="articoloinside">
    <w:name w:val="articolo_inside"/>
    <w:rsid w:val="00AA3610"/>
  </w:style>
  <w:style w:type="paragraph" w:customStyle="1" w:styleId="pagetools">
    <w:name w:val="pagetools"/>
    <w:basedOn w:val="Normal"/>
    <w:qFormat/>
    <w:rsid w:val="00AA3610"/>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AA3610"/>
  </w:style>
  <w:style w:type="character" w:customStyle="1" w:styleId="publisher">
    <w:name w:val="publisher"/>
    <w:basedOn w:val="DefaultParagraphFont"/>
    <w:rsid w:val="00AA3610"/>
  </w:style>
  <w:style w:type="character" w:customStyle="1" w:styleId="pubyear">
    <w:name w:val="pubyear"/>
    <w:basedOn w:val="DefaultParagraphFont"/>
    <w:rsid w:val="00AA3610"/>
  </w:style>
  <w:style w:type="character" w:customStyle="1" w:styleId="pubcity">
    <w:name w:val="pubcity"/>
    <w:basedOn w:val="DefaultParagraphFont"/>
    <w:rsid w:val="00AA3610"/>
  </w:style>
  <w:style w:type="paragraph" w:customStyle="1" w:styleId="C-Text">
    <w:name w:val="C-Text"/>
    <w:basedOn w:val="Normal"/>
    <w:qFormat/>
    <w:rsid w:val="00AA3610"/>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AA3610"/>
    <w:rPr>
      <w:rFonts w:ascii="Verdana" w:hAnsi="Verdana" w:hint="default"/>
      <w:sz w:val="20"/>
      <w:szCs w:val="20"/>
      <w:shd w:val="clear" w:color="auto" w:fill="FFFFFF"/>
    </w:rPr>
  </w:style>
  <w:style w:type="paragraph" w:customStyle="1" w:styleId="ecmsonormal">
    <w:name w:val="ec_msonormal"/>
    <w:basedOn w:val="Normal"/>
    <w:qFormat/>
    <w:rsid w:val="00AA3610"/>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AA3610"/>
  </w:style>
  <w:style w:type="character" w:customStyle="1" w:styleId="articleheadline">
    <w:name w:val="articleheadline"/>
    <w:basedOn w:val="DefaultParagraphFont"/>
    <w:rsid w:val="00AA3610"/>
  </w:style>
  <w:style w:type="paragraph" w:customStyle="1" w:styleId="u-intro">
    <w:name w:val="u-intro"/>
    <w:basedOn w:val="Normal"/>
    <w:qFormat/>
    <w:rsid w:val="00AA3610"/>
    <w:pPr>
      <w:spacing w:before="100" w:beforeAutospacing="1" w:after="100" w:afterAutospacing="1"/>
    </w:pPr>
    <w:rPr>
      <w:sz w:val="24"/>
      <w14:ligatures w14:val="standardContextual"/>
    </w:rPr>
  </w:style>
  <w:style w:type="character" w:customStyle="1" w:styleId="u-byline">
    <w:name w:val="u-byline"/>
    <w:basedOn w:val="DefaultParagraphFont"/>
    <w:rsid w:val="00AA3610"/>
  </w:style>
  <w:style w:type="character" w:customStyle="1" w:styleId="articlebya">
    <w:name w:val="articleby_a"/>
    <w:basedOn w:val="DefaultParagraphFont"/>
    <w:rsid w:val="00AA3610"/>
  </w:style>
  <w:style w:type="character" w:customStyle="1" w:styleId="popupwinby">
    <w:name w:val="popupwinby"/>
    <w:basedOn w:val="DefaultParagraphFont"/>
    <w:rsid w:val="00AA3610"/>
  </w:style>
  <w:style w:type="character" w:customStyle="1" w:styleId="storyheader">
    <w:name w:val="storyheader"/>
    <w:basedOn w:val="DefaultParagraphFont"/>
    <w:rsid w:val="00AA3610"/>
  </w:style>
  <w:style w:type="character" w:customStyle="1" w:styleId="marron">
    <w:name w:val="marron"/>
    <w:basedOn w:val="DefaultParagraphFont"/>
    <w:rsid w:val="00AA3610"/>
  </w:style>
  <w:style w:type="character" w:customStyle="1" w:styleId="StyleNormalWeb10ptChar">
    <w:name w:val="Style Normal (Web) + 10 pt Char"/>
    <w:basedOn w:val="DefaultParagraphFont"/>
    <w:rsid w:val="00AA3610"/>
    <w:rPr>
      <w:szCs w:val="24"/>
      <w:lang w:val="en-US" w:eastAsia="en-US" w:bidi="ar-SA"/>
    </w:rPr>
  </w:style>
  <w:style w:type="paragraph" w:customStyle="1" w:styleId="TagCiteShells">
    <w:name w:val="Tag/Cite/Shells"/>
    <w:basedOn w:val="Normal"/>
    <w:qFormat/>
    <w:rsid w:val="00AA3610"/>
    <w:rPr>
      <w:b/>
      <w14:ligatures w14:val="standardContextual"/>
    </w:rPr>
  </w:style>
  <w:style w:type="paragraph" w:customStyle="1" w:styleId="DefinitionTerm">
    <w:name w:val="Definition Term"/>
    <w:basedOn w:val="Normal"/>
    <w:next w:val="Normal"/>
    <w:qFormat/>
    <w:rsid w:val="00AA3610"/>
    <w:rPr>
      <w:snapToGrid w:val="0"/>
      <w:sz w:val="24"/>
      <w14:ligatures w14:val="standardContextual"/>
    </w:rPr>
  </w:style>
  <w:style w:type="character" w:customStyle="1" w:styleId="Style3CharChar">
    <w:name w:val="Style3 Char Char"/>
    <w:basedOn w:val="DefaultParagraphFont"/>
    <w:rsid w:val="00AA361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A3610"/>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AA3610"/>
    <w:rPr>
      <w:lang w:eastAsia="en-US"/>
    </w:rPr>
  </w:style>
  <w:style w:type="character" w:customStyle="1" w:styleId="BoldUnderlineChar4">
    <w:name w:val="Bold + Underline Char"/>
    <w:basedOn w:val="DefaultParagraphFont"/>
    <w:rsid w:val="00AA3610"/>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A3610"/>
  </w:style>
  <w:style w:type="character" w:customStyle="1" w:styleId="CharacterStyle7">
    <w:name w:val="Character Style 7"/>
    <w:rsid w:val="00AA3610"/>
    <w:rPr>
      <w:rFonts w:ascii="Arial Narrow" w:hAnsi="Arial Narrow" w:cs="Arial Narrow"/>
      <w:sz w:val="20"/>
      <w:szCs w:val="20"/>
      <w:u w:val="single"/>
    </w:rPr>
  </w:style>
  <w:style w:type="character" w:customStyle="1" w:styleId="StyleStyle4Char">
    <w:name w:val="Style Style4 + Char"/>
    <w:basedOn w:val="DefaultParagraphFont"/>
    <w:rsid w:val="00AA361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A361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A3610"/>
    <w:rPr>
      <w:rFonts w:ascii="Verdana" w:hAnsi="Verdana"/>
      <w:sz w:val="21"/>
      <w:szCs w:val="21"/>
      <w:u w:val="thick"/>
      <w14:ligatures w14:val="standardContextual"/>
    </w:rPr>
  </w:style>
  <w:style w:type="paragraph" w:customStyle="1" w:styleId="Cite8">
    <w:name w:val="Cite8"/>
    <w:basedOn w:val="Normal"/>
    <w:autoRedefine/>
    <w:uiPriority w:val="99"/>
    <w:qFormat/>
    <w:rsid w:val="00AA3610"/>
    <w:rPr>
      <w:rFonts w:eastAsia="Calibri"/>
      <w14:ligatures w14:val="standardContextual"/>
    </w:rPr>
  </w:style>
  <w:style w:type="character" w:customStyle="1" w:styleId="BoxX2">
    <w:name w:val="BoxX2"/>
    <w:qFormat/>
    <w:rsid w:val="00AA361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A3610"/>
    <w:rPr>
      <w:rFonts w:ascii="Garamond" w:hAnsi="Garamond" w:hint="default"/>
      <w:sz w:val="16"/>
    </w:rPr>
  </w:style>
  <w:style w:type="paragraph" w:customStyle="1" w:styleId="StyleStyle49pt9">
    <w:name w:val="Style Style4 + 9 pt9"/>
    <w:basedOn w:val="Style4"/>
    <w:link w:val="StyleStyle49pt9Char"/>
    <w:qFormat/>
    <w:rsid w:val="00AA3610"/>
    <w:rPr>
      <w:rFonts w:eastAsia="SimSun"/>
      <w:lang w:eastAsia="zh-CN"/>
    </w:rPr>
  </w:style>
  <w:style w:type="character" w:customStyle="1" w:styleId="StyleStyle49pt9Char">
    <w:name w:val="Style Style4 + 9 pt9 Char"/>
    <w:link w:val="StyleStyle49pt9"/>
    <w:rsid w:val="00AA3610"/>
    <w:rPr>
      <w:rFonts w:ascii="Calibri" w:eastAsia="SimSun" w:hAnsi="Calibri" w:cs="Calibri"/>
      <w:kern w:val="0"/>
      <w:sz w:val="22"/>
      <w:szCs w:val="22"/>
      <w:u w:val="single"/>
      <w:lang w:eastAsia="zh-CN"/>
    </w:rPr>
  </w:style>
  <w:style w:type="character" w:customStyle="1" w:styleId="UnderlineCard1">
    <w:name w:val="Underline Card"/>
    <w:uiPriority w:val="6"/>
    <w:qFormat/>
    <w:rsid w:val="00AA3610"/>
    <w:rPr>
      <w:rFonts w:ascii="Arial" w:hAnsi="Arial"/>
      <w:b w:val="0"/>
      <w:bCs/>
      <w:sz w:val="20"/>
      <w:u w:val="single"/>
    </w:rPr>
  </w:style>
  <w:style w:type="paragraph" w:customStyle="1" w:styleId="DebateBlocking">
    <w:name w:val="DebateBlocking"/>
    <w:basedOn w:val="Normal"/>
    <w:next w:val="Nothing"/>
    <w:uiPriority w:val="99"/>
    <w:qFormat/>
    <w:rsid w:val="00AA3610"/>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A3610"/>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A361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A3610"/>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AA3610"/>
  </w:style>
  <w:style w:type="paragraph" w:customStyle="1" w:styleId="8font">
    <w:name w:val="8font"/>
    <w:basedOn w:val="Normal"/>
    <w:next w:val="Normal"/>
    <w:autoRedefine/>
    <w:qFormat/>
    <w:rsid w:val="00AA3610"/>
    <w:rPr>
      <w:rFonts w:eastAsia="Cambria"/>
      <w:szCs w:val="16"/>
      <w14:ligatures w14:val="standardContextual"/>
    </w:rPr>
  </w:style>
  <w:style w:type="paragraph" w:customStyle="1" w:styleId="CiteLittle">
    <w:name w:val="Cite Little"/>
    <w:next w:val="Normal"/>
    <w:qFormat/>
    <w:rsid w:val="00AA361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A3610"/>
    <w:rPr>
      <w:rFonts w:ascii="Times New Roman" w:eastAsia="MS Mincho" w:hAnsi="Times New Roman"/>
      <w:b/>
      <w:bCs/>
      <w:u w:val="thick"/>
    </w:rPr>
  </w:style>
  <w:style w:type="character" w:customStyle="1" w:styleId="StyleAsianMSMincho">
    <w:name w:val="Style (Asian) MS Mincho"/>
    <w:rsid w:val="00AA3610"/>
    <w:rPr>
      <w:rFonts w:ascii="Times New Roman" w:eastAsia="MS Mincho" w:hAnsi="Times New Roman"/>
      <w:u w:val="thick"/>
    </w:rPr>
  </w:style>
  <w:style w:type="paragraph" w:customStyle="1" w:styleId="docheader">
    <w:name w:val="doc header"/>
    <w:autoRedefine/>
    <w:qFormat/>
    <w:rsid w:val="00AA3610"/>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AA3610"/>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AA3610"/>
  </w:style>
  <w:style w:type="character" w:customStyle="1" w:styleId="CardCharChar1">
    <w:name w:val="Card Char Char1"/>
    <w:rsid w:val="00AA3610"/>
    <w:rPr>
      <w:b/>
      <w:bCs/>
      <w:sz w:val="28"/>
      <w:szCs w:val="28"/>
    </w:rPr>
  </w:style>
  <w:style w:type="paragraph" w:customStyle="1" w:styleId="bloctitles">
    <w:name w:val="bloc titles"/>
    <w:basedOn w:val="Heading1"/>
    <w:next w:val="Normal"/>
    <w:link w:val="bloctitlesChar"/>
    <w:autoRedefine/>
    <w:qFormat/>
    <w:rsid w:val="00AA361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AA3610"/>
    <w:rPr>
      <w:rFonts w:ascii="Calibri" w:eastAsia="Times New Roman" w:hAnsi="Calibri"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AA361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AA3610"/>
    <w:rPr>
      <w:rFonts w:ascii="Calibri" w:eastAsia="Times New Roman" w:hAnsi="Calibri" w:cs="Times New Roman"/>
      <w:b/>
      <w:bCs/>
      <w:caps/>
      <w:kern w:val="0"/>
      <w:sz w:val="4"/>
      <w:szCs w:val="32"/>
      <w:u w:val="single"/>
    </w:rPr>
  </w:style>
  <w:style w:type="character" w:customStyle="1" w:styleId="UnderlineBoldChar">
    <w:name w:val="Underline Bold Char"/>
    <w:locked/>
    <w:rsid w:val="00AA3610"/>
    <w:rPr>
      <w:rFonts w:ascii="Times New Roman" w:eastAsia="Times New Roman" w:hAnsi="Times New Roman" w:cs="Calibri"/>
      <w:b/>
      <w:sz w:val="24"/>
      <w:szCs w:val="20"/>
      <w:u w:val="single"/>
    </w:rPr>
  </w:style>
  <w:style w:type="character" w:customStyle="1" w:styleId="tagChar">
    <w:name w:val="%tag Char"/>
    <w:link w:val="tag0"/>
    <w:rsid w:val="00AA3610"/>
    <w:rPr>
      <w:rFonts w:ascii="Garamond" w:eastAsia="Calibri" w:hAnsi="Garamond" w:cs="Calibri"/>
      <w:bCs/>
      <w:kern w:val="0"/>
      <w:sz w:val="18"/>
      <w:szCs w:val="22"/>
    </w:rPr>
  </w:style>
  <w:style w:type="character" w:customStyle="1" w:styleId="AAAcardChar">
    <w:name w:val="AAAcard Char"/>
    <w:link w:val="AAAcard"/>
    <w:rsid w:val="00AA3610"/>
    <w:rPr>
      <w:rFonts w:ascii="Calibri" w:eastAsia="Times New Roman" w:hAnsi="Calibri" w:cs="Calibri"/>
      <w:kern w:val="0"/>
      <w:sz w:val="22"/>
      <w:szCs w:val="22"/>
    </w:rPr>
  </w:style>
  <w:style w:type="character" w:customStyle="1" w:styleId="underlineCharChar0">
    <w:name w:val="underline Char Char"/>
    <w:rsid w:val="00AA3610"/>
    <w:rPr>
      <w:rFonts w:ascii="Arial Narrow" w:eastAsia="Times New Roman" w:hAnsi="Arial Narrow" w:cs="Calibri"/>
      <w:sz w:val="24"/>
      <w:u w:val="single"/>
    </w:rPr>
  </w:style>
  <w:style w:type="paragraph" w:customStyle="1" w:styleId="tagstyle0">
    <w:name w:val="tagstyle"/>
    <w:basedOn w:val="Normal"/>
    <w:qFormat/>
    <w:rsid w:val="00AA3610"/>
    <w:pPr>
      <w:spacing w:before="100" w:beforeAutospacing="1" w:after="100" w:afterAutospacing="1"/>
    </w:pPr>
    <w:rPr>
      <w:rFonts w:eastAsia="Times New Roman"/>
      <w:sz w:val="24"/>
      <w14:ligatures w14:val="standardContextual"/>
    </w:rPr>
  </w:style>
  <w:style w:type="character" w:customStyle="1" w:styleId="newsstorytitle">
    <w:name w:val="news_story_title"/>
    <w:rsid w:val="00AA3610"/>
  </w:style>
  <w:style w:type="character" w:customStyle="1" w:styleId="yqlink">
    <w:name w:val="yqlink"/>
    <w:rsid w:val="00AA3610"/>
  </w:style>
  <w:style w:type="character" w:customStyle="1" w:styleId="clbody">
    <w:name w:val="clbody"/>
    <w:rsid w:val="00AA3610"/>
  </w:style>
  <w:style w:type="character" w:customStyle="1" w:styleId="Boxing">
    <w:name w:val="Boxing"/>
    <w:rsid w:val="00AA3610"/>
    <w:rPr>
      <w:rFonts w:ascii="Arial Narrow" w:hAnsi="Arial Narrow"/>
      <w:dstrike w:val="0"/>
      <w:sz w:val="20"/>
      <w:bdr w:val="single" w:sz="2" w:space="0" w:color="auto"/>
      <w:vertAlign w:val="baseline"/>
    </w:rPr>
  </w:style>
  <w:style w:type="paragraph" w:customStyle="1" w:styleId="Analyticals">
    <w:name w:val="Analyticals"/>
    <w:basedOn w:val="Normal"/>
    <w:qFormat/>
    <w:rsid w:val="00AA3610"/>
    <w:rPr>
      <w:rFonts w:eastAsia="Times New Roman"/>
      <w:sz w:val="24"/>
      <w14:ligatures w14:val="standardContextual"/>
    </w:rPr>
  </w:style>
  <w:style w:type="character" w:customStyle="1" w:styleId="norm">
    <w:name w:val="norm"/>
    <w:rsid w:val="00AA3610"/>
  </w:style>
  <w:style w:type="character" w:customStyle="1" w:styleId="boldandunderlinecharcharcharcharcharcharcharcharcharcharcharcharcharcharcharchar0">
    <w:name w:val="boldandunderlinecharcharcharcharcharcharcharcharcharcharcharcharcharcharcharchar"/>
    <w:rsid w:val="00AA3610"/>
  </w:style>
  <w:style w:type="character" w:customStyle="1" w:styleId="underlinecharcharcharcharcharcharcharcharcharcharcharcharcharchar0">
    <w:name w:val="underlinecharcharcharcharcharcharcharcharcharcharcharcharcharchar"/>
    <w:rsid w:val="00AA3610"/>
  </w:style>
  <w:style w:type="character" w:customStyle="1" w:styleId="CharCharCharCharCharChar1Char">
    <w:name w:val="Char Char Char Char Char Char1 Char"/>
    <w:link w:val="CharChar2"/>
    <w:rsid w:val="00AA3610"/>
    <w:rPr>
      <w:rFonts w:ascii="Times New Roman" w:eastAsia="Times New Roman" w:hAnsi="Times New Roman" w:cs="Times New Roman"/>
      <w:b/>
    </w:rPr>
  </w:style>
  <w:style w:type="character" w:customStyle="1" w:styleId="emphasis22">
    <w:name w:val="emphasis2"/>
    <w:rsid w:val="00AA361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A3610"/>
    <w:rPr>
      <w:sz w:val="24"/>
      <w:szCs w:val="24"/>
      <w:lang w:val="en-US" w:eastAsia="en-US" w:bidi="ar-SA"/>
    </w:rPr>
  </w:style>
  <w:style w:type="character" w:customStyle="1" w:styleId="NewTag">
    <w:name w:val="NewTag"/>
    <w:uiPriority w:val="1"/>
    <w:qFormat/>
    <w:rsid w:val="00AA3610"/>
    <w:rPr>
      <w:rFonts w:ascii="Georgia" w:hAnsi="Georgia"/>
      <w:b/>
      <w:sz w:val="24"/>
    </w:rPr>
  </w:style>
  <w:style w:type="character" w:customStyle="1" w:styleId="searchtools-record-title">
    <w:name w:val="searchtools-record-title"/>
    <w:basedOn w:val="DefaultParagraphFont"/>
    <w:rsid w:val="00AA3610"/>
  </w:style>
  <w:style w:type="character" w:customStyle="1" w:styleId="rightside">
    <w:name w:val="rightside"/>
    <w:rsid w:val="00AA3610"/>
  </w:style>
  <w:style w:type="character" w:customStyle="1" w:styleId="flourish">
    <w:name w:val="flourish"/>
    <w:rsid w:val="00AA3610"/>
  </w:style>
  <w:style w:type="character" w:customStyle="1" w:styleId="style150">
    <w:name w:val="style150"/>
    <w:rsid w:val="00AA3610"/>
  </w:style>
  <w:style w:type="character" w:customStyle="1" w:styleId="head">
    <w:name w:val="head"/>
    <w:rsid w:val="00AA3610"/>
  </w:style>
  <w:style w:type="character" w:customStyle="1" w:styleId="apturelink">
    <w:name w:val="apturelink"/>
    <w:rsid w:val="00AA3610"/>
  </w:style>
  <w:style w:type="character" w:customStyle="1" w:styleId="apturelinkicon">
    <w:name w:val="apturelinkicon"/>
    <w:rsid w:val="00AA3610"/>
  </w:style>
  <w:style w:type="character" w:customStyle="1" w:styleId="titletxt">
    <w:name w:val="titletxt"/>
    <w:rsid w:val="00AA3610"/>
  </w:style>
  <w:style w:type="character" w:customStyle="1" w:styleId="colbcopy">
    <w:name w:val="colbcopy"/>
    <w:rsid w:val="00AA3610"/>
  </w:style>
  <w:style w:type="character" w:customStyle="1" w:styleId="hcard">
    <w:name w:val="hcard"/>
    <w:rsid w:val="00AA3610"/>
  </w:style>
  <w:style w:type="table" w:styleId="MediumGrid2">
    <w:name w:val="Medium Grid 2"/>
    <w:basedOn w:val="TableNormal"/>
    <w:uiPriority w:val="68"/>
    <w:rsid w:val="00AA361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A3610"/>
    <w:pPr>
      <w:widowControl/>
      <w:autoSpaceDE/>
      <w:autoSpaceDN/>
      <w:adjustRightInd/>
    </w:pPr>
    <w:rPr>
      <w:rFonts w:ascii="Courier" w:eastAsia="Cambria" w:hAnsi="Courier"/>
      <w:sz w:val="21"/>
      <w:szCs w:val="21"/>
    </w:rPr>
  </w:style>
  <w:style w:type="paragraph" w:customStyle="1" w:styleId="hotroute2">
    <w:name w:val="hotroute"/>
    <w:basedOn w:val="Normal"/>
    <w:qFormat/>
    <w:rsid w:val="00AA3610"/>
    <w:pPr>
      <w:ind w:left="288"/>
    </w:pPr>
    <w:rPr>
      <w14:ligatures w14:val="standardContextual"/>
    </w:rPr>
  </w:style>
  <w:style w:type="paragraph" w:customStyle="1" w:styleId="DeleteAnalytics">
    <w:name w:val="Delete Analytics"/>
    <w:basedOn w:val="Heading4"/>
    <w:qFormat/>
    <w:rsid w:val="00AA3610"/>
    <w:rPr>
      <w:bCs/>
      <w:color w:val="800000"/>
      <w14:ligatures w14:val="standardContextual"/>
    </w:rPr>
  </w:style>
  <w:style w:type="paragraph" w:customStyle="1" w:styleId="ReallyFuckingSmall0">
    <w:name w:val="Really Fucking Small"/>
    <w:basedOn w:val="Normal"/>
    <w:link w:val="ReallyFuckingSmallChar0"/>
    <w:qFormat/>
    <w:rsid w:val="00AA3610"/>
    <w:pPr>
      <w:ind w:left="144"/>
    </w:pPr>
    <w:rPr>
      <w:rFonts w:eastAsia="Times New Roman"/>
      <w:sz w:val="12"/>
      <w14:ligatures w14:val="standardContextual"/>
    </w:rPr>
  </w:style>
  <w:style w:type="character" w:customStyle="1" w:styleId="ReallyFuckingSmallChar0">
    <w:name w:val="Really Fucking Small Char"/>
    <w:link w:val="ReallyFuckingSmall0"/>
    <w:rsid w:val="00AA3610"/>
    <w:rPr>
      <w:rFonts w:ascii="Calibri" w:eastAsia="Times New Roman" w:hAnsi="Calibri" w:cs="Calibri"/>
      <w:kern w:val="0"/>
      <w:sz w:val="12"/>
      <w:szCs w:val="22"/>
    </w:rPr>
  </w:style>
  <w:style w:type="paragraph" w:customStyle="1" w:styleId="Boxempahsis">
    <w:name w:val="Box empahsis"/>
    <w:basedOn w:val="Normal"/>
    <w:link w:val="BoxempahsisChar"/>
    <w:qFormat/>
    <w:rsid w:val="00AA3610"/>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AA3610"/>
    <w:rPr>
      <w:rFonts w:ascii="Franklin Gothic Heavy" w:hAnsi="Franklin Gothic Heavy" w:cs="Calibri"/>
      <w:kern w:val="0"/>
      <w:szCs w:val="22"/>
      <w:u w:val="single"/>
      <w:bdr w:val="single" w:sz="4" w:space="0" w:color="auto"/>
    </w:rPr>
  </w:style>
  <w:style w:type="character" w:customStyle="1" w:styleId="Qualified">
    <w:name w:val="Qualified"/>
    <w:rsid w:val="00AA3610"/>
    <w:rPr>
      <w:rFonts w:asciiTheme="majorHAnsi" w:hAnsiTheme="majorHAnsi"/>
      <w:b/>
      <w:bCs/>
      <w:sz w:val="16"/>
    </w:rPr>
  </w:style>
  <w:style w:type="character" w:customStyle="1" w:styleId="Underline-Highlighted-WFU">
    <w:name w:val="Underline-Highlighted-WFU"/>
    <w:basedOn w:val="DefaultParagraphFont"/>
    <w:uiPriority w:val="1"/>
    <w:qFormat/>
    <w:rsid w:val="00AA361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A361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AA3610"/>
    <w:rPr>
      <w:rFonts w:ascii="Arial" w:eastAsia="Times New Roman" w:hAnsi="Arial" w:cs="Arial"/>
      <w:b/>
      <w:bCs/>
      <w:kern w:val="32"/>
      <w:sz w:val="28"/>
      <w:szCs w:val="32"/>
    </w:rPr>
  </w:style>
  <w:style w:type="character" w:customStyle="1" w:styleId="columntexthead">
    <w:name w:val="columntexthead"/>
    <w:rsid w:val="00AA3610"/>
  </w:style>
  <w:style w:type="character" w:customStyle="1" w:styleId="instruction">
    <w:name w:val="instruction"/>
    <w:rsid w:val="00AA3610"/>
  </w:style>
  <w:style w:type="character" w:customStyle="1" w:styleId="listpipe">
    <w:name w:val="listpipe"/>
    <w:rsid w:val="00AA3610"/>
  </w:style>
  <w:style w:type="character" w:customStyle="1" w:styleId="imagelink">
    <w:name w:val="imagelink"/>
    <w:rsid w:val="00AA3610"/>
  </w:style>
  <w:style w:type="character" w:customStyle="1" w:styleId="leadin">
    <w:name w:val="leadin"/>
    <w:rsid w:val="00AA3610"/>
  </w:style>
  <w:style w:type="character" w:customStyle="1" w:styleId="noticiabyline">
    <w:name w:val="noticia_byline"/>
    <w:rsid w:val="00AA3610"/>
  </w:style>
  <w:style w:type="character" w:customStyle="1" w:styleId="rightnowyahoo">
    <w:name w:val="right_now_yahoo"/>
    <w:rsid w:val="00AA3610"/>
  </w:style>
  <w:style w:type="character" w:customStyle="1" w:styleId="submittedmeta">
    <w:name w:val="submitted meta"/>
    <w:rsid w:val="00AA3610"/>
  </w:style>
  <w:style w:type="character" w:customStyle="1" w:styleId="A10">
    <w:name w:val="A10"/>
    <w:rsid w:val="00AA3610"/>
    <w:rPr>
      <w:color w:val="000000"/>
      <w:sz w:val="12"/>
      <w:szCs w:val="12"/>
    </w:rPr>
  </w:style>
  <w:style w:type="paragraph" w:customStyle="1" w:styleId="Pa7">
    <w:name w:val="Pa7"/>
    <w:basedOn w:val="Default"/>
    <w:next w:val="Default"/>
    <w:qFormat/>
    <w:rsid w:val="00AA3610"/>
    <w:pPr>
      <w:spacing w:before="280" w:line="221" w:lineRule="atLeast"/>
    </w:pPr>
    <w:rPr>
      <w:rFonts w:ascii="Baskerville" w:hAnsi="Baskerville"/>
      <w:color w:val="auto"/>
    </w:rPr>
  </w:style>
  <w:style w:type="character" w:customStyle="1" w:styleId="AAAunderline">
    <w:name w:val="AAAunderline"/>
    <w:qFormat/>
    <w:rsid w:val="00AA3610"/>
    <w:rPr>
      <w:b/>
      <w:u w:val="single"/>
    </w:rPr>
  </w:style>
  <w:style w:type="paragraph" w:customStyle="1" w:styleId="IndexHeader">
    <w:name w:val="Index Header"/>
    <w:basedOn w:val="Normal"/>
    <w:qFormat/>
    <w:rsid w:val="00AA3610"/>
    <w:pPr>
      <w:ind w:left="-720"/>
      <w:outlineLvl w:val="0"/>
    </w:pPr>
    <w:rPr>
      <w:rFonts w:eastAsia="Times New Roman"/>
      <w:b/>
      <w:bCs/>
      <w:sz w:val="36"/>
      <w:szCs w:val="20"/>
      <w14:ligatures w14:val="standardContextual"/>
    </w:rPr>
  </w:style>
  <w:style w:type="character" w:customStyle="1" w:styleId="IndexHeaderChar">
    <w:name w:val="Index Header Char"/>
    <w:rsid w:val="00AA3610"/>
    <w:rPr>
      <w:rFonts w:ascii="Times New Roman" w:eastAsia="Times New Roman" w:hAnsi="Times New Roman"/>
      <w:b/>
      <w:bCs/>
      <w:sz w:val="36"/>
    </w:rPr>
  </w:style>
  <w:style w:type="paragraph" w:customStyle="1" w:styleId="CardRead">
    <w:name w:val="Card_Read"/>
    <w:basedOn w:val="Normal"/>
    <w:qFormat/>
    <w:rsid w:val="00AA3610"/>
    <w:rPr>
      <w:rFonts w:ascii="Times" w:eastAsia="Times" w:hAnsi="Times"/>
      <w:szCs w:val="20"/>
      <w14:ligatures w14:val="standardContextual"/>
    </w:rPr>
  </w:style>
  <w:style w:type="paragraph" w:customStyle="1" w:styleId="CardNU">
    <w:name w:val="CardNU"/>
    <w:basedOn w:val="Normal"/>
    <w:qFormat/>
    <w:rsid w:val="00AA3610"/>
    <w:rPr>
      <w:rFonts w:ascii="Times" w:eastAsia="Times" w:hAnsi="Times"/>
      <w:sz w:val="14"/>
      <w:szCs w:val="20"/>
      <w14:ligatures w14:val="standardContextual"/>
    </w:rPr>
  </w:style>
  <w:style w:type="paragraph" w:customStyle="1" w:styleId="StyleHeading310pt">
    <w:name w:val="Style Heading 3 + 10 pt"/>
    <w:basedOn w:val="Heading3"/>
    <w:qFormat/>
    <w:rsid w:val="00AA3610"/>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AA3610"/>
    <w:rPr>
      <w:rFonts w:ascii="Times New Roman" w:eastAsia="Times New Roman" w:hAnsi="Times New Roman" w:cs="Arial"/>
      <w:b/>
      <w:bCs/>
      <w:sz w:val="26"/>
      <w:szCs w:val="26"/>
    </w:rPr>
  </w:style>
  <w:style w:type="paragraph" w:customStyle="1" w:styleId="Style30">
    <w:name w:val="Style 3"/>
    <w:basedOn w:val="Normal"/>
    <w:qFormat/>
    <w:rsid w:val="00AA3610"/>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AA3610"/>
    <w:pPr>
      <w:spacing w:after="60"/>
    </w:pPr>
    <w:rPr>
      <w:rFonts w:eastAsia="Times New Roman"/>
      <w:sz w:val="18"/>
      <w14:ligatures w14:val="standardContextual"/>
    </w:rPr>
  </w:style>
  <w:style w:type="paragraph" w:customStyle="1" w:styleId="OmniPage8">
    <w:name w:val="OmniPage #8"/>
    <w:basedOn w:val="Normal"/>
    <w:qFormat/>
    <w:rsid w:val="00AA3610"/>
    <w:rPr>
      <w:rFonts w:eastAsia="Times New Roman"/>
      <w:color w:val="000000"/>
      <w:szCs w:val="20"/>
      <w14:ligatures w14:val="standardContextual"/>
    </w:rPr>
  </w:style>
  <w:style w:type="paragraph" w:customStyle="1" w:styleId="OmniPage2">
    <w:name w:val="OmniPage #2"/>
    <w:basedOn w:val="Normal"/>
    <w:qFormat/>
    <w:rsid w:val="00AA3610"/>
    <w:rPr>
      <w:rFonts w:eastAsia="Times New Roman"/>
      <w:color w:val="000000"/>
      <w:szCs w:val="20"/>
      <w14:ligatures w14:val="standardContextual"/>
    </w:rPr>
  </w:style>
  <w:style w:type="paragraph" w:customStyle="1" w:styleId="OmniPage6">
    <w:name w:val="OmniPage #6"/>
    <w:basedOn w:val="Normal"/>
    <w:qFormat/>
    <w:rsid w:val="00AA3610"/>
    <w:rPr>
      <w:rFonts w:eastAsia="Times New Roman"/>
      <w:color w:val="000000"/>
      <w:szCs w:val="20"/>
      <w14:ligatures w14:val="standardContextual"/>
    </w:rPr>
  </w:style>
  <w:style w:type="paragraph" w:customStyle="1" w:styleId="OmniPage7">
    <w:name w:val="OmniPage #7"/>
    <w:basedOn w:val="Normal"/>
    <w:qFormat/>
    <w:rsid w:val="00AA3610"/>
    <w:rPr>
      <w:rFonts w:eastAsia="Times New Roman"/>
      <w:color w:val="000000"/>
      <w:szCs w:val="20"/>
      <w14:ligatures w14:val="standardContextual"/>
    </w:rPr>
  </w:style>
  <w:style w:type="paragraph" w:customStyle="1" w:styleId="OmniPage11">
    <w:name w:val="OmniPage #11"/>
    <w:basedOn w:val="Normal"/>
    <w:qFormat/>
    <w:rsid w:val="00AA3610"/>
    <w:rPr>
      <w:rFonts w:eastAsia="Times New Roman"/>
      <w:color w:val="000000"/>
      <w:szCs w:val="20"/>
      <w14:ligatures w14:val="standardContextual"/>
    </w:rPr>
  </w:style>
  <w:style w:type="paragraph" w:customStyle="1" w:styleId="OmniPage12">
    <w:name w:val="OmniPage #12"/>
    <w:basedOn w:val="Normal"/>
    <w:qFormat/>
    <w:rsid w:val="00AA3610"/>
    <w:rPr>
      <w:rFonts w:eastAsia="Times New Roman"/>
      <w:color w:val="000000"/>
      <w:szCs w:val="20"/>
      <w14:ligatures w14:val="standardContextual"/>
    </w:rPr>
  </w:style>
  <w:style w:type="paragraph" w:customStyle="1" w:styleId="OmniPage13">
    <w:name w:val="OmniPage #13"/>
    <w:basedOn w:val="Normal"/>
    <w:qFormat/>
    <w:rsid w:val="00AA3610"/>
    <w:rPr>
      <w:rFonts w:eastAsia="Times New Roman"/>
      <w:color w:val="000000"/>
      <w:szCs w:val="20"/>
      <w14:ligatures w14:val="standardContextual"/>
    </w:rPr>
  </w:style>
  <w:style w:type="paragraph" w:customStyle="1" w:styleId="OmniPage14">
    <w:name w:val="OmniPage #14"/>
    <w:basedOn w:val="Normal"/>
    <w:qFormat/>
    <w:rsid w:val="00AA3610"/>
    <w:rPr>
      <w:rFonts w:eastAsia="Times New Roman"/>
      <w:color w:val="000000"/>
      <w:szCs w:val="20"/>
      <w14:ligatures w14:val="standardContextual"/>
    </w:rPr>
  </w:style>
  <w:style w:type="paragraph" w:customStyle="1" w:styleId="OmniPage15">
    <w:name w:val="OmniPage #15"/>
    <w:basedOn w:val="Normal"/>
    <w:qFormat/>
    <w:rsid w:val="00AA3610"/>
    <w:rPr>
      <w:rFonts w:eastAsia="Times New Roman"/>
      <w:color w:val="000000"/>
      <w:szCs w:val="20"/>
      <w14:ligatures w14:val="standardContextual"/>
    </w:rPr>
  </w:style>
  <w:style w:type="paragraph" w:customStyle="1" w:styleId="OmniPage17">
    <w:name w:val="OmniPage #17"/>
    <w:basedOn w:val="Normal"/>
    <w:qFormat/>
    <w:rsid w:val="00AA3610"/>
    <w:rPr>
      <w:rFonts w:eastAsia="Times New Roman"/>
      <w:color w:val="000000"/>
      <w:szCs w:val="20"/>
      <w14:ligatures w14:val="standardContextual"/>
    </w:rPr>
  </w:style>
  <w:style w:type="paragraph" w:customStyle="1" w:styleId="OmniPage19">
    <w:name w:val="OmniPage #19"/>
    <w:basedOn w:val="Normal"/>
    <w:qFormat/>
    <w:rsid w:val="00AA3610"/>
    <w:rPr>
      <w:rFonts w:eastAsia="Times New Roman"/>
      <w:color w:val="000000"/>
      <w:szCs w:val="20"/>
      <w14:ligatures w14:val="standardContextual"/>
    </w:rPr>
  </w:style>
  <w:style w:type="paragraph" w:customStyle="1" w:styleId="OmniPage20">
    <w:name w:val="OmniPage #20"/>
    <w:basedOn w:val="Normal"/>
    <w:qFormat/>
    <w:rsid w:val="00AA3610"/>
    <w:rPr>
      <w:rFonts w:eastAsia="Times New Roman"/>
      <w:color w:val="000000"/>
      <w:szCs w:val="20"/>
      <w14:ligatures w14:val="standardContextual"/>
    </w:rPr>
  </w:style>
  <w:style w:type="paragraph" w:customStyle="1" w:styleId="OmniPage21">
    <w:name w:val="OmniPage #21"/>
    <w:basedOn w:val="Normal"/>
    <w:qFormat/>
    <w:rsid w:val="00AA3610"/>
    <w:rPr>
      <w:rFonts w:eastAsia="Times New Roman"/>
      <w:color w:val="000000"/>
      <w:szCs w:val="20"/>
      <w14:ligatures w14:val="standardContextual"/>
    </w:rPr>
  </w:style>
  <w:style w:type="paragraph" w:customStyle="1" w:styleId="OmniPage22">
    <w:name w:val="OmniPage #22"/>
    <w:basedOn w:val="Normal"/>
    <w:qFormat/>
    <w:rsid w:val="00AA3610"/>
    <w:rPr>
      <w:rFonts w:eastAsia="Times New Roman"/>
      <w:color w:val="000000"/>
      <w:szCs w:val="20"/>
      <w14:ligatures w14:val="standardContextual"/>
    </w:rPr>
  </w:style>
  <w:style w:type="paragraph" w:customStyle="1" w:styleId="OmniPage25">
    <w:name w:val="OmniPage #25"/>
    <w:basedOn w:val="Normal"/>
    <w:qFormat/>
    <w:rsid w:val="00AA3610"/>
    <w:rPr>
      <w:rFonts w:eastAsia="Times New Roman"/>
      <w:color w:val="000000"/>
      <w:szCs w:val="20"/>
      <w14:ligatures w14:val="standardContextual"/>
    </w:rPr>
  </w:style>
  <w:style w:type="paragraph" w:customStyle="1" w:styleId="OmniPage18">
    <w:name w:val="OmniPage #18"/>
    <w:basedOn w:val="Normal"/>
    <w:qFormat/>
    <w:rsid w:val="00AA3610"/>
    <w:rPr>
      <w:rFonts w:eastAsia="Times New Roman"/>
      <w:color w:val="000000"/>
      <w:szCs w:val="20"/>
      <w14:ligatures w14:val="standardContextual"/>
    </w:rPr>
  </w:style>
  <w:style w:type="paragraph" w:customStyle="1" w:styleId="OmniPage26">
    <w:name w:val="OmniPage #26"/>
    <w:basedOn w:val="Normal"/>
    <w:qFormat/>
    <w:rsid w:val="00AA3610"/>
    <w:rPr>
      <w:rFonts w:eastAsia="Times New Roman"/>
      <w:color w:val="000000"/>
      <w:szCs w:val="20"/>
      <w14:ligatures w14:val="standardContextual"/>
    </w:rPr>
  </w:style>
  <w:style w:type="character" w:customStyle="1" w:styleId="iagsheaderlarge">
    <w:name w:val="iags_header_large"/>
    <w:rsid w:val="00AA3610"/>
  </w:style>
  <w:style w:type="paragraph" w:customStyle="1" w:styleId="OmniPage9">
    <w:name w:val="OmniPage #9"/>
    <w:basedOn w:val="Normal"/>
    <w:qFormat/>
    <w:rsid w:val="00AA3610"/>
    <w:rPr>
      <w:rFonts w:eastAsia="Times New Roman"/>
      <w:color w:val="000000"/>
      <w:szCs w:val="20"/>
      <w14:ligatures w14:val="standardContextual"/>
    </w:rPr>
  </w:style>
  <w:style w:type="paragraph" w:customStyle="1" w:styleId="OmniPage5">
    <w:name w:val="OmniPage #5"/>
    <w:basedOn w:val="Normal"/>
    <w:qFormat/>
    <w:rsid w:val="00AA3610"/>
    <w:rPr>
      <w:rFonts w:eastAsia="Times New Roman"/>
      <w:color w:val="000000"/>
      <w:szCs w:val="20"/>
      <w14:ligatures w14:val="standardContextual"/>
    </w:rPr>
  </w:style>
  <w:style w:type="character" w:customStyle="1" w:styleId="style12char0">
    <w:name w:val="style12char"/>
    <w:rsid w:val="00AA3610"/>
  </w:style>
  <w:style w:type="character" w:customStyle="1" w:styleId="charchar20">
    <w:name w:val="charchar2"/>
    <w:rsid w:val="00AA3610"/>
  </w:style>
  <w:style w:type="character" w:customStyle="1" w:styleId="style11char0">
    <w:name w:val="style11char"/>
    <w:rsid w:val="00AA3610"/>
  </w:style>
  <w:style w:type="paragraph" w:customStyle="1" w:styleId="CitesandCardText">
    <w:name w:val="Cites and Card Text"/>
    <w:basedOn w:val="Normal"/>
    <w:qFormat/>
    <w:rsid w:val="00AA3610"/>
    <w:rPr>
      <w:rFonts w:eastAsia="Times New Roman"/>
      <w14:ligatures w14:val="standardContextual"/>
    </w:rPr>
  </w:style>
  <w:style w:type="paragraph" w:styleId="List2">
    <w:name w:val="List 2"/>
    <w:basedOn w:val="Default"/>
    <w:next w:val="Default"/>
    <w:rsid w:val="00AA3610"/>
    <w:rPr>
      <w:color w:val="auto"/>
    </w:rPr>
  </w:style>
  <w:style w:type="paragraph" w:customStyle="1" w:styleId="Style16">
    <w:name w:val="Style 16"/>
    <w:basedOn w:val="Normal"/>
    <w:qFormat/>
    <w:rsid w:val="00AA3610"/>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AA3610"/>
    <w:rPr>
      <w:rFonts w:eastAsia="Times New Roman"/>
      <w14:ligatures w14:val="standardContextual"/>
    </w:rPr>
  </w:style>
  <w:style w:type="character" w:customStyle="1" w:styleId="smalltextChar">
    <w:name w:val="smalltext Char"/>
    <w:link w:val="smalltext2"/>
    <w:rsid w:val="00AA3610"/>
    <w:rPr>
      <w:rFonts w:ascii="Calibri" w:eastAsia="Times New Roman" w:hAnsi="Calibri" w:cs="Calibri"/>
      <w:kern w:val="0"/>
      <w:sz w:val="22"/>
      <w:szCs w:val="22"/>
    </w:rPr>
  </w:style>
  <w:style w:type="paragraph" w:customStyle="1" w:styleId="StyleJustifiedFirstline1cmAfter6ptLinespacing1">
    <w:name w:val="Style Justified First line:  1 cm After:  6 pt Line spacing:  1...."/>
    <w:basedOn w:val="Default"/>
    <w:next w:val="Default"/>
    <w:qFormat/>
    <w:rsid w:val="00AA3610"/>
    <w:pPr>
      <w:spacing w:after="120"/>
    </w:pPr>
    <w:rPr>
      <w:color w:val="auto"/>
    </w:rPr>
  </w:style>
  <w:style w:type="paragraph" w:customStyle="1" w:styleId="headingChar">
    <w:name w:val="heading Char"/>
    <w:basedOn w:val="Normal"/>
    <w:qFormat/>
    <w:rsid w:val="00AA3610"/>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AA3610"/>
    <w:rPr>
      <w:b/>
      <w:sz w:val="22"/>
      <w:szCs w:val="24"/>
      <w:u w:val="single"/>
      <w:lang w:val="en-US" w:eastAsia="en-US" w:bidi="ar-SA"/>
    </w:rPr>
  </w:style>
  <w:style w:type="paragraph" w:customStyle="1" w:styleId="Bullets-squares">
    <w:name w:val="Bullets - squares"/>
    <w:basedOn w:val="Normal"/>
    <w:next w:val="Normal"/>
    <w:qFormat/>
    <w:rsid w:val="00AA3610"/>
    <w:pPr>
      <w:numPr>
        <w:numId w:val="23"/>
      </w:numPr>
      <w:tabs>
        <w:tab w:val="clear" w:pos="567"/>
      </w:tabs>
      <w:overflowPunct w:val="0"/>
      <w:autoSpaceDE w:val="0"/>
      <w:autoSpaceDN w:val="0"/>
      <w:adjustRightInd w:val="0"/>
      <w:ind w:left="720" w:hanging="360"/>
      <w:jc w:val="both"/>
      <w:textAlignment w:val="baseline"/>
    </w:pPr>
    <w:rPr>
      <w:rFonts w:eastAsia="Times New Roman"/>
      <w:lang w:val="en-GB"/>
      <w14:ligatures w14:val="standardContextual"/>
    </w:rPr>
  </w:style>
  <w:style w:type="paragraph" w:customStyle="1" w:styleId="Size8">
    <w:name w:val="Size 8"/>
    <w:link w:val="Size8Char"/>
    <w:qFormat/>
    <w:rsid w:val="00AA3610"/>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AA3610"/>
    <w:rPr>
      <w:rFonts w:ascii="Times New Roman" w:eastAsia="Times New Roman" w:hAnsi="Times New Roman" w:cs="Times New Roman"/>
      <w:kern w:val="0"/>
      <w:sz w:val="16"/>
      <w:szCs w:val="22"/>
    </w:rPr>
  </w:style>
  <w:style w:type="paragraph" w:customStyle="1" w:styleId="RegularCite">
    <w:name w:val="Regular Cite"/>
    <w:qFormat/>
    <w:rsid w:val="00AA3610"/>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AA3610"/>
  </w:style>
  <w:style w:type="character" w:customStyle="1" w:styleId="emailstyle26">
    <w:name w:val="emailstyle26"/>
    <w:rsid w:val="00AA3610"/>
  </w:style>
  <w:style w:type="paragraph" w:customStyle="1" w:styleId="context">
    <w:name w:val="context"/>
    <w:basedOn w:val="Normal"/>
    <w:qFormat/>
    <w:rsid w:val="00AA3610"/>
    <w:pPr>
      <w:spacing w:before="100" w:beforeAutospacing="1" w:after="100" w:afterAutospacing="1"/>
    </w:pPr>
    <w:rPr>
      <w:rFonts w:eastAsia="Times New Roman"/>
      <w:sz w:val="24"/>
      <w14:ligatures w14:val="standardContextual"/>
    </w:rPr>
  </w:style>
  <w:style w:type="character" w:customStyle="1" w:styleId="sendtofriend">
    <w:name w:val="sendtofriend"/>
    <w:rsid w:val="00AA3610"/>
  </w:style>
  <w:style w:type="character" w:customStyle="1" w:styleId="pagetype">
    <w:name w:val="pagetype"/>
    <w:rsid w:val="00AA3610"/>
  </w:style>
  <w:style w:type="character" w:customStyle="1" w:styleId="byl">
    <w:name w:val="byl"/>
    <w:rsid w:val="00AA3610"/>
  </w:style>
  <w:style w:type="character" w:customStyle="1" w:styleId="byd">
    <w:name w:val="byd"/>
    <w:rsid w:val="00AA3610"/>
  </w:style>
  <w:style w:type="paragraph" w:customStyle="1" w:styleId="Size6">
    <w:name w:val="Size 6"/>
    <w:link w:val="Size6Char"/>
    <w:qFormat/>
    <w:rsid w:val="00AA3610"/>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AA3610"/>
    <w:rPr>
      <w:rFonts w:ascii="Times New Roman" w:eastAsia="Times New Roman" w:hAnsi="Times New Roman" w:cs="Times New Roman"/>
      <w:kern w:val="0"/>
      <w:sz w:val="16"/>
      <w:szCs w:val="22"/>
    </w:rPr>
  </w:style>
  <w:style w:type="character" w:customStyle="1" w:styleId="underliningchar0">
    <w:name w:val="underliningchar"/>
    <w:rsid w:val="00AA3610"/>
  </w:style>
  <w:style w:type="paragraph" w:customStyle="1" w:styleId="TxBrp11">
    <w:name w:val="TxBr_p11"/>
    <w:basedOn w:val="Normal"/>
    <w:qFormat/>
    <w:rsid w:val="00AA3610"/>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AA3610"/>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AA3610"/>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AA361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AA3610"/>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AA3610"/>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AA3610"/>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AA3610"/>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AA3610"/>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AA361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AA3610"/>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AA3610"/>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AA3610"/>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AA3610"/>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AA3610"/>
    <w:rPr>
      <w:vanish w:val="0"/>
      <w:webHidden w:val="0"/>
      <w:color w:val="999999"/>
      <w:sz w:val="12"/>
      <w:szCs w:val="12"/>
      <w:specVanish/>
    </w:rPr>
  </w:style>
  <w:style w:type="paragraph" w:customStyle="1" w:styleId="CardsFont8pt">
    <w:name w:val="Cards + Font: 8 pt"/>
    <w:basedOn w:val="Normal"/>
    <w:qFormat/>
    <w:rsid w:val="00AA3610"/>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AA3610"/>
    <w:rPr>
      <w:sz w:val="16"/>
    </w:rPr>
  </w:style>
  <w:style w:type="character" w:customStyle="1" w:styleId="TagLineCharChar">
    <w:name w:val="Tag Line Char Char"/>
    <w:rsid w:val="00AA3610"/>
    <w:rPr>
      <w:rFonts w:cs="Arial"/>
      <w:b/>
      <w:bCs/>
      <w:iCs/>
      <w:sz w:val="24"/>
      <w:szCs w:val="28"/>
      <w:lang w:val="en-US" w:eastAsia="en-US" w:bidi="ar-SA"/>
    </w:rPr>
  </w:style>
  <w:style w:type="paragraph" w:customStyle="1" w:styleId="published">
    <w:name w:val="published"/>
    <w:basedOn w:val="Normal"/>
    <w:qFormat/>
    <w:rsid w:val="00AA3610"/>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AA3610"/>
  </w:style>
  <w:style w:type="character" w:customStyle="1" w:styleId="articlerecommendcount">
    <w:name w:val="article_recommend_count"/>
    <w:rsid w:val="00AA3610"/>
  </w:style>
  <w:style w:type="character" w:customStyle="1" w:styleId="normaltext1">
    <w:name w:val="normal_text"/>
    <w:rsid w:val="00AA3610"/>
  </w:style>
  <w:style w:type="paragraph" w:customStyle="1" w:styleId="storytimestamp">
    <w:name w:val="storytimestamp"/>
    <w:basedOn w:val="Normal"/>
    <w:qFormat/>
    <w:rsid w:val="00AA3610"/>
    <w:pPr>
      <w:spacing w:before="100" w:beforeAutospacing="1" w:after="100" w:afterAutospacing="1"/>
    </w:pPr>
    <w:rPr>
      <w:rFonts w:eastAsia="Times New Roman"/>
      <w:sz w:val="24"/>
      <w14:ligatures w14:val="standardContextual"/>
    </w:rPr>
  </w:style>
  <w:style w:type="character" w:customStyle="1" w:styleId="story-byline">
    <w:name w:val="story-byline"/>
    <w:rsid w:val="00AA3610"/>
  </w:style>
  <w:style w:type="character" w:customStyle="1" w:styleId="story-titleline">
    <w:name w:val="story-titleline"/>
    <w:rsid w:val="00AA3610"/>
  </w:style>
  <w:style w:type="paragraph" w:styleId="ListBullet2">
    <w:name w:val="List Bullet 2"/>
    <w:basedOn w:val="Normal"/>
    <w:rsid w:val="00AA3610"/>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AA3610"/>
    <w:rPr>
      <w:rFonts w:eastAsia="Times New Roman"/>
      <w:color w:val="000000"/>
      <w:sz w:val="10"/>
      <w14:ligatures w14:val="standardContextual"/>
    </w:rPr>
  </w:style>
  <w:style w:type="character" w:customStyle="1" w:styleId="UnderlineCardChar1">
    <w:name w:val="Underline Card Char"/>
    <w:rsid w:val="00AA3610"/>
    <w:rPr>
      <w:sz w:val="22"/>
      <w:szCs w:val="24"/>
      <w:u w:val="single"/>
      <w:lang w:val="en-US" w:eastAsia="en-US" w:bidi="ar-SA"/>
    </w:rPr>
  </w:style>
  <w:style w:type="character" w:customStyle="1" w:styleId="SourcesCharChar1">
    <w:name w:val="Sources Char Char1"/>
    <w:rsid w:val="00AA3610"/>
    <w:rPr>
      <w:rFonts w:cs="Arial"/>
      <w:b/>
      <w:bCs/>
      <w:iCs/>
      <w:sz w:val="24"/>
      <w:szCs w:val="28"/>
      <w:lang w:val="en-US" w:eastAsia="en-US" w:bidi="ar-SA"/>
    </w:rPr>
  </w:style>
  <w:style w:type="paragraph" w:customStyle="1" w:styleId="OmniPage3">
    <w:name w:val="OmniPage #3"/>
    <w:basedOn w:val="Normal"/>
    <w:qFormat/>
    <w:rsid w:val="00AA3610"/>
    <w:rPr>
      <w:rFonts w:eastAsia="Times New Roman"/>
      <w:color w:val="000000"/>
      <w:szCs w:val="20"/>
      <w14:ligatures w14:val="standardContextual"/>
    </w:rPr>
  </w:style>
  <w:style w:type="paragraph" w:customStyle="1" w:styleId="OmniPage16">
    <w:name w:val="OmniPage #16"/>
    <w:basedOn w:val="Normal"/>
    <w:qFormat/>
    <w:rsid w:val="00AA3610"/>
    <w:rPr>
      <w:rFonts w:eastAsia="Times New Roman"/>
      <w:color w:val="000000"/>
      <w:szCs w:val="20"/>
      <w14:ligatures w14:val="standardContextual"/>
    </w:rPr>
  </w:style>
  <w:style w:type="paragraph" w:customStyle="1" w:styleId="OmniPage23">
    <w:name w:val="OmniPage #23"/>
    <w:basedOn w:val="Normal"/>
    <w:qFormat/>
    <w:rsid w:val="00AA3610"/>
    <w:rPr>
      <w:rFonts w:eastAsia="Times New Roman"/>
      <w:color w:val="000000"/>
      <w:szCs w:val="20"/>
      <w14:ligatures w14:val="standardContextual"/>
    </w:rPr>
  </w:style>
  <w:style w:type="paragraph" w:customStyle="1" w:styleId="OmniPage24">
    <w:name w:val="OmniPage #24"/>
    <w:basedOn w:val="Normal"/>
    <w:qFormat/>
    <w:rsid w:val="00AA3610"/>
    <w:rPr>
      <w:rFonts w:eastAsia="Times New Roman"/>
      <w:color w:val="000000"/>
      <w:szCs w:val="20"/>
      <w14:ligatures w14:val="standardContextual"/>
    </w:rPr>
  </w:style>
  <w:style w:type="paragraph" w:customStyle="1" w:styleId="OmniPage27">
    <w:name w:val="OmniPage #27"/>
    <w:basedOn w:val="Normal"/>
    <w:qFormat/>
    <w:rsid w:val="00AA3610"/>
    <w:rPr>
      <w:rFonts w:eastAsia="Times New Roman"/>
      <w:color w:val="000000"/>
      <w:szCs w:val="20"/>
      <w14:ligatures w14:val="standardContextual"/>
    </w:rPr>
  </w:style>
  <w:style w:type="paragraph" w:customStyle="1" w:styleId="OmniPage28">
    <w:name w:val="OmniPage #28"/>
    <w:basedOn w:val="Normal"/>
    <w:qFormat/>
    <w:rsid w:val="00AA3610"/>
    <w:rPr>
      <w:rFonts w:eastAsia="Times New Roman"/>
      <w:color w:val="000000"/>
      <w:szCs w:val="20"/>
      <w14:ligatures w14:val="standardContextual"/>
    </w:rPr>
  </w:style>
  <w:style w:type="paragraph" w:customStyle="1" w:styleId="OmniPage29">
    <w:name w:val="OmniPage #29"/>
    <w:basedOn w:val="Normal"/>
    <w:qFormat/>
    <w:rsid w:val="00AA3610"/>
    <w:rPr>
      <w:rFonts w:eastAsia="Times New Roman"/>
      <w:color w:val="000000"/>
      <w:szCs w:val="20"/>
      <w14:ligatures w14:val="standardContextual"/>
    </w:rPr>
  </w:style>
  <w:style w:type="paragraph" w:customStyle="1" w:styleId="OmniPage30">
    <w:name w:val="OmniPage #30"/>
    <w:basedOn w:val="Normal"/>
    <w:qFormat/>
    <w:rsid w:val="00AA3610"/>
    <w:rPr>
      <w:rFonts w:eastAsia="Times New Roman"/>
      <w:color w:val="000000"/>
      <w:szCs w:val="20"/>
      <w14:ligatures w14:val="standardContextual"/>
    </w:rPr>
  </w:style>
  <w:style w:type="paragraph" w:customStyle="1" w:styleId="OmniPage31">
    <w:name w:val="OmniPage #31"/>
    <w:basedOn w:val="Normal"/>
    <w:qFormat/>
    <w:rsid w:val="00AA3610"/>
    <w:rPr>
      <w:rFonts w:eastAsia="Times New Roman"/>
      <w:color w:val="000000"/>
      <w:szCs w:val="20"/>
      <w14:ligatures w14:val="standardContextual"/>
    </w:rPr>
  </w:style>
  <w:style w:type="paragraph" w:customStyle="1" w:styleId="OmniPage32">
    <w:name w:val="OmniPage #32"/>
    <w:basedOn w:val="Normal"/>
    <w:qFormat/>
    <w:rsid w:val="00AA3610"/>
    <w:rPr>
      <w:rFonts w:eastAsia="Times New Roman"/>
      <w:color w:val="000000"/>
      <w:szCs w:val="20"/>
      <w14:ligatures w14:val="standardContextual"/>
    </w:rPr>
  </w:style>
  <w:style w:type="paragraph" w:customStyle="1" w:styleId="OmniPage33">
    <w:name w:val="OmniPage #33"/>
    <w:basedOn w:val="Normal"/>
    <w:qFormat/>
    <w:rsid w:val="00AA3610"/>
    <w:rPr>
      <w:rFonts w:eastAsia="Times New Roman"/>
      <w:color w:val="000000"/>
      <w:szCs w:val="20"/>
      <w14:ligatures w14:val="standardContextual"/>
    </w:rPr>
  </w:style>
  <w:style w:type="paragraph" w:customStyle="1" w:styleId="OmniPage34">
    <w:name w:val="OmniPage #34"/>
    <w:basedOn w:val="Normal"/>
    <w:qFormat/>
    <w:rsid w:val="00AA3610"/>
    <w:rPr>
      <w:rFonts w:eastAsia="Times New Roman"/>
      <w:color w:val="000000"/>
      <w:szCs w:val="20"/>
      <w14:ligatures w14:val="standardContextual"/>
    </w:rPr>
  </w:style>
  <w:style w:type="paragraph" w:customStyle="1" w:styleId="OmniPage35">
    <w:name w:val="OmniPage #35"/>
    <w:basedOn w:val="Normal"/>
    <w:qFormat/>
    <w:rsid w:val="00AA3610"/>
    <w:rPr>
      <w:rFonts w:eastAsia="Times New Roman"/>
      <w:color w:val="000000"/>
      <w:szCs w:val="20"/>
      <w14:ligatures w14:val="standardContextual"/>
    </w:rPr>
  </w:style>
  <w:style w:type="paragraph" w:customStyle="1" w:styleId="OmniPage36">
    <w:name w:val="OmniPage #36"/>
    <w:basedOn w:val="Normal"/>
    <w:qFormat/>
    <w:rsid w:val="00AA3610"/>
    <w:rPr>
      <w:rFonts w:eastAsia="Times New Roman"/>
      <w:color w:val="000000"/>
      <w:szCs w:val="20"/>
      <w14:ligatures w14:val="standardContextual"/>
    </w:rPr>
  </w:style>
  <w:style w:type="paragraph" w:customStyle="1" w:styleId="OmniPage37">
    <w:name w:val="OmniPage #37"/>
    <w:basedOn w:val="Normal"/>
    <w:qFormat/>
    <w:rsid w:val="00AA3610"/>
    <w:rPr>
      <w:rFonts w:eastAsia="Times New Roman"/>
      <w:color w:val="000000"/>
      <w:szCs w:val="20"/>
      <w14:ligatures w14:val="standardContextual"/>
    </w:rPr>
  </w:style>
  <w:style w:type="paragraph" w:customStyle="1" w:styleId="OmniPage38">
    <w:name w:val="OmniPage #38"/>
    <w:basedOn w:val="Normal"/>
    <w:qFormat/>
    <w:rsid w:val="00AA3610"/>
    <w:rPr>
      <w:rFonts w:eastAsia="Times New Roman"/>
      <w:color w:val="000000"/>
      <w:szCs w:val="20"/>
      <w14:ligatures w14:val="standardContextual"/>
    </w:rPr>
  </w:style>
  <w:style w:type="paragraph" w:customStyle="1" w:styleId="OmniPage39">
    <w:name w:val="OmniPage #39"/>
    <w:basedOn w:val="Normal"/>
    <w:qFormat/>
    <w:rsid w:val="00AA3610"/>
    <w:rPr>
      <w:rFonts w:eastAsia="Times New Roman"/>
      <w:color w:val="000000"/>
      <w:szCs w:val="20"/>
      <w14:ligatures w14:val="standardContextual"/>
    </w:rPr>
  </w:style>
  <w:style w:type="paragraph" w:customStyle="1" w:styleId="OmniPage40">
    <w:name w:val="OmniPage #40"/>
    <w:basedOn w:val="Normal"/>
    <w:qFormat/>
    <w:rsid w:val="00AA3610"/>
    <w:rPr>
      <w:rFonts w:eastAsia="Times New Roman"/>
      <w:color w:val="000000"/>
      <w:szCs w:val="20"/>
      <w14:ligatures w14:val="standardContextual"/>
    </w:rPr>
  </w:style>
  <w:style w:type="paragraph" w:customStyle="1" w:styleId="OmniPage41">
    <w:name w:val="OmniPage #41"/>
    <w:basedOn w:val="Normal"/>
    <w:qFormat/>
    <w:rsid w:val="00AA3610"/>
    <w:rPr>
      <w:rFonts w:eastAsia="Times New Roman"/>
      <w:color w:val="000000"/>
      <w:szCs w:val="20"/>
      <w14:ligatures w14:val="standardContextual"/>
    </w:rPr>
  </w:style>
  <w:style w:type="paragraph" w:customStyle="1" w:styleId="OmniPage42">
    <w:name w:val="OmniPage #42"/>
    <w:basedOn w:val="Normal"/>
    <w:qFormat/>
    <w:rsid w:val="00AA3610"/>
    <w:rPr>
      <w:rFonts w:eastAsia="Times New Roman"/>
      <w:color w:val="000000"/>
      <w:szCs w:val="20"/>
      <w14:ligatures w14:val="standardContextual"/>
    </w:rPr>
  </w:style>
  <w:style w:type="paragraph" w:customStyle="1" w:styleId="OmniPage43">
    <w:name w:val="OmniPage #43"/>
    <w:basedOn w:val="Normal"/>
    <w:qFormat/>
    <w:rsid w:val="00AA3610"/>
    <w:rPr>
      <w:rFonts w:eastAsia="Times New Roman"/>
      <w:color w:val="000000"/>
      <w:szCs w:val="20"/>
      <w14:ligatures w14:val="standardContextual"/>
    </w:rPr>
  </w:style>
  <w:style w:type="paragraph" w:customStyle="1" w:styleId="OmniPage44">
    <w:name w:val="OmniPage #44"/>
    <w:basedOn w:val="Normal"/>
    <w:qFormat/>
    <w:rsid w:val="00AA3610"/>
    <w:rPr>
      <w:rFonts w:eastAsia="Times New Roman"/>
      <w:color w:val="000000"/>
      <w:szCs w:val="20"/>
      <w14:ligatures w14:val="standardContextual"/>
    </w:rPr>
  </w:style>
  <w:style w:type="paragraph" w:customStyle="1" w:styleId="OmniPage45">
    <w:name w:val="OmniPage #45"/>
    <w:basedOn w:val="Normal"/>
    <w:qFormat/>
    <w:rsid w:val="00AA3610"/>
    <w:rPr>
      <w:rFonts w:eastAsia="Times New Roman"/>
      <w:color w:val="000000"/>
      <w:szCs w:val="20"/>
      <w14:ligatures w14:val="standardContextual"/>
    </w:rPr>
  </w:style>
  <w:style w:type="paragraph" w:customStyle="1" w:styleId="OmniPage46">
    <w:name w:val="OmniPage #46"/>
    <w:basedOn w:val="Normal"/>
    <w:qFormat/>
    <w:rsid w:val="00AA3610"/>
    <w:rPr>
      <w:rFonts w:eastAsia="Times New Roman"/>
      <w:color w:val="000000"/>
      <w:szCs w:val="20"/>
      <w14:ligatures w14:val="standardContextual"/>
    </w:rPr>
  </w:style>
  <w:style w:type="paragraph" w:customStyle="1" w:styleId="OmniPage47">
    <w:name w:val="OmniPage #47"/>
    <w:basedOn w:val="Normal"/>
    <w:qFormat/>
    <w:rsid w:val="00AA3610"/>
    <w:rPr>
      <w:rFonts w:eastAsia="Times New Roman"/>
      <w:color w:val="000000"/>
      <w:szCs w:val="20"/>
      <w14:ligatures w14:val="standardContextual"/>
    </w:rPr>
  </w:style>
  <w:style w:type="paragraph" w:customStyle="1" w:styleId="OmniPage48">
    <w:name w:val="OmniPage #48"/>
    <w:basedOn w:val="Normal"/>
    <w:qFormat/>
    <w:rsid w:val="00AA3610"/>
    <w:rPr>
      <w:rFonts w:eastAsia="Times New Roman"/>
      <w:color w:val="000000"/>
      <w:szCs w:val="20"/>
      <w14:ligatures w14:val="standardContextual"/>
    </w:rPr>
  </w:style>
  <w:style w:type="paragraph" w:customStyle="1" w:styleId="OmniPage49">
    <w:name w:val="OmniPage #49"/>
    <w:basedOn w:val="Normal"/>
    <w:qFormat/>
    <w:rsid w:val="00AA3610"/>
    <w:rPr>
      <w:rFonts w:eastAsia="Times New Roman"/>
      <w:color w:val="000000"/>
      <w:szCs w:val="20"/>
      <w14:ligatures w14:val="standardContextual"/>
    </w:rPr>
  </w:style>
  <w:style w:type="paragraph" w:customStyle="1" w:styleId="OmniPage50">
    <w:name w:val="OmniPage #50"/>
    <w:basedOn w:val="Normal"/>
    <w:qFormat/>
    <w:rsid w:val="00AA3610"/>
    <w:rPr>
      <w:rFonts w:eastAsia="Times New Roman"/>
      <w:color w:val="000000"/>
      <w:szCs w:val="20"/>
      <w14:ligatures w14:val="standardContextual"/>
    </w:rPr>
  </w:style>
  <w:style w:type="paragraph" w:customStyle="1" w:styleId="OmniPage51">
    <w:name w:val="OmniPage #51"/>
    <w:basedOn w:val="Normal"/>
    <w:qFormat/>
    <w:rsid w:val="00AA3610"/>
    <w:rPr>
      <w:rFonts w:eastAsia="Times New Roman"/>
      <w:color w:val="000000"/>
      <w:szCs w:val="20"/>
      <w14:ligatures w14:val="standardContextual"/>
    </w:rPr>
  </w:style>
  <w:style w:type="paragraph" w:customStyle="1" w:styleId="OmniPage52">
    <w:name w:val="OmniPage #52"/>
    <w:basedOn w:val="Normal"/>
    <w:qFormat/>
    <w:rsid w:val="00AA3610"/>
    <w:rPr>
      <w:rFonts w:eastAsia="Times New Roman"/>
      <w:color w:val="000000"/>
      <w:szCs w:val="20"/>
      <w14:ligatures w14:val="standardContextual"/>
    </w:rPr>
  </w:style>
  <w:style w:type="paragraph" w:customStyle="1" w:styleId="OmniPage53">
    <w:name w:val="OmniPage #53"/>
    <w:basedOn w:val="Normal"/>
    <w:qFormat/>
    <w:rsid w:val="00AA3610"/>
    <w:rPr>
      <w:rFonts w:eastAsia="Times New Roman"/>
      <w:color w:val="000000"/>
      <w:szCs w:val="20"/>
      <w14:ligatures w14:val="standardContextual"/>
    </w:rPr>
  </w:style>
  <w:style w:type="paragraph" w:customStyle="1" w:styleId="OmniPage54">
    <w:name w:val="OmniPage #54"/>
    <w:basedOn w:val="Normal"/>
    <w:qFormat/>
    <w:rsid w:val="00AA3610"/>
    <w:rPr>
      <w:rFonts w:eastAsia="Times New Roman"/>
      <w:color w:val="000000"/>
      <w:szCs w:val="20"/>
      <w14:ligatures w14:val="standardContextual"/>
    </w:rPr>
  </w:style>
  <w:style w:type="paragraph" w:customStyle="1" w:styleId="OmniPage55">
    <w:name w:val="OmniPage #55"/>
    <w:basedOn w:val="Normal"/>
    <w:qFormat/>
    <w:rsid w:val="00AA3610"/>
    <w:rPr>
      <w:rFonts w:eastAsia="Times New Roman"/>
      <w:color w:val="000000"/>
      <w:szCs w:val="20"/>
      <w14:ligatures w14:val="standardContextual"/>
    </w:rPr>
  </w:style>
  <w:style w:type="paragraph" w:customStyle="1" w:styleId="OmniPage56">
    <w:name w:val="OmniPage #56"/>
    <w:basedOn w:val="Normal"/>
    <w:qFormat/>
    <w:rsid w:val="00AA3610"/>
    <w:rPr>
      <w:rFonts w:eastAsia="Times New Roman"/>
      <w:color w:val="000000"/>
      <w:szCs w:val="20"/>
      <w14:ligatures w14:val="standardContextual"/>
    </w:rPr>
  </w:style>
  <w:style w:type="paragraph" w:customStyle="1" w:styleId="OmniPage57">
    <w:name w:val="OmniPage #57"/>
    <w:basedOn w:val="Normal"/>
    <w:qFormat/>
    <w:rsid w:val="00AA3610"/>
    <w:rPr>
      <w:rFonts w:eastAsia="Times New Roman"/>
      <w:color w:val="000000"/>
      <w:szCs w:val="20"/>
      <w14:ligatures w14:val="standardContextual"/>
    </w:rPr>
  </w:style>
  <w:style w:type="paragraph" w:customStyle="1" w:styleId="OmniPage58">
    <w:name w:val="OmniPage #58"/>
    <w:basedOn w:val="Normal"/>
    <w:qFormat/>
    <w:rsid w:val="00AA3610"/>
    <w:rPr>
      <w:rFonts w:eastAsia="Times New Roman"/>
      <w:color w:val="000000"/>
      <w:szCs w:val="20"/>
      <w14:ligatures w14:val="standardContextual"/>
    </w:rPr>
  </w:style>
  <w:style w:type="paragraph" w:customStyle="1" w:styleId="OmniPage59">
    <w:name w:val="OmniPage #59"/>
    <w:basedOn w:val="Normal"/>
    <w:qFormat/>
    <w:rsid w:val="00AA3610"/>
    <w:rPr>
      <w:rFonts w:eastAsia="Times New Roman"/>
      <w:color w:val="000000"/>
      <w:szCs w:val="20"/>
      <w14:ligatures w14:val="standardContextual"/>
    </w:rPr>
  </w:style>
  <w:style w:type="paragraph" w:customStyle="1" w:styleId="OmniPage60">
    <w:name w:val="OmniPage #60"/>
    <w:basedOn w:val="Normal"/>
    <w:qFormat/>
    <w:rsid w:val="00AA3610"/>
    <w:rPr>
      <w:rFonts w:eastAsia="Times New Roman"/>
      <w:color w:val="000000"/>
      <w:szCs w:val="20"/>
      <w14:ligatures w14:val="standardContextual"/>
    </w:rPr>
  </w:style>
  <w:style w:type="paragraph" w:customStyle="1" w:styleId="OmniPage61">
    <w:name w:val="OmniPage #61"/>
    <w:basedOn w:val="Normal"/>
    <w:qFormat/>
    <w:rsid w:val="00AA3610"/>
    <w:rPr>
      <w:rFonts w:eastAsia="Times New Roman"/>
      <w:color w:val="000000"/>
      <w:szCs w:val="20"/>
      <w14:ligatures w14:val="standardContextual"/>
    </w:rPr>
  </w:style>
  <w:style w:type="paragraph" w:customStyle="1" w:styleId="OmniPage62">
    <w:name w:val="OmniPage #62"/>
    <w:basedOn w:val="Normal"/>
    <w:qFormat/>
    <w:rsid w:val="00AA3610"/>
    <w:rPr>
      <w:rFonts w:eastAsia="Times New Roman"/>
      <w:color w:val="000000"/>
      <w:szCs w:val="20"/>
      <w14:ligatures w14:val="standardContextual"/>
    </w:rPr>
  </w:style>
  <w:style w:type="paragraph" w:customStyle="1" w:styleId="OmniPage63">
    <w:name w:val="OmniPage #63"/>
    <w:basedOn w:val="Normal"/>
    <w:qFormat/>
    <w:rsid w:val="00AA3610"/>
    <w:rPr>
      <w:rFonts w:eastAsia="Times New Roman"/>
      <w:color w:val="000000"/>
      <w:szCs w:val="20"/>
      <w14:ligatures w14:val="standardContextual"/>
    </w:rPr>
  </w:style>
  <w:style w:type="paragraph" w:customStyle="1" w:styleId="OmniPage64">
    <w:name w:val="OmniPage #64"/>
    <w:basedOn w:val="Normal"/>
    <w:qFormat/>
    <w:rsid w:val="00AA3610"/>
    <w:rPr>
      <w:rFonts w:eastAsia="Times New Roman"/>
      <w:color w:val="000000"/>
      <w:szCs w:val="20"/>
      <w14:ligatures w14:val="standardContextual"/>
    </w:rPr>
  </w:style>
  <w:style w:type="paragraph" w:customStyle="1" w:styleId="OmniPage65">
    <w:name w:val="OmniPage #65"/>
    <w:basedOn w:val="Normal"/>
    <w:qFormat/>
    <w:rsid w:val="00AA3610"/>
    <w:rPr>
      <w:rFonts w:eastAsia="Times New Roman"/>
      <w:color w:val="000000"/>
      <w:szCs w:val="20"/>
      <w14:ligatures w14:val="standardContextual"/>
    </w:rPr>
  </w:style>
  <w:style w:type="paragraph" w:customStyle="1" w:styleId="OmniPage66">
    <w:name w:val="OmniPage #66"/>
    <w:basedOn w:val="Normal"/>
    <w:qFormat/>
    <w:rsid w:val="00AA3610"/>
    <w:rPr>
      <w:rFonts w:eastAsia="Times New Roman"/>
      <w:color w:val="000000"/>
      <w:szCs w:val="20"/>
      <w14:ligatures w14:val="standardContextual"/>
    </w:rPr>
  </w:style>
  <w:style w:type="paragraph" w:customStyle="1" w:styleId="OmniPage67">
    <w:name w:val="OmniPage #67"/>
    <w:basedOn w:val="Normal"/>
    <w:qFormat/>
    <w:rsid w:val="00AA3610"/>
    <w:rPr>
      <w:rFonts w:eastAsia="Times New Roman"/>
      <w:color w:val="000000"/>
      <w:szCs w:val="20"/>
      <w14:ligatures w14:val="standardContextual"/>
    </w:rPr>
  </w:style>
  <w:style w:type="paragraph" w:customStyle="1" w:styleId="OmniPage68">
    <w:name w:val="OmniPage #68"/>
    <w:basedOn w:val="Normal"/>
    <w:qFormat/>
    <w:rsid w:val="00AA3610"/>
    <w:rPr>
      <w:rFonts w:eastAsia="Times New Roman"/>
      <w:color w:val="000000"/>
      <w:szCs w:val="20"/>
      <w14:ligatures w14:val="standardContextual"/>
    </w:rPr>
  </w:style>
  <w:style w:type="paragraph" w:customStyle="1" w:styleId="OmniPage69">
    <w:name w:val="OmniPage #69"/>
    <w:basedOn w:val="Normal"/>
    <w:qFormat/>
    <w:rsid w:val="00AA3610"/>
    <w:rPr>
      <w:rFonts w:eastAsia="Times New Roman"/>
      <w:color w:val="000000"/>
      <w:szCs w:val="20"/>
      <w14:ligatures w14:val="standardContextual"/>
    </w:rPr>
  </w:style>
  <w:style w:type="paragraph" w:customStyle="1" w:styleId="OmniPage70">
    <w:name w:val="OmniPage #70"/>
    <w:basedOn w:val="Normal"/>
    <w:qFormat/>
    <w:rsid w:val="00AA3610"/>
    <w:rPr>
      <w:rFonts w:eastAsia="Times New Roman"/>
      <w:color w:val="000000"/>
      <w:szCs w:val="20"/>
      <w14:ligatures w14:val="standardContextual"/>
    </w:rPr>
  </w:style>
  <w:style w:type="paragraph" w:customStyle="1" w:styleId="OmniPage71">
    <w:name w:val="OmniPage #71"/>
    <w:basedOn w:val="Normal"/>
    <w:qFormat/>
    <w:rsid w:val="00AA3610"/>
    <w:rPr>
      <w:rFonts w:eastAsia="Times New Roman"/>
      <w:color w:val="000000"/>
      <w:szCs w:val="20"/>
      <w14:ligatures w14:val="standardContextual"/>
    </w:rPr>
  </w:style>
  <w:style w:type="table" w:customStyle="1" w:styleId="MediumGrid22">
    <w:name w:val="Medium Grid 22"/>
    <w:basedOn w:val="TableNormal"/>
    <w:uiPriority w:val="68"/>
    <w:rsid w:val="00AA3610"/>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A3610"/>
    <w:rPr>
      <w:rFonts w:ascii="Times New Roman" w:eastAsia="Times New Roman" w:hAnsi="Times New Roman" w:cs="Calibri"/>
      <w:sz w:val="16"/>
      <w:szCs w:val="20"/>
    </w:rPr>
  </w:style>
  <w:style w:type="character" w:customStyle="1" w:styleId="createby">
    <w:name w:val="createby"/>
    <w:rsid w:val="00AA3610"/>
  </w:style>
  <w:style w:type="character" w:customStyle="1" w:styleId="quote-right">
    <w:name w:val="quote-right"/>
    <w:rsid w:val="00AA3610"/>
  </w:style>
  <w:style w:type="character" w:customStyle="1" w:styleId="smallcase">
    <w:name w:val="smallcase"/>
    <w:rsid w:val="00AA3610"/>
  </w:style>
  <w:style w:type="character" w:customStyle="1" w:styleId="ft0">
    <w:name w:val="ft0"/>
    <w:rsid w:val="00AA3610"/>
  </w:style>
  <w:style w:type="character" w:customStyle="1" w:styleId="ft2">
    <w:name w:val="ft2"/>
    <w:rsid w:val="00AA3610"/>
  </w:style>
  <w:style w:type="character" w:customStyle="1" w:styleId="ft3">
    <w:name w:val="ft3"/>
    <w:rsid w:val="00AA3610"/>
  </w:style>
  <w:style w:type="character" w:customStyle="1" w:styleId="StyleTimesNewRoman12ptBold1">
    <w:name w:val="Style Times New Roman 12 pt Bold1"/>
    <w:rsid w:val="00AA3610"/>
    <w:rPr>
      <w:b/>
      <w:bCs/>
      <w:sz w:val="24"/>
    </w:rPr>
  </w:style>
  <w:style w:type="character" w:customStyle="1" w:styleId="CircledChar2">
    <w:name w:val="Circled Char2"/>
    <w:rsid w:val="00AA3610"/>
    <w:rPr>
      <w:rFonts w:eastAsia="MS Mincho"/>
      <w:b/>
      <w:szCs w:val="24"/>
      <w:u w:val="single"/>
      <w:lang w:val="en-US" w:eastAsia="ja-JP" w:bidi="ar-SA"/>
    </w:rPr>
  </w:style>
  <w:style w:type="character" w:customStyle="1" w:styleId="SmallTextChar2">
    <w:name w:val="Small Text Char2"/>
    <w:rsid w:val="00AA3610"/>
    <w:rPr>
      <w:rFonts w:eastAsia="MS Mincho"/>
      <w:sz w:val="15"/>
      <w:szCs w:val="24"/>
      <w:lang w:val="en-US" w:eastAsia="ja-JP" w:bidi="ar-SA"/>
    </w:rPr>
  </w:style>
  <w:style w:type="character" w:customStyle="1" w:styleId="BoldandUnderlineCharCharCharCharChar1">
    <w:name w:val="Bold and Underline Char Char Char Char Char1"/>
    <w:rsid w:val="00AA3610"/>
    <w:rPr>
      <w:b/>
      <w:szCs w:val="24"/>
      <w:u w:val="single"/>
      <w:lang w:val="en-US" w:eastAsia="en-US" w:bidi="ar-SA"/>
    </w:rPr>
  </w:style>
  <w:style w:type="character" w:customStyle="1" w:styleId="SmallCardChar">
    <w:name w:val="Small Card Char"/>
    <w:rsid w:val="00AA3610"/>
    <w:rPr>
      <w:rFonts w:ascii="Palatino Linotype" w:eastAsia="Times New Roman" w:hAnsi="Palatino Linotype"/>
      <w:sz w:val="12"/>
      <w:szCs w:val="24"/>
    </w:rPr>
  </w:style>
  <w:style w:type="character" w:customStyle="1" w:styleId="StyleBoldUnderline10ptBold">
    <w:name w:val="Style Bold Underline + 10 pt Bold"/>
    <w:rsid w:val="00AA3610"/>
    <w:rPr>
      <w:b/>
      <w:bCs/>
      <w:sz w:val="20"/>
      <w:u w:val="thick"/>
    </w:rPr>
  </w:style>
  <w:style w:type="character" w:customStyle="1" w:styleId="separator">
    <w:name w:val="separator"/>
    <w:rsid w:val="00AA3610"/>
  </w:style>
  <w:style w:type="character" w:customStyle="1" w:styleId="PageHeaderChar">
    <w:name w:val="Page Header Char"/>
    <w:link w:val="PageHeader"/>
    <w:rsid w:val="00AA3610"/>
    <w:rPr>
      <w:rFonts w:ascii="Calibri" w:hAnsi="Calibri" w:cs="Calibri"/>
      <w:kern w:val="0"/>
      <w:sz w:val="22"/>
      <w:szCs w:val="22"/>
    </w:rPr>
  </w:style>
  <w:style w:type="paragraph" w:customStyle="1" w:styleId="NormalUnderline0">
    <w:name w:val="Normal + Underline"/>
    <w:basedOn w:val="Normal"/>
    <w:link w:val="NormalUnderlineChar0"/>
    <w:qFormat/>
    <w:rsid w:val="00AA3610"/>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AA3610"/>
    <w:pPr>
      <w:ind w:left="720"/>
    </w:pPr>
    <w:rPr>
      <w:rFonts w:eastAsia="Times New Roman"/>
      <w:sz w:val="12"/>
      <w14:ligatures w14:val="standardContextual"/>
    </w:rPr>
  </w:style>
  <w:style w:type="character" w:customStyle="1" w:styleId="NormalUnderlineChar0">
    <w:name w:val="Normal + Underline Char"/>
    <w:link w:val="NormalUnderline0"/>
    <w:rsid w:val="00AA3610"/>
    <w:rPr>
      <w:rFonts w:ascii="Calibri" w:eastAsia="Times New Roman" w:hAnsi="Calibri" w:cs="Calibri"/>
      <w:b/>
      <w:kern w:val="0"/>
      <w:szCs w:val="22"/>
      <w:u w:val="single"/>
    </w:rPr>
  </w:style>
  <w:style w:type="character" w:customStyle="1" w:styleId="NormalNoUnderlineChar">
    <w:name w:val="Normal + No Underline Char"/>
    <w:link w:val="NormalNoUnderline"/>
    <w:rsid w:val="00AA3610"/>
    <w:rPr>
      <w:rFonts w:ascii="Calibri" w:eastAsia="Times New Roman" w:hAnsi="Calibri" w:cs="Calibri"/>
      <w:kern w:val="0"/>
      <w:sz w:val="12"/>
      <w:szCs w:val="22"/>
    </w:rPr>
  </w:style>
  <w:style w:type="paragraph" w:customStyle="1" w:styleId="TagCite3">
    <w:name w:val="Tag Cite"/>
    <w:basedOn w:val="PageHeader"/>
    <w:link w:val="TagCiteChar5"/>
    <w:qFormat/>
    <w:rsid w:val="00AA3610"/>
    <w:rPr>
      <w:rFonts w:eastAsia="SimSun"/>
      <w:b/>
      <w:sz w:val="24"/>
      <w:lang w:eastAsia="zh-CN"/>
    </w:rPr>
  </w:style>
  <w:style w:type="character" w:customStyle="1" w:styleId="TagCiteChar5">
    <w:name w:val="Tag Cite Char"/>
    <w:link w:val="TagCite3"/>
    <w:rsid w:val="00AA3610"/>
    <w:rPr>
      <w:rFonts w:ascii="Calibri" w:eastAsia="SimSun" w:hAnsi="Calibri" w:cs="Calibri"/>
      <w:b/>
      <w:kern w:val="0"/>
      <w:szCs w:val="22"/>
      <w:lang w:eastAsia="zh-CN"/>
    </w:rPr>
  </w:style>
  <w:style w:type="character" w:customStyle="1" w:styleId="smalllink">
    <w:name w:val="smalllink"/>
    <w:rsid w:val="00AA3610"/>
  </w:style>
  <w:style w:type="character" w:customStyle="1" w:styleId="bighead1">
    <w:name w:val="bighead1"/>
    <w:rsid w:val="00AA3610"/>
    <w:rPr>
      <w:rFonts w:ascii="Verdana" w:hAnsi="Verdana" w:hint="default"/>
      <w:b/>
      <w:bCs/>
      <w:sz w:val="27"/>
      <w:szCs w:val="27"/>
    </w:rPr>
  </w:style>
  <w:style w:type="character" w:customStyle="1" w:styleId="Underline-WFU">
    <w:name w:val="Underline-WFU"/>
    <w:uiPriority w:val="1"/>
    <w:qFormat/>
    <w:rsid w:val="00AA3610"/>
    <w:rPr>
      <w:rFonts w:ascii="Cambria" w:hAnsi="Cambria"/>
      <w:sz w:val="21"/>
      <w:u w:val="single"/>
    </w:rPr>
  </w:style>
  <w:style w:type="paragraph" w:customStyle="1" w:styleId="Tiny-WFU">
    <w:name w:val="Tiny-WFU"/>
    <w:basedOn w:val="Normal"/>
    <w:qFormat/>
    <w:rsid w:val="00AA3610"/>
    <w:rPr>
      <w:rFonts w:ascii="Cambria" w:eastAsia="Malgun Gothic" w:hAnsi="Cambria"/>
      <w:sz w:val="12"/>
      <w:lang w:eastAsia="ko-KR"/>
      <w14:ligatures w14:val="standardContextual"/>
    </w:rPr>
  </w:style>
  <w:style w:type="character" w:customStyle="1" w:styleId="b">
    <w:name w:val="b"/>
    <w:rsid w:val="00AA3610"/>
  </w:style>
  <w:style w:type="paragraph" w:customStyle="1" w:styleId="Indentation">
    <w:name w:val="Indentation"/>
    <w:basedOn w:val="Normal"/>
    <w:qFormat/>
    <w:rsid w:val="00AA3610"/>
    <w:pPr>
      <w:ind w:left="288" w:right="288"/>
    </w:pPr>
    <w:rPr>
      <w:rFonts w:eastAsia="Calibri"/>
      <w14:ligatures w14:val="standardContextual"/>
    </w:rPr>
  </w:style>
  <w:style w:type="character" w:customStyle="1" w:styleId="left-date1">
    <w:name w:val="left-date1"/>
    <w:rsid w:val="00AA3610"/>
    <w:rPr>
      <w:rFonts w:ascii="Verdana" w:hAnsi="Verdana" w:hint="default"/>
      <w:color w:val="666666"/>
      <w:sz w:val="14"/>
      <w:szCs w:val="14"/>
    </w:rPr>
  </w:style>
  <w:style w:type="character" w:customStyle="1" w:styleId="org">
    <w:name w:val="org"/>
    <w:basedOn w:val="DefaultParagraphFont"/>
    <w:rsid w:val="00AA3610"/>
  </w:style>
  <w:style w:type="paragraph" w:customStyle="1" w:styleId="seeall">
    <w:name w:val="seeall"/>
    <w:basedOn w:val="Normal"/>
    <w:qFormat/>
    <w:rsid w:val="00AA3610"/>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AA3610"/>
  </w:style>
  <w:style w:type="character" w:customStyle="1" w:styleId="livefyre-commentcount">
    <w:name w:val="livefyre-commentcount"/>
    <w:basedOn w:val="DefaultParagraphFont"/>
    <w:rsid w:val="00AA3610"/>
  </w:style>
  <w:style w:type="character" w:customStyle="1" w:styleId="rednegchange">
    <w:name w:val="red_neg_change"/>
    <w:basedOn w:val="DefaultParagraphFont"/>
    <w:rsid w:val="00AA3610"/>
  </w:style>
  <w:style w:type="character" w:customStyle="1" w:styleId="wsodqchgshow">
    <w:name w:val="wsodq_chgshow"/>
    <w:basedOn w:val="DefaultParagraphFont"/>
    <w:rsid w:val="00AA3610"/>
  </w:style>
  <w:style w:type="character" w:customStyle="1" w:styleId="greenposchange">
    <w:name w:val="green_pos_change"/>
    <w:basedOn w:val="DefaultParagraphFont"/>
    <w:rsid w:val="00AA3610"/>
  </w:style>
  <w:style w:type="character" w:customStyle="1" w:styleId="image-credit">
    <w:name w:val="image-credit"/>
    <w:basedOn w:val="DefaultParagraphFont"/>
    <w:rsid w:val="00AA3610"/>
  </w:style>
  <w:style w:type="paragraph" w:customStyle="1" w:styleId="gascontcredit">
    <w:name w:val="gas_cont_credit"/>
    <w:basedOn w:val="Normal"/>
    <w:qFormat/>
    <w:rsid w:val="00AA3610"/>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AA3610"/>
    <w:rPr>
      <w:b/>
      <w:szCs w:val="24"/>
      <w:u w:val="single"/>
      <w:lang w:val="en-US" w:eastAsia="en-US" w:bidi="ar-SA"/>
    </w:rPr>
  </w:style>
  <w:style w:type="paragraph" w:customStyle="1" w:styleId="endarticle">
    <w:name w:val="endarticle"/>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AA3610"/>
  </w:style>
  <w:style w:type="character" w:customStyle="1" w:styleId="honorific-prefix">
    <w:name w:val="honorific-prefix"/>
    <w:basedOn w:val="DefaultParagraphFont"/>
    <w:rsid w:val="00AA3610"/>
  </w:style>
  <w:style w:type="character" w:customStyle="1" w:styleId="given-name">
    <w:name w:val="given-name"/>
    <w:basedOn w:val="DefaultParagraphFont"/>
    <w:rsid w:val="00AA3610"/>
  </w:style>
  <w:style w:type="character" w:customStyle="1" w:styleId="family-name">
    <w:name w:val="family-name"/>
    <w:basedOn w:val="DefaultParagraphFont"/>
    <w:rsid w:val="00AA3610"/>
  </w:style>
  <w:style w:type="character" w:customStyle="1" w:styleId="chead">
    <w:name w:val="chead"/>
    <w:basedOn w:val="DefaultParagraphFont"/>
    <w:rsid w:val="00AA3610"/>
  </w:style>
  <w:style w:type="character" w:customStyle="1" w:styleId="obgcapsstart">
    <w:name w:val="obg_caps_start"/>
    <w:basedOn w:val="DefaultParagraphFont"/>
    <w:rsid w:val="00AA3610"/>
  </w:style>
  <w:style w:type="character" w:customStyle="1" w:styleId="pmtermsel">
    <w:name w:val="pmtermsel"/>
    <w:basedOn w:val="DefaultParagraphFont"/>
    <w:rsid w:val="00AA3610"/>
  </w:style>
  <w:style w:type="character" w:customStyle="1" w:styleId="showipapr">
    <w:name w:val="show_ipapr"/>
    <w:basedOn w:val="DefaultParagraphFont"/>
    <w:rsid w:val="00AA3610"/>
  </w:style>
  <w:style w:type="character" w:customStyle="1" w:styleId="dnindex">
    <w:name w:val="dnindex"/>
    <w:basedOn w:val="DefaultParagraphFont"/>
    <w:rsid w:val="00AA3610"/>
  </w:style>
  <w:style w:type="character" w:customStyle="1" w:styleId="althead">
    <w:name w:val="althead"/>
    <w:basedOn w:val="DefaultParagraphFont"/>
    <w:rsid w:val="00AA3610"/>
  </w:style>
  <w:style w:type="character" w:customStyle="1" w:styleId="arbd1">
    <w:name w:val="arbd1"/>
    <w:basedOn w:val="DefaultParagraphFont"/>
    <w:rsid w:val="00AA3610"/>
  </w:style>
  <w:style w:type="character" w:customStyle="1" w:styleId="unx">
    <w:name w:val="unx"/>
    <w:basedOn w:val="DefaultParagraphFont"/>
    <w:rsid w:val="00AA3610"/>
  </w:style>
  <w:style w:type="character" w:customStyle="1" w:styleId="lrdctph">
    <w:name w:val="lr_dct_ph"/>
    <w:basedOn w:val="DefaultParagraphFont"/>
    <w:rsid w:val="00AA3610"/>
  </w:style>
  <w:style w:type="paragraph" w:customStyle="1" w:styleId="TxBr41p1">
    <w:name w:val="TxBr_41p1"/>
    <w:basedOn w:val="Normal"/>
    <w:qFormat/>
    <w:rsid w:val="00AA3610"/>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AA3610"/>
    <w:rPr>
      <w:sz w:val="18"/>
      <w:szCs w:val="24"/>
      <w:lang w:val="en-US" w:eastAsia="en-US" w:bidi="ar-SA"/>
    </w:rPr>
  </w:style>
  <w:style w:type="paragraph" w:customStyle="1" w:styleId="003Cite">
    <w:name w:val="003Cite"/>
    <w:basedOn w:val="Normal"/>
    <w:qFormat/>
    <w:rsid w:val="00AA3610"/>
    <w:rPr>
      <w:rFonts w:eastAsia="Calibri"/>
      <w:szCs w:val="16"/>
      <w14:ligatures w14:val="standardContextual"/>
    </w:rPr>
  </w:style>
  <w:style w:type="paragraph" w:customStyle="1" w:styleId="NormalBold">
    <w:name w:val="Normal + Bold"/>
    <w:aliases w:val="Double Underline"/>
    <w:basedOn w:val="Normal"/>
    <w:link w:val="NormalBoldChar"/>
    <w:qFormat/>
    <w:rsid w:val="00AA3610"/>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AA3610"/>
    <w:rPr>
      <w:rFonts w:ascii="Calibri" w:hAnsi="Calibri" w:cs="Calibri"/>
      <w:b/>
      <w:color w:val="000000"/>
      <w:kern w:val="0"/>
      <w:sz w:val="22"/>
      <w:szCs w:val="22"/>
      <w:u w:val="single"/>
    </w:rPr>
  </w:style>
  <w:style w:type="character" w:customStyle="1" w:styleId="BlockHeadingsChar1">
    <w:name w:val="Block Headings Char1"/>
    <w:rsid w:val="00AA3610"/>
    <w:rPr>
      <w:b/>
      <w:caps/>
    </w:rPr>
  </w:style>
  <w:style w:type="character" w:customStyle="1" w:styleId="FontStyle170">
    <w:name w:val="Font Style170"/>
    <w:uiPriority w:val="99"/>
    <w:rsid w:val="00AA3610"/>
    <w:rPr>
      <w:rFonts w:ascii="Bookman Old Style" w:hAnsi="Bookman Old Style" w:cs="Bookman Old Style"/>
      <w:sz w:val="16"/>
      <w:szCs w:val="16"/>
    </w:rPr>
  </w:style>
  <w:style w:type="character" w:customStyle="1" w:styleId="Styleunderline12pt">
    <w:name w:val="Style underline + 12 pt"/>
    <w:rsid w:val="00AA3610"/>
    <w:rPr>
      <w:rFonts w:ascii="Times New Roman" w:hAnsi="Times New Roman"/>
      <w:bCs/>
      <w:sz w:val="20"/>
      <w:u w:val="single"/>
    </w:rPr>
  </w:style>
  <w:style w:type="character" w:customStyle="1" w:styleId="StyleUnderlineChar19pt">
    <w:name w:val="Style Underline Char1 + 9 pt"/>
    <w:basedOn w:val="UnderlineChar1"/>
    <w:rsid w:val="00AA361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A361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A3610"/>
    <w:rPr>
      <w:rFonts w:ascii="Times New Roman" w:hAnsi="Times New Roman"/>
      <w:sz w:val="20"/>
      <w:u w:val="single"/>
      <w:lang w:val="en-US" w:eastAsia="en-US" w:bidi="ar-SA"/>
    </w:rPr>
  </w:style>
  <w:style w:type="paragraph" w:customStyle="1" w:styleId="StyleUnderline9pt10">
    <w:name w:val="Style Underline + 9 pt1"/>
    <w:qFormat/>
    <w:rsid w:val="00AA3610"/>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AA3610"/>
    <w:rPr>
      <w:sz w:val="20"/>
      <w:u w:val="single"/>
    </w:rPr>
  </w:style>
  <w:style w:type="character" w:customStyle="1" w:styleId="StyleUnderlineChar19pt2">
    <w:name w:val="Style Underline Char1 + 9 pt2"/>
    <w:basedOn w:val="UnderlineChar1"/>
    <w:rsid w:val="00AA361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A361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A361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A3610"/>
    <w:rPr>
      <w:rFonts w:ascii="Times New Roman" w:hAnsi="Times New Roman"/>
      <w:b/>
      <w:bCs/>
      <w:sz w:val="20"/>
      <w:szCs w:val="24"/>
      <w:u w:val="single"/>
      <w:lang w:val="en-US" w:eastAsia="en-US" w:bidi="ar-SA"/>
    </w:rPr>
  </w:style>
  <w:style w:type="character" w:customStyle="1" w:styleId="content">
    <w:name w:val="content"/>
    <w:basedOn w:val="DefaultParagraphFont"/>
    <w:rsid w:val="00AA3610"/>
  </w:style>
  <w:style w:type="character" w:customStyle="1" w:styleId="tagCharCharCharChar">
    <w:name w:val="tag Char Char Char Char"/>
    <w:rsid w:val="00AA3610"/>
    <w:rPr>
      <w:rFonts w:ascii="Georgia" w:eastAsia="Calibri" w:hAnsi="Georgia" w:cs="Calibri"/>
      <w:b/>
      <w:sz w:val="24"/>
    </w:rPr>
  </w:style>
  <w:style w:type="character" w:customStyle="1" w:styleId="3">
    <w:name w:val="3"/>
    <w:rsid w:val="00AA361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A3610"/>
    <w:rPr>
      <w:rFonts w:cs="Arial"/>
      <w:b/>
      <w:bCs/>
      <w:iCs/>
      <w:szCs w:val="28"/>
      <w:lang w:val="en-US" w:eastAsia="en-US" w:bidi="ar-SA"/>
    </w:rPr>
  </w:style>
  <w:style w:type="paragraph" w:customStyle="1" w:styleId="EmphasisText">
    <w:name w:val="Emphasis Text"/>
    <w:basedOn w:val="UnderlinedText"/>
    <w:link w:val="EmphasisTextChar"/>
    <w:qFormat/>
    <w:rsid w:val="00AA3610"/>
    <w:pPr>
      <w:jc w:val="left"/>
    </w:pPr>
    <w:rPr>
      <w:rFonts w:eastAsia="SimSun"/>
      <w:u w:val="single"/>
    </w:rPr>
  </w:style>
  <w:style w:type="character" w:customStyle="1" w:styleId="EmphasisTextChar">
    <w:name w:val="Emphasis Text Char"/>
    <w:link w:val="EmphasisText"/>
    <w:rsid w:val="00AA3610"/>
    <w:rPr>
      <w:rFonts w:ascii="Calibri" w:eastAsia="SimSun" w:hAnsi="Calibri" w:cs="Calibri"/>
      <w:b/>
      <w:kern w:val="0"/>
      <w:szCs w:val="22"/>
      <w:u w:val="single"/>
    </w:rPr>
  </w:style>
  <w:style w:type="character" w:customStyle="1" w:styleId="7">
    <w:name w:val="7"/>
    <w:rsid w:val="00AA3610"/>
    <w:rPr>
      <w:rFonts w:cs="Arial"/>
      <w:bCs/>
      <w:sz w:val="20"/>
      <w:u w:val="single"/>
      <w:lang w:val="en-US" w:eastAsia="en-US" w:bidi="ar-SA"/>
    </w:rPr>
  </w:style>
  <w:style w:type="character" w:customStyle="1" w:styleId="StyleUnderlineChar19pt4">
    <w:name w:val="Style Underline Char1 + 9 pt4"/>
    <w:basedOn w:val="UnderlineChar1"/>
    <w:rsid w:val="00AA3610"/>
    <w:rPr>
      <w:rFonts w:ascii="Times New Roman" w:hAnsi="Times New Roman"/>
      <w:sz w:val="20"/>
      <w:szCs w:val="24"/>
      <w:u w:val="single"/>
      <w:lang w:val="en-US" w:eastAsia="en-US" w:bidi="ar-SA"/>
    </w:rPr>
  </w:style>
  <w:style w:type="character" w:customStyle="1" w:styleId="StyleUnderlineChar19ptBold1">
    <w:name w:val="Style Underline Char1 + 9 pt Bold1"/>
    <w:rsid w:val="00AA3610"/>
    <w:rPr>
      <w:rFonts w:ascii="Times New Roman" w:hAnsi="Times New Roman"/>
      <w:b/>
      <w:bCs/>
      <w:sz w:val="20"/>
      <w:szCs w:val="24"/>
      <w:u w:val="single"/>
      <w:lang w:val="en-US" w:eastAsia="en-US" w:bidi="ar-SA"/>
    </w:rPr>
  </w:style>
  <w:style w:type="character" w:customStyle="1" w:styleId="Style9ptUnderline3">
    <w:name w:val="Style 9 pt Underline3"/>
    <w:rsid w:val="00AA3610"/>
    <w:rPr>
      <w:sz w:val="20"/>
      <w:u w:val="single"/>
    </w:rPr>
  </w:style>
  <w:style w:type="character" w:customStyle="1" w:styleId="Style9ptUnderline4">
    <w:name w:val="Style 9 pt Underline4"/>
    <w:rsid w:val="00AA3610"/>
    <w:rPr>
      <w:sz w:val="20"/>
      <w:u w:val="single"/>
    </w:rPr>
  </w:style>
  <w:style w:type="character" w:customStyle="1" w:styleId="55">
    <w:name w:val="55"/>
    <w:rsid w:val="00AA3610"/>
    <w:rPr>
      <w:rFonts w:cs="Arial"/>
      <w:bCs/>
      <w:sz w:val="20"/>
      <w:u w:val="single"/>
      <w:lang w:val="en-US" w:eastAsia="en-US" w:bidi="ar-SA"/>
    </w:rPr>
  </w:style>
  <w:style w:type="paragraph" w:customStyle="1" w:styleId="CardBody">
    <w:name w:val="Card Body"/>
    <w:basedOn w:val="Normal"/>
    <w:link w:val="CardBodyChar"/>
    <w:qFormat/>
    <w:rsid w:val="00AA3610"/>
    <w:rPr>
      <w:rFonts w:eastAsia="Calibri"/>
      <w14:ligatures w14:val="standardContextual"/>
    </w:rPr>
  </w:style>
  <w:style w:type="character" w:customStyle="1" w:styleId="CardBodyChar">
    <w:name w:val="Card Body Char"/>
    <w:link w:val="CardBody"/>
    <w:rsid w:val="00AA3610"/>
    <w:rPr>
      <w:rFonts w:ascii="Calibri" w:eastAsia="Calibri" w:hAnsi="Calibri" w:cs="Calibri"/>
      <w:kern w:val="0"/>
      <w:sz w:val="22"/>
      <w:szCs w:val="22"/>
    </w:rPr>
  </w:style>
  <w:style w:type="character" w:customStyle="1" w:styleId="Styleunderline9ptBold">
    <w:name w:val="Style underline + 9 pt Bold"/>
    <w:rsid w:val="00AA3610"/>
    <w:rPr>
      <w:b/>
      <w:bCs/>
      <w:sz w:val="20"/>
      <w:u w:val="single"/>
    </w:rPr>
  </w:style>
  <w:style w:type="character" w:customStyle="1" w:styleId="StyleUnderliningChar9ptBold">
    <w:name w:val="Style Underlining Char + 9 pt Bold"/>
    <w:rsid w:val="00AA3610"/>
    <w:rPr>
      <w:rFonts w:ascii="Times New Roman" w:hAnsi="Times New Roman"/>
      <w:b/>
      <w:bCs/>
      <w:sz w:val="20"/>
      <w:szCs w:val="24"/>
      <w:u w:val="single"/>
      <w:lang w:val="en-US" w:eastAsia="en-US" w:bidi="ar-SA"/>
    </w:rPr>
  </w:style>
  <w:style w:type="character" w:customStyle="1" w:styleId="StyleUnderliningChar9pt">
    <w:name w:val="Style Underlining Char + 9 pt"/>
    <w:rsid w:val="00AA3610"/>
    <w:rPr>
      <w:rFonts w:ascii="Times New Roman" w:hAnsi="Times New Roman"/>
      <w:sz w:val="20"/>
      <w:szCs w:val="24"/>
      <w:u w:val="single"/>
      <w:lang w:val="en-US" w:eastAsia="en-US" w:bidi="ar-SA"/>
    </w:rPr>
  </w:style>
  <w:style w:type="character" w:customStyle="1" w:styleId="34">
    <w:name w:val="34"/>
    <w:rsid w:val="00AA3610"/>
    <w:rPr>
      <w:rFonts w:ascii="Times New Roman" w:hAnsi="Times New Roman" w:cs="Arial"/>
      <w:bCs/>
      <w:sz w:val="20"/>
      <w:u w:val="single"/>
      <w:lang w:val="en-US" w:eastAsia="en-US" w:bidi="ar-SA"/>
    </w:rPr>
  </w:style>
  <w:style w:type="character" w:customStyle="1" w:styleId="45">
    <w:name w:val="45"/>
    <w:rsid w:val="00AA3610"/>
    <w:rPr>
      <w:rFonts w:ascii="Times New Roman" w:hAnsi="Times New Roman" w:cs="Arial"/>
      <w:b/>
      <w:bCs/>
      <w:sz w:val="20"/>
      <w:u w:val="single"/>
      <w:lang w:val="en-US" w:eastAsia="en-US" w:bidi="ar-SA"/>
    </w:rPr>
  </w:style>
  <w:style w:type="character" w:customStyle="1" w:styleId="Style9ptUnderline5">
    <w:name w:val="Style 9 pt Underline5"/>
    <w:rsid w:val="00AA3610"/>
    <w:rPr>
      <w:rFonts w:ascii="Times New Roman" w:hAnsi="Times New Roman"/>
      <w:sz w:val="20"/>
      <w:u w:val="single"/>
    </w:rPr>
  </w:style>
  <w:style w:type="character" w:customStyle="1" w:styleId="Style9ptBoldUnderline2">
    <w:name w:val="Style 9 pt Bold Underline2"/>
    <w:rsid w:val="00AA361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A361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A3610"/>
    <w:rPr>
      <w:lang w:eastAsia="zh-CN"/>
    </w:rPr>
  </w:style>
  <w:style w:type="character" w:customStyle="1" w:styleId="StyleStyle49pt1Char">
    <w:name w:val="Style Style4 + 9 pt1 Char"/>
    <w:basedOn w:val="Style4Char"/>
    <w:link w:val="StyleStyle49pt1"/>
    <w:rsid w:val="00AA3610"/>
    <w:rPr>
      <w:rFonts w:ascii="Calibri" w:eastAsia="Times New Roman" w:hAnsi="Calibri" w:cs="Calibri"/>
      <w:kern w:val="0"/>
      <w:sz w:val="22"/>
      <w:szCs w:val="22"/>
      <w:u w:val="single"/>
      <w:lang w:eastAsia="zh-CN"/>
    </w:rPr>
  </w:style>
  <w:style w:type="paragraph" w:customStyle="1" w:styleId="StyleStyle49ptBold1">
    <w:name w:val="Style Style4 + 9 pt Bold1"/>
    <w:basedOn w:val="Style4"/>
    <w:link w:val="StyleStyle49ptBold1Char"/>
    <w:qFormat/>
    <w:rsid w:val="00AA3610"/>
    <w:rPr>
      <w:rFonts w:eastAsiaTheme="minorHAnsi"/>
      <w:b/>
      <w:bCs/>
    </w:rPr>
  </w:style>
  <w:style w:type="character" w:customStyle="1" w:styleId="StyleStyle49ptBold1Char">
    <w:name w:val="Style Style4 + 9 pt Bold1 Char"/>
    <w:link w:val="StyleStyle49ptBold1"/>
    <w:rsid w:val="00AA3610"/>
    <w:rPr>
      <w:rFonts w:ascii="Calibri" w:hAnsi="Calibri" w:cs="Calibri"/>
      <w:b/>
      <w:bCs/>
      <w:kern w:val="0"/>
      <w:sz w:val="22"/>
      <w:szCs w:val="22"/>
      <w:u w:val="single"/>
    </w:rPr>
  </w:style>
  <w:style w:type="paragraph" w:customStyle="1" w:styleId="StyleStyle49pt2">
    <w:name w:val="Style Style4 + 9 pt2"/>
    <w:basedOn w:val="Style4"/>
    <w:link w:val="StyleStyle49pt2Char"/>
    <w:qFormat/>
    <w:rsid w:val="00AA3610"/>
    <w:rPr>
      <w:lang w:eastAsia="zh-CN"/>
    </w:rPr>
  </w:style>
  <w:style w:type="character" w:customStyle="1" w:styleId="StyleStyle49pt2Char">
    <w:name w:val="Style Style4 + 9 pt2 Char"/>
    <w:basedOn w:val="Style4Char"/>
    <w:link w:val="StyleStyle49pt2"/>
    <w:rsid w:val="00AA3610"/>
    <w:rPr>
      <w:rFonts w:ascii="Calibri" w:eastAsia="Times New Roman" w:hAnsi="Calibri" w:cs="Calibri"/>
      <w:kern w:val="0"/>
      <w:sz w:val="22"/>
      <w:szCs w:val="22"/>
      <w:u w:val="single"/>
      <w:lang w:eastAsia="zh-CN"/>
    </w:rPr>
  </w:style>
  <w:style w:type="paragraph" w:customStyle="1" w:styleId="StyleStyle49ptBold2">
    <w:name w:val="Style Style4 + 9 pt Bold2"/>
    <w:basedOn w:val="Style4"/>
    <w:link w:val="StyleStyle49ptBold2Char"/>
    <w:qFormat/>
    <w:rsid w:val="00AA3610"/>
    <w:rPr>
      <w:rFonts w:eastAsiaTheme="minorHAnsi"/>
      <w:b/>
      <w:bCs/>
    </w:rPr>
  </w:style>
  <w:style w:type="character" w:customStyle="1" w:styleId="StyleStyle49ptBold2Char">
    <w:name w:val="Style Style4 + 9 pt Bold2 Char"/>
    <w:link w:val="StyleStyle49ptBold2"/>
    <w:rsid w:val="00AA3610"/>
    <w:rPr>
      <w:rFonts w:ascii="Calibri" w:hAnsi="Calibri" w:cs="Calibri"/>
      <w:b/>
      <w:bCs/>
      <w:kern w:val="0"/>
      <w:sz w:val="22"/>
      <w:szCs w:val="22"/>
      <w:u w:val="single"/>
    </w:rPr>
  </w:style>
  <w:style w:type="character" w:customStyle="1" w:styleId="23">
    <w:name w:val="23"/>
    <w:rsid w:val="00AA3610"/>
    <w:rPr>
      <w:rFonts w:ascii="Times New Roman" w:hAnsi="Times New Roman" w:cs="Arial"/>
      <w:bCs/>
      <w:sz w:val="20"/>
      <w:u w:val="single"/>
      <w:lang w:val="en-US" w:eastAsia="en-US" w:bidi="ar-SA"/>
    </w:rPr>
  </w:style>
  <w:style w:type="character" w:customStyle="1" w:styleId="33">
    <w:name w:val="33"/>
    <w:rsid w:val="00AA3610"/>
    <w:rPr>
      <w:rFonts w:ascii="Times New Roman" w:hAnsi="Times New Roman" w:cs="Arial"/>
      <w:b/>
      <w:bCs/>
      <w:sz w:val="20"/>
      <w:u w:val="single"/>
      <w:lang w:val="en-US" w:eastAsia="en-US" w:bidi="ar-SA"/>
    </w:rPr>
  </w:style>
  <w:style w:type="character" w:customStyle="1" w:styleId="StyleArialNarrow9pt">
    <w:name w:val="Style Arial Narrow 9 pt"/>
    <w:rsid w:val="00AA3610"/>
    <w:rPr>
      <w:rFonts w:ascii="Times New Roman" w:hAnsi="Times New Roman"/>
      <w:sz w:val="20"/>
    </w:rPr>
  </w:style>
  <w:style w:type="paragraph" w:customStyle="1" w:styleId="CiteBody">
    <w:name w:val="Cite Body"/>
    <w:basedOn w:val="Normal"/>
    <w:link w:val="CiteBodyChar"/>
    <w:qFormat/>
    <w:rsid w:val="00AA3610"/>
    <w:rPr>
      <w:rFonts w:eastAsia="Calibri"/>
      <w:szCs w:val="16"/>
      <w14:ligatures w14:val="standardContextual"/>
    </w:rPr>
  </w:style>
  <w:style w:type="paragraph" w:customStyle="1" w:styleId="CiteBold">
    <w:name w:val="Cite Bold"/>
    <w:basedOn w:val="CiteBody"/>
    <w:link w:val="CiteBoldChar"/>
    <w:qFormat/>
    <w:rsid w:val="00AA3610"/>
    <w:rPr>
      <w:b/>
    </w:rPr>
  </w:style>
  <w:style w:type="character" w:customStyle="1" w:styleId="CiteBodyChar">
    <w:name w:val="Cite Body Char"/>
    <w:link w:val="CiteBody"/>
    <w:rsid w:val="00AA3610"/>
    <w:rPr>
      <w:rFonts w:ascii="Calibri" w:eastAsia="Calibri" w:hAnsi="Calibri" w:cs="Calibri"/>
      <w:kern w:val="0"/>
      <w:sz w:val="22"/>
      <w:szCs w:val="16"/>
    </w:rPr>
  </w:style>
  <w:style w:type="character" w:customStyle="1" w:styleId="CiteBoldChar">
    <w:name w:val="Cite Bold Char"/>
    <w:link w:val="CiteBold"/>
    <w:rsid w:val="00AA3610"/>
    <w:rPr>
      <w:rFonts w:ascii="Calibri" w:eastAsia="Calibri" w:hAnsi="Calibri" w:cs="Calibri"/>
      <w:b/>
      <w:kern w:val="0"/>
      <w:sz w:val="22"/>
      <w:szCs w:val="16"/>
    </w:rPr>
  </w:style>
  <w:style w:type="paragraph" w:customStyle="1" w:styleId="StyleCardBody11ptUnderline">
    <w:name w:val="Style Card Body + 11 pt Underline"/>
    <w:basedOn w:val="CardBody"/>
    <w:link w:val="StyleCardBody11ptUnderlineChar"/>
    <w:qFormat/>
    <w:rsid w:val="00AA3610"/>
    <w:rPr>
      <w:sz w:val="20"/>
      <w:u w:val="single"/>
    </w:rPr>
  </w:style>
  <w:style w:type="character" w:customStyle="1" w:styleId="StyleCardBody11ptUnderlineChar">
    <w:name w:val="Style Card Body + 11 pt Underline Char"/>
    <w:link w:val="StyleCardBody11ptUnderline"/>
    <w:rsid w:val="00AA3610"/>
    <w:rPr>
      <w:rFonts w:ascii="Calibri" w:eastAsia="Calibri" w:hAnsi="Calibri" w:cs="Calibri"/>
      <w:kern w:val="0"/>
      <w:sz w:val="20"/>
      <w:szCs w:val="22"/>
      <w:u w:val="single"/>
    </w:rPr>
  </w:style>
  <w:style w:type="paragraph" w:customStyle="1" w:styleId="StyleStyle49pt4">
    <w:name w:val="Style Style4 + 9 pt4"/>
    <w:basedOn w:val="Style4"/>
    <w:link w:val="StyleStyle49pt4Char"/>
    <w:qFormat/>
    <w:rsid w:val="00AA3610"/>
    <w:rPr>
      <w:lang w:eastAsia="zh-CN"/>
    </w:rPr>
  </w:style>
  <w:style w:type="character" w:customStyle="1" w:styleId="StyleStyle49pt4Char">
    <w:name w:val="Style Style4 + 9 pt4 Char"/>
    <w:basedOn w:val="Style4Char"/>
    <w:link w:val="StyleStyle49pt4"/>
    <w:rsid w:val="00AA3610"/>
    <w:rPr>
      <w:rFonts w:ascii="Calibri" w:eastAsia="Times New Roman" w:hAnsi="Calibri" w:cs="Calibri"/>
      <w:kern w:val="0"/>
      <w:sz w:val="22"/>
      <w:szCs w:val="22"/>
      <w:u w:val="single"/>
      <w:lang w:eastAsia="zh-CN"/>
    </w:rPr>
  </w:style>
  <w:style w:type="paragraph" w:customStyle="1" w:styleId="StyleStyle49ptBold4">
    <w:name w:val="Style Style4 + 9 pt Bold4"/>
    <w:basedOn w:val="Style4"/>
    <w:link w:val="StyleStyle49ptBold4Char"/>
    <w:qFormat/>
    <w:rsid w:val="00AA3610"/>
    <w:rPr>
      <w:rFonts w:eastAsiaTheme="minorHAnsi"/>
      <w:b/>
      <w:bCs/>
    </w:rPr>
  </w:style>
  <w:style w:type="character" w:customStyle="1" w:styleId="StyleStyle49ptBold4Char">
    <w:name w:val="Style Style4 + 9 pt Bold4 Char"/>
    <w:link w:val="StyleStyle49ptBold4"/>
    <w:rsid w:val="00AA3610"/>
    <w:rPr>
      <w:rFonts w:ascii="Calibri" w:hAnsi="Calibri" w:cs="Calibri"/>
      <w:b/>
      <w:bCs/>
      <w:kern w:val="0"/>
      <w:sz w:val="22"/>
      <w:szCs w:val="22"/>
      <w:u w:val="single"/>
    </w:rPr>
  </w:style>
  <w:style w:type="character" w:customStyle="1" w:styleId="StyleUnderlineCharChar9pt2">
    <w:name w:val="Style Underline Char Char + 9 pt2"/>
    <w:basedOn w:val="DefaultParagraphFont"/>
    <w:rsid w:val="00AA361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A361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A3610"/>
    <w:rPr>
      <w:b/>
      <w:bCs/>
      <w:sz w:val="20"/>
      <w:u w:val="single"/>
      <w:bdr w:val="single" w:sz="4" w:space="0" w:color="auto"/>
    </w:rPr>
  </w:style>
  <w:style w:type="character" w:customStyle="1" w:styleId="Style9ptUnderline7">
    <w:name w:val="Style 9 pt Underline7"/>
    <w:rsid w:val="00AA3610"/>
    <w:rPr>
      <w:sz w:val="20"/>
      <w:u w:val="single"/>
    </w:rPr>
  </w:style>
  <w:style w:type="character" w:customStyle="1" w:styleId="Style9ptBoldUnderline3">
    <w:name w:val="Style 9 pt Bold Underline3"/>
    <w:rsid w:val="00AA3610"/>
    <w:rPr>
      <w:b/>
      <w:bCs/>
      <w:sz w:val="20"/>
      <w:u w:val="single"/>
    </w:rPr>
  </w:style>
  <w:style w:type="character" w:customStyle="1" w:styleId="Style9ptUnderline8">
    <w:name w:val="Style 9 pt Underline8"/>
    <w:rsid w:val="00AA3610"/>
    <w:rPr>
      <w:sz w:val="20"/>
      <w:u w:val="single"/>
    </w:rPr>
  </w:style>
  <w:style w:type="paragraph" w:customStyle="1" w:styleId="StyleStyle49pt5">
    <w:name w:val="Style Style4 + 9 pt5"/>
    <w:basedOn w:val="Style4"/>
    <w:link w:val="StyleStyle49pt5Char"/>
    <w:qFormat/>
    <w:rsid w:val="00AA3610"/>
    <w:rPr>
      <w:lang w:eastAsia="zh-CN"/>
    </w:rPr>
  </w:style>
  <w:style w:type="character" w:customStyle="1" w:styleId="StyleStyle49pt5Char">
    <w:name w:val="Style Style4 + 9 pt5 Char"/>
    <w:basedOn w:val="Style4Char"/>
    <w:link w:val="StyleStyle49pt5"/>
    <w:rsid w:val="00AA3610"/>
    <w:rPr>
      <w:rFonts w:ascii="Calibri" w:eastAsia="Times New Roman" w:hAnsi="Calibri" w:cs="Calibri"/>
      <w:kern w:val="0"/>
      <w:sz w:val="22"/>
      <w:szCs w:val="22"/>
      <w:u w:val="single"/>
      <w:lang w:eastAsia="zh-CN"/>
    </w:rPr>
  </w:style>
  <w:style w:type="character" w:customStyle="1" w:styleId="66">
    <w:name w:val="66"/>
    <w:rsid w:val="00AA3610"/>
    <w:rPr>
      <w:rFonts w:cs="Arial"/>
      <w:bCs/>
      <w:sz w:val="20"/>
      <w:u w:val="single"/>
      <w:lang w:val="en-US" w:eastAsia="en-US" w:bidi="ar-SA"/>
    </w:rPr>
  </w:style>
  <w:style w:type="character" w:customStyle="1" w:styleId="Style9ptUnderline9">
    <w:name w:val="Style 9 pt Underline9"/>
    <w:rsid w:val="00AA3610"/>
    <w:rPr>
      <w:sz w:val="20"/>
      <w:u w:val="single"/>
    </w:rPr>
  </w:style>
  <w:style w:type="paragraph" w:customStyle="1" w:styleId="StyleStyle49ptBold5">
    <w:name w:val="Style Style4 + 9 pt Bold5"/>
    <w:basedOn w:val="Style4"/>
    <w:link w:val="StyleStyle49ptBold5Char"/>
    <w:qFormat/>
    <w:rsid w:val="00AA3610"/>
    <w:rPr>
      <w:rFonts w:eastAsiaTheme="minorHAnsi"/>
      <w:b/>
      <w:bCs/>
    </w:rPr>
  </w:style>
  <w:style w:type="character" w:customStyle="1" w:styleId="StyleStyle49ptBold5Char">
    <w:name w:val="Style Style4 + 9 pt Bold5 Char"/>
    <w:link w:val="StyleStyle49ptBold5"/>
    <w:rsid w:val="00AA3610"/>
    <w:rPr>
      <w:rFonts w:ascii="Calibri" w:hAnsi="Calibri" w:cs="Calibri"/>
      <w:b/>
      <w:bCs/>
      <w:kern w:val="0"/>
      <w:sz w:val="22"/>
      <w:szCs w:val="22"/>
      <w:u w:val="single"/>
    </w:rPr>
  </w:style>
  <w:style w:type="character" w:customStyle="1" w:styleId="Style9ptBoldUnderline4">
    <w:name w:val="Style 9 pt Bold Underline4"/>
    <w:rsid w:val="00AA3610"/>
    <w:rPr>
      <w:b/>
      <w:bCs/>
      <w:sz w:val="20"/>
      <w:u w:val="single"/>
    </w:rPr>
  </w:style>
  <w:style w:type="paragraph" w:customStyle="1" w:styleId="StyleStyle49pt7">
    <w:name w:val="Style Style4 + 9 pt7"/>
    <w:basedOn w:val="Style4"/>
    <w:link w:val="StyleStyle49pt7Char"/>
    <w:qFormat/>
    <w:rsid w:val="00AA3610"/>
    <w:rPr>
      <w:lang w:eastAsia="zh-CN"/>
    </w:rPr>
  </w:style>
  <w:style w:type="character" w:customStyle="1" w:styleId="StyleStyle49pt7Char">
    <w:name w:val="Style Style4 + 9 pt7 Char"/>
    <w:basedOn w:val="Style4Char"/>
    <w:link w:val="StyleStyle49pt7"/>
    <w:rsid w:val="00AA3610"/>
    <w:rPr>
      <w:rFonts w:ascii="Calibri" w:eastAsia="Times New Roman" w:hAnsi="Calibri" w:cs="Calibri"/>
      <w:kern w:val="0"/>
      <w:sz w:val="22"/>
      <w:szCs w:val="22"/>
      <w:u w:val="single"/>
      <w:lang w:eastAsia="zh-CN"/>
    </w:rPr>
  </w:style>
  <w:style w:type="character" w:customStyle="1" w:styleId="titleblue14">
    <w:name w:val="titleblue14"/>
    <w:basedOn w:val="DefaultParagraphFont"/>
    <w:rsid w:val="00AA3610"/>
  </w:style>
  <w:style w:type="paragraph" w:customStyle="1" w:styleId="FONT7">
    <w:name w:val="FONT 7"/>
    <w:qFormat/>
    <w:rsid w:val="00AA3610"/>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AA3610"/>
    <w:rPr>
      <w:rFonts w:eastAsiaTheme="minorHAnsi"/>
    </w:rPr>
  </w:style>
  <w:style w:type="paragraph" w:customStyle="1" w:styleId="StyleHeading2Underline">
    <w:name w:val="Style Heading 2 + Underline"/>
    <w:basedOn w:val="Heading2"/>
    <w:link w:val="StyleHeading2UnderlineChar"/>
    <w:qFormat/>
    <w:rsid w:val="00AA3610"/>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AA3610"/>
    <w:rPr>
      <w:rFonts w:ascii="Calibri" w:eastAsia="Times New Roman" w:hAnsi="Calibri" w:cs="Times New Roman"/>
      <w:b/>
      <w:bCs/>
      <w:caps/>
      <w:kern w:val="0"/>
      <w:szCs w:val="26"/>
      <w:u w:val="single"/>
    </w:rPr>
  </w:style>
  <w:style w:type="paragraph" w:customStyle="1" w:styleId="StyleCardText11ptBoldUnderline">
    <w:name w:val="Style Card Text + 11 pt Bold Underline"/>
    <w:link w:val="StyleCardText11ptBoldUnderlineChar"/>
    <w:qFormat/>
    <w:rsid w:val="00AA3610"/>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AA3610"/>
    <w:rPr>
      <w:rFonts w:eastAsia="Calibri"/>
      <w:b/>
      <w:bCs/>
      <w:kern w:val="0"/>
      <w:sz w:val="22"/>
      <w:u w:val="single"/>
    </w:rPr>
  </w:style>
  <w:style w:type="paragraph" w:customStyle="1" w:styleId="StyleStyle49ptBold6">
    <w:name w:val="Style Style4 + 9 pt Bold6"/>
    <w:basedOn w:val="Style4"/>
    <w:link w:val="StyleStyle49ptBold6Char"/>
    <w:qFormat/>
    <w:rsid w:val="00AA3610"/>
    <w:rPr>
      <w:rFonts w:eastAsiaTheme="minorHAnsi"/>
      <w:b/>
      <w:bCs/>
    </w:rPr>
  </w:style>
  <w:style w:type="character" w:customStyle="1" w:styleId="StyleStyle49ptBold6Char">
    <w:name w:val="Style Style4 + 9 pt Bold6 Char"/>
    <w:link w:val="StyleStyle49ptBold6"/>
    <w:rsid w:val="00AA3610"/>
    <w:rPr>
      <w:rFonts w:ascii="Calibri" w:hAnsi="Calibri" w:cs="Calibri"/>
      <w:b/>
      <w:bCs/>
      <w:kern w:val="0"/>
      <w:sz w:val="22"/>
      <w:szCs w:val="22"/>
      <w:u w:val="single"/>
    </w:rPr>
  </w:style>
  <w:style w:type="paragraph" w:customStyle="1" w:styleId="StyleCircled11pt">
    <w:name w:val="Style Circled + 11 pt"/>
    <w:basedOn w:val="Circled"/>
    <w:link w:val="StyleCircled11ptChar"/>
    <w:qFormat/>
    <w:rsid w:val="00AA3610"/>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A3610"/>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A3610"/>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A3610"/>
    <w:rPr>
      <w:rFonts w:eastAsia="Calibri"/>
      <w:b/>
      <w:bCs/>
      <w:sz w:val="22"/>
      <w:u w:val="single"/>
      <w:bdr w:val="single" w:sz="4" w:space="0" w:color="auto"/>
    </w:rPr>
  </w:style>
  <w:style w:type="character" w:customStyle="1" w:styleId="StyleUnderlineCharChar9pt3">
    <w:name w:val="Style Underline Char Char + 9 pt3"/>
    <w:basedOn w:val="DefaultParagraphFont"/>
    <w:rsid w:val="00AA361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A3610"/>
    <w:rPr>
      <w:sz w:val="20"/>
      <w:u w:val="single"/>
    </w:rPr>
  </w:style>
  <w:style w:type="character" w:customStyle="1" w:styleId="BoldandUnderlineChar2CharCharChar">
    <w:name w:val="Bold and Underline Char2 Char Char Char"/>
    <w:link w:val="BoldandUnderlineChar2CharChar"/>
    <w:rsid w:val="00AA3610"/>
    <w:rPr>
      <w:b/>
      <w:u w:val="single"/>
    </w:rPr>
  </w:style>
  <w:style w:type="paragraph" w:customStyle="1" w:styleId="textboldChar">
    <w:name w:val="text bold Char"/>
    <w:basedOn w:val="Normal"/>
    <w:link w:val="textboldCharChar"/>
    <w:qFormat/>
    <w:rsid w:val="00AA3610"/>
    <w:pPr>
      <w:ind w:left="720"/>
    </w:pPr>
    <w:rPr>
      <w:rFonts w:eastAsia="Calibri"/>
      <w:b/>
      <w:sz w:val="24"/>
      <w:u w:val="thick"/>
      <w14:ligatures w14:val="standardContextual"/>
    </w:rPr>
  </w:style>
  <w:style w:type="character" w:customStyle="1" w:styleId="textboldCharChar">
    <w:name w:val="text bold Char Char"/>
    <w:link w:val="textboldChar"/>
    <w:rsid w:val="00AA3610"/>
    <w:rPr>
      <w:rFonts w:ascii="Calibri" w:eastAsia="Calibri" w:hAnsi="Calibri" w:cs="Calibri"/>
      <w:b/>
      <w:kern w:val="0"/>
      <w:szCs w:val="22"/>
      <w:u w:val="thick"/>
    </w:rPr>
  </w:style>
  <w:style w:type="character" w:customStyle="1" w:styleId="snapnoshots">
    <w:name w:val="snap_noshots"/>
    <w:basedOn w:val="DefaultParagraphFont"/>
    <w:rsid w:val="00AA3610"/>
  </w:style>
  <w:style w:type="character" w:customStyle="1" w:styleId="cnbcsbhdcomp">
    <w:name w:val="cnbc_sbhd_comp"/>
    <w:rsid w:val="00AA3610"/>
  </w:style>
  <w:style w:type="character" w:customStyle="1" w:styleId="blox-headline">
    <w:name w:val="blox-headline"/>
    <w:rsid w:val="00AA3610"/>
  </w:style>
  <w:style w:type="character" w:customStyle="1" w:styleId="Heading2CharCharCharCharCharChar1CharChar">
    <w:name w:val="Heading 2 Char Char Char Char Char Char1 Char Char"/>
    <w:basedOn w:val="DefaultParagraphFont"/>
    <w:uiPriority w:val="99"/>
    <w:rsid w:val="00AA3610"/>
    <w:rPr>
      <w:rFonts w:cs="Arial"/>
      <w:b/>
      <w:bCs/>
      <w:iCs/>
      <w:sz w:val="28"/>
      <w:lang w:val="en-US" w:eastAsia="en-US"/>
    </w:rPr>
  </w:style>
  <w:style w:type="character" w:customStyle="1" w:styleId="postsubtitle">
    <w:name w:val="post_subtitle"/>
    <w:basedOn w:val="DefaultParagraphFont"/>
    <w:rsid w:val="00AA3610"/>
  </w:style>
  <w:style w:type="character" w:customStyle="1" w:styleId="NoterefInText">
    <w:name w:val="_NoterefInText"/>
    <w:uiPriority w:val="99"/>
    <w:rsid w:val="00AA3610"/>
    <w:rPr>
      <w:rFonts w:cs="New Baskerville"/>
      <w:color w:val="000000"/>
    </w:rPr>
  </w:style>
  <w:style w:type="character" w:customStyle="1" w:styleId="postauthor">
    <w:name w:val="postauthor"/>
    <w:basedOn w:val="DefaultParagraphFont"/>
    <w:rsid w:val="00AA3610"/>
  </w:style>
  <w:style w:type="paragraph" w:customStyle="1" w:styleId="notes-source-hasnotes">
    <w:name w:val="notes-source-hasnotes"/>
    <w:basedOn w:val="Normal"/>
    <w:qFormat/>
    <w:rsid w:val="00AA3610"/>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AA3610"/>
  </w:style>
  <w:style w:type="character" w:customStyle="1" w:styleId="thirdparty-logo">
    <w:name w:val="thirdparty-logo"/>
    <w:basedOn w:val="DefaultParagraphFont"/>
    <w:rsid w:val="00AA3610"/>
  </w:style>
  <w:style w:type="paragraph" w:customStyle="1" w:styleId="articlemeta">
    <w:name w:val="articlemeta"/>
    <w:basedOn w:val="Normal"/>
    <w:qFormat/>
    <w:rsid w:val="00AA3610"/>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AA3610"/>
  </w:style>
  <w:style w:type="character" w:customStyle="1" w:styleId="print-footnote">
    <w:name w:val="print-footnote"/>
    <w:basedOn w:val="DefaultParagraphFont"/>
    <w:rsid w:val="00AA3610"/>
  </w:style>
  <w:style w:type="character" w:customStyle="1" w:styleId="datestring">
    <w:name w:val="datestring"/>
    <w:basedOn w:val="DefaultParagraphFont"/>
    <w:rsid w:val="00AA3610"/>
  </w:style>
  <w:style w:type="paragraph" w:customStyle="1" w:styleId="left">
    <w:name w:val="left"/>
    <w:basedOn w:val="Normal"/>
    <w:qFormat/>
    <w:rsid w:val="00AA3610"/>
    <w:pPr>
      <w:spacing w:before="100" w:beforeAutospacing="1" w:after="100" w:afterAutospacing="1"/>
    </w:pPr>
    <w:rPr>
      <w:rFonts w:ascii="Times" w:hAnsi="Times"/>
      <w:szCs w:val="20"/>
      <w14:ligatures w14:val="standardContextual"/>
    </w:rPr>
  </w:style>
  <w:style w:type="paragraph" w:customStyle="1" w:styleId="right">
    <w:name w:val="right"/>
    <w:basedOn w:val="Normal"/>
    <w:qFormat/>
    <w:rsid w:val="00AA3610"/>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AA3610"/>
  </w:style>
  <w:style w:type="paragraph" w:customStyle="1" w:styleId="creditpostedmodified">
    <w:name w:val="credit_posted_modified"/>
    <w:basedOn w:val="Normal"/>
    <w:qFormat/>
    <w:rsid w:val="00AA3610"/>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AA3610"/>
  </w:style>
  <w:style w:type="character" w:customStyle="1" w:styleId="grd">
    <w:name w:val="grd"/>
    <w:basedOn w:val="DefaultParagraphFont"/>
    <w:rsid w:val="00AA3610"/>
  </w:style>
  <w:style w:type="paragraph" w:customStyle="1" w:styleId="hs-text-container">
    <w:name w:val="hs-text-container"/>
    <w:basedOn w:val="Normal"/>
    <w:qFormat/>
    <w:rsid w:val="00AA3610"/>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AA3610"/>
  </w:style>
  <w:style w:type="character" w:customStyle="1" w:styleId="article-author-name">
    <w:name w:val="article-author-name"/>
    <w:basedOn w:val="DefaultParagraphFont"/>
    <w:rsid w:val="00AA3610"/>
  </w:style>
  <w:style w:type="character" w:customStyle="1" w:styleId="bioexcerpt">
    <w:name w:val="bio_excerpt"/>
    <w:basedOn w:val="DefaultParagraphFont"/>
    <w:rsid w:val="00AA3610"/>
  </w:style>
  <w:style w:type="character" w:customStyle="1" w:styleId="commentcount">
    <w:name w:val="comment_count"/>
    <w:basedOn w:val="DefaultParagraphFont"/>
    <w:rsid w:val="00AA3610"/>
  </w:style>
  <w:style w:type="character" w:customStyle="1" w:styleId="searchtermshighlighted">
    <w:name w:val="searchtermshighlighted"/>
    <w:basedOn w:val="DefaultParagraphFont"/>
    <w:rsid w:val="00AA3610"/>
  </w:style>
  <w:style w:type="character" w:customStyle="1" w:styleId="contributornametrigger">
    <w:name w:val="contributornametrigger"/>
    <w:basedOn w:val="DefaultParagraphFont"/>
    <w:rsid w:val="00AA3610"/>
  </w:style>
  <w:style w:type="character" w:customStyle="1" w:styleId="bylinepipe">
    <w:name w:val="bylinepipe"/>
    <w:basedOn w:val="DefaultParagraphFont"/>
    <w:rsid w:val="00AA3610"/>
  </w:style>
  <w:style w:type="character" w:customStyle="1" w:styleId="lucenesearchresulturlb">
    <w:name w:val="lucene_search_result_url_b"/>
    <w:basedOn w:val="DefaultParagraphFont"/>
    <w:rsid w:val="00AA3610"/>
  </w:style>
  <w:style w:type="character" w:customStyle="1" w:styleId="faculty-title">
    <w:name w:val="faculty-title"/>
    <w:basedOn w:val="DefaultParagraphFont"/>
    <w:rsid w:val="00AA3610"/>
  </w:style>
  <w:style w:type="character" w:customStyle="1" w:styleId="issue">
    <w:name w:val="issue"/>
    <w:basedOn w:val="DefaultParagraphFont"/>
    <w:rsid w:val="00AA3610"/>
  </w:style>
  <w:style w:type="character" w:customStyle="1" w:styleId="pages">
    <w:name w:val="pages"/>
    <w:basedOn w:val="DefaultParagraphFont"/>
    <w:rsid w:val="00AA3610"/>
  </w:style>
  <w:style w:type="character" w:customStyle="1" w:styleId="person">
    <w:name w:val="person"/>
    <w:basedOn w:val="DefaultParagraphFont"/>
    <w:rsid w:val="00AA3610"/>
  </w:style>
  <w:style w:type="character" w:customStyle="1" w:styleId="corresponding">
    <w:name w:val="corresponding"/>
    <w:basedOn w:val="DefaultParagraphFont"/>
    <w:rsid w:val="00AA3610"/>
  </w:style>
  <w:style w:type="paragraph" w:customStyle="1" w:styleId="entry-meta">
    <w:name w:val="entry-meta"/>
    <w:basedOn w:val="Normal"/>
    <w:qFormat/>
    <w:rsid w:val="00AA3610"/>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AA3610"/>
  </w:style>
  <w:style w:type="character" w:customStyle="1" w:styleId="post-category">
    <w:name w:val="post-category"/>
    <w:basedOn w:val="DefaultParagraphFont"/>
    <w:rsid w:val="00AA3610"/>
  </w:style>
  <w:style w:type="paragraph" w:customStyle="1" w:styleId="articledetails">
    <w:name w:val="articledetails"/>
    <w:basedOn w:val="Normal"/>
    <w:qFormat/>
    <w:rsid w:val="00AA3610"/>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AA3610"/>
  </w:style>
  <w:style w:type="paragraph" w:customStyle="1" w:styleId="aff">
    <w:name w:val="aff"/>
    <w:basedOn w:val="Normal"/>
    <w:qFormat/>
    <w:rsid w:val="00AA3610"/>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AA3610"/>
  </w:style>
  <w:style w:type="character" w:customStyle="1" w:styleId="entry-author-name">
    <w:name w:val="entry-author-name"/>
    <w:basedOn w:val="DefaultParagraphFont"/>
    <w:rsid w:val="00AA3610"/>
  </w:style>
  <w:style w:type="character" w:customStyle="1" w:styleId="contrib-degrees">
    <w:name w:val="contrib-degrees"/>
    <w:basedOn w:val="DefaultParagraphFont"/>
    <w:rsid w:val="00AA3610"/>
  </w:style>
  <w:style w:type="character" w:customStyle="1" w:styleId="contrib-on-behalf-of">
    <w:name w:val="contrib-on-behalf-of"/>
    <w:basedOn w:val="DefaultParagraphFont"/>
    <w:rsid w:val="00AA3610"/>
  </w:style>
  <w:style w:type="character" w:customStyle="1" w:styleId="pubtime">
    <w:name w:val="pubtime"/>
    <w:basedOn w:val="DefaultParagraphFont"/>
    <w:rsid w:val="00AA3610"/>
  </w:style>
  <w:style w:type="character" w:customStyle="1" w:styleId="fbcommentscount">
    <w:name w:val="fb_comments_count"/>
    <w:basedOn w:val="DefaultParagraphFont"/>
    <w:rsid w:val="00AA3610"/>
  </w:style>
  <w:style w:type="character" w:customStyle="1" w:styleId="stsharethiscustom">
    <w:name w:val="st_sharethis_custom"/>
    <w:basedOn w:val="DefaultParagraphFont"/>
    <w:rsid w:val="00AA3610"/>
  </w:style>
  <w:style w:type="paragraph" w:customStyle="1" w:styleId="permalinkable">
    <w:name w:val="permalinkable"/>
    <w:basedOn w:val="Normal"/>
    <w:qFormat/>
    <w:rsid w:val="00AA3610"/>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AA3610"/>
  </w:style>
  <w:style w:type="character" w:customStyle="1" w:styleId="articleauthor0">
    <w:name w:val="article_author"/>
    <w:basedOn w:val="DefaultParagraphFont"/>
    <w:rsid w:val="00AA3610"/>
  </w:style>
  <w:style w:type="character" w:customStyle="1" w:styleId="articleissue">
    <w:name w:val="article_issue"/>
    <w:basedOn w:val="DefaultParagraphFont"/>
    <w:rsid w:val="00AA3610"/>
  </w:style>
  <w:style w:type="character" w:customStyle="1" w:styleId="a-size-large">
    <w:name w:val="a-size-large"/>
    <w:basedOn w:val="DefaultParagraphFont"/>
    <w:rsid w:val="00AA3610"/>
  </w:style>
  <w:style w:type="character" w:customStyle="1" w:styleId="a-size-medium">
    <w:name w:val="a-size-medium"/>
    <w:basedOn w:val="DefaultParagraphFont"/>
    <w:rsid w:val="00AA3610"/>
  </w:style>
  <w:style w:type="character" w:customStyle="1" w:styleId="contribution">
    <w:name w:val="contribution"/>
    <w:basedOn w:val="DefaultParagraphFont"/>
    <w:rsid w:val="00AA3610"/>
  </w:style>
  <w:style w:type="character" w:customStyle="1" w:styleId="a-color-secondary">
    <w:name w:val="a-color-secondary"/>
    <w:basedOn w:val="DefaultParagraphFont"/>
    <w:rsid w:val="00AA3610"/>
  </w:style>
  <w:style w:type="paragraph" w:customStyle="1" w:styleId="sbyline">
    <w:name w:val="sbyline"/>
    <w:basedOn w:val="Normal"/>
    <w:qFormat/>
    <w:rsid w:val="00AA3610"/>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AA3610"/>
  </w:style>
  <w:style w:type="character" w:customStyle="1" w:styleId="ui-staffline">
    <w:name w:val="ui-staffline"/>
    <w:basedOn w:val="DefaultParagraphFont"/>
    <w:rsid w:val="00AA3610"/>
  </w:style>
  <w:style w:type="paragraph" w:customStyle="1" w:styleId="promotion-tag-p">
    <w:name w:val="promotion-tag-p"/>
    <w:basedOn w:val="Normal"/>
    <w:qFormat/>
    <w:rsid w:val="00AA3610"/>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AA3610"/>
  </w:style>
  <w:style w:type="character" w:customStyle="1" w:styleId="specialissuelabel">
    <w:name w:val="specialissuelabel"/>
    <w:basedOn w:val="DefaultParagraphFont"/>
    <w:rsid w:val="00AA3610"/>
  </w:style>
  <w:style w:type="character" w:customStyle="1" w:styleId="wp-smiley">
    <w:name w:val="wp-smiley"/>
    <w:basedOn w:val="DefaultParagraphFont"/>
    <w:rsid w:val="00AA3610"/>
  </w:style>
  <w:style w:type="character" w:customStyle="1" w:styleId="artjournal">
    <w:name w:val="art_journal"/>
    <w:basedOn w:val="DefaultParagraphFont"/>
    <w:rsid w:val="00AA3610"/>
  </w:style>
  <w:style w:type="character" w:customStyle="1" w:styleId="artdatevolumeissuepart">
    <w:name w:val="art_datevolumeissuepart"/>
    <w:basedOn w:val="DefaultParagraphFont"/>
    <w:rsid w:val="00AA3610"/>
  </w:style>
  <w:style w:type="character" w:customStyle="1" w:styleId="artpages">
    <w:name w:val="art_pages"/>
    <w:basedOn w:val="DefaultParagraphFont"/>
    <w:rsid w:val="00AA3610"/>
  </w:style>
  <w:style w:type="character" w:customStyle="1" w:styleId="singlehighlightclass">
    <w:name w:val="single_highlight_class"/>
    <w:basedOn w:val="DefaultParagraphFont"/>
    <w:rsid w:val="00AA3610"/>
  </w:style>
  <w:style w:type="character" w:customStyle="1" w:styleId="degree">
    <w:name w:val="degree"/>
    <w:basedOn w:val="DefaultParagraphFont"/>
    <w:rsid w:val="00AA3610"/>
  </w:style>
  <w:style w:type="character" w:customStyle="1" w:styleId="major">
    <w:name w:val="major"/>
    <w:basedOn w:val="DefaultParagraphFont"/>
    <w:rsid w:val="00AA3610"/>
  </w:style>
  <w:style w:type="character" w:customStyle="1" w:styleId="views">
    <w:name w:val="views"/>
    <w:basedOn w:val="DefaultParagraphFont"/>
    <w:rsid w:val="00AA3610"/>
  </w:style>
  <w:style w:type="character" w:customStyle="1" w:styleId="stmainservices">
    <w:name w:val="stmainservices"/>
    <w:basedOn w:val="DefaultParagraphFont"/>
    <w:rsid w:val="00AA3610"/>
  </w:style>
  <w:style w:type="character" w:customStyle="1" w:styleId="stbubblehcount">
    <w:name w:val="stbubble_hcount"/>
    <w:basedOn w:val="DefaultParagraphFont"/>
    <w:rsid w:val="00AA3610"/>
  </w:style>
  <w:style w:type="paragraph" w:customStyle="1" w:styleId="Document">
    <w:name w:val="_Document"/>
    <w:basedOn w:val="Default"/>
    <w:next w:val="Default"/>
    <w:uiPriority w:val="99"/>
    <w:qFormat/>
    <w:rsid w:val="00AA3610"/>
    <w:rPr>
      <w:rFonts w:ascii="New Baskerville" w:eastAsiaTheme="minorEastAsia" w:hAnsi="New Baskerville"/>
      <w:color w:val="auto"/>
    </w:rPr>
  </w:style>
  <w:style w:type="paragraph" w:customStyle="1" w:styleId="SubHead1">
    <w:name w:val="_SubHead1"/>
    <w:basedOn w:val="Default"/>
    <w:next w:val="Default"/>
    <w:uiPriority w:val="99"/>
    <w:qFormat/>
    <w:rsid w:val="00AA3610"/>
    <w:rPr>
      <w:rFonts w:ascii="New Baskerville" w:eastAsiaTheme="minorEastAsia" w:hAnsi="New Baskerville"/>
      <w:color w:val="auto"/>
    </w:rPr>
  </w:style>
  <w:style w:type="paragraph" w:customStyle="1" w:styleId="SubHead2">
    <w:name w:val="_SubHead2"/>
    <w:basedOn w:val="Default"/>
    <w:next w:val="Default"/>
    <w:uiPriority w:val="99"/>
    <w:qFormat/>
    <w:rsid w:val="00AA3610"/>
    <w:rPr>
      <w:rFonts w:ascii="New Baskerville" w:eastAsiaTheme="minorEastAsia" w:hAnsi="New Baskerville"/>
      <w:color w:val="auto"/>
    </w:rPr>
  </w:style>
  <w:style w:type="paragraph" w:customStyle="1" w:styleId="collapsed-hide">
    <w:name w:val="collapsed-hide"/>
    <w:basedOn w:val="Normal"/>
    <w:qFormat/>
    <w:rsid w:val="00AA3610"/>
    <w:pPr>
      <w:spacing w:before="100" w:beforeAutospacing="1" w:after="100" w:afterAutospacing="1"/>
    </w:pPr>
    <w:rPr>
      <w:rFonts w:ascii="Times" w:hAnsi="Times"/>
      <w:szCs w:val="20"/>
      <w14:ligatures w14:val="standardContextual"/>
    </w:rPr>
  </w:style>
  <w:style w:type="paragraph" w:customStyle="1" w:styleId="odd">
    <w:name w:val="odd"/>
    <w:basedOn w:val="Normal"/>
    <w:qFormat/>
    <w:rsid w:val="00AA3610"/>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AA3610"/>
  </w:style>
  <w:style w:type="character" w:customStyle="1" w:styleId="tolocaltime">
    <w:name w:val="tolocaltime"/>
    <w:basedOn w:val="DefaultParagraphFont"/>
    <w:rsid w:val="00AA3610"/>
  </w:style>
  <w:style w:type="character" w:customStyle="1" w:styleId="pb-byline">
    <w:name w:val="pb-byline"/>
    <w:basedOn w:val="DefaultParagraphFont"/>
    <w:rsid w:val="00AA3610"/>
  </w:style>
  <w:style w:type="character" w:customStyle="1" w:styleId="pb-timestamp">
    <w:name w:val="pb-timestamp"/>
    <w:basedOn w:val="DefaultParagraphFont"/>
    <w:rsid w:val="00AA3610"/>
  </w:style>
  <w:style w:type="character" w:customStyle="1" w:styleId="posted-on">
    <w:name w:val="posted-on"/>
    <w:basedOn w:val="DefaultParagraphFont"/>
    <w:rsid w:val="00AA3610"/>
  </w:style>
  <w:style w:type="character" w:customStyle="1" w:styleId="even">
    <w:name w:val="even"/>
    <w:basedOn w:val="DefaultParagraphFont"/>
    <w:rsid w:val="00AA3610"/>
  </w:style>
  <w:style w:type="character" w:customStyle="1" w:styleId="foreground">
    <w:name w:val="foreground"/>
    <w:basedOn w:val="DefaultParagraphFont"/>
    <w:rsid w:val="00AA3610"/>
  </w:style>
  <w:style w:type="paragraph" w:customStyle="1" w:styleId="volissue">
    <w:name w:val="volissue"/>
    <w:basedOn w:val="Normal"/>
    <w:qFormat/>
    <w:rsid w:val="00AA3610"/>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AA3610"/>
  </w:style>
  <w:style w:type="character" w:customStyle="1" w:styleId="articledate">
    <w:name w:val="articledate"/>
    <w:basedOn w:val="DefaultParagraphFont"/>
    <w:rsid w:val="00AA3610"/>
  </w:style>
  <w:style w:type="character" w:customStyle="1" w:styleId="post-byline">
    <w:name w:val="post-byline"/>
    <w:basedOn w:val="DefaultParagraphFont"/>
    <w:rsid w:val="00AA3610"/>
  </w:style>
  <w:style w:type="character" w:customStyle="1" w:styleId="upper">
    <w:name w:val="upper"/>
    <w:basedOn w:val="DefaultParagraphFont"/>
    <w:rsid w:val="00AA3610"/>
  </w:style>
  <w:style w:type="character" w:customStyle="1" w:styleId="metadate">
    <w:name w:val="meta_date"/>
    <w:basedOn w:val="DefaultParagraphFont"/>
    <w:rsid w:val="00AA3610"/>
  </w:style>
  <w:style w:type="character" w:customStyle="1" w:styleId="fa">
    <w:name w:val="fa"/>
    <w:basedOn w:val="DefaultParagraphFont"/>
    <w:rsid w:val="00AA3610"/>
  </w:style>
  <w:style w:type="character" w:customStyle="1" w:styleId="longname">
    <w:name w:val="longname"/>
    <w:basedOn w:val="DefaultParagraphFont"/>
    <w:rsid w:val="00AA3610"/>
  </w:style>
  <w:style w:type="character" w:customStyle="1" w:styleId="echocontainer">
    <w:name w:val="echo_container"/>
    <w:basedOn w:val="DefaultParagraphFont"/>
    <w:rsid w:val="00AA3610"/>
  </w:style>
  <w:style w:type="character" w:customStyle="1" w:styleId="comment-display">
    <w:name w:val="comment-display"/>
    <w:basedOn w:val="DefaultParagraphFont"/>
    <w:rsid w:val="00AA3610"/>
  </w:style>
  <w:style w:type="paragraph" w:customStyle="1" w:styleId="comment-count-label">
    <w:name w:val="comment-count-label"/>
    <w:basedOn w:val="Normal"/>
    <w:qFormat/>
    <w:rsid w:val="00AA3610"/>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AA3610"/>
  </w:style>
  <w:style w:type="character" w:customStyle="1" w:styleId="discussion-policy">
    <w:name w:val="discussion-policy"/>
    <w:basedOn w:val="DefaultParagraphFont"/>
    <w:rsid w:val="00AA3610"/>
  </w:style>
  <w:style w:type="character" w:customStyle="1" w:styleId="echo-apps-conversations-streamcaption">
    <w:name w:val="echo-apps-conversations-streamcaption"/>
    <w:basedOn w:val="DefaultParagraphFont"/>
    <w:rsid w:val="00AA3610"/>
  </w:style>
  <w:style w:type="character" w:customStyle="1" w:styleId="echo-streamserver-controls-stream-item-text">
    <w:name w:val="echo-streamserver-controls-stream-item-text"/>
    <w:basedOn w:val="DefaultParagraphFont"/>
    <w:rsid w:val="00AA3610"/>
  </w:style>
  <w:style w:type="character" w:customStyle="1" w:styleId="echo-streamserver-controls-facepile-more">
    <w:name w:val="echo-streamserver-controls-facepile-more"/>
    <w:basedOn w:val="DefaultParagraphFont"/>
    <w:rsid w:val="00AA3610"/>
  </w:style>
  <w:style w:type="character" w:customStyle="1" w:styleId="echo-primaryfont">
    <w:name w:val="echo-primaryfont"/>
    <w:basedOn w:val="DefaultParagraphFont"/>
    <w:rsid w:val="00AA3610"/>
  </w:style>
  <w:style w:type="character" w:customStyle="1" w:styleId="section">
    <w:name w:val="section"/>
    <w:basedOn w:val="DefaultParagraphFont"/>
    <w:rsid w:val="00AA3610"/>
  </w:style>
  <w:style w:type="character" w:customStyle="1" w:styleId="wpsr-txt-headline">
    <w:name w:val="wpsr-txt-headline"/>
    <w:basedOn w:val="DefaultParagraphFont"/>
    <w:rsid w:val="00AA3610"/>
  </w:style>
  <w:style w:type="character" w:customStyle="1" w:styleId="asset-metabar-author">
    <w:name w:val="asset-metabar-author"/>
    <w:basedOn w:val="DefaultParagraphFont"/>
    <w:rsid w:val="00AA3610"/>
  </w:style>
  <w:style w:type="character" w:customStyle="1" w:styleId="asset-metabar-time">
    <w:name w:val="asset-metabar-time"/>
    <w:basedOn w:val="DefaultParagraphFont"/>
    <w:rsid w:val="00AA3610"/>
  </w:style>
  <w:style w:type="character" w:customStyle="1" w:styleId="eza-dateline">
    <w:name w:val="eza-dateline"/>
    <w:basedOn w:val="DefaultParagraphFont"/>
    <w:rsid w:val="00AA3610"/>
  </w:style>
  <w:style w:type="character" w:customStyle="1" w:styleId="eza-authors">
    <w:name w:val="eza-authors"/>
    <w:basedOn w:val="DefaultParagraphFont"/>
    <w:rsid w:val="00AA3610"/>
  </w:style>
  <w:style w:type="character" w:customStyle="1" w:styleId="csmstaff">
    <w:name w:val="csm_staff"/>
    <w:basedOn w:val="DefaultParagraphFont"/>
    <w:rsid w:val="00AA3610"/>
  </w:style>
  <w:style w:type="paragraph" w:customStyle="1" w:styleId="mol-para-with-font">
    <w:name w:val="mol-para-with-font"/>
    <w:basedOn w:val="Normal"/>
    <w:qFormat/>
    <w:rsid w:val="00AA3610"/>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AA3610"/>
  </w:style>
  <w:style w:type="character" w:customStyle="1" w:styleId="byline-text">
    <w:name w:val="byline-text"/>
    <w:basedOn w:val="DefaultParagraphFont"/>
    <w:rsid w:val="00AA3610"/>
  </w:style>
  <w:style w:type="character" w:customStyle="1" w:styleId="itemauthor">
    <w:name w:val="itemauthor"/>
    <w:basedOn w:val="DefaultParagraphFont"/>
    <w:rsid w:val="00AA3610"/>
  </w:style>
  <w:style w:type="character" w:customStyle="1" w:styleId="itemdatecreated">
    <w:name w:val="itemdatecreated"/>
    <w:basedOn w:val="DefaultParagraphFont"/>
    <w:rsid w:val="00AA3610"/>
  </w:style>
  <w:style w:type="character" w:customStyle="1" w:styleId="slug-metadata-note">
    <w:name w:val="slug-metadata-note"/>
    <w:basedOn w:val="DefaultParagraphFont"/>
    <w:rsid w:val="00AA3610"/>
  </w:style>
  <w:style w:type="character" w:customStyle="1" w:styleId="drop-capped">
    <w:name w:val="drop-capped"/>
    <w:basedOn w:val="DefaultParagraphFont"/>
    <w:rsid w:val="00AA3610"/>
  </w:style>
  <w:style w:type="paragraph" w:customStyle="1" w:styleId="articleopinion-standfirst">
    <w:name w:val="articleopinion-standfirst"/>
    <w:basedOn w:val="Normal"/>
    <w:qFormat/>
    <w:rsid w:val="00AA3610"/>
    <w:pPr>
      <w:spacing w:before="100" w:beforeAutospacing="1" w:after="100" w:afterAutospacing="1"/>
    </w:pPr>
    <w:rPr>
      <w:rFonts w:ascii="Times" w:hAnsi="Times"/>
      <w:szCs w:val="20"/>
      <w14:ligatures w14:val="standardContextual"/>
    </w:rPr>
  </w:style>
  <w:style w:type="paragraph" w:customStyle="1" w:styleId="snippet">
    <w:name w:val="snippet"/>
    <w:basedOn w:val="Normal"/>
    <w:qFormat/>
    <w:rsid w:val="00AA3610"/>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AA3610"/>
  </w:style>
  <w:style w:type="character" w:customStyle="1" w:styleId="view-count">
    <w:name w:val="view-count"/>
    <w:basedOn w:val="DefaultParagraphFont"/>
    <w:rsid w:val="00AA3610"/>
  </w:style>
  <w:style w:type="character" w:customStyle="1" w:styleId="rupee">
    <w:name w:val="rupee"/>
    <w:basedOn w:val="DefaultParagraphFont"/>
    <w:rsid w:val="00AA3610"/>
  </w:style>
  <w:style w:type="character" w:customStyle="1" w:styleId="grey1">
    <w:name w:val="grey1"/>
    <w:basedOn w:val="DefaultParagraphFont"/>
    <w:rsid w:val="00AA3610"/>
  </w:style>
  <w:style w:type="paragraph" w:customStyle="1" w:styleId="Pa13">
    <w:name w:val="Pa13"/>
    <w:basedOn w:val="Default"/>
    <w:next w:val="Default"/>
    <w:uiPriority w:val="99"/>
    <w:qFormat/>
    <w:rsid w:val="00AA3610"/>
    <w:pPr>
      <w:spacing w:line="201" w:lineRule="atLeast"/>
    </w:pPr>
    <w:rPr>
      <w:rFonts w:eastAsiaTheme="minorEastAsia"/>
      <w:color w:val="auto"/>
    </w:rPr>
  </w:style>
  <w:style w:type="paragraph" w:customStyle="1" w:styleId="Pa14">
    <w:name w:val="Pa14"/>
    <w:basedOn w:val="Default"/>
    <w:next w:val="Default"/>
    <w:uiPriority w:val="99"/>
    <w:qFormat/>
    <w:rsid w:val="00AA3610"/>
    <w:pPr>
      <w:spacing w:line="241" w:lineRule="atLeast"/>
    </w:pPr>
    <w:rPr>
      <w:rFonts w:eastAsiaTheme="minorEastAsia"/>
      <w:color w:val="auto"/>
    </w:rPr>
  </w:style>
  <w:style w:type="paragraph" w:customStyle="1" w:styleId="Pa9">
    <w:name w:val="Pa9"/>
    <w:basedOn w:val="Default"/>
    <w:next w:val="Default"/>
    <w:uiPriority w:val="99"/>
    <w:qFormat/>
    <w:rsid w:val="00AA3610"/>
    <w:pPr>
      <w:spacing w:line="241" w:lineRule="atLeast"/>
    </w:pPr>
    <w:rPr>
      <w:rFonts w:ascii="Gill Sans" w:eastAsiaTheme="minorEastAsia" w:hAnsi="Gill Sans"/>
      <w:color w:val="auto"/>
    </w:rPr>
  </w:style>
  <w:style w:type="character" w:customStyle="1" w:styleId="bureau">
    <w:name w:val="bureau"/>
    <w:basedOn w:val="DefaultParagraphFont"/>
    <w:rsid w:val="00AA3610"/>
  </w:style>
  <w:style w:type="character" w:customStyle="1" w:styleId="reporttitle">
    <w:name w:val="report_title"/>
    <w:basedOn w:val="DefaultParagraphFont"/>
    <w:rsid w:val="00AA3610"/>
  </w:style>
  <w:style w:type="character" w:customStyle="1" w:styleId="documenttype-longreleases">
    <w:name w:val="document_type_-_long_releases"/>
    <w:basedOn w:val="DefaultParagraphFont"/>
    <w:rsid w:val="00AA3610"/>
  </w:style>
  <w:style w:type="character" w:customStyle="1" w:styleId="alt-date">
    <w:name w:val="alt-date"/>
    <w:basedOn w:val="DefaultParagraphFont"/>
    <w:rsid w:val="00AA3610"/>
  </w:style>
  <w:style w:type="character" w:customStyle="1" w:styleId="entry-byline">
    <w:name w:val="entry-byline"/>
    <w:basedOn w:val="DefaultParagraphFont"/>
    <w:rsid w:val="00AA3610"/>
  </w:style>
  <w:style w:type="character" w:customStyle="1" w:styleId="taglinecontrib">
    <w:name w:val="tagline_contrib"/>
    <w:basedOn w:val="DefaultParagraphFont"/>
    <w:rsid w:val="00AA3610"/>
  </w:style>
  <w:style w:type="character" w:customStyle="1" w:styleId="articledate0">
    <w:name w:val="article_date"/>
    <w:basedOn w:val="DefaultParagraphFont"/>
    <w:rsid w:val="00AA3610"/>
  </w:style>
  <w:style w:type="paragraph" w:customStyle="1" w:styleId="hg-daily">
    <w:name w:val="hg-daily"/>
    <w:basedOn w:val="Normal"/>
    <w:qFormat/>
    <w:rsid w:val="00AA3610"/>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AA3610"/>
  </w:style>
  <w:style w:type="paragraph" w:customStyle="1" w:styleId="buttonheading">
    <w:name w:val="buttonheading"/>
    <w:basedOn w:val="Normal"/>
    <w:qFormat/>
    <w:rsid w:val="00AA3610"/>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AA3610"/>
  </w:style>
  <w:style w:type="character" w:customStyle="1" w:styleId="text-label">
    <w:name w:val="text-label"/>
    <w:basedOn w:val="DefaultParagraphFont"/>
    <w:rsid w:val="00AA3610"/>
  </w:style>
  <w:style w:type="paragraph" w:customStyle="1" w:styleId="TOC3Char">
    <w:name w:val="TOC 3 Char"/>
    <w:basedOn w:val="Normal"/>
    <w:next w:val="Normal"/>
    <w:qFormat/>
    <w:rsid w:val="00AA3610"/>
    <w:rPr>
      <w:rFonts w:eastAsia="Times New Roman"/>
      <w:sz w:val="24"/>
      <w:szCs w:val="20"/>
      <w14:ligatures w14:val="standardContextual"/>
    </w:rPr>
  </w:style>
  <w:style w:type="paragraph" w:customStyle="1" w:styleId="TOC1Char">
    <w:name w:val="TOC 1 Char"/>
    <w:basedOn w:val="Normal"/>
    <w:next w:val="Normal"/>
    <w:qFormat/>
    <w:rsid w:val="00AA3610"/>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AA3610"/>
    <w:pPr>
      <w:jc w:val="both"/>
    </w:pPr>
    <w:rPr>
      <w:rFonts w:eastAsia="Times New Roman"/>
      <w:i/>
      <w:iCs/>
      <w:color w:val="000000"/>
      <w14:ligatures w14:val="standardContextual"/>
    </w:rPr>
  </w:style>
  <w:style w:type="character" w:customStyle="1" w:styleId="MediumGrid11">
    <w:name w:val="Medium Grid 11"/>
    <w:uiPriority w:val="99"/>
    <w:rsid w:val="00AA3610"/>
    <w:rPr>
      <w:color w:val="808080"/>
    </w:rPr>
  </w:style>
  <w:style w:type="paragraph" w:customStyle="1" w:styleId="PlaceholderText2">
    <w:name w:val="Placeholder Text2"/>
    <w:basedOn w:val="Normal"/>
    <w:uiPriority w:val="99"/>
    <w:qFormat/>
    <w:rsid w:val="00AA3610"/>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qFormat/>
    <w:rsid w:val="00AA3610"/>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qFormat/>
    <w:rsid w:val="00AA3610"/>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qFormat/>
    <w:rsid w:val="00AA3610"/>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qFormat/>
    <w:rsid w:val="00AA3610"/>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qFormat/>
    <w:rsid w:val="00AA3610"/>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qFormat/>
    <w:rsid w:val="00AA3610"/>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qFormat/>
    <w:rsid w:val="00AA3610"/>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qFormat/>
    <w:rsid w:val="00AA3610"/>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qFormat/>
    <w:rsid w:val="00AA3610"/>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AA3610"/>
  </w:style>
  <w:style w:type="character" w:customStyle="1" w:styleId="action-menu-toggled-item">
    <w:name w:val="action-menu-toggled-item"/>
    <w:basedOn w:val="DefaultParagraphFont"/>
    <w:rsid w:val="00AA3610"/>
    <w:rPr>
      <w:rFonts w:ascii="Times New Roman" w:hAnsi="Times New Roman"/>
    </w:rPr>
  </w:style>
  <w:style w:type="character" w:customStyle="1" w:styleId="1Tag">
    <w:name w:val="1) Tag"/>
    <w:rsid w:val="00AA361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A361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A361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A361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A361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A3610"/>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AA3610"/>
    <w:rPr>
      <w:rFonts w:ascii="Calibri" w:eastAsia="Times New Roman" w:hAnsi="Calibri" w:cs="Calibri"/>
      <w:b/>
      <w:caps/>
      <w:kern w:val="0"/>
      <w:sz w:val="40"/>
      <w:szCs w:val="40"/>
    </w:rPr>
  </w:style>
  <w:style w:type="paragraph" w:customStyle="1" w:styleId="Strikethrough0">
    <w:name w:val="Strikethrough"/>
    <w:basedOn w:val="Normal"/>
    <w:link w:val="StrikethroughChar"/>
    <w:qFormat/>
    <w:rsid w:val="00AA3610"/>
    <w:rPr>
      <w:strike/>
      <w14:ligatures w14:val="standardContextual"/>
    </w:rPr>
  </w:style>
  <w:style w:type="character" w:customStyle="1" w:styleId="StrikethroughChar">
    <w:name w:val="Strikethrough Char"/>
    <w:basedOn w:val="DefaultParagraphFont"/>
    <w:link w:val="Strikethrough0"/>
    <w:rsid w:val="00AA3610"/>
    <w:rPr>
      <w:rFonts w:ascii="Calibri" w:hAnsi="Calibri" w:cs="Calibri"/>
      <w:strike/>
      <w:kern w:val="0"/>
      <w:sz w:val="22"/>
      <w:szCs w:val="22"/>
    </w:rPr>
  </w:style>
  <w:style w:type="character" w:styleId="SubtleReference">
    <w:name w:val="Subtle Reference"/>
    <w:basedOn w:val="DefaultParagraphFont"/>
    <w:uiPriority w:val="31"/>
    <w:qFormat/>
    <w:rsid w:val="00AA361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A3610"/>
    <w:rPr>
      <w:rFonts w:asciiTheme="minorHAnsi" w:hAnsiTheme="minorHAnsi"/>
      <w:bCs/>
      <w14:ligatures w14:val="standardContextual"/>
    </w:rPr>
  </w:style>
  <w:style w:type="character" w:customStyle="1" w:styleId="BoxBoldUnderline">
    <w:name w:val="Box Bold Underline"/>
    <w:rsid w:val="00AA361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A3610"/>
    <w:rPr>
      <w:rFonts w:eastAsia="Times New Roman"/>
      <w:sz w:val="24"/>
      <w14:ligatures w14:val="standardContextual"/>
    </w:rPr>
  </w:style>
  <w:style w:type="character" w:customStyle="1" w:styleId="NormalF6Char">
    <w:name w:val="Normal F6 Char"/>
    <w:link w:val="NormalF6"/>
    <w:rsid w:val="00AA3610"/>
    <w:rPr>
      <w:rFonts w:ascii="Calibri" w:eastAsia="Times New Roman" w:hAnsi="Calibri" w:cs="Calibri"/>
      <w:kern w:val="0"/>
      <w:szCs w:val="22"/>
    </w:rPr>
  </w:style>
  <w:style w:type="paragraph" w:customStyle="1" w:styleId="TagNew">
    <w:name w:val="Tag New"/>
    <w:qFormat/>
    <w:rsid w:val="00AA3610"/>
    <w:pPr>
      <w:spacing w:after="0" w:line="240" w:lineRule="auto"/>
    </w:pPr>
    <w:rPr>
      <w:rFonts w:ascii="Times New Roman" w:eastAsiaTheme="minorEastAsia" w:hAnsi="Times New Roman" w:cs="Times New Roman"/>
      <w:b/>
      <w:kern w:val="0"/>
      <w:szCs w:val="20"/>
    </w:rPr>
  </w:style>
  <w:style w:type="character" w:customStyle="1" w:styleId="moretop">
    <w:name w:val="more_top"/>
    <w:rsid w:val="00AA3610"/>
  </w:style>
  <w:style w:type="paragraph" w:customStyle="1" w:styleId="TagNew0">
    <w:name w:val="Tag_New"/>
    <w:qFormat/>
    <w:rsid w:val="00AA3610"/>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AA3610"/>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AA3610"/>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qFormat/>
    <w:rsid w:val="00AA3610"/>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AA3610"/>
  </w:style>
  <w:style w:type="character" w:customStyle="1" w:styleId="yshortcutscs4-ndcor">
    <w:name w:val="yshortcuts cs4-ndcor"/>
    <w:rsid w:val="00AA3610"/>
  </w:style>
  <w:style w:type="character" w:customStyle="1" w:styleId="price">
    <w:name w:val="price"/>
    <w:rsid w:val="00AA3610"/>
  </w:style>
  <w:style w:type="character" w:customStyle="1" w:styleId="price-change">
    <w:name w:val="price-change"/>
    <w:rsid w:val="00AA3610"/>
  </w:style>
  <w:style w:type="character" w:customStyle="1" w:styleId="percent-change">
    <w:name w:val="percent-change"/>
    <w:rsid w:val="00AA3610"/>
  </w:style>
  <w:style w:type="character" w:customStyle="1" w:styleId="bibfont">
    <w:name w:val="bibfont"/>
    <w:rsid w:val="00AA3610"/>
    <w:rPr>
      <w:rFonts w:cs="Times New Roman"/>
    </w:rPr>
  </w:style>
  <w:style w:type="paragraph" w:customStyle="1" w:styleId="underlined1">
    <w:name w:val="underlined1"/>
    <w:next w:val="Normal"/>
    <w:autoRedefine/>
    <w:qFormat/>
    <w:rsid w:val="00AA3610"/>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AA3610"/>
    <w:pPr>
      <w:ind w:left="0"/>
    </w:pPr>
    <w:rPr>
      <w:rFonts w:eastAsia="Times New Roman"/>
      <w:b/>
      <w:color w:val="auto"/>
      <w:sz w:val="24"/>
      <w:szCs w:val="24"/>
    </w:rPr>
  </w:style>
  <w:style w:type="character" w:customStyle="1" w:styleId="SourceBoldedChar">
    <w:name w:val="Source Bolded Char"/>
    <w:link w:val="SourceBolded"/>
    <w:rsid w:val="00AA3610"/>
    <w:rPr>
      <w:rFonts w:ascii="Calibri" w:eastAsia="Times New Roman" w:hAnsi="Calibri" w:cs="Calibri"/>
      <w:b/>
      <w:kern w:val="0"/>
      <w:lang w:val="x-none" w:eastAsia="x-none"/>
    </w:rPr>
  </w:style>
  <w:style w:type="paragraph" w:customStyle="1" w:styleId="CardDownSize">
    <w:name w:val="CardDownSize"/>
    <w:basedOn w:val="Normal"/>
    <w:link w:val="CardDownSizeChar"/>
    <w:qFormat/>
    <w:rsid w:val="00AA3610"/>
    <w:rPr>
      <w:rFonts w:eastAsia="Calibri"/>
      <w:szCs w:val="20"/>
      <w:lang w:val="x-none" w:eastAsia="x-none"/>
      <w14:ligatures w14:val="standardContextual"/>
    </w:rPr>
  </w:style>
  <w:style w:type="character" w:customStyle="1" w:styleId="CardDownSizeChar">
    <w:name w:val="CardDownSize Char"/>
    <w:link w:val="CardDownSize"/>
    <w:rsid w:val="00AA3610"/>
    <w:rPr>
      <w:rFonts w:ascii="Calibri" w:eastAsia="Calibri" w:hAnsi="Calibri" w:cs="Calibri"/>
      <w:kern w:val="0"/>
      <w:sz w:val="22"/>
      <w:szCs w:val="20"/>
      <w:lang w:val="x-none" w:eastAsia="x-none"/>
    </w:rPr>
  </w:style>
  <w:style w:type="paragraph" w:customStyle="1" w:styleId="Citation10">
    <w:name w:val="Citation1"/>
    <w:basedOn w:val="Normal"/>
    <w:link w:val="Citation1Char"/>
    <w:qFormat/>
    <w:rsid w:val="00AA3610"/>
    <w:rPr>
      <w:rFonts w:eastAsia="Calibri"/>
      <w:b/>
      <w:sz w:val="24"/>
      <w:u w:val="single"/>
      <w:lang w:val="x-none" w:eastAsia="x-none"/>
      <w14:ligatures w14:val="standardContextual"/>
    </w:rPr>
  </w:style>
  <w:style w:type="character" w:customStyle="1" w:styleId="Citation1Char">
    <w:name w:val="Citation1 Char"/>
    <w:link w:val="Citation10"/>
    <w:rsid w:val="00AA3610"/>
    <w:rPr>
      <w:rFonts w:ascii="Calibri" w:eastAsia="Calibri" w:hAnsi="Calibri" w:cs="Calibri"/>
      <w:b/>
      <w:kern w:val="0"/>
      <w:szCs w:val="22"/>
      <w:u w:val="single"/>
      <w:lang w:val="x-none" w:eastAsia="x-none"/>
    </w:rPr>
  </w:style>
  <w:style w:type="character" w:customStyle="1" w:styleId="TaglineChar">
    <w:name w:val="Tagline Char"/>
    <w:link w:val="Tagline0"/>
    <w:rsid w:val="00AA3610"/>
    <w:rPr>
      <w:rFonts w:ascii="Calibri" w:hAnsi="Calibri" w:cs="Calibri"/>
      <w:b/>
      <w:kern w:val="0"/>
      <w:sz w:val="26"/>
      <w:szCs w:val="22"/>
    </w:rPr>
  </w:style>
  <w:style w:type="character" w:customStyle="1" w:styleId="boldciteChar1">
    <w:name w:val="bold cite Char1"/>
    <w:rsid w:val="00AA361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A3610"/>
  </w:style>
  <w:style w:type="character" w:customStyle="1" w:styleId="leveluptitle">
    <w:name w:val="leveluptitle"/>
    <w:basedOn w:val="DefaultParagraphFont"/>
    <w:rsid w:val="00AA3610"/>
  </w:style>
  <w:style w:type="character" w:customStyle="1" w:styleId="Irrelevant6fontChar">
    <w:name w:val="Irrelevant (6 font) Char"/>
    <w:basedOn w:val="DefaultParagraphFont"/>
    <w:link w:val="Irrelevant6font"/>
    <w:rsid w:val="00AA3610"/>
    <w:rPr>
      <w:rFonts w:ascii="Calibri" w:eastAsia="Calibri" w:hAnsi="Calibri" w:cs="Calibri"/>
      <w:kern w:val="0"/>
      <w:sz w:val="12"/>
      <w:szCs w:val="12"/>
    </w:rPr>
  </w:style>
  <w:style w:type="paragraph" w:customStyle="1" w:styleId="Non-NavPanelTag">
    <w:name w:val="Non-Nav Panel Tag"/>
    <w:basedOn w:val="Normal"/>
    <w:qFormat/>
    <w:rsid w:val="00AA3610"/>
    <w:rPr>
      <w:b/>
      <w:sz w:val="26"/>
      <w14:ligatures w14:val="standardContextual"/>
    </w:rPr>
  </w:style>
  <w:style w:type="character" w:customStyle="1" w:styleId="Hyperlink3">
    <w:name w:val="Hyperlink.3"/>
    <w:basedOn w:val="DefaultParagraphFont"/>
    <w:rsid w:val="00AA3610"/>
    <w:rPr>
      <w:sz w:val="18"/>
      <w:szCs w:val="18"/>
    </w:rPr>
  </w:style>
  <w:style w:type="character" w:customStyle="1" w:styleId="Hyperlink40">
    <w:name w:val="Hyperlink.4"/>
    <w:basedOn w:val="DefaultParagraphFont"/>
    <w:rsid w:val="00AA3610"/>
    <w:rPr>
      <w:sz w:val="18"/>
      <w:szCs w:val="18"/>
    </w:rPr>
  </w:style>
  <w:style w:type="character" w:customStyle="1" w:styleId="SmallCharChar">
    <w:name w:val="Small Char Char"/>
    <w:basedOn w:val="DefaultParagraphFont"/>
    <w:rsid w:val="00AA3610"/>
    <w:rPr>
      <w:sz w:val="17"/>
      <w:szCs w:val="24"/>
      <w:lang w:val="en-US" w:eastAsia="en-US" w:bidi="ar-SA"/>
    </w:rPr>
  </w:style>
  <w:style w:type="paragraph" w:customStyle="1" w:styleId="TagsFutura">
    <w:name w:val="TagsFutura"/>
    <w:basedOn w:val="Normal"/>
    <w:next w:val="Heading3"/>
    <w:qFormat/>
    <w:rsid w:val="00AA3610"/>
    <w:rPr>
      <w:rFonts w:ascii="Futura" w:eastAsia="Times" w:hAnsi="Futura"/>
      <w:b/>
      <w:caps/>
      <w:sz w:val="18"/>
      <w:szCs w:val="20"/>
      <w14:ligatures w14:val="standardContextual"/>
    </w:rPr>
  </w:style>
  <w:style w:type="paragraph" w:customStyle="1" w:styleId="DebateTag0">
    <w:name w:val="DebateTag"/>
    <w:basedOn w:val="Normal"/>
    <w:qFormat/>
    <w:rsid w:val="00AA3610"/>
    <w:rPr>
      <w:rFonts w:eastAsia="Calibri"/>
      <w:b/>
      <w14:ligatures w14:val="standardContextual"/>
    </w:rPr>
  </w:style>
  <w:style w:type="paragraph" w:customStyle="1" w:styleId="UnderlineBoldIndent">
    <w:name w:val="Underline + Bold Indent"/>
    <w:basedOn w:val="Normal"/>
    <w:link w:val="UnderlineBoldIndentCharChar"/>
    <w:qFormat/>
    <w:rsid w:val="00AA3610"/>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AA3610"/>
    <w:rPr>
      <w:rFonts w:ascii="Calibri" w:eastAsia="Times New Roman" w:hAnsi="Calibri" w:cs="Calibri"/>
      <w:kern w:val="0"/>
      <w:sz w:val="22"/>
      <w:szCs w:val="20"/>
      <w:u w:val="thick"/>
    </w:rPr>
  </w:style>
  <w:style w:type="paragraph" w:customStyle="1" w:styleId="StyleUnderlineBoldIndent11pt">
    <w:name w:val="Style Underline + Bold Indent + 11 pt"/>
    <w:basedOn w:val="UnderlineBoldIndent"/>
    <w:link w:val="StyleUnderlineBoldIndent11ptChar"/>
    <w:qFormat/>
    <w:rsid w:val="00AA3610"/>
    <w:rPr>
      <w:u w:val="single"/>
    </w:rPr>
  </w:style>
  <w:style w:type="character" w:customStyle="1" w:styleId="StyleUnderlineBoldIndent11ptChar">
    <w:name w:val="Style Underline + Bold Indent + 11 pt Char"/>
    <w:link w:val="StyleUnderlineBoldIndent11pt"/>
    <w:rsid w:val="00AA3610"/>
    <w:rPr>
      <w:rFonts w:ascii="Calibri" w:eastAsia="Times New Roman" w:hAnsi="Calibri" w:cs="Calibri"/>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AA3610"/>
    <w:rPr>
      <w:b/>
      <w:bCs/>
      <w:u w:val="single"/>
    </w:rPr>
  </w:style>
  <w:style w:type="character" w:customStyle="1" w:styleId="StyleUnderlineBoldIndent11ptBoldChar">
    <w:name w:val="Style Underline + Bold Indent + 11 pt Bold Char"/>
    <w:link w:val="StyleUnderlineBoldIndent11ptBold"/>
    <w:rsid w:val="00AA3610"/>
    <w:rPr>
      <w:rFonts w:ascii="Calibri" w:eastAsia="Times New Roman" w:hAnsi="Calibri" w:cs="Calibri"/>
      <w:b/>
      <w:bCs/>
      <w:kern w:val="0"/>
      <w:sz w:val="22"/>
      <w:szCs w:val="20"/>
      <w:u w:val="single"/>
    </w:rPr>
  </w:style>
  <w:style w:type="character" w:customStyle="1" w:styleId="FontStyle177">
    <w:name w:val="Font Style177"/>
    <w:basedOn w:val="DefaultParagraphFont"/>
    <w:uiPriority w:val="99"/>
    <w:rsid w:val="00AA3610"/>
    <w:rPr>
      <w:rFonts w:ascii="Times New Roman" w:hAnsi="Times New Roman" w:cs="Times New Roman"/>
      <w:sz w:val="20"/>
      <w:szCs w:val="20"/>
    </w:rPr>
  </w:style>
  <w:style w:type="character" w:customStyle="1" w:styleId="FontStyle173">
    <w:name w:val="Font Style173"/>
    <w:basedOn w:val="DefaultParagraphFont"/>
    <w:uiPriority w:val="99"/>
    <w:rsid w:val="00AA3610"/>
    <w:rPr>
      <w:rFonts w:ascii="Times New Roman" w:hAnsi="Times New Roman" w:cs="Times New Roman"/>
      <w:sz w:val="14"/>
      <w:szCs w:val="14"/>
    </w:rPr>
  </w:style>
  <w:style w:type="character" w:customStyle="1" w:styleId="FontStyle151">
    <w:name w:val="Font Style151"/>
    <w:basedOn w:val="DefaultParagraphFont"/>
    <w:uiPriority w:val="99"/>
    <w:rsid w:val="00AA3610"/>
    <w:rPr>
      <w:rFonts w:ascii="Arial Narrow" w:hAnsi="Arial Narrow" w:cs="Arial Narrow"/>
      <w:b/>
      <w:bCs/>
      <w:sz w:val="12"/>
      <w:szCs w:val="12"/>
    </w:rPr>
  </w:style>
  <w:style w:type="character" w:customStyle="1" w:styleId="FontStyle156">
    <w:name w:val="Font Style156"/>
    <w:basedOn w:val="DefaultParagraphFont"/>
    <w:uiPriority w:val="99"/>
    <w:rsid w:val="00AA3610"/>
    <w:rPr>
      <w:rFonts w:ascii="Arial Narrow" w:hAnsi="Arial Narrow" w:cs="Arial Narrow"/>
      <w:sz w:val="8"/>
      <w:szCs w:val="8"/>
    </w:rPr>
  </w:style>
  <w:style w:type="character" w:customStyle="1" w:styleId="FontStyle160">
    <w:name w:val="Font Style160"/>
    <w:basedOn w:val="DefaultParagraphFont"/>
    <w:uiPriority w:val="99"/>
    <w:rsid w:val="00AA3610"/>
    <w:rPr>
      <w:rFonts w:ascii="Times New Roman" w:hAnsi="Times New Roman" w:cs="Times New Roman"/>
      <w:b/>
      <w:bCs/>
      <w:sz w:val="20"/>
      <w:szCs w:val="20"/>
    </w:rPr>
  </w:style>
  <w:style w:type="character" w:customStyle="1" w:styleId="FontStyle178">
    <w:name w:val="Font Style178"/>
    <w:basedOn w:val="DefaultParagraphFont"/>
    <w:uiPriority w:val="99"/>
    <w:rsid w:val="00AA3610"/>
    <w:rPr>
      <w:rFonts w:ascii="Times New Roman" w:hAnsi="Times New Roman" w:cs="Times New Roman"/>
      <w:sz w:val="18"/>
      <w:szCs w:val="18"/>
    </w:rPr>
  </w:style>
  <w:style w:type="paragraph" w:customStyle="1" w:styleId="Style140">
    <w:name w:val="Style14"/>
    <w:basedOn w:val="Normal"/>
    <w:uiPriority w:val="99"/>
    <w:qFormat/>
    <w:rsid w:val="00AA3610"/>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AA3610"/>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AA3610"/>
    <w:rPr>
      <w:rFonts w:ascii="Times New Roman" w:hAnsi="Times New Roman" w:cs="Times New Roman"/>
      <w:sz w:val="12"/>
      <w:szCs w:val="12"/>
    </w:rPr>
  </w:style>
  <w:style w:type="paragraph" w:customStyle="1" w:styleId="Style90">
    <w:name w:val="Style9"/>
    <w:basedOn w:val="Normal"/>
    <w:uiPriority w:val="99"/>
    <w:qFormat/>
    <w:rsid w:val="00AA3610"/>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AA3610"/>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AA3610"/>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AA3610"/>
    <w:rPr>
      <w:rFonts w:ascii="Times New Roman" w:hAnsi="Times New Roman" w:cs="Times New Roman"/>
      <w:sz w:val="16"/>
      <w:szCs w:val="16"/>
    </w:rPr>
  </w:style>
  <w:style w:type="character" w:customStyle="1" w:styleId="newscontent">
    <w:name w:val="newscontent"/>
    <w:rsid w:val="00AA3610"/>
  </w:style>
  <w:style w:type="character" w:customStyle="1" w:styleId="FontStyle172">
    <w:name w:val="Font Style172"/>
    <w:basedOn w:val="DefaultParagraphFont"/>
    <w:uiPriority w:val="99"/>
    <w:rsid w:val="00AA3610"/>
    <w:rPr>
      <w:rFonts w:ascii="Times New Roman" w:hAnsi="Times New Roman" w:cs="Times New Roman"/>
      <w:b/>
      <w:bCs/>
      <w:sz w:val="16"/>
      <w:szCs w:val="16"/>
    </w:rPr>
  </w:style>
  <w:style w:type="paragraph" w:customStyle="1" w:styleId="Style180">
    <w:name w:val="Style18"/>
    <w:basedOn w:val="Normal"/>
    <w:uiPriority w:val="99"/>
    <w:qFormat/>
    <w:rsid w:val="00AA3610"/>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AA3610"/>
    <w:rPr>
      <w:rFonts w:ascii="Times New Roman" w:hAnsi="Times New Roman" w:cs="Times New Roman"/>
      <w:i/>
      <w:iCs/>
      <w:sz w:val="16"/>
      <w:szCs w:val="16"/>
    </w:rPr>
  </w:style>
  <w:style w:type="character" w:customStyle="1" w:styleId="FontStyle162">
    <w:name w:val="Font Style162"/>
    <w:basedOn w:val="DefaultParagraphFont"/>
    <w:uiPriority w:val="99"/>
    <w:rsid w:val="00AA3610"/>
    <w:rPr>
      <w:rFonts w:ascii="Times New Roman" w:hAnsi="Times New Roman" w:cs="Times New Roman"/>
      <w:b/>
      <w:bCs/>
      <w:sz w:val="18"/>
      <w:szCs w:val="18"/>
    </w:rPr>
  </w:style>
  <w:style w:type="character" w:customStyle="1" w:styleId="FontStyle167">
    <w:name w:val="Font Style167"/>
    <w:basedOn w:val="DefaultParagraphFont"/>
    <w:uiPriority w:val="99"/>
    <w:rsid w:val="00AA3610"/>
    <w:rPr>
      <w:rFonts w:ascii="Times New Roman" w:hAnsi="Times New Roman" w:cs="Times New Roman"/>
      <w:sz w:val="10"/>
      <w:szCs w:val="10"/>
    </w:rPr>
  </w:style>
  <w:style w:type="character" w:customStyle="1" w:styleId="FontStyle174">
    <w:name w:val="Font Style174"/>
    <w:basedOn w:val="DefaultParagraphFont"/>
    <w:uiPriority w:val="99"/>
    <w:rsid w:val="00AA3610"/>
    <w:rPr>
      <w:rFonts w:ascii="Arial Narrow" w:hAnsi="Arial Narrow" w:cs="Arial Narrow"/>
      <w:b/>
      <w:bCs/>
      <w:sz w:val="18"/>
      <w:szCs w:val="18"/>
    </w:rPr>
  </w:style>
  <w:style w:type="paragraph" w:customStyle="1" w:styleId="Style47">
    <w:name w:val="Style47"/>
    <w:basedOn w:val="Normal"/>
    <w:uiPriority w:val="99"/>
    <w:qFormat/>
    <w:rsid w:val="00AA3610"/>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AA3610"/>
    <w:rPr>
      <w:rFonts w:ascii="Times New Roman" w:hAnsi="Times New Roman" w:cs="Times New Roman"/>
      <w:sz w:val="12"/>
      <w:szCs w:val="12"/>
    </w:rPr>
  </w:style>
  <w:style w:type="paragraph" w:customStyle="1" w:styleId="Style24">
    <w:name w:val="Style24"/>
    <w:basedOn w:val="Normal"/>
    <w:uiPriority w:val="99"/>
    <w:qFormat/>
    <w:rsid w:val="00AA3610"/>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AA3610"/>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AA3610"/>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AA3610"/>
    <w:rPr>
      <w:rFonts w:ascii="Times New Roman" w:hAnsi="Times New Roman" w:cs="Times New Roman"/>
      <w:b/>
      <w:bCs/>
      <w:sz w:val="18"/>
      <w:szCs w:val="18"/>
    </w:rPr>
  </w:style>
  <w:style w:type="paragraph" w:customStyle="1" w:styleId="Style210">
    <w:name w:val="Style21"/>
    <w:basedOn w:val="Normal"/>
    <w:uiPriority w:val="99"/>
    <w:qFormat/>
    <w:rsid w:val="00AA3610"/>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AA3610"/>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qFormat/>
    <w:rsid w:val="00AA3610"/>
    <w:rPr>
      <w:iCs w:val="0"/>
      <w14:ligatures w14:val="standardContextual"/>
    </w:rPr>
  </w:style>
  <w:style w:type="paragraph" w:customStyle="1" w:styleId="Aa">
    <w:name w:val="A"/>
    <w:basedOn w:val="Default"/>
    <w:next w:val="Default"/>
    <w:qFormat/>
    <w:rsid w:val="00AA3610"/>
    <w:rPr>
      <w:color w:val="auto"/>
      <w:lang w:bidi="en-US"/>
    </w:rPr>
  </w:style>
  <w:style w:type="character" w:customStyle="1" w:styleId="ac">
    <w:name w:val="••••"/>
    <w:rsid w:val="00AA3610"/>
    <w:rPr>
      <w:color w:val="000000"/>
    </w:rPr>
  </w:style>
  <w:style w:type="character" w:customStyle="1" w:styleId="UL-Bold">
    <w:name w:val="UL-Bold"/>
    <w:basedOn w:val="DefaultParagraphFont"/>
    <w:rsid w:val="00AA3610"/>
    <w:rPr>
      <w:u w:val="thick"/>
    </w:rPr>
  </w:style>
  <w:style w:type="character" w:customStyle="1" w:styleId="UL-None">
    <w:name w:val="UL-None"/>
    <w:basedOn w:val="DefaultParagraphFont"/>
    <w:rsid w:val="00AA3610"/>
    <w:rPr>
      <w:u w:val="none"/>
    </w:rPr>
  </w:style>
  <w:style w:type="character" w:customStyle="1" w:styleId="styletimesnewroman12ptbold0">
    <w:name w:val="styletimesnewroman12ptbold"/>
    <w:basedOn w:val="DefaultParagraphFont"/>
    <w:rsid w:val="00AA3610"/>
  </w:style>
  <w:style w:type="character" w:customStyle="1" w:styleId="FontStyle19">
    <w:name w:val="Font Style19"/>
    <w:basedOn w:val="DefaultParagraphFont"/>
    <w:uiPriority w:val="99"/>
    <w:rsid w:val="00AA3610"/>
    <w:rPr>
      <w:rFonts w:ascii="Times New Roman" w:hAnsi="Times New Roman" w:cs="Times New Roman"/>
      <w:sz w:val="18"/>
      <w:szCs w:val="18"/>
    </w:rPr>
  </w:style>
  <w:style w:type="character" w:customStyle="1" w:styleId="UnderlineBox">
    <w:name w:val="Underline + Box"/>
    <w:uiPriority w:val="1"/>
    <w:qFormat/>
    <w:rsid w:val="00AA3610"/>
    <w:rPr>
      <w:rFonts w:ascii="Georgia" w:hAnsi="Georgia"/>
      <w:b w:val="0"/>
      <w:sz w:val="22"/>
      <w:u w:val="single"/>
      <w:bdr w:val="single" w:sz="4" w:space="0" w:color="auto"/>
    </w:rPr>
  </w:style>
  <w:style w:type="character" w:customStyle="1" w:styleId="10ptnotbold">
    <w:name w:val="10ptnotbold"/>
    <w:basedOn w:val="DefaultParagraphFont"/>
    <w:rsid w:val="00AA3610"/>
    <w:rPr>
      <w:sz w:val="20"/>
    </w:rPr>
  </w:style>
  <w:style w:type="paragraph" w:customStyle="1" w:styleId="ALLCAPS">
    <w:name w:val="ALL CAPS"/>
    <w:basedOn w:val="Normal"/>
    <w:link w:val="ALLCAPSChar"/>
    <w:qFormat/>
    <w:rsid w:val="00AA3610"/>
    <w:rPr>
      <w:rFonts w:eastAsia="Times New Roman"/>
      <w:b/>
      <w:caps/>
      <w:szCs w:val="20"/>
      <w14:ligatures w14:val="standardContextual"/>
    </w:rPr>
  </w:style>
  <w:style w:type="character" w:customStyle="1" w:styleId="kn">
    <w:name w:val="kn"/>
    <w:basedOn w:val="DefaultParagraphFont"/>
    <w:rsid w:val="00AA3610"/>
  </w:style>
  <w:style w:type="paragraph" w:customStyle="1" w:styleId="StyleCardworksLinespacingsingle">
    <w:name w:val="Style Card works + Line spacing:  single"/>
    <w:basedOn w:val="Normal"/>
    <w:link w:val="StyleCardworksLinespacingsingleChar"/>
    <w:qFormat/>
    <w:rsid w:val="00AA3610"/>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AA3610"/>
    <w:rPr>
      <w:rFonts w:ascii="Calibri" w:eastAsia="Times New Roman" w:hAnsi="Calibri" w:cs="Calibri"/>
      <w:spacing w:val="-3"/>
      <w:kern w:val="0"/>
      <w:sz w:val="22"/>
      <w:szCs w:val="20"/>
    </w:rPr>
  </w:style>
  <w:style w:type="paragraph" w:customStyle="1" w:styleId="BriefTitleWorks">
    <w:name w:val="Brief Title Works"/>
    <w:basedOn w:val="Heading1"/>
    <w:link w:val="BriefTitleWorksChar"/>
    <w:qFormat/>
    <w:rsid w:val="00AA36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AA3610"/>
    <w:rPr>
      <w:rFonts w:ascii="Calibri" w:eastAsia="Times New Roman" w:hAnsi="Calibri" w:cs="Arial"/>
      <w:b/>
      <w:bCs/>
      <w:caps/>
      <w:kern w:val="32"/>
      <w:szCs w:val="32"/>
      <w:u w:val="single"/>
    </w:rPr>
  </w:style>
  <w:style w:type="character" w:customStyle="1" w:styleId="twelptblackblack1">
    <w:name w:val="twelptblackblack1"/>
    <w:basedOn w:val="DefaultParagraphFont"/>
    <w:rsid w:val="00AA3610"/>
    <w:rPr>
      <w:rFonts w:ascii="Verdana" w:hAnsi="Verdana" w:hint="default"/>
      <w:color w:val="000000"/>
      <w:sz w:val="16"/>
      <w:szCs w:val="16"/>
    </w:rPr>
  </w:style>
  <w:style w:type="character" w:customStyle="1" w:styleId="TagCharCharCharChar0">
    <w:name w:val="Tag Char Char Char Char"/>
    <w:basedOn w:val="DefaultParagraphFont"/>
    <w:rsid w:val="00AA3610"/>
    <w:rPr>
      <w:rFonts w:ascii="Times New Roman" w:eastAsia="Times New Roman" w:hAnsi="Times New Roman" w:cs="Times New Roman"/>
      <w:b/>
      <w:sz w:val="24"/>
      <w:szCs w:val="20"/>
    </w:rPr>
  </w:style>
  <w:style w:type="character" w:customStyle="1" w:styleId="CharacterStyle14">
    <w:name w:val="Character Style 14"/>
    <w:rsid w:val="00AA3610"/>
    <w:rPr>
      <w:sz w:val="30"/>
      <w:szCs w:val="30"/>
    </w:rPr>
  </w:style>
  <w:style w:type="character" w:customStyle="1" w:styleId="CharacterStyle13">
    <w:name w:val="Character Style 13"/>
    <w:rsid w:val="00AA3610"/>
    <w:rPr>
      <w:i/>
      <w:iCs/>
      <w:sz w:val="17"/>
      <w:szCs w:val="17"/>
    </w:rPr>
  </w:style>
  <w:style w:type="character" w:customStyle="1" w:styleId="CardsNotUnderlined">
    <w:name w:val="Cards Not Underlined"/>
    <w:qFormat/>
    <w:rsid w:val="00AA3610"/>
    <w:rPr>
      <w:rFonts w:ascii="Times New Roman" w:hAnsi="Times New Roman"/>
      <w:sz w:val="16"/>
    </w:rPr>
  </w:style>
  <w:style w:type="character" w:customStyle="1" w:styleId="a13">
    <w:name w:val="a1"/>
    <w:rsid w:val="00AA3610"/>
    <w:rPr>
      <w:color w:val="008000"/>
    </w:rPr>
  </w:style>
  <w:style w:type="character" w:customStyle="1" w:styleId="FifthChar">
    <w:name w:val="Fifth Char"/>
    <w:link w:val="Fifth"/>
    <w:rsid w:val="00AA3610"/>
    <w:rPr>
      <w:rFonts w:ascii="Calibri" w:eastAsia="Calibri" w:hAnsi="Calibri" w:cs="Calibri"/>
      <w:kern w:val="0"/>
      <w:sz w:val="22"/>
      <w:szCs w:val="22"/>
    </w:rPr>
  </w:style>
  <w:style w:type="paragraph" w:customStyle="1" w:styleId="Repeatblockheading0">
    <w:name w:val="Repeat block heading"/>
    <w:basedOn w:val="Normal"/>
    <w:qFormat/>
    <w:rsid w:val="00AA3610"/>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AA3610"/>
  </w:style>
  <w:style w:type="character" w:customStyle="1" w:styleId="hps">
    <w:name w:val="hps"/>
    <w:rsid w:val="00AA3610"/>
  </w:style>
  <w:style w:type="paragraph" w:customStyle="1" w:styleId="TashmaHeader2">
    <w:name w:val="Tashma_Header2"/>
    <w:basedOn w:val="Heading2"/>
    <w:uiPriority w:val="99"/>
    <w:qFormat/>
    <w:rsid w:val="00AA3610"/>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AA3610"/>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AA3610"/>
    <w:rPr>
      <w:rFonts w:cs="Calibri"/>
    </w:rPr>
  </w:style>
  <w:style w:type="paragraph" w:customStyle="1" w:styleId="CitationCharCharCharCharCharCharChar">
    <w:name w:val="Citation Char Char Char Char Char Char Char"/>
    <w:basedOn w:val="Normal"/>
    <w:link w:val="CitationCharCharCharCharCharCharCharChar"/>
    <w:qFormat/>
    <w:rsid w:val="00AA3610"/>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qFormat/>
    <w:rsid w:val="00AA3610"/>
    <w:pPr>
      <w:spacing w:after="120"/>
    </w:pPr>
    <w:rPr>
      <w:bCs/>
      <w:color w:val="000000"/>
      <w14:ligatures w14:val="standardContextual"/>
    </w:rPr>
  </w:style>
  <w:style w:type="paragraph" w:customStyle="1" w:styleId="BodyText210">
    <w:name w:val="Body Text 21"/>
    <w:basedOn w:val="Normal"/>
    <w:next w:val="BodyText2"/>
    <w:unhideWhenUsed/>
    <w:qFormat/>
    <w:rsid w:val="00AA3610"/>
    <w:pPr>
      <w:spacing w:after="120" w:line="480" w:lineRule="auto"/>
    </w:pPr>
    <w:rPr>
      <w:sz w:val="12"/>
      <w14:ligatures w14:val="standardContextual"/>
    </w:rPr>
  </w:style>
  <w:style w:type="paragraph" w:customStyle="1" w:styleId="BodyTextIndent1">
    <w:name w:val="Body Text Indent1"/>
    <w:basedOn w:val="Normal"/>
    <w:next w:val="BodyTextIndent"/>
    <w:unhideWhenUsed/>
    <w:qFormat/>
    <w:rsid w:val="00AA3610"/>
    <w:pPr>
      <w:spacing w:after="120"/>
      <w:ind w:left="360"/>
    </w:pPr>
    <w:rPr>
      <w14:ligatures w14:val="standardContextual"/>
    </w:rPr>
  </w:style>
  <w:style w:type="paragraph" w:customStyle="1" w:styleId="BodyTextIndent31">
    <w:name w:val="Body Text Indent 31"/>
    <w:basedOn w:val="Normal"/>
    <w:next w:val="BodyTextIndent3"/>
    <w:semiHidden/>
    <w:unhideWhenUsed/>
    <w:qFormat/>
    <w:rsid w:val="00AA3610"/>
    <w:pPr>
      <w:spacing w:after="120"/>
      <w:ind w:left="360"/>
    </w:pPr>
    <w:rPr>
      <w:sz w:val="14"/>
      <w14:ligatures w14:val="standardContextual"/>
    </w:rPr>
  </w:style>
  <w:style w:type="paragraph" w:customStyle="1" w:styleId="BodyTextIndent21">
    <w:name w:val="Body Text Indent 21"/>
    <w:basedOn w:val="Normal"/>
    <w:next w:val="BodyTextIndent2"/>
    <w:unhideWhenUsed/>
    <w:qFormat/>
    <w:rsid w:val="00AA3610"/>
    <w:pPr>
      <w:spacing w:after="120" w:line="480" w:lineRule="auto"/>
      <w:ind w:left="360"/>
    </w:pPr>
    <w:rPr>
      <w14:ligatures w14:val="standardContextual"/>
    </w:rPr>
  </w:style>
  <w:style w:type="character" w:customStyle="1" w:styleId="Caption11">
    <w:name w:val="Caption11"/>
    <w:rsid w:val="00AA3610"/>
  </w:style>
  <w:style w:type="paragraph" w:customStyle="1" w:styleId="z-BottomofForm1">
    <w:name w:val="z-Bottom of Form1"/>
    <w:basedOn w:val="Normal"/>
    <w:next w:val="Normal"/>
    <w:hidden/>
    <w:unhideWhenUsed/>
    <w:qFormat/>
    <w:rsid w:val="00AA3610"/>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qFormat/>
    <w:rsid w:val="00AA3610"/>
    <w:pPr>
      <w:spacing w:before="100" w:beforeAutospacing="1" w:after="100" w:afterAutospacing="1"/>
    </w:pPr>
    <w:rPr>
      <w:rFonts w:eastAsia="Times New Roman"/>
      <w:sz w:val="24"/>
      <w14:ligatures w14:val="standardContextual"/>
    </w:rPr>
  </w:style>
  <w:style w:type="paragraph" w:customStyle="1" w:styleId="cptchblock">
    <w:name w:val="cptch_block"/>
    <w:basedOn w:val="Normal"/>
    <w:qFormat/>
    <w:rsid w:val="00AA3610"/>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qFormat/>
    <w:rsid w:val="00AA3610"/>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AA3610"/>
    <w:rPr>
      <w:sz w:val="24"/>
      <w:szCs w:val="24"/>
      <w:u w:val="thick"/>
    </w:rPr>
  </w:style>
  <w:style w:type="character" w:customStyle="1" w:styleId="BodyTextIndentChar2">
    <w:name w:val="Body Text Indent Char2"/>
    <w:basedOn w:val="DefaultParagraphFont"/>
    <w:uiPriority w:val="99"/>
    <w:semiHidden/>
    <w:rsid w:val="00AA3610"/>
    <w:rPr>
      <w:rFonts w:ascii="Georgia" w:hAnsi="Georgia"/>
      <w:sz w:val="22"/>
      <w:szCs w:val="22"/>
    </w:rPr>
  </w:style>
  <w:style w:type="character" w:customStyle="1" w:styleId="BodyText2Char2">
    <w:name w:val="Body Text 2 Char2"/>
    <w:basedOn w:val="DefaultParagraphFont"/>
    <w:uiPriority w:val="99"/>
    <w:semiHidden/>
    <w:rsid w:val="00AA3610"/>
    <w:rPr>
      <w:rFonts w:ascii="Georgia" w:hAnsi="Georgia"/>
      <w:sz w:val="22"/>
      <w:szCs w:val="22"/>
    </w:rPr>
  </w:style>
  <w:style w:type="character" w:customStyle="1" w:styleId="BodyText3Char2">
    <w:name w:val="Body Text 3 Char2"/>
    <w:basedOn w:val="DefaultParagraphFont"/>
    <w:uiPriority w:val="99"/>
    <w:semiHidden/>
    <w:rsid w:val="00AA3610"/>
    <w:rPr>
      <w:rFonts w:ascii="Georgia" w:hAnsi="Georgia"/>
      <w:sz w:val="16"/>
      <w:szCs w:val="16"/>
    </w:rPr>
  </w:style>
  <w:style w:type="character" w:customStyle="1" w:styleId="BodyTextIndent2Char2">
    <w:name w:val="Body Text Indent 2 Char2"/>
    <w:basedOn w:val="DefaultParagraphFont"/>
    <w:uiPriority w:val="99"/>
    <w:semiHidden/>
    <w:rsid w:val="00AA3610"/>
    <w:rPr>
      <w:rFonts w:ascii="Georgia" w:hAnsi="Georgia"/>
      <w:sz w:val="22"/>
      <w:szCs w:val="22"/>
    </w:rPr>
  </w:style>
  <w:style w:type="character" w:customStyle="1" w:styleId="BodyTextIndent3Char2">
    <w:name w:val="Body Text Indent 3 Char2"/>
    <w:basedOn w:val="DefaultParagraphFont"/>
    <w:uiPriority w:val="99"/>
    <w:semiHidden/>
    <w:rsid w:val="00AA3610"/>
    <w:rPr>
      <w:rFonts w:ascii="Georgia" w:hAnsi="Georgia"/>
      <w:sz w:val="16"/>
      <w:szCs w:val="16"/>
    </w:rPr>
  </w:style>
  <w:style w:type="character" w:customStyle="1" w:styleId="z-BottomofFormChar2">
    <w:name w:val="z-Bottom of Form Char2"/>
    <w:basedOn w:val="DefaultParagraphFont"/>
    <w:uiPriority w:val="99"/>
    <w:semiHidden/>
    <w:rsid w:val="00AA361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A3610"/>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A3610"/>
    <w:rPr>
      <w:rFonts w:ascii="Garamond" w:eastAsia="Cambria" w:hAnsi="Garamond" w:cs="Calibri"/>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AA3610"/>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A3610"/>
    <w:rPr>
      <w:rFonts w:ascii="Garamond" w:eastAsia="Cambria" w:hAnsi="Garamond" w:cs="Calibri"/>
      <w:kern w:val="0"/>
      <w:sz w:val="20"/>
      <w:szCs w:val="22"/>
      <w:u w:val="single"/>
    </w:rPr>
  </w:style>
  <w:style w:type="character" w:customStyle="1" w:styleId="m5686307894942199640gmail-style13ptbold">
    <w:name w:val="m_5686307894942199640gmail-style13ptbold"/>
    <w:basedOn w:val="DefaultParagraphFont"/>
    <w:rsid w:val="00AA3610"/>
  </w:style>
  <w:style w:type="character" w:customStyle="1" w:styleId="m5686307894942199640gmail-styleunderline">
    <w:name w:val="m_5686307894942199640gmail-styleunderline"/>
    <w:basedOn w:val="DefaultParagraphFont"/>
    <w:rsid w:val="00AA3610"/>
  </w:style>
  <w:style w:type="paragraph" w:customStyle="1" w:styleId="Hyperlink2">
    <w:name w:val="Hyperlink2"/>
    <w:basedOn w:val="Normal"/>
    <w:qFormat/>
    <w:rsid w:val="00AA3610"/>
    <w:rPr>
      <w:rFonts w:eastAsia="Calibri"/>
      <w:color w:val="00B0F0"/>
      <w:u w:val="single" w:color="00B0F0"/>
      <w14:ligatures w14:val="standardContextual"/>
    </w:rPr>
  </w:style>
  <w:style w:type="character" w:customStyle="1" w:styleId="messagecontent">
    <w:name w:val="message_content"/>
    <w:rsid w:val="00AA3610"/>
  </w:style>
  <w:style w:type="paragraph" w:customStyle="1" w:styleId="UnderlineCharCharCharCharCharCharCharCharChar">
    <w:name w:val="Underline Char Char Char Char Char Char Char Char Char"/>
    <w:link w:val="UnderlineCharCharCharCharCharCharCharCharCharChar"/>
    <w:qFormat/>
    <w:rsid w:val="00AA3610"/>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AA3610"/>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A3610"/>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AA3610"/>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A3610"/>
    <w:rPr>
      <w:rFonts w:ascii="Times New Roman" w:eastAsia="SimSun" w:hAnsi="Times New Roman" w:cs="Times New Roman"/>
      <w:sz w:val="24"/>
      <w:szCs w:val="24"/>
      <w:lang w:eastAsia="zh-CN"/>
    </w:rPr>
  </w:style>
  <w:style w:type="paragraph" w:customStyle="1" w:styleId="Style31">
    <w:name w:val="Style31"/>
    <w:basedOn w:val="Normal"/>
    <w:uiPriority w:val="99"/>
    <w:qFormat/>
    <w:rsid w:val="00AA3610"/>
    <w:pPr>
      <w:spacing w:line="197" w:lineRule="exact"/>
      <w:jc w:val="both"/>
    </w:pPr>
    <w:rPr>
      <w14:ligatures w14:val="standardContextual"/>
    </w:rPr>
  </w:style>
  <w:style w:type="paragraph" w:customStyle="1" w:styleId="Style42">
    <w:name w:val="Style42"/>
    <w:basedOn w:val="Normal"/>
    <w:uiPriority w:val="99"/>
    <w:qFormat/>
    <w:rsid w:val="00AA3610"/>
    <w:pPr>
      <w:spacing w:line="202" w:lineRule="exact"/>
      <w:jc w:val="both"/>
    </w:pPr>
    <w:rPr>
      <w14:ligatures w14:val="standardContextual"/>
    </w:rPr>
  </w:style>
  <w:style w:type="paragraph" w:customStyle="1" w:styleId="Style51">
    <w:name w:val="Style51"/>
    <w:basedOn w:val="Normal"/>
    <w:uiPriority w:val="99"/>
    <w:qFormat/>
    <w:rsid w:val="00AA3610"/>
    <w:pPr>
      <w:spacing w:line="200" w:lineRule="exact"/>
      <w:jc w:val="both"/>
    </w:pPr>
    <w:rPr>
      <w14:ligatures w14:val="standardContextual"/>
    </w:rPr>
  </w:style>
  <w:style w:type="character" w:customStyle="1" w:styleId="FontStyle72">
    <w:name w:val="Font Style72"/>
    <w:uiPriority w:val="99"/>
    <w:rsid w:val="00AA3610"/>
    <w:rPr>
      <w:rFonts w:ascii="Times New Roman" w:hAnsi="Times New Roman" w:cs="Times New Roman" w:hint="default"/>
      <w:sz w:val="16"/>
      <w:szCs w:val="16"/>
    </w:rPr>
  </w:style>
  <w:style w:type="character" w:customStyle="1" w:styleId="FontStyle73">
    <w:name w:val="Font Style73"/>
    <w:uiPriority w:val="99"/>
    <w:rsid w:val="00AA3610"/>
    <w:rPr>
      <w:rFonts w:ascii="Times New Roman" w:hAnsi="Times New Roman" w:cs="Times New Roman" w:hint="default"/>
      <w:i/>
      <w:iCs/>
      <w:sz w:val="16"/>
      <w:szCs w:val="16"/>
    </w:rPr>
  </w:style>
  <w:style w:type="character" w:customStyle="1" w:styleId="UnderlinestyleChar20">
    <w:name w:val="Underline style Char2"/>
    <w:rsid w:val="00AA3610"/>
    <w:rPr>
      <w:sz w:val="22"/>
      <w:szCs w:val="24"/>
      <w:u w:val="single"/>
      <w:lang w:val="en-US" w:eastAsia="en-US" w:bidi="ar-SA"/>
    </w:rPr>
  </w:style>
  <w:style w:type="character" w:customStyle="1" w:styleId="FontStyle49">
    <w:name w:val="Font Style49"/>
    <w:uiPriority w:val="99"/>
    <w:rsid w:val="00AA3610"/>
    <w:rPr>
      <w:rFonts w:ascii="Times New Roman" w:hAnsi="Times New Roman" w:cs="Times New Roman"/>
      <w:sz w:val="20"/>
      <w:szCs w:val="20"/>
    </w:rPr>
  </w:style>
  <w:style w:type="character" w:customStyle="1" w:styleId="FontStyle50">
    <w:name w:val="Font Style50"/>
    <w:uiPriority w:val="99"/>
    <w:rsid w:val="00AA3610"/>
    <w:rPr>
      <w:rFonts w:ascii="Times New Roman" w:hAnsi="Times New Roman" w:cs="Times New Roman"/>
      <w:b/>
      <w:bCs/>
      <w:sz w:val="20"/>
      <w:szCs w:val="20"/>
    </w:rPr>
  </w:style>
  <w:style w:type="paragraph" w:customStyle="1" w:styleId="msonormal0">
    <w:name w:val="msonormal"/>
    <w:basedOn w:val="Normal"/>
    <w:qFormat/>
    <w:rsid w:val="00AA3610"/>
    <w:pPr>
      <w:spacing w:before="100" w:beforeAutospacing="1" w:after="100" w:afterAutospacing="1"/>
    </w:pPr>
    <w:rPr>
      <w:rFonts w:eastAsia="Times New Roman"/>
      <w14:ligatures w14:val="standardContextual"/>
    </w:rPr>
  </w:style>
  <w:style w:type="character" w:customStyle="1" w:styleId="ListBulletChar">
    <w:name w:val="List Bullet Char"/>
    <w:link w:val="ListBullet"/>
    <w:locked/>
    <w:rsid w:val="00AA3610"/>
    <w:rPr>
      <w:rFonts w:ascii="Calibri" w:hAnsi="Calibri" w:cs="Calibri"/>
      <w:kern w:val="0"/>
      <w:sz w:val="22"/>
      <w:szCs w:val="22"/>
      <w14:ligatures w14:val="none"/>
    </w:rPr>
  </w:style>
  <w:style w:type="character" w:customStyle="1" w:styleId="BoldUnderlineChar2Char">
    <w:name w:val="BoldUnderline Char2 Char"/>
    <w:link w:val="BoldUnderlineChar20"/>
    <w:locked/>
    <w:rsid w:val="00AA361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A3610"/>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AA3610"/>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qFormat/>
    <w:rsid w:val="00AA3610"/>
    <w:pPr>
      <w:spacing w:line="256" w:lineRule="auto"/>
    </w:pPr>
    <w:rPr>
      <w:rFonts w:eastAsia="Times New Roman"/>
      <w14:ligatures w14:val="standardContextual"/>
    </w:rPr>
  </w:style>
  <w:style w:type="paragraph" w:customStyle="1" w:styleId="Normal20pt">
    <w:name w:val="Normal  + 20 pt"/>
    <w:basedOn w:val="Normal"/>
    <w:uiPriority w:val="6"/>
    <w:qFormat/>
    <w:rsid w:val="00AA3610"/>
    <w:pPr>
      <w:spacing w:line="256" w:lineRule="auto"/>
    </w:pPr>
    <w:rPr>
      <w:rFonts w:asciiTheme="minorHAnsi" w:hAnsiTheme="minorHAnsi"/>
      <w:bCs/>
      <w:u w:val="single"/>
      <w14:ligatures w14:val="standardContextual"/>
    </w:rPr>
  </w:style>
  <w:style w:type="paragraph" w:customStyle="1" w:styleId="conintrotext">
    <w:name w:val="conintrotext"/>
    <w:basedOn w:val="Normal"/>
    <w:qFormat/>
    <w:rsid w:val="00AA3610"/>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A3610"/>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A3610"/>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qFormat/>
    <w:rsid w:val="00AA3610"/>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A3610"/>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A3610"/>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A3610"/>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A3610"/>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A3610"/>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A3610"/>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AA3610"/>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A3610"/>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A3610"/>
    <w:rPr>
      <w:rFonts w:eastAsia="Times New Roman"/>
      <w:u w:val="single"/>
    </w:rPr>
  </w:style>
  <w:style w:type="paragraph" w:customStyle="1" w:styleId="StyleStyle4ArialNarrow9pt">
    <w:name w:val="Style Style4 + Arial Narrow 9 pt"/>
    <w:basedOn w:val="Normal"/>
    <w:link w:val="StyleStyle4ArialNarrow9ptChar"/>
    <w:qFormat/>
    <w:rsid w:val="00AA361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AA3610"/>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A3610"/>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AA3610"/>
    <w:rPr>
      <w:rFonts w:eastAsia="Times New Roman"/>
      <w:b/>
      <w:smallCaps/>
      <w:sz w:val="24"/>
      <w:szCs w:val="24"/>
      <w:u w:val="single"/>
    </w:rPr>
  </w:style>
  <w:style w:type="character" w:customStyle="1" w:styleId="HiddenBlockHeaderChar">
    <w:name w:val="Hidden Block Header Char"/>
    <w:link w:val="HiddenBlockHeader"/>
    <w:locked/>
    <w:rsid w:val="00AA3610"/>
    <w:rPr>
      <w:rFonts w:ascii="Calibri" w:hAnsi="Calibri" w:cs="Calibri"/>
      <w:kern w:val="0"/>
      <w:sz w:val="22"/>
      <w:szCs w:val="22"/>
    </w:rPr>
  </w:style>
  <w:style w:type="character" w:customStyle="1" w:styleId="ThirdChar">
    <w:name w:val="Third Char"/>
    <w:link w:val="Third"/>
    <w:locked/>
    <w:rsid w:val="00AA3610"/>
    <w:rPr>
      <w:rFonts w:eastAsia="Times New Roman"/>
      <w:b/>
      <w:u w:val="single"/>
      <w:lang w:val="x-none" w:eastAsia="x-none"/>
    </w:rPr>
  </w:style>
  <w:style w:type="paragraph" w:customStyle="1" w:styleId="Third">
    <w:name w:val="Third"/>
    <w:basedOn w:val="Normal"/>
    <w:link w:val="ThirdChar"/>
    <w:qFormat/>
    <w:rsid w:val="00AA3610"/>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 Char Char Char Char1"/>
    <w:next w:val="Normal"/>
    <w:qFormat/>
    <w:rsid w:val="00AA3610"/>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AA3610"/>
    <w:rPr>
      <w:rFonts w:eastAsia="Times New Roman"/>
      <w:b/>
      <w:szCs w:val="24"/>
      <w:u w:val="thick"/>
    </w:rPr>
  </w:style>
  <w:style w:type="paragraph" w:customStyle="1" w:styleId="CiteSmallText">
    <w:name w:val="Cite Small Text"/>
    <w:basedOn w:val="Normal"/>
    <w:qFormat/>
    <w:rsid w:val="00AA3610"/>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AA3610"/>
    <w:rPr>
      <w:lang w:val="x-none"/>
    </w:rPr>
  </w:style>
  <w:style w:type="paragraph" w:customStyle="1" w:styleId="Cards1CharChar">
    <w:name w:val="Cards1 Char Char"/>
    <w:basedOn w:val="Normal"/>
    <w:link w:val="Cards1CharCharChar"/>
    <w:qFormat/>
    <w:rsid w:val="00AA3610"/>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AA3610"/>
    <w:rPr>
      <w:color w:val="0000FF"/>
      <w:sz w:val="12"/>
      <w:u w:val="single"/>
    </w:rPr>
  </w:style>
  <w:style w:type="paragraph" w:customStyle="1" w:styleId="Swag">
    <w:name w:val="Swag"/>
    <w:basedOn w:val="Normal"/>
    <w:link w:val="SwagChar"/>
    <w:qFormat/>
    <w:rsid w:val="00AA3610"/>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A361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A361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A361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A361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A3610"/>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AA3610"/>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AA3610"/>
    <w:rPr>
      <w:rFonts w:eastAsia="Times New Roman"/>
      <w:b/>
      <w:bCs/>
      <w:u w:val="single"/>
    </w:rPr>
  </w:style>
  <w:style w:type="paragraph" w:customStyle="1" w:styleId="StyleUnderlineChar11ptBold2">
    <w:name w:val="Style Underline Char + 11 pt Bold2"/>
    <w:basedOn w:val="Normal"/>
    <w:link w:val="StyleUnderlineChar11ptBold2Char"/>
    <w:qFormat/>
    <w:rsid w:val="00AA3610"/>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AA3610"/>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A361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A3610"/>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A3610"/>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AA3610"/>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A3610"/>
  </w:style>
  <w:style w:type="paragraph" w:customStyle="1" w:styleId="NothingCharCharChar">
    <w:name w:val="Nothing Char Char Char"/>
    <w:link w:val="NothingCharChar"/>
    <w:qFormat/>
    <w:rsid w:val="00AA3610"/>
    <w:pPr>
      <w:spacing w:after="0" w:line="240" w:lineRule="auto"/>
      <w:jc w:val="both"/>
    </w:pPr>
  </w:style>
  <w:style w:type="paragraph" w:customStyle="1" w:styleId="StyleLeft021">
    <w:name w:val="Style Left:  0.2&quot;1"/>
    <w:basedOn w:val="Normal"/>
    <w:uiPriority w:val="99"/>
    <w:qFormat/>
    <w:rsid w:val="00AA3610"/>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AA3610"/>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A361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A3610"/>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A3610"/>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AA361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qFormat/>
    <w:rsid w:val="00AA3610"/>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AA3610"/>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AA3610"/>
    <w:rPr>
      <w:szCs w:val="24"/>
      <w:u w:val="single"/>
      <w:lang w:val="en-US" w:eastAsia="en-US" w:bidi="ar-SA"/>
    </w:rPr>
  </w:style>
  <w:style w:type="character" w:customStyle="1" w:styleId="BoldUnderlineCharChar3">
    <w:name w:val="BoldUnderline Char Char3"/>
    <w:rsid w:val="00AA3610"/>
    <w:rPr>
      <w:b/>
      <w:bCs w:val="0"/>
      <w:szCs w:val="24"/>
      <w:u w:val="single"/>
      <w:lang w:val="en-US" w:eastAsia="en-US" w:bidi="ar-SA"/>
    </w:rPr>
  </w:style>
  <w:style w:type="character" w:customStyle="1" w:styleId="UnderlineCharChar3">
    <w:name w:val="Underline Char Char3"/>
    <w:rsid w:val="00AA3610"/>
    <w:rPr>
      <w:szCs w:val="24"/>
      <w:u w:val="single"/>
      <w:lang w:val="en-US" w:eastAsia="en-US" w:bidi="ar-SA"/>
    </w:rPr>
  </w:style>
  <w:style w:type="character" w:customStyle="1" w:styleId="BoldUnderlineCharChar2">
    <w:name w:val="BoldUnderline Char Char2"/>
    <w:rsid w:val="00AA3610"/>
    <w:rPr>
      <w:b/>
      <w:bCs w:val="0"/>
      <w:szCs w:val="24"/>
      <w:u w:val="single"/>
      <w:lang w:val="en-US" w:eastAsia="en-US" w:bidi="ar-SA"/>
    </w:rPr>
  </w:style>
  <w:style w:type="character" w:customStyle="1" w:styleId="volume-issue">
    <w:name w:val="volume-issue"/>
    <w:rsid w:val="00AA3610"/>
    <w:rPr>
      <w:rFonts w:ascii="Times New Roman" w:hAnsi="Times New Roman" w:cs="Times New Roman" w:hint="default"/>
    </w:rPr>
  </w:style>
  <w:style w:type="character" w:customStyle="1" w:styleId="boldness1">
    <w:name w:val="boldness1"/>
    <w:rsid w:val="00AA3610"/>
  </w:style>
  <w:style w:type="character" w:customStyle="1" w:styleId="story-author">
    <w:name w:val="story-author"/>
    <w:basedOn w:val="DefaultParagraphFont"/>
    <w:rsid w:val="00AA3610"/>
  </w:style>
  <w:style w:type="character" w:customStyle="1" w:styleId="StyleEmphasisArial12ptBoldNotItalic">
    <w:name w:val="Style Emphasis + Arial 12 pt Bold Not Italic"/>
    <w:basedOn w:val="Emphasis"/>
    <w:rsid w:val="00AA3610"/>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AA3610"/>
  </w:style>
  <w:style w:type="character" w:customStyle="1" w:styleId="StyleStyle4CharTimesNewRoman11ptItalic">
    <w:name w:val="Style Style4 Char + Times New Roman 11 pt Italic"/>
    <w:basedOn w:val="DefaultParagraphFont"/>
    <w:rsid w:val="00AA3610"/>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A3610"/>
  </w:style>
  <w:style w:type="character" w:customStyle="1" w:styleId="ad">
    <w:name w:val="_"/>
    <w:basedOn w:val="DefaultParagraphFont"/>
    <w:rsid w:val="00AA3610"/>
  </w:style>
  <w:style w:type="character" w:customStyle="1" w:styleId="Heading3CharCharCharChar1">
    <w:name w:val="Heading 3 Char Char Char Char1"/>
    <w:rsid w:val="00AA3610"/>
    <w:rPr>
      <w:rFonts w:ascii="Arial" w:hAnsi="Arial" w:cs="Arial" w:hint="default"/>
      <w:bCs/>
      <w:szCs w:val="26"/>
      <w:u w:val="single"/>
      <w:lang w:val="en-US" w:eastAsia="en-US" w:bidi="ar-SA"/>
    </w:rPr>
  </w:style>
  <w:style w:type="character" w:customStyle="1" w:styleId="comment-body">
    <w:name w:val="comment-body"/>
    <w:rsid w:val="00AA3610"/>
  </w:style>
  <w:style w:type="character" w:customStyle="1" w:styleId="UnderlineCharCharChar1">
    <w:name w:val="Underline Char Char Char1"/>
    <w:rsid w:val="00AA3610"/>
    <w:rPr>
      <w:u w:val="single"/>
      <w:lang w:val="en-US" w:eastAsia="en-US" w:bidi="ar-SA"/>
    </w:rPr>
  </w:style>
  <w:style w:type="character" w:customStyle="1" w:styleId="UnderlineChar1Char">
    <w:name w:val="Underline Char1 Char"/>
    <w:rsid w:val="00AA3610"/>
    <w:rPr>
      <w:rFonts w:ascii="Calibri" w:eastAsia="MS Mincho" w:hAnsi="Calibri" w:cs="Calibri" w:hint="default"/>
      <w:szCs w:val="20"/>
      <w:u w:val="single"/>
    </w:rPr>
  </w:style>
  <w:style w:type="character" w:customStyle="1" w:styleId="StyleBoldandUnderlineCharChar29pt">
    <w:name w:val="Style Bold and Underline Char Char2 + 9 pt"/>
    <w:rsid w:val="00AA3610"/>
    <w:rPr>
      <w:rFonts w:ascii="Times New Roman" w:hAnsi="Times New Roman" w:cs="Times New Roman" w:hint="default"/>
      <w:b/>
      <w:bCs/>
      <w:noProof w:val="0"/>
      <w:sz w:val="20"/>
      <w:u w:val="single"/>
    </w:rPr>
  </w:style>
  <w:style w:type="character" w:customStyle="1" w:styleId="StyleUnderlineCharChar19pt">
    <w:name w:val="Style Underline Char Char1 + 9 pt"/>
    <w:rsid w:val="00AA361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A361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A3610"/>
  </w:style>
  <w:style w:type="character" w:customStyle="1" w:styleId="resultbodyblack">
    <w:name w:val="resultbodyblack"/>
    <w:rsid w:val="00AA3610"/>
    <w:rPr>
      <w:rFonts w:ascii="Times New Roman" w:hAnsi="Times New Roman" w:cs="Times New Roman" w:hint="default"/>
    </w:rPr>
  </w:style>
  <w:style w:type="character" w:customStyle="1" w:styleId="3TagCite">
    <w:name w:val="3 Tag/Cite"/>
    <w:rsid w:val="00AA3610"/>
    <w:rPr>
      <w:rFonts w:ascii="Times New Roman" w:hAnsi="Times New Roman" w:cs="Times New Roman" w:hint="default"/>
      <w:b/>
      <w:bCs w:val="0"/>
    </w:rPr>
  </w:style>
  <w:style w:type="character" w:customStyle="1" w:styleId="4Qualifications">
    <w:name w:val="4 Qualifications"/>
    <w:rsid w:val="00AA3610"/>
    <w:rPr>
      <w:rFonts w:ascii="Times New Roman" w:hAnsi="Times New Roman" w:cs="Times New Roman" w:hint="default"/>
      <w:sz w:val="19"/>
    </w:rPr>
  </w:style>
  <w:style w:type="character" w:customStyle="1" w:styleId="6Underlined">
    <w:name w:val="6 Underlined"/>
    <w:rsid w:val="00AA3610"/>
    <w:rPr>
      <w:rFonts w:ascii="Times New Roman" w:hAnsi="Times New Roman" w:cs="Times New Roman" w:hint="default"/>
      <w:b/>
      <w:bCs w:val="0"/>
      <w:sz w:val="21"/>
      <w:u w:val="single"/>
    </w:rPr>
  </w:style>
  <w:style w:type="character" w:customStyle="1" w:styleId="nohighlighting">
    <w:name w:val="no highlighting"/>
    <w:rsid w:val="00AA3610"/>
    <w:rPr>
      <w:rFonts w:ascii="Times New Roman" w:hAnsi="Times New Roman" w:cs="Times New Roman" w:hint="default"/>
      <w:color w:val="auto"/>
      <w:sz w:val="20"/>
      <w:u w:val="thick"/>
      <w:bdr w:val="none" w:sz="0" w:space="0" w:color="auto" w:frame="1"/>
    </w:rPr>
  </w:style>
  <w:style w:type="character" w:customStyle="1" w:styleId="CharChar61">
    <w:name w:val="Char Char61"/>
    <w:rsid w:val="00AA3610"/>
    <w:rPr>
      <w:rFonts w:ascii="Arial" w:hAnsi="Arial" w:cs="Arial" w:hint="default"/>
      <w:bCs/>
      <w:sz w:val="16"/>
      <w:szCs w:val="26"/>
      <w:lang w:val="en-US" w:eastAsia="en-US" w:bidi="ar-SA"/>
    </w:rPr>
  </w:style>
  <w:style w:type="character" w:customStyle="1" w:styleId="styledate">
    <w:name w:val="styledate"/>
    <w:rsid w:val="00AA3610"/>
  </w:style>
  <w:style w:type="character" w:customStyle="1" w:styleId="StyleUnderlineChar9ptChar">
    <w:name w:val="Style Underline Char + 9 pt Char"/>
    <w:rsid w:val="00AA3610"/>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A3610"/>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A3610"/>
    <w:rPr>
      <w:b/>
      <w:bCs w:val="0"/>
      <w:szCs w:val="24"/>
      <w:u w:val="single"/>
      <w:lang w:val="en-US" w:eastAsia="en-US" w:bidi="ar-SA"/>
    </w:rPr>
  </w:style>
  <w:style w:type="character" w:customStyle="1" w:styleId="BoldandUnderlineChar1Char2">
    <w:name w:val="Bold and Underline Char1 Char2"/>
    <w:rsid w:val="00AA3610"/>
    <w:rPr>
      <w:b/>
      <w:bCs w:val="0"/>
      <w:szCs w:val="24"/>
      <w:u w:val="single"/>
      <w:lang w:val="en-US" w:eastAsia="en-US" w:bidi="ar-SA"/>
    </w:rPr>
  </w:style>
  <w:style w:type="character" w:customStyle="1" w:styleId="BoldandUnderlineCharChar1">
    <w:name w:val="Bold and Underline Char Char1"/>
    <w:rsid w:val="00AA3610"/>
    <w:rPr>
      <w:b/>
      <w:bCs w:val="0"/>
      <w:szCs w:val="24"/>
      <w:u w:val="single"/>
      <w:lang w:val="en-US" w:eastAsia="en-US" w:bidi="ar-SA"/>
    </w:rPr>
  </w:style>
  <w:style w:type="character" w:customStyle="1" w:styleId="authoraffil">
    <w:name w:val="authoraffil"/>
    <w:rsid w:val="00AA3610"/>
  </w:style>
  <w:style w:type="character" w:customStyle="1" w:styleId="CharChar8">
    <w:name w:val="Char Char8"/>
    <w:rsid w:val="00AA3610"/>
    <w:rPr>
      <w:rFonts w:ascii="Georgia" w:eastAsia="Times New Roman" w:hAnsi="Georgia" w:hint="default"/>
      <w:b/>
      <w:bCs/>
      <w:sz w:val="30"/>
      <w:szCs w:val="28"/>
      <w:u w:val="single"/>
    </w:rPr>
  </w:style>
  <w:style w:type="character" w:customStyle="1" w:styleId="boldcitationChar">
    <w:name w:val="bold citation Char"/>
    <w:rsid w:val="00AA3610"/>
    <w:rPr>
      <w:rFonts w:ascii="Arial" w:hAnsi="Arial" w:cs="Arial" w:hint="default"/>
      <w:b/>
      <w:bCs w:val="0"/>
      <w:sz w:val="28"/>
      <w:szCs w:val="24"/>
      <w:u w:val="thick"/>
      <w:lang w:val="en-US" w:eastAsia="en-US" w:bidi="ar-SA"/>
    </w:rPr>
  </w:style>
  <w:style w:type="character" w:customStyle="1" w:styleId="BoldunderlineChar5">
    <w:name w:val="Bold/underline Char"/>
    <w:rsid w:val="00AA3610"/>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A3610"/>
  </w:style>
  <w:style w:type="character" w:customStyle="1" w:styleId="tagCharCharChar1">
    <w:name w:val="tag Char Char Char1"/>
    <w:rsid w:val="00AA3610"/>
    <w:rPr>
      <w:b/>
      <w:bCs w:val="0"/>
      <w:sz w:val="24"/>
      <w:lang w:val="en-US" w:eastAsia="en-US" w:bidi="ar-SA"/>
    </w:rPr>
  </w:style>
  <w:style w:type="character" w:customStyle="1" w:styleId="bylines">
    <w:name w:val="bylines"/>
    <w:basedOn w:val="DefaultParagraphFont"/>
    <w:rsid w:val="00AA3610"/>
  </w:style>
  <w:style w:type="character" w:customStyle="1" w:styleId="StyleStyleBoldUnderlineUnderlineIntenseEmphasis1apple-style-2">
    <w:name w:val="Style Style Bold UnderlineUnderlineIntense Emphasis1apple-style-...2"/>
    <w:basedOn w:val="DefaultParagraphFont"/>
    <w:rsid w:val="00AA3610"/>
    <w:rPr>
      <w:b w:val="0"/>
      <w:bCs/>
      <w:sz w:val="22"/>
      <w:u w:val="single"/>
    </w:rPr>
  </w:style>
  <w:style w:type="character" w:customStyle="1" w:styleId="FontStyle57">
    <w:name w:val="Font Style57"/>
    <w:rsid w:val="00AA3610"/>
    <w:rPr>
      <w:rFonts w:ascii="Georgia" w:hAnsi="Georgia" w:cs="Georgia" w:hint="default"/>
      <w:b/>
      <w:bCs/>
      <w:sz w:val="14"/>
      <w:szCs w:val="14"/>
    </w:rPr>
  </w:style>
  <w:style w:type="character" w:customStyle="1" w:styleId="FontStyle89">
    <w:name w:val="Font Style89"/>
    <w:rsid w:val="00AA3610"/>
    <w:rPr>
      <w:rFonts w:ascii="Times New Roman" w:hAnsi="Times New Roman" w:cs="Times New Roman" w:hint="default"/>
      <w:b/>
      <w:bCs/>
      <w:smallCaps/>
      <w:spacing w:val="40"/>
      <w:sz w:val="16"/>
      <w:szCs w:val="16"/>
    </w:rPr>
  </w:style>
  <w:style w:type="character" w:customStyle="1" w:styleId="hvr">
    <w:name w:val="hvr"/>
    <w:basedOn w:val="DefaultParagraphFont"/>
    <w:rsid w:val="00AA3610"/>
  </w:style>
  <w:style w:type="character" w:customStyle="1" w:styleId="cardChar20">
    <w:name w:val="card Char2"/>
    <w:basedOn w:val="DefaultParagraphFont"/>
    <w:uiPriority w:val="99"/>
    <w:rsid w:val="00AA3610"/>
    <w:rPr>
      <w:rFonts w:ascii="Times New Roman" w:hAnsi="Times New Roman" w:cs="Calibri"/>
      <w:szCs w:val="20"/>
    </w:rPr>
  </w:style>
  <w:style w:type="paragraph" w:customStyle="1" w:styleId="Pol">
    <w:name w:val="Pol"/>
    <w:basedOn w:val="Heading2"/>
    <w:uiPriority w:val="99"/>
    <w:qFormat/>
    <w:rsid w:val="00AA3610"/>
    <w:rPr>
      <w14:ligatures w14:val="standardContextual"/>
    </w:rPr>
  </w:style>
  <w:style w:type="paragraph" w:customStyle="1" w:styleId="Style70">
    <w:name w:val="Style7"/>
    <w:basedOn w:val="Normal"/>
    <w:uiPriority w:val="99"/>
    <w:qFormat/>
    <w:rsid w:val="00AA3610"/>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AA3610"/>
  </w:style>
  <w:style w:type="character" w:customStyle="1" w:styleId="Footnote2Char">
    <w:name w:val="Footnote2 Char"/>
    <w:link w:val="Footnote2"/>
    <w:locked/>
    <w:rsid w:val="00AA3610"/>
  </w:style>
  <w:style w:type="paragraph" w:customStyle="1" w:styleId="Footnote2">
    <w:name w:val="Footnote2"/>
    <w:basedOn w:val="Normal"/>
    <w:next w:val="Normal"/>
    <w:link w:val="Footnote2Char"/>
    <w:autoRedefine/>
    <w:qFormat/>
    <w:rsid w:val="00AA3610"/>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AA3610"/>
  </w:style>
  <w:style w:type="paragraph" w:customStyle="1" w:styleId="xhead">
    <w:name w:val="xhead"/>
    <w:basedOn w:val="Normal"/>
    <w:qFormat/>
    <w:rsid w:val="00AA3610"/>
    <w:pPr>
      <w:spacing w:before="100" w:beforeAutospacing="1" w:after="100" w:afterAutospacing="1"/>
    </w:pPr>
    <w:rPr>
      <w14:ligatures w14:val="standardContextual"/>
    </w:rPr>
  </w:style>
  <w:style w:type="paragraph" w:customStyle="1" w:styleId="headlinemeta">
    <w:name w:val="headline_meta"/>
    <w:basedOn w:val="Normal"/>
    <w:uiPriority w:val="99"/>
    <w:qFormat/>
    <w:rsid w:val="00AA3610"/>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qFormat/>
    <w:rsid w:val="00AA3610"/>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A3610"/>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A3610"/>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A3610"/>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A3610"/>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AA3610"/>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AA3610"/>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AA3610"/>
    <w:rPr>
      <w:rFonts w:ascii="Lucida Grande" w:eastAsia="Cambria" w:hAnsi="Lucida Grande"/>
      <w14:ligatures w14:val="standardContextual"/>
    </w:rPr>
  </w:style>
  <w:style w:type="paragraph" w:customStyle="1" w:styleId="Pa16">
    <w:name w:val="Pa16"/>
    <w:basedOn w:val="Default"/>
    <w:next w:val="Default"/>
    <w:uiPriority w:val="99"/>
    <w:qFormat/>
    <w:rsid w:val="00AA3610"/>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A3610"/>
    <w:pPr>
      <w:spacing w:before="100" w:beforeAutospacing="1" w:after="100" w:afterAutospacing="1"/>
    </w:pPr>
    <w:rPr>
      <w14:ligatures w14:val="standardContextual"/>
    </w:rPr>
  </w:style>
  <w:style w:type="paragraph" w:customStyle="1" w:styleId="Pa22">
    <w:name w:val="Pa2+2"/>
    <w:basedOn w:val="Default"/>
    <w:next w:val="Default"/>
    <w:uiPriority w:val="99"/>
    <w:qFormat/>
    <w:rsid w:val="00AA3610"/>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A3610"/>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AA3610"/>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AA3610"/>
  </w:style>
  <w:style w:type="character" w:customStyle="1" w:styleId="meta-sep">
    <w:name w:val="meta-sep"/>
    <w:basedOn w:val="DefaultParagraphFont"/>
    <w:rsid w:val="00AA3610"/>
  </w:style>
  <w:style w:type="character" w:customStyle="1" w:styleId="A19">
    <w:name w:val="A19"/>
    <w:uiPriority w:val="99"/>
    <w:rsid w:val="00AA3610"/>
    <w:rPr>
      <w:rFonts w:ascii="Georgia" w:hAnsi="Georgia" w:cs="Georgia" w:hint="default"/>
      <w:color w:val="000000"/>
      <w:sz w:val="20"/>
      <w:szCs w:val="20"/>
      <w:u w:val="single"/>
    </w:rPr>
  </w:style>
  <w:style w:type="character" w:customStyle="1" w:styleId="A130">
    <w:name w:val="A13"/>
    <w:rsid w:val="00AA3610"/>
    <w:rPr>
      <w:rFonts w:ascii="Georgia" w:hAnsi="Georgia" w:cs="Georgia" w:hint="default"/>
      <w:color w:val="000000"/>
      <w:sz w:val="11"/>
      <w:szCs w:val="11"/>
    </w:rPr>
  </w:style>
  <w:style w:type="character" w:customStyle="1" w:styleId="ontext">
    <w:name w:val="ontext"/>
    <w:basedOn w:val="DefaultParagraphFont"/>
    <w:rsid w:val="00AA3610"/>
  </w:style>
  <w:style w:type="character" w:customStyle="1" w:styleId="archive-title">
    <w:name w:val="archive-title"/>
    <w:basedOn w:val="DefaultParagraphFont"/>
    <w:rsid w:val="00AA3610"/>
  </w:style>
  <w:style w:type="character" w:customStyle="1" w:styleId="imgleft">
    <w:name w:val="imgleft"/>
    <w:basedOn w:val="DefaultParagraphFont"/>
    <w:rsid w:val="00AA3610"/>
  </w:style>
  <w:style w:type="character" w:customStyle="1" w:styleId="imgcenter">
    <w:name w:val="imgcenter"/>
    <w:basedOn w:val="DefaultParagraphFont"/>
    <w:rsid w:val="00AA3610"/>
  </w:style>
  <w:style w:type="character" w:customStyle="1" w:styleId="A42">
    <w:name w:val="A4+2"/>
    <w:uiPriority w:val="99"/>
    <w:rsid w:val="00AA3610"/>
    <w:rPr>
      <w:rFonts w:ascii="Helvetica LT Std" w:hAnsi="Helvetica LT Std" w:cs="Helvetica LT Std" w:hint="default"/>
      <w:color w:val="000000"/>
      <w:sz w:val="11"/>
      <w:szCs w:val="11"/>
    </w:rPr>
  </w:style>
  <w:style w:type="character" w:customStyle="1" w:styleId="fstitle">
    <w:name w:val="fs_title"/>
    <w:basedOn w:val="DefaultParagraphFont"/>
    <w:rsid w:val="00AA3610"/>
  </w:style>
  <w:style w:type="character" w:customStyle="1" w:styleId="reportbody1">
    <w:name w:val="reportbody1"/>
    <w:basedOn w:val="DefaultParagraphFont"/>
    <w:rsid w:val="00AA3610"/>
    <w:rPr>
      <w:rFonts w:ascii="Tahoma" w:hAnsi="Tahoma" w:cs="Tahoma" w:hint="default"/>
      <w:color w:val="000000"/>
      <w:sz w:val="14"/>
      <w:szCs w:val="14"/>
    </w:rPr>
  </w:style>
  <w:style w:type="character" w:customStyle="1" w:styleId="dateday">
    <w:name w:val="date_day"/>
    <w:basedOn w:val="DefaultParagraphFont"/>
    <w:rsid w:val="00AA3610"/>
  </w:style>
  <w:style w:type="character" w:customStyle="1" w:styleId="datemonth">
    <w:name w:val="date_month"/>
    <w:basedOn w:val="DefaultParagraphFont"/>
    <w:rsid w:val="00AA3610"/>
  </w:style>
  <w:style w:type="character" w:customStyle="1" w:styleId="dateyear">
    <w:name w:val="date_year"/>
    <w:basedOn w:val="DefaultParagraphFont"/>
    <w:rsid w:val="00AA3610"/>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AA3610"/>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A361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A3610"/>
    <w:rPr>
      <w:sz w:val="24"/>
      <w:szCs w:val="24"/>
      <w:lang w:val="en-US" w:eastAsia="en-US" w:bidi="ar-SA"/>
    </w:rPr>
  </w:style>
  <w:style w:type="character" w:customStyle="1" w:styleId="insideitro">
    <w:name w:val="insideitro"/>
    <w:basedOn w:val="DefaultParagraphFont"/>
    <w:rsid w:val="00AA3610"/>
  </w:style>
  <w:style w:type="character" w:customStyle="1" w:styleId="wcfont">
    <w:name w:val="wcfont"/>
    <w:basedOn w:val="DefaultParagraphFont"/>
    <w:rsid w:val="00AA3610"/>
  </w:style>
  <w:style w:type="character" w:customStyle="1" w:styleId="style65">
    <w:name w:val="style65"/>
    <w:basedOn w:val="DefaultParagraphFont"/>
    <w:rsid w:val="00AA3610"/>
  </w:style>
  <w:style w:type="character" w:customStyle="1" w:styleId="qftext">
    <w:name w:val="qftext"/>
    <w:basedOn w:val="DefaultParagraphFont"/>
    <w:rsid w:val="00AA3610"/>
  </w:style>
  <w:style w:type="character" w:customStyle="1" w:styleId="leftidx">
    <w:name w:val="leftidx"/>
    <w:basedOn w:val="DefaultParagraphFont"/>
    <w:rsid w:val="00AA3610"/>
  </w:style>
  <w:style w:type="paragraph" w:customStyle="1" w:styleId="width100">
    <w:name w:val="width100"/>
    <w:basedOn w:val="Normal"/>
    <w:uiPriority w:val="99"/>
    <w:qFormat/>
    <w:rsid w:val="00AA3610"/>
    <w:pPr>
      <w:spacing w:before="100" w:beforeAutospacing="1" w:after="100" w:afterAutospacing="1"/>
    </w:pPr>
    <w:rPr>
      <w14:ligatures w14:val="standardContextual"/>
    </w:rPr>
  </w:style>
  <w:style w:type="character" w:customStyle="1" w:styleId="eventtitle">
    <w:name w:val="eventtitle"/>
    <w:basedOn w:val="DefaultParagraphFont"/>
    <w:rsid w:val="00AA3610"/>
  </w:style>
  <w:style w:type="character" w:customStyle="1" w:styleId="eventsubtitle">
    <w:name w:val="eventsubtitle"/>
    <w:basedOn w:val="DefaultParagraphFont"/>
    <w:rsid w:val="00AA3610"/>
  </w:style>
  <w:style w:type="character" w:customStyle="1" w:styleId="eventdate">
    <w:name w:val="eventdate"/>
    <w:basedOn w:val="DefaultParagraphFont"/>
    <w:rsid w:val="00AA3610"/>
  </w:style>
  <w:style w:type="character" w:customStyle="1" w:styleId="legend">
    <w:name w:val="legend"/>
    <w:basedOn w:val="DefaultParagraphFont"/>
    <w:rsid w:val="00AA3610"/>
  </w:style>
  <w:style w:type="character" w:customStyle="1" w:styleId="slug-elocation">
    <w:name w:val="slug-elocation"/>
    <w:basedOn w:val="DefaultParagraphFont"/>
    <w:rsid w:val="00AA3610"/>
  </w:style>
  <w:style w:type="character" w:customStyle="1" w:styleId="fu-autorenangabe-fu-beschreibung">
    <w:name w:val="fu-autorenangabe-fu-beschreibung"/>
    <w:rsid w:val="00AA3610"/>
  </w:style>
  <w:style w:type="paragraph" w:customStyle="1" w:styleId="introshadow">
    <w:name w:val="intro_shadow"/>
    <w:basedOn w:val="Normal"/>
    <w:uiPriority w:val="99"/>
    <w:qFormat/>
    <w:rsid w:val="00AA3610"/>
    <w:pPr>
      <w:spacing w:before="100" w:beforeAutospacing="1" w:after="100" w:afterAutospacing="1"/>
    </w:pPr>
    <w:rPr>
      <w14:ligatures w14:val="standardContextual"/>
    </w:rPr>
  </w:style>
  <w:style w:type="paragraph" w:customStyle="1" w:styleId="articleintro">
    <w:name w:val="articleintro"/>
    <w:basedOn w:val="Normal"/>
    <w:uiPriority w:val="99"/>
    <w:qFormat/>
    <w:rsid w:val="00AA3610"/>
    <w:pPr>
      <w:spacing w:before="100" w:beforeAutospacing="1" w:after="100" w:afterAutospacing="1"/>
    </w:pPr>
    <w:rPr>
      <w14:ligatures w14:val="standardContextual"/>
    </w:rPr>
  </w:style>
  <w:style w:type="character" w:customStyle="1" w:styleId="commentscontainer">
    <w:name w:val="comments_container"/>
    <w:basedOn w:val="DefaultParagraphFont"/>
    <w:rsid w:val="00AA3610"/>
  </w:style>
  <w:style w:type="paragraph" w:customStyle="1" w:styleId="Caption40">
    <w:name w:val="Caption4"/>
    <w:basedOn w:val="Normal"/>
    <w:uiPriority w:val="99"/>
    <w:qFormat/>
    <w:rsid w:val="00AA3610"/>
    <w:pPr>
      <w:spacing w:before="100" w:beforeAutospacing="1" w:after="100" w:afterAutospacing="1"/>
    </w:pPr>
    <w:rPr>
      <w14:ligatures w14:val="standardContextual"/>
    </w:rPr>
  </w:style>
  <w:style w:type="paragraph" w:customStyle="1" w:styleId="publishedon">
    <w:name w:val="published_on"/>
    <w:basedOn w:val="Normal"/>
    <w:uiPriority w:val="99"/>
    <w:qFormat/>
    <w:rsid w:val="00AA3610"/>
    <w:pPr>
      <w:spacing w:before="100" w:beforeAutospacing="1" w:after="100" w:afterAutospacing="1"/>
    </w:pPr>
    <w:rPr>
      <w14:ligatures w14:val="standardContextual"/>
    </w:rPr>
  </w:style>
  <w:style w:type="character" w:customStyle="1" w:styleId="hparticlefooter">
    <w:name w:val="hparticlefooter"/>
    <w:basedOn w:val="DefaultParagraphFont"/>
    <w:rsid w:val="00AA3610"/>
  </w:style>
  <w:style w:type="table" w:customStyle="1" w:styleId="TableGrid2">
    <w:name w:val="Table Grid2"/>
    <w:basedOn w:val="TableNormal"/>
    <w:next w:val="TableGrid"/>
    <w:rsid w:val="00AA3610"/>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A3610"/>
  </w:style>
  <w:style w:type="character" w:customStyle="1" w:styleId="BlockCharCharCharCharChar">
    <w:name w:val="Block Char Char Char Char Char"/>
    <w:aliases w:val="Block Char Char Char Char Char Char Char Char,Block Char Char Char Char Char Char Char1"/>
    <w:basedOn w:val="DefaultParagraphFont"/>
    <w:rsid w:val="00AA361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A3610"/>
    <w:rPr>
      <w:b/>
      <w:color w:val="000000"/>
      <w:u w:val="single"/>
      <w14:ligatures w14:val="standardContextual"/>
    </w:rPr>
  </w:style>
  <w:style w:type="character" w:customStyle="1" w:styleId="CiteEmphasisChar">
    <w:name w:val="Cite/Emphasis Char"/>
    <w:basedOn w:val="DefaultParagraphFont"/>
    <w:link w:val="CiteEmphasis"/>
    <w:rsid w:val="00AA3610"/>
    <w:rPr>
      <w:rFonts w:ascii="Calibri" w:hAnsi="Calibri" w:cs="Calibri"/>
      <w:b/>
      <w:color w:val="000000"/>
      <w:kern w:val="0"/>
      <w:sz w:val="22"/>
      <w:szCs w:val="22"/>
      <w:u w:val="single"/>
    </w:rPr>
  </w:style>
  <w:style w:type="character" w:customStyle="1" w:styleId="ReadText">
    <w:name w:val="Read Text"/>
    <w:basedOn w:val="DefaultParagraphFont"/>
    <w:rsid w:val="00AA3610"/>
    <w:rPr>
      <w:rFonts w:ascii="Times New Roman" w:hAnsi="Times New Roman"/>
      <w:b/>
      <w:bCs/>
      <w:sz w:val="24"/>
      <w:u w:val="single"/>
    </w:rPr>
  </w:style>
  <w:style w:type="paragraph" w:customStyle="1" w:styleId="Styleunread8pt">
    <w:name w:val="Style unread + 8 pt"/>
    <w:basedOn w:val="Normal"/>
    <w:link w:val="Styleunread8ptChar"/>
    <w:qFormat/>
    <w:rsid w:val="00AA3610"/>
    <w:rPr>
      <w:color w:val="000000"/>
      <w14:ligatures w14:val="standardContextual"/>
    </w:rPr>
  </w:style>
  <w:style w:type="character" w:customStyle="1" w:styleId="Styleunread8ptChar">
    <w:name w:val="Style unread + 8 pt Char"/>
    <w:basedOn w:val="DefaultParagraphFont"/>
    <w:link w:val="Styleunread8pt"/>
    <w:rsid w:val="00AA3610"/>
    <w:rPr>
      <w:rFonts w:ascii="Calibri" w:hAnsi="Calibri" w:cs="Calibri"/>
      <w:color w:val="000000"/>
      <w:kern w:val="0"/>
      <w:sz w:val="22"/>
      <w:szCs w:val="22"/>
    </w:rPr>
  </w:style>
  <w:style w:type="character" w:customStyle="1" w:styleId="main">
    <w:name w:val="main"/>
    <w:basedOn w:val="DefaultParagraphFont"/>
    <w:rsid w:val="00AA3610"/>
  </w:style>
  <w:style w:type="character" w:customStyle="1" w:styleId="textunderlineCharChar">
    <w:name w:val="text underline Char Char"/>
    <w:basedOn w:val="DefaultParagraphFont"/>
    <w:rsid w:val="00AA3610"/>
    <w:rPr>
      <w:rFonts w:ascii="Garamond" w:hAnsi="Garamond"/>
      <w:color w:val="000000"/>
      <w:u w:val="single"/>
    </w:rPr>
  </w:style>
  <w:style w:type="paragraph" w:customStyle="1" w:styleId="ekprop-p">
    <w:name w:val="ekprop-p"/>
    <w:basedOn w:val="Normal"/>
    <w:uiPriority w:val="99"/>
    <w:qFormat/>
    <w:rsid w:val="00AA3610"/>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AA3610"/>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AA3610"/>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AA3610"/>
    <w:rPr>
      <w:color w:val="000000"/>
      <w14:ligatures w14:val="standardContextual"/>
    </w:rPr>
  </w:style>
  <w:style w:type="character" w:customStyle="1" w:styleId="SmalltextCharChar">
    <w:name w:val="Smalltext Char Char"/>
    <w:basedOn w:val="DefaultParagraphFont"/>
    <w:link w:val="SmalltextChar0"/>
    <w:rsid w:val="00AA3610"/>
    <w:rPr>
      <w:rFonts w:ascii="Calibri" w:hAnsi="Calibri" w:cs="Calibri"/>
      <w:color w:val="000000"/>
      <w:kern w:val="0"/>
      <w:sz w:val="22"/>
      <w:szCs w:val="22"/>
    </w:rPr>
  </w:style>
  <w:style w:type="character" w:customStyle="1" w:styleId="FullCiteCharChar">
    <w:name w:val="Full Cite Char Char"/>
    <w:basedOn w:val="DefaultParagraphFont"/>
    <w:rsid w:val="00AA3610"/>
    <w:rPr>
      <w:rFonts w:ascii="Georgia" w:hAnsi="Georgia" w:cs="Calibri"/>
      <w:color w:val="000000"/>
      <w:sz w:val="20"/>
      <w:szCs w:val="24"/>
    </w:rPr>
  </w:style>
  <w:style w:type="character" w:customStyle="1" w:styleId="submitted-wrapper">
    <w:name w:val="submitted-wrapper"/>
    <w:basedOn w:val="DefaultParagraphFont"/>
    <w:rsid w:val="00AA3610"/>
  </w:style>
  <w:style w:type="paragraph" w:customStyle="1" w:styleId="Spacer">
    <w:name w:val="Spacer"/>
    <w:basedOn w:val="Heading1"/>
    <w:link w:val="SpacerChar"/>
    <w:autoRedefine/>
    <w:uiPriority w:val="4"/>
    <w:qFormat/>
    <w:rsid w:val="00AA3610"/>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AA3610"/>
    <w:rPr>
      <w:rFonts w:ascii="Calibri" w:eastAsiaTheme="majorEastAsia" w:hAnsi="Calibri" w:cstheme="majorBidi"/>
      <w:b/>
      <w:kern w:val="0"/>
      <w:szCs w:val="32"/>
    </w:rPr>
  </w:style>
  <w:style w:type="paragraph" w:customStyle="1" w:styleId="CardFormatCharCharCharCharCharChar">
    <w:name w:val="Card Format Char Char Char Char Char Char"/>
    <w:basedOn w:val="Normal"/>
    <w:qFormat/>
    <w:rsid w:val="00AA3610"/>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AA3610"/>
  </w:style>
  <w:style w:type="character" w:customStyle="1" w:styleId="top-publish">
    <w:name w:val="top-publish"/>
    <w:basedOn w:val="DefaultParagraphFont"/>
    <w:rsid w:val="00AA3610"/>
  </w:style>
  <w:style w:type="character" w:customStyle="1" w:styleId="byline-italic">
    <w:name w:val="byline-italic"/>
    <w:basedOn w:val="DefaultParagraphFont"/>
    <w:rsid w:val="00AA3610"/>
  </w:style>
  <w:style w:type="character" w:customStyle="1" w:styleId="CardUnderlinedCharChar0">
    <w:name w:val="Card Underlined Char Char"/>
    <w:rsid w:val="00AA3610"/>
    <w:rPr>
      <w:rFonts w:ascii="Arial Narrow" w:hAnsi="Arial Narrow"/>
      <w:sz w:val="22"/>
      <w:szCs w:val="24"/>
      <w:u w:val="single"/>
      <w:lang w:val="en-US" w:eastAsia="en-US" w:bidi="ar-SA"/>
    </w:rPr>
  </w:style>
  <w:style w:type="character" w:customStyle="1" w:styleId="gd">
    <w:name w:val="gd"/>
    <w:basedOn w:val="DefaultParagraphFont"/>
    <w:rsid w:val="00AA3610"/>
  </w:style>
  <w:style w:type="character" w:customStyle="1" w:styleId="g3">
    <w:name w:val="g3"/>
    <w:basedOn w:val="DefaultParagraphFont"/>
    <w:rsid w:val="00AA3610"/>
  </w:style>
  <w:style w:type="character" w:customStyle="1" w:styleId="hb">
    <w:name w:val="hb"/>
    <w:basedOn w:val="DefaultParagraphFont"/>
    <w:rsid w:val="00AA3610"/>
  </w:style>
  <w:style w:type="character" w:customStyle="1" w:styleId="g2">
    <w:name w:val="g2"/>
    <w:basedOn w:val="DefaultParagraphFont"/>
    <w:rsid w:val="00AA3610"/>
  </w:style>
  <w:style w:type="character" w:customStyle="1" w:styleId="nameplatehead">
    <w:name w:val="nameplatehead"/>
    <w:basedOn w:val="DefaultParagraphFont"/>
    <w:rsid w:val="00AA3610"/>
  </w:style>
  <w:style w:type="character" w:customStyle="1" w:styleId="nameplatelink">
    <w:name w:val="nameplatelink"/>
    <w:basedOn w:val="DefaultParagraphFont"/>
    <w:rsid w:val="00AA3610"/>
  </w:style>
  <w:style w:type="paragraph" w:customStyle="1" w:styleId="calibre8">
    <w:name w:val="calibre8"/>
    <w:basedOn w:val="Normal"/>
    <w:uiPriority w:val="99"/>
    <w:qFormat/>
    <w:rsid w:val="00AA3610"/>
    <w:pPr>
      <w:spacing w:before="30" w:after="30"/>
      <w:jc w:val="both"/>
    </w:pPr>
    <w:rPr>
      <w:rFonts w:eastAsia="Times New Roman"/>
      <w:sz w:val="17"/>
      <w:szCs w:val="17"/>
      <w14:ligatures w14:val="standardContextual"/>
    </w:rPr>
  </w:style>
  <w:style w:type="paragraph" w:customStyle="1" w:styleId="paragraph">
    <w:name w:val="paragraph"/>
    <w:basedOn w:val="Normal"/>
    <w:qFormat/>
    <w:rsid w:val="00AA3610"/>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AA3610"/>
  </w:style>
  <w:style w:type="character" w:customStyle="1" w:styleId="djhat-arrow">
    <w:name w:val="djhat-arrow"/>
    <w:basedOn w:val="DefaultParagraphFont"/>
    <w:rsid w:val="00AA3610"/>
  </w:style>
  <w:style w:type="character" w:customStyle="1" w:styleId="mname">
    <w:name w:val="mname"/>
    <w:basedOn w:val="DefaultParagraphFont"/>
    <w:rsid w:val="00AA3610"/>
  </w:style>
  <w:style w:type="character" w:customStyle="1" w:styleId="mvalue">
    <w:name w:val="mvalue"/>
    <w:basedOn w:val="DefaultParagraphFont"/>
    <w:rsid w:val="00AA3610"/>
  </w:style>
  <w:style w:type="character" w:customStyle="1" w:styleId="mchange">
    <w:name w:val="mchange"/>
    <w:basedOn w:val="DefaultParagraphFont"/>
    <w:rsid w:val="00AA3610"/>
  </w:style>
  <w:style w:type="character" w:customStyle="1" w:styleId="categoryaside">
    <w:name w:val="category__aside"/>
    <w:basedOn w:val="DefaultParagraphFont"/>
    <w:rsid w:val="00AA3610"/>
  </w:style>
  <w:style w:type="character" w:customStyle="1" w:styleId="article-breadcrumb-wrapper">
    <w:name w:val="article-breadcrumb-wrapper"/>
    <w:basedOn w:val="DefaultParagraphFont"/>
    <w:rsid w:val="00AA3610"/>
  </w:style>
  <w:style w:type="character" w:customStyle="1" w:styleId="wsj-article-caption-content">
    <w:name w:val="wsj-article-caption-content"/>
    <w:basedOn w:val="DefaultParagraphFont"/>
    <w:rsid w:val="00AA3610"/>
  </w:style>
  <w:style w:type="character" w:customStyle="1" w:styleId="wsj-article-credit">
    <w:name w:val="wsj-article-credit"/>
    <w:basedOn w:val="DefaultParagraphFont"/>
    <w:rsid w:val="00AA3610"/>
  </w:style>
  <w:style w:type="character" w:customStyle="1" w:styleId="wsj-article-credit-tag">
    <w:name w:val="wsj-article-credit-tag"/>
    <w:basedOn w:val="DefaultParagraphFont"/>
    <w:rsid w:val="00AA3610"/>
  </w:style>
  <w:style w:type="character" w:customStyle="1" w:styleId="commentscounticon">
    <w:name w:val="comments_count_icon"/>
    <w:basedOn w:val="DefaultParagraphFont"/>
    <w:rsid w:val="00AA3610"/>
  </w:style>
  <w:style w:type="character" w:customStyle="1" w:styleId="comments-count-word">
    <w:name w:val="comments-count-word"/>
    <w:basedOn w:val="DefaultParagraphFont"/>
    <w:rsid w:val="00AA3610"/>
  </w:style>
  <w:style w:type="character" w:customStyle="1" w:styleId="company-name-type">
    <w:name w:val="company-name-type"/>
    <w:basedOn w:val="DefaultParagraphFont"/>
    <w:rsid w:val="00AA3610"/>
  </w:style>
  <w:style w:type="character" w:customStyle="1" w:styleId="nav-prevnext-lbl">
    <w:name w:val="nav-prevnext-lbl"/>
    <w:basedOn w:val="DefaultParagraphFont"/>
    <w:rsid w:val="00AA3610"/>
  </w:style>
  <w:style w:type="character" w:customStyle="1" w:styleId="nav-prevnext-hed">
    <w:name w:val="nav-prevnext-hed"/>
    <w:basedOn w:val="DefaultParagraphFont"/>
    <w:rsid w:val="00AA3610"/>
  </w:style>
  <w:style w:type="character" w:customStyle="1" w:styleId="readcomments">
    <w:name w:val="readcomments"/>
    <w:basedOn w:val="DefaultParagraphFont"/>
    <w:rsid w:val="00AA3610"/>
  </w:style>
  <w:style w:type="character" w:customStyle="1" w:styleId="selected-edition">
    <w:name w:val="selected-edition"/>
    <w:basedOn w:val="DefaultParagraphFont"/>
    <w:rsid w:val="00AA3610"/>
  </w:style>
  <w:style w:type="character" w:customStyle="1" w:styleId="rotate">
    <w:name w:val="rotate"/>
    <w:basedOn w:val="DefaultParagraphFont"/>
    <w:rsid w:val="00AA3610"/>
  </w:style>
  <w:style w:type="paragraph" w:customStyle="1" w:styleId="column-name">
    <w:name w:val="column-name"/>
    <w:basedOn w:val="Normal"/>
    <w:qFormat/>
    <w:rsid w:val="00AA3610"/>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AA3610"/>
  </w:style>
  <w:style w:type="character" w:customStyle="1" w:styleId="UnresolvedMention31">
    <w:name w:val="Unresolved Mention31"/>
    <w:basedOn w:val="DefaultParagraphFont"/>
    <w:uiPriority w:val="99"/>
    <w:semiHidden/>
    <w:unhideWhenUsed/>
    <w:rsid w:val="00AA3610"/>
    <w:rPr>
      <w:color w:val="808080"/>
      <w:shd w:val="clear" w:color="auto" w:fill="E6E6E6"/>
    </w:rPr>
  </w:style>
  <w:style w:type="character" w:customStyle="1" w:styleId="m-765514100411602794gmail-style13ptbold">
    <w:name w:val="m_-765514100411602794gmail-style13ptbold"/>
    <w:basedOn w:val="DefaultParagraphFont"/>
    <w:rsid w:val="00AA3610"/>
  </w:style>
  <w:style w:type="character" w:customStyle="1" w:styleId="m-765514100411602794gmail-styleunderline">
    <w:name w:val="m_-765514100411602794gmail-styleunderline"/>
    <w:basedOn w:val="DefaultParagraphFont"/>
    <w:rsid w:val="00AA3610"/>
  </w:style>
  <w:style w:type="character" w:customStyle="1" w:styleId="FontStyle40">
    <w:name w:val="Font Style40"/>
    <w:basedOn w:val="DefaultParagraphFont"/>
    <w:rsid w:val="00AA3610"/>
    <w:rPr>
      <w:rFonts w:ascii="Cambria" w:hAnsi="Cambria" w:cs="Cambria"/>
      <w:i/>
      <w:iCs/>
      <w:sz w:val="22"/>
      <w:szCs w:val="22"/>
    </w:rPr>
  </w:style>
  <w:style w:type="character" w:customStyle="1" w:styleId="FontStyle42">
    <w:name w:val="Font Style42"/>
    <w:basedOn w:val="DefaultParagraphFont"/>
    <w:uiPriority w:val="99"/>
    <w:rsid w:val="00AA3610"/>
    <w:rPr>
      <w:rFonts w:ascii="Cambria" w:hAnsi="Cambria" w:cs="Cambria"/>
      <w:sz w:val="22"/>
      <w:szCs w:val="22"/>
    </w:rPr>
  </w:style>
  <w:style w:type="paragraph" w:customStyle="1" w:styleId="Style17">
    <w:name w:val="Style17"/>
    <w:basedOn w:val="Normal"/>
    <w:uiPriority w:val="99"/>
    <w:qFormat/>
    <w:rsid w:val="00AA3610"/>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AA3610"/>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AA3610"/>
    <w:rPr>
      <w:rFonts w:ascii="Times New Roman" w:hAnsi="Times New Roman" w:cs="Times New Roman"/>
      <w:b/>
      <w:bCs/>
      <w:i/>
      <w:iCs/>
      <w:spacing w:val="-10"/>
      <w:sz w:val="18"/>
      <w:szCs w:val="18"/>
    </w:rPr>
  </w:style>
  <w:style w:type="character" w:customStyle="1" w:styleId="FontStyle370">
    <w:name w:val="Font Style370"/>
    <w:uiPriority w:val="99"/>
    <w:rsid w:val="00AA3610"/>
    <w:rPr>
      <w:rFonts w:ascii="Cambria" w:hAnsi="Cambria" w:cs="Cambria"/>
      <w:b/>
      <w:bCs/>
      <w:spacing w:val="-10"/>
      <w:sz w:val="18"/>
      <w:szCs w:val="18"/>
    </w:rPr>
  </w:style>
  <w:style w:type="character" w:customStyle="1" w:styleId="FontStyle302">
    <w:name w:val="Font Style302"/>
    <w:uiPriority w:val="99"/>
    <w:rsid w:val="00AA3610"/>
    <w:rPr>
      <w:rFonts w:ascii="Times New Roman" w:hAnsi="Times New Roman" w:cs="Times New Roman"/>
      <w:b/>
      <w:bCs/>
      <w:sz w:val="22"/>
      <w:szCs w:val="22"/>
    </w:rPr>
  </w:style>
  <w:style w:type="character" w:customStyle="1" w:styleId="FontStyle347">
    <w:name w:val="Font Style347"/>
    <w:uiPriority w:val="99"/>
    <w:rsid w:val="00AA3610"/>
    <w:rPr>
      <w:rFonts w:ascii="Times New Roman" w:hAnsi="Times New Roman" w:cs="Times New Roman"/>
      <w:b/>
      <w:bCs/>
      <w:spacing w:val="-10"/>
      <w:sz w:val="20"/>
      <w:szCs w:val="20"/>
    </w:rPr>
  </w:style>
  <w:style w:type="paragraph" w:customStyle="1" w:styleId="Style27">
    <w:name w:val="Style27"/>
    <w:basedOn w:val="Normal"/>
    <w:uiPriority w:val="99"/>
    <w:qFormat/>
    <w:rsid w:val="00AA3610"/>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AA3610"/>
    <w:rPr>
      <w:rFonts w:ascii="Times New Roman" w:hAnsi="Times New Roman" w:cs="Times New Roman"/>
      <w:spacing w:val="-10"/>
      <w:sz w:val="18"/>
      <w:szCs w:val="18"/>
    </w:rPr>
  </w:style>
  <w:style w:type="character" w:customStyle="1" w:styleId="FontStyle312">
    <w:name w:val="Font Style312"/>
    <w:uiPriority w:val="99"/>
    <w:rsid w:val="00AA3610"/>
    <w:rPr>
      <w:rFonts w:ascii="Times New Roman" w:hAnsi="Times New Roman" w:cs="Times New Roman"/>
      <w:b/>
      <w:bCs/>
      <w:spacing w:val="-10"/>
      <w:sz w:val="16"/>
      <w:szCs w:val="16"/>
    </w:rPr>
  </w:style>
  <w:style w:type="character" w:customStyle="1" w:styleId="FontStyle346">
    <w:name w:val="Font Style346"/>
    <w:uiPriority w:val="99"/>
    <w:rsid w:val="00AA3610"/>
    <w:rPr>
      <w:rFonts w:ascii="Times New Roman" w:hAnsi="Times New Roman" w:cs="Times New Roman"/>
      <w:b/>
      <w:bCs/>
      <w:spacing w:val="-10"/>
      <w:sz w:val="18"/>
      <w:szCs w:val="18"/>
    </w:rPr>
  </w:style>
  <w:style w:type="character" w:customStyle="1" w:styleId="FontStyle330">
    <w:name w:val="Font Style330"/>
    <w:uiPriority w:val="99"/>
    <w:rsid w:val="00AA3610"/>
    <w:rPr>
      <w:rFonts w:ascii="Times New Roman" w:hAnsi="Times New Roman" w:cs="Times New Roman"/>
      <w:b/>
      <w:bCs/>
      <w:sz w:val="16"/>
      <w:szCs w:val="16"/>
    </w:rPr>
  </w:style>
  <w:style w:type="character" w:customStyle="1" w:styleId="FontStyle372">
    <w:name w:val="Font Style372"/>
    <w:uiPriority w:val="99"/>
    <w:rsid w:val="00AA3610"/>
    <w:rPr>
      <w:rFonts w:ascii="Times New Roman" w:hAnsi="Times New Roman" w:cs="Times New Roman"/>
      <w:b/>
      <w:bCs/>
      <w:sz w:val="16"/>
      <w:szCs w:val="16"/>
    </w:rPr>
  </w:style>
  <w:style w:type="paragraph" w:customStyle="1" w:styleId="Style59">
    <w:name w:val="Style59"/>
    <w:basedOn w:val="Normal"/>
    <w:uiPriority w:val="99"/>
    <w:qFormat/>
    <w:rsid w:val="00AA3610"/>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AA3610"/>
    <w:rPr>
      <w:rFonts w:ascii="Times New Roman" w:hAnsi="Times New Roman" w:cs="Times New Roman"/>
      <w:b/>
      <w:bCs/>
      <w:i/>
      <w:iCs/>
      <w:sz w:val="16"/>
      <w:szCs w:val="16"/>
    </w:rPr>
  </w:style>
  <w:style w:type="paragraph" w:customStyle="1" w:styleId="Style200">
    <w:name w:val="Style20"/>
    <w:basedOn w:val="Normal"/>
    <w:uiPriority w:val="99"/>
    <w:qFormat/>
    <w:rsid w:val="00AA3610"/>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AA3610"/>
    <w:rPr>
      <w:rFonts w:ascii="Times New Roman" w:hAnsi="Times New Roman" w:cs="Times New Roman"/>
      <w:smallCaps/>
      <w:sz w:val="14"/>
      <w:szCs w:val="14"/>
    </w:rPr>
  </w:style>
  <w:style w:type="paragraph" w:customStyle="1" w:styleId="Style89">
    <w:name w:val="Style89"/>
    <w:basedOn w:val="Normal"/>
    <w:uiPriority w:val="99"/>
    <w:qFormat/>
    <w:rsid w:val="00AA3610"/>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AA3610"/>
    <w:rPr>
      <w:rFonts w:ascii="Times New Roman" w:hAnsi="Times New Roman" w:cs="Times New Roman"/>
      <w:b/>
      <w:bCs/>
      <w:spacing w:val="-10"/>
      <w:sz w:val="22"/>
      <w:szCs w:val="22"/>
    </w:rPr>
  </w:style>
  <w:style w:type="character" w:customStyle="1" w:styleId="FontStyle320">
    <w:name w:val="Font Style320"/>
    <w:uiPriority w:val="99"/>
    <w:rsid w:val="00AA3610"/>
    <w:rPr>
      <w:rFonts w:ascii="Times New Roman" w:hAnsi="Times New Roman" w:cs="Times New Roman"/>
      <w:b/>
      <w:bCs/>
      <w:spacing w:val="-10"/>
      <w:sz w:val="22"/>
      <w:szCs w:val="22"/>
    </w:rPr>
  </w:style>
  <w:style w:type="character" w:customStyle="1" w:styleId="FontStyle352">
    <w:name w:val="Font Style352"/>
    <w:uiPriority w:val="99"/>
    <w:rsid w:val="00AA3610"/>
    <w:rPr>
      <w:rFonts w:ascii="Times New Roman" w:hAnsi="Times New Roman" w:cs="Times New Roman"/>
      <w:b/>
      <w:bCs/>
      <w:sz w:val="16"/>
      <w:szCs w:val="16"/>
    </w:rPr>
  </w:style>
  <w:style w:type="character" w:customStyle="1" w:styleId="FontStyle356">
    <w:name w:val="Font Style356"/>
    <w:uiPriority w:val="99"/>
    <w:rsid w:val="00AA3610"/>
    <w:rPr>
      <w:rFonts w:ascii="Times New Roman" w:hAnsi="Times New Roman" w:cs="Times New Roman"/>
      <w:b/>
      <w:bCs/>
      <w:spacing w:val="-10"/>
      <w:sz w:val="22"/>
      <w:szCs w:val="22"/>
    </w:rPr>
  </w:style>
  <w:style w:type="character" w:customStyle="1" w:styleId="FontStyle298">
    <w:name w:val="Font Style298"/>
    <w:uiPriority w:val="99"/>
    <w:rsid w:val="00AA3610"/>
    <w:rPr>
      <w:rFonts w:ascii="Times New Roman" w:hAnsi="Times New Roman" w:cs="Times New Roman"/>
      <w:sz w:val="18"/>
      <w:szCs w:val="18"/>
    </w:rPr>
  </w:style>
  <w:style w:type="character" w:customStyle="1" w:styleId="FontStyle311">
    <w:name w:val="Font Style311"/>
    <w:uiPriority w:val="99"/>
    <w:rsid w:val="00AA3610"/>
    <w:rPr>
      <w:rFonts w:ascii="Times New Roman" w:hAnsi="Times New Roman" w:cs="Times New Roman"/>
      <w:b/>
      <w:bCs/>
      <w:spacing w:val="-10"/>
      <w:sz w:val="18"/>
      <w:szCs w:val="18"/>
    </w:rPr>
  </w:style>
  <w:style w:type="character" w:customStyle="1" w:styleId="FontStyle332">
    <w:name w:val="Font Style332"/>
    <w:uiPriority w:val="99"/>
    <w:rsid w:val="00AA3610"/>
    <w:rPr>
      <w:rFonts w:ascii="Times New Roman" w:hAnsi="Times New Roman" w:cs="Times New Roman"/>
      <w:b/>
      <w:bCs/>
      <w:i/>
      <w:iCs/>
      <w:spacing w:val="-10"/>
      <w:sz w:val="20"/>
      <w:szCs w:val="20"/>
    </w:rPr>
  </w:style>
  <w:style w:type="character" w:customStyle="1" w:styleId="FontStyle371">
    <w:name w:val="Font Style371"/>
    <w:uiPriority w:val="99"/>
    <w:rsid w:val="00AA3610"/>
    <w:rPr>
      <w:rFonts w:ascii="Times New Roman" w:hAnsi="Times New Roman" w:cs="Times New Roman"/>
      <w:sz w:val="16"/>
      <w:szCs w:val="16"/>
    </w:rPr>
  </w:style>
  <w:style w:type="character" w:customStyle="1" w:styleId="FontStyle350">
    <w:name w:val="Font Style350"/>
    <w:uiPriority w:val="99"/>
    <w:rsid w:val="00AA3610"/>
    <w:rPr>
      <w:rFonts w:ascii="Times New Roman" w:hAnsi="Times New Roman" w:cs="Times New Roman"/>
      <w:b/>
      <w:bCs/>
      <w:i/>
      <w:iCs/>
      <w:sz w:val="20"/>
      <w:szCs w:val="20"/>
    </w:rPr>
  </w:style>
  <w:style w:type="paragraph" w:customStyle="1" w:styleId="Style8">
    <w:name w:val="Style8"/>
    <w:basedOn w:val="Normal"/>
    <w:uiPriority w:val="99"/>
    <w:qFormat/>
    <w:rsid w:val="00AA3610"/>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AA3610"/>
    <w:rPr>
      <w:rFonts w:ascii="Times New Roman" w:hAnsi="Times New Roman" w:cs="Times New Roman"/>
      <w:b/>
      <w:bCs/>
      <w:sz w:val="22"/>
      <w:szCs w:val="22"/>
    </w:rPr>
  </w:style>
  <w:style w:type="paragraph" w:customStyle="1" w:styleId="Style130">
    <w:name w:val="Style130"/>
    <w:basedOn w:val="Normal"/>
    <w:uiPriority w:val="99"/>
    <w:qFormat/>
    <w:rsid w:val="00AA3610"/>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AA3610"/>
    <w:rPr>
      <w:rFonts w:ascii="Times New Roman" w:hAnsi="Times New Roman" w:cs="Times New Roman"/>
      <w:b/>
      <w:bCs/>
      <w:spacing w:val="-10"/>
      <w:sz w:val="20"/>
      <w:szCs w:val="20"/>
    </w:rPr>
  </w:style>
  <w:style w:type="character" w:customStyle="1" w:styleId="FontStyle357">
    <w:name w:val="Font Style357"/>
    <w:uiPriority w:val="99"/>
    <w:rsid w:val="00AA3610"/>
    <w:rPr>
      <w:rFonts w:ascii="Times New Roman" w:hAnsi="Times New Roman" w:cs="Times New Roman"/>
      <w:b/>
      <w:bCs/>
      <w:spacing w:val="-10"/>
      <w:sz w:val="22"/>
      <w:szCs w:val="22"/>
    </w:rPr>
  </w:style>
  <w:style w:type="paragraph" w:customStyle="1" w:styleId="Style67">
    <w:name w:val="Style67"/>
    <w:basedOn w:val="Normal"/>
    <w:uiPriority w:val="99"/>
    <w:qFormat/>
    <w:rsid w:val="00AA3610"/>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AA3610"/>
    <w:rPr>
      <w:rFonts w:ascii="Times New Roman" w:hAnsi="Times New Roman" w:cs="Times New Roman"/>
      <w:sz w:val="20"/>
      <w:szCs w:val="20"/>
    </w:rPr>
  </w:style>
  <w:style w:type="character" w:customStyle="1" w:styleId="FontStyle374">
    <w:name w:val="Font Style374"/>
    <w:uiPriority w:val="99"/>
    <w:rsid w:val="00AA3610"/>
    <w:rPr>
      <w:rFonts w:ascii="Times New Roman" w:hAnsi="Times New Roman" w:cs="Times New Roman"/>
      <w:b/>
      <w:bCs/>
      <w:spacing w:val="-10"/>
      <w:sz w:val="22"/>
      <w:szCs w:val="22"/>
    </w:rPr>
  </w:style>
  <w:style w:type="paragraph" w:customStyle="1" w:styleId="Style300">
    <w:name w:val="Style30"/>
    <w:basedOn w:val="Normal"/>
    <w:uiPriority w:val="99"/>
    <w:qFormat/>
    <w:rsid w:val="00AA3610"/>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AA3610"/>
    <w:rPr>
      <w:rFonts w:ascii="Times New Roman" w:hAnsi="Times New Roman" w:cs="Times New Roman"/>
      <w:smallCaps/>
      <w:sz w:val="16"/>
      <w:szCs w:val="16"/>
    </w:rPr>
  </w:style>
  <w:style w:type="paragraph" w:customStyle="1" w:styleId="Style93">
    <w:name w:val="Style93"/>
    <w:basedOn w:val="Normal"/>
    <w:uiPriority w:val="99"/>
    <w:qFormat/>
    <w:rsid w:val="00AA3610"/>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AA3610"/>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AA3610"/>
    <w:rPr>
      <w:rFonts w:eastAsia="Times New Roman"/>
      <w:b/>
      <w:sz w:val="28"/>
      <w:u w:val="thick"/>
      <w14:ligatures w14:val="standardContextual"/>
    </w:rPr>
  </w:style>
  <w:style w:type="character" w:customStyle="1" w:styleId="CardsCharCharChar">
    <w:name w:val="Cards Char Char Char"/>
    <w:rsid w:val="00AA3610"/>
    <w:rPr>
      <w:szCs w:val="24"/>
      <w:lang w:val="en-US" w:eastAsia="en-US" w:bidi="ar-SA"/>
    </w:rPr>
  </w:style>
  <w:style w:type="character" w:customStyle="1" w:styleId="CardsCharCharCharChar">
    <w:name w:val="Cards Char Char Char Char"/>
    <w:rsid w:val="00AA3610"/>
    <w:rPr>
      <w:szCs w:val="24"/>
      <w:lang w:val="en-US" w:eastAsia="en-US" w:bidi="ar-SA"/>
    </w:rPr>
  </w:style>
  <w:style w:type="paragraph" w:customStyle="1" w:styleId="NoSpacingCharCharChar">
    <w:name w:val="No Spacing Char Char Char"/>
    <w:next w:val="Normal"/>
    <w:qFormat/>
    <w:rsid w:val="00AA3610"/>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qFormat/>
    <w:rsid w:val="00AA3610"/>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AA3610"/>
    <w:rPr>
      <w:rFonts w:ascii="Garamond" w:hAnsi="Garamond"/>
    </w:rPr>
  </w:style>
  <w:style w:type="paragraph" w:customStyle="1" w:styleId="INDENTEDPARAGRAPH">
    <w:name w:val="INDENTED PARAGRAPH"/>
    <w:qFormat/>
    <w:rsid w:val="00AA3610"/>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AA3610"/>
  </w:style>
  <w:style w:type="paragraph" w:customStyle="1" w:styleId="TagChar1CharCharCharChar">
    <w:name w:val="Tag Char1 Char Char Char Char"/>
    <w:basedOn w:val="Normal"/>
    <w:qFormat/>
    <w:rsid w:val="00AA3610"/>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A3610"/>
    <w:rPr>
      <w:rFonts w:eastAsia="Times New Roman"/>
      <w:b/>
      <w:sz w:val="24"/>
      <w14:ligatures w14:val="standardContextual"/>
    </w:rPr>
  </w:style>
  <w:style w:type="paragraph" w:customStyle="1" w:styleId="RepeatHeader0">
    <w:name w:val="Repeat Header"/>
    <w:basedOn w:val="HeaderDebate"/>
    <w:qFormat/>
    <w:rsid w:val="00AA3610"/>
    <w:pPr>
      <w:jc w:val="center"/>
      <w:outlineLvl w:val="1"/>
    </w:pPr>
    <w:rPr>
      <w:rFonts w:eastAsia="Times New Roman"/>
      <w:b/>
      <w:sz w:val="48"/>
      <w:szCs w:val="48"/>
      <w:u w:val="words"/>
    </w:rPr>
  </w:style>
  <w:style w:type="character" w:customStyle="1" w:styleId="sectionsubtitle">
    <w:name w:val="sectionsubtitle"/>
    <w:basedOn w:val="DefaultParagraphFont"/>
    <w:rsid w:val="00AA3610"/>
  </w:style>
  <w:style w:type="character" w:customStyle="1" w:styleId="EvidenceTag">
    <w:name w:val="Evidence Tag"/>
    <w:rsid w:val="00AA361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A361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A361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A361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A361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A3610"/>
  </w:style>
  <w:style w:type="character" w:customStyle="1" w:styleId="StyleUnderlineUnderlineChar">
    <w:name w:val="Style Underline + Underline Char"/>
    <w:rsid w:val="00AA3610"/>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A3610"/>
    <w:pPr>
      <w:spacing w:after="0" w:line="240" w:lineRule="auto"/>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AA3610"/>
    <w:rPr>
      <w:rFonts w:ascii="Times New Roman" w:eastAsia="Times New Roman" w:hAnsi="Times New Roman" w:cs="Times New Roman"/>
      <w:sz w:val="20"/>
      <w:u w:val="thick"/>
    </w:rPr>
  </w:style>
  <w:style w:type="character" w:customStyle="1" w:styleId="SmallCardsChar">
    <w:name w:val="Small Cards Char"/>
    <w:link w:val="SmallCards"/>
    <w:rsid w:val="00AA3610"/>
    <w:rPr>
      <w:rFonts w:ascii="Calibri" w:eastAsia="Times New Roman" w:hAnsi="Calibri" w:cs="Calibri"/>
      <w:kern w:val="0"/>
      <w:sz w:val="22"/>
      <w:szCs w:val="20"/>
    </w:rPr>
  </w:style>
  <w:style w:type="paragraph" w:customStyle="1" w:styleId="ReadingCites">
    <w:name w:val="Reading Cites"/>
    <w:basedOn w:val="Normal"/>
    <w:link w:val="ReadingCitesChar"/>
    <w:qFormat/>
    <w:rsid w:val="00AA3610"/>
    <w:rPr>
      <w:rFonts w:eastAsia="Times New Roman"/>
      <w:b/>
      <w:szCs w:val="20"/>
      <w14:ligatures w14:val="standardContextual"/>
    </w:rPr>
  </w:style>
  <w:style w:type="character" w:customStyle="1" w:styleId="ReadingCitesChar">
    <w:name w:val="Reading Cites Char"/>
    <w:link w:val="ReadingCites"/>
    <w:rsid w:val="00AA3610"/>
    <w:rPr>
      <w:rFonts w:ascii="Calibri" w:eastAsia="Times New Roman" w:hAnsi="Calibri" w:cs="Calibri"/>
      <w:b/>
      <w:kern w:val="0"/>
      <w:sz w:val="22"/>
      <w:szCs w:val="20"/>
    </w:rPr>
  </w:style>
  <w:style w:type="paragraph" w:customStyle="1" w:styleId="ContentsHeading">
    <w:name w:val="Contents Heading"/>
    <w:basedOn w:val="Heading1"/>
    <w:next w:val="Normal"/>
    <w:qFormat/>
    <w:rsid w:val="00AA361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qFormat/>
    <w:rsid w:val="00AA3610"/>
    <w:pPr>
      <w:spacing w:before="100" w:beforeAutospacing="1" w:after="100" w:afterAutospacing="1"/>
    </w:pPr>
    <w:rPr>
      <w:rFonts w:eastAsia="Times New Roman"/>
      <w14:ligatures w14:val="standardContextual"/>
    </w:rPr>
  </w:style>
  <w:style w:type="character" w:customStyle="1" w:styleId="CharacterStyle8">
    <w:name w:val="Character Style 8"/>
    <w:rsid w:val="00AA3610"/>
    <w:rPr>
      <w:sz w:val="22"/>
      <w:szCs w:val="22"/>
    </w:rPr>
  </w:style>
  <w:style w:type="paragraph" w:customStyle="1" w:styleId="Style110">
    <w:name w:val="Style 11"/>
    <w:qFormat/>
    <w:rsid w:val="00AA3610"/>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AA361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AA3610"/>
    <w:rPr>
      <w:rFonts w:ascii="Arial Narrow" w:hAnsi="Arial Narrow"/>
      <w:color w:val="000000"/>
      <w:sz w:val="22"/>
      <w:szCs w:val="22"/>
      <w:u w:val="single"/>
      <w:lang w:val="en-US" w:eastAsia="en-US" w:bidi="ar-SA"/>
    </w:rPr>
  </w:style>
  <w:style w:type="character" w:customStyle="1" w:styleId="CardText1Char1">
    <w:name w:val="Card Text 1 Char1"/>
    <w:rsid w:val="00AA3610"/>
    <w:rPr>
      <w:rFonts w:ascii="Arial Narrow" w:hAnsi="Arial Narrow"/>
      <w:color w:val="000000"/>
      <w:sz w:val="22"/>
      <w:szCs w:val="22"/>
      <w:u w:val="single"/>
      <w:lang w:val="en-US" w:eastAsia="en-US" w:bidi="ar-SA"/>
    </w:rPr>
  </w:style>
  <w:style w:type="paragraph" w:customStyle="1" w:styleId="Style52">
    <w:name w:val="Style 5"/>
    <w:qFormat/>
    <w:rsid w:val="00AA3610"/>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AA3610"/>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A3610"/>
    <w:rPr>
      <w:b/>
      <w:bCs/>
      <w:color w:val="695B54"/>
    </w:rPr>
  </w:style>
  <w:style w:type="paragraph" w:customStyle="1" w:styleId="Heading11">
    <w:name w:val="Heading 11"/>
    <w:basedOn w:val="Normal"/>
    <w:next w:val="Normal"/>
    <w:qFormat/>
    <w:rsid w:val="00AA3610"/>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qFormat/>
    <w:rsid w:val="00AA3610"/>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AA3610"/>
    <w:rPr>
      <w:rFonts w:cs="Arial"/>
      <w:b/>
      <w:bCs/>
      <w:sz w:val="22"/>
      <w:szCs w:val="26"/>
      <w:u w:val="single"/>
      <w:lang w:val="en-US" w:eastAsia="en-US" w:bidi="ar-SA"/>
    </w:rPr>
  </w:style>
  <w:style w:type="character" w:customStyle="1" w:styleId="FootnoteCharacters">
    <w:name w:val="Footnote Characters"/>
    <w:rsid w:val="00AA3610"/>
    <w:rPr>
      <w:vertAlign w:val="superscript"/>
    </w:rPr>
  </w:style>
  <w:style w:type="paragraph" w:customStyle="1" w:styleId="StyleHeading1BlockTitleHeading1Char1ALEXHeadingBrief-He2">
    <w:name w:val="Style Heading 1Block TitleHeading 1 Char1ALEXHeadingBrief - He...2"/>
    <w:basedOn w:val="Heading1"/>
    <w:autoRedefine/>
    <w:qFormat/>
    <w:rsid w:val="00AA361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qFormat/>
    <w:rsid w:val="00AA361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AA3610"/>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AA3610"/>
    <w:rPr>
      <w:rFonts w:ascii="Cambria" w:eastAsia="Cambria" w:hAnsi="Cambria"/>
      <w:b/>
      <w:caps/>
      <w:sz w:val="24"/>
      <w14:ligatures w14:val="standardContextual"/>
    </w:rPr>
  </w:style>
  <w:style w:type="paragraph" w:customStyle="1" w:styleId="StyleDebateBodyBefore12pt">
    <w:name w:val="Style Debate Body + Before:  12 pt"/>
    <w:basedOn w:val="Normal"/>
    <w:next w:val="Normal"/>
    <w:qFormat/>
    <w:rsid w:val="00AA3610"/>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qFormat/>
    <w:rsid w:val="00AA3610"/>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qFormat/>
    <w:rsid w:val="00AA3610"/>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Heading 211"/>
    <w:rsid w:val="00AA3610"/>
    <w:rPr>
      <w:rFonts w:eastAsia="SimSun" w:cs="Arial"/>
      <w:b/>
      <w:bCs/>
      <w:iCs/>
      <w:sz w:val="24"/>
      <w:szCs w:val="28"/>
      <w:lang w:val="en-US" w:eastAsia="zh-CN" w:bidi="ar-SA"/>
    </w:rPr>
  </w:style>
  <w:style w:type="character" w:customStyle="1" w:styleId="Char31">
    <w:name w:val="Char31"/>
    <w:rsid w:val="00AA3610"/>
    <w:rPr>
      <w:rFonts w:cs="Arial"/>
      <w:bCs/>
      <w:u w:val="thick"/>
      <w:lang w:val="en-US" w:eastAsia="en-US" w:bidi="ar-SA"/>
    </w:rPr>
  </w:style>
  <w:style w:type="paragraph" w:customStyle="1" w:styleId="StyleHeading1Centered">
    <w:name w:val="Style Heading 1 + Centered"/>
    <w:basedOn w:val="Heading1"/>
    <w:qFormat/>
    <w:rsid w:val="00AA36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qFormat/>
    <w:rsid w:val="00AA36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qFormat/>
    <w:rsid w:val="00AA36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AA3610"/>
    <w:pPr>
      <w:spacing w:before="120"/>
    </w:pPr>
    <w:rPr>
      <w:rFonts w:eastAsia="Times New Roman"/>
      <w14:ligatures w14:val="standardContextual"/>
    </w:rPr>
  </w:style>
  <w:style w:type="character" w:customStyle="1" w:styleId="underliningChar3">
    <w:name w:val="underlining Char"/>
    <w:rsid w:val="00AA3610"/>
    <w:rPr>
      <w:b/>
      <w:szCs w:val="24"/>
      <w:u w:val="single"/>
      <w:lang w:val="en-US" w:eastAsia="en-US" w:bidi="ar-SA"/>
    </w:rPr>
  </w:style>
  <w:style w:type="character" w:customStyle="1" w:styleId="notreadChar">
    <w:name w:val="not read Char"/>
    <w:rsid w:val="00AA3610"/>
    <w:rPr>
      <w:sz w:val="18"/>
      <w:szCs w:val="24"/>
      <w:lang w:val="en-US" w:eastAsia="en-US" w:bidi="ar-SA"/>
    </w:rPr>
  </w:style>
  <w:style w:type="paragraph" w:customStyle="1" w:styleId="StyleStrong10ptNotBold">
    <w:name w:val="Style Strong + 10 pt Not Bold"/>
    <w:basedOn w:val="Normal"/>
    <w:autoRedefine/>
    <w:qFormat/>
    <w:rsid w:val="00AA3610"/>
    <w:pPr>
      <w:ind w:left="720" w:hanging="360"/>
    </w:pPr>
    <w:rPr>
      <w:rFonts w:eastAsia="Times New Roman"/>
      <w:sz w:val="26"/>
      <w:szCs w:val="26"/>
      <w14:ligatures w14:val="standardContextual"/>
    </w:rPr>
  </w:style>
  <w:style w:type="character" w:customStyle="1" w:styleId="smallCharChar0">
    <w:name w:val="small Char Char"/>
    <w:rsid w:val="00AA3610"/>
    <w:rPr>
      <w:rFonts w:ascii="Times New Roman" w:eastAsia="Times New Roman" w:hAnsi="Times New Roman" w:cs="Times New Roman"/>
      <w:sz w:val="12"/>
      <w:szCs w:val="16"/>
    </w:rPr>
  </w:style>
  <w:style w:type="character" w:customStyle="1" w:styleId="Undlerine">
    <w:name w:val="Undlerine"/>
    <w:qFormat/>
    <w:rsid w:val="00AA3610"/>
    <w:rPr>
      <w:rFonts w:ascii="Times New Roman" w:hAnsi="Times New Roman"/>
      <w:w w:val="110"/>
      <w:sz w:val="20"/>
      <w:szCs w:val="20"/>
      <w:u w:val="single"/>
      <w:bdr w:val="none" w:sz="0" w:space="0" w:color="auto"/>
      <w:lang w:bidi="he-IL"/>
    </w:rPr>
  </w:style>
  <w:style w:type="character" w:customStyle="1" w:styleId="Boxes">
    <w:name w:val="Boxes"/>
    <w:qFormat/>
    <w:rsid w:val="00AA3610"/>
    <w:rPr>
      <w:rFonts w:ascii="Times New Roman" w:hAnsi="Times New Roman"/>
      <w:sz w:val="20"/>
      <w:u w:val="single"/>
      <w:bdr w:val="single" w:sz="4" w:space="0" w:color="auto"/>
    </w:rPr>
  </w:style>
  <w:style w:type="character" w:customStyle="1" w:styleId="tim">
    <w:name w:val="tim"/>
    <w:qFormat/>
    <w:rsid w:val="00AA3610"/>
    <w:rPr>
      <w:rFonts w:ascii="Times New Roman" w:hAnsi="Times New Roman"/>
      <w:sz w:val="20"/>
      <w:u w:val="single"/>
    </w:rPr>
  </w:style>
  <w:style w:type="character" w:customStyle="1" w:styleId="hl">
    <w:name w:val="hl"/>
    <w:basedOn w:val="DefaultParagraphFont"/>
    <w:rsid w:val="00AA3610"/>
  </w:style>
  <w:style w:type="character" w:customStyle="1" w:styleId="clock1">
    <w:name w:val="clock1"/>
    <w:rsid w:val="00AA3610"/>
    <w:rPr>
      <w:color w:val="B51B1B"/>
    </w:rPr>
  </w:style>
  <w:style w:type="character" w:customStyle="1" w:styleId="smallChar10">
    <w:name w:val="small Char1"/>
    <w:rsid w:val="00AA3610"/>
    <w:rPr>
      <w:sz w:val="12"/>
      <w:szCs w:val="16"/>
      <w:lang w:val="en-US" w:eastAsia="en-US" w:bidi="ar-SA"/>
    </w:rPr>
  </w:style>
  <w:style w:type="character" w:customStyle="1" w:styleId="SmallCardsCharChar">
    <w:name w:val="Small Cards Char Char"/>
    <w:rsid w:val="00AA3610"/>
    <w:rPr>
      <w:sz w:val="14"/>
      <w:szCs w:val="24"/>
      <w:lang w:val="en-US" w:eastAsia="en-US" w:bidi="ar-SA"/>
    </w:rPr>
  </w:style>
  <w:style w:type="paragraph" w:customStyle="1" w:styleId="NormalCards">
    <w:name w:val="Normal Cards"/>
    <w:basedOn w:val="Normal"/>
    <w:qFormat/>
    <w:rsid w:val="00AA3610"/>
    <w:pPr>
      <w:ind w:left="288"/>
    </w:pPr>
    <w:rPr>
      <w:rFonts w:eastAsia="Times New Roman"/>
      <w14:ligatures w14:val="standardContextual"/>
    </w:rPr>
  </w:style>
  <w:style w:type="character" w:customStyle="1" w:styleId="iniciales">
    <w:name w:val="iniciales"/>
    <w:basedOn w:val="DefaultParagraphFont"/>
    <w:rsid w:val="00AA3610"/>
  </w:style>
  <w:style w:type="character" w:customStyle="1" w:styleId="Style10ptBoldUnderline">
    <w:name w:val="Style 10 pt Bold Underline"/>
    <w:rsid w:val="00AA3610"/>
    <w:rPr>
      <w:b/>
      <w:bCs/>
      <w:sz w:val="20"/>
      <w:u w:val="single"/>
    </w:rPr>
  </w:style>
  <w:style w:type="paragraph" w:customStyle="1" w:styleId="outdent">
    <w:name w:val="outdent"/>
    <w:basedOn w:val="Normal"/>
    <w:qFormat/>
    <w:rsid w:val="00AA3610"/>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qFormat/>
    <w:rsid w:val="00AA3610"/>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qFormat/>
    <w:rsid w:val="00AA3610"/>
    <w:pPr>
      <w:spacing w:before="100" w:beforeAutospacing="1" w:after="100" w:afterAutospacing="1"/>
    </w:pPr>
    <w:rPr>
      <w:rFonts w:eastAsia="Times New Roman"/>
      <w:sz w:val="24"/>
      <w14:ligatures w14:val="standardContextual"/>
    </w:rPr>
  </w:style>
  <w:style w:type="paragraph" w:customStyle="1" w:styleId="bulleted">
    <w:name w:val="bulleted"/>
    <w:basedOn w:val="Normal"/>
    <w:qFormat/>
    <w:rsid w:val="00AA3610"/>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AA3610"/>
    <w:rPr>
      <w:rFonts w:eastAsia="SimSun"/>
      <w:szCs w:val="24"/>
      <w:u w:val="thick"/>
      <w:lang w:val="en-US" w:eastAsia="en-US" w:bidi="ar-SA"/>
    </w:rPr>
  </w:style>
  <w:style w:type="paragraph" w:customStyle="1" w:styleId="authorgroup">
    <w:name w:val="authorgroup"/>
    <w:basedOn w:val="Normal"/>
    <w:qFormat/>
    <w:rsid w:val="00AA3610"/>
    <w:pPr>
      <w:spacing w:before="100" w:beforeAutospacing="1" w:after="100" w:afterAutospacing="1"/>
    </w:pPr>
    <w:rPr>
      <w:rFonts w:eastAsia="Calibri"/>
      <w:sz w:val="24"/>
      <w14:ligatures w14:val="standardContextual"/>
    </w:rPr>
  </w:style>
  <w:style w:type="paragraph" w:customStyle="1" w:styleId="affiliation1">
    <w:name w:val="affiliation1"/>
    <w:basedOn w:val="Normal"/>
    <w:qFormat/>
    <w:rsid w:val="00AA3610"/>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AA3610"/>
  </w:style>
  <w:style w:type="character" w:customStyle="1" w:styleId="number0">
    <w:name w:val="number"/>
    <w:basedOn w:val="DefaultParagraphFont"/>
    <w:rsid w:val="00AA3610"/>
  </w:style>
  <w:style w:type="character" w:customStyle="1" w:styleId="articlebody1">
    <w:name w:val="articlebody1"/>
    <w:rsid w:val="00AA3610"/>
  </w:style>
  <w:style w:type="character" w:customStyle="1" w:styleId="small1">
    <w:name w:val="small1"/>
    <w:rsid w:val="00AA3610"/>
  </w:style>
  <w:style w:type="character" w:customStyle="1" w:styleId="AuthorDateChar1">
    <w:name w:val="Author/Date Char1"/>
    <w:rsid w:val="00AA3610"/>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A3610"/>
    <w:pPr>
      <w:spacing w:before="120"/>
    </w:pPr>
    <w:rPr>
      <w:b/>
      <w14:ligatures w14:val="standardContextual"/>
    </w:rPr>
  </w:style>
  <w:style w:type="character" w:customStyle="1" w:styleId="analyticChar0">
    <w:name w:val="analytic Char"/>
    <w:basedOn w:val="DefaultParagraphFont"/>
    <w:link w:val="analytic0"/>
    <w:uiPriority w:val="4"/>
    <w:rsid w:val="00AA3610"/>
    <w:rPr>
      <w:rFonts w:ascii="Calibri" w:hAnsi="Calibri" w:cs="Calibri"/>
      <w:b/>
      <w:kern w:val="0"/>
      <w:sz w:val="22"/>
      <w:szCs w:val="22"/>
    </w:rPr>
  </w:style>
  <w:style w:type="character" w:customStyle="1" w:styleId="Normal30">
    <w:name w:val="Normal3"/>
    <w:basedOn w:val="DefaultParagraphFont"/>
    <w:rsid w:val="00AA3610"/>
  </w:style>
  <w:style w:type="paragraph" w:customStyle="1" w:styleId="Heading12">
    <w:name w:val="Heading 12"/>
    <w:basedOn w:val="Normal"/>
    <w:next w:val="Normal"/>
    <w:qFormat/>
    <w:rsid w:val="00AA3610"/>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AA3610"/>
  </w:style>
  <w:style w:type="character" w:customStyle="1" w:styleId="m-3583723223135346788gmail-styleunderline">
    <w:name w:val="m_-3583723223135346788gmail-styleunderline"/>
    <w:basedOn w:val="DefaultParagraphFont"/>
    <w:rsid w:val="00AA3610"/>
  </w:style>
  <w:style w:type="character" w:customStyle="1" w:styleId="CardsFont6ptChar5">
    <w:name w:val="Cards + Font: 6 pt Char5"/>
    <w:basedOn w:val="DefaultParagraphFont"/>
    <w:locked/>
    <w:rsid w:val="00AA361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A3610"/>
  </w:style>
  <w:style w:type="character" w:customStyle="1" w:styleId="m-1146133537900874914m-2819420093854639792gmail-styleunderline">
    <w:name w:val="m_-1146133537900874914m_-2819420093854639792gmail-styleunderline"/>
    <w:basedOn w:val="DefaultParagraphFont"/>
    <w:rsid w:val="00AA3610"/>
  </w:style>
  <w:style w:type="character" w:customStyle="1" w:styleId="m-7954869243461233974gmail-styleunderline">
    <w:name w:val="m_-7954869243461233974gmail-styleunderline"/>
    <w:basedOn w:val="DefaultParagraphFont"/>
    <w:rsid w:val="00AA3610"/>
  </w:style>
  <w:style w:type="character" w:customStyle="1" w:styleId="m5577519854659992616gmail-styleunderline">
    <w:name w:val="m_5577519854659992616gmail-styleunderline"/>
    <w:basedOn w:val="DefaultParagraphFont"/>
    <w:rsid w:val="00AA3610"/>
  </w:style>
  <w:style w:type="character" w:customStyle="1" w:styleId="c-timestamplabel">
    <w:name w:val="c-timestamp__label"/>
    <w:basedOn w:val="DefaultParagraphFont"/>
    <w:rsid w:val="00AA3610"/>
  </w:style>
  <w:style w:type="character" w:customStyle="1" w:styleId="article-aside-txt">
    <w:name w:val="article-aside-txt"/>
    <w:basedOn w:val="DefaultParagraphFont"/>
    <w:rsid w:val="00AA3610"/>
  </w:style>
  <w:style w:type="character" w:customStyle="1" w:styleId="footnote-num">
    <w:name w:val="footnote-num"/>
    <w:basedOn w:val="DefaultParagraphFont"/>
    <w:rsid w:val="00AA3610"/>
  </w:style>
  <w:style w:type="character" w:customStyle="1" w:styleId="small-caps">
    <w:name w:val="small-caps"/>
    <w:basedOn w:val="DefaultParagraphFont"/>
    <w:rsid w:val="00AA3610"/>
  </w:style>
  <w:style w:type="paragraph" w:customStyle="1" w:styleId="p3">
    <w:name w:val="p3"/>
    <w:basedOn w:val="Normal"/>
    <w:qFormat/>
    <w:rsid w:val="00AA3610"/>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AA3610"/>
    <w:rPr>
      <w:b/>
      <w14:ligatures w14:val="standardContextual"/>
    </w:rPr>
  </w:style>
  <w:style w:type="character" w:customStyle="1" w:styleId="AnalytikChar">
    <w:name w:val="Analytik Char"/>
    <w:basedOn w:val="DefaultParagraphFont"/>
    <w:link w:val="Analytik"/>
    <w:uiPriority w:val="4"/>
    <w:rsid w:val="00AA3610"/>
    <w:rPr>
      <w:rFonts w:ascii="Calibri" w:hAnsi="Calibri" w:cs="Calibri"/>
      <w:b/>
      <w:kern w:val="0"/>
      <w:sz w:val="22"/>
      <w:szCs w:val="22"/>
    </w:rPr>
  </w:style>
  <w:style w:type="paragraph" w:customStyle="1" w:styleId="footnotedescription">
    <w:name w:val="footnote description"/>
    <w:next w:val="Normal"/>
    <w:link w:val="footnotedescriptionChar"/>
    <w:hidden/>
    <w:qFormat/>
    <w:rsid w:val="00AA3610"/>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AA3610"/>
    <w:rPr>
      <w:rFonts w:ascii="Calibri" w:eastAsia="Calibri" w:hAnsi="Calibri" w:cs="Calibri"/>
      <w:color w:val="000000"/>
      <w:kern w:val="0"/>
      <w:sz w:val="20"/>
      <w:szCs w:val="22"/>
    </w:rPr>
  </w:style>
  <w:style w:type="character" w:customStyle="1" w:styleId="footnotemark">
    <w:name w:val="footnote mark"/>
    <w:hidden/>
    <w:rsid w:val="00AA3610"/>
    <w:rPr>
      <w:rFonts w:ascii="Calibri" w:eastAsia="Calibri" w:hAnsi="Calibri" w:cs="Calibri"/>
      <w:color w:val="000000"/>
      <w:sz w:val="12"/>
      <w:vertAlign w:val="superscript"/>
    </w:rPr>
  </w:style>
  <w:style w:type="paragraph" w:customStyle="1" w:styleId="first-paragraph">
    <w:name w:val="first-paragraph"/>
    <w:basedOn w:val="Normal"/>
    <w:rsid w:val="00AA3610"/>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AA3610"/>
    <w:pPr>
      <w:outlineLvl w:val="3"/>
    </w:pPr>
    <w:rPr>
      <w:b/>
      <w:sz w:val="26"/>
      <w14:ligatures w14:val="standardContextual"/>
    </w:rPr>
  </w:style>
  <w:style w:type="character" w:customStyle="1" w:styleId="RainwithanAChar">
    <w:name w:val="Rain with an A Char"/>
    <w:basedOn w:val="DefaultParagraphFont"/>
    <w:link w:val="RainwithanA"/>
    <w:uiPriority w:val="4"/>
    <w:rsid w:val="00AA3610"/>
    <w:rPr>
      <w:rFonts w:ascii="Calibri" w:hAnsi="Calibri" w:cs="Calibri"/>
      <w:b/>
      <w:kern w:val="0"/>
      <w:sz w:val="26"/>
      <w:szCs w:val="22"/>
    </w:rPr>
  </w:style>
  <w:style w:type="paragraph" w:customStyle="1" w:styleId="resp-tab-item">
    <w:name w:val="resp-tab-item"/>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AA3610"/>
  </w:style>
  <w:style w:type="character" w:customStyle="1" w:styleId="longbio">
    <w:name w:val="long_bio"/>
    <w:basedOn w:val="DefaultParagraphFont"/>
    <w:rsid w:val="00AA3610"/>
  </w:style>
  <w:style w:type="character" w:customStyle="1" w:styleId="hyperlink0">
    <w:name w:val="hyperlink0"/>
    <w:basedOn w:val="DefaultParagraphFont"/>
    <w:rsid w:val="00AA3610"/>
  </w:style>
  <w:style w:type="character" w:customStyle="1" w:styleId="add-country">
    <w:name w:val="add-country"/>
    <w:basedOn w:val="DefaultParagraphFont"/>
    <w:rsid w:val="00AA3610"/>
  </w:style>
  <w:style w:type="character" w:customStyle="1" w:styleId="rte-quote">
    <w:name w:val="rte-quote"/>
    <w:basedOn w:val="DefaultParagraphFont"/>
    <w:rsid w:val="00AA3610"/>
  </w:style>
  <w:style w:type="paragraph" w:customStyle="1" w:styleId="flfc">
    <w:name w:val="flfc"/>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AA3610"/>
  </w:style>
  <w:style w:type="character" w:customStyle="1" w:styleId="gmail-m5226785990326652285gmail-styleunderline">
    <w:name w:val="gmail-m_5226785990326652285gmail-styleunderline"/>
    <w:basedOn w:val="DefaultParagraphFont"/>
    <w:rsid w:val="00AA3610"/>
  </w:style>
  <w:style w:type="character" w:customStyle="1" w:styleId="CitesChar0">
    <w:name w:val="Cites Char"/>
    <w:basedOn w:val="DefaultParagraphFont"/>
    <w:rsid w:val="00AA3610"/>
    <w:rPr>
      <w:rFonts w:ascii="Times New Roman" w:eastAsia="Calibri" w:hAnsi="Times New Roman" w:cs="Times New Roman"/>
      <w:b/>
      <w:sz w:val="20"/>
      <w:szCs w:val="20"/>
    </w:rPr>
  </w:style>
  <w:style w:type="character" w:customStyle="1" w:styleId="tagChar1">
    <w:name w:val="tag Char1"/>
    <w:qFormat/>
    <w:rsid w:val="00AA3610"/>
    <w:rPr>
      <w:rFonts w:ascii="Times New Roman" w:eastAsia="PMingLiU" w:hAnsi="Times New Roman" w:cs="Times New Roman"/>
      <w:b/>
      <w:kern w:val="32"/>
      <w:sz w:val="24"/>
      <w:szCs w:val="20"/>
    </w:rPr>
  </w:style>
  <w:style w:type="character" w:customStyle="1" w:styleId="TitleChar2">
    <w:name w:val="Title Char2"/>
    <w:uiPriority w:val="5"/>
    <w:qFormat/>
    <w:locked/>
    <w:rsid w:val="00AA3610"/>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uiPriority w:val="2"/>
    <w:qFormat/>
    <w:rsid w:val="00AA3610"/>
    <w:rPr>
      <w:rFonts w:ascii="Arial Narrow" w:hAnsi="Arial Narrow"/>
      <w:b/>
      <w:noProof w:val="0"/>
      <w:sz w:val="22"/>
      <w:szCs w:val="60"/>
      <w:lang w:val="en-US" w:eastAsia="en-US" w:bidi="ar-SA"/>
    </w:rPr>
  </w:style>
  <w:style w:type="character" w:customStyle="1" w:styleId="Bodytext85pt">
    <w:name w:val="Body text + 8.5 pt"/>
    <w:aliases w:val="Spacing 1 pt"/>
    <w:rsid w:val="00AA361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No Spacing1111 Char,No Spacing Char1,No Spacing5 Char"/>
    <w:basedOn w:val="CardTextChar0"/>
    <w:qFormat/>
    <w:rsid w:val="00AA3610"/>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unhideWhenUsed/>
    <w:rsid w:val="00AA3610"/>
    <w:rPr>
      <w:color w:val="605E5C"/>
      <w:shd w:val="clear" w:color="auto" w:fill="E1DFDD"/>
    </w:rPr>
  </w:style>
  <w:style w:type="character" w:customStyle="1" w:styleId="UnresolvedMention6">
    <w:name w:val="Unresolved Mention6"/>
    <w:basedOn w:val="DefaultParagraphFont"/>
    <w:uiPriority w:val="99"/>
    <w:unhideWhenUsed/>
    <w:rsid w:val="00AA3610"/>
    <w:rPr>
      <w:color w:val="605E5C"/>
      <w:shd w:val="clear" w:color="auto" w:fill="E1DFDD"/>
    </w:rPr>
  </w:style>
  <w:style w:type="character" w:customStyle="1" w:styleId="hubidentifier">
    <w:name w:val="hub_identifier"/>
    <w:basedOn w:val="DefaultParagraphFont"/>
    <w:rsid w:val="00AA3610"/>
  </w:style>
  <w:style w:type="paragraph" w:customStyle="1" w:styleId="standardeinzug">
    <w:name w:val="standardeinzug"/>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AA3610"/>
  </w:style>
  <w:style w:type="paragraph" w:customStyle="1" w:styleId="entrefilet">
    <w:name w:val="entrefilet"/>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AA3610"/>
  </w:style>
  <w:style w:type="character" w:customStyle="1" w:styleId="m-5621139387307470627gmail-style13ptbold">
    <w:name w:val="m_-5621139387307470627gmail-style13ptbold"/>
    <w:basedOn w:val="DefaultParagraphFont"/>
    <w:rsid w:val="00AA3610"/>
  </w:style>
  <w:style w:type="character" w:customStyle="1" w:styleId="m-5621139387307470627gmail-styleunderline">
    <w:name w:val="m_-5621139387307470627gmail-styleunderline"/>
    <w:basedOn w:val="DefaultParagraphFont"/>
    <w:rsid w:val="00AA3610"/>
  </w:style>
  <w:style w:type="character" w:customStyle="1" w:styleId="m-4930835733434609408gmail-style13ptbold">
    <w:name w:val="m_-4930835733434609408gmail-style13ptbold"/>
    <w:basedOn w:val="DefaultParagraphFont"/>
    <w:rsid w:val="00AA3610"/>
  </w:style>
  <w:style w:type="character" w:customStyle="1" w:styleId="m-4930835733434609408gmail-styleunderline">
    <w:name w:val="m_-4930835733434609408gmail-styleunderline"/>
    <w:basedOn w:val="DefaultParagraphFont"/>
    <w:rsid w:val="00AA3610"/>
  </w:style>
  <w:style w:type="character" w:customStyle="1" w:styleId="m-2456650549122369157gmail-style13ptbold">
    <w:name w:val="m_-2456650549122369157gmail-style13ptbold"/>
    <w:basedOn w:val="DefaultParagraphFont"/>
    <w:rsid w:val="00AA3610"/>
  </w:style>
  <w:style w:type="character" w:customStyle="1" w:styleId="m-2456650549122369157gmail-styleunderline">
    <w:name w:val="m_-2456650549122369157gmail-styleunderline"/>
    <w:basedOn w:val="DefaultParagraphFont"/>
    <w:rsid w:val="00AA3610"/>
  </w:style>
  <w:style w:type="paragraph" w:customStyle="1" w:styleId="Second">
    <w:name w:val="Second"/>
    <w:basedOn w:val="Normal"/>
    <w:qFormat/>
    <w:rsid w:val="00AA3610"/>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AA3610"/>
  </w:style>
  <w:style w:type="character" w:customStyle="1" w:styleId="m6540463018285843025gmail-styleunderline">
    <w:name w:val="m_6540463018285843025gmail-styleunderline"/>
    <w:basedOn w:val="DefaultParagraphFont"/>
    <w:rsid w:val="00AA3610"/>
  </w:style>
  <w:style w:type="character" w:customStyle="1" w:styleId="dispurl">
    <w:name w:val="dispurl"/>
    <w:basedOn w:val="DefaultParagraphFont"/>
    <w:rsid w:val="00AA3610"/>
  </w:style>
  <w:style w:type="character" w:customStyle="1" w:styleId="StyleUnderline11ptChar">
    <w:name w:val="Style Underline + 11 pt Char"/>
    <w:link w:val="StyleUnderline11pt0"/>
    <w:locked/>
    <w:rsid w:val="00AA3610"/>
    <w:rPr>
      <w:rFonts w:ascii="Georgia" w:hAnsi="Georgia"/>
      <w:u w:val="single"/>
    </w:rPr>
  </w:style>
  <w:style w:type="paragraph" w:customStyle="1" w:styleId="StyleUnderline11pt0">
    <w:name w:val="Style Underline + 11 pt"/>
    <w:basedOn w:val="Normal"/>
    <w:link w:val="StyleUnderline11ptChar"/>
    <w:qFormat/>
    <w:rsid w:val="00AA3610"/>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A3610"/>
    <w:rPr>
      <w:rFonts w:ascii="Georgia" w:hAnsi="Georgia"/>
      <w:b/>
      <w:bCs/>
      <w:u w:val="single"/>
    </w:rPr>
  </w:style>
  <w:style w:type="paragraph" w:customStyle="1" w:styleId="StyleBoldUnderline11pt">
    <w:name w:val="Style BoldUnderline + 11 pt"/>
    <w:basedOn w:val="Normal"/>
    <w:link w:val="StyleBoldUnderline11ptChar"/>
    <w:qFormat/>
    <w:rsid w:val="00AA3610"/>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AA3610"/>
  </w:style>
  <w:style w:type="character" w:customStyle="1" w:styleId="m2799300251894249257gmail-styleunderline">
    <w:name w:val="m_2799300251894249257gmail-styleunderline"/>
    <w:basedOn w:val="DefaultParagraphFont"/>
    <w:rsid w:val="00AA3610"/>
  </w:style>
  <w:style w:type="character" w:customStyle="1" w:styleId="SmallFont5pt">
    <w:name w:val="Small Font (5 pt)"/>
    <w:basedOn w:val="DefaultParagraphFont"/>
    <w:rsid w:val="00AA3610"/>
    <w:rPr>
      <w:sz w:val="10"/>
    </w:rPr>
  </w:style>
  <w:style w:type="character" w:customStyle="1" w:styleId="m-2739995430265037942gmail-style13ptbold">
    <w:name w:val="m_-2739995430265037942gmail-style13ptbold"/>
    <w:basedOn w:val="DefaultParagraphFont"/>
    <w:rsid w:val="00AA3610"/>
  </w:style>
  <w:style w:type="character" w:customStyle="1" w:styleId="m-2739995430265037942gmail-styleunderline">
    <w:name w:val="m_-2739995430265037942gmail-styleunderline"/>
    <w:basedOn w:val="DefaultParagraphFont"/>
    <w:rsid w:val="00AA3610"/>
  </w:style>
  <w:style w:type="paragraph" w:customStyle="1" w:styleId="DateTime0">
    <w:name w:val="DateTime"/>
    <w:basedOn w:val="Normal"/>
    <w:link w:val="DateTimeChar"/>
    <w:autoRedefine/>
    <w:uiPriority w:val="4"/>
    <w:qFormat/>
    <w:rsid w:val="00AA3610"/>
    <w:rPr>
      <w14:ligatures w14:val="standardContextual"/>
    </w:rPr>
  </w:style>
  <w:style w:type="character" w:customStyle="1" w:styleId="DateTimeChar">
    <w:name w:val="DateTime Char"/>
    <w:basedOn w:val="DefaultParagraphFont"/>
    <w:link w:val="DateTime0"/>
    <w:uiPriority w:val="4"/>
    <w:rsid w:val="00AA3610"/>
    <w:rPr>
      <w:rFonts w:ascii="Calibri" w:hAnsi="Calibri" w:cs="Calibri"/>
      <w:kern w:val="0"/>
      <w:sz w:val="22"/>
      <w:szCs w:val="22"/>
    </w:rPr>
  </w:style>
  <w:style w:type="paragraph" w:customStyle="1" w:styleId="Lecture">
    <w:name w:val="Lecture"/>
    <w:next w:val="BodyText"/>
    <w:link w:val="LectureChar"/>
    <w:autoRedefine/>
    <w:uiPriority w:val="4"/>
    <w:qFormat/>
    <w:rsid w:val="00AA3610"/>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AA3610"/>
    <w:rPr>
      <w:rFonts w:ascii="Arial" w:hAnsi="Arial" w:cs="Arial"/>
      <w:spacing w:val="-10"/>
      <w:kern w:val="0"/>
      <w:sz w:val="22"/>
      <w:szCs w:val="22"/>
    </w:rPr>
  </w:style>
  <w:style w:type="character" w:customStyle="1" w:styleId="m4841727538114946087gmail-styleunderline">
    <w:name w:val="m_4841727538114946087gmail-styleunderline"/>
    <w:basedOn w:val="DefaultParagraphFont"/>
    <w:rsid w:val="00AA3610"/>
  </w:style>
  <w:style w:type="paragraph" w:customStyle="1" w:styleId="BreakTag">
    <w:name w:val="Break Tag"/>
    <w:basedOn w:val="Normal"/>
    <w:autoRedefine/>
    <w:uiPriority w:val="4"/>
    <w:qFormat/>
    <w:rsid w:val="00AA3610"/>
    <w:pPr>
      <w:spacing w:before="240"/>
    </w:pPr>
    <w:rPr>
      <w:b/>
      <w:sz w:val="26"/>
      <w14:ligatures w14:val="standardContextual"/>
    </w:rPr>
  </w:style>
  <w:style w:type="paragraph" w:customStyle="1" w:styleId="BreakBlock">
    <w:name w:val="Break Block"/>
    <w:basedOn w:val="Normal"/>
    <w:link w:val="BreakBlockChar"/>
    <w:autoRedefine/>
    <w:qFormat/>
    <w:rsid w:val="00AA3610"/>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AA3610"/>
    <w:rPr>
      <w:rFonts w:ascii="Arial Bold" w:hAnsi="Arial Bold" w:cs="Calibri"/>
      <w:b/>
      <w:caps/>
      <w:kern w:val="0"/>
      <w:sz w:val="32"/>
      <w:szCs w:val="22"/>
      <w:u w:val="single"/>
    </w:rPr>
  </w:style>
  <w:style w:type="paragraph" w:customStyle="1" w:styleId="type">
    <w:name w:val="type"/>
    <w:basedOn w:val="Normal"/>
    <w:qFormat/>
    <w:rsid w:val="00AA3610"/>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AA3610"/>
  </w:style>
  <w:style w:type="character" w:customStyle="1" w:styleId="cit-first-element">
    <w:name w:val="cit-first-element"/>
    <w:basedOn w:val="DefaultParagraphFont"/>
    <w:rsid w:val="00AA3610"/>
  </w:style>
  <w:style w:type="paragraph" w:customStyle="1" w:styleId="TableParagraph">
    <w:name w:val="Table Paragraph"/>
    <w:basedOn w:val="Normal"/>
    <w:uiPriority w:val="1"/>
    <w:qFormat/>
    <w:rsid w:val="00AA3610"/>
    <w:pPr>
      <w:widowControl w:val="0"/>
    </w:pPr>
    <w:rPr>
      <w14:ligatures w14:val="standardContextual"/>
    </w:rPr>
  </w:style>
  <w:style w:type="character" w:customStyle="1" w:styleId="UnderlineChar5">
    <w:name w:val="UnderlineChar"/>
    <w:rsid w:val="00AA361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A3610"/>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AA3610"/>
    <w:rPr>
      <w:rFonts w:ascii="Times" w:eastAsia="Times New Roman" w:hAnsi="Times" w:cs="Calibri"/>
      <w:kern w:val="0"/>
      <w:sz w:val="20"/>
      <w:szCs w:val="28"/>
      <w:u w:val="single"/>
    </w:rPr>
  </w:style>
  <w:style w:type="character" w:customStyle="1" w:styleId="Style11ptBorderSinglesolidlineAuto05ptLinewidth">
    <w:name w:val="Style 11 pt Border: : (Single solid line Auto  0.5 pt Line width)"/>
    <w:rsid w:val="00AA3610"/>
    <w:rPr>
      <w:sz w:val="20"/>
      <w:bdr w:val="single" w:sz="4" w:space="0" w:color="auto" w:frame="1"/>
    </w:rPr>
  </w:style>
  <w:style w:type="character" w:customStyle="1" w:styleId="StyleLatinGaramondUnderline">
    <w:name w:val="Style (Latin) Garamond Underline"/>
    <w:rsid w:val="00AA3610"/>
    <w:rPr>
      <w:rFonts w:ascii="Times New Roman" w:hAnsi="Times New Roman"/>
      <w:sz w:val="20"/>
      <w:u w:val="single"/>
    </w:rPr>
  </w:style>
  <w:style w:type="character" w:customStyle="1" w:styleId="StyleLatinGaramond">
    <w:name w:val="Style (Latin) Garamond"/>
    <w:rsid w:val="00AA3610"/>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A3610"/>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AA3610"/>
    <w:rPr>
      <w:sz w:val="16"/>
    </w:rPr>
  </w:style>
  <w:style w:type="paragraph" w:customStyle="1" w:styleId="Reduce8pt">
    <w:name w:val="Reduce 8pt"/>
    <w:basedOn w:val="Normal"/>
    <w:link w:val="Reduce8ptCharChar"/>
    <w:qFormat/>
    <w:rsid w:val="00AA3610"/>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AA3610"/>
    <w:rPr>
      <w:color w:val="2B579A"/>
      <w:shd w:val="clear" w:color="auto" w:fill="E6E6E6"/>
    </w:rPr>
  </w:style>
  <w:style w:type="character" w:customStyle="1" w:styleId="m6370699461968006786gmail-styleunderline">
    <w:name w:val="m_6370699461968006786gmail-styleunderline"/>
    <w:basedOn w:val="DefaultParagraphFont"/>
    <w:rsid w:val="00AA3610"/>
  </w:style>
  <w:style w:type="character" w:customStyle="1" w:styleId="Mention2">
    <w:name w:val="Mention2"/>
    <w:basedOn w:val="DefaultParagraphFont"/>
    <w:uiPriority w:val="99"/>
    <w:semiHidden/>
    <w:unhideWhenUsed/>
    <w:rsid w:val="00AA3610"/>
    <w:rPr>
      <w:color w:val="2B579A"/>
      <w:shd w:val="clear" w:color="auto" w:fill="E6E6E6"/>
    </w:rPr>
  </w:style>
  <w:style w:type="paragraph" w:customStyle="1" w:styleId="FlashTag">
    <w:name w:val="FlashTag"/>
    <w:basedOn w:val="Normal"/>
    <w:link w:val="FlashTagChar"/>
    <w:autoRedefine/>
    <w:uiPriority w:val="4"/>
    <w:qFormat/>
    <w:rsid w:val="00AA3610"/>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AA3610"/>
    <w:rPr>
      <w:rFonts w:asciiTheme="majorHAnsi" w:hAnsiTheme="majorHAnsi" w:cs="Calibri"/>
      <w:b/>
      <w:kern w:val="0"/>
      <w:sz w:val="28"/>
      <w:szCs w:val="22"/>
    </w:rPr>
  </w:style>
  <w:style w:type="paragraph" w:customStyle="1" w:styleId="Warrant">
    <w:name w:val="Warrant"/>
    <w:autoRedefine/>
    <w:qFormat/>
    <w:rsid w:val="00AA3610"/>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AA3610"/>
  </w:style>
  <w:style w:type="character" w:customStyle="1" w:styleId="m3965771245576658108gmail-styleunderline">
    <w:name w:val="m_3965771245576658108gmail-styleunderline"/>
    <w:basedOn w:val="DefaultParagraphFont"/>
    <w:rsid w:val="00AA3610"/>
  </w:style>
  <w:style w:type="character" w:customStyle="1" w:styleId="FontStyle220">
    <w:name w:val="Font Style220"/>
    <w:basedOn w:val="DefaultParagraphFont"/>
    <w:uiPriority w:val="99"/>
    <w:rsid w:val="00AA3610"/>
    <w:rPr>
      <w:rFonts w:ascii="Candara" w:hAnsi="Candara" w:cs="Candara" w:hint="default"/>
      <w:i/>
      <w:iCs/>
      <w:sz w:val="18"/>
      <w:szCs w:val="18"/>
    </w:rPr>
  </w:style>
  <w:style w:type="character" w:customStyle="1" w:styleId="FontStyle290">
    <w:name w:val="Font Style290"/>
    <w:basedOn w:val="DefaultParagraphFont"/>
    <w:uiPriority w:val="99"/>
    <w:rsid w:val="00AA361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A3610"/>
    <w:rPr>
      <w:rFonts w:ascii="Arial" w:hAnsi="Arial" w:cs="Arial"/>
      <w:b/>
      <w:bCs/>
      <w:sz w:val="16"/>
      <w:szCs w:val="16"/>
    </w:rPr>
  </w:style>
  <w:style w:type="character" w:customStyle="1" w:styleId="m-5498913268213319940gmail-styleunderline">
    <w:name w:val="m_-5498913268213319940gmail-styleunderline"/>
    <w:basedOn w:val="DefaultParagraphFont"/>
    <w:rsid w:val="00AA3610"/>
  </w:style>
  <w:style w:type="paragraph" w:customStyle="1" w:styleId="speakable">
    <w:name w:val="speakable"/>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AA3610"/>
  </w:style>
  <w:style w:type="paragraph" w:customStyle="1" w:styleId="g-body">
    <w:name w:val="g-body"/>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AA3610"/>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AA3610"/>
    <w:pPr>
      <w:spacing w:before="100" w:beforeAutospacing="1" w:after="100" w:afterAutospacing="1"/>
    </w:pPr>
    <w:rPr>
      <w:sz w:val="24"/>
      <w14:ligatures w14:val="standardContextual"/>
    </w:rPr>
  </w:style>
  <w:style w:type="paragraph" w:customStyle="1" w:styleId="style41">
    <w:name w:val="style4"/>
    <w:basedOn w:val="Normal"/>
    <w:uiPriority w:val="99"/>
    <w:qFormat/>
    <w:rsid w:val="00AA3610"/>
    <w:pPr>
      <w:spacing w:before="100" w:beforeAutospacing="1" w:after="100" w:afterAutospacing="1"/>
    </w:pPr>
    <w:rPr>
      <w:sz w:val="24"/>
      <w14:ligatures w14:val="standardContextual"/>
    </w:rPr>
  </w:style>
  <w:style w:type="paragraph" w:customStyle="1" w:styleId="speech">
    <w:name w:val="speech"/>
    <w:basedOn w:val="Normal"/>
    <w:uiPriority w:val="99"/>
    <w:qFormat/>
    <w:rsid w:val="00AA3610"/>
    <w:pPr>
      <w:spacing w:before="100" w:beforeAutospacing="1" w:after="100" w:afterAutospacing="1"/>
    </w:pPr>
    <w:rPr>
      <w:sz w:val="24"/>
      <w14:ligatures w14:val="standardContextual"/>
    </w:rPr>
  </w:style>
  <w:style w:type="character" w:customStyle="1" w:styleId="adtext0">
    <w:name w:val="adtext"/>
    <w:basedOn w:val="DefaultParagraphFont"/>
    <w:rsid w:val="00AA3610"/>
  </w:style>
  <w:style w:type="character" w:customStyle="1" w:styleId="qu730rj69h">
    <w:name w:val="qu730rj69h"/>
    <w:basedOn w:val="DefaultParagraphFont"/>
    <w:rsid w:val="00AA3610"/>
  </w:style>
  <w:style w:type="paragraph" w:customStyle="1" w:styleId="optext">
    <w:name w:val="optext"/>
    <w:basedOn w:val="Normal"/>
    <w:uiPriority w:val="99"/>
    <w:qFormat/>
    <w:rsid w:val="00AA3610"/>
    <w:pPr>
      <w:spacing w:before="100" w:beforeAutospacing="1" w:after="100" w:afterAutospacing="1"/>
    </w:pPr>
    <w:rPr>
      <w:sz w:val="24"/>
      <w14:ligatures w14:val="standardContextual"/>
    </w:rPr>
  </w:style>
  <w:style w:type="character" w:customStyle="1" w:styleId="lmy74qr12z">
    <w:name w:val="lmy74qr12z"/>
    <w:basedOn w:val="DefaultParagraphFont"/>
    <w:rsid w:val="00AA3610"/>
  </w:style>
  <w:style w:type="character" w:customStyle="1" w:styleId="icr880">
    <w:name w:val="icr880"/>
    <w:basedOn w:val="DefaultParagraphFont"/>
    <w:rsid w:val="00AA3610"/>
  </w:style>
  <w:style w:type="character" w:customStyle="1" w:styleId="hx23q54">
    <w:name w:val="hx23q54"/>
    <w:basedOn w:val="DefaultParagraphFont"/>
    <w:rsid w:val="00AA3610"/>
  </w:style>
  <w:style w:type="character" w:customStyle="1" w:styleId="m-5348258726587825636gmail-style13ptbold">
    <w:name w:val="m_-5348258726587825636gmail-style13ptbold"/>
    <w:basedOn w:val="DefaultParagraphFont"/>
    <w:rsid w:val="00AA3610"/>
  </w:style>
  <w:style w:type="character" w:customStyle="1" w:styleId="m-5348258726587825636gmail-styleunderline">
    <w:name w:val="m_-5348258726587825636gmail-styleunderline"/>
    <w:basedOn w:val="DefaultParagraphFont"/>
    <w:rsid w:val="00AA3610"/>
  </w:style>
  <w:style w:type="character" w:customStyle="1" w:styleId="CardsFont12ptCharChar">
    <w:name w:val="Cards + Font: 12 pt Char Char"/>
    <w:basedOn w:val="DefaultParagraphFont"/>
    <w:qFormat/>
    <w:rsid w:val="00AA3610"/>
    <w:rPr>
      <w:sz w:val="24"/>
      <w:szCs w:val="24"/>
      <w:u w:val="thick"/>
      <w:lang w:val="en-US" w:eastAsia="en-US" w:bidi="ar-SA"/>
    </w:rPr>
  </w:style>
  <w:style w:type="paragraph" w:customStyle="1" w:styleId="useless">
    <w:name w:val="useless"/>
    <w:basedOn w:val="Normal"/>
    <w:uiPriority w:val="99"/>
    <w:qFormat/>
    <w:rsid w:val="00AA3610"/>
    <w:rPr>
      <w:rFonts w:eastAsia="Times New Roman"/>
      <w:sz w:val="12"/>
      <w14:ligatures w14:val="standardContextual"/>
    </w:rPr>
  </w:style>
  <w:style w:type="character" w:customStyle="1" w:styleId="DDIUnderline">
    <w:name w:val="DDI Underline"/>
    <w:qFormat/>
    <w:rsid w:val="00AA3610"/>
    <w:rPr>
      <w:rFonts w:ascii="Times New Roman" w:hAnsi="Times New Roman"/>
      <w:sz w:val="24"/>
      <w:u w:val="single"/>
    </w:rPr>
  </w:style>
  <w:style w:type="character" w:customStyle="1" w:styleId="ALLCAPSChar">
    <w:name w:val="ALL CAPS Char"/>
    <w:basedOn w:val="DefaultParagraphFont"/>
    <w:link w:val="ALLCAPS"/>
    <w:rsid w:val="00AA3610"/>
    <w:rPr>
      <w:rFonts w:ascii="Calibri" w:eastAsia="Times New Roman" w:hAnsi="Calibri" w:cs="Calibri"/>
      <w:b/>
      <w:caps/>
      <w:kern w:val="0"/>
      <w:sz w:val="22"/>
      <w:szCs w:val="20"/>
    </w:rPr>
  </w:style>
  <w:style w:type="paragraph" w:customStyle="1" w:styleId="TagCharCharCharCharCharCharChar0">
    <w:name w:val="Tag Char Char Char Char Char Char Char"/>
    <w:basedOn w:val="Normal"/>
    <w:link w:val="TagCharCharCharCharCharCharCharChar"/>
    <w:qFormat/>
    <w:rsid w:val="00AA3610"/>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AA3610"/>
    <w:rPr>
      <w:rFonts w:ascii="Calibri" w:eastAsia="Times New Roman" w:hAnsi="Calibri" w:cs="Calibri"/>
      <w:b/>
      <w:kern w:val="0"/>
      <w:szCs w:val="22"/>
    </w:rPr>
  </w:style>
  <w:style w:type="character" w:customStyle="1" w:styleId="m489902567989944824gmail-style13ptbold">
    <w:name w:val="m_489902567989944824gmail-style13ptbold"/>
    <w:basedOn w:val="DefaultParagraphFont"/>
    <w:rsid w:val="00AA3610"/>
  </w:style>
  <w:style w:type="character" w:customStyle="1" w:styleId="m489902567989944824gmail-styleunderline">
    <w:name w:val="m_489902567989944824gmail-styleunderline"/>
    <w:basedOn w:val="DefaultParagraphFont"/>
    <w:rsid w:val="00AA3610"/>
  </w:style>
  <w:style w:type="character" w:customStyle="1" w:styleId="Mention3">
    <w:name w:val="Mention3"/>
    <w:basedOn w:val="DefaultParagraphFont"/>
    <w:uiPriority w:val="99"/>
    <w:semiHidden/>
    <w:unhideWhenUsed/>
    <w:rsid w:val="00AA3610"/>
    <w:rPr>
      <w:color w:val="2B579A"/>
      <w:shd w:val="clear" w:color="auto" w:fill="E6E6E6"/>
    </w:rPr>
  </w:style>
  <w:style w:type="character" w:customStyle="1" w:styleId="m-5251091010484660064gmail-style13ptbold">
    <w:name w:val="m_-5251091010484660064gmail-style13ptbold"/>
    <w:basedOn w:val="DefaultParagraphFont"/>
    <w:rsid w:val="00AA3610"/>
  </w:style>
  <w:style w:type="character" w:customStyle="1" w:styleId="m-5251091010484660064gmail-styleunderline">
    <w:name w:val="m_-5251091010484660064gmail-styleunderline"/>
    <w:basedOn w:val="DefaultParagraphFont"/>
    <w:rsid w:val="00AA3610"/>
  </w:style>
  <w:style w:type="character" w:customStyle="1" w:styleId="tablecaption">
    <w:name w:val="tablecaption"/>
    <w:basedOn w:val="DefaultParagraphFont"/>
    <w:rsid w:val="00AA3610"/>
  </w:style>
  <w:style w:type="character" w:customStyle="1" w:styleId="StyleLatinHelvetica105ptBlack">
    <w:name w:val="Style (Latin) Helvetica 10.5 pt Black"/>
    <w:basedOn w:val="DefaultParagraphFont"/>
    <w:rsid w:val="00AA3610"/>
    <w:rPr>
      <w:rFonts w:ascii="Times New Roman" w:hAnsi="Times New Roman"/>
      <w:color w:val="000000"/>
      <w:sz w:val="21"/>
    </w:rPr>
  </w:style>
  <w:style w:type="character" w:customStyle="1" w:styleId="m-413333960618644972gmail-style13ptbold">
    <w:name w:val="m_-413333960618644972gmail-style13ptbold"/>
    <w:basedOn w:val="DefaultParagraphFont"/>
    <w:rsid w:val="00AA3610"/>
  </w:style>
  <w:style w:type="character" w:customStyle="1" w:styleId="m-413333960618644972gmail-styleunderline">
    <w:name w:val="m_-413333960618644972gmail-styleunderline"/>
    <w:basedOn w:val="DefaultParagraphFont"/>
    <w:rsid w:val="00AA3610"/>
  </w:style>
  <w:style w:type="character" w:customStyle="1" w:styleId="m8314098763611656848gmail-stylestylebold12pt">
    <w:name w:val="m_8314098763611656848gmail-stylestylebold12pt"/>
    <w:basedOn w:val="DefaultParagraphFont"/>
    <w:rsid w:val="00AA3610"/>
  </w:style>
  <w:style w:type="character" w:customStyle="1" w:styleId="m8314098763611656848gmail-styleboldunderline">
    <w:name w:val="m_8314098763611656848gmail-styleboldunderline"/>
    <w:basedOn w:val="DefaultParagraphFont"/>
    <w:rsid w:val="00AA3610"/>
  </w:style>
  <w:style w:type="character" w:customStyle="1" w:styleId="Heading1CharChar1">
    <w:name w:val="Heading 1 Char Char1"/>
    <w:qFormat/>
    <w:rsid w:val="00AA3610"/>
    <w:rPr>
      <w:rFonts w:cs="Arial"/>
      <w:b/>
      <w:bCs/>
      <w:szCs w:val="32"/>
      <w:lang w:val="en-US" w:eastAsia="en-US" w:bidi="ar-SA"/>
    </w:rPr>
  </w:style>
  <w:style w:type="character" w:customStyle="1" w:styleId="Mention4">
    <w:name w:val="Mention4"/>
    <w:basedOn w:val="DefaultParagraphFont"/>
    <w:uiPriority w:val="99"/>
    <w:semiHidden/>
    <w:unhideWhenUsed/>
    <w:rsid w:val="00AA3610"/>
    <w:rPr>
      <w:color w:val="2B579A"/>
      <w:shd w:val="clear" w:color="auto" w:fill="E6E6E6"/>
    </w:rPr>
  </w:style>
  <w:style w:type="character" w:customStyle="1" w:styleId="m-895152127622952443gmail-style13ptbold">
    <w:name w:val="m_-895152127622952443gmail-style13ptbold"/>
    <w:basedOn w:val="DefaultParagraphFont"/>
    <w:rsid w:val="00AA3610"/>
  </w:style>
  <w:style w:type="character" w:customStyle="1" w:styleId="m4133802843404377303gmail-style13ptbold">
    <w:name w:val="m_4133802843404377303gmail-style13ptbold"/>
    <w:basedOn w:val="DefaultParagraphFont"/>
    <w:rsid w:val="00AA3610"/>
  </w:style>
  <w:style w:type="character" w:customStyle="1" w:styleId="m4133802843404377303gmail-styleunderline">
    <w:name w:val="m_4133802843404377303gmail-styleunderline"/>
    <w:basedOn w:val="DefaultParagraphFont"/>
    <w:rsid w:val="00AA3610"/>
  </w:style>
  <w:style w:type="character" w:customStyle="1" w:styleId="m1864609289044096952gmail-style13ptbold">
    <w:name w:val="m_1864609289044096952gmail-style13ptbold"/>
    <w:basedOn w:val="DefaultParagraphFont"/>
    <w:rsid w:val="00AA3610"/>
  </w:style>
  <w:style w:type="character" w:customStyle="1" w:styleId="m-2434640214339110092gmail-style13ptbold">
    <w:name w:val="m_-2434640214339110092gmail-style13ptbold"/>
    <w:basedOn w:val="DefaultParagraphFont"/>
    <w:rsid w:val="00AA3610"/>
  </w:style>
  <w:style w:type="character" w:customStyle="1" w:styleId="m-2434640214339110092gmail-styleunderline">
    <w:name w:val="m_-2434640214339110092gmail-styleunderline"/>
    <w:basedOn w:val="DefaultParagraphFont"/>
    <w:rsid w:val="00AA3610"/>
  </w:style>
  <w:style w:type="character" w:customStyle="1" w:styleId="articlepage-articlebody-firstletter">
    <w:name w:val="articlepage-articlebody-firstletter"/>
    <w:basedOn w:val="DefaultParagraphFont"/>
    <w:rsid w:val="00AA3610"/>
  </w:style>
  <w:style w:type="character" w:customStyle="1" w:styleId="UnresolvedMention32">
    <w:name w:val="Unresolved Mention32"/>
    <w:basedOn w:val="DefaultParagraphFont"/>
    <w:uiPriority w:val="99"/>
    <w:semiHidden/>
    <w:unhideWhenUsed/>
    <w:rsid w:val="00AA3610"/>
    <w:rPr>
      <w:color w:val="605E5C"/>
      <w:shd w:val="clear" w:color="auto" w:fill="E1DFDD"/>
    </w:rPr>
  </w:style>
  <w:style w:type="character" w:customStyle="1" w:styleId="m-268162420547309261gmail-stylestylebold12pt">
    <w:name w:val="m_-268162420547309261gmail-stylestylebold12pt"/>
    <w:basedOn w:val="DefaultParagraphFont"/>
    <w:rsid w:val="00AA3610"/>
  </w:style>
  <w:style w:type="character" w:customStyle="1" w:styleId="m-268162420547309261gmail-styleboldunderline">
    <w:name w:val="m_-268162420547309261gmail-styleboldunderline"/>
    <w:basedOn w:val="DefaultParagraphFont"/>
    <w:rsid w:val="00AA3610"/>
  </w:style>
  <w:style w:type="character" w:customStyle="1" w:styleId="m-3350902899047358468gmail-styleunderline">
    <w:name w:val="m_-3350902899047358468gmail-styleunderline"/>
    <w:basedOn w:val="DefaultParagraphFont"/>
    <w:rsid w:val="00AA3610"/>
  </w:style>
  <w:style w:type="paragraph" w:customStyle="1" w:styleId="Style5pt">
    <w:name w:val="Style 5 pt"/>
    <w:basedOn w:val="Normal"/>
    <w:link w:val="Style5ptChar"/>
    <w:qFormat/>
    <w:rsid w:val="00AA3610"/>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AA3610"/>
    <w:rPr>
      <w:rFonts w:ascii="Calibri" w:eastAsia="Times New Roman" w:hAnsi="Calibri" w:cs="Calibri"/>
      <w:kern w:val="0"/>
      <w:sz w:val="10"/>
      <w:szCs w:val="10"/>
    </w:rPr>
  </w:style>
  <w:style w:type="character" w:customStyle="1" w:styleId="m462447500549623171gmail-style13ptbold">
    <w:name w:val="m_462447500549623171gmail-style13ptbold"/>
    <w:basedOn w:val="DefaultParagraphFont"/>
    <w:rsid w:val="00AA3610"/>
  </w:style>
  <w:style w:type="paragraph" w:customStyle="1" w:styleId="m462447500549623171gmail-msonormal">
    <w:name w:val="m_462447500549623171gmail-msonormal"/>
    <w:basedOn w:val="Normal"/>
    <w:uiPriority w:val="99"/>
    <w:qFormat/>
    <w:rsid w:val="00AA3610"/>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AA3610"/>
  </w:style>
  <w:style w:type="paragraph" w:customStyle="1" w:styleId="dek">
    <w:name w:val="dek"/>
    <w:basedOn w:val="Normal"/>
    <w:qFormat/>
    <w:rsid w:val="00AA3610"/>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AA3610"/>
  </w:style>
  <w:style w:type="character" w:customStyle="1" w:styleId="serialtitle">
    <w:name w:val="serial_title"/>
    <w:basedOn w:val="DefaultParagraphFont"/>
    <w:rsid w:val="00AA3610"/>
  </w:style>
  <w:style w:type="character" w:customStyle="1" w:styleId="volumeissue">
    <w:name w:val="volume_issue"/>
    <w:basedOn w:val="DefaultParagraphFont"/>
    <w:rsid w:val="00AA3610"/>
  </w:style>
  <w:style w:type="character" w:customStyle="1" w:styleId="pagerange">
    <w:name w:val="page_range"/>
    <w:basedOn w:val="DefaultParagraphFont"/>
    <w:rsid w:val="00AA3610"/>
  </w:style>
  <w:style w:type="character" w:customStyle="1" w:styleId="doilink">
    <w:name w:val="doi_link"/>
    <w:basedOn w:val="DefaultParagraphFont"/>
    <w:rsid w:val="00AA3610"/>
  </w:style>
  <w:style w:type="character" w:customStyle="1" w:styleId="headingnumber">
    <w:name w:val="headingnumber"/>
    <w:basedOn w:val="DefaultParagraphFont"/>
    <w:rsid w:val="00AA3610"/>
  </w:style>
  <w:style w:type="character" w:customStyle="1" w:styleId="internalref">
    <w:name w:val="internalref"/>
    <w:basedOn w:val="DefaultParagraphFont"/>
    <w:rsid w:val="00AA3610"/>
  </w:style>
  <w:style w:type="paragraph" w:customStyle="1" w:styleId="Analyitc">
    <w:name w:val="Analyitc"/>
    <w:basedOn w:val="Normal"/>
    <w:uiPriority w:val="4"/>
    <w:qFormat/>
    <w:rsid w:val="00AA3610"/>
    <w:rPr>
      <w:b/>
      <w:color w:val="0070C0"/>
      <w:sz w:val="28"/>
      <w14:ligatures w14:val="standardContextual"/>
    </w:rPr>
  </w:style>
  <w:style w:type="character" w:customStyle="1" w:styleId="m-134349766280542120gmail-style13ptbold">
    <w:name w:val="m_-134349766280542120gmail-style13ptbold"/>
    <w:basedOn w:val="DefaultParagraphFont"/>
    <w:rsid w:val="00AA3610"/>
  </w:style>
  <w:style w:type="character" w:customStyle="1" w:styleId="m-134349766280542120gmail-msohyperlink">
    <w:name w:val="m_-134349766280542120gmail-msohyperlink"/>
    <w:basedOn w:val="DefaultParagraphFont"/>
    <w:rsid w:val="00AA3610"/>
  </w:style>
  <w:style w:type="character" w:customStyle="1" w:styleId="m-134349766280542120gmail-styleunderline">
    <w:name w:val="m_-134349766280542120gmail-styleunderline"/>
    <w:basedOn w:val="DefaultParagraphFont"/>
    <w:rsid w:val="00AA3610"/>
  </w:style>
  <w:style w:type="character" w:customStyle="1" w:styleId="m-134349766280542120gmail-cite">
    <w:name w:val="m_-134349766280542120gmail-cite"/>
    <w:basedOn w:val="DefaultParagraphFont"/>
    <w:rsid w:val="00AA3610"/>
  </w:style>
  <w:style w:type="character" w:customStyle="1" w:styleId="m-134349766280542120gmail-underline">
    <w:name w:val="m_-134349766280542120gmail-underline"/>
    <w:basedOn w:val="DefaultParagraphFont"/>
    <w:rsid w:val="00AA3610"/>
  </w:style>
  <w:style w:type="character" w:customStyle="1" w:styleId="m-134349766280542120gmail-underline0">
    <w:name w:val="m_-134349766280542120gmail-underline0"/>
    <w:basedOn w:val="DefaultParagraphFont"/>
    <w:rsid w:val="00AA3610"/>
  </w:style>
  <w:style w:type="paragraph" w:customStyle="1" w:styleId="element">
    <w:name w:val="element"/>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qFormat/>
    <w:rsid w:val="00AA3610"/>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AA3610"/>
  </w:style>
  <w:style w:type="character" w:customStyle="1" w:styleId="m-299895914748161361gmail-styleunderline">
    <w:name w:val="m_-299895914748161361gmail-styleunderline"/>
    <w:basedOn w:val="DefaultParagraphFont"/>
    <w:rsid w:val="00AA3610"/>
  </w:style>
  <w:style w:type="paragraph" w:customStyle="1" w:styleId="counter-paragraph">
    <w:name w:val="counter-paragraph"/>
    <w:basedOn w:val="Normal"/>
    <w:qFormat/>
    <w:rsid w:val="00AA3610"/>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qFormat/>
    <w:rsid w:val="00AA3610"/>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AA3610"/>
  </w:style>
  <w:style w:type="paragraph" w:customStyle="1" w:styleId="m-266642551691440061gmail-cards">
    <w:name w:val="m_-266642551691440061gmail-cards"/>
    <w:basedOn w:val="Normal"/>
    <w:qFormat/>
    <w:rsid w:val="00AA3610"/>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AA3610"/>
  </w:style>
  <w:style w:type="paragraph" w:customStyle="1" w:styleId="listingexcerpt">
    <w:name w:val="listing__excerpt"/>
    <w:basedOn w:val="Normal"/>
    <w:qFormat/>
    <w:rsid w:val="00AA3610"/>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AA3610"/>
  </w:style>
  <w:style w:type="paragraph" w:customStyle="1" w:styleId="specialbutton">
    <w:name w:val="special__button"/>
    <w:basedOn w:val="Normal"/>
    <w:qFormat/>
    <w:rsid w:val="00AA3610"/>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AA3610"/>
  </w:style>
  <w:style w:type="paragraph" w:customStyle="1" w:styleId="StyleHeading4Underlinedsmalltextbody11ptUnderline">
    <w:name w:val="Style Heading 4Underlinedsmall textbody + 11 pt Underline"/>
    <w:basedOn w:val="Heading4"/>
    <w:link w:val="StyleHeading4Underlinedsmalltextbody11ptUnderlineChar"/>
    <w:rsid w:val="00AA3610"/>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AA3610"/>
    <w:rPr>
      <w:rFonts w:ascii="Bell MT" w:eastAsia="Calibri" w:hAnsi="Bell MT" w:cs="Times New Roman"/>
      <w:bCs/>
      <w:iCs/>
      <w:kern w:val="0"/>
      <w:sz w:val="26"/>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AA3610"/>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AA3610"/>
    <w:rPr>
      <w:rFonts w:ascii="Bell MT" w:eastAsia="Calibri" w:hAnsi="Bell MT" w:cs="Times New Roman"/>
      <w:bCs/>
      <w:iCs/>
      <w:kern w:val="0"/>
      <w:sz w:val="26"/>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AA3610"/>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AA3610"/>
    <w:rPr>
      <w:rFonts w:ascii="Bell MT" w:eastAsia="Calibri" w:hAnsi="Bell MT" w:cs="Times New Roman"/>
      <w:bCs/>
      <w:iCs/>
      <w:kern w:val="0"/>
      <w:sz w:val="26"/>
      <w:szCs w:val="22"/>
      <w:u w:val="single"/>
    </w:rPr>
  </w:style>
  <w:style w:type="paragraph" w:customStyle="1" w:styleId="areyou">
    <w:name w:val="are you"/>
    <w:basedOn w:val="Normal"/>
    <w:link w:val="areyouChar"/>
    <w:uiPriority w:val="4"/>
    <w:qFormat/>
    <w:rsid w:val="00AA3610"/>
    <w:pPr>
      <w:outlineLvl w:val="3"/>
    </w:pPr>
    <w:rPr>
      <w:b/>
      <w:sz w:val="26"/>
      <w14:ligatures w14:val="standardContextual"/>
    </w:rPr>
  </w:style>
  <w:style w:type="character" w:customStyle="1" w:styleId="areyouChar">
    <w:name w:val="are you Char"/>
    <w:basedOn w:val="DefaultParagraphFont"/>
    <w:link w:val="areyou"/>
    <w:uiPriority w:val="4"/>
    <w:rsid w:val="00AA3610"/>
    <w:rPr>
      <w:rFonts w:ascii="Calibri" w:hAnsi="Calibri" w:cs="Calibri"/>
      <w:b/>
      <w:kern w:val="0"/>
      <w:sz w:val="26"/>
      <w:szCs w:val="22"/>
    </w:rPr>
  </w:style>
  <w:style w:type="character" w:customStyle="1" w:styleId="balancedheadline">
    <w:name w:val="balancedheadline"/>
    <w:basedOn w:val="DefaultParagraphFont"/>
    <w:rsid w:val="00AA3610"/>
  </w:style>
  <w:style w:type="character" w:customStyle="1" w:styleId="author-ref">
    <w:name w:val="author-ref"/>
    <w:basedOn w:val="DefaultParagraphFont"/>
    <w:rsid w:val="00AA3610"/>
  </w:style>
  <w:style w:type="paragraph" w:customStyle="1" w:styleId="u-mb-2">
    <w:name w:val="u-mb-2"/>
    <w:basedOn w:val="Normal"/>
    <w:rsid w:val="00AA3610"/>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AA3610"/>
  </w:style>
  <w:style w:type="character" w:customStyle="1" w:styleId="authorscontact">
    <w:name w:val="authors__contact"/>
    <w:basedOn w:val="DefaultParagraphFont"/>
    <w:rsid w:val="00AA3610"/>
  </w:style>
  <w:style w:type="character" w:customStyle="1" w:styleId="affiliationdepartment">
    <w:name w:val="affiliation__department"/>
    <w:basedOn w:val="DefaultParagraphFont"/>
    <w:rsid w:val="00AA3610"/>
  </w:style>
  <w:style w:type="character" w:customStyle="1" w:styleId="affiliationname">
    <w:name w:val="affiliation__name"/>
    <w:basedOn w:val="DefaultParagraphFont"/>
    <w:rsid w:val="00AA3610"/>
  </w:style>
  <w:style w:type="character" w:customStyle="1" w:styleId="affiliationcity">
    <w:name w:val="affiliation__city"/>
    <w:basedOn w:val="DefaultParagraphFont"/>
    <w:rsid w:val="00AA3610"/>
  </w:style>
  <w:style w:type="character" w:customStyle="1" w:styleId="affiliationcountry">
    <w:name w:val="affiliation__country"/>
    <w:basedOn w:val="DefaultParagraphFont"/>
    <w:rsid w:val="00AA3610"/>
  </w:style>
  <w:style w:type="character" w:customStyle="1" w:styleId="journaltitle">
    <w:name w:val="journaltitle"/>
    <w:basedOn w:val="DefaultParagraphFont"/>
    <w:rsid w:val="00AA3610"/>
  </w:style>
  <w:style w:type="paragraph" w:customStyle="1" w:styleId="nav-linksstylessectiontitle-sc-1tike8v-3">
    <w:name w:val="nav-linksstyles__sectiontitle-sc-1tike8v-3"/>
    <w:basedOn w:val="Normal"/>
    <w:rsid w:val="00AA3610"/>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AA3610"/>
  </w:style>
  <w:style w:type="character" w:customStyle="1" w:styleId="section-front-header-modulesubtitle">
    <w:name w:val="section-front-header-module__subtitle"/>
    <w:basedOn w:val="DefaultParagraphFont"/>
    <w:rsid w:val="00AA3610"/>
  </w:style>
  <w:style w:type="character" w:customStyle="1" w:styleId="article-classifiergap">
    <w:name w:val="article-classifier__gap"/>
    <w:basedOn w:val="DefaultParagraphFont"/>
    <w:rsid w:val="00AA3610"/>
  </w:style>
  <w:style w:type="character" w:customStyle="1" w:styleId="a-size-extra-large">
    <w:name w:val="a-size-extra-large"/>
    <w:basedOn w:val="DefaultParagraphFont"/>
    <w:rsid w:val="00AA3610"/>
  </w:style>
  <w:style w:type="paragraph" w:customStyle="1" w:styleId="generic-articlebody">
    <w:name w:val="generic-article__body"/>
    <w:basedOn w:val="Normal"/>
    <w:qFormat/>
    <w:rsid w:val="00AA3610"/>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AA3610"/>
  </w:style>
  <w:style w:type="character" w:customStyle="1" w:styleId="m-6919561637539550718gmail-styleunderline">
    <w:name w:val="m_-6919561637539550718gmail-styleunderline"/>
    <w:basedOn w:val="DefaultParagraphFont"/>
    <w:rsid w:val="00AA3610"/>
  </w:style>
  <w:style w:type="character" w:customStyle="1" w:styleId="n-util-visually-hidden">
    <w:name w:val="n-util-visually-hidden"/>
    <w:basedOn w:val="DefaultParagraphFont"/>
    <w:rsid w:val="00AA3610"/>
  </w:style>
  <w:style w:type="paragraph" w:customStyle="1" w:styleId="suggested-readssubheading">
    <w:name w:val="suggested-reads__subheading"/>
    <w:basedOn w:val="Normal"/>
    <w:uiPriority w:val="99"/>
    <w:qFormat/>
    <w:rsid w:val="00AA3610"/>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AA3610"/>
  </w:style>
  <w:style w:type="paragraph" w:customStyle="1" w:styleId="suggested-readslist-itemsubheading">
    <w:name w:val="suggested-reads__list-item__subheading"/>
    <w:basedOn w:val="Normal"/>
    <w:uiPriority w:val="99"/>
    <w:qFormat/>
    <w:rsid w:val="00AA3610"/>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AA3610"/>
    <w:rPr>
      <w14:ligatures w14:val="standardContextual"/>
    </w:rPr>
  </w:style>
  <w:style w:type="character" w:customStyle="1" w:styleId="AnalyticTagChar">
    <w:name w:val="Analytic Tag Char"/>
    <w:basedOn w:val="DefaultParagraphFont"/>
    <w:link w:val="AnalyticTag"/>
    <w:uiPriority w:val="4"/>
    <w:rsid w:val="00AA3610"/>
    <w:rPr>
      <w:rFonts w:ascii="Calibri" w:eastAsiaTheme="majorEastAsia" w:hAnsi="Calibri" w:cstheme="majorBidi"/>
      <w:b/>
      <w:iCs/>
      <w:kern w:val="0"/>
      <w:sz w:val="26"/>
      <w:szCs w:val="22"/>
    </w:rPr>
  </w:style>
  <w:style w:type="paragraph" w:customStyle="1" w:styleId="StyleJustifiedCharChar">
    <w:name w:val="Style Justified Char Char"/>
    <w:basedOn w:val="Normal"/>
    <w:link w:val="StyleJustifiedCharCharChar"/>
    <w:qFormat/>
    <w:rsid w:val="00AA3610"/>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AA3610"/>
    <w:rPr>
      <w:rFonts w:ascii="Times New Roman" w:eastAsia="Batang" w:hAnsi="Times New Roman" w:cs="Calibri"/>
      <w:kern w:val="0"/>
      <w:sz w:val="20"/>
      <w:szCs w:val="20"/>
    </w:rPr>
  </w:style>
  <w:style w:type="paragraph" w:customStyle="1" w:styleId="Heading3New">
    <w:name w:val="Heading 3 New"/>
    <w:basedOn w:val="Heading3"/>
    <w:next w:val="Normal"/>
    <w:uiPriority w:val="99"/>
    <w:qFormat/>
    <w:rsid w:val="00AA3610"/>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AA3610"/>
  </w:style>
  <w:style w:type="character" w:customStyle="1" w:styleId="m400377485754071043gmail-style13ptbold">
    <w:name w:val="m_400377485754071043gmail-style13ptbold"/>
    <w:basedOn w:val="DefaultParagraphFont"/>
    <w:rsid w:val="00AA3610"/>
  </w:style>
  <w:style w:type="character" w:customStyle="1" w:styleId="m-4799866747027741266gmail-style13ptbold">
    <w:name w:val="m_-4799866747027741266gmail-style13ptbold"/>
    <w:basedOn w:val="DefaultParagraphFont"/>
    <w:rsid w:val="00AA3610"/>
  </w:style>
  <w:style w:type="character" w:customStyle="1" w:styleId="m-4799866747027741266gmail-apple-converted-space">
    <w:name w:val="m_-4799866747027741266gmail-apple-converted-space"/>
    <w:basedOn w:val="DefaultParagraphFont"/>
    <w:rsid w:val="00AA3610"/>
  </w:style>
  <w:style w:type="character" w:customStyle="1" w:styleId="m-4799866747027741266gmail-m3965771245576658108gmail-styleunderline">
    <w:name w:val="m_-4799866747027741266gmail-m3965771245576658108gmail-styleunderline"/>
    <w:basedOn w:val="DefaultParagraphFont"/>
    <w:rsid w:val="00AA3610"/>
  </w:style>
  <w:style w:type="paragraph" w:customStyle="1" w:styleId="CiteChar2">
    <w:name w:val="Cite Char"/>
    <w:basedOn w:val="Normal"/>
    <w:qFormat/>
    <w:rsid w:val="00AA3610"/>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rsid w:val="00AA3610"/>
    <w:rPr>
      <w:rFonts w:ascii="Calibri" w:eastAsia="Calibri" w:hAnsi="Calibri" w:cs="Calibri"/>
      <w:b/>
      <w:kern w:val="0"/>
      <w:szCs w:val="22"/>
    </w:rPr>
  </w:style>
  <w:style w:type="character" w:customStyle="1" w:styleId="Heading2CharCharCharCharCharCharCharChar1">
    <w:name w:val="Heading 2 Char Char Char Char Char Char Char Char1"/>
    <w:aliases w:val="Heading 2 Char1 Char Char Char Char Char,Heading 2 Char Char,Heading 2 Char Char Char Char Char Char Char Char Char Char Char,TAG Char1 Char,Heading 2 Char1 Char1 Char,tag Cha,Char Char Char Char Char1"/>
    <w:qFormat/>
    <w:rsid w:val="00AA3610"/>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AA3610"/>
    <w:rPr>
      <w:rFonts w:ascii="Georgia" w:hAnsi="Georgia"/>
      <w:b w:val="0"/>
      <w:bCs/>
      <w:sz w:val="24"/>
      <w:u w:val="single"/>
    </w:rPr>
  </w:style>
  <w:style w:type="paragraph" w:customStyle="1" w:styleId="ember-view">
    <w:name w:val="ember-view"/>
    <w:basedOn w:val="Normal"/>
    <w:rsid w:val="00AA3610"/>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AA3610"/>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AA3610"/>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AA3610"/>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AA3610"/>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AA3610"/>
    <w:pPr>
      <w:jc w:val="center"/>
    </w:pPr>
    <w:rPr>
      <w:rFonts w:ascii="Arial" w:hAnsi="Arial"/>
      <w:b/>
      <w:sz w:val="28"/>
      <w:u w:val="single"/>
      <w14:ligatures w14:val="standardContextual"/>
    </w:rPr>
  </w:style>
  <w:style w:type="character" w:customStyle="1" w:styleId="PhoNormal">
    <w:name w:val="PhoNormal"/>
    <w:uiPriority w:val="1"/>
    <w:qFormat/>
    <w:rsid w:val="00AA3610"/>
    <w:rPr>
      <w:rFonts w:ascii="Georgia" w:hAnsi="Georgia" w:hint="default"/>
      <w:sz w:val="22"/>
    </w:rPr>
  </w:style>
  <w:style w:type="character" w:customStyle="1" w:styleId="UnreadF7Char">
    <w:name w:val="Unread F7 Char"/>
    <w:link w:val="UnreadF7"/>
    <w:locked/>
    <w:rsid w:val="00AA3610"/>
    <w:rPr>
      <w:sz w:val="12"/>
    </w:rPr>
  </w:style>
  <w:style w:type="paragraph" w:customStyle="1" w:styleId="UnreadF7">
    <w:name w:val="Unread F7"/>
    <w:basedOn w:val="Normal"/>
    <w:next w:val="NormalF6"/>
    <w:link w:val="UnreadF7Char"/>
    <w:qFormat/>
    <w:rsid w:val="00AA3610"/>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AA3610"/>
    <w:rPr>
      <w:b/>
    </w:rPr>
  </w:style>
  <w:style w:type="paragraph" w:customStyle="1" w:styleId="TagCiteF8">
    <w:name w:val="Tag/Cite F8"/>
    <w:basedOn w:val="Normal"/>
    <w:next w:val="NormalF6"/>
    <w:link w:val="TagCiteF8Char"/>
    <w:qFormat/>
    <w:rsid w:val="00AA3610"/>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AA3610"/>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AA361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AA3610"/>
    <w:pPr>
      <w:tabs>
        <w:tab w:val="left" w:pos="0"/>
      </w:tabs>
    </w:pPr>
    <w:rPr>
      <w:rFonts w:eastAsia="Calibri"/>
      <w:sz w:val="18"/>
      <w14:ligatures w14:val="standardContextual"/>
    </w:rPr>
  </w:style>
  <w:style w:type="character" w:customStyle="1" w:styleId="CiteJVChar">
    <w:name w:val="CiteJV Char"/>
    <w:link w:val="CiteJV"/>
    <w:rsid w:val="00AA3610"/>
    <w:rPr>
      <w:rFonts w:ascii="Calibri" w:eastAsia="Calibri" w:hAnsi="Calibri" w:cs="Calibri"/>
      <w:kern w:val="0"/>
      <w:sz w:val="18"/>
      <w:szCs w:val="22"/>
    </w:rPr>
  </w:style>
  <w:style w:type="paragraph" w:customStyle="1" w:styleId="Card-text">
    <w:name w:val="Card-text"/>
    <w:basedOn w:val="Normal"/>
    <w:link w:val="Card-textChar"/>
    <w:rsid w:val="00AA3610"/>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AA3610"/>
    <w:rPr>
      <w:rFonts w:ascii="Book Antiqua" w:eastAsia="Times New Roman" w:hAnsi="Book Antiqua" w:cs="Calibri"/>
      <w:kern w:val="0"/>
      <w:sz w:val="22"/>
      <w:szCs w:val="20"/>
    </w:rPr>
  </w:style>
  <w:style w:type="paragraph" w:customStyle="1" w:styleId="TagAuthorNameYear">
    <w:name w:val="Tag+Author Name/Year"/>
    <w:basedOn w:val="Card-text"/>
    <w:link w:val="TagAuthorNameYearChar"/>
    <w:rsid w:val="00AA3610"/>
    <w:rPr>
      <w:b/>
      <w:bCs/>
      <w:smallCaps/>
    </w:rPr>
  </w:style>
  <w:style w:type="character" w:customStyle="1" w:styleId="TagAuthorNameYearChar">
    <w:name w:val="Tag+Author Name/Year Char"/>
    <w:basedOn w:val="Card-textChar"/>
    <w:link w:val="TagAuthorNameYear"/>
    <w:rsid w:val="00AA3610"/>
    <w:rPr>
      <w:rFonts w:ascii="Book Antiqua" w:eastAsia="Times New Roman" w:hAnsi="Book Antiqua" w:cs="Calibri"/>
      <w:b/>
      <w:bCs/>
      <w:smallCaps/>
      <w:kern w:val="0"/>
      <w:sz w:val="22"/>
      <w:szCs w:val="20"/>
    </w:rPr>
  </w:style>
  <w:style w:type="paragraph" w:customStyle="1" w:styleId="CardText-Verbalized">
    <w:name w:val="Card Text-Verbalized"/>
    <w:basedOn w:val="Card-text"/>
    <w:link w:val="CardText-VerbalizedChar"/>
    <w:rsid w:val="00AA3610"/>
    <w:rPr>
      <w:u w:val="single"/>
    </w:rPr>
  </w:style>
  <w:style w:type="character" w:customStyle="1" w:styleId="CardText-VerbalizedChar">
    <w:name w:val="Card Text-Verbalized Char"/>
    <w:basedOn w:val="Card-textChar"/>
    <w:link w:val="CardText-Verbalized"/>
    <w:rsid w:val="00AA3610"/>
    <w:rPr>
      <w:rFonts w:ascii="Book Antiqua" w:eastAsia="Times New Roman" w:hAnsi="Book Antiqua" w:cs="Calibri"/>
      <w:kern w:val="0"/>
      <w:sz w:val="22"/>
      <w:szCs w:val="20"/>
      <w:u w:val="single"/>
    </w:rPr>
  </w:style>
  <w:style w:type="paragraph" w:customStyle="1" w:styleId="blurb">
    <w:name w:val="blurb"/>
    <w:basedOn w:val="Normal"/>
    <w:rsid w:val="00AA3610"/>
    <w:pPr>
      <w:spacing w:before="100" w:beforeAutospacing="1" w:after="100" w:afterAutospacing="1"/>
    </w:pPr>
    <w:rPr>
      <w:rFonts w:eastAsia="Times New Roman"/>
      <w:sz w:val="24"/>
      <w14:ligatures w14:val="standardContextual"/>
    </w:rPr>
  </w:style>
  <w:style w:type="character" w:customStyle="1" w:styleId="articlesubtitle0">
    <w:name w:val="article_subtitle"/>
    <w:rsid w:val="00AA3610"/>
  </w:style>
  <w:style w:type="character" w:customStyle="1" w:styleId="bodystrong">
    <w:name w:val="bodystrong"/>
    <w:rsid w:val="00AA3610"/>
  </w:style>
  <w:style w:type="paragraph" w:customStyle="1" w:styleId="meta">
    <w:name w:val="meta"/>
    <w:basedOn w:val="Normal"/>
    <w:rsid w:val="00AA3610"/>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AA3610"/>
  </w:style>
  <w:style w:type="paragraph" w:customStyle="1" w:styleId="KooCard">
    <w:name w:val="KooCard"/>
    <w:basedOn w:val="Normal"/>
    <w:link w:val="KooCardChar"/>
    <w:qFormat/>
    <w:rsid w:val="00AA3610"/>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AA3610"/>
    <w:rPr>
      <w:rFonts w:ascii="Calibri" w:eastAsiaTheme="majorEastAsia" w:hAnsi="Calibri" w:cs="Calibri"/>
      <w:bCs/>
      <w:kern w:val="0"/>
      <w:sz w:val="52"/>
      <w:szCs w:val="28"/>
    </w:rPr>
  </w:style>
  <w:style w:type="paragraph" w:customStyle="1" w:styleId="Indent0">
    <w:name w:val="Indent"/>
    <w:basedOn w:val="Normal"/>
    <w:autoRedefine/>
    <w:qFormat/>
    <w:rsid w:val="00AA3610"/>
    <w:pPr>
      <w:ind w:left="288"/>
    </w:pPr>
    <w:rPr>
      <w14:ligatures w14:val="standardContextual"/>
    </w:rPr>
  </w:style>
  <w:style w:type="character" w:customStyle="1" w:styleId="m-5156237671796814033gmail-styleunderline">
    <w:name w:val="m_-5156237671796814033gmail-styleunderline"/>
    <w:basedOn w:val="DefaultParagraphFont"/>
    <w:rsid w:val="00AA3610"/>
  </w:style>
  <w:style w:type="character" w:customStyle="1" w:styleId="m-5156237671796814033gmail-style13ptbold">
    <w:name w:val="m_-5156237671796814033gmail-style13ptbold"/>
    <w:basedOn w:val="DefaultParagraphFont"/>
    <w:rsid w:val="00AA3610"/>
  </w:style>
  <w:style w:type="character" w:customStyle="1" w:styleId="review--authors">
    <w:name w:val="review--authors"/>
    <w:basedOn w:val="DefaultParagraphFont"/>
    <w:rsid w:val="00AA3610"/>
  </w:style>
  <w:style w:type="character" w:customStyle="1" w:styleId="m3874072174869965789gmail-heading4char">
    <w:name w:val="m_3874072174869965789gmail-heading4char"/>
    <w:basedOn w:val="DefaultParagraphFont"/>
    <w:rsid w:val="00AA361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A3610"/>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AA361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A3610"/>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A3610"/>
    <w:rPr>
      <w:rFonts w:ascii="Arial Narrow" w:eastAsia="Calibri" w:hAnsi="Arial Narrow" w:cs="Calibri"/>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A3610"/>
    <w:rPr>
      <w:rFonts w:ascii="Arial Narrow" w:eastAsia="Calibri" w:hAnsi="Arial Narrow" w:cs="Calibri"/>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AA3610"/>
    <w:rPr>
      <w:rFonts w:ascii="Arial Narrow" w:eastAsia="Calibri" w:hAnsi="Arial Narrow" w:cs="Calibri"/>
      <w:b/>
      <w:kern w:val="0"/>
      <w:sz w:val="18"/>
      <w:szCs w:val="22"/>
      <w:u w:val="single"/>
    </w:rPr>
  </w:style>
  <w:style w:type="character" w:customStyle="1" w:styleId="Debate-CardSmalltextF2CharChar">
    <w:name w:val="Debate- Card Small text F2 Char Char"/>
    <w:basedOn w:val="DefaultParagraphFont"/>
    <w:rsid w:val="00AA361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A3610"/>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AA3610"/>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AA3610"/>
  </w:style>
  <w:style w:type="character" w:customStyle="1" w:styleId="job-title">
    <w:name w:val="job-title"/>
    <w:rsid w:val="00AA3610"/>
  </w:style>
  <w:style w:type="character" w:customStyle="1" w:styleId="schoolname">
    <w:name w:val="schoolname"/>
    <w:rsid w:val="00AA3610"/>
  </w:style>
  <w:style w:type="character" w:customStyle="1" w:styleId="cit-print-date">
    <w:name w:val="cit-print-date"/>
    <w:rsid w:val="00AA3610"/>
  </w:style>
  <w:style w:type="character" w:customStyle="1" w:styleId="cit-sep">
    <w:name w:val="cit-sep"/>
    <w:rsid w:val="00AA3610"/>
  </w:style>
  <w:style w:type="character" w:customStyle="1" w:styleId="cit-vol">
    <w:name w:val="cit-vol"/>
    <w:rsid w:val="00AA3610"/>
  </w:style>
  <w:style w:type="character" w:customStyle="1" w:styleId="cit-issue">
    <w:name w:val="cit-issue"/>
    <w:rsid w:val="00AA3610"/>
  </w:style>
  <w:style w:type="character" w:customStyle="1" w:styleId="cit-first-page">
    <w:name w:val="cit-first-page"/>
    <w:rsid w:val="00AA3610"/>
  </w:style>
  <w:style w:type="character" w:customStyle="1" w:styleId="cit-last-page">
    <w:name w:val="cit-last-page"/>
    <w:rsid w:val="00AA3610"/>
  </w:style>
  <w:style w:type="character" w:customStyle="1" w:styleId="threedotsellipsis">
    <w:name w:val="threedots_ellipsis"/>
    <w:rsid w:val="00AA3610"/>
  </w:style>
  <w:style w:type="character" w:customStyle="1" w:styleId="citationtext">
    <w:name w:val="citation_text"/>
    <w:basedOn w:val="DefaultParagraphFont"/>
    <w:rsid w:val="00AA3610"/>
  </w:style>
  <w:style w:type="character" w:customStyle="1" w:styleId="uficommentbody">
    <w:name w:val="uficommentbody"/>
    <w:basedOn w:val="DefaultParagraphFont"/>
    <w:rsid w:val="00AA3610"/>
  </w:style>
  <w:style w:type="paragraph" w:customStyle="1" w:styleId="Cardunderlining">
    <w:name w:val="Card underlining"/>
    <w:basedOn w:val="Normal"/>
    <w:qFormat/>
    <w:rsid w:val="00AA3610"/>
    <w:rPr>
      <w:u w:val="single"/>
      <w14:ligatures w14:val="standardContextual"/>
    </w:rPr>
  </w:style>
  <w:style w:type="character" w:customStyle="1" w:styleId="IntenseReference2">
    <w:name w:val="Intense Reference2"/>
    <w:qFormat/>
    <w:rsid w:val="00AA3610"/>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AA3610"/>
    <w:rPr>
      <w:rFonts w:eastAsia="Cambria"/>
      <w:b/>
      <w:iCs/>
      <w:sz w:val="8"/>
      <w:szCs w:val="26"/>
      <w14:ligatures w14:val="standardContextual"/>
    </w:rPr>
  </w:style>
  <w:style w:type="character" w:customStyle="1" w:styleId="MicroMicroTextChar">
    <w:name w:val="MicroMicroText Char"/>
    <w:link w:val="MicroMicroText"/>
    <w:rsid w:val="00AA3610"/>
    <w:rPr>
      <w:rFonts w:ascii="Calibri" w:eastAsia="Cambria" w:hAnsi="Calibri" w:cs="Calibri"/>
      <w:b/>
      <w:iCs/>
      <w:kern w:val="0"/>
      <w:sz w:val="8"/>
      <w:szCs w:val="26"/>
    </w:rPr>
  </w:style>
  <w:style w:type="character" w:customStyle="1" w:styleId="Heh">
    <w:name w:val="Heh"/>
    <w:basedOn w:val="DefaultParagraphFont"/>
    <w:uiPriority w:val="6"/>
    <w:qFormat/>
    <w:rsid w:val="00AA3610"/>
    <w:rPr>
      <w:rFonts w:ascii="Arial" w:hAnsi="Arial"/>
      <w:b/>
      <w:sz w:val="22"/>
      <w:u w:val="single"/>
    </w:rPr>
  </w:style>
  <w:style w:type="paragraph" w:customStyle="1" w:styleId="ihatethisshit">
    <w:name w:val="i hate this shit"/>
    <w:basedOn w:val="Normal"/>
    <w:link w:val="ihatethisshitChar"/>
    <w:uiPriority w:val="4"/>
    <w:qFormat/>
    <w:rsid w:val="00AA3610"/>
    <w:rPr>
      <w14:ligatures w14:val="standardContextual"/>
    </w:rPr>
  </w:style>
  <w:style w:type="character" w:customStyle="1" w:styleId="ihatethisshitChar">
    <w:name w:val="i hate this shit Char"/>
    <w:basedOn w:val="DefaultParagraphFont"/>
    <w:link w:val="ihatethisshit"/>
    <w:uiPriority w:val="4"/>
    <w:rsid w:val="00AA3610"/>
    <w:rPr>
      <w:rFonts w:ascii="Calibri" w:hAnsi="Calibri" w:cs="Calibri"/>
      <w:kern w:val="0"/>
      <w:sz w:val="22"/>
      <w:szCs w:val="22"/>
    </w:rPr>
  </w:style>
  <w:style w:type="character" w:customStyle="1" w:styleId="ok">
    <w:name w:val="ok"/>
    <w:rsid w:val="00AA3610"/>
    <w:rPr>
      <w:u w:val="single"/>
      <w:lang w:val="en-US"/>
    </w:rPr>
  </w:style>
  <w:style w:type="character" w:customStyle="1" w:styleId="drop-capinner">
    <w:name w:val="drop-cap__inner"/>
    <w:basedOn w:val="DefaultParagraphFont"/>
    <w:rsid w:val="00AA3610"/>
  </w:style>
  <w:style w:type="character" w:customStyle="1" w:styleId="inline-garnett-quote">
    <w:name w:val="inline-garnett-quote"/>
    <w:basedOn w:val="DefaultParagraphFont"/>
    <w:rsid w:val="00AA3610"/>
  </w:style>
  <w:style w:type="paragraph" w:customStyle="1" w:styleId="pullquote-paragraph">
    <w:name w:val="pullquote-paragraph"/>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AA3610"/>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AA3610"/>
    <w:rPr>
      <w:sz w:val="20"/>
      <w:szCs w:val="20"/>
      <w14:ligatures w14:val="standardContextual"/>
    </w:rPr>
  </w:style>
  <w:style w:type="paragraph" w:customStyle="1" w:styleId="List1">
    <w:name w:val="List1"/>
    <w:basedOn w:val="Normal"/>
    <w:next w:val="List"/>
    <w:uiPriority w:val="99"/>
    <w:semiHidden/>
    <w:unhideWhenUsed/>
    <w:rsid w:val="00AA3610"/>
    <w:pPr>
      <w:contextualSpacing/>
    </w:pPr>
    <w:rPr>
      <w14:ligatures w14:val="standardContextual"/>
    </w:rPr>
  </w:style>
  <w:style w:type="paragraph" w:customStyle="1" w:styleId="CommentSubject1">
    <w:name w:val="Comment Subject1"/>
    <w:basedOn w:val="CommentText"/>
    <w:next w:val="CommentText"/>
    <w:uiPriority w:val="99"/>
    <w:semiHidden/>
    <w:unhideWhenUsed/>
    <w:rsid w:val="00AA3610"/>
    <w:rPr>
      <w:b/>
      <w:bCs/>
      <w:sz w:val="20"/>
      <w14:ligatures w14:val="standardContextual"/>
    </w:rPr>
  </w:style>
  <w:style w:type="paragraph" w:customStyle="1" w:styleId="Revision1">
    <w:name w:val="Revision1"/>
    <w:next w:val="Revision"/>
    <w:hidden/>
    <w:uiPriority w:val="99"/>
    <w:semiHidden/>
    <w:rsid w:val="00AA3610"/>
    <w:pPr>
      <w:spacing w:after="0" w:line="240" w:lineRule="auto"/>
    </w:pPr>
    <w:rPr>
      <w:rFonts w:ascii="Georgia" w:eastAsia="Calibri" w:hAnsi="Georgia"/>
      <w:kern w:val="0"/>
      <w:sz w:val="22"/>
      <w:szCs w:val="22"/>
    </w:rPr>
  </w:style>
  <w:style w:type="character" w:customStyle="1" w:styleId="BalloonTextChar2">
    <w:name w:val="Balloon Text Char2"/>
    <w:basedOn w:val="DefaultParagraphFont"/>
    <w:uiPriority w:val="99"/>
    <w:semiHidden/>
    <w:rsid w:val="00AA3610"/>
    <w:rPr>
      <w:rFonts w:ascii="Segoe UI" w:eastAsiaTheme="minorHAnsi" w:hAnsi="Segoe UI" w:cs="Segoe UI"/>
      <w:sz w:val="18"/>
      <w:szCs w:val="18"/>
    </w:rPr>
  </w:style>
  <w:style w:type="paragraph" w:customStyle="1" w:styleId="DebateCitation">
    <w:name w:val="Debate Citation"/>
    <w:basedOn w:val="Normal"/>
    <w:autoRedefine/>
    <w:rsid w:val="00AA3610"/>
    <w:rPr>
      <w:szCs w:val="16"/>
      <w14:ligatures w14:val="standardContextual"/>
    </w:rPr>
  </w:style>
  <w:style w:type="character" w:customStyle="1" w:styleId="normaltextrun">
    <w:name w:val="normaltextrun"/>
    <w:basedOn w:val="DefaultParagraphFont"/>
    <w:rsid w:val="00AA3610"/>
  </w:style>
  <w:style w:type="character" w:customStyle="1" w:styleId="spellingerror">
    <w:name w:val="spellingerror"/>
    <w:basedOn w:val="DefaultParagraphFont"/>
    <w:rsid w:val="00AA3610"/>
  </w:style>
  <w:style w:type="character" w:customStyle="1" w:styleId="eop">
    <w:name w:val="eop"/>
    <w:basedOn w:val="DefaultParagraphFont"/>
    <w:rsid w:val="00AA3610"/>
  </w:style>
  <w:style w:type="character" w:customStyle="1" w:styleId="c-messageeditedlabel">
    <w:name w:val="c-message__edited_label"/>
    <w:basedOn w:val="DefaultParagraphFont"/>
    <w:rsid w:val="00AA3610"/>
  </w:style>
  <w:style w:type="character" w:customStyle="1" w:styleId="c-messagesender">
    <w:name w:val="c-message__sender"/>
    <w:basedOn w:val="DefaultParagraphFont"/>
    <w:rsid w:val="00AA3610"/>
  </w:style>
  <w:style w:type="character" w:customStyle="1" w:styleId="c-messagekitfilemetatext">
    <w:name w:val="c-message_kit__file__meta__text"/>
    <w:basedOn w:val="DefaultParagraphFont"/>
    <w:rsid w:val="00AA3610"/>
  </w:style>
  <w:style w:type="character" w:customStyle="1" w:styleId="c-pillowfiletitle">
    <w:name w:val="c-pillow_file__title"/>
    <w:basedOn w:val="DefaultParagraphFont"/>
    <w:rsid w:val="00AA3610"/>
  </w:style>
  <w:style w:type="character" w:customStyle="1" w:styleId="BodytextBold12">
    <w:name w:val="Body text + Bold12"/>
    <w:aliases w:val="Small Caps13,Spacing 1 pt14,Body text + Bold4,Body text + 9 pt7"/>
    <w:basedOn w:val="DefaultParagraphFont"/>
    <w:uiPriority w:val="99"/>
    <w:rsid w:val="00AA3610"/>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AA3610"/>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AA3610"/>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AA3610"/>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AA3610"/>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AA3610"/>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AA3610"/>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AA3610"/>
  </w:style>
  <w:style w:type="paragraph" w:customStyle="1" w:styleId="m5562427531322223799gmail-msolistparagraph">
    <w:name w:val="m_5562427531322223799gmail-msolistparagraph"/>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AA3610"/>
  </w:style>
  <w:style w:type="paragraph" w:customStyle="1" w:styleId="Genealogy">
    <w:name w:val="Genealogy"/>
    <w:basedOn w:val="Heading4"/>
    <w:autoRedefine/>
    <w:qFormat/>
    <w:rsid w:val="00AA3610"/>
    <w:rPr>
      <w:rFonts w:cs="Calibri"/>
      <w14:ligatures w14:val="standardContextual"/>
    </w:rPr>
  </w:style>
  <w:style w:type="character" w:customStyle="1" w:styleId="letter">
    <w:name w:val="letter"/>
    <w:basedOn w:val="DefaultParagraphFont"/>
    <w:rsid w:val="00AA3610"/>
  </w:style>
  <w:style w:type="character" w:customStyle="1" w:styleId="mdash">
    <w:name w:val="mdash"/>
    <w:basedOn w:val="DefaultParagraphFont"/>
    <w:rsid w:val="00AA3610"/>
  </w:style>
  <w:style w:type="character" w:customStyle="1" w:styleId="untext">
    <w:name w:val="untext"/>
    <w:basedOn w:val="DefaultParagraphFont"/>
    <w:rsid w:val="00AA3610"/>
  </w:style>
  <w:style w:type="character" w:customStyle="1" w:styleId="vis">
    <w:name w:val="vis"/>
    <w:basedOn w:val="DefaultParagraphFont"/>
    <w:rsid w:val="00AA3610"/>
  </w:style>
  <w:style w:type="character" w:customStyle="1" w:styleId="ex-sent">
    <w:name w:val="ex-sent"/>
    <w:basedOn w:val="DefaultParagraphFont"/>
    <w:rsid w:val="00AA3610"/>
  </w:style>
  <w:style w:type="character" w:customStyle="1" w:styleId="mwtwi">
    <w:name w:val="mw_t_wi"/>
    <w:basedOn w:val="DefaultParagraphFont"/>
    <w:rsid w:val="00AA3610"/>
  </w:style>
  <w:style w:type="character" w:customStyle="1" w:styleId="mainfeaturesubtext">
    <w:name w:val="main_feature_subtext"/>
    <w:rsid w:val="00AA3610"/>
  </w:style>
  <w:style w:type="character" w:customStyle="1" w:styleId="m6213045495989588786gmail-style13ptbold">
    <w:name w:val="m_6213045495989588786gmail-style13ptbold"/>
    <w:basedOn w:val="DefaultParagraphFont"/>
    <w:rsid w:val="00AA3610"/>
  </w:style>
  <w:style w:type="character" w:customStyle="1" w:styleId="m-8497948306993107372gmail-style13ptbold">
    <w:name w:val="m_-8497948306993107372gmail-style13ptbold"/>
    <w:basedOn w:val="DefaultParagraphFont"/>
    <w:rsid w:val="00AA3610"/>
  </w:style>
  <w:style w:type="character" w:customStyle="1" w:styleId="m-1385903690022297875gmail-style13ptbold">
    <w:name w:val="m_-1385903690022297875gmail-style13ptbold"/>
    <w:basedOn w:val="DefaultParagraphFont"/>
    <w:rsid w:val="00AA3610"/>
  </w:style>
  <w:style w:type="character" w:customStyle="1" w:styleId="m-1385903690022297875gmail-styleunderline">
    <w:name w:val="m_-1385903690022297875gmail-styleunderline"/>
    <w:basedOn w:val="DefaultParagraphFont"/>
    <w:rsid w:val="00AA3610"/>
  </w:style>
  <w:style w:type="character" w:customStyle="1" w:styleId="tweetquote">
    <w:name w:val="tweet_quote"/>
    <w:basedOn w:val="DefaultParagraphFont"/>
    <w:rsid w:val="00AA3610"/>
  </w:style>
  <w:style w:type="paragraph" w:customStyle="1" w:styleId="css-1i0edl6">
    <w:name w:val="css-1i0edl6"/>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AA3610"/>
  </w:style>
  <w:style w:type="paragraph" w:customStyle="1" w:styleId="legal-disclaimer">
    <w:name w:val="legal-disclaimer"/>
    <w:basedOn w:val="Normal"/>
    <w:uiPriority w:val="99"/>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uiPriority w:val="99"/>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uiPriority w:val="99"/>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AA3610"/>
  </w:style>
  <w:style w:type="character" w:customStyle="1" w:styleId="Bodytext2Spacing0pt">
    <w:name w:val="Body text (2) + Spacing 0 pt"/>
    <w:basedOn w:val="Bodytext21"/>
    <w:rsid w:val="00AA3610"/>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AA3610"/>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AA3610"/>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AA3610"/>
  </w:style>
  <w:style w:type="character" w:customStyle="1" w:styleId="date2i7u0">
    <w:name w:val="date___2i7u0"/>
    <w:basedOn w:val="DefaultParagraphFont"/>
    <w:rsid w:val="00AA3610"/>
  </w:style>
  <w:style w:type="character" w:customStyle="1" w:styleId="mr3">
    <w:name w:val="mr3"/>
    <w:basedOn w:val="DefaultParagraphFont"/>
    <w:rsid w:val="00AA3610"/>
  </w:style>
  <w:style w:type="character" w:customStyle="1" w:styleId="f2">
    <w:name w:val="f2"/>
    <w:basedOn w:val="DefaultParagraphFont"/>
    <w:rsid w:val="00AA3610"/>
  </w:style>
  <w:style w:type="paragraph" w:customStyle="1" w:styleId="tweet-action">
    <w:name w:val="tweet-action"/>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AA3610"/>
  </w:style>
  <w:style w:type="character" w:customStyle="1" w:styleId="photo-by">
    <w:name w:val="photo-by"/>
    <w:basedOn w:val="DefaultParagraphFont"/>
    <w:rsid w:val="00AA3610"/>
  </w:style>
  <w:style w:type="character" w:customStyle="1" w:styleId="most-read-title-text">
    <w:name w:val="most-read-title-text"/>
    <w:basedOn w:val="DefaultParagraphFont"/>
    <w:rsid w:val="00AA3610"/>
  </w:style>
  <w:style w:type="paragraph" w:customStyle="1" w:styleId="most-read-item">
    <w:name w:val="most-read-item"/>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AA3610"/>
  </w:style>
  <w:style w:type="paragraph" w:customStyle="1" w:styleId="d1-article-sidebar-subscribe-title">
    <w:name w:val="d1-article-sidebar-subscribe-title"/>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AA3610"/>
  </w:style>
  <w:style w:type="paragraph" w:customStyle="1" w:styleId="d1-article-sidebar-subscribe-msg">
    <w:name w:val="d1-article-sidebar-subscribe-msg"/>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AA3610"/>
  </w:style>
  <w:style w:type="character" w:customStyle="1" w:styleId="txt">
    <w:name w:val="txt"/>
    <w:basedOn w:val="DefaultParagraphFont"/>
    <w:rsid w:val="00AA3610"/>
  </w:style>
  <w:style w:type="paragraph" w:customStyle="1" w:styleId="ctapolicy">
    <w:name w:val="cta__policy"/>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AA3610"/>
  </w:style>
  <w:style w:type="character" w:customStyle="1" w:styleId="bgpercentchange">
    <w:name w:val="bgpercentchange"/>
    <w:basedOn w:val="DefaultParagraphFont"/>
    <w:rsid w:val="00AA3610"/>
  </w:style>
  <w:style w:type="character" w:customStyle="1" w:styleId="relatedcoveragerelated-headline">
    <w:name w:val="relatedcoverage_related-headline"/>
    <w:basedOn w:val="DefaultParagraphFont"/>
    <w:rsid w:val="00AA3610"/>
  </w:style>
  <w:style w:type="character" w:customStyle="1" w:styleId="teads-ui-components-credits-colored">
    <w:name w:val="teads-ui-components-credits-colored"/>
    <w:basedOn w:val="DefaultParagraphFont"/>
    <w:rsid w:val="00AA3610"/>
  </w:style>
  <w:style w:type="character" w:customStyle="1" w:styleId="dont-miss-title-text">
    <w:name w:val="dont-miss-title-text"/>
    <w:basedOn w:val="DefaultParagraphFont"/>
    <w:rsid w:val="00AA3610"/>
  </w:style>
  <w:style w:type="paragraph" w:customStyle="1" w:styleId="dont-miss-item">
    <w:name w:val="dont-miss-item"/>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AA3610"/>
  </w:style>
  <w:style w:type="character" w:customStyle="1" w:styleId="m1369636318946377164gmail-byline">
    <w:name w:val="m_1369636318946377164gmail-byline"/>
    <w:basedOn w:val="DefaultParagraphFont"/>
    <w:rsid w:val="00AA3610"/>
  </w:style>
  <w:style w:type="character" w:customStyle="1" w:styleId="m1369636318946377164gmail-listingauthor">
    <w:name w:val="m_1369636318946377164gmail-listing__author"/>
    <w:basedOn w:val="DefaultParagraphFont"/>
    <w:rsid w:val="00AA3610"/>
  </w:style>
  <w:style w:type="character" w:customStyle="1" w:styleId="m1369636318946377164gmail-commentcount">
    <w:name w:val="m_1369636318946377164gmail-comment__count"/>
    <w:basedOn w:val="DefaultParagraphFont"/>
    <w:rsid w:val="00AA3610"/>
  </w:style>
  <w:style w:type="paragraph" w:customStyle="1" w:styleId="m1369636318946377164gmail-listingexcerpt">
    <w:name w:val="m_1369636318946377164gmail-listing__excerpt"/>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AA3610"/>
  </w:style>
  <w:style w:type="paragraph" w:customStyle="1" w:styleId="bb-p">
    <w:name w:val="bb-p"/>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AA3610"/>
  </w:style>
  <w:style w:type="character" w:customStyle="1" w:styleId="c-cardbyline-name">
    <w:name w:val="c-card__byline-name"/>
    <w:basedOn w:val="DefaultParagraphFont"/>
    <w:rsid w:val="00AA3610"/>
  </w:style>
  <w:style w:type="paragraph" w:customStyle="1" w:styleId="bb-cardtag">
    <w:name w:val="bb-card__tag"/>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AA3610"/>
  </w:style>
  <w:style w:type="character" w:customStyle="1" w:styleId="m-6900425920718346205gmail-styleunderline">
    <w:name w:val="m_-6900425920718346205gmail-styleunderline"/>
    <w:basedOn w:val="DefaultParagraphFont"/>
    <w:rsid w:val="00AA3610"/>
  </w:style>
  <w:style w:type="character" w:customStyle="1" w:styleId="m-7132783935570312610gmail-style13ptbold">
    <w:name w:val="m_-7132783935570312610gmail-style13ptbold"/>
    <w:basedOn w:val="DefaultParagraphFont"/>
    <w:rsid w:val="00AA3610"/>
  </w:style>
  <w:style w:type="character" w:customStyle="1" w:styleId="m-7132783935570312610gmail-styleunderline">
    <w:name w:val="m_-7132783935570312610gmail-styleunderline"/>
    <w:basedOn w:val="DefaultParagraphFont"/>
    <w:rsid w:val="00AA3610"/>
  </w:style>
  <w:style w:type="character" w:customStyle="1" w:styleId="m-6981990450395113625gmail-style13ptbold">
    <w:name w:val="m_-6981990450395113625gmail-style13ptbold"/>
    <w:basedOn w:val="DefaultParagraphFont"/>
    <w:rsid w:val="00AA3610"/>
  </w:style>
  <w:style w:type="character" w:customStyle="1" w:styleId="m-6981990450395113625gmail-styleunderline">
    <w:name w:val="m_-6981990450395113625gmail-styleunderline"/>
    <w:basedOn w:val="DefaultParagraphFont"/>
    <w:rsid w:val="00AA3610"/>
  </w:style>
  <w:style w:type="character" w:customStyle="1" w:styleId="m3174821491603330868gmail-style13ptbold">
    <w:name w:val="m_3174821491603330868gmail-style13ptbold"/>
    <w:basedOn w:val="DefaultParagraphFont"/>
    <w:rsid w:val="00AA3610"/>
  </w:style>
  <w:style w:type="character" w:customStyle="1" w:styleId="m3174821491603330868gmail-styleunderline">
    <w:name w:val="m_3174821491603330868gmail-styleunderline"/>
    <w:basedOn w:val="DefaultParagraphFont"/>
    <w:rsid w:val="00AA3610"/>
  </w:style>
  <w:style w:type="character" w:customStyle="1" w:styleId="m-1346525051414388495gmail-style13ptbold">
    <w:name w:val="m_-1346525051414388495gmail-style13ptbold"/>
    <w:basedOn w:val="DefaultParagraphFont"/>
    <w:rsid w:val="00AA3610"/>
  </w:style>
  <w:style w:type="character" w:customStyle="1" w:styleId="m-1346525051414388495gmail-styleunderline">
    <w:name w:val="m_-1346525051414388495gmail-styleunderline"/>
    <w:basedOn w:val="DefaultParagraphFont"/>
    <w:rsid w:val="00AA3610"/>
  </w:style>
  <w:style w:type="character" w:customStyle="1" w:styleId="m-1841161667384407837gmail-style13ptbold">
    <w:name w:val="m_-1841161667384407837gmail-style13ptbold"/>
    <w:basedOn w:val="DefaultParagraphFont"/>
    <w:rsid w:val="00AA3610"/>
  </w:style>
  <w:style w:type="character" w:customStyle="1" w:styleId="m-1841161667384407837gmail-styleunderline">
    <w:name w:val="m_-1841161667384407837gmail-styleunderline"/>
    <w:basedOn w:val="DefaultParagraphFont"/>
    <w:rsid w:val="00AA3610"/>
  </w:style>
  <w:style w:type="character" w:customStyle="1" w:styleId="m-2090357458226654767gmail-style13ptbold">
    <w:name w:val="m_-2090357458226654767gmail-style13ptbold"/>
    <w:basedOn w:val="DefaultParagraphFont"/>
    <w:rsid w:val="00AA3610"/>
  </w:style>
  <w:style w:type="character" w:customStyle="1" w:styleId="m-2090357458226654767gmail-styleunderline">
    <w:name w:val="m_-2090357458226654767gmail-styleunderline"/>
    <w:basedOn w:val="DefaultParagraphFont"/>
    <w:rsid w:val="00AA3610"/>
  </w:style>
  <w:style w:type="character" w:customStyle="1" w:styleId="m-750723176661811423gmail-style13ptbold">
    <w:name w:val="m_-750723176661811423gmail-style13ptbold"/>
    <w:basedOn w:val="DefaultParagraphFont"/>
    <w:rsid w:val="00AA3610"/>
  </w:style>
  <w:style w:type="character" w:customStyle="1" w:styleId="m-3856049602494806935gmail-style13ptbold">
    <w:name w:val="m_-3856049602494806935gmail-style13ptbold"/>
    <w:basedOn w:val="DefaultParagraphFont"/>
    <w:rsid w:val="00AA3610"/>
  </w:style>
  <w:style w:type="character" w:customStyle="1" w:styleId="m-3856049602494806935gmail-styleunderline">
    <w:name w:val="m_-3856049602494806935gmail-styleunderline"/>
    <w:basedOn w:val="DefaultParagraphFont"/>
    <w:rsid w:val="00AA3610"/>
  </w:style>
  <w:style w:type="paragraph" w:customStyle="1" w:styleId="removeTag">
    <w:name w:val="removeTag"/>
    <w:basedOn w:val="Normal"/>
    <w:link w:val="removeTagChar"/>
    <w:uiPriority w:val="4"/>
    <w:qFormat/>
    <w:rsid w:val="00AA3610"/>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AA3610"/>
    <w:rPr>
      <w:rFonts w:ascii="Calibri" w:eastAsiaTheme="majorEastAsia" w:hAnsi="Calibri" w:cstheme="majorBidi"/>
      <w:b/>
      <w:iCs/>
      <w:kern w:val="0"/>
      <w:sz w:val="26"/>
      <w:szCs w:val="22"/>
    </w:rPr>
  </w:style>
  <w:style w:type="character" w:customStyle="1" w:styleId="m9047186238153359583gmail-style13ptbold">
    <w:name w:val="m_9047186238153359583gmail-style13ptbold"/>
    <w:basedOn w:val="DefaultParagraphFont"/>
    <w:rsid w:val="00AA3610"/>
  </w:style>
  <w:style w:type="character" w:customStyle="1" w:styleId="m-2509213172314986545style13ptbold">
    <w:name w:val="m_-2509213172314986545style13ptbold"/>
    <w:basedOn w:val="DefaultParagraphFont"/>
    <w:rsid w:val="00AA3610"/>
  </w:style>
  <w:style w:type="character" w:customStyle="1" w:styleId="m-2509213172314986545styleunderline">
    <w:name w:val="m_-2509213172314986545styleunderline"/>
    <w:basedOn w:val="DefaultParagraphFont"/>
    <w:rsid w:val="00AA3610"/>
  </w:style>
  <w:style w:type="character" w:customStyle="1" w:styleId="m4540870801461695906style13ptbold">
    <w:name w:val="m_4540870801461695906style13ptbold"/>
    <w:basedOn w:val="DefaultParagraphFont"/>
    <w:rsid w:val="00AA3610"/>
  </w:style>
  <w:style w:type="character" w:customStyle="1" w:styleId="m4540870801461695906styleunderline">
    <w:name w:val="m_4540870801461695906styleunderline"/>
    <w:basedOn w:val="DefaultParagraphFont"/>
    <w:rsid w:val="00AA3610"/>
  </w:style>
  <w:style w:type="character" w:customStyle="1" w:styleId="person-popover">
    <w:name w:val="person-popover"/>
    <w:basedOn w:val="DefaultParagraphFont"/>
    <w:rsid w:val="00AA3610"/>
  </w:style>
  <w:style w:type="paragraph" w:customStyle="1" w:styleId="font-copy">
    <w:name w:val="font-copy"/>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qFormat/>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AA3610"/>
  </w:style>
  <w:style w:type="character" w:customStyle="1" w:styleId="mo">
    <w:name w:val="mo"/>
    <w:basedOn w:val="DefaultParagraphFont"/>
    <w:rsid w:val="00AA3610"/>
  </w:style>
  <w:style w:type="character" w:customStyle="1" w:styleId="mn">
    <w:name w:val="mn"/>
    <w:basedOn w:val="DefaultParagraphFont"/>
    <w:rsid w:val="00AA3610"/>
  </w:style>
  <w:style w:type="character" w:customStyle="1" w:styleId="mjxassistivemathml">
    <w:name w:val="mjx_assistive_mathml"/>
    <w:basedOn w:val="DefaultParagraphFont"/>
    <w:rsid w:val="00AA3610"/>
  </w:style>
  <w:style w:type="character" w:customStyle="1" w:styleId="ref-lnk">
    <w:name w:val="ref-lnk"/>
    <w:basedOn w:val="DefaultParagraphFont"/>
    <w:rsid w:val="00AA3610"/>
  </w:style>
  <w:style w:type="paragraph" w:customStyle="1" w:styleId="standard0">
    <w:name w:val="standard"/>
    <w:basedOn w:val="Normal"/>
    <w:rsid w:val="00AA3610"/>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AA3610"/>
  </w:style>
  <w:style w:type="paragraph" w:customStyle="1" w:styleId="analyticreal">
    <w:name w:val="analytic real"/>
    <w:basedOn w:val="Heading4"/>
    <w:link w:val="analyticrealChar"/>
    <w:autoRedefine/>
    <w:uiPriority w:val="4"/>
    <w:qFormat/>
    <w:rsid w:val="00AA3610"/>
    <w:rPr>
      <w:color w:val="501549" w:themeColor="accent5" w:themeShade="80"/>
      <w14:ligatures w14:val="standardContextual"/>
    </w:rPr>
  </w:style>
  <w:style w:type="character" w:customStyle="1" w:styleId="analyticrealChar">
    <w:name w:val="analytic real Char"/>
    <w:basedOn w:val="DefaultParagraphFont"/>
    <w:link w:val="analyticreal"/>
    <w:uiPriority w:val="4"/>
    <w:rsid w:val="00AA3610"/>
    <w:rPr>
      <w:rFonts w:ascii="Calibri" w:eastAsiaTheme="majorEastAsia" w:hAnsi="Calibri" w:cstheme="majorBidi"/>
      <w:b/>
      <w:iCs/>
      <w:color w:val="501549" w:themeColor="accent5" w:themeShade="80"/>
      <w:kern w:val="0"/>
      <w:sz w:val="26"/>
      <w:szCs w:val="22"/>
    </w:rPr>
  </w:style>
  <w:style w:type="paragraph" w:customStyle="1" w:styleId="Tagnotes">
    <w:name w:val="Tag notes"/>
    <w:link w:val="TagnotesChar"/>
    <w:uiPriority w:val="4"/>
    <w:qFormat/>
    <w:rsid w:val="00AA3610"/>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AA3610"/>
    <w:rPr>
      <w:rFonts w:ascii="Calibri" w:eastAsiaTheme="majorEastAsia" w:hAnsi="Calibri" w:cstheme="majorBidi"/>
      <w:b/>
      <w:color w:val="0E2841" w:themeColor="text2"/>
      <w:kern w:val="0"/>
    </w:rPr>
  </w:style>
  <w:style w:type="paragraph" w:customStyle="1" w:styleId="cardnotes">
    <w:name w:val="card notes"/>
    <w:uiPriority w:val="4"/>
    <w:qFormat/>
    <w:rsid w:val="00AA3610"/>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Cardnotes0">
    <w:name w:val="Card notes"/>
    <w:uiPriority w:val="4"/>
    <w:qFormat/>
    <w:rsid w:val="00AA3610"/>
    <w:pPr>
      <w:spacing w:line="259" w:lineRule="auto"/>
    </w:pPr>
    <w:rPr>
      <w:rFonts w:ascii="Calibri" w:hAnsi="Calibri" w:cs="Calibri"/>
      <w:b/>
      <w:color w:val="3A7C22" w:themeColor="accent6" w:themeShade="BF"/>
      <w:kern w:val="0"/>
      <w:sz w:val="22"/>
      <w:szCs w:val="22"/>
    </w:rPr>
  </w:style>
  <w:style w:type="character" w:customStyle="1" w:styleId="m3108068631175614020gmail-style13ptbold">
    <w:name w:val="m_3108068631175614020gmail-style13ptbold"/>
    <w:basedOn w:val="DefaultParagraphFont"/>
    <w:rsid w:val="00AA3610"/>
  </w:style>
  <w:style w:type="character" w:customStyle="1" w:styleId="m3108068631175614020gmail-titlechar">
    <w:name w:val="m_3108068631175614020gmail-titlechar"/>
    <w:basedOn w:val="DefaultParagraphFont"/>
    <w:rsid w:val="00AA3610"/>
  </w:style>
  <w:style w:type="paragraph" w:customStyle="1" w:styleId="8PointFont">
    <w:name w:val="8 Point Font"/>
    <w:next w:val="Normal"/>
    <w:link w:val="8PointFontChar"/>
    <w:qFormat/>
    <w:rsid w:val="00AA3610"/>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AA3610"/>
    <w:rPr>
      <w:rFonts w:ascii="Times New Roman" w:hAnsi="Times New Roman"/>
      <w:kern w:val="0"/>
      <w:sz w:val="16"/>
      <w:szCs w:val="22"/>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AA3610"/>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AA3610"/>
    <w:rPr>
      <w:rFonts w:cs="Arial"/>
      <w:b/>
      <w:bCs/>
      <w:iCs/>
      <w:sz w:val="24"/>
      <w:szCs w:val="28"/>
      <w:lang w:val="en-US" w:eastAsia="en-US" w:bidi="ar-SA"/>
    </w:rPr>
  </w:style>
  <w:style w:type="paragraph" w:customStyle="1" w:styleId="CitationCharChar">
    <w:name w:val="Citation Char Char"/>
    <w:basedOn w:val="Normal"/>
    <w:uiPriority w:val="6"/>
    <w:qFormat/>
    <w:rsid w:val="00AA3610"/>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AA3610"/>
  </w:style>
  <w:style w:type="character" w:customStyle="1" w:styleId="m7113523068278247331gmail-underline">
    <w:name w:val="m_7113523068278247331gmail-underline"/>
    <w:basedOn w:val="DefaultParagraphFont"/>
    <w:rsid w:val="00AA3610"/>
  </w:style>
  <w:style w:type="character" w:customStyle="1" w:styleId="m7113523068278247331gmail-styleunderline">
    <w:name w:val="m_7113523068278247331gmail-styleunderline"/>
    <w:basedOn w:val="DefaultParagraphFont"/>
    <w:rsid w:val="00AA3610"/>
  </w:style>
  <w:style w:type="character" w:customStyle="1" w:styleId="enhanced-reference">
    <w:name w:val="enhanced-reference"/>
    <w:basedOn w:val="DefaultParagraphFont"/>
    <w:rsid w:val="00AA3610"/>
  </w:style>
  <w:style w:type="character" w:customStyle="1" w:styleId="ff1">
    <w:name w:val="ff1"/>
    <w:basedOn w:val="DefaultParagraphFont"/>
    <w:rsid w:val="00AA3610"/>
  </w:style>
  <w:style w:type="character" w:customStyle="1" w:styleId="ff2">
    <w:name w:val="ff2"/>
    <w:basedOn w:val="DefaultParagraphFont"/>
    <w:rsid w:val="00AA3610"/>
  </w:style>
  <w:style w:type="character" w:customStyle="1" w:styleId="display">
    <w:name w:val="display"/>
    <w:basedOn w:val="DefaultParagraphFont"/>
    <w:rsid w:val="00AA3610"/>
  </w:style>
  <w:style w:type="character" w:customStyle="1" w:styleId="m2030095631327626865gmail-style13ptbold">
    <w:name w:val="m_2030095631327626865gmail-style13ptbold"/>
    <w:basedOn w:val="DefaultParagraphFont"/>
    <w:rsid w:val="00AA3610"/>
  </w:style>
  <w:style w:type="character" w:customStyle="1" w:styleId="m2030095631327626865gmail-styleunderline">
    <w:name w:val="m_2030095631327626865gmail-styleunderline"/>
    <w:basedOn w:val="DefaultParagraphFont"/>
    <w:rsid w:val="00AA3610"/>
  </w:style>
  <w:style w:type="paragraph" w:customStyle="1" w:styleId="m4240400669014671728gmail-msonormal">
    <w:name w:val="m_4240400669014671728gmail-msonormal"/>
    <w:basedOn w:val="Normal"/>
    <w:qFormat/>
    <w:rsid w:val="00AA3610"/>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AA3610"/>
  </w:style>
  <w:style w:type="paragraph" w:customStyle="1" w:styleId="font--body">
    <w:name w:val="font--body"/>
    <w:basedOn w:val="Normal"/>
    <w:qFormat/>
    <w:rsid w:val="00AA3610"/>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AA3610"/>
  </w:style>
  <w:style w:type="character" w:customStyle="1" w:styleId="playbutton-flyout">
    <w:name w:val="playbutton-flyout"/>
    <w:basedOn w:val="DefaultParagraphFont"/>
    <w:rsid w:val="00AA3610"/>
  </w:style>
  <w:style w:type="character" w:customStyle="1" w:styleId="inlinevideo-videolabel">
    <w:name w:val="inlinevideo-videolabel"/>
    <w:basedOn w:val="DefaultParagraphFont"/>
    <w:rsid w:val="00AA3610"/>
  </w:style>
  <w:style w:type="character" w:customStyle="1" w:styleId="inlinevideo-videoduration">
    <w:name w:val="inlinevideo-videoduration"/>
    <w:basedOn w:val="DefaultParagraphFont"/>
    <w:rsid w:val="00AA3610"/>
  </w:style>
  <w:style w:type="character" w:customStyle="1" w:styleId="5yl5">
    <w:name w:val="_5yl5"/>
    <w:basedOn w:val="DefaultParagraphFont"/>
    <w:rsid w:val="00AA3610"/>
  </w:style>
  <w:style w:type="paragraph" w:customStyle="1" w:styleId="css-xhhu0i">
    <w:name w:val="css-xhhu0i"/>
    <w:basedOn w:val="Normal"/>
    <w:qFormat/>
    <w:rsid w:val="00AA3610"/>
    <w:pPr>
      <w:spacing w:before="100" w:beforeAutospacing="1" w:after="100" w:afterAutospacing="1"/>
    </w:pPr>
    <w:rPr>
      <w:rFonts w:eastAsia="Times New Roman"/>
      <w14:ligatures w14:val="standardContextual"/>
    </w:rPr>
  </w:style>
  <w:style w:type="paragraph" w:customStyle="1" w:styleId="fellowname">
    <w:name w:val="fellow__name"/>
    <w:basedOn w:val="Normal"/>
    <w:qFormat/>
    <w:rsid w:val="00AA3610"/>
    <w:pPr>
      <w:spacing w:before="100" w:beforeAutospacing="1" w:after="100" w:afterAutospacing="1"/>
    </w:pPr>
    <w:rPr>
      <w:rFonts w:eastAsia="Times New Roman"/>
      <w14:ligatures w14:val="standardContextual"/>
    </w:rPr>
  </w:style>
  <w:style w:type="paragraph" w:customStyle="1" w:styleId="hword2">
    <w:name w:val="hword2"/>
    <w:basedOn w:val="Normal"/>
    <w:qFormat/>
    <w:rsid w:val="00AA3610"/>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AA3610"/>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AA3610"/>
  </w:style>
  <w:style w:type="character" w:customStyle="1" w:styleId="UnresolvedMention10">
    <w:name w:val="Unresolved Mention10"/>
    <w:basedOn w:val="DefaultParagraphFont"/>
    <w:uiPriority w:val="99"/>
    <w:semiHidden/>
    <w:unhideWhenUsed/>
    <w:rsid w:val="00AA3610"/>
    <w:rPr>
      <w:color w:val="605E5C"/>
      <w:shd w:val="clear" w:color="auto" w:fill="E1DFDD"/>
    </w:rPr>
  </w:style>
  <w:style w:type="character" w:customStyle="1" w:styleId="UnresolvedMention100">
    <w:name w:val="Unresolved Mention100"/>
    <w:basedOn w:val="DefaultParagraphFont"/>
    <w:uiPriority w:val="99"/>
    <w:semiHidden/>
    <w:unhideWhenUsed/>
    <w:rsid w:val="00AA3610"/>
    <w:rPr>
      <w:color w:val="605E5C"/>
      <w:shd w:val="clear" w:color="auto" w:fill="E1DFDD"/>
    </w:rPr>
  </w:style>
  <w:style w:type="character" w:customStyle="1" w:styleId="UnresolvedMention1000">
    <w:name w:val="Unresolved Mention1000"/>
    <w:basedOn w:val="DefaultParagraphFont"/>
    <w:uiPriority w:val="99"/>
    <w:semiHidden/>
    <w:unhideWhenUsed/>
    <w:rsid w:val="00AA3610"/>
    <w:rPr>
      <w:color w:val="605E5C"/>
      <w:shd w:val="clear" w:color="auto" w:fill="E1DFDD"/>
    </w:rPr>
  </w:style>
  <w:style w:type="character" w:customStyle="1" w:styleId="UnresolvedMention10000">
    <w:name w:val="Unresolved Mention10000"/>
    <w:basedOn w:val="DefaultParagraphFont"/>
    <w:uiPriority w:val="99"/>
    <w:semiHidden/>
    <w:unhideWhenUsed/>
    <w:rsid w:val="00AA3610"/>
    <w:rPr>
      <w:color w:val="605E5C"/>
      <w:shd w:val="clear" w:color="auto" w:fill="E1DFDD"/>
    </w:rPr>
  </w:style>
  <w:style w:type="character" w:customStyle="1" w:styleId="UnresolvedMention100000">
    <w:name w:val="Unresolved Mention100000"/>
    <w:basedOn w:val="DefaultParagraphFont"/>
    <w:uiPriority w:val="99"/>
    <w:semiHidden/>
    <w:unhideWhenUsed/>
    <w:rsid w:val="00AA3610"/>
    <w:rPr>
      <w:color w:val="605E5C"/>
      <w:shd w:val="clear" w:color="auto" w:fill="E1DFDD"/>
    </w:rPr>
  </w:style>
  <w:style w:type="character" w:customStyle="1" w:styleId="UnresolvedMention1000000">
    <w:name w:val="Unresolved Mention1000000"/>
    <w:basedOn w:val="DefaultParagraphFont"/>
    <w:uiPriority w:val="99"/>
    <w:semiHidden/>
    <w:unhideWhenUsed/>
    <w:rsid w:val="00AA3610"/>
    <w:rPr>
      <w:color w:val="605E5C"/>
      <w:shd w:val="clear" w:color="auto" w:fill="E1DFDD"/>
    </w:rPr>
  </w:style>
  <w:style w:type="character" w:customStyle="1" w:styleId="UnresolvedMention10000000">
    <w:name w:val="Unresolved Mention10000000"/>
    <w:basedOn w:val="DefaultParagraphFont"/>
    <w:uiPriority w:val="99"/>
    <w:semiHidden/>
    <w:unhideWhenUsed/>
    <w:rsid w:val="00AA3610"/>
    <w:rPr>
      <w:color w:val="605E5C"/>
      <w:shd w:val="clear" w:color="auto" w:fill="E1DFDD"/>
    </w:rPr>
  </w:style>
  <w:style w:type="character" w:customStyle="1" w:styleId="UnresolvedMention100000000">
    <w:name w:val="Unresolved Mention100000000"/>
    <w:basedOn w:val="DefaultParagraphFont"/>
    <w:uiPriority w:val="99"/>
    <w:semiHidden/>
    <w:unhideWhenUsed/>
    <w:rsid w:val="00AA3610"/>
    <w:rPr>
      <w:color w:val="605E5C"/>
      <w:shd w:val="clear" w:color="auto" w:fill="E1DFDD"/>
    </w:rPr>
  </w:style>
  <w:style w:type="character" w:customStyle="1" w:styleId="UnresolvedMention1000000000">
    <w:name w:val="Unresolved Mention1000000000"/>
    <w:basedOn w:val="DefaultParagraphFont"/>
    <w:uiPriority w:val="99"/>
    <w:semiHidden/>
    <w:unhideWhenUsed/>
    <w:rsid w:val="00AA361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A361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A3610"/>
    <w:rPr>
      <w:color w:val="605E5C"/>
      <w:shd w:val="clear" w:color="auto" w:fill="E1DFDD"/>
    </w:rPr>
  </w:style>
  <w:style w:type="character" w:customStyle="1" w:styleId="m-4768620939706884080gmail-style13ptbold">
    <w:name w:val="m_-4768620939706884080gmail-style13ptbold"/>
    <w:basedOn w:val="DefaultParagraphFont"/>
    <w:rsid w:val="00AA3610"/>
  </w:style>
  <w:style w:type="character" w:customStyle="1" w:styleId="m-6639950760076288358gmail-style13ptbold">
    <w:name w:val="m_-6639950760076288358gmail-style13ptbold"/>
    <w:basedOn w:val="DefaultParagraphFont"/>
    <w:rsid w:val="00AA3610"/>
  </w:style>
  <w:style w:type="character" w:customStyle="1" w:styleId="m-6639950760076288358gmail-msohyperlink">
    <w:name w:val="m_-6639950760076288358gmail-msohyperlink"/>
    <w:basedOn w:val="DefaultParagraphFont"/>
    <w:rsid w:val="00AA3610"/>
  </w:style>
  <w:style w:type="character" w:customStyle="1" w:styleId="m-6639950760076288358gmail-m4841727538114946087gmail-styleunderline">
    <w:name w:val="m_-6639950760076288358gmail-m4841727538114946087gmail-styleunderline"/>
    <w:basedOn w:val="DefaultParagraphFont"/>
    <w:rsid w:val="00AA3610"/>
  </w:style>
  <w:style w:type="character" w:customStyle="1" w:styleId="m8998500066486699605gmail-style13ptbold">
    <w:name w:val="m_8998500066486699605gmail-style13ptbold"/>
    <w:basedOn w:val="DefaultParagraphFont"/>
    <w:rsid w:val="00AA3610"/>
  </w:style>
  <w:style w:type="character" w:customStyle="1" w:styleId="m8998500066486699605gmail-styleunderline">
    <w:name w:val="m_8998500066486699605gmail-styleunderline"/>
    <w:basedOn w:val="DefaultParagraphFont"/>
    <w:rsid w:val="00AA3610"/>
  </w:style>
  <w:style w:type="character" w:customStyle="1" w:styleId="m-4007627453485596929gmail-style13ptbold">
    <w:name w:val="m_-4007627453485596929gmail-style13ptbold"/>
    <w:basedOn w:val="DefaultParagraphFont"/>
    <w:rsid w:val="00AA3610"/>
  </w:style>
  <w:style w:type="character" w:customStyle="1" w:styleId="QuoteChar2">
    <w:name w:val="Quote Char2"/>
    <w:basedOn w:val="DefaultParagraphFont"/>
    <w:uiPriority w:val="29"/>
    <w:rsid w:val="00AA3610"/>
    <w:rPr>
      <w:rFonts w:ascii="Cambria" w:hAnsi="Cambria" w:cs="Calibri"/>
      <w:i/>
      <w:iCs/>
      <w:color w:val="404040" w:themeColor="text1" w:themeTint="BF"/>
    </w:rPr>
  </w:style>
  <w:style w:type="paragraph" w:customStyle="1" w:styleId="marginright">
    <w:name w:val="margin_right"/>
    <w:basedOn w:val="Normal"/>
    <w:qFormat/>
    <w:rsid w:val="00AA3610"/>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qFormat/>
    <w:rsid w:val="00AA361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qFormat/>
    <w:rsid w:val="00AA361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qFormat/>
    <w:rsid w:val="00AA361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qFormat/>
    <w:rsid w:val="00AA3610"/>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AA3610"/>
  </w:style>
  <w:style w:type="character" w:customStyle="1" w:styleId="paddingrightxxs1">
    <w:name w:val="padding_right_xxs1"/>
    <w:basedOn w:val="DefaultParagraphFont"/>
    <w:rsid w:val="00AA3610"/>
  </w:style>
  <w:style w:type="character" w:customStyle="1" w:styleId="nowrap1">
    <w:name w:val="nowrap1"/>
    <w:basedOn w:val="DefaultParagraphFont"/>
    <w:rsid w:val="00AA3610"/>
  </w:style>
  <w:style w:type="paragraph" w:customStyle="1" w:styleId="item">
    <w:name w:val="item"/>
    <w:basedOn w:val="Normal"/>
    <w:qFormat/>
    <w:rsid w:val="00AA3610"/>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AA3610"/>
    <w:rPr>
      <w:rFonts w:ascii="Lora" w:hAnsi="Lora" w:hint="default"/>
      <w:i/>
      <w:iCs/>
      <w:color w:val="000000"/>
      <w:sz w:val="30"/>
      <w:szCs w:val="30"/>
    </w:rPr>
  </w:style>
  <w:style w:type="character" w:customStyle="1" w:styleId="italic1">
    <w:name w:val="italic1"/>
    <w:basedOn w:val="DefaultParagraphFont"/>
    <w:rsid w:val="00AA3610"/>
    <w:rPr>
      <w:i/>
      <w:iCs/>
    </w:rPr>
  </w:style>
  <w:style w:type="character" w:customStyle="1" w:styleId="articleimagecredit2">
    <w:name w:val="article_image_credit2"/>
    <w:basedOn w:val="DefaultParagraphFont"/>
    <w:rsid w:val="00AA3610"/>
    <w:rPr>
      <w:rFonts w:ascii="Lora" w:hAnsi="Lora" w:hint="default"/>
      <w:i/>
      <w:iCs/>
      <w:sz w:val="24"/>
      <w:szCs w:val="24"/>
    </w:rPr>
  </w:style>
  <w:style w:type="character" w:customStyle="1" w:styleId="articlesponsored2">
    <w:name w:val="article_sponsored2"/>
    <w:basedOn w:val="DefaultParagraphFont"/>
    <w:rsid w:val="00AA361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A3610"/>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qFormat/>
    <w:rsid w:val="00AA3610"/>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qFormat/>
    <w:rsid w:val="00AA3610"/>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AA3610"/>
  </w:style>
  <w:style w:type="paragraph" w:customStyle="1" w:styleId="jsx-671803276">
    <w:name w:val="jsx-671803276"/>
    <w:basedOn w:val="Normal"/>
    <w:qFormat/>
    <w:rsid w:val="00AA3610"/>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AA3610"/>
  </w:style>
  <w:style w:type="character" w:customStyle="1" w:styleId="uwnk-">
    <w:name w:val="uwnk-"/>
    <w:basedOn w:val="DefaultParagraphFont"/>
    <w:rsid w:val="00AA3610"/>
  </w:style>
  <w:style w:type="character" w:customStyle="1" w:styleId="c-messagebody">
    <w:name w:val="c-message__body"/>
    <w:basedOn w:val="DefaultParagraphFont"/>
    <w:rsid w:val="00AA3610"/>
  </w:style>
  <w:style w:type="paragraph" w:customStyle="1" w:styleId="StyleHeading4TagBigcardbodysmalltextNormalTagheading2H">
    <w:name w:val="Style Heading 4TagBig cardbodysmall textNormal Tagheading 2H..."/>
    <w:basedOn w:val="Heading4"/>
    <w:qFormat/>
    <w:rsid w:val="00AA3610"/>
    <w:rPr>
      <w:iCs w:val="0"/>
      <w14:ligatures w14:val="standardContextual"/>
    </w:rPr>
  </w:style>
  <w:style w:type="paragraph" w:customStyle="1" w:styleId="menu-item">
    <w:name w:val="menu-item"/>
    <w:basedOn w:val="Normal"/>
    <w:qFormat/>
    <w:rsid w:val="00AA3610"/>
    <w:pPr>
      <w:spacing w:before="100" w:beforeAutospacing="1" w:after="100" w:afterAutospacing="1"/>
    </w:pPr>
    <w:rPr>
      <w:rFonts w:eastAsia="Times New Roman"/>
      <w:sz w:val="24"/>
      <w14:ligatures w14:val="standardContextual"/>
    </w:rPr>
  </w:style>
  <w:style w:type="paragraph" w:customStyle="1" w:styleId="post-meta">
    <w:name w:val="post-meta"/>
    <w:basedOn w:val="Normal"/>
    <w:qFormat/>
    <w:rsid w:val="00AA3610"/>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AA3610"/>
  </w:style>
  <w:style w:type="character" w:customStyle="1" w:styleId="imagecaption">
    <w:name w:val="imagecaption"/>
    <w:basedOn w:val="DefaultParagraphFont"/>
    <w:rsid w:val="00AA3610"/>
  </w:style>
  <w:style w:type="paragraph" w:customStyle="1" w:styleId="post-date-wrap">
    <w:name w:val="post-date-wrap"/>
    <w:basedOn w:val="Normal"/>
    <w:qFormat/>
    <w:rsid w:val="00AA3610"/>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AA3610"/>
  </w:style>
  <w:style w:type="paragraph" w:customStyle="1" w:styleId="highlight10">
    <w:name w:val="highlight1"/>
    <w:basedOn w:val="Normal"/>
    <w:qFormat/>
    <w:rsid w:val="00AA3610"/>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qFormat/>
    <w:rsid w:val="00AA3610"/>
    <w:pPr>
      <w:spacing w:before="100" w:beforeAutospacing="1" w:after="100" w:afterAutospacing="1"/>
    </w:pPr>
    <w:rPr>
      <w:rFonts w:eastAsia="Times New Roman"/>
      <w:sz w:val="24"/>
      <w14:ligatures w14:val="standardContextual"/>
    </w:rPr>
  </w:style>
  <w:style w:type="paragraph" w:customStyle="1" w:styleId="author-link">
    <w:name w:val="author-link"/>
    <w:basedOn w:val="Normal"/>
    <w:qFormat/>
    <w:rsid w:val="00AA3610"/>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AA3610"/>
  </w:style>
  <w:style w:type="character" w:customStyle="1" w:styleId="also-readtext--label">
    <w:name w:val="also-read__text--label"/>
    <w:basedOn w:val="DefaultParagraphFont"/>
    <w:rsid w:val="00AA3610"/>
  </w:style>
  <w:style w:type="paragraph" w:customStyle="1" w:styleId="header-menu-item">
    <w:name w:val="header-menu-item"/>
    <w:basedOn w:val="Normal"/>
    <w:qFormat/>
    <w:rsid w:val="00AA3610"/>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AA3610"/>
  </w:style>
  <w:style w:type="character" w:customStyle="1" w:styleId="hed-heading">
    <w:name w:val="hed-heading"/>
    <w:basedOn w:val="DefaultParagraphFont"/>
    <w:rsid w:val="00AA3610"/>
  </w:style>
  <w:style w:type="character" w:customStyle="1" w:styleId="pre">
    <w:name w:val="pre"/>
    <w:basedOn w:val="DefaultParagraphFont"/>
    <w:rsid w:val="00AA3610"/>
  </w:style>
  <w:style w:type="paragraph" w:customStyle="1" w:styleId="heading-container">
    <w:name w:val="heading-container"/>
    <w:basedOn w:val="Normal"/>
    <w:qFormat/>
    <w:rsid w:val="00AA3610"/>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qFormat/>
    <w:rsid w:val="00AA3610"/>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AA3610"/>
  </w:style>
  <w:style w:type="character" w:customStyle="1" w:styleId="branding">
    <w:name w:val="branding"/>
    <w:basedOn w:val="DefaultParagraphFont"/>
    <w:rsid w:val="00AA3610"/>
  </w:style>
  <w:style w:type="paragraph" w:customStyle="1" w:styleId="fp-trending-content">
    <w:name w:val="fp-trending-content"/>
    <w:basedOn w:val="Normal"/>
    <w:qFormat/>
    <w:rsid w:val="00AA3610"/>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qFormat/>
    <w:rsid w:val="00AA3610"/>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qFormat/>
    <w:rsid w:val="00AA3610"/>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AA3610"/>
  </w:style>
  <w:style w:type="character" w:customStyle="1" w:styleId="component-bylines-0-2-40">
    <w:name w:val="component-bylines-0-2-40"/>
    <w:basedOn w:val="DefaultParagraphFont"/>
    <w:rsid w:val="00AA3610"/>
  </w:style>
  <w:style w:type="paragraph" w:customStyle="1" w:styleId="component-root-0-2-62">
    <w:name w:val="component-root-0-2-62"/>
    <w:basedOn w:val="Normal"/>
    <w:qFormat/>
    <w:rsid w:val="00AA3610"/>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AA3610"/>
  </w:style>
  <w:style w:type="paragraph" w:customStyle="1" w:styleId="component-item-0-2-80">
    <w:name w:val="component-item-0-2-80"/>
    <w:basedOn w:val="Normal"/>
    <w:qFormat/>
    <w:rsid w:val="00AA3610"/>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qFormat/>
    <w:rsid w:val="00AA3610"/>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AA3610"/>
  </w:style>
  <w:style w:type="paragraph" w:customStyle="1" w:styleId="Notes">
    <w:name w:val="Notes"/>
    <w:basedOn w:val="Normal"/>
    <w:link w:val="NotesChar"/>
    <w:autoRedefine/>
    <w:uiPriority w:val="4"/>
    <w:qFormat/>
    <w:rsid w:val="00AA3610"/>
    <w:rPr>
      <w:b/>
      <w14:ligatures w14:val="standardContextual"/>
    </w:rPr>
  </w:style>
  <w:style w:type="character" w:customStyle="1" w:styleId="NotesChar">
    <w:name w:val="Notes Char"/>
    <w:basedOn w:val="DefaultParagraphFont"/>
    <w:link w:val="Notes"/>
    <w:uiPriority w:val="4"/>
    <w:rsid w:val="00AA3610"/>
    <w:rPr>
      <w:rFonts w:ascii="Calibri" w:hAnsi="Calibri" w:cs="Calibri"/>
      <w:b/>
      <w:kern w:val="0"/>
      <w:sz w:val="22"/>
      <w:szCs w:val="22"/>
    </w:rPr>
  </w:style>
  <w:style w:type="paragraph" w:customStyle="1" w:styleId="Notetaking">
    <w:name w:val="Notetaking"/>
    <w:basedOn w:val="Heading6"/>
    <w:link w:val="NotetakingChar"/>
    <w:autoRedefine/>
    <w:uiPriority w:val="4"/>
    <w:qFormat/>
    <w:rsid w:val="00AA3610"/>
    <w:pPr>
      <w:outlineLvl w:val="3"/>
    </w:pPr>
    <w:rPr>
      <w:b/>
      <w:i w:val="0"/>
      <w:iCs w:val="0"/>
      <w:color w:val="0A2F40" w:themeColor="accent1" w:themeShade="7F"/>
      <w:kern w:val="32"/>
      <w:sz w:val="26"/>
      <w:u w:val="single"/>
      <w:lang w:bidi="en-US"/>
      <w14:ligatures w14:val="standardContextual"/>
    </w:rPr>
  </w:style>
  <w:style w:type="character" w:customStyle="1" w:styleId="NotetakingChar">
    <w:name w:val="Notetaking Char"/>
    <w:basedOn w:val="Heading6Char"/>
    <w:link w:val="Notetaking"/>
    <w:uiPriority w:val="4"/>
    <w:rsid w:val="00AA3610"/>
    <w:rPr>
      <w:rFonts w:ascii="Calibri" w:eastAsiaTheme="majorEastAsia" w:hAnsi="Calibri" w:cstheme="majorBidi"/>
      <w:b/>
      <w:i w:val="0"/>
      <w:iCs w:val="0"/>
      <w:color w:val="0A2F40" w:themeColor="accent1" w:themeShade="7F"/>
      <w:kern w:val="32"/>
      <w:sz w:val="26"/>
      <w:szCs w:val="22"/>
      <w:u w:val="single"/>
      <w:lang w:bidi="en-US"/>
    </w:rPr>
  </w:style>
  <w:style w:type="character" w:customStyle="1" w:styleId="font-color-01">
    <w:name w:val="font-color-01"/>
    <w:basedOn w:val="DefaultParagraphFont"/>
    <w:rsid w:val="00AA3610"/>
  </w:style>
  <w:style w:type="character" w:customStyle="1" w:styleId="submitted-by">
    <w:name w:val="submitted-by"/>
    <w:basedOn w:val="DefaultParagraphFont"/>
    <w:rsid w:val="00AA3610"/>
  </w:style>
  <w:style w:type="character" w:customStyle="1" w:styleId="social-share-count">
    <w:name w:val="social-share-count"/>
    <w:basedOn w:val="DefaultParagraphFont"/>
    <w:rsid w:val="00AA3610"/>
  </w:style>
  <w:style w:type="paragraph" w:customStyle="1" w:styleId="views-row">
    <w:name w:val="views-row"/>
    <w:basedOn w:val="Normal"/>
    <w:qFormat/>
    <w:rsid w:val="00AA3610"/>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AA3610"/>
  </w:style>
  <w:style w:type="paragraph" w:customStyle="1" w:styleId="zn-bodyparagraph">
    <w:name w:val="zn-body__paragraph"/>
    <w:basedOn w:val="Normal"/>
    <w:qFormat/>
    <w:rsid w:val="00AA3610"/>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qFormat/>
    <w:rsid w:val="00AA3610"/>
    <w:pPr>
      <w:spacing w:before="100" w:beforeAutospacing="1" w:after="100" w:afterAutospacing="1"/>
    </w:pPr>
    <w:rPr>
      <w:rFonts w:eastAsia="Times New Roman"/>
      <w:sz w:val="24"/>
      <w14:ligatures w14:val="standardContextual"/>
    </w:rPr>
  </w:style>
  <w:style w:type="paragraph" w:customStyle="1" w:styleId="jtbio">
    <w:name w:val="jt_bio"/>
    <w:basedOn w:val="Normal"/>
    <w:qFormat/>
    <w:rsid w:val="00AA3610"/>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qFormat/>
    <w:rsid w:val="00AA3610"/>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AA3610"/>
  </w:style>
  <w:style w:type="character" w:customStyle="1" w:styleId="job-description">
    <w:name w:val="job-description"/>
    <w:basedOn w:val="DefaultParagraphFont"/>
    <w:rsid w:val="00AA3610"/>
  </w:style>
  <w:style w:type="paragraph" w:customStyle="1" w:styleId="td-ad-inline">
    <w:name w:val="td-ad-inline"/>
    <w:basedOn w:val="Normal"/>
    <w:qFormat/>
    <w:rsid w:val="00AA3610"/>
    <w:pPr>
      <w:spacing w:before="100" w:beforeAutospacing="1" w:after="100" w:afterAutospacing="1"/>
    </w:pPr>
    <w:rPr>
      <w:rFonts w:eastAsia="Times New Roman"/>
      <w:sz w:val="24"/>
      <w14:ligatures w14:val="standardContextual"/>
    </w:rPr>
  </w:style>
  <w:style w:type="paragraph" w:customStyle="1" w:styleId="recirc-story">
    <w:name w:val="recirc-story"/>
    <w:basedOn w:val="Normal"/>
    <w:qFormat/>
    <w:rsid w:val="00AA3610"/>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AA3610"/>
  </w:style>
  <w:style w:type="character" w:customStyle="1" w:styleId="ob-widget-text">
    <w:name w:val="ob-widget-text"/>
    <w:basedOn w:val="DefaultParagraphFont"/>
    <w:rsid w:val="00AA3610"/>
  </w:style>
  <w:style w:type="paragraph" w:customStyle="1" w:styleId="ob-dynamic-rec-container">
    <w:name w:val="ob-dynamic-rec-container"/>
    <w:basedOn w:val="Normal"/>
    <w:qFormat/>
    <w:rsid w:val="00AA3610"/>
    <w:pPr>
      <w:spacing w:before="100" w:beforeAutospacing="1" w:after="100" w:afterAutospacing="1"/>
    </w:pPr>
    <w:rPr>
      <w:rFonts w:eastAsia="Times New Roman"/>
      <w:sz w:val="24"/>
      <w14:ligatures w14:val="standardContextual"/>
    </w:rPr>
  </w:style>
  <w:style w:type="paragraph" w:customStyle="1" w:styleId="zfr3q">
    <w:name w:val="zfr3q"/>
    <w:basedOn w:val="Normal"/>
    <w:qFormat/>
    <w:rsid w:val="00AA3610"/>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AA3610"/>
  </w:style>
  <w:style w:type="paragraph" w:customStyle="1" w:styleId="chapter-para">
    <w:name w:val="chapter-para"/>
    <w:basedOn w:val="Normal"/>
    <w:qFormat/>
    <w:rsid w:val="00AA3610"/>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AA3610"/>
  </w:style>
  <w:style w:type="character" w:customStyle="1" w:styleId="s12">
    <w:name w:val="s12"/>
    <w:basedOn w:val="DefaultParagraphFont"/>
    <w:rsid w:val="00AA3610"/>
  </w:style>
  <w:style w:type="character" w:customStyle="1" w:styleId="s11">
    <w:name w:val="s11"/>
    <w:basedOn w:val="DefaultParagraphFont"/>
    <w:rsid w:val="00AA3610"/>
  </w:style>
  <w:style w:type="character" w:customStyle="1" w:styleId="lede-text-onlyhighlight">
    <w:name w:val="lede-text-only__highlight"/>
    <w:basedOn w:val="DefaultParagraphFont"/>
    <w:rsid w:val="00AA3610"/>
  </w:style>
  <w:style w:type="paragraph" w:customStyle="1" w:styleId="definition-inner-item">
    <w:name w:val="definition-inner-item"/>
    <w:basedOn w:val="Normal"/>
    <w:qFormat/>
    <w:rsid w:val="00AA3610"/>
    <w:pPr>
      <w:spacing w:before="100" w:beforeAutospacing="1" w:after="100" w:afterAutospacing="1"/>
    </w:pPr>
    <w:rPr>
      <w14:ligatures w14:val="standardContextual"/>
    </w:rPr>
  </w:style>
  <w:style w:type="character" w:customStyle="1" w:styleId="intro-colon">
    <w:name w:val="intro-colon"/>
    <w:basedOn w:val="DefaultParagraphFont"/>
    <w:rsid w:val="00AA3610"/>
  </w:style>
  <w:style w:type="character" w:customStyle="1" w:styleId="markup--quote">
    <w:name w:val="markup--quote"/>
    <w:basedOn w:val="DefaultParagraphFont"/>
    <w:rsid w:val="00AA3610"/>
  </w:style>
  <w:style w:type="character" w:customStyle="1" w:styleId="pubgrid">
    <w:name w:val="pubgrid"/>
    <w:basedOn w:val="DefaultParagraphFont"/>
    <w:rsid w:val="00AA3610"/>
  </w:style>
  <w:style w:type="paragraph" w:customStyle="1" w:styleId="author-description">
    <w:name w:val="author-description"/>
    <w:basedOn w:val="Normal"/>
    <w:qFormat/>
    <w:rsid w:val="00AA3610"/>
    <w:pPr>
      <w:spacing w:before="100" w:beforeAutospacing="1" w:after="100" w:afterAutospacing="1"/>
    </w:pPr>
    <w:rPr>
      <w:sz w:val="24"/>
      <w14:ligatures w14:val="standardContextual"/>
    </w:rPr>
  </w:style>
  <w:style w:type="paragraph" w:customStyle="1" w:styleId="author-bio-text">
    <w:name w:val="author-bio-text"/>
    <w:basedOn w:val="Normal"/>
    <w:qFormat/>
    <w:rsid w:val="00AA3610"/>
    <w:pPr>
      <w:spacing w:before="100" w:beforeAutospacing="1" w:after="100" w:afterAutospacing="1"/>
    </w:pPr>
    <w:rPr>
      <w:sz w:val="24"/>
      <w14:ligatures w14:val="standardContextual"/>
    </w:rPr>
  </w:style>
  <w:style w:type="character" w:customStyle="1" w:styleId="fppquote">
    <w:name w:val="fp_pquote"/>
    <w:basedOn w:val="DefaultParagraphFont"/>
    <w:rsid w:val="00AA3610"/>
  </w:style>
  <w:style w:type="character" w:customStyle="1" w:styleId="HTMLAddressChar1">
    <w:name w:val="HTML Address Char1"/>
    <w:basedOn w:val="DefaultParagraphFont"/>
    <w:uiPriority w:val="99"/>
    <w:semiHidden/>
    <w:rsid w:val="00AA3610"/>
    <w:rPr>
      <w:rFonts w:ascii="Times New Roman" w:eastAsiaTheme="minorHAnsi" w:hAnsi="Times New Roman" w:cs="Times New Roman"/>
      <w:i/>
      <w:iCs/>
      <w:sz w:val="22"/>
      <w:szCs w:val="22"/>
    </w:rPr>
  </w:style>
  <w:style w:type="character" w:customStyle="1" w:styleId="CardChar3">
    <w:name w:val="Card Char"/>
    <w:aliases w:val="TAG Ch,tags Char,Heading 2 Char Char Char Char Char Char Char Char Char,Char C"/>
    <w:qFormat/>
    <w:locked/>
    <w:rsid w:val="00AA3610"/>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AA3610"/>
    <w:rPr>
      <w:color w:val="605E5C"/>
      <w:shd w:val="clear" w:color="auto" w:fill="E1DFDD"/>
    </w:rPr>
  </w:style>
  <w:style w:type="paragraph" w:customStyle="1" w:styleId="p18">
    <w:name w:val="p18"/>
    <w:basedOn w:val="Normal"/>
    <w:qFormat/>
    <w:rsid w:val="00AA3610"/>
    <w:pPr>
      <w:spacing w:before="100" w:beforeAutospacing="1" w:after="100" w:afterAutospacing="1"/>
    </w:pPr>
    <w:rPr>
      <w:rFonts w:eastAsia="Times New Roman"/>
      <w14:ligatures w14:val="standardContextual"/>
    </w:rPr>
  </w:style>
  <w:style w:type="paragraph" w:customStyle="1" w:styleId="p20">
    <w:name w:val="p20"/>
    <w:basedOn w:val="Normal"/>
    <w:qFormat/>
    <w:rsid w:val="00AA3610"/>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qFormat/>
    <w:rsid w:val="00AA3610"/>
    <w:pPr>
      <w:spacing w:before="100" w:beforeAutospacing="1" w:after="100" w:afterAutospacing="1"/>
    </w:pPr>
    <w:rPr>
      <w:rFonts w:eastAsia="Times New Roman"/>
      <w14:ligatures w14:val="standardContextual"/>
    </w:rPr>
  </w:style>
  <w:style w:type="paragraph" w:customStyle="1" w:styleId="articlebody-text">
    <w:name w:val="article__body-text"/>
    <w:basedOn w:val="Normal"/>
    <w:qFormat/>
    <w:rsid w:val="00AA3610"/>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AA3610"/>
  </w:style>
  <w:style w:type="paragraph" w:customStyle="1" w:styleId="withoutcaption">
    <w:name w:val="withoutcaption"/>
    <w:basedOn w:val="Normal"/>
    <w:qFormat/>
    <w:rsid w:val="00AA3610"/>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AA3610"/>
  </w:style>
  <w:style w:type="paragraph" w:customStyle="1" w:styleId="pullquote">
    <w:name w:val="pullquote"/>
    <w:basedOn w:val="Normal"/>
    <w:qFormat/>
    <w:rsid w:val="00AA3610"/>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AA3610"/>
    <w:pPr>
      <w:keepNext/>
      <w:keepLines/>
      <w:spacing w:before="40"/>
      <w:outlineLvl w:val="3"/>
    </w:pPr>
    <w:rPr>
      <w:rFonts w:asciiTheme="minorHAnsi" w:eastAsiaTheme="majorEastAsia" w:hAnsiTheme="minorHAnsi" w:cstheme="majorBidi"/>
      <w:b/>
      <w:iCs/>
      <w:color w:val="0F4761" w:themeColor="accent1" w:themeShade="BF"/>
      <w:szCs w:val="28"/>
      <w14:ligatures w14:val="standardContextual"/>
    </w:rPr>
  </w:style>
  <w:style w:type="character" w:customStyle="1" w:styleId="AnalyticsGBNChar">
    <w:name w:val="AnalyticsGBN Char"/>
    <w:basedOn w:val="DefaultParagraphFont"/>
    <w:link w:val="AnalyticsGBN"/>
    <w:uiPriority w:val="4"/>
    <w:rsid w:val="00AA3610"/>
    <w:rPr>
      <w:rFonts w:eastAsiaTheme="majorEastAsia" w:cstheme="majorBidi"/>
      <w:b/>
      <w:iCs/>
      <w:color w:val="0F4761" w:themeColor="accent1" w:themeShade="BF"/>
      <w:kern w:val="0"/>
      <w:sz w:val="22"/>
      <w:szCs w:val="28"/>
    </w:rPr>
  </w:style>
  <w:style w:type="character" w:customStyle="1" w:styleId="off-screen">
    <w:name w:val="off-screen"/>
    <w:basedOn w:val="DefaultParagraphFont"/>
    <w:rsid w:val="00AA3610"/>
  </w:style>
  <w:style w:type="character" w:customStyle="1" w:styleId="publisher-location">
    <w:name w:val="publisher-location"/>
    <w:basedOn w:val="DefaultParagraphFont"/>
    <w:rsid w:val="00AA3610"/>
  </w:style>
  <w:style w:type="character" w:customStyle="1" w:styleId="print-publication-date">
    <w:name w:val="print-publication-date"/>
    <w:basedOn w:val="DefaultParagraphFont"/>
    <w:rsid w:val="00AA3610"/>
  </w:style>
  <w:style w:type="character" w:customStyle="1" w:styleId="online-edition">
    <w:name w:val="online-edition"/>
    <w:basedOn w:val="DefaultParagraphFont"/>
    <w:rsid w:val="00AA3610"/>
  </w:style>
  <w:style w:type="character" w:customStyle="1" w:styleId="containing-site">
    <w:name w:val="containing-site"/>
    <w:basedOn w:val="DefaultParagraphFont"/>
    <w:rsid w:val="00AA3610"/>
  </w:style>
  <w:style w:type="character" w:customStyle="1" w:styleId="online-publication-date">
    <w:name w:val="online-publication-date"/>
    <w:basedOn w:val="DefaultParagraphFont"/>
    <w:rsid w:val="00AA3610"/>
  </w:style>
  <w:style w:type="character" w:customStyle="1" w:styleId="title-blurb">
    <w:name w:val="title-blurb"/>
    <w:basedOn w:val="DefaultParagraphFont"/>
    <w:rsid w:val="00AA3610"/>
  </w:style>
  <w:style w:type="character" w:customStyle="1" w:styleId="mvp-author-page-desc">
    <w:name w:val="mvp-author-page-desc"/>
    <w:basedOn w:val="DefaultParagraphFont"/>
    <w:rsid w:val="00AA3610"/>
  </w:style>
  <w:style w:type="paragraph" w:customStyle="1" w:styleId="css-k3zb6l-paragraph">
    <w:name w:val="css-k3zb6l-paragraph"/>
    <w:basedOn w:val="Normal"/>
    <w:rsid w:val="00AA3610"/>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AA3610"/>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AA3610"/>
  </w:style>
  <w:style w:type="character" w:customStyle="1" w:styleId="text-gray-13">
    <w:name w:val="text-gray-13"/>
    <w:basedOn w:val="DefaultParagraphFont"/>
    <w:rsid w:val="00AA3610"/>
  </w:style>
  <w:style w:type="character" w:customStyle="1" w:styleId="url">
    <w:name w:val="url"/>
    <w:basedOn w:val="DefaultParagraphFont"/>
    <w:rsid w:val="00AA3610"/>
  </w:style>
  <w:style w:type="paragraph" w:customStyle="1" w:styleId="Cites">
    <w:name w:val="Cites"/>
    <w:next w:val="Cards"/>
    <w:link w:val="CitesChar2"/>
    <w:qFormat/>
    <w:rsid w:val="00AA3610"/>
    <w:pPr>
      <w:widowControl w:val="0"/>
      <w:spacing w:after="0" w:line="240" w:lineRule="auto"/>
      <w:outlineLvl w:val="2"/>
    </w:pPr>
    <w:rPr>
      <w:rFonts w:ascii="Times New Roman" w:eastAsia="Times New Roman" w:hAnsi="Times New Roman"/>
      <w:b/>
      <w:bCs/>
    </w:rPr>
  </w:style>
  <w:style w:type="character" w:customStyle="1" w:styleId="UnderlineChar6">
    <w:name w:val="Underline Char"/>
    <w:basedOn w:val="DefaultParagraphFont"/>
    <w:rsid w:val="00AA3610"/>
    <w:rPr>
      <w:rFonts w:ascii="Garamond" w:hAnsi="Garamond"/>
      <w:sz w:val="22"/>
      <w:szCs w:val="24"/>
      <w:u w:val="single"/>
      <w:lang w:val="en-US" w:eastAsia="en-US" w:bidi="ar-SA"/>
    </w:rPr>
  </w:style>
  <w:style w:type="paragraph" w:customStyle="1" w:styleId="CharChar2">
    <w:name w:val="Char Char2"/>
    <w:next w:val="Nothing"/>
    <w:link w:val="CharCharCharCharCharChar1Char"/>
    <w:qFormat/>
    <w:rsid w:val="00AA3610"/>
    <w:pPr>
      <w:widowControl w:val="0"/>
      <w:spacing w:after="0" w:line="240" w:lineRule="auto"/>
      <w:jc w:val="both"/>
      <w:outlineLvl w:val="1"/>
    </w:pPr>
    <w:rPr>
      <w:rFonts w:ascii="Times New Roman" w:eastAsia="Times New Roman" w:hAnsi="Times New Roman" w:cs="Times New Roman"/>
      <w:b/>
    </w:rPr>
  </w:style>
  <w:style w:type="character" w:customStyle="1" w:styleId="Bodytext10pt">
    <w:name w:val="Body text + 10 pt"/>
    <w:aliases w:val="Spacing -1 pt"/>
    <w:basedOn w:val="DefaultParagraphFont"/>
    <w:rsid w:val="00AA361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UnderlineCharCharCharChar">
    <w:name w:val="Underline Char Char Char Char"/>
    <w:basedOn w:val="DefaultParagraphFont"/>
    <w:rsid w:val="00AA3610"/>
    <w:rPr>
      <w:szCs w:val="16"/>
      <w:u w:val="single"/>
      <w:lang w:val="en-US" w:eastAsia="en-US" w:bidi="ar-SA"/>
    </w:rPr>
  </w:style>
  <w:style w:type="character" w:customStyle="1" w:styleId="CharCharChar">
    <w:name w:val="Char Char Char"/>
    <w:aliases w:val=" Char Char Char Char Char Char Char Char Char, Char Char Char Char Char Char Char Char1,Underlines Char1"/>
    <w:basedOn w:val="DefaultParagraphFont"/>
    <w:qFormat/>
    <w:rsid w:val="00AA3610"/>
    <w:rPr>
      <w:rFonts w:cs="Arial"/>
      <w:bCs/>
      <w:szCs w:val="26"/>
      <w:u w:val="single"/>
      <w:lang w:val="en-US" w:eastAsia="en-US" w:bidi="ar-SA"/>
    </w:rPr>
  </w:style>
  <w:style w:type="paragraph" w:customStyle="1" w:styleId="Debate">
    <w:name w:val="Debate"/>
    <w:basedOn w:val="Normal"/>
    <w:qFormat/>
    <w:rsid w:val="00AA3610"/>
    <w:pPr>
      <w:autoSpaceDE w:val="0"/>
      <w:autoSpaceDN w:val="0"/>
      <w:adjustRightInd w:val="0"/>
    </w:pPr>
    <w:rPr>
      <w:rFonts w:eastAsia="SimSun" w:cs="Courier"/>
      <w14:ligatures w14:val="standardContextual"/>
    </w:rPr>
  </w:style>
  <w:style w:type="paragraph" w:customStyle="1" w:styleId="Basic">
    <w:name w:val="Basic"/>
    <w:link w:val="BasicChar"/>
    <w:autoRedefine/>
    <w:uiPriority w:val="4"/>
    <w:qFormat/>
    <w:rsid w:val="00AA3610"/>
    <w:pPr>
      <w:spacing w:line="259" w:lineRule="auto"/>
    </w:pPr>
    <w:rPr>
      <w:rFonts w:ascii="Calibri" w:eastAsiaTheme="majorEastAsia" w:hAnsi="Calibri" w:cstheme="majorBidi"/>
      <w:iCs/>
      <w:kern w:val="0"/>
      <w:sz w:val="22"/>
      <w:szCs w:val="22"/>
    </w:rPr>
  </w:style>
  <w:style w:type="character" w:customStyle="1" w:styleId="BasicChar">
    <w:name w:val="Basic Char"/>
    <w:basedOn w:val="DefaultParagraphFont"/>
    <w:link w:val="Basic"/>
    <w:uiPriority w:val="4"/>
    <w:rsid w:val="00AA3610"/>
    <w:rPr>
      <w:rFonts w:ascii="Calibri" w:eastAsiaTheme="majorEastAsia" w:hAnsi="Calibri" w:cstheme="majorBidi"/>
      <w:iCs/>
      <w:kern w:val="0"/>
      <w:sz w:val="22"/>
      <w:szCs w:val="22"/>
    </w:rPr>
  </w:style>
  <w:style w:type="character" w:customStyle="1" w:styleId="TagandCiteChar">
    <w:name w:val="Tag and Cite Char"/>
    <w:qFormat/>
    <w:rsid w:val="00AA3610"/>
    <w:rPr>
      <w:color w:val="333333"/>
      <w:sz w:val="22"/>
      <w:szCs w:val="22"/>
      <w:lang w:val="en-US" w:eastAsia="en-US" w:bidi="ar-SA"/>
    </w:rPr>
  </w:style>
  <w:style w:type="character" w:customStyle="1" w:styleId="u-visually-hidden">
    <w:name w:val="u-visually-hidden"/>
    <w:basedOn w:val="DefaultParagraphFont"/>
    <w:rsid w:val="00AA3610"/>
  </w:style>
  <w:style w:type="character" w:customStyle="1" w:styleId="cnx-button-label">
    <w:name w:val="cnx-button-label"/>
    <w:basedOn w:val="DefaultParagraphFont"/>
    <w:rsid w:val="00AA3610"/>
  </w:style>
  <w:style w:type="paragraph" w:customStyle="1" w:styleId="in-viewport">
    <w:name w:val="in-viewport"/>
    <w:basedOn w:val="Normal"/>
    <w:rsid w:val="00AA3610"/>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show-for-sr">
    <w:name w:val="show-for-sr"/>
    <w:basedOn w:val="DefaultParagraphFont"/>
    <w:rsid w:val="00AA3610"/>
  </w:style>
  <w:style w:type="paragraph" w:customStyle="1" w:styleId="more-ontitle">
    <w:name w:val="more-on__title"/>
    <w:basedOn w:val="Normal"/>
    <w:rsid w:val="00AA3610"/>
    <w:pPr>
      <w:spacing w:before="100" w:beforeAutospacing="1" w:after="100" w:afterAutospacing="1"/>
    </w:pPr>
    <w:rPr>
      <w14:ligatures w14:val="standardContextual"/>
    </w:rPr>
  </w:style>
  <w:style w:type="paragraph" w:customStyle="1" w:styleId="more-oncontent">
    <w:name w:val="more-on__content"/>
    <w:basedOn w:val="Normal"/>
    <w:rsid w:val="00AA3610"/>
    <w:pPr>
      <w:spacing w:before="100" w:beforeAutospacing="1" w:after="100" w:afterAutospacing="1"/>
    </w:pPr>
    <w:rPr>
      <w14:ligatures w14:val="standardContextual"/>
    </w:rPr>
  </w:style>
  <w:style w:type="paragraph" w:customStyle="1" w:styleId="f-body-1">
    <w:name w:val="f-body-1"/>
    <w:basedOn w:val="Normal"/>
    <w:qFormat/>
    <w:rsid w:val="00AA3610"/>
    <w:pPr>
      <w:spacing w:before="100" w:beforeAutospacing="1" w:after="100" w:afterAutospacing="1"/>
    </w:pPr>
    <w:rPr>
      <w14:ligatures w14:val="standardContextual"/>
    </w:rPr>
  </w:style>
  <w:style w:type="paragraph" w:customStyle="1" w:styleId="articleparagraphroot4mszw">
    <w:name w:val="articleparagraph_root__4mszw"/>
    <w:basedOn w:val="Normal"/>
    <w:rsid w:val="00AA3610"/>
    <w:pPr>
      <w:spacing w:before="100" w:beforeAutospacing="1" w:after="100" w:afterAutospacing="1"/>
    </w:pPr>
    <w:rPr>
      <w14:ligatures w14:val="standardContextual"/>
    </w:rPr>
  </w:style>
  <w:style w:type="character" w:customStyle="1" w:styleId="REALsmall">
    <w:name w:val="REAL small"/>
    <w:basedOn w:val="DefaultParagraphFont"/>
    <w:uiPriority w:val="1"/>
    <w:qFormat/>
    <w:rsid w:val="00AA3610"/>
    <w:rPr>
      <w:rFonts w:ascii="Georgia" w:hAnsi="Georgia"/>
      <w:sz w:val="16"/>
    </w:rPr>
  </w:style>
  <w:style w:type="character" w:customStyle="1" w:styleId="BoxBoxBox">
    <w:name w:val="Box Box Box"/>
    <w:basedOn w:val="DefaultParagraphFont"/>
    <w:uiPriority w:val="1"/>
    <w:qFormat/>
    <w:rsid w:val="00AA3610"/>
    <w:rPr>
      <w:rFonts w:ascii="Georgia" w:hAnsi="Georgia"/>
      <w:b/>
      <w:sz w:val="22"/>
      <w:u w:val="single"/>
      <w:bdr w:val="single" w:sz="8" w:space="0" w:color="auto"/>
    </w:rPr>
  </w:style>
  <w:style w:type="paragraph" w:customStyle="1" w:styleId="dcr-iyhl1z">
    <w:name w:val="dcr-iyhl1z"/>
    <w:basedOn w:val="Normal"/>
    <w:qFormat/>
    <w:rsid w:val="00AA3610"/>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b-social-sharetext">
    <w:name w:val="b-social-share__text"/>
    <w:basedOn w:val="DefaultParagraphFont"/>
    <w:rsid w:val="00AA3610"/>
  </w:style>
  <w:style w:type="character" w:customStyle="1" w:styleId="easy-footnote">
    <w:name w:val="easy-footnote"/>
    <w:basedOn w:val="DefaultParagraphFont"/>
    <w:rsid w:val="00AA3610"/>
  </w:style>
  <w:style w:type="paragraph" w:customStyle="1" w:styleId="ekqk">
    <w:name w:val="ekqk"/>
    <w:basedOn w:val="Normal"/>
    <w:qFormat/>
    <w:rsid w:val="00AA3610"/>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ncwc">
    <w:name w:val="ncwc"/>
    <w:basedOn w:val="DefaultParagraphFont"/>
    <w:rsid w:val="00AA3610"/>
  </w:style>
  <w:style w:type="character" w:customStyle="1" w:styleId="ynuj">
    <w:name w:val="ynuj"/>
    <w:basedOn w:val="DefaultParagraphFont"/>
    <w:rsid w:val="00AA3610"/>
  </w:style>
  <w:style w:type="character" w:customStyle="1" w:styleId="lyt-visually-hidden">
    <w:name w:val="lyt-visually-hidden"/>
    <w:basedOn w:val="DefaultParagraphFont"/>
    <w:rsid w:val="00AA3610"/>
  </w:style>
  <w:style w:type="paragraph" w:customStyle="1" w:styleId="headingsp-sc-1bux58n-5">
    <w:name w:val="headings__p-sc-1bux58n-5"/>
    <w:basedOn w:val="Normal"/>
    <w:qFormat/>
    <w:rsid w:val="00AA3610"/>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pw-post-body-paragraph">
    <w:name w:val="pw-post-body-paragraph"/>
    <w:basedOn w:val="Normal"/>
    <w:qFormat/>
    <w:rsid w:val="00AA3610"/>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l">
    <w:name w:val="l"/>
    <w:basedOn w:val="DefaultParagraphFont"/>
    <w:rsid w:val="00AA3610"/>
  </w:style>
  <w:style w:type="paragraph" w:customStyle="1" w:styleId="nf">
    <w:name w:val="nf"/>
    <w:basedOn w:val="Normal"/>
    <w:qFormat/>
    <w:rsid w:val="00AA3610"/>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recommendedtitle">
    <w:name w:val="recommended__title"/>
    <w:basedOn w:val="Normal"/>
    <w:qFormat/>
    <w:rsid w:val="00AA3610"/>
    <w:pPr>
      <w:spacing w:before="100" w:beforeAutospacing="1" w:after="100" w:afterAutospacing="1"/>
    </w:pPr>
    <w:rPr>
      <w:rFonts w:ascii="Times New Roman" w:eastAsia="Times New Roman" w:hAnsi="Times New Roman" w:cs="Times New Roman"/>
      <w:sz w:val="24"/>
      <w:szCs w:val="24"/>
      <w14:ligatures w14:val="standardContextual"/>
    </w:rPr>
  </w:style>
  <w:style w:type="paragraph" w:customStyle="1" w:styleId="figurecaption">
    <w:name w:val="figure__caption"/>
    <w:basedOn w:val="Normal"/>
    <w:qFormat/>
    <w:rsid w:val="00AA3610"/>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r10">
    <w:name w:val="mr10"/>
    <w:basedOn w:val="DefaultParagraphFont"/>
    <w:rsid w:val="00AA3610"/>
  </w:style>
  <w:style w:type="character" w:customStyle="1" w:styleId="RealReallySmall">
    <w:name w:val="Real Really Small"/>
    <w:basedOn w:val="REALsmall"/>
    <w:uiPriority w:val="1"/>
    <w:qFormat/>
    <w:rsid w:val="00AA3610"/>
    <w:rPr>
      <w:rFonts w:ascii="Calibri" w:hAnsi="Calibri"/>
      <w:sz w:val="8"/>
    </w:rPr>
  </w:style>
  <w:style w:type="character" w:customStyle="1" w:styleId="text-sm">
    <w:name w:val="text-sm"/>
    <w:basedOn w:val="DefaultParagraphFont"/>
    <w:rsid w:val="00AA3610"/>
  </w:style>
  <w:style w:type="paragraph" w:customStyle="1" w:styleId="c-bibliographic-informationcitation">
    <w:name w:val="c-bibliographic-information__citation"/>
    <w:basedOn w:val="Normal"/>
    <w:qFormat/>
    <w:rsid w:val="00AA3610"/>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SmalltextChar1">
    <w:name w:val="Small text Char"/>
    <w:aliases w:val="Quote1 Char1,Quote111 Char1,Quote21 Char1,Quote3 Char1,Quote4 Char1"/>
    <w:rsid w:val="00AA3610"/>
    <w:rPr>
      <w:rFonts w:ascii="Calibri" w:hAnsi="Calibri" w:cs="Calibri"/>
      <w:kern w:val="0"/>
      <w:sz w:val="14"/>
      <w:szCs w:val="22"/>
      <w:lang w:eastAsia="en-US"/>
    </w:rPr>
  </w:style>
  <w:style w:type="character" w:customStyle="1" w:styleId="gmail-styleunderline">
    <w:name w:val="gmail-styleunderline"/>
    <w:basedOn w:val="DefaultParagraphFont"/>
    <w:rsid w:val="00AA3610"/>
  </w:style>
  <w:style w:type="character" w:customStyle="1" w:styleId="gmail-stylestylebold12pt">
    <w:name w:val="gmail-stylestylebold12pt"/>
    <w:basedOn w:val="DefaultParagraphFont"/>
    <w:rsid w:val="00AA3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nline-informs-org.ezp-prod1.hul.harvard.edu/doi/pdf/10.1287%2Fmnsc.2015.2414" TargetMode="External"/><Relationship Id="rId13" Type="http://schemas.openxmlformats.org/officeDocument/2006/relationships/hyperlink" Target="https://gjia.georgetown.edu/2022/05/13/turning-the-tables-china-gaining-influence-in-the-international-human-rights-regime%EF%BF%BC" TargetMode="External"/><Relationship Id="rId18" Type="http://schemas.openxmlformats.org/officeDocument/2006/relationships/hyperlink" Target="https://www.reuters.com/world/us/us-port-strike-throws-spotlight-big-union-foe-automation-2024-10-04/?utm_source=chatgpt.com" TargetMode="External"/><Relationship Id="rId26" Type="http://schemas.openxmlformats.org/officeDocument/2006/relationships/hyperlink" Target="javascript:;" TargetMode="External"/><Relationship Id="rId3" Type="http://schemas.openxmlformats.org/officeDocument/2006/relationships/settings" Target="settings.xml"/><Relationship Id="rId21" Type="http://schemas.openxmlformats.org/officeDocument/2006/relationships/hyperlink" Target="https://web.archive.org/web/20020622002707/http://www.ndtceda.com/archives/200102/0790.html" TargetMode="External"/><Relationship Id="rId7" Type="http://schemas.openxmlformats.org/officeDocument/2006/relationships/hyperlink" Target="https://the-federalism-project.org/2019/05/21/the-need-for-governance-reform-symptoms-vs-cause/" TargetMode="External"/><Relationship Id="rId12" Type="http://schemas.openxmlformats.org/officeDocument/2006/relationships/hyperlink" Target="https://fortune.com/2024/02/21/robots-ai-saving-american-economy-boom-productivity-magic-beanstalk-beans-higher-wages-without-inflation/" TargetMode="External"/><Relationship Id="rId17" Type="http://schemas.openxmlformats.org/officeDocument/2006/relationships/hyperlink" Target="https://econpapers.repec.org/article/ucpjlawec/doi_3a10.1086_2f712206.htm" TargetMode="External"/><Relationship Id="rId25" Type="http://schemas.openxmlformats.org/officeDocument/2006/relationships/hyperlink" Target="javascript:;" TargetMode="External"/><Relationship Id="rId2" Type="http://schemas.openxmlformats.org/officeDocument/2006/relationships/styles" Target="styles.xml"/><Relationship Id="rId16" Type="http://schemas.openxmlformats.org/officeDocument/2006/relationships/hyperlink" Target="https://doi.org/10.1016/j.jbankfin.2025.107383" TargetMode="External"/><Relationship Id="rId20" Type="http://schemas.openxmlformats.org/officeDocument/2006/relationships/hyperlink" Target="https://www.thompsonschools.org/cms/lib/CO01900772/Centricity/Domain/3627/Structures%20of%20Government.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usatoday.com/story/news/nation/2025/08/31/mirror-life-scientists-push-for-ban/85866520007/" TargetMode="External"/><Relationship Id="rId11" Type="http://schemas.openxmlformats.org/officeDocument/2006/relationships/hyperlink" Target="https://www.shrm.org/topics-tools/employment-law-compliance/strikes-in-the-age-of-automation-and-ai--how-hr-can-prepare-for-" TargetMode="External"/><Relationship Id="rId24" Type="http://schemas.openxmlformats.org/officeDocument/2006/relationships/hyperlink" Target="javascript:;" TargetMode="External"/><Relationship Id="rId5" Type="http://schemas.openxmlformats.org/officeDocument/2006/relationships/hyperlink" Target="https://www.jec.senate.gov/public/index.cfm/democrats/2022/12/fact-sheet-ensuring-competition-in-the-labor-market-is-critical-for-workers-and-economic-growth" TargetMode="External"/><Relationship Id="rId15" Type="http://schemas.openxmlformats.org/officeDocument/2006/relationships/hyperlink" Target="https://aier.org/article/an-enduring-pathway-to-worker-prosperity/" TargetMode="External"/><Relationship Id="rId23" Type="http://schemas.openxmlformats.org/officeDocument/2006/relationships/hyperlink" Target="javascript:;" TargetMode="External"/><Relationship Id="rId28" Type="http://schemas.openxmlformats.org/officeDocument/2006/relationships/fontTable" Target="fontTable.xml"/><Relationship Id="rId10" Type="http://schemas.openxmlformats.org/officeDocument/2006/relationships/hyperlink" Target="https://libcom.org/article/problem-work-kathi-weeks" TargetMode="External"/><Relationship Id="rId19" Type="http://schemas.openxmlformats.org/officeDocument/2006/relationships/hyperlink" Target="https://chainstoreage.com/ceo-confidence-rises-recession-fear-dips-top-concerns-are" TargetMode="External"/><Relationship Id="rId4" Type="http://schemas.openxmlformats.org/officeDocument/2006/relationships/webSettings" Target="webSettings.xml"/><Relationship Id="rId9" Type="http://schemas.openxmlformats.org/officeDocument/2006/relationships/hyperlink" Target="https://psycnet.apa.org/record/2017-42962-005" TargetMode="External"/><Relationship Id="rId14" Type="http://schemas.openxmlformats.org/officeDocument/2006/relationships/hyperlink" Target="https://www.mercatus.org/research/working-papers/do-more-powerful-unions-generate-better-pro-worker-outcomes" TargetMode="External"/><Relationship Id="rId22" Type="http://schemas.openxmlformats.org/officeDocument/2006/relationships/hyperlink" Target="https://verfassungsblog.de/political-resistance-and-two-dirty-words/" TargetMode="External"/><Relationship Id="rId27"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22</TotalTime>
  <Pages>31</Pages>
  <Words>76862</Words>
  <Characters>438116</Characters>
  <Application>Microsoft Office Word</Application>
  <DocSecurity>0</DocSecurity>
  <Lines>3650</Lines>
  <Paragraphs>1027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19</cp:revision>
  <dcterms:created xsi:type="dcterms:W3CDTF">2025-09-06T13:12:00Z</dcterms:created>
  <dcterms:modified xsi:type="dcterms:W3CDTF">2025-09-06T15:27:00Z</dcterms:modified>
</cp:coreProperties>
</file>