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5F902" w14:textId="2E1CC249" w:rsidR="005D388F" w:rsidRDefault="00A33273" w:rsidP="00A33273">
      <w:pPr>
        <w:pStyle w:val="Heading1"/>
      </w:pPr>
      <w:r>
        <w:t>1NC vs George Mason RS</w:t>
      </w:r>
    </w:p>
    <w:p w14:paraId="043F3A6C" w14:textId="0704A766" w:rsidR="00965793" w:rsidRDefault="00965793" w:rsidP="00965793">
      <w:pPr>
        <w:pStyle w:val="Heading2"/>
      </w:pPr>
      <w:r>
        <w:t>OFF</w:t>
      </w:r>
    </w:p>
    <w:p w14:paraId="25B748D0" w14:textId="037129BC" w:rsidR="00965793" w:rsidRDefault="00965793" w:rsidP="00965793">
      <w:pPr>
        <w:pStyle w:val="Heading3"/>
      </w:pPr>
      <w:r>
        <w:t>1</w:t>
      </w:r>
    </w:p>
    <w:p w14:paraId="34880C7D" w14:textId="77777777" w:rsidR="00291B47" w:rsidRPr="0062398D" w:rsidRDefault="00291B47" w:rsidP="00291B47">
      <w:pPr>
        <w:pStyle w:val="Heading4"/>
      </w:pPr>
      <w:r>
        <w:t xml:space="preserve">Capitalism is a </w:t>
      </w:r>
      <w:r>
        <w:rPr>
          <w:u w:val="single"/>
        </w:rPr>
        <w:t>necrotic system</w:t>
      </w:r>
      <w:r>
        <w:t xml:space="preserve"> that sustains itself through imperial and settler dispossession culminating in </w:t>
      </w:r>
      <w:r>
        <w:rPr>
          <w:u w:val="single"/>
        </w:rPr>
        <w:t>extinction</w:t>
      </w:r>
      <w:r>
        <w:t xml:space="preserve">. The </w:t>
      </w:r>
      <w:r>
        <w:rPr>
          <w:u w:val="single"/>
        </w:rPr>
        <w:t>only hope</w:t>
      </w:r>
      <w:r>
        <w:t xml:space="preserve"> lies in </w:t>
      </w:r>
      <w:r>
        <w:rPr>
          <w:u w:val="single"/>
        </w:rPr>
        <w:t>collective organizing</w:t>
      </w:r>
      <w:r>
        <w:t xml:space="preserve"> to turn </w:t>
      </w:r>
      <w:r>
        <w:rPr>
          <w:u w:val="single"/>
        </w:rPr>
        <w:t>analysis</w:t>
      </w:r>
      <w:r>
        <w:t xml:space="preserve"> into </w:t>
      </w:r>
      <w:r>
        <w:rPr>
          <w:u w:val="single"/>
        </w:rPr>
        <w:t>action</w:t>
      </w:r>
      <w:r>
        <w:t>.</w:t>
      </w:r>
    </w:p>
    <w:p w14:paraId="6253E735" w14:textId="77777777" w:rsidR="00291B47" w:rsidRPr="002452B4" w:rsidRDefault="00291B47" w:rsidP="00291B47">
      <w:pPr>
        <w:rPr>
          <w:rStyle w:val="Style13ptBold"/>
        </w:rPr>
      </w:pPr>
      <w:r>
        <w:rPr>
          <w:rStyle w:val="Style13ptBold"/>
        </w:rPr>
        <w:t>JMP ‘21</w:t>
      </w:r>
    </w:p>
    <w:p w14:paraId="47D9C740" w14:textId="77777777" w:rsidR="00291B47" w:rsidRPr="002452B4" w:rsidRDefault="00291B47" w:rsidP="00291B47">
      <w:pPr>
        <w:rPr>
          <w:sz w:val="16"/>
          <w:szCs w:val="16"/>
        </w:rPr>
      </w:pPr>
      <w:r w:rsidRPr="002452B4">
        <w:rPr>
          <w:sz w:val="16"/>
          <w:szCs w:val="16"/>
        </w:rPr>
        <w:t>[Joshua</w:t>
      </w:r>
      <w:r>
        <w:rPr>
          <w:sz w:val="16"/>
          <w:szCs w:val="16"/>
        </w:rPr>
        <w:t xml:space="preserve"> Moufawad-Paul</w:t>
      </w:r>
      <w:r w:rsidRPr="002452B4">
        <w:rPr>
          <w:sz w:val="16"/>
          <w:szCs w:val="16"/>
        </w:rPr>
        <w:t>,</w:t>
      </w:r>
      <w:r>
        <w:rPr>
          <w:sz w:val="16"/>
          <w:szCs w:val="16"/>
        </w:rPr>
        <w:t xml:space="preserve"> PhD,</w:t>
      </w:r>
      <w:r w:rsidRPr="002452B4">
        <w:rPr>
          <w:sz w:val="16"/>
          <w:szCs w:val="16"/>
        </w:rPr>
        <w:t xml:space="preserve"> philosophy @ York University. 08/15/2021. “Reflections about ‘</w:t>
      </w:r>
      <w:r w:rsidRPr="00AC024A">
        <w:rPr>
          <w:i/>
          <w:iCs/>
          <w:sz w:val="16"/>
          <w:szCs w:val="16"/>
        </w:rPr>
        <w:t xml:space="preserve">On </w:t>
      </w:r>
      <w:proofErr w:type="spellStart"/>
      <w:r w:rsidRPr="00AC024A">
        <w:rPr>
          <w:i/>
          <w:iCs/>
          <w:sz w:val="16"/>
          <w:szCs w:val="16"/>
        </w:rPr>
        <w:t>Necrocapitalism</w:t>
      </w:r>
      <w:proofErr w:type="spellEnd"/>
      <w:r w:rsidRPr="002452B4">
        <w:rPr>
          <w:sz w:val="16"/>
          <w:szCs w:val="16"/>
        </w:rPr>
        <w:t xml:space="preserve">’”, </w:t>
      </w:r>
      <w:r w:rsidRPr="002452B4">
        <w:rPr>
          <w:i/>
          <w:iCs/>
          <w:sz w:val="16"/>
          <w:szCs w:val="16"/>
        </w:rPr>
        <w:t>Medium</w:t>
      </w:r>
      <w:r w:rsidRPr="002452B4">
        <w:rPr>
          <w:sz w:val="16"/>
          <w:szCs w:val="16"/>
        </w:rPr>
        <w:t xml:space="preserve">. </w:t>
      </w:r>
      <w:hyperlink r:id="rId11" w:history="1">
        <w:r w:rsidRPr="002452B4">
          <w:rPr>
            <w:rStyle w:val="Hyperlink"/>
            <w:sz w:val="16"/>
            <w:szCs w:val="16"/>
          </w:rPr>
          <w:t>https://medium.com/@j.moufawadpaul/reflections-about-on-necrocapitalism-e1ea9b61e05a</w:t>
        </w:r>
      </w:hyperlink>
      <w:r w:rsidRPr="002452B4">
        <w:rPr>
          <w:sz w:val="16"/>
          <w:szCs w:val="16"/>
        </w:rPr>
        <w:t>] pat</w:t>
      </w:r>
    </w:p>
    <w:p w14:paraId="08BDCAC7" w14:textId="77777777" w:rsidR="00291B47" w:rsidRPr="0062398D" w:rsidRDefault="00291B47" w:rsidP="00291B47">
      <w:pPr>
        <w:rPr>
          <w:sz w:val="12"/>
        </w:rPr>
      </w:pPr>
      <w:r w:rsidRPr="002452B4">
        <w:rPr>
          <w:rStyle w:val="StyleUnderline"/>
        </w:rPr>
        <w:t>The term “</w:t>
      </w:r>
      <w:proofErr w:type="spellStart"/>
      <w:r w:rsidRPr="002452B4">
        <w:rPr>
          <w:rStyle w:val="StyleUnderline"/>
        </w:rPr>
        <w:t>necrocapitalism</w:t>
      </w:r>
      <w:proofErr w:type="spellEnd"/>
      <w:r w:rsidRPr="002452B4">
        <w:rPr>
          <w:rStyle w:val="StyleUnderline"/>
        </w:rPr>
        <w:t xml:space="preserve">” is one that has had a variety of </w:t>
      </w:r>
      <w:proofErr w:type="spellStart"/>
      <w:r w:rsidRPr="002452B4">
        <w:rPr>
          <w:rStyle w:val="StyleUnderline"/>
        </w:rPr>
        <w:t>coinings</w:t>
      </w:r>
      <w:proofErr w:type="spellEnd"/>
      <w:r w:rsidRPr="002452B4">
        <w:rPr>
          <w:rStyle w:val="StyleUnderline"/>
        </w:rPr>
        <w:t xml:space="preserve"> and </w:t>
      </w:r>
      <w:proofErr w:type="spellStart"/>
      <w:r w:rsidRPr="002452B4">
        <w:rPr>
          <w:rStyle w:val="StyleUnderline"/>
        </w:rPr>
        <w:t>recoinings</w:t>
      </w:r>
      <w:proofErr w:type="spellEnd"/>
      <w:r w:rsidRPr="002452B4">
        <w:rPr>
          <w:rStyle w:val="StyleUnderline"/>
        </w:rPr>
        <w:t xml:space="preserve"> since its first appearance</w:t>
      </w:r>
      <w:r w:rsidRPr="0062398D">
        <w:rPr>
          <w:sz w:val="12"/>
        </w:rPr>
        <w:t xml:space="preserve"> (at least as far as we could tell) in S.B. Banerjee’s 2008 essay of the same name. </w:t>
      </w:r>
      <w:r w:rsidRPr="002452B4">
        <w:rPr>
          <w:rStyle w:val="StyleUnderline"/>
        </w:rPr>
        <w:t xml:space="preserve">Banerjee used the term to examine structures “of </w:t>
      </w:r>
      <w:r w:rsidRPr="00827395">
        <w:rPr>
          <w:rStyle w:val="StyleUnderline"/>
          <w:highlight w:val="green"/>
        </w:rPr>
        <w:t>organizational accumulation that involve dispossession and death</w:t>
      </w:r>
      <w:r w:rsidRPr="0062398D">
        <w:rPr>
          <w:sz w:val="12"/>
        </w:rPr>
        <w:t xml:space="preserve">,” </w:t>
      </w:r>
      <w:r w:rsidRPr="002452B4">
        <w:rPr>
          <w:rStyle w:val="StyleUnderline"/>
        </w:rPr>
        <w:t xml:space="preserve">and to our mind it </w:t>
      </w:r>
      <w:r w:rsidRPr="00827395">
        <w:rPr>
          <w:rStyle w:val="StyleUnderline"/>
          <w:highlight w:val="green"/>
        </w:rPr>
        <w:t>was</w:t>
      </w:r>
      <w:r w:rsidRPr="002452B4">
        <w:rPr>
          <w:rStyle w:val="StyleUnderline"/>
        </w:rPr>
        <w:t xml:space="preserve"> a term that best explained </w:t>
      </w:r>
      <w:r w:rsidRPr="00827395">
        <w:rPr>
          <w:rStyle w:val="Emphasis"/>
          <w:highlight w:val="green"/>
        </w:rPr>
        <w:t>a permanent characteristic of capitalism</w:t>
      </w:r>
      <w:r w:rsidRPr="0062398D">
        <w:rPr>
          <w:sz w:val="12"/>
        </w:rPr>
        <w:t xml:space="preserve">. We were not trying to extend Banerjee’s critique, although we noted at the outset that his term was the most appropriate one for our project, but merely using it as synonymous with other terms (such as </w:t>
      </w:r>
      <w:proofErr w:type="spellStart"/>
      <w:r w:rsidRPr="0062398D">
        <w:rPr>
          <w:sz w:val="12"/>
        </w:rPr>
        <w:t>Sayek</w:t>
      </w:r>
      <w:proofErr w:type="spellEnd"/>
      <w:r w:rsidRPr="0062398D">
        <w:rPr>
          <w:sz w:val="12"/>
        </w:rPr>
        <w:t xml:space="preserve"> Valencia’s “gore capitalism” or Mark Steven’s “splatter capital” or Robert Biel’s “</w:t>
      </w:r>
      <w:proofErr w:type="spellStart"/>
      <w:r w:rsidRPr="0062398D">
        <w:rPr>
          <w:sz w:val="12"/>
        </w:rPr>
        <w:t>exterminism</w:t>
      </w:r>
      <w:proofErr w:type="spellEnd"/>
      <w:r w:rsidRPr="0062398D">
        <w:rPr>
          <w:sz w:val="12"/>
        </w:rPr>
        <w:t>” or Achille Mbembe’s “</w:t>
      </w:r>
      <w:proofErr w:type="spellStart"/>
      <w:r w:rsidRPr="0062398D">
        <w:rPr>
          <w:sz w:val="12"/>
        </w:rPr>
        <w:t>necropolitics</w:t>
      </w:r>
      <w:proofErr w:type="spellEnd"/>
      <w:r w:rsidRPr="0062398D">
        <w:rPr>
          <w:sz w:val="12"/>
        </w:rPr>
        <w:t>”) to think the permanent violence of capitalism as it manifested in the time of pandemic.</w:t>
      </w:r>
    </w:p>
    <w:p w14:paraId="7418F6AD" w14:textId="77777777" w:rsidR="00291B47" w:rsidRPr="0062398D" w:rsidRDefault="00291B47" w:rsidP="00291B47">
      <w:pPr>
        <w:rPr>
          <w:sz w:val="8"/>
          <w:szCs w:val="8"/>
        </w:rPr>
      </w:pPr>
      <w:r w:rsidRPr="0062398D">
        <w:rPr>
          <w:sz w:val="8"/>
          <w:szCs w:val="8"/>
        </w:rPr>
        <w:t>Later we would discover that Kwame Holmes had recoined the term (without any evidence he was aware of Banerjee’s coining just as we were not aware of Holmes’ usage at the time) in his 2017 essay “</w:t>
      </w:r>
      <w:proofErr w:type="spellStart"/>
      <w:r w:rsidRPr="0062398D">
        <w:rPr>
          <w:sz w:val="8"/>
          <w:szCs w:val="8"/>
        </w:rPr>
        <w:t>Necrocapitalism</w:t>
      </w:r>
      <w:proofErr w:type="spellEnd"/>
      <w:r w:rsidRPr="0062398D">
        <w:rPr>
          <w:sz w:val="8"/>
          <w:szCs w:val="8"/>
        </w:rPr>
        <w:t>,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7CBC4880" w14:textId="77777777" w:rsidR="00291B47" w:rsidRPr="0062398D" w:rsidRDefault="00291B47" w:rsidP="00291B47">
      <w:pPr>
        <w:rPr>
          <w:sz w:val="12"/>
        </w:rPr>
      </w:pPr>
      <w:r w:rsidRPr="0062398D">
        <w:rPr>
          <w:sz w:val="12"/>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62398D">
        <w:rPr>
          <w:sz w:val="12"/>
        </w:rPr>
        <w:t>repopularized</w:t>
      </w:r>
      <w:proofErr w:type="spellEnd"/>
      <w:r w:rsidRPr="0062398D">
        <w:rPr>
          <w:sz w:val="12"/>
        </w:rPr>
        <w:t xml:space="preserve"> it) in “From Neoliberalism to </w:t>
      </w:r>
      <w:proofErr w:type="spellStart"/>
      <w:r w:rsidRPr="0062398D">
        <w:rPr>
          <w:sz w:val="12"/>
        </w:rPr>
        <w:t>Necrocapitalism</w:t>
      </w:r>
      <w:proofErr w:type="spellEnd"/>
      <w:r w:rsidRPr="0062398D">
        <w:rPr>
          <w:sz w:val="12"/>
        </w:rPr>
        <w:t xml:space="preserve"> in 20 Years”. </w:t>
      </w:r>
      <w:r w:rsidRPr="00827395">
        <w:rPr>
          <w:rStyle w:val="StyleUnderline"/>
          <w:highlight w:val="green"/>
        </w:rPr>
        <w:t>The problem</w:t>
      </w:r>
      <w:r w:rsidRPr="002452B4">
        <w:rPr>
          <w:rStyle w:val="StyleUnderline"/>
        </w:rPr>
        <w:t xml:space="preserve"> with LeVine’s version of the term</w:t>
      </w:r>
      <w:r w:rsidRPr="0062398D">
        <w:rPr>
          <w:sz w:val="12"/>
        </w:rPr>
        <w:t xml:space="preserve">, however, </w:t>
      </w:r>
      <w:r w:rsidRPr="00827395">
        <w:rPr>
          <w:rStyle w:val="StyleUnderline"/>
          <w:highlight w:val="green"/>
        </w:rPr>
        <w:t>was</w:t>
      </w:r>
      <w:r w:rsidRPr="002452B4">
        <w:rPr>
          <w:rStyle w:val="StyleUnderline"/>
        </w:rPr>
        <w:t xml:space="preserve"> that he was using it to do precisely what we had warned against</w:t>
      </w:r>
      <w:r w:rsidRPr="0062398D">
        <w:rPr>
          <w:sz w:val="12"/>
        </w:rPr>
        <w:t xml:space="preserve">: </w:t>
      </w:r>
      <w:r w:rsidRPr="00827395">
        <w:rPr>
          <w:rStyle w:val="StyleUnderline"/>
          <w:highlight w:val="green"/>
        </w:rPr>
        <w:t>to imagine</w:t>
      </w:r>
      <w:r w:rsidRPr="002452B4">
        <w:rPr>
          <w:rStyle w:val="StyleUnderline"/>
        </w:rPr>
        <w:t xml:space="preserve"> that capitalism had entered </w:t>
      </w:r>
      <w:r w:rsidRPr="00827395">
        <w:rPr>
          <w:rStyle w:val="StyleUnderline"/>
          <w:highlight w:val="green"/>
        </w:rPr>
        <w:t>a new phase</w:t>
      </w:r>
      <w:r w:rsidRPr="0062398D">
        <w:rPr>
          <w:sz w:val="12"/>
        </w:rPr>
        <w:t>––no longer “neoliberal” but instead “</w:t>
      </w:r>
      <w:proofErr w:type="spellStart"/>
      <w:r w:rsidRPr="0062398D">
        <w:rPr>
          <w:sz w:val="12"/>
        </w:rPr>
        <w:t>necrocapitalist</w:t>
      </w:r>
      <w:proofErr w:type="spellEnd"/>
      <w:r w:rsidRPr="0062398D">
        <w:rPr>
          <w:sz w:val="12"/>
        </w:rPr>
        <w:t>”––</w:t>
      </w:r>
      <w:r w:rsidRPr="00827395">
        <w:rPr>
          <w:rStyle w:val="StyleUnderline"/>
          <w:highlight w:val="green"/>
        </w:rPr>
        <w:t>rather than realize</w:t>
      </w:r>
      <w:r w:rsidRPr="002452B4">
        <w:rPr>
          <w:rStyle w:val="StyleUnderline"/>
        </w:rPr>
        <w:t xml:space="preserve"> that </w:t>
      </w:r>
      <w:r w:rsidRPr="00827395">
        <w:rPr>
          <w:rStyle w:val="Emphasis"/>
          <w:highlight w:val="green"/>
        </w:rPr>
        <w:t>capitalism has always been necrotic</w:t>
      </w:r>
      <w:r w:rsidRPr="0062398D">
        <w:rPr>
          <w:sz w:val="12"/>
        </w:rPr>
        <w:t>.</w:t>
      </w:r>
    </w:p>
    <w:p w14:paraId="5E3647DD" w14:textId="77777777" w:rsidR="00291B47" w:rsidRPr="0062398D" w:rsidRDefault="00291B47" w:rsidP="00291B47">
      <w:pPr>
        <w:rPr>
          <w:sz w:val="12"/>
        </w:rPr>
      </w:pPr>
      <w:r w:rsidRPr="0062398D">
        <w:rPr>
          <w:sz w:val="12"/>
        </w:rPr>
        <w:t xml:space="preserve">As Marx noted in Capital, </w:t>
      </w:r>
      <w:r w:rsidRPr="00827395">
        <w:rPr>
          <w:rStyle w:val="StyleUnderline"/>
          <w:highlight w:val="green"/>
        </w:rPr>
        <w:t>the</w:t>
      </w:r>
      <w:r w:rsidRPr="002452B4">
        <w:rPr>
          <w:rStyle w:val="StyleUnderline"/>
        </w:rPr>
        <w:t xml:space="preserve"> so-called </w:t>
      </w:r>
      <w:r w:rsidRPr="00827395">
        <w:rPr>
          <w:rStyle w:val="StyleUnderline"/>
          <w:highlight w:val="green"/>
        </w:rPr>
        <w:t>“rosy dawn”</w:t>
      </w:r>
      <w:r w:rsidRPr="002452B4">
        <w:rPr>
          <w:rStyle w:val="StyleUnderline"/>
        </w:rPr>
        <w:t xml:space="preserve"> of capitalism </w:t>
      </w:r>
      <w:r w:rsidRPr="00827395">
        <w:rPr>
          <w:rStyle w:val="StyleUnderline"/>
          <w:highlight w:val="green"/>
        </w:rPr>
        <w:t>was</w:t>
      </w:r>
      <w:r w:rsidRPr="002452B4">
        <w:rPr>
          <w:rStyle w:val="StyleUnderline"/>
        </w:rPr>
        <w:t xml:space="preserve"> one of </w:t>
      </w:r>
      <w:r w:rsidRPr="00827395">
        <w:rPr>
          <w:rStyle w:val="StyleUnderline"/>
          <w:highlight w:val="green"/>
        </w:rPr>
        <w:t>brutal</w:t>
      </w:r>
      <w:r w:rsidRPr="002452B4">
        <w:rPr>
          <w:rStyle w:val="StyleUnderline"/>
        </w:rPr>
        <w:t xml:space="preserve"> violence</w:t>
      </w:r>
      <w:r w:rsidRPr="0062398D">
        <w:rPr>
          <w:sz w:val="12"/>
        </w:rPr>
        <w:t xml:space="preserve">. Silvia Federici referred to the period of capitalism’s emergence as “an immense concentration camp.” </w:t>
      </w:r>
      <w:r w:rsidRPr="009A19F6">
        <w:rPr>
          <w:rStyle w:val="StyleUnderline"/>
        </w:rPr>
        <w:t>And there has never been any period where capitalism</w:t>
      </w:r>
      <w:r w:rsidRPr="0062398D">
        <w:rPr>
          <w:sz w:val="12"/>
        </w:rPr>
        <w:t xml:space="preserve">, </w:t>
      </w:r>
      <w:r w:rsidRPr="00827395">
        <w:rPr>
          <w:rStyle w:val="StyleUnderline"/>
          <w:highlight w:val="green"/>
        </w:rPr>
        <w:t>with</w:t>
      </w:r>
      <w:r w:rsidRPr="009A19F6">
        <w:rPr>
          <w:rStyle w:val="StyleUnderline"/>
        </w:rPr>
        <w:t xml:space="preserve"> its ongoing </w:t>
      </w:r>
      <w:r w:rsidRPr="00827395">
        <w:rPr>
          <w:rStyle w:val="StyleUnderline"/>
          <w:highlight w:val="green"/>
        </w:rPr>
        <w:t>connection to settler-colonialism and imperialism</w:t>
      </w:r>
      <w:r w:rsidRPr="0062398D">
        <w:rPr>
          <w:sz w:val="12"/>
        </w:rPr>
        <w:t xml:space="preserve">, </w:t>
      </w:r>
      <w:r w:rsidRPr="009A19F6">
        <w:rPr>
          <w:rStyle w:val="StyleUnderline"/>
        </w:rPr>
        <w:t xml:space="preserve">when capitalism was not </w:t>
      </w:r>
      <w:proofErr w:type="spellStart"/>
      <w:r w:rsidRPr="009A19F6">
        <w:rPr>
          <w:rStyle w:val="StyleUnderline"/>
        </w:rPr>
        <w:t>necrocapitalism</w:t>
      </w:r>
      <w:proofErr w:type="spellEnd"/>
      <w:r w:rsidRPr="0062398D">
        <w:rPr>
          <w:sz w:val="12"/>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62398D">
        <w:rPr>
          <w:sz w:val="12"/>
        </w:rPr>
        <w:t>necrocapitalism</w:t>
      </w:r>
      <w:proofErr w:type="spellEnd"/>
      <w:r w:rsidRPr="0062398D">
        <w:rPr>
          <w:sz w:val="12"/>
        </w:rPr>
        <w:t>. When we fail to grasp this reality, then we end up hoping for a return to a kinder/gentler capitalism that has only ever existed in bourgeois mythology and for some people but at the expense of most of the world.</w:t>
      </w:r>
    </w:p>
    <w:p w14:paraId="636FE2BE" w14:textId="77777777" w:rsidR="00291B47" w:rsidRPr="0062398D" w:rsidRDefault="00291B47" w:rsidP="00291B47">
      <w:pPr>
        <w:rPr>
          <w:sz w:val="12"/>
        </w:rPr>
      </w:pPr>
      <w:r w:rsidRPr="0062398D">
        <w:rPr>
          <w:sz w:val="12"/>
        </w:rPr>
        <w:t xml:space="preserve">In any case, what these multiple </w:t>
      </w:r>
      <w:proofErr w:type="spellStart"/>
      <w:r w:rsidRPr="0062398D">
        <w:rPr>
          <w:sz w:val="12"/>
        </w:rPr>
        <w:t>coinings</w:t>
      </w:r>
      <w:proofErr w:type="spellEnd"/>
      <w:r w:rsidRPr="0062398D">
        <w:rPr>
          <w:sz w:val="12"/>
        </w:rPr>
        <w:t xml:space="preserve"> of the term perhaps reveal is the inescapable revelation that capitalism means death and has always meant death. </w:t>
      </w:r>
      <w:r w:rsidRPr="00827395">
        <w:rPr>
          <w:rStyle w:val="StyleUnderline"/>
          <w:highlight w:val="green"/>
        </w:rPr>
        <w:t>If</w:t>
      </w:r>
      <w:r w:rsidRPr="009A19F6">
        <w:rPr>
          <w:rStyle w:val="StyleUnderline"/>
        </w:rPr>
        <w:t xml:space="preserve"> the hideous mismanagement of </w:t>
      </w:r>
      <w:r w:rsidRPr="00827395">
        <w:rPr>
          <w:rStyle w:val="StyleUnderline"/>
          <w:highlight w:val="green"/>
        </w:rPr>
        <w:t>the pandemic</w:t>
      </w:r>
      <w:r w:rsidRPr="009A19F6">
        <w:rPr>
          <w:rStyle w:val="StyleUnderline"/>
        </w:rPr>
        <w:t xml:space="preserve"> by the most powerful capitalist nation-states </w:t>
      </w:r>
      <w:r w:rsidRPr="00827395">
        <w:rPr>
          <w:rStyle w:val="StyleUnderline"/>
          <w:highlight w:val="green"/>
        </w:rPr>
        <w:t>did not emphasize this</w:t>
      </w:r>
      <w:r w:rsidRPr="009A19F6">
        <w:rPr>
          <w:rStyle w:val="StyleUnderline"/>
        </w:rPr>
        <w:t xml:space="preserve"> truth</w:t>
      </w:r>
      <w:r w:rsidRPr="0062398D">
        <w:rPr>
          <w:sz w:val="12"/>
        </w:rPr>
        <w:t xml:space="preserve">, </w:t>
      </w:r>
      <w:r w:rsidRPr="009A19F6">
        <w:rPr>
          <w:rStyle w:val="StyleUnderline"/>
        </w:rPr>
        <w:t xml:space="preserve">then the horrors of capitalist-created </w:t>
      </w:r>
      <w:r w:rsidRPr="00827395">
        <w:rPr>
          <w:rStyle w:val="StyleUnderline"/>
          <w:highlight w:val="green"/>
        </w:rPr>
        <w:t>climate change</w:t>
      </w:r>
      <w:r w:rsidRPr="009A19F6">
        <w:rPr>
          <w:rStyle w:val="StyleUnderline"/>
        </w:rPr>
        <w:t xml:space="preserve"> that were reinforced at the end of pandemic</w:t>
      </w:r>
      <w:r w:rsidRPr="0062398D">
        <w:rPr>
          <w:sz w:val="12"/>
        </w:rPr>
        <w:t xml:space="preserve"> (record heat waves, towns burned to the ground, an ocean on fire) </w:t>
      </w:r>
      <w:r w:rsidRPr="00827395">
        <w:rPr>
          <w:rStyle w:val="StyleUnderline"/>
          <w:highlight w:val="green"/>
        </w:rPr>
        <w:t>should</w:t>
      </w:r>
      <w:r w:rsidRPr="009A19F6">
        <w:rPr>
          <w:rStyle w:val="StyleUnderline"/>
        </w:rPr>
        <w:t xml:space="preserve"> surely </w:t>
      </w:r>
      <w:r w:rsidRPr="00827395">
        <w:rPr>
          <w:rStyle w:val="StyleUnderline"/>
          <w:highlight w:val="green"/>
        </w:rPr>
        <w:t>tell anyone</w:t>
      </w:r>
      <w:r w:rsidRPr="009A19F6">
        <w:rPr>
          <w:rStyle w:val="StyleUnderline"/>
        </w:rPr>
        <w:t xml:space="preserve"> who is not staring at the figurative shadows on the wall in Plato’s story of the cave that </w:t>
      </w:r>
      <w:r w:rsidRPr="00827395">
        <w:rPr>
          <w:rStyle w:val="Emphasis"/>
          <w:highlight w:val="green"/>
        </w:rPr>
        <w:t>capitalism has orientated our entire species towards death</w:t>
      </w:r>
      <w:r w:rsidRPr="0062398D">
        <w:rPr>
          <w:sz w:val="12"/>
        </w:rPr>
        <w:t>.</w:t>
      </w:r>
    </w:p>
    <w:p w14:paraId="565A7DB8" w14:textId="77777777" w:rsidR="00291B47" w:rsidRPr="0062398D" w:rsidRDefault="00291B47" w:rsidP="00291B47">
      <w:pPr>
        <w:rPr>
          <w:sz w:val="8"/>
          <w:szCs w:val="8"/>
        </w:rPr>
      </w:pPr>
      <w:r w:rsidRPr="0062398D">
        <w:rPr>
          <w:sz w:val="8"/>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6895EEDB" w14:textId="77777777" w:rsidR="00291B47" w:rsidRPr="0062398D" w:rsidRDefault="00291B47" w:rsidP="00291B47">
      <w:pPr>
        <w:rPr>
          <w:sz w:val="8"/>
          <w:szCs w:val="8"/>
        </w:rPr>
      </w:pPr>
      <w:r w:rsidRPr="0062398D">
        <w:rPr>
          <w:sz w:val="8"/>
          <w:szCs w:val="8"/>
        </w:rPr>
        <w:t xml:space="preserve">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w:t>
      </w:r>
      <w:proofErr w:type="spellStart"/>
      <w:r w:rsidRPr="0062398D">
        <w:rPr>
          <w:sz w:val="8"/>
          <w:szCs w:val="8"/>
        </w:rPr>
        <w:t>Necrocapitalism</w:t>
      </w:r>
      <w:proofErr w:type="spellEnd"/>
      <w:r w:rsidRPr="0062398D">
        <w:rPr>
          <w:sz w:val="8"/>
          <w:szCs w:val="8"/>
        </w:rPr>
        <w:t xml:space="preserve">. For myself, at least, it was a joy to participate in a </w:t>
      </w:r>
      <w:proofErr w:type="spellStart"/>
      <w:r w:rsidRPr="0062398D">
        <w:rPr>
          <w:sz w:val="8"/>
          <w:szCs w:val="8"/>
        </w:rPr>
        <w:t>year long</w:t>
      </w:r>
      <w:proofErr w:type="spellEnd"/>
      <w:r w:rsidRPr="0062398D">
        <w:rPr>
          <w:sz w:val="8"/>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5AF940CB" w14:textId="77777777" w:rsidR="00291B47" w:rsidRPr="0062398D" w:rsidRDefault="00291B47" w:rsidP="00291B47">
      <w:pPr>
        <w:rPr>
          <w:sz w:val="8"/>
          <w:szCs w:val="8"/>
        </w:rPr>
      </w:pPr>
      <w:r w:rsidRPr="0062398D">
        <w:rPr>
          <w:sz w:val="8"/>
          <w:szCs w:val="8"/>
        </w:rPr>
        <w:t>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colleagues, and comrades. I work out ideas in conversation and debate, I assess and reassess what I have written with those close to me. Hence, collaborative and collective writing is something I have tried to make space for.</w:t>
      </w:r>
    </w:p>
    <w:p w14:paraId="2737818A" w14:textId="77777777" w:rsidR="00291B47" w:rsidRPr="0062398D" w:rsidRDefault="00291B47" w:rsidP="00291B47">
      <w:pPr>
        <w:rPr>
          <w:sz w:val="8"/>
          <w:szCs w:val="8"/>
        </w:rPr>
      </w:pPr>
      <w:r w:rsidRPr="0062398D">
        <w:rPr>
          <w:sz w:val="8"/>
          <w:szCs w:val="8"/>
        </w:rPr>
        <w:t xml:space="preserve">Years before this project I worked with </w:t>
      </w:r>
      <w:proofErr w:type="spellStart"/>
      <w:r w:rsidRPr="0062398D">
        <w:rPr>
          <w:sz w:val="8"/>
          <w:szCs w:val="8"/>
        </w:rPr>
        <w:t>Benjanun</w:t>
      </w:r>
      <w:proofErr w:type="spellEnd"/>
      <w:r w:rsidRPr="0062398D">
        <w:rPr>
          <w:sz w:val="8"/>
          <w:szCs w:val="8"/>
        </w:rPr>
        <w:t xml:space="preserve"> </w:t>
      </w:r>
      <w:proofErr w:type="spellStart"/>
      <w:r w:rsidRPr="0062398D">
        <w:rPr>
          <w:sz w:val="8"/>
          <w:szCs w:val="8"/>
        </w:rPr>
        <w:t>Sriduangkaew</w:t>
      </w:r>
      <w:proofErr w:type="spellEnd"/>
      <w:r w:rsidRPr="0062398D">
        <w:rPr>
          <w:sz w:val="8"/>
          <w:szCs w:val="8"/>
        </w:rPr>
        <w:t xml:space="preserve"> on Methods Devour Themselves, and I learned and grew as a writer and thinker. So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17716427" w14:textId="77777777" w:rsidR="00291B47" w:rsidRPr="0062398D" w:rsidRDefault="00291B47" w:rsidP="00291B47">
      <w:pPr>
        <w:rPr>
          <w:sz w:val="12"/>
        </w:rPr>
      </w:pPr>
      <w:r w:rsidRPr="0062398D">
        <w:rPr>
          <w:sz w:val="12"/>
        </w:rPr>
        <w:t xml:space="preserve">And when we write together, just as when we work and organize together, we </w:t>
      </w:r>
      <w:proofErr w:type="spellStart"/>
      <w:r w:rsidRPr="0062398D">
        <w:rPr>
          <w:sz w:val="12"/>
        </w:rPr>
        <w:t>resubjectivize</w:t>
      </w:r>
      <w:proofErr w:type="spellEnd"/>
      <w:r w:rsidRPr="0062398D">
        <w:rPr>
          <w:sz w:val="12"/>
        </w:rPr>
        <w:t xml:space="preserve"> ourselves into collective beings. We learn from each other, we learn to respect each other, we hopefully figure out how to kill the bourgeois individual within us. Which, in the case of On </w:t>
      </w:r>
      <w:proofErr w:type="spellStart"/>
      <w:r w:rsidRPr="0062398D">
        <w:rPr>
          <w:sz w:val="12"/>
        </w:rPr>
        <w:t>Necrocapitalism</w:t>
      </w:r>
      <w:proofErr w:type="spellEnd"/>
      <w:r w:rsidRPr="0062398D">
        <w:rPr>
          <w:sz w:val="12"/>
        </w:rPr>
        <w:t xml:space="preserve">, should be a very meaningful practice. For </w:t>
      </w:r>
      <w:r w:rsidRPr="009A19F6">
        <w:rPr>
          <w:rStyle w:val="StyleUnderline"/>
        </w:rPr>
        <w:t xml:space="preserve">if there is a </w:t>
      </w:r>
      <w:r w:rsidRPr="00827395">
        <w:rPr>
          <w:rStyle w:val="StyleUnderline"/>
          <w:highlight w:val="green"/>
        </w:rPr>
        <w:t>hope of escaping</w:t>
      </w:r>
      <w:r w:rsidRPr="009A19F6">
        <w:rPr>
          <w:rStyle w:val="StyleUnderline"/>
        </w:rPr>
        <w:t xml:space="preserve"> the nightmare logic of capitalism then it </w:t>
      </w:r>
      <w:r w:rsidRPr="00827395">
        <w:rPr>
          <w:rStyle w:val="StyleUnderline"/>
          <w:highlight w:val="green"/>
        </w:rPr>
        <w:t>lies in</w:t>
      </w:r>
      <w:r w:rsidRPr="009A19F6">
        <w:rPr>
          <w:rStyle w:val="StyleUnderline"/>
        </w:rPr>
        <w:t xml:space="preserve"> </w:t>
      </w:r>
      <w:r w:rsidRPr="009A19F6">
        <w:rPr>
          <w:rStyle w:val="Emphasis"/>
        </w:rPr>
        <w:t xml:space="preserve">studious, structured, and </w:t>
      </w:r>
      <w:r w:rsidRPr="00827395">
        <w:rPr>
          <w:rStyle w:val="Emphasis"/>
          <w:highlight w:val="green"/>
        </w:rPr>
        <w:t>collective</w:t>
      </w:r>
      <w:r w:rsidRPr="009A19F6">
        <w:rPr>
          <w:rStyle w:val="Emphasis"/>
        </w:rPr>
        <w:t xml:space="preserve"> partisan </w:t>
      </w:r>
      <w:r w:rsidRPr="00827395">
        <w:rPr>
          <w:rStyle w:val="Emphasis"/>
          <w:highlight w:val="green"/>
        </w:rPr>
        <w:t>organizing</w:t>
      </w:r>
      <w:r w:rsidRPr="0062398D">
        <w:rPr>
          <w:sz w:val="12"/>
        </w:rPr>
        <w:t>.</w:t>
      </w:r>
    </w:p>
    <w:p w14:paraId="741BD78C" w14:textId="77777777" w:rsidR="00291B47" w:rsidRPr="0062398D" w:rsidRDefault="00291B47" w:rsidP="00291B47">
      <w:pPr>
        <w:rPr>
          <w:sz w:val="8"/>
          <w:szCs w:val="8"/>
        </w:rPr>
      </w:pPr>
      <w:r w:rsidRPr="0062398D">
        <w:rPr>
          <w:sz w:val="8"/>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6B291C94" w14:textId="77777777" w:rsidR="00291B47" w:rsidRPr="0062398D" w:rsidRDefault="00291B47" w:rsidP="00291B47">
      <w:pPr>
        <w:rPr>
          <w:sz w:val="12"/>
        </w:rPr>
      </w:pPr>
      <w:r w:rsidRPr="009A19F6">
        <w:rPr>
          <w:rStyle w:val="StyleUnderline"/>
        </w:rPr>
        <w:t xml:space="preserve">If there is one thing </w:t>
      </w:r>
      <w:r w:rsidRPr="00827395">
        <w:rPr>
          <w:rStyle w:val="StyleUnderline"/>
          <w:highlight w:val="green"/>
        </w:rPr>
        <w:t>the</w:t>
      </w:r>
      <w:r w:rsidRPr="009A19F6">
        <w:rPr>
          <w:rStyle w:val="StyleUnderline"/>
        </w:rPr>
        <w:t xml:space="preserve"> world’s </w:t>
      </w:r>
      <w:r w:rsidRPr="00827395">
        <w:rPr>
          <w:rStyle w:val="StyleUnderline"/>
          <w:highlight w:val="green"/>
        </w:rPr>
        <w:t>most powerful capitalist nation-states</w:t>
      </w:r>
      <w:r w:rsidRPr="0062398D">
        <w:rPr>
          <w:sz w:val="12"/>
        </w:rPr>
        <w:t>––</w:t>
      </w:r>
      <w:r w:rsidRPr="009A19F6">
        <w:rPr>
          <w:rStyle w:val="StyleUnderline"/>
        </w:rPr>
        <w:t>those social formations whose current power rests on a history of settler-colonial and imperial violence</w:t>
      </w:r>
      <w:r w:rsidRPr="0062398D">
        <w:rPr>
          <w:sz w:val="12"/>
        </w:rPr>
        <w:t>––</w:t>
      </w:r>
      <w:r w:rsidRPr="00827395">
        <w:rPr>
          <w:rStyle w:val="StyleUnderline"/>
          <w:highlight w:val="green"/>
        </w:rPr>
        <w:t>are good at</w:t>
      </w:r>
      <w:r w:rsidRPr="0062398D">
        <w:rPr>
          <w:sz w:val="12"/>
        </w:rPr>
        <w:t xml:space="preserve">, </w:t>
      </w:r>
      <w:r w:rsidRPr="009A19F6">
        <w:rPr>
          <w:rStyle w:val="StyleUnderline"/>
        </w:rPr>
        <w:t xml:space="preserve">it’s being able to generate various forms of </w:t>
      </w:r>
      <w:r w:rsidRPr="00827395">
        <w:rPr>
          <w:rStyle w:val="StyleUnderline"/>
          <w:highlight w:val="green"/>
        </w:rPr>
        <w:t>denial</w:t>
      </w:r>
      <w:r w:rsidRPr="009A19F6">
        <w:rPr>
          <w:rStyle w:val="StyleUnderline"/>
        </w:rPr>
        <w:t xml:space="preserve"> even in the face of overwhelming evidence</w:t>
      </w:r>
      <w:r w:rsidRPr="0062398D">
        <w:rPr>
          <w:sz w:val="12"/>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9A19F6">
        <w:rPr>
          <w:rStyle w:val="StyleUnderline"/>
        </w:rPr>
        <w:t>In both cases</w:t>
      </w:r>
      <w:r w:rsidRPr="0062398D">
        <w:rPr>
          <w:sz w:val="12"/>
        </w:rPr>
        <w:t xml:space="preserve">, and this is what we found extremely interesting in our project, </w:t>
      </w:r>
      <w:r w:rsidRPr="009A19F6">
        <w:rPr>
          <w:rStyle w:val="StyleUnderline"/>
        </w:rPr>
        <w:t xml:space="preserve">the </w:t>
      </w:r>
      <w:r w:rsidRPr="00827395">
        <w:rPr>
          <w:rStyle w:val="StyleUnderline"/>
          <w:highlight w:val="green"/>
        </w:rPr>
        <w:t>ongoing</w:t>
      </w:r>
      <w:r w:rsidRPr="009A19F6">
        <w:rPr>
          <w:rStyle w:val="StyleUnderline"/>
        </w:rPr>
        <w:t xml:space="preserve"> and unavoidable </w:t>
      </w:r>
      <w:r w:rsidRPr="00827395">
        <w:rPr>
          <w:rStyle w:val="StyleUnderline"/>
          <w:highlight w:val="green"/>
        </w:rPr>
        <w:t>violence</w:t>
      </w:r>
      <w:r w:rsidRPr="009A19F6">
        <w:rPr>
          <w:rStyle w:val="StyleUnderline"/>
        </w:rPr>
        <w:t xml:space="preserve"> of multiple capitalist states of affairs </w:t>
      </w:r>
      <w:r w:rsidRPr="00827395">
        <w:rPr>
          <w:rStyle w:val="StyleUnderline"/>
          <w:highlight w:val="green"/>
        </w:rPr>
        <w:t>is projected on</w:t>
      </w:r>
      <w:r w:rsidRPr="009A19F6">
        <w:rPr>
          <w:rStyle w:val="StyleUnderline"/>
        </w:rPr>
        <w:t xml:space="preserve"> capitalism’s other</w:t>
      </w:r>
      <w:r w:rsidRPr="0062398D">
        <w:rPr>
          <w:sz w:val="12"/>
        </w:rPr>
        <w:t xml:space="preserve">: </w:t>
      </w:r>
      <w:r w:rsidRPr="009A19F6">
        <w:rPr>
          <w:rStyle w:val="StyleUnderline"/>
        </w:rPr>
        <w:t xml:space="preserve">it is </w:t>
      </w:r>
      <w:r w:rsidRPr="00827395">
        <w:rPr>
          <w:rStyle w:val="Emphasis"/>
          <w:highlight w:val="green"/>
        </w:rPr>
        <w:t>the anti-capitalists</w:t>
      </w:r>
      <w:r w:rsidRPr="0062398D">
        <w:rPr>
          <w:sz w:val="12"/>
        </w:rPr>
        <w:t xml:space="preserve">, </w:t>
      </w:r>
      <w:r w:rsidRPr="009A19F6">
        <w:rPr>
          <w:rStyle w:val="StyleUnderline"/>
        </w:rPr>
        <w:t>particularly the history of communism</w:t>
      </w:r>
      <w:r w:rsidRPr="0062398D">
        <w:rPr>
          <w:sz w:val="12"/>
        </w:rPr>
        <w:t xml:space="preserve">, </w:t>
      </w:r>
      <w:r w:rsidRPr="009A19F6">
        <w:rPr>
          <w:rStyle w:val="StyleUnderline"/>
        </w:rPr>
        <w:t>that are guilty of the greatest evil</w:t>
      </w:r>
      <w:r w:rsidRPr="0062398D">
        <w:rPr>
          <w:sz w:val="12"/>
        </w:rPr>
        <w:t>; ignore the actual history of capitalism and its vast graveyard, focus instead on the cold war propaganda that is in fact a psychological projection of the worst excesses of capitalism!</w:t>
      </w:r>
    </w:p>
    <w:p w14:paraId="233A4A63" w14:textId="77777777" w:rsidR="00291B47" w:rsidRPr="0062398D" w:rsidRDefault="00291B47" w:rsidP="00291B47">
      <w:pPr>
        <w:rPr>
          <w:sz w:val="12"/>
        </w:rPr>
      </w:pPr>
      <w:r w:rsidRPr="0062398D">
        <w:rPr>
          <w:sz w:val="12"/>
        </w:rPr>
        <w:t xml:space="preserve">So how is it, in the midst of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827395">
        <w:rPr>
          <w:rStyle w:val="StyleUnderline"/>
          <w:highlight w:val="green"/>
        </w:rPr>
        <w:t>The capitalist imaginary has</w:t>
      </w:r>
      <w:r w:rsidRPr="009A19F6">
        <w:rPr>
          <w:rStyle w:val="StyleUnderline"/>
        </w:rPr>
        <w:t xml:space="preserve"> a </w:t>
      </w:r>
      <w:r w:rsidRPr="00827395">
        <w:rPr>
          <w:rStyle w:val="StyleUnderline"/>
          <w:highlight w:val="green"/>
        </w:rPr>
        <w:t>powerful purchase</w:t>
      </w:r>
      <w:r w:rsidRPr="009A19F6">
        <w:rPr>
          <w:rStyle w:val="StyleUnderline"/>
        </w:rPr>
        <w:t xml:space="preserve"> on our thoughts</w:t>
      </w:r>
      <w:r w:rsidRPr="0062398D">
        <w:rPr>
          <w:sz w:val="12"/>
        </w:rPr>
        <w:t xml:space="preserve">, </w:t>
      </w:r>
      <w:r w:rsidRPr="00827395">
        <w:rPr>
          <w:rStyle w:val="StyleUnderline"/>
          <w:highlight w:val="green"/>
        </w:rPr>
        <w:t>even when</w:t>
      </w:r>
      <w:r w:rsidRPr="009A19F6">
        <w:rPr>
          <w:rStyle w:val="StyleUnderline"/>
        </w:rPr>
        <w:t xml:space="preserve"> it is constantly </w:t>
      </w:r>
      <w:r w:rsidRPr="00827395">
        <w:rPr>
          <w:rStyle w:val="StyleUnderline"/>
          <w:highlight w:val="green"/>
        </w:rPr>
        <w:t>revealing</w:t>
      </w:r>
      <w:r w:rsidRPr="009A19F6">
        <w:rPr>
          <w:rStyle w:val="StyleUnderline"/>
        </w:rPr>
        <w:t xml:space="preserve"> itself to mean </w:t>
      </w:r>
      <w:r w:rsidRPr="00827395">
        <w:rPr>
          <w:rStyle w:val="StyleUnderline"/>
          <w:highlight w:val="green"/>
        </w:rPr>
        <w:t>the death of our species</w:t>
      </w:r>
      <w:r w:rsidRPr="0062398D">
        <w:rPr>
          <w:sz w:val="12"/>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murders”––is this business as usual. </w:t>
      </w:r>
      <w:r w:rsidRPr="009A19F6">
        <w:rPr>
          <w:rStyle w:val="StyleUnderline"/>
        </w:rPr>
        <w:t>While the most oppressed and exploited know this fact instinctively</w:t>
      </w:r>
      <w:r w:rsidRPr="0062398D">
        <w:rPr>
          <w:sz w:val="12"/>
        </w:rPr>
        <w:t xml:space="preserve">, </w:t>
      </w:r>
      <w:r w:rsidRPr="009A19F6">
        <w:rPr>
          <w:rStyle w:val="StyleUnderline"/>
        </w:rPr>
        <w:t xml:space="preserve">the imaginary is such that </w:t>
      </w:r>
      <w:r w:rsidRPr="00827395">
        <w:rPr>
          <w:rStyle w:val="StyleUnderline"/>
          <w:highlight w:val="green"/>
        </w:rPr>
        <w:t>it is easier to</w:t>
      </w:r>
      <w:r w:rsidRPr="009A19F6">
        <w:rPr>
          <w:rStyle w:val="StyleUnderline"/>
        </w:rPr>
        <w:t xml:space="preserve"> think the violence is not baked into the system itself</w:t>
      </w:r>
      <w:r w:rsidRPr="0062398D">
        <w:rPr>
          <w:sz w:val="12"/>
        </w:rPr>
        <w:t xml:space="preserve"> (there is a trend in the US and Canada, for example, of seeing racism as an additive problem that prevents capitalism from being truly “democratic” rather than understanding that it is intrinsic to capitalism) </w:t>
      </w:r>
      <w:r w:rsidRPr="009A19F6">
        <w:rPr>
          <w:rStyle w:val="StyleUnderline"/>
        </w:rPr>
        <w:t>or</w:t>
      </w:r>
      <w:r w:rsidRPr="0062398D">
        <w:rPr>
          <w:sz w:val="12"/>
        </w:rPr>
        <w:t xml:space="preserve">, </w:t>
      </w:r>
      <w:r w:rsidRPr="009A19F6">
        <w:rPr>
          <w:rStyle w:val="StyleUnderline"/>
        </w:rPr>
        <w:t>isolated without a mass movement</w:t>
      </w:r>
      <w:r w:rsidRPr="0062398D">
        <w:rPr>
          <w:sz w:val="12"/>
        </w:rPr>
        <w:t xml:space="preserve">, </w:t>
      </w:r>
      <w:r w:rsidRPr="009A19F6">
        <w:rPr>
          <w:rStyle w:val="StyleUnderline"/>
        </w:rPr>
        <w:t xml:space="preserve">to </w:t>
      </w:r>
      <w:r w:rsidRPr="00827395">
        <w:rPr>
          <w:rStyle w:val="StyleUnderline"/>
          <w:highlight w:val="green"/>
        </w:rPr>
        <w:t>opt for nihilism</w:t>
      </w:r>
      <w:r w:rsidRPr="0062398D">
        <w:rPr>
          <w:sz w:val="12"/>
        </w:rPr>
        <w:t>.</w:t>
      </w:r>
    </w:p>
    <w:p w14:paraId="0E446BBE" w14:textId="77777777" w:rsidR="00291B47" w:rsidRPr="0062398D" w:rsidRDefault="00291B47" w:rsidP="00291B47">
      <w:pPr>
        <w:rPr>
          <w:sz w:val="12"/>
        </w:rPr>
      </w:pPr>
      <w:r w:rsidRPr="0062398D">
        <w:rPr>
          <w:sz w:val="12"/>
        </w:rPr>
        <w:t xml:space="preserve">Thus, any work that functions to dispel this ideological fog can only go so far. For </w:t>
      </w:r>
      <w:r w:rsidRPr="00827395">
        <w:rPr>
          <w:rStyle w:val="StyleUnderline"/>
          <w:highlight w:val="green"/>
        </w:rPr>
        <w:t>what is needed</w:t>
      </w:r>
      <w:r w:rsidRPr="0062398D">
        <w:rPr>
          <w:sz w:val="12"/>
        </w:rPr>
        <w:t xml:space="preserve">, </w:t>
      </w:r>
      <w:r w:rsidRPr="00827395">
        <w:rPr>
          <w:rStyle w:val="StyleUnderline"/>
          <w:highlight w:val="green"/>
        </w:rPr>
        <w:t>more than analyses</w:t>
      </w:r>
      <w:r w:rsidRPr="009A19F6">
        <w:rPr>
          <w:rStyle w:val="StyleUnderline"/>
        </w:rPr>
        <w:t xml:space="preserve"> and diatribes about the state of affairs</w:t>
      </w:r>
      <w:r w:rsidRPr="0062398D">
        <w:rPr>
          <w:sz w:val="12"/>
        </w:rPr>
        <w:t xml:space="preserve">, </w:t>
      </w:r>
      <w:r w:rsidRPr="00827395">
        <w:rPr>
          <w:rStyle w:val="StyleUnderline"/>
          <w:highlight w:val="green"/>
        </w:rPr>
        <w:t xml:space="preserve">are </w:t>
      </w:r>
      <w:r w:rsidRPr="00827395">
        <w:rPr>
          <w:rStyle w:val="Emphasis"/>
          <w:highlight w:val="green"/>
        </w:rPr>
        <w:t>sustainable revolutionary movements</w:t>
      </w:r>
      <w:r w:rsidRPr="009A19F6">
        <w:rPr>
          <w:rStyle w:val="StyleUnderline"/>
        </w:rPr>
        <w:t xml:space="preserve"> that can also provide an alternative to the capitalist imaginary</w:t>
      </w:r>
      <w:r w:rsidRPr="0062398D">
        <w:rPr>
          <w:sz w:val="12"/>
        </w:rPr>
        <w:t xml:space="preserve">. Such movements can (and have and do!) link “the ruthless criticism of all that exists” with a practice designed to bring about another existence, unleashing another imaginary. The uniqueness of On </w:t>
      </w:r>
      <w:proofErr w:type="spellStart"/>
      <w:r w:rsidRPr="0062398D">
        <w:rPr>
          <w:sz w:val="12"/>
        </w:rPr>
        <w:t>Necrocapitalism</w:t>
      </w:r>
      <w:proofErr w:type="spellEnd"/>
      <w:r w:rsidRPr="0062398D">
        <w:rPr>
          <w:sz w:val="12"/>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71E61F34" w14:textId="77777777" w:rsidR="00291B47" w:rsidRPr="0062398D" w:rsidRDefault="00291B47" w:rsidP="00291B47">
      <w:pPr>
        <w:rPr>
          <w:sz w:val="8"/>
          <w:szCs w:val="8"/>
        </w:rPr>
      </w:pPr>
      <w:r w:rsidRPr="0062398D">
        <w:rPr>
          <w:sz w:val="8"/>
          <w:szCs w:val="8"/>
        </w:rPr>
        <w:t xml:space="preserve">In any case, whatever prolonged/protracted exposure of capitalism’s warped logic that On </w:t>
      </w:r>
      <w:proofErr w:type="spellStart"/>
      <w:r w:rsidRPr="0062398D">
        <w:rPr>
          <w:sz w:val="8"/>
          <w:szCs w:val="8"/>
        </w:rPr>
        <w:t>Necrocapitalism</w:t>
      </w:r>
      <w:proofErr w:type="spellEnd"/>
      <w:r w:rsidRPr="0062398D">
        <w:rPr>
          <w:sz w:val="8"/>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And, as should be obvious, “the living theory of struggle” means the theory that originates from and develops within what Marx and Engels called “the real movement which abolishes the present state of things.”</w:t>
      </w:r>
    </w:p>
    <w:p w14:paraId="2447FD29" w14:textId="77777777" w:rsidR="00291B47" w:rsidRPr="0062398D" w:rsidRDefault="00291B47" w:rsidP="00291B47">
      <w:pPr>
        <w:rPr>
          <w:sz w:val="8"/>
          <w:szCs w:val="8"/>
        </w:rPr>
      </w:pPr>
      <w:r w:rsidRPr="0062398D">
        <w:rPr>
          <w:sz w:val="8"/>
          <w:szCs w:val="8"/>
        </w:rPr>
        <w:t>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state of affairs is a collaborator.</w:t>
      </w:r>
    </w:p>
    <w:p w14:paraId="78C7DDB1" w14:textId="77777777" w:rsidR="00291B47" w:rsidRDefault="00291B47" w:rsidP="00291B47">
      <w:pPr>
        <w:rPr>
          <w:sz w:val="12"/>
        </w:rPr>
      </w:pPr>
      <w:r w:rsidRPr="0062398D">
        <w:rPr>
          <w:sz w:val="12"/>
        </w:rPr>
        <w:t>As we wrote in the conclusion: “</w:t>
      </w:r>
      <w:r w:rsidRPr="009A19F6">
        <w:rPr>
          <w:rStyle w:val="StyleUnderline"/>
        </w:rPr>
        <w:t xml:space="preserve">We must never forget that </w:t>
      </w:r>
      <w:r w:rsidRPr="00827395">
        <w:rPr>
          <w:rStyle w:val="StyleUnderline"/>
          <w:highlight w:val="green"/>
        </w:rPr>
        <w:t>capitalism will murder</w:t>
      </w:r>
      <w:r w:rsidRPr="0062398D">
        <w:rPr>
          <w:sz w:val="12"/>
        </w:rPr>
        <w:t xml:space="preserve">, </w:t>
      </w:r>
      <w:r w:rsidRPr="009A19F6">
        <w:rPr>
          <w:rStyle w:val="StyleUnderline"/>
        </w:rPr>
        <w:t>torture</w:t>
      </w:r>
      <w:r w:rsidRPr="0062398D">
        <w:rPr>
          <w:sz w:val="12"/>
        </w:rPr>
        <w:t xml:space="preserve">, </w:t>
      </w:r>
      <w:r w:rsidRPr="00827395">
        <w:rPr>
          <w:rStyle w:val="StyleUnderline"/>
          <w:highlight w:val="green"/>
        </w:rPr>
        <w:t>incarcerate</w:t>
      </w:r>
      <w:r w:rsidRPr="0062398D">
        <w:rPr>
          <w:sz w:val="12"/>
        </w:rPr>
        <w:t xml:space="preserve">, </w:t>
      </w:r>
      <w:r w:rsidRPr="00827395">
        <w:rPr>
          <w:rStyle w:val="StyleUnderline"/>
          <w:highlight w:val="green"/>
        </w:rPr>
        <w:t>and devour anything</w:t>
      </w:r>
      <w:r w:rsidRPr="009A19F6">
        <w:rPr>
          <w:rStyle w:val="StyleUnderline"/>
        </w:rPr>
        <w:t xml:space="preserve"> and everyone</w:t>
      </w:r>
      <w:r w:rsidRPr="0062398D">
        <w:rPr>
          <w:sz w:val="12"/>
        </w:rPr>
        <w:t xml:space="preserve">.” And we must also never forget the ways in which people organized, during this pandemic, against state violence and for mutual aid. At the very least On </w:t>
      </w:r>
      <w:proofErr w:type="spellStart"/>
      <w:r w:rsidRPr="0062398D">
        <w:rPr>
          <w:sz w:val="12"/>
        </w:rPr>
        <w:t>Necrocapitalism</w:t>
      </w:r>
      <w:proofErr w:type="spellEnd"/>
      <w:r w:rsidRPr="0062398D">
        <w:rPr>
          <w:sz w:val="12"/>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49ECED14" w14:textId="77777777" w:rsidR="0032499D" w:rsidRDefault="0032499D" w:rsidP="0032499D">
      <w:pPr>
        <w:pStyle w:val="Heading4"/>
      </w:pPr>
      <w:r>
        <w:t xml:space="preserve">The </w:t>
      </w:r>
      <w:proofErr w:type="spellStart"/>
      <w:r>
        <w:t>aff</w:t>
      </w:r>
      <w:proofErr w:type="spellEnd"/>
      <w:r>
        <w:t xml:space="preserve"> fails to cultivate the </w:t>
      </w:r>
      <w:r w:rsidRPr="00712DC0">
        <w:rPr>
          <w:u w:val="single"/>
        </w:rPr>
        <w:t>discipline</w:t>
      </w:r>
      <w:r>
        <w:t xml:space="preserve"> and </w:t>
      </w:r>
      <w:r w:rsidRPr="00712DC0">
        <w:rPr>
          <w:u w:val="single"/>
        </w:rPr>
        <w:t>planning</w:t>
      </w:r>
      <w:r>
        <w:t xml:space="preserve"> required to </w:t>
      </w:r>
      <w:r>
        <w:rPr>
          <w:u w:val="single"/>
        </w:rPr>
        <w:t>replace</w:t>
      </w:r>
      <w:r>
        <w:t xml:space="preserve"> capitalism, not just </w:t>
      </w:r>
      <w:r w:rsidRPr="006E0C36">
        <w:rPr>
          <w:u w:val="single"/>
        </w:rPr>
        <w:t>resist</w:t>
      </w:r>
      <w:r>
        <w:t xml:space="preserve"> it. This represents </w:t>
      </w:r>
      <w:r w:rsidRPr="00712DC0">
        <w:rPr>
          <w:u w:val="single"/>
        </w:rPr>
        <w:t>open condescension</w:t>
      </w:r>
      <w:r>
        <w:t xml:space="preserve"> for the masses and collapses into </w:t>
      </w:r>
      <w:r w:rsidRPr="0057739F">
        <w:rPr>
          <w:u w:val="single"/>
        </w:rPr>
        <w:t>bourgeois liberalism</w:t>
      </w:r>
      <w:r>
        <w:t>.</w:t>
      </w:r>
    </w:p>
    <w:p w14:paraId="214FEECF" w14:textId="77777777" w:rsidR="0032499D" w:rsidRPr="00AE656C" w:rsidRDefault="0032499D" w:rsidP="0032499D">
      <w:pPr>
        <w:pStyle w:val="ListParagraph"/>
        <w:numPr>
          <w:ilvl w:val="0"/>
          <w:numId w:val="46"/>
        </w:numPr>
        <w:rPr>
          <w:sz w:val="16"/>
          <w:szCs w:val="16"/>
        </w:rPr>
      </w:pPr>
      <w:r w:rsidRPr="00AE656C">
        <w:rPr>
          <w:sz w:val="16"/>
          <w:szCs w:val="16"/>
        </w:rPr>
        <w:t>holy shit chat we finally did it. we finally found a card that is just “Combat Liberalism”.</w:t>
      </w:r>
    </w:p>
    <w:p w14:paraId="12894D2D" w14:textId="77777777" w:rsidR="0032499D" w:rsidRPr="00B3447E" w:rsidRDefault="0032499D" w:rsidP="0032499D">
      <w:pPr>
        <w:rPr>
          <w:rStyle w:val="Style13ptBold"/>
        </w:rPr>
      </w:pPr>
      <w:r>
        <w:rPr>
          <w:rStyle w:val="Style13ptBold"/>
        </w:rPr>
        <w:t>JMP</w:t>
      </w:r>
      <w:r w:rsidRPr="00B3447E">
        <w:rPr>
          <w:rStyle w:val="Style13ptBold"/>
        </w:rPr>
        <w:t xml:space="preserve"> ‘12</w:t>
      </w:r>
    </w:p>
    <w:p w14:paraId="38625FE2" w14:textId="77777777" w:rsidR="0032499D" w:rsidRPr="00B3447E" w:rsidRDefault="0032499D" w:rsidP="0032499D">
      <w:pPr>
        <w:rPr>
          <w:sz w:val="16"/>
          <w:szCs w:val="16"/>
        </w:rPr>
      </w:pPr>
      <w:r w:rsidRPr="00B3447E">
        <w:rPr>
          <w:sz w:val="16"/>
          <w:szCs w:val="16"/>
        </w:rPr>
        <w:t>[Joshua</w:t>
      </w:r>
      <w:r>
        <w:rPr>
          <w:sz w:val="16"/>
          <w:szCs w:val="16"/>
        </w:rPr>
        <w:t xml:space="preserve"> Moufawad-Paul</w:t>
      </w:r>
      <w:r w:rsidRPr="00B3447E">
        <w:rPr>
          <w:sz w:val="16"/>
          <w:szCs w:val="16"/>
        </w:rPr>
        <w:t xml:space="preserve">, </w:t>
      </w:r>
      <w:r>
        <w:rPr>
          <w:sz w:val="16"/>
          <w:szCs w:val="16"/>
        </w:rPr>
        <w:t xml:space="preserve">PhD, </w:t>
      </w:r>
      <w:r w:rsidRPr="00B3447E">
        <w:rPr>
          <w:sz w:val="16"/>
          <w:szCs w:val="16"/>
        </w:rPr>
        <w:t xml:space="preserve">philosophy @ York University. 04/30/2012. “On Combat Liberalism [part 3]”, </w:t>
      </w:r>
      <w:hyperlink r:id="rId12" w:history="1">
        <w:r w:rsidRPr="00B3447E">
          <w:rPr>
            <w:rStyle w:val="Hyperlink"/>
            <w:sz w:val="16"/>
            <w:szCs w:val="16"/>
          </w:rPr>
          <w:t>http://moufawad-paul.blogspot.com/2012/04/on-combat-liberalism-part-3.html</w:t>
        </w:r>
      </w:hyperlink>
      <w:r w:rsidRPr="00B3447E">
        <w:rPr>
          <w:sz w:val="16"/>
          <w:szCs w:val="16"/>
        </w:rPr>
        <w:t xml:space="preserve">] pat </w:t>
      </w:r>
    </w:p>
    <w:p w14:paraId="31054535" w14:textId="77777777" w:rsidR="0032499D" w:rsidRPr="00B3447E" w:rsidRDefault="0032499D" w:rsidP="0032499D">
      <w:pPr>
        <w:rPr>
          <w:sz w:val="12"/>
        </w:rPr>
      </w:pPr>
      <w:r w:rsidRPr="00B3447E">
        <w:rPr>
          <w:rStyle w:val="StyleUnderline"/>
          <w:highlight w:val="green"/>
        </w:rPr>
        <w:t>If we want people to accept</w:t>
      </w:r>
      <w:r w:rsidRPr="00712DC0">
        <w:rPr>
          <w:rStyle w:val="StyleUnderline"/>
        </w:rPr>
        <w:t xml:space="preserve"> that </w:t>
      </w:r>
      <w:r w:rsidRPr="00B3447E">
        <w:rPr>
          <w:rStyle w:val="StyleUnderline"/>
          <w:highlight w:val="green"/>
        </w:rPr>
        <w:t>communism is better</w:t>
      </w:r>
      <w:r w:rsidRPr="00712DC0">
        <w:rPr>
          <w:rStyle w:val="StyleUnderline"/>
        </w:rPr>
        <w:t xml:space="preserve"> than capitalism</w:t>
      </w:r>
      <w:r w:rsidRPr="00B3447E">
        <w:rPr>
          <w:sz w:val="12"/>
        </w:rPr>
        <w:t xml:space="preserve">, </w:t>
      </w:r>
      <w:r w:rsidRPr="00712DC0">
        <w:rPr>
          <w:rStyle w:val="StyleUnderline"/>
        </w:rPr>
        <w:t>and have nothing to offer them but theory and the claim that socialism is better</w:t>
      </w:r>
      <w:r w:rsidRPr="00B3447E">
        <w:rPr>
          <w:sz w:val="12"/>
        </w:rPr>
        <w:t xml:space="preserve">, </w:t>
      </w:r>
      <w:r w:rsidRPr="00712DC0">
        <w:rPr>
          <w:rStyle w:val="StyleUnderline"/>
        </w:rPr>
        <w:t xml:space="preserve">then </w:t>
      </w:r>
      <w:r w:rsidRPr="00B3447E">
        <w:rPr>
          <w:rStyle w:val="StyleUnderline"/>
          <w:highlight w:val="green"/>
        </w:rPr>
        <w:t>this should be proved in our actions</w:t>
      </w:r>
      <w:r w:rsidRPr="00712DC0">
        <w:rPr>
          <w:rStyle w:val="StyleUnderline"/>
        </w:rPr>
        <w:t xml:space="preserve"> as well as our words</w:t>
      </w:r>
      <w:r w:rsidRPr="00B3447E">
        <w:rPr>
          <w:sz w:val="12"/>
        </w:rPr>
        <w:t xml:space="preserve">. People should see that we are different than the average capitalist––that we are not petty, selfish, extremely individualistic, judgmental, etc. And yet, at the same time, </w:t>
      </w:r>
      <w:r w:rsidRPr="00712DC0">
        <w:rPr>
          <w:rStyle w:val="StyleUnderline"/>
        </w:rPr>
        <w:t xml:space="preserve">we need to </w:t>
      </w:r>
      <w:r w:rsidRPr="00B3447E">
        <w:rPr>
          <w:rStyle w:val="StyleUnderline"/>
          <w:highlight w:val="green"/>
        </w:rPr>
        <w:t>appear</w:t>
      </w:r>
      <w:r w:rsidRPr="00712DC0">
        <w:rPr>
          <w:rStyle w:val="StyleUnderline"/>
        </w:rPr>
        <w:t xml:space="preserve"> as </w:t>
      </w:r>
      <w:r w:rsidRPr="00B3447E">
        <w:rPr>
          <w:rStyle w:val="StyleUnderline"/>
          <w:highlight w:val="green"/>
        </w:rPr>
        <w:t>principled</w:t>
      </w:r>
      <w:r w:rsidRPr="00B3447E">
        <w:rPr>
          <w:sz w:val="12"/>
        </w:rPr>
        <w:t xml:space="preserve">, </w:t>
      </w:r>
      <w:r w:rsidRPr="00B3447E">
        <w:rPr>
          <w:rStyle w:val="StyleUnderline"/>
          <w:highlight w:val="green"/>
        </w:rPr>
        <w:t>disciplined</w:t>
      </w:r>
      <w:r w:rsidRPr="00B3447E">
        <w:rPr>
          <w:sz w:val="12"/>
        </w:rPr>
        <w:t xml:space="preserve">, </w:t>
      </w:r>
      <w:r w:rsidRPr="00712DC0">
        <w:rPr>
          <w:rStyle w:val="StyleUnderline"/>
        </w:rPr>
        <w:t xml:space="preserve">and </w:t>
      </w:r>
      <w:r w:rsidRPr="00B3447E">
        <w:rPr>
          <w:rStyle w:val="StyleUnderline"/>
          <w:highlight w:val="green"/>
        </w:rPr>
        <w:t>unwilling to dilute our politics</w:t>
      </w:r>
      <w:r w:rsidRPr="00712DC0">
        <w:rPr>
          <w:rStyle w:val="StyleUnderline"/>
        </w:rPr>
        <w:t xml:space="preserve"> with reformism</w:t>
      </w:r>
      <w:r w:rsidRPr="00B3447E">
        <w:rPr>
          <w:sz w:val="12"/>
        </w:rPr>
        <w:t xml:space="preserve">. </w:t>
      </w:r>
      <w:r w:rsidRPr="00712DC0">
        <w:rPr>
          <w:rStyle w:val="StyleUnderline"/>
        </w:rPr>
        <w:t>While there are those leftist who come across as arrogant assholes</w:t>
      </w:r>
      <w:r w:rsidRPr="00B3447E">
        <w:rPr>
          <w:sz w:val="12"/>
        </w:rPr>
        <w:t>––condescending and holier-than-thou––</w:t>
      </w:r>
      <w:r w:rsidRPr="00712DC0">
        <w:rPr>
          <w:rStyle w:val="StyleUnderline"/>
        </w:rPr>
        <w:t xml:space="preserve">there are also </w:t>
      </w:r>
      <w:r w:rsidRPr="00B3447E">
        <w:rPr>
          <w:rStyle w:val="StyleUnderline"/>
          <w:highlight w:val="green"/>
        </w:rPr>
        <w:t>those who</w:t>
      </w:r>
      <w:r w:rsidRPr="00B3447E">
        <w:rPr>
          <w:sz w:val="12"/>
        </w:rPr>
        <w:t xml:space="preserve">, in their desire to be liked by everyone and to appear as "respectable" and "reasonable", </w:t>
      </w:r>
      <w:r w:rsidRPr="00712DC0">
        <w:rPr>
          <w:rStyle w:val="StyleUnderline"/>
        </w:rPr>
        <w:t xml:space="preserve">will </w:t>
      </w:r>
      <w:r w:rsidRPr="00B3447E">
        <w:rPr>
          <w:rStyle w:val="StyleUnderline"/>
        </w:rPr>
        <w:t>hide</w:t>
      </w:r>
      <w:r w:rsidRPr="00712DC0">
        <w:rPr>
          <w:rStyle w:val="StyleUnderline"/>
        </w:rPr>
        <w:t xml:space="preserve"> their politics</w:t>
      </w:r>
      <w:r w:rsidRPr="00B3447E">
        <w:rPr>
          <w:sz w:val="12"/>
        </w:rPr>
        <w:t xml:space="preserve">, participate in reformism, </w:t>
      </w:r>
      <w:r w:rsidRPr="00B3447E">
        <w:rPr>
          <w:rStyle w:val="StyleUnderline"/>
          <w:highlight w:val="green"/>
        </w:rPr>
        <w:t>tail the masses</w:t>
      </w:r>
      <w:r w:rsidRPr="00B3447E">
        <w:rPr>
          <w:sz w:val="12"/>
        </w:rPr>
        <w:t xml:space="preserve">, and act in an extremely dishonest manner. </w:t>
      </w:r>
      <w:r w:rsidRPr="00712DC0">
        <w:rPr>
          <w:rStyle w:val="StyleUnderline"/>
        </w:rPr>
        <w:t xml:space="preserve">This second type of </w:t>
      </w:r>
      <w:proofErr w:type="spellStart"/>
      <w:r w:rsidRPr="00712DC0">
        <w:rPr>
          <w:rStyle w:val="StyleUnderline"/>
        </w:rPr>
        <w:t>behaviour</w:t>
      </w:r>
      <w:proofErr w:type="spellEnd"/>
      <w:r w:rsidRPr="00B3447E">
        <w:rPr>
          <w:sz w:val="12"/>
        </w:rPr>
        <w:t xml:space="preserve">, however, </w:t>
      </w:r>
      <w:r w:rsidRPr="00712DC0">
        <w:rPr>
          <w:rStyle w:val="StyleUnderline"/>
        </w:rPr>
        <w:t xml:space="preserve">is </w:t>
      </w:r>
      <w:r w:rsidRPr="00B3447E">
        <w:rPr>
          <w:rStyle w:val="Emphasis"/>
          <w:highlight w:val="green"/>
        </w:rPr>
        <w:t>just as condescending</w:t>
      </w:r>
      <w:r w:rsidRPr="00712DC0">
        <w:rPr>
          <w:rStyle w:val="StyleUnderline"/>
        </w:rPr>
        <w:t xml:space="preserve"> as the open arrogance because it is another type of arrogance</w:t>
      </w:r>
      <w:r w:rsidRPr="00B3447E">
        <w:rPr>
          <w:sz w:val="12"/>
        </w:rPr>
        <w:t xml:space="preserve">; </w:t>
      </w:r>
      <w:r w:rsidRPr="00712DC0">
        <w:rPr>
          <w:rStyle w:val="StyleUnderline"/>
        </w:rPr>
        <w:t xml:space="preserve">it is premised on </w:t>
      </w:r>
      <w:r w:rsidRPr="00B3447E">
        <w:rPr>
          <w:rStyle w:val="StyleUnderline"/>
          <w:highlight w:val="green"/>
        </w:rPr>
        <w:t>the belief</w:t>
      </w:r>
      <w:r w:rsidRPr="00712DC0">
        <w:rPr>
          <w:rStyle w:val="StyleUnderline"/>
        </w:rPr>
        <w:t xml:space="preserve"> that </w:t>
      </w:r>
      <w:r w:rsidRPr="00B3447E">
        <w:rPr>
          <w:rStyle w:val="StyleUnderline"/>
          <w:highlight w:val="green"/>
        </w:rPr>
        <w:t>the masses</w:t>
      </w:r>
      <w:r w:rsidRPr="00B3447E">
        <w:rPr>
          <w:sz w:val="12"/>
        </w:rPr>
        <w:t xml:space="preserve">, many of whom have not had the same educational privileges, </w:t>
      </w:r>
      <w:r w:rsidRPr="00B3447E">
        <w:rPr>
          <w:rStyle w:val="StyleUnderline"/>
          <w:highlight w:val="green"/>
        </w:rPr>
        <w:t>are incapable of learning</w:t>
      </w:r>
      <w:r w:rsidRPr="00712DC0">
        <w:rPr>
          <w:rStyle w:val="StyleUnderline"/>
        </w:rPr>
        <w:t xml:space="preserve"> and so must be catered to in the most patronizing manner</w:t>
      </w:r>
      <w:r w:rsidRPr="00B3447E">
        <w:rPr>
          <w:sz w:val="12"/>
        </w:rPr>
        <w:t>.</w:t>
      </w:r>
    </w:p>
    <w:p w14:paraId="323CCF82" w14:textId="77777777" w:rsidR="0032499D" w:rsidRPr="00B3447E" w:rsidRDefault="0032499D" w:rsidP="0032499D">
      <w:pPr>
        <w:rPr>
          <w:sz w:val="8"/>
          <w:szCs w:val="8"/>
        </w:rPr>
      </w:pPr>
      <w:r w:rsidRPr="00B3447E">
        <w:rPr>
          <w:sz w:val="8"/>
          <w:szCs w:val="8"/>
        </w:rPr>
        <w:t xml:space="preserve">With this in mind, it is appropriate to turn to the ninth type of liberal </w:t>
      </w:r>
      <w:proofErr w:type="spellStart"/>
      <w:r w:rsidRPr="00B3447E">
        <w:rPr>
          <w:sz w:val="8"/>
          <w:szCs w:val="8"/>
        </w:rPr>
        <w:t>behaviour</w:t>
      </w:r>
      <w:proofErr w:type="spellEnd"/>
      <w:r w:rsidRPr="00B3447E">
        <w:rPr>
          <w:sz w:val="8"/>
          <w:szCs w:val="8"/>
        </w:rPr>
        <w:t>…</w:t>
      </w:r>
    </w:p>
    <w:p w14:paraId="61F16C1E" w14:textId="77777777" w:rsidR="0032499D" w:rsidRPr="00B3447E" w:rsidRDefault="0032499D" w:rsidP="0032499D">
      <w:pPr>
        <w:rPr>
          <w:i/>
          <w:iCs/>
          <w:sz w:val="8"/>
          <w:szCs w:val="8"/>
        </w:rPr>
      </w:pPr>
      <w:r w:rsidRPr="00B3447E">
        <w:rPr>
          <w:sz w:val="8"/>
          <w:szCs w:val="8"/>
        </w:rPr>
        <w:t>Example #9:</w:t>
      </w:r>
      <w:r w:rsidRPr="00B3447E">
        <w:rPr>
          <w:i/>
          <w:iCs/>
          <w:sz w:val="8"/>
          <w:szCs w:val="8"/>
        </w:rPr>
        <w:t xml:space="preserve"> "to work half-heartedly without a definite plan or direction; to work perfunctorily and muddle along."</w:t>
      </w:r>
    </w:p>
    <w:p w14:paraId="05CD9617" w14:textId="77777777" w:rsidR="0032499D" w:rsidRPr="00B3447E" w:rsidRDefault="0032499D" w:rsidP="0032499D">
      <w:pPr>
        <w:rPr>
          <w:sz w:val="12"/>
        </w:rPr>
      </w:pPr>
      <w:r w:rsidRPr="00B3447E">
        <w:rPr>
          <w:sz w:val="12"/>
        </w:rPr>
        <w:t xml:space="preserve">In some ways, </w:t>
      </w:r>
      <w:r w:rsidRPr="00712DC0">
        <w:rPr>
          <w:rStyle w:val="StyleUnderline"/>
        </w:rPr>
        <w:t xml:space="preserve">I think that this </w:t>
      </w:r>
      <w:r w:rsidRPr="00B3447E">
        <w:rPr>
          <w:rStyle w:val="StyleUnderline"/>
          <w:highlight w:val="green"/>
        </w:rPr>
        <w:t>disdain for discipline</w:t>
      </w:r>
      <w:r w:rsidRPr="00712DC0">
        <w:rPr>
          <w:rStyle w:val="StyleUnderline"/>
        </w:rPr>
        <w:t xml:space="preserve"> and principles </w:t>
      </w:r>
      <w:r w:rsidRPr="00B3447E">
        <w:rPr>
          <w:rStyle w:val="StyleUnderline"/>
          <w:highlight w:val="green"/>
        </w:rPr>
        <w:t>comes from</w:t>
      </w:r>
      <w:r w:rsidRPr="00712DC0">
        <w:rPr>
          <w:rStyle w:val="StyleUnderline"/>
        </w:rPr>
        <w:t xml:space="preserve"> the </w:t>
      </w:r>
      <w:r w:rsidRPr="00B3447E">
        <w:rPr>
          <w:rStyle w:val="StyleUnderline"/>
          <w:highlight w:val="green"/>
        </w:rPr>
        <w:t>condescension</w:t>
      </w:r>
      <w:r w:rsidRPr="00712DC0">
        <w:rPr>
          <w:rStyle w:val="StyleUnderline"/>
        </w:rPr>
        <w:t xml:space="preserve"> discussed above</w:t>
      </w:r>
      <w:r w:rsidRPr="00B3447E">
        <w:rPr>
          <w:sz w:val="12"/>
        </w:rPr>
        <w:t xml:space="preserve">. </w:t>
      </w:r>
      <w:r w:rsidRPr="00712DC0">
        <w:rPr>
          <w:rStyle w:val="StyleUnderline"/>
        </w:rPr>
        <w:t>It is</w:t>
      </w:r>
      <w:r w:rsidRPr="00B3447E">
        <w:rPr>
          <w:sz w:val="12"/>
        </w:rPr>
        <w:t xml:space="preserve">, after all, </w:t>
      </w:r>
      <w:r w:rsidRPr="00712DC0">
        <w:rPr>
          <w:rStyle w:val="StyleUnderline"/>
        </w:rPr>
        <w:t xml:space="preserve">far better not to have a plan when it comes to our </w:t>
      </w:r>
      <w:proofErr w:type="spellStart"/>
      <w:r w:rsidRPr="00712DC0">
        <w:rPr>
          <w:rStyle w:val="StyleUnderline"/>
        </w:rPr>
        <w:t>behaviour</w:t>
      </w:r>
      <w:proofErr w:type="spellEnd"/>
      <w:r w:rsidRPr="00712DC0">
        <w:rPr>
          <w:rStyle w:val="StyleUnderline"/>
        </w:rPr>
        <w:t xml:space="preserve"> amongst the people if we do not want to represent our principles in a disciplined manner</w:t>
      </w:r>
      <w:r w:rsidRPr="00B3447E">
        <w:rPr>
          <w:sz w:val="12"/>
        </w:rPr>
        <w:t xml:space="preserve">. </w:t>
      </w:r>
      <w:r w:rsidRPr="00B3447E">
        <w:rPr>
          <w:rStyle w:val="StyleUnderline"/>
        </w:rPr>
        <w:t>Better to just work incoherently</w:t>
      </w:r>
      <w:r w:rsidRPr="00B3447E">
        <w:rPr>
          <w:sz w:val="12"/>
        </w:rPr>
        <w:t xml:space="preserve">, </w:t>
      </w:r>
      <w:r w:rsidRPr="00B3447E">
        <w:rPr>
          <w:rStyle w:val="StyleUnderline"/>
          <w:highlight w:val="green"/>
        </w:rPr>
        <w:t>never</w:t>
      </w:r>
      <w:r w:rsidRPr="00712DC0">
        <w:rPr>
          <w:rStyle w:val="StyleUnderline"/>
        </w:rPr>
        <w:t xml:space="preserve"> really </w:t>
      </w:r>
      <w:r w:rsidRPr="00B3447E">
        <w:rPr>
          <w:rStyle w:val="StyleUnderline"/>
          <w:highlight w:val="green"/>
        </w:rPr>
        <w:t>figure out</w:t>
      </w:r>
      <w:r w:rsidRPr="00712DC0">
        <w:rPr>
          <w:rStyle w:val="StyleUnderline"/>
        </w:rPr>
        <w:t xml:space="preserve"> the </w:t>
      </w:r>
      <w:r w:rsidRPr="00B3447E">
        <w:rPr>
          <w:rStyle w:val="StyleUnderline"/>
          <w:highlight w:val="green"/>
        </w:rPr>
        <w:t>political goals</w:t>
      </w:r>
      <w:r w:rsidRPr="00712DC0">
        <w:rPr>
          <w:rStyle w:val="StyleUnderline"/>
        </w:rPr>
        <w:t xml:space="preserve"> we want to develop</w:t>
      </w:r>
      <w:r w:rsidRPr="00B3447E">
        <w:rPr>
          <w:sz w:val="12"/>
        </w:rPr>
        <w:t xml:space="preserve">, </w:t>
      </w:r>
      <w:r w:rsidRPr="00B3447E">
        <w:rPr>
          <w:rStyle w:val="StyleUnderline"/>
          <w:highlight w:val="green"/>
        </w:rPr>
        <w:t>and hope</w:t>
      </w:r>
      <w:r w:rsidRPr="00712DC0">
        <w:rPr>
          <w:rStyle w:val="StyleUnderline"/>
        </w:rPr>
        <w:t xml:space="preserve"> that </w:t>
      </w:r>
      <w:r w:rsidRPr="00B3447E">
        <w:rPr>
          <w:rStyle w:val="StyleUnderline"/>
          <w:highlight w:val="green"/>
        </w:rPr>
        <w:t>the masses will</w:t>
      </w:r>
      <w:r w:rsidRPr="00DD531E">
        <w:rPr>
          <w:rStyle w:val="StyleUnderline"/>
        </w:rPr>
        <w:t xml:space="preserve"> figure out</w:t>
      </w:r>
      <w:r w:rsidRPr="00712DC0">
        <w:rPr>
          <w:rStyle w:val="StyleUnderline"/>
        </w:rPr>
        <w:t xml:space="preserve"> the correct </w:t>
      </w:r>
      <w:r w:rsidRPr="00B3447E">
        <w:rPr>
          <w:rStyle w:val="StyleUnderline"/>
          <w:highlight w:val="green"/>
        </w:rPr>
        <w:t>plan</w:t>
      </w:r>
      <w:r w:rsidRPr="00712DC0">
        <w:rPr>
          <w:rStyle w:val="StyleUnderline"/>
        </w:rPr>
        <w:t xml:space="preserve"> and direction by </w:t>
      </w:r>
      <w:r w:rsidRPr="00B3447E">
        <w:rPr>
          <w:rStyle w:val="StyleUnderline"/>
          <w:highlight w:val="green"/>
        </w:rPr>
        <w:t>themselves</w:t>
      </w:r>
      <w:r w:rsidRPr="00B3447E">
        <w:rPr>
          <w:sz w:val="12"/>
        </w:rPr>
        <w:t xml:space="preserve">. Have some demonstrations that have no goal aside from being demonstrations, produce documents that have no direction aside from lowest-common-denominator reformism, and make things up as we go. </w:t>
      </w:r>
      <w:r w:rsidRPr="00712DC0">
        <w:rPr>
          <w:rStyle w:val="StyleUnderline"/>
        </w:rPr>
        <w:t xml:space="preserve">Or </w:t>
      </w:r>
      <w:r w:rsidRPr="00B3447E">
        <w:rPr>
          <w:rStyle w:val="StyleUnderline"/>
          <w:highlight w:val="green"/>
        </w:rPr>
        <w:t>get involved in</w:t>
      </w:r>
      <w:r w:rsidRPr="00712DC0">
        <w:rPr>
          <w:rStyle w:val="StyleUnderline"/>
        </w:rPr>
        <w:t xml:space="preserve"> </w:t>
      </w:r>
      <w:r w:rsidRPr="00B3447E">
        <w:rPr>
          <w:rStyle w:val="StyleUnderline"/>
        </w:rPr>
        <w:t xml:space="preserve">a movement such as </w:t>
      </w:r>
      <w:r w:rsidRPr="00B3447E">
        <w:rPr>
          <w:rStyle w:val="StyleUnderline"/>
          <w:highlight w:val="green"/>
        </w:rPr>
        <w:t>#occupy</w:t>
      </w:r>
      <w:r w:rsidRPr="00712DC0">
        <w:rPr>
          <w:rStyle w:val="StyleUnderline"/>
        </w:rPr>
        <w:t xml:space="preserve"> and do nothing within this space </w:t>
      </w:r>
      <w:r w:rsidRPr="00B3447E">
        <w:rPr>
          <w:rStyle w:val="Emphasis"/>
        </w:rPr>
        <w:t xml:space="preserve">except </w:t>
      </w:r>
      <w:r w:rsidRPr="00B3447E">
        <w:rPr>
          <w:rStyle w:val="Emphasis"/>
          <w:highlight w:val="green"/>
        </w:rPr>
        <w:t>to praise</w:t>
      </w:r>
      <w:r w:rsidRPr="00B3447E">
        <w:rPr>
          <w:rStyle w:val="Emphasis"/>
        </w:rPr>
        <w:t xml:space="preserve"> its </w:t>
      </w:r>
      <w:r w:rsidRPr="00B3447E">
        <w:rPr>
          <w:rStyle w:val="Emphasis"/>
          <w:highlight w:val="green"/>
        </w:rPr>
        <w:t>spontaneous spirit and</w:t>
      </w:r>
      <w:r w:rsidRPr="00B3447E">
        <w:rPr>
          <w:rStyle w:val="Emphasis"/>
        </w:rPr>
        <w:t xml:space="preserve"> celebrate its </w:t>
      </w:r>
      <w:r w:rsidRPr="00B3447E">
        <w:rPr>
          <w:rStyle w:val="Emphasis"/>
          <w:highlight w:val="green"/>
        </w:rPr>
        <w:t>lack of direction</w:t>
      </w:r>
      <w:r w:rsidRPr="00B3447E">
        <w:rPr>
          <w:sz w:val="12"/>
        </w:rPr>
        <w:t>.</w:t>
      </w:r>
    </w:p>
    <w:p w14:paraId="3B03A601" w14:textId="77777777" w:rsidR="0032499D" w:rsidRPr="00B3447E" w:rsidRDefault="0032499D" w:rsidP="0032499D">
      <w:pPr>
        <w:rPr>
          <w:sz w:val="12"/>
        </w:rPr>
      </w:pPr>
      <w:r w:rsidRPr="00B3447E">
        <w:rPr>
          <w:sz w:val="12"/>
        </w:rPr>
        <w:t xml:space="preserve">In other ways, though, </w:t>
      </w:r>
      <w:r w:rsidRPr="00712DC0">
        <w:rPr>
          <w:rStyle w:val="StyleUnderline"/>
        </w:rPr>
        <w:t xml:space="preserve">this </w:t>
      </w:r>
      <w:proofErr w:type="spellStart"/>
      <w:r w:rsidRPr="00712DC0">
        <w:rPr>
          <w:rStyle w:val="StyleUnderline"/>
        </w:rPr>
        <w:t>behaviour</w:t>
      </w:r>
      <w:proofErr w:type="spellEnd"/>
      <w:r w:rsidRPr="00B3447E">
        <w:rPr>
          <w:sz w:val="12"/>
        </w:rPr>
        <w:t xml:space="preserve">, though perhaps originating in condescension, </w:t>
      </w:r>
      <w:r w:rsidRPr="00712DC0">
        <w:rPr>
          <w:rStyle w:val="StyleUnderline"/>
        </w:rPr>
        <w:t>is just part of how many leftists in this society have been socialized into acting</w:t>
      </w:r>
      <w:r w:rsidRPr="00B3447E">
        <w:rPr>
          <w:sz w:val="12"/>
        </w:rPr>
        <w:t xml:space="preserve">. Indoctrinated by </w:t>
      </w:r>
      <w:proofErr w:type="spellStart"/>
      <w:r w:rsidRPr="00B3447E">
        <w:rPr>
          <w:sz w:val="12"/>
        </w:rPr>
        <w:t>movementist</w:t>
      </w:r>
      <w:proofErr w:type="spellEnd"/>
      <w:r w:rsidRPr="00B3447E">
        <w:rPr>
          <w:sz w:val="12"/>
        </w:rPr>
        <w:t xml:space="preserve"> ideology, </w:t>
      </w:r>
      <w:r w:rsidRPr="00712DC0">
        <w:rPr>
          <w:rStyle w:val="StyleUnderline"/>
        </w:rPr>
        <w:t xml:space="preserve">we have been </w:t>
      </w:r>
      <w:r w:rsidRPr="00B3447E">
        <w:rPr>
          <w:rStyle w:val="StyleUnderline"/>
          <w:highlight w:val="green"/>
        </w:rPr>
        <w:t>taught not to think through</w:t>
      </w:r>
      <w:r w:rsidRPr="00712DC0">
        <w:rPr>
          <w:rStyle w:val="StyleUnderline"/>
        </w:rPr>
        <w:t xml:space="preserve"> working-plans</w:t>
      </w:r>
      <w:r w:rsidRPr="00B3447E">
        <w:rPr>
          <w:sz w:val="12"/>
        </w:rPr>
        <w:t xml:space="preserve">, political goals, </w:t>
      </w:r>
      <w:r w:rsidRPr="00712DC0">
        <w:rPr>
          <w:rStyle w:val="StyleUnderline"/>
        </w:rPr>
        <w:t xml:space="preserve">a </w:t>
      </w:r>
      <w:r w:rsidRPr="00B3447E">
        <w:rPr>
          <w:rStyle w:val="StyleUnderline"/>
          <w:highlight w:val="green"/>
        </w:rPr>
        <w:t>structured</w:t>
      </w:r>
      <w:r w:rsidRPr="00712DC0">
        <w:rPr>
          <w:rStyle w:val="StyleUnderline"/>
        </w:rPr>
        <w:t xml:space="preserve"> approach to our political </w:t>
      </w:r>
      <w:r w:rsidRPr="00B3447E">
        <w:rPr>
          <w:rStyle w:val="StyleUnderline"/>
          <w:highlight w:val="green"/>
        </w:rPr>
        <w:t>action</w:t>
      </w:r>
      <w:r w:rsidRPr="00B3447E">
        <w:rPr>
          <w:sz w:val="12"/>
        </w:rPr>
        <w:t xml:space="preserve">. </w:t>
      </w:r>
      <w:r w:rsidRPr="00712DC0">
        <w:rPr>
          <w:rStyle w:val="StyleUnderline"/>
        </w:rPr>
        <w:t>We drift from event to event</w:t>
      </w:r>
      <w:r w:rsidRPr="00B3447E">
        <w:rPr>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1604504E" w14:textId="77777777" w:rsidR="0032499D" w:rsidRPr="00B3447E" w:rsidRDefault="0032499D" w:rsidP="0032499D">
      <w:pPr>
        <w:rPr>
          <w:sz w:val="12"/>
        </w:rPr>
      </w:pPr>
      <w:r w:rsidRPr="00B3447E">
        <w:rPr>
          <w:sz w:val="12"/>
        </w:rPr>
        <w:t xml:space="preserve">All we do is set plans for this or that event, a way to navigate a temporary current, or at the most we plan for some moment confined within reformist boundaries. </w:t>
      </w:r>
      <w:r w:rsidRPr="00712DC0">
        <w:rPr>
          <w:rStyle w:val="StyleUnderline"/>
        </w:rPr>
        <w:t>In Ken Loach's film</w:t>
      </w:r>
      <w:r w:rsidRPr="00B3447E">
        <w:rPr>
          <w:sz w:val="12"/>
        </w:rPr>
        <w:t xml:space="preserve">, </w:t>
      </w:r>
      <w:r w:rsidRPr="00712DC0">
        <w:rPr>
          <w:rStyle w:val="StyleUnderline"/>
        </w:rPr>
        <w:t>The Wind that Shakes the Barley</w:t>
      </w:r>
      <w:r w:rsidRPr="00B3447E">
        <w:rPr>
          <w:sz w:val="12"/>
        </w:rPr>
        <w:t xml:space="preserve">, </w:t>
      </w:r>
      <w:r w:rsidRPr="00712DC0">
        <w:rPr>
          <w:rStyle w:val="StyleUnderline"/>
        </w:rPr>
        <w:t xml:space="preserve">one of the characters says that </w:t>
      </w:r>
      <w:r w:rsidRPr="00712DC0">
        <w:rPr>
          <w:rStyle w:val="Emphasis"/>
          <w:highlight w:val="green"/>
        </w:rPr>
        <w:t>"it is one thing to know what you're against</w:t>
      </w:r>
      <w:r w:rsidRPr="00712DC0">
        <w:rPr>
          <w:rStyle w:val="Emphasis"/>
        </w:rPr>
        <w:t xml:space="preserve">, but it's quite </w:t>
      </w:r>
      <w:r w:rsidRPr="00712DC0">
        <w:rPr>
          <w:rStyle w:val="Emphasis"/>
          <w:highlight w:val="green"/>
        </w:rPr>
        <w:t>another to know what you're for."</w:t>
      </w:r>
      <w:r w:rsidRPr="00B3447E">
        <w:rPr>
          <w:sz w:val="12"/>
        </w:rPr>
        <w:t xml:space="preserve"> Meaning here: </w:t>
      </w:r>
      <w:r w:rsidRPr="00712DC0">
        <w:rPr>
          <w:rStyle w:val="StyleUnderline"/>
        </w:rPr>
        <w:t>it is one thing to organize against aspects of capitalism</w:t>
      </w:r>
      <w:r w:rsidRPr="00B3447E">
        <w:rPr>
          <w:sz w:val="12"/>
        </w:rPr>
        <w:t xml:space="preserve">, </w:t>
      </w:r>
      <w:r w:rsidRPr="00712DC0">
        <w:rPr>
          <w:rStyle w:val="StyleUnderline"/>
        </w:rPr>
        <w:t xml:space="preserve">but far more difficult to organize around </w:t>
      </w:r>
      <w:r w:rsidRPr="00712DC0">
        <w:rPr>
          <w:rStyle w:val="StyleUnderline"/>
          <w:highlight w:val="green"/>
        </w:rPr>
        <w:t>how</w:t>
      </w:r>
      <w:r w:rsidRPr="00712DC0">
        <w:rPr>
          <w:rStyle w:val="StyleUnderline"/>
        </w:rPr>
        <w:t xml:space="preserve"> we're going </w:t>
      </w:r>
      <w:r w:rsidRPr="00712DC0">
        <w:rPr>
          <w:rStyle w:val="StyleUnderline"/>
          <w:highlight w:val="green"/>
        </w:rPr>
        <w:t>to get rid of capitalism</w:t>
      </w:r>
      <w:r w:rsidRPr="00712DC0">
        <w:rPr>
          <w:rStyle w:val="StyleUnderline"/>
        </w:rPr>
        <w:t xml:space="preserve"> altogether</w:t>
      </w:r>
      <w:r w:rsidRPr="00B3447E">
        <w:rPr>
          <w:sz w:val="12"/>
        </w:rPr>
        <w:t xml:space="preserve">, </w:t>
      </w:r>
      <w:r w:rsidRPr="00712DC0">
        <w:rPr>
          <w:rStyle w:val="StyleUnderline"/>
          <w:highlight w:val="green"/>
        </w:rPr>
        <w:t>what</w:t>
      </w:r>
      <w:r w:rsidRPr="00712DC0">
        <w:rPr>
          <w:rStyle w:val="StyleUnderline"/>
        </w:rPr>
        <w:t xml:space="preserve"> we're going </w:t>
      </w:r>
      <w:r w:rsidRPr="00712DC0">
        <w:rPr>
          <w:rStyle w:val="StyleUnderline"/>
          <w:highlight w:val="green"/>
        </w:rPr>
        <w:t>to replace it with</w:t>
      </w:r>
      <w:r w:rsidRPr="00B3447E">
        <w:rPr>
          <w:sz w:val="12"/>
        </w:rPr>
        <w:t xml:space="preserve">, </w:t>
      </w:r>
      <w:r w:rsidRPr="00712DC0">
        <w:rPr>
          <w:rStyle w:val="StyleUnderline"/>
        </w:rPr>
        <w:t>and how we're going to build this what</w:t>
      </w:r>
      <w:r w:rsidRPr="00B3447E">
        <w:rPr>
          <w:sz w:val="12"/>
        </w:rPr>
        <w:t>.</w:t>
      </w:r>
    </w:p>
    <w:p w14:paraId="3E896EF1" w14:textId="77777777" w:rsidR="0032499D" w:rsidRPr="00B3447E" w:rsidRDefault="0032499D" w:rsidP="0032499D">
      <w:pPr>
        <w:rPr>
          <w:sz w:val="8"/>
          <w:szCs w:val="8"/>
        </w:rPr>
      </w:pPr>
      <w:r w:rsidRPr="00B3447E">
        <w:rPr>
          <w:sz w:val="8"/>
          <w:szCs w:val="8"/>
        </w:rPr>
        <w:t xml:space="preserve">And just so none of my readers think that I'm setting myself above this example of liberal </w:t>
      </w:r>
      <w:proofErr w:type="spellStart"/>
      <w:r w:rsidRPr="00B3447E">
        <w:rPr>
          <w:sz w:val="8"/>
          <w:szCs w:val="8"/>
        </w:rPr>
        <w:t>behaviour</w:t>
      </w:r>
      <w:proofErr w:type="spellEnd"/>
      <w:r w:rsidRPr="00B3447E">
        <w:rPr>
          <w:sz w:val="8"/>
          <w:szCs w:val="8"/>
        </w:rPr>
        <w:t xml:space="preserve"> I will confess that I am also guilty of muddling along, with either confusion or half-heartedness, and I am trying very hard to break with this </w:t>
      </w:r>
      <w:proofErr w:type="spellStart"/>
      <w:r w:rsidRPr="00B3447E">
        <w:rPr>
          <w:sz w:val="8"/>
          <w:szCs w:val="8"/>
        </w:rPr>
        <w:t>behaviour</w:t>
      </w:r>
      <w:proofErr w:type="spellEnd"/>
      <w:r w:rsidRPr="00B3447E">
        <w:rPr>
          <w:sz w:val="8"/>
          <w:szCs w:val="8"/>
        </w:rPr>
        <w:t xml:space="preserve"> and think according to a more structured plan of political working.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3971ECA4" w14:textId="77777777" w:rsidR="0032499D" w:rsidRPr="00B3447E" w:rsidRDefault="0032499D" w:rsidP="0032499D">
      <w:pPr>
        <w:rPr>
          <w:i/>
          <w:iCs/>
          <w:sz w:val="8"/>
          <w:szCs w:val="8"/>
        </w:rPr>
      </w:pPr>
      <w:r w:rsidRPr="00B3447E">
        <w:rPr>
          <w:sz w:val="8"/>
          <w:szCs w:val="8"/>
        </w:rPr>
        <w:t>Example #10:</w:t>
      </w:r>
      <w:r w:rsidRPr="00B3447E">
        <w:rPr>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6290284B" w14:textId="77777777" w:rsidR="0032499D" w:rsidRPr="00B3447E" w:rsidRDefault="0032499D" w:rsidP="0032499D">
      <w:pPr>
        <w:rPr>
          <w:sz w:val="8"/>
          <w:szCs w:val="8"/>
        </w:rPr>
      </w:pPr>
      <w:r w:rsidRPr="00B3447E">
        <w:rPr>
          <w:sz w:val="8"/>
          <w:szCs w:val="8"/>
        </w:rPr>
        <w:t xml:space="preserve">Back to the arrogance! Liberal </w:t>
      </w:r>
      <w:proofErr w:type="spellStart"/>
      <w:r w:rsidRPr="00B3447E">
        <w:rPr>
          <w:sz w:val="8"/>
          <w:szCs w:val="8"/>
        </w:rPr>
        <w:t>behaviours</w:t>
      </w:r>
      <w:proofErr w:type="spellEnd"/>
      <w:r w:rsidRPr="00B3447E">
        <w:rPr>
          <w:sz w:val="8"/>
          <w:szCs w:val="8"/>
        </w:rPr>
        <w:t xml:space="preserve"> like this example are the ones that stand out and the ones that overtly cause dissension within revolutionary organizations or, just as importantly, turn people away from these organizations. And we all know, just like the fourth example of liberal </w:t>
      </w:r>
      <w:proofErr w:type="spellStart"/>
      <w:r w:rsidRPr="00B3447E">
        <w:rPr>
          <w:sz w:val="8"/>
          <w:szCs w:val="8"/>
        </w:rPr>
        <w:t>behaviour</w:t>
      </w:r>
      <w:proofErr w:type="spellEnd"/>
      <w:r w:rsidRPr="00B3447E">
        <w:rPr>
          <w:sz w:val="8"/>
          <w:szCs w:val="8"/>
        </w:rPr>
        <w:t xml:space="preserve"> (discussed in the first entry in this series linked above), people who believe they have "rendered a great service to the revolution."</w:t>
      </w:r>
    </w:p>
    <w:p w14:paraId="4F66A17B" w14:textId="77777777" w:rsidR="0032499D" w:rsidRPr="00712DC0" w:rsidRDefault="0032499D" w:rsidP="0032499D">
      <w:pPr>
        <w:rPr>
          <w:rStyle w:val="Emphasis"/>
        </w:rPr>
      </w:pPr>
      <w:r w:rsidRPr="00712DC0">
        <w:rPr>
          <w:rStyle w:val="StyleUnderline"/>
        </w:rPr>
        <w:t xml:space="preserve">These are the </w:t>
      </w:r>
      <w:r w:rsidRPr="00712DC0">
        <w:rPr>
          <w:rStyle w:val="StyleUnderline"/>
          <w:highlight w:val="green"/>
        </w:rPr>
        <w:t>people who</w:t>
      </w:r>
      <w:r w:rsidRPr="00B3447E">
        <w:rPr>
          <w:sz w:val="12"/>
        </w:rPr>
        <w:t xml:space="preserve">, </w:t>
      </w:r>
      <w:r w:rsidRPr="00712DC0">
        <w:rPr>
          <w:rStyle w:val="StyleUnderline"/>
        </w:rPr>
        <w:t xml:space="preserve">because they </w:t>
      </w:r>
      <w:r w:rsidRPr="00712DC0">
        <w:rPr>
          <w:rStyle w:val="StyleUnderline"/>
          <w:highlight w:val="green"/>
        </w:rPr>
        <w:t xml:space="preserve">imagine they are </w:t>
      </w:r>
      <w:r w:rsidRPr="00712DC0">
        <w:rPr>
          <w:rStyle w:val="Emphasis"/>
          <w:highlight w:val="green"/>
        </w:rPr>
        <w:t>extremely important leftist veterans</w:t>
      </w:r>
      <w:r w:rsidRPr="00712DC0">
        <w:rPr>
          <w:rStyle w:val="StyleUnderline"/>
        </w:rPr>
        <w:t xml:space="preserve"> because they were arrested at x rally</w:t>
      </w:r>
      <w:r w:rsidRPr="00B3447E">
        <w:rPr>
          <w:sz w:val="12"/>
        </w:rPr>
        <w:t xml:space="preserve"> (that did little more than expend energy on lawyering), </w:t>
      </w:r>
      <w:r w:rsidRPr="00712DC0">
        <w:rPr>
          <w:rStyle w:val="StyleUnderline"/>
        </w:rPr>
        <w:t>or helped organize y coalition</w:t>
      </w:r>
      <w:r w:rsidRPr="00B3447E">
        <w:rPr>
          <w:sz w:val="12"/>
        </w:rPr>
        <w:t xml:space="preserve"> (that nobody really remembers anymore), </w:t>
      </w:r>
      <w:r w:rsidRPr="00712DC0">
        <w:rPr>
          <w:rStyle w:val="StyleUnderline"/>
          <w:highlight w:val="green"/>
        </w:rPr>
        <w:t>disdain</w:t>
      </w:r>
      <w:r w:rsidRPr="00712DC0">
        <w:rPr>
          <w:rStyle w:val="StyleUnderline"/>
        </w:rPr>
        <w:t xml:space="preserve"> any sort of </w:t>
      </w:r>
      <w:r w:rsidRPr="00712DC0">
        <w:rPr>
          <w:rStyle w:val="StyleUnderline"/>
          <w:highlight w:val="green"/>
        </w:rPr>
        <w:t>work that does not promote them as individuals</w:t>
      </w:r>
      <w:r w:rsidRPr="00B3447E">
        <w:rPr>
          <w:sz w:val="12"/>
        </w:rPr>
        <w:t xml:space="preserve">. </w:t>
      </w:r>
      <w:r w:rsidRPr="00712DC0">
        <w:rPr>
          <w:rStyle w:val="StyleUnderline"/>
        </w:rPr>
        <w:t>Instead they always want to be in charge of everything</w:t>
      </w:r>
      <w:r w:rsidRPr="00B3447E">
        <w:rPr>
          <w:sz w:val="12"/>
        </w:rPr>
        <w:t xml:space="preserve">, </w:t>
      </w:r>
      <w:r w:rsidRPr="00712DC0">
        <w:rPr>
          <w:rStyle w:val="StyleUnderline"/>
        </w:rPr>
        <w:t>will lead meetings even if they were not asked to lead them</w:t>
      </w:r>
      <w:r w:rsidRPr="00B3447E">
        <w:rPr>
          <w:sz w:val="12"/>
        </w:rPr>
        <w:t xml:space="preserve">, </w:t>
      </w:r>
      <w:r w:rsidRPr="00712DC0">
        <w:rPr>
          <w:rStyle w:val="StyleUnderline"/>
        </w:rPr>
        <w:t xml:space="preserve">and who are </w:t>
      </w:r>
      <w:r w:rsidRPr="00712DC0">
        <w:rPr>
          <w:rStyle w:val="StyleUnderline"/>
          <w:highlight w:val="green"/>
        </w:rPr>
        <w:t>disinterested in ideological training because</w:t>
      </w:r>
      <w:r w:rsidRPr="00B3447E">
        <w:rPr>
          <w:sz w:val="12"/>
        </w:rPr>
        <w:t xml:space="preserve">, "hey man, </w:t>
      </w:r>
      <w:r w:rsidRPr="00712DC0">
        <w:rPr>
          <w:rStyle w:val="Emphasis"/>
        </w:rPr>
        <w:t xml:space="preserve">I don't need to study theory behind what I do because </w:t>
      </w:r>
      <w:r w:rsidRPr="00712DC0">
        <w:rPr>
          <w:rStyle w:val="Emphasis"/>
          <w:highlight w:val="green"/>
        </w:rPr>
        <w:t>I'm doing it."</w:t>
      </w:r>
    </w:p>
    <w:p w14:paraId="2F4DDC87" w14:textId="77777777" w:rsidR="0032499D" w:rsidRPr="00B3447E" w:rsidRDefault="0032499D" w:rsidP="0032499D">
      <w:pPr>
        <w:rPr>
          <w:sz w:val="8"/>
          <w:szCs w:val="8"/>
        </w:rPr>
      </w:pPr>
      <w:r w:rsidRPr="00B3447E">
        <w:rPr>
          <w:sz w:val="8"/>
          <w:szCs w:val="8"/>
        </w:rPr>
        <w:t>Thing is, these types of people really are unequal to major tasks––the only important major tasks being the tasks necessary to organize a revolution. For if they were equal to these tasks, and based on the fact that these types of people emerge from and disappear into the mainstream left every year, then they would be instrumental in the initiation of a revolutionary movement. Except these types of people, who are extremely populous in my social context, are in abundance and they are not really part of any revolution movement except the movements in their own delusional minds.</w:t>
      </w:r>
    </w:p>
    <w:p w14:paraId="5911EFA6" w14:textId="77777777" w:rsidR="0032499D" w:rsidRPr="00B3447E" w:rsidRDefault="0032499D" w:rsidP="0032499D">
      <w:pPr>
        <w:rPr>
          <w:sz w:val="8"/>
          <w:szCs w:val="8"/>
        </w:rPr>
      </w:pPr>
      <w:r w:rsidRPr="00B3447E">
        <w:rPr>
          <w:sz w:val="8"/>
          <w:szCs w:val="8"/>
        </w:rPr>
        <w:t>Just saying.</w:t>
      </w:r>
    </w:p>
    <w:p w14:paraId="20238D85" w14:textId="77777777" w:rsidR="0032499D" w:rsidRPr="00B3447E" w:rsidRDefault="0032499D" w:rsidP="0032499D">
      <w:pPr>
        <w:rPr>
          <w:i/>
          <w:iCs/>
          <w:sz w:val="8"/>
          <w:szCs w:val="8"/>
        </w:rPr>
      </w:pPr>
      <w:r w:rsidRPr="00B3447E">
        <w:rPr>
          <w:sz w:val="8"/>
          <w:szCs w:val="8"/>
        </w:rPr>
        <w:t xml:space="preserve">Example #11: </w:t>
      </w:r>
      <w:r w:rsidRPr="00B3447E">
        <w:rPr>
          <w:i/>
          <w:iCs/>
          <w:sz w:val="8"/>
          <w:szCs w:val="8"/>
        </w:rPr>
        <w:t>"to be aware of one's own mistakes and yet make no attempt to correct them, taking a liberal attitude towards oneself."</w:t>
      </w:r>
    </w:p>
    <w:p w14:paraId="0EF8F578" w14:textId="77777777" w:rsidR="0032499D" w:rsidRPr="00B3447E" w:rsidRDefault="0032499D" w:rsidP="0032499D">
      <w:pPr>
        <w:rPr>
          <w:sz w:val="12"/>
        </w:rPr>
      </w:pPr>
      <w:r w:rsidRPr="00B3447E">
        <w:rPr>
          <w:sz w:val="12"/>
        </w:rPr>
        <w:t xml:space="preserve">This is a type of liberal </w:t>
      </w:r>
      <w:proofErr w:type="spellStart"/>
      <w:r w:rsidRPr="00B3447E">
        <w:rPr>
          <w:sz w:val="12"/>
        </w:rPr>
        <w:t>behaviour</w:t>
      </w:r>
      <w:proofErr w:type="spellEnd"/>
      <w:r w:rsidRPr="00B3447E">
        <w:rPr>
          <w:sz w:val="12"/>
        </w:rPr>
        <w:t xml:space="preserve"> that is often connected to the above example. We are generally not that unaware to be completely ignorant of our personal problems. </w:t>
      </w:r>
      <w:r w:rsidRPr="00712DC0">
        <w:rPr>
          <w:rStyle w:val="StyleUnderline"/>
          <w:highlight w:val="green"/>
        </w:rPr>
        <w:t>Rather than correct</w:t>
      </w:r>
      <w:r w:rsidRPr="00712DC0">
        <w:rPr>
          <w:rStyle w:val="StyleUnderline"/>
        </w:rPr>
        <w:t xml:space="preserve"> these </w:t>
      </w:r>
      <w:r w:rsidRPr="00712DC0">
        <w:rPr>
          <w:rStyle w:val="StyleUnderline"/>
          <w:highlight w:val="green"/>
        </w:rPr>
        <w:t>problems</w:t>
      </w:r>
      <w:r w:rsidRPr="00B3447E">
        <w:rPr>
          <w:sz w:val="12"/>
        </w:rPr>
        <w:t xml:space="preserve">, however, </w:t>
      </w:r>
      <w:r w:rsidRPr="00712DC0">
        <w:rPr>
          <w:rStyle w:val="StyleUnderline"/>
        </w:rPr>
        <w:t>we like to pretend that they aren't problems</w:t>
      </w:r>
      <w:r w:rsidRPr="00B3447E">
        <w:rPr>
          <w:sz w:val="12"/>
        </w:rPr>
        <w:t xml:space="preserve">. </w:t>
      </w:r>
      <w:r w:rsidRPr="00712DC0">
        <w:rPr>
          <w:rStyle w:val="StyleUnderline"/>
        </w:rPr>
        <w:t xml:space="preserve">Better to </w:t>
      </w:r>
      <w:r w:rsidRPr="00712DC0">
        <w:rPr>
          <w:rStyle w:val="StyleUnderline"/>
          <w:highlight w:val="green"/>
        </w:rPr>
        <w:t>point out the problems in others</w:t>
      </w:r>
      <w:r w:rsidRPr="00712DC0">
        <w:rPr>
          <w:rStyle w:val="StyleUnderline"/>
        </w:rPr>
        <w:t xml:space="preserve"> and give ourselves an easy pass</w:t>
      </w:r>
      <w:r w:rsidRPr="00B3447E">
        <w:rPr>
          <w:sz w:val="12"/>
        </w:rPr>
        <w:t xml:space="preserve">: </w:t>
      </w:r>
      <w:r w:rsidRPr="00712DC0">
        <w:rPr>
          <w:rStyle w:val="StyleUnderline"/>
        </w:rPr>
        <w:t>no self-criticism</w:t>
      </w:r>
      <w:r w:rsidRPr="00B3447E">
        <w:rPr>
          <w:sz w:val="12"/>
        </w:rPr>
        <w:t>, a refusal to be self-aware, and the terrible need to point out the problems in others rather than the problems in ourselves.</w:t>
      </w:r>
    </w:p>
    <w:p w14:paraId="7FEDC160" w14:textId="77777777" w:rsidR="0032499D" w:rsidRPr="00B3447E" w:rsidRDefault="0032499D" w:rsidP="0032499D">
      <w:pPr>
        <w:rPr>
          <w:sz w:val="12"/>
        </w:rPr>
      </w:pPr>
      <w:r w:rsidRPr="00712DC0">
        <w:rPr>
          <w:rStyle w:val="StyleUnderline"/>
        </w:rPr>
        <w:t xml:space="preserve">The larger point is that </w:t>
      </w:r>
      <w:r w:rsidRPr="00B3447E">
        <w:rPr>
          <w:rStyle w:val="Emphasis"/>
          <w:highlight w:val="green"/>
        </w:rPr>
        <w:t>all of us are guilty of</w:t>
      </w:r>
      <w:r w:rsidRPr="00B3447E">
        <w:rPr>
          <w:rStyle w:val="Emphasis"/>
        </w:rPr>
        <w:t xml:space="preserve"> expressing, at some point in our lives, </w:t>
      </w:r>
      <w:r w:rsidRPr="00B3447E">
        <w:rPr>
          <w:rStyle w:val="Emphasis"/>
          <w:highlight w:val="green"/>
        </w:rPr>
        <w:t>bourgeois ideology</w:t>
      </w:r>
      <w:r w:rsidRPr="00B3447E">
        <w:rPr>
          <w:sz w:val="12"/>
        </w:rPr>
        <w:t xml:space="preserve">. </w:t>
      </w:r>
      <w:r w:rsidRPr="00B3447E">
        <w:rPr>
          <w:rStyle w:val="StyleUnderline"/>
        </w:rPr>
        <w:t>It is</w:t>
      </w:r>
      <w:r w:rsidRPr="00B3447E">
        <w:rPr>
          <w:sz w:val="12"/>
        </w:rPr>
        <w:t xml:space="preserve">, after all, </w:t>
      </w:r>
      <w:r w:rsidRPr="00B3447E">
        <w:rPr>
          <w:rStyle w:val="StyleUnderline"/>
        </w:rPr>
        <w:t>the ideology to which we're born</w:t>
      </w:r>
      <w:r w:rsidRPr="00B3447E">
        <w:rPr>
          <w:sz w:val="12"/>
        </w:rPr>
        <w:t>––</w:t>
      </w:r>
      <w:r w:rsidRPr="00B3447E">
        <w:rPr>
          <w:rStyle w:val="Emphasis"/>
          <w:highlight w:val="green"/>
        </w:rPr>
        <w:t>even if we come from an exploited</w:t>
      </w:r>
      <w:r w:rsidRPr="00B3447E">
        <w:rPr>
          <w:rStyle w:val="Emphasis"/>
        </w:rPr>
        <w:t xml:space="preserve"> and oppressed </w:t>
      </w:r>
      <w:r w:rsidRPr="00B3447E">
        <w:rPr>
          <w:rStyle w:val="Emphasis"/>
          <w:highlight w:val="green"/>
        </w:rPr>
        <w:t>class</w:t>
      </w:r>
      <w:r w:rsidRPr="00B3447E">
        <w:rPr>
          <w:rStyle w:val="StyleUnderline"/>
        </w:rPr>
        <w:t xml:space="preserve"> we have been socialized in a capitalist world and we often see bourgeois values</w:t>
      </w:r>
      <w:r w:rsidRPr="00B3447E">
        <w:rPr>
          <w:sz w:val="12"/>
        </w:rPr>
        <w:t xml:space="preserve">, as much as we hate them, </w:t>
      </w:r>
      <w:r w:rsidRPr="00B3447E">
        <w:rPr>
          <w:rStyle w:val="StyleUnderline"/>
        </w:rPr>
        <w:t>as our values</w:t>
      </w:r>
      <w:r w:rsidRPr="00B3447E">
        <w:rPr>
          <w:sz w:val="12"/>
        </w:rPr>
        <w:t>. And if we don't realize that we're seeing ourselves reflected through the mirror of bourgeois ideology then we are incapable of grasping and correcting our mistakes. For in the end we all desire to treat ourselves liberally, to concentrate on the mistakes of others at the expense of our own, whether we are openly arrogant or meekly condescending.</w:t>
      </w:r>
    </w:p>
    <w:p w14:paraId="5F207656" w14:textId="77777777" w:rsidR="0032499D" w:rsidRPr="00B3447E" w:rsidRDefault="0032499D" w:rsidP="0032499D">
      <w:pPr>
        <w:rPr>
          <w:sz w:val="12"/>
        </w:rPr>
      </w:pPr>
      <w:r w:rsidRPr="00B3447E">
        <w:rPr>
          <w:rStyle w:val="StyleUnderline"/>
        </w:rPr>
        <w:t>So in the end it comes back</w:t>
      </w:r>
      <w:r w:rsidRPr="00B3447E">
        <w:rPr>
          <w:sz w:val="12"/>
        </w:rPr>
        <w:t xml:space="preserve">, as always, </w:t>
      </w:r>
      <w:r w:rsidRPr="00B3447E">
        <w:rPr>
          <w:rStyle w:val="StyleUnderline"/>
        </w:rPr>
        <w:t>to the self and how this self might possibly get in the way of "serving the people"</w:t>
      </w:r>
      <w:r w:rsidRPr="00B3447E">
        <w:rPr>
          <w:sz w:val="12"/>
        </w:rPr>
        <w:t xml:space="preserve">. </w:t>
      </w:r>
      <w:r w:rsidRPr="00B3447E">
        <w:rPr>
          <w:rStyle w:val="StyleUnderline"/>
        </w:rPr>
        <w:t xml:space="preserve">And if we are </w:t>
      </w:r>
      <w:r w:rsidRPr="00B3447E">
        <w:rPr>
          <w:rStyle w:val="StyleUnderline"/>
          <w:highlight w:val="green"/>
        </w:rPr>
        <w:t>communists</w:t>
      </w:r>
      <w:r w:rsidRPr="00B3447E">
        <w:rPr>
          <w:rStyle w:val="StyleUnderline"/>
        </w:rPr>
        <w:t xml:space="preserve"> we </w:t>
      </w:r>
      <w:r w:rsidRPr="00B3447E">
        <w:rPr>
          <w:rStyle w:val="StyleUnderline"/>
          <w:highlight w:val="green"/>
        </w:rPr>
        <w:t>must</w:t>
      </w:r>
      <w:r w:rsidRPr="00B3447E">
        <w:rPr>
          <w:rStyle w:val="StyleUnderline"/>
        </w:rPr>
        <w:t xml:space="preserve"> learn how to </w:t>
      </w:r>
      <w:r w:rsidRPr="00B3447E">
        <w:rPr>
          <w:rStyle w:val="StyleUnderline"/>
          <w:highlight w:val="green"/>
        </w:rPr>
        <w:t>serve the people</w:t>
      </w:r>
      <w:r w:rsidRPr="00B3447E">
        <w:rPr>
          <w:sz w:val="12"/>
        </w:rPr>
        <w:t xml:space="preserve">, </w:t>
      </w:r>
      <w:r w:rsidRPr="00B3447E">
        <w:rPr>
          <w:rStyle w:val="StyleUnderline"/>
        </w:rPr>
        <w:t>rather than serving ourselves</w:t>
      </w:r>
      <w:r w:rsidRPr="00B3447E">
        <w:rPr>
          <w:sz w:val="12"/>
        </w:rPr>
        <w:t xml:space="preserve">, </w:t>
      </w:r>
      <w:r w:rsidRPr="00B3447E">
        <w:rPr>
          <w:rStyle w:val="StyleUnderline"/>
        </w:rPr>
        <w:t>and to think otherwise is elitist</w:t>
      </w:r>
      <w:r w:rsidRPr="00B3447E">
        <w:rPr>
          <w:sz w:val="12"/>
        </w:rPr>
        <w:t xml:space="preserve">. </w:t>
      </w:r>
      <w:r w:rsidRPr="00B3447E">
        <w:rPr>
          <w:rStyle w:val="Emphasis"/>
          <w:highlight w:val="green"/>
        </w:rPr>
        <w:t>A revolution cannot be about our individual self</w:t>
      </w:r>
      <w:r w:rsidRPr="00B3447E">
        <w:rPr>
          <w:rStyle w:val="Emphasis"/>
        </w:rPr>
        <w:t xml:space="preserve">, no matter what barricade wet dreams we have, </w:t>
      </w:r>
      <w:r w:rsidRPr="00B3447E">
        <w:rPr>
          <w:rStyle w:val="Emphasis"/>
          <w:highlight w:val="green"/>
        </w:rPr>
        <w:t>because a revolution is a mass movement</w:t>
      </w:r>
      <w:r w:rsidRPr="00B3447E">
        <w:rPr>
          <w:sz w:val="12"/>
        </w:rPr>
        <w:t xml:space="preserve">. </w:t>
      </w:r>
      <w:r w:rsidRPr="00B3447E">
        <w:rPr>
          <w:rStyle w:val="StyleUnderline"/>
        </w:rPr>
        <w:t xml:space="preserve">And </w:t>
      </w:r>
      <w:r w:rsidRPr="00B3447E">
        <w:rPr>
          <w:rStyle w:val="StyleUnderline"/>
          <w:highlight w:val="green"/>
        </w:rPr>
        <w:t>if we're revolutionaries for our</w:t>
      </w:r>
      <w:r w:rsidRPr="00B3447E">
        <w:rPr>
          <w:rStyle w:val="StyleUnderline"/>
        </w:rPr>
        <w:t xml:space="preserve"> own personal </w:t>
      </w:r>
      <w:r w:rsidRPr="00B3447E">
        <w:rPr>
          <w:rStyle w:val="StyleUnderline"/>
          <w:highlight w:val="green"/>
        </w:rPr>
        <w:t>egos</w:t>
      </w:r>
      <w:r w:rsidRPr="00B3447E">
        <w:rPr>
          <w:sz w:val="12"/>
        </w:rPr>
        <w:t xml:space="preserve">, </w:t>
      </w:r>
      <w:r w:rsidRPr="00B3447E">
        <w:rPr>
          <w:rStyle w:val="StyleUnderline"/>
        </w:rPr>
        <w:t xml:space="preserve">then why the hell do we care about revolutions in the first place? </w:t>
      </w:r>
      <w:r w:rsidRPr="00B3447E">
        <w:rPr>
          <w:rStyle w:val="Emphasis"/>
          <w:highlight w:val="green"/>
        </w:rPr>
        <w:t>Might as well</w:t>
      </w:r>
      <w:r w:rsidRPr="00B3447E">
        <w:rPr>
          <w:rStyle w:val="Emphasis"/>
        </w:rPr>
        <w:t xml:space="preserve"> just renounce leftism and try our damnedest to </w:t>
      </w:r>
      <w:r w:rsidRPr="00B3447E">
        <w:rPr>
          <w:rStyle w:val="Emphasis"/>
          <w:highlight w:val="green"/>
        </w:rPr>
        <w:t>be</w:t>
      </w:r>
      <w:r w:rsidRPr="00B3447E">
        <w:rPr>
          <w:rStyle w:val="Emphasis"/>
        </w:rPr>
        <w:t xml:space="preserve"> good </w:t>
      </w:r>
      <w:r w:rsidRPr="00B3447E">
        <w:rPr>
          <w:rStyle w:val="Emphasis"/>
          <w:highlight w:val="green"/>
        </w:rPr>
        <w:t>capitalists</w:t>
      </w:r>
      <w:r w:rsidRPr="00B3447E">
        <w:rPr>
          <w:sz w:val="12"/>
        </w:rPr>
        <w:t xml:space="preserve">––competing with other individuals and trying to </w:t>
      </w:r>
      <w:proofErr w:type="spellStart"/>
      <w:r w:rsidRPr="00B3447E">
        <w:rPr>
          <w:sz w:val="12"/>
        </w:rPr>
        <w:t>bourgeoisify</w:t>
      </w:r>
      <w:proofErr w:type="spellEnd"/>
      <w:r w:rsidRPr="00B3447E">
        <w:rPr>
          <w:sz w:val="12"/>
        </w:rPr>
        <w:t xml:space="preserve"> like every other self-proclaimed capitalist out there.</w:t>
      </w:r>
    </w:p>
    <w:p w14:paraId="7B68A1D2" w14:textId="77777777" w:rsidR="0032499D" w:rsidRPr="00B3447E" w:rsidRDefault="0032499D" w:rsidP="0032499D">
      <w:pPr>
        <w:rPr>
          <w:sz w:val="8"/>
          <w:szCs w:val="8"/>
        </w:rPr>
      </w:pPr>
      <w:r w:rsidRPr="00B3447E">
        <w:rPr>
          <w:sz w:val="8"/>
          <w:szCs w:val="8"/>
        </w:rPr>
        <w:t>This is why, as Mao writes near the end of this small essay:</w:t>
      </w:r>
    </w:p>
    <w:p w14:paraId="7814FAA9" w14:textId="77777777" w:rsidR="0032499D" w:rsidRPr="002B73CF" w:rsidRDefault="0032499D" w:rsidP="0032499D">
      <w:pPr>
        <w:ind w:left="720"/>
        <w:rPr>
          <w:sz w:val="12"/>
          <w:szCs w:val="12"/>
        </w:rPr>
      </w:pPr>
      <w:r w:rsidRPr="002B73CF">
        <w:rPr>
          <w:sz w:val="12"/>
          <w:szCs w:val="12"/>
        </w:rPr>
        <w:t>"</w:t>
      </w:r>
      <w:r w:rsidRPr="002B73CF">
        <w:rPr>
          <w:rStyle w:val="StyleUnderline"/>
          <w:highlight w:val="green"/>
        </w:rPr>
        <w:t>Liberalism</w:t>
      </w:r>
      <w:r w:rsidRPr="002B73CF">
        <w:rPr>
          <w:rStyle w:val="StyleUnderline"/>
        </w:rPr>
        <w:t xml:space="preserve"> is extremely harmful in a revolutionary collective</w:t>
      </w:r>
      <w:r w:rsidRPr="002B73CF">
        <w:rPr>
          <w:sz w:val="12"/>
          <w:szCs w:val="12"/>
        </w:rPr>
        <w:t xml:space="preserve">. </w:t>
      </w:r>
      <w:r w:rsidRPr="002B73CF">
        <w:rPr>
          <w:rStyle w:val="Emphasis"/>
        </w:rPr>
        <w:t xml:space="preserve">It </w:t>
      </w:r>
      <w:r w:rsidRPr="002B73CF">
        <w:rPr>
          <w:rStyle w:val="Emphasis"/>
          <w:highlight w:val="green"/>
        </w:rPr>
        <w:t>is a corrosive which eats away unity</w:t>
      </w:r>
      <w:r w:rsidRPr="002B73CF">
        <w:rPr>
          <w:rStyle w:val="Emphasis"/>
        </w:rPr>
        <w:t>, undermines cohesion, causes apathy and creates dissension</w:t>
      </w:r>
      <w:r w:rsidRPr="002B73CF">
        <w:rPr>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57E10B85" w14:textId="77777777" w:rsidR="0032499D" w:rsidRDefault="0032499D" w:rsidP="0032499D">
      <w:pPr>
        <w:rPr>
          <w:sz w:val="12"/>
        </w:rPr>
      </w:pPr>
      <w:r w:rsidRPr="00B3447E">
        <w:rPr>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B3447E">
        <w:rPr>
          <w:rStyle w:val="StyleUnderline"/>
        </w:rPr>
        <w:t>Hence the disdain of so-called "radicals" who cringe at the thought of being "sent down to the countryside</w:t>
      </w:r>
      <w:r w:rsidRPr="00B3447E">
        <w:rPr>
          <w:sz w:val="12"/>
        </w:rPr>
        <w:t xml:space="preserve">." </w:t>
      </w:r>
      <w:r w:rsidRPr="00B3447E">
        <w:rPr>
          <w:rStyle w:val="StyleUnderline"/>
          <w:highlight w:val="green"/>
        </w:rPr>
        <w:t>Hence</w:t>
      </w:r>
      <w:r w:rsidRPr="00B3447E">
        <w:rPr>
          <w:rStyle w:val="StyleUnderline"/>
        </w:rPr>
        <w:t xml:space="preserve"> the self-righteous </w:t>
      </w:r>
      <w:r w:rsidRPr="00B3447E">
        <w:rPr>
          <w:rStyle w:val="StyleUnderline"/>
          <w:highlight w:val="green"/>
        </w:rPr>
        <w:t>scoffing</w:t>
      </w:r>
      <w:r w:rsidRPr="00B3447E">
        <w:rPr>
          <w:rStyle w:val="StyleUnderline"/>
        </w:rPr>
        <w:t xml:space="preserve"> of these socialist-liberals </w:t>
      </w:r>
      <w:r w:rsidRPr="00B3447E">
        <w:rPr>
          <w:rStyle w:val="StyleUnderline"/>
          <w:highlight w:val="green"/>
        </w:rPr>
        <w:t>whenever</w:t>
      </w:r>
      <w:r w:rsidRPr="00B3447E">
        <w:rPr>
          <w:rStyle w:val="StyleUnderline"/>
        </w:rPr>
        <w:t xml:space="preserve"> their oh-so-special </w:t>
      </w:r>
      <w:r w:rsidRPr="00B3447E">
        <w:rPr>
          <w:rStyle w:val="StyleUnderline"/>
          <w:highlight w:val="green"/>
        </w:rPr>
        <w:t>individual opinions are challenged</w:t>
      </w:r>
      <w:r w:rsidRPr="00B3447E">
        <w:rPr>
          <w:sz w:val="12"/>
        </w:rPr>
        <w:t>.</w:t>
      </w:r>
    </w:p>
    <w:p w14:paraId="29B7D13C" w14:textId="77777777" w:rsidR="00AA0897" w:rsidRPr="00990561" w:rsidRDefault="00AA0897" w:rsidP="00AA0897">
      <w:pPr>
        <w:pStyle w:val="Heading4"/>
      </w:pPr>
      <w:r>
        <w:t xml:space="preserve">The </w:t>
      </w:r>
      <w:proofErr w:type="spellStart"/>
      <w:r>
        <w:t>aff</w:t>
      </w:r>
      <w:proofErr w:type="spellEnd"/>
      <w:r>
        <w:t xml:space="preserve"> extends the social contract’s logic of the household through the “gift” of surplus labor – that gets yoked to capitalist reproduction by </w:t>
      </w:r>
      <w:r w:rsidRPr="00B7122D">
        <w:rPr>
          <w:u w:val="single"/>
        </w:rPr>
        <w:t>naturalizing austerity</w:t>
      </w:r>
      <w:r>
        <w:t xml:space="preserve"> through </w:t>
      </w:r>
      <w:proofErr w:type="spellStart"/>
      <w:r>
        <w:rPr>
          <w:i/>
          <w:iCs w:val="0"/>
        </w:rPr>
        <w:t>oikonomics</w:t>
      </w:r>
      <w:proofErr w:type="spellEnd"/>
      <w:r>
        <w:t>.</w:t>
      </w:r>
    </w:p>
    <w:p w14:paraId="0BE2A339" w14:textId="77777777" w:rsidR="00AA0897" w:rsidRDefault="00AA0897" w:rsidP="00AA0897">
      <w:pPr>
        <w:rPr>
          <w:rStyle w:val="Style13ptBold"/>
        </w:rPr>
      </w:pPr>
      <w:r>
        <w:rPr>
          <w:rStyle w:val="Style13ptBold"/>
        </w:rPr>
        <w:t>Mitropoulos ‘12</w:t>
      </w:r>
    </w:p>
    <w:p w14:paraId="109C6C92" w14:textId="77777777" w:rsidR="00AA0897" w:rsidRPr="00990561" w:rsidRDefault="00AA0897" w:rsidP="00AA0897">
      <w:pPr>
        <w:rPr>
          <w:sz w:val="16"/>
          <w:szCs w:val="16"/>
        </w:rPr>
      </w:pPr>
      <w:r w:rsidRPr="00990561">
        <w:rPr>
          <w:sz w:val="16"/>
          <w:szCs w:val="16"/>
        </w:rPr>
        <w:t xml:space="preserve">[Angela, theorist and academic based in Sydney, Australia. 2012. “Proliferating Limits”, Chapter 6 in </w:t>
      </w:r>
      <w:r w:rsidRPr="00990561">
        <w:rPr>
          <w:i/>
          <w:iCs/>
          <w:sz w:val="16"/>
          <w:szCs w:val="16"/>
        </w:rPr>
        <w:t xml:space="preserve">Contract and Contagion: From Biopolitics to </w:t>
      </w:r>
      <w:proofErr w:type="spellStart"/>
      <w:r w:rsidRPr="00990561">
        <w:rPr>
          <w:i/>
          <w:iCs/>
          <w:sz w:val="16"/>
          <w:szCs w:val="16"/>
        </w:rPr>
        <w:t>Oikonomia</w:t>
      </w:r>
      <w:proofErr w:type="spellEnd"/>
      <w:r w:rsidRPr="00990561">
        <w:rPr>
          <w:sz w:val="16"/>
          <w:szCs w:val="16"/>
        </w:rPr>
        <w:t>.] pat</w:t>
      </w:r>
    </w:p>
    <w:p w14:paraId="5BFDCC9E" w14:textId="77777777" w:rsidR="00AA0897" w:rsidRPr="00990561" w:rsidRDefault="00AA0897" w:rsidP="00AA0897">
      <w:pPr>
        <w:rPr>
          <w:sz w:val="12"/>
        </w:rPr>
      </w:pPr>
      <w:r w:rsidRPr="00990561">
        <w:rPr>
          <w:sz w:val="12"/>
        </w:rPr>
        <w:t xml:space="preserve">Yet, the theory that capitalism is defined by the surpassing of limits – or what might be referred to in more current terms as </w:t>
      </w:r>
      <w:proofErr w:type="spellStart"/>
      <w:r w:rsidRPr="00990561">
        <w:rPr>
          <w:sz w:val="12"/>
        </w:rPr>
        <w:t>deterritorialisation</w:t>
      </w:r>
      <w:proofErr w:type="spellEnd"/>
      <w:r w:rsidRPr="00990561">
        <w:rPr>
          <w:sz w:val="12"/>
        </w:rPr>
        <w:t xml:space="preserve"> – is not Marx’s argument but, to mention one of the most emphatic of its advocates, Karl Polanyi’s. Recently, Polanyi’s theory has been revived, perhaps not surprisingly in the wake of the financial crisis of 2007-08. </w:t>
      </w:r>
      <w:r w:rsidRPr="005866EC">
        <w:rPr>
          <w:rStyle w:val="StyleUnderline"/>
        </w:rPr>
        <w:t xml:space="preserve">David Bollier has recapitulated Polanyi’s </w:t>
      </w:r>
      <w:r w:rsidRPr="005866EC">
        <w:rPr>
          <w:rStyle w:val="StyleUnderline"/>
          <w:highlight w:val="green"/>
        </w:rPr>
        <w:t>distinction between markets and</w:t>
      </w:r>
      <w:r w:rsidRPr="005866EC">
        <w:rPr>
          <w:rStyle w:val="StyleUnderline"/>
        </w:rPr>
        <w:t xml:space="preserve"> </w:t>
      </w:r>
      <w:r w:rsidRPr="00990561">
        <w:rPr>
          <w:sz w:val="12"/>
        </w:rPr>
        <w:t xml:space="preserve">– as Bollier puts it – </w:t>
      </w:r>
      <w:r w:rsidRPr="005866EC">
        <w:rPr>
          <w:rStyle w:val="StyleUnderline"/>
        </w:rPr>
        <w:t xml:space="preserve">the </w:t>
      </w:r>
      <w:r w:rsidRPr="005866EC">
        <w:rPr>
          <w:rStyle w:val="StyleUnderline"/>
          <w:highlight w:val="green"/>
        </w:rPr>
        <w:t>“sovereign dynamics” of</w:t>
      </w:r>
      <w:r w:rsidRPr="005866EC">
        <w:rPr>
          <w:rStyle w:val="StyleUnderline"/>
        </w:rPr>
        <w:t xml:space="preserve"> “land and </w:t>
      </w:r>
      <w:r w:rsidRPr="005866EC">
        <w:rPr>
          <w:rStyle w:val="StyleUnderline"/>
          <w:highlight w:val="green"/>
        </w:rPr>
        <w:t>human beings,”</w:t>
      </w:r>
      <w:r w:rsidRPr="005866EC">
        <w:rPr>
          <w:rStyle w:val="StyleUnderline"/>
        </w:rPr>
        <w:t xml:space="preserve"> in what </w:t>
      </w:r>
      <w:r w:rsidRPr="005866EC">
        <w:rPr>
          <w:rStyle w:val="StyleUnderline"/>
          <w:highlight w:val="green"/>
        </w:rPr>
        <w:t>amounts to</w:t>
      </w:r>
      <w:r w:rsidRPr="005866EC">
        <w:rPr>
          <w:rStyle w:val="StyleUnderline"/>
        </w:rPr>
        <w:t xml:space="preserve"> a </w:t>
      </w:r>
      <w:r w:rsidRPr="005866EC">
        <w:rPr>
          <w:rStyle w:val="StyleUnderline"/>
          <w:highlight w:val="green"/>
        </w:rPr>
        <w:t>naturalist definition of “the commons</w:t>
      </w:r>
      <w:r w:rsidRPr="00990561">
        <w:rPr>
          <w:sz w:val="12"/>
        </w:rPr>
        <w:t>.” Elsewhere, in a piece applauding a report by the New Economics Foundation entitled “The Great Transition,” Bollier remarked that “the coming of the market order swept aside all sorts of social arrangements that had prevailed for millennia of human history,” among which he listed “the role of family, kinship, community and religion, the importance of moral order and other non-market principles.” Joseph Stiglitz, in his foreword to the recent republication of Polanyi’s Great Transformation, has suggested that Polanyi’s “arguments – and his concerns – are consonant with the issues raised by the rioters and marchers who took to the streets in Seattle and Prague in 1999 and 2000 to oppose the international financial institutions.” Undoubtedly, it might to some seem prudent or reasonable to confuse Polanyi’s theory with that of Marx, not least given the use of similar terms such as “the commons,” and the conflation of anti-capitalism and anti-finance that was apparent in the so-called anti-</w:t>
      </w:r>
      <w:proofErr w:type="spellStart"/>
      <w:r w:rsidRPr="00990561">
        <w:rPr>
          <w:sz w:val="12"/>
        </w:rPr>
        <w:t>globalisation</w:t>
      </w:r>
      <w:proofErr w:type="spellEnd"/>
      <w:r w:rsidRPr="00990561">
        <w:rPr>
          <w:sz w:val="12"/>
        </w:rPr>
        <w:t xml:space="preserve"> protests. Hardt and Negri have argued for a distinction between the commons and the common; while Moten and Harney have – I think more interestingly – insisted on attention to the “</w:t>
      </w:r>
      <w:proofErr w:type="spellStart"/>
      <w:r w:rsidRPr="00990561">
        <w:rPr>
          <w:sz w:val="12"/>
        </w:rPr>
        <w:t>undercommons</w:t>
      </w:r>
      <w:proofErr w:type="spellEnd"/>
      <w:r w:rsidRPr="00990561">
        <w:rPr>
          <w:sz w:val="12"/>
        </w:rPr>
        <w:t>.” Moreover, the depiction of the protests referred to earlier as ‘anti-</w:t>
      </w:r>
      <w:proofErr w:type="spellStart"/>
      <w:r w:rsidRPr="00990561">
        <w:rPr>
          <w:sz w:val="12"/>
        </w:rPr>
        <w:t>globalisation</w:t>
      </w:r>
      <w:proofErr w:type="spellEnd"/>
      <w:r w:rsidRPr="00990561">
        <w:rPr>
          <w:sz w:val="12"/>
        </w:rPr>
        <w:t xml:space="preserve">’ campaigns was always a matter of open dispute. Yet, the inclination remains. And, it has resurfaced in the wake of the most recent financial crisis as the denunciation of speculative excess and in calls for re-regulation (by Stiglitz and others). There is, perhaps, an affective purchase in the limit, in the boundary that one assumes limits capitalism but, as it turns out, restores and expands it at the same time, recuperating the tendency of rebellion into the re-imposition of austerity. </w:t>
      </w:r>
      <w:r w:rsidRPr="005866EC">
        <w:rPr>
          <w:rStyle w:val="StyleUnderline"/>
        </w:rPr>
        <w:t xml:space="preserve">The </w:t>
      </w:r>
      <w:r w:rsidRPr="005866EC">
        <w:rPr>
          <w:rStyle w:val="StyleUnderline"/>
          <w:highlight w:val="green"/>
        </w:rPr>
        <w:t>movements against austerity</w:t>
      </w:r>
      <w:r w:rsidRPr="00990561">
        <w:rPr>
          <w:sz w:val="12"/>
        </w:rPr>
        <w:t xml:space="preserve">, in Europe and elsewhere, </w:t>
      </w:r>
      <w:r w:rsidRPr="005866EC">
        <w:rPr>
          <w:rStyle w:val="StyleUnderline"/>
        </w:rPr>
        <w:t>are not only challenged by the resurgence of ultra-nationalism</w:t>
      </w:r>
      <w:r w:rsidRPr="00990561">
        <w:rPr>
          <w:sz w:val="12"/>
        </w:rPr>
        <w:t xml:space="preserve"> – as with the fascist campaigns against migrants in Greece – </w:t>
      </w:r>
      <w:r w:rsidRPr="005866EC">
        <w:rPr>
          <w:rStyle w:val="StyleUnderline"/>
        </w:rPr>
        <w:t xml:space="preserve">but also hampered by a theory of the limit that is deeply </w:t>
      </w:r>
      <w:r w:rsidRPr="005866EC">
        <w:rPr>
          <w:rStyle w:val="StyleUnderline"/>
          <w:highlight w:val="green"/>
        </w:rPr>
        <w:t>complicit with</w:t>
      </w:r>
      <w:r w:rsidRPr="005866EC">
        <w:rPr>
          <w:rStyle w:val="StyleUnderline"/>
        </w:rPr>
        <w:t xml:space="preserve"> a politics of </w:t>
      </w:r>
      <w:r w:rsidRPr="008F13D4">
        <w:rPr>
          <w:rStyle w:val="StyleUnderline"/>
        </w:rPr>
        <w:t>austerity in</w:t>
      </w:r>
      <w:r w:rsidRPr="005866EC">
        <w:rPr>
          <w:rStyle w:val="StyleUnderline"/>
        </w:rPr>
        <w:t xml:space="preserve"> its </w:t>
      </w:r>
      <w:proofErr w:type="spellStart"/>
      <w:r w:rsidRPr="005866EC">
        <w:rPr>
          <w:rStyle w:val="StyleUnderline"/>
          <w:highlight w:val="green"/>
        </w:rPr>
        <w:t>romanticisation</w:t>
      </w:r>
      <w:proofErr w:type="spellEnd"/>
      <w:r w:rsidRPr="005866EC">
        <w:rPr>
          <w:rStyle w:val="StyleUnderline"/>
          <w:highlight w:val="green"/>
        </w:rPr>
        <w:t xml:space="preserve"> of</w:t>
      </w:r>
      <w:r w:rsidRPr="005866EC">
        <w:rPr>
          <w:rStyle w:val="StyleUnderline"/>
        </w:rPr>
        <w:t xml:space="preserve"> a naturalist account of the </w:t>
      </w:r>
      <w:r w:rsidRPr="008F13D4">
        <w:rPr>
          <w:rStyle w:val="StyleUnderline"/>
        </w:rPr>
        <w:t>commons</w:t>
      </w:r>
      <w:r w:rsidRPr="00990561">
        <w:rPr>
          <w:sz w:val="12"/>
        </w:rPr>
        <w:t xml:space="preserve">, </w:t>
      </w:r>
      <w:r w:rsidRPr="005866EC">
        <w:rPr>
          <w:rStyle w:val="StyleUnderline"/>
          <w:highlight w:val="green"/>
        </w:rPr>
        <w:t xml:space="preserve">free </w:t>
      </w:r>
      <w:proofErr w:type="spellStart"/>
      <w:r w:rsidRPr="005866EC">
        <w:rPr>
          <w:rStyle w:val="StyleUnderline"/>
          <w:highlight w:val="green"/>
        </w:rPr>
        <w:t>labour</w:t>
      </w:r>
      <w:proofErr w:type="spellEnd"/>
      <w:r w:rsidRPr="00990561">
        <w:rPr>
          <w:sz w:val="12"/>
        </w:rPr>
        <w:t xml:space="preserve">, </w:t>
      </w:r>
      <w:r w:rsidRPr="005866EC">
        <w:rPr>
          <w:rStyle w:val="StyleUnderline"/>
        </w:rPr>
        <w:t>the state</w:t>
      </w:r>
      <w:r w:rsidRPr="00990561">
        <w:rPr>
          <w:sz w:val="12"/>
        </w:rPr>
        <w:t xml:space="preserve">, </w:t>
      </w:r>
      <w:r w:rsidRPr="005866EC">
        <w:rPr>
          <w:rStyle w:val="StyleUnderline"/>
          <w:highlight w:val="green"/>
        </w:rPr>
        <w:t>and</w:t>
      </w:r>
      <w:r w:rsidRPr="005866EC">
        <w:rPr>
          <w:rStyle w:val="StyleUnderline"/>
        </w:rPr>
        <w:t xml:space="preserve"> obligation</w:t>
      </w:r>
      <w:r w:rsidRPr="00990561">
        <w:rPr>
          <w:sz w:val="12"/>
        </w:rPr>
        <w:t xml:space="preserve"> (that is, </w:t>
      </w:r>
      <w:r w:rsidRPr="005866EC">
        <w:rPr>
          <w:rStyle w:val="Emphasis"/>
          <w:highlight w:val="green"/>
        </w:rPr>
        <w:t>debt</w:t>
      </w:r>
      <w:r w:rsidRPr="00990561">
        <w:rPr>
          <w:sz w:val="12"/>
        </w:rPr>
        <w:t>). Polanyi reached back – as others do now – to Aristotle in order to defend what he sees as the archaic institutions of community during, as Scott Meikle puts it, “awkward historical circumstances.”</w:t>
      </w:r>
    </w:p>
    <w:p w14:paraId="329FB05A" w14:textId="77777777" w:rsidR="00AA0897" w:rsidRPr="00990561" w:rsidRDefault="00AA0897" w:rsidP="00AA0897">
      <w:pPr>
        <w:rPr>
          <w:sz w:val="12"/>
        </w:rPr>
      </w:pPr>
      <w:r w:rsidRPr="00990561">
        <w:rPr>
          <w:sz w:val="12"/>
        </w:rPr>
        <w:t xml:space="preserve">The contention here, then, is that there a much more nuanced and provocative analysis of capitalism in Marx’s writings than that found in Polanyi’s, and, moreover, that the very idea that the complex imbrication of family, nation and race pre-dates the rise of capitalism is both anachronistic and restores the foundations of capitalist futurity in the midst of uncertainty. In the move from the writing of the Manifesto to the volumes published under the heading of Capital, not only is there a significant shift from the theme of alienation to that of surplus </w:t>
      </w:r>
      <w:proofErr w:type="spellStart"/>
      <w:r w:rsidRPr="00990561">
        <w:rPr>
          <w:sz w:val="12"/>
        </w:rPr>
        <w:t>labour</w:t>
      </w:r>
      <w:proofErr w:type="spellEnd"/>
      <w:r w:rsidRPr="00990561">
        <w:rPr>
          <w:sz w:val="12"/>
        </w:rPr>
        <w:t xml:space="preserve">, but the intervening texts (most notably, the notebooks of the Grundrisse) are preoccupied with elaborating on a capitalist dynamic which consists in the overtaking of limits and, simultaneously, their imposition. Marx refers to this as the “double movement.” The theory of alienation, unlike that of surplus </w:t>
      </w:r>
      <w:proofErr w:type="spellStart"/>
      <w:r w:rsidRPr="00990561">
        <w:rPr>
          <w:sz w:val="12"/>
        </w:rPr>
        <w:t>labour</w:t>
      </w:r>
      <w:proofErr w:type="spellEnd"/>
      <w:r w:rsidRPr="00990561">
        <w:rPr>
          <w:sz w:val="12"/>
        </w:rPr>
        <w:t>, implies the loss of something that was previously possessed. It not only assumes a form of subjectivity (contractual, property in self) that would have made little sense prior to the seventeenth century. It is not only, in Marx’s writing, supplanted by the theory of surplus value, in which it is no longer a question of the alienation of a form of an implicitly contractual subjectivity that resides outside the logic of capital and the history of capitalism. As Marx puts it: “</w:t>
      </w:r>
      <w:proofErr w:type="spellStart"/>
      <w:r w:rsidRPr="00990561">
        <w:rPr>
          <w:sz w:val="12"/>
        </w:rPr>
        <w:t>labour</w:t>
      </w:r>
      <w:proofErr w:type="spellEnd"/>
      <w:r w:rsidRPr="00990561">
        <w:rPr>
          <w:sz w:val="12"/>
        </w:rPr>
        <w:t xml:space="preserve"> as a productive force is incorporated in capital.” But, more importantly, </w:t>
      </w:r>
      <w:r w:rsidRPr="001A2DF9">
        <w:rPr>
          <w:rStyle w:val="StyleUnderline"/>
        </w:rPr>
        <w:t xml:space="preserve">I would suggest the theory of alienation has a tendency to play out </w:t>
      </w:r>
      <w:r w:rsidRPr="005866EC">
        <w:rPr>
          <w:rStyle w:val="StyleUnderline"/>
          <w:highlight w:val="green"/>
        </w:rPr>
        <w:t>a restorative</w:t>
      </w:r>
      <w:r w:rsidRPr="001A2DF9">
        <w:rPr>
          <w:rStyle w:val="StyleUnderline"/>
        </w:rPr>
        <w:t xml:space="preserve"> and compensatory politics in a </w:t>
      </w:r>
      <w:proofErr w:type="spellStart"/>
      <w:r w:rsidRPr="005866EC">
        <w:rPr>
          <w:rStyle w:val="StyleUnderline"/>
          <w:highlight w:val="green"/>
        </w:rPr>
        <w:t>naturalisation</w:t>
      </w:r>
      <w:proofErr w:type="spellEnd"/>
      <w:r w:rsidRPr="005866EC">
        <w:rPr>
          <w:rStyle w:val="StyleUnderline"/>
          <w:highlight w:val="green"/>
        </w:rPr>
        <w:t xml:space="preserve"> of the contractual</w:t>
      </w:r>
      <w:r w:rsidRPr="00990561">
        <w:rPr>
          <w:sz w:val="12"/>
        </w:rPr>
        <w:t xml:space="preserve">, </w:t>
      </w:r>
      <w:r w:rsidRPr="001A2DF9">
        <w:rPr>
          <w:rStyle w:val="StyleUnderline"/>
        </w:rPr>
        <w:t xml:space="preserve">precisely </w:t>
      </w:r>
      <w:r w:rsidRPr="005866EC">
        <w:rPr>
          <w:rStyle w:val="StyleUnderline"/>
          <w:highlight w:val="green"/>
        </w:rPr>
        <w:t>when</w:t>
      </w:r>
      <w:r w:rsidRPr="001A2DF9">
        <w:rPr>
          <w:rStyle w:val="StyleUnderline"/>
        </w:rPr>
        <w:t xml:space="preserve"> the question of the </w:t>
      </w:r>
      <w:r w:rsidRPr="005866EC">
        <w:rPr>
          <w:rStyle w:val="StyleUnderline"/>
          <w:highlight w:val="green"/>
        </w:rPr>
        <w:t>distribution</w:t>
      </w:r>
      <w:r w:rsidRPr="001A2DF9">
        <w:rPr>
          <w:rStyle w:val="StyleUnderline"/>
        </w:rPr>
        <w:t xml:space="preserve"> of abundance and the imposition of austerity </w:t>
      </w:r>
      <w:r w:rsidRPr="005866EC">
        <w:rPr>
          <w:rStyle w:val="StyleUnderline"/>
          <w:highlight w:val="green"/>
        </w:rPr>
        <w:t>is</w:t>
      </w:r>
      <w:r w:rsidRPr="001A2DF9">
        <w:rPr>
          <w:rStyle w:val="StyleUnderline"/>
        </w:rPr>
        <w:t xml:space="preserve"> most </w:t>
      </w:r>
      <w:r w:rsidRPr="005866EC">
        <w:rPr>
          <w:rStyle w:val="StyleUnderline"/>
          <w:highlight w:val="green"/>
        </w:rPr>
        <w:t>uncertain</w:t>
      </w:r>
      <w:r w:rsidRPr="00990561">
        <w:rPr>
          <w:sz w:val="12"/>
        </w:rPr>
        <w:t xml:space="preserve">, </w:t>
      </w:r>
      <w:r w:rsidRPr="001A2DF9">
        <w:rPr>
          <w:rStyle w:val="StyleUnderline"/>
        </w:rPr>
        <w:t>manifesting less as the consequence of a natural order than the conditions of social and political arrangements that</w:t>
      </w:r>
      <w:r w:rsidRPr="00990561">
        <w:rPr>
          <w:sz w:val="12"/>
        </w:rPr>
        <w:t xml:space="preserve">, it might be added, </w:t>
      </w:r>
      <w:r w:rsidRPr="001A2DF9">
        <w:rPr>
          <w:rStyle w:val="StyleUnderline"/>
        </w:rPr>
        <w:t>could change</w:t>
      </w:r>
      <w:r w:rsidRPr="00990561">
        <w:rPr>
          <w:sz w:val="12"/>
        </w:rPr>
        <w:t xml:space="preserve">. Premised on notions of property in self (which is to say, the pivotal assumption of contract theory as elaborated by Locke and others), </w:t>
      </w:r>
      <w:r w:rsidRPr="001A2DF9">
        <w:rPr>
          <w:rStyle w:val="StyleUnderline"/>
        </w:rPr>
        <w:t xml:space="preserve">the </w:t>
      </w:r>
      <w:r w:rsidRPr="005866EC">
        <w:rPr>
          <w:rStyle w:val="StyleUnderline"/>
          <w:highlight w:val="green"/>
        </w:rPr>
        <w:t>complex diffusion</w:t>
      </w:r>
      <w:r w:rsidRPr="001A2DF9">
        <w:rPr>
          <w:rStyle w:val="StyleUnderline"/>
        </w:rPr>
        <w:t xml:space="preserve"> of contracts can be made to re</w:t>
      </w:r>
      <w:r w:rsidRPr="002026CB">
        <w:rPr>
          <w:rStyle w:val="StyleUnderline"/>
        </w:rPr>
        <w:t>-</w:t>
      </w:r>
      <w:r w:rsidRPr="005866EC">
        <w:rPr>
          <w:rStyle w:val="StyleUnderline"/>
          <w:highlight w:val="green"/>
        </w:rPr>
        <w:t>appear as</w:t>
      </w:r>
      <w:r w:rsidRPr="001A2DF9">
        <w:rPr>
          <w:rStyle w:val="StyleUnderline"/>
        </w:rPr>
        <w:t xml:space="preserve"> the natural order of indebtedness</w:t>
      </w:r>
      <w:r w:rsidRPr="00990561">
        <w:rPr>
          <w:sz w:val="12"/>
        </w:rPr>
        <w:t xml:space="preserve">, </w:t>
      </w:r>
      <w:r w:rsidRPr="001A2DF9">
        <w:rPr>
          <w:rStyle w:val="StyleUnderline"/>
        </w:rPr>
        <w:t xml:space="preserve">of </w:t>
      </w:r>
      <w:r w:rsidRPr="005866EC">
        <w:rPr>
          <w:rStyle w:val="StyleUnderline"/>
          <w:highlight w:val="green"/>
        </w:rPr>
        <w:t>belonging and</w:t>
      </w:r>
      <w:r w:rsidRPr="00990561">
        <w:rPr>
          <w:sz w:val="12"/>
        </w:rPr>
        <w:t xml:space="preserve">, of course, </w:t>
      </w:r>
      <w:r w:rsidRPr="001A2DF9">
        <w:rPr>
          <w:rStyle w:val="StyleUnderline"/>
        </w:rPr>
        <w:t xml:space="preserve">of the ownership and </w:t>
      </w:r>
      <w:r w:rsidRPr="005866EC">
        <w:rPr>
          <w:rStyle w:val="StyleUnderline"/>
          <w:highlight w:val="green"/>
        </w:rPr>
        <w:t>transmission of property</w:t>
      </w:r>
      <w:r w:rsidRPr="001A2DF9">
        <w:rPr>
          <w:rStyle w:val="StyleUnderline"/>
        </w:rPr>
        <w:t xml:space="preserve"> and properties</w:t>
      </w:r>
      <w:r w:rsidRPr="00990561">
        <w:rPr>
          <w:sz w:val="12"/>
        </w:rPr>
        <w:t xml:space="preserve">. In the elaboration of migration policies as the increasingly fine-tuned </w:t>
      </w:r>
      <w:proofErr w:type="spellStart"/>
      <w:r w:rsidRPr="00990561">
        <w:rPr>
          <w:sz w:val="12"/>
        </w:rPr>
        <w:t>organisation</w:t>
      </w:r>
      <w:proofErr w:type="spellEnd"/>
      <w:r w:rsidRPr="00990561">
        <w:rPr>
          <w:sz w:val="12"/>
        </w:rPr>
        <w:t xml:space="preserve"> of a distinction between </w:t>
      </w:r>
      <w:proofErr w:type="spellStart"/>
      <w:r w:rsidRPr="00990561">
        <w:rPr>
          <w:sz w:val="12"/>
        </w:rPr>
        <w:t>authorised</w:t>
      </w:r>
      <w:proofErr w:type="spellEnd"/>
      <w:r w:rsidRPr="00990561">
        <w:rPr>
          <w:sz w:val="12"/>
        </w:rPr>
        <w:t xml:space="preserve"> and </w:t>
      </w:r>
      <w:proofErr w:type="spellStart"/>
      <w:r w:rsidRPr="00990561">
        <w:rPr>
          <w:sz w:val="12"/>
        </w:rPr>
        <w:t>criminalised</w:t>
      </w:r>
      <w:proofErr w:type="spellEnd"/>
      <w:r w:rsidRPr="00990561">
        <w:rPr>
          <w:sz w:val="12"/>
        </w:rPr>
        <w:t xml:space="preserve"> movements – which is to say, in the transformation of movement into the circulation of bodies as </w:t>
      </w:r>
      <w:proofErr w:type="spellStart"/>
      <w:r w:rsidRPr="00990561">
        <w:rPr>
          <w:sz w:val="12"/>
        </w:rPr>
        <w:t>labouring</w:t>
      </w:r>
      <w:proofErr w:type="spellEnd"/>
      <w:r w:rsidRPr="00990561">
        <w:rPr>
          <w:sz w:val="12"/>
        </w:rPr>
        <w:t xml:space="preserve"> subjects – the question of right is posited in simultaneously economic and </w:t>
      </w:r>
      <w:proofErr w:type="spellStart"/>
      <w:r w:rsidRPr="00990561">
        <w:rPr>
          <w:sz w:val="12"/>
        </w:rPr>
        <w:t>oikonomic</w:t>
      </w:r>
      <w:proofErr w:type="spellEnd"/>
      <w:r w:rsidRPr="00990561">
        <w:rPr>
          <w:sz w:val="12"/>
        </w:rPr>
        <w:t xml:space="preserve"> terms. Capitalism requires the legible inscription of property ownership (in other words, genealogy) so as to effect its legitimate transfer and transmission across space and time. The dilemma of capitalist futurity is answered by the interrelated workings of genealogy and contract.</w:t>
      </w:r>
    </w:p>
    <w:p w14:paraId="333D3633" w14:textId="77777777" w:rsidR="00AA0897" w:rsidRPr="00990561" w:rsidRDefault="00AA0897" w:rsidP="00AA0897">
      <w:pPr>
        <w:rPr>
          <w:sz w:val="12"/>
        </w:rPr>
      </w:pPr>
      <w:r w:rsidRPr="00990561">
        <w:rPr>
          <w:sz w:val="12"/>
        </w:rPr>
        <w:t xml:space="preserve">The recent history of migration policy in Europe, Australia, the United States and elsewhere has been marked by a growing emphasis on solving the ostensibly demographic problem of an aging population (and all that this implies about </w:t>
      </w:r>
      <w:proofErr w:type="spellStart"/>
      <w:r w:rsidRPr="00990561">
        <w:rPr>
          <w:sz w:val="12"/>
        </w:rPr>
        <w:t>racialised</w:t>
      </w:r>
      <w:proofErr w:type="spellEnd"/>
      <w:r w:rsidRPr="00990561">
        <w:rPr>
          <w:sz w:val="12"/>
        </w:rPr>
        <w:t xml:space="preserve"> understandings of ‘fertility,’ the ‘domestic economy,’ and the migration of cheap care-</w:t>
      </w:r>
      <w:proofErr w:type="spellStart"/>
      <w:r w:rsidRPr="00990561">
        <w:rPr>
          <w:sz w:val="12"/>
        </w:rPr>
        <w:t>labour</w:t>
      </w:r>
      <w:proofErr w:type="spellEnd"/>
      <w:r w:rsidRPr="00990561">
        <w:rPr>
          <w:sz w:val="12"/>
        </w:rPr>
        <w:t xml:space="preserve"> at a time of declining and/or </w:t>
      </w:r>
      <w:proofErr w:type="spellStart"/>
      <w:r w:rsidRPr="00990561">
        <w:rPr>
          <w:sz w:val="12"/>
        </w:rPr>
        <w:t>privatised</w:t>
      </w:r>
      <w:proofErr w:type="spellEnd"/>
      <w:r w:rsidRPr="00990561">
        <w:rPr>
          <w:sz w:val="12"/>
        </w:rPr>
        <w:t xml:space="preserve"> welfare and health provision, and so on), as well as the increasing restriction of migration to the lines of family reunion and filiation in both skilled </w:t>
      </w:r>
      <w:proofErr w:type="spellStart"/>
      <w:r w:rsidRPr="00990561">
        <w:rPr>
          <w:sz w:val="12"/>
        </w:rPr>
        <w:t>labour</w:t>
      </w:r>
      <w:proofErr w:type="spellEnd"/>
      <w:r w:rsidRPr="00990561">
        <w:rPr>
          <w:sz w:val="12"/>
        </w:rPr>
        <w:t xml:space="preserve"> and refugee migration classifications. Across the eighteenth and nineteenth centuries, the spaces of home and factory were demarcated in such a way that the former was posited as a realm of private, familial affection that, in any event, allowed for the </w:t>
      </w:r>
      <w:proofErr w:type="spellStart"/>
      <w:r w:rsidRPr="00990561">
        <w:rPr>
          <w:sz w:val="12"/>
        </w:rPr>
        <w:t>humanisation</w:t>
      </w:r>
      <w:proofErr w:type="spellEnd"/>
      <w:r w:rsidRPr="00990561">
        <w:rPr>
          <w:sz w:val="12"/>
        </w:rPr>
        <w:t xml:space="preserve"> and reproduction of the male domination of the latter. During the Fordist period of much of the twentieth century, the definitions and correlations between home, factory and nation was </w:t>
      </w:r>
      <w:proofErr w:type="spellStart"/>
      <w:r w:rsidRPr="00990561">
        <w:rPr>
          <w:sz w:val="12"/>
        </w:rPr>
        <w:t>formalised</w:t>
      </w:r>
      <w:proofErr w:type="spellEnd"/>
      <w:r w:rsidRPr="00990561">
        <w:rPr>
          <w:sz w:val="12"/>
        </w:rPr>
        <w:t xml:space="preserve"> in the accounting of the family wage. </w:t>
      </w:r>
      <w:r w:rsidRPr="005866EC">
        <w:rPr>
          <w:rStyle w:val="StyleUnderline"/>
        </w:rPr>
        <w:t xml:space="preserve">A politics of </w:t>
      </w:r>
      <w:r w:rsidRPr="005866EC">
        <w:rPr>
          <w:rStyle w:val="StyleUnderline"/>
          <w:highlight w:val="green"/>
        </w:rPr>
        <w:t>the household</w:t>
      </w:r>
      <w:r w:rsidRPr="00990561">
        <w:rPr>
          <w:sz w:val="12"/>
        </w:rPr>
        <w:t xml:space="preserve"> – become more pronounced with the last three decades of </w:t>
      </w:r>
      <w:proofErr w:type="spellStart"/>
      <w:r w:rsidRPr="00990561">
        <w:rPr>
          <w:sz w:val="12"/>
        </w:rPr>
        <w:t>privatisation</w:t>
      </w:r>
      <w:proofErr w:type="spellEnd"/>
      <w:r w:rsidRPr="00990561">
        <w:rPr>
          <w:sz w:val="12"/>
        </w:rPr>
        <w:t xml:space="preserve"> and </w:t>
      </w:r>
      <w:proofErr w:type="spellStart"/>
      <w:r w:rsidRPr="00990561">
        <w:rPr>
          <w:sz w:val="12"/>
        </w:rPr>
        <w:t>financialisation</w:t>
      </w:r>
      <w:proofErr w:type="spellEnd"/>
      <w:r w:rsidRPr="00990561">
        <w:rPr>
          <w:sz w:val="12"/>
        </w:rPr>
        <w:t xml:space="preserve"> – </w:t>
      </w:r>
      <w:r w:rsidRPr="005866EC">
        <w:rPr>
          <w:rStyle w:val="StyleUnderline"/>
          <w:highlight w:val="green"/>
        </w:rPr>
        <w:t>pivots on</w:t>
      </w:r>
      <w:r w:rsidRPr="001A2DF9">
        <w:rPr>
          <w:rStyle w:val="StyleUnderline"/>
        </w:rPr>
        <w:t xml:space="preserve"> the central question of the </w:t>
      </w:r>
      <w:r w:rsidRPr="005866EC">
        <w:rPr>
          <w:rStyle w:val="StyleUnderline"/>
          <w:highlight w:val="green"/>
        </w:rPr>
        <w:t xml:space="preserve">extraction of surplus </w:t>
      </w:r>
      <w:proofErr w:type="spellStart"/>
      <w:r w:rsidRPr="005866EC">
        <w:rPr>
          <w:rStyle w:val="StyleUnderline"/>
          <w:highlight w:val="green"/>
        </w:rPr>
        <w:t>labour</w:t>
      </w:r>
      <w:proofErr w:type="spellEnd"/>
      <w:r w:rsidRPr="00990561">
        <w:rPr>
          <w:sz w:val="12"/>
        </w:rPr>
        <w:t xml:space="preserve">. </w:t>
      </w:r>
      <w:r w:rsidRPr="001A2DF9">
        <w:rPr>
          <w:rStyle w:val="StyleUnderline"/>
        </w:rPr>
        <w:t>This is a process that continues to be shaped by the contours and allocations of the wage contract</w:t>
      </w:r>
      <w:r w:rsidRPr="00990561">
        <w:rPr>
          <w:sz w:val="12"/>
        </w:rPr>
        <w:t xml:space="preserve">, </w:t>
      </w:r>
      <w:r w:rsidRPr="001A2DF9">
        <w:rPr>
          <w:rStyle w:val="StyleUnderline"/>
        </w:rPr>
        <w:t>but</w:t>
      </w:r>
      <w:r w:rsidRPr="00990561">
        <w:rPr>
          <w:sz w:val="12"/>
        </w:rPr>
        <w:t xml:space="preserve"> – logically and politically – </w:t>
      </w:r>
      <w:r w:rsidRPr="001A2DF9">
        <w:rPr>
          <w:rStyle w:val="StyleUnderline"/>
        </w:rPr>
        <w:t xml:space="preserve">surplus </w:t>
      </w:r>
      <w:proofErr w:type="spellStart"/>
      <w:r w:rsidRPr="001A2DF9">
        <w:rPr>
          <w:rStyle w:val="StyleUnderline"/>
        </w:rPr>
        <w:t>labour</w:t>
      </w:r>
      <w:proofErr w:type="spellEnd"/>
      <w:r w:rsidRPr="001A2DF9">
        <w:rPr>
          <w:rStyle w:val="StyleUnderline"/>
        </w:rPr>
        <w:t xml:space="preserve"> is that which is </w:t>
      </w:r>
      <w:r w:rsidRPr="005866EC">
        <w:rPr>
          <w:rStyle w:val="StyleUnderline"/>
          <w:highlight w:val="green"/>
        </w:rPr>
        <w:t xml:space="preserve">not </w:t>
      </w:r>
      <w:proofErr w:type="spellStart"/>
      <w:r w:rsidRPr="005866EC">
        <w:rPr>
          <w:rStyle w:val="StyleUnderline"/>
          <w:highlight w:val="green"/>
        </w:rPr>
        <w:t>recognised</w:t>
      </w:r>
      <w:proofErr w:type="spellEnd"/>
      <w:r w:rsidRPr="001A2DF9">
        <w:rPr>
          <w:rStyle w:val="StyleUnderline"/>
        </w:rPr>
        <w:t xml:space="preserve"> in or </w:t>
      </w:r>
      <w:r w:rsidRPr="005866EC">
        <w:rPr>
          <w:rStyle w:val="StyleUnderline"/>
          <w:highlight w:val="green"/>
        </w:rPr>
        <w:t>by</w:t>
      </w:r>
      <w:r w:rsidRPr="001A2DF9">
        <w:rPr>
          <w:rStyle w:val="StyleUnderline"/>
        </w:rPr>
        <w:t xml:space="preserve"> the </w:t>
      </w:r>
      <w:r w:rsidRPr="005866EC">
        <w:rPr>
          <w:rStyle w:val="StyleUnderline"/>
          <w:highlight w:val="green"/>
        </w:rPr>
        <w:t>wage</w:t>
      </w:r>
      <w:r w:rsidRPr="001A2DF9">
        <w:rPr>
          <w:rStyle w:val="StyleUnderline"/>
        </w:rPr>
        <w:t xml:space="preserve"> contract</w:t>
      </w:r>
      <w:r w:rsidRPr="00990561">
        <w:rPr>
          <w:sz w:val="12"/>
        </w:rPr>
        <w:t xml:space="preserve">. It is, in other words, gratuitous </w:t>
      </w:r>
      <w:proofErr w:type="spellStart"/>
      <w:r w:rsidRPr="00990561">
        <w:rPr>
          <w:sz w:val="12"/>
        </w:rPr>
        <w:t>labour</w:t>
      </w:r>
      <w:proofErr w:type="spellEnd"/>
      <w:r w:rsidRPr="00990561">
        <w:rPr>
          <w:sz w:val="12"/>
        </w:rPr>
        <w:t xml:space="preserve">. </w:t>
      </w:r>
      <w:r w:rsidRPr="001A2DF9">
        <w:rPr>
          <w:rStyle w:val="Emphasis"/>
        </w:rPr>
        <w:t xml:space="preserve">And </w:t>
      </w:r>
      <w:r w:rsidRPr="005866EC">
        <w:rPr>
          <w:rStyle w:val="Emphasis"/>
          <w:highlight w:val="green"/>
        </w:rPr>
        <w:t>the question</w:t>
      </w:r>
      <w:r w:rsidRPr="001A2DF9">
        <w:rPr>
          <w:rStyle w:val="Emphasis"/>
        </w:rPr>
        <w:t xml:space="preserve">, accentuated </w:t>
      </w:r>
      <w:r w:rsidRPr="005866EC">
        <w:rPr>
          <w:rStyle w:val="Emphasis"/>
          <w:highlight w:val="green"/>
        </w:rPr>
        <w:t>during</w:t>
      </w:r>
      <w:r w:rsidRPr="001A2DF9">
        <w:rPr>
          <w:rStyle w:val="Emphasis"/>
        </w:rPr>
        <w:t xml:space="preserve"> times of </w:t>
      </w:r>
      <w:r w:rsidRPr="005866EC">
        <w:rPr>
          <w:rStyle w:val="Emphasis"/>
          <w:highlight w:val="green"/>
        </w:rPr>
        <w:t xml:space="preserve">crisis, is how to expand surplus </w:t>
      </w:r>
      <w:proofErr w:type="spellStart"/>
      <w:r w:rsidRPr="005866EC">
        <w:rPr>
          <w:rStyle w:val="Emphasis"/>
          <w:highlight w:val="green"/>
        </w:rPr>
        <w:t>labour</w:t>
      </w:r>
      <w:proofErr w:type="spellEnd"/>
      <w:r w:rsidRPr="001A2DF9">
        <w:rPr>
          <w:rStyle w:val="Emphasis"/>
        </w:rPr>
        <w:t xml:space="preserve">, whether by innovation or by force, and preferably </w:t>
      </w:r>
      <w:r w:rsidRPr="005866EC">
        <w:rPr>
          <w:rStyle w:val="Emphasis"/>
          <w:highlight w:val="green"/>
        </w:rPr>
        <w:t>as if it is</w:t>
      </w:r>
      <w:r w:rsidRPr="001A2DF9">
        <w:rPr>
          <w:rStyle w:val="Emphasis"/>
        </w:rPr>
        <w:t xml:space="preserve"> the most </w:t>
      </w:r>
      <w:r w:rsidRPr="005866EC">
        <w:rPr>
          <w:rStyle w:val="Emphasis"/>
          <w:highlight w:val="green"/>
        </w:rPr>
        <w:t>natural</w:t>
      </w:r>
      <w:r w:rsidRPr="001A2DF9">
        <w:rPr>
          <w:rStyle w:val="Emphasis"/>
        </w:rPr>
        <w:t xml:space="preserve"> of arrangements</w:t>
      </w:r>
      <w:r w:rsidRPr="00990561">
        <w:rPr>
          <w:sz w:val="12"/>
        </w:rPr>
        <w:t>.</w:t>
      </w:r>
    </w:p>
    <w:p w14:paraId="4E5523A2" w14:textId="77777777" w:rsidR="00AA0897" w:rsidRPr="00990561" w:rsidRDefault="00AA0897" w:rsidP="00AA0897">
      <w:pPr>
        <w:rPr>
          <w:sz w:val="8"/>
          <w:szCs w:val="8"/>
        </w:rPr>
      </w:pPr>
      <w:r w:rsidRPr="00990561">
        <w:rPr>
          <w:sz w:val="8"/>
          <w:szCs w:val="8"/>
        </w:rPr>
        <w:t xml:space="preserve">While it is easy to suppose that forms of identification and attachment such as the familial, racial or the national existed prior to the emergence of capitalism, more careful histories would indicate that what we understand by each, and as they appear in their precise combination today, had no clear-cut corollary before the fifteenth century. From a long-term perspective, the familial household, </w:t>
      </w:r>
      <w:proofErr w:type="spellStart"/>
      <w:r w:rsidRPr="00990561">
        <w:rPr>
          <w:sz w:val="8"/>
          <w:szCs w:val="8"/>
        </w:rPr>
        <w:t>characterised</w:t>
      </w:r>
      <w:proofErr w:type="spellEnd"/>
      <w:r w:rsidRPr="00990561">
        <w:rPr>
          <w:sz w:val="8"/>
          <w:szCs w:val="8"/>
        </w:rPr>
        <w:t xml:space="preserve"> as the residency of a nuclear family that did not include slaves, and situated as the interlocking foundation of inheritance and intimacy, is a recent invention. Nationalism (and the nation-state as the aggregation of ‘a people’ and ‘state’) rose to prominence as a political-cultural form in eighteenth century Europe, and acquired a globally eminent reach across the twentieth. Similarly, biological and (later) cultural concepts of race do not appear prior to the Renaissance and the so-called scientific revolution (with its techniques of classification and typology) and, most notably, in the process of European imperial expansion from the fifteenth century on. If historians generally agree on this timeline, there are very few who touch on what should, given the explicit character of the discourses surrounding border policing, be obvious: namely, that the control of migration proceeds through a complex meshing of notions of race, family and nation. That this is not always evident, even in critical understanding of the border, indicates the chief result of this combination, which is to </w:t>
      </w:r>
      <w:proofErr w:type="spellStart"/>
      <w:r w:rsidRPr="00990561">
        <w:rPr>
          <w:sz w:val="8"/>
          <w:szCs w:val="8"/>
        </w:rPr>
        <w:t>naturalise</w:t>
      </w:r>
      <w:proofErr w:type="spellEnd"/>
      <w:r w:rsidRPr="00990561">
        <w:rPr>
          <w:sz w:val="8"/>
          <w:szCs w:val="8"/>
        </w:rPr>
        <w:t xml:space="preserve"> the conduct, techniques and affective registers of border controls.</w:t>
      </w:r>
    </w:p>
    <w:p w14:paraId="3344E747" w14:textId="77777777" w:rsidR="00AA0897" w:rsidRPr="00990561" w:rsidRDefault="00AA0897" w:rsidP="00AA0897">
      <w:pPr>
        <w:rPr>
          <w:sz w:val="8"/>
          <w:szCs w:val="8"/>
        </w:rPr>
      </w:pPr>
      <w:r w:rsidRPr="00990561">
        <w:rPr>
          <w:sz w:val="8"/>
          <w:szCs w:val="8"/>
        </w:rPr>
        <w:t xml:space="preserve">The Gift of Surplus </w:t>
      </w:r>
      <w:proofErr w:type="spellStart"/>
      <w:r w:rsidRPr="00990561">
        <w:rPr>
          <w:sz w:val="8"/>
          <w:szCs w:val="8"/>
        </w:rPr>
        <w:t>Labour</w:t>
      </w:r>
      <w:proofErr w:type="spellEnd"/>
    </w:p>
    <w:p w14:paraId="75695812" w14:textId="77777777" w:rsidR="00AA0897" w:rsidRPr="00990561" w:rsidRDefault="00AA0897" w:rsidP="00AA0897">
      <w:pPr>
        <w:rPr>
          <w:sz w:val="12"/>
        </w:rPr>
      </w:pPr>
      <w:r w:rsidRPr="001A2DF9">
        <w:rPr>
          <w:rStyle w:val="StyleUnderline"/>
        </w:rPr>
        <w:t xml:space="preserve">The </w:t>
      </w:r>
      <w:r w:rsidRPr="005866EC">
        <w:rPr>
          <w:rStyle w:val="StyleUnderline"/>
        </w:rPr>
        <w:t>supposition that these are archaic forms of social attachment</w:t>
      </w:r>
      <w:r w:rsidRPr="001A2DF9">
        <w:rPr>
          <w:rStyle w:val="StyleUnderline"/>
        </w:rPr>
        <w:t xml:space="preserve"> that stretch back to antiquity is as </w:t>
      </w:r>
      <w:r w:rsidRPr="005866EC">
        <w:rPr>
          <w:rStyle w:val="StyleUnderline"/>
          <w:highlight w:val="green"/>
        </w:rPr>
        <w:t>inaccurate</w:t>
      </w:r>
      <w:r w:rsidRPr="001A2DF9">
        <w:rPr>
          <w:rStyle w:val="StyleUnderline"/>
        </w:rPr>
        <w:t xml:space="preserve"> as is the </w:t>
      </w:r>
      <w:r w:rsidRPr="005866EC">
        <w:rPr>
          <w:rStyle w:val="StyleUnderline"/>
          <w:highlight w:val="green"/>
        </w:rPr>
        <w:t>suggestion</w:t>
      </w:r>
      <w:r w:rsidRPr="00990561">
        <w:rPr>
          <w:sz w:val="12"/>
        </w:rPr>
        <w:t xml:space="preserve">, made by Polanyi, </w:t>
      </w:r>
      <w:r w:rsidRPr="001A2DF9">
        <w:rPr>
          <w:rStyle w:val="StyleUnderline"/>
        </w:rPr>
        <w:t xml:space="preserve">that </w:t>
      </w:r>
      <w:r w:rsidRPr="005866EC">
        <w:rPr>
          <w:rStyle w:val="StyleUnderline"/>
          <w:highlight w:val="green"/>
        </w:rPr>
        <w:t>there is</w:t>
      </w:r>
      <w:r w:rsidRPr="001A2DF9">
        <w:rPr>
          <w:rStyle w:val="StyleUnderline"/>
        </w:rPr>
        <w:t xml:space="preserve"> a fundamental </w:t>
      </w:r>
      <w:r w:rsidRPr="005866EC">
        <w:rPr>
          <w:rStyle w:val="StyleUnderline"/>
          <w:highlight w:val="green"/>
        </w:rPr>
        <w:t>opposition between</w:t>
      </w:r>
      <w:r w:rsidRPr="001A2DF9">
        <w:rPr>
          <w:rStyle w:val="StyleUnderline"/>
        </w:rPr>
        <w:t xml:space="preserve"> the transactional dealings of </w:t>
      </w:r>
      <w:r w:rsidRPr="005866EC">
        <w:rPr>
          <w:rStyle w:val="StyleUnderline"/>
          <w:highlight w:val="green"/>
        </w:rPr>
        <w:t>the marketplace and</w:t>
      </w:r>
      <w:r w:rsidRPr="001A2DF9">
        <w:rPr>
          <w:rStyle w:val="StyleUnderline"/>
        </w:rPr>
        <w:t xml:space="preserve"> the </w:t>
      </w:r>
      <w:r w:rsidRPr="005866EC">
        <w:rPr>
          <w:rStyle w:val="StyleUnderline"/>
          <w:highlight w:val="green"/>
        </w:rPr>
        <w:t>gift economy</w:t>
      </w:r>
      <w:r w:rsidRPr="001A2DF9">
        <w:rPr>
          <w:rStyle w:val="StyleUnderline"/>
        </w:rPr>
        <w:t xml:space="preserve"> he ascertains in apparently pre-capitalist relations</w:t>
      </w:r>
      <w:r w:rsidRPr="00990561">
        <w:rPr>
          <w:sz w:val="12"/>
        </w:rPr>
        <w:t xml:space="preserve">. And he does this by situating land and </w:t>
      </w:r>
      <w:proofErr w:type="spellStart"/>
      <w:r w:rsidRPr="00990561">
        <w:rPr>
          <w:sz w:val="12"/>
        </w:rPr>
        <w:t>labour</w:t>
      </w:r>
      <w:proofErr w:type="spellEnd"/>
      <w:r w:rsidRPr="00990561">
        <w:rPr>
          <w:sz w:val="12"/>
        </w:rPr>
        <w:t xml:space="preserve"> outside capital which, in any case, he reduces to ‘the market.’ For Marx, by contrast, </w:t>
      </w:r>
      <w:r w:rsidRPr="001A2DF9">
        <w:rPr>
          <w:rStyle w:val="StyleUnderline"/>
        </w:rPr>
        <w:t xml:space="preserve">the specificity of capital is the extraction of surplus </w:t>
      </w:r>
      <w:proofErr w:type="spellStart"/>
      <w:r w:rsidRPr="001A2DF9">
        <w:rPr>
          <w:rStyle w:val="StyleUnderline"/>
        </w:rPr>
        <w:t>labour</w:t>
      </w:r>
      <w:proofErr w:type="spellEnd"/>
      <w:r w:rsidRPr="00990561">
        <w:rPr>
          <w:sz w:val="12"/>
        </w:rPr>
        <w:t xml:space="preserve">. It makes its first appearance, in agrarian capitalism, as if it is a “free gift of Nature to capital.” </w:t>
      </w:r>
      <w:r w:rsidRPr="001A2DF9">
        <w:rPr>
          <w:rStyle w:val="StyleUnderline"/>
        </w:rPr>
        <w:t xml:space="preserve">Surplus </w:t>
      </w:r>
      <w:proofErr w:type="spellStart"/>
      <w:r w:rsidRPr="001A2DF9">
        <w:rPr>
          <w:rStyle w:val="StyleUnderline"/>
        </w:rPr>
        <w:t>labour</w:t>
      </w:r>
      <w:proofErr w:type="spellEnd"/>
      <w:r w:rsidRPr="00990561">
        <w:rPr>
          <w:sz w:val="12"/>
        </w:rPr>
        <w:t xml:space="preserve">, he insisted in the same terms time and again, </w:t>
      </w:r>
      <w:r w:rsidRPr="001A2DF9">
        <w:rPr>
          <w:rStyle w:val="StyleUnderline"/>
        </w:rPr>
        <w:t xml:space="preserve">is that which is </w:t>
      </w:r>
      <w:r w:rsidRPr="005866EC">
        <w:rPr>
          <w:rStyle w:val="StyleUnderline"/>
          <w:highlight w:val="green"/>
        </w:rPr>
        <w:t>appropriated by the capitalist “free of charge</w:t>
      </w:r>
      <w:r w:rsidRPr="00990561">
        <w:rPr>
          <w:sz w:val="12"/>
        </w:rPr>
        <w:t xml:space="preserve">.” On the presumption that the role of the capitalist is to lend the worker materials with which to work, he wrote that “after settlement of all items, the worker ends up being the debtor, after not only having made restitution of the capitalist’s advance, but also having added his own </w:t>
      </w:r>
      <w:proofErr w:type="spellStart"/>
      <w:r w:rsidRPr="00990561">
        <w:rPr>
          <w:sz w:val="12"/>
        </w:rPr>
        <w:t>labour</w:t>
      </w:r>
      <w:proofErr w:type="spellEnd"/>
      <w:r w:rsidRPr="00990561">
        <w:rPr>
          <w:sz w:val="12"/>
        </w:rPr>
        <w:t xml:space="preserve"> to it free of charge.” This is not only Marx’s bitter sense of irony in evidence, though it is surely that. Nor are the stakes here simply those of discerning some interesting but inconsequential divergences between Marx and Polanyi. The question Polanyi never asks, </w:t>
      </w:r>
      <w:r w:rsidRPr="001A2DF9">
        <w:rPr>
          <w:rStyle w:val="StyleUnderline"/>
        </w:rPr>
        <w:t>the question that is both political and economic</w:t>
      </w:r>
      <w:r w:rsidRPr="00990561">
        <w:rPr>
          <w:sz w:val="12"/>
        </w:rPr>
        <w:t xml:space="preserve">, </w:t>
      </w:r>
      <w:r w:rsidRPr="001A2DF9">
        <w:rPr>
          <w:rStyle w:val="StyleUnderline"/>
        </w:rPr>
        <w:t>is of ways in which abundance is distributed and austerity imposed</w:t>
      </w:r>
      <w:r w:rsidRPr="00990561">
        <w:rPr>
          <w:sz w:val="12"/>
        </w:rPr>
        <w:t xml:space="preserve">. In any case, </w:t>
      </w:r>
      <w:r w:rsidRPr="001A2DF9">
        <w:rPr>
          <w:rStyle w:val="StyleUnderline"/>
        </w:rPr>
        <w:t xml:space="preserve">if Polanyi adopts Marx’s phrase “double movement,” it is in order to </w:t>
      </w:r>
      <w:proofErr w:type="spellStart"/>
      <w:r w:rsidRPr="001A2DF9">
        <w:rPr>
          <w:rStyle w:val="StyleUnderline"/>
        </w:rPr>
        <w:t>romanticise</w:t>
      </w:r>
      <w:proofErr w:type="spellEnd"/>
      <w:r w:rsidRPr="001A2DF9">
        <w:rPr>
          <w:rStyle w:val="StyleUnderline"/>
        </w:rPr>
        <w:t xml:space="preserve"> the apparently pre-capitalist instance of the particular form of the gift economy</w:t>
      </w:r>
      <w:r w:rsidRPr="00990561">
        <w:rPr>
          <w:sz w:val="12"/>
        </w:rPr>
        <w:t xml:space="preserve"> – </w:t>
      </w:r>
      <w:r w:rsidRPr="001A2DF9">
        <w:rPr>
          <w:rStyle w:val="StyleUnderline"/>
        </w:rPr>
        <w:t>what he overtly calls at one point “householding”</w:t>
      </w:r>
      <w:r w:rsidRPr="00990561">
        <w:rPr>
          <w:sz w:val="12"/>
        </w:rPr>
        <w:t xml:space="preserve"> – </w:t>
      </w:r>
      <w:r w:rsidRPr="001A2DF9">
        <w:rPr>
          <w:rStyle w:val="StyleUnderline"/>
        </w:rPr>
        <w:t>that capitalism presupposes at its core</w:t>
      </w:r>
      <w:r w:rsidRPr="00990561">
        <w:rPr>
          <w:sz w:val="12"/>
        </w:rPr>
        <w:t xml:space="preserve">. According to Polanyi, the double movement consists of what he described as a contradiction between the self-regulating market and those forces which seek the protection of peoples, land and cultures. For Marx however, the double movement might offer analytically distinguishable terms but is historically and theoretically indivisible. The double movement, in brief, is intrinsic to capitalism – just as, it might be added, the formula of land, </w:t>
      </w:r>
      <w:proofErr w:type="spellStart"/>
      <w:r w:rsidRPr="00990561">
        <w:rPr>
          <w:sz w:val="12"/>
        </w:rPr>
        <w:t>labour</w:t>
      </w:r>
      <w:proofErr w:type="spellEnd"/>
      <w:r w:rsidRPr="00990561">
        <w:rPr>
          <w:sz w:val="12"/>
        </w:rPr>
        <w:t xml:space="preserve"> and capital is unique to the apologia of political economy.</w:t>
      </w:r>
    </w:p>
    <w:p w14:paraId="65649D1A" w14:textId="77777777" w:rsidR="00AA0897" w:rsidRPr="00990561" w:rsidRDefault="00AA0897" w:rsidP="00AA0897">
      <w:pPr>
        <w:rPr>
          <w:sz w:val="12"/>
        </w:rPr>
      </w:pPr>
      <w:r w:rsidRPr="001A2DF9">
        <w:rPr>
          <w:rStyle w:val="StyleUnderline"/>
        </w:rPr>
        <w:t xml:space="preserve">The </w:t>
      </w:r>
      <w:r w:rsidRPr="00990561">
        <w:rPr>
          <w:rStyle w:val="StyleUnderline"/>
        </w:rPr>
        <w:t>conservative critique of</w:t>
      </w:r>
      <w:r w:rsidRPr="001A2DF9">
        <w:rPr>
          <w:rStyle w:val="StyleUnderline"/>
        </w:rPr>
        <w:t xml:space="preserve"> capitalism is preoccupied</w:t>
      </w:r>
      <w:r w:rsidRPr="00990561">
        <w:rPr>
          <w:sz w:val="12"/>
        </w:rPr>
        <w:t xml:space="preserve"> not with this, but </w:t>
      </w:r>
      <w:r w:rsidRPr="001A2DF9">
        <w:rPr>
          <w:rStyle w:val="StyleUnderline"/>
        </w:rPr>
        <w:t xml:space="preserve">with taking capitalism to task for setting up crises of its own </w:t>
      </w:r>
      <w:proofErr w:type="spellStart"/>
      <w:r w:rsidRPr="001A2DF9">
        <w:rPr>
          <w:rStyle w:val="StyleUnderline"/>
        </w:rPr>
        <w:t>realisation</w:t>
      </w:r>
      <w:proofErr w:type="spellEnd"/>
      <w:r w:rsidRPr="00990561">
        <w:rPr>
          <w:sz w:val="12"/>
        </w:rPr>
        <w:t xml:space="preserve">, as in the expansion of debts that cannot – or will not – be repaid. It is concerned not with the question of moving beyond the interrelated dynamics of expansion and crisis, but of restoring the very foundations of capitalism in the retrieval of the conditions of gratuitous </w:t>
      </w:r>
      <w:proofErr w:type="spellStart"/>
      <w:r w:rsidRPr="00990561">
        <w:rPr>
          <w:sz w:val="12"/>
        </w:rPr>
        <w:t>labour</w:t>
      </w:r>
      <w:proofErr w:type="spellEnd"/>
      <w:r w:rsidRPr="00990561">
        <w:rPr>
          <w:sz w:val="12"/>
        </w:rPr>
        <w:t xml:space="preserve">. </w:t>
      </w:r>
      <w:r w:rsidRPr="001A2DF9">
        <w:rPr>
          <w:rStyle w:val="StyleUnderline"/>
        </w:rPr>
        <w:t xml:space="preserve">This can be accomplished by way of a technological </w:t>
      </w:r>
      <w:proofErr w:type="spellStart"/>
      <w:r w:rsidRPr="001A2DF9">
        <w:rPr>
          <w:rStyle w:val="StyleUnderline"/>
        </w:rPr>
        <w:t>reorganisation</w:t>
      </w:r>
      <w:proofErr w:type="spellEnd"/>
      <w:r w:rsidRPr="001A2DF9">
        <w:rPr>
          <w:rStyle w:val="StyleUnderline"/>
        </w:rPr>
        <w:t xml:space="preserve"> of production that increases the intensity of exploitation</w:t>
      </w:r>
      <w:r w:rsidRPr="00990561">
        <w:rPr>
          <w:sz w:val="12"/>
        </w:rPr>
        <w:t xml:space="preserve">, </w:t>
      </w:r>
      <w:r w:rsidRPr="001A2DF9">
        <w:rPr>
          <w:rStyle w:val="StyleUnderline"/>
        </w:rPr>
        <w:t xml:space="preserve">or by the extension of </w:t>
      </w:r>
      <w:proofErr w:type="spellStart"/>
      <w:r w:rsidRPr="001A2DF9">
        <w:rPr>
          <w:rStyle w:val="StyleUnderline"/>
        </w:rPr>
        <w:t>labour</w:t>
      </w:r>
      <w:proofErr w:type="spellEnd"/>
      <w:r w:rsidRPr="001A2DF9">
        <w:rPr>
          <w:rStyle w:val="StyleUnderline"/>
        </w:rPr>
        <w:t xml:space="preserve"> time</w:t>
      </w:r>
      <w:r w:rsidRPr="00990561">
        <w:rPr>
          <w:sz w:val="12"/>
        </w:rPr>
        <w:t xml:space="preserve"> – </w:t>
      </w:r>
      <w:r w:rsidRPr="001A2DF9">
        <w:rPr>
          <w:rStyle w:val="StyleUnderline"/>
        </w:rPr>
        <w:t xml:space="preserve">but </w:t>
      </w:r>
      <w:r w:rsidRPr="00990561">
        <w:rPr>
          <w:rStyle w:val="StyleUnderline"/>
        </w:rPr>
        <w:t xml:space="preserve">it is always </w:t>
      </w:r>
      <w:proofErr w:type="spellStart"/>
      <w:r w:rsidRPr="00990561">
        <w:rPr>
          <w:rStyle w:val="StyleUnderline"/>
        </w:rPr>
        <w:t>naturalised</w:t>
      </w:r>
      <w:proofErr w:type="spellEnd"/>
      <w:r w:rsidRPr="00990561">
        <w:rPr>
          <w:rStyle w:val="StyleUnderline"/>
        </w:rPr>
        <w:t xml:space="preserve"> by recourse to</w:t>
      </w:r>
      <w:r w:rsidRPr="001A2DF9">
        <w:rPr>
          <w:rStyle w:val="StyleUnderline"/>
        </w:rPr>
        <w:t xml:space="preserve"> the apparently archaic</w:t>
      </w:r>
      <w:r w:rsidRPr="00990561">
        <w:rPr>
          <w:sz w:val="12"/>
        </w:rPr>
        <w:t xml:space="preserve">, </w:t>
      </w:r>
      <w:r w:rsidRPr="001A2DF9">
        <w:rPr>
          <w:rStyle w:val="StyleUnderline"/>
        </w:rPr>
        <w:t>biological or cultural definitions of obligation</w:t>
      </w:r>
      <w:r w:rsidRPr="00990561">
        <w:rPr>
          <w:sz w:val="12"/>
        </w:rPr>
        <w:t xml:space="preserve">, </w:t>
      </w:r>
      <w:r w:rsidRPr="001A2DF9">
        <w:rPr>
          <w:rStyle w:val="StyleUnderline"/>
        </w:rPr>
        <w:t>debt and origin</w:t>
      </w:r>
      <w:r w:rsidRPr="00990561">
        <w:rPr>
          <w:sz w:val="12"/>
        </w:rPr>
        <w:t xml:space="preserve">. </w:t>
      </w:r>
      <w:r w:rsidRPr="00990561">
        <w:rPr>
          <w:rStyle w:val="StyleUnderline"/>
          <w:highlight w:val="green"/>
        </w:rPr>
        <w:t xml:space="preserve">The </w:t>
      </w:r>
      <w:proofErr w:type="spellStart"/>
      <w:r w:rsidRPr="00990561">
        <w:rPr>
          <w:rStyle w:val="StyleUnderline"/>
          <w:highlight w:val="green"/>
        </w:rPr>
        <w:t>oikonomic</w:t>
      </w:r>
      <w:proofErr w:type="spellEnd"/>
      <w:r w:rsidRPr="00990561">
        <w:rPr>
          <w:rStyle w:val="StyleUnderline"/>
          <w:highlight w:val="green"/>
        </w:rPr>
        <w:t xml:space="preserve"> </w:t>
      </w:r>
      <w:r w:rsidRPr="005866EC">
        <w:rPr>
          <w:rStyle w:val="StyleUnderline"/>
          <w:highlight w:val="green"/>
        </w:rPr>
        <w:t>nexus</w:t>
      </w:r>
      <w:r w:rsidRPr="001A2DF9">
        <w:rPr>
          <w:rStyle w:val="StyleUnderline"/>
        </w:rPr>
        <w:t xml:space="preserve"> of family</w:t>
      </w:r>
      <w:r w:rsidRPr="00990561">
        <w:rPr>
          <w:sz w:val="12"/>
        </w:rPr>
        <w:t xml:space="preserve">, </w:t>
      </w:r>
      <w:r w:rsidRPr="001A2DF9">
        <w:rPr>
          <w:rStyle w:val="StyleUnderline"/>
        </w:rPr>
        <w:t xml:space="preserve">nation and race </w:t>
      </w:r>
      <w:r w:rsidRPr="005866EC">
        <w:rPr>
          <w:rStyle w:val="StyleUnderline"/>
          <w:highlight w:val="green"/>
        </w:rPr>
        <w:t>delivers</w:t>
      </w:r>
      <w:r w:rsidRPr="001A2DF9">
        <w:rPr>
          <w:rStyle w:val="StyleUnderline"/>
        </w:rPr>
        <w:t xml:space="preserve"> up the gift of </w:t>
      </w:r>
      <w:r w:rsidRPr="00990561">
        <w:rPr>
          <w:rStyle w:val="StyleUnderline"/>
          <w:highlight w:val="green"/>
        </w:rPr>
        <w:t xml:space="preserve">free </w:t>
      </w:r>
      <w:proofErr w:type="spellStart"/>
      <w:r w:rsidRPr="00990561">
        <w:rPr>
          <w:rStyle w:val="StyleUnderline"/>
          <w:highlight w:val="green"/>
        </w:rPr>
        <w:t>labour</w:t>
      </w:r>
      <w:proofErr w:type="spellEnd"/>
      <w:r w:rsidRPr="001A2DF9">
        <w:rPr>
          <w:rStyle w:val="StyleUnderline"/>
        </w:rPr>
        <w:t xml:space="preserve"> in its most forceful senses </w:t>
      </w:r>
      <w:r w:rsidRPr="005866EC">
        <w:rPr>
          <w:rStyle w:val="StyleUnderline"/>
          <w:highlight w:val="green"/>
        </w:rPr>
        <w:t>through</w:t>
      </w:r>
      <w:r w:rsidRPr="001A2DF9">
        <w:rPr>
          <w:rStyle w:val="StyleUnderline"/>
        </w:rPr>
        <w:t xml:space="preserve"> the interrelated boundaries of the wage contract and those of citizenship</w:t>
      </w:r>
      <w:r w:rsidRPr="00990561">
        <w:rPr>
          <w:sz w:val="12"/>
        </w:rPr>
        <w:t xml:space="preserve"> (</w:t>
      </w:r>
      <w:r w:rsidRPr="001A2DF9">
        <w:rPr>
          <w:rStyle w:val="StyleUnderline"/>
        </w:rPr>
        <w:t>that is</w:t>
      </w:r>
      <w:r w:rsidRPr="00990561">
        <w:rPr>
          <w:sz w:val="12"/>
        </w:rPr>
        <w:t xml:space="preserve">, </w:t>
      </w:r>
      <w:r w:rsidRPr="005866EC">
        <w:rPr>
          <w:rStyle w:val="Emphasis"/>
          <w:highlight w:val="green"/>
        </w:rPr>
        <w:t>the social contract</w:t>
      </w:r>
      <w:r w:rsidRPr="00990561">
        <w:rPr>
          <w:sz w:val="12"/>
        </w:rPr>
        <w:t xml:space="preserve">). It does so in the forms of unpaid domestic </w:t>
      </w:r>
      <w:proofErr w:type="spellStart"/>
      <w:r w:rsidRPr="00990561">
        <w:rPr>
          <w:sz w:val="12"/>
        </w:rPr>
        <w:t>labour</w:t>
      </w:r>
      <w:proofErr w:type="spellEnd"/>
      <w:r w:rsidRPr="00990561">
        <w:rPr>
          <w:sz w:val="12"/>
        </w:rPr>
        <w:t xml:space="preserve">; migrant </w:t>
      </w:r>
      <w:proofErr w:type="spellStart"/>
      <w:r w:rsidRPr="00990561">
        <w:rPr>
          <w:sz w:val="12"/>
        </w:rPr>
        <w:t>labour</w:t>
      </w:r>
      <w:proofErr w:type="spellEnd"/>
      <w:r w:rsidRPr="00990561">
        <w:rPr>
          <w:sz w:val="12"/>
        </w:rPr>
        <w:t xml:space="preserve"> that, by way of visa stipulations or outright </w:t>
      </w:r>
      <w:proofErr w:type="spellStart"/>
      <w:r w:rsidRPr="00990561">
        <w:rPr>
          <w:sz w:val="12"/>
        </w:rPr>
        <w:t>criminalisation</w:t>
      </w:r>
      <w:proofErr w:type="spellEnd"/>
      <w:r w:rsidRPr="00990561">
        <w:rPr>
          <w:sz w:val="12"/>
        </w:rPr>
        <w:t xml:space="preserve">, is compelled to work for as little as possible; the geographic </w:t>
      </w:r>
      <w:proofErr w:type="spellStart"/>
      <w:r w:rsidRPr="00990561">
        <w:rPr>
          <w:sz w:val="12"/>
        </w:rPr>
        <w:t>organisation</w:t>
      </w:r>
      <w:proofErr w:type="spellEnd"/>
      <w:r w:rsidRPr="00990561">
        <w:rPr>
          <w:sz w:val="12"/>
        </w:rPr>
        <w:t xml:space="preserve"> of cheap and below-subsistence </w:t>
      </w:r>
      <w:proofErr w:type="spellStart"/>
      <w:r w:rsidRPr="00990561">
        <w:rPr>
          <w:sz w:val="12"/>
        </w:rPr>
        <w:t>labour</w:t>
      </w:r>
      <w:proofErr w:type="spellEnd"/>
      <w:r w:rsidRPr="00990561">
        <w:rPr>
          <w:sz w:val="12"/>
        </w:rPr>
        <w:t xml:space="preserve">; to mention the most notable. </w:t>
      </w:r>
      <w:r w:rsidRPr="001A2DF9">
        <w:rPr>
          <w:rStyle w:val="StyleUnderline"/>
        </w:rPr>
        <w:t xml:space="preserve">The </w:t>
      </w:r>
      <w:proofErr w:type="spellStart"/>
      <w:r w:rsidRPr="001A2DF9">
        <w:rPr>
          <w:rStyle w:val="StyleUnderline"/>
        </w:rPr>
        <w:t>oikonomics</w:t>
      </w:r>
      <w:proofErr w:type="spellEnd"/>
      <w:r w:rsidRPr="001A2DF9">
        <w:rPr>
          <w:rStyle w:val="StyleUnderline"/>
        </w:rPr>
        <w:t xml:space="preserve"> of present-day </w:t>
      </w:r>
      <w:proofErr w:type="spellStart"/>
      <w:r w:rsidRPr="001A2DF9">
        <w:rPr>
          <w:rStyle w:val="StyleUnderline"/>
        </w:rPr>
        <w:t>organisations</w:t>
      </w:r>
      <w:proofErr w:type="spellEnd"/>
      <w:r w:rsidRPr="001A2DF9">
        <w:rPr>
          <w:rStyle w:val="StyleUnderline"/>
        </w:rPr>
        <w:t xml:space="preserve"> of the economy is also apparent in what I referred to earlier as </w:t>
      </w:r>
      <w:r w:rsidRPr="005866EC">
        <w:rPr>
          <w:rStyle w:val="StyleUnderline"/>
          <w:highlight w:val="green"/>
        </w:rPr>
        <w:t>the expectation</w:t>
      </w:r>
      <w:r w:rsidRPr="001A2DF9">
        <w:rPr>
          <w:rStyle w:val="StyleUnderline"/>
        </w:rPr>
        <w:t xml:space="preserve"> that </w:t>
      </w:r>
      <w:r w:rsidRPr="005866EC">
        <w:rPr>
          <w:rStyle w:val="StyleUnderline"/>
          <w:highlight w:val="green"/>
        </w:rPr>
        <w:t>women</w:t>
      </w:r>
      <w:r w:rsidRPr="00990561">
        <w:rPr>
          <w:sz w:val="12"/>
        </w:rPr>
        <w:t xml:space="preserve">, as </w:t>
      </w:r>
      <w:proofErr w:type="spellStart"/>
      <w:r w:rsidRPr="00990561">
        <w:rPr>
          <w:sz w:val="12"/>
        </w:rPr>
        <w:t>as</w:t>
      </w:r>
      <w:proofErr w:type="spellEnd"/>
      <w:r w:rsidRPr="00990561">
        <w:rPr>
          <w:sz w:val="12"/>
        </w:rPr>
        <w:t xml:space="preserve"> a consequence of their very identity as women, </w:t>
      </w:r>
      <w:r w:rsidRPr="005866EC">
        <w:rPr>
          <w:rStyle w:val="StyleUnderline"/>
          <w:highlight w:val="green"/>
        </w:rPr>
        <w:t>deliver</w:t>
      </w:r>
      <w:r w:rsidRPr="001A2DF9">
        <w:rPr>
          <w:rStyle w:val="StyleUnderline"/>
        </w:rPr>
        <w:t xml:space="preserve"> a </w:t>
      </w:r>
      <w:proofErr w:type="spellStart"/>
      <w:r w:rsidRPr="001A2DF9">
        <w:rPr>
          <w:rStyle w:val="StyleUnderline"/>
        </w:rPr>
        <w:t>labour</w:t>
      </w:r>
      <w:proofErr w:type="spellEnd"/>
      <w:r w:rsidRPr="001A2DF9">
        <w:rPr>
          <w:rStyle w:val="StyleUnderline"/>
        </w:rPr>
        <w:t xml:space="preserve"> that has affective purchase</w:t>
      </w:r>
      <w:r w:rsidRPr="00990561">
        <w:rPr>
          <w:sz w:val="12"/>
        </w:rPr>
        <w:t xml:space="preserve">, </w:t>
      </w:r>
      <w:r w:rsidRPr="001A2DF9">
        <w:rPr>
          <w:rStyle w:val="StyleUnderline"/>
        </w:rPr>
        <w:t>circulating as an extension of</w:t>
      </w:r>
      <w:r w:rsidRPr="00990561">
        <w:rPr>
          <w:sz w:val="12"/>
        </w:rPr>
        <w:t xml:space="preserve"> (rather than refusal of or indifference toward) </w:t>
      </w:r>
      <w:r w:rsidRPr="005866EC">
        <w:rPr>
          <w:rStyle w:val="StyleUnderline"/>
          <w:highlight w:val="green"/>
        </w:rPr>
        <w:t>care</w:t>
      </w:r>
      <w:r w:rsidRPr="00E92DBD">
        <w:rPr>
          <w:rStyle w:val="StyleUnderline"/>
        </w:rPr>
        <w:t>-giving</w:t>
      </w:r>
      <w:r w:rsidRPr="001A2DF9">
        <w:rPr>
          <w:rStyle w:val="StyleUnderline"/>
        </w:rPr>
        <w:t xml:space="preserve"> domestic </w:t>
      </w:r>
      <w:proofErr w:type="spellStart"/>
      <w:r w:rsidRPr="001A2DF9">
        <w:rPr>
          <w:rStyle w:val="StyleUnderline"/>
        </w:rPr>
        <w:t>labour</w:t>
      </w:r>
      <w:proofErr w:type="spellEnd"/>
      <w:r w:rsidRPr="001A2DF9">
        <w:rPr>
          <w:rStyle w:val="StyleUnderline"/>
        </w:rPr>
        <w:t xml:space="preserve"> </w:t>
      </w:r>
      <w:r w:rsidRPr="005866EC">
        <w:rPr>
          <w:rStyle w:val="StyleUnderline"/>
          <w:highlight w:val="green"/>
        </w:rPr>
        <w:t>that</w:t>
      </w:r>
      <w:r w:rsidRPr="001A2DF9">
        <w:rPr>
          <w:rStyle w:val="StyleUnderline"/>
        </w:rPr>
        <w:t xml:space="preserve"> significantly </w:t>
      </w:r>
      <w:r w:rsidRPr="005866EC">
        <w:rPr>
          <w:rStyle w:val="StyleUnderline"/>
          <w:highlight w:val="green"/>
        </w:rPr>
        <w:t>must appear as</w:t>
      </w:r>
      <w:r w:rsidRPr="001A2DF9">
        <w:rPr>
          <w:rStyle w:val="StyleUnderline"/>
        </w:rPr>
        <w:t xml:space="preserve"> if it is not work at all</w:t>
      </w:r>
      <w:r w:rsidRPr="00990561">
        <w:rPr>
          <w:sz w:val="12"/>
        </w:rPr>
        <w:t xml:space="preserve">, </w:t>
      </w:r>
      <w:r w:rsidRPr="001A2DF9">
        <w:rPr>
          <w:rStyle w:val="StyleUnderline"/>
        </w:rPr>
        <w:t xml:space="preserve">but </w:t>
      </w:r>
      <w:r w:rsidRPr="005866EC">
        <w:rPr>
          <w:rStyle w:val="StyleUnderline"/>
          <w:highlight w:val="green"/>
        </w:rPr>
        <w:t>freely</w:t>
      </w:r>
      <w:r w:rsidRPr="001A2DF9">
        <w:rPr>
          <w:rStyle w:val="StyleUnderline"/>
        </w:rPr>
        <w:t xml:space="preserve"> and naturally </w:t>
      </w:r>
      <w:r w:rsidRPr="005866EC">
        <w:rPr>
          <w:rStyle w:val="StyleUnderline"/>
          <w:highlight w:val="green"/>
        </w:rPr>
        <w:t>given</w:t>
      </w:r>
      <w:r w:rsidRPr="00990561">
        <w:rPr>
          <w:sz w:val="12"/>
        </w:rPr>
        <w:t xml:space="preserve">. </w:t>
      </w:r>
      <w:r w:rsidRPr="001A2DF9">
        <w:rPr>
          <w:rStyle w:val="StyleUnderline"/>
        </w:rPr>
        <w:t xml:space="preserve">Far from being marginal to the extraction of surplus </w:t>
      </w:r>
      <w:proofErr w:type="spellStart"/>
      <w:r w:rsidRPr="001A2DF9">
        <w:rPr>
          <w:rStyle w:val="StyleUnderline"/>
        </w:rPr>
        <w:t>labour</w:t>
      </w:r>
      <w:proofErr w:type="spellEnd"/>
      <w:r w:rsidRPr="00990561">
        <w:rPr>
          <w:sz w:val="12"/>
        </w:rPr>
        <w:t xml:space="preserve">, </w:t>
      </w:r>
      <w:r w:rsidRPr="001A2DF9">
        <w:rPr>
          <w:rStyle w:val="Emphasis"/>
        </w:rPr>
        <w:t xml:space="preserve">this expectation of a </w:t>
      </w:r>
      <w:proofErr w:type="spellStart"/>
      <w:r w:rsidRPr="001A2DF9">
        <w:rPr>
          <w:rStyle w:val="Emphasis"/>
        </w:rPr>
        <w:t>labour</w:t>
      </w:r>
      <w:proofErr w:type="spellEnd"/>
      <w:r w:rsidRPr="001A2DF9">
        <w:rPr>
          <w:rStyle w:val="Emphasis"/>
        </w:rPr>
        <w:t xml:space="preserve"> freely given has always been </w:t>
      </w:r>
      <w:r w:rsidRPr="005866EC">
        <w:rPr>
          <w:rStyle w:val="Emphasis"/>
          <w:highlight w:val="green"/>
        </w:rPr>
        <w:t>central to capitalist re/production</w:t>
      </w:r>
      <w:r w:rsidRPr="00990561">
        <w:rPr>
          <w:sz w:val="12"/>
        </w:rPr>
        <w:t xml:space="preserve">. Yet while Marx was astute enough to know that the extraction of surplus </w:t>
      </w:r>
      <w:proofErr w:type="spellStart"/>
      <w:r w:rsidRPr="00990561">
        <w:rPr>
          <w:sz w:val="12"/>
        </w:rPr>
        <w:t>labour</w:t>
      </w:r>
      <w:proofErr w:type="spellEnd"/>
      <w:r w:rsidRPr="00990561">
        <w:rPr>
          <w:sz w:val="12"/>
        </w:rPr>
        <w:t xml:space="preserve"> presupposes the delivery of this surplus as if it is a debt to the employer, or freely offered up by the worker – both of which rely on the premises of the contract – his critique of the contractual remained incomplete.</w:t>
      </w:r>
    </w:p>
    <w:p w14:paraId="5FEBE44E" w14:textId="77777777" w:rsidR="00AA0897" w:rsidRPr="00990561" w:rsidRDefault="00AA0897" w:rsidP="00AA0897">
      <w:pPr>
        <w:rPr>
          <w:sz w:val="4"/>
          <w:szCs w:val="4"/>
        </w:rPr>
      </w:pPr>
      <w:r w:rsidRPr="00990561">
        <w:rPr>
          <w:sz w:val="4"/>
          <w:szCs w:val="4"/>
        </w:rPr>
        <w:t xml:space="preserve">In the Grundrisse, Marx remarking on the paradoxical “tendency of capital to make human </w:t>
      </w:r>
      <w:proofErr w:type="spellStart"/>
      <w:r w:rsidRPr="00990561">
        <w:rPr>
          <w:sz w:val="4"/>
          <w:szCs w:val="4"/>
        </w:rPr>
        <w:t>labour</w:t>
      </w:r>
      <w:proofErr w:type="spellEnd"/>
      <w:r w:rsidRPr="00990561">
        <w:rPr>
          <w:sz w:val="4"/>
          <w:szCs w:val="4"/>
        </w:rPr>
        <w:t xml:space="preserve"> (relatively) superfluous, so as to drive it, as human </w:t>
      </w:r>
      <w:proofErr w:type="spellStart"/>
      <w:r w:rsidRPr="00990561">
        <w:rPr>
          <w:sz w:val="4"/>
          <w:szCs w:val="4"/>
        </w:rPr>
        <w:t>labour</w:t>
      </w:r>
      <w:proofErr w:type="spellEnd"/>
      <w:r w:rsidRPr="00990561">
        <w:rPr>
          <w:sz w:val="4"/>
          <w:szCs w:val="4"/>
        </w:rPr>
        <w:t xml:space="preserve">, towards infinity,” noted that the analysis of the “creation of “surplus time” – what he suggested can be accomplished by the intensification of work time, or the “forcible prolongation of the working day beyond its natural limits,” or “the addition of women and children to the </w:t>
      </w:r>
      <w:proofErr w:type="spellStart"/>
      <w:r w:rsidRPr="00990561">
        <w:rPr>
          <w:sz w:val="4"/>
          <w:szCs w:val="4"/>
        </w:rPr>
        <w:t>labouring</w:t>
      </w:r>
      <w:proofErr w:type="spellEnd"/>
      <w:r w:rsidRPr="00990561">
        <w:rPr>
          <w:sz w:val="4"/>
          <w:szCs w:val="4"/>
        </w:rPr>
        <w:t xml:space="preserve"> population” – “belongs in the chapter on wage </w:t>
      </w:r>
      <w:proofErr w:type="spellStart"/>
      <w:r w:rsidRPr="00990561">
        <w:rPr>
          <w:sz w:val="4"/>
          <w:szCs w:val="4"/>
        </w:rPr>
        <w:t>labour</w:t>
      </w:r>
      <w:proofErr w:type="spellEnd"/>
      <w:r w:rsidRPr="00990561">
        <w:rPr>
          <w:sz w:val="4"/>
          <w:szCs w:val="4"/>
        </w:rPr>
        <w:t xml:space="preserve">.” As is generally well-known, Marx did not, in Capital or elsewhere, write this proposed chapter on the wage. Roman Rozdolski has argued that the pertinent aspects of the projected chapter on the wage were moved into other sections. Negri, lamenting the absence of such a chapter, has </w:t>
      </w:r>
      <w:proofErr w:type="spellStart"/>
      <w:r w:rsidRPr="00990561">
        <w:rPr>
          <w:sz w:val="4"/>
          <w:szCs w:val="4"/>
        </w:rPr>
        <w:t>hypothesised</w:t>
      </w:r>
      <w:proofErr w:type="spellEnd"/>
      <w:r w:rsidRPr="00990561">
        <w:rPr>
          <w:sz w:val="4"/>
          <w:szCs w:val="4"/>
        </w:rPr>
        <w:t xml:space="preserve"> that it would have “been a chapter on the working class, on the level of needs, pleasure, struggle, and necessary </w:t>
      </w:r>
      <w:proofErr w:type="spellStart"/>
      <w:r w:rsidRPr="00990561">
        <w:rPr>
          <w:sz w:val="4"/>
          <w:szCs w:val="4"/>
        </w:rPr>
        <w:t>labour</w:t>
      </w:r>
      <w:proofErr w:type="spellEnd"/>
      <w:r w:rsidRPr="00990561">
        <w:rPr>
          <w:sz w:val="4"/>
          <w:szCs w:val="4"/>
        </w:rPr>
        <w:t xml:space="preserve">.” This, he argued in Marx Beyond Marx, is “the foundation of the theory of surplus value.” Along similar lines to Negri, Felton C. </w:t>
      </w:r>
      <w:proofErr w:type="spellStart"/>
      <w:r w:rsidRPr="00990561">
        <w:rPr>
          <w:sz w:val="4"/>
          <w:szCs w:val="4"/>
        </w:rPr>
        <w:t>Shorthall</w:t>
      </w:r>
      <w:proofErr w:type="spellEnd"/>
      <w:r w:rsidRPr="00990561">
        <w:rPr>
          <w:sz w:val="4"/>
          <w:szCs w:val="4"/>
        </w:rPr>
        <w:t xml:space="preserve"> has insisted that the absence of such a chapter restricted Marx’s critique of capital (and of its crises) to its objective aspects, leaving a more detailed analysis of the subjective forms of class struggle outside the explicit scope of Capital.27 For </w:t>
      </w:r>
      <w:proofErr w:type="spellStart"/>
      <w:r w:rsidRPr="00990561">
        <w:rPr>
          <w:sz w:val="4"/>
          <w:szCs w:val="4"/>
        </w:rPr>
        <w:t>Shorthall</w:t>
      </w:r>
      <w:proofErr w:type="spellEnd"/>
      <w:r w:rsidRPr="00990561">
        <w:rPr>
          <w:sz w:val="4"/>
          <w:szCs w:val="4"/>
        </w:rPr>
        <w:t xml:space="preserve">, Negri and others, this question of the missing chapter on the wage marks the possibility of moving beyond a theoretical and political impasse, one conditioned by the collapse of the Second International and the putative success of the Russian Revolution, in which (to put the question on its own crude terms) there are either objective laws of capitalist development and (conclusive) crisis, or there are revolutionary subjects construed as a vanguard force operating at the level of consciousness. Yet the juxtaposition of objective and subjective processes implicitly recapitulates Fordist distinctions, playing out the aspiration for transformation in the implicit suggestion that a move from the condition of the mass worker of the assembly-line to the autonomous agency of cognitive </w:t>
      </w:r>
      <w:proofErr w:type="spellStart"/>
      <w:r w:rsidRPr="00990561">
        <w:rPr>
          <w:sz w:val="4"/>
          <w:szCs w:val="4"/>
        </w:rPr>
        <w:t>labour</w:t>
      </w:r>
      <w:proofErr w:type="spellEnd"/>
      <w:r w:rsidRPr="00990561">
        <w:rPr>
          <w:sz w:val="4"/>
          <w:szCs w:val="4"/>
        </w:rPr>
        <w:t xml:space="preserve"> might construct the necessary subject of revolution. It also misses the significance of intimate self-management in the very </w:t>
      </w:r>
      <w:proofErr w:type="spellStart"/>
      <w:r w:rsidRPr="00990561">
        <w:rPr>
          <w:sz w:val="4"/>
          <w:szCs w:val="4"/>
        </w:rPr>
        <w:t>organisation</w:t>
      </w:r>
      <w:proofErr w:type="spellEnd"/>
      <w:r w:rsidRPr="00990561">
        <w:rPr>
          <w:sz w:val="4"/>
          <w:szCs w:val="4"/>
        </w:rPr>
        <w:t xml:space="preserve"> of the wage contract. As Staples has insisted: “lurking in the workingman’s historic demand for higher wages and a shorter working week is the ghostly figure of workingwoman. Class has long been a ghostly appearance of what we have come to think of as gender – and with gender always race.”</w:t>
      </w:r>
    </w:p>
    <w:p w14:paraId="77A279D2" w14:textId="77777777" w:rsidR="00AA0897" w:rsidRPr="00990561" w:rsidRDefault="00AA0897" w:rsidP="00AA0897">
      <w:pPr>
        <w:rPr>
          <w:sz w:val="4"/>
          <w:szCs w:val="4"/>
        </w:rPr>
      </w:pPr>
      <w:r w:rsidRPr="00990561">
        <w:rPr>
          <w:sz w:val="4"/>
          <w:szCs w:val="4"/>
        </w:rPr>
        <w:t xml:space="preserve">When Marx suggested that surplus </w:t>
      </w:r>
      <w:proofErr w:type="spellStart"/>
      <w:r w:rsidRPr="00990561">
        <w:rPr>
          <w:sz w:val="4"/>
          <w:szCs w:val="4"/>
        </w:rPr>
        <w:t>labour</w:t>
      </w:r>
      <w:proofErr w:type="spellEnd"/>
      <w:r w:rsidRPr="00990561">
        <w:rPr>
          <w:sz w:val="4"/>
          <w:szCs w:val="4"/>
        </w:rPr>
        <w:t xml:space="preserve"> time might be expanded by way of the entry of women and children into the workforce, he misunderstood the character of the wage contract as the </w:t>
      </w:r>
      <w:proofErr w:type="spellStart"/>
      <w:r w:rsidRPr="00990561">
        <w:rPr>
          <w:sz w:val="4"/>
          <w:szCs w:val="4"/>
        </w:rPr>
        <w:t>organisation</w:t>
      </w:r>
      <w:proofErr w:type="spellEnd"/>
      <w:r w:rsidRPr="00990561">
        <w:rPr>
          <w:sz w:val="4"/>
          <w:szCs w:val="4"/>
        </w:rPr>
        <w:t xml:space="preserve"> of right and surplus </w:t>
      </w:r>
      <w:proofErr w:type="spellStart"/>
      <w:r w:rsidRPr="00990561">
        <w:rPr>
          <w:sz w:val="4"/>
          <w:szCs w:val="4"/>
        </w:rPr>
        <w:t>labour</w:t>
      </w:r>
      <w:proofErr w:type="spellEnd"/>
      <w:r w:rsidRPr="00990561">
        <w:rPr>
          <w:sz w:val="4"/>
          <w:szCs w:val="4"/>
        </w:rPr>
        <w:t xml:space="preserve"> in its socially amplified senses. Marx was writing at a time when the number of women in regular paid work – having increased most notably through and alongside the </w:t>
      </w:r>
      <w:proofErr w:type="spellStart"/>
      <w:r w:rsidRPr="00990561">
        <w:rPr>
          <w:sz w:val="4"/>
          <w:szCs w:val="4"/>
        </w:rPr>
        <w:t>industrialisation</w:t>
      </w:r>
      <w:proofErr w:type="spellEnd"/>
      <w:r w:rsidRPr="00990561">
        <w:rPr>
          <w:sz w:val="4"/>
          <w:szCs w:val="4"/>
        </w:rPr>
        <w:t xml:space="preserve"> of textile production – began to decline due to campaigns to remove women and children from the factory through so-called protective legislation and the emergence of the family wage, to be replaced by systems of day </w:t>
      </w:r>
      <w:proofErr w:type="spellStart"/>
      <w:r w:rsidRPr="00990561">
        <w:rPr>
          <w:sz w:val="4"/>
          <w:szCs w:val="4"/>
        </w:rPr>
        <w:t>labour</w:t>
      </w:r>
      <w:proofErr w:type="spellEnd"/>
      <w:r w:rsidRPr="00990561">
        <w:rPr>
          <w:sz w:val="4"/>
          <w:szCs w:val="4"/>
        </w:rPr>
        <w:t xml:space="preserve"> for women and an increasing dependence on male earnings defined as a breadwinner wage. Set in the midst of these complex shifts between public and private </w:t>
      </w:r>
      <w:proofErr w:type="spellStart"/>
      <w:r w:rsidRPr="00990561">
        <w:rPr>
          <w:sz w:val="4"/>
          <w:szCs w:val="4"/>
        </w:rPr>
        <w:t>labour</w:t>
      </w:r>
      <w:proofErr w:type="spellEnd"/>
      <w:r w:rsidRPr="00990561">
        <w:rPr>
          <w:sz w:val="4"/>
          <w:szCs w:val="4"/>
        </w:rPr>
        <w:t xml:space="preserve">, the contested and gendered lines between paid, unpaid and precarious work, and the early association of </w:t>
      </w:r>
      <w:proofErr w:type="spellStart"/>
      <w:r w:rsidRPr="00990561">
        <w:rPr>
          <w:sz w:val="4"/>
          <w:szCs w:val="4"/>
        </w:rPr>
        <w:t>mechanisation</w:t>
      </w:r>
      <w:proofErr w:type="spellEnd"/>
      <w:r w:rsidRPr="00990561">
        <w:rPr>
          <w:sz w:val="4"/>
          <w:szCs w:val="4"/>
        </w:rPr>
        <w:t xml:space="preserve"> with the increasing economic independence of women, this meant that the theory of alienation (linked as it was to notions of “de-skilling” from </w:t>
      </w:r>
      <w:proofErr w:type="spellStart"/>
      <w:r w:rsidRPr="00990561">
        <w:rPr>
          <w:sz w:val="4"/>
          <w:szCs w:val="4"/>
        </w:rPr>
        <w:t>industrialisation</w:t>
      </w:r>
      <w:proofErr w:type="spellEnd"/>
      <w:r w:rsidRPr="00990561">
        <w:rPr>
          <w:sz w:val="4"/>
          <w:szCs w:val="4"/>
        </w:rPr>
        <w:t xml:space="preserve">) was highly charged with gendered assumptions about the distribution of right and the </w:t>
      </w:r>
      <w:proofErr w:type="spellStart"/>
      <w:r w:rsidRPr="00990561">
        <w:rPr>
          <w:sz w:val="4"/>
          <w:szCs w:val="4"/>
        </w:rPr>
        <w:t>organisation</w:t>
      </w:r>
      <w:proofErr w:type="spellEnd"/>
      <w:r w:rsidRPr="00990561">
        <w:rPr>
          <w:sz w:val="4"/>
          <w:szCs w:val="4"/>
        </w:rPr>
        <w:t xml:space="preserve"> of recognition. The wage contract seems to confer right, even as it extracts surplus value, not least from those who are not deemed to be formal parties to the contract but nevertheless crucial to its reproduction (such as the family wage). As </w:t>
      </w:r>
      <w:proofErr w:type="spellStart"/>
      <w:r w:rsidRPr="00990561">
        <w:rPr>
          <w:sz w:val="4"/>
          <w:szCs w:val="4"/>
        </w:rPr>
        <w:t>industrialisation</w:t>
      </w:r>
      <w:proofErr w:type="spellEnd"/>
      <w:r w:rsidRPr="00990561">
        <w:rPr>
          <w:sz w:val="4"/>
          <w:szCs w:val="4"/>
        </w:rPr>
        <w:t xml:space="preserve"> diminished the circumstances of waged workers, the wage contract served to nevertheless imply a compensatory distinction between those with, on the one hand, the authority to contract and those, on the other hand, who </w:t>
      </w:r>
      <w:proofErr w:type="spellStart"/>
      <w:r w:rsidRPr="00990561">
        <w:rPr>
          <w:sz w:val="4"/>
          <w:szCs w:val="4"/>
        </w:rPr>
        <w:t>laboured</w:t>
      </w:r>
      <w:proofErr w:type="spellEnd"/>
      <w:r w:rsidRPr="00990561">
        <w:rPr>
          <w:sz w:val="4"/>
          <w:szCs w:val="4"/>
        </w:rPr>
        <w:t xml:space="preserve"> under the condition of slavery or unpaid domestic </w:t>
      </w:r>
      <w:proofErr w:type="spellStart"/>
      <w:r w:rsidRPr="00990561">
        <w:rPr>
          <w:sz w:val="4"/>
          <w:szCs w:val="4"/>
        </w:rPr>
        <w:t>labour</w:t>
      </w:r>
      <w:proofErr w:type="spellEnd"/>
      <w:r w:rsidRPr="00990561">
        <w:rPr>
          <w:sz w:val="4"/>
          <w:szCs w:val="4"/>
        </w:rPr>
        <w:t xml:space="preserve">. Beyond its symbolic recompense, the wage contract </w:t>
      </w:r>
      <w:proofErr w:type="spellStart"/>
      <w:r w:rsidRPr="00990561">
        <w:rPr>
          <w:sz w:val="4"/>
          <w:szCs w:val="4"/>
        </w:rPr>
        <w:t>organised</w:t>
      </w:r>
      <w:proofErr w:type="spellEnd"/>
      <w:r w:rsidRPr="00990561">
        <w:rPr>
          <w:sz w:val="4"/>
          <w:szCs w:val="4"/>
        </w:rPr>
        <w:t xml:space="preserve"> the distinction between home and factory and therefore the delivery of free </w:t>
      </w:r>
      <w:proofErr w:type="spellStart"/>
      <w:r w:rsidRPr="00990561">
        <w:rPr>
          <w:sz w:val="4"/>
          <w:szCs w:val="4"/>
        </w:rPr>
        <w:t>labour</w:t>
      </w:r>
      <w:proofErr w:type="spellEnd"/>
      <w:r w:rsidRPr="00990561">
        <w:rPr>
          <w:sz w:val="4"/>
          <w:szCs w:val="4"/>
        </w:rPr>
        <w:t xml:space="preserve"> that would </w:t>
      </w:r>
      <w:proofErr w:type="spellStart"/>
      <w:r w:rsidRPr="00990561">
        <w:rPr>
          <w:sz w:val="4"/>
          <w:szCs w:val="4"/>
        </w:rPr>
        <w:t>humanise</w:t>
      </w:r>
      <w:proofErr w:type="spellEnd"/>
      <w:r w:rsidRPr="00990561">
        <w:rPr>
          <w:sz w:val="4"/>
          <w:szCs w:val="4"/>
        </w:rPr>
        <w:t xml:space="preserve"> and reproduce the </w:t>
      </w:r>
      <w:proofErr w:type="spellStart"/>
      <w:r w:rsidRPr="00990561">
        <w:rPr>
          <w:sz w:val="4"/>
          <w:szCs w:val="4"/>
        </w:rPr>
        <w:t>recognised</w:t>
      </w:r>
      <w:proofErr w:type="spellEnd"/>
      <w:r w:rsidRPr="00990561">
        <w:rPr>
          <w:sz w:val="4"/>
          <w:szCs w:val="4"/>
        </w:rPr>
        <w:t xml:space="preserve"> and contracted </w:t>
      </w:r>
      <w:proofErr w:type="spellStart"/>
      <w:r w:rsidRPr="00990561">
        <w:rPr>
          <w:sz w:val="4"/>
          <w:szCs w:val="4"/>
        </w:rPr>
        <w:t>labour</w:t>
      </w:r>
      <w:proofErr w:type="spellEnd"/>
      <w:r w:rsidRPr="00990561">
        <w:rPr>
          <w:sz w:val="4"/>
          <w:szCs w:val="4"/>
        </w:rPr>
        <w:t xml:space="preserve"> that takes place the factory. As Staples argues, “in the Fordist era of the mass worker there was never any abstract or statistical measure of value for specifically reproductive </w:t>
      </w:r>
      <w:proofErr w:type="spellStart"/>
      <w:r w:rsidRPr="00990561">
        <w:rPr>
          <w:sz w:val="4"/>
          <w:szCs w:val="4"/>
        </w:rPr>
        <w:t>labour</w:t>
      </w:r>
      <w:proofErr w:type="spellEnd"/>
      <w:r w:rsidRPr="00990561">
        <w:rPr>
          <w:sz w:val="4"/>
          <w:szCs w:val="4"/>
        </w:rPr>
        <w:t xml:space="preserve"> other than that of the workingman’s socially necessary </w:t>
      </w:r>
      <w:proofErr w:type="spellStart"/>
      <w:r w:rsidRPr="00990561">
        <w:rPr>
          <w:sz w:val="4"/>
          <w:szCs w:val="4"/>
        </w:rPr>
        <w:t>labour</w:t>
      </w:r>
      <w:proofErr w:type="spellEnd"/>
      <w:r w:rsidRPr="00990561">
        <w:rPr>
          <w:sz w:val="4"/>
          <w:szCs w:val="4"/>
        </w:rPr>
        <w:t xml:space="preserve">.” Astutely, Staples links this to the issue of thermodynamics and debt, which is to say, the transfers of energy that are not </w:t>
      </w:r>
      <w:proofErr w:type="spellStart"/>
      <w:r w:rsidRPr="00990561">
        <w:rPr>
          <w:sz w:val="4"/>
          <w:szCs w:val="4"/>
        </w:rPr>
        <w:t>recognised</w:t>
      </w:r>
      <w:proofErr w:type="spellEnd"/>
      <w:r w:rsidRPr="00990561">
        <w:rPr>
          <w:sz w:val="4"/>
          <w:szCs w:val="4"/>
        </w:rPr>
        <w:t xml:space="preserve"> as </w:t>
      </w:r>
      <w:proofErr w:type="spellStart"/>
      <w:r w:rsidRPr="00990561">
        <w:rPr>
          <w:sz w:val="4"/>
          <w:szCs w:val="4"/>
        </w:rPr>
        <w:t>labour</w:t>
      </w:r>
      <w:proofErr w:type="spellEnd"/>
      <w:r w:rsidRPr="00990561">
        <w:rPr>
          <w:sz w:val="4"/>
          <w:szCs w:val="4"/>
        </w:rPr>
        <w:t xml:space="preserve"> but, instead, depicted as gift. Whereas he proceeds to discuss various anthropological understandings of the gift economy (such as those of Marcell Mauss and Georges Bataille), given my remarks on fractals and Polanyi above, I turn to a brief discussion of thermodynamics, the reproduction of patterns, and the border/frontier of capitalist accumulation.</w:t>
      </w:r>
    </w:p>
    <w:p w14:paraId="2F28664D" w14:textId="77777777" w:rsidR="00AA0897" w:rsidRPr="00990561" w:rsidRDefault="00AA0897" w:rsidP="00AA0897">
      <w:pPr>
        <w:rPr>
          <w:sz w:val="4"/>
          <w:szCs w:val="4"/>
        </w:rPr>
      </w:pPr>
      <w:r w:rsidRPr="00990561">
        <w:rPr>
          <w:sz w:val="4"/>
          <w:szCs w:val="4"/>
        </w:rPr>
        <w:t>Pattern of Re/production</w:t>
      </w:r>
    </w:p>
    <w:p w14:paraId="3BE958F0" w14:textId="77777777" w:rsidR="00AA0897" w:rsidRPr="00990561" w:rsidRDefault="00AA0897" w:rsidP="00AA0897">
      <w:pPr>
        <w:rPr>
          <w:sz w:val="4"/>
          <w:szCs w:val="4"/>
        </w:rPr>
      </w:pPr>
      <w:r w:rsidRPr="00990561">
        <w:rPr>
          <w:sz w:val="4"/>
          <w:szCs w:val="4"/>
        </w:rPr>
        <w:t xml:space="preserve">In thermodynamics, the question of the limit is posed as a problem of entropy. According to the so-called second law of thermodynamics, energy escapes and disorder increases, decreasing the availability of energy for conversion into useful work. In other words, the second law is not precisely a law of energy as such, but the problem of what might specifically be captured as re/productive energy. In his refutation of the thesis of immaterial </w:t>
      </w:r>
      <w:proofErr w:type="spellStart"/>
      <w:r w:rsidRPr="00990561">
        <w:rPr>
          <w:sz w:val="4"/>
          <w:szCs w:val="4"/>
        </w:rPr>
        <w:t>labour</w:t>
      </w:r>
      <w:proofErr w:type="spellEnd"/>
      <w:r w:rsidRPr="00990561">
        <w:rPr>
          <w:sz w:val="4"/>
          <w:szCs w:val="4"/>
        </w:rPr>
        <w:t xml:space="preserve">, and updating Marx’s theory of machines in the face of Philip Mirowski’s critique of its preoccupation with the heat engine, George Caffentzis remarks: “at the core of capitalist commodity production is the reproduction of a pattern” (2007:43). I would insist that the pattern is by no means a metaphorical ornament in this discussion. In Caffentzis’ account, the momentous technological innovation of Jacquard’s loom (and the subsequent development of the computational machine) displace </w:t>
      </w:r>
      <w:proofErr w:type="spellStart"/>
      <w:r w:rsidRPr="00990561">
        <w:rPr>
          <w:sz w:val="4"/>
          <w:szCs w:val="4"/>
        </w:rPr>
        <w:t>labour</w:t>
      </w:r>
      <w:proofErr w:type="spellEnd"/>
      <w:r w:rsidRPr="00990561">
        <w:rPr>
          <w:sz w:val="4"/>
          <w:szCs w:val="4"/>
        </w:rPr>
        <w:t xml:space="preserve"> and enable the transformation of its composition insofar as machines adopt or admit reproducible patterns in the production process. For Caffentzis, Jacquard’s punch-card device – commissioned, he notes, as a means to break the control of the Lyon silk weavers in the early 1800s by Bonaparte and Lazare Carnot – is pivotal to the </w:t>
      </w:r>
      <w:proofErr w:type="spellStart"/>
      <w:r w:rsidRPr="00990561">
        <w:rPr>
          <w:sz w:val="4"/>
          <w:szCs w:val="4"/>
        </w:rPr>
        <w:t>mechanisation</w:t>
      </w:r>
      <w:proofErr w:type="spellEnd"/>
      <w:r w:rsidRPr="00990561">
        <w:rPr>
          <w:sz w:val="4"/>
          <w:szCs w:val="4"/>
        </w:rPr>
        <w:t xml:space="preserve"> of the </w:t>
      </w:r>
      <w:proofErr w:type="spellStart"/>
      <w:r w:rsidRPr="00990561">
        <w:rPr>
          <w:sz w:val="4"/>
          <w:szCs w:val="4"/>
        </w:rPr>
        <w:t>labour</w:t>
      </w:r>
      <w:proofErr w:type="spellEnd"/>
      <w:r w:rsidRPr="00990561">
        <w:rPr>
          <w:sz w:val="4"/>
          <w:szCs w:val="4"/>
        </w:rPr>
        <w:t xml:space="preserve"> process that, above all, seeks the displacement and control of recalcitrant workers. More broadly, Caffentzis shows that the crisis of clerical </w:t>
      </w:r>
      <w:proofErr w:type="spellStart"/>
      <w:r w:rsidRPr="00990561">
        <w:rPr>
          <w:sz w:val="4"/>
          <w:szCs w:val="4"/>
        </w:rPr>
        <w:t>labour</w:t>
      </w:r>
      <w:proofErr w:type="spellEnd"/>
      <w:r w:rsidRPr="00990561">
        <w:rPr>
          <w:sz w:val="4"/>
          <w:szCs w:val="4"/>
        </w:rPr>
        <w:t xml:space="preserve"> in the late nineteenth century, and the shift to a largely </w:t>
      </w:r>
      <w:proofErr w:type="spellStart"/>
      <w:r w:rsidRPr="00990561">
        <w:rPr>
          <w:sz w:val="4"/>
          <w:szCs w:val="4"/>
        </w:rPr>
        <w:t>feminised</w:t>
      </w:r>
      <w:proofErr w:type="spellEnd"/>
      <w:r w:rsidRPr="00990561">
        <w:rPr>
          <w:sz w:val="4"/>
          <w:szCs w:val="4"/>
        </w:rPr>
        <w:t xml:space="preserve"> clerical </w:t>
      </w:r>
      <w:proofErr w:type="spellStart"/>
      <w:r w:rsidRPr="00990561">
        <w:rPr>
          <w:sz w:val="4"/>
          <w:szCs w:val="4"/>
        </w:rPr>
        <w:t>labour</w:t>
      </w:r>
      <w:proofErr w:type="spellEnd"/>
      <w:r w:rsidRPr="00990561">
        <w:rPr>
          <w:sz w:val="4"/>
          <w:szCs w:val="4"/>
        </w:rPr>
        <w:t xml:space="preserve"> force in the early twentieth, demanded the recourse to and refinement of Charles Babbage’s Analytical Engine that (elaborating upon the principle of Jacquard’s loom, and later echoed in Alan Turing’s universal machines) would enable the emergence of what we understand today as the computer. Caffentzis’ analysis is not, I think, significant for its dismissal of Hardt and Negri’s thesis of immaterial </w:t>
      </w:r>
      <w:proofErr w:type="spellStart"/>
      <w:r w:rsidRPr="00990561">
        <w:rPr>
          <w:sz w:val="4"/>
          <w:szCs w:val="4"/>
        </w:rPr>
        <w:t>labour</w:t>
      </w:r>
      <w:proofErr w:type="spellEnd"/>
      <w:r w:rsidRPr="00990561">
        <w:rPr>
          <w:sz w:val="4"/>
          <w:szCs w:val="4"/>
        </w:rPr>
        <w:t xml:space="preserve"> (a proposition that, as Caffentzis suggests, is easily faulted for its recapitulation of Cartesian assumptions), but for his remarks on patterns.</w:t>
      </w:r>
    </w:p>
    <w:p w14:paraId="0205B52D" w14:textId="77777777" w:rsidR="00AA0897" w:rsidRPr="00990561" w:rsidRDefault="00AA0897" w:rsidP="00AA0897">
      <w:pPr>
        <w:rPr>
          <w:sz w:val="12"/>
        </w:rPr>
      </w:pPr>
      <w:r w:rsidRPr="00990561">
        <w:rPr>
          <w:sz w:val="12"/>
        </w:rPr>
        <w:t xml:space="preserve">Generally named for having been invented by Joseph Marie Jacquard in 1801 (but based on previous work on automatons by Jacques de </w:t>
      </w:r>
      <w:proofErr w:type="spellStart"/>
      <w:r w:rsidRPr="00990561">
        <w:rPr>
          <w:sz w:val="12"/>
        </w:rPr>
        <w:t>Vaucanson</w:t>
      </w:r>
      <w:proofErr w:type="spellEnd"/>
      <w:r w:rsidRPr="00990561">
        <w:rPr>
          <w:sz w:val="12"/>
        </w:rPr>
        <w:t xml:space="preserve">), the loom </w:t>
      </w:r>
      <w:proofErr w:type="spellStart"/>
      <w:r w:rsidRPr="00990561">
        <w:rPr>
          <w:sz w:val="12"/>
        </w:rPr>
        <w:t>mechanised</w:t>
      </w:r>
      <w:proofErr w:type="spellEnd"/>
      <w:r w:rsidRPr="00990561">
        <w:rPr>
          <w:sz w:val="12"/>
        </w:rPr>
        <w:t xml:space="preserve"> the weaving of intricate patterns, such as damask, matelassé and brocade. Caffentzis does not take this up, but prior to the French Revolution, such fabrics had been the mark of courtly dress and upholstery – in other words, the development of the loom indicated not just a transformation in the </w:t>
      </w:r>
      <w:proofErr w:type="spellStart"/>
      <w:r w:rsidRPr="00990561">
        <w:rPr>
          <w:sz w:val="12"/>
        </w:rPr>
        <w:t>labour</w:t>
      </w:r>
      <w:proofErr w:type="spellEnd"/>
      <w:r w:rsidRPr="00990561">
        <w:rPr>
          <w:sz w:val="12"/>
        </w:rPr>
        <w:t xml:space="preserve"> process, but the shift from General to Emperor Bonaparte; in short, the passage from revolution to coup d’etat to the restoration of empire that included, most notably, the re-imposition of slavery. Formally banned since 1794, in the middle of 1801 Bonaparte issued a decree reversing its prohibition in the French colonies, dispatching generals to Saint-Domingue (now known as Haiti) to violently – but, as it happens, only fleetingly – restore control and the French Empire’s sugar plantations. Very briefly put, it is in this context of the </w:t>
      </w:r>
      <w:proofErr w:type="spellStart"/>
      <w:r w:rsidRPr="00990561">
        <w:rPr>
          <w:sz w:val="12"/>
        </w:rPr>
        <w:t>problematisation</w:t>
      </w:r>
      <w:proofErr w:type="spellEnd"/>
      <w:r w:rsidRPr="00990561">
        <w:rPr>
          <w:sz w:val="12"/>
        </w:rPr>
        <w:t xml:space="preserve"> of energy transfer, accumulation and the legitimate form of </w:t>
      </w:r>
      <w:proofErr w:type="spellStart"/>
      <w:r w:rsidRPr="00990561">
        <w:rPr>
          <w:sz w:val="12"/>
        </w:rPr>
        <w:t>labour</w:t>
      </w:r>
      <w:proofErr w:type="spellEnd"/>
      <w:r w:rsidRPr="00990561">
        <w:rPr>
          <w:sz w:val="12"/>
        </w:rPr>
        <w:t xml:space="preserve"> that the Jacquard loom begins to transform the textile industry over succeeding decades, and the production process across the next two centuries. Controlled by cards with rows of punched holes that correlate to a row in the design, the Jacquard loom slings these cards together to weave a pattern. Its ability to sequence operations in this way is a significant precursor to computing, and </w:t>
      </w:r>
      <w:proofErr w:type="spellStart"/>
      <w:r w:rsidRPr="00990561">
        <w:rPr>
          <w:sz w:val="12"/>
        </w:rPr>
        <w:t>signalled</w:t>
      </w:r>
      <w:proofErr w:type="spellEnd"/>
      <w:r w:rsidRPr="00990561">
        <w:rPr>
          <w:sz w:val="12"/>
        </w:rPr>
        <w:t xml:space="preserve"> a leap in production methods that extended far beyond that afforded by modulating the divisions and tempo of the </w:t>
      </w:r>
      <w:proofErr w:type="spellStart"/>
      <w:r w:rsidRPr="00990561">
        <w:rPr>
          <w:sz w:val="12"/>
        </w:rPr>
        <w:t>labour</w:t>
      </w:r>
      <w:proofErr w:type="spellEnd"/>
      <w:r w:rsidRPr="00990561">
        <w:rPr>
          <w:sz w:val="12"/>
        </w:rPr>
        <w:t xml:space="preserve"> process, as with Taylorism and scientific management. To be sure, the reproduction of a pattern is central to capitalism, but the question of what this pattern is runs much deeper and wider than Caffentzis acknowledges. In this, the pattern is not simply a question of the reproducibility and therefore automation of parts (or the whole) of the </w:t>
      </w:r>
      <w:proofErr w:type="spellStart"/>
      <w:r w:rsidRPr="00990561">
        <w:rPr>
          <w:sz w:val="12"/>
        </w:rPr>
        <w:t>labour</w:t>
      </w:r>
      <w:proofErr w:type="spellEnd"/>
      <w:r w:rsidRPr="00990561">
        <w:rPr>
          <w:sz w:val="12"/>
        </w:rPr>
        <w:t xml:space="preserve"> process – though this remains pertinent to the debates around the trope and aspiration of infinite re-/production (self-replicating machines, perpetual motion, breaking the second law of thermodynamics). </w:t>
      </w:r>
      <w:r w:rsidRPr="00990561">
        <w:rPr>
          <w:rStyle w:val="StyleUnderline"/>
          <w:highlight w:val="green"/>
        </w:rPr>
        <w:t>The pattern is</w:t>
      </w:r>
      <w:r w:rsidRPr="00990561">
        <w:rPr>
          <w:rStyle w:val="StyleUnderline"/>
        </w:rPr>
        <w:t xml:space="preserve"> a question of the conflation of capitalist re/production and life</w:t>
      </w:r>
      <w:r w:rsidRPr="00990561">
        <w:rPr>
          <w:sz w:val="12"/>
        </w:rPr>
        <w:t xml:space="preserve">, </w:t>
      </w:r>
      <w:r w:rsidRPr="00990561">
        <w:rPr>
          <w:rStyle w:val="StyleUnderline"/>
        </w:rPr>
        <w:t>of the interaction</w:t>
      </w:r>
      <w:r w:rsidRPr="00990561">
        <w:rPr>
          <w:sz w:val="12"/>
        </w:rPr>
        <w:t xml:space="preserve"> – in other words – </w:t>
      </w:r>
      <w:r w:rsidRPr="00990561">
        <w:rPr>
          <w:rStyle w:val="StyleUnderline"/>
        </w:rPr>
        <w:t>of closed and open systems</w:t>
      </w:r>
      <w:r w:rsidRPr="00990561">
        <w:rPr>
          <w:sz w:val="12"/>
        </w:rPr>
        <w:t xml:space="preserve">, </w:t>
      </w:r>
      <w:r w:rsidRPr="00990561">
        <w:rPr>
          <w:rStyle w:val="StyleUnderline"/>
        </w:rPr>
        <w:t xml:space="preserve">of </w:t>
      </w:r>
      <w:r w:rsidRPr="00990561">
        <w:rPr>
          <w:rStyle w:val="StyleUnderline"/>
          <w:highlight w:val="green"/>
        </w:rPr>
        <w:t>the ways</w:t>
      </w:r>
      <w:r w:rsidRPr="00990561">
        <w:rPr>
          <w:rStyle w:val="StyleUnderline"/>
        </w:rPr>
        <w:t xml:space="preserve"> in which multiple and irreducible </w:t>
      </w:r>
      <w:r w:rsidRPr="00990561">
        <w:rPr>
          <w:rStyle w:val="StyleUnderline"/>
          <w:highlight w:val="green"/>
        </w:rPr>
        <w:t>forms of generation are transformed into production</w:t>
      </w:r>
      <w:r w:rsidRPr="00990561">
        <w:rPr>
          <w:rStyle w:val="StyleUnderline"/>
        </w:rPr>
        <w:t xml:space="preserve"> and reproduction</w:t>
      </w:r>
      <w:r w:rsidRPr="00990561">
        <w:rPr>
          <w:sz w:val="12"/>
        </w:rPr>
        <w:t xml:space="preserve">. Differently put: the interaction between contracts and contagions models the </w:t>
      </w:r>
      <w:proofErr w:type="spellStart"/>
      <w:r w:rsidRPr="00990561">
        <w:rPr>
          <w:sz w:val="12"/>
        </w:rPr>
        <w:t>recomposition</w:t>
      </w:r>
      <w:proofErr w:type="spellEnd"/>
      <w:r w:rsidRPr="00990561">
        <w:rPr>
          <w:sz w:val="12"/>
        </w:rPr>
        <w:t xml:space="preserve"> of an open field into the closed system of capitalism.</w:t>
      </w:r>
    </w:p>
    <w:p w14:paraId="3004257D" w14:textId="77777777" w:rsidR="00AA0897" w:rsidRPr="00990561" w:rsidRDefault="00AA0897" w:rsidP="00AA0897">
      <w:pPr>
        <w:rPr>
          <w:sz w:val="8"/>
          <w:szCs w:val="8"/>
        </w:rPr>
      </w:pPr>
      <w:r w:rsidRPr="00990561">
        <w:rPr>
          <w:sz w:val="8"/>
          <w:szCs w:val="8"/>
        </w:rPr>
        <w:t xml:space="preserve">In the outer edges of conjectural markets, and in particular that of molecular biology and nanotechnology, entropy marks the very problem to be overcome. For Luciana Parisi and Tiziana Terranova, entropy is that “energy which cannot be reabsorbed back into the industrial social machine.” For them, as for Mirowski, thermodynamics is inextricably linked to a prior phase of “industrial capitalism.”32 Unlike Mirowski, they go on to suggest that the quest for “indefinite production” is answered by a renewed attention to experimental biology and “female flows, [with] their capacity to introduce a differential, yet coherent element within production is turned into an inexhaustible source of surplus value.”33 Differently put: innovations in biotechnology and nanotechnology, in their quest for infinite (capitalist) re/production, have both relied upon and placed limits on non-genealogical understandings of life. In Acquiring Genomes, Lynn Margulis and Dorion Sagan, argued that it was “microbial creativity” – and its transmission to higher forms of life through, they speculated, viruses – which precipitated the emergence of new species. Viruses, while “too small to function on their own,” are capable of shifting their genomes into “plant, animal, </w:t>
      </w:r>
      <w:proofErr w:type="spellStart"/>
      <w:r w:rsidRPr="00990561">
        <w:rPr>
          <w:sz w:val="8"/>
          <w:szCs w:val="8"/>
        </w:rPr>
        <w:t>protoctist</w:t>
      </w:r>
      <w:proofErr w:type="spellEnd"/>
      <w:r w:rsidRPr="00990561">
        <w:rPr>
          <w:sz w:val="8"/>
          <w:szCs w:val="8"/>
        </w:rPr>
        <w:t xml:space="preserve">, bacterial, or fungal cells,” co-opting the metabolism of their hosts. To illustrate the significance of viruses to genomic transfer, they noted that the plant variegation can be produced through, most notably, the mosaic virus which “in hybrid tulips or certain Abutilon species […] cause stripes or beautiful yellow and cream patches.” For them, this marked the proof of “genome acquisition as the source of heritable variation.”34 This is only one of the examples Margulis and Sagan used to rewrite the paradigm of the origins of species, but in so doing they underlined the emerging theories that would become central to the development not only of nanotechnologies but also recombinant techniques in biology. Often credited as the forerunner of nano-scale research, Richard P. Feynman’s 1959 lecture, “There’s Plenty of Room at the Bottom: An Invitation to Enter a New Field of Physics,” outlined a new field for experimental physics in “manipulating and controlling things on a small scale.” Having worked as a junior physicist on the Manhattan Project, Feynman in this instance wondered about the possibility of </w:t>
      </w:r>
      <w:proofErr w:type="spellStart"/>
      <w:r w:rsidRPr="00990561">
        <w:rPr>
          <w:sz w:val="8"/>
          <w:szCs w:val="8"/>
        </w:rPr>
        <w:t>organising</w:t>
      </w:r>
      <w:proofErr w:type="spellEnd"/>
      <w:r w:rsidRPr="00990561">
        <w:rPr>
          <w:sz w:val="8"/>
          <w:szCs w:val="8"/>
        </w:rPr>
        <w:t xml:space="preserve"> “the atoms the way we want; the very atoms, all the way down!”35 But while he invoked biology as a model, he did not quite envisage the eventual prominence of biology, in more than a metaphoric sense, to the unfolding research, and in particular, the re-engineering of viruses as nanotech. It was Kim Eric Drexler in 1981 who, with a nod to Feynman, proffered the emerging techniques of gene synthesis and recombinant DNA as the means by which nanotechnology would be advanced. “Biochemical microtechnology,” he wrote, “provides a beachhead at the molecular level from which to develop new molecular systems by providing a variety of ‘tools’ and ‘devices’ to use and to copy.36 The virus has become the principal tool of research in biomedical nanotechnology and industrial nanotechnology (building electron circuits from single atoms and molecules). The viral, as a technique of genetic modification, has been central to the development of genetically modified foods; but it also starkly illustrates the specific limits alluded to here. The development of Genetic Use Restriction Technology (colloquially referred to as terminator technology) makes genetically modified seeds sterile, an agricultural version of anti-piracy laws that seek to prohibit unlicensed copying. While viral transmission and modification have enabled advances in biotechnology and nanotechnology, genealogy is nevertheless recapitulated as the model of property and its transfer. Even as experiments in biotechnology and nanotechnology have relied upon non-genealogical ways of understanding biogenetic kinship, they remain frontier sciences, which is to say: the means by which specifically capitalist limits on speculation are reinstated. These frontier sciences acknowledge and deploy non-re/productive forms of generation in the quest for the infinite reproducibility of capitalist social relations.</w:t>
      </w:r>
    </w:p>
    <w:p w14:paraId="2A1EF159" w14:textId="77777777" w:rsidR="00AA0897" w:rsidRPr="00990561" w:rsidRDefault="00AA0897" w:rsidP="00AA0897">
      <w:pPr>
        <w:rPr>
          <w:sz w:val="8"/>
          <w:szCs w:val="8"/>
        </w:rPr>
      </w:pPr>
      <w:r w:rsidRPr="00990561">
        <w:rPr>
          <w:sz w:val="8"/>
          <w:szCs w:val="8"/>
        </w:rPr>
        <w:t>Emerging Markets, Frontiers</w:t>
      </w:r>
    </w:p>
    <w:p w14:paraId="001DB203" w14:textId="77777777" w:rsidR="00AA0897" w:rsidRPr="00990561" w:rsidRDefault="00AA0897" w:rsidP="00AA0897">
      <w:pPr>
        <w:rPr>
          <w:sz w:val="12"/>
        </w:rPr>
      </w:pPr>
      <w:r w:rsidRPr="00990561">
        <w:rPr>
          <w:sz w:val="12"/>
        </w:rPr>
        <w:t xml:space="preserve">In a brief, though at times ambiguous discussion on exodus, </w:t>
      </w:r>
      <w:proofErr w:type="spellStart"/>
      <w:r w:rsidRPr="00990561">
        <w:rPr>
          <w:sz w:val="12"/>
        </w:rPr>
        <w:t>Virno</w:t>
      </w:r>
      <w:proofErr w:type="spellEnd"/>
      <w:r w:rsidRPr="00990561">
        <w:rPr>
          <w:sz w:val="12"/>
        </w:rPr>
        <w:t xml:space="preserve"> distinguished frontier from border in this way: “The border is a line at which one stops; the frontier is an indefinite area in which to proceed. The border is stable and fixed, the frontier mobile and uncertain. One is obstacle; the other is chance.” He nevertheless added, almost in passing, that the frontier is “the presence of a boundless territory to </w:t>
      </w:r>
      <w:proofErr w:type="spellStart"/>
      <w:r w:rsidRPr="00990561">
        <w:rPr>
          <w:sz w:val="12"/>
        </w:rPr>
        <w:t>colonise</w:t>
      </w:r>
      <w:proofErr w:type="spellEnd"/>
      <w:r w:rsidRPr="00990561">
        <w:rPr>
          <w:sz w:val="12"/>
        </w:rPr>
        <w:t xml:space="preserve">.” Hardt and Negri, however, have been far less ambivalent. For them, the distinction between border and frontier – and the ascription of the latter with a positive political value described as the “boundless frontier of freedom” and “frontier of liberty” – has been pivotal to the presentation of “absolute democracy” as a desirable political strategy.38 And yet, it is clear from </w:t>
      </w:r>
      <w:proofErr w:type="spellStart"/>
      <w:r w:rsidRPr="00990561">
        <w:rPr>
          <w:sz w:val="12"/>
        </w:rPr>
        <w:t>Virno’s</w:t>
      </w:r>
      <w:proofErr w:type="spellEnd"/>
      <w:r w:rsidRPr="00990561">
        <w:rPr>
          <w:sz w:val="12"/>
        </w:rPr>
        <w:t xml:space="preserve"> account that while the frontier is often conceived as a space of expansion without limit, it is also I would suggest the rolling out of limits in the form of the proliferation of borders. That is, unlike the border against which it is so often defined, and as this delineation arises in the contrast between old Europe and the New World, the frontier is that space into which people carry those borders with them as they might their own personal possessions. In the final pages of the first volume of Marx’s Capital, which </w:t>
      </w:r>
      <w:proofErr w:type="spellStart"/>
      <w:r w:rsidRPr="00990561">
        <w:rPr>
          <w:sz w:val="12"/>
        </w:rPr>
        <w:t>Virno</w:t>
      </w:r>
      <w:proofErr w:type="spellEnd"/>
      <w:r w:rsidRPr="00990561">
        <w:rPr>
          <w:sz w:val="12"/>
        </w:rPr>
        <w:t xml:space="preserve"> refers to, the significant differences between European and American class struggles lie in the “constant transformation of the wage-</w:t>
      </w:r>
      <w:proofErr w:type="spellStart"/>
      <w:r w:rsidRPr="00990561">
        <w:rPr>
          <w:sz w:val="12"/>
        </w:rPr>
        <w:t>labourers</w:t>
      </w:r>
      <w:proofErr w:type="spellEnd"/>
      <w:r w:rsidRPr="00990561">
        <w:rPr>
          <w:sz w:val="12"/>
        </w:rPr>
        <w:t xml:space="preserve"> into independent producers,” in view of a relative absence of surplus </w:t>
      </w:r>
      <w:proofErr w:type="spellStart"/>
      <w:r w:rsidRPr="00990561">
        <w:rPr>
          <w:sz w:val="12"/>
        </w:rPr>
        <w:t>labourers</w:t>
      </w:r>
      <w:proofErr w:type="spellEnd"/>
      <w:r w:rsidRPr="00990561">
        <w:rPr>
          <w:sz w:val="12"/>
        </w:rPr>
        <w:t xml:space="preserve"> (as distinct from a superfluous population) and the availability of “free land” in the colonies. By this logic, the possibility of land ownership and a ‘</w:t>
      </w:r>
      <w:proofErr w:type="spellStart"/>
      <w:r w:rsidRPr="00990561">
        <w:rPr>
          <w:sz w:val="12"/>
        </w:rPr>
        <w:t>labour</w:t>
      </w:r>
      <w:proofErr w:type="spellEnd"/>
      <w:r w:rsidRPr="00990561">
        <w:rPr>
          <w:sz w:val="12"/>
        </w:rPr>
        <w:t xml:space="preserve"> shortage’ opens up the chance of escaping the condition of wage </w:t>
      </w:r>
      <w:proofErr w:type="spellStart"/>
      <w:r w:rsidRPr="00990561">
        <w:rPr>
          <w:sz w:val="12"/>
        </w:rPr>
        <w:t>labour</w:t>
      </w:r>
      <w:proofErr w:type="spellEnd"/>
      <w:r w:rsidRPr="00990561">
        <w:rPr>
          <w:sz w:val="12"/>
        </w:rPr>
        <w:t xml:space="preserve"> – but, importantly, that escape, such as it is, takes the (largely </w:t>
      </w:r>
      <w:proofErr w:type="spellStart"/>
      <w:r w:rsidRPr="00990561">
        <w:rPr>
          <w:sz w:val="12"/>
        </w:rPr>
        <w:t>idealised</w:t>
      </w:r>
      <w:proofErr w:type="spellEnd"/>
      <w:r w:rsidRPr="00990561">
        <w:rPr>
          <w:sz w:val="12"/>
        </w:rPr>
        <w:t xml:space="preserve">) form of becoming a small property owner. That is to say, something like Xenophon’s manager of the noble household, with all the subsequent </w:t>
      </w:r>
      <w:proofErr w:type="spellStart"/>
      <w:r w:rsidRPr="00990561">
        <w:rPr>
          <w:sz w:val="12"/>
        </w:rPr>
        <w:t>naturalisation</w:t>
      </w:r>
      <w:proofErr w:type="spellEnd"/>
      <w:r w:rsidRPr="00990561">
        <w:rPr>
          <w:sz w:val="12"/>
        </w:rPr>
        <w:t xml:space="preserve"> that a </w:t>
      </w:r>
      <w:proofErr w:type="spellStart"/>
      <w:r w:rsidRPr="00990561">
        <w:rPr>
          <w:sz w:val="12"/>
        </w:rPr>
        <w:t>dehistoricised</w:t>
      </w:r>
      <w:proofErr w:type="spellEnd"/>
      <w:r w:rsidRPr="00990561">
        <w:rPr>
          <w:sz w:val="12"/>
        </w:rPr>
        <w:t xml:space="preserve"> understanding of the oikos allows. Marx cites Edward G. Wakefield, a theorist of </w:t>
      </w:r>
      <w:proofErr w:type="spellStart"/>
      <w:r w:rsidRPr="00990561">
        <w:rPr>
          <w:sz w:val="12"/>
        </w:rPr>
        <w:t>colonisation</w:t>
      </w:r>
      <w:proofErr w:type="spellEnd"/>
      <w:r w:rsidRPr="00990561">
        <w:rPr>
          <w:sz w:val="12"/>
        </w:rPr>
        <w:t xml:space="preserve"> and a principal founder of New Zealand, who complained of a “</w:t>
      </w:r>
      <w:proofErr w:type="spellStart"/>
      <w:r w:rsidRPr="00990561">
        <w:rPr>
          <w:sz w:val="12"/>
        </w:rPr>
        <w:t>parcellingout</w:t>
      </w:r>
      <w:proofErr w:type="spellEnd"/>
      <w:r w:rsidRPr="00990561">
        <w:rPr>
          <w:sz w:val="12"/>
        </w:rPr>
        <w:t xml:space="preserve"> of the means of production among innumerable owners” that, Marx adds, “annihilates, along with the </w:t>
      </w:r>
      <w:proofErr w:type="spellStart"/>
      <w:r w:rsidRPr="00990561">
        <w:rPr>
          <w:sz w:val="12"/>
        </w:rPr>
        <w:t>centralisation</w:t>
      </w:r>
      <w:proofErr w:type="spellEnd"/>
      <w:r w:rsidRPr="00990561">
        <w:rPr>
          <w:sz w:val="12"/>
        </w:rPr>
        <w:t xml:space="preserve"> of capital, all the foundations of a combined </w:t>
      </w:r>
      <w:proofErr w:type="spellStart"/>
      <w:r w:rsidRPr="00990561">
        <w:rPr>
          <w:sz w:val="12"/>
        </w:rPr>
        <w:t>labour</w:t>
      </w:r>
      <w:proofErr w:type="spellEnd"/>
      <w:r w:rsidRPr="00990561">
        <w:rPr>
          <w:sz w:val="12"/>
        </w:rPr>
        <w:t xml:space="preserve">.” Turner would present the frontier as the very thesis of American exceptionalism, in terms not entirely dissimilar to Marx. For Turner, the frontier is productive of individualism and therefore of a democracy and egalitarianism grounded in the diffusion and perpetual expansion of property in land. Thus, the utopic version of the frontier does not imply escape so much as escape whose sense is exhausted by and as individuation – and individuation in some very precise terms: as self-possession, sovereignty, the ability to enter into contractual relations, to see oneself (one’s body, one’s </w:t>
      </w:r>
      <w:proofErr w:type="spellStart"/>
      <w:r w:rsidRPr="00990561">
        <w:rPr>
          <w:sz w:val="12"/>
        </w:rPr>
        <w:t>labour</w:t>
      </w:r>
      <w:proofErr w:type="spellEnd"/>
      <w:r w:rsidRPr="00990561">
        <w:rPr>
          <w:sz w:val="12"/>
        </w:rPr>
        <w:t xml:space="preserve">, one’s relations with others) as a question of property ownership and propriety. In other words, the frontier is also a way of depicting, as Turner puts it, “the outer edge of the wave – the meeting point between savagery and civilization.” The sense of chance here is Machiavellian. In other words, what the optimistic version of the frontier elides is the violence that is inherent to the definitions of freedom, escape and selfhood as self-possession, individuation and, not least, intimate self-management. In the frontier, the Machiavellian understanding of chance joins with Lockean notions of rights, property and enclosure to produce not (as Marx suggested) the annihilation of class, but the </w:t>
      </w:r>
      <w:proofErr w:type="spellStart"/>
      <w:r w:rsidRPr="00990561">
        <w:rPr>
          <w:sz w:val="12"/>
        </w:rPr>
        <w:t>naturalisation</w:t>
      </w:r>
      <w:proofErr w:type="spellEnd"/>
      <w:r w:rsidRPr="00990561">
        <w:rPr>
          <w:sz w:val="12"/>
        </w:rPr>
        <w:t xml:space="preserve"> of the </w:t>
      </w:r>
      <w:proofErr w:type="spellStart"/>
      <w:r w:rsidRPr="00990561">
        <w:rPr>
          <w:sz w:val="12"/>
        </w:rPr>
        <w:t>oikonomic</w:t>
      </w:r>
      <w:proofErr w:type="spellEnd"/>
      <w:r w:rsidRPr="00990561">
        <w:rPr>
          <w:sz w:val="12"/>
        </w:rPr>
        <w:t xml:space="preserve"> limits and self-managed foundations of capitalist expansion. </w:t>
      </w:r>
      <w:r w:rsidRPr="005866EC">
        <w:rPr>
          <w:rStyle w:val="Emphasis"/>
          <w:highlight w:val="green"/>
        </w:rPr>
        <w:t>The contract is fractal in</w:t>
      </w:r>
      <w:r w:rsidRPr="005866EC">
        <w:rPr>
          <w:rStyle w:val="Emphasis"/>
        </w:rPr>
        <w:t xml:space="preserve"> its </w:t>
      </w:r>
      <w:r w:rsidRPr="005866EC">
        <w:rPr>
          <w:rStyle w:val="Emphasis"/>
          <w:highlight w:val="green"/>
        </w:rPr>
        <w:t>scalability of</w:t>
      </w:r>
      <w:r w:rsidRPr="005866EC">
        <w:rPr>
          <w:rStyle w:val="Emphasis"/>
        </w:rPr>
        <w:t xml:space="preserve"> the pattern of </w:t>
      </w:r>
      <w:proofErr w:type="spellStart"/>
      <w:r w:rsidRPr="005866EC">
        <w:rPr>
          <w:rStyle w:val="Emphasis"/>
          <w:highlight w:val="green"/>
        </w:rPr>
        <w:t>oikonomic</w:t>
      </w:r>
      <w:proofErr w:type="spellEnd"/>
      <w:r w:rsidRPr="005866EC">
        <w:rPr>
          <w:rStyle w:val="Emphasis"/>
          <w:highlight w:val="green"/>
        </w:rPr>
        <w:t xml:space="preserve"> re/production</w:t>
      </w:r>
      <w:r w:rsidRPr="00990561">
        <w:rPr>
          <w:sz w:val="12"/>
        </w:rPr>
        <w:t xml:space="preserve">. The points of departure and those of arrival are points of exchange. </w:t>
      </w:r>
      <w:r w:rsidRPr="005866EC">
        <w:rPr>
          <w:rStyle w:val="StyleUnderline"/>
        </w:rPr>
        <w:t>There is</w:t>
      </w:r>
      <w:r w:rsidRPr="00990561">
        <w:rPr>
          <w:sz w:val="12"/>
        </w:rPr>
        <w:t xml:space="preserve">, therefore, </w:t>
      </w:r>
      <w:r w:rsidRPr="005866EC">
        <w:rPr>
          <w:rStyle w:val="StyleUnderline"/>
        </w:rPr>
        <w:t xml:space="preserve">no neat juxtaposition between the fractal and the ostensibly traditional </w:t>
      </w:r>
      <w:proofErr w:type="spellStart"/>
      <w:r w:rsidRPr="005866EC">
        <w:rPr>
          <w:rStyle w:val="StyleUnderline"/>
        </w:rPr>
        <w:t>oikonomic</w:t>
      </w:r>
      <w:proofErr w:type="spellEnd"/>
      <w:r w:rsidRPr="005866EC">
        <w:rPr>
          <w:rStyle w:val="StyleUnderline"/>
        </w:rPr>
        <w:t xml:space="preserve"> markers of ethnicity</w:t>
      </w:r>
      <w:r w:rsidRPr="00990561">
        <w:rPr>
          <w:sz w:val="12"/>
        </w:rPr>
        <w:t xml:space="preserve">, </w:t>
      </w:r>
      <w:r w:rsidRPr="005866EC">
        <w:rPr>
          <w:rStyle w:val="StyleUnderline"/>
        </w:rPr>
        <w:t xml:space="preserve">identity and kinship in the constant </w:t>
      </w:r>
      <w:proofErr w:type="spellStart"/>
      <w:r w:rsidRPr="005866EC">
        <w:rPr>
          <w:rStyle w:val="StyleUnderline"/>
        </w:rPr>
        <w:t>reorganisations</w:t>
      </w:r>
      <w:proofErr w:type="spellEnd"/>
      <w:r w:rsidRPr="005866EC">
        <w:rPr>
          <w:rStyle w:val="StyleUnderline"/>
        </w:rPr>
        <w:t xml:space="preserve"> of the transfers and expansions of surplus energy across and through the lines of gender</w:t>
      </w:r>
      <w:r w:rsidRPr="00990561">
        <w:rPr>
          <w:sz w:val="12"/>
        </w:rPr>
        <w:t xml:space="preserve">, </w:t>
      </w:r>
      <w:r w:rsidRPr="005866EC">
        <w:rPr>
          <w:rStyle w:val="StyleUnderline"/>
        </w:rPr>
        <w:t>sexuality</w:t>
      </w:r>
      <w:r w:rsidRPr="00990561">
        <w:rPr>
          <w:sz w:val="12"/>
        </w:rPr>
        <w:t xml:space="preserve">, </w:t>
      </w:r>
      <w:r w:rsidRPr="005866EC">
        <w:rPr>
          <w:rStyle w:val="StyleUnderline"/>
        </w:rPr>
        <w:t>class</w:t>
      </w:r>
      <w:r w:rsidRPr="00990561">
        <w:rPr>
          <w:sz w:val="12"/>
        </w:rPr>
        <w:t xml:space="preserve">, </w:t>
      </w:r>
      <w:r w:rsidRPr="005866EC">
        <w:rPr>
          <w:rStyle w:val="StyleUnderline"/>
        </w:rPr>
        <w:t>nation and race</w:t>
      </w:r>
      <w:r w:rsidRPr="00990561">
        <w:rPr>
          <w:sz w:val="12"/>
        </w:rPr>
        <w:t>.</w:t>
      </w:r>
    </w:p>
    <w:p w14:paraId="05BFCA12" w14:textId="77777777" w:rsidR="00AA0897" w:rsidRDefault="00AA0897" w:rsidP="0032499D">
      <w:pPr>
        <w:rPr>
          <w:sz w:val="12"/>
        </w:rPr>
      </w:pPr>
    </w:p>
    <w:p w14:paraId="35E91D1C" w14:textId="4E51F820" w:rsidR="000E6670" w:rsidRPr="0047642D" w:rsidRDefault="000E6670" w:rsidP="000E6670">
      <w:pPr>
        <w:keepNext/>
        <w:keepLines/>
        <w:spacing w:before="200" w:after="0" w:line="240" w:lineRule="auto"/>
        <w:outlineLvl w:val="3"/>
        <w:rPr>
          <w:rFonts w:eastAsia="Times New Roman" w:cs="Times New Roman"/>
          <w:b/>
          <w:iCs/>
          <w:sz w:val="26"/>
        </w:rPr>
      </w:pPr>
      <w:r w:rsidRPr="0047642D">
        <w:rPr>
          <w:rFonts w:eastAsia="Times New Roman" w:cs="Times New Roman"/>
          <w:b/>
          <w:iCs/>
          <w:sz w:val="26"/>
        </w:rPr>
        <w:t xml:space="preserve">Border Abolitionism has </w:t>
      </w:r>
      <w:r w:rsidRPr="007253F3">
        <w:rPr>
          <w:rFonts w:eastAsia="Times New Roman" w:cs="Times New Roman"/>
          <w:b/>
          <w:i/>
          <w:sz w:val="26"/>
          <w:u w:val="single"/>
        </w:rPr>
        <w:t>disastrous</w:t>
      </w:r>
      <w:r w:rsidRPr="0047642D">
        <w:rPr>
          <w:rFonts w:eastAsia="Times New Roman" w:cs="Times New Roman"/>
          <w:b/>
          <w:iCs/>
          <w:sz w:val="26"/>
        </w:rPr>
        <w:t xml:space="preserve"> consequences for the oppressed – only </w:t>
      </w:r>
      <w:r w:rsidRPr="007253F3">
        <w:rPr>
          <w:rFonts w:eastAsia="Times New Roman" w:cs="Times New Roman"/>
          <w:b/>
          <w:iCs/>
          <w:sz w:val="26"/>
          <w:u w:val="single"/>
        </w:rPr>
        <w:t>socialist nationalism</w:t>
      </w:r>
      <w:r w:rsidRPr="0047642D">
        <w:rPr>
          <w:rFonts w:eastAsia="Times New Roman" w:cs="Times New Roman"/>
          <w:b/>
          <w:iCs/>
          <w:sz w:val="26"/>
        </w:rPr>
        <w:t xml:space="preserve"> can create </w:t>
      </w:r>
      <w:r w:rsidRPr="007253F3">
        <w:rPr>
          <w:rFonts w:eastAsia="Times New Roman" w:cs="Times New Roman"/>
          <w:b/>
          <w:iCs/>
          <w:sz w:val="26"/>
          <w:u w:val="single"/>
        </w:rPr>
        <w:t>international solidarity</w:t>
      </w:r>
      <w:r w:rsidRPr="0047642D">
        <w:rPr>
          <w:rFonts w:eastAsia="Times New Roman" w:cs="Times New Roman"/>
          <w:b/>
          <w:iCs/>
          <w:sz w:val="26"/>
        </w:rPr>
        <w:t>.</w:t>
      </w:r>
    </w:p>
    <w:p w14:paraId="4B0E78B0" w14:textId="77777777" w:rsidR="000E6670" w:rsidRPr="0047642D" w:rsidRDefault="000E6670" w:rsidP="000E6670">
      <w:pPr>
        <w:spacing w:after="0" w:line="240" w:lineRule="auto"/>
        <w:rPr>
          <w:rFonts w:eastAsia="Calibri"/>
          <w:b/>
          <w:bCs/>
          <w:sz w:val="26"/>
        </w:rPr>
      </w:pPr>
      <w:r w:rsidRPr="0047642D">
        <w:rPr>
          <w:rFonts w:eastAsia="Calibri"/>
          <w:b/>
          <w:bCs/>
          <w:sz w:val="26"/>
        </w:rPr>
        <w:t>Morrin ‘20</w:t>
      </w:r>
    </w:p>
    <w:p w14:paraId="0538D6A7" w14:textId="77777777" w:rsidR="000E6670" w:rsidRPr="0047642D" w:rsidRDefault="000E6670" w:rsidP="000E6670">
      <w:pPr>
        <w:spacing w:after="0" w:line="240" w:lineRule="auto"/>
        <w:rPr>
          <w:rFonts w:eastAsia="Calibri"/>
          <w:sz w:val="16"/>
          <w:szCs w:val="16"/>
        </w:rPr>
      </w:pPr>
      <w:r w:rsidRPr="0047642D">
        <w:rPr>
          <w:rFonts w:eastAsia="Calibri"/>
          <w:sz w:val="16"/>
          <w:szCs w:val="16"/>
        </w:rPr>
        <w:t xml:space="preserve">[Paul, Irish Republican, Marxist, online educator. 07/01/2020, “Nationalism: Good or Bad?”, </w:t>
      </w:r>
      <w:hyperlink r:id="rId13" w:history="1">
        <w:r w:rsidRPr="0047642D">
          <w:rPr>
            <w:rFonts w:eastAsia="Calibri" w:cs="Times New Roman"/>
            <w:color w:val="0563C1" w:themeColor="hyperlink"/>
            <w:sz w:val="16"/>
            <w:szCs w:val="16"/>
            <w:u w:val="single"/>
          </w:rPr>
          <w:t>https://www.youtube.com/watch?v=Hx5wgQ-iKAo</w:t>
        </w:r>
      </w:hyperlink>
      <w:r w:rsidRPr="0047642D">
        <w:rPr>
          <w:rFonts w:eastAsia="Calibri"/>
          <w:sz w:val="16"/>
          <w:szCs w:val="16"/>
        </w:rPr>
        <w:t>] pat – transcription from 00:00-6:25 – citations for quotes within the video added in brackets.</w:t>
      </w:r>
    </w:p>
    <w:p w14:paraId="708F688E" w14:textId="77777777" w:rsidR="000E6670" w:rsidRPr="0047642D" w:rsidRDefault="000E6670" w:rsidP="000E6670">
      <w:pPr>
        <w:spacing w:after="0" w:line="240" w:lineRule="auto"/>
        <w:rPr>
          <w:rFonts w:eastAsia="Calibri"/>
          <w:sz w:val="12"/>
        </w:rPr>
      </w:pPr>
      <w:r w:rsidRPr="0047642D">
        <w:rPr>
          <w:rFonts w:eastAsia="Calibri"/>
          <w:sz w:val="12"/>
        </w:rPr>
        <w:t xml:space="preserve">You know, I get into arguments with people on a near-daily basis about nationalism because I’m an Irish Republican, which relies on a certain amount of nationalism, and apparently nationalism is always a very, very bad and bold, backward, and reactionary thing. </w:t>
      </w:r>
      <w:r w:rsidRPr="0047642D">
        <w:rPr>
          <w:rFonts w:eastAsia="Calibri"/>
          <w:u w:val="single"/>
        </w:rPr>
        <w:t xml:space="preserve">But is </w:t>
      </w:r>
      <w:r w:rsidRPr="00827395">
        <w:rPr>
          <w:rFonts w:eastAsia="Calibri"/>
          <w:highlight w:val="green"/>
          <w:u w:val="single"/>
        </w:rPr>
        <w:t>nationalism</w:t>
      </w:r>
      <w:r w:rsidRPr="0047642D">
        <w:rPr>
          <w:rFonts w:eastAsia="Calibri"/>
          <w:u w:val="single"/>
        </w:rPr>
        <w:t xml:space="preserve"> always so terrible and regressive? Is it conversely a perfect panacea of progressivism? Or does it </w:t>
      </w:r>
      <w:r w:rsidRPr="00827395">
        <w:rPr>
          <w:rFonts w:eastAsia="Calibri"/>
          <w:highlight w:val="green"/>
          <w:u w:val="single"/>
        </w:rPr>
        <w:t>differ depending on</w:t>
      </w:r>
      <w:r w:rsidRPr="0047642D">
        <w:rPr>
          <w:rFonts w:eastAsia="Calibri"/>
          <w:u w:val="single"/>
        </w:rPr>
        <w:t xml:space="preserve"> the </w:t>
      </w:r>
      <w:r w:rsidRPr="00827395">
        <w:rPr>
          <w:rFonts w:eastAsia="Calibri"/>
          <w:highlight w:val="green"/>
          <w:u w:val="single"/>
        </w:rPr>
        <w:t>context</w:t>
      </w:r>
      <w:r w:rsidRPr="0047642D">
        <w:rPr>
          <w:rFonts w:eastAsia="Calibri"/>
          <w:u w:val="single"/>
        </w:rPr>
        <w:t xml:space="preserve"> in which it’s used?</w:t>
      </w:r>
      <w:r w:rsidRPr="0047642D">
        <w:rPr>
          <w:rFonts w:eastAsia="Calibri"/>
          <w:sz w:val="12"/>
        </w:rPr>
        <w:t xml:space="preserve"> Is there a difference between the nationalism of the rich in imperial countries like the UK and the US, and the nationalism of the working class in colonized countries fighting for freedom and self-determination?</w:t>
      </w:r>
    </w:p>
    <w:p w14:paraId="48AB1003" w14:textId="77777777" w:rsidR="000E6670" w:rsidRPr="0047642D" w:rsidRDefault="000E6670" w:rsidP="000E6670">
      <w:pPr>
        <w:spacing w:after="0" w:line="240" w:lineRule="auto"/>
        <w:rPr>
          <w:rFonts w:eastAsia="Calibri"/>
          <w:sz w:val="12"/>
        </w:rPr>
      </w:pPr>
      <w:r w:rsidRPr="0047642D">
        <w:rPr>
          <w:rFonts w:eastAsia="Calibri"/>
          <w:sz w:val="12"/>
        </w:rPr>
        <w:t>Well, before we can talk about nationalism, we need to know exactly what it is that we’re talking about. What is a nation</w:t>
      </w:r>
      <w:r w:rsidRPr="0047642D">
        <w:rPr>
          <w:rFonts w:eastAsia="Calibri"/>
          <w:u w:val="single"/>
        </w:rPr>
        <w:t xml:space="preserve">? A lot of people on </w:t>
      </w:r>
      <w:r w:rsidRPr="00827395">
        <w:rPr>
          <w:rFonts w:eastAsia="Calibri"/>
          <w:highlight w:val="green"/>
          <w:u w:val="single"/>
        </w:rPr>
        <w:t>the left</w:t>
      </w:r>
      <w:r w:rsidRPr="0047642D">
        <w:rPr>
          <w:rFonts w:eastAsia="Calibri"/>
          <w:sz w:val="12"/>
        </w:rPr>
        <w:t xml:space="preserve">, in particular, struggle with this question, </w:t>
      </w:r>
      <w:r w:rsidRPr="0047642D">
        <w:rPr>
          <w:rFonts w:eastAsia="Calibri"/>
          <w:u w:val="single"/>
        </w:rPr>
        <w:t xml:space="preserve">because they’re </w:t>
      </w:r>
      <w:r w:rsidRPr="00827395">
        <w:rPr>
          <w:rFonts w:eastAsia="Calibri"/>
          <w:highlight w:val="green"/>
          <w:u w:val="single"/>
        </w:rPr>
        <w:t>attached to</w:t>
      </w:r>
      <w:r w:rsidRPr="0047642D">
        <w:rPr>
          <w:rFonts w:eastAsia="Calibri"/>
          <w:u w:val="single"/>
        </w:rPr>
        <w:t xml:space="preserve"> idealist notions of </w:t>
      </w:r>
      <w:r w:rsidRPr="00827395">
        <w:rPr>
          <w:rFonts w:eastAsia="Calibri"/>
          <w:highlight w:val="green"/>
          <w:u w:val="single"/>
        </w:rPr>
        <w:t>“no borders, no nations”</w:t>
      </w:r>
      <w:r w:rsidRPr="0047642D">
        <w:rPr>
          <w:rFonts w:eastAsia="Calibri"/>
          <w:u w:val="single"/>
        </w:rPr>
        <w:t xml:space="preserve">, and </w:t>
      </w:r>
      <w:r w:rsidRPr="00827395">
        <w:rPr>
          <w:rFonts w:eastAsia="Calibri"/>
          <w:highlight w:val="green"/>
          <w:u w:val="single"/>
        </w:rPr>
        <w:t>despite</w:t>
      </w:r>
      <w:r w:rsidRPr="0047642D">
        <w:rPr>
          <w:rFonts w:eastAsia="Calibri"/>
          <w:u w:val="single"/>
        </w:rPr>
        <w:t xml:space="preserve"> genuinely good </w:t>
      </w:r>
      <w:r w:rsidRPr="00827395">
        <w:rPr>
          <w:rFonts w:eastAsia="Calibri"/>
          <w:highlight w:val="green"/>
          <w:u w:val="single"/>
        </w:rPr>
        <w:t>intentions</w:t>
      </w:r>
      <w:r w:rsidRPr="0047642D">
        <w:rPr>
          <w:rFonts w:eastAsia="Calibri"/>
          <w:sz w:val="12"/>
        </w:rPr>
        <w:t xml:space="preserve">, </w:t>
      </w:r>
      <w:r w:rsidRPr="00827395">
        <w:rPr>
          <w:rFonts w:eastAsia="Calibri"/>
          <w:b/>
          <w:iCs/>
          <w:highlight w:val="green"/>
          <w:u w:val="single"/>
        </w:rPr>
        <w:t>that can have disastrous consequences for nations</w:t>
      </w:r>
      <w:r w:rsidRPr="0047642D">
        <w:rPr>
          <w:rFonts w:eastAsia="Calibri"/>
          <w:b/>
          <w:iCs/>
          <w:u w:val="single"/>
        </w:rPr>
        <w:t xml:space="preserve"> of people that are repressed, exploited, and </w:t>
      </w:r>
      <w:r w:rsidRPr="00827395">
        <w:rPr>
          <w:rFonts w:eastAsia="Calibri"/>
          <w:b/>
          <w:iCs/>
          <w:highlight w:val="green"/>
          <w:u w:val="single"/>
        </w:rPr>
        <w:t>under attack</w:t>
      </w:r>
      <w:r w:rsidRPr="0047642D">
        <w:rPr>
          <w:rFonts w:eastAsia="Calibri"/>
          <w:b/>
          <w:iCs/>
          <w:u w:val="single"/>
        </w:rPr>
        <w:t xml:space="preserve"> from imperialism</w:t>
      </w:r>
      <w:r w:rsidRPr="0047642D">
        <w:rPr>
          <w:rFonts w:eastAsia="Calibri"/>
          <w:sz w:val="12"/>
        </w:rPr>
        <w:t xml:space="preserve">, </w:t>
      </w:r>
      <w:r w:rsidRPr="00827395">
        <w:rPr>
          <w:rFonts w:eastAsia="Calibri"/>
          <w:highlight w:val="green"/>
          <w:u w:val="single"/>
        </w:rPr>
        <w:t>like</w:t>
      </w:r>
      <w:r w:rsidRPr="0047642D">
        <w:rPr>
          <w:rFonts w:eastAsia="Calibri"/>
          <w:sz w:val="12"/>
        </w:rPr>
        <w:t xml:space="preserve">, say, </w:t>
      </w:r>
      <w:r w:rsidRPr="0047642D">
        <w:rPr>
          <w:rFonts w:eastAsia="Calibri"/>
          <w:u w:val="single"/>
        </w:rPr>
        <w:t xml:space="preserve">the </w:t>
      </w:r>
      <w:r w:rsidRPr="00827395">
        <w:rPr>
          <w:rFonts w:eastAsia="Calibri"/>
          <w:highlight w:val="green"/>
          <w:u w:val="single"/>
        </w:rPr>
        <w:t>Palestinians</w:t>
      </w:r>
      <w:r w:rsidRPr="0047642D">
        <w:rPr>
          <w:rFonts w:eastAsia="Calibri"/>
          <w:sz w:val="12"/>
        </w:rPr>
        <w:t xml:space="preserve">, </w:t>
      </w:r>
      <w:r w:rsidRPr="00827395">
        <w:rPr>
          <w:rFonts w:eastAsia="Calibri"/>
          <w:highlight w:val="green"/>
          <w:u w:val="single"/>
        </w:rPr>
        <w:t>or indigenous groups</w:t>
      </w:r>
      <w:r w:rsidRPr="0047642D">
        <w:rPr>
          <w:rFonts w:eastAsia="Calibri"/>
          <w:u w:val="single"/>
        </w:rPr>
        <w:t xml:space="preserve"> in the Americas</w:t>
      </w:r>
      <w:r w:rsidRPr="0047642D">
        <w:rPr>
          <w:rFonts w:eastAsia="Calibri"/>
          <w:sz w:val="12"/>
        </w:rPr>
        <w:t>. So, let’s look at the historical definition of the term:</w:t>
      </w:r>
    </w:p>
    <w:p w14:paraId="659229D1" w14:textId="77777777" w:rsidR="000E6670" w:rsidRPr="0047642D" w:rsidRDefault="000E6670" w:rsidP="000E6670">
      <w:pPr>
        <w:spacing w:after="0" w:line="240" w:lineRule="auto"/>
        <w:ind w:left="720"/>
        <w:rPr>
          <w:rFonts w:eastAsia="Calibri"/>
          <w:sz w:val="12"/>
        </w:rPr>
      </w:pPr>
      <w:r w:rsidRPr="0047642D">
        <w:rPr>
          <w:rFonts w:eastAsia="Calibri"/>
          <w:sz w:val="12"/>
        </w:rPr>
        <w:t>“</w:t>
      </w:r>
      <w:r w:rsidRPr="0047642D">
        <w:rPr>
          <w:rFonts w:eastAsia="Calibri"/>
          <w:u w:val="single"/>
        </w:rPr>
        <w:t>A nation is a historically constituted</w:t>
      </w:r>
      <w:r w:rsidRPr="0047642D">
        <w:rPr>
          <w:rFonts w:eastAsia="Calibri"/>
          <w:sz w:val="12"/>
        </w:rPr>
        <w:t xml:space="preserve">, </w:t>
      </w:r>
      <w:r w:rsidRPr="0047642D">
        <w:rPr>
          <w:rFonts w:eastAsia="Calibri"/>
          <w:u w:val="single"/>
        </w:rPr>
        <w:t>stable community of people</w:t>
      </w:r>
      <w:r w:rsidRPr="0047642D">
        <w:rPr>
          <w:rFonts w:eastAsia="Calibri"/>
          <w:sz w:val="12"/>
        </w:rPr>
        <w:t xml:space="preserve">, </w:t>
      </w:r>
      <w:r w:rsidRPr="0047642D">
        <w:rPr>
          <w:rFonts w:eastAsia="Calibri"/>
          <w:u w:val="single"/>
        </w:rPr>
        <w:t>formed on the basis of a common language</w:t>
      </w:r>
      <w:r w:rsidRPr="0047642D">
        <w:rPr>
          <w:rFonts w:eastAsia="Calibri"/>
          <w:sz w:val="12"/>
        </w:rPr>
        <w:t xml:space="preserve">, </w:t>
      </w:r>
      <w:r w:rsidRPr="0047642D">
        <w:rPr>
          <w:rFonts w:eastAsia="Calibri"/>
          <w:u w:val="single"/>
        </w:rPr>
        <w:t>territory</w:t>
      </w:r>
      <w:r w:rsidRPr="0047642D">
        <w:rPr>
          <w:rFonts w:eastAsia="Calibri"/>
          <w:sz w:val="12"/>
        </w:rPr>
        <w:t xml:space="preserve">, </w:t>
      </w:r>
      <w:r w:rsidRPr="0047642D">
        <w:rPr>
          <w:rFonts w:eastAsia="Calibri"/>
          <w:u w:val="single"/>
        </w:rPr>
        <w:t>economic life</w:t>
      </w:r>
      <w:r w:rsidRPr="0047642D">
        <w:rPr>
          <w:rFonts w:eastAsia="Calibri"/>
          <w:sz w:val="12"/>
        </w:rPr>
        <w:t xml:space="preserve">, </w:t>
      </w:r>
      <w:r w:rsidRPr="0047642D">
        <w:rPr>
          <w:rFonts w:eastAsia="Calibri"/>
          <w:u w:val="single"/>
        </w:rPr>
        <w:t>and psychological make-up manifested in a common culture</w:t>
      </w:r>
      <w:r w:rsidRPr="0047642D">
        <w:rPr>
          <w:rFonts w:eastAsia="Calibri"/>
          <w:sz w:val="12"/>
        </w:rPr>
        <w:t>.”</w:t>
      </w:r>
    </w:p>
    <w:p w14:paraId="335B11E4" w14:textId="77777777" w:rsidR="000E6670" w:rsidRPr="0047642D" w:rsidRDefault="000E6670" w:rsidP="000E6670">
      <w:pPr>
        <w:spacing w:after="0" w:line="240" w:lineRule="auto"/>
        <w:ind w:left="720"/>
        <w:rPr>
          <w:rFonts w:eastAsia="Calibri"/>
          <w:sz w:val="8"/>
          <w:szCs w:val="8"/>
        </w:rPr>
      </w:pPr>
      <w:r w:rsidRPr="0047642D">
        <w:rPr>
          <w:rFonts w:eastAsia="Calibri"/>
        </w:rPr>
        <w:tab/>
      </w:r>
      <w:r w:rsidRPr="0047642D">
        <w:rPr>
          <w:rFonts w:eastAsia="Calibri"/>
          <w:sz w:val="8"/>
          <w:szCs w:val="8"/>
        </w:rPr>
        <w:t>[Stalin, “Marxism and the National Question”, 1913.]</w:t>
      </w:r>
    </w:p>
    <w:p w14:paraId="47CA1EEF" w14:textId="77777777" w:rsidR="000E6670" w:rsidRPr="0047642D" w:rsidRDefault="000E6670" w:rsidP="000E6670">
      <w:pPr>
        <w:spacing w:after="0" w:line="240" w:lineRule="auto"/>
        <w:rPr>
          <w:rFonts w:eastAsia="Calibri"/>
          <w:sz w:val="8"/>
          <w:szCs w:val="8"/>
        </w:rPr>
      </w:pPr>
      <w:r w:rsidRPr="0047642D">
        <w:rPr>
          <w:rFonts w:eastAsia="Calibri"/>
          <w:sz w:val="8"/>
          <w:szCs w:val="8"/>
        </w:rPr>
        <w:t>That’s it. That’s all there is to it. Note that it’s not necessarily a country, though some kind of common territory is a part of it. Also note that race is nowhere mentioned.</w:t>
      </w:r>
    </w:p>
    <w:p w14:paraId="30119F20" w14:textId="77777777" w:rsidR="000E6670" w:rsidRPr="0047642D" w:rsidRDefault="000E6670" w:rsidP="000E6670">
      <w:pPr>
        <w:spacing w:after="0" w:line="240" w:lineRule="auto"/>
        <w:rPr>
          <w:rFonts w:eastAsia="Calibri"/>
          <w:sz w:val="12"/>
        </w:rPr>
      </w:pPr>
      <w:r w:rsidRPr="0047642D">
        <w:rPr>
          <w:rFonts w:eastAsia="Calibri"/>
          <w:sz w:val="12"/>
        </w:rPr>
        <w:t xml:space="preserve">Now that we know what a nation is, we can move on to a proper understanding of nationalism. </w:t>
      </w:r>
      <w:r w:rsidRPr="00827395">
        <w:rPr>
          <w:rFonts w:eastAsia="Calibri"/>
          <w:highlight w:val="green"/>
          <w:u w:val="single"/>
        </w:rPr>
        <w:t>People</w:t>
      </w:r>
      <w:r w:rsidRPr="0047642D">
        <w:rPr>
          <w:rFonts w:eastAsia="Calibri"/>
          <w:u w:val="single"/>
        </w:rPr>
        <w:t xml:space="preserve"> often </w:t>
      </w:r>
      <w:r w:rsidRPr="00827395">
        <w:rPr>
          <w:rFonts w:eastAsia="Calibri"/>
          <w:highlight w:val="green"/>
          <w:u w:val="single"/>
        </w:rPr>
        <w:t>create</w:t>
      </w:r>
      <w:r w:rsidRPr="0047642D">
        <w:rPr>
          <w:rFonts w:eastAsia="Calibri"/>
          <w:u w:val="single"/>
        </w:rPr>
        <w:t xml:space="preserve"> a </w:t>
      </w:r>
      <w:r w:rsidRPr="00827395">
        <w:rPr>
          <w:rFonts w:eastAsia="Calibri"/>
          <w:highlight w:val="green"/>
          <w:u w:val="single"/>
        </w:rPr>
        <w:t>dichotomy between</w:t>
      </w:r>
      <w:r w:rsidRPr="0047642D">
        <w:rPr>
          <w:rFonts w:eastAsia="Calibri"/>
          <w:sz w:val="12"/>
        </w:rPr>
        <w:t xml:space="preserve">, on one hand, </w:t>
      </w:r>
      <w:r w:rsidRPr="00827395">
        <w:rPr>
          <w:rFonts w:eastAsia="Calibri"/>
          <w:highlight w:val="green"/>
          <w:u w:val="single"/>
        </w:rPr>
        <w:t>nationalism</w:t>
      </w:r>
      <w:r w:rsidRPr="0047642D">
        <w:rPr>
          <w:rFonts w:eastAsia="Calibri"/>
          <w:sz w:val="12"/>
        </w:rPr>
        <w:t xml:space="preserve">, </w:t>
      </w:r>
      <w:r w:rsidRPr="0047642D">
        <w:rPr>
          <w:rFonts w:eastAsia="Calibri"/>
          <w:u w:val="single"/>
        </w:rPr>
        <w:t>which at its most basic level is just supporting the interests of a particular nation</w:t>
      </w:r>
      <w:r w:rsidRPr="0047642D">
        <w:rPr>
          <w:rFonts w:eastAsia="Calibri"/>
          <w:sz w:val="12"/>
        </w:rPr>
        <w:t xml:space="preserve">, </w:t>
      </w:r>
      <w:r w:rsidRPr="00827395">
        <w:rPr>
          <w:rFonts w:eastAsia="Calibri"/>
          <w:highlight w:val="green"/>
          <w:u w:val="single"/>
        </w:rPr>
        <w:t>and</w:t>
      </w:r>
      <w:r w:rsidRPr="0047642D">
        <w:rPr>
          <w:rFonts w:eastAsia="Calibri"/>
          <w:sz w:val="12"/>
        </w:rPr>
        <w:t xml:space="preserve">, on the other, </w:t>
      </w:r>
      <w:r w:rsidRPr="00827395">
        <w:rPr>
          <w:rFonts w:eastAsia="Calibri"/>
          <w:highlight w:val="green"/>
          <w:u w:val="single"/>
        </w:rPr>
        <w:t>internationalism</w:t>
      </w:r>
      <w:r w:rsidRPr="0047642D">
        <w:rPr>
          <w:rFonts w:eastAsia="Calibri"/>
          <w:sz w:val="12"/>
        </w:rPr>
        <w:t xml:space="preserve">, </w:t>
      </w:r>
      <w:r w:rsidRPr="0047642D">
        <w:rPr>
          <w:rFonts w:eastAsia="Calibri"/>
          <w:u w:val="single"/>
        </w:rPr>
        <w:t>supporting the interests of nations working together cooperatively</w:t>
      </w:r>
      <w:r w:rsidRPr="0047642D">
        <w:rPr>
          <w:rFonts w:eastAsia="Calibri"/>
          <w:sz w:val="12"/>
        </w:rPr>
        <w:t xml:space="preserve">. They contrast the two, pigeonholing people into one or the other. </w:t>
      </w:r>
      <w:r w:rsidRPr="0047642D">
        <w:rPr>
          <w:rFonts w:eastAsia="Calibri"/>
          <w:u w:val="single"/>
        </w:rPr>
        <w:t>However</w:t>
      </w:r>
      <w:r w:rsidRPr="0047642D">
        <w:rPr>
          <w:rFonts w:eastAsia="Calibri"/>
          <w:sz w:val="12"/>
        </w:rPr>
        <w:t xml:space="preserve">, in many contexts, </w:t>
      </w:r>
      <w:r w:rsidRPr="00827395">
        <w:rPr>
          <w:rFonts w:eastAsia="Calibri"/>
          <w:b/>
          <w:iCs/>
          <w:highlight w:val="green"/>
          <w:u w:val="single"/>
        </w:rPr>
        <w:t>nationalism is a prerequisite</w:t>
      </w:r>
      <w:r w:rsidRPr="0047642D">
        <w:rPr>
          <w:rFonts w:eastAsia="Calibri"/>
          <w:b/>
          <w:iCs/>
          <w:u w:val="single"/>
        </w:rPr>
        <w:t xml:space="preserve"> for internationalism</w:t>
      </w:r>
      <w:r w:rsidRPr="0047642D">
        <w:rPr>
          <w:rFonts w:eastAsia="Calibri"/>
          <w:sz w:val="12"/>
        </w:rPr>
        <w:t xml:space="preserve">. </w:t>
      </w:r>
      <w:r w:rsidRPr="00827395">
        <w:rPr>
          <w:rFonts w:eastAsia="Calibri"/>
          <w:highlight w:val="green"/>
          <w:u w:val="single"/>
        </w:rPr>
        <w:t>When you’ve had</w:t>
      </w:r>
      <w:r w:rsidRPr="0047642D">
        <w:rPr>
          <w:rFonts w:eastAsia="Calibri"/>
          <w:u w:val="single"/>
        </w:rPr>
        <w:t xml:space="preserve"> your </w:t>
      </w:r>
      <w:r w:rsidRPr="00827395">
        <w:rPr>
          <w:rFonts w:eastAsia="Calibri"/>
          <w:highlight w:val="green"/>
          <w:u w:val="single"/>
        </w:rPr>
        <w:t>homes</w:t>
      </w:r>
      <w:r w:rsidRPr="0047642D">
        <w:rPr>
          <w:rFonts w:eastAsia="Calibri"/>
          <w:sz w:val="12"/>
        </w:rPr>
        <w:t xml:space="preserve">, </w:t>
      </w:r>
      <w:r w:rsidRPr="0047642D">
        <w:rPr>
          <w:rFonts w:eastAsia="Calibri"/>
          <w:u w:val="single"/>
        </w:rPr>
        <w:t>your culture</w:t>
      </w:r>
      <w:r w:rsidRPr="0047642D">
        <w:rPr>
          <w:rFonts w:eastAsia="Calibri"/>
          <w:sz w:val="12"/>
        </w:rPr>
        <w:t xml:space="preserve">, </w:t>
      </w:r>
      <w:r w:rsidRPr="0047642D">
        <w:rPr>
          <w:rFonts w:eastAsia="Calibri"/>
          <w:u w:val="single"/>
        </w:rPr>
        <w:t xml:space="preserve">your </w:t>
      </w:r>
      <w:r w:rsidRPr="00827395">
        <w:rPr>
          <w:rFonts w:eastAsia="Calibri"/>
          <w:highlight w:val="green"/>
          <w:u w:val="single"/>
        </w:rPr>
        <w:t>language</w:t>
      </w:r>
      <w:r w:rsidRPr="0047642D">
        <w:rPr>
          <w:rFonts w:eastAsia="Calibri"/>
          <w:sz w:val="12"/>
        </w:rPr>
        <w:t xml:space="preserve">, </w:t>
      </w:r>
      <w:r w:rsidRPr="0047642D">
        <w:rPr>
          <w:rFonts w:eastAsia="Calibri"/>
          <w:u w:val="single"/>
        </w:rPr>
        <w:t>your art</w:t>
      </w:r>
      <w:r w:rsidRPr="0047642D">
        <w:rPr>
          <w:rFonts w:eastAsia="Calibri"/>
          <w:sz w:val="12"/>
        </w:rPr>
        <w:t xml:space="preserve">, </w:t>
      </w:r>
      <w:r w:rsidRPr="0047642D">
        <w:rPr>
          <w:rFonts w:eastAsia="Calibri"/>
          <w:u w:val="single"/>
        </w:rPr>
        <w:t>your music</w:t>
      </w:r>
      <w:r w:rsidRPr="0047642D">
        <w:rPr>
          <w:rFonts w:eastAsia="Calibri"/>
          <w:sz w:val="12"/>
        </w:rPr>
        <w:t xml:space="preserve">, </w:t>
      </w:r>
      <w:r w:rsidRPr="00827395">
        <w:rPr>
          <w:rFonts w:eastAsia="Calibri"/>
          <w:highlight w:val="green"/>
          <w:u w:val="single"/>
        </w:rPr>
        <w:t>everything</w:t>
      </w:r>
      <w:r w:rsidRPr="0047642D">
        <w:rPr>
          <w:rFonts w:eastAsia="Calibri"/>
          <w:u w:val="single"/>
        </w:rPr>
        <w:t xml:space="preserve"> that you’ve held dear </w:t>
      </w:r>
      <w:r w:rsidRPr="00827395">
        <w:rPr>
          <w:rFonts w:eastAsia="Calibri"/>
          <w:highlight w:val="green"/>
          <w:u w:val="single"/>
        </w:rPr>
        <w:t>systematically destroyed</w:t>
      </w:r>
      <w:r w:rsidRPr="0047642D">
        <w:rPr>
          <w:rFonts w:eastAsia="Calibri"/>
          <w:u w:val="single"/>
        </w:rPr>
        <w:t xml:space="preserve"> for decades or centuries</w:t>
      </w:r>
      <w:r w:rsidRPr="0047642D">
        <w:rPr>
          <w:rFonts w:eastAsia="Calibri"/>
          <w:sz w:val="12"/>
        </w:rPr>
        <w:t xml:space="preserve">, </w:t>
      </w:r>
      <w:r w:rsidRPr="00827395">
        <w:rPr>
          <w:rFonts w:eastAsia="Calibri"/>
          <w:highlight w:val="green"/>
          <w:u w:val="single"/>
        </w:rPr>
        <w:t>such as</w:t>
      </w:r>
      <w:r w:rsidRPr="0047642D">
        <w:rPr>
          <w:rFonts w:eastAsia="Calibri"/>
          <w:u w:val="single"/>
        </w:rPr>
        <w:t xml:space="preserve"> in the case of </w:t>
      </w:r>
      <w:r w:rsidRPr="00827395">
        <w:rPr>
          <w:rFonts w:eastAsia="Calibri"/>
          <w:highlight w:val="green"/>
          <w:u w:val="single"/>
        </w:rPr>
        <w:t>the Irish</w:t>
      </w:r>
      <w:r w:rsidRPr="0047642D">
        <w:rPr>
          <w:rFonts w:eastAsia="Calibri"/>
          <w:u w:val="single"/>
        </w:rPr>
        <w:t xml:space="preserve"> nation and many others </w:t>
      </w:r>
      <w:r w:rsidRPr="00827395">
        <w:rPr>
          <w:rFonts w:eastAsia="Calibri"/>
          <w:highlight w:val="green"/>
          <w:u w:val="single"/>
        </w:rPr>
        <w:t>under British colonialism</w:t>
      </w:r>
      <w:r w:rsidRPr="0047642D">
        <w:rPr>
          <w:rFonts w:eastAsia="Calibri"/>
          <w:sz w:val="12"/>
        </w:rPr>
        <w:t xml:space="preserve">, </w:t>
      </w:r>
      <w:r w:rsidRPr="00827395">
        <w:rPr>
          <w:rFonts w:eastAsia="Calibri"/>
          <w:highlight w:val="green"/>
          <w:u w:val="single"/>
        </w:rPr>
        <w:t>you’re not</w:t>
      </w:r>
      <w:r w:rsidRPr="0047642D">
        <w:rPr>
          <w:rFonts w:eastAsia="Calibri"/>
          <w:u w:val="single"/>
        </w:rPr>
        <w:t xml:space="preserve"> yet </w:t>
      </w:r>
      <w:r w:rsidRPr="00827395">
        <w:rPr>
          <w:rFonts w:eastAsia="Calibri"/>
          <w:highlight w:val="green"/>
          <w:u w:val="single"/>
        </w:rPr>
        <w:t>in a strong</w:t>
      </w:r>
      <w:r w:rsidRPr="0047642D">
        <w:rPr>
          <w:rFonts w:eastAsia="Calibri"/>
          <w:u w:val="single"/>
        </w:rPr>
        <w:t xml:space="preserve"> enough </w:t>
      </w:r>
      <w:r w:rsidRPr="00827395">
        <w:rPr>
          <w:rFonts w:eastAsia="Calibri"/>
          <w:highlight w:val="green"/>
          <w:u w:val="single"/>
        </w:rPr>
        <w:t>position to</w:t>
      </w:r>
      <w:r w:rsidRPr="0047642D">
        <w:rPr>
          <w:rFonts w:eastAsia="Calibri"/>
          <w:u w:val="single"/>
        </w:rPr>
        <w:t xml:space="preserve"> fully </w:t>
      </w:r>
      <w:r w:rsidRPr="00827395">
        <w:rPr>
          <w:rFonts w:eastAsia="Calibri"/>
          <w:highlight w:val="green"/>
          <w:u w:val="single"/>
        </w:rPr>
        <w:t>extend</w:t>
      </w:r>
      <w:r w:rsidRPr="0047642D">
        <w:rPr>
          <w:rFonts w:eastAsia="Calibri"/>
          <w:u w:val="single"/>
        </w:rPr>
        <w:t xml:space="preserve"> the hand of internationalist </w:t>
      </w:r>
      <w:r w:rsidRPr="00827395">
        <w:rPr>
          <w:rFonts w:eastAsia="Calibri"/>
          <w:highlight w:val="green"/>
          <w:u w:val="single"/>
        </w:rPr>
        <w:t>support</w:t>
      </w:r>
      <w:r w:rsidRPr="0047642D">
        <w:rPr>
          <w:rFonts w:eastAsia="Calibri"/>
          <w:sz w:val="12"/>
        </w:rPr>
        <w:t xml:space="preserve">, even if you want to. </w:t>
      </w:r>
    </w:p>
    <w:p w14:paraId="2F126279" w14:textId="77777777" w:rsidR="000E6670" w:rsidRPr="0047642D" w:rsidRDefault="000E6670" w:rsidP="000E6670">
      <w:pPr>
        <w:spacing w:after="0" w:line="240" w:lineRule="auto"/>
        <w:rPr>
          <w:rFonts w:eastAsia="Calibri"/>
          <w:sz w:val="12"/>
        </w:rPr>
      </w:pPr>
      <w:r w:rsidRPr="0047642D">
        <w:rPr>
          <w:rFonts w:eastAsia="Calibri"/>
          <w:u w:val="single"/>
        </w:rPr>
        <w:t xml:space="preserve">This is where </w:t>
      </w:r>
      <w:r w:rsidRPr="00827395">
        <w:rPr>
          <w:rFonts w:eastAsia="Calibri"/>
          <w:highlight w:val="green"/>
          <w:u w:val="single"/>
        </w:rPr>
        <w:t>nationalism can</w:t>
      </w:r>
      <w:r w:rsidRPr="0047642D">
        <w:rPr>
          <w:rFonts w:eastAsia="Calibri"/>
          <w:u w:val="single"/>
        </w:rPr>
        <w:t xml:space="preserve"> help to </w:t>
      </w:r>
      <w:r w:rsidRPr="00827395">
        <w:rPr>
          <w:rFonts w:eastAsia="Calibri"/>
          <w:highlight w:val="green"/>
          <w:u w:val="single"/>
        </w:rPr>
        <w:t>strengthen</w:t>
      </w:r>
      <w:r w:rsidRPr="0047642D">
        <w:rPr>
          <w:rFonts w:eastAsia="Calibri"/>
          <w:u w:val="single"/>
        </w:rPr>
        <w:t xml:space="preserve"> a downtrodden people </w:t>
      </w:r>
      <w:r w:rsidRPr="00827395">
        <w:rPr>
          <w:rFonts w:eastAsia="Calibri"/>
          <w:highlight w:val="green"/>
          <w:u w:val="single"/>
        </w:rPr>
        <w:t>against</w:t>
      </w:r>
      <w:r w:rsidRPr="0047642D">
        <w:rPr>
          <w:rFonts w:eastAsia="Calibri"/>
          <w:u w:val="single"/>
        </w:rPr>
        <w:t xml:space="preserve"> the forces of </w:t>
      </w:r>
      <w:r w:rsidRPr="00827395">
        <w:rPr>
          <w:rFonts w:eastAsia="Calibri"/>
          <w:highlight w:val="green"/>
          <w:u w:val="single"/>
        </w:rPr>
        <w:t>imperialism</w:t>
      </w:r>
      <w:r w:rsidRPr="0047642D">
        <w:rPr>
          <w:rFonts w:eastAsia="Calibri"/>
          <w:sz w:val="12"/>
        </w:rPr>
        <w:t xml:space="preserve">. Friedrich Engels fully understood this in 1882 when he wrote that, </w:t>
      </w:r>
    </w:p>
    <w:p w14:paraId="6F58793F" w14:textId="77777777" w:rsidR="000E6670" w:rsidRPr="0047642D" w:rsidRDefault="000E6670" w:rsidP="000E6670">
      <w:pPr>
        <w:spacing w:after="0" w:line="240" w:lineRule="auto"/>
        <w:ind w:left="720"/>
        <w:rPr>
          <w:rFonts w:eastAsia="Calibri"/>
          <w:sz w:val="12"/>
        </w:rPr>
      </w:pPr>
      <w:r w:rsidRPr="0047642D">
        <w:rPr>
          <w:rFonts w:eastAsia="Calibri"/>
          <w:sz w:val="12"/>
        </w:rPr>
        <w:t>“</w:t>
      </w:r>
      <w:r w:rsidRPr="0047642D">
        <w:rPr>
          <w:rFonts w:eastAsia="Calibri"/>
          <w:u w:val="single"/>
        </w:rPr>
        <w:t xml:space="preserve">an </w:t>
      </w:r>
      <w:r w:rsidRPr="00827395">
        <w:rPr>
          <w:rFonts w:eastAsia="Calibri"/>
          <w:highlight w:val="green"/>
          <w:u w:val="single"/>
        </w:rPr>
        <w:t>international movement</w:t>
      </w:r>
      <w:r w:rsidRPr="0047642D">
        <w:rPr>
          <w:rFonts w:eastAsia="Calibri"/>
          <w:u w:val="single"/>
        </w:rPr>
        <w:t xml:space="preserve"> of the proletariat</w:t>
      </w:r>
      <w:r w:rsidRPr="0047642D">
        <w:rPr>
          <w:rFonts w:eastAsia="Calibri"/>
          <w:sz w:val="12"/>
        </w:rPr>
        <w:t xml:space="preserve"> [or working class] </w:t>
      </w:r>
      <w:r w:rsidRPr="00827395">
        <w:rPr>
          <w:rFonts w:eastAsia="Calibri"/>
          <w:highlight w:val="green"/>
          <w:u w:val="single"/>
        </w:rPr>
        <w:t xml:space="preserve">is possible </w:t>
      </w:r>
      <w:r w:rsidRPr="00827395">
        <w:rPr>
          <w:rFonts w:eastAsia="Calibri"/>
          <w:b/>
          <w:iCs/>
          <w:highlight w:val="green"/>
          <w:u w:val="single"/>
        </w:rPr>
        <w:t>only among independent nations</w:t>
      </w:r>
      <w:r w:rsidRPr="0047642D">
        <w:rPr>
          <w:rFonts w:eastAsia="Calibri"/>
          <w:sz w:val="12"/>
        </w:rPr>
        <w:t>… I hold the view that there are two nations in Europe which do not only have the right but the duty to be nationalistic before they become internationalists: the Irish and the Poles. They are internationalists of the best kind if they are very nationalistic.”</w:t>
      </w:r>
    </w:p>
    <w:p w14:paraId="3030560E" w14:textId="77777777" w:rsidR="000E6670" w:rsidRPr="0047642D" w:rsidRDefault="000E6670" w:rsidP="000E6670">
      <w:pPr>
        <w:spacing w:after="0" w:line="240" w:lineRule="auto"/>
        <w:ind w:left="720"/>
        <w:rPr>
          <w:rFonts w:eastAsia="Calibri"/>
          <w:sz w:val="8"/>
          <w:szCs w:val="8"/>
        </w:rPr>
      </w:pPr>
      <w:r w:rsidRPr="0047642D">
        <w:rPr>
          <w:rFonts w:eastAsia="Calibri"/>
        </w:rPr>
        <w:tab/>
      </w:r>
      <w:r w:rsidRPr="0047642D">
        <w:rPr>
          <w:rFonts w:eastAsia="Calibri"/>
          <w:sz w:val="8"/>
          <w:szCs w:val="8"/>
        </w:rPr>
        <w:t>[Engels, “Nationalism, Internationalism and the Polish Question”, 1882.]</w:t>
      </w:r>
    </w:p>
    <w:p w14:paraId="49622DC7" w14:textId="77777777" w:rsidR="000E6670" w:rsidRPr="0047642D" w:rsidRDefault="000E6670" w:rsidP="000E6670">
      <w:pPr>
        <w:spacing w:after="0" w:line="240" w:lineRule="auto"/>
        <w:rPr>
          <w:rFonts w:eastAsia="Calibri"/>
          <w:sz w:val="12"/>
        </w:rPr>
      </w:pPr>
      <w:r w:rsidRPr="00827395">
        <w:rPr>
          <w:rFonts w:eastAsia="Calibri"/>
          <w:highlight w:val="green"/>
          <w:u w:val="single"/>
        </w:rPr>
        <w:t>We can</w:t>
      </w:r>
      <w:r w:rsidRPr="0047642D">
        <w:rPr>
          <w:rFonts w:eastAsia="Calibri"/>
          <w:sz w:val="12"/>
        </w:rPr>
        <w:t xml:space="preserve">, of course, </w:t>
      </w:r>
      <w:r w:rsidRPr="00827395">
        <w:rPr>
          <w:rFonts w:eastAsia="Calibri"/>
          <w:highlight w:val="green"/>
          <w:u w:val="single"/>
        </w:rPr>
        <w:t>extend</w:t>
      </w:r>
      <w:r w:rsidRPr="0047642D">
        <w:rPr>
          <w:rFonts w:eastAsia="Calibri"/>
          <w:u w:val="single"/>
        </w:rPr>
        <w:t xml:space="preserve"> that </w:t>
      </w:r>
      <w:r w:rsidRPr="00827395">
        <w:rPr>
          <w:rFonts w:eastAsia="Calibri"/>
          <w:highlight w:val="green"/>
          <w:u w:val="single"/>
        </w:rPr>
        <w:t>beyond</w:t>
      </w:r>
      <w:r w:rsidRPr="0047642D">
        <w:rPr>
          <w:rFonts w:eastAsia="Calibri"/>
          <w:u w:val="single"/>
        </w:rPr>
        <w:t xml:space="preserve"> the boundaries of </w:t>
      </w:r>
      <w:r w:rsidRPr="00827395">
        <w:rPr>
          <w:rFonts w:eastAsia="Calibri"/>
          <w:highlight w:val="green"/>
          <w:u w:val="single"/>
        </w:rPr>
        <w:t>Europe</w:t>
      </w:r>
      <w:r w:rsidRPr="0047642D">
        <w:rPr>
          <w:rFonts w:eastAsia="Calibri"/>
          <w:u w:val="single"/>
        </w:rPr>
        <w:t xml:space="preserve"> to all countries around the globe that are under the boot of imperialism</w:t>
      </w:r>
      <w:r w:rsidRPr="0047642D">
        <w:rPr>
          <w:rFonts w:eastAsia="Calibri"/>
          <w:sz w:val="12"/>
        </w:rPr>
        <w:t>, and this was well understood in China in the 1930s, too, when they knew that they would need both nationalism and internationalism if their liberation struggle was to be successful:</w:t>
      </w:r>
    </w:p>
    <w:p w14:paraId="56830B33" w14:textId="77777777" w:rsidR="000E6670" w:rsidRPr="0047642D" w:rsidRDefault="000E6670" w:rsidP="000E6670">
      <w:pPr>
        <w:spacing w:after="0" w:line="240" w:lineRule="auto"/>
        <w:ind w:left="720"/>
        <w:rPr>
          <w:rFonts w:eastAsia="Calibri"/>
          <w:sz w:val="12"/>
        </w:rPr>
      </w:pPr>
      <w:r w:rsidRPr="0047642D">
        <w:rPr>
          <w:rFonts w:eastAsia="Calibri"/>
          <w:sz w:val="12"/>
        </w:rPr>
        <w:t xml:space="preserve">“We are at once internationalists and patriots, and our slogan is, ‘Fight to defend the motherland against the aggressors.’… </w:t>
      </w:r>
      <w:r w:rsidRPr="0047642D">
        <w:rPr>
          <w:rFonts w:eastAsia="Calibri"/>
          <w:u w:val="single"/>
        </w:rPr>
        <w:t xml:space="preserve">For </w:t>
      </w:r>
      <w:r w:rsidRPr="00827395">
        <w:rPr>
          <w:rFonts w:eastAsia="Calibri"/>
          <w:b/>
          <w:iCs/>
          <w:highlight w:val="green"/>
          <w:u w:val="single"/>
        </w:rPr>
        <w:t>only</w:t>
      </w:r>
      <w:r w:rsidRPr="0047642D">
        <w:rPr>
          <w:rFonts w:eastAsia="Calibri"/>
          <w:b/>
          <w:iCs/>
          <w:u w:val="single"/>
        </w:rPr>
        <w:t xml:space="preserve"> by fighting </w:t>
      </w:r>
      <w:r w:rsidRPr="00827395">
        <w:rPr>
          <w:rFonts w:eastAsia="Calibri"/>
          <w:b/>
          <w:iCs/>
          <w:highlight w:val="green"/>
          <w:u w:val="single"/>
        </w:rPr>
        <w:t xml:space="preserve">in </w:t>
      </w:r>
      <w:proofErr w:type="spellStart"/>
      <w:r w:rsidRPr="00827395">
        <w:rPr>
          <w:rFonts w:eastAsia="Calibri"/>
          <w:b/>
          <w:iCs/>
          <w:highlight w:val="green"/>
          <w:u w:val="single"/>
        </w:rPr>
        <w:t>defence</w:t>
      </w:r>
      <w:proofErr w:type="spellEnd"/>
      <w:r w:rsidRPr="00827395">
        <w:rPr>
          <w:rFonts w:eastAsia="Calibri"/>
          <w:b/>
          <w:iCs/>
          <w:highlight w:val="green"/>
          <w:u w:val="single"/>
        </w:rPr>
        <w:t xml:space="preserve"> of the motherland</w:t>
      </w:r>
      <w:r w:rsidRPr="00827395">
        <w:rPr>
          <w:rFonts w:eastAsia="Calibri"/>
          <w:highlight w:val="green"/>
          <w:u w:val="single"/>
        </w:rPr>
        <w:t xml:space="preserve"> can we defeat</w:t>
      </w:r>
      <w:r w:rsidRPr="0047642D">
        <w:rPr>
          <w:rFonts w:eastAsia="Calibri"/>
          <w:u w:val="single"/>
        </w:rPr>
        <w:t xml:space="preserve"> the </w:t>
      </w:r>
      <w:r w:rsidRPr="00827395">
        <w:rPr>
          <w:rFonts w:eastAsia="Calibri"/>
          <w:highlight w:val="green"/>
          <w:u w:val="single"/>
        </w:rPr>
        <w:t>aggressors</w:t>
      </w:r>
      <w:r w:rsidRPr="0047642D">
        <w:rPr>
          <w:rFonts w:eastAsia="Calibri"/>
          <w:u w:val="single"/>
        </w:rPr>
        <w:t xml:space="preserve"> and achieve national liberation</w:t>
      </w:r>
      <w:r w:rsidRPr="0047642D">
        <w:rPr>
          <w:rFonts w:eastAsia="Calibri"/>
          <w:sz w:val="12"/>
        </w:rPr>
        <w:t>. And only by achieving national liberation will it be possible for the proletariat and other working people to achieve their own emancipation.”</w:t>
      </w:r>
    </w:p>
    <w:p w14:paraId="7C51908B" w14:textId="77777777" w:rsidR="000E6670" w:rsidRPr="0047642D" w:rsidRDefault="000E6670" w:rsidP="000E6670">
      <w:pPr>
        <w:spacing w:after="0" w:line="240" w:lineRule="auto"/>
        <w:ind w:left="720"/>
        <w:rPr>
          <w:rFonts w:eastAsia="Calibri"/>
          <w:sz w:val="8"/>
          <w:szCs w:val="8"/>
        </w:rPr>
      </w:pPr>
      <w:r w:rsidRPr="0047642D">
        <w:rPr>
          <w:rFonts w:eastAsia="Calibri"/>
        </w:rPr>
        <w:tab/>
      </w:r>
      <w:r w:rsidRPr="0047642D">
        <w:rPr>
          <w:rFonts w:eastAsia="Calibri"/>
          <w:sz w:val="8"/>
          <w:szCs w:val="8"/>
        </w:rPr>
        <w:t>[Mao, “The Role of the Chinese Communist Party in the National War”, 1938.]</w:t>
      </w:r>
    </w:p>
    <w:p w14:paraId="60232FB6" w14:textId="77777777" w:rsidR="000E6670" w:rsidRPr="0047642D" w:rsidRDefault="000E6670" w:rsidP="000E6670">
      <w:pPr>
        <w:spacing w:after="0" w:line="240" w:lineRule="auto"/>
        <w:rPr>
          <w:rFonts w:eastAsia="Calibri"/>
          <w:sz w:val="12"/>
        </w:rPr>
      </w:pPr>
      <w:r w:rsidRPr="0047642D">
        <w:rPr>
          <w:rFonts w:eastAsia="Calibri"/>
          <w:u w:val="single"/>
        </w:rPr>
        <w:t xml:space="preserve">Similar </w:t>
      </w:r>
      <w:r w:rsidRPr="00827395">
        <w:rPr>
          <w:rFonts w:eastAsia="Calibri"/>
          <w:highlight w:val="green"/>
          <w:u w:val="single"/>
        </w:rPr>
        <w:t>ideas</w:t>
      </w:r>
      <w:r w:rsidRPr="0047642D">
        <w:rPr>
          <w:rFonts w:eastAsia="Calibri"/>
          <w:u w:val="single"/>
        </w:rPr>
        <w:t xml:space="preserve"> were </w:t>
      </w:r>
      <w:r w:rsidRPr="00827395">
        <w:rPr>
          <w:rFonts w:eastAsia="Calibri"/>
          <w:highlight w:val="green"/>
          <w:u w:val="single"/>
        </w:rPr>
        <w:t>expressed</w:t>
      </w:r>
      <w:r w:rsidRPr="0047642D">
        <w:rPr>
          <w:rFonts w:eastAsia="Calibri"/>
          <w:u w:val="single"/>
        </w:rPr>
        <w:t xml:space="preserve"> by others </w:t>
      </w:r>
      <w:r w:rsidRPr="00827395">
        <w:rPr>
          <w:rFonts w:eastAsia="Calibri"/>
          <w:highlight w:val="green"/>
          <w:u w:val="single"/>
        </w:rPr>
        <w:t>all over the world</w:t>
      </w:r>
      <w:r w:rsidRPr="0047642D">
        <w:rPr>
          <w:rFonts w:eastAsia="Calibri"/>
          <w:u w:val="single"/>
        </w:rPr>
        <w:t xml:space="preserve"> fighting for liberation of oppressed nations</w:t>
      </w:r>
      <w:r w:rsidRPr="0047642D">
        <w:rPr>
          <w:rFonts w:eastAsia="Calibri"/>
          <w:sz w:val="12"/>
        </w:rPr>
        <w:t xml:space="preserve">, </w:t>
      </w:r>
      <w:r w:rsidRPr="00827395">
        <w:rPr>
          <w:rFonts w:eastAsia="Calibri"/>
          <w:highlight w:val="green"/>
          <w:u w:val="single"/>
        </w:rPr>
        <w:t>such as</w:t>
      </w:r>
      <w:r w:rsidRPr="0047642D">
        <w:rPr>
          <w:rFonts w:eastAsia="Calibri"/>
          <w:u w:val="single"/>
        </w:rPr>
        <w:t xml:space="preserve"> </w:t>
      </w:r>
      <w:proofErr w:type="spellStart"/>
      <w:r w:rsidRPr="0047642D">
        <w:rPr>
          <w:rFonts w:eastAsia="Calibri"/>
          <w:u w:val="single"/>
        </w:rPr>
        <w:t>Hồ</w:t>
      </w:r>
      <w:proofErr w:type="spellEnd"/>
      <w:r w:rsidRPr="0047642D">
        <w:rPr>
          <w:rFonts w:eastAsia="Calibri"/>
          <w:u w:val="single"/>
        </w:rPr>
        <w:t xml:space="preserve"> Chí Minh and the Viet Cong in </w:t>
      </w:r>
      <w:r w:rsidRPr="00827395">
        <w:rPr>
          <w:rFonts w:eastAsia="Calibri"/>
          <w:highlight w:val="green"/>
          <w:u w:val="single"/>
        </w:rPr>
        <w:t>Vietnam</w:t>
      </w:r>
      <w:r w:rsidRPr="0047642D">
        <w:rPr>
          <w:rFonts w:eastAsia="Calibri"/>
          <w:sz w:val="12"/>
        </w:rPr>
        <w:t xml:space="preserve">, </w:t>
      </w:r>
      <w:r w:rsidRPr="0047642D">
        <w:rPr>
          <w:rFonts w:eastAsia="Calibri"/>
          <w:u w:val="single"/>
        </w:rPr>
        <w:t xml:space="preserve">as well as Huey Newton </w:t>
      </w:r>
      <w:r w:rsidRPr="00827395">
        <w:rPr>
          <w:rFonts w:eastAsia="Calibri"/>
          <w:highlight w:val="green"/>
          <w:u w:val="single"/>
        </w:rPr>
        <w:t xml:space="preserve">and the </w:t>
      </w:r>
      <w:r w:rsidRPr="00827395">
        <w:rPr>
          <w:rFonts w:eastAsia="Calibri"/>
          <w:b/>
          <w:iCs/>
          <w:highlight w:val="green"/>
          <w:u w:val="single"/>
        </w:rPr>
        <w:t>B</w:t>
      </w:r>
      <w:r w:rsidRPr="0047642D">
        <w:rPr>
          <w:rFonts w:eastAsia="Calibri"/>
          <w:u w:val="single"/>
        </w:rPr>
        <w:t xml:space="preserve">lack </w:t>
      </w:r>
      <w:r w:rsidRPr="00827395">
        <w:rPr>
          <w:rFonts w:eastAsia="Calibri"/>
          <w:b/>
          <w:iCs/>
          <w:highlight w:val="green"/>
          <w:u w:val="single"/>
        </w:rPr>
        <w:t>P</w:t>
      </w:r>
      <w:r w:rsidRPr="0047642D">
        <w:rPr>
          <w:rFonts w:eastAsia="Calibri"/>
          <w:u w:val="single"/>
        </w:rPr>
        <w:t xml:space="preserve">anther </w:t>
      </w:r>
      <w:r w:rsidRPr="00827395">
        <w:rPr>
          <w:rFonts w:eastAsia="Calibri"/>
          <w:b/>
          <w:iCs/>
          <w:highlight w:val="green"/>
          <w:u w:val="single"/>
        </w:rPr>
        <w:t>P</w:t>
      </w:r>
      <w:r w:rsidRPr="0047642D">
        <w:rPr>
          <w:rFonts w:eastAsia="Calibri"/>
          <w:u w:val="single"/>
        </w:rPr>
        <w:t>arty in the USA</w:t>
      </w:r>
      <w:r w:rsidRPr="0047642D">
        <w:rPr>
          <w:rFonts w:eastAsia="Calibri"/>
          <w:sz w:val="12"/>
        </w:rPr>
        <w:t xml:space="preserve">. </w:t>
      </w:r>
    </w:p>
    <w:p w14:paraId="40EA45D7" w14:textId="77777777" w:rsidR="000E6670" w:rsidRPr="0047642D" w:rsidRDefault="000E6670" w:rsidP="000E6670">
      <w:pPr>
        <w:spacing w:after="0" w:line="240" w:lineRule="auto"/>
        <w:rPr>
          <w:rFonts w:eastAsia="Calibri"/>
          <w:sz w:val="8"/>
          <w:szCs w:val="8"/>
        </w:rPr>
      </w:pPr>
      <w:r w:rsidRPr="0047642D">
        <w:rPr>
          <w:rFonts w:eastAsia="Calibri"/>
          <w:sz w:val="8"/>
          <w:szCs w:val="8"/>
        </w:rPr>
        <w:t xml:space="preserve">Now, I’ve been fairly positive about nationalism so far, but we also need to ensure that we always examine the class character of nationalisms. The nationalisms described so far have been working class, or proletarian, nationalism. Proletarian nationalism, particularly in the context of colonized countries under the boot of imperialism, is generally a positive, progressive force. It understands the position of the global working class against the global ruling class, or bourgeoisie. Examples of this can be seen in the solidarities expressed between the Irish Republican movement and the Palestinian liberation movements. We understand that this is one struggle against imperialism, and so international solidarity is a key component to the nationalism of oppressed nations. </w:t>
      </w:r>
    </w:p>
    <w:p w14:paraId="76861215" w14:textId="77777777" w:rsidR="000E6670" w:rsidRPr="0047642D" w:rsidRDefault="000E6670" w:rsidP="000E6670">
      <w:pPr>
        <w:spacing w:after="0" w:line="240" w:lineRule="auto"/>
        <w:rPr>
          <w:rFonts w:eastAsia="Calibri"/>
          <w:sz w:val="8"/>
          <w:szCs w:val="8"/>
        </w:rPr>
      </w:pPr>
      <w:r w:rsidRPr="0047642D">
        <w:rPr>
          <w:rFonts w:eastAsia="Calibri"/>
          <w:sz w:val="8"/>
          <w:szCs w:val="8"/>
        </w:rPr>
        <w:t>That being said, there is also a ruling class (or bourgeois) nationalism that can rear its head even in colonized countries. This is a narrow nationalism that seeks to obscure class divisions in a society, instead encouraging rich and poor to unite around a shared national identity. Of course, this is completely incorrect, and only serves the interests of the rich and powerful. The working classes of oppressed nations all over the world have far more in common with each other than they do with their national ruling classes. The socioeconomic interests of, for example, the Irish proletariat and the Irish bourgeoisie are diametrically opposed. But the bourgeois nationalist deceitfully try to hide that reality and rally us behind their own interests. If you’re from an imperialist country like the US, the UK, or France in particular, then this chauvinistic narrow bourgeois nationalism which seeks to support one nation at the expense of all others is probably the first thing you think of when you hear the word “nationalism”, which is why many people in imperial core countries will jump to the conclusion that all nationalism is bad – which, as we’ve seen, it’s not. We just need to make sure that our nationalism is always nested within a clear, consistent, concrete class-based analysis. James Connolly knew this only too well when he wrote in 1897 that,</w:t>
      </w:r>
    </w:p>
    <w:p w14:paraId="1070ACB0" w14:textId="77777777" w:rsidR="000E6670" w:rsidRPr="0047642D" w:rsidRDefault="000E6670" w:rsidP="000E6670">
      <w:pPr>
        <w:spacing w:after="0" w:line="240" w:lineRule="auto"/>
        <w:ind w:left="720"/>
        <w:rPr>
          <w:rFonts w:eastAsia="Calibri"/>
          <w:sz w:val="8"/>
          <w:szCs w:val="8"/>
        </w:rPr>
      </w:pPr>
      <w:r w:rsidRPr="0047642D">
        <w:rPr>
          <w:rFonts w:eastAsia="Calibri"/>
          <w:sz w:val="8"/>
          <w:szCs w:val="8"/>
        </w:rPr>
        <w:t xml:space="preserve">“If you remove the English army to-morrow and hoist the green flag over Dublin Castle, unless you set about the </w:t>
      </w:r>
      <w:proofErr w:type="spellStart"/>
      <w:r w:rsidRPr="0047642D">
        <w:rPr>
          <w:rFonts w:eastAsia="Calibri"/>
          <w:sz w:val="8"/>
          <w:szCs w:val="8"/>
        </w:rPr>
        <w:t>organisation</w:t>
      </w:r>
      <w:proofErr w:type="spellEnd"/>
      <w:r w:rsidRPr="0047642D">
        <w:rPr>
          <w:rFonts w:eastAsia="Calibri"/>
          <w:sz w:val="8"/>
          <w:szCs w:val="8"/>
        </w:rPr>
        <w:t xml:space="preserve"> of the Socialist Republic your efforts would be in vain. England would still rule you. She would rule you through her capitalists, through her landlords, through her financiers, through the whole array of commercial and individualist institutions she has planted in this country and watered with the tears of our mothers and the blood of our martyrs. England would still rule you to your ruin, even while your lips offered hypocritical homage at the shrine of that Freedom whose cause you had betrayed. Nationalism without Socialism – without a </w:t>
      </w:r>
      <w:proofErr w:type="spellStart"/>
      <w:r w:rsidRPr="0047642D">
        <w:rPr>
          <w:rFonts w:eastAsia="Calibri"/>
          <w:sz w:val="8"/>
          <w:szCs w:val="8"/>
        </w:rPr>
        <w:t>reorganisation</w:t>
      </w:r>
      <w:proofErr w:type="spellEnd"/>
      <w:r w:rsidRPr="0047642D">
        <w:rPr>
          <w:rFonts w:eastAsia="Calibri"/>
          <w:sz w:val="8"/>
          <w:szCs w:val="8"/>
        </w:rPr>
        <w:t xml:space="preserve"> of society on the basis of a broader and more developed form of that common property which underlay the social structure of Ancient Erin – is only national </w:t>
      </w:r>
      <w:proofErr w:type="spellStart"/>
      <w:r w:rsidRPr="0047642D">
        <w:rPr>
          <w:rFonts w:eastAsia="Calibri"/>
          <w:sz w:val="8"/>
          <w:szCs w:val="8"/>
        </w:rPr>
        <w:t>recreancy</w:t>
      </w:r>
      <w:proofErr w:type="spellEnd"/>
      <w:r w:rsidRPr="0047642D">
        <w:rPr>
          <w:rFonts w:eastAsia="Calibri"/>
          <w:sz w:val="8"/>
          <w:szCs w:val="8"/>
        </w:rPr>
        <w:t>.”</w:t>
      </w:r>
    </w:p>
    <w:p w14:paraId="4D9D958F" w14:textId="77777777" w:rsidR="000E6670" w:rsidRPr="0047642D" w:rsidRDefault="000E6670" w:rsidP="000E6670">
      <w:pPr>
        <w:spacing w:after="0" w:line="240" w:lineRule="auto"/>
        <w:ind w:left="720"/>
        <w:rPr>
          <w:rFonts w:eastAsia="Calibri"/>
          <w:sz w:val="8"/>
          <w:szCs w:val="8"/>
        </w:rPr>
      </w:pPr>
      <w:r w:rsidRPr="0047642D">
        <w:rPr>
          <w:rFonts w:eastAsia="Calibri"/>
          <w:sz w:val="8"/>
          <w:szCs w:val="8"/>
        </w:rPr>
        <w:tab/>
        <w:t>[Connolly, “Socialism and Nationalism”, 1897.]</w:t>
      </w:r>
    </w:p>
    <w:p w14:paraId="317F5C93" w14:textId="77777777" w:rsidR="000E6670" w:rsidRPr="0047642D" w:rsidRDefault="000E6670" w:rsidP="000E6670">
      <w:pPr>
        <w:spacing w:after="0" w:line="240" w:lineRule="auto"/>
        <w:rPr>
          <w:rFonts w:eastAsia="Calibri"/>
          <w:sz w:val="12"/>
        </w:rPr>
      </w:pPr>
      <w:r w:rsidRPr="0047642D">
        <w:rPr>
          <w:rFonts w:eastAsia="Calibri"/>
          <w:u w:val="single"/>
        </w:rPr>
        <w:t xml:space="preserve">Connolly knew that the </w:t>
      </w:r>
      <w:r w:rsidRPr="00827395">
        <w:rPr>
          <w:rFonts w:eastAsia="Calibri"/>
          <w:highlight w:val="green"/>
          <w:u w:val="single"/>
        </w:rPr>
        <w:t>true liberation</w:t>
      </w:r>
      <w:r w:rsidRPr="0047642D">
        <w:rPr>
          <w:rFonts w:eastAsia="Calibri"/>
          <w:u w:val="single"/>
        </w:rPr>
        <w:t xml:space="preserve"> of our people </w:t>
      </w:r>
      <w:r w:rsidRPr="00827395">
        <w:rPr>
          <w:rFonts w:eastAsia="Calibri"/>
          <w:highlight w:val="green"/>
          <w:u w:val="single"/>
        </w:rPr>
        <w:t>could only be realized</w:t>
      </w:r>
      <w:r w:rsidRPr="0047642D">
        <w:rPr>
          <w:rFonts w:eastAsia="Calibri"/>
          <w:u w:val="single"/>
        </w:rPr>
        <w:t xml:space="preserve"> in the establishment of a thirty-two county socialist Republic of Irelan</w:t>
      </w:r>
      <w:r w:rsidRPr="0047642D">
        <w:rPr>
          <w:rFonts w:eastAsia="Calibri"/>
          <w:sz w:val="12"/>
        </w:rPr>
        <w:t xml:space="preserve">d, </w:t>
      </w:r>
      <w:r w:rsidRPr="0047642D">
        <w:rPr>
          <w:rFonts w:eastAsia="Calibri"/>
          <w:u w:val="single"/>
        </w:rPr>
        <w:t xml:space="preserve">and that this would be best achieved </w:t>
      </w:r>
      <w:r w:rsidRPr="00827395">
        <w:rPr>
          <w:rFonts w:eastAsia="Calibri"/>
          <w:highlight w:val="green"/>
          <w:u w:val="single"/>
        </w:rPr>
        <w:t>through</w:t>
      </w:r>
      <w:r w:rsidRPr="0047642D">
        <w:rPr>
          <w:rFonts w:eastAsia="Calibri"/>
          <w:u w:val="single"/>
        </w:rPr>
        <w:t xml:space="preserve"> a </w:t>
      </w:r>
      <w:r w:rsidRPr="00827395">
        <w:rPr>
          <w:rFonts w:eastAsia="Calibri"/>
          <w:highlight w:val="green"/>
          <w:u w:val="single"/>
        </w:rPr>
        <w:t>synthesis of socialism and proletarian nationalism</w:t>
      </w:r>
      <w:r w:rsidRPr="0047642D">
        <w:rPr>
          <w:rFonts w:eastAsia="Calibri"/>
          <w:sz w:val="12"/>
        </w:rPr>
        <w:t xml:space="preserve"> – that is to say, socialist republicanism, the application of Marxism-Leninism to the Irish context. </w:t>
      </w:r>
    </w:p>
    <w:p w14:paraId="2690BA4D" w14:textId="77777777" w:rsidR="00291B47" w:rsidRPr="0062398D" w:rsidRDefault="00291B47" w:rsidP="00291B47"/>
    <w:p w14:paraId="05FFD28B" w14:textId="77777777" w:rsidR="00441FE0" w:rsidRPr="00CF09D1" w:rsidRDefault="00441FE0" w:rsidP="00441FE0">
      <w:pPr>
        <w:keepNext/>
        <w:keepLines/>
        <w:spacing w:before="200" w:after="0" w:line="240" w:lineRule="auto"/>
        <w:outlineLvl w:val="3"/>
        <w:rPr>
          <w:rFonts w:eastAsia="Times New Roman" w:cs="Times New Roman"/>
          <w:b/>
          <w:iCs/>
          <w:sz w:val="26"/>
        </w:rPr>
      </w:pPr>
      <w:r w:rsidRPr="00CF09D1">
        <w:rPr>
          <w:rFonts w:eastAsia="Times New Roman" w:cs="Times New Roman"/>
          <w:b/>
          <w:iCs/>
          <w:sz w:val="26"/>
        </w:rPr>
        <w:t xml:space="preserve">Vote negative for </w:t>
      </w:r>
      <w:r w:rsidRPr="00CF09D1">
        <w:rPr>
          <w:rFonts w:eastAsia="Times New Roman" w:cs="Times New Roman"/>
          <w:b/>
          <w:iCs/>
          <w:sz w:val="26"/>
          <w:u w:val="single"/>
        </w:rPr>
        <w:t>revolutionary nationalism</w:t>
      </w:r>
      <w:r w:rsidRPr="00CF09D1">
        <w:rPr>
          <w:rFonts w:eastAsia="Times New Roman" w:cs="Times New Roman"/>
          <w:b/>
          <w:iCs/>
          <w:sz w:val="26"/>
        </w:rPr>
        <w:t xml:space="preserve"> – the </w:t>
      </w:r>
      <w:r w:rsidRPr="00CF09D1">
        <w:rPr>
          <w:rFonts w:eastAsia="Times New Roman" w:cs="Times New Roman"/>
          <w:b/>
          <w:iCs/>
          <w:sz w:val="26"/>
          <w:u w:val="single"/>
        </w:rPr>
        <w:t>only</w:t>
      </w:r>
      <w:r w:rsidRPr="00CF09D1">
        <w:rPr>
          <w:rFonts w:eastAsia="Times New Roman" w:cs="Times New Roman"/>
          <w:b/>
          <w:iCs/>
          <w:sz w:val="26"/>
        </w:rPr>
        <w:t xml:space="preserve"> effective response to reactionary white border politics is a return to the principles of </w:t>
      </w:r>
      <w:r w:rsidRPr="00CF09D1">
        <w:rPr>
          <w:rFonts w:eastAsia="Times New Roman" w:cs="Times New Roman"/>
          <w:b/>
          <w:iCs/>
          <w:sz w:val="26"/>
          <w:u w:val="single"/>
        </w:rPr>
        <w:t>Black national liberation</w:t>
      </w:r>
      <w:r w:rsidRPr="00CF09D1">
        <w:rPr>
          <w:rFonts w:eastAsia="Times New Roman" w:cs="Times New Roman"/>
          <w:b/>
          <w:iCs/>
          <w:sz w:val="26"/>
        </w:rPr>
        <w:t xml:space="preserve"> and the necessity of an </w:t>
      </w:r>
      <w:r w:rsidRPr="00CF09D1">
        <w:rPr>
          <w:rFonts w:eastAsia="Times New Roman" w:cs="Times New Roman"/>
          <w:b/>
          <w:iCs/>
          <w:sz w:val="26"/>
          <w:u w:val="single"/>
        </w:rPr>
        <w:t>organized vanguard</w:t>
      </w:r>
      <w:r w:rsidRPr="00CF09D1">
        <w:rPr>
          <w:rFonts w:eastAsia="Times New Roman" w:cs="Times New Roman"/>
          <w:b/>
          <w:iCs/>
          <w:sz w:val="26"/>
        </w:rPr>
        <w:t xml:space="preserve"> to lead the masses in struggle.</w:t>
      </w:r>
    </w:p>
    <w:p w14:paraId="423CE47B" w14:textId="77777777" w:rsidR="00441FE0" w:rsidRPr="00CF09D1" w:rsidRDefault="00441FE0" w:rsidP="00441FE0">
      <w:pPr>
        <w:spacing w:after="0" w:line="240" w:lineRule="auto"/>
        <w:rPr>
          <w:rFonts w:eastAsia="Calibri"/>
          <w:b/>
          <w:bCs/>
          <w:sz w:val="26"/>
        </w:rPr>
      </w:pPr>
      <w:r w:rsidRPr="00CF09D1">
        <w:rPr>
          <w:rFonts w:eastAsia="Calibri"/>
          <w:b/>
          <w:bCs/>
          <w:sz w:val="26"/>
        </w:rPr>
        <w:t>Otto ‘23</w:t>
      </w:r>
    </w:p>
    <w:p w14:paraId="35160F30" w14:textId="77777777" w:rsidR="00441FE0" w:rsidRPr="00CF09D1" w:rsidRDefault="00441FE0" w:rsidP="00441FE0">
      <w:pPr>
        <w:spacing w:after="0" w:line="240" w:lineRule="auto"/>
        <w:rPr>
          <w:rFonts w:eastAsia="Calibri"/>
          <w:sz w:val="16"/>
          <w:szCs w:val="16"/>
        </w:rPr>
      </w:pPr>
      <w:r w:rsidRPr="00CF09D1">
        <w:rPr>
          <w:rFonts w:eastAsia="Calibri"/>
          <w:sz w:val="16"/>
          <w:szCs w:val="16"/>
        </w:rPr>
        <w:t xml:space="preserve">[Comrade Otto, member of the Revolutionary Pan-Africanist Maoist Collective. 07/13/2023. “Who is Afraid of (Black) Nationalism?”, </w:t>
      </w:r>
      <w:r w:rsidRPr="00CF09D1">
        <w:rPr>
          <w:rFonts w:eastAsia="Calibri"/>
          <w:i/>
          <w:iCs/>
          <w:sz w:val="16"/>
          <w:szCs w:val="16"/>
        </w:rPr>
        <w:t>Hood Communist</w:t>
      </w:r>
      <w:r w:rsidRPr="00CF09D1">
        <w:rPr>
          <w:rFonts w:eastAsia="Calibri"/>
          <w:sz w:val="16"/>
          <w:szCs w:val="16"/>
        </w:rPr>
        <w:t xml:space="preserve">. </w:t>
      </w:r>
      <w:hyperlink r:id="rId14" w:history="1">
        <w:r w:rsidRPr="00CF09D1">
          <w:rPr>
            <w:rFonts w:eastAsia="Calibri" w:cs="Times New Roman"/>
            <w:color w:val="0563C1" w:themeColor="hyperlink"/>
            <w:sz w:val="16"/>
            <w:szCs w:val="16"/>
            <w:u w:val="single"/>
          </w:rPr>
          <w:t>https://hoodcommunist.org/2023/07/13/who-is-afraid-of-black-nationalism/</w:t>
        </w:r>
      </w:hyperlink>
      <w:r w:rsidRPr="00CF09D1">
        <w:rPr>
          <w:rFonts w:eastAsia="Calibri"/>
          <w:sz w:val="16"/>
          <w:szCs w:val="16"/>
        </w:rPr>
        <w:t>] pat</w:t>
      </w:r>
    </w:p>
    <w:p w14:paraId="2A516960" w14:textId="77777777" w:rsidR="00441FE0" w:rsidRPr="00CF09D1" w:rsidRDefault="00441FE0" w:rsidP="00441FE0">
      <w:pPr>
        <w:spacing w:after="0" w:line="240" w:lineRule="auto"/>
        <w:rPr>
          <w:rFonts w:eastAsia="Calibri"/>
          <w:sz w:val="12"/>
        </w:rPr>
      </w:pPr>
      <w:r w:rsidRPr="00827395">
        <w:rPr>
          <w:rFonts w:eastAsia="Calibri"/>
          <w:b/>
          <w:iCs/>
          <w:highlight w:val="green"/>
          <w:u w:val="single"/>
        </w:rPr>
        <w:t>Nationalism is alive and well</w:t>
      </w:r>
      <w:r w:rsidRPr="00CF09D1">
        <w:rPr>
          <w:rFonts w:eastAsia="Calibri"/>
          <w:b/>
          <w:iCs/>
          <w:u w:val="single"/>
        </w:rPr>
        <w:t xml:space="preserve"> in the current Amerikan political scene</w:t>
      </w:r>
      <w:r w:rsidRPr="00CF09D1">
        <w:rPr>
          <w:rFonts w:eastAsia="Calibri"/>
          <w:sz w:val="12"/>
        </w:rPr>
        <w:t xml:space="preserve">. </w:t>
      </w:r>
      <w:r w:rsidRPr="00827395">
        <w:rPr>
          <w:rFonts w:eastAsia="Calibri"/>
          <w:highlight w:val="green"/>
          <w:u w:val="single"/>
        </w:rPr>
        <w:t>Both</w:t>
      </w:r>
      <w:r w:rsidRPr="00CF09D1">
        <w:rPr>
          <w:rFonts w:eastAsia="Calibri"/>
          <w:u w:val="single"/>
        </w:rPr>
        <w:t xml:space="preserve"> variants</w:t>
      </w:r>
      <w:r w:rsidRPr="00CF09D1">
        <w:rPr>
          <w:rFonts w:eastAsia="Calibri"/>
          <w:sz w:val="12"/>
        </w:rPr>
        <w:t>: 1</w:t>
      </w:r>
      <w:r w:rsidRPr="00CF09D1">
        <w:rPr>
          <w:rFonts w:eastAsia="Calibri"/>
          <w:u w:val="single"/>
        </w:rPr>
        <w:t xml:space="preserve">) its </w:t>
      </w:r>
      <w:r w:rsidRPr="00827395">
        <w:rPr>
          <w:rFonts w:eastAsia="Calibri"/>
          <w:highlight w:val="green"/>
          <w:u w:val="single"/>
        </w:rPr>
        <w:t>reactionary</w:t>
      </w:r>
      <w:r w:rsidRPr="00CF09D1">
        <w:rPr>
          <w:rFonts w:eastAsia="Calibri"/>
          <w:sz w:val="12"/>
        </w:rPr>
        <w:t xml:space="preserve">, </w:t>
      </w:r>
      <w:r w:rsidRPr="00CF09D1">
        <w:rPr>
          <w:rFonts w:eastAsia="Calibri"/>
          <w:u w:val="single"/>
        </w:rPr>
        <w:t xml:space="preserve">porkchop forms propagated by </w:t>
      </w:r>
      <w:r w:rsidRPr="00827395">
        <w:rPr>
          <w:rFonts w:eastAsia="Calibri"/>
          <w:highlight w:val="green"/>
          <w:u w:val="single"/>
        </w:rPr>
        <w:t>groups like the Proud Boys and</w:t>
      </w:r>
      <w:r w:rsidRPr="00CF09D1">
        <w:rPr>
          <w:rFonts w:eastAsia="Calibri"/>
          <w:u w:val="single"/>
        </w:rPr>
        <w:t xml:space="preserve"> the Hotep movement</w:t>
      </w:r>
      <w:r w:rsidRPr="00CF09D1">
        <w:rPr>
          <w:rFonts w:eastAsia="Calibri"/>
          <w:sz w:val="12"/>
        </w:rPr>
        <w:t xml:space="preserve">, </w:t>
      </w:r>
      <w:r w:rsidRPr="00827395">
        <w:rPr>
          <w:rFonts w:eastAsia="Calibri"/>
          <w:highlight w:val="green"/>
          <w:u w:val="single"/>
        </w:rPr>
        <w:t>and</w:t>
      </w:r>
      <w:r w:rsidRPr="00CF09D1">
        <w:rPr>
          <w:rFonts w:eastAsia="Calibri"/>
          <w:u w:val="single"/>
        </w:rPr>
        <w:t xml:space="preserve"> its 2) </w:t>
      </w:r>
      <w:r w:rsidRPr="00827395">
        <w:rPr>
          <w:rFonts w:eastAsia="Calibri"/>
          <w:highlight w:val="green"/>
          <w:u w:val="single"/>
        </w:rPr>
        <w:t>revolutionary form</w:t>
      </w:r>
      <w:r w:rsidRPr="00CF09D1">
        <w:rPr>
          <w:rFonts w:eastAsia="Calibri"/>
          <w:u w:val="single"/>
        </w:rPr>
        <w:t xml:space="preserve"> on the lips of those </w:t>
      </w:r>
      <w:r w:rsidRPr="00827395">
        <w:rPr>
          <w:rFonts w:eastAsia="Calibri"/>
          <w:highlight w:val="green"/>
          <w:u w:val="single"/>
        </w:rPr>
        <w:t>like the “Republic of New Afrika”</w:t>
      </w:r>
      <w:r w:rsidRPr="00CF09D1">
        <w:rPr>
          <w:rFonts w:eastAsia="Calibri"/>
          <w:u w:val="single"/>
        </w:rPr>
        <w:t xml:space="preserve"> and various </w:t>
      </w:r>
      <w:proofErr w:type="spellStart"/>
      <w:r w:rsidRPr="00CF09D1">
        <w:rPr>
          <w:rFonts w:eastAsia="Calibri"/>
          <w:u w:val="single"/>
        </w:rPr>
        <w:t>Panafrikanist</w:t>
      </w:r>
      <w:proofErr w:type="spellEnd"/>
      <w:r w:rsidRPr="00CF09D1">
        <w:rPr>
          <w:rFonts w:eastAsia="Calibri"/>
          <w:u w:val="single"/>
        </w:rPr>
        <w:t xml:space="preserve"> groups are in the popular science again in some capacity</w:t>
      </w:r>
      <w:r w:rsidRPr="00CF09D1">
        <w:rPr>
          <w:rFonts w:eastAsia="Calibri"/>
          <w:sz w:val="12"/>
        </w:rPr>
        <w:t xml:space="preserve">. What exactly are these latter groups calling for? </w:t>
      </w:r>
      <w:r w:rsidRPr="00827395">
        <w:rPr>
          <w:rFonts w:eastAsia="Calibri"/>
          <w:highlight w:val="green"/>
          <w:u w:val="single"/>
        </w:rPr>
        <w:t>Are they calling for</w:t>
      </w:r>
      <w:r w:rsidRPr="00CF09D1">
        <w:rPr>
          <w:rFonts w:eastAsia="Calibri"/>
          <w:u w:val="single"/>
        </w:rPr>
        <w:t xml:space="preserve"> the so-called </w:t>
      </w:r>
      <w:r w:rsidRPr="00827395">
        <w:rPr>
          <w:rFonts w:eastAsia="Calibri"/>
          <w:highlight w:val="green"/>
          <w:u w:val="single"/>
        </w:rPr>
        <w:t>“pure” ethno-states</w:t>
      </w:r>
      <w:r w:rsidRPr="00CF09D1">
        <w:rPr>
          <w:rFonts w:eastAsia="Calibri"/>
          <w:u w:val="single"/>
        </w:rPr>
        <w:t xml:space="preserve"> of their reactionary counterparts?</w:t>
      </w:r>
      <w:r w:rsidRPr="00CF09D1">
        <w:rPr>
          <w:rFonts w:eastAsia="Calibri"/>
          <w:sz w:val="12"/>
        </w:rPr>
        <w:t xml:space="preserve"> Is the notion of “national </w:t>
      </w:r>
      <w:proofErr w:type="spellStart"/>
      <w:r w:rsidRPr="00CF09D1">
        <w:rPr>
          <w:rFonts w:eastAsia="Calibri"/>
          <w:sz w:val="12"/>
        </w:rPr>
        <w:t>landbase</w:t>
      </w:r>
      <w:proofErr w:type="spellEnd"/>
      <w:r w:rsidRPr="00CF09D1">
        <w:rPr>
          <w:rFonts w:eastAsia="Calibri"/>
          <w:sz w:val="12"/>
        </w:rPr>
        <w:t xml:space="preserve"> for staging revolution” actually a cover for the “replacement” of the “white” majority? </w:t>
      </w:r>
      <w:r w:rsidRPr="00827395">
        <w:rPr>
          <w:rFonts w:eastAsia="Calibri"/>
          <w:b/>
          <w:iCs/>
          <w:highlight w:val="green"/>
          <w:u w:val="single"/>
        </w:rPr>
        <w:t>Obviously not</w:t>
      </w:r>
      <w:r w:rsidRPr="00CF09D1">
        <w:rPr>
          <w:rFonts w:eastAsia="Calibri"/>
          <w:sz w:val="12"/>
        </w:rPr>
        <w:t xml:space="preserve">, </w:t>
      </w:r>
      <w:r w:rsidRPr="00CF09D1">
        <w:rPr>
          <w:rFonts w:eastAsia="Calibri"/>
          <w:u w:val="single"/>
        </w:rPr>
        <w:t>to the ones putting forward and defending the thesis</w:t>
      </w:r>
      <w:r w:rsidRPr="00CF09D1">
        <w:rPr>
          <w:rFonts w:eastAsia="Calibri"/>
          <w:sz w:val="12"/>
        </w:rPr>
        <w:t xml:space="preserve">. But, if the answer is no, then why am I writing this article? Well, because those on the “Left” are still skeptical about what they see as the “identity </w:t>
      </w:r>
      <w:proofErr w:type="spellStart"/>
      <w:r w:rsidRPr="00CF09D1">
        <w:rPr>
          <w:rFonts w:eastAsia="Calibri"/>
          <w:sz w:val="12"/>
        </w:rPr>
        <w:t>politics”guiding</w:t>
      </w:r>
      <w:proofErr w:type="spellEnd"/>
      <w:r w:rsidRPr="00CF09D1">
        <w:rPr>
          <w:rFonts w:eastAsia="Calibri"/>
          <w:sz w:val="12"/>
        </w:rPr>
        <w:t xml:space="preserve"> the New Revolutionary Nationalist movement. In this write-up, I hope to assuage some of that fear and skepticism by pointing out what revolutionary (Black) nationalism is, and why socialism in Amerika (and abroad) cannot be achieved for oppressed peoples without it.</w:t>
      </w:r>
    </w:p>
    <w:p w14:paraId="10443F8D" w14:textId="77777777" w:rsidR="00441FE0" w:rsidRPr="00CF09D1" w:rsidRDefault="00441FE0" w:rsidP="00441FE0">
      <w:pPr>
        <w:spacing w:after="0" w:line="240" w:lineRule="auto"/>
        <w:rPr>
          <w:rFonts w:eastAsia="Calibri"/>
          <w:sz w:val="12"/>
        </w:rPr>
      </w:pPr>
      <w:r w:rsidRPr="00CF09D1">
        <w:rPr>
          <w:rFonts w:eastAsia="Calibri"/>
          <w:sz w:val="12"/>
        </w:rPr>
        <w:t xml:space="preserve">Revolutionary Nationalism Defined </w:t>
      </w:r>
    </w:p>
    <w:p w14:paraId="2546B620" w14:textId="77777777" w:rsidR="00441FE0" w:rsidRPr="00CF09D1" w:rsidRDefault="00441FE0" w:rsidP="00441FE0">
      <w:pPr>
        <w:spacing w:after="0" w:line="240" w:lineRule="auto"/>
        <w:rPr>
          <w:rFonts w:eastAsia="Calibri"/>
          <w:sz w:val="12"/>
        </w:rPr>
      </w:pPr>
      <w:r w:rsidRPr="00CF09D1">
        <w:rPr>
          <w:rFonts w:eastAsia="Calibri"/>
          <w:sz w:val="12"/>
        </w:rPr>
        <w:t xml:space="preserve">Nationalism, </w:t>
      </w:r>
      <w:r w:rsidRPr="00827395">
        <w:rPr>
          <w:rFonts w:eastAsia="Calibri"/>
          <w:highlight w:val="green"/>
          <w:u w:val="single"/>
        </w:rPr>
        <w:t>national</w:t>
      </w:r>
      <w:r w:rsidRPr="00CF09D1">
        <w:rPr>
          <w:rFonts w:eastAsia="Calibri"/>
          <w:u w:val="single"/>
        </w:rPr>
        <w:t xml:space="preserve"> self-determination</w:t>
      </w:r>
      <w:r w:rsidRPr="00CF09D1">
        <w:rPr>
          <w:rFonts w:eastAsia="Calibri"/>
          <w:sz w:val="12"/>
        </w:rPr>
        <w:t xml:space="preserve">, </w:t>
      </w:r>
      <w:r w:rsidRPr="00827395">
        <w:rPr>
          <w:rFonts w:eastAsia="Calibri"/>
          <w:highlight w:val="green"/>
          <w:u w:val="single"/>
        </w:rPr>
        <w:t>liberation</w:t>
      </w:r>
      <w:r w:rsidRPr="00CF09D1">
        <w:rPr>
          <w:rFonts w:eastAsia="Calibri"/>
          <w:u w:val="single"/>
        </w:rPr>
        <w:t xml:space="preserve"> and similar terms all </w:t>
      </w:r>
      <w:r w:rsidRPr="00827395">
        <w:rPr>
          <w:rFonts w:eastAsia="Calibri"/>
          <w:highlight w:val="green"/>
          <w:u w:val="single"/>
        </w:rPr>
        <w:t>point to</w:t>
      </w:r>
      <w:r w:rsidRPr="00CF09D1">
        <w:rPr>
          <w:rFonts w:eastAsia="Calibri"/>
          <w:u w:val="single"/>
        </w:rPr>
        <w:t xml:space="preserve"> one particular political aspiration</w:t>
      </w:r>
      <w:r w:rsidRPr="00CF09D1">
        <w:rPr>
          <w:rFonts w:eastAsia="Calibri"/>
          <w:sz w:val="12"/>
        </w:rPr>
        <w:t xml:space="preserve">: </w:t>
      </w:r>
      <w:r w:rsidRPr="00CF09D1">
        <w:rPr>
          <w:rFonts w:eastAsia="Calibri"/>
          <w:u w:val="single"/>
        </w:rPr>
        <w:t xml:space="preserve">the ability of a people to have the </w:t>
      </w:r>
      <w:r w:rsidRPr="00827395">
        <w:rPr>
          <w:rFonts w:eastAsia="Calibri"/>
          <w:highlight w:val="green"/>
          <w:u w:val="single"/>
        </w:rPr>
        <w:t>freedom of choice regarding their destiny</w:t>
      </w:r>
      <w:r w:rsidRPr="00CF09D1">
        <w:rPr>
          <w:rFonts w:eastAsia="Calibri"/>
          <w:sz w:val="12"/>
        </w:rPr>
        <w:t xml:space="preserve">. At a glance, because of its broadness, Nationalism seems justified in both its revolutionary and reactionary forms. For example, those of the latter stripe will argue that they are just maintaining their people’s autonomy and protecting themselves from domination. There’s the kicker: </w:t>
      </w:r>
      <w:r w:rsidRPr="00827395">
        <w:rPr>
          <w:rFonts w:eastAsia="Calibri"/>
          <w:highlight w:val="green"/>
          <w:u w:val="single"/>
        </w:rPr>
        <w:t>the White ethnonationalist</w:t>
      </w:r>
      <w:r w:rsidRPr="00CF09D1">
        <w:rPr>
          <w:rFonts w:eastAsia="Calibri"/>
          <w:sz w:val="12"/>
        </w:rPr>
        <w:t xml:space="preserve">, unlike the New Afrikan or the Afrikan in England, </w:t>
      </w:r>
      <w:r w:rsidRPr="00827395">
        <w:rPr>
          <w:rFonts w:eastAsia="Calibri"/>
          <w:highlight w:val="green"/>
          <w:u w:val="single"/>
        </w:rPr>
        <w:t>is under no threat</w:t>
      </w:r>
      <w:r w:rsidRPr="00CF09D1">
        <w:rPr>
          <w:rFonts w:eastAsia="Calibri"/>
          <w:u w:val="single"/>
        </w:rPr>
        <w:t xml:space="preserve"> of domination nor are they responding to over 400 years of settler-colonial oppression</w:t>
      </w:r>
      <w:r w:rsidRPr="00CF09D1">
        <w:rPr>
          <w:rFonts w:eastAsia="Calibri"/>
          <w:sz w:val="12"/>
        </w:rPr>
        <w:t xml:space="preserve">. Nay, </w:t>
      </w:r>
      <w:r w:rsidRPr="00827395">
        <w:rPr>
          <w:rFonts w:eastAsia="Calibri"/>
          <w:highlight w:val="green"/>
          <w:u w:val="single"/>
        </w:rPr>
        <w:t>they are responding to the proclamation</w:t>
      </w:r>
      <w:r w:rsidRPr="00CF09D1">
        <w:rPr>
          <w:rFonts w:eastAsia="Calibri"/>
          <w:sz w:val="12"/>
        </w:rPr>
        <w:t xml:space="preserve"> (in words and action) </w:t>
      </w:r>
      <w:r w:rsidRPr="00CF09D1">
        <w:rPr>
          <w:rFonts w:eastAsia="Calibri"/>
          <w:u w:val="single"/>
        </w:rPr>
        <w:t xml:space="preserve">of the dark world </w:t>
      </w:r>
      <w:r w:rsidRPr="00827395">
        <w:rPr>
          <w:rFonts w:eastAsia="Calibri"/>
          <w:highlight w:val="green"/>
          <w:u w:val="single"/>
        </w:rPr>
        <w:t>to get from under the boot of “Whiteness”</w:t>
      </w:r>
      <w:r w:rsidRPr="00CF09D1">
        <w:rPr>
          <w:rFonts w:eastAsia="Calibri"/>
          <w:u w:val="single"/>
        </w:rPr>
        <w:t xml:space="preserve"> and all its consequences</w:t>
      </w:r>
      <w:r w:rsidRPr="00CF09D1">
        <w:rPr>
          <w:rFonts w:eastAsia="Calibri"/>
          <w:sz w:val="12"/>
        </w:rPr>
        <w:t xml:space="preserve">. </w:t>
      </w:r>
      <w:r w:rsidRPr="00CF09D1">
        <w:rPr>
          <w:rFonts w:eastAsia="Calibri"/>
          <w:u w:val="single"/>
        </w:rPr>
        <w:t>What they fear is that the revolutionary nationalist will engage in the same savagery that has marked the European’s “national conquest”</w:t>
      </w:r>
      <w:r w:rsidRPr="00CF09D1">
        <w:rPr>
          <w:rFonts w:eastAsia="Calibri"/>
          <w:sz w:val="12"/>
        </w:rPr>
        <w:t xml:space="preserve">. </w:t>
      </w:r>
      <w:r w:rsidRPr="00827395">
        <w:rPr>
          <w:rFonts w:eastAsia="Calibri"/>
          <w:b/>
          <w:iCs/>
          <w:highlight w:val="green"/>
          <w:u w:val="single"/>
        </w:rPr>
        <w:t>They fear a reverse “Manifest Destiny”</w:t>
      </w:r>
      <w:r w:rsidRPr="00CF09D1">
        <w:rPr>
          <w:rFonts w:eastAsia="Calibri"/>
          <w:b/>
          <w:iCs/>
          <w:u w:val="single"/>
        </w:rPr>
        <w:t xml:space="preserve"> or the brown-black version of the “White Man’s Burden”</w:t>
      </w:r>
      <w:r w:rsidRPr="00CF09D1">
        <w:rPr>
          <w:rFonts w:eastAsia="Calibri"/>
          <w:sz w:val="12"/>
        </w:rPr>
        <w:t>.</w:t>
      </w:r>
    </w:p>
    <w:p w14:paraId="24C5C26B" w14:textId="77777777" w:rsidR="00441FE0" w:rsidRPr="00CF09D1" w:rsidRDefault="00441FE0" w:rsidP="00441FE0">
      <w:pPr>
        <w:spacing w:after="0" w:line="240" w:lineRule="auto"/>
        <w:rPr>
          <w:rFonts w:eastAsia="Calibri"/>
          <w:sz w:val="12"/>
        </w:rPr>
      </w:pPr>
    </w:p>
    <w:p w14:paraId="51C03FB6" w14:textId="77777777" w:rsidR="00441FE0" w:rsidRPr="00CF09D1" w:rsidRDefault="00441FE0" w:rsidP="00441FE0">
      <w:pPr>
        <w:spacing w:after="0" w:line="240" w:lineRule="auto"/>
        <w:rPr>
          <w:rFonts w:eastAsia="Calibri"/>
          <w:sz w:val="12"/>
        </w:rPr>
      </w:pPr>
      <w:r w:rsidRPr="00CF09D1">
        <w:rPr>
          <w:rFonts w:eastAsia="Calibri"/>
          <w:sz w:val="12"/>
        </w:rPr>
        <w:t xml:space="preserve">Enough of what revolutionary nationalism is not. What is, positively, the ideology of revolutionary nationalism? In his article, “The Basic Tenets of Revolutionary Black Nationalism”, Muhammad Ahmad defines revolutionary black nationalism as: </w:t>
      </w:r>
    </w:p>
    <w:p w14:paraId="575915D6" w14:textId="77777777" w:rsidR="00441FE0" w:rsidRPr="00CF09D1" w:rsidRDefault="00441FE0" w:rsidP="00441FE0">
      <w:pPr>
        <w:spacing w:after="0" w:line="240" w:lineRule="auto"/>
        <w:rPr>
          <w:rFonts w:eastAsia="Calibri"/>
          <w:sz w:val="12"/>
        </w:rPr>
      </w:pPr>
    </w:p>
    <w:p w14:paraId="0FA7A217" w14:textId="77777777" w:rsidR="00441FE0" w:rsidRPr="00CF09D1" w:rsidRDefault="00441FE0" w:rsidP="00441FE0">
      <w:pPr>
        <w:spacing w:after="0" w:line="240" w:lineRule="auto"/>
        <w:ind w:left="720"/>
        <w:rPr>
          <w:rFonts w:eastAsia="Calibri"/>
          <w:sz w:val="12"/>
        </w:rPr>
      </w:pPr>
      <w:r w:rsidRPr="00CF09D1">
        <w:rPr>
          <w:rFonts w:eastAsia="Calibri"/>
          <w:sz w:val="12"/>
        </w:rPr>
        <w:t xml:space="preserve">“[T]he ideology of Black National Liberation Revolution; the scientific and historical process of transforming from domestic colonialized [sic] nation serving the interest of U.S. imperialism (as a source of cheap labor and major market for its commodities) into a National Liberation Movement consciously representing its own interest as a nation struggling for national independence and state power.” </w:t>
      </w:r>
    </w:p>
    <w:p w14:paraId="2D01FCB0" w14:textId="77777777" w:rsidR="00441FE0" w:rsidRPr="00CF09D1" w:rsidRDefault="00441FE0" w:rsidP="00441FE0">
      <w:pPr>
        <w:spacing w:after="0" w:line="240" w:lineRule="auto"/>
        <w:rPr>
          <w:rFonts w:eastAsia="Calibri"/>
          <w:sz w:val="12"/>
        </w:rPr>
      </w:pPr>
    </w:p>
    <w:p w14:paraId="4047A57C" w14:textId="77777777" w:rsidR="00441FE0" w:rsidRPr="00CF09D1" w:rsidRDefault="00441FE0" w:rsidP="00441FE0">
      <w:pPr>
        <w:spacing w:after="0" w:line="240" w:lineRule="auto"/>
        <w:rPr>
          <w:rFonts w:eastAsia="Calibri"/>
          <w:sz w:val="12"/>
        </w:rPr>
      </w:pPr>
      <w:r w:rsidRPr="00CF09D1">
        <w:rPr>
          <w:rFonts w:eastAsia="Calibri"/>
          <w:u w:val="single"/>
        </w:rPr>
        <w:t xml:space="preserve">What does </w:t>
      </w:r>
      <w:r w:rsidRPr="00827395">
        <w:rPr>
          <w:rFonts w:eastAsia="Calibri"/>
          <w:highlight w:val="green"/>
          <w:u w:val="single"/>
        </w:rPr>
        <w:t>transforming a colonized nation into a liberation movement</w:t>
      </w:r>
      <w:r w:rsidRPr="00CF09D1">
        <w:rPr>
          <w:rFonts w:eastAsia="Calibri"/>
          <w:u w:val="single"/>
        </w:rPr>
        <w:t xml:space="preserve"> mean?</w:t>
      </w:r>
      <w:r w:rsidRPr="00CF09D1">
        <w:rPr>
          <w:rFonts w:eastAsia="Calibri"/>
          <w:sz w:val="12"/>
        </w:rPr>
        <w:t xml:space="preserve"> On my view, </w:t>
      </w:r>
      <w:r w:rsidRPr="00CF09D1">
        <w:rPr>
          <w:rFonts w:eastAsia="Calibri"/>
          <w:u w:val="single"/>
        </w:rPr>
        <w:t xml:space="preserve">it </w:t>
      </w:r>
      <w:r w:rsidRPr="00827395">
        <w:rPr>
          <w:rFonts w:eastAsia="Calibri"/>
          <w:highlight w:val="green"/>
          <w:u w:val="single"/>
        </w:rPr>
        <w:t>means recognizing</w:t>
      </w:r>
      <w:r w:rsidRPr="00CF09D1">
        <w:rPr>
          <w:rFonts w:eastAsia="Calibri"/>
          <w:u w:val="single"/>
        </w:rPr>
        <w:t xml:space="preserve"> that</w:t>
      </w:r>
      <w:r w:rsidRPr="00CF09D1">
        <w:rPr>
          <w:rFonts w:eastAsia="Calibri"/>
          <w:sz w:val="12"/>
        </w:rPr>
        <w:t xml:space="preserve"> </w:t>
      </w:r>
      <w:r w:rsidRPr="00CF09D1">
        <w:rPr>
          <w:rFonts w:eastAsia="Calibri"/>
          <w:strike/>
          <w:sz w:val="12"/>
        </w:rPr>
        <w:t>Blacks</w:t>
      </w:r>
      <w:r w:rsidRPr="00CF09D1">
        <w:rPr>
          <w:rFonts w:eastAsia="Calibri"/>
          <w:sz w:val="12"/>
        </w:rPr>
        <w:t xml:space="preserve"> </w:t>
      </w:r>
      <w:r w:rsidRPr="00827395">
        <w:rPr>
          <w:rFonts w:eastAsia="Calibri"/>
          <w:highlight w:val="green"/>
          <w:u w:val="single"/>
        </w:rPr>
        <w:t>[Black people]</w:t>
      </w:r>
      <w:r w:rsidRPr="00CF09D1">
        <w:rPr>
          <w:rFonts w:eastAsia="Calibri"/>
          <w:u w:val="single"/>
        </w:rPr>
        <w:t xml:space="preserve"> in Amerika </w:t>
      </w:r>
      <w:r w:rsidRPr="00827395">
        <w:rPr>
          <w:rFonts w:eastAsia="Calibri"/>
          <w:highlight w:val="green"/>
          <w:u w:val="single"/>
        </w:rPr>
        <w:t>have the right to</w:t>
      </w:r>
      <w:r w:rsidRPr="00CF09D1">
        <w:rPr>
          <w:rFonts w:eastAsia="Calibri"/>
          <w:u w:val="single"/>
        </w:rPr>
        <w:t xml:space="preserve"> establish </w:t>
      </w:r>
      <w:r w:rsidRPr="00827395">
        <w:rPr>
          <w:rFonts w:eastAsia="Calibri"/>
          <w:highlight w:val="green"/>
          <w:u w:val="single"/>
        </w:rPr>
        <w:t>a national</w:t>
      </w:r>
      <w:r w:rsidRPr="00CF09D1">
        <w:rPr>
          <w:rFonts w:eastAsia="Calibri"/>
          <w:u w:val="single"/>
        </w:rPr>
        <w:t xml:space="preserve"> land-</w:t>
      </w:r>
      <w:r w:rsidRPr="00827395">
        <w:rPr>
          <w:rFonts w:eastAsia="Calibri"/>
          <w:highlight w:val="green"/>
          <w:u w:val="single"/>
        </w:rPr>
        <w:t>base by which to</w:t>
      </w:r>
      <w:r w:rsidRPr="00CF09D1">
        <w:rPr>
          <w:rFonts w:eastAsia="Calibri"/>
          <w:u w:val="single"/>
        </w:rPr>
        <w:t xml:space="preserve"> proclaim and </w:t>
      </w:r>
      <w:r w:rsidRPr="00827395">
        <w:rPr>
          <w:rFonts w:eastAsia="Calibri"/>
          <w:highlight w:val="green"/>
          <w:u w:val="single"/>
        </w:rPr>
        <w:t>defend their interests</w:t>
      </w:r>
      <w:r w:rsidRPr="00CF09D1">
        <w:rPr>
          <w:rFonts w:eastAsia="Calibri"/>
          <w:u w:val="single"/>
        </w:rPr>
        <w:t xml:space="preserve"> while fostering an environment that cultivates collective well-being</w:t>
      </w:r>
      <w:r w:rsidRPr="00CF09D1">
        <w:rPr>
          <w:rFonts w:eastAsia="Calibri"/>
          <w:sz w:val="12"/>
        </w:rPr>
        <w:t xml:space="preserve">. Some may ask: how is it that Black people have achieved nationhood? To them, we answer with the materialist (Marxist) definition of a nation provided by comrade Stalin: “A nation is a historically constituted, stable community of people, formed on the basis of a common language, territory, economic life, and psychological make-up manifested in a common culture” (Marxism and the National Question, 1913). It is obvious that the New Afrikan nation in Amerika checks off all these boxes. To this analysis, however, I add the trait of a shared struggle for existence and self-definition in response to the attempted erasure from the White world. </w:t>
      </w:r>
    </w:p>
    <w:p w14:paraId="17A44CB5" w14:textId="77777777" w:rsidR="00441FE0" w:rsidRPr="00CF09D1" w:rsidRDefault="00441FE0" w:rsidP="00441FE0">
      <w:pPr>
        <w:spacing w:after="0" w:line="240" w:lineRule="auto"/>
        <w:rPr>
          <w:rFonts w:eastAsia="Calibri"/>
          <w:sz w:val="12"/>
        </w:rPr>
      </w:pPr>
    </w:p>
    <w:p w14:paraId="151F7A3F" w14:textId="77777777" w:rsidR="00441FE0" w:rsidRPr="00CF09D1" w:rsidRDefault="00441FE0" w:rsidP="00441FE0">
      <w:pPr>
        <w:spacing w:after="0" w:line="240" w:lineRule="auto"/>
        <w:rPr>
          <w:rFonts w:eastAsia="Calibri"/>
          <w:sz w:val="12"/>
        </w:rPr>
      </w:pPr>
      <w:r w:rsidRPr="00827395">
        <w:rPr>
          <w:rFonts w:eastAsia="Calibri"/>
          <w:highlight w:val="green"/>
          <w:u w:val="single"/>
        </w:rPr>
        <w:t>What makes revolutionary nationalism</w:t>
      </w:r>
      <w:r w:rsidRPr="00CF09D1">
        <w:rPr>
          <w:rFonts w:eastAsia="Calibri"/>
          <w:sz w:val="12"/>
        </w:rPr>
        <w:t xml:space="preserve">, well, </w:t>
      </w:r>
      <w:r w:rsidRPr="00827395">
        <w:rPr>
          <w:rFonts w:eastAsia="Calibri"/>
          <w:highlight w:val="green"/>
          <w:u w:val="single"/>
        </w:rPr>
        <w:t>revolutionary</w:t>
      </w:r>
      <w:r w:rsidRPr="00CF09D1">
        <w:rPr>
          <w:rFonts w:eastAsia="Calibri"/>
          <w:u w:val="single"/>
        </w:rPr>
        <w:t xml:space="preserve">? It </w:t>
      </w:r>
      <w:r w:rsidRPr="00827395">
        <w:rPr>
          <w:rFonts w:eastAsia="Calibri"/>
          <w:highlight w:val="green"/>
          <w:u w:val="single"/>
        </w:rPr>
        <w:t>is the desire to overthrow rather than reform the</w:t>
      </w:r>
      <w:r w:rsidRPr="00CF09D1">
        <w:rPr>
          <w:rFonts w:eastAsia="Calibri"/>
          <w:u w:val="single"/>
        </w:rPr>
        <w:t xml:space="preserve"> current political economic </w:t>
      </w:r>
      <w:r w:rsidRPr="00827395">
        <w:rPr>
          <w:rFonts w:eastAsia="Calibri"/>
          <w:highlight w:val="green"/>
          <w:u w:val="single"/>
        </w:rPr>
        <w:t>system</w:t>
      </w:r>
      <w:r w:rsidRPr="00CF09D1">
        <w:rPr>
          <w:rFonts w:eastAsia="Calibri"/>
          <w:sz w:val="12"/>
        </w:rPr>
        <w:t xml:space="preserve">. </w:t>
      </w:r>
      <w:r w:rsidRPr="00CF09D1">
        <w:rPr>
          <w:rFonts w:eastAsia="Calibri"/>
          <w:u w:val="single"/>
        </w:rPr>
        <w:t xml:space="preserve">In the same way that Kwame </w:t>
      </w:r>
      <w:r w:rsidRPr="00827395">
        <w:rPr>
          <w:rFonts w:eastAsia="Calibri"/>
          <w:highlight w:val="green"/>
          <w:u w:val="single"/>
        </w:rPr>
        <w:t>Ture remarks</w:t>
      </w:r>
      <w:r w:rsidRPr="00CF09D1">
        <w:rPr>
          <w:rFonts w:eastAsia="Calibri"/>
          <w:u w:val="single"/>
        </w:rPr>
        <w:t xml:space="preserve"> that </w:t>
      </w:r>
      <w:r w:rsidRPr="00827395">
        <w:rPr>
          <w:rFonts w:eastAsia="Calibri"/>
          <w:highlight w:val="green"/>
          <w:u w:val="single"/>
        </w:rPr>
        <w:t>a house is not transformed unless all</w:t>
      </w:r>
      <w:r w:rsidRPr="00CF09D1">
        <w:rPr>
          <w:rFonts w:eastAsia="Calibri"/>
          <w:u w:val="single"/>
        </w:rPr>
        <w:t xml:space="preserve"> of the </w:t>
      </w:r>
      <w:r w:rsidRPr="00827395">
        <w:rPr>
          <w:rFonts w:eastAsia="Calibri"/>
          <w:highlight w:val="green"/>
          <w:u w:val="single"/>
        </w:rPr>
        <w:t>pieces</w:t>
      </w:r>
      <w:r w:rsidRPr="00CF09D1">
        <w:rPr>
          <w:rFonts w:eastAsia="Calibri"/>
          <w:u w:val="single"/>
        </w:rPr>
        <w:t xml:space="preserve"> of the old structure </w:t>
      </w:r>
      <w:r w:rsidRPr="00827395">
        <w:rPr>
          <w:rFonts w:eastAsia="Calibri"/>
          <w:highlight w:val="green"/>
          <w:u w:val="single"/>
        </w:rPr>
        <w:t>are replaced</w:t>
      </w:r>
      <w:r w:rsidRPr="00CF09D1">
        <w:rPr>
          <w:rFonts w:eastAsia="Calibri"/>
          <w:sz w:val="12"/>
        </w:rPr>
        <w:t xml:space="preserve">, </w:t>
      </w:r>
      <w:r w:rsidRPr="00CF09D1">
        <w:rPr>
          <w:rFonts w:eastAsia="Calibri"/>
          <w:u w:val="single"/>
        </w:rPr>
        <w:t>the revolutionary nationalist desires that the capitalist system be completely abolished and replaced by something else</w:t>
      </w:r>
      <w:r w:rsidRPr="00CF09D1">
        <w:rPr>
          <w:rFonts w:eastAsia="Calibri"/>
          <w:sz w:val="12"/>
        </w:rPr>
        <w:t xml:space="preserve">. </w:t>
      </w:r>
      <w:r w:rsidRPr="00827395">
        <w:rPr>
          <w:rFonts w:eastAsia="Calibri"/>
          <w:highlight w:val="green"/>
          <w:u w:val="single"/>
        </w:rPr>
        <w:t>We do not want black capitalism or</w:t>
      </w:r>
      <w:r w:rsidRPr="00CF09D1">
        <w:rPr>
          <w:rFonts w:eastAsia="Calibri"/>
          <w:u w:val="single"/>
        </w:rPr>
        <w:t xml:space="preserve"> a so-called </w:t>
      </w:r>
      <w:r w:rsidRPr="00827395">
        <w:rPr>
          <w:rFonts w:eastAsia="Calibri"/>
          <w:highlight w:val="green"/>
          <w:u w:val="single"/>
        </w:rPr>
        <w:t>“autonomous economy” unless that</w:t>
      </w:r>
      <w:r w:rsidRPr="00CF09D1">
        <w:rPr>
          <w:rFonts w:eastAsia="Calibri"/>
          <w:u w:val="single"/>
        </w:rPr>
        <w:t xml:space="preserve"> economy </w:t>
      </w:r>
      <w:r w:rsidRPr="00827395">
        <w:rPr>
          <w:rFonts w:eastAsia="Calibri"/>
          <w:highlight w:val="green"/>
          <w:u w:val="single"/>
        </w:rPr>
        <w:t>involves</w:t>
      </w:r>
      <w:r w:rsidRPr="00CF09D1">
        <w:rPr>
          <w:rFonts w:eastAsia="Calibri"/>
          <w:u w:val="single"/>
        </w:rPr>
        <w:t xml:space="preserve"> the establishment of a worker’s state and the </w:t>
      </w:r>
      <w:r w:rsidRPr="00827395">
        <w:rPr>
          <w:rFonts w:eastAsia="Calibri"/>
          <w:highlight w:val="green"/>
          <w:u w:val="single"/>
        </w:rPr>
        <w:t>control of</w:t>
      </w:r>
      <w:r w:rsidRPr="00CF09D1">
        <w:rPr>
          <w:rFonts w:eastAsia="Calibri"/>
          <w:u w:val="single"/>
        </w:rPr>
        <w:t xml:space="preserve"> the means of </w:t>
      </w:r>
      <w:r w:rsidRPr="00827395">
        <w:rPr>
          <w:rFonts w:eastAsia="Calibri"/>
          <w:highlight w:val="green"/>
          <w:u w:val="single"/>
        </w:rPr>
        <w:t>production by the New Afrikan</w:t>
      </w:r>
      <w:r w:rsidRPr="00CF09D1">
        <w:rPr>
          <w:rFonts w:eastAsia="Calibri"/>
          <w:u w:val="single"/>
        </w:rPr>
        <w:t xml:space="preserve"> working </w:t>
      </w:r>
      <w:r w:rsidRPr="00827395">
        <w:rPr>
          <w:rFonts w:eastAsia="Calibri"/>
          <w:highlight w:val="green"/>
          <w:u w:val="single"/>
        </w:rPr>
        <w:t>masses</w:t>
      </w:r>
      <w:r w:rsidRPr="00CF09D1">
        <w:rPr>
          <w:rFonts w:eastAsia="Calibri"/>
          <w:sz w:val="12"/>
        </w:rPr>
        <w:t xml:space="preserve">. </w:t>
      </w:r>
      <w:r w:rsidRPr="00CF09D1">
        <w:rPr>
          <w:rFonts w:eastAsia="Calibri"/>
          <w:u w:val="single"/>
        </w:rPr>
        <w:t xml:space="preserve">The </w:t>
      </w:r>
      <w:r w:rsidRPr="00827395">
        <w:rPr>
          <w:rFonts w:eastAsia="Calibri"/>
          <w:highlight w:val="green"/>
          <w:u w:val="single"/>
        </w:rPr>
        <w:t>cultivation of well-being entails</w:t>
      </w:r>
      <w:r w:rsidRPr="00CF09D1">
        <w:rPr>
          <w:rFonts w:eastAsia="Calibri"/>
          <w:u w:val="single"/>
        </w:rPr>
        <w:t xml:space="preserve"> having </w:t>
      </w:r>
      <w:r w:rsidRPr="00827395">
        <w:rPr>
          <w:rFonts w:eastAsia="Calibri"/>
          <w:highlight w:val="green"/>
          <w:u w:val="single"/>
        </w:rPr>
        <w:t>a structure that abolishes</w:t>
      </w:r>
      <w:r w:rsidRPr="00CF09D1">
        <w:rPr>
          <w:rFonts w:eastAsia="Calibri"/>
          <w:u w:val="single"/>
        </w:rPr>
        <w:t xml:space="preserve"> all </w:t>
      </w:r>
      <w:r w:rsidRPr="00827395">
        <w:rPr>
          <w:rFonts w:eastAsia="Calibri"/>
          <w:highlight w:val="green"/>
          <w:u w:val="single"/>
        </w:rPr>
        <w:t>barriers</w:t>
      </w:r>
      <w:r w:rsidRPr="00CF09D1">
        <w:rPr>
          <w:rFonts w:eastAsia="Calibri"/>
          <w:u w:val="single"/>
        </w:rPr>
        <w:t xml:space="preserve"> to obtain the materials necessary for that cultivation</w:t>
      </w:r>
      <w:r w:rsidRPr="00CF09D1">
        <w:rPr>
          <w:rFonts w:eastAsia="Calibri"/>
          <w:sz w:val="12"/>
        </w:rPr>
        <w:t xml:space="preserve">. Capitalism, a system where there is a class who controls the productive forces and benefit from the accumulation of wealth through the appropriation of surplus-value, makes it so that there will always be a battle between the haves and have-nots. Revolutionary nationalism calls for an end to domination of man by man, and it doesn’t matter if this domination is by the White man or the Black. </w:t>
      </w:r>
    </w:p>
    <w:p w14:paraId="73A18917" w14:textId="77777777" w:rsidR="00441FE0" w:rsidRPr="00CF09D1" w:rsidRDefault="00441FE0" w:rsidP="00441FE0">
      <w:pPr>
        <w:spacing w:after="0" w:line="240" w:lineRule="auto"/>
        <w:rPr>
          <w:rFonts w:eastAsia="Calibri"/>
          <w:sz w:val="12"/>
        </w:rPr>
      </w:pPr>
    </w:p>
    <w:p w14:paraId="17153F21" w14:textId="77777777" w:rsidR="00441FE0" w:rsidRPr="00CF09D1" w:rsidRDefault="00441FE0" w:rsidP="00441FE0">
      <w:pPr>
        <w:spacing w:after="0" w:line="240" w:lineRule="auto"/>
        <w:rPr>
          <w:rFonts w:eastAsia="Calibri"/>
          <w:sz w:val="12"/>
        </w:rPr>
      </w:pPr>
      <w:r w:rsidRPr="00CF09D1">
        <w:rPr>
          <w:rFonts w:eastAsia="Calibri"/>
          <w:sz w:val="12"/>
        </w:rPr>
        <w:t xml:space="preserve">The Necessity of Organizations and Vanguards </w:t>
      </w:r>
    </w:p>
    <w:p w14:paraId="25238D90" w14:textId="77777777" w:rsidR="00441FE0" w:rsidRPr="00CF09D1" w:rsidRDefault="00441FE0" w:rsidP="00441FE0">
      <w:pPr>
        <w:spacing w:after="0" w:line="240" w:lineRule="auto"/>
        <w:rPr>
          <w:rFonts w:eastAsia="Calibri"/>
          <w:sz w:val="12"/>
        </w:rPr>
      </w:pPr>
      <w:r w:rsidRPr="00CF09D1">
        <w:rPr>
          <w:rFonts w:eastAsia="Calibri"/>
          <w:sz w:val="12"/>
        </w:rPr>
        <w:t xml:space="preserve">As stated above, to achieve the end of well-being cultivation, </w:t>
      </w:r>
      <w:r w:rsidRPr="00827395">
        <w:rPr>
          <w:rFonts w:eastAsia="Calibri"/>
          <w:highlight w:val="green"/>
          <w:u w:val="single"/>
        </w:rPr>
        <w:t>the nationalist movement calls for</w:t>
      </w:r>
      <w:r w:rsidRPr="00CF09D1">
        <w:rPr>
          <w:rFonts w:eastAsia="Calibri"/>
          <w:u w:val="single"/>
        </w:rPr>
        <w:t xml:space="preserve"> the social arrangement of </w:t>
      </w:r>
      <w:r w:rsidRPr="00827395">
        <w:rPr>
          <w:rFonts w:eastAsia="Calibri"/>
          <w:b/>
          <w:iCs/>
          <w:highlight w:val="green"/>
          <w:u w:val="single"/>
        </w:rPr>
        <w:t>scientific socialism</w:t>
      </w:r>
      <w:r w:rsidRPr="00CF09D1">
        <w:rPr>
          <w:rFonts w:eastAsia="Calibri"/>
          <w:sz w:val="12"/>
        </w:rPr>
        <w:t xml:space="preserve">. In keeping with scientific socialist principles, it is the working and student masses that will initiate the revolution. “What of the vanguard party?” “What is its relationship to the people?” </w:t>
      </w:r>
      <w:r w:rsidRPr="00CF09D1">
        <w:rPr>
          <w:rFonts w:eastAsia="Calibri"/>
          <w:u w:val="single"/>
        </w:rPr>
        <w:t>Comrade Huey P. Newton exposited the role of the party succinctly when he sa</w:t>
      </w:r>
      <w:r w:rsidRPr="00CF09D1">
        <w:rPr>
          <w:rFonts w:eastAsia="Calibri"/>
          <w:sz w:val="12"/>
        </w:rPr>
        <w:t>id, “</w:t>
      </w:r>
      <w:r w:rsidRPr="00827395">
        <w:rPr>
          <w:rFonts w:eastAsia="Calibri"/>
          <w:highlight w:val="green"/>
          <w:u w:val="single"/>
        </w:rPr>
        <w:t>The</w:t>
      </w:r>
      <w:r w:rsidRPr="00CF09D1">
        <w:rPr>
          <w:rFonts w:eastAsia="Calibri"/>
          <w:u w:val="single"/>
        </w:rPr>
        <w:t xml:space="preserve"> main purpose of the </w:t>
      </w:r>
      <w:r w:rsidRPr="00827395">
        <w:rPr>
          <w:rFonts w:eastAsia="Calibri"/>
          <w:highlight w:val="green"/>
          <w:u w:val="single"/>
        </w:rPr>
        <w:t>vanguard</w:t>
      </w:r>
      <w:r w:rsidRPr="00CF09D1">
        <w:rPr>
          <w:rFonts w:eastAsia="Calibri"/>
          <w:u w:val="single"/>
        </w:rPr>
        <w:t xml:space="preserve"> group </w:t>
      </w:r>
      <w:r w:rsidRPr="00827395">
        <w:rPr>
          <w:rFonts w:eastAsia="Calibri"/>
          <w:highlight w:val="green"/>
          <w:u w:val="single"/>
        </w:rPr>
        <w:t>should</w:t>
      </w:r>
      <w:r w:rsidRPr="00CF09D1">
        <w:rPr>
          <w:rFonts w:eastAsia="Calibri"/>
          <w:u w:val="single"/>
        </w:rPr>
        <w:t xml:space="preserve"> be to </w:t>
      </w:r>
      <w:r w:rsidRPr="00827395">
        <w:rPr>
          <w:rFonts w:eastAsia="Calibri"/>
          <w:highlight w:val="green"/>
          <w:u w:val="single"/>
        </w:rPr>
        <w:t>raise</w:t>
      </w:r>
      <w:r w:rsidRPr="00CF09D1">
        <w:rPr>
          <w:rFonts w:eastAsia="Calibri"/>
          <w:u w:val="single"/>
        </w:rPr>
        <w:t xml:space="preserve"> the </w:t>
      </w:r>
      <w:r w:rsidRPr="00827395">
        <w:rPr>
          <w:rFonts w:eastAsia="Calibri"/>
          <w:highlight w:val="green"/>
          <w:u w:val="single"/>
        </w:rPr>
        <w:t>consciousness of the masses</w:t>
      </w:r>
      <w:r w:rsidRPr="00CF09D1">
        <w:rPr>
          <w:rFonts w:eastAsia="Calibri"/>
          <w:u w:val="single"/>
        </w:rPr>
        <w:t xml:space="preserve"> through educational programs and other activities</w:t>
      </w:r>
      <w:r w:rsidRPr="00CF09D1">
        <w:rPr>
          <w:rFonts w:eastAsia="Calibri"/>
          <w:sz w:val="12"/>
        </w:rPr>
        <w:t>.</w:t>
      </w:r>
    </w:p>
    <w:p w14:paraId="5FFA861B" w14:textId="77777777" w:rsidR="00441FE0" w:rsidRPr="00CF09D1" w:rsidRDefault="00441FE0" w:rsidP="00441FE0">
      <w:pPr>
        <w:spacing w:after="0" w:line="240" w:lineRule="auto"/>
        <w:rPr>
          <w:rFonts w:eastAsia="Calibri"/>
          <w:sz w:val="12"/>
        </w:rPr>
      </w:pPr>
    </w:p>
    <w:p w14:paraId="28F7ADE0" w14:textId="77777777" w:rsidR="00441FE0" w:rsidRPr="00CF09D1" w:rsidRDefault="00441FE0" w:rsidP="00441FE0">
      <w:pPr>
        <w:spacing w:after="0" w:line="240" w:lineRule="auto"/>
        <w:rPr>
          <w:rFonts w:eastAsia="Calibri"/>
          <w:sz w:val="12"/>
        </w:rPr>
      </w:pPr>
      <w:r w:rsidRPr="00CF09D1">
        <w:rPr>
          <w:rFonts w:eastAsia="Calibri"/>
          <w:u w:val="single"/>
        </w:rPr>
        <w:t xml:space="preserve">The sleeping masses must be bombarded </w:t>
      </w:r>
      <w:r w:rsidRPr="00827395">
        <w:rPr>
          <w:rFonts w:eastAsia="Calibri"/>
          <w:highlight w:val="green"/>
          <w:u w:val="single"/>
        </w:rPr>
        <w:t>with the correct approach to struggle</w:t>
      </w:r>
      <w:r w:rsidRPr="00CF09D1">
        <w:rPr>
          <w:rFonts w:eastAsia="Calibri"/>
          <w:u w:val="single"/>
        </w:rPr>
        <w:t xml:space="preserve"> and the party must use all means available to get this information across to the masses</w:t>
      </w:r>
      <w:r w:rsidRPr="00CF09D1">
        <w:rPr>
          <w:rFonts w:eastAsia="Calibri"/>
          <w:sz w:val="12"/>
        </w:rPr>
        <w:t xml:space="preserve">” (The Correct Handling of a Revolution, 1967). Like the surrounding landmass that creates a stream and eventual river by focusing the movement of the water, </w:t>
      </w:r>
      <w:r w:rsidRPr="00CF09D1">
        <w:rPr>
          <w:rFonts w:eastAsia="Calibri"/>
          <w:u w:val="single"/>
        </w:rPr>
        <w:t xml:space="preserve">the vanguard party provides </w:t>
      </w:r>
      <w:r w:rsidRPr="00827395">
        <w:rPr>
          <w:rFonts w:eastAsia="Calibri"/>
          <w:highlight w:val="green"/>
          <w:u w:val="single"/>
        </w:rPr>
        <w:t>structure to</w:t>
      </w:r>
      <w:r w:rsidRPr="00CF09D1">
        <w:rPr>
          <w:rFonts w:eastAsia="Calibri"/>
          <w:u w:val="single"/>
        </w:rPr>
        <w:t xml:space="preserve"> the </w:t>
      </w:r>
      <w:r w:rsidRPr="00827395">
        <w:rPr>
          <w:rFonts w:eastAsia="Calibri"/>
          <w:highlight w:val="green"/>
          <w:u w:val="single"/>
        </w:rPr>
        <w:t>energy</w:t>
      </w:r>
      <w:r w:rsidRPr="00CF09D1">
        <w:rPr>
          <w:rFonts w:eastAsia="Calibri"/>
          <w:u w:val="single"/>
        </w:rPr>
        <w:t xml:space="preserve"> of the masses and “revolutionizes” their ideas </w:t>
      </w:r>
      <w:r w:rsidRPr="00827395">
        <w:rPr>
          <w:rFonts w:eastAsia="Calibri"/>
          <w:highlight w:val="green"/>
          <w:u w:val="single"/>
        </w:rPr>
        <w:t>through</w:t>
      </w:r>
      <w:r w:rsidRPr="00CF09D1">
        <w:rPr>
          <w:rFonts w:eastAsia="Calibri"/>
          <w:u w:val="single"/>
        </w:rPr>
        <w:t xml:space="preserve"> the principle of </w:t>
      </w:r>
      <w:r w:rsidRPr="00827395">
        <w:rPr>
          <w:rFonts w:eastAsia="Calibri"/>
          <w:highlight w:val="green"/>
          <w:u w:val="single"/>
        </w:rPr>
        <w:t>the mass-line</w:t>
      </w:r>
      <w:r w:rsidRPr="00CF09D1">
        <w:rPr>
          <w:rFonts w:eastAsia="Calibri"/>
          <w:sz w:val="12"/>
        </w:rPr>
        <w:t xml:space="preserve">. For those who don’t know what the mass-line is, it can be summed up in the statement: from the masses to the masses. </w:t>
      </w:r>
      <w:r w:rsidRPr="00CF09D1">
        <w:rPr>
          <w:rFonts w:eastAsia="Calibri"/>
          <w:u w:val="single"/>
        </w:rPr>
        <w:t xml:space="preserve">This means that </w:t>
      </w:r>
      <w:r w:rsidRPr="00827395">
        <w:rPr>
          <w:rFonts w:eastAsia="Calibri"/>
          <w:highlight w:val="green"/>
          <w:u w:val="single"/>
        </w:rPr>
        <w:t>the party</w:t>
      </w:r>
      <w:r w:rsidRPr="00CF09D1">
        <w:rPr>
          <w:rFonts w:eastAsia="Calibri"/>
          <w:u w:val="single"/>
        </w:rPr>
        <w:t xml:space="preserve"> must go to the masses to </w:t>
      </w:r>
      <w:r w:rsidRPr="00827395">
        <w:rPr>
          <w:rFonts w:eastAsia="Calibri"/>
          <w:highlight w:val="green"/>
          <w:u w:val="single"/>
        </w:rPr>
        <w:t>understand their needs</w:t>
      </w:r>
      <w:r w:rsidRPr="00CF09D1">
        <w:rPr>
          <w:rFonts w:eastAsia="Calibri"/>
          <w:u w:val="single"/>
        </w:rPr>
        <w:t xml:space="preserve"> and desires</w:t>
      </w:r>
      <w:r w:rsidRPr="00CF09D1">
        <w:rPr>
          <w:rFonts w:eastAsia="Calibri"/>
          <w:sz w:val="12"/>
        </w:rPr>
        <w:t xml:space="preserve">; </w:t>
      </w:r>
      <w:r w:rsidRPr="00CF09D1">
        <w:rPr>
          <w:rFonts w:eastAsia="Calibri"/>
          <w:u w:val="single"/>
        </w:rPr>
        <w:t>depending on the context and its elements</w:t>
      </w:r>
      <w:r w:rsidRPr="00CF09D1">
        <w:rPr>
          <w:rFonts w:eastAsia="Calibri"/>
          <w:sz w:val="12"/>
        </w:rPr>
        <w:t xml:space="preserve">, </w:t>
      </w:r>
      <w:r w:rsidRPr="00CF09D1">
        <w:rPr>
          <w:rFonts w:eastAsia="Calibri"/>
          <w:u w:val="single"/>
        </w:rPr>
        <w:t xml:space="preserve">the party must </w:t>
      </w:r>
      <w:r w:rsidRPr="00827395">
        <w:rPr>
          <w:rFonts w:eastAsia="Calibri"/>
          <w:highlight w:val="green"/>
          <w:u w:val="single"/>
        </w:rPr>
        <w:t>apply dialectical analysis so</w:t>
      </w:r>
      <w:r w:rsidRPr="00CF09D1">
        <w:rPr>
          <w:rFonts w:eastAsia="Calibri"/>
          <w:u w:val="single"/>
        </w:rPr>
        <w:t xml:space="preserve"> that the </w:t>
      </w:r>
      <w:r w:rsidRPr="00827395">
        <w:rPr>
          <w:rFonts w:eastAsia="Calibri"/>
          <w:highlight w:val="green"/>
          <w:u w:val="single"/>
        </w:rPr>
        <w:t>needs can be met properly</w:t>
      </w:r>
      <w:r w:rsidRPr="00CF09D1">
        <w:rPr>
          <w:rFonts w:eastAsia="Calibri"/>
          <w:sz w:val="12"/>
        </w:rPr>
        <w:t xml:space="preserve">. </w:t>
      </w:r>
      <w:r w:rsidRPr="00CF09D1">
        <w:rPr>
          <w:rFonts w:eastAsia="Calibri"/>
          <w:u w:val="single"/>
        </w:rPr>
        <w:t xml:space="preserve">The mass-line </w:t>
      </w:r>
      <w:r w:rsidRPr="00827395">
        <w:rPr>
          <w:rFonts w:eastAsia="Calibri"/>
          <w:highlight w:val="green"/>
          <w:u w:val="single"/>
        </w:rPr>
        <w:t xml:space="preserve">isn’t an appeal to </w:t>
      </w:r>
      <w:proofErr w:type="spellStart"/>
      <w:r w:rsidRPr="00827395">
        <w:rPr>
          <w:rFonts w:eastAsia="Calibri"/>
          <w:highlight w:val="green"/>
          <w:u w:val="single"/>
        </w:rPr>
        <w:t>tailism</w:t>
      </w:r>
      <w:proofErr w:type="spellEnd"/>
      <w:r w:rsidRPr="00CF09D1">
        <w:rPr>
          <w:rFonts w:eastAsia="Calibri"/>
          <w:u w:val="single"/>
        </w:rPr>
        <w:t xml:space="preserve"> for it recognizes the leading role of the party</w:t>
      </w:r>
      <w:r w:rsidRPr="00CF09D1">
        <w:rPr>
          <w:rFonts w:eastAsia="Calibri"/>
          <w:sz w:val="12"/>
        </w:rPr>
        <w:t xml:space="preserve">, </w:t>
      </w:r>
      <w:r w:rsidRPr="00CF09D1">
        <w:rPr>
          <w:rFonts w:eastAsia="Calibri"/>
          <w:u w:val="single"/>
        </w:rPr>
        <w:t xml:space="preserve">but it also understands that the revolutionary struggle must involve </w:t>
      </w:r>
      <w:r w:rsidRPr="00827395">
        <w:rPr>
          <w:rFonts w:eastAsia="Calibri"/>
          <w:highlight w:val="green"/>
          <w:u w:val="single"/>
        </w:rPr>
        <w:t>working with the people for</w:t>
      </w:r>
      <w:r w:rsidRPr="00CF09D1">
        <w:rPr>
          <w:rFonts w:eastAsia="Calibri"/>
          <w:sz w:val="12"/>
        </w:rPr>
        <w:t xml:space="preserve">, in the end, </w:t>
      </w:r>
      <w:r w:rsidRPr="00827395">
        <w:rPr>
          <w:rFonts w:eastAsia="Calibri"/>
          <w:highlight w:val="green"/>
          <w:u w:val="single"/>
        </w:rPr>
        <w:t xml:space="preserve">it is </w:t>
      </w:r>
      <w:r w:rsidRPr="00827395">
        <w:rPr>
          <w:rFonts w:eastAsia="Calibri"/>
          <w:b/>
          <w:iCs/>
          <w:highlight w:val="green"/>
          <w:u w:val="single"/>
        </w:rPr>
        <w:t>their movement for their emancipation</w:t>
      </w:r>
      <w:r w:rsidRPr="00CF09D1">
        <w:rPr>
          <w:rFonts w:eastAsia="Calibri"/>
          <w:sz w:val="12"/>
        </w:rPr>
        <w:t xml:space="preserve">. Newton again puts it simply: “The people make revolution; the oppressors, by their brutal actions, cause resistance by the people. The vanguard party only teaches the correct methods of resistance” (The Correct Handling of Revolution, 1967). </w:t>
      </w:r>
    </w:p>
    <w:p w14:paraId="40D62BB6" w14:textId="77777777" w:rsidR="00441FE0" w:rsidRPr="00CF09D1" w:rsidRDefault="00441FE0" w:rsidP="00441FE0">
      <w:pPr>
        <w:spacing w:after="0" w:line="240" w:lineRule="auto"/>
        <w:rPr>
          <w:rFonts w:eastAsia="Calibri"/>
          <w:sz w:val="12"/>
        </w:rPr>
      </w:pPr>
    </w:p>
    <w:p w14:paraId="7357CDF0" w14:textId="77777777" w:rsidR="00441FE0" w:rsidRPr="00CF09D1" w:rsidRDefault="00441FE0" w:rsidP="00441FE0">
      <w:pPr>
        <w:spacing w:after="0" w:line="240" w:lineRule="auto"/>
        <w:rPr>
          <w:rFonts w:eastAsia="Calibri"/>
          <w:sz w:val="12"/>
        </w:rPr>
      </w:pPr>
      <w:r w:rsidRPr="00CF09D1">
        <w:rPr>
          <w:rFonts w:eastAsia="Calibri"/>
          <w:sz w:val="12"/>
        </w:rPr>
        <w:t xml:space="preserve">By what means will the masses initiate their revolution? Through the medium of an organization. The people must get organized! In the same way the body is nothing without the head, the head is nothing with a body. </w:t>
      </w:r>
      <w:r w:rsidRPr="00827395">
        <w:rPr>
          <w:rFonts w:eastAsia="Calibri"/>
          <w:highlight w:val="green"/>
          <w:u w:val="single"/>
        </w:rPr>
        <w:t>You cannot have revolution</w:t>
      </w:r>
      <w:r w:rsidRPr="00CF09D1">
        <w:rPr>
          <w:rFonts w:eastAsia="Calibri"/>
          <w:sz w:val="12"/>
        </w:rPr>
        <w:t xml:space="preserve">ary </w:t>
      </w:r>
      <w:r w:rsidRPr="00CF09D1">
        <w:rPr>
          <w:rFonts w:eastAsia="Calibri"/>
          <w:u w:val="single"/>
        </w:rPr>
        <w:t xml:space="preserve">mobilization </w:t>
      </w:r>
      <w:r w:rsidRPr="00827395">
        <w:rPr>
          <w:rFonts w:eastAsia="Calibri"/>
          <w:highlight w:val="green"/>
          <w:u w:val="single"/>
        </w:rPr>
        <w:t>without organization</w:t>
      </w:r>
      <w:r w:rsidRPr="00CF09D1">
        <w:rPr>
          <w:rFonts w:eastAsia="Calibri"/>
          <w:sz w:val="12"/>
        </w:rPr>
        <w:t xml:space="preserve">. Why? </w:t>
      </w:r>
      <w:r w:rsidRPr="00827395">
        <w:rPr>
          <w:rFonts w:eastAsia="Calibri"/>
          <w:b/>
          <w:iCs/>
          <w:highlight w:val="green"/>
          <w:u w:val="single"/>
        </w:rPr>
        <w:t>You will be easy to disperse and conquer</w:t>
      </w:r>
      <w:r w:rsidRPr="00CF09D1">
        <w:rPr>
          <w:rFonts w:eastAsia="Calibri"/>
          <w:sz w:val="12"/>
        </w:rPr>
        <w:t xml:space="preserve">. When asked about your principles, you will be left lacking. When asked to think about who has your back, you will be unable to name anyone. How will you get the training that you need and critical feedback if one is not in the midst of revolutionary organizing? Revolutionary requires commitment to something bigger than yourself, and the best way to demonstrate that commitment is to join something that goes further than yourself. So as comrade Wolfgang tells us, “Get Organized” (Get Organized My People!, 2022). </w:t>
      </w:r>
    </w:p>
    <w:p w14:paraId="0A8474D0" w14:textId="77777777" w:rsidR="00441FE0" w:rsidRPr="00CF09D1" w:rsidRDefault="00441FE0" w:rsidP="00441FE0">
      <w:pPr>
        <w:spacing w:after="0" w:line="240" w:lineRule="auto"/>
        <w:rPr>
          <w:rFonts w:eastAsia="Calibri"/>
          <w:sz w:val="12"/>
        </w:rPr>
      </w:pPr>
    </w:p>
    <w:p w14:paraId="16821686" w14:textId="77777777" w:rsidR="00441FE0" w:rsidRPr="00CF09D1" w:rsidRDefault="00441FE0" w:rsidP="00441FE0">
      <w:pPr>
        <w:spacing w:after="0" w:line="240" w:lineRule="auto"/>
        <w:rPr>
          <w:rFonts w:eastAsia="Calibri"/>
          <w:sz w:val="12"/>
        </w:rPr>
      </w:pPr>
      <w:r w:rsidRPr="00CF09D1">
        <w:rPr>
          <w:rFonts w:eastAsia="Calibri"/>
          <w:sz w:val="12"/>
        </w:rPr>
        <w:t xml:space="preserve">The organization can’t be just any ole “Communist Party” or so-called “Revolutionary Socialist” organization. Nay, </w:t>
      </w:r>
      <w:r w:rsidRPr="00CF09D1">
        <w:rPr>
          <w:rFonts w:eastAsia="Calibri"/>
          <w:u w:val="single"/>
        </w:rPr>
        <w:t xml:space="preserve">these organizations need to be </w:t>
      </w:r>
      <w:r w:rsidRPr="00827395">
        <w:rPr>
          <w:rFonts w:eastAsia="Calibri"/>
          <w:b/>
          <w:iCs/>
          <w:highlight w:val="green"/>
          <w:u w:val="single"/>
        </w:rPr>
        <w:t>our</w:t>
      </w:r>
      <w:r w:rsidRPr="00827395">
        <w:rPr>
          <w:rFonts w:eastAsia="Calibri"/>
          <w:highlight w:val="green"/>
          <w:u w:val="single"/>
        </w:rPr>
        <w:t xml:space="preserve"> organizations</w:t>
      </w:r>
      <w:r w:rsidRPr="00CF09D1">
        <w:rPr>
          <w:rFonts w:eastAsia="Calibri"/>
          <w:u w:val="single"/>
        </w:rPr>
        <w:t xml:space="preserve"> because they </w:t>
      </w:r>
      <w:r w:rsidRPr="00827395">
        <w:rPr>
          <w:rFonts w:eastAsia="Calibri"/>
          <w:highlight w:val="green"/>
          <w:u w:val="single"/>
        </w:rPr>
        <w:t xml:space="preserve">are for </w:t>
      </w:r>
      <w:r w:rsidRPr="00827395">
        <w:rPr>
          <w:rFonts w:eastAsia="Calibri"/>
          <w:b/>
          <w:iCs/>
          <w:highlight w:val="green"/>
          <w:u w:val="single"/>
        </w:rPr>
        <w:t>our</w:t>
      </w:r>
      <w:r w:rsidRPr="00827395">
        <w:rPr>
          <w:rFonts w:eastAsia="Calibri"/>
          <w:highlight w:val="green"/>
          <w:u w:val="single"/>
        </w:rPr>
        <w:t xml:space="preserve"> people</w:t>
      </w:r>
      <w:r w:rsidRPr="00CF09D1">
        <w:rPr>
          <w:rFonts w:eastAsia="Calibri"/>
          <w:sz w:val="12"/>
        </w:rPr>
        <w:t xml:space="preserve">. The question of revolutionary nationalism and the methods to achieve it is, while able to use ideas from various allies, an intracommunal debate. This means that it’s a debate by black people, between black people, for black people! </w:t>
      </w:r>
      <w:r w:rsidRPr="00CF09D1">
        <w:rPr>
          <w:rFonts w:eastAsia="Calibri"/>
          <w:u w:val="single"/>
        </w:rPr>
        <w:t xml:space="preserve">This should </w:t>
      </w:r>
      <w:r w:rsidRPr="00827395">
        <w:rPr>
          <w:rFonts w:eastAsia="Calibri"/>
          <w:highlight w:val="green"/>
          <w:u w:val="single"/>
        </w:rPr>
        <w:t>not</w:t>
      </w:r>
      <w:r w:rsidRPr="00CF09D1">
        <w:rPr>
          <w:rFonts w:eastAsia="Calibri"/>
          <w:u w:val="single"/>
        </w:rPr>
        <w:t xml:space="preserve"> be taken as </w:t>
      </w:r>
      <w:r w:rsidRPr="00827395">
        <w:rPr>
          <w:rFonts w:eastAsia="Calibri"/>
          <w:highlight w:val="green"/>
          <w:u w:val="single"/>
        </w:rPr>
        <w:t>a call for “segregation”</w:t>
      </w:r>
      <w:r w:rsidRPr="00CF09D1">
        <w:rPr>
          <w:rFonts w:eastAsia="Calibri"/>
          <w:sz w:val="12"/>
        </w:rPr>
        <w:t xml:space="preserve">; </w:t>
      </w:r>
      <w:r w:rsidRPr="00CF09D1">
        <w:rPr>
          <w:rFonts w:eastAsia="Calibri"/>
          <w:u w:val="single"/>
        </w:rPr>
        <w:t xml:space="preserve">it rather points to the fact that the topic of national </w:t>
      </w:r>
      <w:r w:rsidRPr="00827395">
        <w:rPr>
          <w:rFonts w:eastAsia="Calibri"/>
          <w:highlight w:val="green"/>
          <w:u w:val="single"/>
        </w:rPr>
        <w:t>liberation is specifically for that nation’s people</w:t>
      </w:r>
      <w:r w:rsidRPr="00CF09D1">
        <w:rPr>
          <w:rFonts w:eastAsia="Calibri"/>
          <w:sz w:val="12"/>
        </w:rPr>
        <w:t xml:space="preserve">. </w:t>
      </w:r>
    </w:p>
    <w:p w14:paraId="17A6C6AF" w14:textId="77777777" w:rsidR="00441FE0" w:rsidRPr="00CF09D1" w:rsidRDefault="00441FE0" w:rsidP="00441FE0">
      <w:pPr>
        <w:spacing w:after="0" w:line="240" w:lineRule="auto"/>
        <w:rPr>
          <w:rFonts w:eastAsia="Calibri"/>
          <w:sz w:val="12"/>
        </w:rPr>
      </w:pPr>
    </w:p>
    <w:p w14:paraId="7420DD4C" w14:textId="77777777" w:rsidR="00441FE0" w:rsidRPr="00CF09D1" w:rsidRDefault="00441FE0" w:rsidP="00441FE0">
      <w:pPr>
        <w:spacing w:after="0" w:line="240" w:lineRule="auto"/>
        <w:rPr>
          <w:rFonts w:eastAsia="Calibri"/>
          <w:sz w:val="12"/>
        </w:rPr>
      </w:pPr>
      <w:r w:rsidRPr="00CF09D1">
        <w:rPr>
          <w:rFonts w:eastAsia="Calibri"/>
          <w:sz w:val="12"/>
        </w:rPr>
        <w:t xml:space="preserve">Dare to Struggle! </w:t>
      </w:r>
    </w:p>
    <w:p w14:paraId="2BD68F84" w14:textId="77777777" w:rsidR="00441FE0" w:rsidRPr="00CF09D1" w:rsidRDefault="00441FE0" w:rsidP="00441FE0">
      <w:pPr>
        <w:spacing w:after="0" w:line="240" w:lineRule="auto"/>
        <w:rPr>
          <w:rFonts w:eastAsia="Calibri"/>
          <w:sz w:val="12"/>
        </w:rPr>
      </w:pPr>
      <w:r w:rsidRPr="00CF09D1">
        <w:rPr>
          <w:rFonts w:eastAsia="Calibri"/>
          <w:sz w:val="12"/>
        </w:rPr>
        <w:t xml:space="preserve">In this article, I have advocated for and slightly defended a revolutionary solution to the problem facing </w:t>
      </w:r>
      <w:proofErr w:type="spellStart"/>
      <w:r w:rsidRPr="00CF09D1">
        <w:rPr>
          <w:rFonts w:eastAsia="Calibri"/>
          <w:sz w:val="12"/>
        </w:rPr>
        <w:t>Afrikans</w:t>
      </w:r>
      <w:proofErr w:type="spellEnd"/>
      <w:r w:rsidRPr="00CF09D1">
        <w:rPr>
          <w:rFonts w:eastAsia="Calibri"/>
          <w:sz w:val="12"/>
        </w:rPr>
        <w:t xml:space="preserve"> in the US and abroad. Why is the need for revolution so paramount? </w:t>
      </w:r>
      <w:r w:rsidRPr="00CF09D1">
        <w:rPr>
          <w:rFonts w:eastAsia="Calibri"/>
          <w:u w:val="single"/>
        </w:rPr>
        <w:t xml:space="preserve">Because </w:t>
      </w:r>
      <w:r w:rsidRPr="00827395">
        <w:rPr>
          <w:rFonts w:eastAsia="Calibri"/>
          <w:highlight w:val="green"/>
          <w:u w:val="single"/>
        </w:rPr>
        <w:t>the ruling class isn’t going to</w:t>
      </w:r>
      <w:r w:rsidRPr="00CF09D1">
        <w:rPr>
          <w:rFonts w:eastAsia="Calibri"/>
          <w:u w:val="single"/>
        </w:rPr>
        <w:t xml:space="preserve"> peacefully </w:t>
      </w:r>
      <w:r w:rsidRPr="00827395">
        <w:rPr>
          <w:rFonts w:eastAsia="Calibri"/>
          <w:highlight w:val="green"/>
          <w:u w:val="single"/>
        </w:rPr>
        <w:t>grant</w:t>
      </w:r>
      <w:r w:rsidRPr="00CF09D1">
        <w:rPr>
          <w:rFonts w:eastAsia="Calibri"/>
          <w:u w:val="single"/>
        </w:rPr>
        <w:t xml:space="preserve"> us our </w:t>
      </w:r>
      <w:r w:rsidRPr="00827395">
        <w:rPr>
          <w:rFonts w:eastAsia="Calibri"/>
          <w:highlight w:val="green"/>
          <w:u w:val="single"/>
        </w:rPr>
        <w:t>freedom</w:t>
      </w:r>
      <w:r w:rsidRPr="00CF09D1">
        <w:rPr>
          <w:rFonts w:eastAsia="Calibri"/>
          <w:u w:val="single"/>
        </w:rPr>
        <w:t xml:space="preserve"> and self-definition</w:t>
      </w:r>
      <w:r w:rsidRPr="00CF09D1">
        <w:rPr>
          <w:rFonts w:eastAsia="Calibri"/>
          <w:sz w:val="12"/>
        </w:rPr>
        <w:t xml:space="preserve">. The history and current activity of the White ruling class can be summed up in two relatively long statements from comrade Robert F. Williams: </w:t>
      </w:r>
    </w:p>
    <w:p w14:paraId="614C8BCD" w14:textId="77777777" w:rsidR="00441FE0" w:rsidRPr="00CF09D1" w:rsidRDefault="00441FE0" w:rsidP="00441FE0">
      <w:pPr>
        <w:spacing w:after="0" w:line="240" w:lineRule="auto"/>
        <w:rPr>
          <w:rFonts w:eastAsia="Calibri"/>
          <w:sz w:val="12"/>
        </w:rPr>
      </w:pPr>
    </w:p>
    <w:p w14:paraId="509C10F0" w14:textId="77777777" w:rsidR="00441FE0" w:rsidRPr="00CF09D1" w:rsidRDefault="00441FE0" w:rsidP="00441FE0">
      <w:pPr>
        <w:spacing w:after="0" w:line="240" w:lineRule="auto"/>
        <w:ind w:left="720"/>
        <w:rPr>
          <w:rFonts w:eastAsia="Calibri"/>
          <w:sz w:val="12"/>
        </w:rPr>
      </w:pPr>
      <w:r w:rsidRPr="00CF09D1">
        <w:rPr>
          <w:rFonts w:eastAsia="Calibri"/>
          <w:sz w:val="12"/>
        </w:rPr>
        <w:t>“</w:t>
      </w:r>
      <w:r w:rsidRPr="00827395">
        <w:rPr>
          <w:rFonts w:eastAsia="Calibri"/>
          <w:highlight w:val="green"/>
          <w:u w:val="single"/>
        </w:rPr>
        <w:t>The dominant class in</w:t>
      </w:r>
      <w:r w:rsidRPr="00CF09D1">
        <w:rPr>
          <w:rFonts w:eastAsia="Calibri"/>
          <w:u w:val="single"/>
        </w:rPr>
        <w:t xml:space="preserve"> racist </w:t>
      </w:r>
      <w:r w:rsidRPr="00827395">
        <w:rPr>
          <w:rFonts w:eastAsia="Calibri"/>
          <w:highlight w:val="green"/>
          <w:u w:val="single"/>
        </w:rPr>
        <w:t>America is</w:t>
      </w:r>
      <w:r w:rsidRPr="00CF09D1">
        <w:rPr>
          <w:rFonts w:eastAsia="Calibri"/>
          <w:u w:val="single"/>
        </w:rPr>
        <w:t xml:space="preserve"> one of </w:t>
      </w:r>
      <w:r w:rsidRPr="00827395">
        <w:rPr>
          <w:rFonts w:eastAsia="Calibri"/>
          <w:highlight w:val="green"/>
          <w:u w:val="single"/>
        </w:rPr>
        <w:t>the most hypocritical the world has</w:t>
      </w:r>
      <w:r w:rsidRPr="00CF09D1">
        <w:rPr>
          <w:rFonts w:eastAsia="Calibri"/>
          <w:u w:val="single"/>
        </w:rPr>
        <w:t xml:space="preserve"> ever </w:t>
      </w:r>
      <w:r w:rsidRPr="00827395">
        <w:rPr>
          <w:rFonts w:eastAsia="Calibri"/>
          <w:highlight w:val="green"/>
          <w:u w:val="single"/>
        </w:rPr>
        <w:t>seen</w:t>
      </w:r>
      <w:r w:rsidRPr="00CF09D1">
        <w:rPr>
          <w:rFonts w:eastAsia="Calibri"/>
          <w:sz w:val="12"/>
        </w:rPr>
        <w:t xml:space="preserve">. </w:t>
      </w:r>
      <w:r w:rsidRPr="00CF09D1">
        <w:rPr>
          <w:rFonts w:eastAsia="Calibri"/>
          <w:u w:val="single"/>
        </w:rPr>
        <w:t xml:space="preserve">It </w:t>
      </w:r>
      <w:r w:rsidRPr="00827395">
        <w:rPr>
          <w:rFonts w:eastAsia="Calibri"/>
          <w:highlight w:val="green"/>
          <w:u w:val="single"/>
        </w:rPr>
        <w:t>captured the African</w:t>
      </w:r>
      <w:r w:rsidRPr="00CF09D1">
        <w:rPr>
          <w:rFonts w:eastAsia="Calibri"/>
          <w:u w:val="single"/>
        </w:rPr>
        <w:t xml:space="preserve"> in Africa</w:t>
      </w:r>
      <w:r w:rsidRPr="00CF09D1">
        <w:rPr>
          <w:rFonts w:eastAsia="Calibri"/>
          <w:sz w:val="12"/>
        </w:rPr>
        <w:t xml:space="preserve">, enslaved him, ripped his culture from him, raped him, reproduced from him, completely dehumanized him, </w:t>
      </w:r>
      <w:r w:rsidRPr="00CF09D1">
        <w:rPr>
          <w:rFonts w:eastAsia="Calibri"/>
          <w:u w:val="single"/>
        </w:rPr>
        <w:t xml:space="preserve">and </w:t>
      </w:r>
      <w:r w:rsidRPr="00827395">
        <w:rPr>
          <w:rFonts w:eastAsia="Calibri"/>
          <w:highlight w:val="green"/>
          <w:u w:val="single"/>
        </w:rPr>
        <w:t>reduced</w:t>
      </w:r>
      <w:r w:rsidRPr="00CF09D1">
        <w:rPr>
          <w:rFonts w:eastAsia="Calibri"/>
          <w:u w:val="single"/>
        </w:rPr>
        <w:t xml:space="preserve"> him </w:t>
      </w:r>
      <w:r w:rsidRPr="00827395">
        <w:rPr>
          <w:rFonts w:eastAsia="Calibri"/>
          <w:highlight w:val="green"/>
          <w:u w:val="single"/>
        </w:rPr>
        <w:t>to</w:t>
      </w:r>
      <w:r w:rsidRPr="00CF09D1">
        <w:rPr>
          <w:rFonts w:eastAsia="Calibri"/>
          <w:u w:val="single"/>
        </w:rPr>
        <w:t xml:space="preserve"> the level of </w:t>
      </w:r>
      <w:r w:rsidRPr="00827395">
        <w:rPr>
          <w:rFonts w:eastAsia="Calibri"/>
          <w:highlight w:val="green"/>
          <w:u w:val="single"/>
        </w:rPr>
        <w:t>beast of burden</w:t>
      </w:r>
      <w:r w:rsidRPr="00CF09D1">
        <w:rPr>
          <w:rFonts w:eastAsia="Calibri"/>
          <w:sz w:val="12"/>
        </w:rPr>
        <w:t xml:space="preserve"> and stamped him with the name Negro as a tribute to the white man’s creation and invention of a new implement of agriculture and an instrument of </w:t>
      </w:r>
      <w:proofErr w:type="spellStart"/>
      <w:r w:rsidRPr="00CF09D1">
        <w:rPr>
          <w:rFonts w:eastAsia="Calibri"/>
          <w:sz w:val="12"/>
        </w:rPr>
        <w:t>labour</w:t>
      </w:r>
      <w:proofErr w:type="spellEnd"/>
      <w:r w:rsidRPr="00CF09D1">
        <w:rPr>
          <w:rFonts w:eastAsia="Calibri"/>
          <w:sz w:val="12"/>
        </w:rPr>
        <w:t xml:space="preserve">. And all the while, he promoted this brutal slavery, he proclaimed himself architect of democracy and a Christian society. All the while, he brutally and savagely exterminated the American Indian and piously proclaimed Thanksgiving to his white god for being so generous in blessing him with the bounty of the Indian’s rich land and paradise. </w:t>
      </w:r>
      <w:r w:rsidRPr="00CF09D1">
        <w:rPr>
          <w:rFonts w:eastAsia="Calibri"/>
          <w:u w:val="single"/>
        </w:rPr>
        <w:t xml:space="preserve">He </w:t>
      </w:r>
      <w:r w:rsidRPr="00827395">
        <w:rPr>
          <w:rFonts w:eastAsia="Calibri"/>
          <w:highlight w:val="green"/>
          <w:u w:val="single"/>
        </w:rPr>
        <w:t>built a</w:t>
      </w:r>
      <w:r w:rsidRPr="00CF09D1">
        <w:rPr>
          <w:rFonts w:eastAsia="Calibri"/>
          <w:u w:val="single"/>
        </w:rPr>
        <w:t xml:space="preserve"> brutal imperialist </w:t>
      </w:r>
      <w:r w:rsidRPr="00827395">
        <w:rPr>
          <w:rFonts w:eastAsia="Calibri"/>
          <w:highlight w:val="green"/>
          <w:u w:val="single"/>
        </w:rPr>
        <w:t>prison wall around</w:t>
      </w:r>
      <w:r w:rsidRPr="00CF09D1">
        <w:rPr>
          <w:rFonts w:eastAsia="Calibri"/>
          <w:u w:val="single"/>
        </w:rPr>
        <w:t xml:space="preserve"> the peoples of </w:t>
      </w:r>
      <w:r w:rsidRPr="00827395">
        <w:rPr>
          <w:rFonts w:eastAsia="Calibri"/>
          <w:highlight w:val="green"/>
          <w:u w:val="single"/>
        </w:rPr>
        <w:t>Latin America</w:t>
      </w:r>
      <w:r w:rsidRPr="00CF09D1">
        <w:rPr>
          <w:rFonts w:eastAsia="Calibri"/>
          <w:u w:val="single"/>
        </w:rPr>
        <w:t xml:space="preserve"> and piously named it the protective Monroe Doctrine</w:t>
      </w:r>
      <w:r w:rsidRPr="00CF09D1">
        <w:rPr>
          <w:rFonts w:eastAsia="Calibri"/>
          <w:sz w:val="12"/>
        </w:rPr>
        <w:t xml:space="preserve">. </w:t>
      </w:r>
      <w:r w:rsidRPr="00CF09D1">
        <w:rPr>
          <w:rFonts w:eastAsia="Calibri"/>
          <w:u w:val="single"/>
        </w:rPr>
        <w:t xml:space="preserve">He </w:t>
      </w:r>
      <w:r w:rsidRPr="00827395">
        <w:rPr>
          <w:rFonts w:eastAsia="Calibri"/>
          <w:highlight w:val="green"/>
          <w:u w:val="single"/>
        </w:rPr>
        <w:t>stretched</w:t>
      </w:r>
      <w:r w:rsidRPr="00CF09D1">
        <w:rPr>
          <w:rFonts w:eastAsia="Calibri"/>
          <w:u w:val="single"/>
        </w:rPr>
        <w:t xml:space="preserve"> his bloody hand </w:t>
      </w:r>
      <w:r w:rsidRPr="00827395">
        <w:rPr>
          <w:rFonts w:eastAsia="Calibri"/>
          <w:highlight w:val="green"/>
          <w:u w:val="single"/>
        </w:rPr>
        <w:t>to Asia and</w:t>
      </w:r>
      <w:r w:rsidRPr="00CF09D1">
        <w:rPr>
          <w:rFonts w:eastAsia="Calibri"/>
          <w:u w:val="single"/>
        </w:rPr>
        <w:t xml:space="preserve"> arrogantly </w:t>
      </w:r>
      <w:r w:rsidRPr="00827395">
        <w:rPr>
          <w:rFonts w:eastAsia="Calibri"/>
          <w:highlight w:val="green"/>
          <w:u w:val="single"/>
        </w:rPr>
        <w:t>called it an “</w:t>
      </w:r>
      <w:r w:rsidRPr="00827395">
        <w:rPr>
          <w:rFonts w:eastAsia="Calibri"/>
          <w:b/>
          <w:iCs/>
          <w:highlight w:val="green"/>
          <w:u w:val="single"/>
        </w:rPr>
        <w:t>Open Door Policy</w:t>
      </w:r>
      <w:r w:rsidRPr="00CF09D1">
        <w:rPr>
          <w:rFonts w:eastAsia="Calibri"/>
          <w:sz w:val="12"/>
        </w:rPr>
        <w:t xml:space="preserve">.” (Speech in Beijing, 1966). </w:t>
      </w:r>
    </w:p>
    <w:p w14:paraId="0E429C62" w14:textId="77777777" w:rsidR="00441FE0" w:rsidRPr="00CF09D1" w:rsidRDefault="00441FE0" w:rsidP="00441FE0">
      <w:pPr>
        <w:spacing w:after="0" w:line="240" w:lineRule="auto"/>
        <w:rPr>
          <w:rFonts w:eastAsia="Calibri"/>
          <w:sz w:val="12"/>
        </w:rPr>
      </w:pPr>
    </w:p>
    <w:p w14:paraId="2C76233C" w14:textId="77777777" w:rsidR="00441FE0" w:rsidRPr="00CF09D1" w:rsidRDefault="00441FE0" w:rsidP="00441FE0">
      <w:pPr>
        <w:spacing w:after="0" w:line="240" w:lineRule="auto"/>
        <w:rPr>
          <w:rFonts w:eastAsia="Calibri"/>
          <w:sz w:val="12"/>
        </w:rPr>
      </w:pPr>
      <w:r w:rsidRPr="00CF09D1">
        <w:rPr>
          <w:rFonts w:eastAsia="Calibri"/>
          <w:sz w:val="12"/>
        </w:rPr>
        <w:t xml:space="preserve">The second statement says: </w:t>
      </w:r>
    </w:p>
    <w:p w14:paraId="4B328126" w14:textId="77777777" w:rsidR="00441FE0" w:rsidRPr="00CF09D1" w:rsidRDefault="00441FE0" w:rsidP="00441FE0">
      <w:pPr>
        <w:spacing w:after="0" w:line="240" w:lineRule="auto"/>
        <w:rPr>
          <w:rFonts w:eastAsia="Calibri"/>
          <w:sz w:val="12"/>
        </w:rPr>
      </w:pPr>
    </w:p>
    <w:p w14:paraId="6B916C2A" w14:textId="77777777" w:rsidR="00441FE0" w:rsidRPr="00CF09D1" w:rsidRDefault="00441FE0" w:rsidP="00441FE0">
      <w:pPr>
        <w:spacing w:after="0" w:line="240" w:lineRule="auto"/>
        <w:ind w:left="720"/>
        <w:rPr>
          <w:rFonts w:eastAsia="Calibri"/>
          <w:sz w:val="12"/>
        </w:rPr>
      </w:pPr>
      <w:r w:rsidRPr="00CF09D1">
        <w:rPr>
          <w:rFonts w:eastAsia="Calibri"/>
          <w:sz w:val="12"/>
        </w:rPr>
        <w:t xml:space="preserve">“What is the nature of his democracy? </w:t>
      </w:r>
      <w:r w:rsidRPr="00827395">
        <w:rPr>
          <w:rFonts w:eastAsia="Calibri"/>
          <w:b/>
          <w:iCs/>
          <w:highlight w:val="green"/>
          <w:u w:val="single"/>
        </w:rPr>
        <w:t>What does</w:t>
      </w:r>
      <w:r w:rsidRPr="00CF09D1">
        <w:rPr>
          <w:rFonts w:eastAsia="Calibri"/>
          <w:b/>
          <w:iCs/>
          <w:u w:val="single"/>
        </w:rPr>
        <w:t xml:space="preserve"> such </w:t>
      </w:r>
      <w:r w:rsidRPr="00827395">
        <w:rPr>
          <w:rFonts w:eastAsia="Calibri"/>
          <w:b/>
          <w:iCs/>
          <w:highlight w:val="green"/>
          <w:u w:val="single"/>
        </w:rPr>
        <w:t>a beastly, imperialist, racist</w:t>
      </w:r>
      <w:r w:rsidRPr="00CF09D1">
        <w:rPr>
          <w:rFonts w:eastAsia="Calibri"/>
          <w:b/>
          <w:iCs/>
          <w:u w:val="single"/>
        </w:rPr>
        <w:t xml:space="preserve"> savage </w:t>
      </w:r>
      <w:r w:rsidRPr="00827395">
        <w:rPr>
          <w:rFonts w:eastAsia="Calibri"/>
          <w:b/>
          <w:iCs/>
          <w:highlight w:val="green"/>
          <w:u w:val="single"/>
        </w:rPr>
        <w:t>know about democracy?</w:t>
      </w:r>
      <w:r w:rsidRPr="00CF09D1">
        <w:rPr>
          <w:rFonts w:eastAsia="Calibri"/>
          <w:sz w:val="12"/>
        </w:rPr>
        <w:t xml:space="preserve"> Should not democracy, like charity, start first at home, and then spread abroad? </w:t>
      </w:r>
      <w:r w:rsidRPr="00CF09D1">
        <w:rPr>
          <w:rFonts w:eastAsia="Calibri"/>
          <w:u w:val="single"/>
        </w:rPr>
        <w:t xml:space="preserve">What is </w:t>
      </w:r>
      <w:r w:rsidRPr="00827395">
        <w:rPr>
          <w:rFonts w:eastAsia="Calibri"/>
          <w:highlight w:val="green"/>
          <w:u w:val="single"/>
        </w:rPr>
        <w:t>the democracy of</w:t>
      </w:r>
      <w:r w:rsidRPr="00CF09D1">
        <w:rPr>
          <w:rFonts w:eastAsia="Calibri"/>
          <w:u w:val="single"/>
        </w:rPr>
        <w:t xml:space="preserve"> the </w:t>
      </w:r>
      <w:r w:rsidRPr="00827395">
        <w:rPr>
          <w:rFonts w:eastAsia="Calibri"/>
          <w:highlight w:val="green"/>
          <w:u w:val="single"/>
        </w:rPr>
        <w:t>Black American captives</w:t>
      </w:r>
      <w:r w:rsidRPr="00CF09D1">
        <w:rPr>
          <w:rFonts w:eastAsia="Calibri"/>
          <w:u w:val="single"/>
        </w:rPr>
        <w:t xml:space="preserve"> in the miserable ghettoes</w:t>
      </w:r>
      <w:r w:rsidRPr="00CF09D1">
        <w:rPr>
          <w:rFonts w:eastAsia="Calibri"/>
          <w:sz w:val="12"/>
        </w:rPr>
        <w:t>, in the cotton fields of Mississippi, battered by the savage policeman’s club [guns in 21st-century Amerika] in Washington, D.C.</w:t>
      </w:r>
      <w:r w:rsidRPr="00CF09D1">
        <w:rPr>
          <w:rFonts w:eastAsia="Calibri"/>
          <w:u w:val="single"/>
        </w:rPr>
        <w:t xml:space="preserve">? What is the democracy of the </w:t>
      </w:r>
      <w:r w:rsidRPr="00827395">
        <w:rPr>
          <w:rFonts w:eastAsia="Calibri"/>
          <w:highlight w:val="green"/>
          <w:u w:val="single"/>
        </w:rPr>
        <w:t>Puerto Ricans</w:t>
      </w:r>
      <w:r w:rsidRPr="00CF09D1">
        <w:rPr>
          <w:rFonts w:eastAsia="Calibri"/>
          <w:sz w:val="12"/>
        </w:rPr>
        <w:t xml:space="preserve">, </w:t>
      </w:r>
      <w:r w:rsidRPr="00CF09D1">
        <w:rPr>
          <w:rFonts w:eastAsia="Calibri"/>
          <w:u w:val="single"/>
        </w:rPr>
        <w:t xml:space="preserve">of the </w:t>
      </w:r>
      <w:r w:rsidRPr="00827395">
        <w:rPr>
          <w:rFonts w:eastAsia="Calibri"/>
          <w:highlight w:val="green"/>
          <w:u w:val="single"/>
        </w:rPr>
        <w:t>Mexicans</w:t>
      </w:r>
      <w:r w:rsidRPr="00CF09D1">
        <w:rPr>
          <w:rFonts w:eastAsia="Calibri"/>
          <w:sz w:val="12"/>
        </w:rPr>
        <w:t xml:space="preserve">, </w:t>
      </w:r>
      <w:r w:rsidRPr="00CF09D1">
        <w:rPr>
          <w:rFonts w:eastAsia="Calibri"/>
          <w:u w:val="single"/>
        </w:rPr>
        <w:t xml:space="preserve">and of the American Indians </w:t>
      </w:r>
      <w:r w:rsidRPr="00827395">
        <w:rPr>
          <w:rFonts w:eastAsia="Calibri"/>
          <w:highlight w:val="green"/>
          <w:u w:val="single"/>
        </w:rPr>
        <w:t>in racist America?</w:t>
      </w:r>
      <w:r w:rsidRPr="00CF09D1">
        <w:rPr>
          <w:rFonts w:eastAsia="Calibri"/>
          <w:sz w:val="12"/>
        </w:rPr>
        <w:t xml:space="preserve"> Only the most nave can believe the empty words and promise of such a morally bankrupt charlatan.” (Speech in Beijing, 1966). </w:t>
      </w:r>
    </w:p>
    <w:p w14:paraId="63AA5D69" w14:textId="4DC6ED89" w:rsidR="00291B47" w:rsidRDefault="00291B47" w:rsidP="00291B47"/>
    <w:p w14:paraId="19CE7CE2" w14:textId="77777777" w:rsidR="00291B47" w:rsidRPr="008E2A2E" w:rsidRDefault="00291B47" w:rsidP="00291B47">
      <w:pPr>
        <w:pStyle w:val="Heading4"/>
      </w:pPr>
      <w:r>
        <w:rPr>
          <w:u w:val="single"/>
        </w:rPr>
        <w:t>Line struggle</w:t>
      </w:r>
      <w:r>
        <w:t xml:space="preserve"> reflects the </w:t>
      </w:r>
      <w:r>
        <w:rPr>
          <w:u w:val="single"/>
        </w:rPr>
        <w:t>practice</w:t>
      </w:r>
      <w:r>
        <w:t xml:space="preserve"> of Marxist epistemology – if we win the 1ac is incorrect at the level of </w:t>
      </w:r>
      <w:r>
        <w:rPr>
          <w:u w:val="single"/>
        </w:rPr>
        <w:t>conceptualization</w:t>
      </w:r>
      <w:r w:rsidRPr="009C4532">
        <w:t xml:space="preserve"> </w:t>
      </w:r>
      <w:r>
        <w:t xml:space="preserve">or </w:t>
      </w:r>
      <w:r>
        <w:rPr>
          <w:u w:val="single"/>
        </w:rPr>
        <w:t>contact</w:t>
      </w:r>
      <w:r>
        <w:t xml:space="preserve">, </w:t>
      </w:r>
      <w:r>
        <w:rPr>
          <w:u w:val="single"/>
        </w:rPr>
        <w:t>vote neg</w:t>
      </w:r>
      <w:r>
        <w:t>.</w:t>
      </w:r>
    </w:p>
    <w:p w14:paraId="2199A79F" w14:textId="77777777" w:rsidR="00291B47" w:rsidRPr="00F7266F" w:rsidRDefault="00291B47" w:rsidP="00291B47">
      <w:pPr>
        <w:rPr>
          <w:rStyle w:val="Style13ptBold"/>
        </w:rPr>
      </w:pPr>
      <w:r w:rsidRPr="00F7266F">
        <w:rPr>
          <w:rStyle w:val="Style13ptBold"/>
        </w:rPr>
        <w:t xml:space="preserve">les </w:t>
      </w:r>
      <w:proofErr w:type="spellStart"/>
      <w:r w:rsidRPr="00F7266F">
        <w:rPr>
          <w:rStyle w:val="Style13ptBold"/>
        </w:rPr>
        <w:t>materialistes</w:t>
      </w:r>
      <w:proofErr w:type="spellEnd"/>
      <w:r w:rsidRPr="00F7266F">
        <w:rPr>
          <w:rStyle w:val="Style13ptBold"/>
        </w:rPr>
        <w:t xml:space="preserve"> ‘14</w:t>
      </w:r>
    </w:p>
    <w:p w14:paraId="1EC0371C" w14:textId="77777777" w:rsidR="00291B47" w:rsidRDefault="00291B47" w:rsidP="00291B47">
      <w:pPr>
        <w:rPr>
          <w:sz w:val="16"/>
          <w:szCs w:val="16"/>
        </w:rPr>
      </w:pPr>
      <w:r w:rsidRPr="00804B61">
        <w:rPr>
          <w:sz w:val="16"/>
          <w:szCs w:val="16"/>
        </w:rPr>
        <w:t xml:space="preserve">[(Now defunct) joint theoretical journal of the Centre </w:t>
      </w:r>
      <w:proofErr w:type="spellStart"/>
      <w:r w:rsidRPr="00804B61">
        <w:rPr>
          <w:sz w:val="16"/>
          <w:szCs w:val="16"/>
        </w:rPr>
        <w:t>Marxiste-Léniniste-Maoiste</w:t>
      </w:r>
      <w:proofErr w:type="spellEnd"/>
      <w:r w:rsidRPr="00804B61">
        <w:rPr>
          <w:sz w:val="16"/>
          <w:szCs w:val="16"/>
        </w:rPr>
        <w:t xml:space="preserve"> of Belgium and the Communist Party of France (</w:t>
      </w:r>
      <w:proofErr w:type="spellStart"/>
      <w:r w:rsidRPr="00804B61">
        <w:rPr>
          <w:sz w:val="16"/>
          <w:szCs w:val="16"/>
        </w:rPr>
        <w:t>Marxiste</w:t>
      </w:r>
      <w:proofErr w:type="spellEnd"/>
      <w:r w:rsidRPr="00804B61">
        <w:rPr>
          <w:sz w:val="16"/>
          <w:szCs w:val="16"/>
        </w:rPr>
        <w:t>-</w:t>
      </w:r>
      <w:proofErr w:type="spellStart"/>
      <w:r w:rsidRPr="00804B61">
        <w:rPr>
          <w:sz w:val="16"/>
          <w:szCs w:val="16"/>
        </w:rPr>
        <w:t>Léniniste</w:t>
      </w:r>
      <w:proofErr w:type="spellEnd"/>
      <w:r w:rsidRPr="00804B61">
        <w:rPr>
          <w:sz w:val="16"/>
          <w:szCs w:val="16"/>
        </w:rPr>
        <w:t>-Maoist). The site is no</w:t>
      </w:r>
      <w:r>
        <w:rPr>
          <w:sz w:val="16"/>
          <w:szCs w:val="16"/>
        </w:rPr>
        <w:t xml:space="preserve"> longer maintained</w:t>
      </w:r>
      <w:r w:rsidRPr="00804B61">
        <w:rPr>
          <w:sz w:val="16"/>
          <w:szCs w:val="16"/>
        </w:rPr>
        <w:t>, the formatting is a nightmare, and half of the information on the party history is only in French, but from what I can tell</w:t>
      </w:r>
      <w:r>
        <w:rPr>
          <w:sz w:val="16"/>
          <w:szCs w:val="16"/>
        </w:rPr>
        <w:t xml:space="preserve"> based on my own translation</w:t>
      </w:r>
      <w:r w:rsidRPr="00804B61">
        <w:rPr>
          <w:sz w:val="16"/>
          <w:szCs w:val="16"/>
        </w:rPr>
        <w:t xml:space="preserve"> it was principally run and reviewed by the academic</w:t>
      </w:r>
      <w:r>
        <w:rPr>
          <w:sz w:val="16"/>
          <w:szCs w:val="16"/>
        </w:rPr>
        <w:t>s in</w:t>
      </w:r>
      <w:r w:rsidRPr="00804B61">
        <w:rPr>
          <w:sz w:val="16"/>
          <w:szCs w:val="16"/>
        </w:rPr>
        <w:t xml:space="preserve"> the party cadres – although many of the submissions were anonymized </w:t>
      </w:r>
      <w:r>
        <w:rPr>
          <w:sz w:val="16"/>
          <w:szCs w:val="16"/>
        </w:rPr>
        <w:t xml:space="preserve">(including this one) </w:t>
      </w:r>
      <w:r w:rsidRPr="00804B61">
        <w:rPr>
          <w:sz w:val="16"/>
          <w:szCs w:val="16"/>
        </w:rPr>
        <w:t>due to anti-terror laws in Belgium and France targeting the Maoists, everything published was all subject to editorial/peer review by those academics.</w:t>
      </w:r>
      <w:r>
        <w:rPr>
          <w:sz w:val="16"/>
          <w:szCs w:val="16"/>
        </w:rPr>
        <w:t xml:space="preserve"> </w:t>
      </w:r>
      <w:r w:rsidRPr="00804B61">
        <w:rPr>
          <w:sz w:val="16"/>
          <w:szCs w:val="16"/>
        </w:rPr>
        <w:t>09/28/2014.</w:t>
      </w:r>
      <w:r>
        <w:rPr>
          <w:sz w:val="16"/>
          <w:szCs w:val="16"/>
        </w:rPr>
        <w:t xml:space="preserve"> “Sikder and the dialectical materialist epistemology”, </w:t>
      </w:r>
      <w:r>
        <w:rPr>
          <w:i/>
          <w:iCs/>
          <w:sz w:val="16"/>
          <w:szCs w:val="16"/>
        </w:rPr>
        <w:t xml:space="preserve">les </w:t>
      </w:r>
      <w:proofErr w:type="spellStart"/>
      <w:r>
        <w:rPr>
          <w:i/>
          <w:iCs/>
          <w:sz w:val="16"/>
          <w:szCs w:val="16"/>
        </w:rPr>
        <w:t>materialistes</w:t>
      </w:r>
      <w:proofErr w:type="spellEnd"/>
      <w:r w:rsidRPr="00FC523D">
        <w:rPr>
          <w:i/>
          <w:iCs/>
          <w:sz w:val="16"/>
          <w:szCs w:val="16"/>
        </w:rPr>
        <w:t>.</w:t>
      </w:r>
      <w:r w:rsidRPr="00804B61">
        <w:rPr>
          <w:sz w:val="16"/>
          <w:szCs w:val="16"/>
        </w:rPr>
        <w:t xml:space="preserve"> </w:t>
      </w:r>
      <w:hyperlink r:id="rId15" w:history="1">
        <w:r w:rsidRPr="00804B61">
          <w:rPr>
            <w:rStyle w:val="Hyperlink"/>
            <w:sz w:val="16"/>
            <w:szCs w:val="16"/>
          </w:rPr>
          <w:t>https://lesmaterialistes.com/english/sikder-and-dialectical-materialist-epistemology</w:t>
        </w:r>
      </w:hyperlink>
      <w:r w:rsidRPr="00804B61">
        <w:rPr>
          <w:sz w:val="16"/>
          <w:szCs w:val="16"/>
        </w:rPr>
        <w:t xml:space="preserve">] pat </w:t>
      </w:r>
    </w:p>
    <w:p w14:paraId="4F0EF76D" w14:textId="77777777" w:rsidR="00291B47" w:rsidRPr="00FA66EF" w:rsidRDefault="00291B47" w:rsidP="00291B47">
      <w:pPr>
        <w:rPr>
          <w:sz w:val="12"/>
        </w:rPr>
      </w:pPr>
      <w:r w:rsidRPr="004F57D5">
        <w:rPr>
          <w:rStyle w:val="StyleUnderline"/>
        </w:rPr>
        <w:t xml:space="preserve">The word </w:t>
      </w:r>
      <w:r w:rsidRPr="00827395">
        <w:rPr>
          <w:rStyle w:val="StyleUnderline"/>
          <w:highlight w:val="green"/>
        </w:rPr>
        <w:t>“epistemology”</w:t>
      </w:r>
      <w:r w:rsidRPr="004F57D5">
        <w:rPr>
          <w:rStyle w:val="StyleUnderline"/>
        </w:rPr>
        <w:t xml:space="preserve"> is not common</w:t>
      </w:r>
      <w:r w:rsidRPr="00FA66EF">
        <w:rPr>
          <w:sz w:val="12"/>
        </w:rPr>
        <w:t xml:space="preserve">, </w:t>
      </w:r>
      <w:r w:rsidRPr="004F57D5">
        <w:rPr>
          <w:rStyle w:val="StyleUnderline"/>
        </w:rPr>
        <w:t xml:space="preserve">but </w:t>
      </w:r>
      <w:r w:rsidRPr="004F57D5">
        <w:rPr>
          <w:rStyle w:val="Emphasis"/>
        </w:rPr>
        <w:t xml:space="preserve">it </w:t>
      </w:r>
      <w:r w:rsidRPr="00827395">
        <w:rPr>
          <w:rStyle w:val="Emphasis"/>
          <w:highlight w:val="green"/>
        </w:rPr>
        <w:t>is important</w:t>
      </w:r>
      <w:r w:rsidRPr="00FA66EF">
        <w:rPr>
          <w:sz w:val="12"/>
        </w:rPr>
        <w:t>. It comes from the Greek and means to speak about knowledge (“</w:t>
      </w:r>
      <w:proofErr w:type="spellStart"/>
      <w:r w:rsidRPr="00FA66EF">
        <w:rPr>
          <w:sz w:val="12"/>
        </w:rPr>
        <w:t>epistēmē</w:t>
      </w:r>
      <w:proofErr w:type="spellEnd"/>
      <w:r w:rsidRPr="00FA66EF">
        <w:rPr>
          <w:sz w:val="12"/>
        </w:rPr>
        <w:t>”) i.e. it's the study of the foundations of science.</w:t>
      </w:r>
    </w:p>
    <w:p w14:paraId="0C36EAAA" w14:textId="77777777" w:rsidR="00291B47" w:rsidRPr="00FA66EF" w:rsidRDefault="00291B47" w:rsidP="00291B47">
      <w:pPr>
        <w:rPr>
          <w:sz w:val="12"/>
        </w:rPr>
      </w:pPr>
      <w:r w:rsidRPr="00FA66EF">
        <w:rPr>
          <w:sz w:val="12"/>
        </w:rPr>
        <w:t xml:space="preserve">For example, </w:t>
      </w:r>
      <w:r w:rsidRPr="00827395">
        <w:rPr>
          <w:rStyle w:val="StyleUnderline"/>
          <w:highlight w:val="green"/>
        </w:rPr>
        <w:t>the foundation of</w:t>
      </w:r>
      <w:r w:rsidRPr="004F57D5">
        <w:rPr>
          <w:rStyle w:val="StyleUnderline"/>
        </w:rPr>
        <w:t xml:space="preserve"> the Christian “science” is the figure of the Christ</w:t>
      </w:r>
      <w:r w:rsidRPr="00FA66EF">
        <w:rPr>
          <w:sz w:val="12"/>
        </w:rPr>
        <w:t xml:space="preserve">, </w:t>
      </w:r>
      <w:r w:rsidRPr="004F57D5">
        <w:rPr>
          <w:rStyle w:val="StyleUnderline"/>
        </w:rPr>
        <w:t xml:space="preserve">and the one of </w:t>
      </w:r>
      <w:r w:rsidRPr="00827395">
        <w:rPr>
          <w:rStyle w:val="StyleUnderline"/>
          <w:highlight w:val="green"/>
        </w:rPr>
        <w:t>dialectical materialism is matter</w:t>
      </w:r>
      <w:r w:rsidRPr="004F57D5">
        <w:rPr>
          <w:rStyle w:val="StyleUnderline"/>
        </w:rPr>
        <w:t xml:space="preserve"> considered as eternal and </w:t>
      </w:r>
      <w:r w:rsidRPr="00827395">
        <w:rPr>
          <w:rStyle w:val="StyleUnderline"/>
          <w:highlight w:val="green"/>
        </w:rPr>
        <w:t>in movement</w:t>
      </w:r>
      <w:r w:rsidRPr="00FA66EF">
        <w:rPr>
          <w:sz w:val="12"/>
        </w:rPr>
        <w:t>.</w:t>
      </w:r>
    </w:p>
    <w:p w14:paraId="31D53BF9" w14:textId="77777777" w:rsidR="00291B47" w:rsidRPr="00FA66EF" w:rsidRDefault="00291B47" w:rsidP="00291B47">
      <w:pPr>
        <w:rPr>
          <w:sz w:val="12"/>
        </w:rPr>
      </w:pPr>
      <w:r w:rsidRPr="00FA66EF">
        <w:rPr>
          <w:sz w:val="12"/>
        </w:rPr>
        <w:t>The great Bangladeshi revolutionary Siraj Sikder expresses here a very interesting point of view, very deep, very intense, very dense. Here is what he says:</w:t>
      </w:r>
    </w:p>
    <w:p w14:paraId="5C6A8C7B" w14:textId="77777777" w:rsidR="00291B47" w:rsidRPr="00FA66EF" w:rsidRDefault="00291B47" w:rsidP="00291B47">
      <w:pPr>
        <w:ind w:left="720"/>
        <w:rPr>
          <w:sz w:val="12"/>
        </w:rPr>
      </w:pPr>
      <w:r w:rsidRPr="00FA66EF">
        <w:rPr>
          <w:sz w:val="12"/>
        </w:rPr>
        <w:t>“</w:t>
      </w:r>
      <w:r w:rsidRPr="00827395">
        <w:rPr>
          <w:rStyle w:val="StyleUnderline"/>
          <w:highlight w:val="green"/>
        </w:rPr>
        <w:t>The correct line</w:t>
      </w:r>
      <w:r w:rsidRPr="004F57D5">
        <w:rPr>
          <w:rStyle w:val="StyleUnderline"/>
        </w:rPr>
        <w:t xml:space="preserve"> of leadership </w:t>
      </w:r>
      <w:r w:rsidRPr="00827395">
        <w:rPr>
          <w:rStyle w:val="StyleUnderline"/>
          <w:highlight w:val="green"/>
        </w:rPr>
        <w:t>develops only after</w:t>
      </w:r>
      <w:r w:rsidRPr="004F57D5">
        <w:rPr>
          <w:rStyle w:val="StyleUnderline"/>
        </w:rPr>
        <w:t xml:space="preserve"> many times </w:t>
      </w:r>
      <w:r w:rsidRPr="00827395">
        <w:rPr>
          <w:rStyle w:val="StyleUnderline"/>
          <w:highlight w:val="green"/>
        </w:rPr>
        <w:t>repetition of</w:t>
      </w:r>
      <w:r w:rsidRPr="004F57D5">
        <w:rPr>
          <w:rStyle w:val="StyleUnderline"/>
        </w:rPr>
        <w:t xml:space="preserve"> the cycle of matter to conscience</w:t>
      </w:r>
      <w:r w:rsidRPr="00FA66EF">
        <w:rPr>
          <w:sz w:val="12"/>
        </w:rPr>
        <w:t xml:space="preserve">, </w:t>
      </w:r>
      <w:r w:rsidRPr="004F57D5">
        <w:rPr>
          <w:rStyle w:val="StyleUnderline"/>
        </w:rPr>
        <w:t>conscience to matter</w:t>
      </w:r>
      <w:r w:rsidRPr="00FA66EF">
        <w:rPr>
          <w:sz w:val="12"/>
        </w:rPr>
        <w:t xml:space="preserve">, </w:t>
      </w:r>
      <w:r w:rsidRPr="004F57D5">
        <w:rPr>
          <w:rStyle w:val="StyleUnderline"/>
        </w:rPr>
        <w:t>that is</w:t>
      </w:r>
      <w:r w:rsidRPr="00FA66EF">
        <w:rPr>
          <w:sz w:val="12"/>
        </w:rPr>
        <w:t xml:space="preserve">, </w:t>
      </w:r>
      <w:r w:rsidRPr="00827395">
        <w:rPr>
          <w:rStyle w:val="StyleUnderline"/>
          <w:highlight w:val="green"/>
        </w:rPr>
        <w:t>practice to knowledge</w:t>
      </w:r>
      <w:r w:rsidRPr="00FA66EF">
        <w:rPr>
          <w:sz w:val="12"/>
        </w:rPr>
        <w:t xml:space="preserve">, </w:t>
      </w:r>
      <w:r w:rsidRPr="00827395">
        <w:rPr>
          <w:rStyle w:val="StyleUnderline"/>
          <w:highlight w:val="green"/>
        </w:rPr>
        <w:t>knowledge to practice</w:t>
      </w:r>
      <w:r w:rsidRPr="00FA66EF">
        <w:rPr>
          <w:sz w:val="12"/>
        </w:rPr>
        <w:t xml:space="preserve">. </w:t>
      </w:r>
      <w:r w:rsidRPr="00827395">
        <w:rPr>
          <w:rStyle w:val="Emphasis"/>
          <w:highlight w:val="green"/>
        </w:rPr>
        <w:t>This is the epistemology of Marxism</w:t>
      </w:r>
      <w:r w:rsidRPr="00FA66EF">
        <w:rPr>
          <w:sz w:val="12"/>
        </w:rPr>
        <w:t xml:space="preserve">, </w:t>
      </w:r>
      <w:r w:rsidRPr="004F57D5">
        <w:rPr>
          <w:rStyle w:val="StyleUnderline"/>
        </w:rPr>
        <w:t>that is</w:t>
      </w:r>
      <w:r w:rsidRPr="00FA66EF">
        <w:rPr>
          <w:sz w:val="12"/>
        </w:rPr>
        <w:t xml:space="preserve">, </w:t>
      </w:r>
      <w:r w:rsidRPr="004F57D5">
        <w:rPr>
          <w:rStyle w:val="StyleUnderline"/>
        </w:rPr>
        <w:t>dialectical materialist epistemology</w:t>
      </w:r>
      <w:r w:rsidRPr="00FA66EF">
        <w:rPr>
          <w:sz w:val="12"/>
        </w:rPr>
        <w:t>.</w:t>
      </w:r>
    </w:p>
    <w:p w14:paraId="7E9C4064" w14:textId="77777777" w:rsidR="00291B47" w:rsidRPr="00FA66EF" w:rsidRDefault="00291B47" w:rsidP="00291B47">
      <w:pPr>
        <w:ind w:left="720"/>
        <w:rPr>
          <w:sz w:val="12"/>
        </w:rPr>
      </w:pPr>
      <w:r w:rsidRPr="00FA66EF">
        <w:rPr>
          <w:sz w:val="12"/>
        </w:rPr>
        <w:t>Chairman Mao more elaborately discussed it in ‘Some questions concerning methods of leadership’. There he said, “</w:t>
      </w:r>
      <w:r w:rsidRPr="006427F7">
        <w:rPr>
          <w:rStyle w:val="StyleUnderline"/>
        </w:rPr>
        <w:t xml:space="preserve">All correct leadership of our Party is necessarily </w:t>
      </w:r>
      <w:r w:rsidRPr="00827395">
        <w:rPr>
          <w:rStyle w:val="Emphasis"/>
          <w:highlight w:val="green"/>
        </w:rPr>
        <w:t>‘from the masses, to the masses’</w:t>
      </w:r>
      <w:r w:rsidRPr="00FA66EF">
        <w:rPr>
          <w:sz w:val="12"/>
        </w:rPr>
        <w:t>.</w:t>
      </w:r>
    </w:p>
    <w:p w14:paraId="4B5F4A3E" w14:textId="77777777" w:rsidR="00291B47" w:rsidRPr="00FA66EF" w:rsidRDefault="00291B47" w:rsidP="00291B47">
      <w:pPr>
        <w:ind w:left="720"/>
        <w:rPr>
          <w:sz w:val="12"/>
        </w:rPr>
      </w:pPr>
      <w:r w:rsidRPr="00FA66EF">
        <w:rPr>
          <w:sz w:val="12"/>
        </w:rPr>
        <w:t xml:space="preserve">This means: </w:t>
      </w:r>
      <w:r w:rsidRPr="00827395">
        <w:rPr>
          <w:rStyle w:val="StyleUnderline"/>
          <w:highlight w:val="green"/>
        </w:rPr>
        <w:t>take</w:t>
      </w:r>
      <w:r w:rsidRPr="00747B07">
        <w:rPr>
          <w:rStyle w:val="StyleUnderline"/>
        </w:rPr>
        <w:t xml:space="preserve"> the ideas of the masses</w:t>
      </w:r>
      <w:r w:rsidRPr="00FA66EF">
        <w:rPr>
          <w:sz w:val="12"/>
        </w:rPr>
        <w:t xml:space="preserve"> (</w:t>
      </w:r>
      <w:r w:rsidRPr="00827395">
        <w:rPr>
          <w:rStyle w:val="StyleUnderline"/>
          <w:highlight w:val="green"/>
        </w:rPr>
        <w:t>scattered and unsystematic ideas</w:t>
      </w:r>
      <w:r w:rsidRPr="00FA66EF">
        <w:rPr>
          <w:sz w:val="12"/>
        </w:rPr>
        <w:t xml:space="preserve">) </w:t>
      </w:r>
      <w:r w:rsidRPr="00827395">
        <w:rPr>
          <w:rStyle w:val="StyleUnderline"/>
          <w:highlight w:val="green"/>
        </w:rPr>
        <w:t>and concentrate them</w:t>
      </w:r>
      <w:r w:rsidRPr="00FA66EF">
        <w:rPr>
          <w:sz w:val="12"/>
        </w:rPr>
        <w:t xml:space="preserve"> (</w:t>
      </w:r>
      <w:r w:rsidRPr="004F57D5">
        <w:rPr>
          <w:rStyle w:val="StyleUnderline"/>
        </w:rPr>
        <w:t xml:space="preserve">through study turn them </w:t>
      </w:r>
      <w:r w:rsidRPr="00827395">
        <w:rPr>
          <w:rStyle w:val="StyleUnderline"/>
          <w:highlight w:val="green"/>
        </w:rPr>
        <w:t>into</w:t>
      </w:r>
      <w:r w:rsidRPr="004F57D5">
        <w:rPr>
          <w:rStyle w:val="StyleUnderline"/>
        </w:rPr>
        <w:t xml:space="preserve"> concentrated and </w:t>
      </w:r>
      <w:r w:rsidRPr="00827395">
        <w:rPr>
          <w:rStyle w:val="StyleUnderline"/>
          <w:highlight w:val="green"/>
        </w:rPr>
        <w:t>systematic ideas</w:t>
      </w:r>
      <w:r w:rsidRPr="00FA66EF">
        <w:rPr>
          <w:sz w:val="12"/>
        </w:rPr>
        <w:t xml:space="preserve">), </w:t>
      </w:r>
      <w:r w:rsidRPr="00827395">
        <w:rPr>
          <w:rStyle w:val="StyleUnderline"/>
          <w:highlight w:val="green"/>
        </w:rPr>
        <w:t>then</w:t>
      </w:r>
      <w:r w:rsidRPr="004F57D5">
        <w:rPr>
          <w:rStyle w:val="StyleUnderline"/>
        </w:rPr>
        <w:t xml:space="preserve"> go to the masses and </w:t>
      </w:r>
      <w:r w:rsidRPr="00827395">
        <w:rPr>
          <w:rStyle w:val="StyleUnderline"/>
          <w:highlight w:val="green"/>
        </w:rPr>
        <w:t>propagate and explain</w:t>
      </w:r>
      <w:r w:rsidRPr="004F57D5">
        <w:rPr>
          <w:rStyle w:val="StyleUnderline"/>
        </w:rPr>
        <w:t xml:space="preserve"> these ideas </w:t>
      </w:r>
      <w:r w:rsidRPr="00827395">
        <w:rPr>
          <w:rStyle w:val="StyleUnderline"/>
          <w:highlight w:val="green"/>
        </w:rPr>
        <w:t>until the masses embrace them</w:t>
      </w:r>
      <w:r w:rsidRPr="004F57D5">
        <w:rPr>
          <w:rStyle w:val="StyleUnderline"/>
        </w:rPr>
        <w:t xml:space="preserve"> as their own</w:t>
      </w:r>
      <w:r w:rsidRPr="00FA66EF">
        <w:rPr>
          <w:sz w:val="12"/>
        </w:rPr>
        <w:t>, hold fast to them and translate them into action, and test the correctness of these ideas in such action.</w:t>
      </w:r>
    </w:p>
    <w:p w14:paraId="21B00790" w14:textId="77777777" w:rsidR="00291B47" w:rsidRPr="00FA66EF" w:rsidRDefault="00291B47" w:rsidP="00291B47">
      <w:pPr>
        <w:ind w:left="720"/>
        <w:rPr>
          <w:sz w:val="12"/>
        </w:rPr>
      </w:pPr>
      <w:r w:rsidRPr="00FA66EF">
        <w:rPr>
          <w:sz w:val="12"/>
        </w:rPr>
        <w:t xml:space="preserve">Then once again concentrate ideas from the masses and once again go to the masses so that the ideas are persevered in and carried through. </w:t>
      </w:r>
      <w:r w:rsidRPr="00D92453">
        <w:rPr>
          <w:rStyle w:val="StyleUnderline"/>
        </w:rPr>
        <w:t>And so on</w:t>
      </w:r>
      <w:r w:rsidRPr="00FA66EF">
        <w:rPr>
          <w:sz w:val="12"/>
        </w:rPr>
        <w:t xml:space="preserve">, </w:t>
      </w:r>
      <w:r w:rsidRPr="00D92453">
        <w:rPr>
          <w:rStyle w:val="StyleUnderline"/>
        </w:rPr>
        <w:t xml:space="preserve">over and over again </w:t>
      </w:r>
      <w:r w:rsidRPr="00827395">
        <w:rPr>
          <w:rStyle w:val="StyleUnderline"/>
          <w:highlight w:val="green"/>
        </w:rPr>
        <w:t>in an endless spiral</w:t>
      </w:r>
      <w:r w:rsidRPr="00FA66EF">
        <w:rPr>
          <w:sz w:val="12"/>
        </w:rPr>
        <w:t xml:space="preserve">, </w:t>
      </w:r>
      <w:r w:rsidRPr="00827395">
        <w:rPr>
          <w:rStyle w:val="StyleUnderline"/>
          <w:highlight w:val="green"/>
        </w:rPr>
        <w:t>with</w:t>
      </w:r>
      <w:r w:rsidRPr="00D92453">
        <w:rPr>
          <w:rStyle w:val="StyleUnderline"/>
        </w:rPr>
        <w:t xml:space="preserve"> the </w:t>
      </w:r>
      <w:r w:rsidRPr="00827395">
        <w:rPr>
          <w:rStyle w:val="StyleUnderline"/>
          <w:highlight w:val="green"/>
        </w:rPr>
        <w:t xml:space="preserve">ideas becoming </w:t>
      </w:r>
      <w:r w:rsidRPr="00827395">
        <w:rPr>
          <w:rStyle w:val="Emphasis"/>
          <w:highlight w:val="green"/>
        </w:rPr>
        <w:t>more correct</w:t>
      </w:r>
      <w:r w:rsidRPr="00FA66EF">
        <w:rPr>
          <w:sz w:val="12"/>
        </w:rPr>
        <w:t xml:space="preserve">, </w:t>
      </w:r>
      <w:r w:rsidRPr="00D92453">
        <w:rPr>
          <w:rStyle w:val="StyleUnderline"/>
        </w:rPr>
        <w:t>more vital and richer each time</w:t>
      </w:r>
      <w:r w:rsidRPr="00FA66EF">
        <w:rPr>
          <w:sz w:val="12"/>
        </w:rPr>
        <w:t xml:space="preserve">. </w:t>
      </w:r>
      <w:r w:rsidRPr="00D92453">
        <w:rPr>
          <w:rStyle w:val="StyleUnderline"/>
        </w:rPr>
        <w:t>Such is the Marxist theory of knowledge</w:t>
      </w:r>
      <w:r w:rsidRPr="00FA66EF">
        <w:rPr>
          <w:sz w:val="12"/>
        </w:rPr>
        <w:t>.”</w:t>
      </w:r>
    </w:p>
    <w:p w14:paraId="791EED62" w14:textId="77777777" w:rsidR="00291B47" w:rsidRPr="00FA66EF" w:rsidRDefault="00291B47" w:rsidP="00291B47">
      <w:pPr>
        <w:ind w:firstLine="720"/>
        <w:rPr>
          <w:sz w:val="8"/>
          <w:szCs w:val="8"/>
        </w:rPr>
      </w:pPr>
      <w:r w:rsidRPr="00FA66EF">
        <w:rPr>
          <w:sz w:val="8"/>
          <w:szCs w:val="8"/>
        </w:rPr>
        <w:t>From that we get two following process of development of knowledge:</w:t>
      </w:r>
    </w:p>
    <w:p w14:paraId="3285D325" w14:textId="77777777" w:rsidR="00291B47" w:rsidRPr="00FA66EF" w:rsidRDefault="00291B47" w:rsidP="00291B47">
      <w:pPr>
        <w:ind w:firstLine="720"/>
        <w:rPr>
          <w:sz w:val="8"/>
          <w:szCs w:val="8"/>
        </w:rPr>
      </w:pPr>
      <w:r w:rsidRPr="00FA66EF">
        <w:rPr>
          <w:sz w:val="8"/>
          <w:szCs w:val="8"/>
        </w:rPr>
        <w:t>A) Perceptual knowledge from matter – Practice</w:t>
      </w:r>
    </w:p>
    <w:p w14:paraId="530206BC" w14:textId="77777777" w:rsidR="00291B47" w:rsidRPr="00FA66EF" w:rsidRDefault="00291B47" w:rsidP="00291B47">
      <w:pPr>
        <w:ind w:left="720"/>
        <w:rPr>
          <w:sz w:val="8"/>
          <w:szCs w:val="8"/>
        </w:rPr>
      </w:pPr>
      <w:r w:rsidRPr="00FA66EF">
        <w:rPr>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0FC94167" w14:textId="77777777" w:rsidR="00291B47" w:rsidRPr="00FA66EF" w:rsidRDefault="00291B47" w:rsidP="00291B47">
      <w:pPr>
        <w:ind w:firstLine="720"/>
        <w:rPr>
          <w:sz w:val="8"/>
          <w:szCs w:val="8"/>
        </w:rPr>
      </w:pPr>
      <w:r w:rsidRPr="00FA66EF">
        <w:rPr>
          <w:sz w:val="8"/>
          <w:szCs w:val="8"/>
        </w:rPr>
        <w:t>B) Conceptual Knowledge – stage of Theory</w:t>
      </w:r>
    </w:p>
    <w:p w14:paraId="36DEBD7F" w14:textId="77777777" w:rsidR="00291B47" w:rsidRPr="00FA66EF" w:rsidRDefault="00291B47" w:rsidP="00291B47">
      <w:pPr>
        <w:ind w:left="720"/>
        <w:rPr>
          <w:sz w:val="8"/>
          <w:szCs w:val="8"/>
        </w:rPr>
      </w:pPr>
      <w:r w:rsidRPr="00FA66EF">
        <w:rPr>
          <w:sz w:val="8"/>
          <w:szCs w:val="8"/>
        </w:rPr>
        <w:t>This stage is to transform collected ideas into synthesized ideas, to make Conceptual Knowledge-Theory-Plan-General line, that is, to raise Matter-Perceptual Knowledge to Conscience-Conceptual Knowledge stage.</w:t>
      </w:r>
    </w:p>
    <w:p w14:paraId="1A188A01" w14:textId="77777777" w:rsidR="00291B47" w:rsidRPr="00FA66EF" w:rsidRDefault="00291B47" w:rsidP="00291B47">
      <w:pPr>
        <w:ind w:firstLine="720"/>
        <w:rPr>
          <w:sz w:val="8"/>
          <w:szCs w:val="8"/>
        </w:rPr>
      </w:pPr>
      <w:r w:rsidRPr="00FA66EF">
        <w:rPr>
          <w:sz w:val="8"/>
          <w:szCs w:val="8"/>
        </w:rPr>
        <w:t>C) Contact with Matter – Practice</w:t>
      </w:r>
    </w:p>
    <w:p w14:paraId="3A730C2D" w14:textId="77777777" w:rsidR="00291B47" w:rsidRPr="00FA66EF" w:rsidRDefault="00291B47" w:rsidP="00291B47">
      <w:pPr>
        <w:ind w:left="720"/>
        <w:rPr>
          <w:sz w:val="8"/>
          <w:szCs w:val="8"/>
        </w:rPr>
      </w:pPr>
      <w:r w:rsidRPr="00FA66EF">
        <w:rPr>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6AA6DC95" w14:textId="77777777" w:rsidR="00291B47" w:rsidRPr="00FA66EF" w:rsidRDefault="00291B47" w:rsidP="00291B47">
      <w:pPr>
        <w:ind w:left="720"/>
        <w:rPr>
          <w:sz w:val="8"/>
          <w:szCs w:val="8"/>
        </w:rPr>
      </w:pPr>
      <w:r w:rsidRPr="00FA66EF">
        <w:rPr>
          <w:sz w:val="8"/>
          <w:szCs w:val="8"/>
        </w:rPr>
        <w:t>The transformation of matter happens in course of practice according to the Conceptual Knowledge-Conscience-Theory-Plan-General Line, is correct. In that stage, knowledge regarding matter completes.</w:t>
      </w:r>
    </w:p>
    <w:p w14:paraId="1E692FD9" w14:textId="77777777" w:rsidR="00291B47" w:rsidRPr="00FA66EF" w:rsidRDefault="00291B47" w:rsidP="00291B47">
      <w:pPr>
        <w:ind w:left="720"/>
        <w:rPr>
          <w:sz w:val="8"/>
          <w:szCs w:val="8"/>
        </w:rPr>
      </w:pPr>
      <w:r w:rsidRPr="00FA66EF">
        <w:rPr>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445D6B01" w14:textId="77777777" w:rsidR="00291B47" w:rsidRPr="00FA66EF" w:rsidRDefault="00291B47" w:rsidP="00291B47">
      <w:pPr>
        <w:ind w:left="720"/>
        <w:rPr>
          <w:sz w:val="12"/>
        </w:rPr>
      </w:pPr>
      <w:r w:rsidRPr="00FA66EF">
        <w:rPr>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827395">
        <w:rPr>
          <w:rStyle w:val="StyleUnderline"/>
          <w:highlight w:val="green"/>
        </w:rPr>
        <w:t>We have to apply</w:t>
      </w:r>
      <w:r w:rsidRPr="00B945F8">
        <w:rPr>
          <w:rStyle w:val="StyleUnderline"/>
        </w:rPr>
        <w:t xml:space="preserve"> method of </w:t>
      </w:r>
      <w:r w:rsidRPr="00827395">
        <w:rPr>
          <w:rStyle w:val="StyleUnderline"/>
          <w:highlight w:val="green"/>
        </w:rPr>
        <w:t>mass line in guiding cadres too</w:t>
      </w:r>
      <w:r w:rsidRPr="00FA66EF">
        <w:rPr>
          <w:sz w:val="12"/>
        </w:rPr>
        <w:t>.”</w:t>
      </w:r>
    </w:p>
    <w:p w14:paraId="4EDED0AA" w14:textId="77777777" w:rsidR="00291B47" w:rsidRPr="00FA66EF" w:rsidRDefault="00291B47" w:rsidP="00291B47">
      <w:pPr>
        <w:rPr>
          <w:sz w:val="12"/>
        </w:rPr>
      </w:pPr>
      <w:r w:rsidRPr="00FA66EF">
        <w:rPr>
          <w:sz w:val="12"/>
        </w:rPr>
        <w:t xml:space="preserve">This is indeed the correct explanation of the law of reflection. </w:t>
      </w:r>
      <w:r w:rsidRPr="00B945F8">
        <w:rPr>
          <w:rStyle w:val="StyleUnderline"/>
        </w:rPr>
        <w:t xml:space="preserve">When saying </w:t>
      </w:r>
      <w:r w:rsidRPr="00827395">
        <w:rPr>
          <w:rStyle w:val="StyleUnderline"/>
          <w:highlight w:val="green"/>
        </w:rPr>
        <w:t>“to collect ideas</w:t>
      </w:r>
      <w:r w:rsidRPr="00B945F8">
        <w:rPr>
          <w:rStyle w:val="StyleUnderline"/>
        </w:rPr>
        <w:t xml:space="preserve"> of masses</w:t>
      </w:r>
      <w:r w:rsidRPr="00FA66EF">
        <w:rPr>
          <w:sz w:val="12"/>
        </w:rPr>
        <w:t xml:space="preserve">, that is, </w:t>
      </w:r>
      <w:r w:rsidRPr="00B945F8">
        <w:rPr>
          <w:rStyle w:val="StyleUnderline"/>
        </w:rPr>
        <w:t>going to contact of object</w:t>
      </w:r>
      <w:r w:rsidRPr="00FA66EF">
        <w:rPr>
          <w:sz w:val="12"/>
        </w:rPr>
        <w:t xml:space="preserve">, </w:t>
      </w:r>
      <w:r w:rsidRPr="00827395">
        <w:rPr>
          <w:rStyle w:val="StyleUnderline"/>
          <w:highlight w:val="green"/>
        </w:rPr>
        <w:t>reflecting</w:t>
      </w:r>
      <w:r w:rsidRPr="00B945F8">
        <w:rPr>
          <w:rStyle w:val="StyleUnderline"/>
        </w:rPr>
        <w:t xml:space="preserve"> that in brain and collecting perceptual </w:t>
      </w:r>
      <w:r w:rsidRPr="00827395">
        <w:rPr>
          <w:rStyle w:val="StyleUnderline"/>
          <w:highlight w:val="green"/>
        </w:rPr>
        <w:t>knowledge”</w:t>
      </w:r>
      <w:r w:rsidRPr="00FA66EF">
        <w:rPr>
          <w:sz w:val="12"/>
        </w:rPr>
        <w:t>, Sikder uses clear words for that:</w:t>
      </w:r>
    </w:p>
    <w:p w14:paraId="54F7F8A7" w14:textId="77777777" w:rsidR="00291B47" w:rsidRPr="00FA66EF" w:rsidRDefault="00291B47" w:rsidP="00291B47">
      <w:pPr>
        <w:rPr>
          <w:sz w:val="8"/>
          <w:szCs w:val="8"/>
        </w:rPr>
      </w:pPr>
      <w:r w:rsidRPr="00FA66EF">
        <w:rPr>
          <w:sz w:val="8"/>
          <w:szCs w:val="8"/>
        </w:rPr>
        <w:t xml:space="preserve">- </w:t>
      </w:r>
      <w:proofErr w:type="spellStart"/>
      <w:r w:rsidRPr="00FA66EF">
        <w:rPr>
          <w:rFonts w:ascii="Nirmala UI" w:hAnsi="Nirmala UI" w:cs="Nirmala UI"/>
          <w:sz w:val="8"/>
          <w:szCs w:val="8"/>
        </w:rPr>
        <w:t>বস্তু</w:t>
      </w:r>
      <w:proofErr w:type="spellEnd"/>
      <w:r w:rsidRPr="00FA66EF">
        <w:rPr>
          <w:sz w:val="8"/>
          <w:szCs w:val="8"/>
        </w:rPr>
        <w:t xml:space="preserve"> means object (“</w:t>
      </w:r>
      <w:proofErr w:type="spellStart"/>
      <w:r w:rsidRPr="00FA66EF">
        <w:rPr>
          <w:sz w:val="8"/>
          <w:szCs w:val="8"/>
        </w:rPr>
        <w:t>bastu</w:t>
      </w:r>
      <w:proofErr w:type="spellEnd"/>
      <w:r w:rsidRPr="00FA66EF">
        <w:rPr>
          <w:sz w:val="8"/>
          <w:szCs w:val="8"/>
        </w:rPr>
        <w:t>”),</w:t>
      </w:r>
    </w:p>
    <w:p w14:paraId="480AF1EA" w14:textId="77777777" w:rsidR="00291B47" w:rsidRPr="00FA66EF" w:rsidRDefault="00291B47" w:rsidP="00291B47">
      <w:pPr>
        <w:rPr>
          <w:sz w:val="8"/>
          <w:szCs w:val="8"/>
        </w:rPr>
      </w:pPr>
      <w:r w:rsidRPr="00FA66EF">
        <w:rPr>
          <w:sz w:val="8"/>
          <w:szCs w:val="8"/>
        </w:rPr>
        <w:t xml:space="preserve">- </w:t>
      </w:r>
      <w:proofErr w:type="spellStart"/>
      <w:r w:rsidRPr="00FA66EF">
        <w:rPr>
          <w:rFonts w:ascii="Nirmala UI" w:hAnsi="Nirmala UI" w:cs="Nirmala UI"/>
          <w:sz w:val="8"/>
          <w:szCs w:val="8"/>
        </w:rPr>
        <w:t>মস্তিষ্কে</w:t>
      </w:r>
      <w:proofErr w:type="spellEnd"/>
      <w:r w:rsidRPr="00FA66EF">
        <w:rPr>
          <w:sz w:val="8"/>
          <w:szCs w:val="8"/>
        </w:rPr>
        <w:t xml:space="preserve"> means the brain (“</w:t>
      </w:r>
      <w:proofErr w:type="spellStart"/>
      <w:r w:rsidRPr="00FA66EF">
        <w:rPr>
          <w:sz w:val="8"/>
          <w:szCs w:val="8"/>
        </w:rPr>
        <w:t>mastiṣka</w:t>
      </w:r>
      <w:proofErr w:type="spellEnd"/>
      <w:r w:rsidRPr="00FA66EF">
        <w:rPr>
          <w:sz w:val="8"/>
          <w:szCs w:val="8"/>
        </w:rPr>
        <w:t>”),</w:t>
      </w:r>
    </w:p>
    <w:p w14:paraId="66EF7047" w14:textId="77777777" w:rsidR="00291B47" w:rsidRPr="00FA66EF" w:rsidRDefault="00291B47" w:rsidP="00291B47">
      <w:pPr>
        <w:rPr>
          <w:sz w:val="8"/>
          <w:szCs w:val="8"/>
        </w:rPr>
      </w:pPr>
      <w:r w:rsidRPr="00FA66EF">
        <w:rPr>
          <w:sz w:val="8"/>
          <w:szCs w:val="8"/>
        </w:rPr>
        <w:t xml:space="preserve">- </w:t>
      </w:r>
      <w:proofErr w:type="spellStart"/>
      <w:r w:rsidRPr="00FA66EF">
        <w:rPr>
          <w:rFonts w:ascii="Nirmala UI" w:hAnsi="Nirmala UI" w:cs="Nirmala UI"/>
          <w:sz w:val="8"/>
          <w:szCs w:val="8"/>
        </w:rPr>
        <w:t>প্রতিফলিত</w:t>
      </w:r>
      <w:proofErr w:type="spellEnd"/>
      <w:r w:rsidRPr="00FA66EF">
        <w:rPr>
          <w:sz w:val="8"/>
          <w:szCs w:val="8"/>
        </w:rPr>
        <w:t xml:space="preserve"> </w:t>
      </w:r>
      <w:proofErr w:type="spellStart"/>
      <w:r w:rsidRPr="00FA66EF">
        <w:rPr>
          <w:rFonts w:ascii="Nirmala UI" w:hAnsi="Nirmala UI" w:cs="Nirmala UI"/>
          <w:sz w:val="8"/>
          <w:szCs w:val="8"/>
        </w:rPr>
        <w:t>করা</w:t>
      </w:r>
      <w:proofErr w:type="spellEnd"/>
      <w:r w:rsidRPr="00FA66EF">
        <w:rPr>
          <w:sz w:val="8"/>
          <w:szCs w:val="8"/>
        </w:rPr>
        <w:t xml:space="preserve"> means to reflect.</w:t>
      </w:r>
    </w:p>
    <w:p w14:paraId="0AB33E92" w14:textId="77777777" w:rsidR="00291B47" w:rsidRPr="00FA66EF" w:rsidRDefault="00291B47" w:rsidP="00291B47">
      <w:pPr>
        <w:rPr>
          <w:sz w:val="12"/>
        </w:rPr>
      </w:pPr>
      <w:r w:rsidRPr="00FA66EF">
        <w:rPr>
          <w:sz w:val="12"/>
        </w:rPr>
        <w:t xml:space="preserve">And we can see two steps: the first of this step concerns the five senses. It is logical, as the humans are living matter. </w:t>
      </w:r>
      <w:r w:rsidRPr="000D2936">
        <w:rPr>
          <w:rStyle w:val="StyleUnderline"/>
        </w:rPr>
        <w:t>What drives the humans is not a “spirit”</w:t>
      </w:r>
      <w:r w:rsidRPr="00FA66EF">
        <w:rPr>
          <w:sz w:val="12"/>
        </w:rPr>
        <w:t xml:space="preserve">, a “soul”, </w:t>
      </w:r>
      <w:r w:rsidRPr="000D2936">
        <w:rPr>
          <w:rStyle w:val="StyleUnderline"/>
        </w:rPr>
        <w:t>but their own material existence</w:t>
      </w:r>
      <w:r w:rsidRPr="00FA66EF">
        <w:rPr>
          <w:sz w:val="12"/>
        </w:rPr>
        <w:t>.</w:t>
      </w:r>
    </w:p>
    <w:p w14:paraId="1974144C" w14:textId="77777777" w:rsidR="00291B47" w:rsidRPr="00FA66EF" w:rsidRDefault="00291B47" w:rsidP="00291B47">
      <w:pPr>
        <w:rPr>
          <w:sz w:val="12"/>
        </w:rPr>
      </w:pPr>
      <w:r w:rsidRPr="00FA66EF">
        <w:rPr>
          <w:rStyle w:val="StyleUnderline"/>
        </w:rPr>
        <w:t xml:space="preserve">Therefore </w:t>
      </w:r>
      <w:r w:rsidRPr="00827395">
        <w:rPr>
          <w:rStyle w:val="StyleUnderline"/>
          <w:highlight w:val="green"/>
        </w:rPr>
        <w:t>the first step</w:t>
      </w:r>
      <w:r w:rsidRPr="00FA66EF">
        <w:rPr>
          <w:rStyle w:val="StyleUnderline"/>
        </w:rPr>
        <w:t xml:space="preserve"> can </w:t>
      </w:r>
      <w:r w:rsidRPr="004C6EA0">
        <w:rPr>
          <w:rStyle w:val="StyleUnderline"/>
        </w:rPr>
        <w:t>only</w:t>
      </w:r>
      <w:r w:rsidRPr="00FA66EF">
        <w:rPr>
          <w:rStyle w:val="StyleUnderline"/>
        </w:rPr>
        <w:t xml:space="preserve"> be </w:t>
      </w:r>
      <w:r w:rsidRPr="00827395">
        <w:rPr>
          <w:rStyle w:val="StyleUnderline"/>
          <w:highlight w:val="green"/>
        </w:rPr>
        <w:t>based on perception</w:t>
      </w:r>
      <w:r w:rsidRPr="00FA66EF">
        <w:rPr>
          <w:sz w:val="12"/>
        </w:rPr>
        <w:t xml:space="preserve">, </w:t>
      </w:r>
      <w:r w:rsidRPr="00F7266F">
        <w:rPr>
          <w:rStyle w:val="StyleUnderline"/>
        </w:rPr>
        <w:t>connected to practice</w:t>
      </w:r>
      <w:r w:rsidRPr="00FA66EF">
        <w:rPr>
          <w:sz w:val="12"/>
        </w:rPr>
        <w:t xml:space="preserve">, </w:t>
      </w:r>
      <w:r w:rsidRPr="00FA66EF">
        <w:rPr>
          <w:rStyle w:val="StyleUnderline"/>
        </w:rPr>
        <w:t>because practice means transformation and therefore feelings that go with it</w:t>
      </w:r>
      <w:r w:rsidRPr="00FA66EF">
        <w:rPr>
          <w:sz w:val="12"/>
        </w:rPr>
        <w:t>. That's why the working class is the most revolutionary class of the history.</w:t>
      </w:r>
    </w:p>
    <w:p w14:paraId="153B765D" w14:textId="77777777" w:rsidR="00291B47" w:rsidRPr="00FA66EF" w:rsidRDefault="00291B47" w:rsidP="00291B47">
      <w:pPr>
        <w:rPr>
          <w:sz w:val="12"/>
        </w:rPr>
      </w:pPr>
      <w:r w:rsidRPr="00827395">
        <w:rPr>
          <w:rStyle w:val="StyleUnderline"/>
          <w:highlight w:val="green"/>
        </w:rPr>
        <w:t>The second step concerns</w:t>
      </w:r>
      <w:r w:rsidRPr="00174819">
        <w:rPr>
          <w:rStyle w:val="StyleUnderline"/>
        </w:rPr>
        <w:t xml:space="preserve"> the </w:t>
      </w:r>
      <w:r w:rsidRPr="00827395">
        <w:rPr>
          <w:rStyle w:val="StyleUnderline"/>
          <w:highlight w:val="green"/>
        </w:rPr>
        <w:t>Theory</w:t>
      </w:r>
      <w:r w:rsidRPr="00FA66EF">
        <w:rPr>
          <w:sz w:val="12"/>
        </w:rPr>
        <w:t xml:space="preserve">, </w:t>
      </w:r>
      <w:r w:rsidRPr="000D2936">
        <w:rPr>
          <w:rStyle w:val="StyleUnderline"/>
        </w:rPr>
        <w:t>the conceptualization</w:t>
      </w:r>
      <w:r w:rsidRPr="00FA66EF">
        <w:rPr>
          <w:sz w:val="12"/>
        </w:rPr>
        <w:t>. Here, Sikder shows that he understood perfectly the teachings of Lenin and, before him, of the European social-democracy of the end of the 19th century.</w:t>
      </w:r>
    </w:p>
    <w:p w14:paraId="25387D97" w14:textId="77777777" w:rsidR="00291B47" w:rsidRPr="00FA66EF" w:rsidRDefault="00291B47" w:rsidP="00291B47">
      <w:pPr>
        <w:rPr>
          <w:sz w:val="12"/>
        </w:rPr>
      </w:pPr>
      <w:r w:rsidRPr="000D2936">
        <w:rPr>
          <w:rStyle w:val="StyleUnderline"/>
        </w:rPr>
        <w:t xml:space="preserve">Dialectical materialism considers that </w:t>
      </w:r>
      <w:r w:rsidRPr="00827395">
        <w:rPr>
          <w:rStyle w:val="StyleUnderline"/>
          <w:highlight w:val="green"/>
        </w:rPr>
        <w:t>without</w:t>
      </w:r>
      <w:r w:rsidRPr="000D2936">
        <w:rPr>
          <w:rStyle w:val="StyleUnderline"/>
        </w:rPr>
        <w:t xml:space="preserve"> the </w:t>
      </w:r>
      <w:r w:rsidRPr="00827395">
        <w:rPr>
          <w:rStyle w:val="StyleUnderline"/>
          <w:highlight w:val="green"/>
        </w:rPr>
        <w:t>conceptualization</w:t>
      </w:r>
      <w:r w:rsidRPr="00FA66EF">
        <w:rPr>
          <w:sz w:val="12"/>
        </w:rPr>
        <w:t xml:space="preserve">, </w:t>
      </w:r>
      <w:r w:rsidRPr="00827395">
        <w:rPr>
          <w:rStyle w:val="Emphasis"/>
          <w:highlight w:val="green"/>
        </w:rPr>
        <w:t>there is no synthesis</w:t>
      </w:r>
      <w:r w:rsidRPr="00FA66EF">
        <w:rPr>
          <w:sz w:val="12"/>
        </w:rPr>
        <w:t xml:space="preserve">. Of course, the synthesis must come back to the masses, and this is a difficult task. </w:t>
      </w:r>
      <w:r w:rsidRPr="003E73F6">
        <w:rPr>
          <w:rStyle w:val="Emphasis"/>
        </w:rPr>
        <w:t xml:space="preserve">But </w:t>
      </w:r>
      <w:r w:rsidRPr="00827395">
        <w:rPr>
          <w:rStyle w:val="Emphasis"/>
          <w:highlight w:val="green"/>
        </w:rPr>
        <w:t>nothing is more wrong than the spontaneous line that refuse</w:t>
      </w:r>
      <w:r w:rsidRPr="003E73F6">
        <w:rPr>
          <w:rStyle w:val="Emphasis"/>
        </w:rPr>
        <w:t xml:space="preserve"> this </w:t>
      </w:r>
      <w:r w:rsidRPr="00827395">
        <w:rPr>
          <w:rStyle w:val="Emphasis"/>
          <w:highlight w:val="green"/>
        </w:rPr>
        <w:t>conceptualization</w:t>
      </w:r>
      <w:r w:rsidRPr="00FA66EF">
        <w:rPr>
          <w:sz w:val="12"/>
        </w:rPr>
        <w:t>.</w:t>
      </w:r>
    </w:p>
    <w:p w14:paraId="0336DF5A" w14:textId="77777777" w:rsidR="00291B47" w:rsidRPr="00F7266F" w:rsidRDefault="00291B47" w:rsidP="00291B47">
      <w:pPr>
        <w:rPr>
          <w:sz w:val="8"/>
          <w:szCs w:val="8"/>
        </w:rPr>
      </w:pPr>
      <w:r w:rsidRPr="00F7266F">
        <w:rPr>
          <w:sz w:val="8"/>
          <w:szCs w:val="8"/>
        </w:rPr>
        <w:t>When we look at Charu Mazumdar, we can see that he is often accused of leftism in India, for his line of annihilation. But if we take a look at Mazumdar's teachings, we don't see that he “stopped” the process at the first step. On the contrary, he battled for the constitution of the Party – precisely for the existence of the level of conceptualization. So, he was no a mere partisan of spontaneity.</w:t>
      </w:r>
    </w:p>
    <w:p w14:paraId="6B233CD6" w14:textId="77777777" w:rsidR="00291B47" w:rsidRDefault="00291B47" w:rsidP="00291B47">
      <w:pPr>
        <w:rPr>
          <w:sz w:val="12"/>
        </w:rPr>
      </w:pPr>
      <w:r w:rsidRPr="000D2936">
        <w:rPr>
          <w:rStyle w:val="StyleUnderline"/>
        </w:rPr>
        <w:t xml:space="preserve">The concept of </w:t>
      </w:r>
      <w:r w:rsidRPr="00827395">
        <w:rPr>
          <w:rStyle w:val="StyleUnderline"/>
          <w:highlight w:val="green"/>
        </w:rPr>
        <w:t>“Party” is not simply</w:t>
      </w:r>
      <w:r w:rsidRPr="000D2936">
        <w:rPr>
          <w:rStyle w:val="StyleUnderline"/>
        </w:rPr>
        <w:t xml:space="preserve"> a “political” one</w:t>
      </w:r>
      <w:r w:rsidRPr="00FA66EF">
        <w:rPr>
          <w:sz w:val="12"/>
        </w:rPr>
        <w:t xml:space="preserve">, </w:t>
      </w:r>
      <w:r w:rsidRPr="000D2936">
        <w:rPr>
          <w:rStyle w:val="StyleUnderline"/>
        </w:rPr>
        <w:t xml:space="preserve">it is not merely </w:t>
      </w:r>
      <w:r w:rsidRPr="00827395">
        <w:rPr>
          <w:rStyle w:val="StyleUnderline"/>
          <w:highlight w:val="green"/>
        </w:rPr>
        <w:t>an “organization”</w:t>
      </w:r>
      <w:r w:rsidRPr="00FA66EF">
        <w:rPr>
          <w:sz w:val="12"/>
        </w:rPr>
        <w:t xml:space="preserve">: </w:t>
      </w:r>
      <w:r w:rsidRPr="00827395">
        <w:rPr>
          <w:rStyle w:val="Emphasis"/>
          <w:highlight w:val="green"/>
        </w:rPr>
        <w:t>it is a place for synthesis</w:t>
      </w:r>
      <w:r w:rsidRPr="00FA66EF">
        <w:rPr>
          <w:sz w:val="12"/>
        </w:rPr>
        <w:t xml:space="preserve">, </w:t>
      </w:r>
      <w:r w:rsidRPr="000D2936">
        <w:rPr>
          <w:rStyle w:val="StyleUnderline"/>
        </w:rPr>
        <w:t xml:space="preserve">and that's why there is always a two </w:t>
      </w:r>
      <w:r w:rsidRPr="00827395">
        <w:rPr>
          <w:rStyle w:val="StyleUnderline"/>
          <w:highlight w:val="green"/>
        </w:rPr>
        <w:t>line struggle</w:t>
      </w:r>
      <w:r w:rsidRPr="000D2936">
        <w:rPr>
          <w:rStyle w:val="StyleUnderline"/>
        </w:rPr>
        <w:t xml:space="preserve"> in it</w:t>
      </w:r>
      <w:r w:rsidRPr="00FA66EF">
        <w:rPr>
          <w:sz w:val="12"/>
        </w:rPr>
        <w:t xml:space="preserve">: </w:t>
      </w:r>
      <w:r w:rsidRPr="000D2936">
        <w:rPr>
          <w:rStyle w:val="StyleUnderline"/>
        </w:rPr>
        <w:t xml:space="preserve">it </w:t>
      </w:r>
      <w:r w:rsidRPr="00827395">
        <w:rPr>
          <w:rStyle w:val="StyleUnderline"/>
          <w:highlight w:val="green"/>
        </w:rPr>
        <w:t>reflects the dialectical process</w:t>
      </w:r>
      <w:r w:rsidRPr="000D2936">
        <w:rPr>
          <w:rStyle w:val="StyleUnderline"/>
        </w:rPr>
        <w:t xml:space="preserve"> which is happening</w:t>
      </w:r>
      <w:r w:rsidRPr="00FA66EF">
        <w:rPr>
          <w:sz w:val="12"/>
        </w:rPr>
        <w:t>.</w:t>
      </w:r>
    </w:p>
    <w:p w14:paraId="5F94F91A" w14:textId="77777777" w:rsidR="00965793" w:rsidRDefault="00965793" w:rsidP="00965793"/>
    <w:p w14:paraId="3C9597B5" w14:textId="3526DE84" w:rsidR="00965793" w:rsidRDefault="00965793" w:rsidP="00965793">
      <w:pPr>
        <w:pStyle w:val="Heading2"/>
      </w:pPr>
      <w:r>
        <w:t>Case</w:t>
      </w:r>
    </w:p>
    <w:p w14:paraId="04250835" w14:textId="77777777" w:rsidR="00CE7AB6" w:rsidRPr="00B55985" w:rsidRDefault="00CE7AB6" w:rsidP="00CE7AB6">
      <w:pPr>
        <w:keepNext/>
        <w:keepLines/>
        <w:pageBreakBefore/>
        <w:jc w:val="center"/>
        <w:outlineLvl w:val="2"/>
        <w:rPr>
          <w:rFonts w:eastAsiaTheme="majorEastAsia" w:cstheme="majorBidi"/>
          <w:b/>
          <w:sz w:val="32"/>
          <w:szCs w:val="24"/>
          <w:u w:val="single"/>
        </w:rPr>
      </w:pPr>
      <w:r w:rsidRPr="00B55985">
        <w:rPr>
          <w:rFonts w:eastAsiaTheme="majorEastAsia" w:cstheme="majorBidi"/>
          <w:b/>
          <w:sz w:val="32"/>
          <w:szCs w:val="24"/>
          <w:u w:val="single"/>
        </w:rPr>
        <w:t>1NC---Presumption</w:t>
      </w:r>
    </w:p>
    <w:p w14:paraId="1BB892E0" w14:textId="0F0834E6" w:rsidR="00CE7AB6" w:rsidRPr="00B55985" w:rsidRDefault="00CE7AB6" w:rsidP="00CE7AB6">
      <w:pPr>
        <w:keepNext/>
        <w:keepLines/>
        <w:spacing w:before="200"/>
        <w:outlineLvl w:val="3"/>
        <w:rPr>
          <w:rFonts w:eastAsiaTheme="majorEastAsia" w:cstheme="majorBidi"/>
          <w:b/>
          <w:iCs/>
          <w:sz w:val="26"/>
        </w:rPr>
      </w:pPr>
      <w:r w:rsidRPr="00B55985">
        <w:rPr>
          <w:rFonts w:eastAsiaTheme="majorEastAsia" w:cstheme="majorBidi"/>
          <w:b/>
          <w:iCs/>
          <w:sz w:val="26"/>
        </w:rPr>
        <w:t xml:space="preserve">A---Ballot – the ballot does not actualize an </w:t>
      </w:r>
      <w:r w:rsidR="00C06806">
        <w:rPr>
          <w:rFonts w:eastAsiaTheme="majorEastAsia" w:cstheme="majorBidi"/>
          <w:b/>
          <w:iCs/>
          <w:sz w:val="26"/>
        </w:rPr>
        <w:t>Migrant Abolition</w:t>
      </w:r>
      <w:r w:rsidRPr="00B55985">
        <w:rPr>
          <w:rFonts w:eastAsiaTheme="majorEastAsia" w:cstheme="majorBidi"/>
          <w:b/>
          <w:iCs/>
          <w:sz w:val="26"/>
        </w:rPr>
        <w:t xml:space="preserve"> – force them to explain spill up.</w:t>
      </w:r>
    </w:p>
    <w:p w14:paraId="12E76901" w14:textId="77777777" w:rsidR="00CE7AB6" w:rsidRPr="00B55985" w:rsidRDefault="00CE7AB6" w:rsidP="00CE7AB6">
      <w:pPr>
        <w:keepNext/>
        <w:keepLines/>
        <w:spacing w:before="200"/>
        <w:outlineLvl w:val="3"/>
        <w:rPr>
          <w:rFonts w:eastAsiaTheme="majorEastAsia" w:cstheme="majorBidi"/>
          <w:b/>
          <w:iCs/>
          <w:sz w:val="26"/>
        </w:rPr>
      </w:pPr>
      <w:r w:rsidRPr="00B55985">
        <w:rPr>
          <w:rFonts w:eastAsiaTheme="majorEastAsia" w:cstheme="majorBidi"/>
          <w:b/>
          <w:iCs/>
          <w:sz w:val="26"/>
        </w:rPr>
        <w:t>B---Solvency – even if it does spill up – their method has been tried before – the mutual aid groups they cite all already exist and to the extent the AFF does solve it doesn’t solve the scope of its impacts which should frame your ballot – you cannot vote AFF if the 2AR is just a big impact without a solvency mechanism.</w:t>
      </w:r>
    </w:p>
    <w:p w14:paraId="52B405BB" w14:textId="77777777" w:rsidR="00CE7AB6" w:rsidRDefault="00CE7AB6" w:rsidP="00CE7AB6">
      <w:pPr>
        <w:keepNext/>
        <w:keepLines/>
        <w:spacing w:before="200"/>
        <w:outlineLvl w:val="3"/>
        <w:rPr>
          <w:rFonts w:eastAsiaTheme="majorEastAsia" w:cstheme="majorBidi"/>
          <w:b/>
          <w:iCs/>
          <w:sz w:val="26"/>
        </w:rPr>
      </w:pPr>
      <w:r w:rsidRPr="00B55985">
        <w:rPr>
          <w:rFonts w:eastAsiaTheme="majorEastAsia" w:cstheme="majorBidi"/>
          <w:b/>
          <w:iCs/>
          <w:sz w:val="26"/>
        </w:rPr>
        <w:t>C---presumption flips negative even if we go for an alternative – anything else encourages K teams to read AFF’s that are 9 minutes of straight turns which link to the above and go for “neg bad” 2AR’s</w:t>
      </w:r>
    </w:p>
    <w:p w14:paraId="43FACE25" w14:textId="7689D3DD" w:rsidR="006B7056" w:rsidRPr="006B7056" w:rsidRDefault="006B7056" w:rsidP="006B7056">
      <w:pPr>
        <w:pStyle w:val="Heading4"/>
      </w:pPr>
      <w:r>
        <w:t>D---</w:t>
      </w:r>
      <w:r w:rsidRPr="006B7056">
        <w:t>the AFF should have:</w:t>
      </w:r>
    </w:p>
    <w:p w14:paraId="679AECC4" w14:textId="7A7CFDF8" w:rsidR="006B7056" w:rsidRPr="006B7056" w:rsidRDefault="006B7056" w:rsidP="006B7056">
      <w:pPr>
        <w:pStyle w:val="Heading4"/>
      </w:pPr>
      <w:r w:rsidRPr="006B7056">
        <w:t>1. A clear way for the judge to delineate from their method of performance and other</w:t>
      </w:r>
      <w:r>
        <w:t xml:space="preserve"> </w:t>
      </w:r>
      <w:r w:rsidRPr="006B7056">
        <w:t>tactics of organizing.</w:t>
      </w:r>
    </w:p>
    <w:p w14:paraId="3D7A0C0C" w14:textId="77777777" w:rsidR="006B7056" w:rsidRDefault="006B7056" w:rsidP="006B7056">
      <w:pPr>
        <w:pStyle w:val="Heading4"/>
      </w:pPr>
      <w:r w:rsidRPr="006B7056">
        <w:t>2. A metric for evaluating which method is better.</w:t>
      </w:r>
    </w:p>
    <w:p w14:paraId="10DC9A68" w14:textId="77777777" w:rsidR="006B7056" w:rsidRPr="006B7056" w:rsidRDefault="006B7056" w:rsidP="006B7056"/>
    <w:p w14:paraId="1BC2F101" w14:textId="29D67D36" w:rsidR="006B7056" w:rsidRDefault="006B7056" w:rsidP="006B7056">
      <w:pPr>
        <w:pStyle w:val="Heading4"/>
      </w:pPr>
      <w:r w:rsidRPr="006B7056">
        <w:t xml:space="preserve">Otherwise they cannot solve and they kill </w:t>
      </w:r>
      <w:proofErr w:type="spellStart"/>
      <w:r w:rsidRPr="006B7056">
        <w:t>debateability</w:t>
      </w:r>
      <w:proofErr w:type="spellEnd"/>
      <w:r w:rsidRPr="006B7056">
        <w:t xml:space="preserve"> the 1AC forwards a defense of method but provides no clear</w:t>
      </w:r>
      <w:r>
        <w:t xml:space="preserve"> </w:t>
      </w:r>
      <w:r w:rsidRPr="006B7056">
        <w:t xml:space="preserve">metric of evaluation for what distinguishes that from other </w:t>
      </w:r>
      <w:r>
        <w:t>counter-geographies</w:t>
      </w:r>
      <w:r w:rsidRPr="006B7056">
        <w:t xml:space="preserve"> which</w:t>
      </w:r>
      <w:r>
        <w:t xml:space="preserve"> </w:t>
      </w:r>
      <w:r w:rsidRPr="006B7056">
        <w:t xml:space="preserve">crushes </w:t>
      </w:r>
      <w:proofErr w:type="spellStart"/>
      <w:r w:rsidRPr="006B7056">
        <w:t>debatability</w:t>
      </w:r>
      <w:proofErr w:type="spellEnd"/>
      <w:r w:rsidRPr="006B7056">
        <w:t xml:space="preserve"> and incentivizes bias and judge intervention by leaving room for</w:t>
      </w:r>
      <w:r>
        <w:t xml:space="preserve"> </w:t>
      </w:r>
      <w:r w:rsidRPr="006B7056">
        <w:t>late breaking AFF clarification and spin which turns any advantage to the AFF. If you</w:t>
      </w:r>
      <w:r>
        <w:t xml:space="preserve"> </w:t>
      </w:r>
      <w:r w:rsidRPr="006B7056">
        <w:t xml:space="preserve">can’t tell me how to correctly embody </w:t>
      </w:r>
      <w:r w:rsidR="0036468C">
        <w:t>abolition</w:t>
      </w:r>
      <w:r w:rsidRPr="006B7056">
        <w:t xml:space="preserve"> at the end of this debate, you cannot</w:t>
      </w:r>
      <w:r>
        <w:t xml:space="preserve"> </w:t>
      </w:r>
      <w:r w:rsidRPr="006B7056">
        <w:t>vote for the affirmative.</w:t>
      </w:r>
    </w:p>
    <w:p w14:paraId="352AA3A2" w14:textId="77777777" w:rsidR="000F6145" w:rsidRDefault="000F6145" w:rsidP="000F6145"/>
    <w:p w14:paraId="4D97311B" w14:textId="77777777" w:rsidR="000F6145" w:rsidRPr="000F6145" w:rsidRDefault="000F6145" w:rsidP="000F6145"/>
    <w:p w14:paraId="7408795E" w14:textId="77777777" w:rsidR="00CE7AB6" w:rsidRPr="00CE7AB6" w:rsidRDefault="00CE7AB6" w:rsidP="00CE7AB6"/>
    <w:p w14:paraId="4EE1EF08" w14:textId="77777777" w:rsidR="001A7ECE" w:rsidRPr="00B55985" w:rsidRDefault="001A7ECE" w:rsidP="001A7ECE">
      <w:pPr>
        <w:keepNext/>
        <w:keepLines/>
        <w:pageBreakBefore/>
        <w:jc w:val="center"/>
        <w:outlineLvl w:val="2"/>
        <w:rPr>
          <w:rFonts w:eastAsiaTheme="majorEastAsia" w:cstheme="majorBidi"/>
          <w:b/>
          <w:sz w:val="32"/>
          <w:szCs w:val="24"/>
          <w:u w:val="single"/>
        </w:rPr>
      </w:pPr>
      <w:r w:rsidRPr="00B55985">
        <w:rPr>
          <w:rFonts w:eastAsiaTheme="majorEastAsia" w:cstheme="majorBidi"/>
          <w:b/>
          <w:sz w:val="32"/>
          <w:szCs w:val="24"/>
          <w:u w:val="single"/>
        </w:rPr>
        <w:t>1NC---Berlant</w:t>
      </w:r>
    </w:p>
    <w:p w14:paraId="4C9BEB49" w14:textId="77777777" w:rsidR="001A7ECE" w:rsidRPr="00B55985" w:rsidRDefault="001A7ECE" w:rsidP="001A7ECE">
      <w:pPr>
        <w:keepNext/>
        <w:keepLines/>
        <w:spacing w:before="200"/>
        <w:outlineLvl w:val="3"/>
        <w:rPr>
          <w:rFonts w:eastAsiaTheme="majorEastAsia" w:cstheme="minorHAnsi"/>
          <w:b/>
          <w:bCs/>
          <w:iCs/>
          <w:sz w:val="26"/>
        </w:rPr>
      </w:pPr>
      <w:r w:rsidRPr="00B55985">
        <w:rPr>
          <w:rFonts w:eastAsiaTheme="majorEastAsia" w:cstheme="minorHAnsi"/>
          <w:b/>
          <w:iCs/>
          <w:sz w:val="26"/>
        </w:rPr>
        <w:t>Their intimate modes of collectivity through historiography erases differential relationships and subject positions in favor of “intimate” forms of communication.</w:t>
      </w:r>
    </w:p>
    <w:p w14:paraId="149E2025" w14:textId="77777777" w:rsidR="001A7ECE" w:rsidRPr="00B55985" w:rsidRDefault="001A7ECE" w:rsidP="001A7ECE">
      <w:pPr>
        <w:rPr>
          <w:rFonts w:asciiTheme="minorHAnsi" w:hAnsiTheme="minorHAnsi" w:cstheme="minorHAnsi"/>
          <w:b/>
          <w:sz w:val="28"/>
        </w:rPr>
      </w:pPr>
      <w:r w:rsidRPr="00B55985">
        <w:rPr>
          <w:rFonts w:asciiTheme="minorHAnsi" w:hAnsiTheme="minorHAnsi" w:cstheme="minorHAnsi"/>
          <w:b/>
          <w:bCs/>
          <w:sz w:val="26"/>
        </w:rPr>
        <w:t xml:space="preserve">Berlant ’11 </w:t>
      </w:r>
      <w:r w:rsidRPr="00B55985">
        <w:rPr>
          <w:rFonts w:asciiTheme="minorHAnsi" w:hAnsiTheme="minorHAnsi" w:cstheme="minorHAnsi"/>
          <w:sz w:val="16"/>
          <w:szCs w:val="16"/>
        </w:rPr>
        <w:t>[Lauren, English at UChicago. 2011. “Cruel Optimism.”] pat</w:t>
      </w:r>
    </w:p>
    <w:p w14:paraId="1143F001" w14:textId="77777777" w:rsidR="001A7ECE" w:rsidRPr="00B55985" w:rsidRDefault="001A7ECE" w:rsidP="001A7ECE">
      <w:pPr>
        <w:rPr>
          <w:rFonts w:asciiTheme="minorHAnsi" w:hAnsiTheme="minorHAnsi" w:cstheme="minorHAnsi"/>
          <w:sz w:val="12"/>
        </w:rPr>
      </w:pPr>
      <w:r w:rsidRPr="00B55985">
        <w:rPr>
          <w:rFonts w:asciiTheme="minorHAnsi" w:hAnsiTheme="minorHAnsi" w:cstheme="minorHAnsi"/>
          <w:sz w:val="12"/>
        </w:rPr>
        <w:t xml:space="preserve">Intensely political seasons spawn reveries of a different immediacy. </w:t>
      </w:r>
      <w:r w:rsidRPr="00827395">
        <w:rPr>
          <w:rFonts w:asciiTheme="minorHAnsi" w:hAnsiTheme="minorHAnsi" w:cstheme="minorHAnsi"/>
          <w:highlight w:val="green"/>
          <w:u w:val="single"/>
        </w:rPr>
        <w:t>People imagine</w:t>
      </w:r>
      <w:r w:rsidRPr="00B55985">
        <w:rPr>
          <w:rFonts w:asciiTheme="minorHAnsi" w:hAnsiTheme="minorHAnsi" w:cstheme="minorHAnsi"/>
          <w:u w:val="single"/>
        </w:rPr>
        <w:t xml:space="preserve"> alternative environments where </w:t>
      </w:r>
      <w:r w:rsidRPr="00827395">
        <w:rPr>
          <w:rFonts w:asciiTheme="minorHAnsi" w:hAnsiTheme="minorHAnsi" w:cstheme="minorHAnsi"/>
          <w:highlight w:val="green"/>
          <w:u w:val="single"/>
        </w:rPr>
        <w:t>authenticity trumps ideology</w:t>
      </w:r>
      <w:r w:rsidRPr="00B55985">
        <w:rPr>
          <w:rFonts w:asciiTheme="minorHAnsi" w:hAnsiTheme="minorHAnsi" w:cstheme="minorHAnsi"/>
          <w:sz w:val="12"/>
        </w:rPr>
        <w:t xml:space="preserve">, </w:t>
      </w:r>
      <w:r w:rsidRPr="00B55985">
        <w:rPr>
          <w:rFonts w:asciiTheme="minorHAnsi" w:hAnsiTheme="minorHAnsi" w:cstheme="minorHAnsi"/>
          <w:u w:val="single"/>
        </w:rPr>
        <w:t>truths cannot be concealed</w:t>
      </w:r>
      <w:r w:rsidRPr="00B55985">
        <w:rPr>
          <w:rFonts w:asciiTheme="minorHAnsi" w:hAnsiTheme="minorHAnsi" w:cstheme="minorHAnsi"/>
          <w:sz w:val="12"/>
        </w:rPr>
        <w:t xml:space="preserve">, </w:t>
      </w:r>
      <w:r w:rsidRPr="00827395">
        <w:rPr>
          <w:rFonts w:asciiTheme="minorHAnsi" w:hAnsiTheme="minorHAnsi" w:cstheme="minorHAnsi"/>
          <w:highlight w:val="green"/>
          <w:u w:val="single"/>
        </w:rPr>
        <w:t>and communication feels intimate</w:t>
      </w:r>
      <w:r w:rsidRPr="00B55985">
        <w:rPr>
          <w:rFonts w:asciiTheme="minorHAnsi" w:hAnsiTheme="minorHAnsi" w:cstheme="minorHAnsi"/>
          <w:sz w:val="12"/>
        </w:rPr>
        <w:t xml:space="preserve">, </w:t>
      </w:r>
      <w:r w:rsidRPr="00B55985">
        <w:rPr>
          <w:rFonts w:asciiTheme="minorHAnsi" w:hAnsiTheme="minorHAnsi" w:cstheme="minorHAnsi"/>
          <w:u w:val="single"/>
        </w:rPr>
        <w:t>face-to-face</w:t>
      </w:r>
      <w:r w:rsidRPr="00B55985">
        <w:rPr>
          <w:rFonts w:asciiTheme="minorHAnsi" w:hAnsiTheme="minorHAnsi" w:cstheme="minorHAnsi"/>
          <w:sz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765B118E" w14:textId="77777777" w:rsidR="001A7ECE" w:rsidRPr="00B55985" w:rsidRDefault="001A7ECE" w:rsidP="001A7ECE">
      <w:pPr>
        <w:rPr>
          <w:rFonts w:asciiTheme="minorHAnsi" w:hAnsiTheme="minorHAnsi" w:cstheme="minorHAnsi"/>
          <w:sz w:val="12"/>
        </w:rPr>
      </w:pPr>
      <w:r w:rsidRPr="00B55985">
        <w:rPr>
          <w:rFonts w:asciiTheme="minorHAnsi" w:hAnsiTheme="minorHAnsi" w:cstheme="minorHAnsi"/>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B55985">
        <w:rPr>
          <w:rFonts w:asciiTheme="minorHAnsi" w:hAnsiTheme="minorHAnsi" w:cstheme="minorHAnsi"/>
          <w:u w:val="single"/>
        </w:rPr>
        <w:t xml:space="preserve">In his head a public’s </w:t>
      </w:r>
      <w:r w:rsidRPr="00827395">
        <w:rPr>
          <w:rFonts w:asciiTheme="minorHAnsi" w:hAnsiTheme="minorHAnsi" w:cstheme="minorHAnsi"/>
          <w:highlight w:val="green"/>
          <w:u w:val="single"/>
        </w:rPr>
        <w:t>binding</w:t>
      </w:r>
      <w:r w:rsidRPr="00B55985">
        <w:rPr>
          <w:rFonts w:asciiTheme="minorHAnsi" w:hAnsiTheme="minorHAnsi" w:cstheme="minorHAnsi"/>
          <w:u w:val="single"/>
        </w:rPr>
        <w:t xml:space="preserve"> to the political </w:t>
      </w:r>
      <w:r w:rsidRPr="00827395">
        <w:rPr>
          <w:rFonts w:asciiTheme="minorHAnsi" w:hAnsiTheme="minorHAnsi" w:cstheme="minorHAnsi"/>
          <w:highlight w:val="green"/>
          <w:u w:val="single"/>
        </w:rPr>
        <w:t>is</w:t>
      </w:r>
      <w:r w:rsidRPr="00B55985">
        <w:rPr>
          <w:rFonts w:asciiTheme="minorHAnsi" w:hAnsiTheme="minorHAnsi" w:cstheme="minorHAnsi"/>
          <w:u w:val="single"/>
        </w:rPr>
        <w:t xml:space="preserve"> best </w:t>
      </w:r>
      <w:r w:rsidRPr="00827395">
        <w:rPr>
          <w:rFonts w:asciiTheme="minorHAnsi" w:hAnsiTheme="minorHAnsi" w:cstheme="minorHAnsi"/>
          <w:highlight w:val="green"/>
          <w:u w:val="single"/>
        </w:rPr>
        <w:t>achieved</w:t>
      </w:r>
      <w:r w:rsidRPr="00B55985">
        <w:rPr>
          <w:rFonts w:asciiTheme="minorHAnsi" w:hAnsiTheme="minorHAnsi" w:cstheme="minorHAnsi"/>
          <w:u w:val="single"/>
        </w:rPr>
        <w:t xml:space="preserve"> neither </w:t>
      </w:r>
      <w:r w:rsidRPr="00827395">
        <w:rPr>
          <w:rFonts w:asciiTheme="minorHAnsi" w:hAnsiTheme="minorHAnsi" w:cstheme="minorHAnsi"/>
          <w:highlight w:val="green"/>
          <w:u w:val="single"/>
        </w:rPr>
        <w:t>by</w:t>
      </w:r>
      <w:r w:rsidRPr="00B55985">
        <w:rPr>
          <w:rFonts w:asciiTheme="minorHAnsi" w:hAnsiTheme="minorHAnsi" w:cstheme="minorHAnsi"/>
          <w:u w:val="single"/>
        </w:rPr>
        <w:t xml:space="preserve"> policy nor ideology but </w:t>
      </w:r>
      <w:r w:rsidRPr="00B55985">
        <w:rPr>
          <w:rFonts w:asciiTheme="minorHAnsi" w:hAnsiTheme="minorHAnsi" w:cstheme="minorHAnsi"/>
          <w:b/>
          <w:iCs/>
          <w:u w:val="single"/>
          <w:bdr w:val="single" w:sz="8" w:space="0" w:color="auto"/>
        </w:rPr>
        <w:t xml:space="preserve">the </w:t>
      </w:r>
      <w:proofErr w:type="spellStart"/>
      <w:r w:rsidRPr="00B55985">
        <w:rPr>
          <w:rFonts w:asciiTheme="minorHAnsi" w:hAnsiTheme="minorHAnsi" w:cstheme="minorHAnsi"/>
          <w:b/>
          <w:iCs/>
          <w:u w:val="single"/>
          <w:bdr w:val="single" w:sz="8" w:space="0" w:color="auto"/>
        </w:rPr>
        <w:t>affect</w:t>
      </w:r>
      <w:proofErr w:type="spellEnd"/>
      <w:r w:rsidRPr="00B55985">
        <w:rPr>
          <w:rFonts w:asciiTheme="minorHAnsi" w:hAnsiTheme="minorHAnsi" w:cstheme="minorHAnsi"/>
          <w:b/>
          <w:iCs/>
          <w:u w:val="single"/>
          <w:bdr w:val="single" w:sz="8" w:space="0" w:color="auto"/>
        </w:rPr>
        <w:t xml:space="preserve"> of </w:t>
      </w:r>
      <w:r w:rsidRPr="00827395">
        <w:rPr>
          <w:rFonts w:asciiTheme="minorHAnsi" w:hAnsiTheme="minorHAnsi" w:cstheme="minorHAnsi"/>
          <w:b/>
          <w:iCs/>
          <w:highlight w:val="green"/>
          <w:u w:val="single"/>
          <w:bdr w:val="single" w:sz="8" w:space="0" w:color="auto"/>
        </w:rPr>
        <w:t>feeling political together</w:t>
      </w:r>
      <w:r w:rsidRPr="00B55985">
        <w:rPr>
          <w:rFonts w:asciiTheme="minorHAnsi" w:hAnsiTheme="minorHAnsi" w:cstheme="minorHAnsi"/>
          <w:sz w:val="12"/>
        </w:rPr>
        <w:t xml:space="preserve">, </w:t>
      </w:r>
      <w:r w:rsidRPr="00B55985">
        <w:rPr>
          <w:rFonts w:asciiTheme="minorHAnsi" w:hAnsiTheme="minorHAnsi" w:cstheme="minorHAnsi"/>
          <w:u w:val="single"/>
        </w:rPr>
        <w:t>an effect of having communicated true feeling without the distancing mediation of speech</w:t>
      </w:r>
      <w:r w:rsidRPr="00B55985">
        <w:rPr>
          <w:rFonts w:asciiTheme="minorHAnsi" w:hAnsiTheme="minorHAnsi" w:cstheme="minorHAnsi"/>
          <w:sz w:val="12"/>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t>
      </w:r>
      <w:proofErr w:type="spellStart"/>
      <w:r w:rsidRPr="00B55985">
        <w:rPr>
          <w:rFonts w:asciiTheme="minorHAnsi" w:hAnsiTheme="minorHAnsi" w:cstheme="minorHAnsi"/>
          <w:sz w:val="12"/>
        </w:rPr>
        <w:t>worldness</w:t>
      </w:r>
      <w:proofErr w:type="spellEnd"/>
      <w:r w:rsidRPr="00B55985">
        <w:rPr>
          <w:rFonts w:asciiTheme="minorHAnsi" w:hAnsiTheme="minorHAnsi" w:cstheme="minorHAnsi"/>
          <w:sz w:val="12"/>
        </w:rPr>
        <w:t>, apart from whatever aim or claim the listening public might later bring to a particular political world because of what they have heard.</w:t>
      </w:r>
    </w:p>
    <w:p w14:paraId="1EBD6176" w14:textId="77777777" w:rsidR="001A7ECE" w:rsidRPr="00B55985" w:rsidRDefault="001A7ECE" w:rsidP="001A7ECE">
      <w:pPr>
        <w:rPr>
          <w:rFonts w:asciiTheme="minorHAnsi" w:hAnsiTheme="minorHAnsi" w:cstheme="minorHAnsi"/>
          <w:sz w:val="12"/>
        </w:rPr>
      </w:pPr>
      <w:r w:rsidRPr="00B55985">
        <w:rPr>
          <w:rFonts w:asciiTheme="minorHAnsi" w:hAnsiTheme="minorHAnsi" w:cstheme="minorHAnsi"/>
          <w:u w:val="single"/>
        </w:rPr>
        <w:t xml:space="preserve">From </w:t>
      </w:r>
      <w:proofErr w:type="spellStart"/>
      <w:r w:rsidRPr="00B55985">
        <w:rPr>
          <w:rFonts w:asciiTheme="minorHAnsi" w:hAnsiTheme="minorHAnsi" w:cstheme="minorHAnsi"/>
          <w:u w:val="single"/>
        </w:rPr>
        <w:t>Hirschkind’s</w:t>
      </w:r>
      <w:proofErr w:type="spellEnd"/>
      <w:r w:rsidRPr="00B55985">
        <w:rPr>
          <w:rFonts w:asciiTheme="minorHAnsi" w:hAnsiTheme="minorHAnsi" w:cstheme="minorHAnsi"/>
          <w:u w:val="single"/>
        </w:rPr>
        <w:t xml:space="preserve"> perspective the social circulation of </w:t>
      </w:r>
      <w:r w:rsidRPr="00827395">
        <w:rPr>
          <w:rFonts w:asciiTheme="minorHAnsi" w:hAnsiTheme="minorHAnsi" w:cstheme="minorHAnsi"/>
          <w:highlight w:val="green"/>
          <w:u w:val="single"/>
        </w:rPr>
        <w:t>noise</w:t>
      </w:r>
      <w:r w:rsidRPr="00B55985">
        <w:rPr>
          <w:rFonts w:asciiTheme="minorHAnsi" w:hAnsiTheme="minorHAnsi" w:cstheme="minorHAnsi"/>
          <w:sz w:val="12"/>
        </w:rPr>
        <w:t xml:space="preserve">, </w:t>
      </w:r>
      <w:r w:rsidRPr="00B55985">
        <w:rPr>
          <w:rFonts w:asciiTheme="minorHAnsi" w:hAnsiTheme="minorHAnsi" w:cstheme="minorHAnsi"/>
          <w:u w:val="single"/>
        </w:rPr>
        <w:t>of affective binding</w:t>
      </w:r>
      <w:r w:rsidRPr="00B55985">
        <w:rPr>
          <w:rFonts w:asciiTheme="minorHAnsi" w:hAnsiTheme="minorHAnsi" w:cstheme="minorHAnsi"/>
          <w:sz w:val="12"/>
        </w:rPr>
        <w:t xml:space="preserve">, </w:t>
      </w:r>
      <w:r w:rsidRPr="00827395">
        <w:rPr>
          <w:rFonts w:asciiTheme="minorHAnsi" w:hAnsiTheme="minorHAnsi" w:cstheme="minorHAnsi"/>
          <w:highlight w:val="green"/>
          <w:u w:val="single"/>
        </w:rPr>
        <w:t>converts</w:t>
      </w:r>
      <w:r w:rsidRPr="00B55985">
        <w:rPr>
          <w:rFonts w:asciiTheme="minorHAnsi" w:hAnsiTheme="minorHAnsi" w:cstheme="minorHAnsi"/>
          <w:u w:val="single"/>
        </w:rPr>
        <w:t xml:space="preserve"> the world </w:t>
      </w:r>
      <w:r w:rsidRPr="00827395">
        <w:rPr>
          <w:rFonts w:asciiTheme="minorHAnsi" w:hAnsiTheme="minorHAnsi" w:cstheme="minorHAnsi"/>
          <w:highlight w:val="green"/>
          <w:u w:val="single"/>
        </w:rPr>
        <w:t>to a space</w:t>
      </w:r>
      <w:r w:rsidRPr="00B55985">
        <w:rPr>
          <w:rFonts w:asciiTheme="minorHAnsi" w:hAnsiTheme="minorHAnsi" w:cstheme="minorHAnsi"/>
          <w:u w:val="single"/>
        </w:rPr>
        <w:t xml:space="preserve"> of moral action that seems </w:t>
      </w:r>
      <w:proofErr w:type="spellStart"/>
      <w:r w:rsidRPr="00B55985">
        <w:rPr>
          <w:rFonts w:asciiTheme="minorHAnsi" w:hAnsiTheme="minorHAnsi" w:cstheme="minorHAnsi"/>
          <w:u w:val="single"/>
        </w:rPr>
        <w:t>juxtapolitical</w:t>
      </w:r>
      <w:proofErr w:type="spellEnd"/>
      <w:r w:rsidRPr="00B55985">
        <w:rPr>
          <w:rFonts w:asciiTheme="minorHAnsi" w:hAnsiTheme="minorHAnsi" w:cstheme="minorHAnsi"/>
          <w:sz w:val="12"/>
        </w:rPr>
        <w:t>—</w:t>
      </w:r>
      <w:r w:rsidRPr="00827395">
        <w:rPr>
          <w:rFonts w:asciiTheme="minorHAnsi" w:hAnsiTheme="minorHAnsi" w:cstheme="minorHAnsi"/>
          <w:highlight w:val="green"/>
          <w:u w:val="single"/>
        </w:rPr>
        <w:t>proximate to</w:t>
      </w:r>
      <w:r w:rsidRPr="00B55985">
        <w:rPr>
          <w:rFonts w:asciiTheme="minorHAnsi" w:hAnsiTheme="minorHAnsi" w:cstheme="minorHAnsi"/>
          <w:sz w:val="12"/>
        </w:rPr>
        <w:t xml:space="preserve">, </w:t>
      </w:r>
      <w:r w:rsidRPr="00827395">
        <w:rPr>
          <w:rFonts w:asciiTheme="minorHAnsi" w:hAnsiTheme="minorHAnsi" w:cstheme="minorHAnsi"/>
          <w:highlight w:val="green"/>
          <w:u w:val="single"/>
        </w:rPr>
        <w:t>without</w:t>
      </w:r>
      <w:r w:rsidRPr="00B55985">
        <w:rPr>
          <w:rFonts w:asciiTheme="minorHAnsi" w:hAnsiTheme="minorHAnsi" w:cstheme="minorHAnsi"/>
          <w:u w:val="single"/>
        </w:rPr>
        <w:t xml:space="preserve"> being </w:t>
      </w:r>
      <w:r w:rsidRPr="00827395">
        <w:rPr>
          <w:rFonts w:asciiTheme="minorHAnsi" w:hAnsiTheme="minorHAnsi" w:cstheme="minorHAnsi"/>
          <w:highlight w:val="green"/>
          <w:u w:val="single"/>
        </w:rPr>
        <w:t>compromise</w:t>
      </w:r>
      <w:r w:rsidRPr="00B55985">
        <w:rPr>
          <w:rFonts w:asciiTheme="minorHAnsi" w:hAnsiTheme="minorHAnsi" w:cstheme="minorHAnsi"/>
          <w:sz w:val="12"/>
        </w:rPr>
        <w:t xml:space="preserve">d </w:t>
      </w:r>
      <w:r w:rsidRPr="00827395">
        <w:rPr>
          <w:rFonts w:asciiTheme="minorHAnsi" w:hAnsiTheme="minorHAnsi" w:cstheme="minorHAnsi"/>
          <w:highlight w:val="green"/>
          <w:u w:val="single"/>
        </w:rPr>
        <w:t>by</w:t>
      </w:r>
      <w:r w:rsidRPr="00B55985">
        <w:rPr>
          <w:rFonts w:asciiTheme="minorHAnsi" w:hAnsiTheme="minorHAnsi" w:cstheme="minorHAnsi"/>
          <w:sz w:val="12"/>
        </w:rPr>
        <w:t xml:space="preserve">, </w:t>
      </w:r>
      <w:r w:rsidRPr="00B55985">
        <w:rPr>
          <w:rFonts w:asciiTheme="minorHAnsi" w:hAnsiTheme="minorHAnsi" w:cstheme="minorHAnsi"/>
          <w:u w:val="single"/>
        </w:rPr>
        <w:t xml:space="preserve">the instrumentalities of </w:t>
      </w:r>
      <w:r w:rsidRPr="00827395">
        <w:rPr>
          <w:rFonts w:asciiTheme="minorHAnsi" w:hAnsiTheme="minorHAnsi" w:cstheme="minorHAnsi"/>
          <w:highlight w:val="green"/>
          <w:u w:val="single"/>
        </w:rPr>
        <w:t>power that govern social life</w:t>
      </w:r>
      <w:r w:rsidRPr="00B55985">
        <w:rPr>
          <w:rFonts w:asciiTheme="minorHAnsi" w:hAnsiTheme="minorHAnsi" w:cstheme="minorHAnsi"/>
          <w:sz w:val="12"/>
        </w:rPr>
        <w:t>.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62509C7E" w14:textId="77777777" w:rsidR="001A7ECE" w:rsidRPr="00B55985" w:rsidRDefault="001A7ECE" w:rsidP="001A7ECE">
      <w:pPr>
        <w:rPr>
          <w:rFonts w:asciiTheme="minorHAnsi" w:hAnsiTheme="minorHAnsi" w:cstheme="minorHAnsi"/>
          <w:sz w:val="8"/>
          <w:szCs w:val="8"/>
        </w:rPr>
      </w:pPr>
      <w:r w:rsidRPr="00B55985">
        <w:rPr>
          <w:rFonts w:asciiTheme="minorHAnsi" w:hAnsiTheme="minorHAnsi" w:cstheme="minorHAnsi"/>
          <w:sz w:val="8"/>
          <w:szCs w:val="8"/>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B55985">
        <w:rPr>
          <w:rFonts w:asciiTheme="minorHAnsi" w:hAnsiTheme="minorHAnsi" w:cstheme="minorHAnsi"/>
          <w:sz w:val="8"/>
          <w:szCs w:val="8"/>
        </w:rPr>
        <w:t>fantasmatic</w:t>
      </w:r>
      <w:proofErr w:type="spellEnd"/>
      <w:r w:rsidRPr="00B55985">
        <w:rPr>
          <w:rFonts w:asciiTheme="minorHAnsi" w:hAnsiTheme="minorHAnsi" w:cstheme="minorHAnsi"/>
          <w:sz w:val="8"/>
          <w:szCs w:val="8"/>
        </w:rPr>
        <w:t xml:space="preserve"> clarities about the conditions for enduring collectivity, historical continuity, and infrastructural stability have melted away, along with predictable relations between event and effect.</w:t>
      </w:r>
    </w:p>
    <w:p w14:paraId="4990898E" w14:textId="77777777" w:rsidR="001A7ECE" w:rsidRPr="00B55985" w:rsidRDefault="001A7ECE" w:rsidP="001A7ECE">
      <w:pPr>
        <w:rPr>
          <w:rFonts w:asciiTheme="minorHAnsi" w:hAnsiTheme="minorHAnsi" w:cstheme="minorHAnsi"/>
          <w:sz w:val="8"/>
          <w:szCs w:val="8"/>
        </w:rPr>
      </w:pPr>
      <w:r w:rsidRPr="00B55985">
        <w:rPr>
          <w:rFonts w:asciiTheme="minorHAnsi" w:hAnsiTheme="minorHAnsi" w:cstheme="minorHAnsi"/>
          <w:sz w:val="8"/>
          <w:szCs w:val="8"/>
        </w:rPr>
        <w:t xml:space="preserve">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w:t>
      </w:r>
      <w:proofErr w:type="spellStart"/>
      <w:r w:rsidRPr="00B55985">
        <w:rPr>
          <w:rFonts w:asciiTheme="minorHAnsi" w:hAnsiTheme="minorHAnsi" w:cstheme="minorHAnsi"/>
          <w:sz w:val="8"/>
          <w:szCs w:val="8"/>
        </w:rPr>
        <w:t>irregulation</w:t>
      </w:r>
      <w:proofErr w:type="spellEnd"/>
      <w:r w:rsidRPr="00B55985">
        <w:rPr>
          <w:rFonts w:asciiTheme="minorHAnsi" w:hAnsiTheme="minorHAnsi" w:cstheme="minorHAnsi"/>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w:t>
      </w:r>
      <w:proofErr w:type="spellStart"/>
      <w:r w:rsidRPr="00B55985">
        <w:rPr>
          <w:rFonts w:asciiTheme="minorHAnsi" w:hAnsiTheme="minorHAnsi" w:cstheme="minorHAnsi"/>
          <w:sz w:val="8"/>
          <w:szCs w:val="8"/>
        </w:rPr>
        <w:t>hyperspeculation</w:t>
      </w:r>
      <w:proofErr w:type="spellEnd"/>
      <w:r w:rsidRPr="00B55985">
        <w:rPr>
          <w:rFonts w:asciiTheme="minorHAnsi" w:hAnsiTheme="minorHAnsi" w:cstheme="minorHAnsi"/>
          <w:sz w:val="8"/>
          <w:szCs w:val="8"/>
        </w:rPr>
        <w:t xml:space="preserve">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14:paraId="48F9E91F" w14:textId="77777777" w:rsidR="001A7ECE" w:rsidRPr="00B55985" w:rsidRDefault="001A7ECE" w:rsidP="001A7ECE">
      <w:pPr>
        <w:rPr>
          <w:rFonts w:asciiTheme="minorHAnsi" w:hAnsiTheme="minorHAnsi" w:cstheme="minorHAnsi"/>
          <w:sz w:val="8"/>
          <w:szCs w:val="8"/>
        </w:rPr>
      </w:pPr>
      <w:r w:rsidRPr="00B55985">
        <w:rPr>
          <w:rFonts w:asciiTheme="minorHAnsi" w:hAnsiTheme="minorHAnsi" w:cstheme="minorHAnsi"/>
          <w:sz w:val="8"/>
          <w:szCs w:val="8"/>
        </w:rPr>
        <w:t xml:space="preserve">Uncertainty is the material that Bush wished to bracket. His desire for a politics of ambient noise, </w:t>
      </w:r>
      <w:proofErr w:type="spellStart"/>
      <w:r w:rsidRPr="00B55985">
        <w:rPr>
          <w:rFonts w:asciiTheme="minorHAnsi" w:hAnsiTheme="minorHAnsi" w:cstheme="minorHAnsi"/>
          <w:sz w:val="8"/>
          <w:szCs w:val="8"/>
        </w:rPr>
        <w:t>prepropositional</w:t>
      </w:r>
      <w:proofErr w:type="spellEnd"/>
      <w:r w:rsidRPr="00B55985">
        <w:rPr>
          <w:rFonts w:asciiTheme="minorHAnsi" w:hAnsiTheme="minorHAnsi" w:cstheme="minorHAnsi"/>
          <w:sz w:val="8"/>
          <w:szCs w:val="8"/>
        </w:rPr>
        <w:t xml:space="preserve">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3671309D" w14:textId="77777777" w:rsidR="001A7ECE" w:rsidRPr="00B55985" w:rsidRDefault="001A7ECE" w:rsidP="001A7ECE">
      <w:pPr>
        <w:rPr>
          <w:rFonts w:asciiTheme="minorHAnsi" w:hAnsiTheme="minorHAnsi" w:cstheme="minorHAnsi"/>
          <w:sz w:val="8"/>
          <w:szCs w:val="8"/>
        </w:rPr>
      </w:pPr>
      <w:r w:rsidRPr="00B55985">
        <w:rPr>
          <w:rFonts w:asciiTheme="minorHAnsi" w:hAnsiTheme="minorHAnsi" w:cstheme="minorHAnsi"/>
          <w:sz w:val="8"/>
          <w:szCs w:val="8"/>
        </w:rPr>
        <w:t>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2F62D585" w14:textId="77777777" w:rsidR="001A7ECE" w:rsidRPr="00B55985" w:rsidRDefault="001A7ECE" w:rsidP="001A7ECE">
      <w:pPr>
        <w:rPr>
          <w:rFonts w:asciiTheme="minorHAnsi" w:hAnsiTheme="minorHAnsi" w:cstheme="minorHAnsi"/>
          <w:sz w:val="12"/>
        </w:rPr>
      </w:pPr>
      <w:r w:rsidRPr="00B55985">
        <w:rPr>
          <w:rFonts w:asciiTheme="minorHAnsi" w:hAnsiTheme="minorHAnsi" w:cstheme="minorHAnsi"/>
          <w:sz w:val="12"/>
        </w:rPr>
        <w:t xml:space="preserve">Public spheres are always affect worlds, worlds to which people are bound, when they are, by affective projections of a constantly negotiated common interestedness. But an intimate public is more specific. </w:t>
      </w:r>
      <w:r w:rsidRPr="00B55985">
        <w:rPr>
          <w:rFonts w:asciiTheme="minorHAnsi" w:hAnsiTheme="minorHAnsi" w:cstheme="minorHAnsi"/>
          <w:u w:val="single"/>
        </w:rPr>
        <w:t xml:space="preserve">In </w:t>
      </w:r>
      <w:r w:rsidRPr="00827395">
        <w:rPr>
          <w:rFonts w:asciiTheme="minorHAnsi" w:hAnsiTheme="minorHAnsi" w:cstheme="minorHAnsi"/>
          <w:highlight w:val="green"/>
          <w:u w:val="single"/>
        </w:rPr>
        <w:t>an intimate public</w:t>
      </w:r>
      <w:r w:rsidRPr="00B55985">
        <w:rPr>
          <w:rFonts w:asciiTheme="minorHAnsi" w:hAnsiTheme="minorHAnsi" w:cstheme="minorHAnsi"/>
          <w:u w:val="single"/>
        </w:rPr>
        <w:t xml:space="preserve"> one </w:t>
      </w:r>
      <w:r w:rsidRPr="00827395">
        <w:rPr>
          <w:rFonts w:asciiTheme="minorHAnsi" w:hAnsiTheme="minorHAnsi" w:cstheme="minorHAnsi"/>
          <w:highlight w:val="green"/>
          <w:u w:val="single"/>
        </w:rPr>
        <w:t>senses</w:t>
      </w:r>
      <w:r w:rsidRPr="00B55985">
        <w:rPr>
          <w:rFonts w:asciiTheme="minorHAnsi" w:hAnsiTheme="minorHAnsi" w:cstheme="minorHAnsi"/>
          <w:u w:val="single"/>
        </w:rPr>
        <w:t xml:space="preserve"> that matters of survival are at stake and that </w:t>
      </w:r>
      <w:r w:rsidRPr="00827395">
        <w:rPr>
          <w:rFonts w:asciiTheme="minorHAnsi" w:hAnsiTheme="minorHAnsi" w:cstheme="minorHAnsi"/>
          <w:highlight w:val="green"/>
          <w:u w:val="single"/>
        </w:rPr>
        <w:t>collective mediation</w:t>
      </w:r>
      <w:r w:rsidRPr="00B55985">
        <w:rPr>
          <w:rFonts w:asciiTheme="minorHAnsi" w:hAnsiTheme="minorHAnsi" w:cstheme="minorHAnsi"/>
          <w:u w:val="single"/>
        </w:rPr>
        <w:t xml:space="preserve"> through narration and audition </w:t>
      </w:r>
      <w:r w:rsidRPr="00827395">
        <w:rPr>
          <w:rFonts w:asciiTheme="minorHAnsi" w:hAnsiTheme="minorHAnsi" w:cstheme="minorHAnsi"/>
          <w:highlight w:val="green"/>
          <w:u w:val="single"/>
        </w:rPr>
        <w:t>might provide</w:t>
      </w:r>
      <w:r w:rsidRPr="00B55985">
        <w:rPr>
          <w:rFonts w:asciiTheme="minorHAnsi" w:hAnsiTheme="minorHAnsi" w:cstheme="minorHAnsi"/>
          <w:u w:val="single"/>
        </w:rPr>
        <w:t xml:space="preserve"> some </w:t>
      </w:r>
      <w:r w:rsidRPr="00827395">
        <w:rPr>
          <w:rFonts w:asciiTheme="minorHAnsi" w:hAnsiTheme="minorHAnsi" w:cstheme="minorHAnsi"/>
          <w:highlight w:val="green"/>
          <w:u w:val="single"/>
        </w:rPr>
        <w:t>routes out of</w:t>
      </w:r>
      <w:r w:rsidRPr="00B55985">
        <w:rPr>
          <w:rFonts w:asciiTheme="minorHAnsi" w:hAnsiTheme="minorHAnsi" w:cstheme="minorHAnsi"/>
          <w:u w:val="single"/>
        </w:rPr>
        <w:t xml:space="preserve"> the impasse and the </w:t>
      </w:r>
      <w:r w:rsidRPr="00827395">
        <w:rPr>
          <w:rFonts w:asciiTheme="minorHAnsi" w:hAnsiTheme="minorHAnsi" w:cstheme="minorHAnsi"/>
          <w:highlight w:val="green"/>
          <w:u w:val="single"/>
        </w:rPr>
        <w:t>struggle</w:t>
      </w:r>
      <w:r w:rsidRPr="00B55985">
        <w:rPr>
          <w:rFonts w:asciiTheme="minorHAnsi" w:hAnsiTheme="minorHAnsi" w:cstheme="minorHAnsi"/>
          <w:u w:val="single"/>
        </w:rPr>
        <w:t xml:space="preserve"> of the present</w:t>
      </w:r>
      <w:r w:rsidRPr="00B55985">
        <w:rPr>
          <w:rFonts w:asciiTheme="minorHAnsi" w:hAnsiTheme="minorHAnsi" w:cstheme="minorHAnsi"/>
          <w:sz w:val="12"/>
        </w:rPr>
        <w:t xml:space="preserve">, </w:t>
      </w:r>
      <w:r w:rsidRPr="00827395">
        <w:rPr>
          <w:rFonts w:asciiTheme="minorHAnsi" w:hAnsiTheme="minorHAnsi" w:cstheme="minorHAnsi"/>
          <w:highlight w:val="green"/>
          <w:u w:val="single"/>
        </w:rPr>
        <w:t>or at least</w:t>
      </w:r>
      <w:r w:rsidRPr="00B55985">
        <w:rPr>
          <w:rFonts w:asciiTheme="minorHAnsi" w:hAnsiTheme="minorHAnsi" w:cstheme="minorHAnsi"/>
          <w:u w:val="single"/>
        </w:rPr>
        <w:t xml:space="preserve"> some sense that there would be </w:t>
      </w:r>
      <w:r w:rsidRPr="00827395">
        <w:rPr>
          <w:rFonts w:asciiTheme="minorHAnsi" w:hAnsiTheme="minorHAnsi" w:cstheme="minorHAnsi"/>
          <w:highlight w:val="green"/>
          <w:u w:val="single"/>
        </w:rPr>
        <w:t>recognition were</w:t>
      </w:r>
      <w:r w:rsidRPr="00B55985">
        <w:rPr>
          <w:rFonts w:asciiTheme="minorHAnsi" w:hAnsiTheme="minorHAnsi" w:cstheme="minorHAnsi"/>
          <w:u w:val="single"/>
        </w:rPr>
        <w:t xml:space="preserve"> the </w:t>
      </w:r>
      <w:r w:rsidRPr="00827395">
        <w:rPr>
          <w:rFonts w:asciiTheme="minorHAnsi" w:hAnsiTheme="minorHAnsi" w:cstheme="minorHAnsi"/>
          <w:highlight w:val="green"/>
          <w:u w:val="single"/>
        </w:rPr>
        <w:t>participants in the room together</w:t>
      </w:r>
      <w:r w:rsidRPr="00B55985">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827395">
        <w:rPr>
          <w:rFonts w:asciiTheme="minorHAnsi" w:hAnsiTheme="minorHAnsi" w:cstheme="minorHAnsi"/>
          <w:highlight w:val="green"/>
          <w:u w:val="single"/>
        </w:rPr>
        <w:t>any person can contribute</w:t>
      </w:r>
      <w:r w:rsidRPr="00B55985">
        <w:rPr>
          <w:rFonts w:asciiTheme="minorHAnsi" w:hAnsiTheme="minorHAnsi" w:cstheme="minorHAnsi"/>
          <w:u w:val="single"/>
        </w:rPr>
        <w:t xml:space="preserve"> to an intimate public a personal story about not being defeated by what is overwhelming</w:t>
      </w:r>
      <w:r w:rsidRPr="00B55985">
        <w:rPr>
          <w:rFonts w:asciiTheme="minorHAnsi" w:hAnsiTheme="minorHAnsi" w:cstheme="minorHAnsi"/>
          <w:sz w:val="12"/>
        </w:rPr>
        <w:t xml:space="preserve">. More likely, though, participants take things in and sometimes circulate what they hear, captioning them with opinion or wonder. </w:t>
      </w:r>
      <w:r w:rsidRPr="00827395">
        <w:rPr>
          <w:rFonts w:asciiTheme="minorHAnsi" w:hAnsiTheme="minorHAnsi" w:cstheme="minorHAnsi"/>
          <w:b/>
          <w:iCs/>
          <w:highlight w:val="green"/>
          <w:u w:val="single"/>
          <w:bdr w:val="single" w:sz="8" w:space="0" w:color="auto"/>
        </w:rPr>
        <w:t>But they do not have to do anything to belong</w:t>
      </w:r>
      <w:r w:rsidRPr="00B55985">
        <w:rPr>
          <w:rFonts w:asciiTheme="minorHAnsi" w:hAnsiTheme="minorHAnsi" w:cstheme="minorHAnsi"/>
          <w:sz w:val="12"/>
        </w:rPr>
        <w:t xml:space="preserve">. </w:t>
      </w:r>
    </w:p>
    <w:p w14:paraId="7DA62B06" w14:textId="77777777" w:rsidR="001A7ECE" w:rsidRPr="00B55985" w:rsidRDefault="001A7ECE" w:rsidP="001A7ECE">
      <w:pPr>
        <w:rPr>
          <w:rFonts w:asciiTheme="minorHAnsi" w:hAnsiTheme="minorHAnsi" w:cstheme="minorHAnsi"/>
          <w:sz w:val="12"/>
        </w:rPr>
      </w:pPr>
    </w:p>
    <w:p w14:paraId="6ACD91F8" w14:textId="77777777" w:rsidR="001A7ECE" w:rsidRPr="00B55985" w:rsidRDefault="001A7ECE" w:rsidP="001A7ECE">
      <w:pPr>
        <w:rPr>
          <w:rFonts w:asciiTheme="minorHAnsi" w:hAnsiTheme="minorHAnsi" w:cstheme="minorHAnsi"/>
          <w:sz w:val="12"/>
        </w:rPr>
      </w:pPr>
      <w:r w:rsidRPr="00B55985">
        <w:rPr>
          <w:rFonts w:asciiTheme="minorHAnsi" w:hAnsiTheme="minorHAnsi" w:cstheme="minorHAnsi"/>
          <w:sz w:val="12"/>
        </w:rPr>
        <w:t>They can be passive and lurk, deciding when to appear and disappear, and consider the freedom to come and go the exercise of sovereign freedom.</w:t>
      </w:r>
    </w:p>
    <w:p w14:paraId="6B65BC9F" w14:textId="77777777" w:rsidR="001A7ECE" w:rsidRPr="00B55985" w:rsidRDefault="001A7ECE" w:rsidP="001A7ECE">
      <w:pPr>
        <w:rPr>
          <w:rFonts w:asciiTheme="minorHAnsi" w:hAnsiTheme="minorHAnsi" w:cstheme="minorHAnsi"/>
          <w:sz w:val="8"/>
          <w:szCs w:val="8"/>
        </w:rPr>
      </w:pPr>
      <w:r w:rsidRPr="00B55985">
        <w:rPr>
          <w:rFonts w:asciiTheme="minorHAnsi" w:hAnsiTheme="minorHAnsi" w:cstheme="minorHAnsi"/>
          <w:sz w:val="8"/>
          <w:szCs w:val="8"/>
        </w:rPr>
        <w:t>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3901FE66" w14:textId="77777777" w:rsidR="001A7ECE" w:rsidRPr="00827395" w:rsidRDefault="001A7ECE" w:rsidP="001A7ECE">
      <w:pPr>
        <w:rPr>
          <w:rFonts w:asciiTheme="minorHAnsi" w:hAnsiTheme="minorHAnsi" w:cstheme="minorHAnsi"/>
          <w:highlight w:val="green"/>
          <w:u w:val="single"/>
        </w:rPr>
      </w:pPr>
      <w:r w:rsidRPr="00B55985">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827395">
        <w:rPr>
          <w:rFonts w:asciiTheme="minorHAnsi" w:hAnsiTheme="minorHAnsi" w:cstheme="minorHAnsi"/>
          <w:highlight w:val="green"/>
          <w:u w:val="single"/>
        </w:rPr>
        <w:t>Voting is one thing</w:t>
      </w:r>
      <w:r w:rsidRPr="00B55985">
        <w:rPr>
          <w:rFonts w:asciiTheme="minorHAnsi" w:hAnsiTheme="minorHAnsi" w:cstheme="minorHAnsi"/>
          <w:sz w:val="12"/>
        </w:rPr>
        <w:t xml:space="preserve">; </w:t>
      </w:r>
      <w:r w:rsidRPr="00827395">
        <w:rPr>
          <w:rFonts w:asciiTheme="minorHAnsi" w:hAnsiTheme="minorHAnsi" w:cstheme="minorHAnsi"/>
          <w:highlight w:val="green"/>
          <w:u w:val="single"/>
        </w:rPr>
        <w:t>collective caring</w:t>
      </w:r>
      <w:r w:rsidRPr="00B55985">
        <w:rPr>
          <w:rFonts w:asciiTheme="minorHAnsi" w:hAnsiTheme="minorHAnsi" w:cstheme="minorHAnsi"/>
          <w:sz w:val="12"/>
        </w:rPr>
        <w:t xml:space="preserve">, </w:t>
      </w:r>
      <w:r w:rsidRPr="00B55985">
        <w:rPr>
          <w:rFonts w:asciiTheme="minorHAnsi" w:hAnsiTheme="minorHAnsi" w:cstheme="minorHAnsi"/>
          <w:u w:val="single"/>
        </w:rPr>
        <w:t>listening</w:t>
      </w:r>
      <w:r w:rsidRPr="00B55985">
        <w:rPr>
          <w:rFonts w:asciiTheme="minorHAnsi" w:hAnsiTheme="minorHAnsi" w:cstheme="minorHAnsi"/>
          <w:sz w:val="12"/>
        </w:rPr>
        <w:t xml:space="preserve">, </w:t>
      </w:r>
      <w:r w:rsidRPr="00B55985">
        <w:rPr>
          <w:rFonts w:asciiTheme="minorHAnsi" w:hAnsiTheme="minorHAnsi" w:cstheme="minorHAnsi"/>
          <w:u w:val="single"/>
        </w:rPr>
        <w:t>and scanning the airwaves</w:t>
      </w:r>
      <w:r w:rsidRPr="00B55985">
        <w:rPr>
          <w:rFonts w:asciiTheme="minorHAnsi" w:hAnsiTheme="minorHAnsi" w:cstheme="minorHAnsi"/>
          <w:sz w:val="12"/>
        </w:rPr>
        <w:t xml:space="preserve">, </w:t>
      </w:r>
      <w:r w:rsidRPr="00827395">
        <w:rPr>
          <w:rFonts w:asciiTheme="minorHAnsi" w:hAnsiTheme="minorHAnsi" w:cstheme="minorHAnsi"/>
          <w:highlight w:val="green"/>
          <w:u w:val="single"/>
        </w:rPr>
        <w:t>are other</w:t>
      </w:r>
    </w:p>
    <w:p w14:paraId="1C89526B" w14:textId="77777777" w:rsidR="001A7ECE" w:rsidRPr="00827395" w:rsidRDefault="001A7ECE" w:rsidP="001A7ECE">
      <w:pPr>
        <w:rPr>
          <w:rFonts w:asciiTheme="minorHAnsi" w:hAnsiTheme="minorHAnsi" w:cstheme="minorHAnsi"/>
          <w:highlight w:val="green"/>
          <w:u w:val="single"/>
        </w:rPr>
      </w:pPr>
    </w:p>
    <w:p w14:paraId="5B2B91A9" w14:textId="77777777" w:rsidR="001A7ECE" w:rsidRPr="00B55985" w:rsidRDefault="001A7ECE" w:rsidP="001A7ECE">
      <w:pPr>
        <w:rPr>
          <w:rFonts w:asciiTheme="minorHAnsi" w:hAnsiTheme="minorHAnsi" w:cstheme="minorHAnsi"/>
          <w:sz w:val="12"/>
        </w:rPr>
      </w:pPr>
      <w:r w:rsidRPr="00827395">
        <w:rPr>
          <w:rFonts w:asciiTheme="minorHAnsi" w:hAnsiTheme="minorHAnsi" w:cstheme="minorHAnsi"/>
          <w:highlight w:val="green"/>
          <w:u w:val="single"/>
        </w:rPr>
        <w:t>s</w:t>
      </w:r>
      <w:r w:rsidRPr="00B55985">
        <w:rPr>
          <w:rFonts w:asciiTheme="minorHAnsi" w:hAnsiTheme="minorHAnsi" w:cstheme="minorHAnsi"/>
          <w:sz w:val="12"/>
        </w:rPr>
        <w:t>.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14:paraId="317FE27A" w14:textId="77777777" w:rsidR="001A7ECE" w:rsidRPr="00B55985" w:rsidRDefault="001A7ECE" w:rsidP="001A7ECE">
      <w:pPr>
        <w:rPr>
          <w:rFonts w:asciiTheme="minorHAnsi" w:hAnsiTheme="minorHAnsi" w:cstheme="minorHAnsi"/>
          <w:sz w:val="8"/>
          <w:szCs w:val="8"/>
        </w:rPr>
      </w:pPr>
      <w:r w:rsidRPr="00B55985">
        <w:rPr>
          <w:rFonts w:asciiTheme="minorHAnsi" w:hAnsiTheme="minorHAnsi" w:cstheme="minorHAns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1220333F" w14:textId="77777777" w:rsidR="001A7ECE" w:rsidRPr="00B55985" w:rsidRDefault="001A7ECE" w:rsidP="001A7ECE">
      <w:pPr>
        <w:rPr>
          <w:rFonts w:asciiTheme="minorHAnsi" w:hAnsiTheme="minorHAnsi" w:cstheme="minorHAnsi"/>
          <w:sz w:val="12"/>
        </w:rPr>
      </w:pPr>
      <w:r w:rsidRPr="00B55985">
        <w:rPr>
          <w:rFonts w:asciiTheme="minorHAnsi" w:hAnsiTheme="minorHAnsi" w:cstheme="minorHAnsi"/>
          <w:sz w:val="12"/>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B55985">
        <w:rPr>
          <w:rFonts w:asciiTheme="minorHAnsi" w:hAnsiTheme="minorHAnsi" w:cstheme="minorHAnsi"/>
          <w:u w:val="single"/>
        </w:rPr>
        <w:t xml:space="preserve">political </w:t>
      </w:r>
      <w:r w:rsidRPr="00827395">
        <w:rPr>
          <w:rFonts w:asciiTheme="minorHAnsi" w:hAnsiTheme="minorHAnsi" w:cstheme="minorHAnsi"/>
          <w:highlight w:val="green"/>
          <w:u w:val="single"/>
        </w:rPr>
        <w:t>solidarity is</w:t>
      </w:r>
      <w:r w:rsidRPr="00B55985">
        <w:rPr>
          <w:rFonts w:asciiTheme="minorHAnsi" w:hAnsiTheme="minorHAnsi" w:cstheme="minorHAnsi"/>
          <w:u w:val="single"/>
        </w:rPr>
        <w:t xml:space="preserve"> a </w:t>
      </w:r>
      <w:r w:rsidRPr="00827395">
        <w:rPr>
          <w:rFonts w:asciiTheme="minorHAnsi" w:hAnsiTheme="minorHAnsi" w:cstheme="minorHAnsi"/>
          <w:highlight w:val="green"/>
          <w:u w:val="single"/>
        </w:rPr>
        <w:t>more</w:t>
      </w:r>
      <w:r w:rsidRPr="00B55985">
        <w:rPr>
          <w:rFonts w:asciiTheme="minorHAnsi" w:hAnsiTheme="minorHAnsi" w:cstheme="minorHAnsi"/>
          <w:u w:val="single"/>
        </w:rPr>
        <w:t xml:space="preserve"> of a </w:t>
      </w:r>
      <w:r w:rsidRPr="00827395">
        <w:rPr>
          <w:rFonts w:asciiTheme="minorHAnsi" w:hAnsiTheme="minorHAnsi" w:cstheme="minorHAnsi"/>
          <w:highlight w:val="green"/>
          <w:u w:val="single"/>
        </w:rPr>
        <w:t>structure than</w:t>
      </w:r>
      <w:r w:rsidRPr="00B55985">
        <w:rPr>
          <w:rFonts w:asciiTheme="minorHAnsi" w:hAnsiTheme="minorHAnsi" w:cstheme="minorHAnsi"/>
          <w:u w:val="single"/>
        </w:rPr>
        <w:t xml:space="preserve"> a </w:t>
      </w:r>
      <w:r w:rsidRPr="00827395">
        <w:rPr>
          <w:rFonts w:asciiTheme="minorHAnsi" w:hAnsiTheme="minorHAnsi" w:cstheme="minorHAnsi"/>
          <w:highlight w:val="green"/>
          <w:u w:val="single"/>
        </w:rPr>
        <w:t>feeling</w:t>
      </w:r>
      <w:r w:rsidRPr="00B55985">
        <w:rPr>
          <w:rFonts w:asciiTheme="minorHAnsi" w:hAnsiTheme="minorHAnsi" w:cstheme="minorHAnsi"/>
          <w:sz w:val="12"/>
        </w:rPr>
        <w:t>—</w:t>
      </w:r>
      <w:r w:rsidRPr="00B55985">
        <w:rPr>
          <w:rFonts w:asciiTheme="minorHAnsi" w:hAnsiTheme="minorHAnsi" w:cstheme="minorHAnsi"/>
          <w:u w:val="single"/>
        </w:rPr>
        <w:t xml:space="preserve">an identification </w:t>
      </w:r>
      <w:r w:rsidRPr="00827395">
        <w:rPr>
          <w:rFonts w:asciiTheme="minorHAnsi" w:hAnsiTheme="minorHAnsi" w:cstheme="minorHAnsi"/>
          <w:highlight w:val="green"/>
          <w:u w:val="single"/>
        </w:rPr>
        <w:t>with</w:t>
      </w:r>
      <w:r w:rsidRPr="00B55985">
        <w:rPr>
          <w:rFonts w:asciiTheme="minorHAnsi" w:hAnsiTheme="minorHAnsi" w:cstheme="minorHAnsi"/>
          <w:u w:val="single"/>
        </w:rPr>
        <w:t xml:space="preserve"> other </w:t>
      </w:r>
      <w:r w:rsidRPr="00827395">
        <w:rPr>
          <w:rFonts w:asciiTheme="minorHAnsi" w:hAnsiTheme="minorHAnsi" w:cstheme="minorHAnsi"/>
          <w:highlight w:val="green"/>
          <w:u w:val="single"/>
        </w:rPr>
        <w:t>people</w:t>
      </w:r>
      <w:r w:rsidRPr="00B55985">
        <w:rPr>
          <w:rFonts w:asciiTheme="minorHAnsi" w:hAnsiTheme="minorHAnsi" w:cstheme="minorHAnsi"/>
          <w:u w:val="single"/>
        </w:rPr>
        <w:t xml:space="preserve"> who are </w:t>
      </w:r>
      <w:r w:rsidRPr="00827395">
        <w:rPr>
          <w:rFonts w:asciiTheme="minorHAnsi" w:hAnsiTheme="minorHAnsi" w:cstheme="minorHAnsi"/>
          <w:highlight w:val="green"/>
          <w:u w:val="single"/>
        </w:rPr>
        <w:t>similarly committed</w:t>
      </w:r>
      <w:r w:rsidRPr="00B55985">
        <w:rPr>
          <w:rFonts w:asciiTheme="minorHAnsi" w:hAnsiTheme="minorHAnsi" w:cstheme="minorHAnsi"/>
          <w:u w:val="single"/>
        </w:rPr>
        <w:t xml:space="preserve"> to a project that does not require affective continuity or warm personal feeling to sustain itself</w:t>
      </w:r>
      <w:r w:rsidRPr="00B55985">
        <w:rPr>
          <w:rFonts w:asciiTheme="minorHAnsi" w:hAnsiTheme="minorHAnsi" w:cstheme="minorHAnsi"/>
          <w:sz w:val="12"/>
        </w:rPr>
        <w:t xml:space="preserve">. But maintaining solidarity requires skills for adjudicating incommensurate visions of the better good life. </w:t>
      </w:r>
      <w:r w:rsidRPr="00B55985">
        <w:rPr>
          <w:rFonts w:asciiTheme="minorHAnsi" w:hAnsiTheme="minorHAnsi" w:cstheme="minorHAnsi"/>
          <w:b/>
          <w:iCs/>
          <w:u w:val="single"/>
          <w:bdr w:val="single" w:sz="8" w:space="0" w:color="auto"/>
        </w:rPr>
        <w:t xml:space="preserve">The </w:t>
      </w:r>
      <w:r w:rsidRPr="00827395">
        <w:rPr>
          <w:rFonts w:asciiTheme="minorHAnsi" w:hAnsiTheme="minorHAnsi" w:cstheme="minorHAnsi"/>
          <w:b/>
          <w:iCs/>
          <w:highlight w:val="green"/>
          <w:u w:val="single"/>
          <w:bdr w:val="single" w:sz="8" w:space="0" w:color="auto"/>
        </w:rPr>
        <w:t>atrophy</w:t>
      </w:r>
      <w:r w:rsidRPr="00B55985">
        <w:rPr>
          <w:rFonts w:asciiTheme="minorHAnsi" w:hAnsiTheme="minorHAnsi" w:cstheme="minorHAnsi"/>
          <w:b/>
          <w:iCs/>
          <w:u w:val="single"/>
          <w:bdr w:val="single" w:sz="8" w:space="0" w:color="auto"/>
        </w:rPr>
        <w:t xml:space="preserve"> of these skills </w:t>
      </w:r>
      <w:r w:rsidRPr="00827395">
        <w:rPr>
          <w:rFonts w:asciiTheme="minorHAnsi" w:hAnsiTheme="minorHAnsi" w:cstheme="minorHAnsi"/>
          <w:b/>
          <w:iCs/>
          <w:highlight w:val="green"/>
          <w:u w:val="single"/>
          <w:bdr w:val="single" w:sz="8" w:space="0" w:color="auto"/>
        </w:rPr>
        <w:t>is at risk when politics is reduced to</w:t>
      </w:r>
      <w:r w:rsidRPr="00B55985">
        <w:rPr>
          <w:rFonts w:asciiTheme="minorHAnsi" w:hAnsiTheme="minorHAnsi" w:cstheme="minorHAnsi"/>
          <w:b/>
          <w:iCs/>
          <w:u w:val="single"/>
          <w:bdr w:val="single" w:sz="8" w:space="0" w:color="auto"/>
        </w:rPr>
        <w:t xml:space="preserve"> the demand for affective </w:t>
      </w:r>
      <w:r w:rsidRPr="00827395">
        <w:rPr>
          <w:rFonts w:asciiTheme="minorHAnsi" w:hAnsiTheme="minorHAnsi" w:cstheme="minorHAnsi"/>
          <w:b/>
          <w:iCs/>
          <w:highlight w:val="green"/>
          <w:u w:val="single"/>
          <w:bdr w:val="single" w:sz="8" w:space="0" w:color="auto"/>
        </w:rPr>
        <w:t>attunement</w:t>
      </w:r>
      <w:r w:rsidRPr="00B55985">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827395">
        <w:rPr>
          <w:rFonts w:asciiTheme="minorHAnsi" w:hAnsiTheme="minorHAnsi" w:cstheme="minorHAnsi"/>
          <w:highlight w:val="green"/>
          <w:u w:val="single"/>
        </w:rPr>
        <w:t>Splitting</w:t>
      </w:r>
      <w:r w:rsidRPr="00B55985">
        <w:rPr>
          <w:rFonts w:asciiTheme="minorHAnsi" w:hAnsiTheme="minorHAnsi" w:cstheme="minorHAnsi"/>
          <w:u w:val="single"/>
        </w:rPr>
        <w:t xml:space="preserve"> off political </w:t>
      </w:r>
      <w:r w:rsidRPr="00827395">
        <w:rPr>
          <w:rFonts w:asciiTheme="minorHAnsi" w:hAnsiTheme="minorHAnsi" w:cstheme="minorHAnsi"/>
          <w:highlight w:val="green"/>
          <w:u w:val="single"/>
        </w:rPr>
        <w:t>optimism from the way things are can sustain</w:t>
      </w:r>
      <w:r w:rsidRPr="00B55985">
        <w:rPr>
          <w:rFonts w:asciiTheme="minorHAnsi" w:hAnsiTheme="minorHAnsi" w:cstheme="minorHAnsi"/>
          <w:u w:val="single"/>
        </w:rPr>
        <w:t xml:space="preserve"> many kinds of </w:t>
      </w:r>
      <w:r w:rsidRPr="00827395">
        <w:rPr>
          <w:rFonts w:asciiTheme="minorHAnsi" w:hAnsiTheme="minorHAnsi" w:cstheme="minorHAnsi"/>
          <w:highlight w:val="green"/>
          <w:u w:val="single"/>
        </w:rPr>
        <w:t>the cruelest optimism</w:t>
      </w:r>
      <w:r w:rsidRPr="00B55985">
        <w:rPr>
          <w:rFonts w:asciiTheme="minorHAnsi" w:hAnsiTheme="minorHAnsi" w:cstheme="minorHAnsi"/>
          <w:sz w:val="12"/>
        </w:rPr>
        <w:t>.</w:t>
      </w:r>
    </w:p>
    <w:p w14:paraId="35B3B9FD" w14:textId="77777777" w:rsidR="001A7ECE" w:rsidRDefault="001A7ECE" w:rsidP="001A7ECE">
      <w:pPr>
        <w:keepNext/>
        <w:keepLines/>
        <w:pageBreakBefore/>
        <w:jc w:val="center"/>
        <w:outlineLvl w:val="2"/>
        <w:rPr>
          <w:rFonts w:eastAsiaTheme="majorEastAsia" w:cstheme="majorBidi"/>
          <w:b/>
          <w:sz w:val="32"/>
          <w:szCs w:val="24"/>
          <w:u w:val="single"/>
        </w:rPr>
      </w:pPr>
      <w:r>
        <w:rPr>
          <w:rFonts w:eastAsiaTheme="majorEastAsia" w:cstheme="majorBidi"/>
          <w:b/>
          <w:sz w:val="32"/>
          <w:szCs w:val="24"/>
          <w:u w:val="single"/>
        </w:rPr>
        <w:t>1NC---Escalante</w:t>
      </w:r>
    </w:p>
    <w:p w14:paraId="4AF2E87D" w14:textId="77777777" w:rsidR="001A7ECE" w:rsidRPr="00410EDF" w:rsidRDefault="001A7ECE" w:rsidP="001A7ECE">
      <w:pPr>
        <w:pStyle w:val="Heading4"/>
      </w:pPr>
      <w:r>
        <w:t xml:space="preserve">Gender DA. The </w:t>
      </w:r>
      <w:proofErr w:type="spellStart"/>
      <w:r>
        <w:t>aff’s</w:t>
      </w:r>
      <w:proofErr w:type="spellEnd"/>
      <w:r>
        <w:t xml:space="preserve"> starting point of “woman”, regardless of their intentions, can only ever reproduce a politics of humanist recognition and transphobia – voting negative orients towards </w:t>
      </w:r>
      <w:r>
        <w:rPr>
          <w:u w:val="single"/>
        </w:rPr>
        <w:t>gender abolition</w:t>
      </w:r>
      <w:r>
        <w:t xml:space="preserve"> as a refusal of the </w:t>
      </w:r>
      <w:proofErr w:type="spellStart"/>
      <w:r>
        <w:t>aff’s</w:t>
      </w:r>
      <w:proofErr w:type="spellEnd"/>
      <w:r>
        <w:t xml:space="preserve"> very terms of coherence. </w:t>
      </w:r>
    </w:p>
    <w:p w14:paraId="63CDEB7C" w14:textId="77777777" w:rsidR="001A7ECE" w:rsidRPr="004270DD" w:rsidRDefault="001A7ECE" w:rsidP="001A7ECE">
      <w:r>
        <w:rPr>
          <w:rStyle w:val="Style13ptBold"/>
        </w:rPr>
        <w:t>Escalante ‘15</w:t>
      </w:r>
    </w:p>
    <w:p w14:paraId="6DCFD959" w14:textId="77777777" w:rsidR="001A7ECE" w:rsidRPr="004270DD" w:rsidRDefault="001A7ECE" w:rsidP="001A7ECE">
      <w:pPr>
        <w:rPr>
          <w:sz w:val="16"/>
          <w:szCs w:val="16"/>
        </w:rPr>
      </w:pPr>
      <w:r w:rsidRPr="004270DD">
        <w:rPr>
          <w:sz w:val="16"/>
          <w:szCs w:val="16"/>
        </w:rPr>
        <w:t xml:space="preserve">[Alyson, trans Marxist-Leninist, University of Oregon. 2015. “Gender Nihilism: An Anti-Manifesto” </w:t>
      </w:r>
      <w:hyperlink r:id="rId16" w:history="1">
        <w:r w:rsidRPr="004270DD">
          <w:rPr>
            <w:rStyle w:val="Hyperlink"/>
            <w:sz w:val="16"/>
            <w:szCs w:val="16"/>
          </w:rPr>
          <w:t>https://libcom.org/library/gender-nihilism-anti-manifesto</w:t>
        </w:r>
      </w:hyperlink>
      <w:r w:rsidRPr="004270DD">
        <w:rPr>
          <w:sz w:val="16"/>
          <w:szCs w:val="16"/>
        </w:rPr>
        <w:t>] pat</w:t>
      </w:r>
    </w:p>
    <w:p w14:paraId="59D21B59" w14:textId="77777777" w:rsidR="001A7ECE" w:rsidRPr="00410EDF" w:rsidRDefault="001A7ECE" w:rsidP="001A7ECE">
      <w:pPr>
        <w:rPr>
          <w:sz w:val="12"/>
        </w:rPr>
      </w:pPr>
      <w:r w:rsidRPr="00410EDF">
        <w:rPr>
          <w:sz w:val="12"/>
        </w:rPr>
        <w:t xml:space="preserve">We thus understand gender through these terms. We see gender as a specific set of discourses embodied in medicine, psychiatry, the social sciences, religion, and our daily interactions with others. </w:t>
      </w:r>
      <w:r w:rsidRPr="004270DD">
        <w:rPr>
          <w:rStyle w:val="StyleUnderline"/>
        </w:rPr>
        <w:t xml:space="preserve">We </w:t>
      </w:r>
      <w:r w:rsidRPr="00827395">
        <w:rPr>
          <w:rStyle w:val="StyleUnderline"/>
          <w:highlight w:val="green"/>
        </w:rPr>
        <w:t>do not see gender as</w:t>
      </w:r>
      <w:r w:rsidRPr="004270DD">
        <w:rPr>
          <w:rStyle w:val="StyleUnderline"/>
        </w:rPr>
        <w:t xml:space="preserve"> a feature of </w:t>
      </w:r>
      <w:r w:rsidRPr="00827395">
        <w:rPr>
          <w:rStyle w:val="StyleUnderline"/>
          <w:highlight w:val="green"/>
        </w:rPr>
        <w:t>our “true selves</w:t>
      </w:r>
      <w:r w:rsidRPr="00410EDF">
        <w:rPr>
          <w:sz w:val="12"/>
        </w:rPr>
        <w:t xml:space="preserve">,” </w:t>
      </w:r>
      <w:r w:rsidRPr="00827395">
        <w:rPr>
          <w:rStyle w:val="StyleUnderline"/>
          <w:highlight w:val="green"/>
        </w:rPr>
        <w:t>but</w:t>
      </w:r>
      <w:r w:rsidRPr="004270DD">
        <w:rPr>
          <w:rStyle w:val="StyleUnderline"/>
        </w:rPr>
        <w:t xml:space="preserve"> as a whole order of meaning and intelligibility which we find ourselves operating in</w:t>
      </w:r>
      <w:r w:rsidRPr="00410EDF">
        <w:rPr>
          <w:sz w:val="12"/>
        </w:rPr>
        <w:t xml:space="preserve">. We do not look at gender as a thing which a stable self can be said to possess. On the contrary we say that </w:t>
      </w:r>
      <w:r w:rsidRPr="00827395">
        <w:rPr>
          <w:rStyle w:val="StyleUnderline"/>
          <w:highlight w:val="green"/>
        </w:rPr>
        <w:t>gender is</w:t>
      </w:r>
      <w:r w:rsidRPr="004270DD">
        <w:rPr>
          <w:rStyle w:val="StyleUnderline"/>
        </w:rPr>
        <w:t xml:space="preserve"> done and </w:t>
      </w:r>
      <w:r w:rsidRPr="00827395">
        <w:rPr>
          <w:rStyle w:val="StyleUnderline"/>
          <w:highlight w:val="green"/>
        </w:rPr>
        <w:t>participated in</w:t>
      </w:r>
      <w:r w:rsidRPr="00410EDF">
        <w:rPr>
          <w:sz w:val="12"/>
        </w:rPr>
        <w:t>, and that this doing is a creative act by which the self is constructed and given social significance and meaning.</w:t>
      </w:r>
    </w:p>
    <w:p w14:paraId="6C701473" w14:textId="77777777" w:rsidR="001A7ECE" w:rsidRPr="00410EDF" w:rsidRDefault="001A7ECE" w:rsidP="001A7ECE">
      <w:pPr>
        <w:rPr>
          <w:sz w:val="12"/>
        </w:rPr>
      </w:pPr>
      <w:r w:rsidRPr="00410EDF">
        <w:rPr>
          <w:sz w:val="12"/>
        </w:rPr>
        <w:t xml:space="preserve">Our radicalism cannot stop here, we further state that historical evidence can be provided to show that gender operates in such a manner. The work of many decolonial feminists has been influential in demonstrating the ways that western gender categories were violently forced onto indigenous societies, and how this required a complete linguistic and discursive shift. </w:t>
      </w:r>
      <w:r w:rsidRPr="00827395">
        <w:rPr>
          <w:rStyle w:val="StyleUnderline"/>
          <w:highlight w:val="green"/>
        </w:rPr>
        <w:t>Colonialism produced</w:t>
      </w:r>
      <w:r w:rsidRPr="004270DD">
        <w:rPr>
          <w:rStyle w:val="StyleUnderline"/>
        </w:rPr>
        <w:t xml:space="preserve"> new </w:t>
      </w:r>
      <w:r w:rsidRPr="00827395">
        <w:rPr>
          <w:rStyle w:val="StyleUnderline"/>
          <w:highlight w:val="green"/>
        </w:rPr>
        <w:t>gender</w:t>
      </w:r>
      <w:r w:rsidRPr="004270DD">
        <w:rPr>
          <w:rStyle w:val="StyleUnderline"/>
        </w:rPr>
        <w:t xml:space="preserve"> categories</w:t>
      </w:r>
      <w:r w:rsidRPr="00410EDF">
        <w:rPr>
          <w:sz w:val="12"/>
        </w:rPr>
        <w:t xml:space="preserve">, </w:t>
      </w:r>
      <w:r w:rsidRPr="004270DD">
        <w:rPr>
          <w:rStyle w:val="StyleUnderline"/>
        </w:rPr>
        <w:t xml:space="preserve">and with them new violent means of </w:t>
      </w:r>
      <w:r w:rsidRPr="00827395">
        <w:rPr>
          <w:rStyle w:val="StyleUnderline"/>
          <w:highlight w:val="green"/>
        </w:rPr>
        <w:t>reinforcing</w:t>
      </w:r>
      <w:r w:rsidRPr="004270DD">
        <w:rPr>
          <w:rStyle w:val="StyleUnderline"/>
        </w:rPr>
        <w:t xml:space="preserve"> a certain set of gendered </w:t>
      </w:r>
      <w:r w:rsidRPr="00827395">
        <w:rPr>
          <w:rStyle w:val="StyleUnderline"/>
          <w:highlight w:val="green"/>
        </w:rPr>
        <w:t>norms</w:t>
      </w:r>
      <w:r w:rsidRPr="00410EDF">
        <w:rPr>
          <w:sz w:val="12"/>
        </w:rPr>
        <w:t xml:space="preserve">. The visual and cultural aspects of masculinity and femininity have changed over the centuries. </w:t>
      </w:r>
      <w:r w:rsidRPr="00827395">
        <w:rPr>
          <w:rStyle w:val="Emphasis"/>
          <w:highlight w:val="green"/>
        </w:rPr>
        <w:t>There is no static gender</w:t>
      </w:r>
      <w:r w:rsidRPr="00410EDF">
        <w:rPr>
          <w:sz w:val="12"/>
        </w:rPr>
        <w:t>.</w:t>
      </w:r>
    </w:p>
    <w:p w14:paraId="22CD67EE" w14:textId="77777777" w:rsidR="001A7ECE" w:rsidRPr="00410EDF" w:rsidRDefault="001A7ECE" w:rsidP="001A7ECE">
      <w:pPr>
        <w:rPr>
          <w:sz w:val="12"/>
        </w:rPr>
      </w:pPr>
      <w:r w:rsidRPr="00410EDF">
        <w:rPr>
          <w:sz w:val="12"/>
        </w:rPr>
        <w:t xml:space="preserve">There is a practical component to all of this. </w:t>
      </w:r>
      <w:r w:rsidRPr="00827395">
        <w:rPr>
          <w:rStyle w:val="StyleUnderline"/>
          <w:highlight w:val="green"/>
        </w:rPr>
        <w:t>The question of humanism vs antihumanism is</w:t>
      </w:r>
      <w:r w:rsidRPr="004270DD">
        <w:rPr>
          <w:rStyle w:val="StyleUnderline"/>
        </w:rPr>
        <w:t xml:space="preserve"> the question upon which </w:t>
      </w:r>
      <w:r w:rsidRPr="00827395">
        <w:rPr>
          <w:rStyle w:val="StyleUnderline"/>
          <w:highlight w:val="green"/>
        </w:rPr>
        <w:t>the debate between</w:t>
      </w:r>
      <w:r w:rsidRPr="004270DD">
        <w:rPr>
          <w:rStyle w:val="StyleUnderline"/>
        </w:rPr>
        <w:t xml:space="preserve"> liberal </w:t>
      </w:r>
      <w:r w:rsidRPr="00827395">
        <w:rPr>
          <w:rStyle w:val="StyleUnderline"/>
          <w:highlight w:val="green"/>
        </w:rPr>
        <w:t>feminism and</w:t>
      </w:r>
      <w:r w:rsidRPr="004270DD">
        <w:rPr>
          <w:rStyle w:val="StyleUnderline"/>
        </w:rPr>
        <w:t xml:space="preserve"> nihilist </w:t>
      </w:r>
      <w:r w:rsidRPr="00827395">
        <w:rPr>
          <w:rStyle w:val="StyleUnderline"/>
          <w:highlight w:val="green"/>
        </w:rPr>
        <w:t>gender abolitionism</w:t>
      </w:r>
      <w:r w:rsidRPr="004270DD">
        <w:rPr>
          <w:rStyle w:val="StyleUnderline"/>
        </w:rPr>
        <w:t xml:space="preserve"> will be based</w:t>
      </w:r>
      <w:r w:rsidRPr="00410EDF">
        <w:rPr>
          <w:sz w:val="12"/>
        </w:rPr>
        <w:t>.</w:t>
      </w:r>
    </w:p>
    <w:p w14:paraId="3D18DB85" w14:textId="77777777" w:rsidR="001A7ECE" w:rsidRPr="00410EDF" w:rsidRDefault="001A7ECE" w:rsidP="001A7ECE">
      <w:pPr>
        <w:rPr>
          <w:sz w:val="12"/>
        </w:rPr>
      </w:pPr>
      <w:r w:rsidRPr="00827395">
        <w:rPr>
          <w:rStyle w:val="StyleUnderline"/>
          <w:highlight w:val="green"/>
        </w:rPr>
        <w:t>The liberal feminist</w:t>
      </w:r>
      <w:r w:rsidRPr="004270DD">
        <w:rPr>
          <w:rStyle w:val="StyleUnderline"/>
        </w:rPr>
        <w:t xml:space="preserve"> says “I am a woman” and by that </w:t>
      </w:r>
      <w:r w:rsidRPr="00827395">
        <w:rPr>
          <w:rStyle w:val="StyleUnderline"/>
          <w:highlight w:val="green"/>
        </w:rPr>
        <w:t>means</w:t>
      </w:r>
      <w:r w:rsidRPr="004270DD">
        <w:rPr>
          <w:rStyle w:val="StyleUnderline"/>
        </w:rPr>
        <w:t xml:space="preserve"> that </w:t>
      </w:r>
      <w:r w:rsidRPr="00827395">
        <w:rPr>
          <w:rStyle w:val="StyleUnderline"/>
          <w:highlight w:val="green"/>
        </w:rPr>
        <w:t>they are</w:t>
      </w:r>
      <w:r w:rsidRPr="004270DD">
        <w:rPr>
          <w:rStyle w:val="StyleUnderline"/>
        </w:rPr>
        <w:t xml:space="preserve"> spiritually</w:t>
      </w:r>
      <w:r w:rsidRPr="00410EDF">
        <w:rPr>
          <w:sz w:val="12"/>
        </w:rPr>
        <w:t xml:space="preserve">, ontologically, metaphysically, genetically, </w:t>
      </w:r>
      <w:r w:rsidRPr="004270DD">
        <w:rPr>
          <w:rStyle w:val="StyleUnderline"/>
        </w:rPr>
        <w:t xml:space="preserve">or any other modes of </w:t>
      </w:r>
      <w:r w:rsidRPr="00827395">
        <w:rPr>
          <w:rStyle w:val="StyleUnderline"/>
          <w:highlight w:val="green"/>
        </w:rPr>
        <w:t>“essentially” a woman</w:t>
      </w:r>
      <w:r w:rsidRPr="00410EDF">
        <w:rPr>
          <w:sz w:val="12"/>
        </w:rPr>
        <w:t>.</w:t>
      </w:r>
    </w:p>
    <w:p w14:paraId="7DAA50C8" w14:textId="77777777" w:rsidR="001A7ECE" w:rsidRPr="00410EDF" w:rsidRDefault="001A7ECE" w:rsidP="001A7ECE">
      <w:pPr>
        <w:rPr>
          <w:sz w:val="12"/>
        </w:rPr>
      </w:pPr>
      <w:r w:rsidRPr="00827395">
        <w:rPr>
          <w:rStyle w:val="StyleUnderline"/>
          <w:highlight w:val="green"/>
        </w:rPr>
        <w:t>The gender nihilist</w:t>
      </w:r>
      <w:r w:rsidRPr="004270DD">
        <w:rPr>
          <w:rStyle w:val="StyleUnderline"/>
        </w:rPr>
        <w:t xml:space="preserve"> says “I am a woman” and </w:t>
      </w:r>
      <w:r w:rsidRPr="00827395">
        <w:rPr>
          <w:rStyle w:val="StyleUnderline"/>
          <w:highlight w:val="green"/>
        </w:rPr>
        <w:t>means</w:t>
      </w:r>
      <w:r w:rsidRPr="004270DD">
        <w:rPr>
          <w:rStyle w:val="StyleUnderline"/>
        </w:rPr>
        <w:t xml:space="preserve"> that </w:t>
      </w:r>
      <w:r w:rsidRPr="00827395">
        <w:rPr>
          <w:rStyle w:val="StyleUnderline"/>
          <w:highlight w:val="green"/>
        </w:rPr>
        <w:t>they are located within</w:t>
      </w:r>
      <w:r w:rsidRPr="004270DD">
        <w:rPr>
          <w:rStyle w:val="StyleUnderline"/>
        </w:rPr>
        <w:t xml:space="preserve"> a certain position in </w:t>
      </w:r>
      <w:r w:rsidRPr="00827395">
        <w:rPr>
          <w:rStyle w:val="StyleUnderline"/>
          <w:highlight w:val="green"/>
        </w:rPr>
        <w:t>a matrix of power which constitutes them as such</w:t>
      </w:r>
      <w:r w:rsidRPr="00410EDF">
        <w:rPr>
          <w:sz w:val="12"/>
        </w:rPr>
        <w:t>.</w:t>
      </w:r>
    </w:p>
    <w:p w14:paraId="09EA1633" w14:textId="77777777" w:rsidR="001A7ECE" w:rsidRPr="00410EDF" w:rsidRDefault="001A7ECE" w:rsidP="001A7ECE">
      <w:pPr>
        <w:rPr>
          <w:sz w:val="12"/>
        </w:rPr>
      </w:pPr>
      <w:r w:rsidRPr="00827395">
        <w:rPr>
          <w:rStyle w:val="StyleUnderline"/>
          <w:highlight w:val="green"/>
        </w:rPr>
        <w:t>The</w:t>
      </w:r>
      <w:r w:rsidRPr="004270DD">
        <w:rPr>
          <w:rStyle w:val="StyleUnderline"/>
        </w:rPr>
        <w:t xml:space="preserve"> liberal </w:t>
      </w:r>
      <w:r w:rsidRPr="00827395">
        <w:rPr>
          <w:rStyle w:val="StyleUnderline"/>
          <w:highlight w:val="green"/>
        </w:rPr>
        <w:t>feminist</w:t>
      </w:r>
      <w:r w:rsidRPr="004270DD">
        <w:rPr>
          <w:rStyle w:val="StyleUnderline"/>
        </w:rPr>
        <w:t xml:space="preserve"> is not aware of the ways power creates gender</w:t>
      </w:r>
      <w:r w:rsidRPr="00410EDF">
        <w:rPr>
          <w:sz w:val="12"/>
        </w:rPr>
        <w:t xml:space="preserve">, </w:t>
      </w:r>
      <w:r w:rsidRPr="004270DD">
        <w:rPr>
          <w:rStyle w:val="StyleUnderline"/>
        </w:rPr>
        <w:t xml:space="preserve">and thus </w:t>
      </w:r>
      <w:r w:rsidRPr="00827395">
        <w:rPr>
          <w:rStyle w:val="StyleUnderline"/>
          <w:highlight w:val="green"/>
        </w:rPr>
        <w:t>clings to gender as</w:t>
      </w:r>
      <w:r w:rsidRPr="004270DD">
        <w:rPr>
          <w:rStyle w:val="StyleUnderline"/>
        </w:rPr>
        <w:t xml:space="preserve"> a means of </w:t>
      </w:r>
      <w:r w:rsidRPr="00827395">
        <w:rPr>
          <w:rStyle w:val="StyleUnderline"/>
          <w:highlight w:val="green"/>
        </w:rPr>
        <w:t>legitimizing</w:t>
      </w:r>
      <w:r w:rsidRPr="004270DD">
        <w:rPr>
          <w:rStyle w:val="StyleUnderline"/>
        </w:rPr>
        <w:t xml:space="preserve"> themselves in the eyes of power</w:t>
      </w:r>
      <w:r w:rsidRPr="00410EDF">
        <w:rPr>
          <w:sz w:val="12"/>
        </w:rPr>
        <w:t xml:space="preserve">. They rely on trying to use various systems of knowledge (genetic sciences, metaphysical claims about the soul, </w:t>
      </w:r>
      <w:proofErr w:type="spellStart"/>
      <w:r w:rsidRPr="00410EDF">
        <w:rPr>
          <w:sz w:val="12"/>
        </w:rPr>
        <w:t>kantian</w:t>
      </w:r>
      <w:proofErr w:type="spellEnd"/>
      <w:r w:rsidRPr="00410EDF">
        <w:rPr>
          <w:sz w:val="12"/>
        </w:rPr>
        <w:t xml:space="preserve"> ontology) in order to prove to power they can operate within it.</w:t>
      </w:r>
    </w:p>
    <w:p w14:paraId="74625AA5" w14:textId="77777777" w:rsidR="001A7ECE" w:rsidRPr="00410EDF" w:rsidRDefault="001A7ECE" w:rsidP="001A7ECE">
      <w:pPr>
        <w:rPr>
          <w:sz w:val="12"/>
        </w:rPr>
      </w:pPr>
      <w:r w:rsidRPr="00410EDF">
        <w:rPr>
          <w:sz w:val="12"/>
        </w:rPr>
        <w:t xml:space="preserve">The gender nihilist, </w:t>
      </w:r>
      <w:r w:rsidRPr="00410EDF">
        <w:rPr>
          <w:rStyle w:val="StyleUnderline"/>
        </w:rPr>
        <w:t>the gender abolitionist</w:t>
      </w:r>
      <w:r w:rsidRPr="00410EDF">
        <w:rPr>
          <w:sz w:val="12"/>
        </w:rPr>
        <w:t xml:space="preserve">, looks at the system of gender itself and see’s the violence at its core. We say no to a positive embrace of gender. </w:t>
      </w:r>
      <w:r w:rsidRPr="00827395">
        <w:rPr>
          <w:rStyle w:val="Emphasis"/>
          <w:highlight w:val="green"/>
        </w:rPr>
        <w:t>We want</w:t>
      </w:r>
      <w:r w:rsidRPr="00410EDF">
        <w:rPr>
          <w:rStyle w:val="Emphasis"/>
        </w:rPr>
        <w:t xml:space="preserve"> to see </w:t>
      </w:r>
      <w:r w:rsidRPr="00827395">
        <w:rPr>
          <w:rStyle w:val="Emphasis"/>
          <w:highlight w:val="green"/>
        </w:rPr>
        <w:t>it gone</w:t>
      </w:r>
      <w:r w:rsidRPr="00410EDF">
        <w:rPr>
          <w:sz w:val="12"/>
        </w:rPr>
        <w:t>. We know appealing to the current formulations of power is always a liberal trap. We refuse to legitimize ourselves.</w:t>
      </w:r>
    </w:p>
    <w:p w14:paraId="7C3C6E03" w14:textId="77777777" w:rsidR="001A7ECE" w:rsidRPr="00410EDF" w:rsidRDefault="001A7ECE" w:rsidP="001A7ECE">
      <w:pPr>
        <w:rPr>
          <w:sz w:val="12"/>
        </w:rPr>
      </w:pPr>
      <w:r w:rsidRPr="00410EDF">
        <w:rPr>
          <w:sz w:val="12"/>
        </w:rPr>
        <w:t xml:space="preserve">It is imperative that this be understood. Antihumanism does not deny the lived experience of many of our trans siblings who have had an experience of gender since a young age. Rather we acknowledge that such an experience of gender was always already determined through the terms of power. We look to our own childhood experiences. We see that even in the transgressive statement of “We are women” wherein we deny the category power has imposed onto our bodies, we speak the language of gender. </w:t>
      </w:r>
      <w:r w:rsidRPr="00410EDF">
        <w:rPr>
          <w:rStyle w:val="StyleUnderline"/>
        </w:rPr>
        <w:t xml:space="preserve">We reference an idea of </w:t>
      </w:r>
      <w:r w:rsidRPr="00827395">
        <w:rPr>
          <w:rStyle w:val="StyleUnderline"/>
          <w:highlight w:val="green"/>
        </w:rPr>
        <w:t>“woman”</w:t>
      </w:r>
      <w:r w:rsidRPr="00410EDF">
        <w:rPr>
          <w:rStyle w:val="StyleUnderline"/>
        </w:rPr>
        <w:t xml:space="preserve"> which </w:t>
      </w:r>
      <w:r w:rsidRPr="00827395">
        <w:rPr>
          <w:rStyle w:val="StyleUnderline"/>
          <w:highlight w:val="green"/>
        </w:rPr>
        <w:t>does not exist within us</w:t>
      </w:r>
      <w:r w:rsidRPr="00410EDF">
        <w:rPr>
          <w:rStyle w:val="StyleUnderline"/>
        </w:rPr>
        <w:t xml:space="preserve"> as a stable truth</w:t>
      </w:r>
      <w:r w:rsidRPr="00410EDF">
        <w:rPr>
          <w:sz w:val="12"/>
        </w:rPr>
        <w:t xml:space="preserve">, </w:t>
      </w:r>
      <w:r w:rsidRPr="00827395">
        <w:rPr>
          <w:rStyle w:val="StyleUnderline"/>
          <w:highlight w:val="green"/>
        </w:rPr>
        <w:t>but references</w:t>
      </w:r>
      <w:r w:rsidRPr="00410EDF">
        <w:rPr>
          <w:rStyle w:val="StyleUnderline"/>
        </w:rPr>
        <w:t xml:space="preserve"> the </w:t>
      </w:r>
      <w:r w:rsidRPr="00827395">
        <w:rPr>
          <w:rStyle w:val="StyleUnderline"/>
          <w:highlight w:val="green"/>
        </w:rPr>
        <w:t>discourses by which we are constituted</w:t>
      </w:r>
      <w:r w:rsidRPr="00410EDF">
        <w:rPr>
          <w:sz w:val="12"/>
        </w:rPr>
        <w:t>.</w:t>
      </w:r>
    </w:p>
    <w:p w14:paraId="355575E2" w14:textId="77777777" w:rsidR="001A7ECE" w:rsidRPr="00B55985" w:rsidRDefault="001A7ECE" w:rsidP="001A7ECE"/>
    <w:p w14:paraId="22A78453" w14:textId="77777777" w:rsidR="00CE7AB6" w:rsidRPr="00B55985" w:rsidRDefault="00CE7AB6" w:rsidP="00CE7AB6">
      <w:pPr>
        <w:keepNext/>
        <w:keepLines/>
        <w:pageBreakBefore/>
        <w:jc w:val="center"/>
        <w:outlineLvl w:val="2"/>
        <w:rPr>
          <w:rFonts w:eastAsiaTheme="majorEastAsia"/>
          <w:b/>
          <w:sz w:val="32"/>
          <w:szCs w:val="24"/>
          <w:u w:val="single"/>
        </w:rPr>
      </w:pPr>
      <w:r w:rsidRPr="00B55985">
        <w:rPr>
          <w:rFonts w:eastAsiaTheme="majorEastAsia"/>
          <w:b/>
          <w:sz w:val="32"/>
          <w:szCs w:val="24"/>
          <w:u w:val="single"/>
        </w:rPr>
        <w:t>1NC---Taiwo</w:t>
      </w:r>
    </w:p>
    <w:p w14:paraId="0F8C3095" w14:textId="77777777" w:rsidR="00CE7AB6" w:rsidRPr="00B55985" w:rsidRDefault="00CE7AB6" w:rsidP="00CE7AB6">
      <w:pPr>
        <w:keepNext/>
        <w:keepLines/>
        <w:spacing w:before="200"/>
        <w:outlineLvl w:val="3"/>
        <w:rPr>
          <w:rFonts w:eastAsiaTheme="majorEastAsia"/>
          <w:b/>
          <w:iCs/>
          <w:sz w:val="26"/>
        </w:rPr>
      </w:pPr>
      <w:r w:rsidRPr="00B55985">
        <w:rPr>
          <w:rFonts w:eastAsiaTheme="majorEastAsia"/>
          <w:b/>
          <w:iCs/>
          <w:sz w:val="26"/>
        </w:rPr>
        <w:t xml:space="preserve">We shouldn’t </w:t>
      </w:r>
      <w:r w:rsidRPr="00B55985">
        <w:rPr>
          <w:rFonts w:eastAsiaTheme="majorEastAsia"/>
          <w:b/>
          <w:iCs/>
          <w:sz w:val="26"/>
          <w:u w:val="single"/>
        </w:rPr>
        <w:t>defer</w:t>
      </w:r>
      <w:r w:rsidRPr="00B55985">
        <w:rPr>
          <w:rFonts w:eastAsiaTheme="majorEastAsia"/>
          <w:b/>
          <w:iCs/>
          <w:sz w:val="26"/>
        </w:rPr>
        <w:t xml:space="preserve"> to their call by </w:t>
      </w:r>
      <w:r w:rsidRPr="00B55985">
        <w:rPr>
          <w:rFonts w:eastAsiaTheme="majorEastAsia"/>
          <w:b/>
          <w:iCs/>
          <w:sz w:val="26"/>
          <w:u w:val="single"/>
        </w:rPr>
        <w:t>foreclosing</w:t>
      </w:r>
      <w:r w:rsidRPr="00B55985">
        <w:rPr>
          <w:rFonts w:eastAsiaTheme="majorEastAsia"/>
          <w:b/>
          <w:iCs/>
          <w:sz w:val="26"/>
        </w:rPr>
        <w:t xml:space="preserve"> important political demands. </w:t>
      </w:r>
    </w:p>
    <w:p w14:paraId="10308219" w14:textId="77777777" w:rsidR="00CE7AB6" w:rsidRPr="00B55985" w:rsidRDefault="00CE7AB6" w:rsidP="00CE7AB6">
      <w:proofErr w:type="spellStart"/>
      <w:r w:rsidRPr="00B55985">
        <w:rPr>
          <w:b/>
          <w:bCs/>
          <w:sz w:val="26"/>
        </w:rPr>
        <w:t>Táíwò</w:t>
      </w:r>
      <w:proofErr w:type="spellEnd"/>
      <w:r w:rsidRPr="00B55985">
        <w:rPr>
          <w:b/>
          <w:bCs/>
          <w:sz w:val="26"/>
        </w:rPr>
        <w:t>, 22</w:t>
      </w:r>
      <w:r w:rsidRPr="00B55985">
        <w:t>—assistant professor of philosophy at Georgetown University (</w:t>
      </w:r>
      <w:proofErr w:type="spellStart"/>
      <w:r w:rsidRPr="00B55985">
        <w:t>Olúfémi</w:t>
      </w:r>
      <w:proofErr w:type="spellEnd"/>
      <w:r w:rsidRPr="00B55985">
        <w:t xml:space="preserve">, “Being in the Room,” </w:t>
      </w:r>
      <w:r w:rsidRPr="00B55985">
        <w:rPr>
          <w:i/>
        </w:rPr>
        <w:t>Elite Capture: How the Powerful Took Over Identity Politics (and Everything Else)</w:t>
      </w:r>
      <w:r w:rsidRPr="00B55985">
        <w:t xml:space="preserve">, Chapter 3, 39-44, </w:t>
      </w:r>
      <w:proofErr w:type="spellStart"/>
      <w:r w:rsidRPr="00B55985">
        <w:t>dml</w:t>
      </w:r>
      <w:proofErr w:type="spellEnd"/>
      <w:r w:rsidRPr="00B55985">
        <w:t>)</w:t>
      </w:r>
    </w:p>
    <w:p w14:paraId="2FFBB4E0" w14:textId="77777777" w:rsidR="00CE7AB6" w:rsidRPr="00B55985" w:rsidRDefault="00CE7AB6" w:rsidP="00CE7AB6">
      <w:pPr>
        <w:rPr>
          <w:sz w:val="14"/>
        </w:rPr>
      </w:pPr>
      <w:r w:rsidRPr="00B55985">
        <w:rPr>
          <w:sz w:val="14"/>
        </w:rPr>
        <w:t xml:space="preserve">These are the kinds of opportunities seized on by </w:t>
      </w:r>
      <w:r w:rsidRPr="00B55985">
        <w:rPr>
          <w:u w:val="single"/>
        </w:rPr>
        <w:t>deference politics</w:t>
      </w:r>
      <w:r w:rsidRPr="00B55985">
        <w:rPr>
          <w:sz w:val="14"/>
        </w:rPr>
        <w:t xml:space="preserve">, which </w:t>
      </w:r>
      <w:r w:rsidRPr="00B55985">
        <w:rPr>
          <w:u w:val="single"/>
        </w:rPr>
        <w:t xml:space="preserve">considers it a step toward justice to modify interpersonal interactions in compliance with the </w:t>
      </w:r>
      <w:r w:rsidRPr="00B55985">
        <w:rPr>
          <w:b/>
          <w:iCs/>
          <w:u w:val="single"/>
          <w:bdr w:val="single" w:sz="8" w:space="0" w:color="auto"/>
        </w:rPr>
        <w:t>perceived wishes</w:t>
      </w:r>
      <w:r w:rsidRPr="00B55985">
        <w:rPr>
          <w:u w:val="single"/>
        </w:rPr>
        <w:t xml:space="preserve"> of the marginalized</w:t>
      </w:r>
      <w:r w:rsidRPr="00B55985">
        <w:rPr>
          <w:sz w:val="14"/>
        </w:rPr>
        <w:t xml:space="preserve">. While the </w:t>
      </w:r>
      <w:r w:rsidRPr="00827395">
        <w:rPr>
          <w:highlight w:val="green"/>
          <w:u w:val="single"/>
        </w:rPr>
        <w:t>deference</w:t>
      </w:r>
      <w:r w:rsidRPr="00B55985">
        <w:rPr>
          <w:sz w:val="14"/>
        </w:rPr>
        <w:t xml:space="preserve"> perspective isn’t entirely off base, it </w:t>
      </w:r>
      <w:r w:rsidRPr="00B55985">
        <w:rPr>
          <w:u w:val="single"/>
        </w:rPr>
        <w:t xml:space="preserve">is potentially </w:t>
      </w:r>
      <w:r w:rsidRPr="00B55985">
        <w:rPr>
          <w:b/>
          <w:iCs/>
          <w:u w:val="single"/>
          <w:bdr w:val="single" w:sz="8" w:space="0" w:color="auto"/>
        </w:rPr>
        <w:t>limiting</w:t>
      </w:r>
      <w:r w:rsidRPr="00B55985">
        <w:rPr>
          <w:u w:val="single"/>
        </w:rPr>
        <w:t xml:space="preserve"> and </w:t>
      </w:r>
      <w:r w:rsidRPr="00B55985">
        <w:rPr>
          <w:b/>
          <w:iCs/>
          <w:u w:val="single"/>
          <w:bdr w:val="single" w:sz="8" w:space="0" w:color="auto"/>
        </w:rPr>
        <w:t>misleading</w:t>
      </w:r>
      <w:r w:rsidRPr="00B55985">
        <w:rPr>
          <w:sz w:val="14"/>
        </w:rPr>
        <w:t xml:space="preserve">. </w:t>
      </w:r>
      <w:r w:rsidRPr="00B55985">
        <w:rPr>
          <w:u w:val="single"/>
        </w:rPr>
        <w:t xml:space="preserve">In such a </w:t>
      </w:r>
      <w:r w:rsidRPr="00B55985">
        <w:rPr>
          <w:b/>
          <w:iCs/>
          <w:u w:val="single"/>
          <w:bdr w:val="single" w:sz="8" w:space="0" w:color="auto"/>
        </w:rPr>
        <w:t>game</w:t>
      </w:r>
      <w:r w:rsidRPr="00B55985">
        <w:rPr>
          <w:sz w:val="14"/>
        </w:rPr>
        <w:t xml:space="preserve">, </w:t>
      </w:r>
      <w:r w:rsidRPr="00B55985">
        <w:rPr>
          <w:u w:val="single"/>
        </w:rPr>
        <w:t xml:space="preserve">it is </w:t>
      </w:r>
      <w:r w:rsidRPr="00B55985">
        <w:rPr>
          <w:b/>
          <w:iCs/>
          <w:u w:val="single"/>
          <w:bdr w:val="single" w:sz="8" w:space="0" w:color="auto"/>
        </w:rPr>
        <w:t>much trickier</w:t>
      </w:r>
      <w:r w:rsidRPr="00B55985">
        <w:rPr>
          <w:u w:val="single"/>
        </w:rPr>
        <w:t xml:space="preserve"> than we realize to avoid moves that </w:t>
      </w:r>
      <w:r w:rsidRPr="00B55985">
        <w:rPr>
          <w:b/>
          <w:iCs/>
          <w:u w:val="single"/>
          <w:bdr w:val="single" w:sz="8" w:space="0" w:color="auto"/>
        </w:rPr>
        <w:t>intensify</w:t>
      </w:r>
      <w:r w:rsidRPr="00B55985">
        <w:rPr>
          <w:u w:val="single"/>
        </w:rPr>
        <w:t xml:space="preserve"> elite capture and other oppressive aspects of our social structure</w:t>
      </w:r>
      <w:r w:rsidRPr="00B55985">
        <w:rPr>
          <w:sz w:val="14"/>
        </w:rPr>
        <w:t xml:space="preserve">— </w:t>
      </w:r>
      <w:r w:rsidRPr="00B55985">
        <w:rPr>
          <w:u w:val="single"/>
        </w:rPr>
        <w:t xml:space="preserve">even when we use strategies that </w:t>
      </w:r>
      <w:r w:rsidRPr="00B55985">
        <w:rPr>
          <w:b/>
          <w:iCs/>
          <w:u w:val="single"/>
          <w:bdr w:val="single" w:sz="8" w:space="0" w:color="auto"/>
        </w:rPr>
        <w:t>correctly identify</w:t>
      </w:r>
      <w:r w:rsidRPr="00B55985">
        <w:rPr>
          <w:u w:val="single"/>
        </w:rPr>
        <w:t xml:space="preserve"> the distribution of power</w:t>
      </w:r>
      <w:r w:rsidRPr="00B55985">
        <w:rPr>
          <w:sz w:val="14"/>
        </w:rPr>
        <w:t xml:space="preserve"> in the room we’re in. </w:t>
      </w:r>
    </w:p>
    <w:p w14:paraId="6656CD44" w14:textId="77777777" w:rsidR="00CE7AB6" w:rsidRPr="00B55985" w:rsidRDefault="00CE7AB6" w:rsidP="00CE7AB6">
      <w:pPr>
        <w:rPr>
          <w:sz w:val="14"/>
        </w:rPr>
      </w:pPr>
      <w:r w:rsidRPr="00B55985">
        <w:rPr>
          <w:sz w:val="14"/>
        </w:rPr>
        <w:t xml:space="preserve">After all, some rooms have outsize power and influence: the White House Situation Room, the newsroom, the bargaining table, the conference room. Being in one of these rooms means that our words and actions affect institutions and broader social dynamics outside of it. To be in such a room is itself a kind of social advantage, often gained by way of some prior social advantage. </w:t>
      </w:r>
    </w:p>
    <w:p w14:paraId="2B0D8604" w14:textId="77777777" w:rsidR="00CE7AB6" w:rsidRPr="00B55985" w:rsidRDefault="00CE7AB6" w:rsidP="00CE7AB6">
      <w:pPr>
        <w:rPr>
          <w:sz w:val="14"/>
        </w:rPr>
      </w:pPr>
      <w:r w:rsidRPr="00B55985">
        <w:rPr>
          <w:u w:val="single"/>
        </w:rPr>
        <w:t xml:space="preserve">A </w:t>
      </w:r>
      <w:r w:rsidRPr="00B55985">
        <w:rPr>
          <w:b/>
          <w:iCs/>
          <w:u w:val="single"/>
          <w:bdr w:val="single" w:sz="8" w:space="0" w:color="auto"/>
        </w:rPr>
        <w:t>prime example</w:t>
      </w:r>
      <w:r w:rsidRPr="00B55985">
        <w:rPr>
          <w:sz w:val="14"/>
        </w:rPr>
        <w:t xml:space="preserve"> of deference politics </w:t>
      </w:r>
      <w:r w:rsidRPr="00B55985">
        <w:rPr>
          <w:u w:val="single"/>
        </w:rPr>
        <w:t xml:space="preserve">is </w:t>
      </w:r>
      <w:r w:rsidRPr="00827395">
        <w:rPr>
          <w:highlight w:val="green"/>
          <w:u w:val="single"/>
        </w:rPr>
        <w:t>the call to</w:t>
      </w:r>
      <w:r w:rsidRPr="00B55985">
        <w:rPr>
          <w:sz w:val="14"/>
        </w:rPr>
        <w:t xml:space="preserve"> “</w:t>
      </w:r>
      <w:r w:rsidRPr="00B55985">
        <w:rPr>
          <w:b/>
          <w:iCs/>
          <w:color w:val="000000" w:themeColor="text1"/>
          <w:u w:val="single"/>
          <w:bdr w:val="single" w:sz="8" w:space="0" w:color="auto"/>
        </w:rPr>
        <w:t>listen</w:t>
      </w:r>
      <w:r w:rsidRPr="00B55985">
        <w:rPr>
          <w:color w:val="000000" w:themeColor="text1"/>
          <w:u w:val="single"/>
        </w:rPr>
        <w:t xml:space="preserve"> </w:t>
      </w:r>
      <w:r w:rsidRPr="00B55985">
        <w:rPr>
          <w:u w:val="single"/>
        </w:rPr>
        <w:t>to the most affected</w:t>
      </w:r>
      <w:r w:rsidRPr="00B55985">
        <w:rPr>
          <w:sz w:val="14"/>
        </w:rPr>
        <w:t xml:space="preserve">” </w:t>
      </w:r>
      <w:r w:rsidRPr="00827395">
        <w:rPr>
          <w:highlight w:val="green"/>
          <w:u w:val="single"/>
        </w:rPr>
        <w:t>or</w:t>
      </w:r>
      <w:r w:rsidRPr="00B55985">
        <w:rPr>
          <w:sz w:val="14"/>
        </w:rPr>
        <w:t xml:space="preserve"> “</w:t>
      </w:r>
      <w:r w:rsidRPr="00827395">
        <w:rPr>
          <w:b/>
          <w:iCs/>
          <w:highlight w:val="green"/>
          <w:u w:val="single"/>
          <w:bdr w:val="single" w:sz="8" w:space="0" w:color="auto"/>
        </w:rPr>
        <w:t>center</w:t>
      </w:r>
      <w:r w:rsidRPr="00B55985">
        <w:rPr>
          <w:u w:val="single"/>
        </w:rPr>
        <w:t xml:space="preserve"> the most marginalized</w:t>
      </w:r>
      <w:r w:rsidRPr="00B55985">
        <w:rPr>
          <w:sz w:val="14"/>
        </w:rPr>
        <w:t xml:space="preserve">,” now ubiquitous in many academic and activist circles. These calls have never sat well with me. In my experience as an academic and organizer, when people have said they needed to “listen to the most affected,” </w:t>
      </w:r>
      <w:r w:rsidRPr="00B55985">
        <w:rPr>
          <w:u w:val="single"/>
        </w:rPr>
        <w:t xml:space="preserve">it </w:t>
      </w:r>
      <w:r w:rsidRPr="00B55985">
        <w:rPr>
          <w:b/>
          <w:iCs/>
          <w:u w:val="single"/>
          <w:bdr w:val="single" w:sz="8" w:space="0" w:color="auto"/>
        </w:rPr>
        <w:t>wasn’t</w:t>
      </w:r>
      <w:r w:rsidRPr="00B55985">
        <w:rPr>
          <w:u w:val="single"/>
        </w:rPr>
        <w:t xml:space="preserve"> usually because they intended to </w:t>
      </w:r>
      <w:r w:rsidRPr="00B55985">
        <w:rPr>
          <w:b/>
          <w:iCs/>
          <w:u w:val="single"/>
          <w:bdr w:val="single" w:sz="8" w:space="0" w:color="auto"/>
        </w:rPr>
        <w:t>set up Skype calls to refugee camps</w:t>
      </w:r>
      <w:r w:rsidRPr="00B55985">
        <w:rPr>
          <w:u w:val="single"/>
        </w:rPr>
        <w:t xml:space="preserve"> or to </w:t>
      </w:r>
      <w:r w:rsidRPr="00B55985">
        <w:rPr>
          <w:b/>
          <w:iCs/>
          <w:u w:val="single"/>
          <w:bdr w:val="single" w:sz="8" w:space="0" w:color="auto"/>
        </w:rPr>
        <w:t>collaborate with houseless people</w:t>
      </w:r>
      <w:r w:rsidRPr="00B55985">
        <w:rPr>
          <w:sz w:val="14"/>
        </w:rPr>
        <w:t xml:space="preserv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 17 </w:t>
      </w:r>
      <w:r w:rsidRPr="00B55985">
        <w:rPr>
          <w:u w:val="single"/>
        </w:rPr>
        <w:t>Such a stance would require</w:t>
      </w:r>
      <w:r w:rsidRPr="00B55985">
        <w:rPr>
          <w:sz w:val="14"/>
        </w:rPr>
        <w:t xml:space="preserve">, </w:t>
      </w:r>
      <w:r w:rsidRPr="00B55985">
        <w:rPr>
          <w:u w:val="single"/>
        </w:rPr>
        <w:t xml:space="preserve">at a </w:t>
      </w:r>
      <w:r w:rsidRPr="00B55985">
        <w:rPr>
          <w:b/>
          <w:iCs/>
          <w:u w:val="single"/>
          <w:bdr w:val="single" w:sz="8" w:space="0" w:color="auto"/>
        </w:rPr>
        <w:t>minimum</w:t>
      </w:r>
      <w:r w:rsidRPr="00B55985">
        <w:rPr>
          <w:sz w:val="14"/>
        </w:rPr>
        <w:t xml:space="preserve">, </w:t>
      </w:r>
      <w:r w:rsidRPr="00B55985">
        <w:rPr>
          <w:u w:val="single"/>
        </w:rPr>
        <w:t xml:space="preserve">that one </w:t>
      </w:r>
      <w:r w:rsidRPr="00B55985">
        <w:rPr>
          <w:b/>
          <w:iCs/>
          <w:u w:val="single"/>
          <w:bdr w:val="single" w:sz="8" w:space="0" w:color="auto"/>
        </w:rPr>
        <w:t>leave the room</w:t>
      </w:r>
      <w:r w:rsidRPr="00B55985">
        <w:rPr>
          <w:sz w:val="14"/>
        </w:rPr>
        <w:t xml:space="preserve">. </w:t>
      </w:r>
    </w:p>
    <w:p w14:paraId="40DB18E7" w14:textId="77777777" w:rsidR="00CE7AB6" w:rsidRPr="00B55985" w:rsidRDefault="00CE7AB6" w:rsidP="00CE7AB6">
      <w:pPr>
        <w:rPr>
          <w:sz w:val="14"/>
        </w:rPr>
      </w:pPr>
      <w:r w:rsidRPr="00B55985">
        <w:rPr>
          <w:sz w:val="14"/>
        </w:rPr>
        <w:t>Instead, “</w:t>
      </w:r>
      <w:r w:rsidRPr="00B55985">
        <w:rPr>
          <w:u w:val="single"/>
        </w:rPr>
        <w:t>centering the most marginalized</w:t>
      </w:r>
      <w:r w:rsidRPr="00B55985">
        <w:rPr>
          <w:sz w:val="14"/>
        </w:rPr>
        <w:t xml:space="preserve">” in my experience </w:t>
      </w:r>
      <w:r w:rsidRPr="00827395">
        <w:rPr>
          <w:highlight w:val="green"/>
          <w:u w:val="single"/>
        </w:rPr>
        <w:t>has</w:t>
      </w:r>
      <w:r w:rsidRPr="00B55985">
        <w:rPr>
          <w:u w:val="single"/>
        </w:rPr>
        <w:t xml:space="preserve"> usually </w:t>
      </w:r>
      <w:r w:rsidRPr="00827395">
        <w:rPr>
          <w:highlight w:val="green"/>
          <w:u w:val="single"/>
        </w:rPr>
        <w:t>meant handing</w:t>
      </w:r>
      <w:r w:rsidRPr="00B55985">
        <w:rPr>
          <w:u w:val="single"/>
        </w:rPr>
        <w:t xml:space="preserve"> conversational </w:t>
      </w:r>
      <w:r w:rsidRPr="00827395">
        <w:rPr>
          <w:highlight w:val="green"/>
          <w:u w:val="single"/>
        </w:rPr>
        <w:t xml:space="preserve">authority </w:t>
      </w:r>
      <w:r w:rsidRPr="00B55985">
        <w:rPr>
          <w:u w:val="single"/>
        </w:rPr>
        <w:t xml:space="preserve">and attentional goods </w:t>
      </w:r>
      <w:r w:rsidRPr="00827395">
        <w:rPr>
          <w:highlight w:val="green"/>
          <w:u w:val="single"/>
        </w:rPr>
        <w:t xml:space="preserve">to whoever is </w:t>
      </w:r>
      <w:r w:rsidRPr="00827395">
        <w:rPr>
          <w:b/>
          <w:iCs/>
          <w:highlight w:val="green"/>
          <w:u w:val="single"/>
          <w:bdr w:val="single" w:sz="8" w:space="0" w:color="auto"/>
        </w:rPr>
        <w:t>already in the room</w:t>
      </w:r>
      <w:r w:rsidRPr="00B55985">
        <w:rPr>
          <w:u w:val="single"/>
        </w:rPr>
        <w:t xml:space="preserve"> and </w:t>
      </w:r>
      <w:r w:rsidRPr="00B55985">
        <w:rPr>
          <w:b/>
          <w:iCs/>
          <w:u w:val="single"/>
          <w:bdr w:val="single" w:sz="8" w:space="0" w:color="auto"/>
        </w:rPr>
        <w:t>appears to fit</w:t>
      </w:r>
      <w:r w:rsidRPr="00B55985">
        <w:rPr>
          <w:u w:val="single"/>
        </w:rPr>
        <w:t xml:space="preserve"> a social category associated with some form of oppression</w:t>
      </w:r>
      <w:r w:rsidRPr="00B55985">
        <w:rPr>
          <w:sz w:val="14"/>
        </w:rPr>
        <w:t xml:space="preserve">— regardless of what they have or have not actually experienced, or what they do or do not actually know about the matter at hand. </w:t>
      </w:r>
      <w:r w:rsidRPr="00B55985">
        <w:rPr>
          <w:u w:val="single"/>
        </w:rPr>
        <w:t xml:space="preserve">Even in rooms where stakes have been </w:t>
      </w:r>
      <w:r w:rsidRPr="00B55985">
        <w:rPr>
          <w:b/>
          <w:iCs/>
          <w:u w:val="single"/>
          <w:bdr w:val="single" w:sz="8" w:space="0" w:color="auto"/>
        </w:rPr>
        <w:t>high</w:t>
      </w:r>
      <w:r w:rsidRPr="00B55985">
        <w:rPr>
          <w:sz w:val="14"/>
        </w:rPr>
        <w:t xml:space="preserve">— where potential </w:t>
      </w:r>
      <w:r w:rsidRPr="00B55985">
        <w:rPr>
          <w:b/>
          <w:iCs/>
          <w:u w:val="single"/>
          <w:bdr w:val="single" w:sz="8" w:space="0" w:color="auto"/>
        </w:rPr>
        <w:t>researchers</w:t>
      </w:r>
      <w:r w:rsidRPr="00B55985">
        <w:rPr>
          <w:u w:val="single"/>
        </w:rPr>
        <w:t xml:space="preserve"> were discussing </w:t>
      </w:r>
      <w:r w:rsidRPr="00B55985">
        <w:rPr>
          <w:b/>
          <w:iCs/>
          <w:u w:val="single"/>
          <w:bdr w:val="single" w:sz="8" w:space="0" w:color="auto"/>
        </w:rPr>
        <w:t>how to understand</w:t>
      </w:r>
      <w:r w:rsidRPr="00B55985">
        <w:rPr>
          <w:u w:val="single"/>
        </w:rPr>
        <w:t xml:space="preserve"> a social phenomenon</w:t>
      </w:r>
      <w:r w:rsidRPr="00B55985">
        <w:rPr>
          <w:sz w:val="14"/>
        </w:rPr>
        <w:t xml:space="preserve">, where </w:t>
      </w:r>
      <w:r w:rsidRPr="00B55985">
        <w:rPr>
          <w:b/>
          <w:iCs/>
          <w:u w:val="single"/>
          <w:bdr w:val="single" w:sz="8" w:space="0" w:color="auto"/>
        </w:rPr>
        <w:t>activists</w:t>
      </w:r>
      <w:r w:rsidRPr="00B55985">
        <w:rPr>
          <w:u w:val="single"/>
        </w:rPr>
        <w:t xml:space="preserve"> were deciding </w:t>
      </w:r>
      <w:r w:rsidRPr="00B55985">
        <w:rPr>
          <w:b/>
          <w:iCs/>
          <w:u w:val="single"/>
          <w:bdr w:val="single" w:sz="8" w:space="0" w:color="auto"/>
        </w:rPr>
        <w:t>what to target</w:t>
      </w:r>
      <w:r w:rsidRPr="00B55985">
        <w:rPr>
          <w:sz w:val="14"/>
        </w:rPr>
        <w:t xml:space="preserve">— </w:t>
      </w:r>
      <w:r w:rsidRPr="00B55985">
        <w:rPr>
          <w:u w:val="single"/>
        </w:rPr>
        <w:t xml:space="preserve">the rules of deference have often meant that the conversation stayed </w:t>
      </w:r>
      <w:r w:rsidRPr="00B55985">
        <w:rPr>
          <w:b/>
          <w:iCs/>
          <w:u w:val="single"/>
          <w:bdr w:val="single" w:sz="8" w:space="0" w:color="auto"/>
        </w:rPr>
        <w:t>in</w:t>
      </w:r>
      <w:r w:rsidRPr="00B55985">
        <w:rPr>
          <w:u w:val="single"/>
        </w:rPr>
        <w:t xml:space="preserve"> the room</w:t>
      </w:r>
      <w:r w:rsidRPr="00B55985">
        <w:rPr>
          <w:sz w:val="14"/>
        </w:rPr>
        <w:t xml:space="preserve">, </w:t>
      </w:r>
      <w:r w:rsidRPr="00B55985">
        <w:rPr>
          <w:u w:val="single"/>
        </w:rPr>
        <w:t xml:space="preserve">while </w:t>
      </w:r>
      <w:r w:rsidRPr="00827395">
        <w:rPr>
          <w:highlight w:val="green"/>
          <w:u w:val="single"/>
        </w:rPr>
        <w:t>the people most affected</w:t>
      </w:r>
      <w:r w:rsidRPr="00B55985">
        <w:rPr>
          <w:u w:val="single"/>
        </w:rPr>
        <w:t xml:space="preserve"> by it </w:t>
      </w:r>
      <w:r w:rsidRPr="00827395">
        <w:rPr>
          <w:highlight w:val="green"/>
          <w:u w:val="single"/>
        </w:rPr>
        <w:t xml:space="preserve">stayed </w:t>
      </w:r>
      <w:r w:rsidRPr="00827395">
        <w:rPr>
          <w:b/>
          <w:iCs/>
          <w:highlight w:val="green"/>
          <w:u w:val="single"/>
          <w:bdr w:val="single" w:sz="8" w:space="0" w:color="auto"/>
        </w:rPr>
        <w:t>outside</w:t>
      </w:r>
      <w:r w:rsidRPr="00B55985">
        <w:rPr>
          <w:sz w:val="14"/>
        </w:rPr>
        <w:t xml:space="preserve">. </w:t>
      </w:r>
    </w:p>
    <w:p w14:paraId="30571A67" w14:textId="77777777" w:rsidR="00CE7AB6" w:rsidRPr="00B55985" w:rsidRDefault="00CE7AB6" w:rsidP="00CE7AB6">
      <w:pPr>
        <w:rPr>
          <w:sz w:val="14"/>
        </w:rPr>
      </w:pPr>
      <w:r w:rsidRPr="00B55985">
        <w:rPr>
          <w:sz w:val="14"/>
        </w:rPr>
        <w:t xml:space="preserve">This particular politics of deference emerged out of a theoretical orientation called standpoint epistemology, which became popular in feminist circles in the 1970s and has continued to contribute to the thinking of many activists and academics since. 18 Standpoint epistemology comprises three seemingly innocuous ideas: </w:t>
      </w:r>
    </w:p>
    <w:p w14:paraId="189CBC02" w14:textId="77777777" w:rsidR="00CE7AB6" w:rsidRPr="00B55985" w:rsidRDefault="00CE7AB6" w:rsidP="00CE7AB6">
      <w:pPr>
        <w:rPr>
          <w:sz w:val="14"/>
        </w:rPr>
      </w:pPr>
      <w:r w:rsidRPr="00B55985">
        <w:rPr>
          <w:sz w:val="14"/>
        </w:rPr>
        <w:t xml:space="preserve">1) knowledge is socially situated, </w:t>
      </w:r>
    </w:p>
    <w:p w14:paraId="4FE5635B" w14:textId="77777777" w:rsidR="00CE7AB6" w:rsidRPr="00B55985" w:rsidRDefault="00CE7AB6" w:rsidP="00CE7AB6">
      <w:pPr>
        <w:rPr>
          <w:sz w:val="14"/>
        </w:rPr>
      </w:pPr>
      <w:r w:rsidRPr="00B55985">
        <w:rPr>
          <w:sz w:val="14"/>
        </w:rPr>
        <w:t xml:space="preserve">2) marginalized people have some advantages in gaining some forms of knowledge, and </w:t>
      </w:r>
    </w:p>
    <w:p w14:paraId="2E21709A" w14:textId="77777777" w:rsidR="00CE7AB6" w:rsidRPr="00B55985" w:rsidRDefault="00CE7AB6" w:rsidP="00CE7AB6">
      <w:pPr>
        <w:rPr>
          <w:sz w:val="14"/>
        </w:rPr>
      </w:pPr>
      <w:r w:rsidRPr="00B55985">
        <w:rPr>
          <w:sz w:val="14"/>
        </w:rPr>
        <w:t xml:space="preserve">3) research programs (and other areas of human activity) ought to reflect these facts. </w:t>
      </w:r>
    </w:p>
    <w:p w14:paraId="53E995EA" w14:textId="77777777" w:rsidR="00CE7AB6" w:rsidRPr="00B55985" w:rsidRDefault="00CE7AB6" w:rsidP="00CE7AB6">
      <w:pPr>
        <w:rPr>
          <w:sz w:val="14"/>
        </w:rPr>
      </w:pPr>
      <w:r w:rsidRPr="00B55985">
        <w:rPr>
          <w:sz w:val="14"/>
        </w:rPr>
        <w:t xml:space="preserve">These ideas should go down easy. As Liam Kofi Bright argues, any serious empiricist philosophy would entail all three of these points. 19 Moreover, they are politically important: they point to the value of lived experience and the knowledge that comes from it. At face value, a commitment to these ideas should help us resist and contain elite capture. They should provide a basis for respecting knowledge that the institutions of the world otherwise want to discredit. </w:t>
      </w:r>
    </w:p>
    <w:p w14:paraId="43292745" w14:textId="77777777" w:rsidR="00CE7AB6" w:rsidRPr="00B55985" w:rsidRDefault="00CE7AB6" w:rsidP="00CE7AB6">
      <w:pPr>
        <w:rPr>
          <w:sz w:val="14"/>
        </w:rPr>
      </w:pPr>
      <w:r w:rsidRPr="00B55985">
        <w:rPr>
          <w:sz w:val="14"/>
        </w:rPr>
        <w:t xml:space="preserve">But </w:t>
      </w:r>
      <w:r w:rsidRPr="00B55985">
        <w:rPr>
          <w:b/>
          <w:iCs/>
          <w:u w:val="single"/>
          <w:bdr w:val="single" w:sz="8" w:space="0" w:color="auto"/>
        </w:rPr>
        <w:t>the devil is in the details</w:t>
      </w:r>
      <w:r w:rsidRPr="00B55985">
        <w:rPr>
          <w:sz w:val="14"/>
        </w:rPr>
        <w:t xml:space="preserve">. The </w:t>
      </w:r>
      <w:r w:rsidRPr="00B55985">
        <w:rPr>
          <w:u w:val="single"/>
        </w:rPr>
        <w:t>common approaches</w:t>
      </w:r>
      <w:r w:rsidRPr="00B55985">
        <w:rPr>
          <w:sz w:val="14"/>
        </w:rPr>
        <w:t xml:space="preserve"> to putting these abstract ideas into practice </w:t>
      </w:r>
      <w:r w:rsidRPr="00B55985">
        <w:rPr>
          <w:u w:val="single"/>
        </w:rPr>
        <w:t xml:space="preserve">emphasize </w:t>
      </w:r>
      <w:r w:rsidRPr="00827395">
        <w:rPr>
          <w:highlight w:val="green"/>
          <w:u w:val="single"/>
        </w:rPr>
        <w:t>deference</w:t>
      </w:r>
      <w:r w:rsidRPr="00B55985">
        <w:rPr>
          <w:u w:val="single"/>
        </w:rPr>
        <w:t xml:space="preserve"> to others in conversational contexts</w:t>
      </w:r>
      <w:r w:rsidRPr="00B55985">
        <w:rPr>
          <w:sz w:val="14"/>
        </w:rPr>
        <w:t xml:space="preserve">, </w:t>
      </w:r>
      <w:r w:rsidRPr="00B55985">
        <w:rPr>
          <w:u w:val="single"/>
        </w:rPr>
        <w:t>in an effort to fix the distribution of attention</w:t>
      </w:r>
      <w:r w:rsidRPr="00B55985">
        <w:rPr>
          <w:sz w:val="14"/>
        </w:rPr>
        <w:t xml:space="preserve">: </w:t>
      </w:r>
      <w:r w:rsidRPr="00B55985">
        <w:rPr>
          <w:u w:val="single"/>
        </w:rPr>
        <w:t xml:space="preserve">they ask that we </w:t>
      </w:r>
      <w:r w:rsidRPr="00B55985">
        <w:rPr>
          <w:b/>
          <w:iCs/>
          <w:u w:val="single"/>
          <w:bdr w:val="single" w:sz="8" w:space="0" w:color="auto"/>
        </w:rPr>
        <w:t>pass the mic</w:t>
      </w:r>
      <w:r w:rsidRPr="00B55985">
        <w:rPr>
          <w:sz w:val="14"/>
        </w:rPr>
        <w:t xml:space="preserve">, </w:t>
      </w:r>
      <w:r w:rsidRPr="00B55985">
        <w:rPr>
          <w:b/>
          <w:iCs/>
          <w:u w:val="single"/>
          <w:bdr w:val="single" w:sz="8" w:space="0" w:color="auto"/>
        </w:rPr>
        <w:t>believe marginalized people</w:t>
      </w:r>
      <w:r w:rsidRPr="00B55985">
        <w:rPr>
          <w:sz w:val="14"/>
        </w:rPr>
        <w:t xml:space="preserve">, </w:t>
      </w:r>
      <w:r w:rsidRPr="00B55985">
        <w:rPr>
          <w:u w:val="single"/>
        </w:rPr>
        <w:t xml:space="preserve">and </w:t>
      </w:r>
      <w:r w:rsidRPr="00B55985">
        <w:rPr>
          <w:b/>
          <w:iCs/>
          <w:u w:val="single"/>
          <w:bdr w:val="single" w:sz="8" w:space="0" w:color="auto"/>
        </w:rPr>
        <w:t>give offerings</w:t>
      </w:r>
      <w:r w:rsidRPr="00B55985">
        <w:rPr>
          <w:sz w:val="14"/>
        </w:rPr>
        <w:t xml:space="preserve">. The motivation is admirable, and </w:t>
      </w:r>
      <w:r w:rsidRPr="00B55985">
        <w:rPr>
          <w:u w:val="single"/>
        </w:rPr>
        <w:t xml:space="preserve">these actions themselves are </w:t>
      </w:r>
      <w:r w:rsidRPr="00B55985">
        <w:rPr>
          <w:b/>
          <w:iCs/>
          <w:u w:val="single"/>
          <w:bdr w:val="single" w:sz="8" w:space="0" w:color="auto"/>
        </w:rPr>
        <w:t>often good ideas</w:t>
      </w:r>
      <w:r w:rsidRPr="00B55985">
        <w:rPr>
          <w:sz w:val="14"/>
        </w:rPr>
        <w:t xml:space="preserve">, as far as they go. </w:t>
      </w:r>
      <w:r w:rsidRPr="00B55985">
        <w:rPr>
          <w:u w:val="single"/>
        </w:rPr>
        <w:t xml:space="preserve">But </w:t>
      </w:r>
      <w:r w:rsidRPr="00B55985">
        <w:rPr>
          <w:b/>
          <w:iCs/>
          <w:u w:val="single"/>
          <w:bdr w:val="single" w:sz="8" w:space="0" w:color="auto"/>
        </w:rPr>
        <w:t>aside</w:t>
      </w:r>
      <w:r w:rsidRPr="00B55985">
        <w:rPr>
          <w:u w:val="single"/>
        </w:rPr>
        <w:t xml:space="preserve"> from involving attitudes and interpersonal dynamics</w:t>
      </w:r>
      <w:r w:rsidRPr="00B55985">
        <w:rPr>
          <w:sz w:val="14"/>
        </w:rPr>
        <w:t xml:space="preserve">, </w:t>
      </w:r>
      <w:r w:rsidRPr="00B55985">
        <w:rPr>
          <w:u w:val="single"/>
        </w:rPr>
        <w:t>oppression</w:t>
      </w:r>
      <w:r w:rsidRPr="00B55985">
        <w:rPr>
          <w:sz w:val="14"/>
        </w:rPr>
        <w:t xml:space="preserve">— racism, ableism, xenophobia, patriarchy, and so forth— </w:t>
      </w:r>
      <w:r w:rsidRPr="00B55985">
        <w:rPr>
          <w:u w:val="single"/>
        </w:rPr>
        <w:t xml:space="preserve">also </w:t>
      </w:r>
      <w:r w:rsidRPr="00827395">
        <w:rPr>
          <w:highlight w:val="green"/>
          <w:u w:val="single"/>
        </w:rPr>
        <w:t>have</w:t>
      </w:r>
      <w:r w:rsidRPr="00B55985">
        <w:rPr>
          <w:u w:val="single"/>
        </w:rPr>
        <w:t xml:space="preserve"> </w:t>
      </w:r>
      <w:r w:rsidRPr="00B55985">
        <w:rPr>
          <w:b/>
          <w:iCs/>
          <w:u w:val="single"/>
          <w:bdr w:val="single" w:sz="8" w:space="0" w:color="auto"/>
        </w:rPr>
        <w:t xml:space="preserve">serious </w:t>
      </w:r>
      <w:r w:rsidRPr="00827395">
        <w:rPr>
          <w:b/>
          <w:iCs/>
          <w:highlight w:val="green"/>
          <w:u w:val="single"/>
          <w:bdr w:val="single" w:sz="8" w:space="0" w:color="auto"/>
        </w:rPr>
        <w:t>material consequences</w:t>
      </w:r>
      <w:r w:rsidRPr="00B55985">
        <w:rPr>
          <w:sz w:val="14"/>
        </w:rPr>
        <w:t xml:space="preserve">. </w:t>
      </w:r>
      <w:r w:rsidRPr="00B55985">
        <w:rPr>
          <w:u w:val="single"/>
        </w:rPr>
        <w:t xml:space="preserve">These </w:t>
      </w:r>
      <w:r w:rsidRPr="00B55985">
        <w:rPr>
          <w:b/>
          <w:iCs/>
          <w:u w:val="single"/>
          <w:bdr w:val="single" w:sz="8" w:space="0" w:color="auto"/>
        </w:rPr>
        <w:t>structures</w:t>
      </w:r>
      <w:r w:rsidRPr="00B55985">
        <w:rPr>
          <w:u w:val="single"/>
        </w:rPr>
        <w:t xml:space="preserve"> of injustice decide who has </w:t>
      </w:r>
      <w:r w:rsidRPr="00B55985">
        <w:rPr>
          <w:b/>
          <w:iCs/>
          <w:u w:val="single"/>
          <w:bdr w:val="single" w:sz="8" w:space="0" w:color="auto"/>
        </w:rPr>
        <w:t>reliable access</w:t>
      </w:r>
      <w:r w:rsidRPr="00B55985">
        <w:rPr>
          <w:u w:val="single"/>
        </w:rPr>
        <w:t xml:space="preserve"> to basic interpersonal security</w:t>
      </w:r>
      <w:r w:rsidRPr="00B55985">
        <w:rPr>
          <w:sz w:val="14"/>
        </w:rPr>
        <w:t xml:space="preserve">, </w:t>
      </w:r>
      <w:r w:rsidRPr="00B55985">
        <w:rPr>
          <w:u w:val="single"/>
        </w:rPr>
        <w:t>housing</w:t>
      </w:r>
      <w:r w:rsidRPr="00B55985">
        <w:rPr>
          <w:sz w:val="14"/>
        </w:rPr>
        <w:t xml:space="preserve">, </w:t>
      </w:r>
      <w:r w:rsidRPr="00B55985">
        <w:rPr>
          <w:u w:val="single"/>
        </w:rPr>
        <w:t>health care</w:t>
      </w:r>
      <w:r w:rsidRPr="00B55985">
        <w:rPr>
          <w:sz w:val="14"/>
        </w:rPr>
        <w:t xml:space="preserve">, </w:t>
      </w:r>
      <w:r w:rsidRPr="00B55985">
        <w:rPr>
          <w:u w:val="single"/>
        </w:rPr>
        <w:t>water</w:t>
      </w:r>
      <w:r w:rsidRPr="00B55985">
        <w:rPr>
          <w:sz w:val="14"/>
        </w:rPr>
        <w:t xml:space="preserve">, </w:t>
      </w:r>
      <w:r w:rsidRPr="00B55985">
        <w:rPr>
          <w:u w:val="single"/>
        </w:rPr>
        <w:t>and energy</w:t>
      </w:r>
      <w:r w:rsidRPr="00B55985">
        <w:rPr>
          <w:sz w:val="14"/>
        </w:rPr>
        <w:t xml:space="preserve">. </w:t>
      </w:r>
      <w:r w:rsidRPr="00B55985">
        <w:rPr>
          <w:b/>
          <w:iCs/>
          <w:u w:val="single"/>
          <w:bdr w:val="single" w:sz="8" w:space="0" w:color="auto"/>
        </w:rPr>
        <w:t>All</w:t>
      </w:r>
      <w:r w:rsidRPr="00B55985">
        <w:rPr>
          <w:u w:val="single"/>
        </w:rPr>
        <w:t xml:space="preserve"> of these consequences</w:t>
      </w:r>
      <w:r w:rsidRPr="00B55985">
        <w:rPr>
          <w:sz w:val="14"/>
        </w:rPr>
        <w:t xml:space="preserve"> of bigotry, </w:t>
      </w:r>
      <w:r w:rsidRPr="00B55985">
        <w:rPr>
          <w:u w:val="single"/>
        </w:rPr>
        <w:t xml:space="preserve">from the </w:t>
      </w:r>
      <w:r w:rsidRPr="00B55985">
        <w:rPr>
          <w:b/>
          <w:iCs/>
          <w:u w:val="single"/>
          <w:bdr w:val="single" w:sz="8" w:space="0" w:color="auto"/>
        </w:rPr>
        <w:t>attitudinal</w:t>
      </w:r>
      <w:r w:rsidRPr="00B55985">
        <w:rPr>
          <w:u w:val="single"/>
        </w:rPr>
        <w:t xml:space="preserve"> to the </w:t>
      </w:r>
      <w:r w:rsidRPr="00B55985">
        <w:rPr>
          <w:b/>
          <w:iCs/>
          <w:u w:val="single"/>
          <w:bdr w:val="single" w:sz="8" w:space="0" w:color="auto"/>
        </w:rPr>
        <w:t>material</w:t>
      </w:r>
      <w:r w:rsidRPr="00B55985">
        <w:rPr>
          <w:sz w:val="14"/>
        </w:rPr>
        <w:t xml:space="preserve">, </w:t>
      </w:r>
      <w:r w:rsidRPr="00B55985">
        <w:rPr>
          <w:u w:val="single"/>
        </w:rPr>
        <w:t>have to be dealt with if we are to address oppression</w:t>
      </w:r>
      <w:r w:rsidRPr="00B55985">
        <w:rPr>
          <w:sz w:val="14"/>
        </w:rPr>
        <w:t xml:space="preserve">. </w:t>
      </w:r>
    </w:p>
    <w:p w14:paraId="1CD4662C" w14:textId="77777777" w:rsidR="00CE7AB6" w:rsidRPr="00B55985" w:rsidRDefault="00CE7AB6" w:rsidP="00CE7AB6">
      <w:pPr>
        <w:rPr>
          <w:sz w:val="14"/>
        </w:rPr>
      </w:pPr>
      <w:r w:rsidRPr="00B55985">
        <w:rPr>
          <w:u w:val="single"/>
        </w:rPr>
        <w:t xml:space="preserve">The politics of deference focuses on the consequences that are likeliest to show up in the rooms where </w:t>
      </w:r>
      <w:r w:rsidRPr="00B55985">
        <w:rPr>
          <w:b/>
          <w:iCs/>
          <w:u w:val="single"/>
          <w:bdr w:val="single" w:sz="8" w:space="0" w:color="auto"/>
        </w:rPr>
        <w:t>elites</w:t>
      </w:r>
      <w:r w:rsidRPr="00B55985">
        <w:rPr>
          <w:u w:val="single"/>
        </w:rPr>
        <w:t xml:space="preserve"> do most of their interacting</w:t>
      </w:r>
      <w:r w:rsidRPr="00B55985">
        <w:rPr>
          <w:sz w:val="14"/>
        </w:rPr>
        <w:t xml:space="preserve">: classrooms, boardrooms, political parties. As a result, </w:t>
      </w:r>
      <w:r w:rsidRPr="00B55985">
        <w:rPr>
          <w:u w:val="single"/>
        </w:rPr>
        <w:t xml:space="preserve">we seem to end up with </w:t>
      </w:r>
      <w:r w:rsidRPr="00B55985">
        <w:rPr>
          <w:b/>
          <w:iCs/>
          <w:u w:val="single"/>
          <w:bdr w:val="single" w:sz="8" w:space="0" w:color="auto"/>
        </w:rPr>
        <w:t>far more</w:t>
      </w:r>
      <w:r w:rsidRPr="00B55985">
        <w:rPr>
          <w:sz w:val="14"/>
        </w:rPr>
        <w:t xml:space="preserve">, </w:t>
      </w:r>
      <w:r w:rsidRPr="00B55985">
        <w:rPr>
          <w:u w:val="single"/>
        </w:rPr>
        <w:t xml:space="preserve">and </w:t>
      </w:r>
      <w:r w:rsidRPr="00B55985">
        <w:rPr>
          <w:b/>
          <w:iCs/>
          <w:u w:val="single"/>
          <w:bdr w:val="single" w:sz="8" w:space="0" w:color="auto"/>
        </w:rPr>
        <w:t>more specific</w:t>
      </w:r>
      <w:r w:rsidRPr="00B55985">
        <w:rPr>
          <w:sz w:val="14"/>
        </w:rPr>
        <w:t xml:space="preserve">, </w:t>
      </w:r>
      <w:r w:rsidRPr="00B55985">
        <w:rPr>
          <w:u w:val="single"/>
        </w:rPr>
        <w:t>practical advice about how to</w:t>
      </w:r>
      <w:r w:rsidRPr="00B55985">
        <w:rPr>
          <w:sz w:val="14"/>
        </w:rPr>
        <w:t xml:space="preserve">, say, </w:t>
      </w:r>
      <w:r w:rsidRPr="00B55985">
        <w:rPr>
          <w:b/>
          <w:iCs/>
          <w:u w:val="single"/>
          <w:bdr w:val="single" w:sz="8" w:space="0" w:color="auto"/>
        </w:rPr>
        <w:t>allocate tasks at a committee meeting</w:t>
      </w:r>
      <w:r w:rsidRPr="00B55985">
        <w:rPr>
          <w:u w:val="single"/>
        </w:rPr>
        <w:t xml:space="preserve"> than how to </w:t>
      </w:r>
      <w:r w:rsidRPr="00B55985">
        <w:rPr>
          <w:b/>
          <w:iCs/>
          <w:u w:val="single"/>
          <w:bdr w:val="single" w:sz="8" w:space="0" w:color="auto"/>
        </w:rPr>
        <w:t>keep people alive</w:t>
      </w:r>
      <w:r w:rsidRPr="00B55985">
        <w:rPr>
          <w:sz w:val="14"/>
        </w:rPr>
        <w:t xml:space="preserve">. </w:t>
      </w:r>
    </w:p>
    <w:p w14:paraId="1B60733D" w14:textId="77777777" w:rsidR="00CE7AB6" w:rsidRPr="00B55985" w:rsidRDefault="00CE7AB6" w:rsidP="00CE7AB6">
      <w:pPr>
        <w:rPr>
          <w:sz w:val="14"/>
        </w:rPr>
      </w:pPr>
      <w:r w:rsidRPr="00827395">
        <w:rPr>
          <w:highlight w:val="green"/>
          <w:u w:val="single"/>
        </w:rPr>
        <w:t xml:space="preserve">Deference </w:t>
      </w:r>
      <w:r w:rsidRPr="00B55985">
        <w:rPr>
          <w:u w:val="single"/>
        </w:rPr>
        <w:t xml:space="preserve">as a </w:t>
      </w:r>
      <w:r w:rsidRPr="00B55985">
        <w:rPr>
          <w:b/>
          <w:iCs/>
          <w:u w:val="single"/>
          <w:bdr w:val="single" w:sz="8" w:space="0" w:color="auto"/>
        </w:rPr>
        <w:t>default</w:t>
      </w:r>
      <w:r w:rsidRPr="00B55985">
        <w:rPr>
          <w:u w:val="single"/>
        </w:rPr>
        <w:t xml:space="preserve"> political orientation can </w:t>
      </w:r>
      <w:r w:rsidRPr="00827395">
        <w:rPr>
          <w:highlight w:val="green"/>
          <w:u w:val="single"/>
        </w:rPr>
        <w:t xml:space="preserve">work </w:t>
      </w:r>
      <w:r w:rsidRPr="00827395">
        <w:rPr>
          <w:b/>
          <w:iCs/>
          <w:highlight w:val="green"/>
          <w:u w:val="single"/>
          <w:bdr w:val="single" w:sz="8" w:space="0" w:color="auto"/>
        </w:rPr>
        <w:t>counter</w:t>
      </w:r>
      <w:r w:rsidRPr="00827395">
        <w:rPr>
          <w:highlight w:val="green"/>
          <w:u w:val="single"/>
        </w:rPr>
        <w:t xml:space="preserve"> to marginalized groups’ interests</w:t>
      </w:r>
      <w:r w:rsidRPr="00B55985">
        <w:rPr>
          <w:sz w:val="14"/>
        </w:rPr>
        <w:t xml:space="preserve">. </w:t>
      </w:r>
      <w:r w:rsidRPr="00B55985">
        <w:rPr>
          <w:u w:val="single"/>
        </w:rPr>
        <w:t xml:space="preserve">We are </w:t>
      </w:r>
      <w:r w:rsidRPr="00B55985">
        <w:rPr>
          <w:b/>
          <w:iCs/>
          <w:u w:val="single"/>
          <w:bdr w:val="single" w:sz="8" w:space="0" w:color="auto"/>
        </w:rPr>
        <w:t>surrounded</w:t>
      </w:r>
      <w:r w:rsidRPr="00B55985">
        <w:rPr>
          <w:u w:val="single"/>
        </w:rPr>
        <w:t xml:space="preserve"> by a </w:t>
      </w:r>
      <w:r w:rsidRPr="00827395">
        <w:rPr>
          <w:highlight w:val="green"/>
          <w:u w:val="single"/>
        </w:rPr>
        <w:t>discourse</w:t>
      </w:r>
      <w:r w:rsidRPr="00B55985">
        <w:rPr>
          <w:u w:val="single"/>
        </w:rPr>
        <w:t xml:space="preserve"> that </w:t>
      </w:r>
      <w:r w:rsidRPr="00827395">
        <w:rPr>
          <w:highlight w:val="green"/>
          <w:u w:val="single"/>
        </w:rPr>
        <w:t>locates</w:t>
      </w:r>
      <w:r w:rsidRPr="00B55985">
        <w:rPr>
          <w:u w:val="single"/>
        </w:rPr>
        <w:t xml:space="preserve"> attentional </w:t>
      </w:r>
      <w:r w:rsidRPr="00827395">
        <w:rPr>
          <w:highlight w:val="green"/>
          <w:u w:val="single"/>
        </w:rPr>
        <w:t>injustice in</w:t>
      </w:r>
      <w:r w:rsidRPr="00B55985">
        <w:rPr>
          <w:u w:val="single"/>
        </w:rPr>
        <w:t xml:space="preserve"> the selection of </w:t>
      </w:r>
      <w:r w:rsidRPr="00827395">
        <w:rPr>
          <w:b/>
          <w:iCs/>
          <w:highlight w:val="green"/>
          <w:u w:val="single"/>
          <w:bdr w:val="single" w:sz="8" w:space="0" w:color="auto"/>
        </w:rPr>
        <w:t>spokespeople</w:t>
      </w:r>
      <w:r w:rsidRPr="00827395">
        <w:rPr>
          <w:highlight w:val="green"/>
          <w:u w:val="single"/>
        </w:rPr>
        <w:t xml:space="preserve"> and </w:t>
      </w:r>
      <w:r w:rsidRPr="00827395">
        <w:rPr>
          <w:b/>
          <w:iCs/>
          <w:highlight w:val="green"/>
          <w:u w:val="single"/>
          <w:bdr w:val="single" w:sz="8" w:space="0" w:color="auto"/>
        </w:rPr>
        <w:t>book lists</w:t>
      </w:r>
      <w:r w:rsidRPr="00B55985">
        <w:rPr>
          <w:u w:val="single"/>
        </w:rPr>
        <w:t xml:space="preserve"> taken to represent the marginalized</w:t>
      </w:r>
      <w:r w:rsidRPr="00B55985">
        <w:rPr>
          <w:sz w:val="14"/>
        </w:rPr>
        <w:t xml:space="preserve">, </w:t>
      </w:r>
      <w:r w:rsidRPr="00827395">
        <w:rPr>
          <w:highlight w:val="green"/>
          <w:u w:val="single"/>
        </w:rPr>
        <w:t>rather than</w:t>
      </w:r>
      <w:r w:rsidRPr="00B55985">
        <w:rPr>
          <w:u w:val="single"/>
        </w:rPr>
        <w:t xml:space="preserve"> focusing on the </w:t>
      </w:r>
      <w:r w:rsidRPr="00827395">
        <w:rPr>
          <w:b/>
          <w:iCs/>
          <w:highlight w:val="green"/>
          <w:u w:val="single"/>
          <w:bdr w:val="single" w:sz="8" w:space="0" w:color="auto"/>
        </w:rPr>
        <w:t>actions</w:t>
      </w:r>
      <w:r w:rsidRPr="00827395">
        <w:rPr>
          <w:highlight w:val="green"/>
          <w:u w:val="single"/>
        </w:rPr>
        <w:t xml:space="preserve"> of</w:t>
      </w:r>
      <w:r w:rsidRPr="00B55985">
        <w:rPr>
          <w:u w:val="single"/>
        </w:rPr>
        <w:t xml:space="preserve"> the </w:t>
      </w:r>
      <w:r w:rsidRPr="00827395">
        <w:rPr>
          <w:highlight w:val="green"/>
          <w:u w:val="single"/>
        </w:rPr>
        <w:t xml:space="preserve">corporations and algorithms that </w:t>
      </w:r>
      <w:r w:rsidRPr="00827395">
        <w:rPr>
          <w:b/>
          <w:iCs/>
          <w:highlight w:val="green"/>
          <w:u w:val="single"/>
          <w:bdr w:val="single" w:sz="8" w:space="0" w:color="auto"/>
        </w:rPr>
        <w:t>much more powerfully</w:t>
      </w:r>
      <w:r w:rsidRPr="00827395">
        <w:rPr>
          <w:highlight w:val="green"/>
          <w:u w:val="single"/>
        </w:rPr>
        <w:t xml:space="preserve"> distribute attention</w:t>
      </w:r>
      <w:r w:rsidRPr="00827395">
        <w:rPr>
          <w:sz w:val="14"/>
          <w:highlight w:val="green"/>
        </w:rPr>
        <w:t>.</w:t>
      </w:r>
      <w:r w:rsidRPr="00B55985">
        <w:rPr>
          <w:sz w:val="14"/>
        </w:rPr>
        <w:t xml:space="preserve"> </w:t>
      </w:r>
      <w:r w:rsidRPr="00827395">
        <w:rPr>
          <w:highlight w:val="green"/>
          <w:u w:val="single"/>
        </w:rPr>
        <w:t>This</w:t>
      </w:r>
      <w:r w:rsidRPr="00B55985">
        <w:rPr>
          <w:u w:val="single"/>
        </w:rPr>
        <w:t xml:space="preserve"> discourse </w:t>
      </w:r>
      <w:r w:rsidRPr="00B55985">
        <w:rPr>
          <w:b/>
          <w:iCs/>
          <w:u w:val="single"/>
          <w:bdr w:val="single" w:sz="8" w:space="0" w:color="auto"/>
        </w:rPr>
        <w:t xml:space="preserve">ultimately </w:t>
      </w:r>
      <w:r w:rsidRPr="00827395">
        <w:rPr>
          <w:b/>
          <w:iCs/>
          <w:highlight w:val="green"/>
          <w:u w:val="single"/>
          <w:bdr w:val="single" w:sz="8" w:space="0" w:color="auto"/>
        </w:rPr>
        <w:t>participates</w:t>
      </w:r>
      <w:r w:rsidRPr="00827395">
        <w:rPr>
          <w:highlight w:val="green"/>
          <w:u w:val="single"/>
        </w:rPr>
        <w:t xml:space="preserve"> in </w:t>
      </w:r>
      <w:r w:rsidRPr="00B55985">
        <w:rPr>
          <w:u w:val="single"/>
        </w:rPr>
        <w:t xml:space="preserve">the </w:t>
      </w:r>
      <w:r w:rsidRPr="00827395">
        <w:rPr>
          <w:b/>
          <w:iCs/>
          <w:highlight w:val="green"/>
          <w:u w:val="single"/>
          <w:bdr w:val="single" w:sz="8" w:space="0" w:color="auto"/>
        </w:rPr>
        <w:t>weaponization of attention</w:t>
      </w:r>
      <w:r w:rsidRPr="00B55985">
        <w:rPr>
          <w:u w:val="single"/>
        </w:rPr>
        <w:t xml:space="preserve"> in the service of marginalization</w:t>
      </w:r>
      <w:r w:rsidRPr="00B55985">
        <w:rPr>
          <w:sz w:val="14"/>
        </w:rPr>
        <w:t xml:space="preserve">. </w:t>
      </w:r>
      <w:r w:rsidRPr="00827395">
        <w:rPr>
          <w:b/>
          <w:iCs/>
          <w:sz w:val="30"/>
          <w:szCs w:val="30"/>
          <w:highlight w:val="green"/>
          <w:u w:val="single"/>
          <w:bdr w:val="single" w:sz="8" w:space="0" w:color="auto"/>
        </w:rPr>
        <w:t>It directs what little attentional power we can control at symbolic sites of power rather than at the root political issues that explain why everything is so fucked up</w:t>
      </w:r>
      <w:r w:rsidRPr="00827395">
        <w:rPr>
          <w:sz w:val="14"/>
          <w:highlight w:val="green"/>
        </w:rPr>
        <w:t>.</w:t>
      </w:r>
    </w:p>
    <w:p w14:paraId="5E31A90D" w14:textId="77777777" w:rsidR="00CE7AB6" w:rsidRPr="00B55985" w:rsidRDefault="00CE7AB6" w:rsidP="00CE7AB6">
      <w:pPr>
        <w:rPr>
          <w:sz w:val="14"/>
        </w:rPr>
      </w:pPr>
      <w:r w:rsidRPr="00B55985">
        <w:rPr>
          <w:sz w:val="14"/>
        </w:rPr>
        <w:t xml:space="preserve">A trip down memory lane provides a powerful example of both the opportunities and limitations of the deferential ap </w:t>
      </w:r>
      <w:proofErr w:type="spellStart"/>
      <w:r w:rsidRPr="00B55985">
        <w:rPr>
          <w:sz w:val="14"/>
        </w:rPr>
        <w:t>proach</w:t>
      </w:r>
      <w:proofErr w:type="spellEnd"/>
      <w:r w:rsidRPr="00B55985">
        <w:rPr>
          <w:sz w:val="14"/>
        </w:rPr>
        <w:t xml:space="preserve">. In 2007, Barack Obama was on the campaign trail for the US presidency. Obama had just lost two of the first three primary contests to Hillary Clinton. He gave a speech to a small crowd in Greenwood, South Carolina, looking exhausted and disheartened. Suddenly, an attendee named Edith S. Childs called out words of encouragement: “Fired up, ready to go!” People around her repeated the chant, and the energy in the crowd </w:t>
      </w:r>
      <w:proofErr w:type="spellStart"/>
      <w:r w:rsidRPr="00B55985">
        <w:rPr>
          <w:sz w:val="14"/>
        </w:rPr>
        <w:t>crescendoed</w:t>
      </w:r>
      <w:proofErr w:type="spellEnd"/>
      <w:r w:rsidRPr="00B55985">
        <w:rPr>
          <w:sz w:val="14"/>
        </w:rPr>
        <w:t xml:space="preserve">. After a newly energized Barack Obama crushed Clinton in the South Carolina primary, those five words became a slogan of the campaign that carried the young upstart into the White House. 20 </w:t>
      </w:r>
    </w:p>
    <w:p w14:paraId="322F32E9" w14:textId="77777777" w:rsidR="00CE7AB6" w:rsidRPr="00B55985" w:rsidRDefault="00CE7AB6" w:rsidP="00CE7AB6">
      <w:pPr>
        <w:rPr>
          <w:sz w:val="14"/>
        </w:rPr>
      </w:pPr>
      <w:r w:rsidRPr="00B55985">
        <w:rPr>
          <w:sz w:val="14"/>
        </w:rPr>
        <w:t xml:space="preserve">Two years later, President Barack Obama went back out on the speaking trail— this time to Minneapolis, Minnesota, in defense of his fight to expand access to health care. President Obama explained that he “always believed that change doesn’t come from the top down; it comes from the bottom up. . . . It begins with you sharing your stories, fighting for something better.” 21 But what does change coming from the “bottom up” mean, in this context? The president was remarkably explicit: “[ I] t goes to show you how one voice can change a room. And if it changes a room, it can change a city. And if it can change a city, it can change a state. And if it can change a state, it can change a nation. If it change[ s] the nation, it can change the world.” In other words, the president held forth a model of change flowing through approved channels and hierarchies atop which, ultimately, he stood. </w:t>
      </w:r>
    </w:p>
    <w:p w14:paraId="57C0F0A8" w14:textId="77777777" w:rsidR="00CE7AB6" w:rsidRPr="00B55985" w:rsidRDefault="00CE7AB6" w:rsidP="00CE7AB6">
      <w:pPr>
        <w:rPr>
          <w:sz w:val="14"/>
        </w:rPr>
      </w:pPr>
      <w:r w:rsidRPr="00B55985">
        <w:rPr>
          <w:sz w:val="14"/>
        </w:rPr>
        <w:t xml:space="preserve">We tend to be on our guard for this kind of cynical use of “bottom up” thinking by elites when we deal with politicians and formal, electoral politics. But, as political theorist Jo Freeman has argued, our own rooms are not free of this phenomenon. 22 According to Freeman, </w:t>
      </w:r>
      <w:r w:rsidRPr="00B55985">
        <w:rPr>
          <w:b/>
          <w:iCs/>
          <w:u w:val="single"/>
          <w:bdr w:val="single" w:sz="8" w:space="0" w:color="auto"/>
        </w:rPr>
        <w:t>any</w:t>
      </w:r>
      <w:r w:rsidRPr="00B55985">
        <w:rPr>
          <w:u w:val="single"/>
        </w:rPr>
        <w:t xml:space="preserve"> group of people interacting with each other will structure itself in </w:t>
      </w:r>
      <w:r w:rsidRPr="00B55985">
        <w:rPr>
          <w:b/>
          <w:iCs/>
          <w:u w:val="single"/>
          <w:bdr w:val="single" w:sz="8" w:space="0" w:color="auto"/>
        </w:rPr>
        <w:t>some way</w:t>
      </w:r>
      <w:r w:rsidRPr="00B55985">
        <w:rPr>
          <w:u w:val="single"/>
        </w:rPr>
        <w:t xml:space="preserve"> or </w:t>
      </w:r>
      <w:r w:rsidRPr="00B55985">
        <w:rPr>
          <w:b/>
          <w:iCs/>
          <w:u w:val="single"/>
          <w:bdr w:val="single" w:sz="8" w:space="0" w:color="auto"/>
        </w:rPr>
        <w:t>other</w:t>
      </w:r>
      <w:r w:rsidRPr="00B55985">
        <w:rPr>
          <w:sz w:val="14"/>
        </w:rPr>
        <w:t xml:space="preserve">, whether </w:t>
      </w:r>
      <w:r w:rsidRPr="00B55985">
        <w:rPr>
          <w:b/>
          <w:iCs/>
          <w:u w:val="single"/>
          <w:bdr w:val="single" w:sz="8" w:space="0" w:color="auto"/>
        </w:rPr>
        <w:t>consciously</w:t>
      </w:r>
      <w:r w:rsidRPr="00B55985">
        <w:rPr>
          <w:u w:val="single"/>
        </w:rPr>
        <w:t xml:space="preserve"> or </w:t>
      </w:r>
      <w:r w:rsidRPr="00B55985">
        <w:rPr>
          <w:b/>
          <w:iCs/>
          <w:u w:val="single"/>
          <w:bdr w:val="single" w:sz="8" w:space="0" w:color="auto"/>
        </w:rPr>
        <w:t>unconsciously</w:t>
      </w:r>
      <w:r w:rsidRPr="00B55985">
        <w:rPr>
          <w:sz w:val="14"/>
        </w:rPr>
        <w:t xml:space="preserve">, </w:t>
      </w:r>
      <w:r w:rsidRPr="00B55985">
        <w:rPr>
          <w:u w:val="single"/>
        </w:rPr>
        <w:t xml:space="preserve">leaving </w:t>
      </w:r>
      <w:r w:rsidRPr="00B55985">
        <w:rPr>
          <w:b/>
          <w:iCs/>
          <w:u w:val="single"/>
          <w:bdr w:val="single" w:sz="8" w:space="0" w:color="auto"/>
        </w:rPr>
        <w:t>only</w:t>
      </w:r>
      <w:r w:rsidRPr="00B55985">
        <w:rPr>
          <w:u w:val="single"/>
        </w:rPr>
        <w:t xml:space="preserve"> the question of how that resulting structure distributes </w:t>
      </w:r>
      <w:r w:rsidRPr="00B55985">
        <w:rPr>
          <w:b/>
          <w:iCs/>
          <w:u w:val="single"/>
          <w:bdr w:val="single" w:sz="8" w:space="0" w:color="auto"/>
        </w:rPr>
        <w:t>resources</w:t>
      </w:r>
      <w:r w:rsidRPr="00B55985">
        <w:rPr>
          <w:sz w:val="14"/>
        </w:rPr>
        <w:t xml:space="preserve">, </w:t>
      </w:r>
      <w:r w:rsidRPr="00B55985">
        <w:rPr>
          <w:b/>
          <w:iCs/>
          <w:u w:val="single"/>
          <w:bdr w:val="single" w:sz="8" w:space="0" w:color="auto"/>
        </w:rPr>
        <w:t>responsibilities</w:t>
      </w:r>
      <w:r w:rsidRPr="00B55985">
        <w:rPr>
          <w:sz w:val="14"/>
        </w:rPr>
        <w:t xml:space="preserve">, </w:t>
      </w:r>
      <w:r w:rsidRPr="00B55985">
        <w:rPr>
          <w:b/>
          <w:iCs/>
          <w:u w:val="single"/>
          <w:bdr w:val="single" w:sz="8" w:space="0" w:color="auto"/>
        </w:rPr>
        <w:t>attention</w:t>
      </w:r>
      <w:r w:rsidRPr="00B55985">
        <w:rPr>
          <w:sz w:val="14"/>
        </w:rPr>
        <w:t xml:space="preserve">, </w:t>
      </w:r>
      <w:r w:rsidRPr="00B55985">
        <w:rPr>
          <w:u w:val="single"/>
        </w:rPr>
        <w:t xml:space="preserve">and </w:t>
      </w:r>
      <w:r w:rsidRPr="00B55985">
        <w:rPr>
          <w:b/>
          <w:iCs/>
          <w:u w:val="single"/>
          <w:bdr w:val="single" w:sz="8" w:space="0" w:color="auto"/>
        </w:rPr>
        <w:t>power</w:t>
      </w:r>
      <w:r w:rsidRPr="00B55985">
        <w:rPr>
          <w:sz w:val="14"/>
        </w:rPr>
        <w:t xml:space="preserve">. </w:t>
      </w:r>
    </w:p>
    <w:p w14:paraId="1FDD38F8" w14:textId="77777777" w:rsidR="00CE7AB6" w:rsidRPr="00B55985" w:rsidRDefault="00CE7AB6" w:rsidP="00CE7AB6">
      <w:pPr>
        <w:rPr>
          <w:sz w:val="14"/>
        </w:rPr>
      </w:pPr>
      <w:r w:rsidRPr="00B55985">
        <w:rPr>
          <w:u w:val="single"/>
        </w:rPr>
        <w:t xml:space="preserve">Elites from marginalized groups can benefit from deference in ways that are at least </w:t>
      </w:r>
      <w:r w:rsidRPr="00B55985">
        <w:rPr>
          <w:b/>
          <w:iCs/>
          <w:u w:val="single"/>
          <w:bdr w:val="single" w:sz="8" w:space="0" w:color="auto"/>
        </w:rPr>
        <w:t>compatible</w:t>
      </w:r>
      <w:r w:rsidRPr="00B55985">
        <w:rPr>
          <w:u w:val="single"/>
        </w:rPr>
        <w:t xml:space="preserve"> with social progress</w:t>
      </w:r>
      <w:r w:rsidRPr="00B55985">
        <w:rPr>
          <w:sz w:val="14"/>
        </w:rPr>
        <w:t xml:space="preserve">, especially if we take the right actions afterward. </w:t>
      </w:r>
      <w:r w:rsidRPr="00B55985">
        <w:rPr>
          <w:u w:val="single"/>
        </w:rPr>
        <w:t xml:space="preserve">But treating such elites’ interests as </w:t>
      </w:r>
      <w:r w:rsidRPr="00B55985">
        <w:rPr>
          <w:b/>
          <w:iCs/>
          <w:u w:val="single"/>
          <w:bdr w:val="single" w:sz="8" w:space="0" w:color="auto"/>
        </w:rPr>
        <w:t>necessarily</w:t>
      </w:r>
      <w:r w:rsidRPr="00B55985">
        <w:rPr>
          <w:u w:val="single"/>
        </w:rPr>
        <w:t xml:space="preserve"> or even </w:t>
      </w:r>
      <w:r w:rsidRPr="00B55985">
        <w:rPr>
          <w:b/>
          <w:iCs/>
          <w:u w:val="single"/>
          <w:bdr w:val="single" w:sz="8" w:space="0" w:color="auto"/>
        </w:rPr>
        <w:t>presumptively</w:t>
      </w:r>
      <w:r w:rsidRPr="00B55985">
        <w:rPr>
          <w:u w:val="single"/>
        </w:rPr>
        <w:t xml:space="preserve"> aligned with the broader group’s interests</w:t>
      </w:r>
      <w:r w:rsidRPr="00B55985">
        <w:rPr>
          <w:sz w:val="14"/>
        </w:rPr>
        <w:t xml:space="preserve"> involves a political naivete we cannot afford. In this context, confusion about elite interests </w:t>
      </w:r>
      <w:r w:rsidRPr="00B55985">
        <w:rPr>
          <w:u w:val="single"/>
        </w:rPr>
        <w:t xml:space="preserve">functions as a form of </w:t>
      </w:r>
      <w:r w:rsidRPr="00B55985">
        <w:rPr>
          <w:b/>
          <w:iCs/>
          <w:u w:val="single"/>
          <w:bdr w:val="single" w:sz="8" w:space="0" w:color="auto"/>
        </w:rPr>
        <w:t>racial Reaganomics</w:t>
      </w:r>
      <w:r w:rsidRPr="00B55985">
        <w:rPr>
          <w:sz w:val="14"/>
        </w:rPr>
        <w:t xml:space="preserve">: a strategy </w:t>
      </w:r>
      <w:r w:rsidRPr="00B55985">
        <w:rPr>
          <w:u w:val="single"/>
        </w:rPr>
        <w:t>reliant on fantasies about the exchange rate between the attention economy and the material economy</w:t>
      </w:r>
      <w:r w:rsidRPr="00B55985">
        <w:rPr>
          <w:sz w:val="14"/>
        </w:rPr>
        <w:t xml:space="preserve">. </w:t>
      </w:r>
    </w:p>
    <w:p w14:paraId="04DF5711" w14:textId="77777777" w:rsidR="00CE7AB6" w:rsidRPr="00B55985" w:rsidRDefault="00CE7AB6" w:rsidP="00CE7AB6">
      <w:pPr>
        <w:rPr>
          <w:sz w:val="14"/>
        </w:rPr>
      </w:pPr>
      <w:r w:rsidRPr="00B55985">
        <w:rPr>
          <w:sz w:val="14"/>
        </w:rPr>
        <w:t xml:space="preserve">We need to fix the social structure itself— the rooms we interact in, and the house they make up. Deference, as a strategy, bears at best a tenuous relationship to this goal. </w:t>
      </w:r>
    </w:p>
    <w:p w14:paraId="071BD9E8" w14:textId="77777777" w:rsidR="00CE7AB6" w:rsidRPr="00B55985" w:rsidRDefault="00CE7AB6" w:rsidP="00CE7AB6">
      <w:pPr>
        <w:rPr>
          <w:sz w:val="14"/>
        </w:rPr>
      </w:pPr>
      <w:r w:rsidRPr="00B55985">
        <w:rPr>
          <w:sz w:val="14"/>
        </w:rPr>
        <w:t xml:space="preserve">The View from Inside the Room </w:t>
      </w:r>
    </w:p>
    <w:p w14:paraId="52834BA2" w14:textId="77777777" w:rsidR="00CE7AB6" w:rsidRPr="00B55985" w:rsidRDefault="00CE7AB6" w:rsidP="00CE7AB6">
      <w:pPr>
        <w:rPr>
          <w:sz w:val="14"/>
        </w:rPr>
      </w:pPr>
      <w:r w:rsidRPr="00B55985">
        <w:rPr>
          <w:sz w:val="14"/>
        </w:rPr>
        <w:t xml:space="preserve">To say what’s wrong with the popular, deferential applications of standpoint epistemology, we need to understand what makes it popular. First, a cynical answer: deference to figures from oppressed communities is a performance that sanitizes, apologizes for, or simply distracts from the fact that the deferrer has enough “in the room” privilege for their “lifting up” of a perspective to be of consequence— to reflect well on them. </w:t>
      </w:r>
    </w:p>
    <w:p w14:paraId="11F96217" w14:textId="77777777" w:rsidR="00CE7AB6" w:rsidRPr="00B55985" w:rsidRDefault="00CE7AB6" w:rsidP="00CE7AB6">
      <w:pPr>
        <w:rPr>
          <w:sz w:val="14"/>
        </w:rPr>
      </w:pPr>
      <w:r w:rsidRPr="00B55985">
        <w:rPr>
          <w:sz w:val="14"/>
        </w:rPr>
        <w:t xml:space="preserve">In her influential essay “The Tyranny of </w:t>
      </w:r>
      <w:proofErr w:type="spellStart"/>
      <w:r w:rsidRPr="00B55985">
        <w:rPr>
          <w:sz w:val="14"/>
        </w:rPr>
        <w:t>Structurelessness</w:t>
      </w:r>
      <w:proofErr w:type="spellEnd"/>
      <w:r w:rsidRPr="00B55985">
        <w:rPr>
          <w:sz w:val="14"/>
        </w:rPr>
        <w:t>,” Freeman notes that “</w:t>
      </w:r>
      <w:proofErr w:type="spellStart"/>
      <w:r w:rsidRPr="00B55985">
        <w:rPr>
          <w:sz w:val="14"/>
        </w:rPr>
        <w:t>structurelessness</w:t>
      </w:r>
      <w:proofErr w:type="spellEnd"/>
      <w:r w:rsidRPr="00B55985">
        <w:rPr>
          <w:sz w:val="14"/>
        </w:rPr>
        <w:t xml:space="preserve">” in the women’s liberation movement did not resolve the problem of unequal and unfair distributions of power; instead, it provided a mask behind which informal networks of well-positioned elites could hide their outsize influence on the culture and activities of the group. 23 </w:t>
      </w:r>
    </w:p>
    <w:p w14:paraId="2734D6D6" w14:textId="77777777" w:rsidR="00CE7AB6" w:rsidRPr="00B55985" w:rsidRDefault="00CE7AB6" w:rsidP="00CE7AB6">
      <w:pPr>
        <w:rPr>
          <w:sz w:val="14"/>
        </w:rPr>
      </w:pPr>
      <w:r w:rsidRPr="00B55985">
        <w:rPr>
          <w:sz w:val="14"/>
        </w:rPr>
        <w:t xml:space="preserve">Unlike </w:t>
      </w:r>
      <w:proofErr w:type="spellStart"/>
      <w:r w:rsidRPr="00B55985">
        <w:rPr>
          <w:sz w:val="14"/>
        </w:rPr>
        <w:t>structurelessness</w:t>
      </w:r>
      <w:proofErr w:type="spellEnd"/>
      <w:r w:rsidRPr="00B55985">
        <w:rPr>
          <w:sz w:val="14"/>
        </w:rPr>
        <w:t xml:space="preserve">, deference politics doesn’t mask its distributive consequences. </w:t>
      </w:r>
      <w:r w:rsidRPr="00827395">
        <w:rPr>
          <w:highlight w:val="green"/>
          <w:u w:val="single"/>
        </w:rPr>
        <w:t>Visible performance of a deferential act</w:t>
      </w:r>
      <w:r w:rsidRPr="00B55985">
        <w:rPr>
          <w:u w:val="single"/>
        </w:rPr>
        <w:t xml:space="preserve"> of</w:t>
      </w:r>
      <w:r w:rsidRPr="00B55985">
        <w:rPr>
          <w:sz w:val="14"/>
        </w:rPr>
        <w:t xml:space="preserve"> “</w:t>
      </w:r>
      <w:r w:rsidRPr="00B55985">
        <w:rPr>
          <w:b/>
          <w:iCs/>
          <w:u w:val="single"/>
          <w:bdr w:val="single" w:sz="8" w:space="0" w:color="auto"/>
        </w:rPr>
        <w:t>passing the mic</w:t>
      </w:r>
      <w:r w:rsidRPr="00B55985">
        <w:rPr>
          <w:sz w:val="14"/>
        </w:rPr>
        <w:t xml:space="preserve">” </w:t>
      </w:r>
      <w:r w:rsidRPr="00B55985">
        <w:rPr>
          <w:u w:val="single"/>
        </w:rPr>
        <w:t>or</w:t>
      </w:r>
      <w:r w:rsidRPr="00B55985">
        <w:rPr>
          <w:sz w:val="14"/>
        </w:rPr>
        <w:t xml:space="preserve"> “</w:t>
      </w:r>
      <w:r w:rsidRPr="00B55985">
        <w:rPr>
          <w:b/>
          <w:iCs/>
          <w:u w:val="single"/>
          <w:bdr w:val="single" w:sz="8" w:space="0" w:color="auto"/>
        </w:rPr>
        <w:t>stepping back</w:t>
      </w:r>
      <w:r w:rsidRPr="00B55985">
        <w:rPr>
          <w:sz w:val="14"/>
        </w:rPr>
        <w:t xml:space="preserve">” in order to give attention or space to another person </w:t>
      </w:r>
      <w:r w:rsidRPr="00B55985">
        <w:rPr>
          <w:u w:val="single"/>
        </w:rPr>
        <w:t xml:space="preserve">does tend to </w:t>
      </w:r>
      <w:r w:rsidRPr="00827395">
        <w:rPr>
          <w:b/>
          <w:iCs/>
          <w:highlight w:val="green"/>
          <w:u w:val="single"/>
          <w:bdr w:val="single" w:sz="8" w:space="0" w:color="auto"/>
        </w:rPr>
        <w:t>redistribute short-term attention</w:t>
      </w:r>
      <w:r w:rsidRPr="00B55985">
        <w:rPr>
          <w:sz w:val="14"/>
        </w:rPr>
        <w:t xml:space="preserve">, as promised. </w:t>
      </w:r>
      <w:r w:rsidRPr="00827395">
        <w:rPr>
          <w:highlight w:val="green"/>
          <w:u w:val="single"/>
        </w:rPr>
        <w:t>But</w:t>
      </w:r>
      <w:r w:rsidRPr="00B55985">
        <w:rPr>
          <w:u w:val="single"/>
        </w:rPr>
        <w:t xml:space="preserve"> deference politics can still </w:t>
      </w:r>
      <w:r w:rsidRPr="00827395">
        <w:rPr>
          <w:b/>
          <w:iCs/>
          <w:highlight w:val="green"/>
          <w:u w:val="single"/>
          <w:bdr w:val="single" w:sz="8" w:space="0" w:color="auto"/>
        </w:rPr>
        <w:t>mask</w:t>
      </w:r>
      <w:r w:rsidRPr="00B55985">
        <w:rPr>
          <w:b/>
          <w:iCs/>
          <w:u w:val="single"/>
          <w:bdr w:val="single" w:sz="8" w:space="0" w:color="auto"/>
        </w:rPr>
        <w:t xml:space="preserve"> essential </w:t>
      </w:r>
      <w:r w:rsidRPr="00827395">
        <w:rPr>
          <w:b/>
          <w:iCs/>
          <w:highlight w:val="green"/>
          <w:u w:val="single"/>
          <w:bdr w:val="single" w:sz="8" w:space="0" w:color="auto"/>
        </w:rPr>
        <w:t>power relations</w:t>
      </w:r>
      <w:r w:rsidRPr="00B55985">
        <w:rPr>
          <w:sz w:val="14"/>
        </w:rPr>
        <w:t xml:space="preserve">, </w:t>
      </w:r>
      <w:r w:rsidRPr="00B55985">
        <w:rPr>
          <w:u w:val="single"/>
        </w:rPr>
        <w:t xml:space="preserve">especially </w:t>
      </w:r>
      <w:r w:rsidRPr="00827395">
        <w:rPr>
          <w:highlight w:val="green"/>
          <w:u w:val="single"/>
        </w:rPr>
        <w:t>when we consider</w:t>
      </w:r>
      <w:r w:rsidRPr="00B55985">
        <w:rPr>
          <w:u w:val="single"/>
        </w:rPr>
        <w:t xml:space="preserve"> the performance in the context of the </w:t>
      </w:r>
      <w:r w:rsidRPr="00827395">
        <w:rPr>
          <w:highlight w:val="green"/>
          <w:u w:val="single"/>
        </w:rPr>
        <w:t xml:space="preserve">people who </w:t>
      </w:r>
      <w:r w:rsidRPr="00827395">
        <w:rPr>
          <w:b/>
          <w:iCs/>
          <w:highlight w:val="green"/>
          <w:u w:val="single"/>
          <w:bdr w:val="single" w:sz="8" w:space="0" w:color="auto"/>
        </w:rPr>
        <w:t>aren’t in the room at all</w:t>
      </w:r>
      <w:r w:rsidRPr="00B55985">
        <w:rPr>
          <w:sz w:val="14"/>
        </w:rPr>
        <w:t xml:space="preserve">. For instance, </w:t>
      </w:r>
      <w:r w:rsidRPr="00B55985">
        <w:rPr>
          <w:u w:val="single"/>
        </w:rPr>
        <w:t xml:space="preserve">one white person giving the mic to the specific person of color in the room can </w:t>
      </w:r>
      <w:r w:rsidRPr="00B55985">
        <w:rPr>
          <w:b/>
          <w:iCs/>
          <w:u w:val="single"/>
          <w:bdr w:val="single" w:sz="8" w:space="0" w:color="auto"/>
        </w:rPr>
        <w:t>obscure</w:t>
      </w:r>
      <w:r w:rsidRPr="00B55985">
        <w:rPr>
          <w:u w:val="single"/>
        </w:rPr>
        <w:t xml:space="preserve"> both the </w:t>
      </w:r>
      <w:r w:rsidRPr="00B55985">
        <w:rPr>
          <w:b/>
          <w:iCs/>
          <w:u w:val="single"/>
          <w:bdr w:val="single" w:sz="8" w:space="0" w:color="auto"/>
        </w:rPr>
        <w:t>overall power dynamics</w:t>
      </w:r>
      <w:r w:rsidRPr="00B55985">
        <w:rPr>
          <w:u w:val="single"/>
        </w:rPr>
        <w:t xml:space="preserve"> of the room and the whole room’s relationship to the </w:t>
      </w:r>
      <w:r w:rsidRPr="00B55985">
        <w:rPr>
          <w:b/>
          <w:iCs/>
          <w:u w:val="single"/>
          <w:bdr w:val="single" w:sz="8" w:space="0" w:color="auto"/>
        </w:rPr>
        <w:t>broader category</w:t>
      </w:r>
      <w:r w:rsidRPr="00B55985">
        <w:rPr>
          <w:sz w:val="14"/>
        </w:rPr>
        <w:t xml:space="preserve"> of “people of color” that a particular comrade is taken to represent. </w:t>
      </w:r>
    </w:p>
    <w:p w14:paraId="31229859" w14:textId="77777777" w:rsidR="00CE7AB6" w:rsidRPr="00B55985" w:rsidRDefault="00CE7AB6" w:rsidP="00CE7AB6">
      <w:pPr>
        <w:rPr>
          <w:sz w:val="14"/>
        </w:rPr>
      </w:pPr>
      <w:r w:rsidRPr="00B55985">
        <w:rPr>
          <w:sz w:val="14"/>
        </w:rPr>
        <w:t xml:space="preserve">It would be reasonable to assume that most of those who practice standpoint epistemology deferentially do so for the right reasons, and that they trust the people they share the room with to help them find the proper practical expression of their joint moral commitments. Indeed, we don’t need to attribute bad faith to all or even most of those who practice deferential politics to explain the phenomenon. </w:t>
      </w:r>
    </w:p>
    <w:p w14:paraId="173B688C" w14:textId="77777777" w:rsidR="00CE7AB6" w:rsidRPr="00B55985" w:rsidRDefault="00CE7AB6" w:rsidP="00CE7AB6">
      <w:pPr>
        <w:rPr>
          <w:sz w:val="14"/>
        </w:rPr>
      </w:pPr>
      <w:r w:rsidRPr="00B55985">
        <w:rPr>
          <w:sz w:val="14"/>
        </w:rPr>
        <w:t xml:space="preserve">Bad roommates aren’t the problem, for the same reason that being a good roommate isn’t the solution: the problem is that we are still trapped in the room. If we want better politics, we have to challenge how those rooms are put together, the security system that controls access to them, and the rules that dictate what happens in them. </w:t>
      </w:r>
    </w:p>
    <w:p w14:paraId="5D269102" w14:textId="77777777" w:rsidR="00CE7AB6" w:rsidRPr="00B55985" w:rsidRDefault="00CE7AB6" w:rsidP="00CE7AB6">
      <w:pPr>
        <w:rPr>
          <w:sz w:val="14"/>
        </w:rPr>
      </w:pPr>
      <w:r w:rsidRPr="00B55985">
        <w:rPr>
          <w:sz w:val="14"/>
        </w:rPr>
        <w:t xml:space="preserve">For illustration, we can return to the question of how you came to read this book— how it is that you and I are interacting through this text, right now. To do so, we have to consider the layers of history, politics, and geography that made its writing possible. </w:t>
      </w:r>
    </w:p>
    <w:p w14:paraId="2B95E4E0" w14:textId="77777777" w:rsidR="00CE7AB6" w:rsidRPr="00B55985" w:rsidRDefault="00CE7AB6" w:rsidP="00CE7AB6">
      <w:pPr>
        <w:rPr>
          <w:sz w:val="14"/>
        </w:rPr>
      </w:pPr>
      <w:r w:rsidRPr="00B55985">
        <w:rPr>
          <w:sz w:val="14"/>
        </w:rPr>
        <w:t xml:space="preserve">Many aspects of our social system serve as filtering mechanisms, determining which interactions happen and between whom, and thus, what social patterns people are in a position to observe. For the majority of the twentieth century, the US immigration quota system made legal immigration with a path to citizenship available almost exclusively to Europeans (earning Adolf Hitler’s regard as the world “leader in developing explicitly racist policies of nationality and immigration,” in the words of legal scholar James Q. Whitman). 24 </w:t>
      </w:r>
    </w:p>
    <w:p w14:paraId="307A357A" w14:textId="77777777" w:rsidR="00CE7AB6" w:rsidRPr="00B55985" w:rsidRDefault="00CE7AB6" w:rsidP="00CE7AB6">
      <w:pPr>
        <w:rPr>
          <w:sz w:val="14"/>
        </w:rPr>
      </w:pPr>
      <w:r w:rsidRPr="00B55985">
        <w:rPr>
          <w:sz w:val="14"/>
        </w:rPr>
        <w:t xml:space="preserve">But the 1965 Immigration and Nationality Act opened up immigration possibilities to more people, with a preference for “skilled labor.” My family migrated from Nigeria to the United States under these auspices, becoming part of the Nigerian American community that makes up one of the country’s most successful immigrant populations. What no one mentions, of course, is that the 112,000 or so Nigerian Americans with advanced degrees are utterly dwarfed by the 82 million Nigerians who live on less than a dollar a day. </w:t>
      </w:r>
    </w:p>
    <w:p w14:paraId="5B624377" w14:textId="77777777" w:rsidR="00CE7AB6" w:rsidRPr="00B55985" w:rsidRDefault="00CE7AB6" w:rsidP="00CE7AB6">
      <w:pPr>
        <w:rPr>
          <w:sz w:val="14"/>
        </w:rPr>
      </w:pPr>
      <w:r w:rsidRPr="00B55985">
        <w:rPr>
          <w:sz w:val="14"/>
        </w:rPr>
        <w:t xml:space="preserve">The selectivity of US immigration law helps explain the rates of educational attainment in the Nigerian diasporic community that raised me, which in turn helps explain the wealth, class advantages, and cultural expectations that fueled my own educational development. 25 </w:t>
      </w:r>
    </w:p>
    <w:p w14:paraId="63C30445" w14:textId="77777777" w:rsidR="00CE7AB6" w:rsidRPr="00B55985" w:rsidRDefault="00CE7AB6" w:rsidP="00CE7AB6">
      <w:pPr>
        <w:rPr>
          <w:sz w:val="14"/>
        </w:rPr>
      </w:pPr>
      <w:r w:rsidRPr="00B55985">
        <w:rPr>
          <w:sz w:val="14"/>
        </w:rPr>
        <w:t xml:space="preserve">The class advantages I grew up with help explain which rooms I was educated and socialized in during elementary and middle school, which in turn help explain my entry into the exclusive Advanced Placement and honors classes in high school, while others from more disadvantaged backgrounds were routed through remedial courses. This in turn helps explain my access to higher education, which involved admission to schools from which others were rejected, and so on. </w:t>
      </w:r>
    </w:p>
    <w:p w14:paraId="4B87B550" w14:textId="77777777" w:rsidR="00CE7AB6" w:rsidRPr="00B55985" w:rsidRDefault="00CE7AB6" w:rsidP="00CE7AB6">
      <w:pPr>
        <w:rPr>
          <w:sz w:val="14"/>
        </w:rPr>
      </w:pPr>
      <w:r w:rsidRPr="00B55985">
        <w:rPr>
          <w:sz w:val="14"/>
        </w:rPr>
        <w:t xml:space="preserve">Indeed, the education system is a ready and uncommonly explicit example of selection processes. This is the trajectory that explains why my thoughts on elite capture were originally accepted and published as an article in The Philosopher, 26 and why I have the resources now to write a whole book that even </w:t>
      </w:r>
      <w:proofErr w:type="spellStart"/>
      <w:r w:rsidRPr="00B55985">
        <w:rPr>
          <w:sz w:val="14"/>
        </w:rPr>
        <w:t>nonphilosophers</w:t>
      </w:r>
      <w:proofErr w:type="spellEnd"/>
      <w:r w:rsidRPr="00B55985">
        <w:rPr>
          <w:sz w:val="14"/>
        </w:rPr>
        <w:t xml:space="preserve"> might read. It’s a case in point of what sociological researchers call “cumulative advantage” or the “Matthew effect”: the people who were successful yesterday are likeliest to get today’s rewards, which makes them yet more likely to get tomorrow’s as well. 27 </w:t>
      </w:r>
    </w:p>
    <w:p w14:paraId="3043ADA2" w14:textId="77777777" w:rsidR="00CE7AB6" w:rsidRPr="00B55985" w:rsidRDefault="00CE7AB6" w:rsidP="00CE7AB6">
      <w:pPr>
        <w:rPr>
          <w:sz w:val="14"/>
        </w:rPr>
      </w:pPr>
      <w:r w:rsidRPr="00B55985">
        <w:rPr>
          <w:sz w:val="14"/>
        </w:rPr>
        <w:t xml:space="preserve">With these selections in view, </w:t>
      </w:r>
      <w:r w:rsidRPr="00B55985">
        <w:rPr>
          <w:u w:val="single"/>
        </w:rPr>
        <w:t xml:space="preserve">it is easy to see how this deferential form of standpoint epistemology </w:t>
      </w:r>
      <w:r w:rsidRPr="00B55985">
        <w:rPr>
          <w:b/>
          <w:iCs/>
          <w:u w:val="single"/>
          <w:bdr w:val="single" w:sz="8" w:space="0" w:color="auto"/>
        </w:rPr>
        <w:t>contributes</w:t>
      </w:r>
      <w:r w:rsidRPr="00B55985">
        <w:rPr>
          <w:u w:val="single"/>
        </w:rPr>
        <w:t xml:space="preserve"> to elite capture at </w:t>
      </w:r>
      <w:r w:rsidRPr="00B55985">
        <w:rPr>
          <w:b/>
          <w:iCs/>
          <w:u w:val="single"/>
          <w:bdr w:val="single" w:sz="8" w:space="0" w:color="auto"/>
        </w:rPr>
        <w:t>scale</w:t>
      </w:r>
      <w:r w:rsidRPr="00B55985">
        <w:rPr>
          <w:sz w:val="14"/>
        </w:rPr>
        <w:t xml:space="preserve">. </w:t>
      </w:r>
      <w:r w:rsidRPr="00B55985">
        <w:rPr>
          <w:u w:val="single"/>
        </w:rPr>
        <w:t xml:space="preserve">The </w:t>
      </w:r>
      <w:r w:rsidRPr="00B55985">
        <w:rPr>
          <w:b/>
          <w:iCs/>
          <w:u w:val="single"/>
          <w:bdr w:val="single" w:sz="8" w:space="0" w:color="auto"/>
        </w:rPr>
        <w:t>higher</w:t>
      </w:r>
      <w:r w:rsidRPr="00B55985">
        <w:rPr>
          <w:u w:val="single"/>
        </w:rPr>
        <w:t xml:space="preserve"> the form of education</w:t>
      </w:r>
      <w:r w:rsidRPr="00B55985">
        <w:rPr>
          <w:sz w:val="14"/>
        </w:rPr>
        <w:t xml:space="preserve">, </w:t>
      </w:r>
      <w:r w:rsidRPr="00B55985">
        <w:rPr>
          <w:u w:val="single"/>
        </w:rPr>
        <w:t xml:space="preserve">the </w:t>
      </w:r>
      <w:r w:rsidRPr="00B55985">
        <w:rPr>
          <w:b/>
          <w:iCs/>
          <w:u w:val="single"/>
          <w:bdr w:val="single" w:sz="8" w:space="0" w:color="auto"/>
        </w:rPr>
        <w:t>narrower</w:t>
      </w:r>
      <w:r w:rsidRPr="00B55985">
        <w:rPr>
          <w:u w:val="single"/>
        </w:rPr>
        <w:t xml:space="preserve"> the social experience</w:t>
      </w:r>
      <w:r w:rsidRPr="00B55985">
        <w:rPr>
          <w:sz w:val="14"/>
        </w:rPr>
        <w:t xml:space="preserve">. </w:t>
      </w:r>
      <w:r w:rsidRPr="00B55985">
        <w:rPr>
          <w:u w:val="single"/>
        </w:rPr>
        <w:t xml:space="preserve">Some students are pipelined to </w:t>
      </w:r>
      <w:r w:rsidRPr="00B55985">
        <w:rPr>
          <w:b/>
          <w:iCs/>
          <w:u w:val="single"/>
          <w:bdr w:val="single" w:sz="8" w:space="0" w:color="auto"/>
        </w:rPr>
        <w:t>PhDs</w:t>
      </w:r>
      <w:r w:rsidRPr="00B55985">
        <w:rPr>
          <w:sz w:val="14"/>
        </w:rPr>
        <w:t xml:space="preserve">, </w:t>
      </w:r>
      <w:r w:rsidRPr="00B55985">
        <w:rPr>
          <w:u w:val="single"/>
        </w:rPr>
        <w:t xml:space="preserve">while others are pipelined to </w:t>
      </w:r>
      <w:r w:rsidRPr="00B55985">
        <w:rPr>
          <w:b/>
          <w:iCs/>
          <w:u w:val="single"/>
          <w:bdr w:val="single" w:sz="8" w:space="0" w:color="auto"/>
        </w:rPr>
        <w:t>prisons</w:t>
      </w:r>
      <w:r w:rsidRPr="00B55985">
        <w:rPr>
          <w:sz w:val="14"/>
        </w:rPr>
        <w:t xml:space="preserve">— </w:t>
      </w:r>
      <w:r w:rsidRPr="00B55985">
        <w:rPr>
          <w:u w:val="single"/>
        </w:rPr>
        <w:t xml:space="preserve">and the very oppressive structures we aim to challenge largely explain </w:t>
      </w:r>
      <w:r w:rsidRPr="00B55985">
        <w:rPr>
          <w:b/>
          <w:iCs/>
          <w:u w:val="single"/>
          <w:bdr w:val="single" w:sz="8" w:space="0" w:color="auto"/>
        </w:rPr>
        <w:t>who goes where</w:t>
      </w:r>
      <w:r w:rsidRPr="00B55985">
        <w:rPr>
          <w:sz w:val="14"/>
        </w:rPr>
        <w:t xml:space="preserve">. </w:t>
      </w:r>
      <w:r w:rsidRPr="00B55985">
        <w:rPr>
          <w:u w:val="single"/>
        </w:rPr>
        <w:t>Deferential ways</w:t>
      </w:r>
      <w:r w:rsidRPr="00B55985">
        <w:rPr>
          <w:sz w:val="14"/>
        </w:rPr>
        <w:t xml:space="preserve"> of dealing with identity </w:t>
      </w:r>
      <w:r w:rsidRPr="00B55985">
        <w:rPr>
          <w:u w:val="single"/>
        </w:rPr>
        <w:t xml:space="preserve">can </w:t>
      </w:r>
      <w:r w:rsidRPr="00B55985">
        <w:rPr>
          <w:b/>
          <w:iCs/>
          <w:u w:val="single"/>
          <w:bdr w:val="single" w:sz="8" w:space="0" w:color="auto"/>
        </w:rPr>
        <w:t>easily inherit</w:t>
      </w:r>
      <w:r w:rsidRPr="00B55985">
        <w:rPr>
          <w:u w:val="single"/>
        </w:rPr>
        <w:t xml:space="preserve"> the distortions caused by these selection processes</w:t>
      </w:r>
      <w:r w:rsidRPr="00B55985">
        <w:rPr>
          <w:sz w:val="14"/>
        </w:rPr>
        <w:t xml:space="preserve">. </w:t>
      </w:r>
    </w:p>
    <w:p w14:paraId="2F68E516" w14:textId="77777777" w:rsidR="00CE7AB6" w:rsidRPr="00B55985" w:rsidRDefault="00CE7AB6" w:rsidP="00CE7AB6">
      <w:pPr>
        <w:rPr>
          <w:sz w:val="14"/>
        </w:rPr>
      </w:pPr>
      <w:r w:rsidRPr="00B55985">
        <w:rPr>
          <w:sz w:val="14"/>
        </w:rPr>
        <w:t xml:space="preserve">But </w:t>
      </w:r>
      <w:r w:rsidRPr="00B55985">
        <w:rPr>
          <w:u w:val="single"/>
        </w:rPr>
        <w:t xml:space="preserve">it’s </w:t>
      </w:r>
      <w:r w:rsidRPr="00B55985">
        <w:rPr>
          <w:b/>
          <w:iCs/>
          <w:u w:val="single"/>
          <w:bdr w:val="single" w:sz="8" w:space="0" w:color="auto"/>
        </w:rPr>
        <w:t>equally easy</w:t>
      </w:r>
      <w:r w:rsidRPr="00B55985">
        <w:rPr>
          <w:u w:val="single"/>
        </w:rPr>
        <w:t xml:space="preserve"> to see </w:t>
      </w:r>
      <w:r w:rsidRPr="00B55985">
        <w:rPr>
          <w:b/>
          <w:iCs/>
          <w:u w:val="single"/>
          <w:bdr w:val="single" w:sz="8" w:space="0" w:color="auto"/>
        </w:rPr>
        <w:t>locally</w:t>
      </w:r>
      <w:r w:rsidRPr="00B55985">
        <w:rPr>
          <w:sz w:val="14"/>
        </w:rPr>
        <w:t xml:space="preserve">— </w:t>
      </w:r>
      <w:r w:rsidRPr="00B55985">
        <w:rPr>
          <w:u w:val="single"/>
        </w:rPr>
        <w:t xml:space="preserve">in </w:t>
      </w:r>
      <w:r w:rsidRPr="00B55985">
        <w:rPr>
          <w:b/>
          <w:iCs/>
          <w:u w:val="single"/>
          <w:bdr w:val="single" w:sz="8" w:space="0" w:color="auto"/>
        </w:rPr>
        <w:t>this</w:t>
      </w:r>
      <w:r w:rsidRPr="00B55985">
        <w:rPr>
          <w:u w:val="single"/>
        </w:rPr>
        <w:t xml:space="preserve"> room</w:t>
      </w:r>
      <w:r w:rsidRPr="00B55985">
        <w:rPr>
          <w:sz w:val="14"/>
        </w:rPr>
        <w:t xml:space="preserve">, </w:t>
      </w:r>
      <w:r w:rsidRPr="00B55985">
        <w:rPr>
          <w:u w:val="single"/>
        </w:rPr>
        <w:t xml:space="preserve">in </w:t>
      </w:r>
      <w:r w:rsidRPr="00B55985">
        <w:rPr>
          <w:b/>
          <w:iCs/>
          <w:u w:val="single"/>
          <w:bdr w:val="single" w:sz="8" w:space="0" w:color="auto"/>
        </w:rPr>
        <w:t>this</w:t>
      </w:r>
      <w:r w:rsidRPr="00B55985">
        <w:rPr>
          <w:u w:val="single"/>
        </w:rPr>
        <w:t xml:space="preserve"> social space</w:t>
      </w:r>
      <w:r w:rsidRPr="00B55985">
        <w:rPr>
          <w:sz w:val="14"/>
        </w:rPr>
        <w:t xml:space="preserve">, </w:t>
      </w:r>
      <w:r w:rsidRPr="00B55985">
        <w:rPr>
          <w:u w:val="single"/>
        </w:rPr>
        <w:t xml:space="preserve">in </w:t>
      </w:r>
      <w:r w:rsidRPr="00B55985">
        <w:rPr>
          <w:b/>
          <w:iCs/>
          <w:u w:val="single"/>
          <w:bdr w:val="single" w:sz="8" w:space="0" w:color="auto"/>
        </w:rPr>
        <w:t>this</w:t>
      </w:r>
      <w:r w:rsidRPr="00B55985">
        <w:rPr>
          <w:u w:val="single"/>
        </w:rPr>
        <w:t xml:space="preserve"> conversation</w:t>
      </w:r>
      <w:r w:rsidRPr="00B55985">
        <w:rPr>
          <w:sz w:val="14"/>
        </w:rPr>
        <w:t xml:space="preserve">— </w:t>
      </w:r>
      <w:r w:rsidRPr="00B55985">
        <w:rPr>
          <w:u w:val="single"/>
        </w:rPr>
        <w:t xml:space="preserve">why deference </w:t>
      </w:r>
      <w:r w:rsidRPr="00B55985">
        <w:rPr>
          <w:b/>
          <w:iCs/>
          <w:u w:val="single"/>
          <w:bdr w:val="single" w:sz="8" w:space="0" w:color="auto"/>
        </w:rPr>
        <w:t>seems</w:t>
      </w:r>
      <w:r w:rsidRPr="00B55985">
        <w:rPr>
          <w:u w:val="single"/>
        </w:rPr>
        <w:t xml:space="preserve"> to make sense</w:t>
      </w:r>
      <w:r w:rsidRPr="00B55985">
        <w:rPr>
          <w:sz w:val="14"/>
        </w:rPr>
        <w:t xml:space="preserve">. </w:t>
      </w:r>
      <w:r w:rsidRPr="00B55985">
        <w:rPr>
          <w:u w:val="single"/>
        </w:rPr>
        <w:t xml:space="preserve">It may be an </w:t>
      </w:r>
      <w:r w:rsidRPr="00B55985">
        <w:rPr>
          <w:b/>
          <w:iCs/>
          <w:u w:val="single"/>
          <w:bdr w:val="single" w:sz="8" w:space="0" w:color="auto"/>
        </w:rPr>
        <w:t>improvement</w:t>
      </w:r>
      <w:r w:rsidRPr="00B55985">
        <w:rPr>
          <w:u w:val="single"/>
        </w:rPr>
        <w:t xml:space="preserve"> on the epistemic procedure that preceded it</w:t>
      </w:r>
      <w:r w:rsidRPr="00B55985">
        <w:rPr>
          <w:sz w:val="14"/>
        </w:rPr>
        <w:t xml:space="preserve">. </w:t>
      </w:r>
      <w:r w:rsidRPr="00B55985">
        <w:rPr>
          <w:u w:val="single"/>
        </w:rPr>
        <w:t xml:space="preserve">The Black person in the elite room </w:t>
      </w:r>
      <w:r w:rsidRPr="00B55985">
        <w:rPr>
          <w:b/>
          <w:iCs/>
          <w:u w:val="single"/>
          <w:bdr w:val="single" w:sz="8" w:space="0" w:color="auto"/>
        </w:rPr>
        <w:t>may well be better positioned</w:t>
      </w:r>
      <w:r w:rsidRPr="00B55985">
        <w:rPr>
          <w:u w:val="single"/>
        </w:rPr>
        <w:t xml:space="preserve"> than non-Black people in this space</w:t>
      </w:r>
      <w:r w:rsidRPr="00B55985">
        <w:rPr>
          <w:sz w:val="14"/>
        </w:rPr>
        <w:t xml:space="preserve"> to think about policing and incarceration. </w:t>
      </w:r>
      <w:r w:rsidRPr="00B55985">
        <w:rPr>
          <w:u w:val="single"/>
        </w:rPr>
        <w:t xml:space="preserve">So, if we </w:t>
      </w:r>
      <w:r w:rsidRPr="00B55985">
        <w:rPr>
          <w:b/>
          <w:iCs/>
          <w:u w:val="single"/>
          <w:bdr w:val="single" w:sz="8" w:space="0" w:color="auto"/>
        </w:rPr>
        <w:t>have</w:t>
      </w:r>
      <w:r w:rsidRPr="00B55985">
        <w:rPr>
          <w:u w:val="single"/>
        </w:rPr>
        <w:t xml:space="preserve"> to listen to one person</w:t>
      </w:r>
      <w:r w:rsidRPr="00B55985">
        <w:rPr>
          <w:sz w:val="14"/>
        </w:rPr>
        <w:t xml:space="preserve">, </w:t>
      </w:r>
      <w:r w:rsidRPr="00B55985">
        <w:rPr>
          <w:b/>
          <w:iCs/>
          <w:u w:val="single"/>
          <w:bdr w:val="single" w:sz="8" w:space="0" w:color="auto"/>
        </w:rPr>
        <w:t>perhaps it’s better</w:t>
      </w:r>
      <w:r w:rsidRPr="00B55985">
        <w:rPr>
          <w:u w:val="single"/>
        </w:rPr>
        <w:t xml:space="preserve"> that it be a Black person</w:t>
      </w:r>
      <w:r w:rsidRPr="00B55985">
        <w:rPr>
          <w:sz w:val="14"/>
        </w:rPr>
        <w:t xml:space="preserve">, </w:t>
      </w:r>
      <w:r w:rsidRPr="00B55985">
        <w:rPr>
          <w:u w:val="single"/>
        </w:rPr>
        <w:t xml:space="preserve">even an </w:t>
      </w:r>
      <w:r w:rsidRPr="00B55985">
        <w:rPr>
          <w:b/>
          <w:iCs/>
          <w:u w:val="single"/>
          <w:bdr w:val="single" w:sz="8" w:space="0" w:color="auto"/>
        </w:rPr>
        <w:t>affluent</w:t>
      </w:r>
      <w:r w:rsidRPr="00B55985">
        <w:rPr>
          <w:u w:val="single"/>
        </w:rPr>
        <w:t xml:space="preserve"> and </w:t>
      </w:r>
      <w:r w:rsidRPr="00B55985">
        <w:rPr>
          <w:b/>
          <w:iCs/>
          <w:u w:val="single"/>
          <w:bdr w:val="single" w:sz="8" w:space="0" w:color="auto"/>
        </w:rPr>
        <w:t>privileged</w:t>
      </w:r>
      <w:r w:rsidRPr="00B55985">
        <w:rPr>
          <w:u w:val="single"/>
        </w:rPr>
        <w:t xml:space="preserve"> Black person</w:t>
      </w:r>
      <w:r w:rsidRPr="00B55985">
        <w:rPr>
          <w:sz w:val="14"/>
        </w:rPr>
        <w:t xml:space="preserve">, </w:t>
      </w:r>
      <w:r w:rsidRPr="00B55985">
        <w:rPr>
          <w:u w:val="single"/>
        </w:rPr>
        <w:t xml:space="preserve">than the affluent and privileged white person who would </w:t>
      </w:r>
      <w:r w:rsidRPr="00B55985">
        <w:rPr>
          <w:b/>
          <w:iCs/>
          <w:u w:val="single"/>
          <w:bdr w:val="single" w:sz="8" w:space="0" w:color="auto"/>
        </w:rPr>
        <w:t>otherwise</w:t>
      </w:r>
      <w:r w:rsidRPr="00B55985">
        <w:rPr>
          <w:u w:val="single"/>
        </w:rPr>
        <w:t xml:space="preserve"> have dominated the discussion</w:t>
      </w:r>
      <w:r w:rsidRPr="00B55985">
        <w:rPr>
          <w:sz w:val="14"/>
        </w:rPr>
        <w:t xml:space="preserve">. Put another way, </w:t>
      </w:r>
      <w:r w:rsidRPr="00827395">
        <w:rPr>
          <w:highlight w:val="green"/>
          <w:u w:val="single"/>
        </w:rPr>
        <w:t xml:space="preserve">deference can often seem like the </w:t>
      </w:r>
      <w:r w:rsidRPr="00827395">
        <w:rPr>
          <w:b/>
          <w:iCs/>
          <w:highlight w:val="green"/>
          <w:u w:val="single"/>
          <w:bdr w:val="single" w:sz="8" w:space="0" w:color="auto"/>
        </w:rPr>
        <w:t>best we can do</w:t>
      </w:r>
      <w:r w:rsidRPr="00B55985">
        <w:rPr>
          <w:u w:val="single"/>
        </w:rPr>
        <w:t xml:space="preserve"> in the face of what we take to be the </w:t>
      </w:r>
      <w:r w:rsidRPr="00B55985">
        <w:rPr>
          <w:b/>
          <w:iCs/>
          <w:u w:val="single"/>
          <w:bdr w:val="single" w:sz="8" w:space="0" w:color="auto"/>
        </w:rPr>
        <w:t>fixed facts</w:t>
      </w:r>
      <w:r w:rsidRPr="00B55985">
        <w:rPr>
          <w:u w:val="single"/>
        </w:rPr>
        <w:t xml:space="preserve"> about the room and its purpose</w:t>
      </w:r>
      <w:r w:rsidRPr="00B55985">
        <w:rPr>
          <w:sz w:val="14"/>
        </w:rPr>
        <w:t xml:space="preserve">, </w:t>
      </w:r>
      <w:r w:rsidRPr="00B55985">
        <w:rPr>
          <w:u w:val="single"/>
        </w:rPr>
        <w:t>and who’s in it</w:t>
      </w:r>
      <w:r w:rsidRPr="00B55985">
        <w:rPr>
          <w:sz w:val="14"/>
        </w:rPr>
        <w:t xml:space="preserve">. </w:t>
      </w:r>
    </w:p>
    <w:p w14:paraId="66295089" w14:textId="77777777" w:rsidR="00CE7AB6" w:rsidRPr="00B55985" w:rsidRDefault="00CE7AB6" w:rsidP="00CE7AB6">
      <w:pPr>
        <w:rPr>
          <w:sz w:val="14"/>
        </w:rPr>
      </w:pPr>
      <w:r w:rsidRPr="00827395">
        <w:rPr>
          <w:highlight w:val="green"/>
          <w:u w:val="single"/>
        </w:rPr>
        <w:t xml:space="preserve">But these are the </w:t>
      </w:r>
      <w:r w:rsidRPr="00827395">
        <w:rPr>
          <w:b/>
          <w:iCs/>
          <w:highlight w:val="green"/>
          <w:u w:val="single"/>
          <w:bdr w:val="single" w:sz="8" w:space="0" w:color="auto"/>
        </w:rPr>
        <w:t>last</w:t>
      </w:r>
      <w:r w:rsidRPr="00827395">
        <w:rPr>
          <w:highlight w:val="green"/>
          <w:u w:val="single"/>
        </w:rPr>
        <w:t xml:space="preserve"> facts we should</w:t>
      </w:r>
      <w:r w:rsidRPr="00B55985">
        <w:rPr>
          <w:u w:val="single"/>
        </w:rPr>
        <w:t xml:space="preserve"> want to </w:t>
      </w:r>
      <w:r w:rsidRPr="00827395">
        <w:rPr>
          <w:highlight w:val="green"/>
          <w:u w:val="single"/>
        </w:rPr>
        <w:t>hold fixed</w:t>
      </w:r>
      <w:r w:rsidRPr="00B55985">
        <w:rPr>
          <w:sz w:val="14"/>
        </w:rPr>
        <w:t xml:space="preserve">. </w:t>
      </w:r>
      <w:r w:rsidRPr="00B55985">
        <w:rPr>
          <w:u w:val="single"/>
        </w:rPr>
        <w:t xml:space="preserve">And if our aim is </w:t>
      </w:r>
      <w:r w:rsidRPr="00B55985">
        <w:rPr>
          <w:b/>
          <w:iCs/>
          <w:u w:val="single"/>
          <w:bdr w:val="single" w:sz="8" w:space="0" w:color="auto"/>
        </w:rPr>
        <w:t>simply to do better</w:t>
      </w:r>
      <w:r w:rsidRPr="00B55985">
        <w:rPr>
          <w:u w:val="single"/>
        </w:rPr>
        <w:t xml:space="preserve"> than the epistemic norms that we’ve inherited from a history of </w:t>
      </w:r>
      <w:r w:rsidRPr="00B55985">
        <w:rPr>
          <w:b/>
          <w:iCs/>
          <w:u w:val="single"/>
          <w:bdr w:val="single" w:sz="8" w:space="0" w:color="auto"/>
        </w:rPr>
        <w:t>explicit global apartheid</w:t>
      </w:r>
      <w:r w:rsidRPr="00B55985">
        <w:rPr>
          <w:sz w:val="14"/>
        </w:rPr>
        <w:t xml:space="preserve">, </w:t>
      </w:r>
      <w:r w:rsidRPr="00827395">
        <w:rPr>
          <w:highlight w:val="green"/>
          <w:u w:val="single"/>
        </w:rPr>
        <w:t xml:space="preserve">that is an </w:t>
      </w:r>
      <w:r w:rsidRPr="00827395">
        <w:rPr>
          <w:b/>
          <w:iCs/>
          <w:highlight w:val="green"/>
          <w:u w:val="single"/>
          <w:bdr w:val="single" w:sz="8" w:space="0" w:color="auto"/>
        </w:rPr>
        <w:t>awfully low bar</w:t>
      </w:r>
      <w:r w:rsidRPr="00827395">
        <w:rPr>
          <w:highlight w:val="green"/>
          <w:u w:val="single"/>
        </w:rPr>
        <w:t xml:space="preserve"> to set</w:t>
      </w:r>
      <w:r w:rsidRPr="00B55985">
        <w:rPr>
          <w:sz w:val="14"/>
        </w:rPr>
        <w:t xml:space="preserve">. </w:t>
      </w:r>
    </w:p>
    <w:p w14:paraId="5A0385EA" w14:textId="77777777" w:rsidR="00CE7AB6" w:rsidRPr="00B55985" w:rsidRDefault="00CE7AB6" w:rsidP="00CE7AB6">
      <w:pPr>
        <w:rPr>
          <w:sz w:val="14"/>
        </w:rPr>
      </w:pPr>
      <w:r w:rsidRPr="00B55985">
        <w:rPr>
          <w:sz w:val="14"/>
        </w:rPr>
        <w:t xml:space="preserve">The facts that explain who ends up in what room shape our world much more powerfully than the squabbles for comparative prestige between people who have already made it inside. And </w:t>
      </w:r>
      <w:r w:rsidRPr="00B55985">
        <w:rPr>
          <w:u w:val="single"/>
        </w:rPr>
        <w:t xml:space="preserve">when the conversation is about social justice, the </w:t>
      </w:r>
      <w:r w:rsidRPr="00B55985">
        <w:rPr>
          <w:b/>
          <w:iCs/>
          <w:u w:val="single"/>
          <w:bdr w:val="single" w:sz="8" w:space="0" w:color="auto"/>
        </w:rPr>
        <w:t>social mechanisms</w:t>
      </w:r>
      <w:r w:rsidRPr="00B55985">
        <w:rPr>
          <w:u w:val="single"/>
        </w:rPr>
        <w:t xml:space="preserve"> that determine who gets into the room are often </w:t>
      </w:r>
      <w:r w:rsidRPr="00B55985">
        <w:rPr>
          <w:b/>
          <w:iCs/>
          <w:u w:val="single"/>
          <w:bdr w:val="single" w:sz="8" w:space="0" w:color="auto"/>
        </w:rPr>
        <w:t>exactly what needs to change</w:t>
      </w:r>
      <w:r w:rsidRPr="00B55985">
        <w:rPr>
          <w:sz w:val="14"/>
        </w:rPr>
        <w:t xml:space="preserve">— for example, </w:t>
      </w:r>
      <w:r w:rsidRPr="00B55985">
        <w:rPr>
          <w:u w:val="single"/>
        </w:rPr>
        <w:t xml:space="preserve">the fact that incarcerated people </w:t>
      </w:r>
      <w:r w:rsidRPr="00B55985">
        <w:rPr>
          <w:b/>
          <w:iCs/>
          <w:u w:val="single"/>
          <w:bdr w:val="single" w:sz="8" w:space="0" w:color="auto"/>
        </w:rPr>
        <w:t>cannot participate</w:t>
      </w:r>
      <w:r w:rsidRPr="00B55985">
        <w:rPr>
          <w:u w:val="single"/>
        </w:rPr>
        <w:t xml:space="preserve"> in academic discussions about freedom is </w:t>
      </w:r>
      <w:r w:rsidRPr="00B55985">
        <w:rPr>
          <w:b/>
          <w:iCs/>
          <w:u w:val="single"/>
          <w:bdr w:val="single" w:sz="8" w:space="0" w:color="auto"/>
        </w:rPr>
        <w:t>intimately related</w:t>
      </w:r>
      <w:r w:rsidRPr="00B55985">
        <w:rPr>
          <w:u w:val="single"/>
        </w:rPr>
        <w:t xml:space="preserve"> to the fact that they are </w:t>
      </w:r>
      <w:r w:rsidRPr="00B55985">
        <w:rPr>
          <w:b/>
          <w:iCs/>
          <w:u w:val="single"/>
          <w:bdr w:val="single" w:sz="8" w:space="0" w:color="auto"/>
        </w:rPr>
        <w:t>physically locked in cages</w:t>
      </w:r>
      <w:r w:rsidRPr="00B55985">
        <w:rPr>
          <w:sz w:val="14"/>
        </w:rPr>
        <w:t xml:space="preserve">. </w:t>
      </w:r>
    </w:p>
    <w:p w14:paraId="54353C4C" w14:textId="77777777" w:rsidR="00CE7AB6" w:rsidRPr="00B55985" w:rsidRDefault="00CE7AB6" w:rsidP="00CE7AB6">
      <w:pPr>
        <w:rPr>
          <w:sz w:val="14"/>
        </w:rPr>
      </w:pPr>
      <w:r w:rsidRPr="00B55985">
        <w:rPr>
          <w:sz w:val="14"/>
        </w:rPr>
        <w:t xml:space="preserve">Still, deference does have attractive qualities. After all, the people in powerful rooms, to whom others defer, may be “elites” relative to the larger group they represent, but </w:t>
      </w:r>
      <w:proofErr w:type="spellStart"/>
      <w:r w:rsidRPr="00B55985">
        <w:rPr>
          <w:sz w:val="14"/>
        </w:rPr>
        <w:t>disad-vantaged</w:t>
      </w:r>
      <w:proofErr w:type="spellEnd"/>
      <w:r w:rsidRPr="00B55985">
        <w:rPr>
          <w:sz w:val="14"/>
        </w:rPr>
        <w:t xml:space="preserve"> relative to the other people in the rooms with them. </w:t>
      </w:r>
    </w:p>
    <w:p w14:paraId="195704BB" w14:textId="77777777" w:rsidR="00CE7AB6" w:rsidRPr="00B55985" w:rsidRDefault="00CE7AB6" w:rsidP="00CE7AB6">
      <w:pPr>
        <w:rPr>
          <w:sz w:val="14"/>
        </w:rPr>
      </w:pPr>
      <w:r w:rsidRPr="00B55985">
        <w:rPr>
          <w:sz w:val="14"/>
        </w:rPr>
        <w:t xml:space="preserve">Our sense of ourselves— and the patterns of deference we tend to fit to our standpoint epistemological commitments— often foregrounds the ways in which we are marginalized, rather than the ways we are not. A privileged person in an absolute sense (a person belonging to, say, the half of the world that has secure access to “basic needs”) may nevertheless experience themselves consistently on the low end of the power dynamics of their immediate social world. The rooms we are in, which is to say the social dynamics we actually experience, play a central part in developing and refining our political subjectivity and our sense of ourselves. </w:t>
      </w:r>
    </w:p>
    <w:p w14:paraId="3A5D3A99" w14:textId="77777777" w:rsidR="00CE7AB6" w:rsidRPr="00B55985" w:rsidRDefault="00CE7AB6" w:rsidP="00CE7AB6">
      <w:pPr>
        <w:rPr>
          <w:sz w:val="14"/>
        </w:rPr>
      </w:pPr>
      <w:r w:rsidRPr="00B55985">
        <w:rPr>
          <w:u w:val="single"/>
        </w:rPr>
        <w:t xml:space="preserve">Deference responds to </w:t>
      </w:r>
      <w:r w:rsidRPr="00B55985">
        <w:rPr>
          <w:b/>
          <w:iCs/>
          <w:u w:val="single"/>
          <w:bdr w:val="single" w:sz="8" w:space="0" w:color="auto"/>
        </w:rPr>
        <w:t>real</w:t>
      </w:r>
      <w:r w:rsidRPr="00B55985">
        <w:rPr>
          <w:sz w:val="14"/>
        </w:rPr>
        <w:t xml:space="preserve">, </w:t>
      </w:r>
      <w:r w:rsidRPr="00B55985">
        <w:rPr>
          <w:b/>
          <w:iCs/>
          <w:u w:val="single"/>
          <w:bdr w:val="single" w:sz="8" w:space="0" w:color="auto"/>
        </w:rPr>
        <w:t>morally weighty experiences</w:t>
      </w:r>
      <w:r w:rsidRPr="00B55985">
        <w:rPr>
          <w:u w:val="single"/>
        </w:rPr>
        <w:t xml:space="preserve"> of being put down</w:t>
      </w:r>
      <w:r w:rsidRPr="00B55985">
        <w:rPr>
          <w:sz w:val="14"/>
        </w:rPr>
        <w:t xml:space="preserve">, </w:t>
      </w:r>
      <w:r w:rsidRPr="00B55985">
        <w:rPr>
          <w:u w:val="single"/>
        </w:rPr>
        <w:t>ignored</w:t>
      </w:r>
      <w:r w:rsidRPr="00B55985">
        <w:rPr>
          <w:sz w:val="14"/>
        </w:rPr>
        <w:t xml:space="preserve">, </w:t>
      </w:r>
      <w:r w:rsidRPr="00B55985">
        <w:rPr>
          <w:u w:val="single"/>
        </w:rPr>
        <w:t>sidelined</w:t>
      </w:r>
      <w:r w:rsidRPr="00B55985">
        <w:rPr>
          <w:sz w:val="14"/>
        </w:rPr>
        <w:t xml:space="preserve">, </w:t>
      </w:r>
      <w:r w:rsidRPr="00B55985">
        <w:rPr>
          <w:u w:val="single"/>
        </w:rPr>
        <w:t>silenced</w:t>
      </w:r>
      <w:r w:rsidRPr="00B55985">
        <w:rPr>
          <w:sz w:val="14"/>
        </w:rPr>
        <w:t xml:space="preserve">. </w:t>
      </w:r>
      <w:r w:rsidRPr="00B55985">
        <w:rPr>
          <w:u w:val="single"/>
        </w:rPr>
        <w:t>The fact that others have graver problems does not legitimate bigotry toward the relatively advantaged</w:t>
      </w:r>
      <w:r w:rsidRPr="00B55985">
        <w:rPr>
          <w:sz w:val="14"/>
        </w:rPr>
        <w:t xml:space="preserve">. </w:t>
      </w:r>
    </w:p>
    <w:p w14:paraId="259DD00F" w14:textId="77777777" w:rsidR="00CE7AB6" w:rsidRPr="00B55985" w:rsidRDefault="00CE7AB6" w:rsidP="00CE7AB6">
      <w:pPr>
        <w:rPr>
          <w:sz w:val="14"/>
        </w:rPr>
      </w:pPr>
      <w:r w:rsidRPr="00B55985">
        <w:rPr>
          <w:sz w:val="14"/>
        </w:rPr>
        <w:t xml:space="preserve">People are— and ought to be— vying for respect, dignity, and some measure of recognition alongside policy reforms and material redistribution. </w:t>
      </w:r>
      <w:r w:rsidRPr="00B55985">
        <w:rPr>
          <w:u w:val="single"/>
        </w:rPr>
        <w:t xml:space="preserve">We </w:t>
      </w:r>
      <w:r w:rsidRPr="00B55985">
        <w:rPr>
          <w:b/>
          <w:iCs/>
          <w:u w:val="single"/>
          <w:bdr w:val="single" w:sz="8" w:space="0" w:color="auto"/>
        </w:rPr>
        <w:t>all</w:t>
      </w:r>
      <w:r w:rsidRPr="00B55985">
        <w:rPr>
          <w:u w:val="single"/>
        </w:rPr>
        <w:t xml:space="preserve"> deserve these attentional goods</w:t>
      </w:r>
      <w:r w:rsidRPr="00B55985">
        <w:rPr>
          <w:sz w:val="14"/>
        </w:rPr>
        <w:t xml:space="preserve">, which are often denied, even to the “elites” of marginalized and stigmatized groups. Moreover, </w:t>
      </w:r>
      <w:r w:rsidRPr="00B55985">
        <w:rPr>
          <w:u w:val="single"/>
        </w:rPr>
        <w:t xml:space="preserve">distributions of respect and care can be won and lost </w:t>
      </w:r>
      <w:r w:rsidRPr="00B55985">
        <w:rPr>
          <w:b/>
          <w:iCs/>
          <w:u w:val="single"/>
          <w:bdr w:val="single" w:sz="8" w:space="0" w:color="auto"/>
        </w:rPr>
        <w:t>collectively</w:t>
      </w:r>
      <w:r w:rsidRPr="00B55985">
        <w:rPr>
          <w:sz w:val="14"/>
        </w:rPr>
        <w:t xml:space="preserve">; </w:t>
      </w:r>
      <w:r w:rsidRPr="00B55985">
        <w:rPr>
          <w:u w:val="single"/>
        </w:rPr>
        <w:t xml:space="preserve">there is </w:t>
      </w:r>
      <w:r w:rsidRPr="00B55985">
        <w:rPr>
          <w:b/>
          <w:iCs/>
          <w:u w:val="single"/>
          <w:bdr w:val="single" w:sz="8" w:space="0" w:color="auto"/>
        </w:rPr>
        <w:t>some connection</w:t>
      </w:r>
      <w:r w:rsidRPr="00B55985">
        <w:rPr>
          <w:u w:val="single"/>
        </w:rPr>
        <w:t xml:space="preserve"> between the inside of the room and the outside</w:t>
      </w:r>
      <w:r w:rsidRPr="00B55985">
        <w:rPr>
          <w:sz w:val="14"/>
        </w:rPr>
        <w:t xml:space="preserve">. The deference interpretation of standpoint epistemology thus has an important non-epistemic appeal to such elites: it intervenes directly in morally consequential practices of giving attention and respect. </w:t>
      </w:r>
    </w:p>
    <w:p w14:paraId="32438613" w14:textId="77777777" w:rsidR="00CE7AB6" w:rsidRPr="00B55985" w:rsidRDefault="00CE7AB6" w:rsidP="00CE7AB6">
      <w:pPr>
        <w:rPr>
          <w:sz w:val="14"/>
        </w:rPr>
      </w:pPr>
      <w:r w:rsidRPr="00B55985">
        <w:rPr>
          <w:sz w:val="14"/>
        </w:rPr>
        <w:t xml:space="preserve">This focus on one’s own relative marginalization is especially easy to cultivate when exposure to people below us in the relevant hierarchies is controlled or prevented, which is, after all, a great deal of what rooms do. This foregrounding of the personal happens for a reason that is entirely compatible with the ethos of “standpoint epistemology” and valuing lived experience. Our personal emphasis on the ways we are marginalized often matches the world as we have experienced it. And such a focus may be in some ways convenient for the practitioners of deference epistemology. Nonetheless, I still think that the cynical view does them too little credit. Many who practice deference epistemology are simply doing the best they can. </w:t>
      </w:r>
    </w:p>
    <w:p w14:paraId="637B4A56" w14:textId="77777777" w:rsidR="00CE7AB6" w:rsidRPr="00B55985" w:rsidRDefault="00CE7AB6" w:rsidP="00CE7AB6">
      <w:pPr>
        <w:rPr>
          <w:sz w:val="14"/>
        </w:rPr>
      </w:pPr>
      <w:r w:rsidRPr="00B55985">
        <w:rPr>
          <w:sz w:val="14"/>
        </w:rPr>
        <w:t xml:space="preserve">However, this same phenomenon also illustrates how the strength of standpoint epistemology, its recognition of the importance of perspective, becomes its weakness when flattened into deference politics. </w:t>
      </w:r>
      <w:r w:rsidRPr="00B55985">
        <w:rPr>
          <w:u w:val="single"/>
        </w:rPr>
        <w:t xml:space="preserve">From a </w:t>
      </w:r>
      <w:r w:rsidRPr="00B55985">
        <w:rPr>
          <w:b/>
          <w:iCs/>
          <w:u w:val="single"/>
          <w:bdr w:val="single" w:sz="8" w:space="0" w:color="auto"/>
        </w:rPr>
        <w:t>structural</w:t>
      </w:r>
      <w:r w:rsidRPr="00B55985">
        <w:rPr>
          <w:u w:val="single"/>
        </w:rPr>
        <w:t xml:space="preserve"> perspective</w:t>
      </w:r>
      <w:r w:rsidRPr="00B55985">
        <w:rPr>
          <w:sz w:val="14"/>
        </w:rPr>
        <w:t xml:space="preserve">, </w:t>
      </w:r>
      <w:r w:rsidRPr="00827395">
        <w:rPr>
          <w:highlight w:val="green"/>
          <w:u w:val="single"/>
        </w:rPr>
        <w:t xml:space="preserve">the rooms we </w:t>
      </w:r>
      <w:r w:rsidRPr="00827395">
        <w:rPr>
          <w:b/>
          <w:iCs/>
          <w:highlight w:val="green"/>
          <w:u w:val="single"/>
          <w:bdr w:val="single" w:sz="8" w:space="0" w:color="auto"/>
        </w:rPr>
        <w:t>don’t enter</w:t>
      </w:r>
      <w:r w:rsidRPr="00B55985">
        <w:rPr>
          <w:sz w:val="14"/>
        </w:rPr>
        <w:t xml:space="preserve">, </w:t>
      </w:r>
      <w:r w:rsidRPr="00B55985">
        <w:rPr>
          <w:u w:val="single"/>
        </w:rPr>
        <w:t xml:space="preserve">the experiences we </w:t>
      </w:r>
      <w:r w:rsidRPr="00B55985">
        <w:rPr>
          <w:b/>
          <w:iCs/>
          <w:u w:val="single"/>
          <w:bdr w:val="single" w:sz="8" w:space="0" w:color="auto"/>
        </w:rPr>
        <w:t>don’t have</w:t>
      </w:r>
      <w:r w:rsidRPr="00B55985">
        <w:rPr>
          <w:sz w:val="14"/>
        </w:rPr>
        <w:t xml:space="preserve"> (and the reasons we are able to avoid them) </w:t>
      </w:r>
      <w:r w:rsidRPr="00B55985">
        <w:rPr>
          <w:u w:val="single"/>
        </w:rPr>
        <w:t xml:space="preserve">might </w:t>
      </w:r>
      <w:r w:rsidRPr="00827395">
        <w:rPr>
          <w:highlight w:val="green"/>
          <w:u w:val="single"/>
        </w:rPr>
        <w:t xml:space="preserve">have </w:t>
      </w:r>
      <w:r w:rsidRPr="00827395">
        <w:rPr>
          <w:b/>
          <w:iCs/>
          <w:highlight w:val="green"/>
          <w:u w:val="single"/>
          <w:bdr w:val="single" w:sz="8" w:space="0" w:color="auto"/>
        </w:rPr>
        <w:t>more</w:t>
      </w:r>
      <w:r w:rsidRPr="00827395">
        <w:rPr>
          <w:highlight w:val="green"/>
          <w:u w:val="single"/>
        </w:rPr>
        <w:t xml:space="preserve"> to teach</w:t>
      </w:r>
      <w:r w:rsidRPr="00B55985">
        <w:rPr>
          <w:u w:val="single"/>
        </w:rPr>
        <w:t xml:space="preserve"> us</w:t>
      </w:r>
      <w:r w:rsidRPr="00B55985">
        <w:rPr>
          <w:sz w:val="14"/>
        </w:rPr>
        <w:t xml:space="preserve"> about the world and our place in it </w:t>
      </w:r>
      <w:r w:rsidRPr="00B55985">
        <w:rPr>
          <w:u w:val="single"/>
        </w:rPr>
        <w:t>than anything said inside</w:t>
      </w:r>
      <w:r w:rsidRPr="00B55985">
        <w:rPr>
          <w:sz w:val="14"/>
        </w:rPr>
        <w:t xml:space="preserve">. If so, </w:t>
      </w:r>
      <w:r w:rsidRPr="00B55985">
        <w:rPr>
          <w:u w:val="single"/>
        </w:rPr>
        <w:t xml:space="preserve">the </w:t>
      </w:r>
      <w:r w:rsidRPr="00827395">
        <w:rPr>
          <w:highlight w:val="green"/>
          <w:u w:val="single"/>
        </w:rPr>
        <w:t>deferential approach</w:t>
      </w:r>
      <w:r w:rsidRPr="00B55985">
        <w:rPr>
          <w:sz w:val="14"/>
        </w:rPr>
        <w:t xml:space="preserve"> to standpoint epistemology </w:t>
      </w:r>
      <w:r w:rsidRPr="00827395">
        <w:rPr>
          <w:b/>
          <w:iCs/>
          <w:highlight w:val="green"/>
          <w:u w:val="single"/>
          <w:bdr w:val="single" w:sz="8" w:space="0" w:color="auto"/>
        </w:rPr>
        <w:t>actually prevents</w:t>
      </w:r>
      <w:r w:rsidRPr="00B55985">
        <w:rPr>
          <w:sz w:val="14"/>
        </w:rPr>
        <w:t xml:space="preserve"> “</w:t>
      </w:r>
      <w:r w:rsidRPr="00827395">
        <w:rPr>
          <w:b/>
          <w:iCs/>
          <w:highlight w:val="green"/>
          <w:u w:val="single"/>
          <w:bdr w:val="single" w:sz="8" w:space="0" w:color="auto"/>
        </w:rPr>
        <w:t>centering</w:t>
      </w:r>
      <w:r w:rsidRPr="00B55985">
        <w:rPr>
          <w:sz w:val="14"/>
        </w:rPr>
        <w:t xml:space="preserve">” </w:t>
      </w:r>
      <w:r w:rsidRPr="00B55985">
        <w:rPr>
          <w:u w:val="single"/>
        </w:rPr>
        <w:t xml:space="preserve">or even </w:t>
      </w:r>
      <w:r w:rsidRPr="00B55985">
        <w:rPr>
          <w:b/>
          <w:iCs/>
          <w:u w:val="single"/>
          <w:bdr w:val="single" w:sz="8" w:space="0" w:color="auto"/>
        </w:rPr>
        <w:t>hearing</w:t>
      </w:r>
      <w:r w:rsidRPr="00B55985">
        <w:rPr>
          <w:u w:val="single"/>
        </w:rPr>
        <w:t xml:space="preserve"> from </w:t>
      </w:r>
      <w:r w:rsidRPr="00827395">
        <w:rPr>
          <w:highlight w:val="green"/>
          <w:u w:val="single"/>
        </w:rPr>
        <w:t>the most marginalized</w:t>
      </w:r>
      <w:r w:rsidRPr="00B55985">
        <w:rPr>
          <w:sz w:val="14"/>
        </w:rPr>
        <w:t xml:space="preserve">, </w:t>
      </w:r>
      <w:r w:rsidRPr="00B55985">
        <w:rPr>
          <w:u w:val="single"/>
        </w:rPr>
        <w:t xml:space="preserve">since </w:t>
      </w:r>
      <w:r w:rsidRPr="00827395">
        <w:rPr>
          <w:highlight w:val="green"/>
          <w:u w:val="single"/>
        </w:rPr>
        <w:t xml:space="preserve">it </w:t>
      </w:r>
      <w:r w:rsidRPr="00827395">
        <w:rPr>
          <w:b/>
          <w:iCs/>
          <w:highlight w:val="green"/>
          <w:u w:val="single"/>
          <w:bdr w:val="single" w:sz="8" w:space="0" w:color="auto"/>
        </w:rPr>
        <w:t>focuses us</w:t>
      </w:r>
      <w:r w:rsidRPr="00B55985">
        <w:rPr>
          <w:u w:val="single"/>
        </w:rPr>
        <w:t xml:space="preserve"> </w:t>
      </w:r>
      <w:r w:rsidRPr="00827395">
        <w:rPr>
          <w:highlight w:val="green"/>
          <w:u w:val="single"/>
        </w:rPr>
        <w:t>on</w:t>
      </w:r>
      <w:r w:rsidRPr="00B55985">
        <w:rPr>
          <w:u w:val="single"/>
        </w:rPr>
        <w:t xml:space="preserve"> the interactions inside </w:t>
      </w:r>
      <w:r w:rsidRPr="00827395">
        <w:rPr>
          <w:highlight w:val="green"/>
          <w:u w:val="single"/>
        </w:rPr>
        <w:t>the rooms we occupy</w:t>
      </w:r>
      <w:r w:rsidRPr="00B55985">
        <w:rPr>
          <w:sz w:val="14"/>
        </w:rPr>
        <w:t xml:space="preserve">, </w:t>
      </w:r>
      <w:r w:rsidRPr="00B55985">
        <w:rPr>
          <w:b/>
          <w:iCs/>
          <w:u w:val="single"/>
          <w:bdr w:val="single" w:sz="8" w:space="0" w:color="auto"/>
        </w:rPr>
        <w:t>rather</w:t>
      </w:r>
      <w:r w:rsidRPr="00B55985">
        <w:rPr>
          <w:u w:val="single"/>
        </w:rPr>
        <w:t xml:space="preserve"> than </w:t>
      </w:r>
      <w:r w:rsidRPr="00B55985">
        <w:rPr>
          <w:b/>
          <w:iCs/>
          <w:u w:val="single"/>
          <w:bdr w:val="single" w:sz="8" w:space="0" w:color="auto"/>
        </w:rPr>
        <w:t>calling us to account</w:t>
      </w:r>
      <w:r w:rsidRPr="00B55985">
        <w:rPr>
          <w:u w:val="single"/>
        </w:rPr>
        <w:t xml:space="preserve"> for the interactions we needn’t and typically don’t have</w:t>
      </w:r>
      <w:r w:rsidRPr="00B55985">
        <w:rPr>
          <w:sz w:val="14"/>
        </w:rPr>
        <w:t xml:space="preserve">. </w:t>
      </w:r>
    </w:p>
    <w:p w14:paraId="0BDFB15E" w14:textId="77777777" w:rsidR="00CE7AB6" w:rsidRPr="00B55985" w:rsidRDefault="00CE7AB6" w:rsidP="00CE7AB6">
      <w:pPr>
        <w:rPr>
          <w:sz w:val="14"/>
        </w:rPr>
      </w:pPr>
      <w:r w:rsidRPr="00B55985">
        <w:rPr>
          <w:u w:val="single"/>
        </w:rPr>
        <w:t>For those who are deferred to</w:t>
      </w:r>
      <w:r w:rsidRPr="00B55985">
        <w:rPr>
          <w:sz w:val="14"/>
        </w:rPr>
        <w:t xml:space="preserve">, </w:t>
      </w:r>
      <w:r w:rsidRPr="00B55985">
        <w:rPr>
          <w:u w:val="single"/>
        </w:rPr>
        <w:t xml:space="preserve">the performance of </w:t>
      </w:r>
      <w:r w:rsidRPr="00827395">
        <w:rPr>
          <w:highlight w:val="green"/>
          <w:u w:val="single"/>
        </w:rPr>
        <w:t xml:space="preserve">deference can </w:t>
      </w:r>
      <w:r w:rsidRPr="00827395">
        <w:rPr>
          <w:b/>
          <w:iCs/>
          <w:highlight w:val="green"/>
          <w:u w:val="single"/>
          <w:bdr w:val="single" w:sz="8" w:space="0" w:color="auto"/>
        </w:rPr>
        <w:t>supercharge</w:t>
      </w:r>
      <w:r w:rsidRPr="00827395">
        <w:rPr>
          <w:highlight w:val="green"/>
          <w:u w:val="single"/>
        </w:rPr>
        <w:t xml:space="preserve"> group-undermining norms</w:t>
      </w:r>
      <w:r w:rsidRPr="00B55985">
        <w:rPr>
          <w:sz w:val="14"/>
        </w:rPr>
        <w:t xml:space="preserve">. </w:t>
      </w:r>
    </w:p>
    <w:p w14:paraId="1FA41ABF" w14:textId="77777777" w:rsidR="00CE7AB6" w:rsidRPr="00B55985" w:rsidRDefault="00CE7AB6" w:rsidP="00CE7AB6">
      <w:pPr>
        <w:rPr>
          <w:sz w:val="14"/>
        </w:rPr>
      </w:pPr>
      <w:r w:rsidRPr="00B55985">
        <w:rPr>
          <w:sz w:val="14"/>
        </w:rPr>
        <w:t xml:space="preserve">In her book Conflict Is Not Abuse, activist writer and scholar Sarah Schulman makes a provocative observation about the psychological effects of both trauma and felt superiority: while these often come about for different reasons and have very different moral statuses, they result in similar behavioral patterns. Chief among these are </w:t>
      </w:r>
      <w:r w:rsidRPr="00B55985">
        <w:rPr>
          <w:b/>
          <w:iCs/>
          <w:u w:val="single"/>
          <w:bdr w:val="single" w:sz="8" w:space="0" w:color="auto"/>
        </w:rPr>
        <w:t>misrepresenting</w:t>
      </w:r>
      <w:r w:rsidRPr="00B55985">
        <w:rPr>
          <w:u w:val="single"/>
        </w:rPr>
        <w:t xml:space="preserve"> the stakes of conflict</w:t>
      </w:r>
      <w:r w:rsidRPr="00B55985">
        <w:rPr>
          <w:sz w:val="14"/>
        </w:rPr>
        <w:t xml:space="preserve"> (often </w:t>
      </w:r>
      <w:r w:rsidRPr="00827395">
        <w:rPr>
          <w:highlight w:val="green"/>
          <w:u w:val="single"/>
        </w:rPr>
        <w:t xml:space="preserve">by </w:t>
      </w:r>
      <w:r w:rsidRPr="00827395">
        <w:rPr>
          <w:b/>
          <w:iCs/>
          <w:highlight w:val="green"/>
          <w:u w:val="single"/>
          <w:bdr w:val="single" w:sz="8" w:space="0" w:color="auto"/>
        </w:rPr>
        <w:t>overstating harm</w:t>
      </w:r>
      <w:r w:rsidRPr="00B55985">
        <w:rPr>
          <w:sz w:val="14"/>
        </w:rPr>
        <w:t xml:space="preserve">) </w:t>
      </w:r>
      <w:r w:rsidRPr="00B55985">
        <w:rPr>
          <w:u w:val="single"/>
        </w:rPr>
        <w:t xml:space="preserve">and representing others’ independence as a </w:t>
      </w:r>
      <w:r w:rsidRPr="00B55985">
        <w:rPr>
          <w:b/>
          <w:iCs/>
          <w:u w:val="single"/>
          <w:bdr w:val="single" w:sz="8" w:space="0" w:color="auto"/>
        </w:rPr>
        <w:t>hostile threat</w:t>
      </w:r>
      <w:r w:rsidRPr="00B55985">
        <w:rPr>
          <w:sz w:val="14"/>
        </w:rPr>
        <w:t xml:space="preserve"> (</w:t>
      </w:r>
      <w:r w:rsidRPr="00B55985">
        <w:rPr>
          <w:u w:val="single"/>
        </w:rPr>
        <w:t>for example</w:t>
      </w:r>
      <w:r w:rsidRPr="00B55985">
        <w:rPr>
          <w:sz w:val="14"/>
        </w:rPr>
        <w:t xml:space="preserve">, </w:t>
      </w:r>
      <w:r w:rsidRPr="00B55985">
        <w:rPr>
          <w:b/>
          <w:iCs/>
          <w:u w:val="single"/>
          <w:bdr w:val="single" w:sz="8" w:space="0" w:color="auto"/>
        </w:rPr>
        <w:t>calling out failures</w:t>
      </w:r>
      <w:r w:rsidRPr="00B55985">
        <w:rPr>
          <w:u w:val="single"/>
        </w:rPr>
        <w:t xml:space="preserve"> to</w:t>
      </w:r>
      <w:r w:rsidRPr="00B55985">
        <w:rPr>
          <w:sz w:val="14"/>
        </w:rPr>
        <w:t xml:space="preserve"> “</w:t>
      </w:r>
      <w:r w:rsidRPr="00B55985">
        <w:rPr>
          <w:b/>
          <w:iCs/>
          <w:u w:val="single"/>
          <w:bdr w:val="single" w:sz="8" w:space="0" w:color="auto"/>
        </w:rPr>
        <w:t>center</w:t>
      </w:r>
      <w:r w:rsidRPr="00B55985">
        <w:rPr>
          <w:sz w:val="14"/>
        </w:rPr>
        <w:t xml:space="preserve">” </w:t>
      </w:r>
      <w:r w:rsidRPr="00B55985">
        <w:rPr>
          <w:u w:val="single"/>
        </w:rPr>
        <w:t xml:space="preserve">the </w:t>
      </w:r>
      <w:r w:rsidRPr="00B55985">
        <w:rPr>
          <w:b/>
          <w:iCs/>
          <w:u w:val="single"/>
          <w:bdr w:val="single" w:sz="8" w:space="0" w:color="auto"/>
        </w:rPr>
        <w:t>right topics</w:t>
      </w:r>
      <w:r w:rsidRPr="00B55985">
        <w:rPr>
          <w:u w:val="single"/>
        </w:rPr>
        <w:t xml:space="preserve"> or </w:t>
      </w:r>
      <w:r w:rsidRPr="00B55985">
        <w:rPr>
          <w:b/>
          <w:iCs/>
          <w:u w:val="single"/>
          <w:bdr w:val="single" w:sz="8" w:space="0" w:color="auto"/>
        </w:rPr>
        <w:t>people</w:t>
      </w:r>
      <w:r w:rsidRPr="00B55985">
        <w:rPr>
          <w:sz w:val="14"/>
        </w:rPr>
        <w:t xml:space="preserve">). These behaviors, whatever their causal history, </w:t>
      </w:r>
      <w:r w:rsidRPr="00B55985">
        <w:rPr>
          <w:u w:val="single"/>
        </w:rPr>
        <w:t xml:space="preserve">have </w:t>
      </w:r>
      <w:r w:rsidRPr="00B55985">
        <w:rPr>
          <w:b/>
          <w:iCs/>
          <w:u w:val="single"/>
          <w:bdr w:val="single" w:sz="8" w:space="0" w:color="auto"/>
        </w:rPr>
        <w:t>corrosive effects</w:t>
      </w:r>
      <w:r w:rsidRPr="00B55985">
        <w:rPr>
          <w:sz w:val="14"/>
        </w:rPr>
        <w:t xml:space="preserve">, </w:t>
      </w:r>
      <w:r w:rsidRPr="00B55985">
        <w:rPr>
          <w:u w:val="single"/>
        </w:rPr>
        <w:t xml:space="preserve">especially when a community’s norms </w:t>
      </w:r>
      <w:r w:rsidRPr="00B55985">
        <w:rPr>
          <w:b/>
          <w:iCs/>
          <w:u w:val="single"/>
          <w:bdr w:val="single" w:sz="8" w:space="0" w:color="auto"/>
        </w:rPr>
        <w:t>magnify</w:t>
      </w:r>
      <w:r w:rsidRPr="00B55985">
        <w:rPr>
          <w:u w:val="single"/>
        </w:rPr>
        <w:t xml:space="preserve"> or </w:t>
      </w:r>
      <w:r w:rsidRPr="00B55985">
        <w:rPr>
          <w:b/>
          <w:iCs/>
          <w:u w:val="single"/>
          <w:bdr w:val="single" w:sz="8" w:space="0" w:color="auto"/>
        </w:rPr>
        <w:t>multiply</w:t>
      </w:r>
      <w:r w:rsidRPr="00B55985">
        <w:rPr>
          <w:u w:val="single"/>
        </w:rPr>
        <w:t xml:space="preserve"> rather than </w:t>
      </w:r>
      <w:r w:rsidRPr="00B55985">
        <w:rPr>
          <w:b/>
          <w:iCs/>
          <w:u w:val="single"/>
          <w:bdr w:val="single" w:sz="8" w:space="0" w:color="auto"/>
        </w:rPr>
        <w:t>constrain</w:t>
      </w:r>
      <w:r w:rsidRPr="00B55985">
        <w:rPr>
          <w:u w:val="single"/>
        </w:rPr>
        <w:t xml:space="preserve"> or </w:t>
      </w:r>
      <w:r w:rsidRPr="00B55985">
        <w:rPr>
          <w:b/>
          <w:iCs/>
          <w:u w:val="single"/>
          <w:bdr w:val="single" w:sz="8" w:space="0" w:color="auto"/>
        </w:rPr>
        <w:t>metabolize</w:t>
      </w:r>
      <w:r w:rsidRPr="00B55985">
        <w:rPr>
          <w:u w:val="single"/>
        </w:rPr>
        <w:t xml:space="preserve"> them</w:t>
      </w:r>
      <w:r w:rsidRPr="00B55985">
        <w:rPr>
          <w:sz w:val="14"/>
        </w:rPr>
        <w:t xml:space="preserve">. </w:t>
      </w:r>
    </w:p>
    <w:p w14:paraId="75A2E2AE" w14:textId="77777777" w:rsidR="00CE7AB6" w:rsidRPr="00B55985" w:rsidRDefault="00CE7AB6" w:rsidP="00CE7AB6">
      <w:pPr>
        <w:rPr>
          <w:sz w:val="14"/>
        </w:rPr>
      </w:pPr>
      <w:r w:rsidRPr="00B55985">
        <w:rPr>
          <w:u w:val="single"/>
        </w:rPr>
        <w:t>For those who defer</w:t>
      </w:r>
      <w:r w:rsidRPr="00B55985">
        <w:rPr>
          <w:sz w:val="14"/>
        </w:rPr>
        <w:t xml:space="preserve">, </w:t>
      </w:r>
      <w:r w:rsidRPr="00827395">
        <w:rPr>
          <w:highlight w:val="green"/>
          <w:u w:val="single"/>
        </w:rPr>
        <w:t xml:space="preserve">the habit can </w:t>
      </w:r>
      <w:r w:rsidRPr="00827395">
        <w:rPr>
          <w:b/>
          <w:iCs/>
          <w:highlight w:val="green"/>
          <w:u w:val="single"/>
          <w:bdr w:val="single" w:sz="8" w:space="0" w:color="auto"/>
        </w:rPr>
        <w:t>supercharge moral cowardice</w:t>
      </w:r>
      <w:r w:rsidRPr="00B55985">
        <w:rPr>
          <w:sz w:val="14"/>
        </w:rPr>
        <w:t xml:space="preserve">, </w:t>
      </w:r>
      <w:r w:rsidRPr="00B55985">
        <w:rPr>
          <w:u w:val="single"/>
        </w:rPr>
        <w:t xml:space="preserve">as the norms of </w:t>
      </w:r>
      <w:r w:rsidRPr="00827395">
        <w:rPr>
          <w:highlight w:val="green"/>
          <w:u w:val="single"/>
        </w:rPr>
        <w:t xml:space="preserve">deference provide </w:t>
      </w:r>
      <w:r w:rsidRPr="00827395">
        <w:rPr>
          <w:b/>
          <w:iCs/>
          <w:highlight w:val="green"/>
          <w:u w:val="single"/>
          <w:bdr w:val="single" w:sz="8" w:space="0" w:color="auto"/>
        </w:rPr>
        <w:t>social cover</w:t>
      </w:r>
      <w:r w:rsidRPr="00827395">
        <w:rPr>
          <w:highlight w:val="green"/>
          <w:u w:val="single"/>
        </w:rPr>
        <w:t xml:space="preserve"> for the abdication of responsibility</w:t>
      </w:r>
      <w:r w:rsidRPr="00B55985">
        <w:rPr>
          <w:sz w:val="14"/>
        </w:rPr>
        <w:t xml:space="preserve">. </w:t>
      </w:r>
      <w:r w:rsidRPr="00B55985">
        <w:rPr>
          <w:u w:val="single"/>
        </w:rPr>
        <w:t xml:space="preserve">It </w:t>
      </w:r>
      <w:r w:rsidRPr="00B55985">
        <w:rPr>
          <w:b/>
          <w:iCs/>
          <w:u w:val="single"/>
          <w:bdr w:val="single" w:sz="8" w:space="0" w:color="auto"/>
        </w:rPr>
        <w:t>displaces</w:t>
      </w:r>
      <w:r w:rsidRPr="00B55985">
        <w:rPr>
          <w:u w:val="single"/>
        </w:rPr>
        <w:t xml:space="preserve"> onto individual heroes</w:t>
      </w:r>
      <w:r w:rsidRPr="00B55985">
        <w:rPr>
          <w:sz w:val="14"/>
        </w:rPr>
        <w:t xml:space="preserve">, </w:t>
      </w:r>
      <w:r w:rsidRPr="00B55985">
        <w:rPr>
          <w:u w:val="single"/>
        </w:rPr>
        <w:t>a hero class</w:t>
      </w:r>
      <w:r w:rsidRPr="00B55985">
        <w:rPr>
          <w:sz w:val="14"/>
        </w:rPr>
        <w:t xml:space="preserve">, </w:t>
      </w:r>
      <w:r w:rsidRPr="00B55985">
        <w:rPr>
          <w:u w:val="single"/>
        </w:rPr>
        <w:t xml:space="preserve">or a mythicized past the work that is </w:t>
      </w:r>
      <w:r w:rsidRPr="00B55985">
        <w:rPr>
          <w:b/>
          <w:iCs/>
          <w:u w:val="single"/>
          <w:bdr w:val="single" w:sz="8" w:space="0" w:color="auto"/>
        </w:rPr>
        <w:t>ours</w:t>
      </w:r>
      <w:r w:rsidRPr="00B55985">
        <w:rPr>
          <w:u w:val="single"/>
        </w:rPr>
        <w:t xml:space="preserve"> to do in the present</w:t>
      </w:r>
      <w:r w:rsidRPr="00B55985">
        <w:rPr>
          <w:sz w:val="14"/>
        </w:rPr>
        <w:t xml:space="preserve">. </w:t>
      </w:r>
      <w:r w:rsidRPr="00B55985">
        <w:rPr>
          <w:u w:val="single"/>
        </w:rPr>
        <w:t xml:space="preserve">Their perspective may be clearer on </w:t>
      </w:r>
      <w:r w:rsidRPr="00B55985">
        <w:rPr>
          <w:b/>
          <w:iCs/>
          <w:u w:val="single"/>
          <w:bdr w:val="single" w:sz="8" w:space="0" w:color="auto"/>
        </w:rPr>
        <w:t>this</w:t>
      </w:r>
      <w:r w:rsidRPr="00B55985">
        <w:rPr>
          <w:u w:val="single"/>
        </w:rPr>
        <w:t xml:space="preserve"> or </w:t>
      </w:r>
      <w:r w:rsidRPr="00B55985">
        <w:rPr>
          <w:b/>
          <w:iCs/>
          <w:u w:val="single"/>
          <w:bdr w:val="single" w:sz="8" w:space="0" w:color="auto"/>
        </w:rPr>
        <w:t>that specific matter</w:t>
      </w:r>
      <w:r w:rsidRPr="00B55985">
        <w:rPr>
          <w:sz w:val="14"/>
        </w:rPr>
        <w:t xml:space="preserve">, </w:t>
      </w:r>
      <w:r w:rsidRPr="00B55985">
        <w:rPr>
          <w:u w:val="single"/>
        </w:rPr>
        <w:t xml:space="preserve">but their overall point of view </w:t>
      </w:r>
      <w:r w:rsidRPr="00B55985">
        <w:rPr>
          <w:b/>
          <w:iCs/>
          <w:u w:val="single"/>
          <w:bdr w:val="single" w:sz="8" w:space="0" w:color="auto"/>
        </w:rPr>
        <w:t>isn’t any less particular</w:t>
      </w:r>
      <w:r w:rsidRPr="00B55985">
        <w:rPr>
          <w:u w:val="single"/>
        </w:rPr>
        <w:t xml:space="preserve"> or </w:t>
      </w:r>
      <w:r w:rsidRPr="00B55985">
        <w:rPr>
          <w:b/>
          <w:iCs/>
          <w:u w:val="single"/>
          <w:bdr w:val="single" w:sz="8" w:space="0" w:color="auto"/>
        </w:rPr>
        <w:t>constrained</w:t>
      </w:r>
      <w:r w:rsidRPr="00B55985">
        <w:rPr>
          <w:u w:val="single"/>
        </w:rPr>
        <w:t xml:space="preserve"> by history than ours</w:t>
      </w:r>
      <w:r w:rsidRPr="00B55985">
        <w:rPr>
          <w:sz w:val="14"/>
        </w:rPr>
        <w:t xml:space="preserve">. More importantly, </w:t>
      </w:r>
      <w:r w:rsidRPr="00B55985">
        <w:rPr>
          <w:u w:val="single"/>
        </w:rPr>
        <w:t xml:space="preserve">deference places the accountability that is all of ours to bear onto </w:t>
      </w:r>
      <w:r w:rsidRPr="00B55985">
        <w:rPr>
          <w:b/>
          <w:iCs/>
          <w:u w:val="single"/>
          <w:bdr w:val="single" w:sz="8" w:space="0" w:color="auto"/>
        </w:rPr>
        <w:t>select people</w:t>
      </w:r>
      <w:r w:rsidRPr="00B55985">
        <w:rPr>
          <w:sz w:val="14"/>
        </w:rPr>
        <w:t xml:space="preserve">— and, </w:t>
      </w:r>
      <w:r w:rsidRPr="00B55985">
        <w:rPr>
          <w:u w:val="single"/>
        </w:rPr>
        <w:t>more often than not</w:t>
      </w:r>
      <w:r w:rsidRPr="00B55985">
        <w:rPr>
          <w:sz w:val="14"/>
        </w:rPr>
        <w:t xml:space="preserve">, </w:t>
      </w:r>
      <w:r w:rsidRPr="00B55985">
        <w:rPr>
          <w:u w:val="single"/>
        </w:rPr>
        <w:t xml:space="preserve">a </w:t>
      </w:r>
      <w:r w:rsidRPr="00B55985">
        <w:rPr>
          <w:b/>
          <w:iCs/>
          <w:u w:val="single"/>
          <w:bdr w:val="single" w:sz="8" w:space="0" w:color="auto"/>
        </w:rPr>
        <w:t>sanitized</w:t>
      </w:r>
      <w:r w:rsidRPr="00B55985">
        <w:rPr>
          <w:u w:val="single"/>
        </w:rPr>
        <w:t xml:space="preserve"> and </w:t>
      </w:r>
      <w:r w:rsidRPr="00B55985">
        <w:rPr>
          <w:b/>
          <w:iCs/>
          <w:u w:val="single"/>
          <w:bdr w:val="single" w:sz="8" w:space="0" w:color="auto"/>
        </w:rPr>
        <w:t>thoroughly fictional caricature</w:t>
      </w:r>
      <w:r w:rsidRPr="00B55985">
        <w:rPr>
          <w:sz w:val="14"/>
        </w:rPr>
        <w:t xml:space="preserve"> of them. </w:t>
      </w:r>
    </w:p>
    <w:p w14:paraId="04DF307D" w14:textId="77777777" w:rsidR="00CE7AB6" w:rsidRPr="00B55985" w:rsidRDefault="00CE7AB6" w:rsidP="00CE7AB6">
      <w:pPr>
        <w:rPr>
          <w:sz w:val="14"/>
        </w:rPr>
      </w:pPr>
      <w:r w:rsidRPr="00B55985">
        <w:rPr>
          <w:sz w:val="14"/>
        </w:rPr>
        <w:t xml:space="preserve">Deference to collectives or their culture has many of the same risks as deference to marginalized individual. PAIGC militant Amílcar Cabral affirmed the need to respond to centuries of anti-Black racism and the widespread assumptions about the inferiority of African history and culture. He, of course, denied that anything like a single African culture existed. But even if it did, reference to it would not answer questions about how we ought to behave and organize ourselves politically, since “all culture is composed of essential and secondary elements, of strengths and weaknesses, of virtues and failings, of positive and negative aspects, of factors of progress and factors of stagnation or regression.” He went as far as to insist that “blind acceptance of the values of the culture, without considering what presently or potentially regressive elements it contains” would be “no less harmful to Africa” than racist underestimation of African culture had been. 28 </w:t>
      </w:r>
    </w:p>
    <w:p w14:paraId="0153E7E2" w14:textId="77777777" w:rsidR="00CE7AB6" w:rsidRPr="00B55985" w:rsidRDefault="00CE7AB6" w:rsidP="00CE7AB6">
      <w:pPr>
        <w:rPr>
          <w:sz w:val="14"/>
        </w:rPr>
      </w:pPr>
      <w:r w:rsidRPr="00B55985">
        <w:rPr>
          <w:u w:val="single"/>
        </w:rPr>
        <w:t xml:space="preserve">The same tactics of deference that insulate us from </w:t>
      </w:r>
      <w:r w:rsidRPr="00B55985">
        <w:rPr>
          <w:b/>
          <w:iCs/>
          <w:u w:val="single"/>
          <w:bdr w:val="single" w:sz="8" w:space="0" w:color="auto"/>
        </w:rPr>
        <w:t>criticism</w:t>
      </w:r>
      <w:r w:rsidRPr="00B55985">
        <w:rPr>
          <w:u w:val="single"/>
        </w:rPr>
        <w:t xml:space="preserve"> and </w:t>
      </w:r>
      <w:r w:rsidRPr="00B55985">
        <w:rPr>
          <w:b/>
          <w:iCs/>
          <w:u w:val="single"/>
          <w:bdr w:val="single" w:sz="8" w:space="0" w:color="auto"/>
        </w:rPr>
        <w:t>disagreement</w:t>
      </w:r>
      <w:r w:rsidRPr="00B55985">
        <w:rPr>
          <w:u w:val="single"/>
        </w:rPr>
        <w:t xml:space="preserve"> insulate us from </w:t>
      </w:r>
      <w:r w:rsidRPr="00B55985">
        <w:rPr>
          <w:b/>
          <w:iCs/>
          <w:u w:val="single"/>
          <w:bdr w:val="single" w:sz="8" w:space="0" w:color="auto"/>
        </w:rPr>
        <w:t>connection</w:t>
      </w:r>
      <w:r w:rsidRPr="00B55985">
        <w:rPr>
          <w:u w:val="single"/>
        </w:rPr>
        <w:t xml:space="preserve"> and </w:t>
      </w:r>
      <w:r w:rsidRPr="00B55985">
        <w:rPr>
          <w:b/>
          <w:iCs/>
          <w:u w:val="single"/>
          <w:bdr w:val="single" w:sz="8" w:space="0" w:color="auto"/>
        </w:rPr>
        <w:t>transformation</w:t>
      </w:r>
      <w:r w:rsidRPr="00B55985">
        <w:rPr>
          <w:sz w:val="14"/>
        </w:rPr>
        <w:t xml:space="preserve">. </w:t>
      </w:r>
      <w:r w:rsidRPr="00B55985">
        <w:rPr>
          <w:u w:val="single"/>
        </w:rPr>
        <w:t xml:space="preserve">They prevent us from </w:t>
      </w:r>
      <w:r w:rsidRPr="00B55985">
        <w:rPr>
          <w:b/>
          <w:iCs/>
          <w:u w:val="single"/>
          <w:bdr w:val="single" w:sz="8" w:space="0" w:color="auto"/>
        </w:rPr>
        <w:t>engaging empathetically</w:t>
      </w:r>
      <w:r w:rsidRPr="00B55985">
        <w:rPr>
          <w:u w:val="single"/>
        </w:rPr>
        <w:t xml:space="preserve"> and </w:t>
      </w:r>
      <w:r w:rsidRPr="00B55985">
        <w:rPr>
          <w:b/>
          <w:iCs/>
          <w:u w:val="single"/>
          <w:bdr w:val="single" w:sz="8" w:space="0" w:color="auto"/>
        </w:rPr>
        <w:t>authentically</w:t>
      </w:r>
      <w:r w:rsidRPr="00B55985">
        <w:rPr>
          <w:u w:val="single"/>
        </w:rPr>
        <w:t xml:space="preserve"> with the struggles of other people</w:t>
      </w:r>
      <w:r w:rsidRPr="00B55985">
        <w:rPr>
          <w:sz w:val="14"/>
        </w:rPr>
        <w:t xml:space="preserve">— </w:t>
      </w:r>
      <w:r w:rsidRPr="00B55985">
        <w:rPr>
          <w:u w:val="single"/>
        </w:rPr>
        <w:t xml:space="preserve">a </w:t>
      </w:r>
      <w:r w:rsidRPr="00B55985">
        <w:rPr>
          <w:b/>
          <w:iCs/>
          <w:u w:val="single"/>
          <w:bdr w:val="single" w:sz="8" w:space="0" w:color="auto"/>
        </w:rPr>
        <w:t>prerequisite</w:t>
      </w:r>
      <w:r w:rsidRPr="00B55985">
        <w:rPr>
          <w:u w:val="single"/>
        </w:rPr>
        <w:t xml:space="preserve"> of coalitional politics</w:t>
      </w:r>
      <w:r w:rsidRPr="00B55985">
        <w:rPr>
          <w:sz w:val="14"/>
        </w:rPr>
        <w:t xml:space="preserve">. </w:t>
      </w:r>
    </w:p>
    <w:p w14:paraId="0AF36C9F" w14:textId="77777777" w:rsidR="00CE7AB6" w:rsidRPr="00B55985" w:rsidRDefault="00CE7AB6" w:rsidP="00CE7AB6">
      <w:pPr>
        <w:rPr>
          <w:sz w:val="14"/>
        </w:rPr>
      </w:pPr>
      <w:r w:rsidRPr="00B55985">
        <w:rPr>
          <w:sz w:val="14"/>
        </w:rPr>
        <w:t xml:space="preserve">Moreover, </w:t>
      </w:r>
      <w:r w:rsidRPr="00B55985">
        <w:rPr>
          <w:u w:val="single"/>
        </w:rPr>
        <w:t>as identities become more and more fine grained and disagreements sharper</w:t>
      </w:r>
      <w:r w:rsidRPr="00B55985">
        <w:rPr>
          <w:sz w:val="14"/>
        </w:rPr>
        <w:t xml:space="preserve">, </w:t>
      </w:r>
      <w:r w:rsidRPr="00B55985">
        <w:rPr>
          <w:u w:val="single"/>
        </w:rPr>
        <w:t>we come to realize that</w:t>
      </w:r>
      <w:r w:rsidRPr="00B55985">
        <w:rPr>
          <w:sz w:val="14"/>
        </w:rPr>
        <w:t xml:space="preserve"> “</w:t>
      </w:r>
      <w:r w:rsidRPr="00827395">
        <w:rPr>
          <w:b/>
          <w:iCs/>
          <w:highlight w:val="green"/>
          <w:u w:val="single"/>
          <w:bdr w:val="single" w:sz="8" w:space="0" w:color="auto"/>
        </w:rPr>
        <w:t>coalitional politics</w:t>
      </w:r>
      <w:r w:rsidRPr="00B55985">
        <w:rPr>
          <w:sz w:val="14"/>
        </w:rPr>
        <w:t xml:space="preserve">” (understood as struggle across difference) </w:t>
      </w:r>
      <w:r w:rsidRPr="00827395">
        <w:rPr>
          <w:highlight w:val="green"/>
          <w:u w:val="single"/>
        </w:rPr>
        <w:t>is</w:t>
      </w:r>
      <w:r w:rsidRPr="00B55985">
        <w:rPr>
          <w:sz w:val="14"/>
        </w:rPr>
        <w:t xml:space="preserve">, </w:t>
      </w:r>
      <w:r w:rsidRPr="00827395">
        <w:rPr>
          <w:b/>
          <w:iCs/>
          <w:highlight w:val="green"/>
          <w:u w:val="single"/>
          <w:bdr w:val="single" w:sz="8" w:space="0" w:color="auto"/>
        </w:rPr>
        <w:t>simply</w:t>
      </w:r>
      <w:r w:rsidRPr="00B55985">
        <w:rPr>
          <w:sz w:val="14"/>
        </w:rPr>
        <w:t xml:space="preserve">, </w:t>
      </w:r>
      <w:r w:rsidRPr="00827395">
        <w:rPr>
          <w:b/>
          <w:iCs/>
          <w:highlight w:val="green"/>
          <w:u w:val="single"/>
          <w:bdr w:val="single" w:sz="8" w:space="0" w:color="auto"/>
        </w:rPr>
        <w:t>politics</w:t>
      </w:r>
      <w:r w:rsidRPr="00B55985">
        <w:rPr>
          <w:sz w:val="14"/>
        </w:rPr>
        <w:t xml:space="preserve">. </w:t>
      </w:r>
      <w:r w:rsidRPr="00B55985">
        <w:rPr>
          <w:u w:val="single"/>
        </w:rPr>
        <w:t>Thus</w:t>
      </w:r>
      <w:r w:rsidRPr="00B55985">
        <w:rPr>
          <w:sz w:val="14"/>
        </w:rPr>
        <w:t xml:space="preserve">, </w:t>
      </w:r>
      <w:r w:rsidRPr="00B55985">
        <w:rPr>
          <w:u w:val="single"/>
        </w:rPr>
        <w:t>the deferential orientation</w:t>
      </w:r>
      <w:r w:rsidRPr="00B55985">
        <w:rPr>
          <w:sz w:val="14"/>
        </w:rPr>
        <w:t xml:space="preserve">, like that fragmentation of political collectivity it enables, </w:t>
      </w:r>
      <w:r w:rsidRPr="00B55985">
        <w:rPr>
          <w:u w:val="single"/>
        </w:rPr>
        <w:t xml:space="preserve">is </w:t>
      </w:r>
      <w:r w:rsidRPr="00B55985">
        <w:rPr>
          <w:b/>
          <w:iCs/>
          <w:u w:val="single"/>
          <w:bdr w:val="single" w:sz="8" w:space="0" w:color="auto"/>
        </w:rPr>
        <w:t>ultimately anti-political</w:t>
      </w:r>
      <w:r w:rsidRPr="00B55985">
        <w:rPr>
          <w:sz w:val="14"/>
        </w:rPr>
        <w:t xml:space="preserve">. </w:t>
      </w:r>
    </w:p>
    <w:p w14:paraId="379AC6FC" w14:textId="77777777" w:rsidR="00CE7AB6" w:rsidRPr="00B55985" w:rsidRDefault="00CE7AB6" w:rsidP="00CE7AB6">
      <w:pPr>
        <w:rPr>
          <w:sz w:val="14"/>
        </w:rPr>
      </w:pPr>
      <w:r w:rsidRPr="00B55985">
        <w:rPr>
          <w:sz w:val="14"/>
        </w:rPr>
        <w:t xml:space="preserve">To opt for </w:t>
      </w:r>
      <w:r w:rsidRPr="00B55985">
        <w:rPr>
          <w:u w:val="single"/>
        </w:rPr>
        <w:t>deference</w:t>
      </w:r>
      <w:r w:rsidRPr="00B55985">
        <w:rPr>
          <w:sz w:val="14"/>
        </w:rPr>
        <w:t xml:space="preserve">, rather than interdependence, </w:t>
      </w:r>
      <w:r w:rsidRPr="00B55985">
        <w:rPr>
          <w:u w:val="single"/>
        </w:rPr>
        <w:t>may soothe short-term psychological wounds</w:t>
      </w:r>
      <w:r w:rsidRPr="00B55985">
        <w:rPr>
          <w:sz w:val="14"/>
        </w:rPr>
        <w:t xml:space="preserve">. </w:t>
      </w:r>
      <w:r w:rsidRPr="00B55985">
        <w:rPr>
          <w:u w:val="single"/>
        </w:rPr>
        <w:t xml:space="preserve">But it does so at a </w:t>
      </w:r>
      <w:r w:rsidRPr="00B55985">
        <w:rPr>
          <w:b/>
          <w:iCs/>
          <w:u w:val="single"/>
          <w:bdr w:val="single" w:sz="8" w:space="0" w:color="auto"/>
        </w:rPr>
        <w:t>steep cost</w:t>
      </w:r>
      <w:r w:rsidRPr="00B55985">
        <w:rPr>
          <w:sz w:val="14"/>
        </w:rPr>
        <w:t xml:space="preserve">: </w:t>
      </w:r>
      <w:r w:rsidRPr="00B55985">
        <w:rPr>
          <w:u w:val="single"/>
        </w:rPr>
        <w:t xml:space="preserve">it may </w:t>
      </w:r>
      <w:r w:rsidRPr="00B55985">
        <w:rPr>
          <w:b/>
          <w:iCs/>
          <w:u w:val="single"/>
          <w:bdr w:val="single" w:sz="8" w:space="0" w:color="auto"/>
        </w:rPr>
        <w:t>undermine</w:t>
      </w:r>
      <w:r w:rsidRPr="00B55985">
        <w:rPr>
          <w:u w:val="single"/>
        </w:rPr>
        <w:t xml:space="preserve"> the goals that motivated the project</w:t>
      </w:r>
      <w:r w:rsidRPr="00B55985">
        <w:rPr>
          <w:sz w:val="14"/>
        </w:rPr>
        <w:t xml:space="preserve">— </w:t>
      </w:r>
      <w:r w:rsidRPr="00B55985">
        <w:rPr>
          <w:u w:val="single"/>
        </w:rPr>
        <w:t xml:space="preserve">and it </w:t>
      </w:r>
      <w:r w:rsidRPr="00B55985">
        <w:rPr>
          <w:b/>
          <w:iCs/>
          <w:u w:val="single"/>
          <w:bdr w:val="single" w:sz="8" w:space="0" w:color="auto"/>
        </w:rPr>
        <w:t>entrenches</w:t>
      </w:r>
      <w:r w:rsidRPr="00B55985">
        <w:rPr>
          <w:u w:val="single"/>
        </w:rPr>
        <w:t xml:space="preserve"> a politics that does not serve those fighting</w:t>
      </w:r>
      <w:r w:rsidRPr="00B55985">
        <w:rPr>
          <w:sz w:val="14"/>
        </w:rPr>
        <w:t xml:space="preserve"> for freedom over privilege, </w:t>
      </w:r>
      <w:r w:rsidRPr="00B55985">
        <w:rPr>
          <w:u w:val="single"/>
        </w:rPr>
        <w:t xml:space="preserve">for </w:t>
      </w:r>
      <w:r w:rsidRPr="00B55985">
        <w:rPr>
          <w:b/>
          <w:iCs/>
          <w:u w:val="single"/>
          <w:bdr w:val="single" w:sz="8" w:space="0" w:color="auto"/>
        </w:rPr>
        <w:t>collective liberation</w:t>
      </w:r>
      <w:r w:rsidRPr="00B55985">
        <w:rPr>
          <w:u w:val="single"/>
        </w:rPr>
        <w:t xml:space="preserve"> over mere parochial advantage</w:t>
      </w:r>
      <w:r w:rsidRPr="00B55985">
        <w:rPr>
          <w:sz w:val="14"/>
        </w:rPr>
        <w:t>.</w:t>
      </w:r>
    </w:p>
    <w:p w14:paraId="47D091DE" w14:textId="77777777" w:rsidR="00CE7AB6" w:rsidRPr="00B55985" w:rsidRDefault="00CE7AB6" w:rsidP="00CE7AB6">
      <w:pPr>
        <w:rPr>
          <w:sz w:val="14"/>
        </w:rPr>
      </w:pPr>
      <w:r w:rsidRPr="00B55985">
        <w:rPr>
          <w:sz w:val="14"/>
        </w:rPr>
        <w:t xml:space="preserve">Better Blueprints </w:t>
      </w:r>
    </w:p>
    <w:p w14:paraId="2778CB6A" w14:textId="77777777" w:rsidR="00CE7AB6" w:rsidRPr="00B55985" w:rsidRDefault="00CE7AB6" w:rsidP="00CE7AB6">
      <w:pPr>
        <w:rPr>
          <w:sz w:val="14"/>
        </w:rPr>
      </w:pPr>
      <w:r w:rsidRPr="00B55985">
        <w:rPr>
          <w:u w:val="single"/>
        </w:rPr>
        <w:t xml:space="preserve">Deference politics is right about the </w:t>
      </w:r>
      <w:r w:rsidRPr="00B55985">
        <w:rPr>
          <w:b/>
          <w:iCs/>
          <w:u w:val="single"/>
          <w:bdr w:val="single" w:sz="8" w:space="0" w:color="auto"/>
        </w:rPr>
        <w:t>what</w:t>
      </w:r>
      <w:r w:rsidRPr="00B55985">
        <w:rPr>
          <w:sz w:val="14"/>
        </w:rPr>
        <w:t xml:space="preserve">: </w:t>
      </w:r>
      <w:r w:rsidRPr="00B55985">
        <w:rPr>
          <w:u w:val="single"/>
        </w:rPr>
        <w:t xml:space="preserve">it </w:t>
      </w:r>
      <w:r w:rsidRPr="00B55985">
        <w:rPr>
          <w:b/>
          <w:iCs/>
          <w:u w:val="single"/>
          <w:bdr w:val="single" w:sz="8" w:space="0" w:color="auto"/>
        </w:rPr>
        <w:t>does</w:t>
      </w:r>
      <w:r w:rsidRPr="00B55985">
        <w:rPr>
          <w:sz w:val="14"/>
        </w:rPr>
        <w:t xml:space="preserve"> in fact </w:t>
      </w:r>
      <w:r w:rsidRPr="00B55985">
        <w:rPr>
          <w:b/>
          <w:iCs/>
          <w:u w:val="single"/>
          <w:bdr w:val="single" w:sz="8" w:space="0" w:color="auto"/>
        </w:rPr>
        <w:t>matter</w:t>
      </w:r>
      <w:r w:rsidRPr="00B55985">
        <w:rPr>
          <w:u w:val="single"/>
        </w:rPr>
        <w:t xml:space="preserve"> that we pay attention to lived experiences</w:t>
      </w:r>
      <w:r w:rsidRPr="00B55985">
        <w:rPr>
          <w:sz w:val="14"/>
        </w:rPr>
        <w:t xml:space="preserve">, and it is politically important that we pay attention to difference. </w:t>
      </w:r>
      <w:r w:rsidRPr="00B55985">
        <w:rPr>
          <w:u w:val="single"/>
        </w:rPr>
        <w:t xml:space="preserve">But it is wrong about the </w:t>
      </w:r>
      <w:r w:rsidRPr="00B55985">
        <w:rPr>
          <w:b/>
          <w:iCs/>
          <w:u w:val="single"/>
          <w:bdr w:val="single" w:sz="8" w:space="0" w:color="auto"/>
        </w:rPr>
        <w:t>how</w:t>
      </w:r>
      <w:r w:rsidRPr="00B55985">
        <w:rPr>
          <w:sz w:val="14"/>
        </w:rPr>
        <w:t xml:space="preserve">, </w:t>
      </w:r>
      <w:r w:rsidRPr="00B55985">
        <w:rPr>
          <w:u w:val="single"/>
        </w:rPr>
        <w:t xml:space="preserve">because </w:t>
      </w:r>
      <w:r w:rsidRPr="00827395">
        <w:rPr>
          <w:highlight w:val="green"/>
          <w:u w:val="single"/>
        </w:rPr>
        <w:t xml:space="preserve">the </w:t>
      </w:r>
      <w:r w:rsidRPr="00827395">
        <w:rPr>
          <w:b/>
          <w:iCs/>
          <w:highlight w:val="green"/>
          <w:u w:val="single"/>
          <w:bdr w:val="single" w:sz="8" w:space="0" w:color="auto"/>
        </w:rPr>
        <w:t>more we focus</w:t>
      </w:r>
      <w:r w:rsidRPr="00827395">
        <w:rPr>
          <w:highlight w:val="green"/>
          <w:u w:val="single"/>
        </w:rPr>
        <w:t xml:space="preserve"> on </w:t>
      </w:r>
      <w:r w:rsidRPr="00B55985">
        <w:rPr>
          <w:u w:val="single"/>
        </w:rPr>
        <w:t xml:space="preserve">changing our norms of </w:t>
      </w:r>
      <w:r w:rsidRPr="00827395">
        <w:rPr>
          <w:highlight w:val="green"/>
          <w:u w:val="single"/>
        </w:rPr>
        <w:t>interactions</w:t>
      </w:r>
      <w:r w:rsidRPr="00B55985">
        <w:rPr>
          <w:u w:val="single"/>
        </w:rPr>
        <w:t xml:space="preserve"> to ones that </w:t>
      </w:r>
      <w:r w:rsidRPr="00827395">
        <w:rPr>
          <w:b/>
          <w:iCs/>
          <w:highlight w:val="green"/>
          <w:u w:val="single"/>
          <w:bdr w:val="single" w:sz="8" w:space="0" w:color="auto"/>
        </w:rPr>
        <w:t>locally</w:t>
      </w:r>
      <w:r w:rsidRPr="00827395">
        <w:rPr>
          <w:highlight w:val="green"/>
          <w:u w:val="single"/>
        </w:rPr>
        <w:t xml:space="preserve"> and </w:t>
      </w:r>
      <w:r w:rsidRPr="00827395">
        <w:rPr>
          <w:b/>
          <w:iCs/>
          <w:highlight w:val="green"/>
          <w:u w:val="single"/>
          <w:bdr w:val="single" w:sz="8" w:space="0" w:color="auto"/>
        </w:rPr>
        <w:t>cosmetically elevate</w:t>
      </w:r>
      <w:r w:rsidRPr="00827395">
        <w:rPr>
          <w:highlight w:val="green"/>
          <w:u w:val="single"/>
        </w:rPr>
        <w:t xml:space="preserve"> the voices</w:t>
      </w:r>
      <w:r w:rsidRPr="00B55985">
        <w:rPr>
          <w:u w:val="single"/>
        </w:rPr>
        <w:t xml:space="preserve"> and perspectives </w:t>
      </w:r>
      <w:r w:rsidRPr="00827395">
        <w:rPr>
          <w:highlight w:val="green"/>
          <w:u w:val="single"/>
        </w:rPr>
        <w:t>in the room</w:t>
      </w:r>
      <w:r w:rsidRPr="00B55985">
        <w:rPr>
          <w:sz w:val="14"/>
        </w:rPr>
        <w:t xml:space="preserve">, </w:t>
      </w:r>
      <w:r w:rsidRPr="00827395">
        <w:rPr>
          <w:highlight w:val="green"/>
          <w:u w:val="single"/>
        </w:rPr>
        <w:t xml:space="preserve">the </w:t>
      </w:r>
      <w:r w:rsidRPr="00827395">
        <w:rPr>
          <w:b/>
          <w:iCs/>
          <w:highlight w:val="green"/>
          <w:u w:val="single"/>
          <w:bdr w:val="single" w:sz="8" w:space="0" w:color="auto"/>
        </w:rPr>
        <w:t>harder it becomes</w:t>
      </w:r>
      <w:r w:rsidRPr="00827395">
        <w:rPr>
          <w:highlight w:val="green"/>
          <w:u w:val="single"/>
        </w:rPr>
        <w:t xml:space="preserve"> to change</w:t>
      </w:r>
      <w:r w:rsidRPr="00B55985">
        <w:rPr>
          <w:u w:val="single"/>
        </w:rPr>
        <w:t xml:space="preserve"> the world </w:t>
      </w:r>
      <w:r w:rsidRPr="00827395">
        <w:rPr>
          <w:b/>
          <w:iCs/>
          <w:highlight w:val="green"/>
          <w:u w:val="single"/>
          <w:bdr w:val="single" w:sz="8" w:space="0" w:color="auto"/>
        </w:rPr>
        <w:t>outside</w:t>
      </w:r>
      <w:r w:rsidRPr="00827395">
        <w:rPr>
          <w:highlight w:val="green"/>
          <w:u w:val="single"/>
        </w:rPr>
        <w:t xml:space="preserve"> of the room</w:t>
      </w:r>
      <w:r w:rsidRPr="00B55985">
        <w:rPr>
          <w:sz w:val="14"/>
        </w:rPr>
        <w:t xml:space="preserve">.  </w:t>
      </w:r>
    </w:p>
    <w:p w14:paraId="58AC5130" w14:textId="77777777" w:rsidR="00CE7AB6" w:rsidRPr="00B55985" w:rsidRDefault="00CE7AB6" w:rsidP="00CE7AB6">
      <w:pPr>
        <w:keepNext/>
        <w:keepLines/>
        <w:pageBreakBefore/>
        <w:jc w:val="center"/>
        <w:outlineLvl w:val="2"/>
        <w:rPr>
          <w:rFonts w:eastAsiaTheme="majorEastAsia" w:cstheme="majorBidi"/>
          <w:b/>
          <w:sz w:val="32"/>
          <w:szCs w:val="24"/>
          <w:u w:val="single"/>
        </w:rPr>
      </w:pPr>
      <w:r w:rsidRPr="00B55985">
        <w:rPr>
          <w:rFonts w:eastAsiaTheme="majorEastAsia" w:cstheme="majorBidi"/>
          <w:b/>
          <w:sz w:val="32"/>
          <w:szCs w:val="24"/>
          <w:u w:val="single"/>
        </w:rPr>
        <w:t>1NC---</w:t>
      </w:r>
      <w:r>
        <w:rPr>
          <w:rFonts w:eastAsiaTheme="majorEastAsia" w:cstheme="majorBidi"/>
          <w:b/>
          <w:sz w:val="32"/>
          <w:szCs w:val="24"/>
          <w:u w:val="single"/>
        </w:rPr>
        <w:t>Hedva</w:t>
      </w:r>
    </w:p>
    <w:p w14:paraId="65B38204" w14:textId="77777777" w:rsidR="00CE7AB6" w:rsidRPr="002E6B9C" w:rsidRDefault="00CE7AB6" w:rsidP="00CE7AB6">
      <w:pPr>
        <w:pStyle w:val="Heading4"/>
      </w:pPr>
      <w:r>
        <w:t xml:space="preserve">Their understanding of </w:t>
      </w:r>
      <w:proofErr w:type="spellStart"/>
      <w:r>
        <w:t>self determination</w:t>
      </w:r>
      <w:proofErr w:type="spellEnd"/>
      <w:r>
        <w:t xml:space="preserve"> relies on a metric of </w:t>
      </w:r>
      <w:r>
        <w:rPr>
          <w:u w:val="single"/>
        </w:rPr>
        <w:t>publicity</w:t>
      </w:r>
      <w:r w:rsidRPr="00D16160">
        <w:t xml:space="preserve"> which</w:t>
      </w:r>
      <w:r>
        <w:t xml:space="preserve"> assumes the ability to </w:t>
      </w:r>
      <w:r>
        <w:rPr>
          <w:u w:val="single"/>
        </w:rPr>
        <w:t>show up</w:t>
      </w:r>
      <w:r>
        <w:t xml:space="preserve"> – that </w:t>
      </w:r>
      <w:r w:rsidRPr="00B17276">
        <w:t>normalizes</w:t>
      </w:r>
      <w:r>
        <w:t xml:space="preserve"> a capitalist notion of “</w:t>
      </w:r>
      <w:r w:rsidRPr="00B17276">
        <w:rPr>
          <w:u w:val="single"/>
        </w:rPr>
        <w:t>wellness</w:t>
      </w:r>
      <w:r>
        <w:t>” as the standard for politics.</w:t>
      </w:r>
    </w:p>
    <w:p w14:paraId="328FBCA7" w14:textId="77777777" w:rsidR="00CE7AB6" w:rsidRPr="00DC64E0" w:rsidRDefault="00CE7AB6" w:rsidP="00CE7AB6">
      <w:pPr>
        <w:rPr>
          <w:rStyle w:val="Style13ptBold"/>
        </w:rPr>
      </w:pPr>
      <w:r w:rsidRPr="00DC64E0">
        <w:rPr>
          <w:rStyle w:val="Style13ptBold"/>
        </w:rPr>
        <w:t>Hedva ‘16</w:t>
      </w:r>
    </w:p>
    <w:p w14:paraId="4F452D68" w14:textId="77777777" w:rsidR="00CE7AB6" w:rsidRPr="00DC64E0" w:rsidRDefault="00CE7AB6" w:rsidP="00CE7AB6">
      <w:pPr>
        <w:rPr>
          <w:sz w:val="16"/>
          <w:szCs w:val="16"/>
        </w:rPr>
      </w:pPr>
      <w:r w:rsidRPr="00DC64E0">
        <w:rPr>
          <w:sz w:val="16"/>
          <w:szCs w:val="16"/>
        </w:rPr>
        <w:t xml:space="preserve">[Johanna, 19/01/2016. “Sick Woman Theory.” </w:t>
      </w:r>
      <w:hyperlink r:id="rId17" w:history="1">
        <w:r w:rsidRPr="00DC64E0">
          <w:rPr>
            <w:rStyle w:val="Hyperlink"/>
            <w:sz w:val="16"/>
            <w:szCs w:val="16"/>
          </w:rPr>
          <w:t>http://www.maskmagazine.com/not-again/struggle/sick-woman-theory</w:t>
        </w:r>
      </w:hyperlink>
      <w:r w:rsidRPr="00DC64E0">
        <w:rPr>
          <w:sz w:val="16"/>
          <w:szCs w:val="16"/>
        </w:rPr>
        <w:t>] Pat</w:t>
      </w:r>
    </w:p>
    <w:p w14:paraId="2BEBC759" w14:textId="703ABEE2" w:rsidR="00CE7AB6" w:rsidRDefault="00CE7AB6" w:rsidP="00CE7AB6">
      <w:pPr>
        <w:pStyle w:val="ListParagraph"/>
        <w:numPr>
          <w:ilvl w:val="0"/>
          <w:numId w:val="47"/>
        </w:numPr>
        <w:rPr>
          <w:rStyle w:val="Emphasis"/>
        </w:rPr>
      </w:pPr>
      <w:r w:rsidRPr="004101CF">
        <w:rPr>
          <w:sz w:val="12"/>
        </w:rPr>
        <w:t xml:space="preserve">In late 2014, </w:t>
      </w:r>
      <w:r w:rsidRPr="00827395">
        <w:rPr>
          <w:rStyle w:val="StyleUnderline"/>
          <w:highlight w:val="green"/>
        </w:rPr>
        <w:t>I was sick with a</w:t>
      </w:r>
      <w:r w:rsidRPr="0091662A">
        <w:rPr>
          <w:rStyle w:val="StyleUnderline"/>
        </w:rPr>
        <w:t xml:space="preserve"> chronic </w:t>
      </w:r>
      <w:r w:rsidRPr="00827395">
        <w:rPr>
          <w:rStyle w:val="StyleUnderline"/>
          <w:highlight w:val="green"/>
        </w:rPr>
        <w:t>condition that</w:t>
      </w:r>
      <w:r w:rsidRPr="004101CF">
        <w:rPr>
          <w:sz w:val="12"/>
        </w:rPr>
        <w:t xml:space="preserve">, about every 12 to 18 months, </w:t>
      </w:r>
      <w:r w:rsidRPr="00827395">
        <w:rPr>
          <w:rStyle w:val="StyleUnderline"/>
          <w:highlight w:val="green"/>
        </w:rPr>
        <w:t>gets bad enough to render me</w:t>
      </w:r>
      <w:r w:rsidRPr="004101CF">
        <w:rPr>
          <w:sz w:val="12"/>
        </w:rPr>
        <w:t xml:space="preserve">, for about five months each time, </w:t>
      </w:r>
      <w:r w:rsidRPr="00827395">
        <w:rPr>
          <w:rStyle w:val="StyleUnderline"/>
          <w:highlight w:val="green"/>
        </w:rPr>
        <w:t>unable to walk</w:t>
      </w:r>
      <w:r w:rsidRPr="004101CF">
        <w:rPr>
          <w:sz w:val="12"/>
        </w:rPr>
        <w:t xml:space="preserve">, drive, do my job, </w:t>
      </w:r>
      <w:r w:rsidRPr="0091662A">
        <w:rPr>
          <w:rStyle w:val="StyleUnderline"/>
        </w:rPr>
        <w:t xml:space="preserve">sometimes </w:t>
      </w:r>
      <w:r w:rsidRPr="00827395">
        <w:rPr>
          <w:rStyle w:val="StyleUnderline"/>
          <w:highlight w:val="green"/>
        </w:rPr>
        <w:t>speak or understand</w:t>
      </w:r>
      <w:r w:rsidRPr="0091662A">
        <w:rPr>
          <w:rStyle w:val="StyleUnderline"/>
        </w:rPr>
        <w:t xml:space="preserve"> language</w:t>
      </w:r>
      <w:r w:rsidRPr="004101CF">
        <w:rPr>
          <w:sz w:val="12"/>
        </w:rPr>
        <w:t xml:space="preserve">, take a bath without assistance, </w:t>
      </w:r>
      <w:r w:rsidRPr="00827395">
        <w:rPr>
          <w:rStyle w:val="StyleUnderline"/>
          <w:highlight w:val="green"/>
        </w:rPr>
        <w:t>and leave the bed</w:t>
      </w:r>
      <w:r w:rsidRPr="004101CF">
        <w:rPr>
          <w:sz w:val="12"/>
        </w:rPr>
        <w:t xml:space="preserve">. </w:t>
      </w:r>
      <w:r w:rsidRPr="00827395">
        <w:rPr>
          <w:rStyle w:val="StyleUnderline"/>
          <w:highlight w:val="green"/>
        </w:rPr>
        <w:t>This</w:t>
      </w:r>
      <w:r w:rsidRPr="0091662A">
        <w:rPr>
          <w:rStyle w:val="StyleUnderline"/>
        </w:rPr>
        <w:t xml:space="preserve"> particular flare </w:t>
      </w:r>
      <w:r w:rsidRPr="00827395">
        <w:rPr>
          <w:rStyle w:val="StyleUnderline"/>
          <w:highlight w:val="green"/>
        </w:rPr>
        <w:t>coincided with</w:t>
      </w:r>
      <w:r w:rsidRPr="0091662A">
        <w:rPr>
          <w:rStyle w:val="StyleUnderline"/>
        </w:rPr>
        <w:t xml:space="preserve"> the </w:t>
      </w:r>
      <w:r w:rsidRPr="00827395">
        <w:rPr>
          <w:rStyle w:val="StyleUnderline"/>
          <w:highlight w:val="green"/>
        </w:rPr>
        <w:t>Black Lives Matter protests</w:t>
      </w:r>
      <w:r w:rsidRPr="004101CF">
        <w:rPr>
          <w:sz w:val="12"/>
        </w:rPr>
        <w:t xml:space="preserve">, which I would have attended unremittingly, had I been able to. I live one block away from MacArthur Park in Los Angeles, a predominantly </w:t>
      </w:r>
      <w:r w:rsidRPr="0094352E">
        <w:rPr>
          <w:strike/>
          <w:sz w:val="12"/>
        </w:rPr>
        <w:t>Latino</w:t>
      </w:r>
      <w:r w:rsidRPr="004101CF">
        <w:rPr>
          <w:sz w:val="12"/>
        </w:rPr>
        <w:t xml:space="preserve"> </w:t>
      </w:r>
      <w:r w:rsidR="0094352E">
        <w:rPr>
          <w:sz w:val="12"/>
        </w:rPr>
        <w:t xml:space="preserve">[Latinx] </w:t>
      </w:r>
      <w:r w:rsidRPr="004101CF">
        <w:rPr>
          <w:sz w:val="12"/>
        </w:rPr>
        <w:t xml:space="preserve">neighborhood and one colloquially understood to be the place where many immigrants begin their American lives. The park, then, is not surprisingly one of the most active places of protest in the city. I listened to the sounds of the marches as they drifted up to my window. Attached to the bed, I rose up my sick woman fist, in solidarity. </w:t>
      </w:r>
      <w:r w:rsidRPr="00827395">
        <w:rPr>
          <w:rStyle w:val="StyleUnderline"/>
          <w:highlight w:val="green"/>
        </w:rPr>
        <w:t>I started to think about</w:t>
      </w:r>
      <w:r w:rsidRPr="0091662A">
        <w:rPr>
          <w:rStyle w:val="StyleUnderline"/>
        </w:rPr>
        <w:t xml:space="preserve"> what modes of </w:t>
      </w:r>
      <w:r w:rsidRPr="00827395">
        <w:rPr>
          <w:rStyle w:val="StyleUnderline"/>
          <w:highlight w:val="green"/>
        </w:rPr>
        <w:t>protest</w:t>
      </w:r>
      <w:r w:rsidRPr="0091662A">
        <w:rPr>
          <w:rStyle w:val="StyleUnderline"/>
        </w:rPr>
        <w:t xml:space="preserve"> are </w:t>
      </w:r>
      <w:r w:rsidRPr="00827395">
        <w:rPr>
          <w:rStyle w:val="StyleUnderline"/>
          <w:highlight w:val="green"/>
        </w:rPr>
        <w:t>afforded to sick people</w:t>
      </w:r>
      <w:r w:rsidRPr="004101CF">
        <w:rPr>
          <w:sz w:val="12"/>
        </w:rPr>
        <w:t xml:space="preserve"> – </w:t>
      </w:r>
      <w:r w:rsidRPr="0091662A">
        <w:rPr>
          <w:rStyle w:val="StyleUnderline"/>
        </w:rPr>
        <w:t xml:space="preserve">it seemed to me that </w:t>
      </w:r>
      <w:r w:rsidRPr="00827395">
        <w:rPr>
          <w:rStyle w:val="StyleUnderline"/>
          <w:highlight w:val="green"/>
        </w:rPr>
        <w:t>many</w:t>
      </w:r>
      <w:r w:rsidRPr="0091662A">
        <w:rPr>
          <w:rStyle w:val="StyleUnderline"/>
        </w:rPr>
        <w:t xml:space="preserve"> for whom Black Lives Matter is especially in service</w:t>
      </w:r>
      <w:r w:rsidRPr="004101CF">
        <w:rPr>
          <w:sz w:val="12"/>
        </w:rPr>
        <w:t xml:space="preserve">, </w:t>
      </w:r>
      <w:r w:rsidRPr="00827395">
        <w:rPr>
          <w:rStyle w:val="StyleUnderline"/>
          <w:highlight w:val="green"/>
        </w:rPr>
        <w:t>might not be</w:t>
      </w:r>
      <w:r w:rsidRPr="0091662A">
        <w:rPr>
          <w:rStyle w:val="StyleUnderline"/>
        </w:rPr>
        <w:t xml:space="preserve"> able to be </w:t>
      </w:r>
      <w:r w:rsidRPr="00827395">
        <w:rPr>
          <w:rStyle w:val="StyleUnderline"/>
          <w:highlight w:val="green"/>
        </w:rPr>
        <w:t>present for</w:t>
      </w:r>
      <w:r w:rsidRPr="0091662A">
        <w:rPr>
          <w:rStyle w:val="StyleUnderline"/>
        </w:rPr>
        <w:t xml:space="preserve"> the </w:t>
      </w:r>
      <w:r w:rsidRPr="00827395">
        <w:rPr>
          <w:rStyle w:val="StyleUnderline"/>
          <w:highlight w:val="green"/>
        </w:rPr>
        <w:t>marches because they were imprisoned by a job</w:t>
      </w:r>
      <w:r w:rsidRPr="004101CF">
        <w:rPr>
          <w:sz w:val="12"/>
        </w:rPr>
        <w:t xml:space="preserve">, the threat of being fired from their job if they marched, </w:t>
      </w:r>
      <w:r w:rsidRPr="0091662A">
        <w:rPr>
          <w:rStyle w:val="StyleUnderline"/>
        </w:rPr>
        <w:t xml:space="preserve">or </w:t>
      </w:r>
      <w:r w:rsidRPr="00827395">
        <w:rPr>
          <w:rStyle w:val="StyleUnderline"/>
          <w:highlight w:val="green"/>
        </w:rPr>
        <w:t>literal incarceration</w:t>
      </w:r>
      <w:r w:rsidRPr="004101CF">
        <w:rPr>
          <w:sz w:val="12"/>
        </w:rPr>
        <w:t xml:space="preserve">, </w:t>
      </w:r>
      <w:r w:rsidRPr="00827395">
        <w:rPr>
          <w:rStyle w:val="StyleUnderline"/>
          <w:highlight w:val="green"/>
        </w:rPr>
        <w:t>and</w:t>
      </w:r>
      <w:r w:rsidRPr="0091662A">
        <w:rPr>
          <w:rStyle w:val="StyleUnderline"/>
        </w:rPr>
        <w:t xml:space="preserve"> of course </w:t>
      </w:r>
      <w:r w:rsidRPr="00827395">
        <w:rPr>
          <w:rStyle w:val="StyleUnderline"/>
          <w:highlight w:val="green"/>
        </w:rPr>
        <w:t>the threat of violence</w:t>
      </w:r>
      <w:r w:rsidRPr="0091662A">
        <w:rPr>
          <w:rStyle w:val="StyleUnderline"/>
        </w:rPr>
        <w:t xml:space="preserve"> and police brutality</w:t>
      </w:r>
      <w:r w:rsidRPr="004101CF">
        <w:rPr>
          <w:sz w:val="12"/>
        </w:rPr>
        <w:t xml:space="preserve"> – </w:t>
      </w:r>
      <w:r w:rsidRPr="00827395">
        <w:rPr>
          <w:rStyle w:val="Emphasis"/>
          <w:highlight w:val="green"/>
        </w:rPr>
        <w:t>but also</w:t>
      </w:r>
      <w:r w:rsidRPr="0091662A">
        <w:rPr>
          <w:rStyle w:val="Emphasis"/>
        </w:rPr>
        <w:t xml:space="preserve"> because of illness or </w:t>
      </w:r>
      <w:r w:rsidRPr="00827395">
        <w:rPr>
          <w:rStyle w:val="Emphasis"/>
          <w:highlight w:val="green"/>
        </w:rPr>
        <w:t>disability</w:t>
      </w:r>
      <w:r w:rsidRPr="004101CF">
        <w:rPr>
          <w:sz w:val="12"/>
        </w:rPr>
        <w:t xml:space="preserve">, or because they were caring for someone with an illness or disability. I thought of all the other invisible bodies, with their fists up, tucked away and out of sight. </w:t>
      </w:r>
      <w:r w:rsidRPr="00827395">
        <w:rPr>
          <w:rStyle w:val="StyleUnderline"/>
          <w:highlight w:val="green"/>
        </w:rPr>
        <w:t>If we take</w:t>
      </w:r>
      <w:r w:rsidRPr="0091662A">
        <w:rPr>
          <w:rStyle w:val="StyleUnderline"/>
        </w:rPr>
        <w:t xml:space="preserve"> Hannah </w:t>
      </w:r>
      <w:r w:rsidRPr="00827395">
        <w:rPr>
          <w:rStyle w:val="StyleUnderline"/>
          <w:highlight w:val="green"/>
        </w:rPr>
        <w:t>Arendt’s definition of the political</w:t>
      </w:r>
      <w:r w:rsidRPr="004101CF">
        <w:rPr>
          <w:sz w:val="12"/>
        </w:rPr>
        <w:t xml:space="preserve"> – which is still one of the most dominant in mainstream discourse – </w:t>
      </w:r>
      <w:r w:rsidRPr="00827395">
        <w:rPr>
          <w:rStyle w:val="StyleUnderline"/>
          <w:highlight w:val="green"/>
        </w:rPr>
        <w:t>as</w:t>
      </w:r>
      <w:r w:rsidRPr="0091662A">
        <w:rPr>
          <w:rStyle w:val="StyleUnderline"/>
        </w:rPr>
        <w:t xml:space="preserve"> being any </w:t>
      </w:r>
      <w:r w:rsidRPr="00827395">
        <w:rPr>
          <w:rStyle w:val="StyleUnderline"/>
          <w:highlight w:val="green"/>
        </w:rPr>
        <w:t>action</w:t>
      </w:r>
      <w:r w:rsidRPr="0091662A">
        <w:rPr>
          <w:rStyle w:val="StyleUnderline"/>
        </w:rPr>
        <w:t xml:space="preserve"> that is </w:t>
      </w:r>
      <w:r w:rsidRPr="00827395">
        <w:rPr>
          <w:rStyle w:val="StyleUnderline"/>
          <w:highlight w:val="green"/>
        </w:rPr>
        <w:t>performed in public</w:t>
      </w:r>
      <w:r w:rsidRPr="004101CF">
        <w:rPr>
          <w:sz w:val="12"/>
        </w:rPr>
        <w:t xml:space="preserve">, we must contend with the implications of what that excludes. If being present in public is what is required to be political, </w:t>
      </w:r>
      <w:r w:rsidRPr="00827395">
        <w:rPr>
          <w:rStyle w:val="StyleUnderline"/>
          <w:highlight w:val="green"/>
        </w:rPr>
        <w:t>then</w:t>
      </w:r>
      <w:r w:rsidRPr="0091662A">
        <w:rPr>
          <w:rStyle w:val="StyleUnderline"/>
        </w:rPr>
        <w:t xml:space="preserve"> whole </w:t>
      </w:r>
      <w:r w:rsidRPr="00827395">
        <w:rPr>
          <w:rStyle w:val="StyleUnderline"/>
          <w:highlight w:val="green"/>
        </w:rPr>
        <w:t>swathes of the population can be deemed a-political</w:t>
      </w:r>
      <w:r w:rsidRPr="004101CF">
        <w:rPr>
          <w:sz w:val="12"/>
        </w:rPr>
        <w:t xml:space="preserve"> – </w:t>
      </w:r>
      <w:r w:rsidRPr="0091662A">
        <w:rPr>
          <w:rStyle w:val="Emphasis"/>
        </w:rPr>
        <w:t xml:space="preserve">simply </w:t>
      </w:r>
      <w:r w:rsidRPr="00827395">
        <w:rPr>
          <w:rStyle w:val="Emphasis"/>
          <w:highlight w:val="green"/>
        </w:rPr>
        <w:t>because they are not physically able to get</w:t>
      </w:r>
      <w:r w:rsidRPr="0091662A">
        <w:rPr>
          <w:rStyle w:val="Emphasis"/>
        </w:rPr>
        <w:t xml:space="preserve"> their bodies </w:t>
      </w:r>
      <w:r w:rsidRPr="00827395">
        <w:rPr>
          <w:rStyle w:val="Emphasis"/>
          <w:highlight w:val="green"/>
        </w:rPr>
        <w:t>into the street</w:t>
      </w:r>
      <w:r w:rsidRPr="004101CF">
        <w:rPr>
          <w:sz w:val="12"/>
        </w:rPr>
        <w:t xml:space="preserve">. In my graduate program, Arendt was a kind of god, and so I was trained to think that her definition of the political was radically liberating. Of course, I can see that it was, in its own way, in its time (the late 1950s): in one fell swoop she got rid of the need for infrastructures of law, the democratic process of voting, the reliance on individuals who’ve accumulated the power to affect policy – she got rid of the need for policy at all. All of these had been required for an action to be considered political and visible as such. No, Arendt said, just get your body into the street, and bam: political. There are two failures here, though. </w:t>
      </w:r>
      <w:r w:rsidRPr="00D7018C">
        <w:rPr>
          <w:rStyle w:val="StyleUnderline"/>
        </w:rPr>
        <w:t xml:space="preserve">The first is </w:t>
      </w:r>
      <w:r w:rsidRPr="00827395">
        <w:rPr>
          <w:rStyle w:val="StyleUnderline"/>
          <w:highlight w:val="green"/>
        </w:rPr>
        <w:t>her reliance on a “public”</w:t>
      </w:r>
      <w:r w:rsidRPr="004101CF">
        <w:rPr>
          <w:sz w:val="12"/>
        </w:rPr>
        <w:t xml:space="preserve"> – </w:t>
      </w:r>
      <w:r w:rsidRPr="00D7018C">
        <w:rPr>
          <w:rStyle w:val="StyleUnderline"/>
        </w:rPr>
        <w:t xml:space="preserve">which </w:t>
      </w:r>
      <w:r w:rsidRPr="00827395">
        <w:rPr>
          <w:rStyle w:val="StyleUnderline"/>
          <w:highlight w:val="green"/>
        </w:rPr>
        <w:t>requires a private</w:t>
      </w:r>
      <w:r w:rsidRPr="004101CF">
        <w:rPr>
          <w:sz w:val="12"/>
        </w:rPr>
        <w:t xml:space="preserve">, a binary between visible and invisible space. This meant that whatever takes place in private is not political. So, you can beat your wife in private and it doesn’t matter, for instance. You can send private emails containing racial slurs, but since they weren’t “meant for the public,” you are somehow not racist. Arendt was worried that if everything can be considered political, then nothing will be, which is why she divided the space into one that is political and one that is not. But for the sake of this anxiety, </w:t>
      </w:r>
      <w:r w:rsidRPr="00827395">
        <w:rPr>
          <w:rStyle w:val="StyleUnderline"/>
          <w:highlight w:val="green"/>
        </w:rPr>
        <w:t>she chose to sacrifice</w:t>
      </w:r>
      <w:r w:rsidRPr="00D7018C">
        <w:rPr>
          <w:rStyle w:val="StyleUnderline"/>
        </w:rPr>
        <w:t xml:space="preserve"> whole </w:t>
      </w:r>
      <w:r w:rsidRPr="00827395">
        <w:rPr>
          <w:rStyle w:val="StyleUnderline"/>
          <w:highlight w:val="green"/>
        </w:rPr>
        <w:t>groups of people</w:t>
      </w:r>
      <w:r w:rsidRPr="004101CF">
        <w:rPr>
          <w:sz w:val="12"/>
        </w:rPr>
        <w:t xml:space="preserve">, </w:t>
      </w:r>
      <w:r w:rsidRPr="0000261C">
        <w:rPr>
          <w:rStyle w:val="Emphasis"/>
        </w:rPr>
        <w:t xml:space="preserve">to continue to banish them </w:t>
      </w:r>
      <w:r w:rsidRPr="00827395">
        <w:rPr>
          <w:rStyle w:val="Emphasis"/>
          <w:highlight w:val="green"/>
        </w:rPr>
        <w:t>to invisibility and political irrelevance</w:t>
      </w:r>
      <w:r w:rsidRPr="004101CF">
        <w:rPr>
          <w:sz w:val="12"/>
        </w:rPr>
        <w:t xml:space="preserve">. She chose to keep them out of the public sphere. I’m not the first to take Arendt to task for this. The failure of Arendt’s political was immediately exposed in the civil rights activism and feminism of the 1960s and 70s. “The personal is political” can also be read as saying “the private is political.” Because of course, everything you do in private is political: who you have sex with, how long your showers are, if you have access to clean water for a shower at all, and so on. There is another problem too. As Judith Butler put it in her 2015 lecture, “Vulnerability and Resistance,” </w:t>
      </w:r>
      <w:r w:rsidRPr="00827395">
        <w:rPr>
          <w:rStyle w:val="StyleUnderline"/>
          <w:highlight w:val="green"/>
        </w:rPr>
        <w:t>Arendt failed to account for who is allowed into the public</w:t>
      </w:r>
      <w:r w:rsidRPr="00D16160">
        <w:rPr>
          <w:rStyle w:val="StyleUnderline"/>
        </w:rPr>
        <w:t xml:space="preserve"> space</w:t>
      </w:r>
      <w:r w:rsidRPr="004101CF">
        <w:rPr>
          <w:sz w:val="12"/>
        </w:rPr>
        <w:t xml:space="preserve">, </w:t>
      </w:r>
      <w:r w:rsidRPr="00D16160">
        <w:rPr>
          <w:rStyle w:val="StyleUnderline"/>
        </w:rPr>
        <w:t>of who’s in charge of the public</w:t>
      </w:r>
      <w:r w:rsidRPr="004101CF">
        <w:rPr>
          <w:sz w:val="12"/>
        </w:rPr>
        <w:t xml:space="preserve">. </w:t>
      </w:r>
      <w:r w:rsidRPr="00827395">
        <w:rPr>
          <w:rStyle w:val="StyleUnderline"/>
          <w:highlight w:val="green"/>
        </w:rPr>
        <w:t>Or</w:t>
      </w:r>
      <w:r w:rsidRPr="004101CF">
        <w:rPr>
          <w:sz w:val="12"/>
        </w:rPr>
        <w:t xml:space="preserve">, </w:t>
      </w:r>
      <w:r w:rsidRPr="000E0703">
        <w:rPr>
          <w:rStyle w:val="StyleUnderline"/>
        </w:rPr>
        <w:t>more specifically</w:t>
      </w:r>
      <w:r w:rsidRPr="004101CF">
        <w:rPr>
          <w:sz w:val="12"/>
        </w:rPr>
        <w:t xml:space="preserve">, </w:t>
      </w:r>
      <w:r w:rsidRPr="00827395">
        <w:rPr>
          <w:rStyle w:val="Emphasis"/>
          <w:highlight w:val="green"/>
        </w:rPr>
        <w:t>who’s in charge of who gets in</w:t>
      </w:r>
      <w:r w:rsidRPr="004101CF">
        <w:rPr>
          <w:sz w:val="12"/>
        </w:rPr>
        <w:t xml:space="preserve">. Butler says that there is always one thing true about a public demonstration: </w:t>
      </w:r>
      <w:r w:rsidRPr="00827395">
        <w:rPr>
          <w:rStyle w:val="StyleUnderline"/>
          <w:highlight w:val="green"/>
        </w:rPr>
        <w:t>the police are already there</w:t>
      </w:r>
      <w:r w:rsidRPr="004101CF">
        <w:rPr>
          <w:sz w:val="12"/>
        </w:rPr>
        <w:t xml:space="preserve">, </w:t>
      </w:r>
      <w:r w:rsidRPr="00FA4C97">
        <w:rPr>
          <w:rStyle w:val="StyleUnderline"/>
        </w:rPr>
        <w:t>or they are coming</w:t>
      </w:r>
      <w:r w:rsidRPr="004101CF">
        <w:rPr>
          <w:sz w:val="12"/>
        </w:rPr>
        <w:t xml:space="preserve">. This resonates with frightening force when considering the context of Black Lives Matter. </w:t>
      </w:r>
      <w:r w:rsidRPr="00827395">
        <w:rPr>
          <w:rStyle w:val="StyleUnderline"/>
          <w:highlight w:val="green"/>
        </w:rPr>
        <w:t>The inevitability of violence</w:t>
      </w:r>
      <w:r w:rsidRPr="00D16160">
        <w:rPr>
          <w:rStyle w:val="StyleUnderline"/>
        </w:rPr>
        <w:t xml:space="preserve"> at a demonstration</w:t>
      </w:r>
      <w:r w:rsidRPr="004101CF">
        <w:rPr>
          <w:sz w:val="12"/>
        </w:rPr>
        <w:t xml:space="preserve"> – especially a demonstration that emerged to insist upon the importance of bodies who’ve been violently un-cared for – </w:t>
      </w:r>
      <w:r w:rsidRPr="00827395">
        <w:rPr>
          <w:rStyle w:val="Emphasis"/>
          <w:highlight w:val="green"/>
        </w:rPr>
        <w:t>ensures</w:t>
      </w:r>
      <w:r w:rsidRPr="00BA7909">
        <w:rPr>
          <w:rStyle w:val="Emphasis"/>
        </w:rPr>
        <w:t xml:space="preserve"> that a certain amount of </w:t>
      </w:r>
      <w:r w:rsidRPr="00827395">
        <w:rPr>
          <w:rStyle w:val="Emphasis"/>
          <w:highlight w:val="green"/>
        </w:rPr>
        <w:t>people</w:t>
      </w:r>
      <w:r w:rsidRPr="00BA7909">
        <w:rPr>
          <w:rStyle w:val="Emphasis"/>
        </w:rPr>
        <w:t xml:space="preserve"> won’t, because they </w:t>
      </w:r>
      <w:r w:rsidRPr="00827395">
        <w:rPr>
          <w:rStyle w:val="Emphasis"/>
          <w:highlight w:val="green"/>
        </w:rPr>
        <w:t>can’t, show up</w:t>
      </w:r>
      <w:r w:rsidRPr="004101CF">
        <w:rPr>
          <w:sz w:val="12"/>
        </w:rPr>
        <w:t xml:space="preserve">. </w:t>
      </w:r>
      <w:r w:rsidRPr="00827395">
        <w:rPr>
          <w:rStyle w:val="StyleUnderline"/>
          <w:highlight w:val="green"/>
        </w:rPr>
        <w:t>Couple this with</w:t>
      </w:r>
      <w:r w:rsidRPr="00D16160">
        <w:rPr>
          <w:rStyle w:val="StyleUnderline"/>
        </w:rPr>
        <w:t xml:space="preserve"> physical and mental illnesses and </w:t>
      </w:r>
      <w:r w:rsidRPr="00827395">
        <w:rPr>
          <w:rStyle w:val="StyleUnderline"/>
          <w:highlight w:val="green"/>
        </w:rPr>
        <w:t>disabilities that keep people in bed</w:t>
      </w:r>
      <w:r w:rsidRPr="00D16160">
        <w:rPr>
          <w:rStyle w:val="StyleUnderline"/>
        </w:rPr>
        <w:t xml:space="preserve"> and at home</w:t>
      </w:r>
      <w:r w:rsidRPr="004101CF">
        <w:rPr>
          <w:sz w:val="12"/>
        </w:rPr>
        <w:t xml:space="preserve">, </w:t>
      </w:r>
      <w:r w:rsidRPr="00827395">
        <w:rPr>
          <w:rStyle w:val="StyleUnderline"/>
          <w:highlight w:val="green"/>
        </w:rPr>
        <w:t>and</w:t>
      </w:r>
      <w:r w:rsidRPr="00D16160">
        <w:rPr>
          <w:rStyle w:val="StyleUnderline"/>
        </w:rPr>
        <w:t xml:space="preserve"> we must contend with the fact that </w:t>
      </w:r>
      <w:r w:rsidRPr="00827395">
        <w:rPr>
          <w:rStyle w:val="StyleUnderline"/>
          <w:highlight w:val="green"/>
        </w:rPr>
        <w:t>many whom</w:t>
      </w:r>
      <w:r w:rsidRPr="00D16160">
        <w:rPr>
          <w:rStyle w:val="StyleUnderline"/>
        </w:rPr>
        <w:t xml:space="preserve"> these </w:t>
      </w:r>
      <w:r w:rsidRPr="00827395">
        <w:rPr>
          <w:rStyle w:val="StyleUnderline"/>
          <w:highlight w:val="green"/>
        </w:rPr>
        <w:t>protests are for</w:t>
      </w:r>
      <w:r w:rsidRPr="004101CF">
        <w:rPr>
          <w:sz w:val="12"/>
        </w:rPr>
        <w:t xml:space="preserve">, </w:t>
      </w:r>
      <w:r w:rsidRPr="00827395">
        <w:rPr>
          <w:rStyle w:val="StyleUnderline"/>
          <w:highlight w:val="green"/>
        </w:rPr>
        <w:t>are not able to participate</w:t>
      </w:r>
      <w:r w:rsidRPr="00D16160">
        <w:rPr>
          <w:rStyle w:val="StyleUnderline"/>
        </w:rPr>
        <w:t xml:space="preserve"> in them</w:t>
      </w:r>
      <w:r w:rsidRPr="004101CF">
        <w:rPr>
          <w:sz w:val="12"/>
        </w:rPr>
        <w:t xml:space="preserve"> – which means they are not able to be visible as political activists. There was a Tumblr post that came across my dash during these weeks of protest, that said something to the effect of: “shout out to all the disabled people, sick people, people with PTSD, anxiety, etc., who can’t protest in the streets with us tonight. Your voices are heard and valued, and with us.” Heart. </w:t>
      </w:r>
      <w:proofErr w:type="spellStart"/>
      <w:r w:rsidRPr="004101CF">
        <w:rPr>
          <w:sz w:val="12"/>
        </w:rPr>
        <w:t>Reblog</w:t>
      </w:r>
      <w:proofErr w:type="spellEnd"/>
      <w:r w:rsidRPr="004101CF">
        <w:rPr>
          <w:sz w:val="12"/>
        </w:rPr>
        <w:t xml:space="preserve">. So, as I lay there, unable to march, hold up a sign, shout a slogan that would be heard, or be visible in any traditional capacity as a political being, the central question of Sick Woman Theory formed: </w:t>
      </w:r>
      <w:r w:rsidRPr="00827395">
        <w:rPr>
          <w:rStyle w:val="Emphasis"/>
          <w:highlight w:val="green"/>
        </w:rPr>
        <w:t>How do you throw a brick</w:t>
      </w:r>
      <w:r w:rsidRPr="00D16160">
        <w:rPr>
          <w:rStyle w:val="Emphasis"/>
        </w:rPr>
        <w:t xml:space="preserve"> through the window of a bank </w:t>
      </w:r>
      <w:r w:rsidRPr="00827395">
        <w:rPr>
          <w:rStyle w:val="Emphasis"/>
          <w:highlight w:val="green"/>
        </w:rPr>
        <w:t>if you can’t get out of bed?</w:t>
      </w:r>
      <w:r w:rsidRPr="004101CF">
        <w:rPr>
          <w:sz w:val="12"/>
        </w:rPr>
        <w:t xml:space="preserve"> 2. I have chronic illness. For those who don’t know what chronic illness means, let me help: the word “chronic” comes from the Latin </w:t>
      </w:r>
      <w:proofErr w:type="spellStart"/>
      <w:r w:rsidRPr="004101CF">
        <w:rPr>
          <w:sz w:val="12"/>
        </w:rPr>
        <w:t>chronos</w:t>
      </w:r>
      <w:proofErr w:type="spellEnd"/>
      <w:r w:rsidRPr="004101CF">
        <w:rPr>
          <w:sz w:val="12"/>
        </w:rPr>
        <w:t xml:space="preserve">, which means “of time” (think of “chronology”), and it specifically means “a lifetime.” So, </w:t>
      </w:r>
      <w:r w:rsidRPr="00282221">
        <w:rPr>
          <w:rStyle w:val="StyleUnderline"/>
        </w:rPr>
        <w:t xml:space="preserve">a </w:t>
      </w:r>
      <w:r w:rsidRPr="00827395">
        <w:rPr>
          <w:rStyle w:val="StyleUnderline"/>
          <w:highlight w:val="green"/>
        </w:rPr>
        <w:t>chronic illness</w:t>
      </w:r>
      <w:r w:rsidRPr="00F516E0">
        <w:rPr>
          <w:rStyle w:val="StyleUnderline"/>
        </w:rPr>
        <w:t xml:space="preserve"> is an illness that </w:t>
      </w:r>
      <w:r w:rsidRPr="00827395">
        <w:rPr>
          <w:rStyle w:val="StyleUnderline"/>
          <w:highlight w:val="green"/>
        </w:rPr>
        <w:t>lasts a lifetime</w:t>
      </w:r>
      <w:r w:rsidRPr="004101CF">
        <w:rPr>
          <w:sz w:val="12"/>
        </w:rPr>
        <w:t xml:space="preserve">. In other words, it does not get better. There is no cure. And think about the weight of time: yes, that means you feel it every day. On very rare occasions, I get caught in a moment, as if something’s plucked me out of the world, where I realize that I haven’t thought about my illnesses for a few minutes, maybe a few precious hours. These blissful moments of oblivion are the closest thing to a miracle that I know. </w:t>
      </w:r>
      <w:r w:rsidRPr="00F516E0">
        <w:rPr>
          <w:rStyle w:val="StyleUnderline"/>
        </w:rPr>
        <w:t>When you have chronic illness</w:t>
      </w:r>
      <w:r w:rsidRPr="004101CF">
        <w:rPr>
          <w:sz w:val="12"/>
        </w:rPr>
        <w:t xml:space="preserve">, </w:t>
      </w:r>
      <w:r w:rsidRPr="00827395">
        <w:rPr>
          <w:rStyle w:val="StyleUnderline"/>
          <w:highlight w:val="green"/>
        </w:rPr>
        <w:t>life is reduced to</w:t>
      </w:r>
      <w:r w:rsidRPr="00F516E0">
        <w:rPr>
          <w:rStyle w:val="StyleUnderline"/>
        </w:rPr>
        <w:t xml:space="preserve"> a relentless </w:t>
      </w:r>
      <w:r w:rsidRPr="00827395">
        <w:rPr>
          <w:rStyle w:val="StyleUnderline"/>
          <w:highlight w:val="green"/>
        </w:rPr>
        <w:t>rationing of energy</w:t>
      </w:r>
      <w:r w:rsidRPr="004101CF">
        <w:rPr>
          <w:sz w:val="12"/>
        </w:rPr>
        <w:t xml:space="preserve">. </w:t>
      </w:r>
      <w:r w:rsidRPr="00827395">
        <w:rPr>
          <w:rStyle w:val="Emphasis"/>
          <w:highlight w:val="green"/>
        </w:rPr>
        <w:t>It costs you to do anything</w:t>
      </w:r>
      <w:r w:rsidRPr="00F516E0">
        <w:rPr>
          <w:rStyle w:val="Emphasis"/>
        </w:rPr>
        <w:t xml:space="preserve">: to </w:t>
      </w:r>
      <w:r w:rsidRPr="00827395">
        <w:rPr>
          <w:rStyle w:val="Emphasis"/>
          <w:highlight w:val="green"/>
        </w:rPr>
        <w:t>get out of bed</w:t>
      </w:r>
      <w:r w:rsidRPr="00F516E0">
        <w:rPr>
          <w:rStyle w:val="Emphasis"/>
        </w:rPr>
        <w:t xml:space="preserve">, to </w:t>
      </w:r>
      <w:r w:rsidRPr="00827395">
        <w:rPr>
          <w:rStyle w:val="Emphasis"/>
          <w:highlight w:val="green"/>
        </w:rPr>
        <w:t>cook</w:t>
      </w:r>
      <w:r w:rsidRPr="00F516E0">
        <w:rPr>
          <w:rStyle w:val="Emphasis"/>
        </w:rPr>
        <w:t xml:space="preserve"> for yourself, to </w:t>
      </w:r>
      <w:r w:rsidRPr="00827395">
        <w:rPr>
          <w:rStyle w:val="Emphasis"/>
          <w:highlight w:val="green"/>
        </w:rPr>
        <w:t>get dressed</w:t>
      </w:r>
      <w:r w:rsidRPr="00F516E0">
        <w:rPr>
          <w:rStyle w:val="Emphasis"/>
        </w:rPr>
        <w:t xml:space="preserve">, to </w:t>
      </w:r>
      <w:r w:rsidRPr="00827395">
        <w:rPr>
          <w:rStyle w:val="Emphasis"/>
          <w:highlight w:val="green"/>
        </w:rPr>
        <w:t>answer an email</w:t>
      </w:r>
      <w:r w:rsidRPr="004101CF">
        <w:rPr>
          <w:sz w:val="12"/>
        </w:rPr>
        <w:t xml:space="preserve">. For those without chronic illness, you can spend and spend without consequence: the cost is not a problem. For those of us with limited funds, </w:t>
      </w:r>
      <w:r w:rsidRPr="00827395">
        <w:rPr>
          <w:rStyle w:val="StyleUnderline"/>
          <w:highlight w:val="green"/>
        </w:rPr>
        <w:t>we have to ration</w:t>
      </w:r>
      <w:r w:rsidRPr="004101CF">
        <w:rPr>
          <w:sz w:val="12"/>
        </w:rPr>
        <w:t xml:space="preserve">, </w:t>
      </w:r>
      <w:r w:rsidRPr="00827395">
        <w:rPr>
          <w:rStyle w:val="StyleUnderline"/>
          <w:highlight w:val="green"/>
        </w:rPr>
        <w:t>we have</w:t>
      </w:r>
      <w:r w:rsidRPr="00F516E0">
        <w:rPr>
          <w:rStyle w:val="StyleUnderline"/>
        </w:rPr>
        <w:t xml:space="preserve"> a </w:t>
      </w:r>
      <w:r w:rsidRPr="00827395">
        <w:rPr>
          <w:rStyle w:val="StyleUnderline"/>
          <w:highlight w:val="green"/>
        </w:rPr>
        <w:t>limited supply</w:t>
      </w:r>
      <w:r w:rsidRPr="004101CF">
        <w:rPr>
          <w:sz w:val="12"/>
        </w:rPr>
        <w:t xml:space="preserve">: </w:t>
      </w:r>
      <w:r w:rsidRPr="00827395">
        <w:rPr>
          <w:rStyle w:val="StyleUnderline"/>
          <w:highlight w:val="green"/>
        </w:rPr>
        <w:t>we often run out before lunch</w:t>
      </w:r>
      <w:r w:rsidRPr="004101CF">
        <w:rPr>
          <w:sz w:val="12"/>
        </w:rPr>
        <w:t>. I’ve come to think about chronic illness in other ways. Ann Cvetkovich writes: “What if depression, in the Americas, at least, could be traced to histories of colonialism, genocide, slavery, legal exclusion, and everyday segregation and isolation that haunt all of our lives, rather than to be biochemical imbalances?” I’d like to change the word “depression” here to be all mental illnesses. Cvetkovich continues: “</w:t>
      </w:r>
      <w:r w:rsidRPr="004101CF">
        <w:rPr>
          <w:sz w:val="12"/>
          <w:szCs w:val="12"/>
        </w:rPr>
        <w:t>Most medical literature tends to presume a white and middle-class subject for whom feeling bad is frequently a mystery because it doesn’t fit a life in which privilege and comfort make things seem fine on the surface.” In other words, wellness as it is talked about in America today, is a white and wealthy idea</w:t>
      </w:r>
      <w:r w:rsidRPr="004101CF">
        <w:rPr>
          <w:sz w:val="12"/>
        </w:rPr>
        <w:t>. Let me quote Starhawk, in the preface to the new edition of her 1982 book Dreaming the Dark: “</w:t>
      </w:r>
      <w:r w:rsidRPr="004101CF">
        <w:rPr>
          <w:sz w:val="12"/>
          <w:szCs w:val="12"/>
        </w:rPr>
        <w:t>Psychologists have constructed a myth – that somewhere there exists some state of health which is the norm</w:t>
      </w:r>
      <w:r w:rsidRPr="004101CF">
        <w:rPr>
          <w:sz w:val="12"/>
        </w:rPr>
        <w:t xml:space="preserve">, meaning that most people presumably are in that state, and those who are anxious, depressed, neurotic, distressed, or generally unhappy are deviant.” I’d here supplant the word “psychologists” with “white supremacy,” “doctors,” “your boss,” “neoliberalism,” “heteronormativity,” and “America.” There has been a slew of writing in recent years about how “female” pain is treated – or rather, not treated as seriously as men’s in emergency rooms and clinics, by doctors, specialists, insurance companies, families, husbands, friends, the culture at large. In a recent article in The Atlantic, called “How Doctors Take Women’s Pain Less Seriously,” a husband writes about the experience of his wife Rachel’s long wait in the ER before receiving the medical attention her condition warranted (which was an ovarian torsion, where an ovarian cyst grows so large it falls, twisting the fallopian tube). “Nationwide, men wait an average of 49 minutes before receiving an analgesic for acute abdominal pain. Women wait an average of 65 minutes for the same thing. Rachel waited somewhere between 90 minutes and two hours,” he writes. At the end of the ordeal, Rachel had waited nearly fifteen hours before going into the surgery she should have received upon arrival. The article concludes with her physical scars healing, but that “she’s still grappling with the psychic toll – what she calls ‘the trauma of not being seen.’” What the article does not mention is race – which leads me to believe that the writer and his wife are white. Whiteness is what allows for such oblivious neutrality: it is the premise of blankness, the presumption of the universal. (Studies have shown that white people will listen to other white people when talking about race, far more openly than they will to a person of color. As someone who is white-passing, let me address white people directly: look at my white face and listen up.) </w:t>
      </w:r>
      <w:r w:rsidRPr="00827395">
        <w:rPr>
          <w:rStyle w:val="Emphasis"/>
          <w:highlight w:val="green"/>
        </w:rPr>
        <w:t>The trauma of not being seen</w:t>
      </w:r>
      <w:r w:rsidRPr="004101CF">
        <w:rPr>
          <w:sz w:val="12"/>
        </w:rPr>
        <w:t xml:space="preserve">. Again – who is allowed in to the public sphere? Who is allowed to be visible? </w:t>
      </w:r>
      <w:r w:rsidRPr="007547B3">
        <w:rPr>
          <w:rStyle w:val="StyleUnderline"/>
        </w:rPr>
        <w:t>I don’t mean to diminish Rachel’s horrible experience</w:t>
      </w:r>
      <w:r w:rsidRPr="004101CF">
        <w:rPr>
          <w:sz w:val="12"/>
        </w:rPr>
        <w:t xml:space="preserve"> – I myself once had to wait ten hours in an ER to be diagnosed with a burst ovarian cyst – </w:t>
      </w:r>
      <w:r w:rsidRPr="007547B3">
        <w:rPr>
          <w:rStyle w:val="StyleUnderline"/>
        </w:rPr>
        <w:t xml:space="preserve">I only wish to point out </w:t>
      </w:r>
      <w:r w:rsidRPr="00827395">
        <w:rPr>
          <w:rStyle w:val="StyleUnderline"/>
          <w:highlight w:val="green"/>
        </w:rPr>
        <w:t>the presumptions</w:t>
      </w:r>
      <w:r w:rsidRPr="007547B3">
        <w:rPr>
          <w:rStyle w:val="StyleUnderline"/>
        </w:rPr>
        <w:t xml:space="preserve"> upon which her horror relies</w:t>
      </w:r>
      <w:r w:rsidRPr="004101CF">
        <w:rPr>
          <w:sz w:val="12"/>
        </w:rPr>
        <w:t xml:space="preserve">: </w:t>
      </w:r>
      <w:r w:rsidRPr="00827395">
        <w:rPr>
          <w:rStyle w:val="StyleUnderline"/>
          <w:highlight w:val="green"/>
        </w:rPr>
        <w:t>that our vulnerability should be</w:t>
      </w:r>
      <w:r w:rsidRPr="007547B3">
        <w:rPr>
          <w:rStyle w:val="StyleUnderline"/>
        </w:rPr>
        <w:t xml:space="preserve"> seen and </w:t>
      </w:r>
      <w:r w:rsidRPr="00827395">
        <w:rPr>
          <w:rStyle w:val="StyleUnderline"/>
          <w:highlight w:val="green"/>
        </w:rPr>
        <w:t>honored</w:t>
      </w:r>
      <w:r w:rsidRPr="004101CF">
        <w:rPr>
          <w:sz w:val="12"/>
        </w:rPr>
        <w:t xml:space="preserve">, </w:t>
      </w:r>
      <w:r w:rsidRPr="00827395">
        <w:rPr>
          <w:rStyle w:val="StyleUnderline"/>
          <w:highlight w:val="green"/>
        </w:rPr>
        <w:t>and</w:t>
      </w:r>
      <w:r w:rsidRPr="007547B3">
        <w:rPr>
          <w:rStyle w:val="StyleUnderline"/>
        </w:rPr>
        <w:t xml:space="preserve"> that </w:t>
      </w:r>
      <w:r w:rsidRPr="00827395">
        <w:rPr>
          <w:rStyle w:val="StyleUnderline"/>
          <w:highlight w:val="green"/>
        </w:rPr>
        <w:t>we should</w:t>
      </w:r>
      <w:r w:rsidRPr="007547B3">
        <w:rPr>
          <w:rStyle w:val="StyleUnderline"/>
        </w:rPr>
        <w:t xml:space="preserve"> all </w:t>
      </w:r>
      <w:r w:rsidRPr="00827395">
        <w:rPr>
          <w:rStyle w:val="StyleUnderline"/>
          <w:highlight w:val="green"/>
        </w:rPr>
        <w:t>receive care</w:t>
      </w:r>
      <w:r w:rsidRPr="004101CF">
        <w:rPr>
          <w:sz w:val="12"/>
        </w:rPr>
        <w:t xml:space="preserve">, quickly and in a way that “respects the autonomy of the patient,” as the Four Principles of Biomedical Ethics puts it. Of course, these presumptions are what we all should have. But we must ask the question of who is allowed to have them. </w:t>
      </w:r>
      <w:r w:rsidRPr="00827395">
        <w:rPr>
          <w:rStyle w:val="Emphasis"/>
          <w:highlight w:val="green"/>
        </w:rPr>
        <w:t>In whom does society substantiate such beliefs? And in whom does society enforce the opposite?</w:t>
      </w:r>
      <w:r w:rsidRPr="004101CF">
        <w:rPr>
          <w:sz w:val="4"/>
          <w:szCs w:val="4"/>
        </w:rPr>
        <w:t xml:space="preserve"> Compare Rachel’s experience at the hands of the medical establishment with that of Kam Brock’s. In September 2014, Brock, a 32-year-old black woman, born in Jamaica and living in New York City, was driving a BMW when she was pulled over by the police. They accused her of driving under the influence of marijuana, and though her behavior and their search of her car yielded nothing to support this, they nevertheless impounded her car. According to a lawsuit brought against the City of New York and Harlem Hospital by Brock, when Brock appeared the next day to retrieve her car she was arrested by the police for behaving in a way that she calls “emotional,” and involuntarily hospitalized in the Harlem Hospital psych ward. (As someone who has also been involuntarily hospitalized for behaving “too” emotionally, this story feels like a rip of recognition through my brain.) The doctors thought she was “delusional” and suffering from bipolar disorder, because she claimed that Obama followed her on twitter – which was true, but which the medical staff failed to confirm. She was then held for eight days, forcibly injected with sedatives, made to ingest psychiatric medication, attend group therapy, and stripped. The medical records of the hospital – obtained by her lawyers – bear this out: the “master treatment plan” for Brock’s stay reads, “Objective: Patient will verbalize the importance of education for employment and will state that Obama is not following her on Twitter.” It notes her “inability to test reality.” Upon her release, she was given a bill for $13,637.10. The question of why the hospital’s doctors thought Brock “delusional” because of her Obama-follow claim is easily answered: Because, according to this society, a young black woman can’t possibly be that important – and for her to insist that she is must mean she’s “sick.” 3. Before I can speak of the “sick woman” in all of her many guises, I must first speak as an individual, and address you from my particular location. I am antagonistic to the notion that the Western medical-insurance industrial complex understands me in my entirety, though they seem to think they do. They have attached many words to me over the years, and though some of these have provided articulation that was useful – after all, no matter how much we are working to change the world, we must still find ways of coping with the reality at hand – first I want to suggest some other ways of understanding my “illness.” Perhaps it can all be explained by the fact that my Moon’s in Cancer in the 8th House, the House of Death, or that my Mars is in the 12th House, the House of Illness, Secrets, Sorrow, and Self-Undoing. Or, that my father’s mother escaped from North Korea in her childhood and hid this fact from the family until a few years ago, when she accidentally let it slip out, and then swiftly, revealingly, denied it. Or, that my mother suffers from undiagnosed mental illness that was actively denied by her family, and was then exasperated by a 40-year-long drug addiction, sexual trauma, and hepatitis from a dirty needle, and to this day remains untreated, as she makes her way in and out of jails, squats, and homelessness. Or, that I was physically and emotionally abused as a child, raised in an environment of poverty, addiction, and violence, and have been estranged from my parents for 13 years. Perhaps it’s because I’m poor – according to the IRS, in 2014, my adjusted gross income was $5,730 (a result of not being well enough to work full-time) – which means that my health insurance is provided by the state of California (Medi-Cal), that my “primary care doctor” is a group of physician’s assistants and nurses in a clinic on the second floor of a strip mall, and that I rely on food stamps to eat. Perhaps it can be encapsulated in the word “trauma.” Perhaps I’ve just got thin skin, and have had some bad luck. It’s important that I also share the Western medical terminology that’s been attached to me – whether I like it or not, it can provide a common vocabulary: “This is the oppressor’s language,” Adrienne Rich wrote in 1971, “yet I need it to talk to you.” But let me offer another language, too. In the Native American Cree language, the possessive noun and verb of a sentence are structured differently than in English. In Cree, one does not say, “I am sick.” Instead, one says, “The sickness has come to me.” I love that and want to honor it. So, here is what has come to me: Endometriosis, which is a disease of the uterus where the uterine lining grows where it shouldn’t – in the pelvic area mostly, but also anywhere, the legs, abdomen, even the head. It causes chronic pain; gastrointestinal chaos; epic, monstrous bleeding; in some cases, cancer; and means that I have miscarried, can’t have children, and have several surgeries to look forward to. When I explained the disease to a friend who didn’t know about it, she exclaimed: “So your whole body is a uterus!” That’s one way of looking at it, yes. (Imagine what the Ancient Greek doctors – the fathers of the theory of the “wandering womb” – would say about that.) It means that every month, those rogue uterine cells that have implanted themselves throughout my body, “obey their nature and bleed,” to quote fellow endo warrior Hilary Mantel. This causes cysts, which eventually burst, leaving behind bundles of dead tissue like the debris of little bombs. Bipolar disorder, panic disorder, and depersonalization disorder have also come to me. This means that I live between this world and another one, one created by my own brain that has ceased to be contained by a discrete concept of “self.” Because of these “disorders,” I have access to incredibly vivid emotions, flights of thought, and dreamscapes, to the feeling that my mind has been obliterated into stars, to the sensation that I have become nothingness, as well as to intense ecstasies, raptures, sorrows, and nightmarish hallucinations. I have been hospitalized, voluntarily and involuntarily, because of it, and one of the medications I was prescribed once nearly killed me – it produces a rare side effect where one’s skin falls off. Another cost $800 a month – I only took it because my doctor slipped me free samples. If I want to be able to hold a job – which this world has decided I ought to be able to do – I must take an anti-psychotic medication daily that causes short-term memory loss and drooling, among other sexy side effects. These visitors have also brought their friends: nervous breakdowns, mental collapses, or whatever you want to call them, three times in my life. I’m certain they will be guests in my house again. They have motivated attempts at suicide (most of them while dissociated) more than a dozen times, the first one when I was nine years old. That first attempt didn’t work, only because after taking a mouthful of sleeping pills, I somehow woke up the next day and went to school, like nothing had happened. I told no one about it, until my first psychiatric evaluation in my mid 20s. Finally, an autoimmune disease that continues to baffle all the doctors I’ve seen, has come to me and refuses still to be named. As Carolyn Lazard has written about her experiences with autoimmune diseases: “Autoimmune disorders are difficult to diagnose. For ankylosing spondylitis, the average time between the onset of symptoms and diagnosis is eight to twelve years. I was lucky; I only had to wait one year.” Names like “MS,” “fibromyalgia,” and others that I can’t remember have fallen from the mouths of my doctors – but my insurance won’t cover the tests, nor is there a specialist in my insurance plan within one hundred miles of my home. I don’t have enough space here – will I ever? – to describe what living with an autoimmune disease is like. I can say it brings unimaginable fatigue, pain all over all the time, susceptibility to illnesses, a body that performs its “normal” functions monstrously abnormally. The worst symptom that mine brings is chronic shingles. For ten years I’ve gotten shingles in the same place on my back, so that I now have nerve damage there, which results in a ceaseless, searing pain on the skin and a dull, burning ache in the bones. Despite taking daily medication that is supposed to “suppress” the shingles virus, I still get them – they are my canaries in the coalmine, the harbingers of at least three weeks to be spent in bed. My acupuncturist described it as a little demon steaming black smoke, frothing around, nestling into my bones. 4. With all of these visitors, I started writing Sick Woman Theory as a way to survive in a reality that I find unbearable, and as a way to bear witness to a self that does not feel like it can possibly be “mine.” The early instigation for the project of “Sick Woman Theory,” and how it inherited its name, came from a few sources. One was in response to Audrey Wollen’s “Sad Girl Theory,” which proposes a way of redefining historically feminized pathologies into modes of political protest for girls: I was mainly concerned with the question of what happens to the sad girl when, if, she grows up. Another was incited by reading Kate Zambreno’s fantastic Heroines, and feeling an itch to fuck with the concept of “heroism” at all, and so I wanted to propose a figure with traditionally anti-heroic qualities – namely illness, idleness, and inaction – as capable of being the symbol of a grand Theory. Another was from the 1973 feminist book Complaints and Disorders, which differentiates between the “sick woman” of the white upper class, and the “sickening women” of the non-white working class. Sick Woman Theory is for those who are faced with their vulnerability and unbearable fragility, every day, and so have to fight for their experience to be not only honored, but first made visible. For those who, in Audre Lorde’s words, were never meant to survive: because this world was built against their survival. It’s for my fellow spoonies. You know who you are, even if you’ve not been attached to a diagnosis: one of the aims of Sick Woman Theory is to resist the notion that one needs to be legitimated by an institution, so that they can try to fix you. You don’t need to be fixed, my queens – it’s the world that needs the fixing. I offer this as a call to arms and a testimony of recognition. I hope that my thoughts can provide articulation and resonance, as well as tools of survival and resilience. And for those of you who are not chronically ill or disabled, Sick Woman Theory asks you to stretch your empathy this way. To face us, to listen, to see. </w:t>
      </w:r>
      <w:r w:rsidRPr="004101CF">
        <w:rPr>
          <w:sz w:val="12"/>
        </w:rPr>
        <w:t xml:space="preserve">5. </w:t>
      </w:r>
      <w:r w:rsidRPr="00B17276">
        <w:rPr>
          <w:rStyle w:val="StyleUnderline"/>
        </w:rPr>
        <w:t xml:space="preserve">Sick Woman Theory is an insistence that </w:t>
      </w:r>
      <w:r w:rsidRPr="00827395">
        <w:rPr>
          <w:rStyle w:val="StyleUnderline"/>
          <w:highlight w:val="green"/>
        </w:rPr>
        <w:t>most</w:t>
      </w:r>
      <w:r w:rsidRPr="00B17276">
        <w:rPr>
          <w:rStyle w:val="StyleUnderline"/>
        </w:rPr>
        <w:t xml:space="preserve"> modes of political </w:t>
      </w:r>
      <w:r w:rsidRPr="00827395">
        <w:rPr>
          <w:rStyle w:val="StyleUnderline"/>
          <w:highlight w:val="green"/>
        </w:rPr>
        <w:t>protest are internalized</w:t>
      </w:r>
      <w:r w:rsidRPr="004101CF">
        <w:rPr>
          <w:sz w:val="12"/>
        </w:rPr>
        <w:t xml:space="preserve">, lived, </w:t>
      </w:r>
      <w:r w:rsidRPr="00827395">
        <w:rPr>
          <w:rStyle w:val="StyleUnderline"/>
          <w:highlight w:val="green"/>
        </w:rPr>
        <w:t>embodied</w:t>
      </w:r>
      <w:r w:rsidRPr="004101CF">
        <w:rPr>
          <w:sz w:val="12"/>
        </w:rPr>
        <w:t xml:space="preserve">, </w:t>
      </w:r>
      <w:r w:rsidRPr="00827395">
        <w:rPr>
          <w:rStyle w:val="StyleUnderline"/>
          <w:highlight w:val="green"/>
        </w:rPr>
        <w:t>suffering</w:t>
      </w:r>
      <w:r w:rsidRPr="004101CF">
        <w:rPr>
          <w:sz w:val="12"/>
        </w:rPr>
        <w:t xml:space="preserve">, </w:t>
      </w:r>
      <w:r w:rsidRPr="00B17276">
        <w:rPr>
          <w:rStyle w:val="StyleUnderline"/>
        </w:rPr>
        <w:t>and no doubt invisible</w:t>
      </w:r>
      <w:r w:rsidRPr="004101CF">
        <w:rPr>
          <w:sz w:val="12"/>
        </w:rPr>
        <w:t xml:space="preserve">. Sick Woman Theory redefines existence in a body as something that is primarily and always vulnerable, following from Judith Butler’s work on precarity and resistance. Because the premise insists that </w:t>
      </w:r>
      <w:r w:rsidRPr="00827395">
        <w:rPr>
          <w:rStyle w:val="StyleUnderline"/>
          <w:highlight w:val="green"/>
        </w:rPr>
        <w:t>a body is defined by</w:t>
      </w:r>
      <w:r w:rsidRPr="00B17276">
        <w:rPr>
          <w:rStyle w:val="StyleUnderline"/>
        </w:rPr>
        <w:t xml:space="preserve"> its </w:t>
      </w:r>
      <w:r w:rsidRPr="00827395">
        <w:rPr>
          <w:rStyle w:val="StyleUnderline"/>
          <w:highlight w:val="green"/>
        </w:rPr>
        <w:t>vulnerability</w:t>
      </w:r>
      <w:r w:rsidRPr="004101CF">
        <w:rPr>
          <w:sz w:val="12"/>
        </w:rPr>
        <w:t xml:space="preserve">, </w:t>
      </w:r>
      <w:r w:rsidRPr="00827395">
        <w:rPr>
          <w:rStyle w:val="Emphasis"/>
          <w:highlight w:val="green"/>
        </w:rPr>
        <w:t>not temporarily affected by it</w:t>
      </w:r>
      <w:r w:rsidRPr="004101CF">
        <w:rPr>
          <w:sz w:val="12"/>
        </w:rPr>
        <w:t xml:space="preserve">, the implication is that it is continuously reliant on infrastructures of support in order to endure, and so we need to re-shape the world around this fact. </w:t>
      </w:r>
      <w:r w:rsidRPr="00B17276">
        <w:rPr>
          <w:rStyle w:val="StyleUnderline"/>
        </w:rPr>
        <w:t xml:space="preserve">Sick Woman Theory maintains that the body and mind are sensitive and </w:t>
      </w:r>
      <w:r w:rsidRPr="00827395">
        <w:rPr>
          <w:rStyle w:val="StyleUnderline"/>
          <w:highlight w:val="green"/>
        </w:rPr>
        <w:t>reactive to</w:t>
      </w:r>
      <w:r w:rsidRPr="00B17276">
        <w:rPr>
          <w:rStyle w:val="StyleUnderline"/>
        </w:rPr>
        <w:t xml:space="preserve"> regimes of oppression</w:t>
      </w:r>
      <w:r w:rsidRPr="004101CF">
        <w:rPr>
          <w:sz w:val="12"/>
        </w:rPr>
        <w:t xml:space="preserve"> – </w:t>
      </w:r>
      <w:r w:rsidRPr="00B17276">
        <w:rPr>
          <w:rStyle w:val="StyleUnderline"/>
        </w:rPr>
        <w:t xml:space="preserve">particularly our current regime of </w:t>
      </w:r>
      <w:r w:rsidRPr="00827395">
        <w:rPr>
          <w:rStyle w:val="StyleUnderline"/>
          <w:highlight w:val="green"/>
        </w:rPr>
        <w:t>neoliberal</w:t>
      </w:r>
      <w:r w:rsidRPr="004101CF">
        <w:rPr>
          <w:sz w:val="12"/>
        </w:rPr>
        <w:t xml:space="preserve">, </w:t>
      </w:r>
      <w:r w:rsidRPr="00827395">
        <w:rPr>
          <w:rStyle w:val="StyleUnderline"/>
          <w:highlight w:val="green"/>
        </w:rPr>
        <w:t>white</w:t>
      </w:r>
      <w:r w:rsidRPr="00B17276">
        <w:rPr>
          <w:rStyle w:val="StyleUnderline"/>
        </w:rPr>
        <w:t>-supremacist</w:t>
      </w:r>
      <w:r w:rsidRPr="004101CF">
        <w:rPr>
          <w:sz w:val="12"/>
        </w:rPr>
        <w:t xml:space="preserve">, </w:t>
      </w:r>
      <w:r w:rsidRPr="00B17276">
        <w:rPr>
          <w:rStyle w:val="StyleUnderline"/>
        </w:rPr>
        <w:t>imperial-capitalist</w:t>
      </w:r>
      <w:r w:rsidRPr="004101CF">
        <w:rPr>
          <w:sz w:val="12"/>
        </w:rPr>
        <w:t xml:space="preserve">, </w:t>
      </w:r>
      <w:r w:rsidRPr="00827395">
        <w:rPr>
          <w:rStyle w:val="StyleUnderline"/>
          <w:highlight w:val="green"/>
        </w:rPr>
        <w:t>cis-hetero-patriarchy</w:t>
      </w:r>
      <w:r w:rsidRPr="004101CF">
        <w:rPr>
          <w:sz w:val="12"/>
        </w:rPr>
        <w:t xml:space="preserve">. It is that all of our bodies and minds carry the historical trauma of this, that </w:t>
      </w:r>
      <w:r w:rsidRPr="00827395">
        <w:rPr>
          <w:rStyle w:val="Emphasis"/>
          <w:highlight w:val="green"/>
        </w:rPr>
        <w:t>it is the world itself</w:t>
      </w:r>
      <w:r w:rsidRPr="00B17276">
        <w:rPr>
          <w:rStyle w:val="Emphasis"/>
        </w:rPr>
        <w:t xml:space="preserve"> that is </w:t>
      </w:r>
      <w:r w:rsidRPr="00827395">
        <w:rPr>
          <w:rStyle w:val="Emphasis"/>
          <w:highlight w:val="green"/>
        </w:rPr>
        <w:t>making</w:t>
      </w:r>
      <w:r w:rsidRPr="00B17276">
        <w:rPr>
          <w:rStyle w:val="Emphasis"/>
        </w:rPr>
        <w:t xml:space="preserve"> and keeping </w:t>
      </w:r>
      <w:r w:rsidRPr="00827395">
        <w:rPr>
          <w:rStyle w:val="Emphasis"/>
          <w:highlight w:val="green"/>
        </w:rPr>
        <w:t>us sick</w:t>
      </w:r>
    </w:p>
    <w:p w14:paraId="0F4B6FA3" w14:textId="77777777" w:rsidR="00CE7AB6" w:rsidRPr="004101CF" w:rsidRDefault="00CE7AB6" w:rsidP="00CE7AB6">
      <w:pPr>
        <w:pStyle w:val="ListParagraph"/>
        <w:numPr>
          <w:ilvl w:val="0"/>
          <w:numId w:val="47"/>
        </w:numPr>
        <w:rPr>
          <w:sz w:val="12"/>
        </w:rPr>
      </w:pPr>
    </w:p>
    <w:p w14:paraId="5C066C92" w14:textId="77777777" w:rsidR="00CE7AB6" w:rsidRPr="004101CF" w:rsidRDefault="00CE7AB6" w:rsidP="00CE7AB6">
      <w:pPr>
        <w:pStyle w:val="ListParagraph"/>
        <w:numPr>
          <w:ilvl w:val="0"/>
          <w:numId w:val="47"/>
        </w:numPr>
        <w:rPr>
          <w:sz w:val="12"/>
        </w:rPr>
      </w:pPr>
      <w:r w:rsidRPr="004101CF">
        <w:rPr>
          <w:sz w:val="8"/>
          <w:szCs w:val="8"/>
        </w:rPr>
        <w:t>. To take the term “woman” as the subject-position of this work is a strategic, all-encompassing embrace and dedication to the particular, rather than the universal. Though the identity of “woman” has erased and excluded many (especially women of color and trans and genderfluid people), I choose to use it because it still represents the un-cared for, the secondary, the oppressed, the non-, the un-, the less-than. The problematics of this term will always require critique, and I hope that Sick Woman Theory can help undo those in its own way. But more than anything, I’m inspired to use the word “woman” because I saw this year how it can still be radical to be a woman in the 21st century. I use it to honor a dear friend of mine who came out as genderfluid last year. For her, what mattered the most was to be able to call herself a “woman,” to use the pronouns “she/her.” She didn’t want surgery or hormones; she loved her body and her big dick and didn’t want to change it – she only wanted the word. That the word itself can be an empowerment is the spirit in which Sick Woman Theory is named. The Sick Woman is an identity and body that can belong to anyone denied the privileged existence – or the cruelly optimistic promise of such an existence – of the white, straight, healthy, neurotypical, upper and middle-class, cis- and able-bodied man who makes his home in a wealthy country, has never not had health insurance, and whose importance to society is everywhere recognized and made explicit by that society; whose importance and care dominates that society, at the expense of everyone else. The Sick Woman is anyone who does not have this guarantee of care. The Sick Woman is told that, to this society, her care, even her survival, does not matter. The Sick Woman is all of the “dysfunctional,” “dangerous” and “in danger,” “badly behaved,” “crazy,” “incurable,” “traumatized,” “disordered,” “diseased,” “chronic,” “uninsurable,” “wretched,” “undesirable” and altogether “dysfunctional” bodies belonging to women, people of color, poor, ill, neuro-atypical, differently abled, queer, trans, and genderfluid people, who have been historically pathologized, hospitalized, institutionalized, brutalized, rendered “unmanageable,” and therefore made culturally illegitimate and politically invisible. The Sick Woman is a black trans woman having panic attacks while using a public restroom, in fear of the violence awaiting her. The Sick Woman is the child of parents whose indigenous histories have been erased, who suffers from the trauma of generations of colonization and violence. The Sick Woman is a homeless person, especially one with any kind of disease and no access to treatment, and whose only access to mental-health care is a 72-hour hold in the county hospital. The Sick Woman is a mentally ill black woman whose family called the police for help because she was suffering an episode, and who was murdered in police custody, and whose story was denied by everyone operating under white supremacy. Her name is Tanesha Anderson. The Sick Woman is a 50-year-old gay man who was raped as a teenager and has remained silent and shamed, believing that men can’t be raped. The Sick Woman is a disabled person who couldn’t go to the lecture on disability rights because it was held in a venue without accessibility. The Sick Woman is a white woman with chronic illness rooted in sexual trauma who must take painkillers in order to get out of bed. The Sick Woman is a straight man with depression who’s been medicated (managed) since early adolescence and now struggles to work the 60 hours per week that his job demands. The Sick Woman is someone diagnosed with a chronic illness, whose family and friends continually tell them they should exercise more. The Sick Woman is a queer woman of color whose activism, intellect, rage, and depression are seen by white society as unlikeable attributes of her personality. The Sick Woman is a black man killed in police custody, and officially said to have severed his own spine. His name is Freddie Gray. The Sick Woman is a veteran suffering from PTSD on the months-long waiting list to see a doctor at the VA. The Sick Woman is a single mother, illegally emigrated to the “land of the free,” shuffling between three jobs in order to feed her family, and finding it harder and harder to breathe. The Sick Woman is the refugee. The Sick Woman is the abused child. The Sick Woman is the person with autism whom the world is trying to “cure.” The Sick Woman is the starving. The Sick Woman is the dying.</w:t>
      </w:r>
      <w:r w:rsidRPr="004101CF">
        <w:rPr>
          <w:sz w:val="12"/>
        </w:rPr>
        <w:t xml:space="preserve"> And, </w:t>
      </w:r>
      <w:proofErr w:type="spellStart"/>
      <w:r w:rsidRPr="004101CF">
        <w:rPr>
          <w:sz w:val="12"/>
        </w:rPr>
        <w:t>cucially</w:t>
      </w:r>
      <w:proofErr w:type="spellEnd"/>
      <w:r w:rsidRPr="004101CF">
        <w:rPr>
          <w:sz w:val="12"/>
        </w:rPr>
        <w:t xml:space="preserve">: The Sick Woman is who capitalism needs to perpetuate itself. Why? Because to stay alive, </w:t>
      </w:r>
      <w:r w:rsidRPr="00827395">
        <w:rPr>
          <w:rStyle w:val="StyleUnderline"/>
          <w:highlight w:val="green"/>
        </w:rPr>
        <w:t>capitalism cannot be responsible for</w:t>
      </w:r>
      <w:r w:rsidRPr="00B17276">
        <w:rPr>
          <w:rStyle w:val="StyleUnderline"/>
        </w:rPr>
        <w:t xml:space="preserve"> our </w:t>
      </w:r>
      <w:r w:rsidRPr="00827395">
        <w:rPr>
          <w:rStyle w:val="StyleUnderline"/>
          <w:highlight w:val="green"/>
        </w:rPr>
        <w:t>care</w:t>
      </w:r>
      <w:r w:rsidRPr="004101CF">
        <w:rPr>
          <w:sz w:val="12"/>
        </w:rPr>
        <w:t xml:space="preserve"> – </w:t>
      </w:r>
      <w:r w:rsidRPr="00827395">
        <w:rPr>
          <w:rStyle w:val="Emphasis"/>
          <w:highlight w:val="green"/>
        </w:rPr>
        <w:t>its logic</w:t>
      </w:r>
      <w:r w:rsidRPr="00B17276">
        <w:rPr>
          <w:rStyle w:val="Emphasis"/>
        </w:rPr>
        <w:t xml:space="preserve"> of exploitation </w:t>
      </w:r>
      <w:r w:rsidRPr="00827395">
        <w:rPr>
          <w:rStyle w:val="Emphasis"/>
          <w:highlight w:val="green"/>
        </w:rPr>
        <w:t>requires</w:t>
      </w:r>
      <w:r w:rsidRPr="00B17276">
        <w:rPr>
          <w:rStyle w:val="Emphasis"/>
        </w:rPr>
        <w:t xml:space="preserve"> that </w:t>
      </w:r>
      <w:r w:rsidRPr="00827395">
        <w:rPr>
          <w:rStyle w:val="Emphasis"/>
          <w:highlight w:val="green"/>
        </w:rPr>
        <w:t>some of us die</w:t>
      </w:r>
      <w:r w:rsidRPr="004101CF">
        <w:rPr>
          <w:sz w:val="12"/>
        </w:rPr>
        <w:t xml:space="preserve">. </w:t>
      </w:r>
      <w:r w:rsidRPr="00827395">
        <w:rPr>
          <w:rStyle w:val="StyleUnderline"/>
          <w:highlight w:val="green"/>
        </w:rPr>
        <w:t>“Sickness”</w:t>
      </w:r>
      <w:r w:rsidRPr="00B17276">
        <w:rPr>
          <w:rStyle w:val="StyleUnderline"/>
        </w:rPr>
        <w:t xml:space="preserve"> as we speak of it today </w:t>
      </w:r>
      <w:r w:rsidRPr="00827395">
        <w:rPr>
          <w:rStyle w:val="StyleUnderline"/>
          <w:highlight w:val="green"/>
        </w:rPr>
        <w:t>is a capitalist construct</w:t>
      </w:r>
      <w:r w:rsidRPr="004101CF">
        <w:rPr>
          <w:sz w:val="12"/>
        </w:rPr>
        <w:t xml:space="preserve">, </w:t>
      </w:r>
      <w:r w:rsidRPr="00827395">
        <w:rPr>
          <w:rStyle w:val="StyleUnderline"/>
          <w:highlight w:val="green"/>
        </w:rPr>
        <w:t>as is</w:t>
      </w:r>
      <w:r w:rsidRPr="00B17276">
        <w:rPr>
          <w:rStyle w:val="StyleUnderline"/>
        </w:rPr>
        <w:t xml:space="preserve"> its perceived binary opposite, </w:t>
      </w:r>
      <w:r w:rsidRPr="00827395">
        <w:rPr>
          <w:rStyle w:val="StyleUnderline"/>
          <w:highlight w:val="green"/>
        </w:rPr>
        <w:t>“wellness.”</w:t>
      </w:r>
      <w:r w:rsidRPr="004101CF">
        <w:rPr>
          <w:sz w:val="12"/>
        </w:rPr>
        <w:t xml:space="preserve"> </w:t>
      </w:r>
      <w:r w:rsidRPr="00B17276">
        <w:rPr>
          <w:rStyle w:val="StyleUnderline"/>
        </w:rPr>
        <w:t xml:space="preserve">The “well” person is the person </w:t>
      </w:r>
      <w:r w:rsidRPr="00827395">
        <w:rPr>
          <w:rStyle w:val="StyleUnderline"/>
          <w:highlight w:val="green"/>
        </w:rPr>
        <w:t>well enough to go to work</w:t>
      </w:r>
      <w:r w:rsidRPr="004101CF">
        <w:rPr>
          <w:sz w:val="12"/>
        </w:rPr>
        <w:t xml:space="preserve">. </w:t>
      </w:r>
      <w:r w:rsidRPr="00827395">
        <w:rPr>
          <w:rStyle w:val="StyleUnderline"/>
          <w:highlight w:val="green"/>
        </w:rPr>
        <w:t>The “sick” person</w:t>
      </w:r>
      <w:r w:rsidRPr="00B17276">
        <w:rPr>
          <w:rStyle w:val="StyleUnderline"/>
        </w:rPr>
        <w:t xml:space="preserve"> is the one who </w:t>
      </w:r>
      <w:r w:rsidRPr="00827395">
        <w:rPr>
          <w:rStyle w:val="StyleUnderline"/>
          <w:highlight w:val="green"/>
        </w:rPr>
        <w:t>can’t</w:t>
      </w:r>
      <w:r w:rsidRPr="004101CF">
        <w:rPr>
          <w:sz w:val="12"/>
        </w:rPr>
        <w:t xml:space="preserve">. What is so destructive about conceiving of wellness as the default, as the standard mode of existence, is that </w:t>
      </w:r>
      <w:r w:rsidRPr="00827395">
        <w:rPr>
          <w:rStyle w:val="Emphasis"/>
          <w:highlight w:val="green"/>
        </w:rPr>
        <w:t>it invents illness as temporary</w:t>
      </w:r>
      <w:r w:rsidRPr="004101CF">
        <w:rPr>
          <w:sz w:val="12"/>
        </w:rPr>
        <w:t>. When being sick is an abhorrence to the norm, it allows us to conceive of care and support in the same way.</w:t>
      </w:r>
    </w:p>
    <w:p w14:paraId="7D800B41" w14:textId="77777777" w:rsidR="00CE7AB6" w:rsidRDefault="00CE7AB6" w:rsidP="00CE7AB6"/>
    <w:p w14:paraId="2A981E45" w14:textId="77777777" w:rsidR="001A7ECE" w:rsidRPr="00B55985" w:rsidRDefault="001A7ECE" w:rsidP="001A7ECE">
      <w:pPr>
        <w:keepNext/>
        <w:keepLines/>
        <w:pageBreakBefore/>
        <w:jc w:val="center"/>
        <w:outlineLvl w:val="2"/>
        <w:rPr>
          <w:rFonts w:eastAsiaTheme="majorEastAsia" w:cstheme="majorBidi"/>
          <w:b/>
          <w:sz w:val="32"/>
          <w:szCs w:val="24"/>
          <w:u w:val="single"/>
        </w:rPr>
      </w:pPr>
      <w:r w:rsidRPr="00B55985">
        <w:rPr>
          <w:rFonts w:eastAsiaTheme="majorEastAsia" w:cstheme="majorBidi"/>
          <w:b/>
          <w:sz w:val="32"/>
          <w:szCs w:val="24"/>
          <w:u w:val="single"/>
        </w:rPr>
        <w:t>1NC---Grande</w:t>
      </w:r>
    </w:p>
    <w:p w14:paraId="0484B984" w14:textId="77777777" w:rsidR="00151A3E" w:rsidRDefault="001A7ECE" w:rsidP="001A7ECE">
      <w:pPr>
        <w:keepNext/>
        <w:keepLines/>
        <w:spacing w:before="200"/>
        <w:outlineLvl w:val="3"/>
        <w:rPr>
          <w:rFonts w:eastAsiaTheme="majorEastAsia" w:cstheme="majorBidi"/>
          <w:b/>
          <w:iCs/>
          <w:sz w:val="26"/>
        </w:rPr>
      </w:pPr>
      <w:r w:rsidRPr="00B55985">
        <w:rPr>
          <w:rFonts w:eastAsiaTheme="majorEastAsia" w:cstheme="majorBidi"/>
          <w:b/>
          <w:iCs/>
          <w:sz w:val="26"/>
        </w:rPr>
        <w:t xml:space="preserve">Even if they agree with the refusal of </w:t>
      </w:r>
      <w:r w:rsidR="00CE7AB6">
        <w:rPr>
          <w:rFonts w:eastAsiaTheme="majorEastAsia" w:cstheme="majorBidi"/>
          <w:b/>
          <w:iCs/>
          <w:sz w:val="26"/>
        </w:rPr>
        <w:t>borders</w:t>
      </w:r>
      <w:r w:rsidRPr="00B55985">
        <w:rPr>
          <w:rFonts w:eastAsiaTheme="majorEastAsia" w:cstheme="majorBidi"/>
          <w:b/>
          <w:iCs/>
          <w:sz w:val="26"/>
        </w:rPr>
        <w:t xml:space="preserve"> in </w:t>
      </w:r>
      <w:r w:rsidRPr="00B55985">
        <w:rPr>
          <w:rFonts w:eastAsiaTheme="majorEastAsia" w:cstheme="majorBidi"/>
          <w:b/>
          <w:iCs/>
          <w:sz w:val="26"/>
          <w:u w:val="single"/>
        </w:rPr>
        <w:t>content</w:t>
      </w:r>
      <w:r w:rsidRPr="00B55985">
        <w:rPr>
          <w:rFonts w:eastAsiaTheme="majorEastAsia" w:cstheme="majorBidi"/>
          <w:b/>
          <w:iCs/>
          <w:sz w:val="26"/>
        </w:rPr>
        <w:t xml:space="preserve">, the </w:t>
      </w:r>
      <w:r w:rsidRPr="00B55985">
        <w:rPr>
          <w:rFonts w:eastAsiaTheme="majorEastAsia" w:cstheme="majorBidi"/>
          <w:b/>
          <w:iCs/>
          <w:sz w:val="26"/>
          <w:u w:val="single"/>
        </w:rPr>
        <w:t>form</w:t>
      </w:r>
      <w:r w:rsidRPr="00B55985">
        <w:rPr>
          <w:rFonts w:eastAsiaTheme="majorEastAsia" w:cstheme="majorBidi"/>
          <w:b/>
          <w:iCs/>
          <w:sz w:val="26"/>
        </w:rPr>
        <w:t xml:space="preserve"> of asking for the ballot, reading the </w:t>
      </w:r>
      <w:proofErr w:type="spellStart"/>
      <w:r w:rsidRPr="00B55985">
        <w:rPr>
          <w:rFonts w:eastAsiaTheme="majorEastAsia" w:cstheme="majorBidi"/>
          <w:b/>
          <w:iCs/>
          <w:sz w:val="26"/>
        </w:rPr>
        <w:t>aff</w:t>
      </w:r>
      <w:proofErr w:type="spellEnd"/>
      <w:r w:rsidRPr="00B55985">
        <w:rPr>
          <w:rFonts w:eastAsiaTheme="majorEastAsia" w:cstheme="majorBidi"/>
          <w:b/>
          <w:iCs/>
          <w:sz w:val="26"/>
        </w:rPr>
        <w:t xml:space="preserve"> in debate, etc. replicates the structure of recognition – vote negative to theorize refusal as a function of form </w:t>
      </w:r>
      <w:r w:rsidRPr="00B55985">
        <w:rPr>
          <w:rFonts w:eastAsiaTheme="majorEastAsia" w:cstheme="majorBidi"/>
          <w:b/>
          <w:iCs/>
          <w:sz w:val="26"/>
          <w:u w:val="single"/>
        </w:rPr>
        <w:t>and</w:t>
      </w:r>
      <w:r w:rsidRPr="00B55985">
        <w:rPr>
          <w:rFonts w:eastAsiaTheme="majorEastAsia" w:cstheme="majorBidi"/>
          <w:b/>
          <w:iCs/>
          <w:sz w:val="26"/>
        </w:rPr>
        <w:t xml:space="preserve"> content. The </w:t>
      </w:r>
      <w:proofErr w:type="spellStart"/>
      <w:r w:rsidRPr="00B55985">
        <w:rPr>
          <w:rFonts w:eastAsiaTheme="majorEastAsia" w:cstheme="majorBidi"/>
          <w:b/>
          <w:iCs/>
          <w:sz w:val="26"/>
        </w:rPr>
        <w:t>aff</w:t>
      </w:r>
      <w:proofErr w:type="spellEnd"/>
      <w:r w:rsidRPr="00B55985">
        <w:rPr>
          <w:rFonts w:eastAsiaTheme="majorEastAsia" w:cstheme="majorBidi"/>
          <w:b/>
          <w:iCs/>
          <w:sz w:val="26"/>
        </w:rPr>
        <w:t xml:space="preserve"> reproduces a focus on </w:t>
      </w:r>
      <w:r w:rsidRPr="00B55985">
        <w:rPr>
          <w:rFonts w:eastAsiaTheme="majorEastAsia" w:cstheme="majorBidi"/>
          <w:b/>
          <w:iCs/>
          <w:sz w:val="26"/>
          <w:u w:val="single"/>
        </w:rPr>
        <w:t>individual inducements</w:t>
      </w:r>
      <w:r w:rsidRPr="00B55985">
        <w:rPr>
          <w:rFonts w:eastAsiaTheme="majorEastAsia" w:cstheme="majorBidi"/>
          <w:b/>
          <w:iCs/>
          <w:sz w:val="26"/>
        </w:rPr>
        <w:t xml:space="preserve"> </w:t>
      </w:r>
    </w:p>
    <w:p w14:paraId="55445CAC" w14:textId="77777777" w:rsidR="00151A3E" w:rsidRDefault="00151A3E" w:rsidP="001A7ECE">
      <w:pPr>
        <w:keepNext/>
        <w:keepLines/>
        <w:spacing w:before="200"/>
        <w:outlineLvl w:val="3"/>
        <w:rPr>
          <w:rFonts w:eastAsiaTheme="majorEastAsia" w:cstheme="majorBidi"/>
          <w:b/>
          <w:iCs/>
          <w:sz w:val="26"/>
        </w:rPr>
      </w:pPr>
    </w:p>
    <w:p w14:paraId="41266D16" w14:textId="77777777" w:rsidR="00151A3E" w:rsidRDefault="00151A3E" w:rsidP="001A7ECE">
      <w:pPr>
        <w:keepNext/>
        <w:keepLines/>
        <w:spacing w:before="200"/>
        <w:outlineLvl w:val="3"/>
        <w:rPr>
          <w:rFonts w:eastAsiaTheme="majorEastAsia" w:cstheme="majorBidi"/>
          <w:b/>
          <w:iCs/>
          <w:sz w:val="26"/>
        </w:rPr>
      </w:pPr>
    </w:p>
    <w:p w14:paraId="2C3E594C" w14:textId="77777777" w:rsidR="00151A3E" w:rsidRDefault="00151A3E" w:rsidP="001A7ECE">
      <w:pPr>
        <w:keepNext/>
        <w:keepLines/>
        <w:spacing w:before="200"/>
        <w:outlineLvl w:val="3"/>
        <w:rPr>
          <w:rFonts w:eastAsiaTheme="majorEastAsia" w:cstheme="majorBidi"/>
          <w:b/>
          <w:iCs/>
          <w:sz w:val="26"/>
        </w:rPr>
      </w:pPr>
    </w:p>
    <w:p w14:paraId="28CDF544" w14:textId="7A33B1F1" w:rsidR="001A7ECE" w:rsidRPr="00B55985" w:rsidRDefault="001A7ECE" w:rsidP="001A7ECE">
      <w:pPr>
        <w:keepNext/>
        <w:keepLines/>
        <w:spacing w:before="200"/>
        <w:outlineLvl w:val="3"/>
        <w:rPr>
          <w:rFonts w:eastAsiaTheme="majorEastAsia" w:cstheme="majorBidi"/>
          <w:sz w:val="26"/>
        </w:rPr>
      </w:pPr>
      <w:r w:rsidRPr="00B55985">
        <w:rPr>
          <w:rFonts w:eastAsiaTheme="majorEastAsia" w:cstheme="majorBidi"/>
          <w:b/>
          <w:iCs/>
          <w:sz w:val="26"/>
        </w:rPr>
        <w:t xml:space="preserve">to justify inclusion within debate, making solvency predicated off being </w:t>
      </w:r>
      <w:r w:rsidRPr="00B55985">
        <w:rPr>
          <w:rFonts w:eastAsiaTheme="majorEastAsia" w:cstheme="majorBidi"/>
          <w:b/>
          <w:iCs/>
          <w:sz w:val="26"/>
          <w:u w:val="single"/>
        </w:rPr>
        <w:t>complicit</w:t>
      </w:r>
      <w:r w:rsidRPr="00B55985">
        <w:rPr>
          <w:rFonts w:eastAsiaTheme="majorEastAsia" w:cstheme="majorBidi"/>
          <w:b/>
          <w:iCs/>
          <w:sz w:val="26"/>
        </w:rPr>
        <w:t xml:space="preserve"> in a colonized university.</w:t>
      </w:r>
    </w:p>
    <w:p w14:paraId="0046EE06" w14:textId="77777777" w:rsidR="001A7ECE" w:rsidRPr="00B55985" w:rsidRDefault="001A7ECE" w:rsidP="001A7ECE">
      <w:pPr>
        <w:rPr>
          <w:b/>
          <w:bCs/>
          <w:sz w:val="26"/>
        </w:rPr>
      </w:pPr>
      <w:r w:rsidRPr="00B55985">
        <w:rPr>
          <w:b/>
          <w:bCs/>
          <w:sz w:val="26"/>
        </w:rPr>
        <w:t>Grande ‘18</w:t>
      </w:r>
    </w:p>
    <w:p w14:paraId="3C26181F" w14:textId="77777777" w:rsidR="001A7ECE" w:rsidRPr="00B55985" w:rsidRDefault="001A7ECE" w:rsidP="001A7ECE">
      <w:pPr>
        <w:rPr>
          <w:sz w:val="16"/>
          <w:szCs w:val="16"/>
        </w:rPr>
      </w:pPr>
      <w:r w:rsidRPr="00B55985">
        <w:rPr>
          <w:sz w:val="16"/>
          <w:szCs w:val="16"/>
        </w:rPr>
        <w:t xml:space="preserve">(Sandy, Professor at Connecticut College, “Refusing the University”, 2018, </w:t>
      </w:r>
      <w:hyperlink r:id="rId18" w:history="1">
        <w:r w:rsidRPr="00B55985">
          <w:rPr>
            <w:color w:val="0563C1" w:themeColor="hyperlink"/>
            <w:sz w:val="16"/>
            <w:szCs w:val="16"/>
            <w:u w:val="single"/>
          </w:rPr>
          <w:t>https://www.academia.edu/37026360/Refusing_the_University</w:t>
        </w:r>
      </w:hyperlink>
      <w:r w:rsidRPr="00B55985">
        <w:rPr>
          <w:sz w:val="16"/>
          <w:szCs w:val="16"/>
        </w:rPr>
        <w:t>, [CL])</w:t>
      </w:r>
    </w:p>
    <w:p w14:paraId="1C784318" w14:textId="77777777" w:rsidR="001A7ECE" w:rsidRPr="00B55985" w:rsidRDefault="001A7ECE" w:rsidP="001A7ECE">
      <w:pPr>
        <w:rPr>
          <w:sz w:val="12"/>
        </w:rPr>
      </w:pPr>
      <w:r w:rsidRPr="00B55985">
        <w:rPr>
          <w:u w:val="single"/>
        </w:rPr>
        <w:t>In the broader field of critical theory</w:t>
      </w:r>
      <w:r w:rsidRPr="00B55985">
        <w:rPr>
          <w:sz w:val="12"/>
        </w:rPr>
        <w:t xml:space="preserve">, </w:t>
      </w:r>
      <w:r w:rsidRPr="00B55985">
        <w:rPr>
          <w:u w:val="single"/>
        </w:rPr>
        <w:t xml:space="preserve">the work of </w:t>
      </w:r>
      <w:r w:rsidRPr="00B55985">
        <w:rPr>
          <w:b/>
          <w:iCs/>
          <w:u w:val="single"/>
        </w:rPr>
        <w:t>Marcuse</w:t>
      </w:r>
      <w:r w:rsidRPr="00B55985">
        <w:rPr>
          <w:sz w:val="12"/>
        </w:rPr>
        <w:t xml:space="preserve"> (1964) </w:t>
      </w:r>
      <w:r w:rsidRPr="00B55985">
        <w:rPr>
          <w:b/>
          <w:iCs/>
          <w:u w:val="single"/>
        </w:rPr>
        <w:t>is central to theorizations of refusal</w:t>
      </w:r>
      <w:r w:rsidRPr="00B55985">
        <w:rPr>
          <w:sz w:val="12"/>
        </w:rPr>
        <w:t xml:space="preserve">. </w:t>
      </w:r>
      <w:r w:rsidRPr="00B55985">
        <w:rPr>
          <w:u w:val="single"/>
        </w:rPr>
        <w:t xml:space="preserve">His central argument is that </w:t>
      </w:r>
      <w:r w:rsidRPr="00827395">
        <w:rPr>
          <w:highlight w:val="green"/>
          <w:u w:val="single"/>
        </w:rPr>
        <w:t>in modern capitalist societies</w:t>
      </w:r>
      <w:r w:rsidRPr="00B55985">
        <w:rPr>
          <w:sz w:val="12"/>
        </w:rPr>
        <w:t xml:space="preserve">— </w:t>
      </w:r>
      <w:r w:rsidRPr="00827395">
        <w:rPr>
          <w:highlight w:val="green"/>
          <w:u w:val="single"/>
        </w:rPr>
        <w:t>where worth is equated with</w:t>
      </w:r>
      <w:r w:rsidRPr="00B55985">
        <w:rPr>
          <w:u w:val="single"/>
        </w:rPr>
        <w:t xml:space="preserve"> the “</w:t>
      </w:r>
      <w:r w:rsidRPr="00827395">
        <w:rPr>
          <w:highlight w:val="green"/>
          <w:u w:val="single"/>
        </w:rPr>
        <w:t>reproduction of value” and</w:t>
      </w:r>
      <w:r w:rsidRPr="00B55985">
        <w:rPr>
          <w:u w:val="single"/>
        </w:rPr>
        <w:t xml:space="preserve"> “extraction of </w:t>
      </w:r>
      <w:r w:rsidRPr="00827395">
        <w:rPr>
          <w:highlight w:val="green"/>
          <w:u w:val="single"/>
        </w:rPr>
        <w:t>profit”</w:t>
      </w:r>
      <w:r w:rsidRPr="00B55985">
        <w:rPr>
          <w:sz w:val="12"/>
        </w:rPr>
        <w:t xml:space="preserve">— </w:t>
      </w:r>
      <w:r w:rsidRPr="00827395">
        <w:rPr>
          <w:highlight w:val="green"/>
          <w:u w:val="single"/>
        </w:rPr>
        <w:t>human beings only exist as “an instrumental means” of capital and</w:t>
      </w:r>
      <w:r w:rsidRPr="00B55985">
        <w:rPr>
          <w:u w:val="single"/>
        </w:rPr>
        <w:t xml:space="preserve">, within this context, </w:t>
      </w:r>
      <w:r w:rsidRPr="00827395">
        <w:rPr>
          <w:highlight w:val="green"/>
          <w:u w:val="single"/>
        </w:rPr>
        <w:t>“simply to exist, to be, is an act of refusal”</w:t>
      </w:r>
      <w:r w:rsidRPr="00B55985">
        <w:rPr>
          <w:sz w:val="12"/>
        </w:rPr>
        <w:t xml:space="preserve"> (Garland, 2013, p. 376). As such, </w:t>
      </w:r>
      <w:r w:rsidRPr="00827395">
        <w:rPr>
          <w:b/>
          <w:iCs/>
          <w:highlight w:val="green"/>
          <w:u w:val="single"/>
          <w:bdr w:val="single" w:sz="8" w:space="0" w:color="auto"/>
        </w:rPr>
        <w:t>refusal should not be confused with “passive withdrawal or retreat” but rather understood as an active instantiation</w:t>
      </w:r>
      <w:r w:rsidRPr="00B55985">
        <w:rPr>
          <w:b/>
          <w:iCs/>
          <w:u w:val="single"/>
          <w:bdr w:val="single" w:sz="8" w:space="0" w:color="auto"/>
        </w:rPr>
        <w:t xml:space="preserve"> of “a radically different mode- of- being and mode- of- doing”</w:t>
      </w:r>
      <w:r w:rsidRPr="00B55985">
        <w:rPr>
          <w:sz w:val="12"/>
        </w:rPr>
        <w:t xml:space="preserve"> (p. 375). Frank Wilderson (2003) troubles the capitalist foundation of refusal from the standpoint of Black sub </w:t>
      </w:r>
      <w:proofErr w:type="spellStart"/>
      <w:r w:rsidRPr="00B55985">
        <w:rPr>
          <w:sz w:val="12"/>
        </w:rPr>
        <w:t>jectivity</w:t>
      </w:r>
      <w:proofErr w:type="spellEnd"/>
      <w:r w:rsidRPr="00B55985">
        <w:rPr>
          <w:sz w:val="12"/>
        </w:rPr>
        <w:t xml:space="preserve">. Specifically, in distinction to what he refers to as the “coherent” subjects of anti- capitalist struggle (e.g., the worker, the immigrant, the woman), Wilderson posits the “incoherence” of Black subjects (i.e., the unwaged slave, the prison slave) as destabilizing, as “the unthought” of historical materialism (pp. 21– 22). He writes: Black liberation, as a prospect, makes radicalism more dangerous…not because it raises the specter of an alternative polity (such as socialism or community control of existing resources), but because its condition of possibility and gesture of resistance function as a negative dialectic: a politics of refusal and a refusal to affirm a “program of complete disorder.” (Wilderson, 2003, p. 26) Within this context, Black refusal is theorized as “an endless antagonism that cannot be satisfied (via reform or reparation)” (Wilderson, 2003, p. 26). Taking into account the power relations of both capitalism and white supremacy, Indigenous scholars posit refusal as a positive stance that is: less oriented around attaining an affirmative form of recognition… and more about critically revaluating, reconstructing and redeploying culture and tradition in ways that seek to prefigure… a radical alternative to the structural and psycho- affective facets of colonial domination. (Coulthard, 2007, p. 456) In this way, Indigenous refusal both negatively rejects the (false) promise of inclusion and other inducements of the settler state and positively asserts Indigenous sovereignty and peoplehood. In Mohawk Interruptus (2014), </w:t>
      </w:r>
      <w:r w:rsidRPr="00B55985">
        <w:rPr>
          <w:u w:val="single"/>
        </w:rPr>
        <w:t xml:space="preserve">Audra </w:t>
      </w:r>
      <w:r w:rsidRPr="00827395">
        <w:rPr>
          <w:highlight w:val="green"/>
          <w:u w:val="single"/>
        </w:rPr>
        <w:t>Simpson</w:t>
      </w:r>
      <w:r w:rsidRPr="00B55985">
        <w:rPr>
          <w:sz w:val="12"/>
        </w:rPr>
        <w:t xml:space="preserve"> theorizes refusal as distinct from resistance in that it does not take authority as a given. More specifically, at the heart of the text, she </w:t>
      </w:r>
      <w:r w:rsidRPr="00827395">
        <w:rPr>
          <w:b/>
          <w:iCs/>
          <w:highlight w:val="green"/>
          <w:u w:val="single"/>
          <w:bdr w:val="single" w:sz="8" w:space="0" w:color="auto"/>
        </w:rPr>
        <w:t>theorizes refusal at the “level of method and representation</w:t>
      </w:r>
      <w:r w:rsidRPr="00B55985">
        <w:rPr>
          <w:sz w:val="12"/>
        </w:rPr>
        <w:t xml:space="preserve">,” exposing the colonialist underpinnings of the “demand to know” as a settler logic.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 (Simpson, 2007, p. 73). </w:t>
      </w:r>
      <w:proofErr w:type="spellStart"/>
      <w:r w:rsidRPr="00B55985">
        <w:rPr>
          <w:u w:val="single"/>
        </w:rPr>
        <w:t>Mignolo</w:t>
      </w:r>
      <w:proofErr w:type="spellEnd"/>
      <w:r w:rsidRPr="00B55985">
        <w:rPr>
          <w:u w:val="single"/>
        </w:rPr>
        <w:t xml:space="preserve"> (2011) and Quijano (1991) similarly take up refusal </w:t>
      </w:r>
      <w:r w:rsidRPr="00827395">
        <w:rPr>
          <w:highlight w:val="green"/>
          <w:u w:val="single"/>
        </w:rPr>
        <w:t>in relation to knowledge formation</w:t>
      </w:r>
      <w:r w:rsidRPr="00B55985">
        <w:rPr>
          <w:sz w:val="12"/>
        </w:rPr>
        <w:t xml:space="preserve">, asserting Indigenous knowledge itself as a form of refusal; </w:t>
      </w:r>
      <w:r w:rsidRPr="00827395">
        <w:rPr>
          <w:highlight w:val="green"/>
          <w:u w:val="single"/>
        </w:rPr>
        <w:t>a space of epistemic disobedience</w:t>
      </w:r>
      <w:r w:rsidRPr="00B55985">
        <w:rPr>
          <w:u w:val="single"/>
        </w:rPr>
        <w:t xml:space="preserve"> that is “delinked” from Western, liberal, capitalist understandings of knowledge as production</w:t>
      </w:r>
      <w:r w:rsidRPr="00B55985">
        <w:rPr>
          <w:sz w:val="12"/>
        </w:rPr>
        <w:t xml:space="preserve">. Gómez- Barris (2012) theorizes the Mapuche hunger strikes as “an extreme bodily performance and political instantiation” of refusal, an act wherein their starving bodies upon the land literally enact what it means to live in a state of permanent war (p. 120). Understood as expressions of sovereignty, such acts of refusal threaten the settler state, carrying dire if not deadly consequences for Indigenous subjects. As noted by Ferguson (2015), “capitalist settler states prefer resistance” because it can be “negotiated or recognized,” but refusal “throws into doubt” the entire system and is therefore more dangerous. While within the university the consequences of academic refusal are much less dire, they still carry a risk. To refuse inclusion offends institutional authorities offering “the gift” of belonging, creating conditions of precarity for the refuser. For example, refusal to participate in the politics of respectability that characterizes institutional governance can result in social isolation, administrative retribution, and struggles with self- worth. Similarly, the refusal to comply with the normative structures of tenure and promotion (e.g., emphasizing quantity over quality; publishing in “mainstream” journals) can and does lead to increased marginalization, exploitation, and job loss.16 And, </w:t>
      </w:r>
      <w:r w:rsidRPr="00827395">
        <w:rPr>
          <w:highlight w:val="green"/>
          <w:u w:val="single"/>
        </w:rPr>
        <w:t>in a system where Indigenous scholars comprise less than 1% of the professorate</w:t>
      </w:r>
      <w:r w:rsidRPr="00B55985">
        <w:rPr>
          <w:sz w:val="12"/>
        </w:rPr>
        <w:t xml:space="preserve">, </w:t>
      </w:r>
      <w:r w:rsidRPr="00B55985">
        <w:rPr>
          <w:u w:val="single"/>
        </w:rPr>
        <w:t xml:space="preserve">such </w:t>
      </w:r>
      <w:r w:rsidRPr="00827395">
        <w:rPr>
          <w:highlight w:val="green"/>
          <w:u w:val="single"/>
        </w:rPr>
        <w:t>consequences not only bear hardships for individuals but</w:t>
      </w:r>
      <w:r w:rsidRPr="00B55985">
        <w:rPr>
          <w:u w:val="single"/>
        </w:rPr>
        <w:t xml:space="preserve"> also </w:t>
      </w:r>
      <w:r w:rsidRPr="00827395">
        <w:rPr>
          <w:highlight w:val="green"/>
          <w:u w:val="single"/>
        </w:rPr>
        <w:t>whole communities</w:t>
      </w:r>
      <w:r w:rsidRPr="00B55985">
        <w:rPr>
          <w:sz w:val="12"/>
        </w:rPr>
        <w:t xml:space="preserve">. </w:t>
      </w:r>
      <w:r w:rsidRPr="00B55985">
        <w:rPr>
          <w:u w:val="single"/>
        </w:rPr>
        <w:t>That said</w:t>
      </w:r>
      <w:r w:rsidRPr="00B55985">
        <w:rPr>
          <w:sz w:val="12"/>
        </w:rPr>
        <w:t xml:space="preserve">, </w:t>
      </w:r>
      <w:r w:rsidRPr="00827395">
        <w:rPr>
          <w:highlight w:val="green"/>
          <w:u w:val="single"/>
        </w:rPr>
        <w:t>academic “rewards” and inducements</w:t>
      </w:r>
      <w:r w:rsidRPr="00B55985">
        <w:rPr>
          <w:u w:val="single"/>
        </w:rPr>
        <w:t xml:space="preserve"> accessed </w:t>
      </w:r>
      <w:r w:rsidRPr="00827395">
        <w:rPr>
          <w:highlight w:val="green"/>
          <w:u w:val="single"/>
        </w:rPr>
        <w:t>through recognition-based politics</w:t>
      </w:r>
      <w:r w:rsidRPr="00B55985">
        <w:rPr>
          <w:u w:val="single"/>
        </w:rPr>
        <w:t xml:space="preserve"> can </w:t>
      </w:r>
      <w:r w:rsidRPr="00827395">
        <w:rPr>
          <w:highlight w:val="green"/>
          <w:u w:val="single"/>
        </w:rPr>
        <w:t xml:space="preserve">have </w:t>
      </w:r>
      <w:r w:rsidRPr="00827395">
        <w:rPr>
          <w:b/>
          <w:iCs/>
          <w:highlight w:val="green"/>
          <w:u w:val="single"/>
          <w:bdr w:val="single" w:sz="8" w:space="0" w:color="auto"/>
        </w:rPr>
        <w:t>even deeper consequences</w:t>
      </w:r>
      <w:r w:rsidRPr="00B55985">
        <w:rPr>
          <w:sz w:val="12"/>
        </w:rPr>
        <w:t xml:space="preserve">. As Jodi Byrd (2011) reminds us, the colonization of Indigenous lands, bodies, and minds will not be ended by “further inclusion or more participation” (Byrd, 2011, p. xxvi). The inspirational work of Black radical and Indigenous scholars compels thinking beyond the limits of academic recognition and about the generative spaces of refusal that not only reject settler logics but also foster possibilities of co- resistance. The prospect of coalition re- raises one of the initial animating questions of this chapter: What kinds of solidarities can be developed among peoples with a shared commitment to working beyond the imperatives of capital and the settler state? Clearly, </w:t>
      </w:r>
      <w:r w:rsidRPr="00827395">
        <w:rPr>
          <w:highlight w:val="green"/>
          <w:u w:val="single"/>
        </w:rPr>
        <w:t>despite</w:t>
      </w:r>
      <w:r w:rsidRPr="00B55985">
        <w:rPr>
          <w:u w:val="single"/>
        </w:rPr>
        <w:t xml:space="preserve"> the </w:t>
      </w:r>
      <w:r w:rsidRPr="00827395">
        <w:rPr>
          <w:highlight w:val="green"/>
          <w:u w:val="single"/>
        </w:rPr>
        <w:t>ubiquitous</w:t>
      </w:r>
      <w:r w:rsidRPr="00B55985">
        <w:rPr>
          <w:u w:val="single"/>
        </w:rPr>
        <w:t xml:space="preserve"> and often overly facile </w:t>
      </w:r>
      <w:r w:rsidRPr="00827395">
        <w:rPr>
          <w:highlight w:val="green"/>
          <w:u w:val="single"/>
        </w:rPr>
        <w:t>calls for solidarity</w:t>
      </w:r>
      <w:r w:rsidRPr="00B55985">
        <w:rPr>
          <w:sz w:val="12"/>
        </w:rPr>
        <w:t xml:space="preserve">, </w:t>
      </w:r>
      <w:r w:rsidRPr="00827395">
        <w:rPr>
          <w:highlight w:val="green"/>
          <w:u w:val="single"/>
        </w:rPr>
        <w:t>building effective coalitions is deeply challenging</w:t>
      </w:r>
      <w:r w:rsidRPr="00B55985">
        <w:rPr>
          <w:sz w:val="12"/>
        </w:rPr>
        <w:t xml:space="preserve">, </w:t>
      </w:r>
      <w:r w:rsidRPr="00B55985">
        <w:rPr>
          <w:u w:val="single"/>
        </w:rPr>
        <w:t xml:space="preserve">even </w:t>
      </w:r>
      <w:r w:rsidRPr="00827395">
        <w:rPr>
          <w:highlight w:val="green"/>
          <w:u w:val="single"/>
        </w:rPr>
        <w:t>among insurgent scholars</w:t>
      </w:r>
      <w:r w:rsidRPr="00B55985">
        <w:rPr>
          <w:sz w:val="12"/>
        </w:rPr>
        <w:t xml:space="preserve">. Within this particular context, tensions between Indigenous sovereignty and decolonial projects and anti- racist, social justice projects, raise a series of suspicions: whether calls for Indigenous sovereignty somehow elide the a priori condition of blackness (the “unsovereign” subject),17 whether anti- racist struggles sufficiently account for Indigenous sovereignty as a land- based struggle elucidated outside regimes of property, and whether theorizations of settler colonialism sufficiently account for the forces and structures of white supremacy, racial slavery, and antiblackness. Rather than posit such tensions as terminally incommensurable, however, I want to suggest a parallel politics of dialectical co- 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w:t>
      </w:r>
      <w:r w:rsidRPr="00827395">
        <w:rPr>
          <w:highlight w:val="green"/>
          <w:u w:val="single"/>
        </w:rPr>
        <w:t>It is</w:t>
      </w:r>
      <w:r w:rsidRPr="00B55985">
        <w:rPr>
          <w:u w:val="single"/>
        </w:rPr>
        <w:t xml:space="preserve"> both material and psychological</w:t>
      </w:r>
      <w:r w:rsidRPr="00B55985">
        <w:rPr>
          <w:sz w:val="12"/>
        </w:rPr>
        <w:t xml:space="preserve">, </w:t>
      </w:r>
      <w:r w:rsidRPr="00827395">
        <w:rPr>
          <w:highlight w:val="green"/>
          <w:u w:val="single"/>
        </w:rPr>
        <w:t>both method and politics</w:t>
      </w:r>
      <w:r w:rsidRPr="00B55985">
        <w:rPr>
          <w:sz w:val="12"/>
        </w:rPr>
        <w:t xml:space="preserve">, </w:t>
      </w:r>
      <w:r w:rsidRPr="00827395">
        <w:rPr>
          <w:highlight w:val="green"/>
          <w:u w:val="single"/>
        </w:rPr>
        <w:t>and thus must</w:t>
      </w:r>
      <w:r w:rsidRPr="00B55985">
        <w:rPr>
          <w:u w:val="single"/>
        </w:rPr>
        <w:t xml:space="preserve"> necessarily </w:t>
      </w:r>
      <w:r w:rsidRPr="00827395">
        <w:rPr>
          <w:highlight w:val="green"/>
          <w:u w:val="single"/>
        </w:rPr>
        <w:t>straddle the both/ and (as opposed to either/or) coordinates of revolutionary change</w:t>
      </w:r>
      <w:r w:rsidRPr="00B55985">
        <w:rPr>
          <w:sz w:val="12"/>
        </w:rPr>
        <w:t xml:space="preserve">. In terms of process, this means working simultaneously beyond resistance and through the enactment of refusal— as fugitive, abolitionist, and Indigenous, sovereign subjects. </w:t>
      </w:r>
      <w:r w:rsidRPr="00827395">
        <w:rPr>
          <w:b/>
          <w:iCs/>
          <w:highlight w:val="green"/>
          <w:u w:val="single"/>
          <w:bdr w:val="single" w:sz="8" w:space="0" w:color="auto"/>
        </w:rPr>
        <w:t>Within the</w:t>
      </w:r>
      <w:r w:rsidRPr="00B55985">
        <w:rPr>
          <w:b/>
          <w:iCs/>
          <w:u w:val="single"/>
          <w:bdr w:val="single" w:sz="8" w:space="0" w:color="auto"/>
        </w:rPr>
        <w:t xml:space="preserve"> context of the </w:t>
      </w:r>
      <w:r w:rsidRPr="00827395">
        <w:rPr>
          <w:b/>
          <w:iCs/>
          <w:highlight w:val="green"/>
          <w:u w:val="single"/>
          <w:bdr w:val="single" w:sz="8" w:space="0" w:color="auto"/>
        </w:rPr>
        <w:t>university, this means replacing calls for</w:t>
      </w:r>
      <w:r w:rsidRPr="00B55985">
        <w:rPr>
          <w:b/>
          <w:iCs/>
          <w:u w:val="single"/>
          <w:bdr w:val="single" w:sz="8" w:space="0" w:color="auto"/>
        </w:rPr>
        <w:t xml:space="preserve"> more </w:t>
      </w:r>
      <w:r w:rsidRPr="00827395">
        <w:rPr>
          <w:b/>
          <w:iCs/>
          <w:highlight w:val="green"/>
          <w:u w:val="single"/>
          <w:bdr w:val="single" w:sz="8" w:space="0" w:color="auto"/>
        </w:rPr>
        <w:t>inclusive</w:t>
      </w:r>
      <w:r w:rsidRPr="00B55985">
        <w:rPr>
          <w:b/>
          <w:iCs/>
          <w:u w:val="single"/>
          <w:bdr w:val="single" w:sz="8" w:space="0" w:color="auto"/>
        </w:rPr>
        <w:t xml:space="preserve"> and </w:t>
      </w:r>
      <w:r w:rsidRPr="00827395">
        <w:rPr>
          <w:b/>
          <w:iCs/>
          <w:highlight w:val="green"/>
          <w:u w:val="single"/>
          <w:bdr w:val="single" w:sz="8" w:space="0" w:color="auto"/>
        </w:rPr>
        <w:t>diverse, safe spaces</w:t>
      </w:r>
      <w:r w:rsidRPr="00B55985">
        <w:rPr>
          <w:b/>
          <w:iCs/>
          <w:u w:val="single"/>
          <w:bdr w:val="single" w:sz="8" w:space="0" w:color="auto"/>
        </w:rPr>
        <w:t xml:space="preserve"> within the university </w:t>
      </w:r>
      <w:r w:rsidRPr="00827395">
        <w:rPr>
          <w:b/>
          <w:iCs/>
          <w:highlight w:val="green"/>
          <w:u w:val="single"/>
          <w:bdr w:val="single" w:sz="8" w:space="0" w:color="auto"/>
        </w:rPr>
        <w:t>with</w:t>
      </w:r>
      <w:r w:rsidRPr="00B55985">
        <w:rPr>
          <w:b/>
          <w:iCs/>
          <w:u w:val="single"/>
          <w:bdr w:val="single" w:sz="8" w:space="0" w:color="auto"/>
        </w:rPr>
        <w:t xml:space="preserve"> the development of a network of </w:t>
      </w:r>
      <w:r w:rsidRPr="00827395">
        <w:rPr>
          <w:b/>
          <w:iCs/>
          <w:highlight w:val="green"/>
          <w:u w:val="single"/>
          <w:bdr w:val="single" w:sz="8" w:space="0" w:color="auto"/>
        </w:rPr>
        <w:t>sovereign, safe houses outside the university</w:t>
      </w:r>
      <w:r w:rsidRPr="00B55985">
        <w:rPr>
          <w:sz w:val="12"/>
        </w:rPr>
        <w:t>.</w:t>
      </w:r>
    </w:p>
    <w:p w14:paraId="4CB2ABD0" w14:textId="77777777" w:rsidR="001A7ECE" w:rsidRPr="00B55985" w:rsidRDefault="001A7ECE" w:rsidP="001A7ECE">
      <w:pPr>
        <w:rPr>
          <w:sz w:val="12"/>
        </w:rPr>
      </w:pPr>
      <w:bookmarkStart w:id="0" w:name="_Hlk530306312"/>
      <w:r w:rsidRPr="00B55985">
        <w:rPr>
          <w:sz w:val="12"/>
        </w:rPr>
        <w:t xml:space="preserve">Kelley reminds us of the long history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the </w:t>
      </w:r>
      <w:proofErr w:type="spellStart"/>
      <w:r w:rsidRPr="00B55985">
        <w:rPr>
          <w:sz w:val="12"/>
        </w:rPr>
        <w:t>undercommons</w:t>
      </w:r>
      <w:proofErr w:type="spellEnd"/>
      <w:r w:rsidRPr="00B55985">
        <w:rPr>
          <w:sz w:val="12"/>
        </w:rPr>
        <w:t xml:space="preserve"> as a space of possibility: a fugitive space wherein the pursuit of knowledge is not perceived as a path toward upward mobility and material wealth but rather as a means toward eradicating oppression in all of its forms (</w:t>
      </w:r>
      <w:proofErr w:type="spellStart"/>
      <w:r w:rsidRPr="00B55985">
        <w:rPr>
          <w:sz w:val="12"/>
        </w:rPr>
        <w:t>Undercommoning</w:t>
      </w:r>
      <w:proofErr w:type="spellEnd"/>
      <w:r w:rsidRPr="00B55985">
        <w:rPr>
          <w:sz w:val="12"/>
        </w:rPr>
        <w:t xml:space="preserve"> Collective). The ultimate goal, according to Kelley (2016), is to create in the present a future that overthrows the logic of neoliberalism. Scholars within Native studies similarly build upon a long tradition of refusing the university, theorizing from and about sovereignty through land- based models of education. Whereas a fugitive flees and seeks to escape, the Indigenous stands ground or, as Deborah Bird points out, “to get in the way of settler colonization, all the native has to do is stay at home” (as cited in Wolfe, 2006, p. 388). The ultimate goal of Indigenous refusal is Indigenous resurgence; a struggle that includes but is not limited to the return of Indigenous land. Again, while the aims may be different (and in some sense competing), efforts toward the development of parallel projects of co- resistance are possible through vigilant and sustained engagement. The “common ground” here is not necessarily literal but rather conceptual, a corpus of shared ethics and analytics: anti- capitalist, feminist, anti- colonial. Rather than allies, we are accomplices— plotting the death but not murder of the settler university. Toward this end, I offer some additional strategies for refusing the university: First and foremost, </w:t>
      </w:r>
      <w:r w:rsidRPr="00B55985">
        <w:rPr>
          <w:u w:val="single"/>
        </w:rPr>
        <w:t xml:space="preserve">we need </w:t>
      </w:r>
      <w:r w:rsidRPr="00827395">
        <w:rPr>
          <w:highlight w:val="green"/>
          <w:u w:val="single"/>
        </w:rPr>
        <w:t>to commit to collectivity</w:t>
      </w:r>
      <w:r w:rsidRPr="00B55985">
        <w:rPr>
          <w:sz w:val="12"/>
        </w:rPr>
        <w:t xml:space="preserve">— </w:t>
      </w:r>
      <w:r w:rsidRPr="00B55985">
        <w:rPr>
          <w:u w:val="single"/>
        </w:rPr>
        <w:t xml:space="preserve">to </w:t>
      </w:r>
      <w:r w:rsidRPr="00827395">
        <w:rPr>
          <w:highlight w:val="green"/>
          <w:u w:val="single"/>
        </w:rPr>
        <w:t>staging a refusal of the individualist promise project</w:t>
      </w:r>
      <w:r w:rsidRPr="00B55985">
        <w:rPr>
          <w:u w:val="single"/>
        </w:rPr>
        <w:t xml:space="preserve"> of the settler state and its attendant institutions</w:t>
      </w:r>
      <w:r w:rsidRPr="00B55985">
        <w:rPr>
          <w:sz w:val="12"/>
        </w:rPr>
        <w:t xml:space="preserve">. This requires that we engage in a radical and ongoing reflexivity about who we are and how we situate ourselves in the world. </w:t>
      </w:r>
      <w:r w:rsidRPr="00827395">
        <w:rPr>
          <w:b/>
          <w:iCs/>
          <w:highlight w:val="green"/>
          <w:u w:val="single"/>
          <w:bdr w:val="single" w:sz="8" w:space="0" w:color="auto"/>
        </w:rPr>
        <w:t>This includes</w:t>
      </w:r>
      <w:r w:rsidRPr="00B55985">
        <w:rPr>
          <w:b/>
          <w:iCs/>
          <w:u w:val="single"/>
          <w:bdr w:val="single" w:sz="8" w:space="0" w:color="auto"/>
        </w:rPr>
        <w:t xml:space="preserve"> but is not limited to a </w:t>
      </w:r>
      <w:r w:rsidRPr="00827395">
        <w:rPr>
          <w:b/>
          <w:iCs/>
          <w:highlight w:val="green"/>
          <w:u w:val="single"/>
          <w:bdr w:val="single" w:sz="8" w:space="0" w:color="auto"/>
        </w:rPr>
        <w:t>refusal of</w:t>
      </w:r>
      <w:r w:rsidRPr="00B55985">
        <w:rPr>
          <w:b/>
          <w:iCs/>
          <w:u w:val="single"/>
          <w:bdr w:val="single" w:sz="8" w:space="0" w:color="auto"/>
        </w:rPr>
        <w:t xml:space="preserve"> the cycle of </w:t>
      </w:r>
      <w:r w:rsidRPr="00827395">
        <w:rPr>
          <w:b/>
          <w:iCs/>
          <w:highlight w:val="green"/>
          <w:u w:val="single"/>
          <w:bdr w:val="single" w:sz="8" w:space="0" w:color="auto"/>
        </w:rPr>
        <w:t>individualized inducements—particularly, the awards</w:t>
      </w:r>
      <w:r w:rsidRPr="00B55985">
        <w:rPr>
          <w:sz w:val="12"/>
        </w:rPr>
        <w:t xml:space="preserve">, </w:t>
      </w:r>
      <w:r w:rsidRPr="00B55985">
        <w:rPr>
          <w:u w:val="single"/>
        </w:rPr>
        <w:t>appointments</w:t>
      </w:r>
      <w:r w:rsidRPr="00B55985">
        <w:rPr>
          <w:sz w:val="12"/>
        </w:rPr>
        <w:t xml:space="preserve">, </w:t>
      </w:r>
      <w:r w:rsidRPr="00B55985">
        <w:rPr>
          <w:u w:val="single"/>
        </w:rPr>
        <w:t xml:space="preserve">and grants </w:t>
      </w:r>
      <w:r w:rsidRPr="00827395">
        <w:rPr>
          <w:highlight w:val="green"/>
          <w:u w:val="single"/>
        </w:rPr>
        <w:t>that require complicity or allegiance to institutions that</w:t>
      </w:r>
      <w:r w:rsidRPr="00B55985">
        <w:rPr>
          <w:u w:val="single"/>
        </w:rPr>
        <w:t xml:space="preserve"> continue to </w:t>
      </w:r>
      <w:r w:rsidRPr="00827395">
        <w:rPr>
          <w:highlight w:val="green"/>
          <w:u w:val="single"/>
        </w:rPr>
        <w:t>oppress and dispossess</w:t>
      </w:r>
      <w:r w:rsidRPr="00B55985">
        <w:rPr>
          <w:sz w:val="12"/>
        </w:rPr>
        <w:t xml:space="preserve">. </w:t>
      </w:r>
      <w:r w:rsidRPr="00827395">
        <w:rPr>
          <w:b/>
          <w:iCs/>
          <w:highlight w:val="green"/>
          <w:u w:val="single"/>
          <w:bdr w:val="single" w:sz="8" w:space="0" w:color="auto"/>
        </w:rPr>
        <w:t>It is also a call to refuse the</w:t>
      </w:r>
      <w:r w:rsidRPr="00B55985">
        <w:rPr>
          <w:b/>
          <w:iCs/>
          <w:u w:val="single"/>
          <w:bdr w:val="single" w:sz="8" w:space="0" w:color="auto"/>
        </w:rPr>
        <w:t xml:space="preserve"> perceived </w:t>
      </w:r>
      <w:r w:rsidRPr="00827395">
        <w:rPr>
          <w:b/>
          <w:iCs/>
          <w:highlight w:val="green"/>
          <w:u w:val="single"/>
          <w:bdr w:val="single" w:sz="8" w:space="0" w:color="auto"/>
        </w:rPr>
        <w:t>imperative to self-</w:t>
      </w:r>
      <w:proofErr w:type="spellStart"/>
      <w:r w:rsidRPr="00827395">
        <w:rPr>
          <w:b/>
          <w:iCs/>
          <w:highlight w:val="green"/>
          <w:u w:val="single"/>
          <w:bdr w:val="single" w:sz="8" w:space="0" w:color="auto"/>
        </w:rPr>
        <w:t>promote</w:t>
      </w:r>
      <w:proofErr w:type="spellEnd"/>
      <w:r w:rsidRPr="00827395">
        <w:rPr>
          <w:b/>
          <w:iCs/>
          <w:highlight w:val="green"/>
          <w:u w:val="single"/>
          <w:bdr w:val="single" w:sz="8" w:space="0" w:color="auto"/>
        </w:rPr>
        <w:t>, to brand one’s work and body</w:t>
      </w:r>
      <w:r w:rsidRPr="00B55985">
        <w:rPr>
          <w:sz w:val="12"/>
        </w:rPr>
        <w:t xml:space="preserve">. This includes all the personal webpages, incessant Facebook updates, and Twitter feeds featuring our latest accomplishments, publications, grants, rewards, etc. etc. Just. Make. It. Stop. The journey is not about self—which means it is not about promotion and tenure— it is about the disruption and dismantling of those structures and processes that create hierarchies of individual worth and labor. Second, we must commit to reciprocity— the kind that is primarily about being answerable to those communities we claim as our own and those we claim to serve. It is about being answerable to each other and our work. One of the many things lost to the pressures of the publish- or- perish, quantity-over-quality neoliberal regime is the loss of good critique. We have come to confuse support with sycophantic praise and critical evaluation with personal injury. Through the ethic of reciprocity, we need to remind ourselves that accountability to the collective requires a commitment to engage, extend, trouble, speak back to, and intensify our words and deeds. Third, we need to commit to mutuality, which implies reciprocity but is ultimately more encompassing. It is about the development of social relations not contingent upon the imperatives of capital— that refuses exploitation at the same time as it radically asserts connection, particularly to land. Inherent to a land- based ethic is a commitment to slowness and to the arc of inter- generational resurgence and transformation. One of the many ways that the academy recapitulates colonial logics is through the overvaluing of fast, new, young, and individualist voices and the undervaluing of slow, elder, and collective ones. And in such a system, relations and paradigms of connection, mutuality, and collectivity are inevitably undermined. For Indigenous peoples, such begin and end with land, centering questions of what it means to be a good relative. Toward this end, I have been thinking a lot lately about the formation of a new scholarly collective, one that writes and researches under a nom de guerre— like the Black feminist scholars and activists who wrote under and through the Combahee River Collective or the more recent collective of scholars and activists publishing as “the uncertain commons.”18 If furthering the aims of insurgence and resurgence (and not individual recognition) is what we hold paramount, then perhaps one of the most radical refusals we can authorize is to work together as one; to enact a kind of Zapatismo scholarship and a balaclava politics where the work of the collectivity is intentionally structured to obscure and transcend the single voice, body, and life. Together we could write in refusal of liberal, essentialist forms of identity politics, of individualist inducements, of capitalist imperatives, and other </w:t>
      </w:r>
      <w:proofErr w:type="spellStart"/>
      <w:r w:rsidRPr="00B55985">
        <w:rPr>
          <w:sz w:val="12"/>
        </w:rPr>
        <w:t>productivist</w:t>
      </w:r>
      <w:proofErr w:type="spellEnd"/>
      <w:r w:rsidRPr="00B55985">
        <w:rPr>
          <w:sz w:val="12"/>
        </w:rPr>
        <w:t xml:space="preserve"> logics of accumulation. This is what love as refusal looks like. It is the un- demand, the un- desire to be either of or in the university. It is the radical assertion to be on: land. Decolonial love is land.</w:t>
      </w:r>
    </w:p>
    <w:bookmarkEnd w:id="0"/>
    <w:p w14:paraId="4B1A1C3E" w14:textId="77777777" w:rsidR="001A7ECE" w:rsidRPr="001A7ECE" w:rsidRDefault="001A7ECE" w:rsidP="001A7ECE"/>
    <w:sectPr w:rsidR="001A7ECE" w:rsidRPr="001A7E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D5F72" w14:textId="77777777" w:rsidR="000E4C37" w:rsidRDefault="000E4C37" w:rsidP="00066D2C">
      <w:r>
        <w:separator/>
      </w:r>
    </w:p>
  </w:endnote>
  <w:endnote w:type="continuationSeparator" w:id="0">
    <w:p w14:paraId="12D93B8F" w14:textId="77777777" w:rsidR="000E4C37" w:rsidRDefault="000E4C3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D1EE0" w14:textId="77777777" w:rsidR="000E4C37" w:rsidRDefault="000E4C37" w:rsidP="00066D2C">
      <w:r>
        <w:separator/>
      </w:r>
    </w:p>
  </w:footnote>
  <w:footnote w:type="continuationSeparator" w:id="0">
    <w:p w14:paraId="45C75634" w14:textId="77777777" w:rsidR="000E4C37" w:rsidRDefault="000E4C3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913AA"/>
    <w:multiLevelType w:val="hybridMultilevel"/>
    <w:tmpl w:val="737E388C"/>
    <w:lvl w:ilvl="0" w:tplc="58B4870C">
      <w:start w:val="1"/>
      <w:numFmt w:val="decimal"/>
      <w:lvlText w:val="%1."/>
      <w:lvlJc w:val="left"/>
      <w:pPr>
        <w:ind w:left="720" w:hanging="360"/>
      </w:pPr>
      <w:rPr>
        <w:rFonts w:hint="default"/>
        <w:b w:val="0"/>
        <w:sz w:val="1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363973"/>
    <w:multiLevelType w:val="hybridMultilevel"/>
    <w:tmpl w:val="C28608E8"/>
    <w:lvl w:ilvl="0" w:tplc="7FC4F2A8">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40611697">
    <w:abstractNumId w:val="16"/>
  </w:num>
  <w:num w:numId="46" w16cid:durableId="1263562257">
    <w:abstractNumId w:val="15"/>
  </w:num>
  <w:num w:numId="47" w16cid:durableId="4781555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33273"/>
    <w:rsid w:val="000014B3"/>
    <w:rsid w:val="00001C7E"/>
    <w:rsid w:val="000044A0"/>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5F55"/>
    <w:rsid w:val="000B3425"/>
    <w:rsid w:val="000B5FBB"/>
    <w:rsid w:val="000B6974"/>
    <w:rsid w:val="000B6B3E"/>
    <w:rsid w:val="000C137E"/>
    <w:rsid w:val="000C19CD"/>
    <w:rsid w:val="000D0D08"/>
    <w:rsid w:val="000D739E"/>
    <w:rsid w:val="000D7A2C"/>
    <w:rsid w:val="000E0913"/>
    <w:rsid w:val="000E13F7"/>
    <w:rsid w:val="000E2525"/>
    <w:rsid w:val="000E4C37"/>
    <w:rsid w:val="000E6670"/>
    <w:rsid w:val="000F5C68"/>
    <w:rsid w:val="000F6145"/>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A3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ECE"/>
    <w:rsid w:val="001B1595"/>
    <w:rsid w:val="001B1762"/>
    <w:rsid w:val="001B18CF"/>
    <w:rsid w:val="001B2C27"/>
    <w:rsid w:val="001B4C06"/>
    <w:rsid w:val="001C0A69"/>
    <w:rsid w:val="001C48D7"/>
    <w:rsid w:val="001D1994"/>
    <w:rsid w:val="001D5CFF"/>
    <w:rsid w:val="001D6D5C"/>
    <w:rsid w:val="001D7A6D"/>
    <w:rsid w:val="001E4A64"/>
    <w:rsid w:val="001E61F5"/>
    <w:rsid w:val="001F0C01"/>
    <w:rsid w:val="001F1F4D"/>
    <w:rsid w:val="002005AF"/>
    <w:rsid w:val="00200C1A"/>
    <w:rsid w:val="002052E3"/>
    <w:rsid w:val="00210DC2"/>
    <w:rsid w:val="002110D6"/>
    <w:rsid w:val="002152F9"/>
    <w:rsid w:val="0021530A"/>
    <w:rsid w:val="002210B8"/>
    <w:rsid w:val="002212A9"/>
    <w:rsid w:val="002234FB"/>
    <w:rsid w:val="00225437"/>
    <w:rsid w:val="0022635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B47"/>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42D"/>
    <w:rsid w:val="00300F2F"/>
    <w:rsid w:val="00304257"/>
    <w:rsid w:val="00304A78"/>
    <w:rsid w:val="00306FDE"/>
    <w:rsid w:val="00307FBA"/>
    <w:rsid w:val="003106D9"/>
    <w:rsid w:val="00311112"/>
    <w:rsid w:val="00311C1F"/>
    <w:rsid w:val="0031266A"/>
    <w:rsid w:val="0031761F"/>
    <w:rsid w:val="00323E50"/>
    <w:rsid w:val="0032499D"/>
    <w:rsid w:val="003264E7"/>
    <w:rsid w:val="00333A69"/>
    <w:rsid w:val="003352D6"/>
    <w:rsid w:val="00345BF2"/>
    <w:rsid w:val="00347131"/>
    <w:rsid w:val="003479B5"/>
    <w:rsid w:val="003500B6"/>
    <w:rsid w:val="00352622"/>
    <w:rsid w:val="00355B45"/>
    <w:rsid w:val="00361FA0"/>
    <w:rsid w:val="0036468C"/>
    <w:rsid w:val="003662DB"/>
    <w:rsid w:val="00367D96"/>
    <w:rsid w:val="003706D8"/>
    <w:rsid w:val="00373B7F"/>
    <w:rsid w:val="003753F6"/>
    <w:rsid w:val="003779C8"/>
    <w:rsid w:val="00382DF7"/>
    <w:rsid w:val="0039157C"/>
    <w:rsid w:val="00392D93"/>
    <w:rsid w:val="00393EF2"/>
    <w:rsid w:val="00394F71"/>
    <w:rsid w:val="00396D52"/>
    <w:rsid w:val="003A46B4"/>
    <w:rsid w:val="003A5CBE"/>
    <w:rsid w:val="003A5CE8"/>
    <w:rsid w:val="003A698D"/>
    <w:rsid w:val="003B17B3"/>
    <w:rsid w:val="003B4705"/>
    <w:rsid w:val="003B4F86"/>
    <w:rsid w:val="003B734D"/>
    <w:rsid w:val="003C177C"/>
    <w:rsid w:val="003C251E"/>
    <w:rsid w:val="003C3CCA"/>
    <w:rsid w:val="003C6CA9"/>
    <w:rsid w:val="003D3B44"/>
    <w:rsid w:val="003D4150"/>
    <w:rsid w:val="003D5367"/>
    <w:rsid w:val="003F2592"/>
    <w:rsid w:val="003F3920"/>
    <w:rsid w:val="003F4D5F"/>
    <w:rsid w:val="00402870"/>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FE0"/>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6A3"/>
    <w:rsid w:val="004D5EAC"/>
    <w:rsid w:val="004D6EEE"/>
    <w:rsid w:val="004D7200"/>
    <w:rsid w:val="004D73E6"/>
    <w:rsid w:val="004D7907"/>
    <w:rsid w:val="004E6CD8"/>
    <w:rsid w:val="004E6F12"/>
    <w:rsid w:val="004E746C"/>
    <w:rsid w:val="004E7533"/>
    <w:rsid w:val="004F16CA"/>
    <w:rsid w:val="004F4139"/>
    <w:rsid w:val="004F682B"/>
    <w:rsid w:val="00500F93"/>
    <w:rsid w:val="005015BF"/>
    <w:rsid w:val="00503593"/>
    <w:rsid w:val="005036B1"/>
    <w:rsid w:val="005040A8"/>
    <w:rsid w:val="00511177"/>
    <w:rsid w:val="005125C9"/>
    <w:rsid w:val="00515BDD"/>
    <w:rsid w:val="00521B9F"/>
    <w:rsid w:val="005268F8"/>
    <w:rsid w:val="005328BF"/>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C3"/>
    <w:rsid w:val="005E78A2"/>
    <w:rsid w:val="005F44D5"/>
    <w:rsid w:val="005F5E14"/>
    <w:rsid w:val="0061190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28FF"/>
    <w:rsid w:val="0069752C"/>
    <w:rsid w:val="006A0DE5"/>
    <w:rsid w:val="006A0F5C"/>
    <w:rsid w:val="006A3677"/>
    <w:rsid w:val="006A5B27"/>
    <w:rsid w:val="006B1653"/>
    <w:rsid w:val="006B4E4E"/>
    <w:rsid w:val="006B5952"/>
    <w:rsid w:val="006B6C5F"/>
    <w:rsid w:val="006B7056"/>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53F3"/>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69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395"/>
    <w:rsid w:val="0083258C"/>
    <w:rsid w:val="00833D6C"/>
    <w:rsid w:val="008342B5"/>
    <w:rsid w:val="00841328"/>
    <w:rsid w:val="00841CCC"/>
    <w:rsid w:val="00844377"/>
    <w:rsid w:val="008443EF"/>
    <w:rsid w:val="00846F90"/>
    <w:rsid w:val="00852FB9"/>
    <w:rsid w:val="008536B7"/>
    <w:rsid w:val="00860F34"/>
    <w:rsid w:val="00862AC4"/>
    <w:rsid w:val="0086319B"/>
    <w:rsid w:val="008636E3"/>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022"/>
    <w:rsid w:val="00906F79"/>
    <w:rsid w:val="00907369"/>
    <w:rsid w:val="00910B12"/>
    <w:rsid w:val="00912404"/>
    <w:rsid w:val="00917290"/>
    <w:rsid w:val="00920B9A"/>
    <w:rsid w:val="009249C5"/>
    <w:rsid w:val="00925558"/>
    <w:rsid w:val="00925B25"/>
    <w:rsid w:val="009263C9"/>
    <w:rsid w:val="00930B2A"/>
    <w:rsid w:val="00936F03"/>
    <w:rsid w:val="0094018B"/>
    <w:rsid w:val="009418E3"/>
    <w:rsid w:val="0094352E"/>
    <w:rsid w:val="009435BB"/>
    <w:rsid w:val="00943B02"/>
    <w:rsid w:val="00953429"/>
    <w:rsid w:val="009539A4"/>
    <w:rsid w:val="009569E3"/>
    <w:rsid w:val="00960035"/>
    <w:rsid w:val="0096040F"/>
    <w:rsid w:val="0096145A"/>
    <w:rsid w:val="009632EF"/>
    <w:rsid w:val="00965793"/>
    <w:rsid w:val="00973D8A"/>
    <w:rsid w:val="009804B4"/>
    <w:rsid w:val="00980709"/>
    <w:rsid w:val="0098278C"/>
    <w:rsid w:val="00991819"/>
    <w:rsid w:val="00992BBB"/>
    <w:rsid w:val="00996B34"/>
    <w:rsid w:val="009A0FC8"/>
    <w:rsid w:val="009A2372"/>
    <w:rsid w:val="009A42F1"/>
    <w:rsid w:val="009A5571"/>
    <w:rsid w:val="009A7878"/>
    <w:rsid w:val="009B0CDC"/>
    <w:rsid w:val="009B1388"/>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273"/>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897"/>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8E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80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AB6"/>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FEE"/>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15D7"/>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36A"/>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79D6D9"/>
  <w15:chartTrackingRefBased/>
  <w15:docId w15:val="{B27141D9-F2A1-4503-BC4C-DF59DC679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66C3"/>
    <w:rPr>
      <w:rFonts w:ascii="Calibri" w:hAnsi="Calibri" w:cs="Calibri"/>
    </w:rPr>
  </w:style>
  <w:style w:type="paragraph" w:styleId="Heading1">
    <w:name w:val="heading 1"/>
    <w:aliases w:val="Pocket"/>
    <w:basedOn w:val="Normal"/>
    <w:next w:val="Normal"/>
    <w:link w:val="Heading1Char"/>
    <w:qFormat/>
    <w:rsid w:val="005E66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E66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5E66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5E66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66C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E66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66C3"/>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5E66C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E66C3"/>
    <w:rPr>
      <w:color w:val="auto"/>
      <w:u w:val="none"/>
    </w:rPr>
  </w:style>
  <w:style w:type="character" w:customStyle="1" w:styleId="Heading1Char">
    <w:name w:val="Heading 1 Char"/>
    <w:aliases w:val="Pocket Char"/>
    <w:basedOn w:val="DefaultParagraphFont"/>
    <w:link w:val="Heading1"/>
    <w:rsid w:val="005E66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E66C3"/>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5E66C3"/>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5E66C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E66C3"/>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5E66C3"/>
    <w:rPr>
      <w:b w:val="0"/>
      <w:sz w:val="22"/>
      <w:u w:val="single"/>
    </w:rPr>
  </w:style>
  <w:style w:type="character" w:styleId="Strong">
    <w:name w:val="Strong"/>
    <w:basedOn w:val="DefaultParagraphFont"/>
    <w:uiPriority w:val="22"/>
    <w:semiHidden/>
    <w:qFormat/>
    <w:rsid w:val="005E66C3"/>
    <w:rPr>
      <w:b/>
      <w:bCs/>
    </w:rPr>
  </w:style>
  <w:style w:type="character" w:styleId="BookTitle">
    <w:name w:val="Book Title"/>
    <w:basedOn w:val="DefaultParagraphFont"/>
    <w:uiPriority w:val="33"/>
    <w:semiHidden/>
    <w:qFormat/>
    <w:rsid w:val="005E66C3"/>
    <w:rPr>
      <w:b/>
      <w:bCs/>
      <w:i/>
      <w:iCs/>
      <w:spacing w:val="5"/>
    </w:rPr>
  </w:style>
  <w:style w:type="character" w:customStyle="1" w:styleId="Heading5Char">
    <w:name w:val="Heading 5 Char"/>
    <w:basedOn w:val="DefaultParagraphFont"/>
    <w:link w:val="Heading5"/>
    <w:uiPriority w:val="9"/>
    <w:semiHidden/>
    <w:rsid w:val="005E66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E66C3"/>
  </w:style>
  <w:style w:type="paragraph" w:styleId="Header">
    <w:name w:val="header"/>
    <w:basedOn w:val="Normal"/>
    <w:link w:val="HeaderChar"/>
    <w:uiPriority w:val="99"/>
    <w:semiHidden/>
    <w:rsid w:val="005E66C3"/>
    <w:pPr>
      <w:tabs>
        <w:tab w:val="center" w:pos="4680"/>
        <w:tab w:val="right" w:pos="9360"/>
      </w:tabs>
    </w:pPr>
  </w:style>
  <w:style w:type="character" w:customStyle="1" w:styleId="HeaderChar">
    <w:name w:val="Header Char"/>
    <w:basedOn w:val="DefaultParagraphFont"/>
    <w:link w:val="Header"/>
    <w:uiPriority w:val="99"/>
    <w:semiHidden/>
    <w:rsid w:val="005E66C3"/>
    <w:rPr>
      <w:rFonts w:ascii="Calibri" w:hAnsi="Calibri" w:cs="Calibri"/>
    </w:rPr>
  </w:style>
  <w:style w:type="paragraph" w:styleId="Footer">
    <w:name w:val="footer"/>
    <w:basedOn w:val="Normal"/>
    <w:link w:val="FooterChar"/>
    <w:uiPriority w:val="99"/>
    <w:semiHidden/>
    <w:rsid w:val="005E66C3"/>
    <w:pPr>
      <w:tabs>
        <w:tab w:val="center" w:pos="4680"/>
        <w:tab w:val="right" w:pos="9360"/>
      </w:tabs>
    </w:pPr>
  </w:style>
  <w:style w:type="character" w:customStyle="1" w:styleId="FooterChar">
    <w:name w:val="Footer Char"/>
    <w:basedOn w:val="DefaultParagraphFont"/>
    <w:link w:val="Footer"/>
    <w:uiPriority w:val="99"/>
    <w:semiHidden/>
    <w:rsid w:val="005E66C3"/>
    <w:rPr>
      <w:rFonts w:ascii="Calibri" w:hAnsi="Calibri" w:cs="Calibri"/>
    </w:rPr>
  </w:style>
  <w:style w:type="paragraph" w:styleId="BodyText">
    <w:name w:val="Body Text"/>
    <w:basedOn w:val="Normal"/>
    <w:link w:val="BodyTextChar"/>
    <w:uiPriority w:val="99"/>
    <w:semiHidden/>
    <w:unhideWhenUsed/>
    <w:rsid w:val="005E66C3"/>
    <w:pPr>
      <w:spacing w:after="120"/>
    </w:pPr>
  </w:style>
  <w:style w:type="character" w:customStyle="1" w:styleId="BodyTextChar">
    <w:name w:val="Body Text Char"/>
    <w:basedOn w:val="DefaultParagraphFont"/>
    <w:link w:val="BodyText"/>
    <w:uiPriority w:val="99"/>
    <w:semiHidden/>
    <w:rsid w:val="005E66C3"/>
    <w:rPr>
      <w:rFonts w:ascii="Calibri" w:hAnsi="Calibri" w:cs="Calibri"/>
    </w:rPr>
  </w:style>
  <w:style w:type="paragraph" w:styleId="NoSpacing">
    <w:name w:val="No Spacing"/>
    <w:link w:val="NoSpacingChar"/>
    <w:uiPriority w:val="99"/>
    <w:semiHidden/>
    <w:unhideWhenUsed/>
    <w:qFormat/>
    <w:rsid w:val="005E66C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E66C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5E66C3"/>
    <w:rPr>
      <w:color w:val="0563C1" w:themeColor="hyperlink"/>
      <w:u w:val="single"/>
    </w:rPr>
  </w:style>
  <w:style w:type="character" w:styleId="UnresolvedMention">
    <w:name w:val="Unresolved Mention"/>
    <w:basedOn w:val="DefaultParagraphFont"/>
    <w:uiPriority w:val="99"/>
    <w:semiHidden/>
    <w:unhideWhenUsed/>
    <w:rsid w:val="005E66C3"/>
    <w:rPr>
      <w:color w:val="605E5C"/>
      <w:shd w:val="clear" w:color="auto" w:fill="E1DFDD"/>
    </w:rPr>
  </w:style>
  <w:style w:type="paragraph" w:customStyle="1" w:styleId="Undertag">
    <w:name w:val="Undertag"/>
    <w:link w:val="UndertagChar"/>
    <w:autoRedefine/>
    <w:uiPriority w:val="5"/>
    <w:qFormat/>
    <w:rsid w:val="005E66C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E66C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E66C3"/>
    <w:rPr>
      <w:color w:val="00B0F0"/>
    </w:rPr>
  </w:style>
  <w:style w:type="character" w:customStyle="1" w:styleId="AnalyticChar">
    <w:name w:val="Analytic Char"/>
    <w:basedOn w:val="DefaultParagraphFont"/>
    <w:link w:val="Analytic"/>
    <w:uiPriority w:val="5"/>
    <w:rsid w:val="005E66C3"/>
    <w:rPr>
      <w:rFonts w:ascii="Calibri" w:eastAsiaTheme="majorEastAsia" w:hAnsi="Calibri" w:cstheme="majorBidi"/>
      <w:b/>
      <w:iCs/>
      <w:color w:val="00B0F0"/>
      <w:sz w:val="26"/>
    </w:rPr>
  </w:style>
  <w:style w:type="paragraph" w:styleId="ListParagraph">
    <w:name w:val="List Paragraph"/>
    <w:basedOn w:val="Normal"/>
    <w:uiPriority w:val="99"/>
    <w:unhideWhenUsed/>
    <w:qFormat/>
    <w:rsid w:val="00291B47"/>
    <w:pPr>
      <w:ind w:left="720"/>
      <w:contextualSpacing/>
    </w:pPr>
  </w:style>
  <w:style w:type="paragraph" w:customStyle="1" w:styleId="textbold">
    <w:name w:val="text bold"/>
    <w:basedOn w:val="Normal"/>
    <w:link w:val="Emphasis"/>
    <w:uiPriority w:val="8"/>
    <w:qFormat/>
    <w:rsid w:val="00291B47"/>
    <w:pPr>
      <w:pBdr>
        <w:top w:val="single" w:sz="4" w:space="0" w:color="auto"/>
        <w:left w:val="single" w:sz="4" w:space="0" w:color="auto"/>
        <w:bottom w:val="single" w:sz="4" w:space="0" w:color="auto"/>
        <w:right w:val="single" w:sz="4" w:space="0" w:color="auto"/>
      </w:pBdr>
      <w:spacing w:line="252" w:lineRule="auto"/>
      <w:ind w:left="720"/>
      <w:jc w:val="both"/>
    </w:pPr>
    <w:rPr>
      <w:b/>
      <w:iCs/>
      <w:u w:val="single"/>
      <w:bdr w:val="single" w:sz="8" w:space="0" w:color="auto"/>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291B4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5"/>
    <w:link w:val="AnalyticsChar"/>
    <w:autoRedefine/>
    <w:uiPriority w:val="3"/>
    <w:qFormat/>
    <w:rsid w:val="001A7ECE"/>
    <w:pPr>
      <w:spacing w:before="160" w:after="120"/>
      <w:outlineLvl w:val="3"/>
    </w:pPr>
    <w:rPr>
      <w:rFonts w:asciiTheme="minorHAnsi" w:hAnsiTheme="minorHAnsi"/>
      <w:b/>
      <w:color w:val="538135" w:themeColor="accent6" w:themeShade="BF"/>
      <w:sz w:val="26"/>
    </w:rPr>
  </w:style>
  <w:style w:type="character" w:customStyle="1" w:styleId="AnalyticsChar">
    <w:name w:val="Analytics Char"/>
    <w:basedOn w:val="DefaultParagraphFont"/>
    <w:link w:val="Analytics"/>
    <w:uiPriority w:val="3"/>
    <w:rsid w:val="001A7ECE"/>
    <w:rPr>
      <w:rFonts w:eastAsiaTheme="majorEastAsia" w:cstheme="majorBidi"/>
      <w:b/>
      <w:color w:val="538135" w:themeColor="accent6" w:themeShade="BF"/>
      <w:sz w:val="26"/>
    </w:rPr>
  </w:style>
  <w:style w:type="paragraph" w:styleId="NormalWeb">
    <w:name w:val="Normal (Web)"/>
    <w:basedOn w:val="Normal"/>
    <w:uiPriority w:val="99"/>
    <w:semiHidden/>
    <w:unhideWhenUsed/>
    <w:rsid w:val="001A7ECE"/>
    <w:pPr>
      <w:spacing w:before="100" w:beforeAutospacing="1" w:after="100" w:afterAutospacing="1"/>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1A7ECE"/>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Hx5wgQ-iKAo" TargetMode="External"/><Relationship Id="rId18" Type="http://schemas.openxmlformats.org/officeDocument/2006/relationships/hyperlink" Target="https://www.academia.edu/37026360/Refusing_the_Universit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moufawad-paul.blogspot.com/2012/04/on-combat-liberalism-part-3.html" TargetMode="External"/><Relationship Id="rId17" Type="http://schemas.openxmlformats.org/officeDocument/2006/relationships/hyperlink" Target="http://www.maskmagazine.com/not-again/struggle/sick-woman-theory" TargetMode="External"/><Relationship Id="rId2" Type="http://schemas.openxmlformats.org/officeDocument/2006/relationships/customXml" Target="../customXml/item2.xml"/><Relationship Id="rId16" Type="http://schemas.openxmlformats.org/officeDocument/2006/relationships/hyperlink" Target="https://libcom.org/library/gender-nihilism-anti-manifest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edium.com/@j.moufawadpaul/reflections-about-on-necrocapitalism-e1ea9b61e05a" TargetMode="External"/><Relationship Id="rId5" Type="http://schemas.openxmlformats.org/officeDocument/2006/relationships/numbering" Target="numbering.xml"/><Relationship Id="rId15" Type="http://schemas.openxmlformats.org/officeDocument/2006/relationships/hyperlink" Target="https://lesmaterialistes.com/english/sikder-and-dialectical-materialist-epistemology"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oodcommunist.org/2023/07/13/who-is-afraid-of-black-nation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Users/hectordora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5B90E540-A759-425D-85D8-37615A49602E}">
  <ds:schemaRefs>
    <ds:schemaRef ds:uri="http://schemas.microsoft.com/sharepoint/v3/contenttype/forms"/>
  </ds:schemaRefs>
</ds:datastoreItem>
</file>

<file path=customXml/itemProps3.xml><?xml version="1.0" encoding="utf-8"?>
<ds:datastoreItem xmlns:ds="http://schemas.openxmlformats.org/officeDocument/2006/customXml" ds:itemID="{CE353BE4-85F5-48B1-9CD3-FDA706AB98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5782F8-0F9E-41EF-87CA-A251C6452143}">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1</Pages>
  <Words>24446</Words>
  <Characters>139345</Characters>
  <Application>Microsoft Office Word</Application>
  <DocSecurity>4</DocSecurity>
  <Lines>1161</Lines>
  <Paragraphs>326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163465</CharactersWithSpaces>
  <SharedDoc>false</SharedDoc>
  <HLinks>
    <vt:vector size="48" baseType="variant">
      <vt:variant>
        <vt:i4>917581</vt:i4>
      </vt:variant>
      <vt:variant>
        <vt:i4>21</vt:i4>
      </vt:variant>
      <vt:variant>
        <vt:i4>0</vt:i4>
      </vt:variant>
      <vt:variant>
        <vt:i4>5</vt:i4>
      </vt:variant>
      <vt:variant>
        <vt:lpwstr>https://www.academia.edu/37026360/Refusing_the_University</vt:lpwstr>
      </vt:variant>
      <vt:variant>
        <vt:lpwstr/>
      </vt:variant>
      <vt:variant>
        <vt:i4>4522012</vt:i4>
      </vt:variant>
      <vt:variant>
        <vt:i4>18</vt:i4>
      </vt:variant>
      <vt:variant>
        <vt:i4>0</vt:i4>
      </vt:variant>
      <vt:variant>
        <vt:i4>5</vt:i4>
      </vt:variant>
      <vt:variant>
        <vt:lpwstr>http://www.maskmagazine.com/not-again/struggle/sick-woman-theory</vt:lpwstr>
      </vt:variant>
      <vt:variant>
        <vt:lpwstr/>
      </vt:variant>
      <vt:variant>
        <vt:i4>786498</vt:i4>
      </vt:variant>
      <vt:variant>
        <vt:i4>15</vt:i4>
      </vt:variant>
      <vt:variant>
        <vt:i4>0</vt:i4>
      </vt:variant>
      <vt:variant>
        <vt:i4>5</vt:i4>
      </vt:variant>
      <vt:variant>
        <vt:lpwstr>https://libcom.org/library/gender-nihilism-anti-manifesto</vt:lpwstr>
      </vt:variant>
      <vt:variant>
        <vt:lpwstr/>
      </vt:variant>
      <vt:variant>
        <vt:i4>851984</vt:i4>
      </vt:variant>
      <vt:variant>
        <vt:i4>12</vt:i4>
      </vt:variant>
      <vt:variant>
        <vt:i4>0</vt:i4>
      </vt:variant>
      <vt:variant>
        <vt:i4>5</vt:i4>
      </vt:variant>
      <vt:variant>
        <vt:lpwstr>https://lesmaterialistes.com/english/sikder-and-dialectical-materialist-epistemology</vt:lpwstr>
      </vt:variant>
      <vt:variant>
        <vt:lpwstr/>
      </vt:variant>
      <vt:variant>
        <vt:i4>5242960</vt:i4>
      </vt:variant>
      <vt:variant>
        <vt:i4>9</vt:i4>
      </vt:variant>
      <vt:variant>
        <vt:i4>0</vt:i4>
      </vt:variant>
      <vt:variant>
        <vt:i4>5</vt:i4>
      </vt:variant>
      <vt:variant>
        <vt:lpwstr>https://hoodcommunist.org/2023/07/13/who-is-afraid-of-black-nationalism/</vt:lpwstr>
      </vt:variant>
      <vt:variant>
        <vt:lpwstr/>
      </vt:variant>
      <vt:variant>
        <vt:i4>2687027</vt:i4>
      </vt:variant>
      <vt:variant>
        <vt:i4>6</vt:i4>
      </vt:variant>
      <vt:variant>
        <vt:i4>0</vt:i4>
      </vt:variant>
      <vt:variant>
        <vt:i4>5</vt:i4>
      </vt:variant>
      <vt:variant>
        <vt:lpwstr>https://www.youtube.com/watch?v=Hx5wgQ-iKAo</vt:lpwstr>
      </vt:variant>
      <vt:variant>
        <vt:lpwstr/>
      </vt:variant>
      <vt:variant>
        <vt:i4>2949239</vt:i4>
      </vt:variant>
      <vt:variant>
        <vt:i4>3</vt:i4>
      </vt:variant>
      <vt:variant>
        <vt:i4>0</vt:i4>
      </vt:variant>
      <vt:variant>
        <vt:i4>5</vt:i4>
      </vt:variant>
      <vt:variant>
        <vt:lpwstr>http://moufawad-paul.blogspot.com/2012/04/on-combat-liberalism-part-3.html</vt:lpwstr>
      </vt:variant>
      <vt:variant>
        <vt:lpwstr/>
      </vt:variant>
      <vt:variant>
        <vt:i4>3539022</vt:i4>
      </vt:variant>
      <vt:variant>
        <vt:i4>0</vt:i4>
      </vt:variant>
      <vt:variant>
        <vt:i4>0</vt:i4>
      </vt:variant>
      <vt:variant>
        <vt:i4>5</vt:i4>
      </vt:variant>
      <vt:variant>
        <vt:lpwstr>https://medium.com/@j.moufawadpaul/reflections-about-on-necrocapitalism-e1ea9b61e05a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25</cp:revision>
  <dcterms:created xsi:type="dcterms:W3CDTF">2025-11-01T19:17:00Z</dcterms:created>
  <dcterms:modified xsi:type="dcterms:W3CDTF">2025-11-01T18:41:00Z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0x01010098EDFFC8DE063D48825BD97669042512</vt:lpwstr>
  </property>
</Properties>
</file>