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F9B54" w14:textId="49D115DA" w:rsidR="005D388F" w:rsidRDefault="008D625A" w:rsidP="008D625A">
      <w:pPr>
        <w:pStyle w:val="Heading1"/>
      </w:pPr>
      <w:r>
        <w:t>Districts R2</w:t>
      </w:r>
    </w:p>
    <w:p w14:paraId="7E7E3B8B" w14:textId="77777777" w:rsidR="008D625A" w:rsidRDefault="008D625A" w:rsidP="008D625A">
      <w:pPr>
        <w:pStyle w:val="Heading3"/>
      </w:pPr>
      <w:r>
        <w:lastRenderedPageBreak/>
        <w:t>OFF</w:t>
      </w:r>
    </w:p>
    <w:p w14:paraId="4BBF3B75" w14:textId="77777777" w:rsidR="008D625A" w:rsidRDefault="008D625A" w:rsidP="008D625A">
      <w:pPr>
        <w:pStyle w:val="Heading4"/>
      </w:pPr>
      <w:r>
        <w:t>Dems win the midterms---inserting</w:t>
      </w:r>
    </w:p>
    <w:p w14:paraId="0258CA01" w14:textId="77777777" w:rsidR="008D625A" w:rsidRPr="002F3609" w:rsidRDefault="008D625A" w:rsidP="008D625A">
      <w:pPr>
        <w:rPr>
          <w:rStyle w:val="Style13ptBold"/>
        </w:rPr>
      </w:pPr>
      <w:r>
        <w:rPr>
          <w:rStyle w:val="Style13ptBold"/>
        </w:rPr>
        <w:t xml:space="preserve">Polymarket 2-21 </w:t>
      </w:r>
      <w:r>
        <w:t>[Polymarket, “Which party will win the House in 2026”</w:t>
      </w:r>
      <w:r w:rsidRPr="00D10EAB">
        <w:t xml:space="preserve"> https://polymarket.com/event/which-party-will-win-the-house-in-2026</w:t>
      </w:r>
      <w:r>
        <w:t>,  accessed 2/21/26]</w:t>
      </w:r>
    </w:p>
    <w:p w14:paraId="234A3B51" w14:textId="77777777" w:rsidR="008D625A" w:rsidRPr="002F3609" w:rsidRDefault="008D625A" w:rsidP="008D625A">
      <w:r>
        <w:rPr>
          <w:noProof/>
        </w:rPr>
        <w:drawing>
          <wp:inline distT="0" distB="0" distL="0" distR="0" wp14:anchorId="1FC321CF" wp14:editId="77E3257A">
            <wp:extent cx="2743340" cy="1511551"/>
            <wp:effectExtent l="0" t="0" r="0" b="0"/>
            <wp:docPr id="960689623" name="Picture 1"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89623" name="Picture 1" descr="A graph of a pric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8444" cy="1519873"/>
                    </a:xfrm>
                    <a:prstGeom prst="rect">
                      <a:avLst/>
                    </a:prstGeom>
                  </pic:spPr>
                </pic:pic>
              </a:graphicData>
            </a:graphic>
          </wp:inline>
        </w:drawing>
      </w:r>
    </w:p>
    <w:p w14:paraId="71D259AF" w14:textId="77777777" w:rsidR="008D625A" w:rsidRDefault="008D625A" w:rsidP="008D625A">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2DC77574" w14:textId="77777777" w:rsidR="008D625A" w:rsidRPr="00E33D16" w:rsidRDefault="008D625A" w:rsidP="008D625A">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57F1A5C0" w14:textId="77777777" w:rsidR="008D625A" w:rsidRPr="00211071" w:rsidRDefault="008D625A" w:rsidP="008D625A">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Emphasis"/>
        </w:rPr>
        <w:t>has become</w:t>
      </w:r>
      <w:r w:rsidRPr="00A47248">
        <w:t xml:space="preserve"> </w:t>
      </w:r>
      <w:r w:rsidRPr="00D912C3">
        <w:rPr>
          <w:rStyle w:val="Emphasis"/>
          <w:highlight w:val="cyan"/>
        </w:rPr>
        <w:t>popular</w:t>
      </w:r>
      <w:r w:rsidRPr="009A185F">
        <w:rPr>
          <w:rStyle w:val="Emphasis"/>
        </w:rPr>
        <w:t xml:space="preserve"> even on the right</w:t>
      </w:r>
      <w:r w:rsidRPr="00211071">
        <w:rPr>
          <w:sz w:val="16"/>
        </w:rPr>
        <w:t xml:space="preserve">. In March, American Compass, </w:t>
      </w:r>
      <w:r w:rsidRPr="009A185F">
        <w:rPr>
          <w:rStyle w:val="Emphasis"/>
        </w:rPr>
        <w:t>a conservative think tank</w:t>
      </w:r>
      <w:r w:rsidRPr="00211071">
        <w:rPr>
          <w:sz w:val="16"/>
        </w:rPr>
        <w:t xml:space="preserve">, and YouGov </w:t>
      </w:r>
      <w:r w:rsidRPr="009A185F">
        <w:rPr>
          <w:rStyle w:val="Emphasis"/>
        </w:rPr>
        <w:t>conducted a survey</w:t>
      </w:r>
      <w:r w:rsidRPr="00211071">
        <w:rPr>
          <w:sz w:val="16"/>
        </w:rPr>
        <w:t xml:space="preserve"> that illustrated this fact. </w:t>
      </w:r>
      <w:r w:rsidRPr="00D912C3">
        <w:rPr>
          <w:rStyle w:val="Emphasis"/>
          <w:highlight w:val="cyan"/>
        </w:rPr>
        <w:t>Among Republican</w:t>
      </w:r>
      <w:r w:rsidRPr="00211071">
        <w:rPr>
          <w:sz w:val="16"/>
        </w:rPr>
        <w:t xml:space="preserve"> </w:t>
      </w:r>
      <w:r w:rsidRPr="009A185F">
        <w:rPr>
          <w:rStyle w:val="Emphasis"/>
        </w:rPr>
        <w:t>respondents</w:t>
      </w:r>
      <w:r w:rsidRPr="00211071">
        <w:rPr>
          <w:sz w:val="16"/>
        </w:rPr>
        <w:t xml:space="preserve">, the poll found </w:t>
      </w:r>
      <w:r w:rsidRPr="002F3609">
        <w:rPr>
          <w:sz w:val="16"/>
        </w:rPr>
        <w:t xml:space="preserve">that </w:t>
      </w:r>
      <w:r w:rsidRPr="002F3609">
        <w:rPr>
          <w:rStyle w:val="Emphasis"/>
        </w:rPr>
        <w:t>labor</w:t>
      </w:r>
      <w:r w:rsidRPr="002F3609">
        <w:t xml:space="preserve"> </w:t>
      </w:r>
      <w:r w:rsidRPr="002F3609">
        <w:rPr>
          <w:rStyle w:val="Emphasis"/>
        </w:rPr>
        <w:t>unions had a net favorability of eight</w:t>
      </w:r>
      <w:r w:rsidRPr="009A185F">
        <w:rPr>
          <w:rStyle w:val="Emphasis"/>
        </w:rPr>
        <w:t xml:space="preserve"> percentage </w:t>
      </w:r>
      <w:r w:rsidRPr="002F3609">
        <w:rPr>
          <w:rStyle w:val="Emphasis"/>
        </w:rPr>
        <w:t>points</w:t>
      </w:r>
      <w:r w:rsidRPr="00211071">
        <w:rPr>
          <w:sz w:val="16"/>
        </w:rPr>
        <w:t xml:space="preserve">. </w:t>
      </w:r>
      <w:r w:rsidRPr="002F3609">
        <w:rPr>
          <w:rStyle w:val="Emphasis"/>
        </w:rPr>
        <w:t>Among</w:t>
      </w:r>
      <w:r w:rsidRPr="009A185F">
        <w:rPr>
          <w:rStyle w:val="Emphasis"/>
        </w:rPr>
        <w:t xml:space="preserve"> young </w:t>
      </w:r>
      <w:r w:rsidRPr="00C54CC6">
        <w:rPr>
          <w:rStyle w:val="Emphasis"/>
          <w:highlight w:val="cyan"/>
        </w:rPr>
        <w:t>Republicans</w:t>
      </w:r>
      <w:r w:rsidRPr="00211071">
        <w:rPr>
          <w:sz w:val="16"/>
        </w:rPr>
        <w:t xml:space="preserve">, defined as those born after 1980, </w:t>
      </w:r>
      <w:r w:rsidRPr="009A185F">
        <w:rPr>
          <w:rStyle w:val="Emphasis"/>
        </w:rPr>
        <w:t>the margin was thirty-eight points</w:t>
      </w:r>
      <w:r w:rsidRPr="00211071">
        <w:rPr>
          <w:sz w:val="16"/>
        </w:rPr>
        <w:t xml:space="preserve">. </w:t>
      </w:r>
      <w:r w:rsidRPr="00F25619">
        <w:rPr>
          <w:rStyle w:val="Emphasis"/>
        </w:rPr>
        <w:t>Young Republicans</w:t>
      </w:r>
      <w:r w:rsidRPr="00211071">
        <w:rPr>
          <w:sz w:val="16"/>
        </w:rPr>
        <w:t xml:space="preserve"> also </w:t>
      </w:r>
      <w:r w:rsidRPr="002F3609">
        <w:rPr>
          <w:rStyle w:val="Emphasis"/>
        </w:rPr>
        <w:t xml:space="preserve">overwhelmingly </w:t>
      </w:r>
      <w:r w:rsidRPr="00F25619">
        <w:rPr>
          <w:rStyle w:val="Emphasis"/>
          <w:highlight w:val="cyan"/>
        </w:rPr>
        <w:t>backed</w:t>
      </w:r>
      <w:r w:rsidRPr="009A185F">
        <w:rPr>
          <w:rStyle w:val="Emphasis"/>
        </w:rPr>
        <w:t xml:space="preserve"> several provisions of </w:t>
      </w:r>
      <w:r w:rsidRPr="00D912C3">
        <w:rPr>
          <w:rStyle w:val="Emphasis"/>
          <w:highlight w:val="cyan"/>
        </w:rPr>
        <w:t>the PRO Act</w:t>
      </w:r>
      <w:r w:rsidRPr="00211071">
        <w:rPr>
          <w:sz w:val="16"/>
        </w:rPr>
        <w:t xml:space="preserve"> that the survey tested, </w:t>
      </w:r>
      <w:r w:rsidRPr="009A185F">
        <w:rPr>
          <w:rStyle w:val="Emphasis"/>
        </w:rPr>
        <w:t xml:space="preserve">such as </w:t>
      </w:r>
      <w:r w:rsidRPr="00F25619">
        <w:rPr>
          <w:rStyle w:val="Emphasis"/>
          <w:highlight w:val="cyan"/>
        </w:rPr>
        <w:t>expediting</w:t>
      </w:r>
      <w:r w:rsidRPr="00211071">
        <w:rPr>
          <w:sz w:val="16"/>
        </w:rPr>
        <w:t xml:space="preserve"> the </w:t>
      </w:r>
      <w:r w:rsidRPr="00F25619">
        <w:rPr>
          <w:rStyle w:val="Emphasis"/>
          <w:highlight w:val="cyan"/>
        </w:rPr>
        <w:t>collective-bargaining</w:t>
      </w:r>
      <w:r w:rsidRPr="009A185F">
        <w:rPr>
          <w:rStyle w:val="Emphasis"/>
        </w:rPr>
        <w:t xml:space="preserve"> process</w:t>
      </w:r>
      <w:r w:rsidRPr="00211071">
        <w:rPr>
          <w:sz w:val="16"/>
        </w:rPr>
        <w:t xml:space="preserve">, </w:t>
      </w:r>
      <w:r w:rsidRPr="009A185F">
        <w:rPr>
          <w:rStyle w:val="Emphasis"/>
        </w:rPr>
        <w:t xml:space="preserve">posting </w:t>
      </w:r>
      <w:r w:rsidRPr="00D912C3">
        <w:rPr>
          <w:rStyle w:val="Emphasis"/>
        </w:rPr>
        <w:t>information about labor rights</w:t>
      </w:r>
      <w:r w:rsidRPr="00211071">
        <w:rPr>
          <w:sz w:val="16"/>
        </w:rPr>
        <w:t xml:space="preserve"> in workplaces, </w:t>
      </w:r>
      <w:r w:rsidRPr="00D912C3">
        <w:rPr>
          <w:rStyle w:val="Emphasis"/>
        </w:rPr>
        <w:t>and penalizing companies</w:t>
      </w:r>
      <w:r w:rsidRPr="00211071">
        <w:rPr>
          <w:sz w:val="16"/>
        </w:rPr>
        <w:t xml:space="preserve"> </w:t>
      </w:r>
      <w:r w:rsidRPr="009A185F">
        <w:rPr>
          <w:rStyle w:val="Emphasis"/>
        </w:rPr>
        <w:t>that violate the law</w:t>
      </w:r>
      <w:r w:rsidRPr="00211071">
        <w:rPr>
          <w:sz w:val="16"/>
        </w:rPr>
        <w:t>.</w:t>
      </w:r>
    </w:p>
    <w:p w14:paraId="6C70A2F2" w14:textId="77777777" w:rsidR="008D625A" w:rsidRPr="00211071" w:rsidRDefault="008D625A" w:rsidP="008D625A">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Emphasis"/>
        </w:rPr>
        <w:t>Hawley and Vance</w:t>
      </w:r>
      <w:r w:rsidRPr="00211071">
        <w:rPr>
          <w:sz w:val="16"/>
        </w:rPr>
        <w:t xml:space="preserve">—more likely to </w:t>
      </w:r>
      <w:r w:rsidRPr="009A185F">
        <w:rPr>
          <w:rStyle w:val="Emphasis"/>
        </w:rPr>
        <w:t>view unfettered markets</w:t>
      </w:r>
      <w:r w:rsidRPr="00211071">
        <w:rPr>
          <w:sz w:val="16"/>
        </w:rPr>
        <w:t xml:space="preserve"> </w:t>
      </w:r>
      <w:r w:rsidRPr="009A185F">
        <w:rPr>
          <w:rStyle w:val="Emphasis"/>
        </w:rPr>
        <w:t>skeptically</w:t>
      </w:r>
      <w:r w:rsidRPr="00211071">
        <w:rPr>
          <w:sz w:val="16"/>
        </w:rPr>
        <w:t xml:space="preserve"> and to </w:t>
      </w:r>
      <w:r w:rsidRPr="00D912C3">
        <w:rPr>
          <w:rStyle w:val="Emphasis"/>
        </w:rPr>
        <w:t>see rank-and-file</w:t>
      </w:r>
      <w:r w:rsidRPr="00A47248">
        <w:t xml:space="preserve"> </w:t>
      </w:r>
      <w:r w:rsidRPr="00412B50">
        <w:rPr>
          <w:rStyle w:val="Emphasis"/>
          <w:sz w:val="28"/>
          <w:szCs w:val="28"/>
          <w:highlight w:val="cyan"/>
        </w:rPr>
        <w:t>union members</w:t>
      </w:r>
      <w:r w:rsidRPr="00A47248">
        <w:t xml:space="preserve"> </w:t>
      </w:r>
      <w:r w:rsidRPr="00D912C3">
        <w:rPr>
          <w:rStyle w:val="Emphasis"/>
        </w:rPr>
        <w:t>as</w:t>
      </w:r>
      <w:r w:rsidRPr="00A47248">
        <w:t xml:space="preserve"> </w:t>
      </w:r>
      <w:r w:rsidRPr="002F3609">
        <w:rPr>
          <w:rStyle w:val="Emphasis"/>
          <w:sz w:val="28"/>
          <w:szCs w:val="28"/>
        </w:rPr>
        <w:t>potential supporters</w:t>
      </w:r>
      <w:r w:rsidRPr="002F3609">
        <w:rPr>
          <w:sz w:val="16"/>
        </w:rPr>
        <w:t xml:space="preserve">. These </w:t>
      </w:r>
      <w:r w:rsidRPr="002F3609">
        <w:rPr>
          <w:rStyle w:val="Emphasis"/>
        </w:rPr>
        <w:t>officials understand that</w:t>
      </w:r>
      <w:r w:rsidRPr="002F3609">
        <w:rPr>
          <w:sz w:val="16"/>
        </w:rPr>
        <w:t xml:space="preserve">, </w:t>
      </w:r>
      <w:r w:rsidRPr="002F3609">
        <w:rPr>
          <w:rStyle w:val="Emphasis"/>
        </w:rPr>
        <w:t>while</w:t>
      </w:r>
      <w:r w:rsidRPr="002F3609">
        <w:rPr>
          <w:sz w:val="16"/>
        </w:rPr>
        <w:t xml:space="preserve"> voters in </w:t>
      </w:r>
      <w:r w:rsidRPr="002F3609">
        <w:rPr>
          <w:rStyle w:val="Emphasis"/>
        </w:rPr>
        <w:t>union households</w:t>
      </w:r>
      <w:r w:rsidRPr="00211071">
        <w:rPr>
          <w:sz w:val="16"/>
        </w:rPr>
        <w:t xml:space="preserve"> still </w:t>
      </w:r>
      <w:r w:rsidRPr="009A185F">
        <w:rPr>
          <w:rStyle w:val="Emphasis"/>
        </w:rPr>
        <w:t>tend to back Democrats</w:t>
      </w:r>
      <w:r w:rsidRPr="00211071">
        <w:rPr>
          <w:sz w:val="16"/>
        </w:rPr>
        <w:t xml:space="preserve">, </w:t>
      </w:r>
      <w:r w:rsidRPr="009A185F">
        <w:rPr>
          <w:rStyle w:val="Emphasis"/>
        </w:rPr>
        <w:t>the gap has narrowed</w:t>
      </w:r>
      <w:r w:rsidRPr="00211071">
        <w:rPr>
          <w:sz w:val="16"/>
        </w:rPr>
        <w:t xml:space="preserve">, </w:t>
      </w:r>
      <w:r w:rsidRPr="009A185F">
        <w:rPr>
          <w:rStyle w:val="Emphasis"/>
        </w:rPr>
        <w:t xml:space="preserve">a dynamic that has </w:t>
      </w:r>
      <w:r w:rsidRPr="00412B50">
        <w:rPr>
          <w:rStyle w:val="Emphasis"/>
          <w:sz w:val="28"/>
          <w:szCs w:val="28"/>
          <w:highlight w:val="cyan"/>
        </w:rPr>
        <w:t>enabled Trump to win</w:t>
      </w:r>
      <w:r w:rsidRPr="009A185F">
        <w:rPr>
          <w:rStyle w:val="Emphasis"/>
        </w:rPr>
        <w:t xml:space="preserve"> states like </w:t>
      </w:r>
      <w:r w:rsidRPr="00D912C3">
        <w:rPr>
          <w:rStyle w:val="Emphasis"/>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Emphasis"/>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Emphasis"/>
        </w:rPr>
        <w:t xml:space="preserve"> movement’s leaders </w:t>
      </w:r>
      <w:r w:rsidRPr="00D912C3">
        <w:rPr>
          <w:rStyle w:val="Emphasis"/>
          <w:highlight w:val="cyan"/>
        </w:rPr>
        <w:t>as allies</w:t>
      </w:r>
      <w:r w:rsidRPr="00211071">
        <w:rPr>
          <w:sz w:val="16"/>
        </w:rPr>
        <w:t xml:space="preserve">, </w:t>
      </w:r>
      <w:r w:rsidRPr="009A185F">
        <w:rPr>
          <w:rStyle w:val="Emphasis"/>
        </w:rPr>
        <w:t>rather than</w:t>
      </w:r>
      <w:r w:rsidRPr="00211071">
        <w:rPr>
          <w:sz w:val="16"/>
        </w:rPr>
        <w:t xml:space="preserve"> as </w:t>
      </w:r>
      <w:r w:rsidRPr="009A185F">
        <w:rPr>
          <w:rStyle w:val="Emphasis"/>
        </w:rPr>
        <w:t>Democratic operatives</w:t>
      </w:r>
      <w:r w:rsidRPr="00211071">
        <w:rPr>
          <w:sz w:val="16"/>
        </w:rPr>
        <w:t xml:space="preserve"> who will turn out the vote for their opponents—in particular </w:t>
      </w:r>
      <w:r w:rsidRPr="009A185F">
        <w:rPr>
          <w:rStyle w:val="Emphasis"/>
        </w:rPr>
        <w:t>Sean O’Brien</w:t>
      </w:r>
      <w:r w:rsidRPr="00211071">
        <w:rPr>
          <w:sz w:val="16"/>
        </w:rPr>
        <w:t xml:space="preserve">, </w:t>
      </w:r>
      <w:r w:rsidRPr="009A185F">
        <w:rPr>
          <w:rStyle w:val="Emphasis"/>
        </w:rPr>
        <w:t>the general president of</w:t>
      </w:r>
      <w:r w:rsidRPr="00211071">
        <w:rPr>
          <w:sz w:val="16"/>
        </w:rPr>
        <w:t xml:space="preserve"> the International Brotherhood of </w:t>
      </w:r>
      <w:r w:rsidRPr="009A185F">
        <w:rPr>
          <w:rStyle w:val="Emphasis"/>
        </w:rPr>
        <w:t>Teamsters</w:t>
      </w:r>
      <w:r w:rsidRPr="00211071">
        <w:rPr>
          <w:sz w:val="16"/>
        </w:rPr>
        <w:t xml:space="preserve">, who </w:t>
      </w:r>
      <w:r w:rsidRPr="009A185F">
        <w:rPr>
          <w:rStyle w:val="Emphasis"/>
        </w:rPr>
        <w:t>spoke at the</w:t>
      </w:r>
      <w:r w:rsidRPr="00211071">
        <w:rPr>
          <w:sz w:val="16"/>
        </w:rPr>
        <w:t xml:space="preserve"> </w:t>
      </w:r>
      <w:r w:rsidRPr="009A185F">
        <w:rPr>
          <w:rStyle w:val="Emphasis"/>
        </w:rPr>
        <w:t>R</w:t>
      </w:r>
      <w:r w:rsidRPr="00211071">
        <w:rPr>
          <w:sz w:val="16"/>
        </w:rPr>
        <w:t xml:space="preserve">epublican </w:t>
      </w:r>
      <w:r w:rsidRPr="009A185F">
        <w:rPr>
          <w:rStyle w:val="Emphasis"/>
        </w:rPr>
        <w:t>N</w:t>
      </w:r>
      <w:r w:rsidRPr="00211071">
        <w:rPr>
          <w:sz w:val="16"/>
        </w:rPr>
        <w:t xml:space="preserve">ational </w:t>
      </w:r>
      <w:r w:rsidRPr="009A185F">
        <w:rPr>
          <w:rStyle w:val="Emphasis"/>
        </w:rPr>
        <w:t>C</w:t>
      </w:r>
      <w:r w:rsidRPr="00211071">
        <w:rPr>
          <w:sz w:val="16"/>
        </w:rPr>
        <w:t xml:space="preserve">onvention </w:t>
      </w:r>
      <w:r w:rsidRPr="009A185F">
        <w:rPr>
          <w:rStyle w:val="Emphasis"/>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Emphasis"/>
        </w:rPr>
        <w:t xml:space="preserve">that </w:t>
      </w:r>
      <w:r w:rsidRPr="00D912C3">
        <w:rPr>
          <w:rStyle w:val="Emphasis"/>
          <w:highlight w:val="cyan"/>
        </w:rPr>
        <w:t>drew support</w:t>
      </w:r>
      <w:r w:rsidRPr="009A185F">
        <w:rPr>
          <w:rStyle w:val="Emphasis"/>
        </w:rPr>
        <w:t xml:space="preserve"> </w:t>
      </w:r>
      <w:r w:rsidRPr="002F3609">
        <w:rPr>
          <w:rStyle w:val="Emphasis"/>
        </w:rPr>
        <w:t>from young Republicans</w:t>
      </w:r>
      <w:r w:rsidRPr="002F3609">
        <w:rPr>
          <w:sz w:val="16"/>
        </w:rPr>
        <w:t xml:space="preserve"> in the American Compass survey </w:t>
      </w:r>
      <w:r w:rsidRPr="002F3609">
        <w:rPr>
          <w:rStyle w:val="Emphasis"/>
        </w:rPr>
        <w:t>coul</w:t>
      </w:r>
      <w:r w:rsidRPr="00D912C3">
        <w:rPr>
          <w:rStyle w:val="Emphasis"/>
        </w:rPr>
        <w:t>d</w:t>
      </w:r>
      <w:r w:rsidRPr="00A47248">
        <w:rPr>
          <w:rStyle w:val="Emphasis"/>
        </w:rPr>
        <w:t xml:space="preserve"> </w:t>
      </w:r>
      <w:r w:rsidRPr="00412B50">
        <w:rPr>
          <w:rStyle w:val="Emphasis"/>
          <w:sz w:val="28"/>
          <w:szCs w:val="28"/>
          <w:highlight w:val="cyan"/>
        </w:rPr>
        <w:t>solidify</w:t>
      </w:r>
      <w:r w:rsidRPr="00A47248">
        <w:rPr>
          <w:rStyle w:val="Emphasis"/>
        </w:rPr>
        <w:t xml:space="preserve"> </w:t>
      </w:r>
      <w:r w:rsidRPr="00D912C3">
        <w:rPr>
          <w:rStyle w:val="Emphasis"/>
        </w:rPr>
        <w:t>the</w:t>
      </w:r>
      <w:r w:rsidRPr="00A47248">
        <w:rPr>
          <w:rStyle w:val="Emphasis"/>
        </w:rPr>
        <w:t xml:space="preserve"> </w:t>
      </w:r>
      <w:r w:rsidRPr="002F3609">
        <w:rPr>
          <w:rStyle w:val="Emphasis"/>
          <w:sz w:val="28"/>
          <w:szCs w:val="28"/>
        </w:rPr>
        <w:t xml:space="preserve">political </w:t>
      </w:r>
      <w:r w:rsidRPr="00412B50">
        <w:rPr>
          <w:rStyle w:val="Emphasis"/>
          <w:sz w:val="28"/>
          <w:szCs w:val="28"/>
          <w:highlight w:val="cyan"/>
        </w:rPr>
        <w:t>realignment</w:t>
      </w:r>
      <w:r w:rsidRPr="00211071">
        <w:rPr>
          <w:sz w:val="16"/>
        </w:rPr>
        <w:t xml:space="preserve"> </w:t>
      </w:r>
      <w:r w:rsidRPr="009A185F">
        <w:rPr>
          <w:rStyle w:val="Emphasis"/>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382802D8" w14:textId="77777777" w:rsidR="008D625A" w:rsidRPr="00211071" w:rsidRDefault="008D625A" w:rsidP="008D625A">
      <w:pPr>
        <w:rPr>
          <w:sz w:val="16"/>
        </w:rPr>
      </w:pPr>
      <w:r w:rsidRPr="00211071">
        <w:rPr>
          <w:rStyle w:val="Emphasis"/>
        </w:rPr>
        <w:lastRenderedPageBreak/>
        <w:t>Thus far</w:t>
      </w:r>
      <w:r w:rsidRPr="00211071">
        <w:rPr>
          <w:sz w:val="16"/>
        </w:rPr>
        <w:t>, of course</w:t>
      </w:r>
      <w:r w:rsidRPr="002F3609">
        <w:rPr>
          <w:sz w:val="16"/>
        </w:rPr>
        <w:t xml:space="preserve">, what </w:t>
      </w:r>
      <w:r w:rsidRPr="002F3609">
        <w:rPr>
          <w:rStyle w:val="Emphasis"/>
        </w:rPr>
        <w:t>the</w:t>
      </w:r>
      <w:r w:rsidRPr="002F3609">
        <w:rPr>
          <w:sz w:val="16"/>
        </w:rPr>
        <w:t xml:space="preserve"> </w:t>
      </w:r>
      <w:r w:rsidRPr="002F3609">
        <w:rPr>
          <w:rStyle w:val="Emphasis"/>
        </w:rPr>
        <w:t>Trump Administration</w:t>
      </w:r>
      <w:r w:rsidRPr="002F3609">
        <w:rPr>
          <w:sz w:val="16"/>
        </w:rPr>
        <w:t xml:space="preserve"> </w:t>
      </w:r>
      <w:r w:rsidRPr="002F3609">
        <w:rPr>
          <w:rStyle w:val="Emphasis"/>
        </w:rPr>
        <w:t>has prioritized</w:t>
      </w:r>
      <w:r w:rsidRPr="002F3609">
        <w:rPr>
          <w:sz w:val="16"/>
        </w:rPr>
        <w:t xml:space="preserve"> is not passing such reforms but </w:t>
      </w:r>
      <w:r w:rsidRPr="002F3609">
        <w:rPr>
          <w:rStyle w:val="Emphasis"/>
        </w:rPr>
        <w:t>selling influence to wealthy patrons</w:t>
      </w:r>
      <w:r w:rsidRPr="002F3609">
        <w:rPr>
          <w:sz w:val="16"/>
        </w:rPr>
        <w:t xml:space="preserve"> </w:t>
      </w:r>
      <w:r w:rsidRPr="002F3609">
        <w:rPr>
          <w:rStyle w:val="Emphasis"/>
        </w:rPr>
        <w:t>and granting unchecked power to billionaires</w:t>
      </w:r>
      <w:r w:rsidRPr="002F3609">
        <w:rPr>
          <w:sz w:val="16"/>
        </w:rPr>
        <w:t xml:space="preserve"> including Elon Musk, whose Department of Government Efficiency fired thousands of federal employees who are union members. On March 27th, </w:t>
      </w:r>
      <w:r w:rsidRPr="002F3609">
        <w:rPr>
          <w:rStyle w:val="Emphasis"/>
        </w:rPr>
        <w:t>Trump</w:t>
      </w:r>
      <w:r w:rsidRPr="002F3609">
        <w:rPr>
          <w:sz w:val="16"/>
        </w:rPr>
        <w:t xml:space="preserve"> </w:t>
      </w:r>
      <w:r w:rsidRPr="002F3609">
        <w:rPr>
          <w:rStyle w:val="Emphasis"/>
        </w:rPr>
        <w:t>issued an executive order</w:t>
      </w:r>
      <w:r w:rsidRPr="002F3609">
        <w:rPr>
          <w:sz w:val="16"/>
        </w:rPr>
        <w:t xml:space="preserve"> </w:t>
      </w:r>
      <w:r w:rsidRPr="002F3609">
        <w:rPr>
          <w:rStyle w:val="Emphasis"/>
        </w:rPr>
        <w:t>that cancelled</w:t>
      </w:r>
      <w:r w:rsidRPr="002F3609">
        <w:rPr>
          <w:sz w:val="16"/>
        </w:rPr>
        <w:t xml:space="preserve"> the </w:t>
      </w:r>
      <w:r w:rsidRPr="002F3609">
        <w:rPr>
          <w:rStyle w:val="Emphasis"/>
        </w:rPr>
        <w:t>union contracts of</w:t>
      </w:r>
      <w:r w:rsidRPr="002F3609">
        <w:rPr>
          <w:sz w:val="16"/>
        </w:rPr>
        <w:t xml:space="preserve"> nearly </w:t>
      </w:r>
      <w:r w:rsidRPr="002F3609">
        <w:rPr>
          <w:rStyle w:val="Emphasis"/>
        </w:rPr>
        <w:t>a million federal workers</w:t>
      </w:r>
      <w:r w:rsidRPr="002F360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w:t>
      </w:r>
      <w:r w:rsidRPr="00211071">
        <w:rPr>
          <w:sz w:val="16"/>
        </w:rPr>
        <w:t xml:space="preserve"> pay. But assessments by the Congressional Budget Office and other nonpartisan sources show that the benefits will go mainly to the wealthiest households, while the poorest ten per cent of Americans will see their income decline.</w:t>
      </w:r>
    </w:p>
    <w:p w14:paraId="7201E5B8" w14:textId="77777777" w:rsidR="008D625A" w:rsidRDefault="008D625A" w:rsidP="008D625A"/>
    <w:p w14:paraId="4DD6A819" w14:textId="77777777" w:rsidR="008D625A" w:rsidRPr="0015183A" w:rsidRDefault="008D625A" w:rsidP="008D625A">
      <w:pPr>
        <w:pStyle w:val="Heading4"/>
        <w:rPr>
          <w:rStyle w:val="Emphasis"/>
          <w:highlight w:val="cyan"/>
          <w:u w:val="none"/>
        </w:rPr>
      </w:pPr>
      <w:r>
        <w:t xml:space="preserve">Dem house </w:t>
      </w:r>
      <w:r>
        <w:rPr>
          <w:u w:val="single"/>
        </w:rPr>
        <w:t>restrains</w:t>
      </w:r>
      <w:r>
        <w:t xml:space="preserve"> Trump, solving a slew of existential threats.</w:t>
      </w:r>
    </w:p>
    <w:p w14:paraId="3EFBA245" w14:textId="77777777" w:rsidR="008D625A" w:rsidRDefault="008D625A" w:rsidP="008D625A">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68D0D14" w14:textId="77777777" w:rsidR="008D625A" w:rsidRPr="007D3BB6" w:rsidRDefault="008D625A" w:rsidP="008D625A">
      <w:pPr>
        <w:rPr>
          <w:sz w:val="16"/>
          <w:szCs w:val="16"/>
        </w:rPr>
      </w:pPr>
      <w:r w:rsidRPr="00765DBA">
        <w:rPr>
          <w:rStyle w:val="Emphasis"/>
        </w:rPr>
        <w:t>This is an urgent and unflinching call</w:t>
      </w:r>
      <w:r w:rsidRPr="007D3BB6">
        <w:rPr>
          <w:sz w:val="16"/>
          <w:szCs w:val="16"/>
        </w:rPr>
        <w:t xml:space="preserve"> to action </w:t>
      </w:r>
      <w:r w:rsidRPr="00765DBA">
        <w:rPr>
          <w:rStyle w:val="Emphasis"/>
        </w:rPr>
        <w:t>that</w:t>
      </w:r>
      <w:r w:rsidRPr="007D3BB6">
        <w:rPr>
          <w:sz w:val="16"/>
          <w:szCs w:val="16"/>
        </w:rPr>
        <w:t xml:space="preserve"> argues </w:t>
      </w:r>
      <w:r w:rsidRPr="00463483">
        <w:rPr>
          <w:rStyle w:val="Emphasis"/>
        </w:rPr>
        <w:t xml:space="preserve">the </w:t>
      </w:r>
      <w:r w:rsidRPr="00765DBA">
        <w:rPr>
          <w:rStyle w:val="Emphasis"/>
        </w:rPr>
        <w:t xml:space="preserve">2026 </w:t>
      </w:r>
      <w:r w:rsidRPr="001807F4">
        <w:rPr>
          <w:rStyle w:val="Emphasis"/>
          <w:highlight w:val="cyan"/>
        </w:rPr>
        <w:t>midterms</w:t>
      </w:r>
      <w:r w:rsidRPr="00463483">
        <w:rPr>
          <w:rStyle w:val="Emphasis"/>
        </w:rPr>
        <w:t xml:space="preserve"> may be </w:t>
      </w:r>
      <w:r w:rsidRPr="00765DBA">
        <w:rPr>
          <w:rStyle w:val="Emphasis"/>
        </w:rPr>
        <w:t xml:space="preserve">our </w:t>
      </w:r>
      <w:r w:rsidRPr="00463483">
        <w:rPr>
          <w:rStyle w:val="Emphasis"/>
          <w:highlight w:val="cyan"/>
        </w:rPr>
        <w:t>last</w:t>
      </w:r>
      <w:r w:rsidRPr="00765DBA">
        <w:rPr>
          <w:rStyle w:val="Emphasis"/>
        </w:rPr>
        <w:t>,</w:t>
      </w:r>
      <w:r w:rsidRPr="007D3BB6">
        <w:rPr>
          <w:sz w:val="16"/>
          <w:szCs w:val="16"/>
        </w:rPr>
        <w:t xml:space="preserve"> </w:t>
      </w:r>
      <w:r w:rsidRPr="00463483">
        <w:rPr>
          <w:rStyle w:val="Emphasis"/>
        </w:rPr>
        <w:t xml:space="preserve">best </w:t>
      </w:r>
      <w:r w:rsidRPr="001807F4">
        <w:rPr>
          <w:rStyle w:val="Emphasis"/>
          <w:highlight w:val="cyan"/>
        </w:rPr>
        <w:t>chance to stop</w:t>
      </w:r>
      <w:r w:rsidRPr="007D3BB6">
        <w:rPr>
          <w:sz w:val="16"/>
          <w:szCs w:val="16"/>
        </w:rPr>
        <w:t xml:space="preserve"> Donald </w:t>
      </w:r>
      <w:r w:rsidRPr="001807F4">
        <w:rPr>
          <w:rStyle w:val="Emphasis"/>
          <w:highlight w:val="cyan"/>
        </w:rPr>
        <w:t>Trump</w:t>
      </w:r>
      <w:r w:rsidRPr="00463483">
        <w:rPr>
          <w:rStyle w:val="Emphasis"/>
        </w:rPr>
        <w:t>’s dangerous grip on</w:t>
      </w:r>
      <w:r w:rsidRPr="00765DBA">
        <w:rPr>
          <w:rStyle w:val="Emphasis"/>
        </w:rPr>
        <w:t xml:space="preserve"> power, </w:t>
      </w:r>
      <w:r w:rsidRPr="001807F4">
        <w:rPr>
          <w:rStyle w:val="Emphasis"/>
          <w:highlight w:val="cyan"/>
        </w:rPr>
        <w:t>restore</w:t>
      </w:r>
      <w:r w:rsidRPr="007D3BB6">
        <w:rPr>
          <w:sz w:val="16"/>
          <w:szCs w:val="16"/>
        </w:rPr>
        <w:t xml:space="preserve"> constitutional </w:t>
      </w:r>
      <w:r w:rsidRPr="001807F4">
        <w:rPr>
          <w:rStyle w:val="Emphasis"/>
          <w:highlight w:val="cyan"/>
        </w:rPr>
        <w:t>checks</w:t>
      </w:r>
      <w:r w:rsidRPr="00463483">
        <w:rPr>
          <w:rStyle w:val="Emphasis"/>
        </w:rPr>
        <w:t xml:space="preserve"> </w:t>
      </w:r>
      <w:r w:rsidRPr="00765DBA">
        <w:rPr>
          <w:rStyle w:val="Emphasis"/>
        </w:rPr>
        <w:t xml:space="preserve">and balances, </w:t>
      </w:r>
      <w:r w:rsidRPr="001807F4">
        <w:rPr>
          <w:rStyle w:val="Emphasis"/>
          <w:highlight w:val="cyan"/>
        </w:rPr>
        <w:t>and protect</w:t>
      </w:r>
      <w:r w:rsidRPr="00463483">
        <w:rPr>
          <w:rStyle w:val="Emphasis"/>
        </w:rPr>
        <w:t xml:space="preserve"> </w:t>
      </w:r>
      <w:r w:rsidRPr="00765DBA">
        <w:rPr>
          <w:rStyle w:val="Emphasis"/>
        </w:rPr>
        <w:t xml:space="preserve">the future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Emphasis"/>
        </w:rPr>
        <w:t xml:space="preserve">a </w:t>
      </w:r>
      <w:r w:rsidRPr="001807F4">
        <w:rPr>
          <w:rStyle w:val="Emphasis"/>
          <w:highlight w:val="cyan"/>
        </w:rPr>
        <w:t>Dem</w:t>
      </w:r>
      <w:r w:rsidRPr="007D3BB6">
        <w:rPr>
          <w:sz w:val="16"/>
          <w:szCs w:val="16"/>
        </w:rPr>
        <w:t xml:space="preserve">ocratic </w:t>
      </w:r>
      <w:r w:rsidRPr="00765DBA">
        <w:rPr>
          <w:rStyle w:val="Emphasis"/>
        </w:rPr>
        <w:t xml:space="preserve">majority in the </w:t>
      </w:r>
      <w:r w:rsidRPr="001807F4">
        <w:rPr>
          <w:rStyle w:val="Emphasis"/>
          <w:highlight w:val="cyan"/>
        </w:rPr>
        <w:t>House</w:t>
      </w:r>
      <w:r w:rsidRPr="007D3BB6">
        <w:rPr>
          <w:sz w:val="16"/>
          <w:szCs w:val="16"/>
        </w:rPr>
        <w:t xml:space="preserve"> and Senate </w:t>
      </w:r>
      <w:r w:rsidRPr="00463483">
        <w:rPr>
          <w:rStyle w:val="Emphasis"/>
        </w:rPr>
        <w:t xml:space="preserve">could </w:t>
      </w:r>
      <w:r w:rsidRPr="001807F4">
        <w:rPr>
          <w:rStyle w:val="Emphasis"/>
          <w:highlight w:val="cyan"/>
        </w:rPr>
        <w:t>block</w:t>
      </w:r>
      <w:r w:rsidRPr="00463483">
        <w:rPr>
          <w:rStyle w:val="Emphasis"/>
        </w:rPr>
        <w:t xml:space="preserve"> </w:t>
      </w:r>
      <w:r w:rsidRPr="00765DBA">
        <w:rPr>
          <w:rStyle w:val="Emphasis"/>
        </w:rPr>
        <w:t xml:space="preserve">further </w:t>
      </w:r>
      <w:r w:rsidRPr="001807F4">
        <w:rPr>
          <w:rStyle w:val="Emphasis"/>
          <w:highlight w:val="cyan"/>
        </w:rPr>
        <w:t>damag</w:t>
      </w:r>
      <w:r w:rsidRPr="00463483">
        <w:rPr>
          <w:rStyle w:val="Emphasis"/>
          <w:highlight w:val="cyan"/>
        </w:rPr>
        <w:t>e, r</w:t>
      </w:r>
      <w:r w:rsidRPr="001807F4">
        <w:rPr>
          <w:rStyle w:val="Emphasis"/>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Emphasis"/>
        </w:rPr>
        <w:t>hold corrupt officials accountable</w:t>
      </w:r>
      <w:r w:rsidRPr="007D3BB6">
        <w:rPr>
          <w:sz w:val="16"/>
          <w:szCs w:val="16"/>
        </w:rPr>
        <w:t xml:space="preserve">, and </w:t>
      </w:r>
      <w:r w:rsidRPr="00765DBA">
        <w:rPr>
          <w:rStyle w:val="Emphasis"/>
        </w:rPr>
        <w:t>defend fundamental freedoms under siege</w:t>
      </w:r>
      <w:r w:rsidRPr="007D3BB6">
        <w:rPr>
          <w:sz w:val="16"/>
          <w:szCs w:val="16"/>
        </w:rPr>
        <w:t xml:space="preserve">. </w:t>
      </w:r>
    </w:p>
    <w:p w14:paraId="7C3B9433" w14:textId="77777777" w:rsidR="008D625A" w:rsidRPr="007D3BB6" w:rsidRDefault="008D625A" w:rsidP="008D625A">
      <w:pPr>
        <w:rPr>
          <w:sz w:val="16"/>
          <w:szCs w:val="16"/>
        </w:rPr>
      </w:pPr>
      <w:r w:rsidRPr="00765DBA">
        <w:rPr>
          <w:rStyle w:val="Emphasis"/>
        </w:rPr>
        <w:t xml:space="preserve">It connects the dots </w:t>
      </w:r>
      <w:r w:rsidRPr="001807F4">
        <w:rPr>
          <w:rStyle w:val="Emphasis"/>
          <w:highlight w:val="cyan"/>
        </w:rPr>
        <w:t xml:space="preserve">across the </w:t>
      </w:r>
      <w:r w:rsidRPr="00463483">
        <w:rPr>
          <w:rStyle w:val="Emphasis"/>
          <w:highlight w:val="cyan"/>
        </w:rPr>
        <w:t>economy, e</w:t>
      </w:r>
      <w:r w:rsidRPr="001807F4">
        <w:rPr>
          <w:rStyle w:val="Emphasis"/>
          <w:highlight w:val="cyan"/>
        </w:rPr>
        <w:t>nvironment</w:t>
      </w:r>
      <w:r w:rsidRPr="00463483">
        <w:rPr>
          <w:rStyle w:val="Emphasis"/>
        </w:rPr>
        <w:t xml:space="preserve">, </w:t>
      </w:r>
      <w:r w:rsidRPr="00765DBA">
        <w:rPr>
          <w:rStyle w:val="Emphasis"/>
        </w:rPr>
        <w:t xml:space="preserve">global </w:t>
      </w:r>
      <w:r w:rsidRPr="001807F4">
        <w:rPr>
          <w:rStyle w:val="Emphasis"/>
          <w:highlight w:val="cyan"/>
        </w:rPr>
        <w:t>alliances</w:t>
      </w:r>
      <w:r w:rsidRPr="00463483">
        <w:rPr>
          <w:rStyle w:val="Emphasis"/>
        </w:rPr>
        <w:t xml:space="preserve">, </w:t>
      </w:r>
      <w:r w:rsidRPr="00765DBA">
        <w:rPr>
          <w:rStyle w:val="Emphasis"/>
        </w:rPr>
        <w:t xml:space="preserve">civil </w:t>
      </w:r>
      <w:r w:rsidRPr="00463483">
        <w:rPr>
          <w:rStyle w:val="Emphasis"/>
          <w:highlight w:val="cyan"/>
        </w:rPr>
        <w:t>rights, a</w:t>
      </w:r>
      <w:r w:rsidRPr="001807F4">
        <w:rPr>
          <w:rStyle w:val="Emphasis"/>
          <w:highlight w:val="cyan"/>
        </w:rPr>
        <w:t>nd</w:t>
      </w:r>
      <w:r w:rsidRPr="00463483">
        <w:rPr>
          <w:rStyle w:val="Emphasis"/>
        </w:rPr>
        <w:t xml:space="preserve"> </w:t>
      </w:r>
      <w:r w:rsidRPr="00765DBA">
        <w:rPr>
          <w:rStyle w:val="Emphasis"/>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Emphasis"/>
        </w:rPr>
        <w:t>showing how much is at stake and how much power voters still hold</w:t>
      </w:r>
      <w:r w:rsidRPr="007D3BB6">
        <w:rPr>
          <w:sz w:val="16"/>
          <w:szCs w:val="16"/>
        </w:rPr>
        <w:t xml:space="preserve">. For anyone who thinks their vote won’t matter, this article makes one thing clear: it absolutely does. </w:t>
      </w:r>
    </w:p>
    <w:p w14:paraId="14B163DD" w14:textId="77777777" w:rsidR="008D625A" w:rsidRPr="007D3BB6" w:rsidRDefault="008D625A" w:rsidP="008D625A">
      <w:pPr>
        <w:rPr>
          <w:sz w:val="16"/>
          <w:szCs w:val="16"/>
        </w:rPr>
      </w:pPr>
      <w:r w:rsidRPr="007D3BB6">
        <w:rPr>
          <w:sz w:val="16"/>
          <w:szCs w:val="16"/>
        </w:rPr>
        <w:t>How Do You Feel Right Now?</w:t>
      </w:r>
    </w:p>
    <w:p w14:paraId="7450C802" w14:textId="77777777" w:rsidR="008D625A" w:rsidRPr="007D3BB6" w:rsidRDefault="008D625A" w:rsidP="008D625A">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5A15F3CE" w14:textId="77777777" w:rsidR="008D625A" w:rsidRPr="007D3BB6" w:rsidRDefault="008D625A" w:rsidP="008D625A">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Emphasis"/>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17370213" w14:textId="77777777" w:rsidR="008D625A" w:rsidRPr="007D3BB6" w:rsidRDefault="008D625A" w:rsidP="008D625A">
      <w:pPr>
        <w:rPr>
          <w:sz w:val="16"/>
          <w:szCs w:val="16"/>
        </w:rPr>
      </w:pPr>
      <w:r w:rsidRPr="007D3BB6">
        <w:rPr>
          <w:sz w:val="16"/>
          <w:szCs w:val="16"/>
        </w:rPr>
        <w:t xml:space="preserve">Democracy </w:t>
      </w:r>
      <w:r w:rsidRPr="00811FE2">
        <w:rPr>
          <w:rStyle w:val="Emphasis"/>
        </w:rPr>
        <w:t>at the Brink</w:t>
      </w:r>
    </w:p>
    <w:p w14:paraId="34575D62" w14:textId="77777777" w:rsidR="008D625A" w:rsidRPr="007D3BB6" w:rsidRDefault="008D625A" w:rsidP="008D625A">
      <w:pPr>
        <w:rPr>
          <w:sz w:val="16"/>
          <w:szCs w:val="16"/>
        </w:rPr>
      </w:pPr>
      <w:r w:rsidRPr="007D3BB6">
        <w:rPr>
          <w:sz w:val="16"/>
          <w:szCs w:val="16"/>
        </w:rPr>
        <w:t xml:space="preserve">President Donald </w:t>
      </w:r>
      <w:r w:rsidRPr="00255AA2">
        <w:rPr>
          <w:rStyle w:val="Emphasis"/>
          <w:highlight w:val="cyan"/>
        </w:rPr>
        <w:t>Trump</w:t>
      </w:r>
      <w:r w:rsidRPr="00463483">
        <w:rPr>
          <w:rStyle w:val="Emphasis"/>
        </w:rPr>
        <w:t xml:space="preserve">’s return </w:t>
      </w:r>
      <w:r w:rsidRPr="00811FE2">
        <w:rPr>
          <w:rStyle w:val="Emphasis"/>
        </w:rPr>
        <w:t xml:space="preserve">to the White House in 2025 has </w:t>
      </w:r>
      <w:r w:rsidRPr="00255AA2">
        <w:rPr>
          <w:rStyle w:val="Emphasis"/>
          <w:highlight w:val="cyan"/>
        </w:rPr>
        <w:t>brought</w:t>
      </w:r>
      <w:r w:rsidRPr="00463483">
        <w:rPr>
          <w:rStyle w:val="Emphasis"/>
        </w:rPr>
        <w:t xml:space="preserve"> </w:t>
      </w:r>
      <w:r w:rsidRPr="00811FE2">
        <w:rPr>
          <w:rStyle w:val="Emphasis"/>
        </w:rPr>
        <w:t xml:space="preserve">our nation to </w:t>
      </w:r>
      <w:r w:rsidRPr="00255AA2">
        <w:rPr>
          <w:rStyle w:val="Emphasis"/>
          <w:highlight w:val="cyan"/>
        </w:rPr>
        <w:t>a crisis</w:t>
      </w:r>
      <w:r w:rsidRPr="00463483">
        <w:rPr>
          <w:rStyle w:val="Emphasis"/>
        </w:rPr>
        <w:t xml:space="preserve"> point</w:t>
      </w:r>
      <w:r w:rsidRPr="007D3BB6">
        <w:rPr>
          <w:sz w:val="16"/>
          <w:szCs w:val="16"/>
        </w:rPr>
        <w:t xml:space="preserve">. In just a short time, his </w:t>
      </w:r>
      <w:r w:rsidRPr="00811FE2">
        <w:rPr>
          <w:rStyle w:val="Emphasis"/>
        </w:rPr>
        <w:t>actions and rhetoric</w:t>
      </w:r>
      <w:r w:rsidRPr="007D3BB6">
        <w:rPr>
          <w:sz w:val="16"/>
          <w:szCs w:val="16"/>
        </w:rPr>
        <w:t xml:space="preserve"> have </w:t>
      </w:r>
      <w:r w:rsidRPr="00811FE2">
        <w:rPr>
          <w:rStyle w:val="Emphasis"/>
        </w:rPr>
        <w:t>inflicted serious harm</w:t>
      </w:r>
      <w:r w:rsidRPr="00BC372A">
        <w:rPr>
          <w:rStyle w:val="Emphasis"/>
        </w:rPr>
        <w:t xml:space="preserve"> </w:t>
      </w:r>
      <w:r w:rsidRPr="00811FE2">
        <w:rPr>
          <w:rStyle w:val="Emphasis"/>
        </w:rPr>
        <w:t>on</w:t>
      </w:r>
      <w:r w:rsidRPr="007D3BB6">
        <w:rPr>
          <w:sz w:val="16"/>
          <w:szCs w:val="16"/>
        </w:rPr>
        <w:t xml:space="preserve"> the </w:t>
      </w:r>
      <w:r w:rsidRPr="00811FE2">
        <w:rPr>
          <w:rStyle w:val="Emphasis"/>
        </w:rPr>
        <w:t>pillars of American democracy</w:t>
      </w:r>
      <w:r w:rsidRPr="007D3BB6">
        <w:rPr>
          <w:sz w:val="16"/>
          <w:szCs w:val="16"/>
        </w:rPr>
        <w:t>.</w:t>
      </w:r>
    </w:p>
    <w:p w14:paraId="16A64136" w14:textId="77777777" w:rsidR="008D625A" w:rsidRPr="007D3BB6" w:rsidRDefault="008D625A" w:rsidP="008D625A">
      <w:pPr>
        <w:rPr>
          <w:sz w:val="16"/>
          <w:szCs w:val="16"/>
        </w:rPr>
      </w:pPr>
      <w:r w:rsidRPr="007D3BB6">
        <w:rPr>
          <w:sz w:val="16"/>
          <w:szCs w:val="16"/>
        </w:rPr>
        <w:t xml:space="preserve">We’ve watched as </w:t>
      </w:r>
      <w:r w:rsidRPr="00811FE2">
        <w:rPr>
          <w:rStyle w:val="Emphasis"/>
        </w:rPr>
        <w:t>he casts aside constitutional norms</w:t>
      </w:r>
      <w:r w:rsidRPr="007D3BB6">
        <w:rPr>
          <w:sz w:val="16"/>
          <w:szCs w:val="16"/>
        </w:rPr>
        <w:t xml:space="preserve"> and treats the presidency like a personal fiefdom. He’s </w:t>
      </w:r>
      <w:r w:rsidRPr="00811FE2">
        <w:rPr>
          <w:rStyle w:val="Emphasis"/>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Emphasis"/>
        </w:rPr>
        <w:t>pardoning</w:t>
      </w:r>
      <w:r w:rsidRPr="007D3BB6">
        <w:rPr>
          <w:sz w:val="16"/>
          <w:szCs w:val="16"/>
        </w:rPr>
        <w:t xml:space="preserve"> those who committed </w:t>
      </w:r>
      <w:r w:rsidRPr="00811FE2">
        <w:rPr>
          <w:rStyle w:val="Emphasis"/>
        </w:rPr>
        <w:t>violence</w:t>
      </w:r>
      <w:r w:rsidRPr="007D3BB6">
        <w:rPr>
          <w:sz w:val="16"/>
          <w:szCs w:val="16"/>
        </w:rPr>
        <w:t xml:space="preserve"> in his name and urging his Justice Department </w:t>
      </w:r>
      <w:r w:rsidRPr="00811FE2">
        <w:rPr>
          <w:rStyle w:val="Emphasis"/>
        </w:rPr>
        <w:t>to target political rivals</w:t>
      </w:r>
      <w:r w:rsidRPr="007D3BB6">
        <w:rPr>
          <w:sz w:val="16"/>
          <w:szCs w:val="16"/>
        </w:rPr>
        <w:t>. He’s using words like “</w:t>
      </w:r>
      <w:r w:rsidRPr="00811FE2">
        <w:rPr>
          <w:rStyle w:val="Emphasis"/>
        </w:rPr>
        <w:t>vermin</w:t>
      </w:r>
      <w:r w:rsidRPr="007D3BB6">
        <w:rPr>
          <w:sz w:val="16"/>
          <w:szCs w:val="16"/>
        </w:rPr>
        <w:t xml:space="preserve">” to </w:t>
      </w:r>
      <w:r w:rsidRPr="00811FE2">
        <w:rPr>
          <w:rStyle w:val="Emphasis"/>
        </w:rPr>
        <w:t>describe his opponents and</w:t>
      </w:r>
      <w:r w:rsidRPr="007D3BB6">
        <w:rPr>
          <w:sz w:val="16"/>
          <w:szCs w:val="16"/>
        </w:rPr>
        <w:t xml:space="preserve"> calling </w:t>
      </w:r>
      <w:r w:rsidRPr="00811FE2">
        <w:rPr>
          <w:rStyle w:val="Emphasis"/>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03206879" w14:textId="77777777" w:rsidR="008D625A" w:rsidRPr="007D3BB6" w:rsidRDefault="008D625A" w:rsidP="008D625A">
      <w:pPr>
        <w:rPr>
          <w:sz w:val="16"/>
          <w:szCs w:val="16"/>
        </w:rPr>
      </w:pPr>
      <w:r w:rsidRPr="00463483">
        <w:rPr>
          <w:rStyle w:val="Emphasis"/>
        </w:rPr>
        <w:t>Our economy</w:t>
      </w:r>
      <w:r w:rsidRPr="007D3BB6">
        <w:rPr>
          <w:sz w:val="16"/>
          <w:szCs w:val="16"/>
        </w:rPr>
        <w:t xml:space="preserve">, too, </w:t>
      </w:r>
      <w:r w:rsidRPr="00463483">
        <w:rPr>
          <w:rStyle w:val="Emphasis"/>
        </w:rPr>
        <w:t>is caught in the crossfire</w:t>
      </w:r>
      <w:r w:rsidRPr="007D3BB6">
        <w:rPr>
          <w:sz w:val="16"/>
          <w:szCs w:val="16"/>
        </w:rPr>
        <w:t xml:space="preserve"> of chaos. </w:t>
      </w:r>
      <w:r w:rsidRPr="00463483">
        <w:rPr>
          <w:rStyle w:val="Emphasis"/>
        </w:rPr>
        <w:t>Instead of working to lower costs</w:t>
      </w:r>
      <w:r w:rsidRPr="007D3BB6">
        <w:rPr>
          <w:sz w:val="16"/>
          <w:szCs w:val="16"/>
        </w:rPr>
        <w:t xml:space="preserve"> for working families, </w:t>
      </w:r>
      <w:r w:rsidRPr="00463483">
        <w:rPr>
          <w:rStyle w:val="Emphasis"/>
        </w:rPr>
        <w:t>Trump and</w:t>
      </w:r>
      <w:r w:rsidRPr="007D3BB6">
        <w:rPr>
          <w:sz w:val="16"/>
          <w:szCs w:val="16"/>
        </w:rPr>
        <w:t xml:space="preserve"> his allies in </w:t>
      </w:r>
      <w:r w:rsidRPr="00463483">
        <w:rPr>
          <w:rStyle w:val="Emphasis"/>
        </w:rPr>
        <w:t>Congress have focused on tax breaks for billionaires</w:t>
      </w:r>
      <w:r w:rsidRPr="007D3BB6">
        <w:rPr>
          <w:sz w:val="16"/>
          <w:szCs w:val="16"/>
        </w:rPr>
        <w:t xml:space="preserve"> and </w:t>
      </w:r>
      <w:r w:rsidRPr="00463483">
        <w:rPr>
          <w:rStyle w:val="Emphasis"/>
        </w:rPr>
        <w:t>gutting programs</w:t>
      </w:r>
      <w:r w:rsidRPr="007D3BB6">
        <w:rPr>
          <w:sz w:val="16"/>
          <w:szCs w:val="16"/>
        </w:rPr>
        <w:t xml:space="preserve"> that </w:t>
      </w:r>
      <w:r w:rsidRPr="00463483">
        <w:rPr>
          <w:rStyle w:val="Emphasis"/>
        </w:rPr>
        <w:lastRenderedPageBreak/>
        <w:t>everyday people rely on</w:t>
      </w:r>
      <w:r w:rsidRPr="007D3BB6">
        <w:rPr>
          <w:sz w:val="16"/>
          <w:szCs w:val="16"/>
        </w:rPr>
        <w:t xml:space="preserve">. </w:t>
      </w:r>
      <w:r w:rsidRPr="00463483">
        <w:rPr>
          <w:rStyle w:val="Emphasis"/>
        </w:rPr>
        <w:t>They</w:t>
      </w:r>
      <w:r w:rsidRPr="007D3BB6">
        <w:rPr>
          <w:sz w:val="16"/>
          <w:szCs w:val="16"/>
        </w:rPr>
        <w:t xml:space="preserve"> tried to </w:t>
      </w:r>
      <w:r w:rsidRPr="00463483">
        <w:rPr>
          <w:rStyle w:val="Emphasis"/>
        </w:rPr>
        <w:t>slash health care for millions</w:t>
      </w:r>
      <w:r w:rsidRPr="007D3BB6">
        <w:rPr>
          <w:sz w:val="16"/>
          <w:szCs w:val="16"/>
        </w:rPr>
        <w:t xml:space="preserve"> by cutting Medicaid, </w:t>
      </w:r>
      <w:r w:rsidRPr="00463483">
        <w:rPr>
          <w:rStyle w:val="Emphasis"/>
        </w:rPr>
        <w:t>and</w:t>
      </w:r>
      <w:r w:rsidRPr="007D3BB6">
        <w:rPr>
          <w:sz w:val="16"/>
          <w:szCs w:val="16"/>
        </w:rPr>
        <w:t xml:space="preserve"> they even moved to </w:t>
      </w:r>
      <w:r w:rsidRPr="00463483">
        <w:rPr>
          <w:rStyle w:val="Emphasis"/>
        </w:rPr>
        <w:t>shrink food assistance</w:t>
      </w:r>
      <w:r w:rsidRPr="007D3BB6">
        <w:rPr>
          <w:sz w:val="16"/>
          <w:szCs w:val="16"/>
        </w:rPr>
        <w:t xml:space="preserve"> </w:t>
      </w:r>
      <w:r w:rsidRPr="00463483">
        <w:rPr>
          <w:rStyle w:val="Emphasis"/>
        </w:rPr>
        <w:t>for strugg</w:t>
      </w:r>
      <w:r w:rsidRPr="00FA2608">
        <w:rPr>
          <w:rStyle w:val="Emphasis"/>
        </w:rPr>
        <w:t>ling families</w:t>
      </w:r>
      <w:r w:rsidRPr="007D3BB6">
        <w:rPr>
          <w:sz w:val="16"/>
          <w:szCs w:val="16"/>
        </w:rPr>
        <w:t xml:space="preserve">. </w:t>
      </w:r>
      <w:r w:rsidRPr="00FA2608">
        <w:rPr>
          <w:rStyle w:val="Emphasis"/>
        </w:rPr>
        <w:t>While costs</w:t>
      </w:r>
      <w:r w:rsidRPr="007D3BB6">
        <w:rPr>
          <w:sz w:val="16"/>
          <w:szCs w:val="16"/>
        </w:rPr>
        <w:t xml:space="preserve"> of groceries and gas </w:t>
      </w:r>
      <w:r w:rsidRPr="00FA2608">
        <w:rPr>
          <w:rStyle w:val="Emphasis"/>
        </w:rPr>
        <w:t>went up</w:t>
      </w:r>
      <w:r w:rsidRPr="007D3BB6">
        <w:rPr>
          <w:sz w:val="16"/>
          <w:szCs w:val="16"/>
        </w:rPr>
        <w:t xml:space="preserve"> for us, </w:t>
      </w:r>
      <w:r w:rsidRPr="00FA2608">
        <w:rPr>
          <w:rStyle w:val="Emphasis"/>
        </w:rPr>
        <w:t>the only “plan”</w:t>
      </w:r>
      <w:r w:rsidRPr="007D3BB6">
        <w:rPr>
          <w:sz w:val="16"/>
          <w:szCs w:val="16"/>
        </w:rPr>
        <w:t xml:space="preserve"> from this leadership </w:t>
      </w:r>
      <w:r w:rsidRPr="00FA2608">
        <w:rPr>
          <w:rStyle w:val="Emphasis"/>
        </w:rPr>
        <w:t>has been more breaks</w:t>
      </w:r>
      <w:r w:rsidRPr="007D3BB6">
        <w:rPr>
          <w:sz w:val="16"/>
          <w:szCs w:val="16"/>
        </w:rPr>
        <w:t xml:space="preserve"> for the wealthy and leaving the rest of us to fend for ourselves. It feels like </w:t>
      </w:r>
      <w:r w:rsidRPr="00FA2608">
        <w:rPr>
          <w:rStyle w:val="Emphasis"/>
        </w:rPr>
        <w:t>the powerful are playing a different game entirely</w:t>
      </w:r>
      <w:r w:rsidRPr="007D3BB6">
        <w:rPr>
          <w:sz w:val="16"/>
          <w:szCs w:val="16"/>
        </w:rPr>
        <w:t>, one that leaves regular folks behind.</w:t>
      </w:r>
    </w:p>
    <w:p w14:paraId="0D5491BF" w14:textId="77777777" w:rsidR="008D625A" w:rsidRPr="007D3BB6" w:rsidRDefault="008D625A" w:rsidP="008D625A">
      <w:pPr>
        <w:rPr>
          <w:sz w:val="16"/>
          <w:szCs w:val="16"/>
        </w:rPr>
      </w:pPr>
      <w:r w:rsidRPr="003642C7">
        <w:rPr>
          <w:rStyle w:val="Emphasis"/>
        </w:rPr>
        <w:t>Socially</w:t>
      </w:r>
      <w:r w:rsidRPr="007D3BB6">
        <w:rPr>
          <w:sz w:val="16"/>
          <w:szCs w:val="16"/>
        </w:rPr>
        <w:t xml:space="preserve">, </w:t>
      </w:r>
      <w:r w:rsidRPr="00463483">
        <w:rPr>
          <w:rStyle w:val="Emphasis"/>
        </w:rPr>
        <w:t>the fabric of our nation is being pulled apart</w:t>
      </w:r>
      <w:r w:rsidRPr="007D3BB6">
        <w:rPr>
          <w:sz w:val="16"/>
          <w:szCs w:val="16"/>
        </w:rPr>
        <w:t xml:space="preserve">. Rather than seek common ground, this </w:t>
      </w:r>
      <w:r w:rsidRPr="00463483">
        <w:rPr>
          <w:rStyle w:val="Emphasis"/>
        </w:rPr>
        <w:t>admin</w:t>
      </w:r>
      <w:r w:rsidRPr="007D3BB6">
        <w:rPr>
          <w:sz w:val="16"/>
          <w:szCs w:val="16"/>
        </w:rPr>
        <w:t xml:space="preserve">istration </w:t>
      </w:r>
      <w:r w:rsidRPr="00FA2608">
        <w:rPr>
          <w:rStyle w:val="Emphasis"/>
        </w:rPr>
        <w:t>doubles down on dividing us</w:t>
      </w:r>
      <w:r w:rsidRPr="007D3BB6">
        <w:rPr>
          <w:sz w:val="16"/>
          <w:szCs w:val="16"/>
        </w:rPr>
        <w:t xml:space="preserve">, by race, by religion, by who we love or where we come from. </w:t>
      </w:r>
      <w:r w:rsidRPr="00FA2608">
        <w:rPr>
          <w:rStyle w:val="Emphasis"/>
        </w:rPr>
        <w:t xml:space="preserve">Hate crimes and violent </w:t>
      </w:r>
      <w:r w:rsidRPr="003642C7">
        <w:rPr>
          <w:rStyle w:val="Emphasis"/>
          <w:highlight w:val="cyan"/>
        </w:rPr>
        <w:t>extremism</w:t>
      </w:r>
      <w:r w:rsidRPr="00463483">
        <w:rPr>
          <w:rStyle w:val="Emphasis"/>
        </w:rPr>
        <w:t xml:space="preserve"> </w:t>
      </w:r>
      <w:r w:rsidRPr="00FA2608">
        <w:rPr>
          <w:rStyle w:val="Emphasis"/>
        </w:rPr>
        <w:t xml:space="preserve">have been </w:t>
      </w:r>
      <w:r w:rsidRPr="003642C7">
        <w:rPr>
          <w:rStyle w:val="Emphasis"/>
          <w:highlight w:val="cyan"/>
        </w:rPr>
        <w:t>emboldened</w:t>
      </w:r>
      <w:r w:rsidRPr="007D3BB6">
        <w:rPr>
          <w:sz w:val="16"/>
          <w:szCs w:val="16"/>
        </w:rPr>
        <w:t xml:space="preserve"> by wink-and-nod encouragement from our nation’s highest office.</w:t>
      </w:r>
    </w:p>
    <w:p w14:paraId="0068112D" w14:textId="77777777" w:rsidR="008D625A" w:rsidRPr="007D3BB6" w:rsidRDefault="008D625A" w:rsidP="008D625A">
      <w:pPr>
        <w:rPr>
          <w:sz w:val="16"/>
          <w:szCs w:val="16"/>
        </w:rPr>
      </w:pPr>
      <w:r w:rsidRPr="00FA2608">
        <w:rPr>
          <w:rStyle w:val="Emphasis"/>
        </w:rPr>
        <w:t>Instead of</w:t>
      </w:r>
      <w:r w:rsidRPr="007D3BB6">
        <w:rPr>
          <w:sz w:val="16"/>
          <w:szCs w:val="16"/>
        </w:rPr>
        <w:t xml:space="preserve"> firmly </w:t>
      </w:r>
      <w:r w:rsidRPr="00FA2608">
        <w:rPr>
          <w:rStyle w:val="Emphasis"/>
        </w:rPr>
        <w:t xml:space="preserve">denouncing </w:t>
      </w:r>
      <w:r w:rsidRPr="004F7592">
        <w:rPr>
          <w:rStyle w:val="Emphasis"/>
        </w:rPr>
        <w:t>white supremacists</w:t>
      </w:r>
      <w:r w:rsidRPr="007D3BB6">
        <w:rPr>
          <w:sz w:val="16"/>
          <w:szCs w:val="16"/>
        </w:rPr>
        <w:t xml:space="preserve"> and conspiracy theorists, </w:t>
      </w:r>
      <w:r w:rsidRPr="00FA2608">
        <w:rPr>
          <w:rStyle w:val="Emphasis"/>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Emphasis"/>
        </w:rPr>
        <w:t xml:space="preserve">many Americans feel a sense of </w:t>
      </w:r>
      <w:r w:rsidRPr="004F7592">
        <w:rPr>
          <w:rStyle w:val="Emphasis"/>
        </w:rPr>
        <w:t>dread</w:t>
      </w:r>
      <w:r w:rsidRPr="00FA2608">
        <w:rPr>
          <w:rStyle w:val="Emphasis"/>
        </w:rPr>
        <w:t xml:space="preserve"> and </w:t>
      </w:r>
      <w:r w:rsidRPr="004F7592">
        <w:rPr>
          <w:rStyle w:val="Emphasis"/>
        </w:rPr>
        <w:t>disunity</w:t>
      </w:r>
      <w:r w:rsidRPr="007D3BB6">
        <w:rPr>
          <w:sz w:val="16"/>
          <w:szCs w:val="16"/>
        </w:rPr>
        <w:t xml:space="preserve">. </w:t>
      </w:r>
      <w:r w:rsidRPr="00FA2608">
        <w:rPr>
          <w:rStyle w:val="Emphasis"/>
        </w:rPr>
        <w:t>We are</w:t>
      </w:r>
      <w:r w:rsidRPr="007D3BB6">
        <w:rPr>
          <w:sz w:val="16"/>
          <w:szCs w:val="16"/>
        </w:rPr>
        <w:t xml:space="preserve"> all </w:t>
      </w:r>
      <w:r w:rsidRPr="00FA2608">
        <w:rPr>
          <w:rStyle w:val="Emphasis"/>
        </w:rPr>
        <w:t>tired of</w:t>
      </w:r>
      <w:r w:rsidRPr="007D3BB6">
        <w:rPr>
          <w:sz w:val="16"/>
          <w:szCs w:val="16"/>
        </w:rPr>
        <w:t xml:space="preserve"> the </w:t>
      </w:r>
      <w:r w:rsidRPr="00FA2608">
        <w:rPr>
          <w:rStyle w:val="Emphasis"/>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3367AC14" w14:textId="77777777" w:rsidR="008D625A" w:rsidRPr="007D3BB6" w:rsidRDefault="008D625A" w:rsidP="008D625A">
      <w:pPr>
        <w:rPr>
          <w:sz w:val="16"/>
          <w:szCs w:val="16"/>
        </w:rPr>
      </w:pPr>
      <w:r w:rsidRPr="003642C7">
        <w:rPr>
          <w:rStyle w:val="Emphasis"/>
          <w:highlight w:val="cyan"/>
        </w:rPr>
        <w:t>International</w:t>
      </w:r>
      <w:r w:rsidRPr="00FA2608">
        <w:rPr>
          <w:rStyle w:val="Emphasis"/>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Emphasis"/>
        </w:rPr>
        <w:t>allies are questioning whether they can rely on us</w:t>
      </w:r>
      <w:r w:rsidRPr="007D3BB6">
        <w:rPr>
          <w:sz w:val="16"/>
          <w:szCs w:val="16"/>
        </w:rPr>
        <w:t xml:space="preserve">, </w:t>
      </w:r>
      <w:r w:rsidRPr="00FA2608">
        <w:rPr>
          <w:rStyle w:val="Emphasis"/>
        </w:rPr>
        <w:t>as</w:t>
      </w:r>
      <w:r w:rsidRPr="007D3BB6">
        <w:rPr>
          <w:sz w:val="16"/>
          <w:szCs w:val="16"/>
        </w:rPr>
        <w:t xml:space="preserve"> President </w:t>
      </w:r>
      <w:r w:rsidRPr="00097988">
        <w:rPr>
          <w:rStyle w:val="Emphasis"/>
          <w:highlight w:val="cyan"/>
        </w:rPr>
        <w:t>Trump cozies</w:t>
      </w:r>
      <w:r w:rsidRPr="007D3BB6">
        <w:rPr>
          <w:sz w:val="16"/>
          <w:szCs w:val="16"/>
        </w:rPr>
        <w:t xml:space="preserve"> up </w:t>
      </w:r>
      <w:r w:rsidRPr="00097988">
        <w:rPr>
          <w:rStyle w:val="Emphasis"/>
          <w:highlight w:val="cyan"/>
        </w:rPr>
        <w:t>to dictators</w:t>
      </w:r>
      <w:r w:rsidRPr="007D3BB6">
        <w:rPr>
          <w:sz w:val="16"/>
          <w:szCs w:val="16"/>
        </w:rPr>
        <w:t xml:space="preserve"> and strongmen around the world. He has hinted at </w:t>
      </w:r>
      <w:r w:rsidRPr="00097988">
        <w:rPr>
          <w:rStyle w:val="Emphasis"/>
          <w:highlight w:val="cyan"/>
        </w:rPr>
        <w:t>abandoning</w:t>
      </w:r>
      <w:r w:rsidRPr="00463483">
        <w:rPr>
          <w:rStyle w:val="Emphasis"/>
        </w:rPr>
        <w:t xml:space="preserve"> </w:t>
      </w:r>
      <w:r w:rsidRPr="00097988">
        <w:rPr>
          <w:rStyle w:val="Emphasis"/>
        </w:rPr>
        <w:t xml:space="preserve">NATO and other </w:t>
      </w:r>
      <w:r w:rsidRPr="00097988">
        <w:rPr>
          <w:rStyle w:val="Emphasis"/>
          <w:highlight w:val="cyan"/>
        </w:rPr>
        <w:t>alliances</w:t>
      </w:r>
      <w:r w:rsidRPr="007D3BB6">
        <w:rPr>
          <w:sz w:val="16"/>
          <w:szCs w:val="16"/>
        </w:rPr>
        <w:t xml:space="preserve"> that have kept us safe for generations.</w:t>
      </w:r>
    </w:p>
    <w:p w14:paraId="2B414374" w14:textId="77777777" w:rsidR="008D625A" w:rsidRPr="007D3BB6" w:rsidRDefault="008D625A" w:rsidP="008D625A">
      <w:pPr>
        <w:rPr>
          <w:sz w:val="16"/>
          <w:szCs w:val="16"/>
        </w:rPr>
      </w:pPr>
      <w:r w:rsidRPr="007D3BB6">
        <w:rPr>
          <w:sz w:val="16"/>
          <w:szCs w:val="16"/>
        </w:rPr>
        <w:t xml:space="preserve">He pulled back on </w:t>
      </w:r>
      <w:r w:rsidRPr="00097988">
        <w:rPr>
          <w:rStyle w:val="Emphasis"/>
        </w:rPr>
        <w:t xml:space="preserve">global </w:t>
      </w:r>
      <w:r w:rsidRPr="00097988">
        <w:rPr>
          <w:rStyle w:val="Emphasis"/>
          <w:highlight w:val="cyan"/>
        </w:rPr>
        <w:t>agreements</w:t>
      </w:r>
      <w:r w:rsidRPr="007D3BB6">
        <w:rPr>
          <w:sz w:val="16"/>
          <w:szCs w:val="16"/>
        </w:rPr>
        <w:t xml:space="preserve">, like those </w:t>
      </w:r>
      <w:r w:rsidRPr="00097988">
        <w:rPr>
          <w:rStyle w:val="Emphasis"/>
          <w:highlight w:val="cyan"/>
        </w:rPr>
        <w:t>on climate and</w:t>
      </w:r>
      <w:r w:rsidRPr="007D3BB6">
        <w:rPr>
          <w:sz w:val="16"/>
          <w:szCs w:val="16"/>
        </w:rPr>
        <w:t xml:space="preserve"> human </w:t>
      </w:r>
      <w:r w:rsidRPr="00097988">
        <w:rPr>
          <w:rStyle w:val="Emphasis"/>
          <w:highlight w:val="cyan"/>
        </w:rPr>
        <w:t>rights</w:t>
      </w:r>
      <w:r w:rsidRPr="00463483">
        <w:rPr>
          <w:rStyle w:val="Emphasis"/>
        </w:rPr>
        <w:t xml:space="preserve">, leaving America isolated </w:t>
      </w:r>
      <w:r w:rsidRPr="00097988">
        <w:rPr>
          <w:rStyle w:val="Emphasis"/>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1C57F51" w14:textId="77777777" w:rsidR="008D625A" w:rsidRPr="007D3BB6" w:rsidRDefault="008D625A" w:rsidP="008D625A">
      <w:pPr>
        <w:rPr>
          <w:sz w:val="16"/>
          <w:szCs w:val="16"/>
        </w:rPr>
      </w:pPr>
      <w:r w:rsidRPr="007D3BB6">
        <w:rPr>
          <w:sz w:val="16"/>
          <w:szCs w:val="16"/>
        </w:rPr>
        <w:t xml:space="preserve">All of this sounds dire, and it is. </w:t>
      </w:r>
      <w:r w:rsidRPr="00465EAA">
        <w:rPr>
          <w:rStyle w:val="Emphasis"/>
        </w:rPr>
        <w:t>We have to face that truth</w:t>
      </w:r>
      <w:r w:rsidRPr="007D3BB6">
        <w:rPr>
          <w:sz w:val="16"/>
          <w:szCs w:val="16"/>
        </w:rPr>
        <w:t xml:space="preserve"> head on: </w:t>
      </w:r>
      <w:r w:rsidRPr="00465EAA">
        <w:rPr>
          <w:rStyle w:val="Emphasis"/>
        </w:rPr>
        <w:t xml:space="preserve">our </w:t>
      </w:r>
      <w:r w:rsidRPr="00EC3D53">
        <w:rPr>
          <w:rStyle w:val="Emphasis"/>
          <w:highlight w:val="cyan"/>
        </w:rPr>
        <w:t>democracy</w:t>
      </w:r>
      <w:r w:rsidRPr="00463483">
        <w:rPr>
          <w:rStyle w:val="Emphasis"/>
        </w:rPr>
        <w:t xml:space="preserve"> is at the brink</w:t>
      </w:r>
      <w:r w:rsidRPr="007D3BB6">
        <w:rPr>
          <w:sz w:val="16"/>
          <w:szCs w:val="16"/>
        </w:rPr>
        <w:t xml:space="preserve">. </w:t>
      </w:r>
      <w:r w:rsidRPr="00465EAA">
        <w:rPr>
          <w:rStyle w:val="Emphasis"/>
        </w:rPr>
        <w:t>The Constitution</w:t>
      </w:r>
      <w:r w:rsidRPr="007D3BB6">
        <w:rPr>
          <w:sz w:val="16"/>
          <w:szCs w:val="16"/>
        </w:rPr>
        <w:t xml:space="preserve">, the </w:t>
      </w:r>
      <w:r w:rsidRPr="00465EAA">
        <w:rPr>
          <w:rStyle w:val="Emphasis"/>
        </w:rPr>
        <w:t>economy</w:t>
      </w:r>
      <w:r w:rsidRPr="007D3BB6">
        <w:rPr>
          <w:sz w:val="16"/>
          <w:szCs w:val="16"/>
        </w:rPr>
        <w:t xml:space="preserve">, our </w:t>
      </w:r>
      <w:r w:rsidRPr="00465EAA">
        <w:rPr>
          <w:rStyle w:val="Emphasis"/>
        </w:rPr>
        <w:t>unity</w:t>
      </w:r>
      <w:r w:rsidRPr="007D3BB6">
        <w:rPr>
          <w:sz w:val="16"/>
          <w:szCs w:val="16"/>
        </w:rPr>
        <w:t xml:space="preserve"> as a people, </w:t>
      </w:r>
      <w:r w:rsidRPr="00463483">
        <w:rPr>
          <w:rStyle w:val="Emphasis"/>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Emphasis"/>
        </w:rPr>
        <w:t xml:space="preserve"> are</w:t>
      </w:r>
      <w:r w:rsidRPr="007D3BB6">
        <w:rPr>
          <w:sz w:val="16"/>
          <w:szCs w:val="16"/>
        </w:rPr>
        <w:t xml:space="preserve"> all </w:t>
      </w:r>
      <w:r w:rsidRPr="00EC3D53">
        <w:rPr>
          <w:rStyle w:val="Emphasis"/>
          <w:highlight w:val="cyan"/>
        </w:rPr>
        <w:t>under assault</w:t>
      </w:r>
      <w:r w:rsidRPr="007D3BB6">
        <w:rPr>
          <w:sz w:val="16"/>
          <w:szCs w:val="16"/>
        </w:rPr>
        <w:t xml:space="preserve"> by a president who will stop at nothing to aggrandize his own power. It’s easy to feel hopeless hearing that.</w:t>
      </w:r>
    </w:p>
    <w:p w14:paraId="10B1EACF" w14:textId="77777777" w:rsidR="008D625A" w:rsidRPr="003D3F08" w:rsidRDefault="008D625A" w:rsidP="008D625A">
      <w:pPr>
        <w:rPr>
          <w:b/>
          <w:iCs/>
          <w:u w:val="single"/>
        </w:rPr>
      </w:pPr>
      <w:r w:rsidRPr="00465EAA">
        <w:rPr>
          <w:rStyle w:val="Emphasis"/>
        </w:rPr>
        <w:t>But</w:t>
      </w:r>
      <w:r w:rsidRPr="007D3BB6">
        <w:rPr>
          <w:sz w:val="16"/>
          <w:szCs w:val="16"/>
        </w:rPr>
        <w:t xml:space="preserve"> here’s the thing I want you to remember: </w:t>
      </w:r>
      <w:r w:rsidRPr="00463483">
        <w:rPr>
          <w:rStyle w:val="Emphasis"/>
        </w:rPr>
        <w:t>this story isn’t over</w:t>
      </w:r>
      <w:r w:rsidRPr="007D3BB6">
        <w:rPr>
          <w:sz w:val="16"/>
          <w:szCs w:val="16"/>
        </w:rPr>
        <w:t xml:space="preserve">. </w:t>
      </w:r>
      <w:r w:rsidRPr="00465EAA">
        <w:rPr>
          <w:rStyle w:val="Emphasis"/>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Emphasis"/>
        </w:rPr>
        <w:t xml:space="preserve">what’s </w:t>
      </w:r>
      <w:r w:rsidRPr="00097988">
        <w:rPr>
          <w:rStyle w:val="Emphasis"/>
          <w:highlight w:val="cyan"/>
        </w:rPr>
        <w:t>need</w:t>
      </w:r>
      <w:r w:rsidRPr="00465EAA">
        <w:rPr>
          <w:rStyle w:val="Emphasis"/>
        </w:rPr>
        <w:t xml:space="preserve">ed is a </w:t>
      </w:r>
      <w:r w:rsidRPr="004F7592">
        <w:rPr>
          <w:rStyle w:val="Emphasis"/>
        </w:rPr>
        <w:t xml:space="preserve">restoration of </w:t>
      </w:r>
      <w:r w:rsidRPr="00097988">
        <w:rPr>
          <w:rStyle w:val="Emphasis"/>
          <w:highlight w:val="cyan"/>
        </w:rPr>
        <w:t>checks</w:t>
      </w:r>
      <w:r w:rsidRPr="00463483">
        <w:rPr>
          <w:rStyle w:val="Emphasis"/>
        </w:rPr>
        <w:t xml:space="preserve"> and balances</w:t>
      </w:r>
      <w:r w:rsidRPr="007D3BB6">
        <w:rPr>
          <w:sz w:val="16"/>
          <w:szCs w:val="16"/>
        </w:rPr>
        <w:t xml:space="preserve">. </w:t>
      </w:r>
      <w:r w:rsidRPr="00465EAA">
        <w:rPr>
          <w:rStyle w:val="Emphasis"/>
        </w:rPr>
        <w:t xml:space="preserve">We need a </w:t>
      </w:r>
      <w:r w:rsidRPr="00463483">
        <w:rPr>
          <w:rStyle w:val="Emphasis"/>
        </w:rPr>
        <w:t>Congress that will stand up and say no</w:t>
      </w:r>
      <w:r w:rsidRPr="007D3BB6">
        <w:rPr>
          <w:sz w:val="16"/>
          <w:szCs w:val="16"/>
        </w:rPr>
        <w:t xml:space="preserve"> to this march toward authoritarianism and division. We need a Congress that works for us, the people, not for the president’s whims.</w:t>
      </w:r>
    </w:p>
    <w:p w14:paraId="1489AEA7" w14:textId="77777777" w:rsidR="008D625A" w:rsidRPr="007D3BB6" w:rsidRDefault="008D625A" w:rsidP="008D625A">
      <w:pPr>
        <w:rPr>
          <w:sz w:val="16"/>
          <w:szCs w:val="16"/>
        </w:rPr>
      </w:pPr>
      <w:r w:rsidRPr="007D3BB6">
        <w:rPr>
          <w:sz w:val="16"/>
          <w:szCs w:val="16"/>
        </w:rPr>
        <w:t>Checks and Balances: Why Congress Matters So Much</w:t>
      </w:r>
    </w:p>
    <w:p w14:paraId="00FE0C49" w14:textId="77777777" w:rsidR="008D625A" w:rsidRPr="007D3BB6" w:rsidRDefault="008D625A" w:rsidP="008D625A">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2D29EC8E" w14:textId="77777777" w:rsidR="008D625A" w:rsidRPr="007D3BB6" w:rsidRDefault="008D625A" w:rsidP="008D625A">
      <w:pPr>
        <w:rPr>
          <w:sz w:val="16"/>
          <w:szCs w:val="16"/>
        </w:rPr>
      </w:pPr>
      <w:r w:rsidRPr="007D3BB6">
        <w:rPr>
          <w:sz w:val="16"/>
          <w:szCs w:val="16"/>
        </w:rPr>
        <w:t xml:space="preserve">The legislative branch, </w:t>
      </w:r>
      <w:r w:rsidRPr="00D375F9">
        <w:rPr>
          <w:rStyle w:val="Emphasis"/>
        </w:rPr>
        <w:t>Congress</w:t>
      </w:r>
      <w:r w:rsidRPr="007D3BB6">
        <w:rPr>
          <w:sz w:val="16"/>
          <w:szCs w:val="16"/>
        </w:rPr>
        <w:t xml:space="preserve">, </w:t>
      </w:r>
      <w:r w:rsidRPr="00D375F9">
        <w:rPr>
          <w:rStyle w:val="Emphasis"/>
        </w:rPr>
        <w:t>was given the duty to be the people’s voice</w:t>
      </w:r>
      <w:r w:rsidRPr="007D3BB6">
        <w:rPr>
          <w:sz w:val="16"/>
          <w:szCs w:val="16"/>
        </w:rPr>
        <w:t xml:space="preserve"> and a check on the executive branch. In plain terms, </w:t>
      </w:r>
      <w:r w:rsidRPr="00D375F9">
        <w:rPr>
          <w:rStyle w:val="Emphasis"/>
        </w:rPr>
        <w:t xml:space="preserve">it’s </w:t>
      </w:r>
      <w:r w:rsidRPr="00A277D7">
        <w:rPr>
          <w:rStyle w:val="Emphasis"/>
          <w:highlight w:val="cyan"/>
        </w:rPr>
        <w:t>Congress</w:t>
      </w:r>
      <w:r w:rsidRPr="00D375F9">
        <w:rPr>
          <w:rStyle w:val="Emphasis"/>
        </w:rPr>
        <w:t xml:space="preserve">’s job to </w:t>
      </w:r>
      <w:r w:rsidRPr="00A277D7">
        <w:rPr>
          <w:rStyle w:val="Emphasis"/>
          <w:highlight w:val="cyan"/>
        </w:rPr>
        <w:t>rein in a president</w:t>
      </w:r>
      <w:r w:rsidRPr="00463483">
        <w:rPr>
          <w:rStyle w:val="Emphasis"/>
        </w:rPr>
        <w:t xml:space="preserve"> </w:t>
      </w:r>
      <w:r w:rsidRPr="00D375F9">
        <w:rPr>
          <w:rStyle w:val="Emphasis"/>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3C64BCDF" w14:textId="77777777" w:rsidR="008D625A" w:rsidRPr="007D3BB6" w:rsidRDefault="008D625A" w:rsidP="008D625A">
      <w:pPr>
        <w:rPr>
          <w:sz w:val="16"/>
          <w:szCs w:val="16"/>
        </w:rPr>
      </w:pPr>
      <w:r w:rsidRPr="00FB7959">
        <w:rPr>
          <w:rStyle w:val="Emphasis"/>
        </w:rPr>
        <w:t>Right now</w:t>
      </w:r>
      <w:r w:rsidRPr="007D3BB6">
        <w:rPr>
          <w:sz w:val="16"/>
          <w:szCs w:val="16"/>
        </w:rPr>
        <w:t xml:space="preserve">, </w:t>
      </w:r>
      <w:r w:rsidRPr="00FB7959">
        <w:rPr>
          <w:rStyle w:val="Emphasis"/>
        </w:rPr>
        <w:t>those brakes aren’t working</w:t>
      </w:r>
      <w:r w:rsidRPr="007D3BB6">
        <w:rPr>
          <w:sz w:val="16"/>
          <w:szCs w:val="16"/>
        </w:rPr>
        <w:t xml:space="preserve">. With Trump in the Oval Office and his party holding slim majorities in the House and Senate, </w:t>
      </w:r>
      <w:r w:rsidRPr="00FB7959">
        <w:rPr>
          <w:rStyle w:val="Emphasis"/>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Emphasis"/>
        </w:rPr>
        <w:t>congressional leaders have chosen to be rubber stamps</w:t>
      </w:r>
      <w:r w:rsidRPr="007D3BB6">
        <w:rPr>
          <w:sz w:val="16"/>
          <w:szCs w:val="16"/>
        </w:rPr>
        <w:t>. They’re either too afraid or too complicit to stand up to the President’s worst instincts.</w:t>
      </w:r>
    </w:p>
    <w:p w14:paraId="7FAE83F6" w14:textId="77777777" w:rsidR="008D625A" w:rsidRPr="007D3BB6" w:rsidRDefault="008D625A" w:rsidP="008D625A">
      <w:pPr>
        <w:rPr>
          <w:sz w:val="16"/>
          <w:szCs w:val="16"/>
        </w:rPr>
      </w:pPr>
      <w:r w:rsidRPr="00FB7959">
        <w:rPr>
          <w:rStyle w:val="Emphasis"/>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Emphasis"/>
        </w:rPr>
        <w:t>targeting</w:t>
      </w:r>
      <w:r w:rsidRPr="007D3BB6">
        <w:rPr>
          <w:sz w:val="16"/>
          <w:szCs w:val="16"/>
        </w:rPr>
        <w:t xml:space="preserve"> the President’s perceived </w:t>
      </w:r>
      <w:r w:rsidRPr="00FB7959">
        <w:rPr>
          <w:rStyle w:val="Emphasis"/>
        </w:rPr>
        <w:t xml:space="preserve">enemies or </w:t>
      </w:r>
      <w:r w:rsidRPr="00461B4F">
        <w:rPr>
          <w:rStyle w:val="Emphasis"/>
        </w:rPr>
        <w:t>spread</w:t>
      </w:r>
      <w:r w:rsidRPr="00FB7959">
        <w:rPr>
          <w:rStyle w:val="Emphasis"/>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Emphasis"/>
        </w:rPr>
        <w:t>silence</w:t>
      </w:r>
      <w:r w:rsidRPr="007D3BB6">
        <w:rPr>
          <w:sz w:val="16"/>
          <w:szCs w:val="16"/>
        </w:rPr>
        <w:t xml:space="preserve"> or shrugs </w:t>
      </w:r>
      <w:r w:rsidRPr="00FB7959">
        <w:rPr>
          <w:rStyle w:val="Emphasis"/>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6509631C" w14:textId="77777777" w:rsidR="008D625A" w:rsidRPr="007D3BB6" w:rsidRDefault="008D625A" w:rsidP="008D625A">
      <w:pPr>
        <w:rPr>
          <w:sz w:val="16"/>
          <w:szCs w:val="16"/>
        </w:rPr>
      </w:pPr>
      <w:r w:rsidRPr="00FB7959">
        <w:rPr>
          <w:rStyle w:val="Emphasis"/>
        </w:rPr>
        <w:t>But</w:t>
      </w:r>
      <w:r w:rsidRPr="007D3BB6">
        <w:rPr>
          <w:sz w:val="16"/>
          <w:szCs w:val="16"/>
        </w:rPr>
        <w:t xml:space="preserve"> here’s the hopeful part: </w:t>
      </w:r>
      <w:r w:rsidRPr="00FB7959">
        <w:rPr>
          <w:rStyle w:val="Emphasis"/>
        </w:rPr>
        <w:t>we can fix this by changing who’s in Congress</w:t>
      </w:r>
      <w:r w:rsidRPr="007D3BB6">
        <w:rPr>
          <w:sz w:val="16"/>
          <w:szCs w:val="16"/>
        </w:rPr>
        <w:t>. In our democracy, the people are the ultimate check. If our representatives won’t do their job, we can fire them at the ballot box.</w:t>
      </w:r>
    </w:p>
    <w:p w14:paraId="342C14D8" w14:textId="77777777" w:rsidR="008D625A" w:rsidRPr="007D3BB6" w:rsidRDefault="008D625A" w:rsidP="008D625A">
      <w:pPr>
        <w:rPr>
          <w:sz w:val="16"/>
          <w:szCs w:val="16"/>
        </w:rPr>
      </w:pPr>
      <w:r w:rsidRPr="00463483">
        <w:rPr>
          <w:rStyle w:val="Emphasis"/>
        </w:rPr>
        <w:lastRenderedPageBreak/>
        <w:t xml:space="preserve">By electing </w:t>
      </w:r>
      <w:r w:rsidRPr="0008494A">
        <w:rPr>
          <w:rStyle w:val="Emphasis"/>
          <w:highlight w:val="cyan"/>
        </w:rPr>
        <w:t>a Dem</w:t>
      </w:r>
      <w:r w:rsidRPr="007D3BB6">
        <w:rPr>
          <w:sz w:val="16"/>
          <w:szCs w:val="16"/>
        </w:rPr>
        <w:t xml:space="preserve">ocratic </w:t>
      </w:r>
      <w:r w:rsidRPr="00463483">
        <w:rPr>
          <w:rStyle w:val="Emphasis"/>
        </w:rPr>
        <w:t xml:space="preserve">majority to the </w:t>
      </w:r>
      <w:r w:rsidRPr="00463483">
        <w:rPr>
          <w:rStyle w:val="Emphasis"/>
          <w:highlight w:val="cyan"/>
        </w:rPr>
        <w:t>House</w:t>
      </w:r>
      <w:r w:rsidRPr="007D3BB6">
        <w:rPr>
          <w:sz w:val="16"/>
          <w:szCs w:val="16"/>
        </w:rPr>
        <w:t xml:space="preserve"> and Senate, </w:t>
      </w:r>
      <w:r w:rsidRPr="00463483">
        <w:rPr>
          <w:rStyle w:val="Emphasis"/>
        </w:rPr>
        <w:t xml:space="preserve">we </w:t>
      </w:r>
      <w:r w:rsidRPr="0008494A">
        <w:rPr>
          <w:rStyle w:val="Emphasis"/>
          <w:highlight w:val="cyan"/>
        </w:rPr>
        <w:t>will 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Emphasis"/>
        </w:rPr>
        <w:t>We need lawmakers who</w:t>
      </w:r>
      <w:r w:rsidRPr="007D3BB6">
        <w:rPr>
          <w:sz w:val="16"/>
          <w:szCs w:val="16"/>
        </w:rPr>
        <w:t xml:space="preserve"> will actually </w:t>
      </w:r>
      <w:r w:rsidRPr="00FB7959">
        <w:rPr>
          <w:rStyle w:val="Emphasis"/>
        </w:rPr>
        <w:t>perform oversight</w:t>
      </w:r>
      <w:r w:rsidRPr="007D3BB6">
        <w:rPr>
          <w:sz w:val="16"/>
          <w:szCs w:val="16"/>
        </w:rPr>
        <w:t>, who will act as a co-equal branch of government instead of a subordinate.</w:t>
      </w:r>
    </w:p>
    <w:p w14:paraId="1A287CFC" w14:textId="77777777" w:rsidR="008D625A" w:rsidRPr="007D3BB6" w:rsidRDefault="008D625A" w:rsidP="008D625A">
      <w:pPr>
        <w:rPr>
          <w:sz w:val="16"/>
          <w:szCs w:val="16"/>
        </w:rPr>
      </w:pPr>
      <w:r w:rsidRPr="007D3BB6">
        <w:rPr>
          <w:sz w:val="16"/>
          <w:szCs w:val="16"/>
        </w:rPr>
        <w:t xml:space="preserve">Throughout history, </w:t>
      </w:r>
      <w:r w:rsidRPr="00FB7959">
        <w:rPr>
          <w:rStyle w:val="Emphasis"/>
        </w:rPr>
        <w:t>there have been moments when</w:t>
      </w:r>
      <w:r w:rsidRPr="007D3BB6">
        <w:rPr>
          <w:sz w:val="16"/>
          <w:szCs w:val="16"/>
        </w:rPr>
        <w:t xml:space="preserve"> Americans chose </w:t>
      </w:r>
      <w:r w:rsidRPr="00FB7959">
        <w:rPr>
          <w:rStyle w:val="Emphasis"/>
        </w:rPr>
        <w:t>a new Congress</w:t>
      </w:r>
      <w:r w:rsidRPr="007D3BB6">
        <w:rPr>
          <w:sz w:val="16"/>
          <w:szCs w:val="16"/>
        </w:rPr>
        <w:t xml:space="preserve"> to </w:t>
      </w:r>
      <w:r w:rsidRPr="00FB7959">
        <w:rPr>
          <w:rStyle w:val="Emphasis"/>
        </w:rPr>
        <w:t>correct</w:t>
      </w:r>
      <w:r w:rsidRPr="007D3BB6">
        <w:rPr>
          <w:sz w:val="16"/>
          <w:szCs w:val="16"/>
        </w:rPr>
        <w:t xml:space="preserve"> the course of </w:t>
      </w:r>
      <w:r w:rsidRPr="00FB7959">
        <w:rPr>
          <w:rStyle w:val="Emphasis"/>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Emphasis"/>
        </w:rPr>
        <w:t>19</w:t>
      </w:r>
      <w:r w:rsidRPr="00461B4F">
        <w:rPr>
          <w:rStyle w:val="Emphasis"/>
        </w:rPr>
        <w:t>74</w:t>
      </w:r>
      <w:r w:rsidRPr="00FB7959">
        <w:rPr>
          <w:rStyle w:val="Emphasis"/>
        </w:rPr>
        <w:t xml:space="preserve"> </w:t>
      </w:r>
      <w:r w:rsidRPr="0008494A">
        <w:rPr>
          <w:rStyle w:val="Emphasis"/>
          <w:highlight w:val="cyan"/>
        </w:rPr>
        <w:t>after Watergate</w:t>
      </w:r>
      <w:r w:rsidRPr="00463483">
        <w:rPr>
          <w:rStyle w:val="Emphasis"/>
        </w:rPr>
        <w:t>, or</w:t>
      </w:r>
      <w:r w:rsidRPr="007D3BB6">
        <w:rPr>
          <w:sz w:val="16"/>
          <w:szCs w:val="16"/>
        </w:rPr>
        <w:t xml:space="preserve"> the </w:t>
      </w:r>
      <w:r w:rsidRPr="00463483">
        <w:rPr>
          <w:rStyle w:val="Emphasis"/>
        </w:rPr>
        <w:t>20</w:t>
      </w:r>
      <w:r w:rsidRPr="0008494A">
        <w:rPr>
          <w:rStyle w:val="Emphasis"/>
          <w:highlight w:val="cyan"/>
        </w:rPr>
        <w:t>18</w:t>
      </w:r>
      <w:r w:rsidRPr="007D3BB6">
        <w:rPr>
          <w:sz w:val="16"/>
          <w:szCs w:val="16"/>
        </w:rPr>
        <w:t xml:space="preserve"> midterms </w:t>
      </w:r>
      <w:r w:rsidRPr="00FB7959">
        <w:rPr>
          <w:rStyle w:val="Emphasis"/>
        </w:rPr>
        <w:t>after Trump’s first two years</w:t>
      </w:r>
      <w:r w:rsidRPr="007D3BB6">
        <w:rPr>
          <w:sz w:val="16"/>
          <w:szCs w:val="16"/>
        </w:rPr>
        <w:t xml:space="preserve">, when </w:t>
      </w:r>
      <w:r w:rsidRPr="001807F4">
        <w:rPr>
          <w:rStyle w:val="Emphasis"/>
        </w:rPr>
        <w:t xml:space="preserve">voters elected </w:t>
      </w:r>
      <w:r w:rsidRPr="0008494A">
        <w:rPr>
          <w:rStyle w:val="Emphasis"/>
          <w:sz w:val="36"/>
          <w:szCs w:val="36"/>
          <w:highlight w:val="cyan"/>
        </w:rPr>
        <w:t>a House</w:t>
      </w:r>
      <w:r w:rsidRPr="00463483">
        <w:rPr>
          <w:rStyle w:val="Emphasis"/>
        </w:rPr>
        <w:t xml:space="preserve"> </w:t>
      </w:r>
      <w:r w:rsidRPr="001807F4">
        <w:rPr>
          <w:rStyle w:val="Emphasis"/>
        </w:rPr>
        <w:t xml:space="preserve">that </w:t>
      </w:r>
      <w:r w:rsidRPr="00463483">
        <w:rPr>
          <w:rStyle w:val="Emphasis"/>
        </w:rPr>
        <w:t xml:space="preserve">could </w:t>
      </w:r>
      <w:r w:rsidRPr="0008494A">
        <w:rPr>
          <w:rStyle w:val="Emphasis"/>
          <w:highlight w:val="cyan"/>
        </w:rPr>
        <w:t>hold the administration accountable</w:t>
      </w:r>
      <w:r w:rsidRPr="007D3BB6">
        <w:rPr>
          <w:sz w:val="16"/>
          <w:szCs w:val="16"/>
        </w:rPr>
        <w:t xml:space="preserve">. </w:t>
      </w:r>
      <w:r w:rsidRPr="006D16D3">
        <w:rPr>
          <w:rStyle w:val="Emphasis"/>
        </w:rPr>
        <w:t>Those</w:t>
      </w:r>
      <w:r w:rsidRPr="007D3BB6">
        <w:rPr>
          <w:sz w:val="16"/>
          <w:szCs w:val="16"/>
        </w:rPr>
        <w:t xml:space="preserve"> were turning points that </w:t>
      </w:r>
      <w:r w:rsidRPr="0008494A">
        <w:rPr>
          <w:rStyle w:val="Emphasis"/>
          <w:highlight w:val="cyan"/>
        </w:rPr>
        <w:t>pull</w:t>
      </w:r>
      <w:r w:rsidRPr="006D16D3">
        <w:rPr>
          <w:rStyle w:val="Emphasis"/>
        </w:rPr>
        <w:t xml:space="preserve">ed </w:t>
      </w:r>
      <w:r w:rsidRPr="00463483">
        <w:rPr>
          <w:rStyle w:val="Emphasis"/>
        </w:rPr>
        <w:t xml:space="preserve">our </w:t>
      </w:r>
      <w:r w:rsidRPr="0008494A">
        <w:rPr>
          <w:rStyle w:val="Emphasis"/>
          <w:highlight w:val="cyan"/>
        </w:rPr>
        <w:t>country</w:t>
      </w:r>
      <w:r w:rsidRPr="00463483">
        <w:rPr>
          <w:rStyle w:val="Emphasis"/>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Emphasis"/>
        </w:rPr>
        <w:t>We have that same</w:t>
      </w:r>
      <w:r w:rsidRPr="007D3BB6">
        <w:rPr>
          <w:sz w:val="16"/>
          <w:szCs w:val="16"/>
        </w:rPr>
        <w:t xml:space="preserve"> kind of </w:t>
      </w:r>
      <w:r w:rsidRPr="00FB7959">
        <w:rPr>
          <w:rStyle w:val="Emphasis"/>
        </w:rPr>
        <w:t>moment</w:t>
      </w:r>
      <w:r w:rsidRPr="007D3BB6">
        <w:rPr>
          <w:sz w:val="16"/>
          <w:szCs w:val="16"/>
        </w:rPr>
        <w:t xml:space="preserve"> before us </w:t>
      </w:r>
      <w:r w:rsidRPr="00FB7959">
        <w:rPr>
          <w:rStyle w:val="Emphasis"/>
        </w:rPr>
        <w:t xml:space="preserve">in </w:t>
      </w:r>
      <w:r w:rsidRPr="00CE58BF">
        <w:rPr>
          <w:rStyle w:val="Emphasis"/>
        </w:rPr>
        <w:t>2026</w:t>
      </w:r>
      <w:r w:rsidRPr="007D3BB6">
        <w:rPr>
          <w:sz w:val="16"/>
          <w:szCs w:val="16"/>
        </w:rPr>
        <w:t xml:space="preserve">. </w:t>
      </w:r>
      <w:r w:rsidRPr="00FB7959">
        <w:rPr>
          <w:rStyle w:val="Emphasis"/>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Emphasis"/>
        </w:rPr>
        <w:t>we are reclaiming power</w:t>
      </w:r>
      <w:r w:rsidRPr="007D3BB6">
        <w:rPr>
          <w:sz w:val="16"/>
          <w:szCs w:val="16"/>
        </w:rPr>
        <w:t xml:space="preserve"> for the people, via a Congress that will actually do its job.</w:t>
      </w:r>
    </w:p>
    <w:p w14:paraId="1E4F9336" w14:textId="77777777" w:rsidR="008D625A" w:rsidRPr="007D3BB6" w:rsidRDefault="008D625A" w:rsidP="008D625A">
      <w:pPr>
        <w:rPr>
          <w:sz w:val="16"/>
          <w:szCs w:val="16"/>
        </w:rPr>
      </w:pPr>
      <w:r w:rsidRPr="007D3BB6">
        <w:rPr>
          <w:sz w:val="16"/>
          <w:szCs w:val="16"/>
        </w:rPr>
        <w:t>The Powers Congress Can Use to Stop the Damage</w:t>
      </w:r>
    </w:p>
    <w:p w14:paraId="6DCF32EA" w14:textId="77777777" w:rsidR="008D625A" w:rsidRPr="007D3BB6" w:rsidRDefault="008D625A" w:rsidP="008D625A">
      <w:pPr>
        <w:rPr>
          <w:sz w:val="16"/>
          <w:szCs w:val="16"/>
        </w:rPr>
      </w:pPr>
      <w:r w:rsidRPr="007D3BB6">
        <w:rPr>
          <w:sz w:val="16"/>
          <w:szCs w:val="16"/>
        </w:rPr>
        <w:t xml:space="preserve">How exactly can Congress constrain a president gone rogue? It’s important to understand that </w:t>
      </w:r>
      <w:r w:rsidRPr="00871A91">
        <w:rPr>
          <w:rStyle w:val="Emphasis"/>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Emphasis"/>
        </w:rPr>
        <w:t>tools that</w:t>
      </w:r>
      <w:r w:rsidRPr="007D3BB6">
        <w:rPr>
          <w:sz w:val="16"/>
          <w:szCs w:val="16"/>
        </w:rPr>
        <w:t xml:space="preserve">, in the right hands, </w:t>
      </w:r>
      <w:r w:rsidRPr="00871A91">
        <w:rPr>
          <w:rStyle w:val="Emphasis"/>
        </w:rPr>
        <w:t>can halt abuse and even</w:t>
      </w:r>
      <w:r w:rsidRPr="007D3BB6">
        <w:rPr>
          <w:sz w:val="16"/>
          <w:szCs w:val="16"/>
        </w:rPr>
        <w:t xml:space="preserve"> begin to </w:t>
      </w:r>
      <w:r w:rsidRPr="00871A91">
        <w:rPr>
          <w:rStyle w:val="Emphasis"/>
        </w:rPr>
        <w:t>undo</w:t>
      </w:r>
      <w:r w:rsidRPr="007D3BB6">
        <w:rPr>
          <w:sz w:val="16"/>
          <w:szCs w:val="16"/>
        </w:rPr>
        <w:t xml:space="preserve"> it.</w:t>
      </w:r>
    </w:p>
    <w:p w14:paraId="40E132F8" w14:textId="77777777" w:rsidR="008D625A" w:rsidRPr="007D3BB6" w:rsidRDefault="008D625A" w:rsidP="008D625A">
      <w:pPr>
        <w:rPr>
          <w:sz w:val="16"/>
          <w:szCs w:val="16"/>
        </w:rPr>
      </w:pPr>
      <w:r w:rsidRPr="00871A91">
        <w:rPr>
          <w:rStyle w:val="Emphasis"/>
        </w:rPr>
        <w:t>If we flip</w:t>
      </w:r>
      <w:r w:rsidRPr="007D3BB6">
        <w:rPr>
          <w:sz w:val="16"/>
          <w:szCs w:val="16"/>
        </w:rPr>
        <w:t xml:space="preserve"> the House and Senate, a Democratic-controlled </w:t>
      </w:r>
      <w:r w:rsidRPr="00871A91">
        <w:rPr>
          <w:rStyle w:val="Emphasis"/>
        </w:rPr>
        <w:t>Congress</w:t>
      </w:r>
      <w:r w:rsidRPr="007D3BB6">
        <w:rPr>
          <w:sz w:val="16"/>
          <w:szCs w:val="16"/>
        </w:rPr>
        <w:t xml:space="preserve"> can deploy these powers on our behalf. </w:t>
      </w:r>
      <w:r w:rsidRPr="00871A91">
        <w:rPr>
          <w:rStyle w:val="Emphasis"/>
        </w:rPr>
        <w:t>Here are</w:t>
      </w:r>
      <w:r w:rsidRPr="007D3BB6">
        <w:rPr>
          <w:sz w:val="16"/>
          <w:szCs w:val="16"/>
        </w:rPr>
        <w:t xml:space="preserve"> the </w:t>
      </w:r>
      <w:r w:rsidRPr="00871A91">
        <w:rPr>
          <w:rStyle w:val="Emphasis"/>
        </w:rPr>
        <w:t>major ways Congress can act</w:t>
      </w:r>
      <w:r w:rsidRPr="007D3BB6">
        <w:rPr>
          <w:sz w:val="16"/>
          <w:szCs w:val="16"/>
        </w:rPr>
        <w:t xml:space="preserve"> as a safeguard:</w:t>
      </w:r>
    </w:p>
    <w:p w14:paraId="1A6D2698" w14:textId="77777777" w:rsidR="008D625A" w:rsidRPr="007D3BB6" w:rsidRDefault="008D625A" w:rsidP="008D625A">
      <w:pPr>
        <w:rPr>
          <w:sz w:val="16"/>
          <w:szCs w:val="16"/>
        </w:rPr>
      </w:pPr>
      <w:r w:rsidRPr="007D3BB6">
        <w:rPr>
          <w:sz w:val="16"/>
          <w:szCs w:val="16"/>
        </w:rPr>
        <w:t xml:space="preserve">Oversight and Investigations: </w:t>
      </w:r>
      <w:r w:rsidRPr="0008494A">
        <w:rPr>
          <w:rStyle w:val="Emphasis"/>
          <w:highlight w:val="cyan"/>
        </w:rPr>
        <w:t>Congress</w:t>
      </w:r>
      <w:r w:rsidRPr="00463483">
        <w:rPr>
          <w:rStyle w:val="Emphasis"/>
        </w:rPr>
        <w:t xml:space="preserve"> </w:t>
      </w:r>
      <w:r w:rsidRPr="00871A91">
        <w:rPr>
          <w:rStyle w:val="Emphasis"/>
        </w:rPr>
        <w:t xml:space="preserve">has the authority to </w:t>
      </w:r>
      <w:r w:rsidRPr="00461B4F">
        <w:rPr>
          <w:rStyle w:val="Emphasis"/>
        </w:rPr>
        <w:t>oversee</w:t>
      </w:r>
      <w:r w:rsidRPr="00871A91">
        <w:rPr>
          <w:rStyle w:val="Emphasis"/>
        </w:rPr>
        <w:t xml:space="preserve"> the </w:t>
      </w:r>
      <w:r w:rsidRPr="00461B4F">
        <w:rPr>
          <w:rStyle w:val="Emphasis"/>
        </w:rPr>
        <w:t>exec</w:t>
      </w:r>
      <w:r w:rsidRPr="007D3BB6">
        <w:rPr>
          <w:sz w:val="16"/>
          <w:szCs w:val="16"/>
        </w:rPr>
        <w:t xml:space="preserve">utive branch. This means </w:t>
      </w:r>
      <w:r w:rsidRPr="00871A91">
        <w:rPr>
          <w:rStyle w:val="Emphasis"/>
        </w:rPr>
        <w:t xml:space="preserve">they </w:t>
      </w:r>
      <w:r w:rsidRPr="0008494A">
        <w:rPr>
          <w:rStyle w:val="Emphasis"/>
          <w:highlight w:val="cyan"/>
        </w:rPr>
        <w:t>can</w:t>
      </w:r>
      <w:r w:rsidRPr="00463483">
        <w:rPr>
          <w:rStyle w:val="Emphasis"/>
        </w:rPr>
        <w:t xml:space="preserve"> </w:t>
      </w:r>
      <w:r w:rsidRPr="00871A91">
        <w:rPr>
          <w:rStyle w:val="Emphasis"/>
        </w:rPr>
        <w:t>hold hearings</w:t>
      </w:r>
      <w:r w:rsidRPr="007D3BB6">
        <w:rPr>
          <w:sz w:val="16"/>
          <w:szCs w:val="16"/>
        </w:rPr>
        <w:t xml:space="preserve"> and </w:t>
      </w:r>
      <w:r w:rsidRPr="001F6397">
        <w:rPr>
          <w:rStyle w:val="Emphasis"/>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Emphasis"/>
        </w:rPr>
        <w:t>no longer turn a blind eye</w:t>
      </w:r>
      <w:r w:rsidRPr="007D3BB6">
        <w:rPr>
          <w:sz w:val="16"/>
          <w:szCs w:val="16"/>
        </w:rPr>
        <w:t>.</w:t>
      </w:r>
    </w:p>
    <w:p w14:paraId="686E482B" w14:textId="77777777" w:rsidR="008D625A" w:rsidRPr="007D3BB6" w:rsidRDefault="008D625A" w:rsidP="008D625A">
      <w:pPr>
        <w:rPr>
          <w:sz w:val="16"/>
          <w:szCs w:val="16"/>
        </w:rPr>
      </w:pPr>
      <w:r w:rsidRPr="007D3BB6">
        <w:rPr>
          <w:sz w:val="16"/>
          <w:szCs w:val="16"/>
        </w:rPr>
        <w:t xml:space="preserve">They can </w:t>
      </w:r>
      <w:r w:rsidRPr="00871A91">
        <w:rPr>
          <w:rStyle w:val="Emphasis"/>
        </w:rPr>
        <w:t>shine a bright light on what’s</w:t>
      </w:r>
      <w:r w:rsidRPr="007D3BB6">
        <w:rPr>
          <w:sz w:val="16"/>
          <w:szCs w:val="16"/>
        </w:rPr>
        <w:t xml:space="preserve"> been </w:t>
      </w:r>
      <w:r w:rsidRPr="00871A91">
        <w:rPr>
          <w:rStyle w:val="Emphasis"/>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9D3873D" w14:textId="77777777" w:rsidR="008D625A" w:rsidRPr="007D3BB6" w:rsidRDefault="008D625A" w:rsidP="008D625A">
      <w:pPr>
        <w:rPr>
          <w:sz w:val="16"/>
          <w:szCs w:val="16"/>
        </w:rPr>
      </w:pPr>
      <w:r w:rsidRPr="007D3BB6">
        <w:rPr>
          <w:sz w:val="16"/>
          <w:szCs w:val="16"/>
        </w:rPr>
        <w:t xml:space="preserve">We saw this work in the past: it was </w:t>
      </w:r>
      <w:r w:rsidRPr="00871A91">
        <w:rPr>
          <w:rStyle w:val="Emphasis"/>
        </w:rPr>
        <w:t>congressional investigations</w:t>
      </w:r>
      <w:r w:rsidRPr="007D3BB6">
        <w:rPr>
          <w:sz w:val="16"/>
          <w:szCs w:val="16"/>
        </w:rPr>
        <w:t xml:space="preserve"> that </w:t>
      </w:r>
      <w:r w:rsidRPr="00871A91">
        <w:rPr>
          <w:rStyle w:val="Emphasis"/>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Emphasis"/>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Emphasis"/>
          <w:highlight w:val="cyan"/>
        </w:rPr>
        <w:t xml:space="preserve"> Trump</w:t>
      </w:r>
      <w:r w:rsidRPr="00463483">
        <w:rPr>
          <w:rStyle w:val="Emphasis"/>
        </w:rPr>
        <w:t xml:space="preserve"> over abuse</w:t>
      </w:r>
      <w:r w:rsidRPr="00461B4F">
        <w:rPr>
          <w:rStyle w:val="Emphasis"/>
        </w:rPr>
        <w:t xml:space="preserve"> of power</w:t>
      </w:r>
      <w:r w:rsidRPr="007D3BB6">
        <w:rPr>
          <w:sz w:val="16"/>
          <w:szCs w:val="16"/>
        </w:rPr>
        <w:t>. Oversight is a way of saying, “We’re watching, and you will be held accountable.”</w:t>
      </w:r>
    </w:p>
    <w:p w14:paraId="72F82565" w14:textId="77777777" w:rsidR="008D625A" w:rsidRPr="007D3BB6" w:rsidRDefault="008D625A" w:rsidP="008D625A">
      <w:pPr>
        <w:rPr>
          <w:sz w:val="16"/>
          <w:szCs w:val="16"/>
        </w:rPr>
      </w:pPr>
      <w:r w:rsidRPr="007D3BB6">
        <w:rPr>
          <w:sz w:val="16"/>
          <w:szCs w:val="16"/>
        </w:rPr>
        <w:t xml:space="preserve">Subpoena Power: As part of oversight, </w:t>
      </w:r>
      <w:r w:rsidRPr="00871A91">
        <w:rPr>
          <w:rStyle w:val="Emphasis"/>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Emphasis"/>
        </w:rPr>
        <w:t>to force the truth out</w:t>
      </w:r>
      <w:r w:rsidRPr="007D3BB6">
        <w:rPr>
          <w:sz w:val="16"/>
          <w:szCs w:val="16"/>
        </w:rPr>
        <w:t xml:space="preserve"> into the open.</w:t>
      </w:r>
    </w:p>
    <w:p w14:paraId="34BF85A9" w14:textId="77777777" w:rsidR="008D625A" w:rsidRPr="007D3BB6" w:rsidRDefault="008D625A" w:rsidP="008D625A">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2776283" w14:textId="77777777" w:rsidR="008D625A" w:rsidRPr="007D3BB6" w:rsidRDefault="008D625A" w:rsidP="008D625A">
      <w:pPr>
        <w:rPr>
          <w:sz w:val="16"/>
          <w:szCs w:val="16"/>
        </w:rPr>
      </w:pPr>
      <w:r w:rsidRPr="007D3BB6">
        <w:rPr>
          <w:sz w:val="16"/>
          <w:szCs w:val="16"/>
        </w:rPr>
        <w:t xml:space="preserve">For instance, </w:t>
      </w:r>
      <w:r w:rsidRPr="00871A91">
        <w:rPr>
          <w:rStyle w:val="Emphasis"/>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Emphasis"/>
        </w:rPr>
        <w:t>subpoenas</w:t>
      </w:r>
      <w:r w:rsidRPr="007D3BB6">
        <w:rPr>
          <w:sz w:val="16"/>
          <w:szCs w:val="16"/>
        </w:rPr>
        <w:t xml:space="preserve"> can </w:t>
      </w:r>
      <w:r w:rsidRPr="00871A91">
        <w:rPr>
          <w:rStyle w:val="Emphasis"/>
        </w:rPr>
        <w:t>bring</w:t>
      </w:r>
      <w:r w:rsidRPr="007D3BB6">
        <w:rPr>
          <w:sz w:val="16"/>
          <w:szCs w:val="16"/>
        </w:rPr>
        <w:t xml:space="preserve"> those </w:t>
      </w:r>
      <w:r w:rsidRPr="00871A91">
        <w:rPr>
          <w:rStyle w:val="Emphasis"/>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290B0552" w14:textId="77777777" w:rsidR="008D625A" w:rsidRPr="007D3BB6" w:rsidRDefault="008D625A" w:rsidP="008D625A">
      <w:pPr>
        <w:rPr>
          <w:sz w:val="16"/>
          <w:szCs w:val="16"/>
        </w:rPr>
      </w:pPr>
      <w:r w:rsidRPr="007D3BB6">
        <w:rPr>
          <w:sz w:val="16"/>
          <w:szCs w:val="16"/>
        </w:rPr>
        <w:t xml:space="preserve">The Power of the Purse: This is one of Congress’s most critical powers. Only </w:t>
      </w:r>
      <w:r w:rsidRPr="00F63965">
        <w:rPr>
          <w:rStyle w:val="Emphasis"/>
        </w:rPr>
        <w:t xml:space="preserve">Congress can </w:t>
      </w:r>
      <w:r w:rsidRPr="001F6397">
        <w:rPr>
          <w:rStyle w:val="Emphasis"/>
          <w:highlight w:val="cyan"/>
        </w:rPr>
        <w:t>appropriate money</w:t>
      </w:r>
      <w:r w:rsidRPr="00463483">
        <w:rPr>
          <w:rStyle w:val="Emphasis"/>
        </w:rPr>
        <w:t xml:space="preserve"> </w:t>
      </w:r>
      <w:r w:rsidRPr="00F63965">
        <w:rPr>
          <w:rStyle w:val="Emphasis"/>
        </w:rPr>
        <w:t>for</w:t>
      </w:r>
      <w:r w:rsidRPr="007D3BB6">
        <w:rPr>
          <w:sz w:val="16"/>
          <w:szCs w:val="16"/>
        </w:rPr>
        <w:t xml:space="preserve"> government </w:t>
      </w:r>
      <w:r w:rsidRPr="00F63965">
        <w:rPr>
          <w:rStyle w:val="Emphasis"/>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Emphasis"/>
        </w:rPr>
        <w:t xml:space="preserve">A </w:t>
      </w:r>
      <w:r w:rsidRPr="00461B4F">
        <w:rPr>
          <w:rStyle w:val="Emphasis"/>
        </w:rPr>
        <w:t>Dem</w:t>
      </w:r>
      <w:r w:rsidRPr="00F63965">
        <w:rPr>
          <w:rStyle w:val="Emphasis"/>
        </w:rPr>
        <w:t xml:space="preserve">ocratic </w:t>
      </w:r>
      <w:r w:rsidRPr="00461B4F">
        <w:rPr>
          <w:rStyle w:val="Emphasis"/>
        </w:rPr>
        <w:t>majority</w:t>
      </w:r>
      <w:r w:rsidRPr="00F63965">
        <w:rPr>
          <w:rStyle w:val="Emphasis"/>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Emphasis"/>
        </w:rPr>
        <w:t xml:space="preserve"> harmful </w:t>
      </w:r>
      <w:r w:rsidRPr="001F6397">
        <w:rPr>
          <w:rStyle w:val="Emphasis"/>
          <w:highlight w:val="cyan"/>
        </w:rPr>
        <w:t>initiatives</w:t>
      </w:r>
      <w:r w:rsidRPr="007D3BB6">
        <w:rPr>
          <w:sz w:val="16"/>
          <w:szCs w:val="16"/>
        </w:rPr>
        <w:t>.</w:t>
      </w:r>
    </w:p>
    <w:p w14:paraId="26D7EA71" w14:textId="77777777" w:rsidR="008D625A" w:rsidRPr="007D3BB6" w:rsidRDefault="008D625A" w:rsidP="008D625A">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Emphasis"/>
        </w:rPr>
        <w:t>On the positive side</w:t>
      </w:r>
      <w:r w:rsidRPr="007D3BB6">
        <w:rPr>
          <w:sz w:val="16"/>
          <w:szCs w:val="16"/>
        </w:rPr>
        <w:t xml:space="preserve">, Congress can </w:t>
      </w:r>
      <w:r w:rsidRPr="001F6397">
        <w:rPr>
          <w:rStyle w:val="Emphasis"/>
          <w:highlight w:val="cyan"/>
        </w:rPr>
        <w:t xml:space="preserve">direct funding </w:t>
      </w:r>
      <w:r w:rsidRPr="00463483">
        <w:rPr>
          <w:rStyle w:val="Emphasis"/>
          <w:highlight w:val="cyan"/>
        </w:rPr>
        <w:t>to</w:t>
      </w:r>
      <w:r w:rsidRPr="00463483">
        <w:rPr>
          <w:rStyle w:val="Emphasis"/>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Emphasis"/>
        </w:rPr>
        <w:t xml:space="preserve">the most powerful president cannot spend money that Congress </w:t>
      </w:r>
      <w:r w:rsidRPr="00F63965">
        <w:rPr>
          <w:rStyle w:val="Emphasis"/>
        </w:rPr>
        <w:lastRenderedPageBreak/>
        <w:t>refuses</w:t>
      </w:r>
      <w:r w:rsidRPr="007D3BB6">
        <w:rPr>
          <w:sz w:val="16"/>
          <w:szCs w:val="16"/>
        </w:rPr>
        <w:t xml:space="preserve"> to provide. By controlling the purse strings, a Democratic House and Senate can effectively stop many of the damaging policies in their tracks.</w:t>
      </w:r>
    </w:p>
    <w:p w14:paraId="4449A7C0" w14:textId="77777777" w:rsidR="008D625A" w:rsidRPr="007D3BB6" w:rsidRDefault="008D625A" w:rsidP="008D625A">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58B53B27" w14:textId="77777777" w:rsidR="008D625A" w:rsidRPr="007D3BB6" w:rsidRDefault="008D625A" w:rsidP="008D625A">
      <w:pPr>
        <w:rPr>
          <w:sz w:val="16"/>
          <w:szCs w:val="16"/>
        </w:rPr>
      </w:pPr>
      <w:r w:rsidRPr="007D3BB6">
        <w:rPr>
          <w:sz w:val="16"/>
          <w:szCs w:val="16"/>
        </w:rPr>
        <w:t xml:space="preserve">Think about </w:t>
      </w:r>
      <w:r w:rsidRPr="00E03735">
        <w:rPr>
          <w:rStyle w:val="Emphasis"/>
        </w:rPr>
        <w:t>proposals</w:t>
      </w:r>
      <w:r w:rsidRPr="007D3BB6">
        <w:rPr>
          <w:sz w:val="16"/>
          <w:szCs w:val="16"/>
        </w:rPr>
        <w:t xml:space="preserve"> that may be </w:t>
      </w:r>
      <w:r w:rsidRPr="00E03735">
        <w:rPr>
          <w:rStyle w:val="Emphasis"/>
        </w:rPr>
        <w:t>on the table</w:t>
      </w:r>
      <w:r w:rsidRPr="007D3BB6">
        <w:rPr>
          <w:sz w:val="16"/>
          <w:szCs w:val="16"/>
        </w:rPr>
        <w:t xml:space="preserve">: a </w:t>
      </w:r>
      <w:r w:rsidRPr="00E03735">
        <w:rPr>
          <w:rStyle w:val="Emphasis"/>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Emphasis"/>
        </w:rPr>
        <w:t xml:space="preserve">ocial </w:t>
      </w:r>
      <w:r w:rsidRPr="00461B4F">
        <w:rPr>
          <w:rStyle w:val="Emphasis"/>
        </w:rPr>
        <w:t>S</w:t>
      </w:r>
      <w:r w:rsidRPr="00E03735">
        <w:rPr>
          <w:rStyle w:val="Emphasis"/>
        </w:rPr>
        <w:t>ecurity</w:t>
      </w:r>
      <w:r w:rsidRPr="007D3BB6">
        <w:rPr>
          <w:sz w:val="16"/>
          <w:szCs w:val="16"/>
        </w:rPr>
        <w:t xml:space="preserve"> or Medicare, </w:t>
      </w:r>
      <w:r w:rsidRPr="00E03735">
        <w:rPr>
          <w:rStyle w:val="Emphasis"/>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Emphasis"/>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3BAB2F2B" w14:textId="77777777" w:rsidR="008D625A" w:rsidRPr="007D3BB6" w:rsidRDefault="008D625A" w:rsidP="008D625A">
      <w:pPr>
        <w:rPr>
          <w:sz w:val="16"/>
          <w:szCs w:val="16"/>
        </w:rPr>
      </w:pPr>
      <w:r w:rsidRPr="00003907">
        <w:rPr>
          <w:rStyle w:val="Emphasis"/>
        </w:rPr>
        <w:t>Blocking bad legislation</w:t>
      </w:r>
      <w:r w:rsidRPr="007D3BB6">
        <w:rPr>
          <w:sz w:val="16"/>
          <w:szCs w:val="16"/>
        </w:rPr>
        <w:t xml:space="preserve"> is vital, it </w:t>
      </w:r>
      <w:r w:rsidRPr="00003907">
        <w:rPr>
          <w:rStyle w:val="Emphasis"/>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Emphasis"/>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 and pressures</w:t>
      </w:r>
      <w:r w:rsidRPr="007D3BB6">
        <w:rPr>
          <w:sz w:val="16"/>
          <w:szCs w:val="16"/>
        </w:rPr>
        <w:t xml:space="preserve"> even </w:t>
      </w:r>
      <w:r w:rsidRPr="00463483">
        <w:rPr>
          <w:rStyle w:val="Emphasis"/>
        </w:rPr>
        <w:t>members</w:t>
      </w:r>
      <w:r w:rsidRPr="007D3BB6">
        <w:rPr>
          <w:sz w:val="16"/>
          <w:szCs w:val="16"/>
        </w:rPr>
        <w:t xml:space="preserve"> of his party to take stands. In some cases, if enough Republicans feel the heat, Congress could even override a veto.</w:t>
      </w:r>
    </w:p>
    <w:p w14:paraId="313D62F5" w14:textId="77777777" w:rsidR="008D625A" w:rsidRPr="007D3BB6" w:rsidRDefault="008D625A" w:rsidP="008D625A">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Emphasis"/>
        </w:rPr>
        <w:t>in any must-pass bills</w:t>
      </w:r>
      <w:r w:rsidRPr="007D3BB6">
        <w:rPr>
          <w:sz w:val="16"/>
          <w:szCs w:val="16"/>
        </w:rPr>
        <w:t xml:space="preserve"> (like funding the government), </w:t>
      </w:r>
      <w:r w:rsidRPr="00463483">
        <w:rPr>
          <w:rStyle w:val="Emphasis"/>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Emphasis"/>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1B0A1EC8" w14:textId="77777777" w:rsidR="008D625A" w:rsidRPr="007D3BB6" w:rsidRDefault="008D625A" w:rsidP="008D625A">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Emphasis"/>
        </w:rPr>
        <w:t>Dem</w:t>
      </w:r>
      <w:r w:rsidRPr="007D3BB6">
        <w:rPr>
          <w:sz w:val="16"/>
          <w:szCs w:val="16"/>
        </w:rPr>
        <w:t>ocrat</w:t>
      </w:r>
      <w:r w:rsidRPr="004A0119">
        <w:rPr>
          <w:rStyle w:val="Emphasis"/>
        </w:rPr>
        <w:t>s</w:t>
      </w:r>
      <w:r w:rsidRPr="007D3BB6">
        <w:rPr>
          <w:sz w:val="16"/>
          <w:szCs w:val="16"/>
        </w:rPr>
        <w:t xml:space="preserve"> have the majority in the Senate, they </w:t>
      </w:r>
      <w:r w:rsidRPr="00AA0818">
        <w:rPr>
          <w:rStyle w:val="Emphasis"/>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Emphasis"/>
        </w:rPr>
        <w:t xml:space="preserve"> </w:t>
      </w:r>
      <w:r w:rsidRPr="00AA0818">
        <w:rPr>
          <w:rStyle w:val="Emphasis"/>
        </w:rPr>
        <w:t xml:space="preserve">or </w:t>
      </w:r>
      <w:r w:rsidRPr="004A0119">
        <w:rPr>
          <w:rStyle w:val="Emphasis"/>
        </w:rPr>
        <w:t xml:space="preserve">extreme </w:t>
      </w:r>
      <w:r w:rsidRPr="00661C67">
        <w:rPr>
          <w:rStyle w:val="Emphasis"/>
          <w:highlight w:val="cyan"/>
        </w:rPr>
        <w:t>nominees don’t get rubber-stamped</w:t>
      </w:r>
      <w:r w:rsidRPr="00463483">
        <w:rPr>
          <w:rStyle w:val="Emphasis"/>
        </w:rPr>
        <w:t xml:space="preserve"> </w:t>
      </w:r>
      <w:r w:rsidRPr="004A0119">
        <w:rPr>
          <w:rStyle w:val="Emphasis"/>
        </w:rPr>
        <w:t>into lifetime judgeships</w:t>
      </w:r>
      <w:r w:rsidRPr="007D3BB6">
        <w:rPr>
          <w:sz w:val="16"/>
          <w:szCs w:val="16"/>
        </w:rPr>
        <w:t xml:space="preserve"> or critical agency </w:t>
      </w:r>
      <w:r w:rsidRPr="004A0119">
        <w:rPr>
          <w:rStyle w:val="Emphasis"/>
        </w:rPr>
        <w:t>roles</w:t>
      </w:r>
      <w:r w:rsidRPr="007D3BB6">
        <w:rPr>
          <w:sz w:val="16"/>
          <w:szCs w:val="16"/>
        </w:rPr>
        <w:t>.</w:t>
      </w:r>
    </w:p>
    <w:p w14:paraId="6E4BA6F6" w14:textId="77777777" w:rsidR="008D625A" w:rsidRDefault="008D625A" w:rsidP="008D625A"/>
    <w:p w14:paraId="67511012" w14:textId="77777777" w:rsidR="008D625A" w:rsidRDefault="008D625A" w:rsidP="008D625A"/>
    <w:p w14:paraId="2BE2612D" w14:textId="77777777" w:rsidR="008D625A" w:rsidRPr="002F3609" w:rsidRDefault="008D625A" w:rsidP="008D625A"/>
    <w:p w14:paraId="26B6BEA3" w14:textId="77777777" w:rsidR="008D625A" w:rsidRDefault="008D625A" w:rsidP="008D625A">
      <w:pPr>
        <w:pStyle w:val="Heading3"/>
      </w:pPr>
      <w:r>
        <w:lastRenderedPageBreak/>
        <w:t>OFF</w:t>
      </w:r>
    </w:p>
    <w:p w14:paraId="4BBC2B09" w14:textId="77777777" w:rsidR="008D625A" w:rsidRDefault="008D625A" w:rsidP="008D625A">
      <w:r>
        <w:t xml:space="preserve">Econ DA </w:t>
      </w:r>
    </w:p>
    <w:p w14:paraId="0CCBDE7A" w14:textId="77777777" w:rsidR="008D625A" w:rsidRDefault="008D625A" w:rsidP="008D625A">
      <w:pPr>
        <w:pStyle w:val="Heading4"/>
      </w:pPr>
      <w:r>
        <w:t>Economy is high now</w:t>
      </w:r>
    </w:p>
    <w:p w14:paraId="04229882" w14:textId="77777777" w:rsidR="008D625A" w:rsidRDefault="008D625A" w:rsidP="008D625A">
      <w:r w:rsidRPr="006B0742">
        <w:rPr>
          <w:rStyle w:val="Style13ptBold"/>
        </w:rPr>
        <w:t>Horsley 2-20</w:t>
      </w:r>
      <w:r>
        <w:t xml:space="preserve"> [Scott Horsley is NPR's Chief Economics Correspondent. “The economy slowed in the last 3 months of the year — but was still solid in 2025” 2-20-26, https://www.npr.org/2026/02/20/nx-s1-5718214/economy-gdp-tariffs-inflation-consumer-spending] </w:t>
      </w:r>
    </w:p>
    <w:p w14:paraId="3E4170D1" w14:textId="77777777" w:rsidR="008D625A" w:rsidRPr="006B0742" w:rsidRDefault="008D625A" w:rsidP="008D625A">
      <w:pPr>
        <w:rPr>
          <w:sz w:val="10"/>
        </w:rPr>
      </w:pPr>
      <w:r w:rsidRPr="006B0742">
        <w:rPr>
          <w:rStyle w:val="Emphasis"/>
        </w:rPr>
        <w:t xml:space="preserve">A report from the </w:t>
      </w:r>
      <w:r w:rsidRPr="006B0742">
        <w:rPr>
          <w:rStyle w:val="Emphasis"/>
          <w:highlight w:val="cyan"/>
        </w:rPr>
        <w:t>Commerce Department</w:t>
      </w:r>
      <w:r w:rsidRPr="006B0742">
        <w:rPr>
          <w:sz w:val="10"/>
        </w:rPr>
        <w:t xml:space="preserve"> on Friday </w:t>
      </w:r>
      <w:r w:rsidRPr="006B0742">
        <w:rPr>
          <w:rStyle w:val="Emphasis"/>
          <w:highlight w:val="cyan"/>
        </w:rPr>
        <w:t>shows</w:t>
      </w:r>
      <w:r w:rsidRPr="006B0742">
        <w:rPr>
          <w:rStyle w:val="Emphasis"/>
        </w:rPr>
        <w:t xml:space="preserve"> the </w:t>
      </w:r>
      <w:r w:rsidRPr="006B0742">
        <w:rPr>
          <w:rStyle w:val="Emphasis"/>
          <w:highlight w:val="cyan"/>
        </w:rPr>
        <w:t>economy grew</w:t>
      </w:r>
      <w:r w:rsidRPr="006B0742">
        <w:rPr>
          <w:rStyle w:val="Emphasis"/>
        </w:rPr>
        <w:t xml:space="preserve"> at an annual rate of 1.4%</w:t>
      </w:r>
      <w:r w:rsidRPr="006B0742">
        <w:rPr>
          <w:sz w:val="10"/>
        </w:rPr>
        <w:t xml:space="preserve"> in October, November and December. That compares to a 4.4% pace the previous quarter.</w:t>
      </w:r>
    </w:p>
    <w:p w14:paraId="6F91E79A" w14:textId="77777777" w:rsidR="008D625A" w:rsidRPr="006B0742" w:rsidRDefault="008D625A" w:rsidP="008D625A">
      <w:pPr>
        <w:rPr>
          <w:sz w:val="10"/>
        </w:rPr>
      </w:pPr>
      <w:r w:rsidRPr="006B0742">
        <w:rPr>
          <w:sz w:val="10"/>
        </w:rPr>
        <w:t xml:space="preserve">For all of 2025, </w:t>
      </w:r>
      <w:r w:rsidRPr="006B0742">
        <w:rPr>
          <w:rStyle w:val="Emphasis"/>
        </w:rPr>
        <w:t xml:space="preserve">the </w:t>
      </w:r>
      <w:r w:rsidRPr="006B0742">
        <w:rPr>
          <w:rStyle w:val="Emphasis"/>
          <w:highlight w:val="cyan"/>
        </w:rPr>
        <w:t>nation's</w:t>
      </w:r>
      <w:r w:rsidRPr="006B0742">
        <w:rPr>
          <w:sz w:val="10"/>
        </w:rPr>
        <w:t xml:space="preserve"> </w:t>
      </w:r>
      <w:r w:rsidRPr="006B0742">
        <w:rPr>
          <w:rStyle w:val="Emphasis"/>
          <w:highlight w:val="cyan"/>
        </w:rPr>
        <w:t>g</w:t>
      </w:r>
      <w:r w:rsidRPr="006B0742">
        <w:rPr>
          <w:sz w:val="10"/>
        </w:rPr>
        <w:t xml:space="preserve">ross </w:t>
      </w:r>
      <w:r w:rsidRPr="006B0742">
        <w:rPr>
          <w:rStyle w:val="Emphasis"/>
          <w:highlight w:val="cyan"/>
        </w:rPr>
        <w:t>d</w:t>
      </w:r>
      <w:r w:rsidRPr="006B0742">
        <w:rPr>
          <w:sz w:val="10"/>
        </w:rPr>
        <w:t xml:space="preserve">omestic </w:t>
      </w:r>
      <w:r w:rsidRPr="006B0742">
        <w:rPr>
          <w:rStyle w:val="Emphasis"/>
          <w:highlight w:val="cyan"/>
        </w:rPr>
        <w:t>p</w:t>
      </w:r>
      <w:r w:rsidRPr="006B0742">
        <w:rPr>
          <w:sz w:val="10"/>
        </w:rPr>
        <w:t xml:space="preserve">roduct </w:t>
      </w:r>
      <w:r w:rsidRPr="006B0742">
        <w:rPr>
          <w:rStyle w:val="Emphasis"/>
          <w:highlight w:val="cyan"/>
        </w:rPr>
        <w:t>grew</w:t>
      </w:r>
      <w:r w:rsidRPr="006B0742">
        <w:rPr>
          <w:rStyle w:val="Emphasis"/>
        </w:rPr>
        <w:t xml:space="preserve"> 2.2%,</w:t>
      </w:r>
      <w:r w:rsidRPr="006B0742">
        <w:rPr>
          <w:sz w:val="10"/>
        </w:rPr>
        <w:t xml:space="preserve"> following 2.4% growth in 2024. (Both measures compare the size of the economy at year's end to where it was 12 months earlier.)</w:t>
      </w:r>
    </w:p>
    <w:p w14:paraId="4B6EEB71" w14:textId="77777777" w:rsidR="008D625A" w:rsidRPr="006B0742" w:rsidRDefault="008D625A" w:rsidP="008D625A">
      <w:pPr>
        <w:rPr>
          <w:rStyle w:val="Emphasis"/>
        </w:rPr>
      </w:pPr>
      <w:r w:rsidRPr="006B0742">
        <w:rPr>
          <w:rStyle w:val="Emphasis"/>
          <w:highlight w:val="cyan"/>
        </w:rPr>
        <w:t>Consumer spending</w:t>
      </w:r>
      <w:r w:rsidRPr="006B0742">
        <w:rPr>
          <w:rStyle w:val="Emphasis"/>
        </w:rPr>
        <w:t xml:space="preserve"> is the biggest </w:t>
      </w:r>
      <w:r w:rsidRPr="006B0742">
        <w:rPr>
          <w:rStyle w:val="Emphasis"/>
          <w:highlight w:val="cyan"/>
        </w:rPr>
        <w:t>drive</w:t>
      </w:r>
      <w:r w:rsidRPr="006B0742">
        <w:rPr>
          <w:rStyle w:val="Emphasis"/>
        </w:rPr>
        <w:t xml:space="preserve">r of the </w:t>
      </w:r>
      <w:r w:rsidRPr="006B0742">
        <w:rPr>
          <w:rStyle w:val="Emphasis"/>
          <w:highlight w:val="cyan"/>
        </w:rPr>
        <w:t>U.S. economy</w:t>
      </w:r>
      <w:r w:rsidRPr="006B0742">
        <w:rPr>
          <w:rStyle w:val="Emphasis"/>
        </w:rPr>
        <w:t>, and that trend continued</w:t>
      </w:r>
      <w:r w:rsidRPr="006B0742">
        <w:rPr>
          <w:sz w:val="10"/>
        </w:rPr>
        <w:t xml:space="preserve"> in the final months of last year. </w:t>
      </w:r>
      <w:r w:rsidRPr="006B0742">
        <w:rPr>
          <w:rStyle w:val="Emphasis"/>
        </w:rPr>
        <w:t xml:space="preserve">Personal spending rose at an annual rate of 2.4% </w:t>
      </w:r>
      <w:r w:rsidRPr="006B0742">
        <w:rPr>
          <w:sz w:val="10"/>
        </w:rPr>
        <w:t>in the fourth quarter.</w:t>
      </w:r>
    </w:p>
    <w:p w14:paraId="794B287C" w14:textId="77777777" w:rsidR="008D625A" w:rsidRPr="006B0742" w:rsidRDefault="008D625A" w:rsidP="008D625A">
      <w:pPr>
        <w:rPr>
          <w:sz w:val="10"/>
        </w:rPr>
      </w:pPr>
      <w:r w:rsidRPr="006B0742">
        <w:rPr>
          <w:sz w:val="10"/>
        </w:rPr>
        <w:t>"</w:t>
      </w:r>
      <w:r w:rsidRPr="006B0742">
        <w:rPr>
          <w:rStyle w:val="Emphasis"/>
        </w:rPr>
        <w:t>The consumer drives the economic train,"</w:t>
      </w:r>
      <w:r w:rsidRPr="006B0742">
        <w:rPr>
          <w:sz w:val="10"/>
        </w:rPr>
        <w:t xml:space="preserve"> says Mark Zandi, chief economist at Moody's Analytics.</w:t>
      </w:r>
    </w:p>
    <w:p w14:paraId="535D2677" w14:textId="77777777" w:rsidR="008D625A" w:rsidRPr="006B0742" w:rsidRDefault="008D625A" w:rsidP="008D625A">
      <w:pPr>
        <w:rPr>
          <w:sz w:val="10"/>
        </w:rPr>
      </w:pPr>
      <w:r w:rsidRPr="006B0742">
        <w:rPr>
          <w:sz w:val="10"/>
        </w:rPr>
        <w:t>Spending was propped up in part by wealthy Americans who have been been cheered by the rising value of their homes and stock portfolios.</w:t>
      </w:r>
    </w:p>
    <w:p w14:paraId="37998204" w14:textId="77777777" w:rsidR="008D625A" w:rsidRPr="006B0742" w:rsidRDefault="008D625A" w:rsidP="008D625A">
      <w:pPr>
        <w:rPr>
          <w:sz w:val="10"/>
        </w:rPr>
      </w:pPr>
      <w:r w:rsidRPr="006B0742">
        <w:rPr>
          <w:sz w:val="10"/>
        </w:rPr>
        <w:t>"The well-to-do, they're doing great and they're out spending," Zandi says. "Folks in the bottom and middle of the income distribution, not so much."</w:t>
      </w:r>
    </w:p>
    <w:p w14:paraId="171DA4AE" w14:textId="77777777" w:rsidR="008D625A" w:rsidRPr="006B0742" w:rsidRDefault="008D625A" w:rsidP="008D625A">
      <w:pPr>
        <w:rPr>
          <w:sz w:val="10"/>
        </w:rPr>
      </w:pPr>
      <w:r w:rsidRPr="006B0742">
        <w:rPr>
          <w:sz w:val="10"/>
        </w:rPr>
        <w:t>Businesses that cater to lower-income shoppers have noted their increased caution. But overall spending has held up well, even if some families have to drain their savings or borrow money to keep up.</w:t>
      </w:r>
    </w:p>
    <w:p w14:paraId="674356CA" w14:textId="77777777" w:rsidR="008D625A" w:rsidRPr="006B0742" w:rsidRDefault="008D625A" w:rsidP="008D625A">
      <w:pPr>
        <w:rPr>
          <w:sz w:val="10"/>
        </w:rPr>
      </w:pPr>
      <w:r w:rsidRPr="006B0742">
        <w:rPr>
          <w:sz w:val="10"/>
        </w:rPr>
        <w:t>The credit rating agency TransUnion says credit card balances expanded in the fourth quarter to $1.15 trillion, $39 billion more than the previous year.</w:t>
      </w:r>
    </w:p>
    <w:p w14:paraId="1D656A56" w14:textId="77777777" w:rsidR="008D625A" w:rsidRPr="006B0742" w:rsidRDefault="008D625A" w:rsidP="008D625A">
      <w:pPr>
        <w:rPr>
          <w:sz w:val="10"/>
        </w:rPr>
      </w:pPr>
      <w:r w:rsidRPr="006B0742">
        <w:rPr>
          <w:sz w:val="10"/>
        </w:rPr>
        <w:t>But the labor market is stalling</w:t>
      </w:r>
    </w:p>
    <w:p w14:paraId="56AD2EBF" w14:textId="77777777" w:rsidR="008D625A" w:rsidRPr="006B0742" w:rsidRDefault="008D625A" w:rsidP="008D625A">
      <w:pPr>
        <w:rPr>
          <w:sz w:val="10"/>
        </w:rPr>
      </w:pPr>
      <w:r w:rsidRPr="006B0742">
        <w:rPr>
          <w:sz w:val="10"/>
        </w:rPr>
        <w:t>The growth in spending and GDP comes despite a sharp slowdown in hiring last year. U.S. employers added just 181,000 jobs in 2025, compared to more than 1.4 million new jobs the year before.</w:t>
      </w:r>
    </w:p>
    <w:p w14:paraId="4CE7367E" w14:textId="77777777" w:rsidR="008D625A" w:rsidRPr="006B0742" w:rsidRDefault="008D625A" w:rsidP="008D625A">
      <w:pPr>
        <w:rPr>
          <w:sz w:val="10"/>
        </w:rPr>
      </w:pPr>
      <w:r w:rsidRPr="006B0742">
        <w:rPr>
          <w:sz w:val="10"/>
        </w:rPr>
        <w:t>"That just can't hold," Zandi says. "If that continues, I think we'll start to see unemployment tick higher, consumers become more cautious, and the economy will struggle. So hopefully we start to see some job growth here in the not too distant future."</w:t>
      </w:r>
    </w:p>
    <w:p w14:paraId="5D226932" w14:textId="77777777" w:rsidR="008D625A" w:rsidRPr="006B0742" w:rsidRDefault="008D625A" w:rsidP="008D625A">
      <w:pPr>
        <w:rPr>
          <w:sz w:val="10"/>
        </w:rPr>
      </w:pPr>
      <w:r w:rsidRPr="006B0742">
        <w:rPr>
          <w:rStyle w:val="Emphasis"/>
          <w:highlight w:val="cyan"/>
        </w:rPr>
        <w:t>Hiring</w:t>
      </w:r>
      <w:r w:rsidRPr="006B0742">
        <w:rPr>
          <w:sz w:val="10"/>
        </w:rPr>
        <w:t xml:space="preserve"> did </w:t>
      </w:r>
      <w:r w:rsidRPr="006B0742">
        <w:rPr>
          <w:rStyle w:val="Emphasis"/>
          <w:highlight w:val="cyan"/>
        </w:rPr>
        <w:t>pick up</w:t>
      </w:r>
      <w:r w:rsidRPr="006B0742">
        <w:rPr>
          <w:rStyle w:val="Emphasis"/>
        </w:rPr>
        <w:t xml:space="preserve"> in January, with 130,000 jobs added</w:t>
      </w:r>
      <w:r w:rsidRPr="006B0742">
        <w:rPr>
          <w:sz w:val="10"/>
        </w:rPr>
        <w:t>, although most of those jobs were in health care — an industry that tends to add workers in good times and bad.</w:t>
      </w:r>
    </w:p>
    <w:p w14:paraId="0C2A92D0" w14:textId="77777777" w:rsidR="008D625A" w:rsidRPr="006B0742" w:rsidRDefault="008D625A" w:rsidP="008D625A">
      <w:pPr>
        <w:rPr>
          <w:rStyle w:val="Emphasis"/>
        </w:rPr>
      </w:pPr>
      <w:r w:rsidRPr="006B0742">
        <w:rPr>
          <w:rStyle w:val="Emphasis"/>
          <w:highlight w:val="cyan"/>
        </w:rPr>
        <w:t xml:space="preserve">The AI boom </w:t>
      </w:r>
      <w:r w:rsidRPr="006B0742">
        <w:rPr>
          <w:rStyle w:val="Emphasis"/>
        </w:rPr>
        <w:t xml:space="preserve">is helping </w:t>
      </w:r>
      <w:r w:rsidRPr="006B0742">
        <w:rPr>
          <w:rStyle w:val="Emphasis"/>
          <w:highlight w:val="cyan"/>
        </w:rPr>
        <w:t>boost the economy</w:t>
      </w:r>
    </w:p>
    <w:p w14:paraId="584EDB66" w14:textId="77777777" w:rsidR="008D625A" w:rsidRPr="006B0742" w:rsidRDefault="008D625A" w:rsidP="008D625A">
      <w:pPr>
        <w:rPr>
          <w:rStyle w:val="Emphasis"/>
        </w:rPr>
      </w:pPr>
      <w:r w:rsidRPr="006B0742">
        <w:rPr>
          <w:rStyle w:val="Emphasis"/>
          <w:highlight w:val="cyan"/>
        </w:rPr>
        <w:t>GDP</w:t>
      </w:r>
      <w:r w:rsidRPr="006B0742">
        <w:rPr>
          <w:rStyle w:val="Emphasis"/>
        </w:rPr>
        <w:t xml:space="preserve"> was also </w:t>
      </w:r>
      <w:r w:rsidRPr="006B0742">
        <w:rPr>
          <w:rStyle w:val="Emphasis"/>
          <w:highlight w:val="cyan"/>
        </w:rPr>
        <w:t>boosted</w:t>
      </w:r>
      <w:r w:rsidRPr="006B0742">
        <w:rPr>
          <w:rStyle w:val="Emphasis"/>
        </w:rPr>
        <w:t xml:space="preserve"> </w:t>
      </w:r>
      <w:r w:rsidRPr="006B0742">
        <w:rPr>
          <w:sz w:val="10"/>
        </w:rPr>
        <w:t xml:space="preserve">in the fourth quarter </w:t>
      </w:r>
      <w:r w:rsidRPr="006B0742">
        <w:rPr>
          <w:rStyle w:val="Emphasis"/>
          <w:highlight w:val="cyan"/>
        </w:rPr>
        <w:t>by</w:t>
      </w:r>
      <w:r w:rsidRPr="006B0742">
        <w:rPr>
          <w:rStyle w:val="Emphasis"/>
        </w:rPr>
        <w:t xml:space="preserve"> business </w:t>
      </w:r>
      <w:r w:rsidRPr="006B0742">
        <w:rPr>
          <w:rStyle w:val="Emphasis"/>
          <w:highlight w:val="cyan"/>
        </w:rPr>
        <w:t>investment</w:t>
      </w:r>
      <w:r w:rsidRPr="006B0742">
        <w:rPr>
          <w:sz w:val="10"/>
        </w:rPr>
        <w:t xml:space="preserve">, especially </w:t>
      </w:r>
      <w:r w:rsidRPr="006B0742">
        <w:rPr>
          <w:rStyle w:val="Emphasis"/>
        </w:rPr>
        <w:t>in a</w:t>
      </w:r>
      <w:r w:rsidRPr="006B0742">
        <w:rPr>
          <w:sz w:val="10"/>
        </w:rPr>
        <w:t xml:space="preserve">rtificial </w:t>
      </w:r>
      <w:r w:rsidRPr="006B0742">
        <w:rPr>
          <w:rStyle w:val="Emphasis"/>
        </w:rPr>
        <w:t>i</w:t>
      </w:r>
      <w:r w:rsidRPr="006B0742">
        <w:rPr>
          <w:sz w:val="10"/>
        </w:rPr>
        <w:t xml:space="preserve">ntelligence. </w:t>
      </w:r>
      <w:r w:rsidRPr="006B0742">
        <w:rPr>
          <w:rStyle w:val="Emphasis"/>
        </w:rPr>
        <w:t>Tech companies have been spending huge sums on data centers and other facilities to power the AI boom.</w:t>
      </w:r>
    </w:p>
    <w:p w14:paraId="6443CDD7" w14:textId="77777777" w:rsidR="008D625A" w:rsidRPr="006B0742" w:rsidRDefault="008D625A" w:rsidP="008D625A">
      <w:pPr>
        <w:rPr>
          <w:sz w:val="10"/>
        </w:rPr>
      </w:pPr>
      <w:r w:rsidRPr="006B0742">
        <w:rPr>
          <w:sz w:val="10"/>
        </w:rPr>
        <w:t>"That's a bright, shining star that should continue to shine brightly in 2026," Zandi says.</w:t>
      </w:r>
    </w:p>
    <w:p w14:paraId="183C9FA1" w14:textId="77777777" w:rsidR="008D625A" w:rsidRPr="006B0742" w:rsidRDefault="008D625A" w:rsidP="008D625A">
      <w:pPr>
        <w:rPr>
          <w:rStyle w:val="Emphasis"/>
        </w:rPr>
      </w:pPr>
      <w:r w:rsidRPr="006B0742">
        <w:rPr>
          <w:sz w:val="10"/>
        </w:rPr>
        <w:t xml:space="preserve">There are also some indications that </w:t>
      </w:r>
      <w:r w:rsidRPr="006B0742">
        <w:rPr>
          <w:rStyle w:val="Emphasis"/>
          <w:highlight w:val="cyan"/>
        </w:rPr>
        <w:t>investment</w:t>
      </w:r>
      <w:r w:rsidRPr="006B0742">
        <w:rPr>
          <w:rStyle w:val="Emphasis"/>
        </w:rPr>
        <w:t xml:space="preserve"> could </w:t>
      </w:r>
      <w:r w:rsidRPr="006B0742">
        <w:rPr>
          <w:rStyle w:val="Emphasis"/>
          <w:highlight w:val="cyan"/>
        </w:rPr>
        <w:t>spread to other sectors</w:t>
      </w:r>
      <w:r w:rsidRPr="006B0742">
        <w:rPr>
          <w:rStyle w:val="Emphasis"/>
        </w:rPr>
        <w:t xml:space="preserve"> in the coming year.</w:t>
      </w:r>
    </w:p>
    <w:p w14:paraId="68C493E4" w14:textId="77777777" w:rsidR="008D625A" w:rsidRPr="006B0742" w:rsidRDefault="008D625A" w:rsidP="008D625A">
      <w:pPr>
        <w:rPr>
          <w:rStyle w:val="Emphasis"/>
        </w:rPr>
      </w:pPr>
      <w:r w:rsidRPr="006B0742">
        <w:rPr>
          <w:sz w:val="10"/>
        </w:rPr>
        <w:t>"While the A.I. investment boom is expected to continue, recent data suggests early signs of a broader pickup," Wells Fargo economists Tim Quinlan and Shannon Grein wrote in a research note. "</w:t>
      </w:r>
      <w:r w:rsidRPr="006B0742">
        <w:rPr>
          <w:rStyle w:val="Emphasis"/>
        </w:rPr>
        <w:t xml:space="preserve">This is occurring </w:t>
      </w:r>
      <w:r w:rsidRPr="006B0742">
        <w:rPr>
          <w:rStyle w:val="Emphasis"/>
          <w:highlight w:val="cyan"/>
        </w:rPr>
        <w:t>amid</w:t>
      </w:r>
      <w:r w:rsidRPr="006B0742">
        <w:rPr>
          <w:rStyle w:val="Emphasis"/>
        </w:rPr>
        <w:t xml:space="preserve"> supportive </w:t>
      </w:r>
      <w:r w:rsidRPr="006B0742">
        <w:rPr>
          <w:rStyle w:val="Emphasis"/>
          <w:highlight w:val="cyan"/>
        </w:rPr>
        <w:t>tax incentives</w:t>
      </w:r>
      <w:r w:rsidRPr="006B0742">
        <w:rPr>
          <w:rStyle w:val="Emphasis"/>
        </w:rPr>
        <w:t xml:space="preserve"> and a growing willingness by firms to finance investment beyond A.I."</w:t>
      </w:r>
    </w:p>
    <w:p w14:paraId="586A78B4" w14:textId="77777777" w:rsidR="008D625A" w:rsidRPr="006B0742" w:rsidRDefault="008D625A" w:rsidP="008D625A">
      <w:pPr>
        <w:rPr>
          <w:sz w:val="10"/>
        </w:rPr>
      </w:pPr>
    </w:p>
    <w:p w14:paraId="07A57A4B" w14:textId="77777777" w:rsidR="008D625A" w:rsidRPr="002E234C" w:rsidRDefault="008D625A" w:rsidP="008D625A">
      <w:pPr>
        <w:pStyle w:val="Heading4"/>
      </w:pPr>
      <w:r w:rsidRPr="002E234C">
        <w:t>Expanding federal collective bargaining will hurt US economic competitiveness</w:t>
      </w:r>
    </w:p>
    <w:p w14:paraId="72514E1C" w14:textId="77777777" w:rsidR="008D625A" w:rsidRPr="002E234C" w:rsidRDefault="008D625A" w:rsidP="008D625A">
      <w:pPr>
        <w:rPr>
          <w:b/>
          <w:bCs/>
        </w:rPr>
      </w:pPr>
      <w:r w:rsidRPr="00B61931">
        <w:rPr>
          <w:rStyle w:val="Style13ptBold"/>
        </w:rPr>
        <w:t>Miscimarra 19</w:t>
      </w:r>
      <w:r w:rsidRPr="002E234C">
        <w:rPr>
          <w:b/>
          <w:bCs/>
        </w:rPr>
        <w:t xml:space="preserve"> </w:t>
      </w:r>
      <w:r w:rsidRPr="00B61931">
        <w:t>(Philip, “House Education and Labor Subcommittee on Health, Employment, Labor, and Pensions Hearing; "The Protecting the Right to Organize Act: Deterring Unfair Labor Practices."; Testimony by Philip Miscimarra, Partner, Morgan, Lewis and Bockius LLP, Washington , D.C.; WAX50650819H054, Congressional Documents and Publications) //jl</w:t>
      </w:r>
    </w:p>
    <w:p w14:paraId="342E7139" w14:textId="77777777" w:rsidR="008D625A" w:rsidRPr="002E234C" w:rsidRDefault="008D625A" w:rsidP="008D625A">
      <w:pPr>
        <w:rPr>
          <w:u w:val="single"/>
        </w:rPr>
      </w:pPr>
      <w:r w:rsidRPr="002E234C">
        <w:rPr>
          <w:u w:val="single"/>
        </w:rPr>
        <w:t xml:space="preserve">Congress has a difficult set of responsibilities when overseeing U.S. labor and employment policy. Our main </w:t>
      </w:r>
      <w:r w:rsidRPr="00847921">
        <w:rPr>
          <w:highlight w:val="cyan"/>
          <w:u w:val="single"/>
        </w:rPr>
        <w:t>federal labor law</w:t>
      </w:r>
      <w:r w:rsidRPr="002E234C">
        <w:rPr>
          <w:u w:val="single"/>
        </w:rPr>
        <w:t xml:space="preserve"> - the</w:t>
      </w:r>
      <w:r w:rsidRPr="00847921">
        <w:rPr>
          <w:sz w:val="14"/>
        </w:rPr>
        <w:t xml:space="preserve"> National Labor Relations Act ("</w:t>
      </w:r>
      <w:r w:rsidRPr="002E234C">
        <w:rPr>
          <w:u w:val="single"/>
        </w:rPr>
        <w:t>NLRA</w:t>
      </w:r>
      <w:r w:rsidRPr="00847921">
        <w:rPr>
          <w:sz w:val="14"/>
        </w:rPr>
        <w:t xml:space="preserve">" or "Act"), also known as the Wagner Act n2 - is not perfect. But the statute has produced enormous benefits for millions of Americans, including employees, unions, employers and the U.S. economy, for more than 80 years. Everyone in </w:t>
      </w:r>
      <w:r w:rsidRPr="00847921">
        <w:rPr>
          <w:sz w:val="14"/>
        </w:rPr>
        <w:lastRenderedPageBreak/>
        <w:t xml:space="preserve">Congress - and everyone on this Subcommittee - wants to do good when considering changes in our federal labor laws, which means keeping what works and changing what can be improved. However, as an NLRB Member, I wrote that "when changing existing law," one should "first endeavor to do no harm: we should be vigilant to avoid doing violence to undisputed, decades-old principles that are clear, widely understood, and easy to apply." n3 Congress writes on a broader canvas than </w:t>
      </w:r>
      <w:r w:rsidRPr="002E234C">
        <w:rPr>
          <w:u w:val="single"/>
        </w:rPr>
        <w:t>the NLRB</w:t>
      </w:r>
      <w:r w:rsidRPr="00847921">
        <w:rPr>
          <w:sz w:val="14"/>
        </w:rPr>
        <w:t xml:space="preserve">, and it is the duty of Congress to evaluate potential changes in our federal labor laws. However, in my opinion, the changes proposed in H.R. 2474, the Protecting the Right to Organize Act ("PRO Act") - </w:t>
      </w:r>
      <w:r w:rsidRPr="006B0742">
        <w:rPr>
          <w:u w:val="single"/>
        </w:rPr>
        <w:t xml:space="preserve">though intended for good </w:t>
      </w:r>
      <w:r w:rsidRPr="00847921">
        <w:rPr>
          <w:highlight w:val="cyan"/>
          <w:u w:val="single"/>
        </w:rPr>
        <w:t xml:space="preserve">- will </w:t>
      </w:r>
      <w:r w:rsidRPr="006B0742">
        <w:rPr>
          <w:u w:val="single"/>
        </w:rPr>
        <w:t>operate in practice to</w:t>
      </w:r>
      <w:r w:rsidRPr="00847921">
        <w:rPr>
          <w:highlight w:val="cyan"/>
          <w:u w:val="single"/>
        </w:rPr>
        <w:t xml:space="preserve"> do </w:t>
      </w:r>
      <w:r w:rsidRPr="0055768D">
        <w:rPr>
          <w:u w:val="single"/>
        </w:rPr>
        <w:t xml:space="preserve">significant </w:t>
      </w:r>
      <w:r w:rsidRPr="00847921">
        <w:rPr>
          <w:highlight w:val="cyan"/>
          <w:u w:val="single"/>
        </w:rPr>
        <w:t>harm.</w:t>
      </w:r>
      <w:r w:rsidRPr="00847921">
        <w:rPr>
          <w:sz w:val="14"/>
        </w:rPr>
        <w:t xml:space="preserve"> I maintain this view based on four considerations: First, the PRO Act disregards many ways in which enforcement of the National Labor Relations Act has been substantially more effective than other labor and employment laws. Second, the PRO Act does not adequately consider the competing interests of employees, employers, unions and the public, which have been carefully balanced by Congress for important reasons in the past 80-plus years. </w:t>
      </w:r>
      <w:r w:rsidRPr="00356CC4">
        <w:rPr>
          <w:sz w:val="14"/>
        </w:rPr>
        <w:t xml:space="preserve">Third, </w:t>
      </w:r>
      <w:r w:rsidRPr="00356CC4">
        <w:rPr>
          <w:u w:val="single"/>
        </w:rPr>
        <w:t xml:space="preserve">the biggest </w:t>
      </w:r>
      <w:r w:rsidRPr="00847921">
        <w:rPr>
          <w:highlight w:val="cyan"/>
          <w:u w:val="single"/>
        </w:rPr>
        <w:t>problem</w:t>
      </w:r>
      <w:r w:rsidRPr="002E234C">
        <w:rPr>
          <w:u w:val="single"/>
        </w:rPr>
        <w:t xml:space="preserve"> with the PRO Act </w:t>
      </w:r>
      <w:r w:rsidRPr="00847921">
        <w:rPr>
          <w:highlight w:val="cyan"/>
          <w:u w:val="single"/>
        </w:rPr>
        <w:t xml:space="preserve">is </w:t>
      </w:r>
      <w:r w:rsidRPr="006B0742">
        <w:rPr>
          <w:u w:val="single"/>
        </w:rPr>
        <w:t xml:space="preserve">the </w:t>
      </w:r>
      <w:r w:rsidRPr="00847921">
        <w:rPr>
          <w:highlight w:val="cyan"/>
          <w:u w:val="single"/>
        </w:rPr>
        <w:t>expansion of</w:t>
      </w:r>
      <w:r w:rsidRPr="002E234C">
        <w:rPr>
          <w:u w:val="single"/>
        </w:rPr>
        <w:t xml:space="preserve"> economic weapons and economic injury, which have been the engine driving </w:t>
      </w:r>
      <w:r w:rsidRPr="00847921">
        <w:rPr>
          <w:highlight w:val="cyan"/>
          <w:u w:val="single"/>
        </w:rPr>
        <w:t>collective bargaining</w:t>
      </w:r>
      <w:r w:rsidRPr="002E234C">
        <w:rPr>
          <w:u w:val="single"/>
        </w:rPr>
        <w:t xml:space="preserve"> under the NLRA. </w:t>
      </w:r>
      <w:r w:rsidRPr="00847921">
        <w:rPr>
          <w:highlight w:val="cyan"/>
          <w:u w:val="single"/>
        </w:rPr>
        <w:t xml:space="preserve">Increasing </w:t>
      </w:r>
      <w:r w:rsidRPr="0055768D">
        <w:rPr>
          <w:u w:val="single"/>
        </w:rPr>
        <w:t xml:space="preserve">the </w:t>
      </w:r>
      <w:r w:rsidRPr="00847921">
        <w:rPr>
          <w:highlight w:val="cyan"/>
          <w:u w:val="single"/>
        </w:rPr>
        <w:t xml:space="preserve">scope of </w:t>
      </w:r>
      <w:r w:rsidRPr="0055768D">
        <w:rPr>
          <w:u w:val="single"/>
        </w:rPr>
        <w:t xml:space="preserve">these </w:t>
      </w:r>
      <w:r w:rsidRPr="006B0742">
        <w:rPr>
          <w:rStyle w:val="Emphasis"/>
          <w:highlight w:val="cyan"/>
        </w:rPr>
        <w:t>economic weapons</w:t>
      </w:r>
      <w:r w:rsidRPr="00847921">
        <w:rPr>
          <w:highlight w:val="cyan"/>
          <w:u w:val="single"/>
        </w:rPr>
        <w:t xml:space="preserve">, </w:t>
      </w:r>
      <w:r w:rsidRPr="006B0742">
        <w:rPr>
          <w:u w:val="single"/>
        </w:rPr>
        <w:t xml:space="preserve">and making them more destructive, </w:t>
      </w:r>
      <w:r w:rsidRPr="00847921">
        <w:rPr>
          <w:highlight w:val="cyan"/>
          <w:u w:val="single"/>
        </w:rPr>
        <w:t xml:space="preserve">will </w:t>
      </w:r>
      <w:r w:rsidRPr="006B0742">
        <w:rPr>
          <w:u w:val="single"/>
        </w:rPr>
        <w:t xml:space="preserve">have a destabilizing </w:t>
      </w:r>
      <w:r w:rsidRPr="00847921">
        <w:rPr>
          <w:highlight w:val="cyan"/>
          <w:u w:val="single"/>
        </w:rPr>
        <w:t xml:space="preserve">impact </w:t>
      </w:r>
      <w:r w:rsidRPr="006B0742">
        <w:rPr>
          <w:u w:val="single"/>
        </w:rPr>
        <w:t xml:space="preserve">on </w:t>
      </w:r>
      <w:r w:rsidRPr="00847921">
        <w:rPr>
          <w:highlight w:val="cyan"/>
          <w:u w:val="single"/>
        </w:rPr>
        <w:t xml:space="preserve">U.S. </w:t>
      </w:r>
      <w:r w:rsidRPr="006B0742">
        <w:rPr>
          <w:u w:val="single"/>
        </w:rPr>
        <w:t>employees, employers, the general public, and unions. This is especially true in the global economy that exists today</w:t>
      </w:r>
      <w:r w:rsidRPr="006B0742">
        <w:rPr>
          <w:sz w:val="14"/>
        </w:rPr>
        <w:t>, which was unimaginable when the NLRA was enacted in the 1930s during the Great Depression. Fourth, the PRO Act does not recogniz</w:t>
      </w:r>
      <w:r w:rsidRPr="00847921">
        <w:rPr>
          <w:sz w:val="14"/>
        </w:rPr>
        <w:t xml:space="preserve">e the significant risks to U.S. employment that are already posed by automation, artificial intelligence and other dramatic advances in technology. </w:t>
      </w:r>
      <w:r w:rsidRPr="0055768D">
        <w:rPr>
          <w:u w:val="single"/>
        </w:rPr>
        <w:t>Inevitably</w:t>
      </w:r>
      <w:r w:rsidRPr="00847921">
        <w:rPr>
          <w:sz w:val="14"/>
        </w:rPr>
        <w:t xml:space="preserve">, the PRO Act's </w:t>
      </w:r>
      <w:r w:rsidRPr="00847921">
        <w:rPr>
          <w:highlight w:val="cyan"/>
          <w:u w:val="single"/>
        </w:rPr>
        <w:t>expansion</w:t>
      </w:r>
      <w:r w:rsidRPr="00847921">
        <w:rPr>
          <w:sz w:val="14"/>
        </w:rPr>
        <w:t xml:space="preserve"> of employment-related costs and conflict </w:t>
      </w:r>
      <w:r w:rsidRPr="0055768D">
        <w:rPr>
          <w:u w:val="single"/>
        </w:rPr>
        <w:t xml:space="preserve">will </w:t>
      </w:r>
      <w:r w:rsidRPr="00847921">
        <w:rPr>
          <w:highlight w:val="cyan"/>
          <w:u w:val="single"/>
        </w:rPr>
        <w:t xml:space="preserve">magnify increased investments </w:t>
      </w:r>
      <w:r w:rsidRPr="0055768D">
        <w:rPr>
          <w:u w:val="single"/>
        </w:rPr>
        <w:t xml:space="preserve">of every business </w:t>
      </w:r>
      <w:r w:rsidRPr="00356CC4">
        <w:rPr>
          <w:highlight w:val="cyan"/>
          <w:u w:val="single"/>
        </w:rPr>
        <w:t xml:space="preserve">in </w:t>
      </w:r>
      <w:r w:rsidRPr="00847921">
        <w:rPr>
          <w:highlight w:val="cyan"/>
          <w:u w:val="single"/>
        </w:rPr>
        <w:t>new tech</w:t>
      </w:r>
      <w:r w:rsidRPr="006B0742">
        <w:rPr>
          <w:u w:val="single"/>
        </w:rPr>
        <w:t>nology</w:t>
      </w:r>
      <w:r w:rsidRPr="00847921">
        <w:rPr>
          <w:highlight w:val="cyan"/>
          <w:u w:val="single"/>
        </w:rPr>
        <w:t xml:space="preserve"> rather than people.</w:t>
      </w:r>
      <w:r w:rsidRPr="002E234C">
        <w:rPr>
          <w:u w:val="single"/>
        </w:rPr>
        <w:t xml:space="preserve"> </w:t>
      </w:r>
      <w:r w:rsidRPr="00847921">
        <w:rPr>
          <w:sz w:val="14"/>
        </w:rPr>
        <w:t xml:space="preserve">For this reason, the PRO Act will not enhance employment policy. To the contrary, </w:t>
      </w:r>
      <w:r w:rsidRPr="006B0742">
        <w:rPr>
          <w:u w:val="single"/>
        </w:rPr>
        <w:t xml:space="preserve">it will </w:t>
      </w:r>
      <w:r w:rsidRPr="00847921">
        <w:rPr>
          <w:highlight w:val="cyan"/>
          <w:u w:val="single"/>
        </w:rPr>
        <w:t xml:space="preserve">place U.S. employees at a </w:t>
      </w:r>
      <w:r w:rsidRPr="006B0742">
        <w:rPr>
          <w:u w:val="single"/>
        </w:rPr>
        <w:t xml:space="preserve">more </w:t>
      </w:r>
      <w:r w:rsidRPr="00847921">
        <w:rPr>
          <w:highlight w:val="cyan"/>
          <w:u w:val="single"/>
        </w:rPr>
        <w:t xml:space="preserve">severe disadvantage, </w:t>
      </w:r>
      <w:r w:rsidRPr="006B0742">
        <w:rPr>
          <w:u w:val="single"/>
        </w:rPr>
        <w:t>in comparison to new technology</w:t>
      </w:r>
      <w:r w:rsidRPr="006B0742">
        <w:rPr>
          <w:sz w:val="14"/>
        </w:rPr>
        <w:t>, with the greatest</w:t>
      </w:r>
      <w:r w:rsidRPr="00847921">
        <w:rPr>
          <w:sz w:val="14"/>
        </w:rPr>
        <w:t xml:space="preserve"> negative impact on many of the most vulnerable employees, including minority members, employees in manufacturing, and high school graduates who lack college degrees, among others. </w:t>
      </w:r>
      <w:r w:rsidRPr="002E234C">
        <w:rPr>
          <w:u w:val="single"/>
        </w:rPr>
        <w:t xml:space="preserve">This will produce additional spillover negative consequences on families, communities, state and local governments, and the unions who hope to benefit from this legislation. </w:t>
      </w:r>
      <w:r w:rsidRPr="00847921">
        <w:rPr>
          <w:sz w:val="14"/>
        </w:rPr>
        <w:t xml:space="preserve">I will briefly address each of these topics in order. 1. What the NLRA Does Well (and Could Do Better) The NLRA has benefited millions of employees, unions and employers - and the public interest in a robust U.S. economy - throughout the statute's 83-year history. And the Act's benefits remain ongoing. The PRO Act does not acknowledge the many ways in which the NLRA and its enforcement have been remarkably effective, based on the hard work of the Agency's dedicated attorneys, field examiners, Regional Directors, judges and other Agency professionals and staff members: * Parties can pursue an NLRB charge from start to finish without any need for an attorney or legal representation, which differs from most other federal and state employment-related statutes. * During each of the past several years, approximately 20,000 unfair labor practice charges have been filed with the NLRB, and as noted below, roughly 95 percent of these cases are resolved within 3-4 months - with relief being provided in cases involving probable violations. * In most cases, the up-front investigation takes 90-120 days, resulting in a finding that roughly 60 percent of the cases lack merit (resulting in dismissal or withdrawal of the charge, which represents the end of the case, without any further proceedings or appeals); and with a finding that 40 percent of the cases have probable merit. * In the cases found to have probable merit, the NLRB's Regional Office successfully works out settlements in roughly 90 percent of the cases, usually in the same 90-120 day timeframe, which represents the end of the case - including on Board-required remedies - without any further proceedings or appeals. In the fiscal year ending September 30, 2018, the Board successfully settled 97.5 percent of the unfair labor practice cases found to have probable merit. * In total, the Board successfully accomplishes final, binding resolution of roughly 95 percent of all unfair labor practice charges after an up-front investigation that usually occurs within 90-120 days after the charge is filed. * In the roughly 5 percent of unfair labor practice cases that are not resolved, the Board's General Counsel issues a complaint, which marks the commencement of more formal NLRB litigation which culminates in a decision by the NLRB (if exceptions are filed from the interim decision rendered by an Administrative Law Judge). In recent years, the Board has consistently decided the overwhelming majority of cases in unanimous decisions. In the Board's fiscal year ending September 30, 2018, roughly 85 percent of Board's decisions were unanimous. I have always agreed that the NLRA affords important rights and imposes important obligations that must be respected by employees, employers and unions alike. Although the PRO Act rests on a central premise that existing protection is inadequate, it is important to recognize that the violators of the NLRA - under existing law - face a broad array of penalties, possibly including civil and criminal contempt. The Board recognized this in Pacific Beach Hotel, n4 in which I stated: The National Labor Relations Act provides that, if the Board finds that any party "has engaged in or is engaging in any such unfair labor practice," the Board shall devise an order "requiring such person to cease and desist from such unfair labor practice, and to take such affirmative action including reinstatement of employees with or without backpay, as will effectuate the policies of this Act." Not only can the Board devise remedies consistent with its authority under the Act, the Board has the authority in appropriate cases to seek interim injunctive relief under Section 10(j). Moreover, the Board's orders are subject to enforcement in the courts. When any party violates a court's enforcement of an NLRB order, that violation is subject to potential civil and criminal contempt proceedings and penalties, including potential fines and imprisonment. n5 In Pacific Beach Hotel, the five-member Board unanimously imposed the standard remedies of reinstatement, backpay and benefits (including compensation for any adverse tax consequences associated with the Board-ordered backpay and benefits), the rescission of unlawful unilateral changes, bargaining over such changes, a cease-and-desist order, and the posting of a remedial notice. The Board also required the employer to do the following: * reimbursement of the union's bargaining expenses that resulted from the employer's recurring bargaining-related misconduct; * mailing to all employees a Board-required "Explanation of Rights" particularized to the types of violations presented in the case, and a copy of the Board's remedial order; * publication of the Board-required "Explanation of Rights" in local newspapers or other publications twice a week for a period of 8 weeks; * required reading of the Board's remedial order and the "Explanation of Rights" to employees by a management representative in the presence of a Board agent and a union representative; * union access to the premises consistent with applicable contract provisions and/or past practice; and * Board access for the purpose of inspecting and confirming compliance with the Board-ordered remedies. n6 In addition to the Board's standard remedies, and those described above (including remedial orders, reinstatement, backpay, and interim injunctions), the Board has the authority - which it has often exercised - to require immediate union recognition and bargaining without an election, which is commonly called a "Gissel bargaining order," when employers have committed unfair labor practices that preclude the holding of a fair election. NLRB v. Gissel Packing Co., Inc., 395 U.S. 575 (1969). 2. Competing Interests of Employees, Employers, Unions and the Public Federal labor law has always involved controversy, n7 including significant disagreements between employees, employers and unions. Former NLRB Chairman John Fanning served on the NLRB for nearly 25 years and stated: Labor relations has always been a field that arouses strong emotions - sometimes more emotion than reason. . . . As someone who has participated in some 25,000 decisions of the Board, I can assure you that the one factor every case has in common . . . is the presence of at least two people who see things completely different. n8 Based on the importance of employment-related issues, the NLRA reflects fundamental choices by Congress in the careful balancing of interests between employers, unions, employees, and the public. n9 The NLRA was adopted in 1935 after 18 months of work by the House and Senate. Important NLRA amendments were adopted in 1947 as part of the Labor Management Relations Act (the Taft-Hartley Act). n10 The Act was also substantially amended in 1959 as </w:t>
      </w:r>
      <w:r w:rsidRPr="00847921">
        <w:rPr>
          <w:sz w:val="14"/>
        </w:rPr>
        <w:lastRenderedPageBreak/>
        <w:t xml:space="preserve">part of the Labor Management Reporting and Disclosure Act (the Landrum-Griffin Act). n11 And in 1974 the Act was amended based on the Health Care Amendments to the National Labor Relations Act. n12 Balancing the interests of employees, employers, unions and the public is the province of Congress. The Supreme Court has stated the National Labor Relations Board (NLRB or Board) is not vested with "general authority to define national labor policy by balancing the competing interests of labor and management." n13 Stability has also been a central consideration throughout the history of the NLRA. The Supreme Court has stated: "To achieve stability of labor relations was the primary objective of Congress in enacting the National Labor Relations Act. . . ." n14 Stability in our labor laws is important for employees, employers and unions alike. To this effect, for example, the Supreme Court has held management "must have some degree of certainty beforehand . . . without fear of later evaluations labeling its conduct an unfair labor practice," and a union must likewise have certainty regarding "the limits of its prerogatives, whether and when it could use its economic powers to try to alter an employer's decision" and "whether, in doing so, it would trigger sanctions from the Board." n15 The PRO Act would impose an array of changes that, in numerous respects, would dramatically change the balancing of competing interests that has been carefully constructed by Congress in the course of more than eight decades: * More Widespread Strikes, Picketing and Boycotts. The bill would protect debilitating "intermittent" strikes (prohibited under current law) and would extend lawful strikes, boycotts and picketing beyond the primary employer involved in a particular dispute, and permit unions - for the first time in 70 years - to cause picketing, boycotts and strikes to all "neutral" employers in the U.S. (and their employees) that have nothing to do with the dispute except that the "neutral" employers happen to do business with the primary employer. This would eliminate careful "secondary boycott" protections adopted by Congress in 1947 (after a large number of post-World War II strikes had a significant adverse impact on the economy) and strengthened by Congress in 1959 (after neutral parties were subjected to additional types of "secondary" boycotts that were not covered by the 1947 amendments). * Eliminating Potential Permanent Replacements. The bill would not only expand the scope of lawful strikes, boycotts and picketing, it will eliminate the right of employers to hire permanent replacements. Although the right to hire permanent replacements is rarely exercised and is subject to significant limitations under current law, completely eliminating this right dramatically changes the careful balancing of competing interests that currently exists, and will predictably increase the frequency and length of strikes, boycotts and picketing. * Excluding Employers from Union Election Cases. The bill will eliminate the right of employers to participate as a "party" in Board proceedings when a union seeks to represent employees. This means only the union would have "party" status, even though representation cases require determinations about whether a particular unit is "appropriate," whether particular individuals are "supervisors" (who, as a matter of law, must be excluded from the unit), and what individuals are eligible to vote. As to these important issues, the employer is the party most familiar with these important issues, which makes it counterproductive for Congress to remove the employer from participation in these cases. * Eliminating Protected Employer Speech. The bill would eliminate the right of employers, which is affirmatively protected under current law, to express opinions and provide other information to employees in the workplace regarding union representation issues, and it disregards the protection that current law affords to employees against unlawful interference with protected right and unlawful retaliation based on union activities. * Eliminating More Employee Elections on Union Representation. The bill would require bargaining orders in all cases - effectively denying employees the right to vote in an NLRB-conducted election - where employer conduct is considered to have interfered with the election, which would eliminate the balancing of competing interests reflected in existing case law that permits bargaining orders only in extreme cases. * Eliminating Employee Ratification Votes. The bill would impose inflexible deadlines when employers and unions engage in bargaining for initial contracts, potentially resulting in imposed contract terms - that would be binding for two years or more - without a mutual agreement between the parties, and without any employee right to vote on ratification. * Two-Track NLRB and Court Litigation, with Expanded Damages. The bill would create an employee private right to pursue a separate "civil action" in federal district court, after 60 days following the filing of unfair labor practice charges, unless the Board has initiated its own injunction proceedings in federal court, with an expansion of damages available from the NLRB, the court, or both. * Re-Defining the Terms "Employer" and "Employee." The bill would adopt expansive definitions of "joint employer" status, and "employee" and "independent contractor" status, notwithstanding current joint employer rulemaking by the NLRB, and contrary to Board and court decisions involving employee and independent contractor status. n16 * Eliminating Union Liability for Unlawful Secondary Strikes. The bill would repeal Section 303 of the Labor Management Relations Act, which makes unions liable to employers in federal court actions involving damages resulting from unlawful secondary strikes, boycotts and picketing. * Overturning Epic Systems and State Right-to-Work Laws. The bill would overturn the Supreme Court decision in Epic Systems Corp. v. Lewis, 138 S. Ct. 1612 (2018), which held that the NLRA did not prohibit employee-employer agreements regarding the resolution of legal claims on an individual rather than class action basis, and the bill would repeal NLRA Section 14(b), pursuant to which more than half of the states have enacted right-to-work laws against union security arrangements that condition employment on the payment of mandatory union dues or agency fees. * Other Changes. The bill would make significant other modifications in current law, increasing the damages at issue in many types of NLRB cases, preventing any changes in significant aspects of the NLRB's 2014 Election Rule, requiring the seeking of injunctions in all cases involving disputed allegations of antiunion discrimination or unlawful interference with protected rights (already sought by the Board under current law on a discretionary basis), n17 and more. The mere recitation of these changes makes clear that the PRO Act does not involve anything that resembles the "delicate task" of "weighing the interests of employees in concerted activity" and "the interest of the employer in operating his business in a particular manner" or "balancing" such interests "in the light of the Act and its policy." NLRB v. Erie Resistor Corp., 373 U.S. 221, 229 (1963). In this respect, the PRO Act departs from the careful work previously done by Congress that has accomplished an even-handed balancing of the interests of employees, employers, unions and the public. 3. Increased Costs and Conflict - In a Global Economy - Disadvantage U.S. Employees, Employers, Unions and the Public Interest </w:t>
      </w:r>
      <w:r w:rsidRPr="002E234C">
        <w:rPr>
          <w:u w:val="single"/>
        </w:rPr>
        <w:t xml:space="preserve">The NLRA centers around economic injuries - potential strikes and lockouts - which have been the primary ingedient in </w:t>
      </w:r>
      <w:r w:rsidRPr="00847921">
        <w:rPr>
          <w:highlight w:val="cyan"/>
          <w:u w:val="single"/>
        </w:rPr>
        <w:t>collective bargaining</w:t>
      </w:r>
      <w:r w:rsidRPr="002E234C">
        <w:rPr>
          <w:u w:val="single"/>
        </w:rPr>
        <w:t xml:space="preserve"> in the United States for more than eighty years. However, this model was adopted when there was a national economy, and the Act still centers around a bargaining model where each side's leverage largely stems from economic damage it may inflict on the other party.</w:t>
      </w:r>
      <w:r w:rsidRPr="00847921">
        <w:rPr>
          <w:sz w:val="14"/>
        </w:rPr>
        <w:t xml:space="preserve"> n18 </w:t>
      </w:r>
      <w:r w:rsidRPr="002E234C">
        <w:rPr>
          <w:b/>
          <w:u w:val="single"/>
        </w:rPr>
        <w:t xml:space="preserve">In a global economy, this </w:t>
      </w:r>
      <w:r w:rsidRPr="00847921">
        <w:rPr>
          <w:b/>
          <w:highlight w:val="cyan"/>
          <w:u w:val="single"/>
        </w:rPr>
        <w:t xml:space="preserve">places unions and companies in a </w:t>
      </w:r>
      <w:r w:rsidRPr="00356CC4">
        <w:rPr>
          <w:b/>
          <w:u w:val="single"/>
        </w:rPr>
        <w:t xml:space="preserve">relay </w:t>
      </w:r>
      <w:r w:rsidRPr="00847921">
        <w:rPr>
          <w:b/>
          <w:highlight w:val="cyan"/>
          <w:u w:val="single"/>
        </w:rPr>
        <w:t xml:space="preserve">race, </w:t>
      </w:r>
      <w:r w:rsidRPr="006B0742">
        <w:rPr>
          <w:b/>
          <w:u w:val="single"/>
        </w:rPr>
        <w:t xml:space="preserve">and all too often in the United States, existing law creates an incentive for the union to use the baton to injure or maim the employer, instead of running the race against fierce global </w:t>
      </w:r>
      <w:r w:rsidRPr="00356CC4">
        <w:rPr>
          <w:b/>
          <w:u w:val="single"/>
        </w:rPr>
        <w:t xml:space="preserve">competition. Companies and employees suffer greatly from this type of conflict, especially small businesses. </w:t>
      </w:r>
      <w:r w:rsidRPr="00356CC4">
        <w:rPr>
          <w:u w:val="single"/>
        </w:rPr>
        <w:t>I am a proponent of collective bargaining</w:t>
      </w:r>
      <w:r w:rsidRPr="00356CC4">
        <w:rPr>
          <w:sz w:val="14"/>
        </w:rPr>
        <w:t>, and it is to the credit of companies and unions that - throughout the past 80 years and continuing at present - there are many instances of successful agreements and collaboration between employers, unions, and employees on an array of complex issues. And since the 1930s, all kinds of employers in the United</w:t>
      </w:r>
      <w:r w:rsidRPr="00847921">
        <w:rPr>
          <w:sz w:val="14"/>
        </w:rPr>
        <w:t xml:space="preserve"> States have flourished, as have many unions and millions of employees, both represented and unrepresented. </w:t>
      </w:r>
      <w:r w:rsidRPr="002E234C">
        <w:rPr>
          <w:b/>
          <w:u w:val="single"/>
        </w:rPr>
        <w:t>Yet, it is also undeniable that labor-management conflict under the NLRA has, at times, imposed real costs on employers, unions, employees, and others.</w:t>
      </w:r>
      <w:r w:rsidRPr="00847921">
        <w:rPr>
          <w:sz w:val="14"/>
        </w:rPr>
        <w:t xml:space="preserve"> The Taft-Hartley amendments resulted in large part from labor-management strife that occurred in the aftermath of World War II (during which there had been stringent wage-price controls). n19 Commentators have also written </w:t>
      </w:r>
      <w:r w:rsidRPr="00356CC4">
        <w:rPr>
          <w:sz w:val="14"/>
        </w:rPr>
        <w:t xml:space="preserve">that </w:t>
      </w:r>
      <w:r w:rsidRPr="00356CC4">
        <w:rPr>
          <w:b/>
          <w:u w:val="single"/>
        </w:rPr>
        <w:t xml:space="preserve">collectively bargained </w:t>
      </w:r>
      <w:r w:rsidRPr="00847921">
        <w:rPr>
          <w:b/>
          <w:highlight w:val="cyan"/>
          <w:u w:val="single"/>
        </w:rPr>
        <w:t>gains</w:t>
      </w:r>
      <w:r w:rsidRPr="002E234C">
        <w:rPr>
          <w:b/>
          <w:u w:val="single"/>
        </w:rPr>
        <w:t>--though conferring important benefits--</w:t>
      </w:r>
      <w:r w:rsidRPr="00356CC4">
        <w:rPr>
          <w:b/>
          <w:u w:val="single"/>
        </w:rPr>
        <w:t xml:space="preserve">have </w:t>
      </w:r>
      <w:r w:rsidRPr="00847921">
        <w:rPr>
          <w:b/>
          <w:highlight w:val="cyan"/>
          <w:u w:val="single"/>
        </w:rPr>
        <w:t>involve</w:t>
      </w:r>
      <w:r w:rsidRPr="00356CC4">
        <w:rPr>
          <w:b/>
          <w:u w:val="single"/>
        </w:rPr>
        <w:t xml:space="preserve">d </w:t>
      </w:r>
      <w:r w:rsidRPr="00847921">
        <w:rPr>
          <w:b/>
          <w:highlight w:val="cyan"/>
          <w:u w:val="single"/>
        </w:rPr>
        <w:lastRenderedPageBreak/>
        <w:t xml:space="preserve">tradeoffs causing </w:t>
      </w:r>
      <w:r w:rsidRPr="006B0742">
        <w:rPr>
          <w:b/>
          <w:u w:val="single"/>
        </w:rPr>
        <w:t>or contributing to</w:t>
      </w:r>
      <w:r w:rsidRPr="00847921">
        <w:rPr>
          <w:b/>
          <w:highlight w:val="cyan"/>
          <w:u w:val="single"/>
        </w:rPr>
        <w:t xml:space="preserve"> layoffs, shutdowns, and the decline of </w:t>
      </w:r>
      <w:r w:rsidRPr="006B0742">
        <w:rPr>
          <w:b/>
          <w:u w:val="single"/>
        </w:rPr>
        <w:t xml:space="preserve">certain employers and </w:t>
      </w:r>
      <w:r w:rsidRPr="00847921">
        <w:rPr>
          <w:b/>
          <w:highlight w:val="cyan"/>
          <w:u w:val="single"/>
        </w:rPr>
        <w:t>industries.</w:t>
      </w:r>
      <w:r w:rsidRPr="00847921">
        <w:rPr>
          <w:sz w:val="14"/>
        </w:rPr>
        <w:t xml:space="preserve"> n20 </w:t>
      </w:r>
      <w:r w:rsidRPr="002E234C">
        <w:rPr>
          <w:u w:val="single"/>
        </w:rPr>
        <w:t>The PRO Act dramatically increases the scope and intensity of the economic weapons available under the NLRA, while retaining the central role played by economic injury - the cornerstone of the NLRA - which was developed when nothing resembled the current global economic.</w:t>
      </w:r>
      <w:r w:rsidRPr="00847921">
        <w:rPr>
          <w:sz w:val="14"/>
        </w:rPr>
        <w:t xml:space="preserve"> As noted above, the PRO Act would increase the scope and magnitude of strikes, picketing and boycotts, it would eliminate the ability of employers to continue operations using permanent replacements, it would curtail the right of employers to participate as parties in union election cases, it would produce legally-imposed contract terms for up to two years after a short period of initial contract negotiations, it would </w:t>
      </w:r>
      <w:r w:rsidRPr="006B0742">
        <w:rPr>
          <w:sz w:val="14"/>
        </w:rPr>
        <w:t xml:space="preserve">foster two-track NLRB and court litigation with expanded damages, and require more multiple-entity bargaining based on "joint employer" status, among other things. </w:t>
      </w:r>
      <w:r w:rsidRPr="006B0742">
        <w:rPr>
          <w:u w:val="single"/>
        </w:rPr>
        <w:t>These changes will invariably create greater conflict - with more uncertainty, increased litigation, and substantially higher costs - in connection with employment in the United States. In our global economy, I believe</w:t>
      </w:r>
      <w:r w:rsidRPr="002E234C">
        <w:rPr>
          <w:u w:val="single"/>
        </w:rPr>
        <w:t xml:space="preserve"> </w:t>
      </w:r>
      <w:r w:rsidRPr="00356CC4">
        <w:rPr>
          <w:u w:val="single"/>
        </w:rPr>
        <w:t xml:space="preserve">this would </w:t>
      </w:r>
      <w:r w:rsidRPr="00847921">
        <w:rPr>
          <w:highlight w:val="cyan"/>
          <w:u w:val="single"/>
        </w:rPr>
        <w:t xml:space="preserve">move </w:t>
      </w:r>
      <w:r w:rsidRPr="00356CC4">
        <w:rPr>
          <w:u w:val="single"/>
        </w:rPr>
        <w:t xml:space="preserve">U.S. </w:t>
      </w:r>
      <w:r w:rsidRPr="00847921">
        <w:rPr>
          <w:highlight w:val="cyan"/>
          <w:u w:val="single"/>
        </w:rPr>
        <w:t xml:space="preserve">labor policy in the wrong direction, </w:t>
      </w:r>
      <w:r w:rsidRPr="006B0742">
        <w:rPr>
          <w:u w:val="single"/>
        </w:rPr>
        <w:t xml:space="preserve">which would operate </w:t>
      </w:r>
      <w:r w:rsidRPr="00847921">
        <w:rPr>
          <w:highlight w:val="cyan"/>
          <w:u w:val="single"/>
        </w:rPr>
        <w:t xml:space="preserve">to the detriment of </w:t>
      </w:r>
      <w:r w:rsidRPr="006B0742">
        <w:rPr>
          <w:u w:val="single"/>
        </w:rPr>
        <w:t xml:space="preserve">employees, employers, unions and </w:t>
      </w:r>
      <w:r w:rsidRPr="00847921">
        <w:rPr>
          <w:highlight w:val="cyan"/>
          <w:u w:val="single"/>
        </w:rPr>
        <w:t>the U.S. economy.</w:t>
      </w:r>
    </w:p>
    <w:p w14:paraId="74BA6481" w14:textId="77777777" w:rsidR="008D625A" w:rsidRPr="00847921" w:rsidRDefault="008D625A" w:rsidP="008D625A">
      <w:pPr>
        <w:rPr>
          <w:sz w:val="14"/>
        </w:rPr>
      </w:pPr>
    </w:p>
    <w:p w14:paraId="2DAEB009" w14:textId="77777777" w:rsidR="008D625A" w:rsidRPr="00713B9B" w:rsidRDefault="008D625A" w:rsidP="008D625A">
      <w:pPr>
        <w:keepNext/>
        <w:keepLines/>
        <w:spacing w:before="40" w:after="0" w:line="240" w:lineRule="auto"/>
        <w:outlineLvl w:val="3"/>
        <w:rPr>
          <w:rFonts w:eastAsiaTheme="majorEastAsia"/>
          <w:b/>
          <w:iCs/>
          <w:sz w:val="26"/>
        </w:rPr>
      </w:pPr>
      <w:r w:rsidRPr="00713B9B">
        <w:rPr>
          <w:rFonts w:eastAsiaTheme="majorEastAsia"/>
          <w:b/>
          <w:iCs/>
          <w:sz w:val="26"/>
          <w:u w:val="single"/>
        </w:rPr>
        <w:t>Econ decline</w:t>
      </w:r>
      <w:r w:rsidRPr="00713B9B">
        <w:rPr>
          <w:rFonts w:eastAsiaTheme="majorEastAsia"/>
          <w:b/>
          <w:iCs/>
          <w:sz w:val="26"/>
        </w:rPr>
        <w:t xml:space="preserve"> causes </w:t>
      </w:r>
      <w:r w:rsidRPr="00713B9B">
        <w:rPr>
          <w:rFonts w:eastAsiaTheme="majorEastAsia"/>
          <w:b/>
          <w:iCs/>
          <w:sz w:val="26"/>
          <w:u w:val="single"/>
        </w:rPr>
        <w:t>war</w:t>
      </w:r>
      <w:r w:rsidRPr="00713B9B">
        <w:rPr>
          <w:rFonts w:eastAsiaTheme="majorEastAsia"/>
          <w:b/>
          <w:iCs/>
          <w:sz w:val="26"/>
        </w:rPr>
        <w:t xml:space="preserve"> --- extinction.</w:t>
      </w:r>
    </w:p>
    <w:p w14:paraId="21A416D3" w14:textId="77777777" w:rsidR="008D625A" w:rsidRPr="00713B9B" w:rsidRDefault="008D625A" w:rsidP="008D625A">
      <w:pPr>
        <w:spacing w:line="240" w:lineRule="auto"/>
      </w:pPr>
      <w:r w:rsidRPr="00713B9B">
        <w:rPr>
          <w:b/>
          <w:bCs/>
          <w:sz w:val="26"/>
        </w:rPr>
        <w:t>Huiyao ’22</w:t>
      </w:r>
      <w:r w:rsidRPr="00713B9B">
        <w:t xml:space="preserve"> [Wang; Founder and President, Center for China and Globalization, MBA and PhD, international management with distinction, University of Windsor, the University of Western Ontario and University of Manchester, Senior Fellow, Harvard Kennedy School, Visiting Fellow, Brookings Institution; 4/3/22; “The positive role of trade in world peace, stability and prosperity”; CGTN; https://news.cgtn.com/news/2022-04-03/The-positive-role-of-trade-in-world-peace-stability-and-prosperity-18VvuXhRIOI/index.html]</w:t>
      </w:r>
    </w:p>
    <w:p w14:paraId="2F0C500E" w14:textId="77777777" w:rsidR="008D625A" w:rsidRPr="00713B9B" w:rsidRDefault="008D625A" w:rsidP="008D625A">
      <w:pPr>
        <w:spacing w:line="240" w:lineRule="auto"/>
        <w:rPr>
          <w:b/>
          <w:iCs/>
          <w:u w:val="single"/>
        </w:rPr>
      </w:pPr>
      <w:r w:rsidRPr="00713B9B">
        <w:rPr>
          <w:sz w:val="16"/>
        </w:rPr>
        <w:t xml:space="preserve">The ongoing </w:t>
      </w:r>
      <w:r w:rsidRPr="00847921">
        <w:rPr>
          <w:highlight w:val="cyan"/>
          <w:u w:val="single"/>
        </w:rPr>
        <w:t>COVID</w:t>
      </w:r>
      <w:r w:rsidRPr="00713B9B">
        <w:rPr>
          <w:sz w:val="16"/>
        </w:rPr>
        <w:t xml:space="preserve">-19 pandemic </w:t>
      </w:r>
      <w:r w:rsidRPr="00713B9B">
        <w:rPr>
          <w:u w:val="single"/>
        </w:rPr>
        <w:t xml:space="preserve">together </w:t>
      </w:r>
      <w:r w:rsidRPr="00847921">
        <w:rPr>
          <w:highlight w:val="cyan"/>
          <w:u w:val="single"/>
        </w:rPr>
        <w:t>with</w:t>
      </w:r>
      <w:r w:rsidRPr="00713B9B">
        <w:rPr>
          <w:sz w:val="16"/>
        </w:rPr>
        <w:t xml:space="preserve"> the Russia-</w:t>
      </w:r>
      <w:r w:rsidRPr="00847921">
        <w:rPr>
          <w:highlight w:val="cyan"/>
          <w:u w:val="single"/>
        </w:rPr>
        <w:t>Ukraine</w:t>
      </w:r>
      <w:r w:rsidRPr="00713B9B">
        <w:rPr>
          <w:sz w:val="16"/>
        </w:rPr>
        <w:t xml:space="preserve"> conflict </w:t>
      </w:r>
      <w:r w:rsidRPr="00713B9B">
        <w:rPr>
          <w:u w:val="single"/>
        </w:rPr>
        <w:t xml:space="preserve">has </w:t>
      </w:r>
      <w:r w:rsidRPr="00847921">
        <w:rPr>
          <w:highlight w:val="cyan"/>
          <w:u w:val="single"/>
        </w:rPr>
        <w:t xml:space="preserve">brought </w:t>
      </w:r>
      <w:r w:rsidRPr="00356CC4">
        <w:rPr>
          <w:u w:val="single"/>
        </w:rPr>
        <w:t xml:space="preserve">the </w:t>
      </w:r>
      <w:r w:rsidRPr="00356CC4">
        <w:rPr>
          <w:b/>
          <w:iCs/>
          <w:u w:val="single"/>
          <w:bdr w:val="single" w:sz="8" w:space="0" w:color="auto"/>
        </w:rPr>
        <w:t>human race</w:t>
      </w:r>
      <w:r w:rsidRPr="00356CC4">
        <w:rPr>
          <w:sz w:val="16"/>
        </w:rPr>
        <w:t xml:space="preserve"> </w:t>
      </w:r>
      <w:r w:rsidRPr="00356CC4">
        <w:rPr>
          <w:u w:val="single"/>
        </w:rPr>
        <w:t>face to face with a new Bretton</w:t>
      </w:r>
      <w:r w:rsidRPr="00713B9B">
        <w:rPr>
          <w:u w:val="single"/>
        </w:rPr>
        <w:t xml:space="preserve"> Woods moment</w:t>
      </w:r>
      <w:r w:rsidRPr="00713B9B">
        <w:rPr>
          <w:sz w:val="16"/>
        </w:rPr>
        <w:t xml:space="preserve">. </w:t>
      </w:r>
      <w:r w:rsidRPr="00713B9B">
        <w:rPr>
          <w:u w:val="single"/>
        </w:rPr>
        <w:t>We need to think about how humanity has maintained peace for</w:t>
      </w:r>
      <w:r w:rsidRPr="00713B9B">
        <w:rPr>
          <w:sz w:val="16"/>
        </w:rPr>
        <w:t xml:space="preserve"> the past </w:t>
      </w:r>
      <w:r w:rsidRPr="00713B9B">
        <w:rPr>
          <w:b/>
          <w:iCs/>
          <w:u w:val="single"/>
          <w:bdr w:val="single" w:sz="8" w:space="0" w:color="auto"/>
        </w:rPr>
        <w:t>77 years</w:t>
      </w:r>
      <w:r w:rsidRPr="00713B9B">
        <w:rPr>
          <w:sz w:val="16"/>
        </w:rPr>
        <w:t xml:space="preserve"> </w:t>
      </w:r>
      <w:r w:rsidRPr="00713B9B">
        <w:rPr>
          <w:u w:val="single"/>
        </w:rPr>
        <w:t xml:space="preserve">and why it has come </w:t>
      </w:r>
      <w:r w:rsidRPr="00847921">
        <w:rPr>
          <w:highlight w:val="cyan"/>
          <w:u w:val="single"/>
        </w:rPr>
        <w:t>to</w:t>
      </w:r>
      <w:r w:rsidRPr="00713B9B">
        <w:rPr>
          <w:u w:val="single"/>
        </w:rPr>
        <w:t xml:space="preserve"> the </w:t>
      </w:r>
      <w:r w:rsidRPr="00847921">
        <w:rPr>
          <w:b/>
          <w:iCs/>
          <w:highlight w:val="cyan"/>
          <w:u w:val="single"/>
          <w:bdr w:val="single" w:sz="8" w:space="0" w:color="auto"/>
        </w:rPr>
        <w:t>edge of world war</w:t>
      </w:r>
      <w:r w:rsidRPr="00713B9B">
        <w:rPr>
          <w:b/>
          <w:iCs/>
          <w:u w:val="single"/>
          <w:bdr w:val="single" w:sz="8" w:space="0" w:color="auto"/>
        </w:rPr>
        <w:t xml:space="preserve"> again. </w:t>
      </w:r>
      <w:r w:rsidRPr="00713B9B">
        <w:rPr>
          <w:sz w:val="16"/>
        </w:rPr>
        <w:t xml:space="preserve">The </w:t>
      </w:r>
      <w:r w:rsidRPr="00713B9B">
        <w:rPr>
          <w:u w:val="single"/>
        </w:rPr>
        <w:t>Bretton Woods</w:t>
      </w:r>
      <w:r w:rsidRPr="00713B9B">
        <w:rPr>
          <w:sz w:val="16"/>
        </w:rPr>
        <w:t xml:space="preserve"> Conference, held in July 1944, established international institutions like the International Monetary Fund and the International Bank for Reconstruction and Development (predecessor of the World Bank) to manage the post-war international monetary system, which promoted the construction of a new post-war international monetary system. For decades, the world economic landscape developed based on the Bretton Woods system, including the General Agreement on Tariffs and Trade and now the World Trade Organization, has </w:t>
      </w:r>
      <w:r w:rsidRPr="00713B9B">
        <w:rPr>
          <w:u w:val="single"/>
        </w:rPr>
        <w:t xml:space="preserve">contributed to a virtuous cycle of openness, </w:t>
      </w:r>
      <w:r w:rsidRPr="00713B9B">
        <w:rPr>
          <w:b/>
          <w:iCs/>
          <w:u w:val="single"/>
          <w:bdr w:val="single" w:sz="8" w:space="0" w:color="auto"/>
        </w:rPr>
        <w:t>trade, prosperity and stability</w:t>
      </w:r>
      <w:r w:rsidRPr="00713B9B">
        <w:rPr>
          <w:sz w:val="16"/>
        </w:rPr>
        <w:t xml:space="preserve">. </w:t>
      </w:r>
      <w:r w:rsidRPr="00713B9B">
        <w:rPr>
          <w:u w:val="single"/>
        </w:rPr>
        <w:t xml:space="preserve">Global </w:t>
      </w:r>
      <w:r w:rsidRPr="00847921">
        <w:rPr>
          <w:highlight w:val="cyan"/>
          <w:u w:val="single"/>
        </w:rPr>
        <w:t xml:space="preserve">trade </w:t>
      </w:r>
      <w:r w:rsidRPr="00BF028C">
        <w:rPr>
          <w:u w:val="single"/>
        </w:rPr>
        <w:t xml:space="preserve">has </w:t>
      </w:r>
      <w:r w:rsidRPr="00847921">
        <w:rPr>
          <w:highlight w:val="cyan"/>
          <w:u w:val="single"/>
        </w:rPr>
        <w:t xml:space="preserve">become </w:t>
      </w:r>
      <w:r w:rsidRPr="00BF028C">
        <w:rPr>
          <w:u w:val="single"/>
        </w:rPr>
        <w:t xml:space="preserve">the </w:t>
      </w:r>
      <w:r w:rsidRPr="00BF028C">
        <w:rPr>
          <w:b/>
          <w:iCs/>
          <w:u w:val="single"/>
          <w:bdr w:val="single" w:sz="8" w:space="0" w:color="auto"/>
        </w:rPr>
        <w:t xml:space="preserve">greatest </w:t>
      </w:r>
      <w:r w:rsidRPr="00847921">
        <w:rPr>
          <w:b/>
          <w:iCs/>
          <w:highlight w:val="cyan"/>
          <w:u w:val="single"/>
          <w:bdr w:val="single" w:sz="8" w:space="0" w:color="auto"/>
        </w:rPr>
        <w:t xml:space="preserve">stabilizer of </w:t>
      </w:r>
      <w:r w:rsidRPr="00BF028C">
        <w:rPr>
          <w:b/>
          <w:iCs/>
          <w:u w:val="single"/>
          <w:bdr w:val="single" w:sz="8" w:space="0" w:color="auto"/>
        </w:rPr>
        <w:t xml:space="preserve">world </w:t>
      </w:r>
      <w:r w:rsidRPr="00847921">
        <w:rPr>
          <w:b/>
          <w:iCs/>
          <w:highlight w:val="cyan"/>
          <w:u w:val="single"/>
          <w:bdr w:val="single" w:sz="8" w:space="0" w:color="auto"/>
        </w:rPr>
        <w:t>peace</w:t>
      </w:r>
      <w:r w:rsidRPr="00713B9B">
        <w:rPr>
          <w:u w:val="single"/>
        </w:rPr>
        <w:t xml:space="preserve"> since World War II. </w:t>
      </w:r>
      <w:r w:rsidRPr="00713B9B">
        <w:rPr>
          <w:sz w:val="16"/>
        </w:rPr>
        <w:t xml:space="preserve">At the end of World War II trade accounted for merely 5 percent of global GDP. Global foreign direct investment increased eight-fold from 1950 to 1970. By the end of the previous century, total global import and export trade accounted for 50 percent of global GDP. In 1950, global import and export trade totaled $61 billion, total global trade reached a record $28.5 trillion in 2021, an increase of as much as 466 times. In recent years, however, the role of international military alliances increased as the international power landscape evolved. For example, NATO has expanded eastward five times. The U.S. probably wants to create a smaller version of NATO in Asia </w:t>
      </w:r>
      <w:r w:rsidRPr="00BF028C">
        <w:rPr>
          <w:sz w:val="16"/>
        </w:rPr>
        <w:t>through multilateral military alliances with Japan, South Korea, Australia and India. This is in addition to the security pact "AUKUS" that has already been established by the U.S., the UK and Australia. The outbreak of the Russia-</w:t>
      </w:r>
      <w:r w:rsidRPr="00BF028C">
        <w:rPr>
          <w:u w:val="single"/>
        </w:rPr>
        <w:t>Ukraine</w:t>
      </w:r>
      <w:r w:rsidRPr="00BF028C">
        <w:rPr>
          <w:sz w:val="16"/>
        </w:rPr>
        <w:t xml:space="preserve"> conflict </w:t>
      </w:r>
      <w:r w:rsidRPr="00BF028C">
        <w:rPr>
          <w:u w:val="single"/>
        </w:rPr>
        <w:t xml:space="preserve">shows the increased danger of </w:t>
      </w:r>
      <w:r w:rsidRPr="00BF028C">
        <w:rPr>
          <w:b/>
          <w:iCs/>
          <w:u w:val="single"/>
          <w:bdr w:val="single" w:sz="8" w:space="0" w:color="auto"/>
        </w:rPr>
        <w:t>confrontation</w:t>
      </w:r>
      <w:r w:rsidRPr="00BF028C">
        <w:rPr>
          <w:u w:val="single"/>
        </w:rPr>
        <w:t xml:space="preserve"> with military alliances, which could cause a new </w:t>
      </w:r>
      <w:r w:rsidRPr="00BF028C">
        <w:rPr>
          <w:b/>
          <w:iCs/>
          <w:u w:val="single"/>
          <w:bdr w:val="single" w:sz="8" w:space="0" w:color="auto"/>
        </w:rPr>
        <w:t>arms race</w:t>
      </w:r>
      <w:r w:rsidRPr="00BF028C">
        <w:rPr>
          <w:u w:val="single"/>
        </w:rPr>
        <w:t xml:space="preserve"> due to isolation and </w:t>
      </w:r>
      <w:r w:rsidRPr="00BF028C">
        <w:rPr>
          <w:b/>
          <w:iCs/>
          <w:u w:val="single"/>
          <w:bdr w:val="single" w:sz="8" w:space="0" w:color="auto"/>
        </w:rPr>
        <w:t>suspicion</w:t>
      </w:r>
      <w:r w:rsidRPr="00BF028C">
        <w:rPr>
          <w:sz w:val="16"/>
        </w:rPr>
        <w:t xml:space="preserve">, </w:t>
      </w:r>
      <w:r w:rsidRPr="00BF028C">
        <w:rPr>
          <w:u w:val="single"/>
        </w:rPr>
        <w:t>leading to accidental</w:t>
      </w:r>
      <w:r w:rsidRPr="00BF028C">
        <w:rPr>
          <w:sz w:val="16"/>
        </w:rPr>
        <w:t xml:space="preserve"> conflicts </w:t>
      </w:r>
      <w:r w:rsidRPr="00BF028C">
        <w:rPr>
          <w:u w:val="single"/>
        </w:rPr>
        <w:t xml:space="preserve">or regional conflicts that threaten security and </w:t>
      </w:r>
      <w:r w:rsidRPr="00BF028C">
        <w:rPr>
          <w:b/>
          <w:iCs/>
          <w:u w:val="single"/>
          <w:bdr w:val="single" w:sz="8" w:space="0" w:color="auto"/>
        </w:rPr>
        <w:t>stability</w:t>
      </w:r>
      <w:r w:rsidRPr="00BF028C">
        <w:rPr>
          <w:sz w:val="16"/>
        </w:rPr>
        <w:t xml:space="preserve">. </w:t>
      </w:r>
      <w:r w:rsidRPr="00BF028C">
        <w:rPr>
          <w:u w:val="single"/>
        </w:rPr>
        <w:t>The world needs to continue to foster</w:t>
      </w:r>
      <w:r w:rsidRPr="00BF028C">
        <w:rPr>
          <w:sz w:val="16"/>
        </w:rPr>
        <w:t xml:space="preserve"> the </w:t>
      </w:r>
      <w:r w:rsidRPr="00BF028C">
        <w:rPr>
          <w:b/>
          <w:iCs/>
          <w:u w:val="single"/>
          <w:bdr w:val="single" w:sz="8" w:space="0" w:color="auto"/>
        </w:rPr>
        <w:t>prosperity and de</w:t>
      </w:r>
      <w:r w:rsidRPr="00713B9B">
        <w:rPr>
          <w:b/>
          <w:iCs/>
          <w:u w:val="single"/>
          <w:bdr w:val="single" w:sz="8" w:space="0" w:color="auto"/>
        </w:rPr>
        <w:t>velopment</w:t>
      </w:r>
      <w:r w:rsidRPr="00713B9B">
        <w:rPr>
          <w:sz w:val="16"/>
        </w:rPr>
        <w:t xml:space="preserve"> that had been achieved through institutions like the World Trade Organization, the International Monetary Fund, World Bank, AIIB and others. </w:t>
      </w:r>
      <w:r w:rsidRPr="00713B9B">
        <w:rPr>
          <w:u w:val="single"/>
        </w:rPr>
        <w:t xml:space="preserve">Economic globalization </w:t>
      </w:r>
      <w:r w:rsidRPr="00713B9B">
        <w:rPr>
          <w:b/>
          <w:iCs/>
          <w:u w:val="single"/>
          <w:bdr w:val="single" w:sz="8" w:space="0" w:color="auto"/>
        </w:rPr>
        <w:t>remains a major trend</w:t>
      </w:r>
      <w:r w:rsidRPr="00713B9B">
        <w:rPr>
          <w:u w:val="single"/>
        </w:rPr>
        <w:t xml:space="preserve"> in world development</w:t>
      </w:r>
      <w:r w:rsidRPr="00713B9B">
        <w:rPr>
          <w:sz w:val="16"/>
        </w:rPr>
        <w:t xml:space="preserve">. In the future, </w:t>
      </w:r>
      <w:r w:rsidRPr="00847921">
        <w:rPr>
          <w:b/>
          <w:iCs/>
          <w:highlight w:val="cyan"/>
          <w:u w:val="single"/>
          <w:bdr w:val="single" w:sz="8" w:space="0" w:color="auto"/>
        </w:rPr>
        <w:t>avoiding</w:t>
      </w:r>
      <w:r w:rsidRPr="00713B9B">
        <w:rPr>
          <w:sz w:val="16"/>
        </w:rPr>
        <w:t xml:space="preserve"> new regional and </w:t>
      </w:r>
      <w:r w:rsidRPr="00847921">
        <w:rPr>
          <w:b/>
          <w:iCs/>
          <w:highlight w:val="cyan"/>
          <w:u w:val="single"/>
          <w:bdr w:val="single" w:sz="8" w:space="0" w:color="auto"/>
        </w:rPr>
        <w:t>world wars means relying on economic alliances</w:t>
      </w:r>
      <w:r w:rsidRPr="00713B9B">
        <w:rPr>
          <w:sz w:val="16"/>
        </w:rPr>
        <w:t xml:space="preserve"> </w:t>
      </w:r>
      <w:r w:rsidRPr="00713B9B">
        <w:rPr>
          <w:u w:val="single"/>
        </w:rPr>
        <w:t xml:space="preserve">rather than military </w:t>
      </w:r>
      <w:r w:rsidRPr="00BF028C">
        <w:rPr>
          <w:u w:val="single"/>
        </w:rPr>
        <w:t>alliances</w:t>
      </w:r>
      <w:r w:rsidRPr="00BF028C">
        <w:rPr>
          <w:sz w:val="16"/>
        </w:rPr>
        <w:t xml:space="preserve">. </w:t>
      </w:r>
      <w:r w:rsidRPr="00BF028C">
        <w:rPr>
          <w:u w:val="single"/>
        </w:rPr>
        <w:t>Economic cooperation</w:t>
      </w:r>
      <w:r w:rsidRPr="00BF028C">
        <w:rPr>
          <w:sz w:val="16"/>
        </w:rPr>
        <w:t xml:space="preserve"> and regional alliances, as a manifestation of economic globalization, </w:t>
      </w:r>
      <w:r w:rsidRPr="00BF028C">
        <w:rPr>
          <w:u w:val="single"/>
        </w:rPr>
        <w:t>are</w:t>
      </w:r>
      <w:r w:rsidRPr="00BF028C">
        <w:rPr>
          <w:sz w:val="16"/>
        </w:rPr>
        <w:t xml:space="preserve"> more aligned with the interests and needs of global development and </w:t>
      </w:r>
      <w:r w:rsidRPr="00BF028C">
        <w:rPr>
          <w:u w:val="single"/>
        </w:rPr>
        <w:t>more sustainable in the long run</w:t>
      </w:r>
      <w:r w:rsidRPr="00BF028C">
        <w:rPr>
          <w:sz w:val="16"/>
        </w:rPr>
        <w:t xml:space="preserve">. </w:t>
      </w:r>
      <w:r w:rsidRPr="00BF028C">
        <w:rPr>
          <w:u w:val="single"/>
        </w:rPr>
        <w:t>These</w:t>
      </w:r>
      <w:r w:rsidRPr="00BF028C">
        <w:rPr>
          <w:sz w:val="16"/>
        </w:rPr>
        <w:t xml:space="preserve"> alliances </w:t>
      </w:r>
      <w:r w:rsidRPr="00BF028C">
        <w:rPr>
          <w:u w:val="single"/>
        </w:rPr>
        <w:t>create larger interconnected markets that complement regional advantages</w:t>
      </w:r>
      <w:r w:rsidRPr="00BF028C">
        <w:rPr>
          <w:sz w:val="16"/>
        </w:rPr>
        <w:t xml:space="preserve">, provide mutual benefit, </w:t>
      </w:r>
      <w:r w:rsidRPr="00BF028C">
        <w:rPr>
          <w:u w:val="single"/>
        </w:rPr>
        <w:t>enhance regional prosperity</w:t>
      </w:r>
      <w:r w:rsidRPr="00BF028C">
        <w:rPr>
          <w:sz w:val="16"/>
        </w:rPr>
        <w:t xml:space="preserve"> and development, </w:t>
      </w:r>
      <w:r w:rsidRPr="00BF028C">
        <w:rPr>
          <w:u w:val="single"/>
        </w:rPr>
        <w:t xml:space="preserve">and encourage friendly exchanges and </w:t>
      </w:r>
      <w:r w:rsidRPr="00BF028C">
        <w:rPr>
          <w:b/>
          <w:iCs/>
          <w:u w:val="single"/>
          <w:bdr w:val="single" w:sz="8" w:space="0" w:color="auto"/>
        </w:rPr>
        <w:t>cooperation</w:t>
      </w:r>
      <w:r w:rsidRPr="00BF028C">
        <w:rPr>
          <w:sz w:val="16"/>
        </w:rPr>
        <w:t>. In recent years, China embraced an even more open attitude to the world, expanding the circle of its trade and achieving</w:t>
      </w:r>
      <w:r w:rsidRPr="00713B9B">
        <w:rPr>
          <w:sz w:val="16"/>
        </w:rPr>
        <w:t xml:space="preserve"> rapid development. Part of this has been the China-led Belt and Road Initiative (BRI), the Asian Investment Bank and the China-Africa Cooperation Forum. China also joined the Regional Comprehensive Economic Partnership Agreement, signed the China-Europe Investment Agreement, and applied to join the Comprehensive and Progressive Trans-Pacific Partnership Agreement as well as the Digital Economy </w:t>
      </w:r>
      <w:r w:rsidRPr="00713B9B">
        <w:rPr>
          <w:sz w:val="16"/>
        </w:rPr>
        <w:lastRenderedPageBreak/>
        <w:t xml:space="preserve">Partnership Agreement. </w:t>
      </w:r>
      <w:r w:rsidRPr="00713B9B">
        <w:rPr>
          <w:u w:val="single"/>
        </w:rPr>
        <w:t>China</w:t>
      </w:r>
      <w:r w:rsidRPr="00713B9B">
        <w:rPr>
          <w:sz w:val="16"/>
        </w:rPr>
        <w:t xml:space="preserve"> is currently the largest trading partner for over 130 countries. </w:t>
      </w:r>
      <w:r w:rsidRPr="00713B9B">
        <w:rPr>
          <w:u w:val="single"/>
        </w:rPr>
        <w:t xml:space="preserve">By deepening international </w:t>
      </w:r>
      <w:r w:rsidRPr="00847921">
        <w:rPr>
          <w:b/>
          <w:iCs/>
          <w:highlight w:val="cyan"/>
          <w:u w:val="single"/>
          <w:bdr w:val="single" w:sz="8" w:space="0" w:color="auto"/>
        </w:rPr>
        <w:t>economic</w:t>
      </w:r>
      <w:r w:rsidRPr="00713B9B">
        <w:rPr>
          <w:b/>
          <w:iCs/>
          <w:u w:val="single"/>
          <w:bdr w:val="single" w:sz="8" w:space="0" w:color="auto"/>
        </w:rPr>
        <w:t xml:space="preserve"> and trade </w:t>
      </w:r>
      <w:r w:rsidRPr="00847921">
        <w:rPr>
          <w:b/>
          <w:iCs/>
          <w:highlight w:val="cyan"/>
          <w:u w:val="single"/>
          <w:bdr w:val="single" w:sz="8" w:space="0" w:color="auto"/>
        </w:rPr>
        <w:t>cooperation</w:t>
      </w:r>
      <w:r w:rsidRPr="00713B9B">
        <w:rPr>
          <w:sz w:val="16"/>
        </w:rPr>
        <w:t xml:space="preserve"> and aligning with international rules, China has released more potential and </w:t>
      </w:r>
      <w:r w:rsidRPr="00713B9B">
        <w:rPr>
          <w:u w:val="single"/>
        </w:rPr>
        <w:t>cooperated with other countries to create mutual benefit</w:t>
      </w:r>
      <w:r w:rsidRPr="00713B9B">
        <w:rPr>
          <w:sz w:val="16"/>
        </w:rPr>
        <w:t xml:space="preserve">, </w:t>
      </w:r>
      <w:r w:rsidRPr="00713B9B">
        <w:rPr>
          <w:u w:val="single"/>
        </w:rPr>
        <w:t xml:space="preserve">and </w:t>
      </w:r>
      <w:r w:rsidRPr="00847921">
        <w:rPr>
          <w:highlight w:val="cyan"/>
          <w:u w:val="single"/>
        </w:rPr>
        <w:t>link</w:t>
      </w:r>
      <w:r w:rsidRPr="00713B9B">
        <w:rPr>
          <w:u w:val="single"/>
        </w:rPr>
        <w:t xml:space="preserve"> its own </w:t>
      </w:r>
      <w:r w:rsidRPr="00847921">
        <w:rPr>
          <w:highlight w:val="cyan"/>
          <w:u w:val="single"/>
        </w:rPr>
        <w:t>prospects with</w:t>
      </w:r>
      <w:r w:rsidRPr="00713B9B">
        <w:rPr>
          <w:u w:val="single"/>
        </w:rPr>
        <w:t xml:space="preserve"> those of </w:t>
      </w:r>
      <w:r w:rsidRPr="00847921">
        <w:rPr>
          <w:highlight w:val="cyan"/>
          <w:u w:val="single"/>
        </w:rPr>
        <w:t>other countries</w:t>
      </w:r>
      <w:r w:rsidRPr="00713B9B">
        <w:rPr>
          <w:sz w:val="16"/>
        </w:rPr>
        <w:t xml:space="preserve"> around the world, </w:t>
      </w:r>
      <w:r w:rsidRPr="00847921">
        <w:rPr>
          <w:highlight w:val="cyan"/>
          <w:u w:val="single"/>
        </w:rPr>
        <w:t>which</w:t>
      </w:r>
      <w:r w:rsidRPr="00713B9B">
        <w:rPr>
          <w:u w:val="single"/>
        </w:rPr>
        <w:t xml:space="preserve"> has succeeded in </w:t>
      </w:r>
      <w:r w:rsidRPr="00847921">
        <w:rPr>
          <w:highlight w:val="cyan"/>
          <w:u w:val="single"/>
        </w:rPr>
        <w:t>creat</w:t>
      </w:r>
      <w:r w:rsidRPr="00713B9B">
        <w:rPr>
          <w:u w:val="single"/>
        </w:rPr>
        <w:t xml:space="preserve">ing </w:t>
      </w:r>
      <w:r w:rsidRPr="00847921">
        <w:rPr>
          <w:b/>
          <w:iCs/>
          <w:highlight w:val="cyan"/>
          <w:u w:val="single"/>
          <w:bdr w:val="single" w:sz="8" w:space="0" w:color="auto"/>
        </w:rPr>
        <w:t>goodwill and trust</w:t>
      </w:r>
      <w:r w:rsidRPr="00847921">
        <w:rPr>
          <w:sz w:val="16"/>
          <w:highlight w:val="cyan"/>
        </w:rPr>
        <w:t>.</w:t>
      </w:r>
      <w:r w:rsidRPr="00713B9B">
        <w:rPr>
          <w:sz w:val="16"/>
        </w:rPr>
        <w:t xml:space="preserve"> </w:t>
      </w:r>
      <w:r w:rsidRPr="00847921">
        <w:rPr>
          <w:highlight w:val="cyan"/>
          <w:u w:val="single"/>
        </w:rPr>
        <w:t>There is</w:t>
      </w:r>
      <w:r w:rsidRPr="00713B9B">
        <w:rPr>
          <w:u w:val="single"/>
        </w:rPr>
        <w:t xml:space="preserve"> a lot of </w:t>
      </w:r>
      <w:r w:rsidRPr="00847921">
        <w:rPr>
          <w:b/>
          <w:iCs/>
          <w:highlight w:val="cyan"/>
          <w:u w:val="single"/>
          <w:bdr w:val="single" w:sz="8" w:space="0" w:color="auto"/>
        </w:rPr>
        <w:t>room for coop</w:t>
      </w:r>
      <w:r w:rsidRPr="00BF028C">
        <w:rPr>
          <w:b/>
          <w:iCs/>
          <w:u w:val="single"/>
          <w:bdr w:val="single" w:sz="8" w:space="0" w:color="auto"/>
        </w:rPr>
        <w:t>eration</w:t>
      </w:r>
      <w:r w:rsidRPr="00713B9B">
        <w:rPr>
          <w:sz w:val="16"/>
        </w:rPr>
        <w:t xml:space="preserve"> between China and the United States. Given the major role the U.S. and Europe have </w:t>
      </w:r>
      <w:r w:rsidRPr="00BF028C">
        <w:rPr>
          <w:sz w:val="16"/>
        </w:rPr>
        <w:t xml:space="preserve">taken </w:t>
      </w:r>
      <w:r w:rsidRPr="00BF028C">
        <w:rPr>
          <w:u w:val="single"/>
        </w:rPr>
        <w:t>in</w:t>
      </w:r>
      <w:r w:rsidRPr="00BF028C">
        <w:rPr>
          <w:sz w:val="16"/>
        </w:rPr>
        <w:t xml:space="preserve"> the Russia-</w:t>
      </w:r>
      <w:r w:rsidRPr="00BF028C">
        <w:rPr>
          <w:u w:val="single"/>
        </w:rPr>
        <w:t>Ukraine</w:t>
      </w:r>
      <w:r w:rsidRPr="00BF028C">
        <w:rPr>
          <w:sz w:val="16"/>
        </w:rPr>
        <w:t xml:space="preserve"> conflict, China's potential role as a neutral mediator stands out. Chinese President Xi Jinping has expressed his willingness to provide further humanitarian assistance, and called on all parties to work together to support dialogue and negotiations between Russia and Ukraine. In this regard, </w:t>
      </w:r>
      <w:r w:rsidRPr="00BF028C">
        <w:rPr>
          <w:u w:val="single"/>
        </w:rPr>
        <w:t>China could seek to</w:t>
      </w:r>
      <w:r w:rsidRPr="00BF028C">
        <w:rPr>
          <w:sz w:val="16"/>
        </w:rPr>
        <w:t xml:space="preserve"> form a multiparty talk mechanism including the five permanent members of UN Security Council, Ukraine and the EU within the UN framework, and </w:t>
      </w:r>
      <w:r w:rsidRPr="00BF028C">
        <w:rPr>
          <w:u w:val="single"/>
        </w:rPr>
        <w:t>facilitate a ceasefire</w:t>
      </w:r>
      <w:r w:rsidRPr="00BF028C">
        <w:rPr>
          <w:sz w:val="16"/>
        </w:rPr>
        <w:t xml:space="preserve"> between the two sides. </w:t>
      </w:r>
      <w:r w:rsidRPr="00BF028C">
        <w:rPr>
          <w:u w:val="single"/>
        </w:rPr>
        <w:t xml:space="preserve">This would ultimately </w:t>
      </w:r>
      <w:r w:rsidRPr="00BF028C">
        <w:rPr>
          <w:b/>
          <w:iCs/>
          <w:u w:val="single"/>
          <w:bdr w:val="single" w:sz="8" w:space="0" w:color="auto"/>
        </w:rPr>
        <w:t>bring stability back to Europe</w:t>
      </w:r>
      <w:r w:rsidRPr="00713B9B">
        <w:rPr>
          <w:sz w:val="16"/>
        </w:rPr>
        <w:t xml:space="preserve"> and reduce the potential for a return of instability after the </w:t>
      </w:r>
      <w:r w:rsidRPr="00BF028C">
        <w:rPr>
          <w:sz w:val="16"/>
        </w:rPr>
        <w:t xml:space="preserve">ceasefire </w:t>
      </w:r>
      <w:r w:rsidRPr="00BF028C">
        <w:rPr>
          <w:u w:val="single"/>
        </w:rPr>
        <w:t>Other global areas in which</w:t>
      </w:r>
      <w:r w:rsidRPr="00713B9B">
        <w:rPr>
          <w:u w:val="single"/>
        </w:rPr>
        <w:t xml:space="preserve"> there is room for cooperation </w:t>
      </w:r>
      <w:r w:rsidRPr="00847921">
        <w:rPr>
          <w:highlight w:val="cyan"/>
          <w:u w:val="single"/>
        </w:rPr>
        <w:t xml:space="preserve">include </w:t>
      </w:r>
      <w:r w:rsidRPr="00847921">
        <w:rPr>
          <w:b/>
          <w:iCs/>
          <w:highlight w:val="cyan"/>
          <w:u w:val="single"/>
          <w:bdr w:val="single" w:sz="8" w:space="0" w:color="auto"/>
        </w:rPr>
        <w:t>infrastructure, climate</w:t>
      </w:r>
      <w:r w:rsidRPr="00713B9B">
        <w:rPr>
          <w:b/>
          <w:iCs/>
          <w:u w:val="single"/>
          <w:bdr w:val="single" w:sz="8" w:space="0" w:color="auto"/>
        </w:rPr>
        <w:t xml:space="preserve"> and carbon neutrality</w:t>
      </w:r>
      <w:r w:rsidRPr="00713B9B">
        <w:rPr>
          <w:sz w:val="16"/>
        </w:rPr>
        <w:t xml:space="preserve">. China and </w:t>
      </w:r>
      <w:r w:rsidRPr="00847921">
        <w:rPr>
          <w:highlight w:val="cyan"/>
          <w:u w:val="single"/>
        </w:rPr>
        <w:t>the U.S. should work</w:t>
      </w:r>
      <w:r w:rsidRPr="00713B9B">
        <w:rPr>
          <w:sz w:val="16"/>
        </w:rPr>
        <w:t xml:space="preserve"> together </w:t>
      </w:r>
      <w:r w:rsidRPr="00847921">
        <w:rPr>
          <w:highlight w:val="cyan"/>
          <w:u w:val="single"/>
        </w:rPr>
        <w:t>with countries</w:t>
      </w:r>
      <w:r w:rsidRPr="00713B9B">
        <w:rPr>
          <w:u w:val="single"/>
        </w:rPr>
        <w:t xml:space="preserve"> from around the world </w:t>
      </w:r>
      <w:r w:rsidRPr="00847921">
        <w:rPr>
          <w:highlight w:val="cyan"/>
          <w:u w:val="single"/>
        </w:rPr>
        <w:t xml:space="preserve">to </w:t>
      </w:r>
      <w:r w:rsidRPr="00847921">
        <w:rPr>
          <w:b/>
          <w:iCs/>
          <w:highlight w:val="cyan"/>
          <w:u w:val="single"/>
          <w:bdr w:val="single" w:sz="8" w:space="0" w:color="auto"/>
        </w:rPr>
        <w:t>strengthen</w:t>
      </w:r>
      <w:r w:rsidRPr="00713B9B">
        <w:rPr>
          <w:sz w:val="16"/>
        </w:rPr>
        <w:t xml:space="preserve"> the docking of </w:t>
      </w:r>
      <w:r w:rsidRPr="00847921">
        <w:rPr>
          <w:highlight w:val="cyan"/>
          <w:u w:val="single"/>
        </w:rPr>
        <w:t>development projects</w:t>
      </w:r>
      <w:r w:rsidRPr="00713B9B">
        <w:rPr>
          <w:u w:val="single"/>
        </w:rPr>
        <w:t xml:space="preserve"> and</w:t>
      </w:r>
      <w:r w:rsidRPr="00713B9B">
        <w:rPr>
          <w:sz w:val="16"/>
        </w:rPr>
        <w:t xml:space="preserve"> enhance the </w:t>
      </w:r>
      <w:r w:rsidRPr="00713B9B">
        <w:rPr>
          <w:u w:val="single"/>
        </w:rPr>
        <w:t>linkage of economic interests</w:t>
      </w:r>
      <w:r w:rsidRPr="00713B9B">
        <w:rPr>
          <w:sz w:val="16"/>
        </w:rPr>
        <w:t xml:space="preserve">. </w:t>
      </w:r>
      <w:r w:rsidRPr="00713B9B">
        <w:rPr>
          <w:u w:val="single"/>
        </w:rPr>
        <w:t>These</w:t>
      </w:r>
      <w:r w:rsidRPr="00713B9B">
        <w:rPr>
          <w:sz w:val="16"/>
        </w:rPr>
        <w:t xml:space="preserve"> parties </w:t>
      </w:r>
      <w:r w:rsidRPr="00713B9B">
        <w:rPr>
          <w:u w:val="single"/>
        </w:rPr>
        <w:t>should</w:t>
      </w:r>
      <w:r w:rsidRPr="00713B9B">
        <w:rPr>
          <w:sz w:val="16"/>
        </w:rPr>
        <w:t xml:space="preserve"> work together to </w:t>
      </w:r>
      <w:r w:rsidRPr="00713B9B">
        <w:rPr>
          <w:u w:val="single"/>
        </w:rPr>
        <w:t>promote</w:t>
      </w:r>
      <w:r w:rsidRPr="00713B9B">
        <w:rPr>
          <w:sz w:val="16"/>
        </w:rPr>
        <w:t xml:space="preserve"> infrastructure initiatives like the BRI, Build Back Better World and the EU's Global Gateway, strengthen third-party </w:t>
      </w:r>
      <w:r w:rsidRPr="00713B9B">
        <w:rPr>
          <w:u w:val="single"/>
        </w:rPr>
        <w:t>market cooperation</w:t>
      </w:r>
      <w:r w:rsidRPr="00713B9B">
        <w:rPr>
          <w:sz w:val="16"/>
        </w:rPr>
        <w:t xml:space="preserve">, </w:t>
      </w:r>
      <w:r w:rsidRPr="00713B9B">
        <w:rPr>
          <w:u w:val="single"/>
        </w:rPr>
        <w:t>and</w:t>
      </w:r>
      <w:r w:rsidRPr="00713B9B">
        <w:rPr>
          <w:sz w:val="16"/>
        </w:rPr>
        <w:t xml:space="preserve"> cooperate in developing </w:t>
      </w:r>
      <w:r w:rsidRPr="00713B9B">
        <w:rPr>
          <w:u w:val="single"/>
        </w:rPr>
        <w:t>infrastructure</w:t>
      </w:r>
      <w:r w:rsidRPr="00713B9B">
        <w:rPr>
          <w:sz w:val="16"/>
        </w:rPr>
        <w:t xml:space="preserve">, especially in developing countries. The Asian Infrastructure Investment Bank should consider taking the lead and work with the World Bank, Asian Development Bank, European Bank for Reconstruction and Development, European Investment Bank, Islamic Development Bank, African Development Bank and Inter-American Development Bank to build a global infrastructure investment bank alliance to concentrate on infrastructure and climate change. In the Indo-Pacific region, the U.S. is working to create a four-nation alliance comprising the U.S., Japan, India and Australia – the Quad – which India stressed is meant to enhance economic cooperation. In this regard, while strengthening trade and cooperation between China and India, it is also possible for China and the U.S. to do the same in the Asia-Pacific region. Under the right conditions, there could be an economic mechanism, including China, through which all parties could cooperate on regional economic development and trade to expand the space for cooperation and enhance mutual understanding and trust. </w:t>
      </w:r>
      <w:r w:rsidRPr="00713B9B">
        <w:rPr>
          <w:u w:val="single"/>
        </w:rPr>
        <w:t xml:space="preserve">The world is becoming increasingly </w:t>
      </w:r>
      <w:r w:rsidRPr="00713B9B">
        <w:rPr>
          <w:b/>
          <w:iCs/>
          <w:u w:val="single"/>
          <w:bdr w:val="single" w:sz="8" w:space="0" w:color="auto"/>
        </w:rPr>
        <w:t>unstable, uncertain and insecure</w:t>
      </w:r>
      <w:r w:rsidRPr="00713B9B">
        <w:rPr>
          <w:sz w:val="16"/>
        </w:rPr>
        <w:t xml:space="preserve">. Throughout history, </w:t>
      </w:r>
      <w:r w:rsidRPr="00847921">
        <w:rPr>
          <w:highlight w:val="cyan"/>
          <w:u w:val="single"/>
        </w:rPr>
        <w:t>military</w:t>
      </w:r>
      <w:r w:rsidRPr="00713B9B">
        <w:rPr>
          <w:sz w:val="16"/>
        </w:rPr>
        <w:t xml:space="preserve"> alliances and </w:t>
      </w:r>
      <w:r w:rsidRPr="00847921">
        <w:rPr>
          <w:highlight w:val="cyan"/>
          <w:u w:val="single"/>
        </w:rPr>
        <w:t>confrontations</w:t>
      </w:r>
      <w:r w:rsidRPr="00713B9B">
        <w:rPr>
          <w:u w:val="single"/>
        </w:rPr>
        <w:t xml:space="preserve"> have </w:t>
      </w:r>
      <w:r w:rsidRPr="00847921">
        <w:rPr>
          <w:highlight w:val="cyan"/>
          <w:u w:val="single"/>
        </w:rPr>
        <w:t>brought</w:t>
      </w:r>
      <w:r w:rsidRPr="00713B9B">
        <w:rPr>
          <w:u w:val="single"/>
        </w:rPr>
        <w:t xml:space="preserve"> unrest and</w:t>
      </w:r>
      <w:r w:rsidRPr="00713B9B">
        <w:rPr>
          <w:sz w:val="16"/>
        </w:rPr>
        <w:t xml:space="preserve"> humanitarian </w:t>
      </w:r>
      <w:r w:rsidRPr="00847921">
        <w:rPr>
          <w:b/>
          <w:iCs/>
          <w:highlight w:val="cyan"/>
          <w:u w:val="single"/>
          <w:bdr w:val="single" w:sz="8" w:space="0" w:color="auto"/>
        </w:rPr>
        <w:t>disasters</w:t>
      </w:r>
      <w:r w:rsidRPr="00713B9B">
        <w:rPr>
          <w:sz w:val="16"/>
        </w:rPr>
        <w:t xml:space="preserve">, while </w:t>
      </w:r>
      <w:r w:rsidRPr="00847921">
        <w:rPr>
          <w:highlight w:val="cyan"/>
          <w:u w:val="single"/>
        </w:rPr>
        <w:t>economic cooperation</w:t>
      </w:r>
      <w:r w:rsidRPr="00713B9B">
        <w:rPr>
          <w:u w:val="single"/>
        </w:rPr>
        <w:t xml:space="preserve"> and alliances have been proven to </w:t>
      </w:r>
      <w:r w:rsidRPr="00847921">
        <w:rPr>
          <w:highlight w:val="cyan"/>
          <w:u w:val="single"/>
        </w:rPr>
        <w:t>bring</w:t>
      </w:r>
      <w:r w:rsidRPr="00713B9B">
        <w:rPr>
          <w:u w:val="single"/>
        </w:rPr>
        <w:t xml:space="preserve"> integration</w:t>
      </w:r>
      <w:r w:rsidRPr="00713B9B">
        <w:rPr>
          <w:sz w:val="16"/>
        </w:rPr>
        <w:t xml:space="preserve">, development, </w:t>
      </w:r>
      <w:r w:rsidRPr="00847921">
        <w:rPr>
          <w:b/>
          <w:iCs/>
          <w:highlight w:val="cyan"/>
          <w:u w:val="single"/>
          <w:bdr w:val="single" w:sz="8" w:space="0" w:color="auto"/>
        </w:rPr>
        <w:t>mutual trust and goodwill</w:t>
      </w:r>
      <w:r w:rsidRPr="00847921">
        <w:rPr>
          <w:sz w:val="16"/>
          <w:highlight w:val="cyan"/>
        </w:rPr>
        <w:t xml:space="preserve">. </w:t>
      </w:r>
      <w:r w:rsidRPr="00847921">
        <w:rPr>
          <w:highlight w:val="cyan"/>
          <w:u w:val="single"/>
        </w:rPr>
        <w:t>Given</w:t>
      </w:r>
      <w:r w:rsidRPr="00713B9B">
        <w:rPr>
          <w:u w:val="single"/>
        </w:rPr>
        <w:t xml:space="preserve"> the </w:t>
      </w:r>
      <w:r w:rsidRPr="00847921">
        <w:rPr>
          <w:highlight w:val="cyan"/>
          <w:u w:val="single"/>
        </w:rPr>
        <w:t>rising distrust among</w:t>
      </w:r>
      <w:r w:rsidRPr="00713B9B">
        <w:rPr>
          <w:u w:val="single"/>
        </w:rPr>
        <w:t xml:space="preserve"> the </w:t>
      </w:r>
      <w:r w:rsidRPr="00847921">
        <w:rPr>
          <w:b/>
          <w:iCs/>
          <w:highlight w:val="cyan"/>
          <w:u w:val="single"/>
          <w:bdr w:val="single" w:sz="8" w:space="0" w:color="auto"/>
        </w:rPr>
        <w:t>major powers</w:t>
      </w:r>
      <w:r w:rsidRPr="00713B9B">
        <w:rPr>
          <w:sz w:val="16"/>
        </w:rPr>
        <w:t xml:space="preserve">, perhaps China, </w:t>
      </w:r>
      <w:r w:rsidRPr="00847921">
        <w:rPr>
          <w:highlight w:val="cyan"/>
          <w:u w:val="single"/>
        </w:rPr>
        <w:t>the U.S.,</w:t>
      </w:r>
      <w:r w:rsidRPr="00713B9B">
        <w:rPr>
          <w:sz w:val="16"/>
        </w:rPr>
        <w:t xml:space="preserve"> and the countries of Europe, Asia, Africa and Latin America </w:t>
      </w:r>
      <w:r w:rsidRPr="00847921">
        <w:rPr>
          <w:highlight w:val="cyan"/>
          <w:u w:val="single"/>
        </w:rPr>
        <w:t>should</w:t>
      </w:r>
      <w:r w:rsidRPr="00713B9B">
        <w:rPr>
          <w:u w:val="single"/>
        </w:rPr>
        <w:t xml:space="preserve"> consider</w:t>
      </w:r>
      <w:r w:rsidRPr="00713B9B">
        <w:rPr>
          <w:sz w:val="16"/>
        </w:rPr>
        <w:t xml:space="preserve"> revising the rules of global economic governance, </w:t>
      </w:r>
      <w:r w:rsidRPr="00713B9B">
        <w:rPr>
          <w:u w:val="single"/>
        </w:rPr>
        <w:t>enhancing multilateral economic</w:t>
      </w:r>
      <w:r w:rsidRPr="00713B9B">
        <w:rPr>
          <w:sz w:val="16"/>
        </w:rPr>
        <w:t xml:space="preserve"> and trade </w:t>
      </w:r>
      <w:r w:rsidRPr="00713B9B">
        <w:rPr>
          <w:u w:val="single"/>
        </w:rPr>
        <w:t>cooperation and</w:t>
      </w:r>
      <w:r w:rsidRPr="00713B9B">
        <w:rPr>
          <w:sz w:val="16"/>
        </w:rPr>
        <w:t xml:space="preserve"> playing more positive roles in </w:t>
      </w:r>
      <w:r w:rsidRPr="00847921">
        <w:rPr>
          <w:highlight w:val="cyan"/>
          <w:u w:val="single"/>
        </w:rPr>
        <w:t xml:space="preserve">trade to ensure </w:t>
      </w:r>
      <w:r w:rsidRPr="00847921">
        <w:rPr>
          <w:b/>
          <w:iCs/>
          <w:highlight w:val="cyan"/>
          <w:u w:val="single"/>
          <w:bdr w:val="single" w:sz="8" w:space="0" w:color="auto"/>
        </w:rPr>
        <w:t>peace</w:t>
      </w:r>
      <w:r w:rsidRPr="00713B9B">
        <w:rPr>
          <w:b/>
          <w:iCs/>
          <w:u w:val="single"/>
          <w:bdr w:val="single" w:sz="8" w:space="0" w:color="auto"/>
        </w:rPr>
        <w:t>, stability and prosperity.</w:t>
      </w:r>
    </w:p>
    <w:p w14:paraId="0667F3CB" w14:textId="77777777" w:rsidR="008D625A" w:rsidRPr="00A50822" w:rsidRDefault="008D625A" w:rsidP="008D625A"/>
    <w:p w14:paraId="5D0069E4" w14:textId="77777777" w:rsidR="008D625A" w:rsidRDefault="008D625A" w:rsidP="008D625A">
      <w:pPr>
        <w:pStyle w:val="Heading3"/>
      </w:pPr>
      <w:r>
        <w:lastRenderedPageBreak/>
        <w:t>OFF</w:t>
      </w:r>
    </w:p>
    <w:p w14:paraId="73EB440A" w14:textId="77777777" w:rsidR="008D625A" w:rsidRDefault="008D625A" w:rsidP="008D625A">
      <w:r>
        <w:t>T-CBR</w:t>
      </w:r>
    </w:p>
    <w:p w14:paraId="239E2946" w14:textId="77777777" w:rsidR="008D625A" w:rsidRPr="001E3DA1" w:rsidRDefault="008D625A" w:rsidP="008D625A">
      <w:pPr>
        <w:keepNext/>
        <w:keepLines/>
        <w:spacing w:before="40" w:after="0"/>
        <w:outlineLvl w:val="3"/>
        <w:rPr>
          <w:rFonts w:eastAsia="Times New Roman" w:cs="Times New Roman"/>
          <w:b/>
          <w:iCs/>
          <w:sz w:val="26"/>
        </w:rPr>
      </w:pPr>
      <w:r w:rsidRPr="001E3DA1">
        <w:rPr>
          <w:rFonts w:eastAsiaTheme="majorEastAsia" w:cstheme="majorBidi"/>
          <w:b/>
          <w:iCs/>
          <w:sz w:val="26"/>
        </w:rPr>
        <w:t xml:space="preserve">Collective </w:t>
      </w:r>
      <w:r w:rsidRPr="001E3DA1">
        <w:rPr>
          <w:rFonts w:eastAsiaTheme="majorEastAsia" w:cstheme="majorBidi"/>
          <w:b/>
          <w:i/>
          <w:sz w:val="26"/>
          <w:u w:val="single"/>
        </w:rPr>
        <w:t>bargaining</w:t>
      </w:r>
      <w:r w:rsidRPr="001E3DA1">
        <w:rPr>
          <w:rFonts w:eastAsia="Times New Roman" w:cs="Times New Roman"/>
          <w:b/>
          <w:iCs/>
          <w:sz w:val="26"/>
        </w:rPr>
        <w:t xml:space="preserve"> allows workers to </w:t>
      </w:r>
      <w:r w:rsidRPr="001E3DA1">
        <w:rPr>
          <w:rFonts w:eastAsia="Times New Roman" w:cs="Times New Roman"/>
          <w:b/>
          <w:iCs/>
          <w:sz w:val="26"/>
          <w:u w:val="single"/>
        </w:rPr>
        <w:t>negotiate agreements</w:t>
      </w:r>
    </w:p>
    <w:p w14:paraId="05A21CA7" w14:textId="77777777" w:rsidR="008D625A" w:rsidRPr="001E3DA1" w:rsidRDefault="008D625A" w:rsidP="008D625A">
      <w:r w:rsidRPr="001E3DA1">
        <w:rPr>
          <w:b/>
          <w:bCs/>
          <w:sz w:val="26"/>
        </w:rPr>
        <w:t>Sentelle ’13</w:t>
      </w:r>
      <w:r w:rsidRPr="001E3DA1">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sidRPr="001E3DA1">
        <w:rPr>
          <w:rFonts w:ascii="Cambria Math" w:hAnsi="Cambria Math" w:cs="Cambria Math"/>
        </w:rPr>
        <w:t>‑</w:t>
      </w:r>
      <w:r w:rsidRPr="001E3DA1">
        <w:t>CIO, Local 3669 v. Shinseki,” No. 11</w:t>
      </w:r>
      <w:r w:rsidRPr="001E3DA1">
        <w:rPr>
          <w:rFonts w:ascii="Cambria Math" w:hAnsi="Cambria Math" w:cs="Cambria Math"/>
        </w:rPr>
        <w:t>‑</w:t>
      </w:r>
      <w:r w:rsidRPr="001E3DA1">
        <w:t>5359, 709 F.3d 29]</w:t>
      </w:r>
    </w:p>
    <w:p w14:paraId="3731EB51" w14:textId="77777777" w:rsidR="008D625A" w:rsidRPr="001E3DA1" w:rsidRDefault="008D625A" w:rsidP="008D625A">
      <w:pPr>
        <w:rPr>
          <w:sz w:val="16"/>
        </w:rPr>
      </w:pPr>
      <w:r w:rsidRPr="001E3DA1">
        <w:rPr>
          <w:highlight w:val="cyan"/>
          <w:u w:val="single"/>
        </w:rPr>
        <w:t>We</w:t>
      </w:r>
      <w:r w:rsidRPr="001E3DA1">
        <w:rPr>
          <w:sz w:val="16"/>
          <w:szCs w:val="16"/>
        </w:rPr>
        <w:t xml:space="preserve"> have </w:t>
      </w:r>
      <w:r w:rsidRPr="001E3DA1">
        <w:rPr>
          <w:b/>
          <w:iCs/>
          <w:highlight w:val="cyan"/>
          <w:u w:val="single"/>
        </w:rPr>
        <w:t>consistently distinguish</w:t>
      </w:r>
      <w:r w:rsidRPr="001E3DA1">
        <w:rPr>
          <w:sz w:val="16"/>
          <w:szCs w:val="16"/>
        </w:rPr>
        <w:t xml:space="preserve">ed </w:t>
      </w:r>
      <w:r w:rsidRPr="001E3DA1">
        <w:rPr>
          <w:highlight w:val="cyan"/>
          <w:u w:val="single"/>
        </w:rPr>
        <w:t>between</w:t>
      </w:r>
      <w:r w:rsidRPr="001E3DA1">
        <w:rPr>
          <w:u w:val="single"/>
        </w:rPr>
        <w:t xml:space="preserve"> the </w:t>
      </w:r>
      <w:r w:rsidRPr="001E3DA1">
        <w:rPr>
          <w:b/>
          <w:iCs/>
          <w:u w:val="single"/>
        </w:rPr>
        <w:t xml:space="preserve">limited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 xml:space="preserve">argaining </w:t>
      </w:r>
      <w:r w:rsidRPr="001E3DA1">
        <w:rPr>
          <w:b/>
          <w:iCs/>
          <w:highlight w:val="cyan"/>
          <w:u w:val="single"/>
        </w:rPr>
        <w:t>r</w:t>
      </w:r>
      <w:r w:rsidRPr="001E3DA1">
        <w:rPr>
          <w:u w:val="single"/>
        </w:rPr>
        <w:t>ight</w:t>
      </w:r>
      <w:r w:rsidRPr="001E3DA1">
        <w:rPr>
          <w:sz w:val="16"/>
        </w:rPr>
        <w:t xml:space="preserve"> provided by § 7422 </w:t>
      </w:r>
      <w:r w:rsidRPr="001E3DA1">
        <w:rPr>
          <w:highlight w:val="cyan"/>
          <w:u w:val="single"/>
        </w:rPr>
        <w:t xml:space="preserve">and </w:t>
      </w:r>
      <w:r w:rsidRPr="001E3DA1">
        <w:rPr>
          <w:b/>
          <w:iCs/>
          <w:highlight w:val="cyan"/>
          <w:u w:val="single"/>
        </w:rPr>
        <w:t>labor rights</w:t>
      </w:r>
      <w:r w:rsidRPr="001E3DA1">
        <w:rPr>
          <w:u w:val="single"/>
        </w:rPr>
        <w:t xml:space="preserve"> more </w:t>
      </w:r>
      <w:r w:rsidRPr="001E3DA1">
        <w:rPr>
          <w:b/>
          <w:iCs/>
          <w:highlight w:val="cyan"/>
          <w:u w:val="single"/>
        </w:rPr>
        <w:t>broadly</w:t>
      </w:r>
      <w:r w:rsidRPr="001E3DA1">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E3DA1">
        <w:rPr>
          <w:u w:val="single"/>
        </w:rPr>
        <w:t xml:space="preserve">in </w:t>
      </w:r>
      <w:r w:rsidRPr="001E3DA1">
        <w:rPr>
          <w:b/>
          <w:iCs/>
          <w:u w:val="single"/>
        </w:rPr>
        <w:t>U</w:t>
      </w:r>
      <w:r w:rsidRPr="001E3DA1">
        <w:rPr>
          <w:sz w:val="16"/>
        </w:rPr>
        <w:t xml:space="preserve">nited </w:t>
      </w:r>
      <w:r w:rsidRPr="001E3DA1">
        <w:rPr>
          <w:b/>
          <w:iCs/>
          <w:u w:val="single"/>
        </w:rPr>
        <w:t>S</w:t>
      </w:r>
      <w:r w:rsidRPr="001E3DA1">
        <w:rPr>
          <w:sz w:val="16"/>
        </w:rPr>
        <w:t xml:space="preserve">tates </w:t>
      </w:r>
      <w:r w:rsidRPr="001E3DA1">
        <w:rPr>
          <w:b/>
          <w:iCs/>
          <w:u w:val="single"/>
        </w:rPr>
        <w:t>D</w:t>
      </w:r>
      <w:r w:rsidRPr="001E3DA1">
        <w:rPr>
          <w:u w:val="single"/>
        </w:rPr>
        <w:t xml:space="preserve">epartment of </w:t>
      </w:r>
      <w:r w:rsidRPr="001E3DA1">
        <w:rPr>
          <w:b/>
          <w:iCs/>
          <w:u w:val="single"/>
        </w:rPr>
        <w:t>V</w:t>
      </w:r>
      <w:r w:rsidRPr="001E3DA1">
        <w:rPr>
          <w:u w:val="single"/>
        </w:rPr>
        <w:t xml:space="preserve">eterans </w:t>
      </w:r>
      <w:r w:rsidRPr="001E3DA1">
        <w:rPr>
          <w:b/>
          <w:iCs/>
          <w:u w:val="single"/>
        </w:rPr>
        <w:t>A</w:t>
      </w:r>
      <w:r w:rsidRPr="001E3DA1">
        <w:rPr>
          <w:u w:val="single"/>
        </w:rPr>
        <w:t>ffairs</w:t>
      </w:r>
      <w:r w:rsidRPr="001E3DA1">
        <w:rPr>
          <w:sz w:val="16"/>
        </w:rPr>
        <w:t xml:space="preserve">, Washington, D.C. </w:t>
      </w:r>
      <w:r w:rsidRPr="001E3DA1">
        <w:rPr>
          <w:u w:val="single"/>
        </w:rPr>
        <w:t xml:space="preserve">v. </w:t>
      </w:r>
      <w:r w:rsidRPr="001E3DA1">
        <w:rPr>
          <w:b/>
          <w:iCs/>
          <w:u w:val="single"/>
        </w:rPr>
        <w:t>FLRA</w:t>
      </w:r>
      <w:r w:rsidRPr="001E3DA1">
        <w:rPr>
          <w:u w:val="single"/>
        </w:rPr>
        <w:t xml:space="preserve">, we </w:t>
      </w:r>
      <w:r w:rsidRPr="001E3DA1">
        <w:rPr>
          <w:b/>
          <w:iCs/>
          <w:u w:val="single"/>
        </w:rPr>
        <w:t>differentiated</w:t>
      </w:r>
      <w:r w:rsidRPr="001E3DA1">
        <w:rPr>
          <w:u w:val="single"/>
        </w:rPr>
        <w:t xml:space="preserve"> the</w:t>
      </w:r>
      <w:r w:rsidRPr="001E3DA1">
        <w:rPr>
          <w:sz w:val="16"/>
        </w:rPr>
        <w:t xml:space="preserve"> "</w:t>
      </w:r>
      <w:r w:rsidRPr="001E3DA1">
        <w:rPr>
          <w:u w:val="single"/>
        </w:rPr>
        <w:t xml:space="preserve">right to </w:t>
      </w:r>
      <w:r w:rsidRPr="001E3DA1">
        <w:rPr>
          <w:b/>
          <w:iCs/>
          <w:u w:val="single"/>
        </w:rPr>
        <w:t>negotiate c</w:t>
      </w:r>
      <w:r w:rsidRPr="001E3DA1">
        <w:rPr>
          <w:u w:val="single"/>
        </w:rPr>
        <w:t xml:space="preserve">ollective </w:t>
      </w:r>
      <w:r w:rsidRPr="001E3DA1">
        <w:rPr>
          <w:b/>
          <w:iCs/>
          <w:u w:val="single"/>
        </w:rPr>
        <w:t>b</w:t>
      </w:r>
      <w:r w:rsidRPr="001E3DA1">
        <w:rPr>
          <w:u w:val="single"/>
        </w:rPr>
        <w:t xml:space="preserve">argaining </w:t>
      </w:r>
      <w:r w:rsidRPr="001E3DA1">
        <w:rPr>
          <w:b/>
          <w:iCs/>
          <w:u w:val="single"/>
        </w:rPr>
        <w:t>a</w:t>
      </w:r>
      <w:r w:rsidRPr="001E3DA1">
        <w:rPr>
          <w:u w:val="single"/>
        </w:rPr>
        <w:t>greements</w:t>
      </w:r>
      <w:r w:rsidRPr="001E3DA1">
        <w:rPr>
          <w:sz w:val="16"/>
        </w:rPr>
        <w:t xml:space="preserve">, or to administer such agreements through grievance arbitration procedures" </w:t>
      </w:r>
      <w:r w:rsidRPr="001E3DA1">
        <w:rPr>
          <w:u w:val="single"/>
        </w:rPr>
        <w:t>from</w:t>
      </w:r>
      <w:r w:rsidRPr="001E3DA1">
        <w:rPr>
          <w:sz w:val="16"/>
        </w:rPr>
        <w:t xml:space="preserve"> "</w:t>
      </w:r>
      <w:r w:rsidRPr="001E3DA1">
        <w:rPr>
          <w:b/>
          <w:iCs/>
          <w:u w:val="single"/>
        </w:rPr>
        <w:t>other rights</w:t>
      </w:r>
      <w:r w:rsidRPr="001E3DA1">
        <w:rPr>
          <w:u w:val="single"/>
        </w:rPr>
        <w:t xml:space="preserve"> protected by the </w:t>
      </w:r>
      <w:r w:rsidRPr="001E3DA1">
        <w:rPr>
          <w:b/>
          <w:iCs/>
          <w:u w:val="single"/>
        </w:rPr>
        <w:t>FSLMRS</w:t>
      </w:r>
      <w:r w:rsidRPr="001E3DA1">
        <w:rPr>
          <w:u w:val="single"/>
        </w:rPr>
        <w:t xml:space="preserve">, </w:t>
      </w:r>
      <w:r w:rsidRPr="001E3DA1">
        <w:rPr>
          <w:highlight w:val="cyan"/>
          <w:u w:val="single"/>
        </w:rPr>
        <w:t xml:space="preserve">including 'the </w:t>
      </w:r>
      <w:r w:rsidRPr="001E3DA1">
        <w:rPr>
          <w:b/>
          <w:iCs/>
          <w:highlight w:val="cyan"/>
          <w:u w:val="single"/>
        </w:rPr>
        <w:t>right</w:t>
      </w:r>
      <w:r w:rsidRPr="001E3DA1">
        <w:rPr>
          <w:highlight w:val="cyan"/>
          <w:u w:val="single"/>
        </w:rPr>
        <w:t xml:space="preserve"> to </w:t>
      </w:r>
      <w:r w:rsidRPr="001E3DA1">
        <w:rPr>
          <w:b/>
          <w:iCs/>
          <w:highlight w:val="cyan"/>
          <w:u w:val="single"/>
        </w:rPr>
        <w:t>form</w:t>
      </w:r>
      <w:r w:rsidRPr="001E3DA1">
        <w:rPr>
          <w:highlight w:val="cyan"/>
          <w:u w:val="single"/>
        </w:rPr>
        <w:t xml:space="preserve">, </w:t>
      </w:r>
      <w:r w:rsidRPr="001E3DA1">
        <w:rPr>
          <w:b/>
          <w:iCs/>
          <w:highlight w:val="cyan"/>
          <w:u w:val="single"/>
        </w:rPr>
        <w:t>join</w:t>
      </w:r>
      <w:r w:rsidRPr="001E3DA1">
        <w:rPr>
          <w:highlight w:val="cyan"/>
          <w:u w:val="single"/>
        </w:rPr>
        <w:t xml:space="preserve">, or </w:t>
      </w:r>
      <w:r w:rsidRPr="001E3DA1">
        <w:rPr>
          <w:b/>
          <w:iCs/>
          <w:highlight w:val="cyan"/>
          <w:u w:val="single"/>
        </w:rPr>
        <w:t>assist</w:t>
      </w:r>
      <w:r w:rsidRPr="001E3DA1">
        <w:rPr>
          <w:u w:val="single"/>
        </w:rPr>
        <w:t xml:space="preserve"> a labor </w:t>
      </w:r>
      <w:r w:rsidRPr="001E3DA1">
        <w:rPr>
          <w:highlight w:val="cyan"/>
          <w:u w:val="single"/>
        </w:rPr>
        <w:t xml:space="preserve">organization </w:t>
      </w:r>
      <w:r w:rsidRPr="001E3DA1">
        <w:rPr>
          <w:b/>
          <w:iCs/>
          <w:highlight w:val="cyan"/>
          <w:u w:val="single"/>
        </w:rPr>
        <w:t>without</w:t>
      </w:r>
      <w:r w:rsidRPr="001E3DA1">
        <w:rPr>
          <w:b/>
          <w:iCs/>
          <w:u w:val="single"/>
        </w:rPr>
        <w:t xml:space="preserve"> fear</w:t>
      </w:r>
      <w:r w:rsidRPr="001E3DA1">
        <w:rPr>
          <w:u w:val="single"/>
        </w:rPr>
        <w:t xml:space="preserve"> of </w:t>
      </w:r>
      <w:r w:rsidRPr="001E3DA1">
        <w:rPr>
          <w:b/>
          <w:iCs/>
          <w:highlight w:val="cyan"/>
          <w:u w:val="single"/>
        </w:rPr>
        <w:t>penalty</w:t>
      </w:r>
      <w:r w:rsidRPr="001E3DA1">
        <w:rPr>
          <w:u w:val="single"/>
        </w:rPr>
        <w:t xml:space="preserve"> or reprisal.'"</w:t>
      </w:r>
      <w:r w:rsidRPr="001E3DA1">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E3DA1">
        <w:rPr>
          <w:highlight w:val="cyan"/>
          <w:u w:val="single"/>
        </w:rPr>
        <w:t>referring to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as a "</w:t>
      </w:r>
      <w:r w:rsidRPr="001E3DA1">
        <w:rPr>
          <w:b/>
          <w:iCs/>
          <w:highlight w:val="cyan"/>
          <w:u w:val="single"/>
        </w:rPr>
        <w:t>process</w:t>
      </w:r>
      <w:r w:rsidRPr="001E3DA1">
        <w:rPr>
          <w:highlight w:val="cyan"/>
          <w:u w:val="single"/>
        </w:rPr>
        <w:t>" of "</w:t>
      </w:r>
      <w:r w:rsidRPr="001E3DA1">
        <w:rPr>
          <w:b/>
          <w:iCs/>
          <w:highlight w:val="cyan"/>
          <w:u w:val="single"/>
        </w:rPr>
        <w:t>contract negotiation</w:t>
      </w:r>
      <w:r w:rsidRPr="001E3DA1">
        <w:rPr>
          <w:highlight w:val="cyan"/>
          <w:u w:val="single"/>
        </w:rPr>
        <w:t>"</w:t>
      </w:r>
      <w:r w:rsidRPr="001E3DA1">
        <w:rPr>
          <w:sz w:val="16"/>
        </w:rPr>
        <w:t>); id. at 1461 (Sentelle, J., concurring) (</w:t>
      </w:r>
      <w:r w:rsidRPr="001E3DA1">
        <w:rPr>
          <w:b/>
          <w:iCs/>
          <w:highlight w:val="cyan"/>
          <w:u w:val="single"/>
        </w:rPr>
        <w:t>distinguishing</w:t>
      </w:r>
      <w:r w:rsidRPr="001E3DA1">
        <w:rPr>
          <w:highlight w:val="cyan"/>
          <w:u w:val="single"/>
        </w:rPr>
        <w:t xml:space="preserve"> between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and "</w:t>
      </w:r>
      <w:r w:rsidRPr="001E3DA1">
        <w:rPr>
          <w:b/>
          <w:iCs/>
          <w:highlight w:val="cyan"/>
          <w:u w:val="single"/>
        </w:rPr>
        <w:t>other</w:t>
      </w:r>
      <w:r w:rsidRPr="001E3DA1">
        <w:rPr>
          <w:b/>
          <w:iCs/>
          <w:u w:val="single"/>
        </w:rPr>
        <w:t xml:space="preserve"> representational </w:t>
      </w:r>
      <w:r w:rsidRPr="001E3DA1">
        <w:rPr>
          <w:b/>
          <w:iCs/>
          <w:highlight w:val="cyan"/>
          <w:u w:val="single"/>
        </w:rPr>
        <w:t>activities</w:t>
      </w:r>
      <w:r w:rsidRPr="001E3DA1">
        <w:rPr>
          <w:highlight w:val="cyan"/>
          <w:u w:val="single"/>
        </w:rPr>
        <w:t>"</w:t>
      </w:r>
      <w:r w:rsidRPr="001E3DA1">
        <w:rPr>
          <w:sz w:val="16"/>
        </w:rPr>
        <w:t xml:space="preserve">). Finally, the VA's interpretation does violence to the statutory text. </w:t>
      </w:r>
      <w:r w:rsidRPr="001E3DA1">
        <w:rPr>
          <w:highlight w:val="cyan"/>
          <w:u w:val="single"/>
        </w:rPr>
        <w:t>It would</w:t>
      </w:r>
      <w:r w:rsidRPr="001E3DA1">
        <w:rPr>
          <w:u w:val="single"/>
        </w:rPr>
        <w:t xml:space="preserve"> be </w:t>
      </w:r>
      <w:r w:rsidRPr="001E3DA1">
        <w:rPr>
          <w:b/>
          <w:iCs/>
          <w:highlight w:val="cyan"/>
          <w:u w:val="single"/>
        </w:rPr>
        <w:t>nonsensical</w:t>
      </w:r>
      <w:r w:rsidRPr="001E3DA1">
        <w:rPr>
          <w:highlight w:val="cyan"/>
          <w:u w:val="single"/>
        </w:rPr>
        <w:t xml:space="preserve"> to read</w:t>
      </w:r>
      <w:r w:rsidRPr="001E3DA1">
        <w:rPr>
          <w:u w:val="single"/>
        </w:rPr>
        <w:t xml:space="preserve"> the </w:t>
      </w:r>
      <w:r w:rsidRPr="001E3DA1">
        <w:rPr>
          <w:b/>
          <w:iCs/>
          <w:highlight w:val="cyan"/>
          <w:u w:val="single"/>
        </w:rPr>
        <w:t>phrase</w:t>
      </w:r>
      <w:r w:rsidRPr="001E3DA1">
        <w:rPr>
          <w:sz w:val="16"/>
        </w:rPr>
        <w:t xml:space="preserve"> "</w:t>
      </w:r>
      <w:r w:rsidRPr="001E3DA1">
        <w:rPr>
          <w:u w:val="single"/>
        </w:rPr>
        <w:t xml:space="preserve">engage in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sz w:val="16"/>
        </w:rPr>
        <w:t xml:space="preserve"> with respect to conditions of employment," 38 U.S.C. § 7422(a), </w:t>
      </w:r>
      <w:r w:rsidRPr="001E3DA1">
        <w:rPr>
          <w:highlight w:val="cyan"/>
          <w:u w:val="single"/>
        </w:rPr>
        <w:t>as</w:t>
      </w:r>
      <w:r w:rsidRPr="001E3DA1">
        <w:rPr>
          <w:sz w:val="16"/>
        </w:rPr>
        <w:t xml:space="preserve"> "</w:t>
      </w:r>
      <w:r w:rsidRPr="001E3DA1">
        <w:rPr>
          <w:u w:val="single"/>
        </w:rPr>
        <w:t xml:space="preserve">engage in </w:t>
      </w:r>
      <w:r w:rsidRPr="001E3DA1">
        <w:rPr>
          <w:b/>
          <w:iCs/>
          <w:highlight w:val="cyan"/>
          <w:u w:val="single"/>
        </w:rPr>
        <w:t>labor rights</w:t>
      </w:r>
      <w:r w:rsidRPr="001E3DA1">
        <w:rPr>
          <w:sz w:val="16"/>
        </w:rPr>
        <w:t xml:space="preserve"> with respect to conditions of employment."</w:t>
      </w:r>
    </w:p>
    <w:p w14:paraId="111D4231" w14:textId="77777777" w:rsidR="008D625A" w:rsidRPr="001E3DA1" w:rsidRDefault="008D625A" w:rsidP="008D625A">
      <w:pPr>
        <w:rPr>
          <w:sz w:val="16"/>
        </w:rPr>
      </w:pPr>
      <w:r w:rsidRPr="001E3DA1">
        <w:rPr>
          <w:u w:val="single"/>
        </w:rPr>
        <w:t xml:space="preserve">Given the </w:t>
      </w:r>
      <w:r w:rsidRPr="001E3DA1">
        <w:rPr>
          <w:b/>
          <w:iCs/>
          <w:u w:val="single"/>
        </w:rPr>
        <w:t>clear def</w:t>
      </w:r>
      <w:r w:rsidRPr="001E3DA1">
        <w:rPr>
          <w:u w:val="single"/>
        </w:rPr>
        <w:t xml:space="preserve">inition of </w:t>
      </w:r>
      <w:r w:rsidRPr="001E3DA1">
        <w:rPr>
          <w:b/>
          <w:iCs/>
          <w:u w:val="single"/>
        </w:rPr>
        <w:t>c</w:t>
      </w:r>
      <w:r w:rsidRPr="001E3DA1">
        <w:rPr>
          <w:u w:val="single"/>
        </w:rPr>
        <w:t xml:space="preserve">ollective </w:t>
      </w:r>
      <w:r w:rsidRPr="001E3DA1">
        <w:rPr>
          <w:b/>
          <w:iCs/>
          <w:u w:val="single"/>
        </w:rPr>
        <w:t>b</w:t>
      </w:r>
      <w:r w:rsidRPr="001E3DA1">
        <w:rPr>
          <w:u w:val="single"/>
        </w:rPr>
        <w:t xml:space="preserve">argaining, we hold that the district </w:t>
      </w:r>
      <w:r w:rsidRPr="001E3DA1">
        <w:rPr>
          <w:highlight w:val="cyan"/>
          <w:u w:val="single"/>
        </w:rPr>
        <w:t xml:space="preserve">court </w:t>
      </w:r>
      <w:r w:rsidRPr="001E3DA1">
        <w:rPr>
          <w:b/>
          <w:iCs/>
          <w:highlight w:val="cyan"/>
          <w:u w:val="single"/>
        </w:rPr>
        <w:t>correctly held</w:t>
      </w:r>
      <w:r w:rsidRPr="001E3DA1">
        <w:rPr>
          <w:sz w:val="16"/>
        </w:rPr>
        <w:t xml:space="preserve"> that the VA Under Secretary lacked authority under § 7422(d) to exclude these ULPs from the FLRA's </w:t>
      </w:r>
      <w:r w:rsidRPr="001E3DA1">
        <w:rPr>
          <w:b/>
          <w:iCs/>
          <w:u w:val="single"/>
        </w:rPr>
        <w:t>jurisdiction</w:t>
      </w:r>
      <w:r w:rsidRPr="001E3DA1">
        <w:rPr>
          <w:sz w:val="16"/>
        </w:rPr>
        <w:t xml:space="preserve">. The VA acknowledges — indeed, argues — that </w:t>
      </w:r>
      <w:r w:rsidRPr="001E3DA1">
        <w:rPr>
          <w:u w:val="single"/>
        </w:rPr>
        <w:t xml:space="preserve">the </w:t>
      </w:r>
      <w:r w:rsidRPr="001E3DA1">
        <w:rPr>
          <w:b/>
          <w:iCs/>
          <w:highlight w:val="cyan"/>
          <w:u w:val="single"/>
        </w:rPr>
        <w:t>phrase</w:t>
      </w:r>
      <w:r w:rsidRPr="001E3DA1">
        <w:rPr>
          <w:highlight w:val="cyan"/>
          <w:u w:val="single"/>
        </w:rPr>
        <w:t xml:space="preserve">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xml:space="preserve">" should be </w:t>
      </w:r>
      <w:r w:rsidRPr="001E3DA1">
        <w:rPr>
          <w:b/>
          <w:iCs/>
          <w:highlight w:val="cyan"/>
          <w:u w:val="single"/>
        </w:rPr>
        <w:t>read</w:t>
      </w:r>
      <w:r w:rsidRPr="001E3DA1">
        <w:rPr>
          <w:u w:val="single"/>
        </w:rPr>
        <w:t xml:space="preserve"> the </w:t>
      </w:r>
      <w:r w:rsidRPr="001E3DA1">
        <w:rPr>
          <w:b/>
          <w:iCs/>
          <w:u w:val="single"/>
        </w:rPr>
        <w:t>same</w:t>
      </w:r>
      <w:r w:rsidRPr="001E3DA1">
        <w:rPr>
          <w:sz w:val="16"/>
        </w:rPr>
        <w:t xml:space="preserve"> in § 7422(a) and § 7422(b). </w:t>
      </w:r>
      <w:r w:rsidRPr="001E3DA1">
        <w:rPr>
          <w:highlight w:val="cyan"/>
          <w:u w:val="single"/>
        </w:rPr>
        <w:t>As</w:t>
      </w:r>
      <w:r w:rsidRPr="001E3DA1">
        <w:rPr>
          <w:sz w:val="16"/>
        </w:rPr>
        <w:t xml:space="preserve"> we have shown, HN10 </w:t>
      </w:r>
      <w:r w:rsidRPr="001E3DA1">
        <w:rPr>
          <w:u w:val="single"/>
        </w:rPr>
        <w:t>"</w:t>
      </w:r>
      <w:r w:rsidRPr="001E3DA1">
        <w:rPr>
          <w:b/>
          <w:iCs/>
          <w:u w:val="single"/>
        </w:rPr>
        <w:t>c</w:t>
      </w:r>
      <w:r w:rsidRPr="001E3DA1">
        <w:rPr>
          <w:u w:val="single"/>
        </w:rPr>
        <w:t xml:space="preserve">ollective </w:t>
      </w:r>
      <w:r w:rsidRPr="001E3DA1">
        <w:rPr>
          <w:b/>
          <w:iCs/>
          <w:u w:val="single"/>
        </w:rPr>
        <w:t>b</w:t>
      </w:r>
      <w:r w:rsidRPr="001E3DA1">
        <w:rPr>
          <w:u w:val="single"/>
        </w:rPr>
        <w:t>argaining"</w:t>
      </w:r>
      <w:r w:rsidRPr="001E3DA1">
        <w:rPr>
          <w:sz w:val="16"/>
        </w:rPr>
        <w:t xml:space="preserve"> in § 7422(a) </w:t>
      </w:r>
      <w:r w:rsidRPr="001E3DA1">
        <w:rPr>
          <w:u w:val="single"/>
        </w:rPr>
        <w:t xml:space="preserve">has a </w:t>
      </w:r>
      <w:r w:rsidRPr="001E3DA1">
        <w:rPr>
          <w:b/>
          <w:iCs/>
          <w:highlight w:val="cyan"/>
          <w:u w:val="single"/>
        </w:rPr>
        <w:t>narrow def</w:t>
      </w:r>
      <w:r w:rsidRPr="001E3DA1">
        <w:rPr>
          <w:u w:val="single"/>
        </w:rPr>
        <w:t xml:space="preserve">inition </w:t>
      </w:r>
      <w:r w:rsidRPr="001E3DA1">
        <w:rPr>
          <w:highlight w:val="cyan"/>
          <w:u w:val="single"/>
        </w:rPr>
        <w:t xml:space="preserve">focused on </w:t>
      </w:r>
      <w:r w:rsidRPr="001E3DA1">
        <w:rPr>
          <w:b/>
          <w:iCs/>
          <w:highlight w:val="cyan"/>
          <w:u w:val="single"/>
        </w:rPr>
        <w:t>negotiating</w:t>
      </w:r>
      <w:r w:rsidRPr="001E3DA1">
        <w:rPr>
          <w:highlight w:val="cyan"/>
          <w:u w:val="single"/>
        </w:rPr>
        <w:t xml:space="preserve"> a </w:t>
      </w:r>
      <w:r w:rsidRPr="001E3DA1">
        <w:rPr>
          <w:b/>
          <w:iCs/>
          <w:highlight w:val="cyan"/>
          <w:u w:val="single"/>
        </w:rPr>
        <w:t>labor agreement</w:t>
      </w:r>
      <w:r w:rsidRPr="001E3DA1">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2A811B62" w14:textId="77777777" w:rsidR="008D625A" w:rsidRPr="001E3DA1" w:rsidRDefault="008D625A" w:rsidP="008D625A">
      <w:pPr>
        <w:rPr>
          <w:sz w:val="16"/>
        </w:rPr>
      </w:pPr>
      <w:r w:rsidRPr="001E3DA1">
        <w:rPr>
          <w:highlight w:val="cyan"/>
          <w:u w:val="single"/>
          <w:bdr w:val="single" w:sz="4" w:space="0" w:color="auto"/>
        </w:rPr>
        <w:t xml:space="preserve">Congress's </w:t>
      </w:r>
      <w:r w:rsidRPr="001E3DA1">
        <w:rPr>
          <w:b/>
          <w:iCs/>
          <w:highlight w:val="cyan"/>
          <w:u w:val="single"/>
          <w:bdr w:val="single" w:sz="4" w:space="0" w:color="auto"/>
        </w:rPr>
        <w:t>intent</w:t>
      </w:r>
      <w:r w:rsidRPr="001E3DA1">
        <w:rPr>
          <w:highlight w:val="cyan"/>
          <w:u w:val="single"/>
          <w:bdr w:val="single" w:sz="4" w:space="0" w:color="auto"/>
        </w:rPr>
        <w:t xml:space="preserve"> is </w:t>
      </w:r>
      <w:r w:rsidRPr="001E3DA1">
        <w:rPr>
          <w:b/>
          <w:iCs/>
          <w:highlight w:val="cyan"/>
          <w:u w:val="single"/>
          <w:bdr w:val="single" w:sz="4" w:space="0" w:color="auto"/>
        </w:rPr>
        <w:t>clear</w:t>
      </w:r>
      <w:r w:rsidRPr="001E3DA1">
        <w:rPr>
          <w:sz w:val="16"/>
        </w:rPr>
        <w:t>. "</w:t>
      </w:r>
      <w:r w:rsidRPr="001E3DA1">
        <w:rPr>
          <w:u w:val="single"/>
        </w:rPr>
        <w:t xml:space="preserve">If the </w:t>
      </w:r>
      <w:r w:rsidRPr="001E3DA1">
        <w:rPr>
          <w:b/>
          <w:iCs/>
          <w:u w:val="single"/>
        </w:rPr>
        <w:t>intent</w:t>
      </w:r>
      <w:r w:rsidRPr="001E3DA1">
        <w:rPr>
          <w:u w:val="single"/>
        </w:rPr>
        <w:t xml:space="preserve"> of Congress is </w:t>
      </w:r>
      <w:r w:rsidRPr="001E3DA1">
        <w:rPr>
          <w:b/>
          <w:iCs/>
          <w:u w:val="single"/>
        </w:rPr>
        <w:t>clear</w:t>
      </w:r>
      <w:r w:rsidRPr="001E3DA1">
        <w:rPr>
          <w:u w:val="single"/>
        </w:rPr>
        <w:t xml:space="preserve">, </w:t>
      </w:r>
      <w:r w:rsidRPr="001E3DA1">
        <w:rPr>
          <w:highlight w:val="cyan"/>
          <w:u w:val="single"/>
          <w:bdr w:val="single" w:sz="4" w:space="0" w:color="auto"/>
        </w:rPr>
        <w:t>that is</w:t>
      </w:r>
      <w:r w:rsidRPr="001E3DA1">
        <w:rPr>
          <w:u w:val="single"/>
          <w:bdr w:val="single" w:sz="4" w:space="0" w:color="auto"/>
        </w:rPr>
        <w:t xml:space="preserve"> the </w:t>
      </w:r>
      <w:r w:rsidRPr="001E3DA1">
        <w:rPr>
          <w:b/>
          <w:iCs/>
          <w:highlight w:val="cyan"/>
          <w:u w:val="single"/>
          <w:bdr w:val="single" w:sz="4" w:space="0" w:color="auto"/>
        </w:rPr>
        <w:t>end</w:t>
      </w:r>
      <w:r w:rsidRPr="001E3DA1">
        <w:rPr>
          <w:highlight w:val="cyan"/>
          <w:u w:val="single"/>
          <w:bdr w:val="single" w:sz="4" w:space="0" w:color="auto"/>
        </w:rPr>
        <w:t xml:space="preserve"> of</w:t>
      </w:r>
      <w:r w:rsidRPr="001E3DA1">
        <w:rPr>
          <w:u w:val="single"/>
          <w:bdr w:val="single" w:sz="4" w:space="0" w:color="auto"/>
        </w:rPr>
        <w:t xml:space="preserve"> the </w:t>
      </w:r>
      <w:r w:rsidRPr="001E3DA1">
        <w:rPr>
          <w:highlight w:val="cyan"/>
          <w:u w:val="single"/>
          <w:bdr w:val="single" w:sz="4" w:space="0" w:color="auto"/>
        </w:rPr>
        <w:t>matter</w:t>
      </w:r>
      <w:r w:rsidRPr="001E3DA1">
        <w:rPr>
          <w:sz w:val="16"/>
        </w:rPr>
        <w:t xml:space="preserve">." Chevron, 467 U.S. at 842. HN12 A necessary predicate to holding that a § 7422(b) exception to collective bargaining applies is that collective bargaining is at issue. Filing ULPs based on </w:t>
      </w:r>
      <w:r w:rsidRPr="001E3DA1">
        <w:rPr>
          <w:u w:val="single"/>
        </w:rPr>
        <w:t xml:space="preserve">an </w:t>
      </w:r>
      <w:r w:rsidRPr="001E3DA1">
        <w:rPr>
          <w:b/>
          <w:iCs/>
          <w:u w:val="single"/>
        </w:rPr>
        <w:t xml:space="preserve">alleged </w:t>
      </w:r>
      <w:r w:rsidRPr="001E3DA1">
        <w:rPr>
          <w:b/>
          <w:iCs/>
          <w:highlight w:val="cyan"/>
          <w:u w:val="single"/>
        </w:rPr>
        <w:t>violation</w:t>
      </w:r>
      <w:r w:rsidRPr="001E3DA1">
        <w:rPr>
          <w:highlight w:val="cyan"/>
          <w:u w:val="single"/>
        </w:rPr>
        <w:t xml:space="preserve"> of</w:t>
      </w:r>
      <w:r w:rsidRPr="001E3DA1">
        <w:rPr>
          <w:u w:val="single"/>
        </w:rPr>
        <w:t xml:space="preserve"> the </w:t>
      </w:r>
      <w:r w:rsidRPr="001E3DA1">
        <w:rPr>
          <w:highlight w:val="cyan"/>
          <w:u w:val="single"/>
        </w:rPr>
        <w:t xml:space="preserve">right to </w:t>
      </w:r>
      <w:r w:rsidRPr="001E3DA1">
        <w:rPr>
          <w:b/>
          <w:iCs/>
          <w:highlight w:val="cyan"/>
          <w:u w:val="single"/>
        </w:rPr>
        <w:t>assist</w:t>
      </w:r>
      <w:r w:rsidRPr="001E3DA1">
        <w:rPr>
          <w:u w:val="single"/>
        </w:rPr>
        <w:t xml:space="preserve"> a labor organization </w:t>
      </w:r>
      <w:r w:rsidRPr="001E3DA1">
        <w:rPr>
          <w:highlight w:val="cyan"/>
          <w:u w:val="single"/>
        </w:rPr>
        <w:t>does not</w:t>
      </w:r>
      <w:r w:rsidRPr="001E3DA1">
        <w:rPr>
          <w:u w:val="single"/>
        </w:rPr>
        <w:t xml:space="preserve"> </w:t>
      </w:r>
      <w:r w:rsidRPr="001E3DA1">
        <w:rPr>
          <w:b/>
          <w:iCs/>
          <w:u w:val="single"/>
        </w:rPr>
        <w:t xml:space="preserve">inherently </w:t>
      </w:r>
      <w:r w:rsidRPr="001E3DA1">
        <w:rPr>
          <w:b/>
          <w:iCs/>
          <w:highlight w:val="cyan"/>
          <w:u w:val="single"/>
        </w:rPr>
        <w:t>implicate</w:t>
      </w:r>
      <w:r w:rsidRPr="001E3DA1">
        <w:rPr>
          <w:u w:val="single"/>
        </w:rPr>
        <w:t xml:space="preserve"> the </w:t>
      </w:r>
      <w:r w:rsidRPr="001E3DA1">
        <w:rPr>
          <w:highlight w:val="cyan"/>
          <w:u w:val="single"/>
        </w:rPr>
        <w:t xml:space="preserve">right to </w:t>
      </w:r>
      <w:r w:rsidRPr="001E3DA1">
        <w:rPr>
          <w:b/>
          <w:iCs/>
          <w:highlight w:val="cyan"/>
          <w:u w:val="single"/>
        </w:rPr>
        <w:t>bargain collectively</w:t>
      </w:r>
      <w:r w:rsidRPr="001E3DA1">
        <w:rPr>
          <w:sz w:val="16"/>
        </w:rPr>
        <w:t>. Therefore, the Under Secretary's decision excluding the ULPs exceeded his statutory authority. See 5 U.S.C. § 706(2)(C).</w:t>
      </w:r>
    </w:p>
    <w:p w14:paraId="36044051" w14:textId="77777777" w:rsidR="008D625A" w:rsidRDefault="008D625A" w:rsidP="008D625A"/>
    <w:p w14:paraId="5C24225D" w14:textId="77777777" w:rsidR="008D625A" w:rsidRDefault="008D625A" w:rsidP="008D625A">
      <w:pPr>
        <w:pStyle w:val="Heading4"/>
      </w:pPr>
      <w:r>
        <w:t xml:space="preserve">Violation: Affs that only change broad labor compliance are not collective bargaining </w:t>
      </w:r>
    </w:p>
    <w:p w14:paraId="714739CD" w14:textId="77777777" w:rsidR="008D625A" w:rsidRDefault="008D625A" w:rsidP="008D625A"/>
    <w:p w14:paraId="54815C84" w14:textId="77777777" w:rsidR="008D625A" w:rsidRDefault="008D625A" w:rsidP="008D625A">
      <w:pPr>
        <w:pStyle w:val="Heading4"/>
      </w:pPr>
      <w:r w:rsidRPr="004A6E8E">
        <w:t xml:space="preserve">Vote neg---the aff </w:t>
      </w:r>
      <w:r>
        <w:t>decimat</w:t>
      </w:r>
      <w:r w:rsidRPr="004A6E8E">
        <w:t xml:space="preserve">es limits and ground---they allow any affs that have to do with labor to exist which explodes neg research---forcing </w:t>
      </w:r>
      <w:r>
        <w:t xml:space="preserve">the </w:t>
      </w:r>
      <w:r w:rsidRPr="004A6E8E">
        <w:t>aff to defend collective bargaining is key to core DA ground and predictability</w:t>
      </w:r>
      <w:r>
        <w:t>.</w:t>
      </w:r>
    </w:p>
    <w:p w14:paraId="01C71524" w14:textId="77777777" w:rsidR="008D625A" w:rsidRPr="00914510" w:rsidRDefault="008D625A" w:rsidP="008D625A"/>
    <w:p w14:paraId="4D82A9BE" w14:textId="77777777" w:rsidR="008D625A" w:rsidRPr="00BE12F6" w:rsidRDefault="008D625A" w:rsidP="008D625A">
      <w:pPr>
        <w:pStyle w:val="Heading4"/>
      </w:pPr>
      <w:r>
        <w:lastRenderedPageBreak/>
        <w:t>Affs must</w:t>
      </w:r>
      <w:r w:rsidRPr="006B0742">
        <w:t xml:space="preserve"> </w:t>
      </w:r>
      <w:r w:rsidRPr="00FC0E00">
        <w:rPr>
          <w:u w:val="single"/>
        </w:rPr>
        <w:t>directly</w:t>
      </w:r>
      <w:r w:rsidRPr="006B0742">
        <w:t xml:space="preserve"> expand bargaining rights </w:t>
      </w:r>
      <w:r>
        <w:t xml:space="preserve">they don’t. The fiated implantation of the plan is overturning Starbucks Corp. v. McKinney any strengthening of cbr occurs as an </w:t>
      </w:r>
      <w:r w:rsidRPr="00914510">
        <w:rPr>
          <w:i/>
          <w:iCs w:val="0"/>
          <w:u w:val="single"/>
        </w:rPr>
        <w:t>effect</w:t>
      </w:r>
      <w:r>
        <w:t xml:space="preserve"> of the plan meaning we cannot generate stable links and destroys predictable ground---vote neg </w:t>
      </w:r>
    </w:p>
    <w:p w14:paraId="28B6C98D" w14:textId="77777777" w:rsidR="008D625A" w:rsidRPr="00A94742" w:rsidRDefault="008D625A" w:rsidP="008D625A"/>
    <w:p w14:paraId="075EE371" w14:textId="77777777" w:rsidR="008D625A" w:rsidRDefault="008D625A" w:rsidP="008D625A">
      <w:pPr>
        <w:pStyle w:val="Heading3"/>
      </w:pPr>
      <w:r>
        <w:lastRenderedPageBreak/>
        <w:t>OFF</w:t>
      </w:r>
    </w:p>
    <w:p w14:paraId="5E4828E3" w14:textId="77777777" w:rsidR="008D625A" w:rsidRDefault="008D625A" w:rsidP="008D625A">
      <w:pPr>
        <w:pStyle w:val="Heading4"/>
      </w:pPr>
      <w:r>
        <w:t>The United States federal government should:</w:t>
      </w:r>
    </w:p>
    <w:p w14:paraId="11556735" w14:textId="77777777" w:rsidR="008D625A" w:rsidRDefault="008D625A" w:rsidP="008D625A">
      <w:pPr>
        <w:pStyle w:val="Heading4"/>
        <w:numPr>
          <w:ilvl w:val="0"/>
          <w:numId w:val="52"/>
        </w:numPr>
        <w:tabs>
          <w:tab w:val="num" w:pos="360"/>
        </w:tabs>
        <w:ind w:left="360"/>
      </w:pPr>
      <w:r>
        <w:t>Adopt a nuclear no-first-use policy,</w:t>
      </w:r>
    </w:p>
    <w:p w14:paraId="14650E75" w14:textId="77777777" w:rsidR="008D625A" w:rsidRDefault="008D625A" w:rsidP="008D625A">
      <w:pPr>
        <w:keepNext/>
        <w:keepLines/>
        <w:numPr>
          <w:ilvl w:val="0"/>
          <w:numId w:val="52"/>
        </w:numPr>
        <w:spacing w:before="40" w:after="0"/>
        <w:outlineLvl w:val="3"/>
        <w:rPr>
          <w:rFonts w:eastAsia="MS Gothic" w:cs="Times New Roman"/>
          <w:b/>
          <w:iCs/>
          <w:sz w:val="26"/>
        </w:rPr>
      </w:pPr>
      <w:r w:rsidRPr="00BB702B">
        <w:rPr>
          <w:rFonts w:eastAsia="MS Gothic" w:cs="Times New Roman"/>
          <w:b/>
          <w:iCs/>
          <w:sz w:val="26"/>
        </w:rPr>
        <w:t>Invest in vaccine production and research</w:t>
      </w:r>
      <w:r>
        <w:rPr>
          <w:rFonts w:eastAsia="MS Gothic" w:cs="Times New Roman"/>
          <w:b/>
          <w:iCs/>
          <w:sz w:val="26"/>
        </w:rPr>
        <w:t xml:space="preserve">, </w:t>
      </w:r>
    </w:p>
    <w:p w14:paraId="03E86CCF" w14:textId="77777777" w:rsidR="008D625A" w:rsidRDefault="008D625A" w:rsidP="008D625A">
      <w:pPr>
        <w:pStyle w:val="Heading4"/>
        <w:numPr>
          <w:ilvl w:val="0"/>
          <w:numId w:val="52"/>
        </w:numPr>
        <w:tabs>
          <w:tab w:val="num" w:pos="360"/>
        </w:tabs>
        <w:ind w:left="360"/>
      </w:pPr>
      <w:r>
        <w:t xml:space="preserve">Substantially increase technology development and industry investment in the emerging technology sector.  </w:t>
      </w:r>
    </w:p>
    <w:p w14:paraId="06A2ED90" w14:textId="77777777" w:rsidR="008D625A" w:rsidRPr="00F8788D" w:rsidRDefault="008D625A" w:rsidP="008D625A"/>
    <w:p w14:paraId="33804ECE" w14:textId="77777777" w:rsidR="008D625A" w:rsidRDefault="008D625A" w:rsidP="008D625A">
      <w:pPr>
        <w:pStyle w:val="Heading2"/>
      </w:pPr>
      <w:r>
        <w:lastRenderedPageBreak/>
        <w:t>1</w:t>
      </w:r>
    </w:p>
    <w:p w14:paraId="5C5C1617" w14:textId="77777777" w:rsidR="008D625A" w:rsidRDefault="008D625A" w:rsidP="008D625A">
      <w:pPr>
        <w:pStyle w:val="Heading3"/>
      </w:pPr>
      <w:r>
        <w:lastRenderedPageBreak/>
        <w:t>AT: Wasserman</w:t>
      </w:r>
    </w:p>
    <w:p w14:paraId="53C867B7" w14:textId="77777777" w:rsidR="008D625A" w:rsidRDefault="008D625A" w:rsidP="008D625A">
      <w:pPr>
        <w:pStyle w:val="Heading4"/>
      </w:pPr>
      <w:r>
        <w:t xml:space="preserve">Wasserman is about the </w:t>
      </w:r>
      <w:r w:rsidRPr="00FF5037">
        <w:t>America Invents Act</w:t>
      </w:r>
      <w:r>
        <w:t xml:space="preserve"> which upended decades of patent law which didn’t collapse the system. AND nowhere in the ev does it have a singular warrant for how narrowing agency deference collapses the entire system – its power tagged strike it. Its the key internal to most of the advantage means it takes out the impacts </w:t>
      </w:r>
    </w:p>
    <w:p w14:paraId="4A3FBEE2" w14:textId="77777777" w:rsidR="008D625A" w:rsidRDefault="008D625A" w:rsidP="008D625A">
      <w:pPr>
        <w:pStyle w:val="Heading3"/>
      </w:pPr>
      <w:r>
        <w:lastRenderedPageBreak/>
        <w:t>Solvency---1NC</w:t>
      </w:r>
    </w:p>
    <w:p w14:paraId="0A8AB10E" w14:textId="77777777" w:rsidR="008D625A" w:rsidRDefault="008D625A" w:rsidP="008D625A">
      <w:pPr>
        <w:pStyle w:val="Heading4"/>
        <w:numPr>
          <w:ilvl w:val="0"/>
          <w:numId w:val="51"/>
        </w:numPr>
        <w:tabs>
          <w:tab w:val="num" w:pos="1800"/>
        </w:tabs>
        <w:ind w:left="1800"/>
      </w:pPr>
      <w:r>
        <w:t>No solvency. Removing precedential value is not the same as an overturn. That means the Starbucks Corporation v McKinney ruling stays in place, it just isn’t used as a precedent in future cases.</w:t>
      </w:r>
    </w:p>
    <w:p w14:paraId="05B72E78" w14:textId="77777777" w:rsidR="008D625A" w:rsidRPr="00652195" w:rsidRDefault="008D625A" w:rsidP="008D625A">
      <w:pPr>
        <w:pStyle w:val="Heading4"/>
        <w:numPr>
          <w:ilvl w:val="0"/>
          <w:numId w:val="51"/>
        </w:numPr>
        <w:tabs>
          <w:tab w:val="num" w:pos="1800"/>
        </w:tabs>
        <w:ind w:left="1800"/>
      </w:pPr>
      <w:r>
        <w:t>This Court has other cases limiting deference to executive agencies. THOSE can still be used as precedent, even if Starbucks isn’t.</w:t>
      </w:r>
    </w:p>
    <w:p w14:paraId="5F7E76E7" w14:textId="77777777" w:rsidR="008D625A" w:rsidRPr="00C909F7" w:rsidRDefault="008D625A" w:rsidP="008D625A"/>
    <w:p w14:paraId="11A4566F" w14:textId="77777777" w:rsidR="008D625A" w:rsidRDefault="008D625A" w:rsidP="008D625A">
      <w:pPr>
        <w:pStyle w:val="Heading4"/>
        <w:numPr>
          <w:ilvl w:val="0"/>
          <w:numId w:val="51"/>
        </w:numPr>
        <w:tabs>
          <w:tab w:val="num" w:pos="1800"/>
        </w:tabs>
        <w:ind w:left="1800"/>
      </w:pPr>
      <w:r>
        <w:t>Loper overturn of Chevron still crushes agency power</w:t>
      </w:r>
    </w:p>
    <w:p w14:paraId="6894A3FB" w14:textId="77777777" w:rsidR="008D625A" w:rsidRPr="001122EE" w:rsidRDefault="008D625A" w:rsidP="008D625A">
      <w:pPr>
        <w:rPr>
          <w:b/>
          <w:bCs/>
          <w:sz w:val="26"/>
        </w:rPr>
      </w:pPr>
      <w:r w:rsidRPr="001F51BC">
        <w:rPr>
          <w:rStyle w:val="Style13ptBold"/>
        </w:rPr>
        <w:t>Howe, 24</w:t>
      </w:r>
      <w:r>
        <w:rPr>
          <w:rStyle w:val="Style13ptBold"/>
        </w:rPr>
        <w:t xml:space="preserve"> </w:t>
      </w:r>
      <w:r>
        <w:t xml:space="preserve">[Amy Howe, attorney and co-founder of SCOTUSblog and its primary reporter, Supreme Court strikes down Chevron, curtailing power of federal agencies, Jun 28, 2024. </w:t>
      </w:r>
      <w:hyperlink r:id="rId9" w:history="1">
        <w:r w:rsidRPr="00746A42">
          <w:rPr>
            <w:rStyle w:val="Hyperlink"/>
          </w:rPr>
          <w:t>https://www.scotusblog.com/2024/06/supreme-court-strikes-down-chevron-curtailing-power-of-federal-agencies/</w:t>
        </w:r>
      </w:hyperlink>
      <w:r>
        <w:t xml:space="preserve"> ](NSB)</w:t>
      </w:r>
    </w:p>
    <w:p w14:paraId="2963D536" w14:textId="77777777" w:rsidR="008D625A" w:rsidRPr="00C909F7" w:rsidRDefault="008D625A" w:rsidP="008D625A">
      <w:pPr>
        <w:rPr>
          <w:sz w:val="14"/>
        </w:rPr>
      </w:pPr>
      <w:r w:rsidRPr="00C909F7">
        <w:rPr>
          <w:rStyle w:val="Emphasis"/>
        </w:rPr>
        <w:t xml:space="preserve">In a major ruling, the </w:t>
      </w:r>
      <w:r w:rsidRPr="002C0AE2">
        <w:rPr>
          <w:rStyle w:val="Emphasis"/>
          <w:highlight w:val="cyan"/>
        </w:rPr>
        <w:t>Supreme Court</w:t>
      </w:r>
      <w:r w:rsidRPr="00C909F7">
        <w:rPr>
          <w:sz w:val="14"/>
        </w:rPr>
        <w:t xml:space="preserve"> on Friday </w:t>
      </w:r>
      <w:r w:rsidRPr="002C0AE2">
        <w:rPr>
          <w:rStyle w:val="Emphasis"/>
          <w:highlight w:val="cyan"/>
        </w:rPr>
        <w:t xml:space="preserve">cut back </w:t>
      </w:r>
      <w:r w:rsidRPr="00C909F7">
        <w:rPr>
          <w:rStyle w:val="Emphasis"/>
        </w:rPr>
        <w:t xml:space="preserve">sharply on the </w:t>
      </w:r>
      <w:r w:rsidRPr="002C0AE2">
        <w:rPr>
          <w:rStyle w:val="Emphasis"/>
          <w:highlight w:val="cyan"/>
        </w:rPr>
        <w:t>power of fed</w:t>
      </w:r>
      <w:r w:rsidRPr="00C909F7">
        <w:rPr>
          <w:rStyle w:val="Emphasis"/>
        </w:rPr>
        <w:t xml:space="preserve">eral </w:t>
      </w:r>
      <w:r w:rsidRPr="002C0AE2">
        <w:rPr>
          <w:rStyle w:val="Emphasis"/>
          <w:highlight w:val="cyan"/>
        </w:rPr>
        <w:t xml:space="preserve">agencies to interpret </w:t>
      </w:r>
      <w:r w:rsidRPr="00C909F7">
        <w:rPr>
          <w:rStyle w:val="Emphasis"/>
        </w:rPr>
        <w:t xml:space="preserve">the </w:t>
      </w:r>
      <w:r w:rsidRPr="002C0AE2">
        <w:rPr>
          <w:rStyle w:val="Emphasis"/>
          <w:highlight w:val="cyan"/>
        </w:rPr>
        <w:t>laws they administer</w:t>
      </w:r>
      <w:r w:rsidRPr="00C909F7">
        <w:rPr>
          <w:sz w:val="14"/>
        </w:rPr>
        <w:t xml:space="preserve"> and ruled that courts should rely on their own interpretation of ambiguous laws. </w:t>
      </w:r>
      <w:r w:rsidRPr="002C0AE2">
        <w:rPr>
          <w:rStyle w:val="Emphasis"/>
          <w:highlight w:val="cyan"/>
        </w:rPr>
        <w:t xml:space="preserve">The decision </w:t>
      </w:r>
      <w:r w:rsidRPr="00C909F7">
        <w:rPr>
          <w:rStyle w:val="Emphasis"/>
        </w:rPr>
        <w:t xml:space="preserve">will likely </w:t>
      </w:r>
      <w:r w:rsidRPr="002C0AE2">
        <w:rPr>
          <w:rStyle w:val="Emphasis"/>
          <w:highlight w:val="cyan"/>
        </w:rPr>
        <w:t>have far-reaching effects</w:t>
      </w:r>
      <w:r w:rsidRPr="00C909F7">
        <w:rPr>
          <w:sz w:val="14"/>
        </w:rPr>
        <w:t xml:space="preserve"> across the country, </w:t>
      </w:r>
      <w:r w:rsidRPr="00C909F7">
        <w:rPr>
          <w:rStyle w:val="Emphasis"/>
        </w:rPr>
        <w:t>from environmental regulation to healthcare costs</w:t>
      </w:r>
      <w:r w:rsidRPr="00C909F7">
        <w:rPr>
          <w:sz w:val="14"/>
        </w:rPr>
        <w:t xml:space="preserve">. By a vote of 6-3, </w:t>
      </w:r>
      <w:r w:rsidRPr="002C0AE2">
        <w:rPr>
          <w:rStyle w:val="Emphasis"/>
          <w:highlight w:val="cyan"/>
        </w:rPr>
        <w:t>the justices overruled their landmark 1984 decision in Chevron</w:t>
      </w:r>
      <w:r w:rsidRPr="00C909F7">
        <w:rPr>
          <w:sz w:val="14"/>
        </w:rPr>
        <w:t xml:space="preserve"> v. Natural Resources Defense Council, which gave rise to the doctrine known as the Chevron doctrine. Under that doctrine, if Congress has not directly addressed the question at the center of a dispute, a court was required to uphold the agency’s interpretation of the statute as long as it was reasonable. But in a 35-page ruling by Chief Justice John Roberts, the justices rejected that doctrine, calling it “fundamentally misguided.” Justice Elena Kagan dissented, in an opinion joined by Justices Sonia Sotomayor and Ketanji Brown Jackson. Kagan predicted that Friday’s ruling “will cause a massive shock to the legal system.” When the Supreme Court first issued its decision in the Chevron case more than 40 years ago, the decision was not necessarily regarded as a particularly consequential one. But in the years since then, it became one of the most important rulings on federal administrative law, cited by federal courts more than 18,000 times. Although the Chevron decision – which upheld the Reagan-era Environmental Protection Agency’s interpretation of the Clean Air Act that eased regulation of emissions – was generally hailed by conservatives at the time, the ruling eventually became a target for those seeking to curtail the administrative state, who argued that courts, rather than federal agencies, should say what the law means. The justices had rebuffed earlier requests (including by one of the same lawyers who argued one of the cases here) to consider overruling Chevron before they agreed last year to take up a pair of challenges to a rule issued by the National Marine Fisheries Service. The agency had required the herring industry to pay for the costs, estimated at $710 per day, associated with carrying observers on board their vessels to collect data about their catches and monitor for overfishing. The agency stopped the monitoring in 2023 because of a lack of funding. While the program was in effect, the agency reimbursed fishermen for the costs of the observers. After two federal courts of appeals rebuffed challenges to the rules, two sets of commercial fishing companies came to the Supreme Court, asking the justices to weigh in. The justices took up their appeals, agreeing to address only the Chevron question in Relentless v. Department of Commerce and Loper Bright Enterprises v. Raimondo. (Justice Ketanji Brown Jackson dissented in the Relentless case but was recused from the Loper-Bright case, presumably because she had heard oral argument in the case while she was still a judge on the U.S. Court of Appeals for the District of Columbia Circuit.)</w:t>
      </w:r>
    </w:p>
    <w:p w14:paraId="75F74A36" w14:textId="77777777" w:rsidR="008D625A" w:rsidRPr="00C909F7" w:rsidRDefault="008D625A" w:rsidP="008D625A">
      <w:pPr>
        <w:rPr>
          <w:sz w:val="14"/>
        </w:rPr>
      </w:pPr>
    </w:p>
    <w:p w14:paraId="2AE6F267" w14:textId="77777777" w:rsidR="008D625A" w:rsidRDefault="008D625A" w:rsidP="008D625A">
      <w:pPr>
        <w:pStyle w:val="Heading4"/>
        <w:numPr>
          <w:ilvl w:val="0"/>
          <w:numId w:val="51"/>
        </w:numPr>
        <w:tabs>
          <w:tab w:val="num" w:pos="1800"/>
        </w:tabs>
        <w:ind w:left="1800"/>
      </w:pPr>
      <w:r>
        <w:t>Agencies fail under Trump anyways</w:t>
      </w:r>
    </w:p>
    <w:p w14:paraId="78EE2BC3" w14:textId="77777777" w:rsidR="008D625A" w:rsidRPr="002E0D23" w:rsidRDefault="008D625A" w:rsidP="008D625A">
      <w:pPr>
        <w:rPr>
          <w:rFonts w:eastAsia="Aptos"/>
        </w:rPr>
      </w:pPr>
      <w:r w:rsidRPr="002E0D23">
        <w:rPr>
          <w:rFonts w:eastAsia="Aptos"/>
        </w:rPr>
        <w:t xml:space="preserve">Jordan K. </w:t>
      </w:r>
      <w:r w:rsidRPr="002E0D23">
        <w:rPr>
          <w:rFonts w:eastAsia="Aptos"/>
          <w:b/>
          <w:bCs/>
          <w:sz w:val="26"/>
        </w:rPr>
        <w:t>Lofthouse &amp;</w:t>
      </w:r>
      <w:r w:rsidRPr="002E0D23">
        <w:rPr>
          <w:rFonts w:eastAsia="Aptos"/>
        </w:rPr>
        <w:t xml:space="preserve"> Alexander </w:t>
      </w:r>
      <w:r w:rsidRPr="002E0D23">
        <w:rPr>
          <w:rFonts w:eastAsia="Aptos"/>
          <w:b/>
          <w:bCs/>
          <w:sz w:val="26"/>
        </w:rPr>
        <w:t>Schaefer 24</w:t>
      </w:r>
      <w:r w:rsidRPr="002E0D23">
        <w:rPr>
          <w:rFonts w:eastAsia="Aptos"/>
        </w:rP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2E0D23">
        <w:rPr>
          <w:rFonts w:eastAsia="Aptos"/>
          <w:i/>
          <w:iCs/>
        </w:rPr>
        <w:t xml:space="preserve">Public Choice </w:t>
      </w:r>
      <w:r w:rsidRPr="002E0D23">
        <w:rPr>
          <w:rFonts w:eastAsia="Aptos"/>
        </w:rPr>
        <w:t xml:space="preserve">202, 433-454. </w:t>
      </w:r>
    </w:p>
    <w:p w14:paraId="6411C994" w14:textId="77777777" w:rsidR="008D625A" w:rsidRPr="002E0D23" w:rsidRDefault="008D625A" w:rsidP="008D625A">
      <w:pPr>
        <w:rPr>
          <w:rFonts w:eastAsia="Aptos"/>
          <w:u w:val="single"/>
        </w:rPr>
      </w:pPr>
      <w:r w:rsidRPr="002E0D23">
        <w:rPr>
          <w:rFonts w:eastAsia="Aptos"/>
          <w:sz w:val="16"/>
        </w:rPr>
        <w:t xml:space="preserve">In our view, most </w:t>
      </w:r>
      <w:r w:rsidRPr="002E0D23">
        <w:rPr>
          <w:rFonts w:eastAsia="Aptos"/>
          <w:u w:val="single"/>
        </w:rPr>
        <w:t xml:space="preserve">arguments for expanded administrative power have not adequately considered the </w:t>
      </w:r>
      <w:r w:rsidRPr="002E0D23">
        <w:rPr>
          <w:rFonts w:eastAsia="Aptos"/>
          <w:b/>
          <w:iCs/>
          <w:u w:val="single"/>
        </w:rPr>
        <w:t>epistemic properties</w:t>
      </w:r>
      <w:r w:rsidRPr="002E0D23">
        <w:rPr>
          <w:rFonts w:eastAsia="Aptos"/>
          <w:u w:val="single"/>
        </w:rPr>
        <w:t xml:space="preserve"> of the administrative state</w:t>
      </w:r>
      <w:r w:rsidRPr="002E0D23">
        <w:rPr>
          <w:rFonts w:eastAsia="Aptos"/>
          <w:sz w:val="16"/>
        </w:rPr>
        <w:t xml:space="preserve">. In several ways, the </w:t>
      </w:r>
      <w:r w:rsidRPr="002E0D23">
        <w:rPr>
          <w:rFonts w:eastAsia="Aptos"/>
          <w:highlight w:val="cyan"/>
          <w:u w:val="single"/>
        </w:rPr>
        <w:t>modern admin</w:t>
      </w:r>
      <w:r w:rsidRPr="002E0D23">
        <w:rPr>
          <w:rFonts w:eastAsia="Aptos"/>
          <w:u w:val="single"/>
        </w:rPr>
        <w:t xml:space="preserve">istrative </w:t>
      </w:r>
      <w:r w:rsidRPr="002E0D23">
        <w:rPr>
          <w:rFonts w:eastAsia="Aptos"/>
          <w:highlight w:val="cyan"/>
          <w:u w:val="single"/>
        </w:rPr>
        <w:t>state</w:t>
      </w:r>
      <w:r w:rsidRPr="002E0D23">
        <w:rPr>
          <w:rFonts w:eastAsia="Aptos"/>
          <w:u w:val="single"/>
        </w:rPr>
        <w:t xml:space="preserve"> </w:t>
      </w:r>
      <w:r w:rsidRPr="002E0D23">
        <w:rPr>
          <w:rFonts w:eastAsia="Aptos"/>
          <w:highlight w:val="cyan"/>
          <w:u w:val="single"/>
        </w:rPr>
        <w:t>delivers</w:t>
      </w:r>
      <w:r w:rsidRPr="002E0D23">
        <w:rPr>
          <w:rFonts w:eastAsia="Aptos"/>
          <w:u w:val="single"/>
        </w:rPr>
        <w:t xml:space="preserve"> a </w:t>
      </w:r>
      <w:r w:rsidRPr="002E0D23">
        <w:rPr>
          <w:rFonts w:eastAsia="Aptos"/>
          <w:b/>
          <w:iCs/>
          <w:highlight w:val="cyan"/>
          <w:u w:val="single"/>
        </w:rPr>
        <w:t>deficient epistemic ecosystem</w:t>
      </w:r>
      <w:r w:rsidRPr="002E0D23">
        <w:rPr>
          <w:rFonts w:eastAsia="Aptos"/>
          <w:sz w:val="16"/>
        </w:rPr>
        <w:t xml:space="preserve">, one </w:t>
      </w:r>
      <w:r w:rsidRPr="002E0D23">
        <w:rPr>
          <w:rFonts w:eastAsia="Aptos"/>
          <w:u w:val="single"/>
        </w:rPr>
        <w:t xml:space="preserve">which </w:t>
      </w:r>
      <w:r w:rsidRPr="002E0D23">
        <w:rPr>
          <w:rFonts w:eastAsia="Aptos"/>
          <w:b/>
          <w:iCs/>
          <w:highlight w:val="cyan"/>
          <w:u w:val="single"/>
        </w:rPr>
        <w:t>fails to generate and utilize</w:t>
      </w:r>
      <w:r w:rsidRPr="002E0D23">
        <w:rPr>
          <w:rFonts w:eastAsia="Aptos"/>
          <w:highlight w:val="cyan"/>
          <w:u w:val="single"/>
        </w:rPr>
        <w:t xml:space="preserve"> expert knowledge effectively</w:t>
      </w:r>
      <w:r w:rsidRPr="002E0D23">
        <w:rPr>
          <w:rFonts w:eastAsia="Aptos"/>
          <w:sz w:val="16"/>
        </w:rPr>
        <w:t xml:space="preserve">. Our analysis in this section highlights three cru- cial features of successful epistemic environments: contestation, competition, and diversity. Many </w:t>
      </w:r>
      <w:r w:rsidRPr="002E0D23">
        <w:rPr>
          <w:rFonts w:eastAsia="Aptos"/>
          <w:u w:val="single"/>
        </w:rPr>
        <w:t xml:space="preserve">of today’s administrative </w:t>
      </w:r>
      <w:r w:rsidRPr="002E0D23">
        <w:rPr>
          <w:rFonts w:eastAsia="Aptos"/>
          <w:highlight w:val="cyan"/>
          <w:u w:val="single"/>
        </w:rPr>
        <w:t>agencies</w:t>
      </w:r>
      <w:r w:rsidRPr="002E0D23">
        <w:rPr>
          <w:rFonts w:eastAsia="Aptos"/>
          <w:sz w:val="16"/>
          <w:highlight w:val="cyan"/>
        </w:rPr>
        <w:t xml:space="preserve"> </w:t>
      </w:r>
      <w:r w:rsidRPr="002E0D23">
        <w:rPr>
          <w:rFonts w:eastAsia="Aptos"/>
          <w:b/>
          <w:iCs/>
          <w:highlight w:val="cyan"/>
          <w:u w:val="single"/>
        </w:rPr>
        <w:t>lack</w:t>
      </w:r>
      <w:r w:rsidRPr="002E0D23">
        <w:rPr>
          <w:rFonts w:eastAsia="Aptos"/>
          <w:sz w:val="16"/>
        </w:rPr>
        <w:t xml:space="preserve"> one or more of those </w:t>
      </w:r>
      <w:r w:rsidRPr="002E0D23">
        <w:rPr>
          <w:rFonts w:eastAsia="Aptos"/>
          <w:b/>
          <w:iCs/>
          <w:highlight w:val="cyan"/>
          <w:u w:val="single"/>
        </w:rPr>
        <w:t>features</w:t>
      </w:r>
      <w:r w:rsidRPr="002E0D23">
        <w:rPr>
          <w:rFonts w:eastAsia="Aptos"/>
          <w:sz w:val="16"/>
        </w:rPr>
        <w:t xml:space="preserve">, </w:t>
      </w:r>
      <w:r w:rsidRPr="002E0D23">
        <w:rPr>
          <w:rFonts w:eastAsia="Aptos"/>
          <w:b/>
          <w:iCs/>
          <w:highlight w:val="cyan"/>
          <w:u w:val="single"/>
        </w:rPr>
        <w:t>undermining</w:t>
      </w:r>
      <w:r w:rsidRPr="002E0D23">
        <w:rPr>
          <w:rFonts w:eastAsia="Aptos"/>
          <w:b/>
          <w:iCs/>
          <w:u w:val="single"/>
        </w:rPr>
        <w:t xml:space="preserve"> the </w:t>
      </w:r>
      <w:r w:rsidRPr="002E0D23">
        <w:rPr>
          <w:rFonts w:eastAsia="Aptos"/>
          <w:b/>
          <w:iCs/>
          <w:highlight w:val="cyan"/>
          <w:u w:val="single"/>
        </w:rPr>
        <w:t>reliability</w:t>
      </w:r>
      <w:r w:rsidRPr="002E0D23">
        <w:rPr>
          <w:rFonts w:eastAsia="Aptos"/>
          <w:highlight w:val="cyan"/>
          <w:u w:val="single"/>
        </w:rPr>
        <w:t xml:space="preserve"> of expert guidance</w:t>
      </w:r>
      <w:r w:rsidRPr="002E0D23">
        <w:rPr>
          <w:rFonts w:eastAsia="Aptos"/>
          <w:u w:val="single"/>
        </w:rPr>
        <w:t xml:space="preserve"> within them.</w:t>
      </w:r>
    </w:p>
    <w:p w14:paraId="196F28A1" w14:textId="77777777" w:rsidR="008D625A" w:rsidRPr="002E0D23" w:rsidRDefault="008D625A" w:rsidP="008D625A">
      <w:pPr>
        <w:rPr>
          <w:rFonts w:eastAsia="Aptos"/>
          <w:sz w:val="16"/>
        </w:rPr>
      </w:pPr>
      <w:r w:rsidRPr="002E0D23">
        <w:rPr>
          <w:rFonts w:eastAsia="Aptos"/>
          <w:sz w:val="16"/>
        </w:rPr>
        <w:lastRenderedPageBreak/>
        <w:t xml:space="preserve">Of course, not all policies emanating from administrative agencies are failures, and experts sometimes craft successful and socially productive policies.11 Nevertheless, the </w:t>
      </w:r>
      <w:r w:rsidRPr="002E0D23">
        <w:rPr>
          <w:rFonts w:eastAsia="Aptos"/>
          <w:b/>
          <w:iCs/>
          <w:highlight w:val="cyan"/>
          <w:u w:val="single"/>
        </w:rPr>
        <w:t>list of failures</w:t>
      </w:r>
      <w:r w:rsidRPr="002E0D23">
        <w:rPr>
          <w:rFonts w:eastAsia="Aptos"/>
          <w:u w:val="single"/>
        </w:rPr>
        <w:t xml:space="preserve"> in administrative agencies </w:t>
      </w:r>
      <w:r w:rsidRPr="002E0D23">
        <w:rPr>
          <w:rFonts w:eastAsia="Aptos"/>
          <w:highlight w:val="cyan"/>
          <w:u w:val="single"/>
        </w:rPr>
        <w:t xml:space="preserve">is </w:t>
      </w:r>
      <w:r w:rsidRPr="002E0D23">
        <w:rPr>
          <w:rFonts w:eastAsia="Aptos"/>
          <w:b/>
          <w:iCs/>
          <w:highlight w:val="cyan"/>
          <w:u w:val="single"/>
        </w:rPr>
        <w:t>long</w:t>
      </w:r>
      <w:r w:rsidRPr="002E0D23">
        <w:rPr>
          <w:rFonts w:eastAsia="Aptos"/>
          <w:u w:val="single"/>
        </w:rPr>
        <w:t xml:space="preserve"> and varied</w:t>
      </w:r>
      <w:r w:rsidRPr="002E0D23">
        <w:rPr>
          <w:rFonts w:eastAsia="Aptos"/>
          <w:sz w:val="16"/>
        </w:rPr>
        <w:t xml:space="preserve">. </w:t>
      </w:r>
      <w:r w:rsidRPr="002E0D23">
        <w:rPr>
          <w:rFonts w:eastAsia="Aptos"/>
          <w:u w:val="single"/>
        </w:rPr>
        <w:t xml:space="preserve">Even with rigorous academic training, </w:t>
      </w:r>
      <w:r w:rsidRPr="002E0D23">
        <w:rPr>
          <w:rFonts w:eastAsia="Aptos"/>
          <w:highlight w:val="cyan"/>
          <w:u w:val="single"/>
        </w:rPr>
        <w:t>experts</w:t>
      </w:r>
      <w:r w:rsidRPr="002E0D23">
        <w:rPr>
          <w:rFonts w:eastAsia="Aptos"/>
          <w:u w:val="single"/>
        </w:rPr>
        <w:t xml:space="preserve"> often </w:t>
      </w:r>
      <w:r w:rsidRPr="002E0D23">
        <w:rPr>
          <w:rFonts w:eastAsia="Aptos"/>
          <w:highlight w:val="cyan"/>
          <w:u w:val="single"/>
        </w:rPr>
        <w:t xml:space="preserve">offer </w:t>
      </w:r>
      <w:r w:rsidRPr="002E0D23">
        <w:rPr>
          <w:rFonts w:eastAsia="Aptos"/>
          <w:b/>
          <w:iCs/>
          <w:highlight w:val="cyan"/>
          <w:u w:val="single"/>
        </w:rPr>
        <w:t>poor advice</w:t>
      </w:r>
      <w:r w:rsidRPr="002E0D23">
        <w:rPr>
          <w:rFonts w:eastAsia="Aptos"/>
          <w:u w:val="single"/>
        </w:rPr>
        <w:t xml:space="preserve"> and </w:t>
      </w:r>
      <w:r w:rsidRPr="002E0D23">
        <w:rPr>
          <w:rFonts w:eastAsia="Aptos"/>
          <w:b/>
          <w:iCs/>
          <w:highlight w:val="cyan"/>
          <w:u w:val="single"/>
        </w:rPr>
        <w:t>fail to reason well</w:t>
      </w:r>
      <w:r w:rsidRPr="002E0D23">
        <w:rPr>
          <w:rFonts w:eastAsia="Aptos"/>
          <w:u w:val="single"/>
        </w:rPr>
        <w:t>.</w:t>
      </w:r>
      <w:r w:rsidRPr="002E0D23">
        <w:rPr>
          <w:rFonts w:eastAsia="Aptos"/>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5876779D" w14:textId="77777777" w:rsidR="008D625A" w:rsidRPr="002E0D23" w:rsidRDefault="008D625A" w:rsidP="008D625A">
      <w:pPr>
        <w:rPr>
          <w:rFonts w:eastAsia="Aptos"/>
          <w:u w:val="single"/>
        </w:rPr>
      </w:pPr>
      <w:r w:rsidRPr="002E0D23">
        <w:rPr>
          <w:rFonts w:eastAsia="Aptos"/>
          <w:sz w:val="16"/>
        </w:rPr>
        <w:t xml:space="preserve">The remainder of this section explains why </w:t>
      </w:r>
      <w:r w:rsidRPr="002E0D23">
        <w:rPr>
          <w:rFonts w:eastAsia="Aptos"/>
          <w:u w:val="single"/>
        </w:rPr>
        <w:t>current institutional arrangements provide poor conditions for assembling reliable expert judgments and putting them into effect</w:t>
      </w:r>
      <w:r w:rsidRPr="002E0D23">
        <w:rPr>
          <w:rFonts w:eastAsia="Aptos"/>
          <w:sz w:val="16"/>
        </w:rPr>
        <w:t xml:space="preserve">. The </w:t>
      </w:r>
      <w:r w:rsidRPr="002E0D23">
        <w:rPr>
          <w:rFonts w:eastAsia="Aptos"/>
          <w:highlight w:val="cyan"/>
          <w:u w:val="single"/>
        </w:rPr>
        <w:t>modern admin</w:t>
      </w:r>
      <w:r w:rsidRPr="002E0D23">
        <w:rPr>
          <w:rFonts w:eastAsia="Aptos"/>
          <w:u w:val="single"/>
        </w:rPr>
        <w:t xml:space="preserve">istrative </w:t>
      </w:r>
      <w:r w:rsidRPr="002E0D23">
        <w:rPr>
          <w:rFonts w:eastAsia="Aptos"/>
          <w:highlight w:val="cyan"/>
          <w:u w:val="single"/>
        </w:rPr>
        <w:t>state</w:t>
      </w:r>
      <w:r w:rsidRPr="002E0D23">
        <w:rPr>
          <w:rFonts w:eastAsia="Aptos"/>
          <w:u w:val="single"/>
        </w:rPr>
        <w:t xml:space="preserve"> tends to </w:t>
      </w:r>
      <w:r w:rsidRPr="002E0D23">
        <w:rPr>
          <w:rFonts w:eastAsia="Aptos"/>
          <w:b/>
          <w:iCs/>
          <w:highlight w:val="cyan"/>
          <w:u w:val="single"/>
        </w:rPr>
        <w:t>centralize</w:t>
      </w:r>
      <w:r w:rsidRPr="002E0D23">
        <w:rPr>
          <w:rFonts w:eastAsia="Aptos"/>
          <w:u w:val="single"/>
        </w:rPr>
        <w:t xml:space="preserve">, monopolize, and </w:t>
      </w:r>
      <w:r w:rsidRPr="002E0D23">
        <w:rPr>
          <w:rFonts w:eastAsia="Aptos"/>
          <w:b/>
          <w:iCs/>
          <w:highlight w:val="cyan"/>
          <w:u w:val="single"/>
        </w:rPr>
        <w:t>homogenize</w:t>
      </w:r>
      <w:r w:rsidRPr="002E0D23">
        <w:rPr>
          <w:rFonts w:eastAsia="Aptos"/>
          <w:u w:val="single"/>
        </w:rPr>
        <w:t xml:space="preserve"> the provision of </w:t>
      </w:r>
      <w:r w:rsidRPr="002E0D23">
        <w:rPr>
          <w:rFonts w:eastAsia="Aptos"/>
          <w:highlight w:val="cyan"/>
          <w:u w:val="single"/>
        </w:rPr>
        <w:t>expert knowledge</w:t>
      </w:r>
      <w:r w:rsidRPr="002E0D23">
        <w:rPr>
          <w:rFonts w:eastAsia="Aptos"/>
          <w:sz w:val="16"/>
        </w:rPr>
        <w:t xml:space="preserve">, thereby </w:t>
      </w:r>
      <w:r w:rsidRPr="002E0D23">
        <w:rPr>
          <w:rFonts w:eastAsia="Aptos"/>
          <w:b/>
          <w:iCs/>
          <w:highlight w:val="cyan"/>
          <w:u w:val="single"/>
        </w:rPr>
        <w:t>reducing</w:t>
      </w:r>
      <w:r w:rsidRPr="002E0D23">
        <w:rPr>
          <w:rFonts w:eastAsia="Aptos"/>
          <w:b/>
          <w:iCs/>
          <w:u w:val="single"/>
        </w:rPr>
        <w:t xml:space="preserve"> the </w:t>
      </w:r>
      <w:r w:rsidRPr="002E0D23">
        <w:rPr>
          <w:rFonts w:eastAsia="Aptos"/>
          <w:b/>
          <w:iCs/>
          <w:highlight w:val="cyan"/>
          <w:u w:val="single"/>
        </w:rPr>
        <w:t>ability</w:t>
      </w:r>
      <w:r w:rsidRPr="002E0D23">
        <w:rPr>
          <w:rFonts w:eastAsia="Aptos"/>
          <w:u w:val="single"/>
        </w:rPr>
        <w:t xml:space="preserve"> of public policymakers </w:t>
      </w:r>
      <w:r w:rsidRPr="002E0D23">
        <w:rPr>
          <w:rFonts w:eastAsia="Aptos"/>
          <w:highlight w:val="cyan"/>
          <w:u w:val="single"/>
        </w:rPr>
        <w:t xml:space="preserve">to </w:t>
      </w:r>
      <w:r w:rsidRPr="002E0D23">
        <w:rPr>
          <w:rFonts w:eastAsia="Aptos"/>
          <w:b/>
          <w:iCs/>
          <w:highlight w:val="cyan"/>
          <w:u w:val="single"/>
        </w:rPr>
        <w:t>address social problems effectively</w:t>
      </w:r>
      <w:r w:rsidRPr="002E0D23">
        <w:rPr>
          <w:rFonts w:eastAsia="Aptos"/>
          <w:u w:val="single"/>
        </w:rPr>
        <w:t xml:space="preserve"> or </w:t>
      </w:r>
      <w:r w:rsidRPr="002E0D23">
        <w:rPr>
          <w:rFonts w:eastAsia="Aptos"/>
          <w:b/>
          <w:iCs/>
          <w:u w:val="single"/>
        </w:rPr>
        <w:t>learn from past mistakes</w:t>
      </w:r>
      <w:r w:rsidRPr="002E0D23">
        <w:rPr>
          <w:rFonts w:eastAsia="Aptos"/>
          <w:u w:val="single"/>
        </w:rPr>
        <w:t>.</w:t>
      </w:r>
    </w:p>
    <w:p w14:paraId="53D794AE" w14:textId="77777777" w:rsidR="008D625A" w:rsidRPr="002E0D23" w:rsidRDefault="008D625A" w:rsidP="008D625A"/>
    <w:p w14:paraId="106FBE77" w14:textId="77777777" w:rsidR="008D625A" w:rsidRPr="00E93BC7" w:rsidRDefault="008D625A" w:rsidP="008D625A"/>
    <w:p w14:paraId="29EA9A3F" w14:textId="77777777" w:rsidR="008D625A" w:rsidRDefault="008D625A" w:rsidP="008D625A">
      <w:pPr>
        <w:pStyle w:val="Heading3"/>
      </w:pPr>
      <w:r>
        <w:lastRenderedPageBreak/>
        <w:t>Turn---1NC</w:t>
      </w:r>
    </w:p>
    <w:p w14:paraId="282C3383" w14:textId="77777777" w:rsidR="008D625A" w:rsidRDefault="008D625A" w:rsidP="008D625A">
      <w:pPr>
        <w:pStyle w:val="Heading4"/>
      </w:pPr>
      <w:r>
        <w:t xml:space="preserve">Turn. </w:t>
      </w:r>
    </w:p>
    <w:p w14:paraId="42C0ED26" w14:textId="77777777" w:rsidR="008D625A" w:rsidRDefault="008D625A" w:rsidP="008D625A">
      <w:pPr>
        <w:pStyle w:val="Heading4"/>
      </w:pPr>
      <w:r>
        <w:t>A. Environmental groups are challenging the EPA in court now</w:t>
      </w:r>
    </w:p>
    <w:p w14:paraId="7E56AC5C" w14:textId="77777777" w:rsidR="008D625A" w:rsidRPr="00F11084" w:rsidRDefault="008D625A" w:rsidP="008D625A">
      <w:pPr>
        <w:rPr>
          <w:b/>
          <w:bCs/>
          <w:sz w:val="26"/>
        </w:rPr>
      </w:pPr>
      <w:r w:rsidRPr="002C0AE2">
        <w:rPr>
          <w:rStyle w:val="Style13ptBold"/>
        </w:rPr>
        <w:t>Bush, 26</w:t>
      </w:r>
      <w:r>
        <w:rPr>
          <w:rStyle w:val="Style13ptBold"/>
        </w:rPr>
        <w:t xml:space="preserve"> </w:t>
      </w:r>
      <w:r>
        <w:t xml:space="preserve">[Evan Bush, NBC News, Feb. 12, 2026, EPA reverses long-standing climate change finding, stripping its own ability to regulate emissions. </w:t>
      </w:r>
      <w:r w:rsidRPr="00F11084">
        <w:t>https://www.nbcnews.com/science/climate-change/epa-reverses-endangerment-climate-change-finding-rcna258452</w:t>
      </w:r>
      <w:r>
        <w:t xml:space="preserve"> ](NSB)</w:t>
      </w:r>
    </w:p>
    <w:p w14:paraId="5E1F324B" w14:textId="77777777" w:rsidR="008D625A" w:rsidRDefault="008D625A" w:rsidP="008D625A">
      <w:r w:rsidRPr="00F11084">
        <w:rPr>
          <w:rStyle w:val="Emphasis"/>
        </w:rPr>
        <w:t xml:space="preserve">Major </w:t>
      </w:r>
      <w:r w:rsidRPr="00693CBB">
        <w:rPr>
          <w:rStyle w:val="Emphasis"/>
          <w:highlight w:val="cyan"/>
        </w:rPr>
        <w:t xml:space="preserve">environmental groups </w:t>
      </w:r>
      <w:r w:rsidRPr="00F11084">
        <w:rPr>
          <w:rStyle w:val="Emphasis"/>
        </w:rPr>
        <w:t xml:space="preserve">have </w:t>
      </w:r>
      <w:r w:rsidRPr="00693CBB">
        <w:rPr>
          <w:rStyle w:val="Emphasis"/>
          <w:highlight w:val="cyan"/>
        </w:rPr>
        <w:t>disputed the admin</w:t>
      </w:r>
      <w:r w:rsidRPr="00F11084">
        <w:rPr>
          <w:rStyle w:val="Emphasis"/>
        </w:rPr>
        <w:t>istration</w:t>
      </w:r>
      <w:r w:rsidRPr="00693CBB">
        <w:rPr>
          <w:rStyle w:val="Emphasis"/>
          <w:highlight w:val="cyan"/>
        </w:rPr>
        <w:t xml:space="preserve">'s stance on </w:t>
      </w:r>
      <w:r w:rsidRPr="00F11084">
        <w:rPr>
          <w:rStyle w:val="Emphasis"/>
        </w:rPr>
        <w:t xml:space="preserve">the </w:t>
      </w:r>
      <w:r w:rsidRPr="00693CBB">
        <w:rPr>
          <w:rStyle w:val="Emphasis"/>
          <w:highlight w:val="cyan"/>
        </w:rPr>
        <w:t xml:space="preserve">endangerment finding and </w:t>
      </w:r>
      <w:r w:rsidRPr="00F11084">
        <w:rPr>
          <w:rStyle w:val="Emphasis"/>
        </w:rPr>
        <w:t xml:space="preserve">have been </w:t>
      </w:r>
      <w:r w:rsidRPr="00693CBB">
        <w:rPr>
          <w:rStyle w:val="Emphasis"/>
          <w:highlight w:val="cyan"/>
        </w:rPr>
        <w:t xml:space="preserve">preparing to sue </w:t>
      </w:r>
      <w:r w:rsidRPr="00F11084">
        <w:rPr>
          <w:rStyle w:val="Emphasis"/>
        </w:rPr>
        <w:t>in response to its repeal</w:t>
      </w:r>
      <w:r>
        <w:t>.</w:t>
      </w:r>
    </w:p>
    <w:p w14:paraId="6DD93E3C" w14:textId="77777777" w:rsidR="008D625A" w:rsidRDefault="008D625A" w:rsidP="008D625A"/>
    <w:p w14:paraId="42357F94" w14:textId="77777777" w:rsidR="008D625A" w:rsidRDefault="008D625A" w:rsidP="008D625A">
      <w:pPr>
        <w:pStyle w:val="Heading4"/>
      </w:pPr>
      <w:r>
        <w:t>B. Deference to current EPA means no action on climate, turns case</w:t>
      </w:r>
    </w:p>
    <w:p w14:paraId="196C2D4E" w14:textId="77777777" w:rsidR="008D625A" w:rsidRPr="00F11084" w:rsidRDefault="008D625A" w:rsidP="008D625A">
      <w:pPr>
        <w:rPr>
          <w:b/>
          <w:bCs/>
          <w:sz w:val="26"/>
        </w:rPr>
      </w:pPr>
      <w:r w:rsidRPr="002C0AE2">
        <w:rPr>
          <w:rStyle w:val="Style13ptBold"/>
        </w:rPr>
        <w:t>Bush, 26</w:t>
      </w:r>
      <w:r>
        <w:rPr>
          <w:rStyle w:val="Style13ptBold"/>
        </w:rPr>
        <w:t xml:space="preserve"> </w:t>
      </w:r>
      <w:r>
        <w:t xml:space="preserve">[Evan Bush, NBC News, Feb. 12, 2026, EPA reverses long-standing climate change finding, stripping its own ability to regulate emissions. </w:t>
      </w:r>
      <w:r w:rsidRPr="00F11084">
        <w:t>https://www.nbcnews.com/science/climate-change/epa-reverses-endangerment-climate-change-finding-rcna258452</w:t>
      </w:r>
      <w:r>
        <w:t xml:space="preserve"> ](NSB)</w:t>
      </w:r>
    </w:p>
    <w:p w14:paraId="6612C953" w14:textId="77777777" w:rsidR="008D625A" w:rsidRPr="00F11084" w:rsidRDefault="008D625A" w:rsidP="008D625A">
      <w:pPr>
        <w:rPr>
          <w:sz w:val="16"/>
        </w:rPr>
      </w:pPr>
      <w:r w:rsidRPr="00F11084">
        <w:rPr>
          <w:sz w:val="16"/>
        </w:rPr>
        <w:t xml:space="preserve">President Donald Trump announced Thursday that </w:t>
      </w:r>
      <w:r w:rsidRPr="00693CBB">
        <w:rPr>
          <w:rStyle w:val="Emphasis"/>
          <w:highlight w:val="cyan"/>
        </w:rPr>
        <w:t>the E</w:t>
      </w:r>
      <w:r w:rsidRPr="00F11084">
        <w:rPr>
          <w:sz w:val="16"/>
        </w:rPr>
        <w:t xml:space="preserve">nvironmental </w:t>
      </w:r>
      <w:r w:rsidRPr="00693CBB">
        <w:rPr>
          <w:rStyle w:val="Emphasis"/>
          <w:highlight w:val="cyan"/>
        </w:rPr>
        <w:t>P</w:t>
      </w:r>
      <w:r w:rsidRPr="00F11084">
        <w:rPr>
          <w:sz w:val="16"/>
        </w:rPr>
        <w:t xml:space="preserve">rotection </w:t>
      </w:r>
      <w:r w:rsidRPr="00693CBB">
        <w:rPr>
          <w:rStyle w:val="Emphasis"/>
          <w:highlight w:val="cyan"/>
        </w:rPr>
        <w:t>A</w:t>
      </w:r>
      <w:r w:rsidRPr="00F11084">
        <w:rPr>
          <w:sz w:val="16"/>
        </w:rPr>
        <w:t xml:space="preserve">gency </w:t>
      </w:r>
      <w:r w:rsidRPr="00F11084">
        <w:rPr>
          <w:rStyle w:val="Emphasis"/>
        </w:rPr>
        <w:t xml:space="preserve">is </w:t>
      </w:r>
      <w:r w:rsidRPr="00693CBB">
        <w:rPr>
          <w:rStyle w:val="Emphasis"/>
          <w:highlight w:val="cyan"/>
        </w:rPr>
        <w:t xml:space="preserve">rescinding </w:t>
      </w:r>
      <w:r w:rsidRPr="00F11084">
        <w:rPr>
          <w:rStyle w:val="Emphasis"/>
        </w:rPr>
        <w:t xml:space="preserve">the </w:t>
      </w:r>
      <w:r w:rsidRPr="00693CBB">
        <w:rPr>
          <w:rStyle w:val="Emphasis"/>
          <w:highlight w:val="cyan"/>
        </w:rPr>
        <w:t xml:space="preserve">legal finding </w:t>
      </w:r>
      <w:r w:rsidRPr="00F11084">
        <w:rPr>
          <w:rStyle w:val="Emphasis"/>
        </w:rPr>
        <w:t xml:space="preserve">that </w:t>
      </w:r>
      <w:r w:rsidRPr="00693CBB">
        <w:rPr>
          <w:rStyle w:val="Emphasis"/>
          <w:highlight w:val="cyan"/>
        </w:rPr>
        <w:t xml:space="preserve">it </w:t>
      </w:r>
      <w:r w:rsidRPr="00F11084">
        <w:rPr>
          <w:rStyle w:val="Emphasis"/>
        </w:rPr>
        <w:t xml:space="preserve">has </w:t>
      </w:r>
      <w:r w:rsidRPr="00693CBB">
        <w:rPr>
          <w:rStyle w:val="Emphasis"/>
          <w:highlight w:val="cyan"/>
        </w:rPr>
        <w:t>relied on</w:t>
      </w:r>
      <w:r w:rsidRPr="00F11084">
        <w:rPr>
          <w:sz w:val="16"/>
        </w:rPr>
        <w:t xml:space="preserve"> for nearly two decades </w:t>
      </w:r>
      <w:r w:rsidRPr="00693CBB">
        <w:rPr>
          <w:rStyle w:val="Emphasis"/>
          <w:highlight w:val="cyan"/>
        </w:rPr>
        <w:t xml:space="preserve">to limit </w:t>
      </w:r>
      <w:r w:rsidRPr="00F11084">
        <w:rPr>
          <w:rStyle w:val="Emphasis"/>
        </w:rPr>
        <w:t xml:space="preserve">the </w:t>
      </w:r>
      <w:r w:rsidRPr="00693CBB">
        <w:rPr>
          <w:rStyle w:val="Emphasis"/>
          <w:highlight w:val="cyan"/>
        </w:rPr>
        <w:t>heat-trapping pollution</w:t>
      </w:r>
      <w:r w:rsidRPr="00F11084">
        <w:rPr>
          <w:sz w:val="16"/>
        </w:rPr>
        <w:t xml:space="preserve"> that spews from vehicle tailpipes, oil refineries and factories. </w:t>
      </w:r>
      <w:r w:rsidRPr="00F11084">
        <w:rPr>
          <w:rStyle w:val="Emphasis"/>
        </w:rPr>
        <w:t xml:space="preserve">The </w:t>
      </w:r>
      <w:r w:rsidRPr="00693CBB">
        <w:rPr>
          <w:rStyle w:val="Emphasis"/>
          <w:highlight w:val="cyan"/>
        </w:rPr>
        <w:t xml:space="preserve">repeal of </w:t>
      </w:r>
      <w:r w:rsidRPr="00F11084">
        <w:rPr>
          <w:rStyle w:val="Emphasis"/>
        </w:rPr>
        <w:t xml:space="preserve">that landmark </w:t>
      </w:r>
      <w:r w:rsidRPr="00693CBB">
        <w:rPr>
          <w:rStyle w:val="Emphasis"/>
          <w:highlight w:val="cyan"/>
        </w:rPr>
        <w:t>determination, known as the endangerment finding, will upend most U.S. policies aimed at curbing climate change</w:t>
      </w:r>
      <w:r w:rsidRPr="00F11084">
        <w:rPr>
          <w:sz w:val="16"/>
        </w:rPr>
        <w:t>. The finding — which the EPA issued in 2009 — said the global warming caused by greenhouse gases like carbon dioxide and methane endangers the health and welfare of current and future generations.</w:t>
      </w:r>
    </w:p>
    <w:p w14:paraId="79C253A2" w14:textId="77777777" w:rsidR="008D625A" w:rsidRDefault="008D625A" w:rsidP="008D625A"/>
    <w:p w14:paraId="2F0F6FEE" w14:textId="77777777" w:rsidR="008D625A" w:rsidRDefault="008D625A" w:rsidP="008D625A"/>
    <w:p w14:paraId="7E45BD85" w14:textId="77777777" w:rsidR="008D625A" w:rsidRDefault="008D625A" w:rsidP="008D625A">
      <w:pPr>
        <w:pStyle w:val="Heading4"/>
      </w:pPr>
      <w:r>
        <w:t>Current court challenges are keeping DHS surveillance in check. Deference would decimates this, turns case</w:t>
      </w:r>
    </w:p>
    <w:p w14:paraId="5484A322" w14:textId="77777777" w:rsidR="008D625A" w:rsidRPr="00C91BF5" w:rsidRDefault="008D625A" w:rsidP="008D625A">
      <w:pPr>
        <w:rPr>
          <w:b/>
          <w:bCs/>
          <w:sz w:val="26"/>
        </w:rPr>
      </w:pPr>
      <w:r w:rsidRPr="00472A40">
        <w:rPr>
          <w:rStyle w:val="Style13ptBold"/>
        </w:rPr>
        <w:t>ACLU, 26</w:t>
      </w:r>
      <w:r>
        <w:rPr>
          <w:rStyle w:val="Style13ptBold"/>
        </w:rPr>
        <w:t xml:space="preserve"> </w:t>
      </w:r>
      <w:r>
        <w:t xml:space="preserve">[ACLU, Doe v. DHS, January 31, 2026. </w:t>
      </w:r>
      <w:r w:rsidRPr="00C91BF5">
        <w:t>https://www.aclu.org/cases/doe-v-dhs</w:t>
      </w:r>
      <w:r>
        <w:t xml:space="preserve"> ](NSB)</w:t>
      </w:r>
    </w:p>
    <w:p w14:paraId="7F7326F0" w14:textId="77777777" w:rsidR="008D625A" w:rsidRPr="00C91BF5" w:rsidRDefault="008D625A" w:rsidP="008D625A">
      <w:pPr>
        <w:rPr>
          <w:sz w:val="14"/>
        </w:rPr>
      </w:pPr>
      <w:r w:rsidRPr="00C91BF5">
        <w:rPr>
          <w:sz w:val="14"/>
        </w:rPr>
        <w:t xml:space="preserve">In October 2025, our client, “Jon Doe,” read an article in the Washington Post detailing questionable conduct by DHS attorneys attempting to deport an Afghan asylum seeker. In order to express his concern with the government’s actions, Doe sent a short email to the lead DHS attorney named in the Washington Post article, whose official DHS email address he found via a simple Google search. In his email, Doe urged the attorney to “[a]pply principles of common sense and decency” in the asylum seeker’s case. Four hours later, DHS issued an Immigration Enforcement Subpoena to Google, seeking a variety of private information about Doe, his email account, and his use of Google services. Google notified Doe of the subpoena, and he was shocked and frightened by the government’s demand for his personal information. Several weeks after DHS issued the subpoena, two DHS agents and a police officer showed up at Doe’s home and interrogated him about the email he sent. </w:t>
      </w:r>
      <w:r w:rsidRPr="00472A40">
        <w:rPr>
          <w:rStyle w:val="Emphasis"/>
        </w:rPr>
        <w:t>Our motion to quash argues that the subpoena is unlawful on both constitutional and statutory grounds. Doe’s email to a government official on a matter of public concern is protected under the First Amendment’s free speech and petition clauses. The issuance of the subpoena constitutes unconstitutional retaliation by the government, and has impermissibly chilled Doe’s expression</w:t>
      </w:r>
      <w:r w:rsidRPr="00C91BF5">
        <w:rPr>
          <w:sz w:val="14"/>
        </w:rPr>
        <w:t xml:space="preserve">. Our brief also argues that 8 U.S.C. § 1225(d), the federal statute DHS relied upon to issue the subpoena, does not grant authority to issue subpoenas outside the scope of immigration enforcement investigations—meaning that this subpoena retaliating against Doe for his lawful speech lacks statutory grounds. </w:t>
      </w:r>
      <w:r w:rsidRPr="00C91BF5">
        <w:rPr>
          <w:rStyle w:val="Emphasis"/>
        </w:rPr>
        <w:t xml:space="preserve">This </w:t>
      </w:r>
      <w:r w:rsidRPr="00472A40">
        <w:rPr>
          <w:rStyle w:val="Emphasis"/>
          <w:highlight w:val="cyan"/>
        </w:rPr>
        <w:t xml:space="preserve">action comes on </w:t>
      </w:r>
      <w:r w:rsidRPr="00C91BF5">
        <w:rPr>
          <w:rStyle w:val="Emphasis"/>
        </w:rPr>
        <w:t xml:space="preserve">the </w:t>
      </w:r>
      <w:r w:rsidRPr="00472A40">
        <w:rPr>
          <w:rStyle w:val="Emphasis"/>
          <w:highlight w:val="cyan"/>
        </w:rPr>
        <w:t xml:space="preserve">heels of </w:t>
      </w:r>
      <w:r w:rsidRPr="00C91BF5">
        <w:rPr>
          <w:rStyle w:val="Emphasis"/>
        </w:rPr>
        <w:t xml:space="preserve">a </w:t>
      </w:r>
      <w:r w:rsidRPr="00472A40">
        <w:rPr>
          <w:rStyle w:val="Emphasis"/>
          <w:highlight w:val="cyan"/>
        </w:rPr>
        <w:t xml:space="preserve">troubling pattern of </w:t>
      </w:r>
      <w:r w:rsidRPr="00C91BF5">
        <w:rPr>
          <w:rStyle w:val="Emphasis"/>
        </w:rPr>
        <w:t xml:space="preserve">similar </w:t>
      </w:r>
      <w:r w:rsidRPr="00472A40">
        <w:rPr>
          <w:rStyle w:val="Emphasis"/>
          <w:highlight w:val="cyan"/>
        </w:rPr>
        <w:t>abusive admin</w:t>
      </w:r>
      <w:r w:rsidRPr="00C91BF5">
        <w:rPr>
          <w:rStyle w:val="Emphasis"/>
        </w:rPr>
        <w:t>istrative</w:t>
      </w:r>
      <w:r w:rsidRPr="00472A40">
        <w:rPr>
          <w:rStyle w:val="Emphasis"/>
          <w:highlight w:val="cyan"/>
        </w:rPr>
        <w:t xml:space="preserve"> subpoenas issued by DHS </w:t>
      </w:r>
      <w:r w:rsidRPr="00C91BF5">
        <w:rPr>
          <w:rStyle w:val="Emphasis"/>
        </w:rPr>
        <w:t>that seek to chill constitutionally protected speech.</w:t>
      </w:r>
      <w:r w:rsidRPr="00472A40">
        <w:rPr>
          <w:rStyle w:val="Emphasis"/>
          <w:highlight w:val="cyan"/>
        </w:rPr>
        <w:t xml:space="preserve"> In two other cases filed by the ACLU </w:t>
      </w:r>
      <w:r w:rsidRPr="00C91BF5">
        <w:rPr>
          <w:rStyle w:val="Emphasis"/>
        </w:rPr>
        <w:t xml:space="preserve">of Northern California and ACLU of Pennsylvania, </w:t>
      </w:r>
      <w:r w:rsidRPr="00472A40">
        <w:rPr>
          <w:rStyle w:val="Emphasis"/>
          <w:highlight w:val="cyan"/>
        </w:rPr>
        <w:t>DHS agreed to withdraw subpoenas following our legal challenges to them</w:t>
      </w:r>
      <w:r w:rsidRPr="00C91BF5">
        <w:rPr>
          <w:sz w:val="14"/>
        </w:rPr>
        <w:t>.</w:t>
      </w:r>
    </w:p>
    <w:p w14:paraId="7FA9D259" w14:textId="77777777" w:rsidR="008D625A" w:rsidRPr="00C91BF5" w:rsidRDefault="008D625A" w:rsidP="008D625A">
      <w:pPr>
        <w:rPr>
          <w:sz w:val="14"/>
        </w:rPr>
      </w:pPr>
    </w:p>
    <w:p w14:paraId="30F7A8A1" w14:textId="77777777" w:rsidR="008D625A" w:rsidRPr="00C91BF5" w:rsidRDefault="008D625A" w:rsidP="008D625A">
      <w:pPr>
        <w:rPr>
          <w:sz w:val="14"/>
        </w:rPr>
      </w:pPr>
    </w:p>
    <w:p w14:paraId="280CEB8D" w14:textId="77777777" w:rsidR="008D625A" w:rsidRDefault="008D625A" w:rsidP="008D625A">
      <w:pPr>
        <w:pStyle w:val="Heading3"/>
      </w:pPr>
      <w:r>
        <w:lastRenderedPageBreak/>
        <w:t>Emerging Tech---1NC</w:t>
      </w:r>
    </w:p>
    <w:p w14:paraId="12B54981" w14:textId="77777777" w:rsidR="008D625A" w:rsidRPr="00DA0B6C" w:rsidRDefault="008D625A" w:rsidP="008D625A">
      <w:pPr>
        <w:pStyle w:val="Heading4"/>
        <w:rPr>
          <w:rFonts w:cstheme="majorHAnsi"/>
        </w:rPr>
      </w:pPr>
      <w:r w:rsidRPr="00DA0B6C">
        <w:rPr>
          <w:rFonts w:cstheme="majorHAnsi"/>
        </w:rPr>
        <w:t>No emerging tech impact</w:t>
      </w:r>
    </w:p>
    <w:p w14:paraId="4FD1A611" w14:textId="77777777" w:rsidR="008D625A" w:rsidRPr="00015AF2" w:rsidRDefault="008D625A" w:rsidP="008D625A">
      <w:r w:rsidRPr="00015AF2">
        <w:t xml:space="preserve">Todd S. </w:t>
      </w:r>
      <w:r w:rsidRPr="00015AF2">
        <w:rPr>
          <w:rStyle w:val="Style13ptBold"/>
        </w:rPr>
        <w:t>Sechser 19</w:t>
      </w:r>
      <w:r>
        <w:t>,</w:t>
      </w:r>
      <w:r w:rsidRPr="00015AF2">
        <w:t xml:space="preserve"> the Pamela Feinour Edmonds and Franklin S. Edmonds, Jr. Discovery Professor of Politics and Public Policy at the University of Virginia and Senior Fellow at the Miller Center of Public Affairs</w:t>
      </w:r>
      <w:r>
        <w:t xml:space="preserve">, </w:t>
      </w:r>
      <w:r w:rsidRPr="00015AF2">
        <w:t>Neil Narang is an Associate Professor of Political Science at the University of California, Santa Barbara</w:t>
      </w:r>
      <w:r>
        <w:t xml:space="preserve">, </w:t>
      </w:r>
      <w:r w:rsidRPr="00015AF2">
        <w:t>Caitlin Talmadge is Associate Professor of Security Studies in the School of Foreign at Georgetown University</w:t>
      </w:r>
      <w:r>
        <w:t>,</w:t>
      </w:r>
      <w:r w:rsidRPr="00015AF2">
        <w:t xml:space="preserve"> “Emerging technologies and strategic stability in peacetime, crisis, and war”</w:t>
      </w:r>
      <w:r>
        <w:t>,</w:t>
      </w:r>
      <w:r w:rsidRPr="00015AF2">
        <w:t xml:space="preserve"> Journal of Strategic Studies, 42:6; pg. 728-729</w:t>
      </w:r>
    </w:p>
    <w:p w14:paraId="38DCA99A" w14:textId="77777777" w:rsidR="008D625A" w:rsidRPr="00DD560D" w:rsidRDefault="008D625A" w:rsidP="008D625A">
      <w:pPr>
        <w:rPr>
          <w:rFonts w:cstheme="majorHAnsi"/>
          <w:sz w:val="16"/>
        </w:rPr>
      </w:pPr>
      <w:r w:rsidRPr="00DD560D">
        <w:rPr>
          <w:rFonts w:cstheme="majorHAnsi"/>
          <w:sz w:val="16"/>
        </w:rPr>
        <w:t xml:space="preserve">Yet </w:t>
      </w:r>
      <w:r w:rsidRPr="00DD560D">
        <w:rPr>
          <w:rStyle w:val="Emphasis"/>
          <w:rFonts w:cstheme="majorHAnsi"/>
        </w:rPr>
        <w:t xml:space="preserve">the </w:t>
      </w:r>
      <w:r w:rsidRPr="00A54B7E">
        <w:rPr>
          <w:rStyle w:val="Emphasis"/>
          <w:rFonts w:cstheme="majorHAnsi"/>
          <w:highlight w:val="cyan"/>
        </w:rPr>
        <w:t>history</w:t>
      </w:r>
      <w:r w:rsidRPr="00DD560D">
        <w:rPr>
          <w:rStyle w:val="Emphasis"/>
          <w:rFonts w:cstheme="majorHAnsi"/>
        </w:rPr>
        <w:t xml:space="preserve"> of technological revolutions </w:t>
      </w:r>
      <w:r w:rsidRPr="00420233">
        <w:rPr>
          <w:rStyle w:val="Emphasis"/>
          <w:rFonts w:cstheme="majorHAnsi"/>
        </w:rPr>
        <w:t xml:space="preserve">counsels </w:t>
      </w:r>
      <w:r w:rsidRPr="00A54B7E">
        <w:rPr>
          <w:rStyle w:val="Emphasis"/>
          <w:rFonts w:cstheme="majorHAnsi"/>
          <w:highlight w:val="cyan"/>
        </w:rPr>
        <w:t>against alarmism</w:t>
      </w:r>
      <w:r w:rsidRPr="00DD560D">
        <w:rPr>
          <w:rFonts w:cstheme="majorHAnsi"/>
          <w:sz w:val="16"/>
        </w:rPr>
        <w:t xml:space="preserve">. Extrapolating from current technological trends is problematic, both because </w:t>
      </w:r>
      <w:r w:rsidRPr="00A54B7E">
        <w:rPr>
          <w:rStyle w:val="Emphasis"/>
          <w:rFonts w:cstheme="majorHAnsi"/>
          <w:highlight w:val="cyan"/>
        </w:rPr>
        <w:t>tech</w:t>
      </w:r>
      <w:r w:rsidRPr="00DD560D">
        <w:rPr>
          <w:rStyle w:val="Emphasis"/>
          <w:rFonts w:cstheme="majorHAnsi"/>
        </w:rPr>
        <w:t xml:space="preserve">nologies often </w:t>
      </w:r>
      <w:r w:rsidRPr="00A54B7E">
        <w:rPr>
          <w:rStyle w:val="Emphasis"/>
          <w:rFonts w:cstheme="majorHAnsi"/>
          <w:highlight w:val="cyan"/>
        </w:rPr>
        <w:t xml:space="preserve">do not live up to </w:t>
      </w:r>
      <w:r w:rsidRPr="00420233">
        <w:rPr>
          <w:rStyle w:val="Emphasis"/>
          <w:rFonts w:cstheme="majorHAnsi"/>
        </w:rPr>
        <w:t xml:space="preserve">their </w:t>
      </w:r>
      <w:r w:rsidRPr="00A54B7E">
        <w:rPr>
          <w:rStyle w:val="Emphasis"/>
          <w:rFonts w:cstheme="majorHAnsi"/>
          <w:highlight w:val="cyan"/>
        </w:rPr>
        <w:t>promise</w:t>
      </w:r>
      <w:r w:rsidRPr="00DD560D">
        <w:rPr>
          <w:rStyle w:val="Emphasis"/>
          <w:rFonts w:cstheme="majorHAnsi"/>
        </w:rPr>
        <w:t xml:space="preserve">, and because technologies often </w:t>
      </w:r>
      <w:r w:rsidRPr="00F80282">
        <w:rPr>
          <w:rStyle w:val="Emphasis"/>
          <w:rFonts w:cstheme="majorHAnsi"/>
        </w:rPr>
        <w:t>have countervailing or conditional effects that can temper their negative consequences</w:t>
      </w:r>
      <w:r w:rsidRPr="00F80282">
        <w:rPr>
          <w:rFonts w:cstheme="majorHAnsi"/>
          <w:sz w:val="16"/>
        </w:rPr>
        <w:t xml:space="preserve">. Thus, </w:t>
      </w:r>
      <w:r w:rsidRPr="00F80282">
        <w:rPr>
          <w:rStyle w:val="Emphasis"/>
          <w:rFonts w:cstheme="majorHAnsi"/>
        </w:rPr>
        <w:t>the fear that emerging technologies will necessarily cause sudden</w:t>
      </w:r>
      <w:r w:rsidRPr="00DD560D">
        <w:rPr>
          <w:rStyle w:val="Emphasis"/>
          <w:rFonts w:cstheme="majorHAnsi"/>
        </w:rPr>
        <w:t xml:space="preserve"> and spectacular changes to international politics should be treated with caution</w:t>
      </w:r>
      <w:r w:rsidRPr="00DD560D">
        <w:rPr>
          <w:rFonts w:cstheme="majorHAnsi"/>
          <w:sz w:val="16"/>
        </w:rPr>
        <w:t>. There are at least two reasons to be circumspect.</w:t>
      </w:r>
    </w:p>
    <w:p w14:paraId="0463411B" w14:textId="77777777" w:rsidR="008D625A" w:rsidRPr="00DD560D" w:rsidRDefault="008D625A" w:rsidP="008D625A">
      <w:pPr>
        <w:rPr>
          <w:rFonts w:cstheme="majorHAnsi"/>
          <w:sz w:val="16"/>
        </w:rPr>
      </w:pPr>
      <w:r w:rsidRPr="00DD560D">
        <w:rPr>
          <w:rFonts w:cstheme="majorHAnsi"/>
          <w:sz w:val="16"/>
        </w:rPr>
        <w:t xml:space="preserve">First, </w:t>
      </w:r>
      <w:r w:rsidRPr="00DD560D">
        <w:rPr>
          <w:rStyle w:val="Emphasis"/>
          <w:rFonts w:cstheme="majorHAnsi"/>
        </w:rPr>
        <w:t xml:space="preserve">very </w:t>
      </w:r>
      <w:r w:rsidRPr="00A54B7E">
        <w:rPr>
          <w:rStyle w:val="Emphasis"/>
          <w:rFonts w:cstheme="majorHAnsi"/>
          <w:highlight w:val="cyan"/>
        </w:rPr>
        <w:t xml:space="preserve">few technologies </w:t>
      </w:r>
      <w:r w:rsidRPr="00F80282">
        <w:rPr>
          <w:rStyle w:val="Emphasis"/>
          <w:rFonts w:cstheme="majorHAnsi"/>
        </w:rPr>
        <w:t xml:space="preserve">fundamentally </w:t>
      </w:r>
      <w:r w:rsidRPr="00A54B7E">
        <w:rPr>
          <w:rStyle w:val="Emphasis"/>
          <w:rFonts w:cstheme="majorHAnsi"/>
          <w:highlight w:val="cyan"/>
        </w:rPr>
        <w:t xml:space="preserve">reshape </w:t>
      </w:r>
      <w:r w:rsidRPr="00DD560D">
        <w:rPr>
          <w:rStyle w:val="Emphasis"/>
          <w:rFonts w:cstheme="majorHAnsi"/>
        </w:rPr>
        <w:t xml:space="preserve">the dynamics of international </w:t>
      </w:r>
      <w:r w:rsidRPr="00A54B7E">
        <w:rPr>
          <w:rStyle w:val="Emphasis"/>
          <w:rFonts w:cstheme="majorHAnsi"/>
          <w:highlight w:val="cyan"/>
        </w:rPr>
        <w:t>conflict</w:t>
      </w:r>
      <w:r w:rsidRPr="00DD560D">
        <w:rPr>
          <w:rStyle w:val="Emphasis"/>
          <w:rFonts w:cstheme="majorHAnsi"/>
        </w:rPr>
        <w:t>.</w:t>
      </w:r>
      <w:r w:rsidRPr="00DD560D">
        <w:rPr>
          <w:rFonts w:cstheme="majorHAnsi"/>
          <w:sz w:val="16"/>
        </w:rPr>
        <w:t xml:space="preserve"> Historically, </w:t>
      </w:r>
      <w:r w:rsidRPr="00A54B7E">
        <w:rPr>
          <w:rStyle w:val="Emphasis"/>
          <w:rFonts w:cstheme="majorHAnsi"/>
          <w:highlight w:val="cyan"/>
        </w:rPr>
        <w:t>most</w:t>
      </w:r>
      <w:r w:rsidRPr="00DD560D">
        <w:rPr>
          <w:rStyle w:val="Emphasis"/>
          <w:rFonts w:cstheme="majorHAnsi"/>
        </w:rPr>
        <w:t xml:space="preserve"> technological </w:t>
      </w:r>
      <w:r w:rsidRPr="00A54B7E">
        <w:rPr>
          <w:rStyle w:val="Emphasis"/>
          <w:rFonts w:cstheme="majorHAnsi"/>
          <w:highlight w:val="cyan"/>
        </w:rPr>
        <w:t>innovations</w:t>
      </w:r>
      <w:r w:rsidRPr="00DD560D">
        <w:rPr>
          <w:rStyle w:val="Emphasis"/>
          <w:rFonts w:cstheme="majorHAnsi"/>
        </w:rPr>
        <w:t xml:space="preserve"> </w:t>
      </w:r>
      <w:r w:rsidRPr="00420233">
        <w:rPr>
          <w:rStyle w:val="Emphasis"/>
          <w:rFonts w:cstheme="majorHAnsi"/>
        </w:rPr>
        <w:t>have amounted to incremental advancements</w:t>
      </w:r>
      <w:r w:rsidRPr="00420233">
        <w:rPr>
          <w:rStyle w:val="Emphasis"/>
        </w:rPr>
        <w:t>, a</w:t>
      </w:r>
      <w:r w:rsidRPr="00420233">
        <w:rPr>
          <w:rStyle w:val="Emphasis"/>
          <w:rFonts w:cstheme="majorHAnsi"/>
        </w:rPr>
        <w:t>nd</w:t>
      </w:r>
      <w:r w:rsidRPr="00420233">
        <w:rPr>
          <w:rFonts w:cstheme="majorHAnsi"/>
          <w:sz w:val="16"/>
        </w:rPr>
        <w:t xml:space="preserve"> some</w:t>
      </w:r>
      <w:r w:rsidRPr="00DD560D">
        <w:rPr>
          <w:rFonts w:cstheme="majorHAnsi"/>
          <w:sz w:val="16"/>
        </w:rPr>
        <w:t xml:space="preserve"> have </w:t>
      </w:r>
      <w:r w:rsidRPr="00A54B7E">
        <w:rPr>
          <w:rStyle w:val="Emphasis"/>
          <w:rFonts w:cstheme="majorHAnsi"/>
          <w:highlight w:val="cyan"/>
        </w:rPr>
        <w:t>disappeared into irrelevance</w:t>
      </w:r>
      <w:r w:rsidRPr="00DD560D">
        <w:rPr>
          <w:rFonts w:cstheme="majorHAnsi"/>
          <w:sz w:val="16"/>
        </w:rPr>
        <w:t xml:space="preserve"> despite widespread hype about their promise. For example, </w:t>
      </w:r>
      <w:r w:rsidRPr="00DD560D">
        <w:rPr>
          <w:rStyle w:val="Emphasis"/>
          <w:rFonts w:cstheme="majorHAnsi"/>
        </w:rPr>
        <w:t>the introduction of chemical weapons</w:t>
      </w:r>
      <w:r w:rsidRPr="00DD560D">
        <w:rPr>
          <w:rFonts w:cstheme="majorHAnsi"/>
          <w:sz w:val="16"/>
        </w:rPr>
        <w:t xml:space="preserve"> </w:t>
      </w:r>
      <w:r w:rsidRPr="00DD560D">
        <w:rPr>
          <w:rStyle w:val="Emphasis"/>
          <w:rFonts w:cstheme="majorHAnsi"/>
        </w:rPr>
        <w:t>was widely expected to immediately change the nature of warfare</w:t>
      </w:r>
      <w:r w:rsidRPr="00DD560D">
        <w:rPr>
          <w:rFonts w:cstheme="majorHAnsi"/>
          <w:sz w:val="16"/>
        </w:rPr>
        <w:t xml:space="preserve"> and deterrence after the British army first used poison gas on the battlefield during World War I. </w:t>
      </w:r>
      <w:r w:rsidRPr="00DD560D">
        <w:rPr>
          <w:rStyle w:val="Emphasis"/>
          <w:rFonts w:cstheme="majorHAnsi"/>
        </w:rPr>
        <w:t>Yet chemical weapons quickly turned out to be less practical, easier to counter, and less effective</w:t>
      </w:r>
      <w:r w:rsidRPr="00DD560D">
        <w:rPr>
          <w:rFonts w:cstheme="majorHAns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A54B7E">
        <w:rPr>
          <w:rStyle w:val="Emphasis"/>
          <w:rFonts w:cstheme="majorHAnsi"/>
          <w:highlight w:val="cyan"/>
        </w:rPr>
        <w:t>even when techn</w:t>
      </w:r>
      <w:r w:rsidRPr="00420233">
        <w:rPr>
          <w:rStyle w:val="Emphasis"/>
          <w:rFonts w:cstheme="majorHAnsi"/>
        </w:rPr>
        <w:t>ologies</w:t>
      </w:r>
      <w:r w:rsidRPr="00DD560D">
        <w:rPr>
          <w:rStyle w:val="Emphasis"/>
          <w:rFonts w:cstheme="majorHAnsi"/>
        </w:rPr>
        <w:t xml:space="preserve"> do </w:t>
      </w:r>
      <w:r w:rsidRPr="00A54B7E">
        <w:rPr>
          <w:rStyle w:val="Emphasis"/>
          <w:rFonts w:cstheme="majorHAnsi"/>
          <w:highlight w:val="cyan"/>
        </w:rPr>
        <w:t xml:space="preserve">have </w:t>
      </w:r>
      <w:r w:rsidRPr="00420233">
        <w:rPr>
          <w:rStyle w:val="Emphasis"/>
          <w:rFonts w:cstheme="majorHAnsi"/>
        </w:rPr>
        <w:t>significant</w:t>
      </w:r>
      <w:r w:rsidRPr="00DD560D">
        <w:rPr>
          <w:rStyle w:val="Emphasis"/>
          <w:rFonts w:cstheme="majorHAnsi"/>
        </w:rPr>
        <w:t xml:space="preserve"> strategic </w:t>
      </w:r>
      <w:r w:rsidRPr="00A54B7E">
        <w:rPr>
          <w:rStyle w:val="Emphasis"/>
          <w:rFonts w:cstheme="majorHAnsi"/>
          <w:highlight w:val="cyan"/>
        </w:rPr>
        <w:t>consequences, they</w:t>
      </w:r>
      <w:r w:rsidRPr="00DD560D">
        <w:rPr>
          <w:rStyle w:val="Emphasis"/>
          <w:rFonts w:cstheme="majorHAnsi"/>
        </w:rPr>
        <w:t xml:space="preserve"> often </w:t>
      </w:r>
      <w:r w:rsidRPr="00A54B7E">
        <w:rPr>
          <w:rStyle w:val="Emphasis"/>
          <w:rFonts w:cstheme="majorHAnsi"/>
          <w:highlight w:val="cyan"/>
        </w:rPr>
        <w:t>take decades to emerge</w:t>
      </w:r>
      <w:r w:rsidRPr="00DD560D">
        <w:rPr>
          <w:rFonts w:cstheme="majorHAnsi"/>
          <w:sz w:val="16"/>
        </w:rPr>
        <w:t xml:space="preserve">, as the invention of airplanes and tanks illustrates. In short, </w:t>
      </w:r>
      <w:r w:rsidRPr="00DD560D">
        <w:rPr>
          <w:rStyle w:val="Emphasis"/>
          <w:rFonts w:cstheme="majorHAnsi"/>
        </w:rPr>
        <w:t>it is easy to exaggerate the strategic effects of nascent technologies</w:t>
      </w:r>
      <w:r w:rsidRPr="00DD560D">
        <w:rPr>
          <w:rFonts w:cstheme="majorHAnsi"/>
          <w:sz w:val="16"/>
        </w:rPr>
        <w:t>.7</w:t>
      </w:r>
    </w:p>
    <w:p w14:paraId="6EC55936" w14:textId="77777777" w:rsidR="008D625A" w:rsidRPr="00123EFB" w:rsidRDefault="008D625A" w:rsidP="008D625A">
      <w:pPr>
        <w:rPr>
          <w:rFonts w:cstheme="majorHAnsi"/>
          <w:sz w:val="16"/>
        </w:rPr>
      </w:pPr>
      <w:r w:rsidRPr="00DD560D">
        <w:rPr>
          <w:rFonts w:cstheme="majorHAnsi"/>
          <w:sz w:val="16"/>
        </w:rPr>
        <w:t xml:space="preserve">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DD560D">
        <w:rPr>
          <w:rStyle w:val="Emphasis"/>
          <w:rFonts w:cstheme="majorHAnsi"/>
        </w:rPr>
        <w:t xml:space="preserve">other </w:t>
      </w:r>
      <w:r w:rsidRPr="00A54B7E">
        <w:rPr>
          <w:rStyle w:val="Emphasis"/>
          <w:rFonts w:cstheme="majorHAnsi"/>
          <w:highlight w:val="cyan"/>
        </w:rPr>
        <w:t>factors</w:t>
      </w:r>
      <w:r w:rsidRPr="00DD560D">
        <w:rPr>
          <w:rStyle w:val="Emphasis"/>
          <w:rFonts w:cstheme="majorHAnsi"/>
        </w:rPr>
        <w:t xml:space="preserve"> are likely to </w:t>
      </w:r>
      <w:r w:rsidRPr="00A54B7E">
        <w:rPr>
          <w:rStyle w:val="Emphasis"/>
          <w:rFonts w:cstheme="majorHAnsi"/>
          <w:highlight w:val="cyan"/>
        </w:rPr>
        <w:t xml:space="preserve">mediate </w:t>
      </w:r>
      <w:r w:rsidRPr="00015AF2">
        <w:rPr>
          <w:rStyle w:val="Emphasis"/>
          <w:rFonts w:cstheme="majorHAnsi"/>
        </w:rPr>
        <w:t xml:space="preserve">the </w:t>
      </w:r>
      <w:r w:rsidRPr="00A54B7E">
        <w:rPr>
          <w:rStyle w:val="Emphasis"/>
          <w:rFonts w:cstheme="majorHAnsi"/>
          <w:highlight w:val="cyan"/>
        </w:rPr>
        <w:t>effects of new tech</w:t>
      </w:r>
      <w:r w:rsidRPr="008E54E4">
        <w:rPr>
          <w:rStyle w:val="Emphasis"/>
          <w:rFonts w:cstheme="majorHAnsi"/>
        </w:rPr>
        <w:t>nologies</w:t>
      </w:r>
      <w:r w:rsidRPr="00DD560D">
        <w:rPr>
          <w:rStyle w:val="Emphasis"/>
          <w:rFonts w:cstheme="majorHAnsi"/>
        </w:rPr>
        <w:t xml:space="preserve"> on the international system, </w:t>
      </w:r>
      <w:r w:rsidRPr="008E54E4">
        <w:rPr>
          <w:rStyle w:val="Emphasis"/>
          <w:rFonts w:cstheme="majorHAnsi"/>
        </w:rPr>
        <w:t xml:space="preserve">including </w:t>
      </w:r>
      <w:r w:rsidRPr="00A54B7E">
        <w:rPr>
          <w:rStyle w:val="Emphasis"/>
          <w:rFonts w:cstheme="majorHAnsi"/>
          <w:highlight w:val="cyan"/>
        </w:rPr>
        <w:t>geography</w:t>
      </w:r>
      <w:r w:rsidRPr="00DD560D">
        <w:rPr>
          <w:rStyle w:val="Emphasis"/>
          <w:rFonts w:cstheme="majorHAnsi"/>
        </w:rPr>
        <w:t>, the distribution of material power</w:t>
      </w:r>
      <w:r w:rsidRPr="00F33D83">
        <w:rPr>
          <w:rStyle w:val="Emphasis"/>
        </w:rPr>
        <w:t xml:space="preserve">, </w:t>
      </w:r>
      <w:r w:rsidRPr="00A54B7E">
        <w:rPr>
          <w:rStyle w:val="Emphasis"/>
          <w:rFonts w:cstheme="majorHAnsi"/>
          <w:highlight w:val="cyan"/>
        </w:rPr>
        <w:t>military strategy</w:t>
      </w:r>
      <w:r w:rsidRPr="00DD560D">
        <w:rPr>
          <w:rStyle w:val="Emphasis"/>
          <w:rFonts w:cstheme="majorHAnsi"/>
        </w:rPr>
        <w:t xml:space="preserve">, domestic </w:t>
      </w:r>
      <w:r w:rsidRPr="00F33D83">
        <w:rPr>
          <w:rStyle w:val="Emphasis"/>
          <w:rFonts w:cstheme="majorHAnsi"/>
        </w:rPr>
        <w:t>and</w:t>
      </w:r>
      <w:r w:rsidRPr="00DD560D">
        <w:rPr>
          <w:rStyle w:val="Emphasis"/>
          <w:rFonts w:cstheme="majorHAnsi"/>
        </w:rPr>
        <w:t xml:space="preserve"> organisational </w:t>
      </w:r>
      <w:r w:rsidRPr="00A54B7E">
        <w:rPr>
          <w:rStyle w:val="Emphasis"/>
          <w:rFonts w:cstheme="majorHAnsi"/>
          <w:highlight w:val="cyan"/>
        </w:rPr>
        <w:t xml:space="preserve">politics, and </w:t>
      </w:r>
      <w:r w:rsidRPr="00A54B7E">
        <w:rPr>
          <w:rStyle w:val="Emphasis"/>
          <w:highlight w:val="cyan"/>
        </w:rPr>
        <w:t>social</w:t>
      </w:r>
      <w:r w:rsidRPr="00F33D83">
        <w:rPr>
          <w:rStyle w:val="Emphasis"/>
        </w:rPr>
        <w:t xml:space="preserve"> and cultural </w:t>
      </w:r>
      <w:r w:rsidRPr="00A54B7E">
        <w:rPr>
          <w:rStyle w:val="Emphasis"/>
          <w:highlight w:val="cyan"/>
        </w:rPr>
        <w:t>variables</w:t>
      </w:r>
      <w:r w:rsidRPr="00F33D83">
        <w:rPr>
          <w:rStyle w:val="Emphasis"/>
          <w:rFonts w:cstheme="majorHAnsi"/>
        </w:rPr>
        <w:t>, to name only a few</w:t>
      </w:r>
      <w:r w:rsidRPr="00F33D83">
        <w:rPr>
          <w:rStyle w:val="Emphasis"/>
        </w:rPr>
        <w:t>.</w:t>
      </w:r>
      <w:r w:rsidRPr="00F33D83">
        <w:rPr>
          <w:rFonts w:cstheme="majorHAnsi"/>
          <w:sz w:val="16"/>
        </w:rPr>
        <w:t xml:space="preserve">8 Consequently, </w:t>
      </w:r>
      <w:r w:rsidRPr="00F33D83">
        <w:rPr>
          <w:rStyle w:val="Emphasis"/>
          <w:rFonts w:cstheme="majorHAnsi"/>
        </w:rPr>
        <w:t>the strategic effects of new technologies often defy simple classification.</w:t>
      </w:r>
      <w:r w:rsidRPr="00F33D83">
        <w:rPr>
          <w:rFonts w:cstheme="majorHAnsi"/>
          <w:sz w:val="16"/>
        </w:rPr>
        <w:t xml:space="preserve"> Indeed, more than 70 years after </w:t>
      </w:r>
      <w:r w:rsidRPr="00F33D83">
        <w:rPr>
          <w:rStyle w:val="Emphasis"/>
          <w:rFonts w:cstheme="majorHAnsi"/>
        </w:rPr>
        <w:t xml:space="preserve">nuclear weapons </w:t>
      </w:r>
      <w:r w:rsidRPr="00F33D83">
        <w:rPr>
          <w:rFonts w:cstheme="majorHAnsi"/>
          <w:sz w:val="16"/>
        </w:rPr>
        <w:t xml:space="preserve">emerged as a new technology, their </w:t>
      </w:r>
      <w:r w:rsidRPr="00F33D83">
        <w:rPr>
          <w:rStyle w:val="Emphasis"/>
          <w:rFonts w:cstheme="majorHAnsi"/>
        </w:rPr>
        <w:t>consequences</w:t>
      </w:r>
      <w:r w:rsidRPr="00DD560D">
        <w:rPr>
          <w:rStyle w:val="Emphasis"/>
          <w:rFonts w:cstheme="majorHAnsi"/>
        </w:rPr>
        <w:t xml:space="preserve"> for stability continue to be debated</w:t>
      </w:r>
      <w:r w:rsidRPr="00F33D83">
        <w:rPr>
          <w:rStyle w:val="Emphasis"/>
        </w:rPr>
        <w:t>.</w:t>
      </w:r>
      <w:r w:rsidRPr="00DD560D">
        <w:rPr>
          <w:rFonts w:cstheme="majorHAnsi"/>
          <w:sz w:val="16"/>
        </w:rPr>
        <w:t>9</w:t>
      </w:r>
    </w:p>
    <w:p w14:paraId="23FC537F" w14:textId="77777777" w:rsidR="008D625A" w:rsidRPr="005F4072" w:rsidRDefault="008D625A" w:rsidP="008D625A"/>
    <w:p w14:paraId="221BF1C0" w14:textId="77777777" w:rsidR="008D625A" w:rsidRDefault="008D625A" w:rsidP="008D625A">
      <w:pPr>
        <w:pStyle w:val="Heading3"/>
      </w:pPr>
      <w:r>
        <w:lastRenderedPageBreak/>
        <w:t>ABR---1NC</w:t>
      </w:r>
    </w:p>
    <w:p w14:paraId="25161896" w14:textId="77777777" w:rsidR="008D625A" w:rsidRPr="00FB7013" w:rsidRDefault="008D625A" w:rsidP="008D625A">
      <w:pPr>
        <w:pStyle w:val="Heading4"/>
      </w:pPr>
      <w:r>
        <w:t>No impact – scientists have developed a new antibiotic that targets resistant strains</w:t>
      </w:r>
    </w:p>
    <w:p w14:paraId="5BB9F10E" w14:textId="77777777" w:rsidR="008D625A" w:rsidRPr="00CD5153" w:rsidRDefault="008D625A" w:rsidP="008D625A">
      <w:r w:rsidRPr="00FB7013">
        <w:rPr>
          <w:rStyle w:val="Style13ptBold"/>
        </w:rPr>
        <w:t>Aleksandrova 24</w:t>
      </w:r>
      <w:r>
        <w:t xml:space="preserve"> [Elena V. Aleksandrova</w:t>
      </w:r>
      <w:r>
        <w:rPr>
          <w:vertAlign w:val="superscript"/>
        </w:rPr>
        <w:t>1</w:t>
      </w:r>
      <w:r>
        <w:t>, Cong-Xuan Ma</w:t>
      </w:r>
      <w:r>
        <w:rPr>
          <w:vertAlign w:val="superscript"/>
        </w:rPr>
        <w:t>1</w:t>
      </w:r>
      <w:r>
        <w:t>, Dorota Klepacki</w:t>
      </w:r>
      <w:r>
        <w:rPr>
          <w:vertAlign w:val="superscript"/>
        </w:rPr>
        <w:t>1</w:t>
      </w:r>
      <w:r>
        <w:t>, Faezeh Alizadeh</w:t>
      </w:r>
      <w:r>
        <w:rPr>
          <w:vertAlign w:val="superscript"/>
        </w:rPr>
        <w:t>2</w:t>
      </w:r>
      <w:r>
        <w:t>, Nora Vázquez-Laslop</w:t>
      </w:r>
      <w:r>
        <w:rPr>
          <w:vertAlign w:val="superscript"/>
        </w:rPr>
        <w:t>2</w:t>
      </w:r>
      <w:r>
        <w:t>, Jian-Hua Liang</w:t>
      </w:r>
      <w:r>
        <w:rPr>
          <w:vertAlign w:val="superscript"/>
        </w:rPr>
        <w:t>3</w:t>
      </w:r>
      <w:r>
        <w:t>, Yury S. Polikanov</w:t>
      </w:r>
      <w:r>
        <w:rPr>
          <w:vertAlign w:val="superscript"/>
        </w:rPr>
        <w:t>1</w:t>
      </w:r>
      <w:r>
        <w:t xml:space="preserve"> &amp; Alexander S. Mankin</w:t>
      </w:r>
      <w:r>
        <w:rPr>
          <w:vertAlign w:val="superscript"/>
        </w:rPr>
        <w:t>1</w:t>
      </w:r>
      <w:r>
        <w:t>. 7-22-24; 1-</w:t>
      </w:r>
      <w:r w:rsidRPr="00DD4A6A">
        <w:t>Department of Biological Sciences, University of Illinois at Chicago</w:t>
      </w:r>
      <w:r>
        <w:t>, 2-</w:t>
      </w:r>
      <w:r w:rsidRPr="00E80C59">
        <w:t>Center for Biomolecular Sciences, University of Illinois at Chicago</w:t>
      </w:r>
      <w:r>
        <w:t>, 3-</w:t>
      </w:r>
      <w:r w:rsidRPr="0053401C">
        <w:t>School of Chemistry and Chemical Engineering, Beijing Institute of Technology</w:t>
      </w:r>
      <w:r>
        <w:t xml:space="preserve">. “Macrolones target bacterial </w:t>
      </w:r>
      <w:r w:rsidRPr="00415094">
        <w:t>ribosomes</w:t>
      </w:r>
      <w:r>
        <w:t xml:space="preserve"> and DNA gyrase and can evade resistance mechanisms”</w:t>
      </w:r>
      <w:r w:rsidRPr="00FB7013">
        <w:rPr>
          <w:rFonts w:ascii="Segoe UI" w:hAnsi="Segoe UI" w:cs="Segoe UI"/>
          <w:color w:val="222222"/>
          <w:shd w:val="clear" w:color="auto" w:fill="FFFFFF"/>
        </w:rPr>
        <w:t xml:space="preserve"> </w:t>
      </w:r>
      <w:r w:rsidRPr="00FB7013">
        <w:t>https://doi.org/10.1038/s41589-024-01685-3</w:t>
      </w:r>
      <w:r>
        <w:t>] MR</w:t>
      </w:r>
    </w:p>
    <w:p w14:paraId="076199A1" w14:textId="77777777" w:rsidR="008D625A" w:rsidRPr="00CC668A" w:rsidRDefault="008D625A" w:rsidP="008D625A">
      <w:pPr>
        <w:rPr>
          <w:sz w:val="16"/>
        </w:rPr>
      </w:pPr>
      <w:r w:rsidRPr="00CC668A">
        <w:rPr>
          <w:sz w:val="16"/>
        </w:rPr>
        <w:t xml:space="preserve">We showed that </w:t>
      </w:r>
      <w:r w:rsidRPr="00CC668A">
        <w:rPr>
          <w:rStyle w:val="Emphasis"/>
          <w:highlight w:val="cyan"/>
        </w:rPr>
        <w:t>macrolones</w:t>
      </w:r>
      <w:r w:rsidRPr="00CC668A">
        <w:rPr>
          <w:sz w:val="16"/>
        </w:rPr>
        <w:t xml:space="preserve">, macrolide antibiotics with a quinolone side chain, </w:t>
      </w:r>
      <w:r w:rsidRPr="00CC668A">
        <w:rPr>
          <w:rStyle w:val="Emphasis"/>
        </w:rPr>
        <w:t xml:space="preserve">have a unique mode of action that allows them to </w:t>
      </w:r>
      <w:r w:rsidRPr="00CC668A">
        <w:rPr>
          <w:rStyle w:val="Emphasis"/>
          <w:highlight w:val="cyan"/>
        </w:rPr>
        <w:t>target the ribosome</w:t>
      </w:r>
      <w:r w:rsidRPr="00CC668A">
        <w:rPr>
          <w:rStyle w:val="Emphasis"/>
        </w:rPr>
        <w:t xml:space="preserve">, DNA </w:t>
      </w:r>
      <w:r w:rsidRPr="00CC668A">
        <w:rPr>
          <w:rStyle w:val="Emphasis"/>
          <w:highlight w:val="cyan"/>
        </w:rPr>
        <w:t>gyrase</w:t>
      </w:r>
      <w:r w:rsidRPr="00CC668A">
        <w:rPr>
          <w:rStyle w:val="Emphasis"/>
        </w:rPr>
        <w:t xml:space="preserve"> </w:t>
      </w:r>
      <w:r w:rsidRPr="00CC668A">
        <w:rPr>
          <w:rStyle w:val="Emphasis"/>
          <w:highlight w:val="cyan"/>
        </w:rPr>
        <w:t>or both</w:t>
      </w:r>
      <w:r w:rsidRPr="00CC668A">
        <w:rPr>
          <w:rStyle w:val="Emphasis"/>
        </w:rPr>
        <w:t xml:space="preserve"> targets concurrently </w:t>
      </w:r>
      <w:r w:rsidRPr="00CC668A">
        <w:rPr>
          <w:rStyle w:val="Emphasis"/>
          <w:highlight w:val="cyan"/>
        </w:rPr>
        <w:t>in the</w:t>
      </w:r>
      <w:r w:rsidRPr="00CC668A">
        <w:rPr>
          <w:rStyle w:val="Emphasis"/>
        </w:rPr>
        <w:t xml:space="preserve"> bacterial </w:t>
      </w:r>
      <w:r w:rsidRPr="00CC668A">
        <w:rPr>
          <w:rStyle w:val="Emphasis"/>
          <w:highlight w:val="cyan"/>
        </w:rPr>
        <w:t>cell</w:t>
      </w:r>
      <w:r w:rsidRPr="00CC668A">
        <w:rPr>
          <w:sz w:val="16"/>
        </w:rPr>
        <w:t xml:space="preserve">. All three macrolones we closely examined in this work can bind to the ribosome and inhibit translation in vitro (Fig. 2a,b). </w:t>
      </w:r>
      <w:r w:rsidRPr="00CC668A">
        <w:rPr>
          <w:rStyle w:val="Emphasis"/>
        </w:rPr>
        <w:t>The presence of the quinolone moiety accounts for the macrolones’ ability to reach across the ribosomal exit tunnel and establish additional specific interactions</w:t>
      </w:r>
      <w:r w:rsidRPr="00CC668A">
        <w:rPr>
          <w:sz w:val="16"/>
        </w:rPr>
        <w:t xml:space="preserve"> with the 23S rRNA base pair C1782•C2586 opposite to the site engaged by the macrolactone ring and desosamine sugar of the compounds (Fig. 3b). Interestingly, the structurally unrelated tetracenomycin X (TcmX) antibiotic stacks upon the homologous rRNA base pair U1782•U2586 in the </w:t>
      </w:r>
      <w:r w:rsidRPr="00CC668A">
        <w:rPr>
          <w:i/>
          <w:iCs/>
          <w:sz w:val="16"/>
        </w:rPr>
        <w:t>E</w:t>
      </w:r>
      <w:r w:rsidRPr="00CC668A">
        <w:rPr>
          <w:sz w:val="16"/>
        </w:rPr>
        <w:t>. </w:t>
      </w:r>
      <w:r w:rsidRPr="00CC668A">
        <w:rPr>
          <w:i/>
          <w:iCs/>
          <w:sz w:val="16"/>
        </w:rPr>
        <w:t>coli</w:t>
      </w:r>
      <w:r w:rsidRPr="00CC668A">
        <w:rPr>
          <w:sz w:val="16"/>
        </w:rPr>
        <w:t> ribosome (Extended Data Fig. 4b)74</w:t>
      </w:r>
      <w:r w:rsidRPr="00CC668A">
        <w:rPr>
          <w:sz w:val="16"/>
          <w:vertAlign w:val="superscript"/>
        </w:rPr>
        <w:t>,</w:t>
      </w:r>
      <w:r w:rsidRPr="00CC668A">
        <w:rPr>
          <w:sz w:val="16"/>
        </w:rPr>
        <w:t xml:space="preserve">75. Thus, for binding to the ribosome, macrolones couple the properties of two distinct classes of protein synthesis inhibitors, the macrolides and TcmX. As the result of such an unusual binding mode, </w:t>
      </w:r>
      <w:r w:rsidRPr="00CC668A">
        <w:rPr>
          <w:rStyle w:val="Emphasis"/>
          <w:highlight w:val="cyan"/>
        </w:rPr>
        <w:t>macrolones inhibit translation</w:t>
      </w:r>
      <w:r w:rsidRPr="00CC668A">
        <w:rPr>
          <w:rStyle w:val="Emphasis"/>
        </w:rPr>
        <w:t xml:space="preserve"> in a distinct way </w:t>
      </w:r>
      <w:r w:rsidRPr="00CC668A">
        <w:rPr>
          <w:rStyle w:val="Emphasis"/>
          <w:highlight w:val="cyan"/>
        </w:rPr>
        <w:t>with</w:t>
      </w:r>
      <w:r w:rsidRPr="00CC668A">
        <w:rPr>
          <w:rStyle w:val="Emphasis"/>
        </w:rPr>
        <w:t xml:space="preserve"> their </w:t>
      </w:r>
      <w:r w:rsidRPr="00CC668A">
        <w:rPr>
          <w:rStyle w:val="Emphasis"/>
          <w:highlight w:val="cyan"/>
        </w:rPr>
        <w:t>context</w:t>
      </w:r>
      <w:r w:rsidRPr="00CC668A">
        <w:rPr>
          <w:rStyle w:val="Emphasis"/>
        </w:rPr>
        <w:t xml:space="preserve"> specificity </w:t>
      </w:r>
      <w:r w:rsidRPr="00CC668A">
        <w:rPr>
          <w:rStyle w:val="Emphasis"/>
          <w:highlight w:val="cyan"/>
        </w:rPr>
        <w:t>differing from</w:t>
      </w:r>
      <w:r w:rsidRPr="00CC668A">
        <w:rPr>
          <w:rStyle w:val="Emphasis"/>
        </w:rPr>
        <w:t xml:space="preserve"> that of </w:t>
      </w:r>
      <w:r w:rsidRPr="00CC668A">
        <w:rPr>
          <w:rStyle w:val="Emphasis"/>
          <w:highlight w:val="cyan"/>
        </w:rPr>
        <w:t>typical macrolides</w:t>
      </w:r>
      <w:r w:rsidRPr="00CC668A">
        <w:rPr>
          <w:rStyle w:val="Emphasis"/>
        </w:rPr>
        <w:t xml:space="preserve"> such as ERY</w:t>
      </w:r>
      <w:r w:rsidRPr="00CC668A">
        <w:rPr>
          <w:sz w:val="16"/>
        </w:rPr>
        <w:t xml:space="preserve"> (Fig. 2b). Importantly, </w:t>
      </w:r>
      <w:r w:rsidRPr="00CC668A">
        <w:rPr>
          <w:rStyle w:val="Emphasis"/>
        </w:rPr>
        <w:t xml:space="preserve">in addition to affecting ribosome activity, some macrolones can interfere with the functions of DNA gyrase </w:t>
      </w:r>
      <w:r w:rsidRPr="00CC668A">
        <w:rPr>
          <w:sz w:val="16"/>
        </w:rPr>
        <w:t>(Fig. 2c and Extended Data Fig. 6b).</w:t>
      </w:r>
    </w:p>
    <w:p w14:paraId="464F6C69" w14:textId="77777777" w:rsidR="008D625A" w:rsidRPr="00CC668A" w:rsidRDefault="008D625A" w:rsidP="008D625A">
      <w:pPr>
        <w:rPr>
          <w:sz w:val="16"/>
        </w:rPr>
      </w:pPr>
      <w:r w:rsidRPr="00CC668A">
        <w:rPr>
          <w:sz w:val="16"/>
        </w:rPr>
        <w:t>It was previously shown that the constellation of rRNA nucleotides A2058 and A2059 forms a structure prone to the binding of small molecules, including macrolides14</w:t>
      </w:r>
      <w:r w:rsidRPr="00CC668A">
        <w:rPr>
          <w:sz w:val="16"/>
          <w:vertAlign w:val="superscript"/>
        </w:rPr>
        <w:t>,</w:t>
      </w:r>
      <w:r w:rsidRPr="00CC668A">
        <w:rPr>
          <w:sz w:val="16"/>
        </w:rPr>
        <w:t>15</w:t>
      </w:r>
      <w:r w:rsidRPr="00CC668A">
        <w:rPr>
          <w:sz w:val="16"/>
          <w:vertAlign w:val="superscript"/>
        </w:rPr>
        <w:t>,</w:t>
      </w:r>
      <w:r w:rsidRPr="00CC668A">
        <w:rPr>
          <w:sz w:val="16"/>
        </w:rPr>
        <w:t>16</w:t>
      </w:r>
      <w:r w:rsidRPr="00CC668A">
        <w:rPr>
          <w:sz w:val="16"/>
          <w:vertAlign w:val="superscript"/>
        </w:rPr>
        <w:t>,</w:t>
      </w:r>
      <w:r w:rsidRPr="00CC668A">
        <w:rPr>
          <w:sz w:val="16"/>
        </w:rPr>
        <w:t>17</w:t>
      </w:r>
      <w:r w:rsidRPr="00CC668A">
        <w:rPr>
          <w:sz w:val="16"/>
          <w:vertAlign w:val="superscript"/>
        </w:rPr>
        <w:t>,</w:t>
      </w:r>
      <w:r w:rsidRPr="00CC668A">
        <w:rPr>
          <w:sz w:val="16"/>
        </w:rPr>
        <w:t>18</w:t>
      </w:r>
      <w:r w:rsidRPr="00CC668A">
        <w:rPr>
          <w:sz w:val="16"/>
          <w:vertAlign w:val="superscript"/>
        </w:rPr>
        <w:t>,</w:t>
      </w:r>
      <w:r w:rsidRPr="00CC668A">
        <w:rPr>
          <w:sz w:val="16"/>
        </w:rPr>
        <w:t>19</w:t>
      </w:r>
      <w:r w:rsidRPr="00CC668A">
        <w:rPr>
          <w:sz w:val="16"/>
          <w:vertAlign w:val="superscript"/>
        </w:rPr>
        <w:t>,</w:t>
      </w:r>
      <w:r w:rsidRPr="00CC668A">
        <w:rPr>
          <w:sz w:val="16"/>
        </w:rPr>
        <w:t>20. Our finding that the C1782•C2586 base pair in the </w:t>
      </w:r>
      <w:r w:rsidRPr="00CC668A">
        <w:rPr>
          <w:i/>
          <w:iCs/>
          <w:sz w:val="16"/>
        </w:rPr>
        <w:t>T</w:t>
      </w:r>
      <w:r w:rsidRPr="00CC668A">
        <w:rPr>
          <w:sz w:val="16"/>
        </w:rPr>
        <w:t>. </w:t>
      </w:r>
      <w:r w:rsidRPr="00CC668A">
        <w:rPr>
          <w:i/>
          <w:iCs/>
          <w:sz w:val="16"/>
        </w:rPr>
        <w:t>thermophilus</w:t>
      </w:r>
      <w:r w:rsidRPr="00CC668A">
        <w:rPr>
          <w:sz w:val="16"/>
        </w:rPr>
        <w:t> 70S ribosome attracts the quinolone side chain of macrolones, as well as the macrolactone-unlinked CIP and TcmX, suggests that the structure formed by these two interacting residues is also particularly well suited for attracting various small molecules.</w:t>
      </w:r>
    </w:p>
    <w:p w14:paraId="6FFED773" w14:textId="77777777" w:rsidR="008D625A" w:rsidRPr="00CC668A" w:rsidRDefault="008D625A" w:rsidP="008D625A">
      <w:pPr>
        <w:rPr>
          <w:sz w:val="16"/>
        </w:rPr>
      </w:pPr>
      <w:r w:rsidRPr="00CC668A">
        <w:rPr>
          <w:sz w:val="16"/>
        </w:rPr>
        <w:t xml:space="preserve">One of the most appealing features of some macrolones is their ability to evade resistance targeted against their fluoroquinolone and macrolide moieties. Thus, </w:t>
      </w:r>
      <w:r w:rsidRPr="00CC668A">
        <w:rPr>
          <w:rStyle w:val="Emphasis"/>
          <w:highlight w:val="cyan"/>
        </w:rPr>
        <w:t>the fluoroquinolone</w:t>
      </w:r>
      <w:r w:rsidRPr="00CC668A">
        <w:rPr>
          <w:rStyle w:val="Emphasis"/>
        </w:rPr>
        <w:t xml:space="preserve"> </w:t>
      </w:r>
      <w:r w:rsidRPr="00CC668A">
        <w:rPr>
          <w:rStyle w:val="Emphasis"/>
          <w:highlight w:val="cyan"/>
        </w:rPr>
        <w:t>derivatives</w:t>
      </w:r>
      <w:r w:rsidRPr="00CC668A">
        <w:rPr>
          <w:rStyle w:val="Emphasis"/>
        </w:rPr>
        <w:t xml:space="preserve"> that </w:t>
      </w:r>
      <w:r w:rsidRPr="00CC668A">
        <w:rPr>
          <w:rStyle w:val="Emphasis"/>
          <w:highlight w:val="cyan"/>
        </w:rPr>
        <w:t>avoid</w:t>
      </w:r>
      <w:r w:rsidRPr="00CC668A">
        <w:rPr>
          <w:rStyle w:val="Emphasis"/>
        </w:rPr>
        <w:t xml:space="preserve"> selection for </w:t>
      </w:r>
      <w:r w:rsidRPr="00CC668A">
        <w:rPr>
          <w:rStyle w:val="Emphasis"/>
          <w:highlight w:val="cyan"/>
        </w:rPr>
        <w:t>the resistance mutations</w:t>
      </w:r>
      <w:r w:rsidRPr="00CC668A">
        <w:rPr>
          <w:sz w:val="16"/>
        </w:rPr>
        <w:t xml:space="preserve"> in DNA topoisomerase genes62 </w:t>
      </w:r>
      <w:r w:rsidRPr="00CC668A">
        <w:rPr>
          <w:rStyle w:val="Emphasis"/>
        </w:rPr>
        <w:t>would be highly attractive from a medical standpoint</w:t>
      </w:r>
      <w:r w:rsidRPr="00CC668A">
        <w:rPr>
          <w:sz w:val="16"/>
        </w:rPr>
        <w:t xml:space="preserve">. We show that such </w:t>
      </w:r>
      <w:r w:rsidRPr="00CC668A">
        <w:rPr>
          <w:rStyle w:val="Emphasis"/>
          <w:highlight w:val="cyan"/>
        </w:rPr>
        <w:t>resistance is avoided with</w:t>
      </w:r>
      <w:r w:rsidRPr="00CC668A">
        <w:rPr>
          <w:rStyle w:val="Emphasis"/>
        </w:rPr>
        <w:t xml:space="preserve"> macrolone </w:t>
      </w:r>
      <w:r w:rsidRPr="00CC668A">
        <w:rPr>
          <w:rStyle w:val="Emphasis"/>
          <w:highlight w:val="cyan"/>
        </w:rPr>
        <w:t>MCX-128</w:t>
      </w:r>
      <w:r w:rsidRPr="00CC668A">
        <w:rPr>
          <w:sz w:val="16"/>
        </w:rPr>
        <w:t xml:space="preserve">, </w:t>
      </w:r>
      <w:r w:rsidRPr="00CC668A">
        <w:rPr>
          <w:rStyle w:val="Emphasis"/>
          <w:highlight w:val="cyan"/>
        </w:rPr>
        <w:t>which inhibits</w:t>
      </w:r>
      <w:r w:rsidRPr="00CC668A">
        <w:rPr>
          <w:rStyle w:val="Emphasis"/>
        </w:rPr>
        <w:t xml:space="preserve"> both </w:t>
      </w:r>
      <w:r w:rsidRPr="00CC668A">
        <w:rPr>
          <w:rStyle w:val="Emphasis"/>
          <w:highlight w:val="cyan"/>
        </w:rPr>
        <w:t>the ribosome and</w:t>
      </w:r>
      <w:r w:rsidRPr="00CC668A">
        <w:rPr>
          <w:rStyle w:val="Emphasis"/>
        </w:rPr>
        <w:t xml:space="preserve"> </w:t>
      </w:r>
      <w:r w:rsidRPr="00CC668A">
        <w:rPr>
          <w:rStyle w:val="Emphasis"/>
          <w:highlight w:val="cyan"/>
        </w:rPr>
        <w:t>DNA gyrase</w:t>
      </w:r>
      <w:r w:rsidRPr="00CC668A">
        <w:rPr>
          <w:rStyle w:val="Emphasis"/>
        </w:rPr>
        <w:t xml:space="preserve"> in the cell</w:t>
      </w:r>
      <w:r w:rsidRPr="00CC668A">
        <w:rPr>
          <w:sz w:val="16"/>
        </w:rPr>
        <w:t>. When both targets are similarly sensitive to the antibiotic, a spontaneous mutation in only one of them is insufficient to render cells resistant, as we observed when exposing cells to MCX-128 (Fig. 4).</w:t>
      </w:r>
    </w:p>
    <w:p w14:paraId="1E9C58C8" w14:textId="77777777" w:rsidR="008D625A" w:rsidRPr="00CC668A" w:rsidRDefault="008D625A" w:rsidP="008D625A">
      <w:pPr>
        <w:rPr>
          <w:sz w:val="16"/>
        </w:rPr>
      </w:pPr>
      <w:r w:rsidRPr="00CC668A">
        <w:rPr>
          <w:rStyle w:val="Emphasis"/>
        </w:rPr>
        <w:t xml:space="preserve">In addition to averting the selection of fluoroquinolone-resistant mutants, </w:t>
      </w:r>
      <w:r w:rsidRPr="00CC668A">
        <w:rPr>
          <w:rStyle w:val="Emphasis"/>
          <w:highlight w:val="cyan"/>
        </w:rPr>
        <w:t>the dual-target macrolones</w:t>
      </w:r>
      <w:r w:rsidRPr="00CC668A">
        <w:rPr>
          <w:rStyle w:val="Emphasis"/>
        </w:rPr>
        <w:t xml:space="preserve"> help to </w:t>
      </w:r>
      <w:r w:rsidRPr="00CC668A">
        <w:rPr>
          <w:rStyle w:val="Emphasis"/>
          <w:highlight w:val="cyan"/>
        </w:rPr>
        <w:t>evade</w:t>
      </w:r>
      <w:r w:rsidRPr="00CC668A">
        <w:rPr>
          <w:rStyle w:val="Emphasis"/>
        </w:rPr>
        <w:t xml:space="preserve"> macrolide </w:t>
      </w:r>
      <w:r w:rsidRPr="00CC668A">
        <w:rPr>
          <w:rStyle w:val="Emphasis"/>
          <w:highlight w:val="cyan"/>
        </w:rPr>
        <w:t>resistance</w:t>
      </w:r>
      <w:r w:rsidRPr="00CC668A">
        <w:rPr>
          <w:rStyle w:val="Emphasis"/>
        </w:rPr>
        <w:t>.</w:t>
      </w:r>
      <w:r w:rsidRPr="00CC668A">
        <w:rPr>
          <w:sz w:val="16"/>
        </w:rPr>
        <w:t xml:space="preserve"> Because of their idiosyncratic mode of translation inhibition, macrolones do not allow ribosomes to reach the site of the programmed translation arrest (Fig. 5d–g) in the leader ORFs of the inducible macrolide resistance genes, either completely abolishing or dramatically decreasing their antibiotic-dependent expression (Fig. 5b,c).</w:t>
      </w:r>
    </w:p>
    <w:p w14:paraId="6F06A9D3" w14:textId="77777777" w:rsidR="008D625A" w:rsidRPr="00CC668A" w:rsidRDefault="008D625A" w:rsidP="008D625A">
      <w:pPr>
        <w:rPr>
          <w:rStyle w:val="Emphasis"/>
        </w:rPr>
      </w:pPr>
      <w:r w:rsidRPr="00CC668A">
        <w:rPr>
          <w:sz w:val="16"/>
        </w:rPr>
        <w:t xml:space="preserve">We further show that </w:t>
      </w:r>
      <w:r w:rsidRPr="00CC668A">
        <w:rPr>
          <w:rStyle w:val="Emphasis"/>
        </w:rPr>
        <w:t xml:space="preserve">macrolones, such as </w:t>
      </w:r>
      <w:r w:rsidRPr="00CC668A">
        <w:rPr>
          <w:rStyle w:val="Emphasis"/>
          <w:highlight w:val="cyan"/>
        </w:rPr>
        <w:t>MCX</w:t>
      </w:r>
      <w:r w:rsidRPr="00CC668A">
        <w:rPr>
          <w:rStyle w:val="Emphasis"/>
        </w:rPr>
        <w:t>-</w:t>
      </w:r>
      <w:r w:rsidRPr="00CC668A">
        <w:rPr>
          <w:rStyle w:val="Emphasis"/>
          <w:highlight w:val="cyan"/>
        </w:rPr>
        <w:t>128</w:t>
      </w:r>
      <w:r w:rsidRPr="00CC668A">
        <w:rPr>
          <w:rStyle w:val="Emphasis"/>
        </w:rPr>
        <w:t xml:space="preserve">, </w:t>
      </w:r>
      <w:r w:rsidRPr="00CC668A">
        <w:rPr>
          <w:rStyle w:val="Emphasis"/>
          <w:highlight w:val="cyan"/>
        </w:rPr>
        <w:t>remain active</w:t>
      </w:r>
      <w:r w:rsidRPr="00CC668A">
        <w:rPr>
          <w:rStyle w:val="Emphasis"/>
        </w:rPr>
        <w:t xml:space="preserve"> even against cells carrying constitutive erm genes</w:t>
      </w:r>
      <w:r w:rsidRPr="00CC668A">
        <w:rPr>
          <w:sz w:val="16"/>
        </w:rPr>
        <w:t xml:space="preserve">. While cell growth inhibition could be partially caused by the action of the compound upon DNA gyrase, it also likely relies on the enhanced binding of MCX-128 to the Erm-modified ribosome (Fig. 6). </w:t>
      </w:r>
      <w:r w:rsidRPr="00CC668A">
        <w:rPr>
          <w:rStyle w:val="Emphasis"/>
          <w:highlight w:val="cyan"/>
        </w:rPr>
        <w:t>The</w:t>
      </w:r>
      <w:r w:rsidRPr="00CC668A">
        <w:rPr>
          <w:rStyle w:val="Emphasis"/>
        </w:rPr>
        <w:t xml:space="preserve"> unique </w:t>
      </w:r>
      <w:r w:rsidRPr="00CC668A">
        <w:rPr>
          <w:rStyle w:val="Emphasis"/>
          <w:highlight w:val="cyan"/>
        </w:rPr>
        <w:t>interactions</w:t>
      </w:r>
      <w:r w:rsidRPr="00CC668A">
        <w:rPr>
          <w:rStyle w:val="Emphasis"/>
        </w:rPr>
        <w:t xml:space="preserve"> of the fluoroquinolone moiety with the ribosome apparently </w:t>
      </w:r>
      <w:r w:rsidRPr="00CC668A">
        <w:rPr>
          <w:rStyle w:val="Emphasis"/>
          <w:highlight w:val="cyan"/>
        </w:rPr>
        <w:t>provide</w:t>
      </w:r>
      <w:r w:rsidRPr="00CC668A">
        <w:rPr>
          <w:rStyle w:val="Emphasis"/>
        </w:rPr>
        <w:t xml:space="preserve"> </w:t>
      </w:r>
      <w:r w:rsidRPr="00CC668A">
        <w:rPr>
          <w:rStyle w:val="Emphasis"/>
          <w:highlight w:val="cyan"/>
        </w:rPr>
        <w:t>an increase in</w:t>
      </w:r>
      <w:r w:rsidRPr="00CC668A">
        <w:rPr>
          <w:rStyle w:val="Emphasis"/>
        </w:rPr>
        <w:t xml:space="preserve"> the </w:t>
      </w:r>
      <w:r w:rsidRPr="00CC668A">
        <w:rPr>
          <w:rStyle w:val="Emphasis"/>
          <w:highlight w:val="cyan"/>
        </w:rPr>
        <w:t>antibiotic’s</w:t>
      </w:r>
      <w:r w:rsidRPr="00CC668A">
        <w:rPr>
          <w:rStyle w:val="Emphasis"/>
        </w:rPr>
        <w:t xml:space="preserve"> </w:t>
      </w:r>
      <w:r w:rsidRPr="00CC668A">
        <w:rPr>
          <w:rStyle w:val="Emphasis"/>
          <w:highlight w:val="cyan"/>
        </w:rPr>
        <w:t>affinity</w:t>
      </w:r>
      <w:r w:rsidRPr="00CC668A">
        <w:rPr>
          <w:rStyle w:val="Emphasis"/>
        </w:rPr>
        <w:t xml:space="preserve"> </w:t>
      </w:r>
      <w:r w:rsidRPr="00CC668A">
        <w:rPr>
          <w:rStyle w:val="Emphasis"/>
          <w:highlight w:val="cyan"/>
        </w:rPr>
        <w:t>sufficient to overcome</w:t>
      </w:r>
      <w:r w:rsidRPr="00CC668A">
        <w:rPr>
          <w:rStyle w:val="Emphasis"/>
        </w:rPr>
        <w:t xml:space="preserve"> the negative effect of the A2058 methylation that negates the water-mediated contact of the desosamine sugar with rRNA15</w:t>
      </w:r>
      <w:r w:rsidRPr="00CC668A">
        <w:rPr>
          <w:sz w:val="16"/>
        </w:rPr>
        <w:t xml:space="preserve">. Because of their unique properties, </w:t>
      </w:r>
      <w:r w:rsidRPr="00CC668A">
        <w:rPr>
          <w:rStyle w:val="Emphasis"/>
        </w:rPr>
        <w:t xml:space="preserve">macrolones show a dramatically improved activity in comparison with their parental macrolides against susceptible and </w:t>
      </w:r>
      <w:r w:rsidRPr="00CC668A">
        <w:rPr>
          <w:rStyle w:val="Emphasis"/>
          <w:highlight w:val="cyan"/>
        </w:rPr>
        <w:t>resistant</w:t>
      </w:r>
      <w:r w:rsidRPr="00CC668A">
        <w:rPr>
          <w:rStyle w:val="Emphasis"/>
        </w:rPr>
        <w:t xml:space="preserve"> </w:t>
      </w:r>
      <w:r w:rsidRPr="00CC668A">
        <w:rPr>
          <w:rStyle w:val="Emphasis"/>
          <w:highlight w:val="cyan"/>
        </w:rPr>
        <w:t>clinical</w:t>
      </w:r>
      <w:r w:rsidRPr="00CC668A">
        <w:rPr>
          <w:rStyle w:val="Emphasis"/>
        </w:rPr>
        <w:t xml:space="preserve"> </w:t>
      </w:r>
      <w:r w:rsidRPr="00CC668A">
        <w:rPr>
          <w:rStyle w:val="Emphasis"/>
          <w:highlight w:val="cyan"/>
        </w:rPr>
        <w:t>isolates</w:t>
      </w:r>
      <w:r w:rsidRPr="00CC668A">
        <w:rPr>
          <w:rStyle w:val="Emphasis"/>
        </w:rPr>
        <w:t xml:space="preserve"> </w:t>
      </w:r>
      <w:r w:rsidRPr="00CC668A">
        <w:rPr>
          <w:sz w:val="16"/>
        </w:rPr>
        <w:t>of Streptococcus pneumoniae and Streptococcus pyogenes (Extended Data Table 2).</w:t>
      </w:r>
    </w:p>
    <w:p w14:paraId="6DADF431" w14:textId="77777777" w:rsidR="008D625A" w:rsidRPr="00CC668A" w:rsidRDefault="008D625A" w:rsidP="008D625A">
      <w:pPr>
        <w:rPr>
          <w:sz w:val="16"/>
        </w:rPr>
      </w:pPr>
      <w:r w:rsidRPr="00CC668A">
        <w:rPr>
          <w:sz w:val="16"/>
        </w:rPr>
        <w:t xml:space="preserve">In conclusion, </w:t>
      </w:r>
      <w:r w:rsidRPr="00CC668A">
        <w:rPr>
          <w:rStyle w:val="Emphasis"/>
          <w:highlight w:val="cyan"/>
        </w:rPr>
        <w:t>combining</w:t>
      </w:r>
      <w:r w:rsidRPr="00CC668A">
        <w:rPr>
          <w:rStyle w:val="Emphasis"/>
        </w:rPr>
        <w:t xml:space="preserve"> the macrolide </w:t>
      </w:r>
      <w:r w:rsidRPr="00CC668A">
        <w:rPr>
          <w:rStyle w:val="Emphasis"/>
          <w:highlight w:val="cyan"/>
        </w:rPr>
        <w:t>scaffold</w:t>
      </w:r>
      <w:r w:rsidRPr="00CC668A">
        <w:rPr>
          <w:rStyle w:val="Emphasis"/>
        </w:rPr>
        <w:t xml:space="preserve"> </w:t>
      </w:r>
      <w:r w:rsidRPr="00CC668A">
        <w:rPr>
          <w:rStyle w:val="Emphasis"/>
          <w:highlight w:val="cyan"/>
        </w:rPr>
        <w:t>with</w:t>
      </w:r>
      <w:r w:rsidRPr="00CC668A">
        <w:rPr>
          <w:rStyle w:val="Emphasis"/>
        </w:rPr>
        <w:t xml:space="preserve"> the C3-linked </w:t>
      </w:r>
      <w:r w:rsidRPr="00CC668A">
        <w:rPr>
          <w:rStyle w:val="Emphasis"/>
          <w:highlight w:val="cyan"/>
        </w:rPr>
        <w:t>fluoroquinolone</w:t>
      </w:r>
      <w:r w:rsidRPr="00CC668A">
        <w:rPr>
          <w:rStyle w:val="Emphasis"/>
        </w:rPr>
        <w:t xml:space="preserve"> </w:t>
      </w:r>
      <w:r w:rsidRPr="00CC668A">
        <w:rPr>
          <w:rStyle w:val="Emphasis"/>
          <w:highlight w:val="cyan"/>
        </w:rPr>
        <w:t>side chain</w:t>
      </w:r>
      <w:r w:rsidRPr="00CC668A">
        <w:rPr>
          <w:rStyle w:val="Emphasis"/>
        </w:rPr>
        <w:t xml:space="preserve"> in </w:t>
      </w:r>
      <w:r w:rsidRPr="00CC668A">
        <w:rPr>
          <w:rStyle w:val="Emphasis"/>
          <w:highlight w:val="cyan"/>
        </w:rPr>
        <w:t>the MCX series</w:t>
      </w:r>
      <w:r w:rsidRPr="00CC668A">
        <w:rPr>
          <w:rStyle w:val="Emphasis"/>
        </w:rPr>
        <w:t xml:space="preserve"> of macrolones </w:t>
      </w:r>
      <w:r w:rsidRPr="00CC668A">
        <w:rPr>
          <w:rStyle w:val="Emphasis"/>
          <w:highlight w:val="cyan"/>
        </w:rPr>
        <w:t>yields antibiotics</w:t>
      </w:r>
      <w:r w:rsidRPr="00CC668A">
        <w:rPr>
          <w:rStyle w:val="Emphasis"/>
        </w:rPr>
        <w:t xml:space="preserve"> with properties </w:t>
      </w:r>
      <w:r w:rsidRPr="00CC668A">
        <w:rPr>
          <w:rStyle w:val="Emphasis"/>
          <w:highlight w:val="cyan"/>
        </w:rPr>
        <w:t>that overcome</w:t>
      </w:r>
      <w:r w:rsidRPr="00CC668A">
        <w:rPr>
          <w:rStyle w:val="Emphasis"/>
        </w:rPr>
        <w:t xml:space="preserve"> </w:t>
      </w:r>
      <w:r w:rsidRPr="00CC668A">
        <w:rPr>
          <w:rStyle w:val="Emphasis"/>
          <w:highlight w:val="cyan"/>
        </w:rPr>
        <w:t>the shortcomings of both</w:t>
      </w:r>
      <w:r w:rsidRPr="00CC668A">
        <w:rPr>
          <w:rStyle w:val="Emphasis"/>
        </w:rPr>
        <w:t xml:space="preserve"> classes </w:t>
      </w:r>
      <w:r w:rsidRPr="00CC668A">
        <w:rPr>
          <w:rStyle w:val="Emphasis"/>
        </w:rPr>
        <w:lastRenderedPageBreak/>
        <w:t xml:space="preserve">of </w:t>
      </w:r>
      <w:r w:rsidRPr="00CC668A">
        <w:rPr>
          <w:rStyle w:val="Emphasis"/>
          <w:highlight w:val="cyan"/>
        </w:rPr>
        <w:t>parental drugs</w:t>
      </w:r>
      <w:r w:rsidRPr="00CC668A">
        <w:rPr>
          <w:rStyle w:val="Emphasis"/>
        </w:rPr>
        <w:t>, macrolides and fluoroquinolones</w:t>
      </w:r>
      <w:r w:rsidRPr="00CC668A">
        <w:rPr>
          <w:sz w:val="16"/>
        </w:rPr>
        <w:t xml:space="preserve">. </w:t>
      </w:r>
      <w:r w:rsidRPr="00CC668A">
        <w:rPr>
          <w:rStyle w:val="Emphasis"/>
        </w:rPr>
        <w:t>Fine-tuning the structures of the macrolide and fluoroquinolone moieties makes it possible to hit the golden spot, where the compound inhibits both targets at comparably low concentrations</w:t>
      </w:r>
      <w:r w:rsidRPr="00CC668A">
        <w:rPr>
          <w:sz w:val="16"/>
        </w:rPr>
        <w:t xml:space="preserve">. Strikingly, while retaining its inhibitory activity against bacterial DNA topoisomerases, </w:t>
      </w:r>
      <w:r w:rsidRPr="00CC668A">
        <w:rPr>
          <w:rStyle w:val="Emphasis"/>
          <w:highlight w:val="cyan"/>
        </w:rPr>
        <w:t>the</w:t>
      </w:r>
      <w:r w:rsidRPr="00CC668A">
        <w:rPr>
          <w:rStyle w:val="Emphasis"/>
        </w:rPr>
        <w:t xml:space="preserve"> macrolones’ fluoroquinolone </w:t>
      </w:r>
      <w:r w:rsidRPr="00CC668A">
        <w:rPr>
          <w:rStyle w:val="Emphasis"/>
          <w:highlight w:val="cyan"/>
        </w:rPr>
        <w:t>side chains</w:t>
      </w:r>
      <w:r w:rsidRPr="00CC668A">
        <w:rPr>
          <w:rStyle w:val="Emphasis"/>
        </w:rPr>
        <w:t xml:space="preserve"> </w:t>
      </w:r>
      <w:r w:rsidRPr="00CC668A">
        <w:rPr>
          <w:rStyle w:val="Emphasis"/>
          <w:highlight w:val="cyan"/>
        </w:rPr>
        <w:t>afford new interactions</w:t>
      </w:r>
      <w:r w:rsidRPr="00CC668A">
        <w:rPr>
          <w:rStyle w:val="Emphasis"/>
        </w:rPr>
        <w:t xml:space="preserve"> with the ribosome</w:t>
      </w:r>
      <w:r w:rsidRPr="00CC668A">
        <w:rPr>
          <w:sz w:val="16"/>
        </w:rPr>
        <w:t xml:space="preserve">, </w:t>
      </w:r>
      <w:r w:rsidRPr="00CC668A">
        <w:rPr>
          <w:rStyle w:val="Emphasis"/>
        </w:rPr>
        <w:t>allowing the binding of these antibiotics to Erm-modified ribosomes</w:t>
      </w:r>
      <w:r w:rsidRPr="00CC668A">
        <w:rPr>
          <w:sz w:val="16"/>
        </w:rPr>
        <w:t xml:space="preserve"> and, thus, </w:t>
      </w:r>
      <w:r w:rsidRPr="00CC668A">
        <w:rPr>
          <w:rStyle w:val="Emphasis"/>
          <w:highlight w:val="cyan"/>
        </w:rPr>
        <w:t>overcoming resistance</w:t>
      </w:r>
      <w:r w:rsidRPr="00CC668A">
        <w:rPr>
          <w:rStyle w:val="Emphasis"/>
        </w:rPr>
        <w:t xml:space="preserve">. </w:t>
      </w:r>
      <w:r w:rsidRPr="00CC668A">
        <w:rPr>
          <w:sz w:val="16"/>
        </w:rPr>
        <w:t>Future directions for improving this class of inhibitors may include further optimization of the interactions of the fluoroquinolone moiety with the ribosome. Augmentation of the macrolide scaffold with other small antibiotic moieties may not only increase the affinity of macrolides for the ribosome but also allow them to act upon nonribosomal targets in the bacterial cell.</w:t>
      </w:r>
    </w:p>
    <w:p w14:paraId="457DF542" w14:textId="77777777" w:rsidR="008D625A" w:rsidRPr="001C77C7" w:rsidRDefault="008D625A" w:rsidP="008D625A"/>
    <w:p w14:paraId="0C36CFC1" w14:textId="77777777" w:rsidR="008D625A" w:rsidRPr="005F4072" w:rsidRDefault="008D625A" w:rsidP="008D625A"/>
    <w:p w14:paraId="2DCCCC5F" w14:textId="77777777" w:rsidR="008D625A" w:rsidRPr="00657284" w:rsidRDefault="008D625A" w:rsidP="008D625A">
      <w:pPr>
        <w:pStyle w:val="Heading3"/>
      </w:pPr>
      <w:r>
        <w:lastRenderedPageBreak/>
        <w:t>Air Power---1NC</w:t>
      </w:r>
    </w:p>
    <w:p w14:paraId="24C92743" w14:textId="77777777" w:rsidR="008D625A" w:rsidRDefault="008D625A" w:rsidP="008D625A">
      <w:pPr>
        <w:pStyle w:val="Heading4"/>
      </w:pPr>
      <w:r>
        <w:t>Other triad legs check AND other forms of supremacy outweigh.</w:t>
      </w:r>
    </w:p>
    <w:p w14:paraId="53F40B82" w14:textId="77777777" w:rsidR="008D625A" w:rsidRPr="00D975BB" w:rsidRDefault="008D625A" w:rsidP="008D625A"/>
    <w:p w14:paraId="546A4FB8" w14:textId="77777777" w:rsidR="008D625A" w:rsidRDefault="008D625A" w:rsidP="008D625A">
      <w:pPr>
        <w:pStyle w:val="Heading4"/>
      </w:pPr>
      <w:r>
        <w:t xml:space="preserve">Inertia, debt, and underfunding thump air power. </w:t>
      </w:r>
    </w:p>
    <w:p w14:paraId="0D81295A" w14:textId="77777777" w:rsidR="008D625A" w:rsidRPr="00CC314D" w:rsidRDefault="008D625A" w:rsidP="008D625A">
      <w:r w:rsidRPr="00CC314D">
        <w:rPr>
          <w:rStyle w:val="Style13ptBold"/>
        </w:rPr>
        <w:t>Zuegel 20</w:t>
      </w:r>
      <w:r>
        <w:t xml:space="preserve">, Retired U.S. Air Force Col. Keith Zuegel served in combat operations during Desert Storm, during which he received a Silver Star. Most recently, he was the senior director of government relations at the Air Force Association. (Col. Keith Zuegel (Ret.), 8-3-2020, "Washington isn’t listening to the Air Force and Space Force", </w:t>
      </w:r>
      <w:r w:rsidRPr="00CC314D">
        <w:rPr>
          <w:i/>
          <w:iCs/>
        </w:rPr>
        <w:t>Defense News</w:t>
      </w:r>
      <w:r>
        <w:t>, https://www.defensenews.com/opinion/commentary/2020/08/03/washington-isnt-listening-to-the-air-force-and-space-force/)</w:t>
      </w:r>
    </w:p>
    <w:p w14:paraId="2F1C1D90" w14:textId="77777777" w:rsidR="008D625A" w:rsidRDefault="008D625A" w:rsidP="008D625A">
      <w:pPr>
        <w:rPr>
          <w:rStyle w:val="Emphasis"/>
        </w:rPr>
      </w:pPr>
      <w:r w:rsidRPr="004C713B">
        <w:rPr>
          <w:sz w:val="16"/>
        </w:rPr>
        <w:t xml:space="preserve">After more than 20 years of advocating for the U.S. Air Force, I continue to be surprised how </w:t>
      </w:r>
      <w:r w:rsidRPr="00CC314D">
        <w:rPr>
          <w:rStyle w:val="Emphasis"/>
        </w:rPr>
        <w:t>the world’s most dominant air force has been taken for granted</w:t>
      </w:r>
      <w:r w:rsidRPr="004C713B">
        <w:rPr>
          <w:sz w:val="16"/>
        </w:rPr>
        <w:t xml:space="preserve">, </w:t>
      </w:r>
      <w:r w:rsidRPr="00CC314D">
        <w:rPr>
          <w:rStyle w:val="Emphasis"/>
        </w:rPr>
        <w:t>and</w:t>
      </w:r>
      <w:r w:rsidRPr="004C713B">
        <w:rPr>
          <w:sz w:val="16"/>
        </w:rPr>
        <w:t xml:space="preserve"> even </w:t>
      </w:r>
      <w:r w:rsidRPr="00CC314D">
        <w:rPr>
          <w:rStyle w:val="Emphasis"/>
        </w:rPr>
        <w:t>ignored</w:t>
      </w:r>
      <w:r w:rsidRPr="004C713B">
        <w:rPr>
          <w:sz w:val="16"/>
        </w:rPr>
        <w:t xml:space="preserve">, in Washington, D.C. </w:t>
      </w:r>
      <w:r w:rsidRPr="00A54B7E">
        <w:rPr>
          <w:rStyle w:val="Emphasis"/>
          <w:highlight w:val="cyan"/>
        </w:rPr>
        <w:t>Congress remains fixated on shipbuilding</w:t>
      </w:r>
      <w:r w:rsidRPr="004C713B">
        <w:rPr>
          <w:sz w:val="16"/>
        </w:rPr>
        <w:t xml:space="preserve">, </w:t>
      </w:r>
      <w:r w:rsidRPr="00A54B7E">
        <w:rPr>
          <w:rStyle w:val="Emphasis"/>
          <w:highlight w:val="cyan"/>
        </w:rPr>
        <w:t>and</w:t>
      </w:r>
      <w:r w:rsidRPr="00E85959">
        <w:rPr>
          <w:rStyle w:val="Emphasis"/>
        </w:rPr>
        <w:t xml:space="preserve"> the </w:t>
      </w:r>
      <w:r w:rsidRPr="00A54B7E">
        <w:rPr>
          <w:rStyle w:val="Emphasis"/>
          <w:highlight w:val="cyan"/>
        </w:rPr>
        <w:t>ground services dominate</w:t>
      </w:r>
      <w:r w:rsidRPr="00CC314D">
        <w:rPr>
          <w:rStyle w:val="Emphasis"/>
        </w:rPr>
        <w:t xml:space="preserve"> the military’s senior positions</w:t>
      </w:r>
      <w:r w:rsidRPr="004C713B">
        <w:rPr>
          <w:sz w:val="16"/>
        </w:rPr>
        <w:t xml:space="preserve">, </w:t>
      </w:r>
      <w:r w:rsidRPr="00CC314D">
        <w:rPr>
          <w:rStyle w:val="Emphasis"/>
        </w:rPr>
        <w:t>policy</w:t>
      </w:r>
      <w:r w:rsidRPr="004C713B">
        <w:rPr>
          <w:sz w:val="16"/>
        </w:rPr>
        <w:t xml:space="preserve"> </w:t>
      </w:r>
      <w:r w:rsidRPr="00CC314D">
        <w:rPr>
          <w:rStyle w:val="Emphasis"/>
        </w:rPr>
        <w:t xml:space="preserve">and defense </w:t>
      </w:r>
      <w:r w:rsidRPr="00A54B7E">
        <w:rPr>
          <w:rStyle w:val="Emphasis"/>
          <w:highlight w:val="cyan"/>
        </w:rPr>
        <w:t>budgets</w:t>
      </w:r>
      <w:r w:rsidRPr="004C713B">
        <w:rPr>
          <w:sz w:val="16"/>
        </w:rPr>
        <w:t xml:space="preserve">. </w:t>
      </w:r>
      <w:r w:rsidRPr="00CC314D">
        <w:rPr>
          <w:rStyle w:val="Emphasis"/>
        </w:rPr>
        <w:t xml:space="preserve">The Department of </w:t>
      </w:r>
      <w:r w:rsidRPr="00A54B7E">
        <w:rPr>
          <w:rStyle w:val="Emphasis"/>
          <w:highlight w:val="cyan"/>
        </w:rPr>
        <w:t>the Air Force</w:t>
      </w:r>
      <w:r w:rsidRPr="004C713B">
        <w:rPr>
          <w:sz w:val="16"/>
        </w:rPr>
        <w:t xml:space="preserve">, responsible for training and equipping two military services — the Air Force and the Space Force — </w:t>
      </w:r>
      <w:r w:rsidRPr="00A54B7E">
        <w:rPr>
          <w:rStyle w:val="Emphasis"/>
          <w:highlight w:val="cyan"/>
        </w:rPr>
        <w:t>has been underfunded for decades</w:t>
      </w:r>
      <w:r w:rsidRPr="004C713B">
        <w:rPr>
          <w:sz w:val="16"/>
        </w:rPr>
        <w:t xml:space="preserve">, </w:t>
      </w:r>
      <w:r w:rsidRPr="00CC314D">
        <w:rPr>
          <w:rStyle w:val="Emphasis"/>
        </w:rPr>
        <w:t>resulting in significant shortfalls in readiness and modernization</w:t>
      </w:r>
      <w:r w:rsidRPr="004C713B">
        <w:rPr>
          <w:sz w:val="16"/>
        </w:rPr>
        <w:t xml:space="preserve">. While the Air Force forfeited future modernization to pay for current operations, China and Russia made great strides toward parity. Politicians protect airplanes on military installations to prevent closures, so </w:t>
      </w:r>
      <w:r w:rsidRPr="00CC314D">
        <w:rPr>
          <w:rStyle w:val="Emphasis"/>
        </w:rPr>
        <w:t>the U.S. Air Force has been unable to right-size its basing and has been stonewalled in managing its force structure.</w:t>
      </w:r>
      <w:r w:rsidRPr="004C713B">
        <w:rPr>
          <w:sz w:val="16"/>
        </w:rPr>
        <w:t xml:space="preserve"> For the past couple years, the Air Force requested funding to grow its force by 23 percent to 386 squadrons. </w:t>
      </w:r>
      <w:r w:rsidRPr="00CC314D">
        <w:rPr>
          <w:rStyle w:val="Emphasis"/>
        </w:rPr>
        <w:t>Congress</w:t>
      </w:r>
      <w:r w:rsidRPr="004C713B">
        <w:rPr>
          <w:sz w:val="16"/>
        </w:rPr>
        <w:t xml:space="preserve"> authorized it — but </w:t>
      </w:r>
      <w:r w:rsidRPr="00CC314D">
        <w:rPr>
          <w:rStyle w:val="Emphasis"/>
        </w:rPr>
        <w:t>fails to provide the commen</w:t>
      </w:r>
      <w:r w:rsidRPr="00E85959">
        <w:rPr>
          <w:rStyle w:val="Emphasis"/>
        </w:rPr>
        <w:t>surate funding. Air</w:t>
      </w:r>
      <w:r w:rsidRPr="00CC314D">
        <w:rPr>
          <w:rStyle w:val="Emphasis"/>
        </w:rPr>
        <w:t xml:space="preserve"> Force leaders have long insisted that the service needs </w:t>
      </w:r>
      <w:r w:rsidRPr="00A54B7E">
        <w:rPr>
          <w:rStyle w:val="Emphasis"/>
          <w:highlight w:val="cyan"/>
        </w:rPr>
        <w:t>investment</w:t>
      </w:r>
      <w:r w:rsidRPr="00CC314D">
        <w:rPr>
          <w:rStyle w:val="Emphasis"/>
        </w:rPr>
        <w:t xml:space="preserve">; however, their </w:t>
      </w:r>
      <w:r w:rsidRPr="00A54B7E">
        <w:rPr>
          <w:rStyle w:val="Emphasis"/>
          <w:highlight w:val="cyan"/>
        </w:rPr>
        <w:t>requests go</w:t>
      </w:r>
      <w:r w:rsidRPr="00CC314D">
        <w:rPr>
          <w:rStyle w:val="Emphasis"/>
        </w:rPr>
        <w:t xml:space="preserve"> largely </w:t>
      </w:r>
      <w:r w:rsidRPr="00A54B7E">
        <w:rPr>
          <w:rStyle w:val="Emphasis"/>
          <w:highlight w:val="cyan"/>
        </w:rPr>
        <w:t>ignored</w:t>
      </w:r>
      <w:r w:rsidRPr="004C713B">
        <w:rPr>
          <w:sz w:val="16"/>
        </w:rPr>
        <w:t xml:space="preserve">. </w:t>
      </w:r>
      <w:r w:rsidRPr="00CC314D">
        <w:rPr>
          <w:rStyle w:val="Emphasis"/>
        </w:rPr>
        <w:t>The force has grown</w:t>
      </w:r>
      <w:r w:rsidRPr="004C713B">
        <w:rPr>
          <w:sz w:val="16"/>
        </w:rPr>
        <w:t xml:space="preserve"> too </w:t>
      </w:r>
      <w:r w:rsidRPr="00CC314D">
        <w:rPr>
          <w:rStyle w:val="Emphasis"/>
        </w:rPr>
        <w:t>old</w:t>
      </w:r>
      <w:r w:rsidRPr="004C713B">
        <w:rPr>
          <w:sz w:val="16"/>
        </w:rPr>
        <w:t xml:space="preserve">, too </w:t>
      </w:r>
      <w:r w:rsidRPr="00CC314D">
        <w:rPr>
          <w:rStyle w:val="Emphasis"/>
        </w:rPr>
        <w:t>small</w:t>
      </w:r>
      <w:r w:rsidRPr="004C713B">
        <w:rPr>
          <w:sz w:val="16"/>
        </w:rPr>
        <w:t xml:space="preserve"> </w:t>
      </w:r>
      <w:r w:rsidRPr="00CC314D">
        <w:rPr>
          <w:rStyle w:val="Emphasis"/>
        </w:rPr>
        <w:t>and not ready to meet future global threat</w:t>
      </w:r>
      <w:r w:rsidRPr="004C713B">
        <w:rPr>
          <w:sz w:val="16"/>
        </w:rPr>
        <w:t>s. Meanwhile</w:t>
      </w:r>
      <w:r w:rsidRPr="008E54E4">
        <w:rPr>
          <w:sz w:val="16"/>
        </w:rPr>
        <w:t xml:space="preserve">, </w:t>
      </w:r>
      <w:r w:rsidRPr="008E54E4">
        <w:rPr>
          <w:rStyle w:val="Emphasis"/>
        </w:rPr>
        <w:t>China and Russia increased investments in technology and are leaping ahead in capabilities such as hypersonics</w:t>
      </w:r>
      <w:r w:rsidRPr="008E54E4">
        <w:rPr>
          <w:sz w:val="16"/>
        </w:rPr>
        <w:t xml:space="preserve">. The U.S. Air Force is continually forced to choose: Win today’s fight, or modernize for tomorrow’s conflict. To fund newer aircraft, it must divest resource-draining legacy aircraft — designed for past conflicts and unable to penetrate modern defenses. Yet, </w:t>
      </w:r>
      <w:r w:rsidRPr="008E54E4">
        <w:rPr>
          <w:rStyle w:val="Emphasis"/>
        </w:rPr>
        <w:t>Congress continues to force the service to keep dated aircraft, or even procure</w:t>
      </w:r>
      <w:r w:rsidRPr="00CC314D">
        <w:rPr>
          <w:rStyle w:val="Emphasis"/>
        </w:rPr>
        <w:t xml:space="preserve"> more old fighters.</w:t>
      </w:r>
      <w:r>
        <w:rPr>
          <w:rStyle w:val="Emphasis"/>
        </w:rPr>
        <w:t xml:space="preserve"> </w:t>
      </w:r>
      <w:r w:rsidRPr="004C713B">
        <w:rPr>
          <w:sz w:val="16"/>
        </w:rPr>
        <w:t xml:space="preserve">After 1991′s Operation Desert Storm, </w:t>
      </w:r>
      <w:r w:rsidRPr="00A54B7E">
        <w:rPr>
          <w:rStyle w:val="Emphasis"/>
          <w:highlight w:val="cyan"/>
        </w:rPr>
        <w:t>the</w:t>
      </w:r>
      <w:r w:rsidRPr="00A54B7E">
        <w:rPr>
          <w:sz w:val="16"/>
          <w:highlight w:val="cyan"/>
        </w:rPr>
        <w:t xml:space="preserve"> </w:t>
      </w:r>
      <w:r w:rsidRPr="00A54B7E">
        <w:rPr>
          <w:rStyle w:val="Emphasis"/>
          <w:highlight w:val="cyan"/>
        </w:rPr>
        <w:t>Air Force was downsized by a third</w:t>
      </w:r>
      <w:r w:rsidRPr="00CC314D">
        <w:rPr>
          <w:rStyle w:val="Emphasis"/>
        </w:rPr>
        <w:t>. It is now too small for our nation’s requirements</w:t>
      </w:r>
      <w:r w:rsidRPr="004C713B">
        <w:rPr>
          <w:sz w:val="16"/>
        </w:rPr>
        <w:t xml:space="preserve">. Of all the services deployed to the Persian Gulf in 1990, however, only the Air Force has yet to return — 30 years of continuous combat operations. </w:t>
      </w:r>
      <w:r w:rsidRPr="00CC314D">
        <w:rPr>
          <w:rStyle w:val="Emphasis"/>
        </w:rPr>
        <w:t>The need for modernization grows more dire each year. The Minuteman intercontinental ballistic missile force is now beyond repair</w:t>
      </w:r>
      <w:r w:rsidRPr="004C713B">
        <w:rPr>
          <w:sz w:val="16"/>
        </w:rPr>
        <w:t xml:space="preserve"> and must be replaced. </w:t>
      </w:r>
      <w:r w:rsidRPr="00A54B7E">
        <w:rPr>
          <w:rStyle w:val="Emphasis"/>
          <w:highlight w:val="cyan"/>
        </w:rPr>
        <w:t>Ninety percent</w:t>
      </w:r>
      <w:r w:rsidRPr="00A54B7E">
        <w:rPr>
          <w:sz w:val="16"/>
          <w:highlight w:val="cyan"/>
        </w:rPr>
        <w:t xml:space="preserve"> </w:t>
      </w:r>
      <w:r w:rsidRPr="00A54B7E">
        <w:rPr>
          <w:rStyle w:val="Emphasis"/>
          <w:highlight w:val="cyan"/>
        </w:rPr>
        <w:t>of</w:t>
      </w:r>
      <w:r w:rsidRPr="00CC314D">
        <w:rPr>
          <w:rStyle w:val="Emphasis"/>
        </w:rPr>
        <w:t xml:space="preserve"> Air Force </w:t>
      </w:r>
      <w:r w:rsidRPr="00A54B7E">
        <w:rPr>
          <w:rStyle w:val="Emphasis"/>
          <w:highlight w:val="cyan"/>
        </w:rPr>
        <w:t>bombers</w:t>
      </w:r>
      <w:r w:rsidRPr="00CC314D">
        <w:rPr>
          <w:rStyle w:val="Emphasis"/>
        </w:rPr>
        <w:t xml:space="preserve"> </w:t>
      </w:r>
      <w:r w:rsidRPr="00A54B7E">
        <w:rPr>
          <w:rStyle w:val="Emphasis"/>
          <w:highlight w:val="cyan"/>
        </w:rPr>
        <w:t>predate stealth techn</w:t>
      </w:r>
      <w:r w:rsidRPr="00CC314D">
        <w:rPr>
          <w:rStyle w:val="Emphasis"/>
        </w:rPr>
        <w:t xml:space="preserve">ology </w:t>
      </w:r>
      <w:r w:rsidRPr="00A54B7E">
        <w:rPr>
          <w:rStyle w:val="Emphasis"/>
          <w:highlight w:val="cyan"/>
        </w:rPr>
        <w:t>and are unable to penetrate</w:t>
      </w:r>
      <w:r w:rsidRPr="00CC314D">
        <w:rPr>
          <w:rStyle w:val="Emphasis"/>
        </w:rPr>
        <w:t xml:space="preserve"> modern air </w:t>
      </w:r>
      <w:r w:rsidRPr="00A54B7E">
        <w:rPr>
          <w:rStyle w:val="Emphasis"/>
          <w:highlight w:val="cyan"/>
        </w:rPr>
        <w:t>defenses</w:t>
      </w:r>
      <w:r w:rsidRPr="004C713B">
        <w:rPr>
          <w:sz w:val="16"/>
        </w:rPr>
        <w:t xml:space="preserve">. </w:t>
      </w:r>
      <w:r w:rsidRPr="00CC314D">
        <w:rPr>
          <w:rStyle w:val="Emphasis"/>
        </w:rPr>
        <w:t>The Defense Department’s budget is confusing</w:t>
      </w:r>
      <w:r w:rsidRPr="004C713B">
        <w:rPr>
          <w:sz w:val="16"/>
        </w:rPr>
        <w:t xml:space="preserve"> — </w:t>
      </w:r>
      <w:r w:rsidRPr="00CC314D">
        <w:rPr>
          <w:rStyle w:val="Emphasis"/>
        </w:rPr>
        <w:t>and misleading</w:t>
      </w:r>
      <w:r w:rsidRPr="004C713B">
        <w:rPr>
          <w:sz w:val="16"/>
        </w:rPr>
        <w:t xml:space="preserve">. On the surface, it appears that the departments of the Air Force, Army and Navy receive comparable shares of the budget. That’s false. There is a little-understood provision, referred to as the “pass-through,” which quietly transfers more than 20 percent of the Department of the Air Force’s budget to programs outside its control. Pass-through funds that seemed to go to the Air Force for space were inaccessible for Air Force space investment. Meanwhile, </w:t>
      </w:r>
      <w:r w:rsidRPr="00A54B7E">
        <w:rPr>
          <w:rStyle w:val="Emphasis"/>
          <w:highlight w:val="cyan"/>
        </w:rPr>
        <w:t>COVID</w:t>
      </w:r>
      <w:r w:rsidRPr="004C713B">
        <w:rPr>
          <w:sz w:val="16"/>
        </w:rPr>
        <w:t xml:space="preserve">-19 has </w:t>
      </w:r>
      <w:r w:rsidRPr="00A54B7E">
        <w:rPr>
          <w:rStyle w:val="Emphasis"/>
          <w:highlight w:val="cyan"/>
        </w:rPr>
        <w:t>exacerbated readiness challenges</w:t>
      </w:r>
      <w:r w:rsidRPr="004C713B">
        <w:rPr>
          <w:sz w:val="16"/>
        </w:rPr>
        <w:t xml:space="preserve"> for the military. </w:t>
      </w:r>
      <w:r w:rsidRPr="00CC314D">
        <w:rPr>
          <w:rStyle w:val="Emphasis"/>
        </w:rPr>
        <w:t xml:space="preserve">Four </w:t>
      </w:r>
      <w:r w:rsidRPr="00A54B7E">
        <w:rPr>
          <w:rStyle w:val="Emphasis"/>
          <w:highlight w:val="cyan"/>
        </w:rPr>
        <w:t>huge stimulus</w:t>
      </w:r>
      <w:r w:rsidRPr="00CC314D">
        <w:rPr>
          <w:rStyle w:val="Emphasis"/>
        </w:rPr>
        <w:t xml:space="preserve"> funding </w:t>
      </w:r>
      <w:r w:rsidRPr="00A54B7E">
        <w:rPr>
          <w:rStyle w:val="Emphasis"/>
          <w:highlight w:val="cyan"/>
        </w:rPr>
        <w:t>bills will jeopardize</w:t>
      </w:r>
      <w:r w:rsidRPr="00CC314D">
        <w:rPr>
          <w:rStyle w:val="Emphasis"/>
        </w:rPr>
        <w:t xml:space="preserve"> </w:t>
      </w:r>
      <w:r w:rsidRPr="00A54B7E">
        <w:rPr>
          <w:rStyle w:val="Emphasis"/>
          <w:highlight w:val="cyan"/>
        </w:rPr>
        <w:t>future</w:t>
      </w:r>
      <w:r w:rsidRPr="00CC314D">
        <w:rPr>
          <w:rStyle w:val="Emphasis"/>
        </w:rPr>
        <w:t xml:space="preserve"> defense </w:t>
      </w:r>
      <w:r w:rsidRPr="00A54B7E">
        <w:rPr>
          <w:rStyle w:val="Emphasis"/>
          <w:highlight w:val="cyan"/>
        </w:rPr>
        <w:t>budgets</w:t>
      </w:r>
      <w:r w:rsidRPr="00CC314D">
        <w:rPr>
          <w:rStyle w:val="Emphasis"/>
        </w:rPr>
        <w:t>, and the Department of Defense will assuredly be the major bill payer for future federal spending.</w:t>
      </w:r>
    </w:p>
    <w:p w14:paraId="64A6FC2B" w14:textId="77777777" w:rsidR="008D625A" w:rsidRDefault="008D625A" w:rsidP="008D625A">
      <w:pPr>
        <w:pStyle w:val="Heading3"/>
      </w:pPr>
      <w:r>
        <w:lastRenderedPageBreak/>
        <w:t>Taiwan---1NC</w:t>
      </w:r>
    </w:p>
    <w:p w14:paraId="7524FC2C" w14:textId="77777777" w:rsidR="008D625A" w:rsidRPr="001D35F0" w:rsidRDefault="008D625A" w:rsidP="008D625A">
      <w:pPr>
        <w:pStyle w:val="Heading4"/>
      </w:pPr>
      <w:bookmarkStart w:id="0" w:name="_Hlk160736861"/>
      <w:r w:rsidRPr="000379AC">
        <w:rPr>
          <w:u w:val="single"/>
        </w:rPr>
        <w:t>No risk</w:t>
      </w:r>
      <w:r>
        <w:t xml:space="preserve"> of invasion.</w:t>
      </w:r>
    </w:p>
    <w:p w14:paraId="26EB1C2C" w14:textId="77777777" w:rsidR="008D625A" w:rsidRDefault="008D625A" w:rsidP="008D625A">
      <w:r w:rsidRPr="005347FA">
        <w:rPr>
          <w:rStyle w:val="Style13ptBold"/>
        </w:rPr>
        <w:t>Glaser</w:t>
      </w:r>
      <w:r>
        <w:rPr>
          <w:rStyle w:val="Style13ptBold"/>
        </w:rPr>
        <w:t xml:space="preserve"> 23</w:t>
      </w:r>
      <w:r w:rsidRPr="005347FA">
        <w:rPr>
          <w:rStyle w:val="Style13ptBold"/>
        </w:rPr>
        <w:t xml:space="preserve">, </w:t>
      </w:r>
      <w:r w:rsidRPr="0082122C">
        <w:t>10-29</w:t>
      </w:r>
      <w:r>
        <w:t>-2023 (Bonnie S. Glaser, Glaser is managing director of the Indo-Pacific Program at the German Marshall Fund of the United States. She has worked on China issues as a consultant for the Defense and State Departments., "No, Xi Jinping Is Not About To Attack Taiwan," No Publication, https://www.nytimes.com/2023/10/29/opinion/china-taiwan-us-war.html, accessed on 11-6-2023) AB</w:t>
      </w:r>
    </w:p>
    <w:p w14:paraId="24A484F3" w14:textId="77777777" w:rsidR="008D625A" w:rsidRPr="00D74B97" w:rsidRDefault="008D625A" w:rsidP="008D625A">
      <w:pPr>
        <w:rPr>
          <w:sz w:val="12"/>
        </w:rPr>
      </w:pPr>
      <w:r w:rsidRPr="00280836">
        <w:rPr>
          <w:rStyle w:val="Emphasis"/>
        </w:rPr>
        <w:t>To</w:t>
      </w:r>
      <w:r w:rsidRPr="00D74B97">
        <w:rPr>
          <w:sz w:val="12"/>
        </w:rPr>
        <w:t xml:space="preserve"> some </w:t>
      </w:r>
      <w:r w:rsidRPr="00280836">
        <w:rPr>
          <w:rStyle w:val="Emphasis"/>
        </w:rPr>
        <w:t xml:space="preserve">observers, </w:t>
      </w:r>
      <w:r w:rsidRPr="00E409D2">
        <w:rPr>
          <w:rStyle w:val="Emphasis"/>
          <w:b w:val="0"/>
          <w:bCs/>
          <w:highlight w:val="cyan"/>
        </w:rPr>
        <w:t>it may seem</w:t>
      </w:r>
      <w:r w:rsidRPr="00280836">
        <w:rPr>
          <w:rStyle w:val="Emphasis"/>
        </w:rPr>
        <w:t xml:space="preserve"> like </w:t>
      </w:r>
      <w:r w:rsidRPr="00C36A06">
        <w:rPr>
          <w:rStyle w:val="Emphasis"/>
          <w:highlight w:val="cyan"/>
        </w:rPr>
        <w:t>Xi</w:t>
      </w:r>
      <w:r w:rsidRPr="00280836">
        <w:rPr>
          <w:rStyle w:val="Emphasis"/>
        </w:rPr>
        <w:t xml:space="preserve"> Jinping </w:t>
      </w:r>
      <w:r w:rsidRPr="00C36A06">
        <w:rPr>
          <w:rStyle w:val="Emphasis"/>
          <w:highlight w:val="cyan"/>
        </w:rPr>
        <w:t>is itching to unify Taiwan</w:t>
      </w:r>
      <w:r w:rsidRPr="00C36A06">
        <w:rPr>
          <w:rStyle w:val="Emphasis"/>
        </w:rPr>
        <w:t xml:space="preserve"> with China.</w:t>
      </w:r>
    </w:p>
    <w:p w14:paraId="568D2442" w14:textId="77777777" w:rsidR="008D625A" w:rsidRPr="00280836" w:rsidRDefault="008D625A" w:rsidP="008D625A">
      <w:pPr>
        <w:rPr>
          <w:rStyle w:val="Emphasis"/>
        </w:rPr>
      </w:pPr>
      <w:r w:rsidRPr="00280836">
        <w:rPr>
          <w:rStyle w:val="Emphasis"/>
        </w:rPr>
        <w:t>The Chinese president has repeatedly asserted that doing so is vital to achieving his “China Dream” of national rejuvenation. He has instructed the Chinese military to be prepared by 2027 to take Taiwan by force, if necessary, and China increasingly uses its growing military might to intimidate Taiwan’s people into yielding to Chinese control.</w:t>
      </w:r>
      <w:r w:rsidRPr="00D74B97">
        <w:rPr>
          <w:sz w:val="12"/>
        </w:rPr>
        <w:t xml:space="preserve"> </w:t>
      </w:r>
      <w:r w:rsidRPr="00280836">
        <w:rPr>
          <w:rStyle w:val="Emphasis"/>
        </w:rPr>
        <w:t xml:space="preserve">Last month, it staged large-scale </w:t>
      </w:r>
      <w:r w:rsidRPr="000F684C">
        <w:rPr>
          <w:rStyle w:val="Emphasis"/>
          <w:highlight w:val="cyan"/>
        </w:rPr>
        <w:t>naval drills</w:t>
      </w:r>
      <w:r w:rsidRPr="00280836">
        <w:rPr>
          <w:rStyle w:val="Emphasis"/>
        </w:rPr>
        <w:t xml:space="preserve"> involving an aircraft carrier in waters east of Taiwan and, days later, flew 103 warplanes toward the island — a single-day record.</w:t>
      </w:r>
    </w:p>
    <w:p w14:paraId="7FB4EAD7" w14:textId="77777777" w:rsidR="008D625A" w:rsidRPr="00EC34A8" w:rsidRDefault="008D625A" w:rsidP="008D625A">
      <w:pPr>
        <w:rPr>
          <w:rStyle w:val="Emphasis"/>
        </w:rPr>
      </w:pPr>
      <w:r w:rsidRPr="00280836">
        <w:rPr>
          <w:rStyle w:val="Emphasis"/>
        </w:rPr>
        <w:t xml:space="preserve">But this bluster </w:t>
      </w:r>
      <w:r w:rsidRPr="000F684C">
        <w:rPr>
          <w:rStyle w:val="Emphasis"/>
          <w:highlight w:val="cyan"/>
        </w:rPr>
        <w:t>masks</w:t>
      </w:r>
      <w:r w:rsidRPr="00280836">
        <w:rPr>
          <w:rStyle w:val="Emphasis"/>
        </w:rPr>
        <w:t xml:space="preserve"> significant </w:t>
      </w:r>
      <w:r w:rsidRPr="000F684C">
        <w:rPr>
          <w:rStyle w:val="Emphasis"/>
          <w:highlight w:val="cyan"/>
        </w:rPr>
        <w:t>misgivin</w:t>
      </w:r>
      <w:r w:rsidRPr="002A0A0E">
        <w:rPr>
          <w:rStyle w:val="Emphasis"/>
          <w:highlight w:val="cyan"/>
        </w:rPr>
        <w:t>gs within</w:t>
      </w:r>
      <w:r w:rsidRPr="00280836">
        <w:rPr>
          <w:rStyle w:val="Emphasis"/>
        </w:rPr>
        <w:t xml:space="preserve"> China’s </w:t>
      </w:r>
      <w:r w:rsidRPr="002A0A0E">
        <w:rPr>
          <w:rStyle w:val="Emphasis"/>
          <w:highlight w:val="cyan"/>
        </w:rPr>
        <w:t xml:space="preserve">leadership </w:t>
      </w:r>
      <w:r w:rsidRPr="008E54E4">
        <w:rPr>
          <w:rStyle w:val="Emphasis"/>
        </w:rPr>
        <w:t>about whether its largely unproven People’s Liberation Army forces can seize and control Taiwan at an acceptable</w:t>
      </w:r>
      <w:r w:rsidRPr="00280836">
        <w:rPr>
          <w:rStyle w:val="Emphasis"/>
        </w:rPr>
        <w:t xml:space="preserve"> cost</w:t>
      </w:r>
      <w:r w:rsidRPr="002A0A0E">
        <w:rPr>
          <w:rStyle w:val="Emphasis"/>
          <w:highlight w:val="cyan"/>
        </w:rPr>
        <w:t>, doubts</w:t>
      </w:r>
      <w:r w:rsidRPr="00280836">
        <w:rPr>
          <w:rStyle w:val="Emphasis"/>
        </w:rPr>
        <w:t xml:space="preserve"> that </w:t>
      </w:r>
      <w:r w:rsidRPr="002A0A0E">
        <w:rPr>
          <w:rStyle w:val="Emphasis"/>
          <w:highlight w:val="cyan"/>
        </w:rPr>
        <w:t>have</w:t>
      </w:r>
      <w:r w:rsidRPr="00280836">
        <w:rPr>
          <w:rStyle w:val="Emphasis"/>
        </w:rPr>
        <w:t xml:space="preserve"> very likely </w:t>
      </w:r>
      <w:r w:rsidRPr="002A0A0E">
        <w:rPr>
          <w:rStyle w:val="Emphasis"/>
          <w:highlight w:val="cyan"/>
        </w:rPr>
        <w:t>been accentuated by Russia’s</w:t>
      </w:r>
      <w:r w:rsidRPr="00280836">
        <w:rPr>
          <w:rStyle w:val="Emphasis"/>
        </w:rPr>
        <w:t xml:space="preserve"> military </w:t>
      </w:r>
      <w:r w:rsidRPr="002A0A0E">
        <w:rPr>
          <w:rStyle w:val="Emphasis"/>
          <w:highlight w:val="cyan"/>
        </w:rPr>
        <w:t xml:space="preserve">failures </w:t>
      </w:r>
      <w:r w:rsidRPr="008E54E4">
        <w:rPr>
          <w:rStyle w:val="Emphasis"/>
        </w:rPr>
        <w:t>in Ukraine.</w:t>
      </w:r>
      <w:r w:rsidRPr="008E54E4">
        <w:rPr>
          <w:sz w:val="12"/>
        </w:rPr>
        <w:t xml:space="preserve"> In th</w:t>
      </w:r>
      <w:r w:rsidRPr="00D74B97">
        <w:rPr>
          <w:sz w:val="12"/>
        </w:rPr>
        <w:t>is light,</w:t>
      </w:r>
      <w:r w:rsidRPr="00EC34A8">
        <w:rPr>
          <w:rStyle w:val="Emphasis"/>
        </w:rPr>
        <w:t xml:space="preserve"> </w:t>
      </w:r>
      <w:r w:rsidRPr="00EC34A8">
        <w:rPr>
          <w:rStyle w:val="Emphasis"/>
          <w:sz w:val="28"/>
          <w:szCs w:val="28"/>
        </w:rPr>
        <w:t xml:space="preserve">a </w:t>
      </w:r>
      <w:r w:rsidRPr="002A0A0E">
        <w:rPr>
          <w:rStyle w:val="Emphasis"/>
          <w:sz w:val="28"/>
          <w:szCs w:val="28"/>
          <w:highlight w:val="cyan"/>
        </w:rPr>
        <w:t xml:space="preserve">P.L.A. takeover </w:t>
      </w:r>
      <w:r w:rsidRPr="008E54E4">
        <w:rPr>
          <w:rStyle w:val="Emphasis"/>
          <w:sz w:val="28"/>
          <w:szCs w:val="28"/>
        </w:rPr>
        <w:t xml:space="preserve">of Taiwan is </w:t>
      </w:r>
      <w:r w:rsidRPr="002A0A0E">
        <w:rPr>
          <w:rStyle w:val="Emphasis"/>
          <w:sz w:val="28"/>
          <w:szCs w:val="28"/>
          <w:highlight w:val="cyan"/>
        </w:rPr>
        <w:t>not inevitable nor,</w:t>
      </w:r>
      <w:r w:rsidRPr="00EC34A8">
        <w:rPr>
          <w:rStyle w:val="Emphasis"/>
          <w:sz w:val="28"/>
          <w:szCs w:val="28"/>
        </w:rPr>
        <w:t xml:space="preserve"> perhaps, </w:t>
      </w:r>
      <w:r w:rsidRPr="008E54E4">
        <w:rPr>
          <w:rStyle w:val="Emphasis"/>
          <w:sz w:val="28"/>
          <w:szCs w:val="28"/>
        </w:rPr>
        <w:t xml:space="preserve">even </w:t>
      </w:r>
      <w:r w:rsidRPr="002A0A0E">
        <w:rPr>
          <w:rStyle w:val="Emphasis"/>
          <w:sz w:val="28"/>
          <w:szCs w:val="28"/>
          <w:highlight w:val="cyan"/>
        </w:rPr>
        <w:t>likely</w:t>
      </w:r>
      <w:r w:rsidRPr="00EC34A8">
        <w:rPr>
          <w:rStyle w:val="Emphasis"/>
          <w:sz w:val="28"/>
          <w:szCs w:val="28"/>
        </w:rPr>
        <w:t xml:space="preserve"> in the next few years</w:t>
      </w:r>
      <w:r w:rsidRPr="00EC34A8">
        <w:rPr>
          <w:rStyle w:val="Emphasis"/>
        </w:rPr>
        <w:t xml:space="preserve">, </w:t>
      </w:r>
      <w:r w:rsidRPr="008E54E4">
        <w:rPr>
          <w:rStyle w:val="Emphasis"/>
        </w:rPr>
        <w:t xml:space="preserve">which </w:t>
      </w:r>
      <w:r w:rsidRPr="002A0A0E">
        <w:rPr>
          <w:rStyle w:val="Emphasis"/>
          <w:highlight w:val="cyan"/>
        </w:rPr>
        <w:t>gives the U</w:t>
      </w:r>
      <w:r w:rsidRPr="00EC34A8">
        <w:rPr>
          <w:rStyle w:val="Emphasis"/>
        </w:rPr>
        <w:t xml:space="preserve">nited </w:t>
      </w:r>
      <w:r w:rsidRPr="002A0A0E">
        <w:rPr>
          <w:rStyle w:val="Emphasis"/>
          <w:highlight w:val="cyan"/>
        </w:rPr>
        <w:t>S</w:t>
      </w:r>
      <w:r w:rsidRPr="00EC34A8">
        <w:rPr>
          <w:rStyle w:val="Emphasis"/>
        </w:rPr>
        <w:t xml:space="preserve">tates </w:t>
      </w:r>
      <w:r w:rsidRPr="002A0A0E">
        <w:rPr>
          <w:rStyle w:val="Emphasis"/>
          <w:highlight w:val="cyan"/>
        </w:rPr>
        <w:t>and Taiwan time to bolster</w:t>
      </w:r>
      <w:r w:rsidRPr="00EC34A8">
        <w:rPr>
          <w:rStyle w:val="Emphasis"/>
        </w:rPr>
        <w:t xml:space="preserve"> their military </w:t>
      </w:r>
      <w:r w:rsidRPr="002A0A0E">
        <w:rPr>
          <w:rStyle w:val="Emphasis"/>
          <w:highlight w:val="cyan"/>
        </w:rPr>
        <w:t>capabilities and avert conflict.</w:t>
      </w:r>
    </w:p>
    <w:p w14:paraId="5AA22567" w14:textId="77777777" w:rsidR="008D625A" w:rsidRPr="00D74B97" w:rsidRDefault="008D625A" w:rsidP="008D625A">
      <w:pPr>
        <w:rPr>
          <w:sz w:val="12"/>
        </w:rPr>
      </w:pPr>
      <w:r w:rsidRPr="00EC34A8">
        <w:rPr>
          <w:rStyle w:val="Emphasis"/>
        </w:rPr>
        <w:t xml:space="preserve">Recent </w:t>
      </w:r>
      <w:r w:rsidRPr="002A0A0E">
        <w:rPr>
          <w:rStyle w:val="Emphasis"/>
          <w:highlight w:val="cyan"/>
        </w:rPr>
        <w:t>purges of</w:t>
      </w:r>
      <w:r w:rsidRPr="00EC34A8">
        <w:rPr>
          <w:rStyle w:val="Emphasis"/>
        </w:rPr>
        <w:t xml:space="preserve"> senior Chinese </w:t>
      </w:r>
      <w:r w:rsidRPr="002A0A0E">
        <w:rPr>
          <w:rStyle w:val="Emphasis"/>
          <w:highlight w:val="cyan"/>
        </w:rPr>
        <w:t>generals</w:t>
      </w:r>
      <w:r w:rsidRPr="00EC34A8">
        <w:rPr>
          <w:rStyle w:val="Emphasis"/>
        </w:rPr>
        <w:t xml:space="preserve">, including the defense minister and two leaders overseeing the country’s nuclear and missile arsenal, </w:t>
      </w:r>
      <w:r w:rsidRPr="002A0A0E">
        <w:rPr>
          <w:rStyle w:val="Emphasis"/>
          <w:highlight w:val="cyan"/>
        </w:rPr>
        <w:t>hint at</w:t>
      </w:r>
      <w:r w:rsidRPr="00EC34A8">
        <w:rPr>
          <w:rStyle w:val="Emphasis"/>
        </w:rPr>
        <w:t xml:space="preserve"> </w:t>
      </w:r>
      <w:r w:rsidRPr="00D74B97">
        <w:rPr>
          <w:sz w:val="12"/>
        </w:rPr>
        <w:t>Mr.</w:t>
      </w:r>
      <w:r w:rsidRPr="00EC34A8">
        <w:rPr>
          <w:rStyle w:val="Emphasis"/>
        </w:rPr>
        <w:t xml:space="preserve"> </w:t>
      </w:r>
      <w:r w:rsidRPr="008E54E4">
        <w:rPr>
          <w:rStyle w:val="Emphasis"/>
        </w:rPr>
        <w:t xml:space="preserve">Xi’s </w:t>
      </w:r>
      <w:r w:rsidRPr="002A0A0E">
        <w:rPr>
          <w:rStyle w:val="Emphasis"/>
          <w:highlight w:val="cyan"/>
        </w:rPr>
        <w:t>lack</w:t>
      </w:r>
      <w:r w:rsidRPr="008E54E4">
        <w:rPr>
          <w:rStyle w:val="Emphasis"/>
        </w:rPr>
        <w:t xml:space="preserve"> </w:t>
      </w:r>
      <w:r w:rsidRPr="002A0A0E">
        <w:rPr>
          <w:rStyle w:val="Emphasis"/>
          <w:highlight w:val="cyan"/>
        </w:rPr>
        <w:t>of confidence</w:t>
      </w:r>
      <w:r w:rsidRPr="00EC34A8">
        <w:rPr>
          <w:rStyle w:val="Emphasis"/>
        </w:rPr>
        <w:t xml:space="preserve"> in his military’s warfighting capability. While the reasons for these cabinet removals have not been made public, signs point to possible </w:t>
      </w:r>
      <w:r w:rsidRPr="00FB2006">
        <w:rPr>
          <w:rStyle w:val="Emphasis"/>
          <w:highlight w:val="cyan"/>
        </w:rPr>
        <w:t>corruption</w:t>
      </w:r>
      <w:r w:rsidRPr="00EC34A8">
        <w:rPr>
          <w:rStyle w:val="Emphasis"/>
        </w:rPr>
        <w:t xml:space="preserve"> and its </w:t>
      </w:r>
      <w:r w:rsidRPr="00FB2006">
        <w:rPr>
          <w:rStyle w:val="Emphasis"/>
          <w:highlight w:val="cyan"/>
        </w:rPr>
        <w:t>impact</w:t>
      </w:r>
      <w:r w:rsidRPr="00EC34A8">
        <w:rPr>
          <w:rStyle w:val="Emphasis"/>
        </w:rPr>
        <w:t xml:space="preserve"> on </w:t>
      </w:r>
      <w:r w:rsidRPr="00FB2006">
        <w:rPr>
          <w:rStyle w:val="Emphasis"/>
          <w:highlight w:val="cyan"/>
        </w:rPr>
        <w:t>military preparedness.</w:t>
      </w:r>
      <w:r w:rsidRPr="00EC34A8">
        <w:rPr>
          <w:rStyle w:val="Emphasis"/>
        </w:rPr>
        <w:t xml:space="preserve"> Officers who are lining their own pockets, if that is the case, are likely not taking seriously enough</w:t>
      </w:r>
      <w:r w:rsidRPr="00D74B97">
        <w:rPr>
          <w:sz w:val="12"/>
        </w:rPr>
        <w:t xml:space="preserve"> Mr. </w:t>
      </w:r>
      <w:r w:rsidRPr="00EC34A8">
        <w:rPr>
          <w:rStyle w:val="Emphasis"/>
        </w:rPr>
        <w:t>Xi’s instruction to be prepared to seize Taiwan by 2027.</w:t>
      </w:r>
      <w:r w:rsidRPr="00D74B97">
        <w:rPr>
          <w:sz w:val="12"/>
        </w:rPr>
        <w:t xml:space="preserve"> Mr. Xi has frequently admonished the P.L.A. to improve military training and strengthen combat readiness.</w:t>
      </w:r>
    </w:p>
    <w:p w14:paraId="1981BE75" w14:textId="77777777" w:rsidR="008D625A" w:rsidRPr="00D74B97" w:rsidRDefault="008D625A" w:rsidP="008D625A">
      <w:pPr>
        <w:rPr>
          <w:sz w:val="12"/>
        </w:rPr>
      </w:pPr>
      <w:r w:rsidRPr="00377DE4">
        <w:rPr>
          <w:rStyle w:val="Emphasis"/>
        </w:rPr>
        <w:t>Russia’s debacle in Ukraine is a cautionary tale for</w:t>
      </w:r>
      <w:r w:rsidRPr="00D74B97">
        <w:rPr>
          <w:sz w:val="12"/>
        </w:rPr>
        <w:t xml:space="preserve"> Mr.</w:t>
      </w:r>
      <w:r w:rsidRPr="00377DE4">
        <w:rPr>
          <w:rStyle w:val="Emphasis"/>
        </w:rPr>
        <w:t xml:space="preserve"> Xi. </w:t>
      </w:r>
      <w:r w:rsidRPr="00D74B97">
        <w:rPr>
          <w:sz w:val="12"/>
        </w:rPr>
        <w:t>Early in the war, the battle-hardened Russian military failed in the relatively straightforward task of crossing a land border to capture Kyiv.</w:t>
      </w:r>
      <w:r w:rsidRPr="00377DE4">
        <w:rPr>
          <w:rStyle w:val="Emphasis"/>
        </w:rPr>
        <w:t xml:space="preserve"> </w:t>
      </w:r>
      <w:r w:rsidRPr="008E54E4">
        <w:rPr>
          <w:rStyle w:val="Emphasis"/>
        </w:rPr>
        <w:t xml:space="preserve">The P.L.A. would </w:t>
      </w:r>
      <w:r w:rsidRPr="00FB2006">
        <w:rPr>
          <w:rStyle w:val="Emphasis"/>
          <w:highlight w:val="cyan"/>
        </w:rPr>
        <w:t>face</w:t>
      </w:r>
      <w:r w:rsidRPr="00377DE4">
        <w:rPr>
          <w:rStyle w:val="Emphasis"/>
        </w:rPr>
        <w:t xml:space="preserve"> even greater </w:t>
      </w:r>
      <w:r w:rsidRPr="00FB2006">
        <w:rPr>
          <w:rStyle w:val="Emphasis"/>
          <w:highlight w:val="cyan"/>
        </w:rPr>
        <w:t>difficulty</w:t>
      </w:r>
      <w:r w:rsidRPr="00377DE4">
        <w:rPr>
          <w:rStyle w:val="Emphasis"/>
        </w:rPr>
        <w:t xml:space="preserve"> in </w:t>
      </w:r>
      <w:r w:rsidRPr="00FB2006">
        <w:rPr>
          <w:rStyle w:val="Emphasis"/>
          <w:highlight w:val="cyan"/>
        </w:rPr>
        <w:t>crossing the</w:t>
      </w:r>
      <w:r w:rsidRPr="00377DE4">
        <w:rPr>
          <w:rStyle w:val="Emphasis"/>
        </w:rPr>
        <w:t xml:space="preserve"> Taiwan </w:t>
      </w:r>
      <w:r w:rsidRPr="00FB2006">
        <w:rPr>
          <w:rStyle w:val="Emphasis"/>
          <w:highlight w:val="cyan"/>
        </w:rPr>
        <w:t>Strait</w:t>
      </w:r>
      <w:r w:rsidRPr="00377DE4">
        <w:rPr>
          <w:rStyle w:val="Emphasis"/>
        </w:rPr>
        <w:t>. A large-scale amphibious invasion is among the most difficult military operations, requiring air and maritime superiority and the ability to sustain an invading force during a lengthy campaign.</w:t>
      </w:r>
    </w:p>
    <w:p w14:paraId="21744069" w14:textId="77777777" w:rsidR="008D625A" w:rsidRPr="00377DE4" w:rsidRDefault="008D625A" w:rsidP="008D625A">
      <w:pPr>
        <w:rPr>
          <w:rStyle w:val="Emphasis"/>
        </w:rPr>
      </w:pPr>
      <w:r w:rsidRPr="00377DE4">
        <w:rPr>
          <w:rStyle w:val="Emphasis"/>
        </w:rPr>
        <w:t>For</w:t>
      </w:r>
      <w:r w:rsidRPr="00D74B97">
        <w:rPr>
          <w:sz w:val="12"/>
        </w:rPr>
        <w:t xml:space="preserve"> Mr. </w:t>
      </w:r>
      <w:r w:rsidRPr="00377DE4">
        <w:rPr>
          <w:rStyle w:val="Emphasis"/>
        </w:rPr>
        <w:t xml:space="preserve">Xi, the </w:t>
      </w:r>
      <w:r w:rsidRPr="00FB2006">
        <w:rPr>
          <w:rStyle w:val="Emphasis"/>
          <w:highlight w:val="cyan"/>
        </w:rPr>
        <w:t>political risks</w:t>
      </w:r>
      <w:r w:rsidRPr="00377DE4">
        <w:rPr>
          <w:rStyle w:val="Emphasis"/>
        </w:rPr>
        <w:t xml:space="preserve"> of anything less than a quick, low-cost and successful invasion </w:t>
      </w:r>
      <w:r w:rsidRPr="00FB2006">
        <w:rPr>
          <w:rStyle w:val="Emphasis"/>
          <w:highlight w:val="cyan"/>
        </w:rPr>
        <w:t>are huge.</w:t>
      </w:r>
      <w:r w:rsidRPr="00377DE4">
        <w:rPr>
          <w:rStyle w:val="Emphasis"/>
        </w:rPr>
        <w:t xml:space="preserve"> A protracted stalemate could undermine his assertion that China is strong and powerful again, jeopardizing his goals of national rejuvenation and a powerful military. Even more worrying for Beijing is the possibility of defeat at the hands of a well-equipped, dug-in and defiant Taiwan, aided by the potential intervention of U.S. forces. It’s a nightmare scenario that could weaken Mr. Xi’s hold on power and even threaten Communist Party rule.</w:t>
      </w:r>
    </w:p>
    <w:p w14:paraId="03D7AE93" w14:textId="77777777" w:rsidR="008D625A" w:rsidRDefault="008D625A" w:rsidP="008D625A"/>
    <w:bookmarkEnd w:id="0"/>
    <w:p w14:paraId="0450FA40" w14:textId="77777777" w:rsidR="008D625A" w:rsidRPr="0082122C" w:rsidRDefault="008D625A" w:rsidP="008D625A"/>
    <w:p w14:paraId="319D093F" w14:textId="77777777" w:rsidR="008D625A" w:rsidRDefault="008D625A" w:rsidP="008D625A">
      <w:pPr>
        <w:pStyle w:val="Heading3"/>
      </w:pPr>
      <w:r>
        <w:lastRenderedPageBreak/>
        <w:t>Disinfo---1NC</w:t>
      </w:r>
    </w:p>
    <w:p w14:paraId="70787EDD" w14:textId="77777777" w:rsidR="008D625A" w:rsidRPr="001C5965" w:rsidRDefault="008D625A" w:rsidP="008D625A">
      <w:pPr>
        <w:pStyle w:val="Heading4"/>
        <w:tabs>
          <w:tab w:val="num" w:pos="720"/>
        </w:tabs>
      </w:pPr>
      <w:r>
        <w:t xml:space="preserve">Can’t solve disinfo– it’s motivated by </w:t>
      </w:r>
      <w:r>
        <w:rPr>
          <w:u w:val="single"/>
        </w:rPr>
        <w:t>ideological</w:t>
      </w:r>
      <w:r>
        <w:t xml:space="preserve"> discrepancies, not capabilities. To the extent the impact is true, it proves no one trusts the plan</w:t>
      </w:r>
    </w:p>
    <w:p w14:paraId="59A7E157" w14:textId="77777777" w:rsidR="008D625A" w:rsidRPr="00EB7B05" w:rsidRDefault="008D625A" w:rsidP="008D625A"/>
    <w:p w14:paraId="187CA697" w14:textId="77777777" w:rsidR="008D625A" w:rsidRDefault="008D625A" w:rsidP="008D625A">
      <w:pPr>
        <w:pStyle w:val="Heading4"/>
      </w:pPr>
      <w:r>
        <w:t>Gut check – theres WAY too many checks in place for leaders to go to war over a tweet don’t let the 2AC spin it into a broad disinfo impact BUT</w:t>
      </w:r>
    </w:p>
    <w:p w14:paraId="010FBC7C" w14:textId="77777777" w:rsidR="008D625A" w:rsidRPr="00DD2534" w:rsidRDefault="008D625A" w:rsidP="008D625A">
      <w:pPr>
        <w:pStyle w:val="Heading4"/>
      </w:pPr>
      <w:r>
        <w:t>It’s</w:t>
      </w:r>
      <w:r w:rsidRPr="00DD2534">
        <w:t xml:space="preserve"> is all hype---tons of obstacles impede success</w:t>
      </w:r>
    </w:p>
    <w:p w14:paraId="53BE9B6A" w14:textId="77777777" w:rsidR="008D625A" w:rsidRPr="00DD2534" w:rsidRDefault="008D625A" w:rsidP="008D625A">
      <w:pPr>
        <w:rPr>
          <w:rStyle w:val="Style13ptBold"/>
          <w:b w:val="0"/>
          <w:bCs w:val="0"/>
        </w:rPr>
      </w:pPr>
      <w:r w:rsidRPr="00DD2534">
        <w:rPr>
          <w:rStyle w:val="Style13ptBold"/>
        </w:rPr>
        <w:t>Lanoszka 19</w:t>
      </w:r>
      <w:r w:rsidRPr="00DD2534">
        <w:t>—Assistant Professor of International Relations in the Department of Political Science at the University of Waterloo and Honorary Fellow in the Department of International Politics at City, University of London [Alexander Lanoszka, June 2019, “Disinformation in international politics”, European Journal of International Security, Volume 4, Issue 2, pp. 227-248, Cambridge University Press, Accessed through the Wake Forest Library] AMarb</w:t>
      </w:r>
    </w:p>
    <w:p w14:paraId="525D1E74" w14:textId="77777777" w:rsidR="008D625A" w:rsidRPr="00DD2534" w:rsidRDefault="008D625A" w:rsidP="008D625A">
      <w:pPr>
        <w:rPr>
          <w:sz w:val="16"/>
        </w:rPr>
      </w:pPr>
      <w:r w:rsidRPr="00DD2534">
        <w:rPr>
          <w:sz w:val="16"/>
        </w:rPr>
        <w:t xml:space="preserve">International </w:t>
      </w:r>
      <w:r w:rsidRPr="00DD2534">
        <w:rPr>
          <w:rStyle w:val="Emphasis"/>
        </w:rPr>
        <w:t>disinformation campaigns have</w:t>
      </w:r>
      <w:r w:rsidRPr="00DD2534">
        <w:rPr>
          <w:sz w:val="16"/>
        </w:rPr>
        <w:t xml:space="preserve"> thus </w:t>
      </w:r>
      <w:r w:rsidRPr="00DD2534">
        <w:rPr>
          <w:rStyle w:val="Emphasis"/>
        </w:rPr>
        <w:t>provoked anxiety</w:t>
      </w:r>
      <w:r w:rsidRPr="00DD2534">
        <w:rPr>
          <w:sz w:val="16"/>
        </w:rPr>
        <w:t xml:space="preserve"> among contemporary defence planners, not least </w:t>
      </w:r>
      <w:r w:rsidRPr="00DD2534">
        <w:rPr>
          <w:rStyle w:val="Emphasis"/>
        </w:rPr>
        <w:t>because authoritarian governments can potentially exploit the openness and transparency of democratic societies.</w:t>
      </w:r>
      <w:r w:rsidRPr="00DD2534">
        <w:rPr>
          <w:sz w:val="16"/>
        </w:rPr>
        <w:t xml:space="preserve"> If this anxiety is justified – that disinformation produces strategic effects that favour authoritarian adversaries – then the </w:t>
      </w:r>
      <w:r w:rsidRPr="00DD2534">
        <w:rPr>
          <w:rStyle w:val="Emphasis"/>
        </w:rPr>
        <w:t>implications for democratic survival are worrisome.</w:t>
      </w:r>
      <w:r w:rsidRPr="00DD2534">
        <w:rPr>
          <w:sz w:val="16"/>
        </w:rPr>
        <w:t xml:space="preserve"> Democracies might find themselves under pressure to curb certain freedoms so as to reduce their vulnerabilities. Otherwise, they risk being undermined from within. As this article argues, the </w:t>
      </w:r>
      <w:r w:rsidRPr="00DD2534">
        <w:rPr>
          <w:rStyle w:val="Emphasis"/>
        </w:rPr>
        <w:t xml:space="preserve">strategic </w:t>
      </w:r>
      <w:r w:rsidRPr="00791678">
        <w:rPr>
          <w:rStyle w:val="Emphasis"/>
          <w:highlight w:val="cyan"/>
        </w:rPr>
        <w:t>effects of</w:t>
      </w:r>
      <w:r w:rsidRPr="00DD2534">
        <w:rPr>
          <w:rStyle w:val="Emphasis"/>
        </w:rPr>
        <w:t xml:space="preserve"> international </w:t>
      </w:r>
      <w:r w:rsidRPr="00791678">
        <w:rPr>
          <w:rStyle w:val="Emphasis"/>
          <w:highlight w:val="cyan"/>
        </w:rPr>
        <w:t>disinfor</w:t>
      </w:r>
      <w:r w:rsidRPr="008E54E4">
        <w:rPr>
          <w:rStyle w:val="Emphasis"/>
        </w:rPr>
        <w:t>mation</w:t>
      </w:r>
      <w:r w:rsidRPr="00DD2534">
        <w:rPr>
          <w:rStyle w:val="Emphasis"/>
        </w:rPr>
        <w:t xml:space="preserve"> campaigns </w:t>
      </w:r>
      <w:r w:rsidRPr="00791678">
        <w:rPr>
          <w:rStyle w:val="Emphasis"/>
          <w:highlight w:val="cyan"/>
        </w:rPr>
        <w:t>are exaggerated.</w:t>
      </w:r>
      <w:r w:rsidRPr="00DD2534">
        <w:rPr>
          <w:sz w:val="16"/>
        </w:rPr>
        <w:t>7</w:t>
      </w:r>
    </w:p>
    <w:p w14:paraId="5966317D" w14:textId="77777777" w:rsidR="008D625A" w:rsidRPr="00DD2534" w:rsidRDefault="008D625A" w:rsidP="008D625A">
      <w:pPr>
        <w:rPr>
          <w:sz w:val="16"/>
        </w:rPr>
      </w:pPr>
      <w:r w:rsidRPr="00DD2534">
        <w:rPr>
          <w:sz w:val="16"/>
        </w:rPr>
        <w:t xml:space="preserve">I argue that international </w:t>
      </w:r>
      <w:r w:rsidRPr="00DD2534">
        <w:rPr>
          <w:rStyle w:val="Emphasis"/>
        </w:rPr>
        <w:t xml:space="preserve">disinformation campaigns are ineffective insofar as the </w:t>
      </w:r>
      <w:r w:rsidRPr="00791678">
        <w:rPr>
          <w:rStyle w:val="Emphasis"/>
          <w:highlight w:val="cyan"/>
        </w:rPr>
        <w:t>balance of power</w:t>
      </w:r>
      <w:r w:rsidRPr="00DD2534">
        <w:rPr>
          <w:rStyle w:val="Emphasis"/>
        </w:rPr>
        <w:t xml:space="preserve"> is concerned.</w:t>
      </w:r>
      <w:r w:rsidRPr="00DD2534">
        <w:rPr>
          <w:sz w:val="16"/>
        </w:rPr>
        <w:t xml:space="preserve"> That is, </w:t>
      </w:r>
      <w:r w:rsidRPr="00DD2534">
        <w:rPr>
          <w:rStyle w:val="Emphasis"/>
        </w:rPr>
        <w:t xml:space="preserve">they </w:t>
      </w:r>
      <w:r w:rsidRPr="00791678">
        <w:rPr>
          <w:rStyle w:val="Emphasis"/>
          <w:highlight w:val="cyan"/>
        </w:rPr>
        <w:t>will not change</w:t>
      </w:r>
      <w:r w:rsidRPr="00DD2534">
        <w:rPr>
          <w:rStyle w:val="Emphasis"/>
        </w:rPr>
        <w:t xml:space="preserve"> a </w:t>
      </w:r>
      <w:r w:rsidRPr="008E54E4">
        <w:rPr>
          <w:rStyle w:val="Emphasis"/>
        </w:rPr>
        <w:t xml:space="preserve">state’s </w:t>
      </w:r>
      <w:r w:rsidRPr="00791678">
        <w:rPr>
          <w:rStyle w:val="Emphasis"/>
          <w:highlight w:val="cyan"/>
        </w:rPr>
        <w:t xml:space="preserve">alignment and </w:t>
      </w:r>
      <w:r w:rsidRPr="008E54E4">
        <w:rPr>
          <w:rStyle w:val="Emphasis"/>
        </w:rPr>
        <w:t xml:space="preserve">armament </w:t>
      </w:r>
      <w:r w:rsidRPr="00791678">
        <w:rPr>
          <w:rStyle w:val="Emphasis"/>
          <w:highlight w:val="cyan"/>
        </w:rPr>
        <w:t>decisions</w:t>
      </w:r>
      <w:r w:rsidRPr="00DD2534">
        <w:rPr>
          <w:sz w:val="16"/>
        </w:rPr>
        <w:t xml:space="preserve">, which may be of ultimate interest to the disinforming adversary. To be effective at all, </w:t>
      </w:r>
      <w:r w:rsidRPr="00DD2534">
        <w:rPr>
          <w:rStyle w:val="Emphasis"/>
        </w:rPr>
        <w:t>disinformation must somehow overcome three powerful obstacles.</w:t>
      </w:r>
      <w:r w:rsidRPr="00DD2534">
        <w:rPr>
          <w:sz w:val="16"/>
        </w:rPr>
        <w:t xml:space="preserve"> The first stems from </w:t>
      </w:r>
      <w:r w:rsidRPr="00DD2534">
        <w:rPr>
          <w:rStyle w:val="Emphasis"/>
        </w:rPr>
        <w:t xml:space="preserve">international </w:t>
      </w:r>
      <w:r w:rsidRPr="00791678">
        <w:rPr>
          <w:rStyle w:val="Emphasis"/>
          <w:highlight w:val="cyan"/>
        </w:rPr>
        <w:t>anarchy</w:t>
      </w:r>
      <w:r w:rsidRPr="00DD2534">
        <w:rPr>
          <w:sz w:val="16"/>
        </w:rPr>
        <w:t xml:space="preserve">, which </w:t>
      </w:r>
      <w:r w:rsidRPr="00791678">
        <w:rPr>
          <w:rStyle w:val="Emphasis"/>
          <w:highlight w:val="cyan"/>
        </w:rPr>
        <w:t>creates</w:t>
      </w:r>
      <w:r w:rsidRPr="00DD2534">
        <w:rPr>
          <w:sz w:val="16"/>
        </w:rPr>
        <w:t xml:space="preserve"> not only </w:t>
      </w:r>
      <w:r w:rsidRPr="00791678">
        <w:rPr>
          <w:rStyle w:val="Emphasis"/>
          <w:highlight w:val="cyan"/>
        </w:rPr>
        <w:t xml:space="preserve">uncertainty </w:t>
      </w:r>
      <w:r w:rsidRPr="008E54E4">
        <w:rPr>
          <w:rStyle w:val="Emphasis"/>
        </w:rPr>
        <w:t xml:space="preserve">over how to interpret international signals, </w:t>
      </w:r>
      <w:r w:rsidRPr="008E54E4">
        <w:rPr>
          <w:rStyle w:val="Emphasis"/>
          <w:highlight w:val="cyan"/>
        </w:rPr>
        <w:t>but also</w:t>
      </w:r>
      <w:r w:rsidRPr="008E54E4">
        <w:rPr>
          <w:rStyle w:val="Emphasis"/>
        </w:rPr>
        <w:t xml:space="preserve"> </w:t>
      </w:r>
      <w:r w:rsidRPr="00791678">
        <w:rPr>
          <w:rStyle w:val="Emphasis"/>
          <w:highlight w:val="cyan"/>
        </w:rPr>
        <w:t>scepticism towards information</w:t>
      </w:r>
      <w:r w:rsidRPr="00DD2534">
        <w:rPr>
          <w:rStyle w:val="Emphasis"/>
        </w:rPr>
        <w:t xml:space="preserve"> that is </w:t>
      </w:r>
      <w:r w:rsidRPr="00791678">
        <w:rPr>
          <w:rStyle w:val="Emphasis"/>
          <w:highlight w:val="cyan"/>
        </w:rPr>
        <w:t>conveyed by</w:t>
      </w:r>
      <w:r w:rsidRPr="00DD2534">
        <w:rPr>
          <w:sz w:val="16"/>
        </w:rPr>
        <w:t xml:space="preserve">, or appears partial to, </w:t>
      </w:r>
      <w:r w:rsidRPr="00791678">
        <w:rPr>
          <w:rStyle w:val="Emphasis"/>
          <w:highlight w:val="cyan"/>
        </w:rPr>
        <w:t>adversaries.</w:t>
      </w:r>
      <w:r w:rsidRPr="00DD2534">
        <w:rPr>
          <w:sz w:val="16"/>
        </w:rPr>
        <w:t xml:space="preserve"> Any information broadcasted by adversa</w:t>
      </w:r>
      <w:r w:rsidRPr="008E54E4">
        <w:rPr>
          <w:sz w:val="16"/>
        </w:rPr>
        <w:t>ries</w:t>
      </w:r>
      <w:r w:rsidRPr="00DD2534">
        <w:rPr>
          <w:sz w:val="16"/>
        </w:rPr>
        <w:t xml:space="preserve"> could very well be disinformation.</w:t>
      </w:r>
    </w:p>
    <w:p w14:paraId="40857116" w14:textId="77777777" w:rsidR="008D625A" w:rsidRPr="00DD2534" w:rsidRDefault="008D625A" w:rsidP="008D625A">
      <w:pPr>
        <w:rPr>
          <w:rStyle w:val="Emphasis"/>
        </w:rPr>
      </w:pPr>
      <w:r w:rsidRPr="00DD2534">
        <w:rPr>
          <w:sz w:val="16"/>
        </w:rPr>
        <w:t xml:space="preserve">The </w:t>
      </w:r>
      <w:r w:rsidRPr="00DD2534">
        <w:rPr>
          <w:rStyle w:val="Emphasis"/>
        </w:rPr>
        <w:t>second barrier relates to</w:t>
      </w:r>
      <w:r w:rsidRPr="00DD2534">
        <w:rPr>
          <w:sz w:val="16"/>
        </w:rPr>
        <w:t xml:space="preserve"> the </w:t>
      </w:r>
      <w:r w:rsidRPr="00791678">
        <w:rPr>
          <w:rStyle w:val="Emphasis"/>
          <w:highlight w:val="cyan"/>
        </w:rPr>
        <w:t>pre-existing</w:t>
      </w:r>
      <w:r w:rsidRPr="00DD2534">
        <w:rPr>
          <w:rStyle w:val="Emphasis"/>
        </w:rPr>
        <w:t xml:space="preserve"> ideological commitments and </w:t>
      </w:r>
      <w:r w:rsidRPr="00791678">
        <w:rPr>
          <w:rStyle w:val="Emphasis"/>
          <w:highlight w:val="cyan"/>
        </w:rPr>
        <w:t>mindsets of</w:t>
      </w:r>
      <w:r w:rsidRPr="00DD2534">
        <w:rPr>
          <w:sz w:val="16"/>
        </w:rPr>
        <w:t xml:space="preserve"> </w:t>
      </w:r>
      <w:r w:rsidRPr="008E54E4">
        <w:rPr>
          <w:sz w:val="16"/>
        </w:rPr>
        <w:t xml:space="preserve">those </w:t>
      </w:r>
      <w:r w:rsidRPr="008E54E4">
        <w:rPr>
          <w:rStyle w:val="Emphasis"/>
        </w:rPr>
        <w:t>individuals who may be exposed to disinformation.</w:t>
      </w:r>
      <w:r w:rsidRPr="008E54E4">
        <w:rPr>
          <w:sz w:val="16"/>
        </w:rPr>
        <w:t xml:space="preserve"> To</w:t>
      </w:r>
      <w:r w:rsidRPr="00DD2534">
        <w:rPr>
          <w:sz w:val="16"/>
        </w:rPr>
        <w:t xml:space="preserve"> process incoming information, state leaders generally rely on rules of thumb and personal experiences despite having privileged access to intelligence collected by their state’s politico-military institutions. Public opinion – the most likely target of an international disinformation campaign – arguably might affect a state’s ability to rally support for its international strategy. Yet </w:t>
      </w:r>
      <w:r w:rsidRPr="00DD2534">
        <w:rPr>
          <w:rStyle w:val="Emphasis"/>
        </w:rPr>
        <w:t xml:space="preserve">average citizens may even be more </w:t>
      </w:r>
      <w:r w:rsidRPr="00791678">
        <w:rPr>
          <w:rStyle w:val="Emphasis"/>
          <w:highlight w:val="cyan"/>
        </w:rPr>
        <w:t>wont</w:t>
      </w:r>
      <w:r w:rsidRPr="00DD2534">
        <w:rPr>
          <w:rStyle w:val="Emphasis"/>
        </w:rPr>
        <w:t xml:space="preserve"> to </w:t>
      </w:r>
      <w:r w:rsidRPr="00791678">
        <w:rPr>
          <w:rStyle w:val="Emphasis"/>
          <w:highlight w:val="cyan"/>
        </w:rPr>
        <w:t>assess policies through</w:t>
      </w:r>
      <w:r w:rsidRPr="00DD2534">
        <w:rPr>
          <w:rStyle w:val="Emphasis"/>
        </w:rPr>
        <w:t xml:space="preserve"> the lens of </w:t>
      </w:r>
      <w:r w:rsidRPr="00791678">
        <w:rPr>
          <w:rStyle w:val="Emphasis"/>
          <w:highlight w:val="cyan"/>
        </w:rPr>
        <w:t xml:space="preserve">partisanship </w:t>
      </w:r>
      <w:r w:rsidRPr="00DD2534">
        <w:rPr>
          <w:rStyle w:val="Emphasis"/>
        </w:rPr>
        <w:t xml:space="preserve">and ideology. </w:t>
      </w:r>
      <w:r w:rsidRPr="008E54E4">
        <w:rPr>
          <w:rStyle w:val="Emphasis"/>
        </w:rPr>
        <w:t xml:space="preserve">They are </w:t>
      </w:r>
      <w:r w:rsidRPr="00791678">
        <w:rPr>
          <w:rStyle w:val="Emphasis"/>
          <w:highlight w:val="cyan"/>
        </w:rPr>
        <w:t xml:space="preserve">not impressionable blank slates </w:t>
      </w:r>
      <w:r w:rsidRPr="008E54E4">
        <w:rPr>
          <w:rStyle w:val="Emphasis"/>
        </w:rPr>
        <w:t>that get randomly exposed to disinformation and subsequently form beliefs in line with the adversary’s preferences.</w:t>
      </w:r>
      <w:r w:rsidRPr="008E54E4">
        <w:rPr>
          <w:sz w:val="16"/>
        </w:rPr>
        <w:t xml:space="preserve"> Of course, </w:t>
      </w:r>
      <w:r w:rsidRPr="008E54E4">
        <w:rPr>
          <w:rStyle w:val="Emphasis"/>
        </w:rPr>
        <w:t>whether public opinion even matters</w:t>
      </w:r>
      <w:r w:rsidRPr="00DD2534">
        <w:rPr>
          <w:rStyle w:val="Emphasis"/>
        </w:rPr>
        <w:t xml:space="preserve"> for foreign policy is debatable.</w:t>
      </w:r>
    </w:p>
    <w:p w14:paraId="5A502950" w14:textId="77777777" w:rsidR="008D625A" w:rsidRPr="00DD2534" w:rsidRDefault="008D625A" w:rsidP="008D625A">
      <w:pPr>
        <w:rPr>
          <w:rStyle w:val="Emphasis"/>
        </w:rPr>
      </w:pPr>
      <w:r w:rsidRPr="00DD2534">
        <w:rPr>
          <w:sz w:val="16"/>
        </w:rPr>
        <w:t xml:space="preserve">The </w:t>
      </w:r>
      <w:r w:rsidRPr="00DD2534">
        <w:rPr>
          <w:rStyle w:val="Emphasis"/>
        </w:rPr>
        <w:t>third obstacle concerns</w:t>
      </w:r>
      <w:r w:rsidRPr="00DD2534">
        <w:rPr>
          <w:sz w:val="16"/>
        </w:rPr>
        <w:t xml:space="preserve"> the </w:t>
      </w:r>
      <w:r w:rsidRPr="00791678">
        <w:rPr>
          <w:rStyle w:val="Emphasis"/>
          <w:highlight w:val="cyan"/>
        </w:rPr>
        <w:t>countermeasures</w:t>
      </w:r>
      <w:r w:rsidRPr="00DD2534">
        <w:rPr>
          <w:sz w:val="16"/>
        </w:rPr>
        <w:t xml:space="preserve"> that </w:t>
      </w:r>
      <w:r w:rsidRPr="00DD2534">
        <w:rPr>
          <w:rStyle w:val="Emphasis"/>
        </w:rPr>
        <w:t>a target could take against an international disinformation campaign. These</w:t>
      </w:r>
      <w:r w:rsidRPr="00DD2534">
        <w:rPr>
          <w:sz w:val="16"/>
        </w:rPr>
        <w:t xml:space="preserve"> countermeasures </w:t>
      </w:r>
      <w:r w:rsidRPr="00791678">
        <w:rPr>
          <w:rStyle w:val="Emphasis"/>
          <w:highlight w:val="cyan"/>
        </w:rPr>
        <w:t>include quick corrections and preventing</w:t>
      </w:r>
      <w:r w:rsidRPr="00DD2534">
        <w:rPr>
          <w:rStyle w:val="Emphasis"/>
        </w:rPr>
        <w:t xml:space="preserve"> the </w:t>
      </w:r>
      <w:r w:rsidRPr="00791678">
        <w:rPr>
          <w:rStyle w:val="Emphasis"/>
          <w:highlight w:val="cyan"/>
        </w:rPr>
        <w:t>repetition of falsehoods</w:t>
      </w:r>
      <w:r w:rsidRPr="00DD2534">
        <w:rPr>
          <w:sz w:val="16"/>
        </w:rPr>
        <w:t xml:space="preserve">, and may be viable even in the presence of political polarisation. At first glance political polarisation might enable a disinforming adversary. However, </w:t>
      </w:r>
      <w:r w:rsidRPr="00791678">
        <w:rPr>
          <w:rStyle w:val="Emphasis"/>
          <w:highlight w:val="cyan"/>
        </w:rPr>
        <w:t>exploiting</w:t>
      </w:r>
      <w:r w:rsidRPr="00DD2534">
        <w:rPr>
          <w:rStyle w:val="Emphasis"/>
        </w:rPr>
        <w:t xml:space="preserve"> political </w:t>
      </w:r>
      <w:r w:rsidRPr="00791678">
        <w:rPr>
          <w:rStyle w:val="Emphasis"/>
          <w:highlight w:val="cyan"/>
        </w:rPr>
        <w:t>polarisation has</w:t>
      </w:r>
      <w:r w:rsidRPr="00DD2534">
        <w:rPr>
          <w:rStyle w:val="Emphasis"/>
        </w:rPr>
        <w:t xml:space="preserve"> its own </w:t>
      </w:r>
      <w:r w:rsidRPr="00791678">
        <w:rPr>
          <w:rStyle w:val="Emphasis"/>
          <w:highlight w:val="cyan"/>
        </w:rPr>
        <w:t>challenges. If</w:t>
      </w:r>
      <w:r w:rsidRPr="00DD2534">
        <w:rPr>
          <w:rStyle w:val="Emphasis"/>
        </w:rPr>
        <w:t xml:space="preserve"> the </w:t>
      </w:r>
      <w:r w:rsidRPr="00791678">
        <w:rPr>
          <w:rStyle w:val="Emphasis"/>
          <w:highlight w:val="cyan"/>
        </w:rPr>
        <w:t>disinfo</w:t>
      </w:r>
      <w:r w:rsidRPr="008E54E4">
        <w:rPr>
          <w:rStyle w:val="Emphasis"/>
        </w:rPr>
        <w:t xml:space="preserve">rmation </w:t>
      </w:r>
      <w:r w:rsidRPr="00791678">
        <w:rPr>
          <w:rStyle w:val="Emphasis"/>
          <w:highlight w:val="cyan"/>
        </w:rPr>
        <w:t>reflects</w:t>
      </w:r>
      <w:r w:rsidRPr="00DD2534">
        <w:rPr>
          <w:rStyle w:val="Emphasis"/>
        </w:rPr>
        <w:t xml:space="preserve"> the interests or preferred narratives of the </w:t>
      </w:r>
      <w:r w:rsidRPr="00791678">
        <w:rPr>
          <w:rStyle w:val="Emphasis"/>
          <w:highlight w:val="cyan"/>
        </w:rPr>
        <w:t>adversary too obviously</w:t>
      </w:r>
      <w:r w:rsidRPr="00DD2534">
        <w:rPr>
          <w:rStyle w:val="Emphasis"/>
        </w:rPr>
        <w:t xml:space="preserve">, then </w:t>
      </w:r>
      <w:r w:rsidRPr="00791678">
        <w:rPr>
          <w:rStyle w:val="Emphasis"/>
          <w:highlight w:val="cyan"/>
        </w:rPr>
        <w:t>it will be discounted</w:t>
      </w:r>
      <w:r w:rsidRPr="00DD2534">
        <w:rPr>
          <w:rStyle w:val="Emphasis"/>
        </w:rPr>
        <w:t xml:space="preserve"> as the product of foreign machinations. </w:t>
      </w:r>
      <w:r w:rsidRPr="00791678">
        <w:rPr>
          <w:rStyle w:val="Emphasis"/>
          <w:highlight w:val="cyan"/>
        </w:rPr>
        <w:t>Opposition</w:t>
      </w:r>
      <w:r w:rsidRPr="00DD2534">
        <w:rPr>
          <w:rStyle w:val="Emphasis"/>
        </w:rPr>
        <w:t xml:space="preserve"> groups </w:t>
      </w:r>
      <w:r w:rsidRPr="00791678">
        <w:rPr>
          <w:rStyle w:val="Emphasis"/>
          <w:highlight w:val="cyan"/>
        </w:rPr>
        <w:t>could</w:t>
      </w:r>
      <w:r w:rsidRPr="00DD2534">
        <w:rPr>
          <w:rStyle w:val="Emphasis"/>
        </w:rPr>
        <w:t xml:space="preserve"> use</w:t>
      </w:r>
      <w:r w:rsidRPr="00DD2534">
        <w:rPr>
          <w:sz w:val="16"/>
        </w:rPr>
        <w:t xml:space="preserve"> the </w:t>
      </w:r>
      <w:r w:rsidRPr="00DD2534">
        <w:rPr>
          <w:rStyle w:val="Emphasis"/>
        </w:rPr>
        <w:t>disinformation</w:t>
      </w:r>
      <w:r w:rsidRPr="00DD2534">
        <w:rPr>
          <w:sz w:val="16"/>
        </w:rPr>
        <w:t xml:space="preserve"> campaign </w:t>
      </w:r>
      <w:r w:rsidRPr="00DD2534">
        <w:rPr>
          <w:rStyle w:val="Emphasis"/>
        </w:rPr>
        <w:t xml:space="preserve">to </w:t>
      </w:r>
      <w:r w:rsidRPr="00791678">
        <w:rPr>
          <w:rStyle w:val="Emphasis"/>
          <w:highlight w:val="cyan"/>
        </w:rPr>
        <w:t>discredit</w:t>
      </w:r>
      <w:r w:rsidRPr="00DD2534">
        <w:rPr>
          <w:rStyle w:val="Emphasis"/>
        </w:rPr>
        <w:t xml:space="preserve"> its supposed beneficiary. </w:t>
      </w:r>
      <w:r w:rsidRPr="00791678">
        <w:rPr>
          <w:rStyle w:val="Emphasis"/>
          <w:highlight w:val="cyan"/>
        </w:rPr>
        <w:t>If</w:t>
      </w:r>
      <w:r w:rsidRPr="00DD2534">
        <w:rPr>
          <w:sz w:val="16"/>
        </w:rPr>
        <w:t xml:space="preserve"> the </w:t>
      </w:r>
      <w:r w:rsidRPr="00DD2534">
        <w:rPr>
          <w:rStyle w:val="Emphasis"/>
        </w:rPr>
        <w:t xml:space="preserve">disinformation is </w:t>
      </w:r>
      <w:r w:rsidRPr="00791678">
        <w:rPr>
          <w:rStyle w:val="Emphasis"/>
          <w:highlight w:val="cyan"/>
        </w:rPr>
        <w:t>too subtle</w:t>
      </w:r>
      <w:r w:rsidRPr="00DD2534">
        <w:rPr>
          <w:sz w:val="16"/>
        </w:rPr>
        <w:t xml:space="preserve">, then </w:t>
      </w:r>
      <w:r w:rsidRPr="00791678">
        <w:rPr>
          <w:rStyle w:val="Emphasis"/>
          <w:highlight w:val="cyan"/>
        </w:rPr>
        <w:t>it</w:t>
      </w:r>
      <w:r w:rsidRPr="00DD2534">
        <w:rPr>
          <w:rStyle w:val="Emphasis"/>
        </w:rPr>
        <w:t xml:space="preserve"> risks resembling political opinions already salient within the popular discourse</w:t>
      </w:r>
      <w:r w:rsidRPr="00DD2534">
        <w:rPr>
          <w:sz w:val="16"/>
        </w:rPr>
        <w:t xml:space="preserve"> found in the target society, </w:t>
      </w:r>
      <w:r w:rsidRPr="00DD2534">
        <w:rPr>
          <w:rStyle w:val="Emphasis"/>
        </w:rPr>
        <w:t xml:space="preserve">at best </w:t>
      </w:r>
      <w:r w:rsidRPr="00791678">
        <w:rPr>
          <w:rStyle w:val="Emphasis"/>
          <w:highlight w:val="cyan"/>
        </w:rPr>
        <w:t>reinforc</w:t>
      </w:r>
      <w:r w:rsidRPr="00DD2534">
        <w:rPr>
          <w:rStyle w:val="Emphasis"/>
        </w:rPr>
        <w:t xml:space="preserve">ing people’s </w:t>
      </w:r>
      <w:r w:rsidRPr="00791678">
        <w:rPr>
          <w:rStyle w:val="Emphasis"/>
          <w:highlight w:val="cyan"/>
        </w:rPr>
        <w:t>prior convictions.</w:t>
      </w:r>
    </w:p>
    <w:p w14:paraId="504DD779" w14:textId="77777777" w:rsidR="008D625A" w:rsidRPr="00DD2534" w:rsidRDefault="008D625A" w:rsidP="008D625A">
      <w:pPr>
        <w:rPr>
          <w:sz w:val="16"/>
        </w:rPr>
      </w:pPr>
      <w:r w:rsidRPr="00DD2534">
        <w:rPr>
          <w:sz w:val="16"/>
        </w:rPr>
        <w:lastRenderedPageBreak/>
        <w:t xml:space="preserve">For the rest of this article, I define key terms before reviewing how different International Relations theories would comprehend disinformation, if at all. I highlight how </w:t>
      </w:r>
      <w:r w:rsidRPr="00DD2534">
        <w:rPr>
          <w:rStyle w:val="Emphasis"/>
        </w:rPr>
        <w:t>these theories offer at worst contradictory and at best incomplete insights into whether an international disinformation campaign should work.</w:t>
      </w:r>
      <w:r w:rsidRPr="00DD2534">
        <w:rPr>
          <w:sz w:val="16"/>
        </w:rPr>
        <w:t xml:space="preserve"> I then describe the three barriers that any disinformation campaign must overcome in order to affect policies relating to the balance of power. To probe the plausibility of my argument, I discuss evidence from the </w:t>
      </w:r>
      <w:r w:rsidRPr="00791678">
        <w:rPr>
          <w:rStyle w:val="Emphasis"/>
          <w:highlight w:val="cyan"/>
        </w:rPr>
        <w:t>disinformation</w:t>
      </w:r>
      <w:r w:rsidRPr="00DD2534">
        <w:rPr>
          <w:rStyle w:val="Emphasis"/>
        </w:rPr>
        <w:t xml:space="preserve"> campaign</w:t>
      </w:r>
      <w:r w:rsidRPr="00DD2534">
        <w:rPr>
          <w:sz w:val="16"/>
        </w:rPr>
        <w:t xml:space="preserve"> that </w:t>
      </w:r>
      <w:r w:rsidRPr="00791678">
        <w:rPr>
          <w:rStyle w:val="Emphasis"/>
          <w:highlight w:val="cyan"/>
        </w:rPr>
        <w:t>Russia</w:t>
      </w:r>
      <w:r w:rsidRPr="00DD2534">
        <w:rPr>
          <w:sz w:val="16"/>
        </w:rPr>
        <w:t xml:space="preserve"> has </w:t>
      </w:r>
      <w:r w:rsidRPr="00791678">
        <w:rPr>
          <w:rStyle w:val="Emphasis"/>
          <w:highlight w:val="cyan"/>
        </w:rPr>
        <w:t>waged against the Baltic</w:t>
      </w:r>
      <w:r w:rsidRPr="00DD2534">
        <w:rPr>
          <w:rStyle w:val="Emphasis"/>
        </w:rPr>
        <w:t xml:space="preserve"> countrie</w:t>
      </w:r>
      <w:r w:rsidRPr="00791678">
        <w:rPr>
          <w:rStyle w:val="Emphasis"/>
          <w:highlight w:val="cyan"/>
        </w:rPr>
        <w:t>s</w:t>
      </w:r>
      <w:r w:rsidRPr="00DD2534">
        <w:rPr>
          <w:sz w:val="16"/>
        </w:rPr>
        <w:t xml:space="preserve"> since at least the 2014 annexation of Crimea. Scholars and pundits frequently assert that Russia wages a robust disinformation campaign to which the Baltic countries are uniquely vulnerable. The </w:t>
      </w:r>
      <w:r w:rsidRPr="00DD2534">
        <w:rPr>
          <w:rStyle w:val="Emphasis"/>
        </w:rPr>
        <w:t xml:space="preserve">available evidence </w:t>
      </w:r>
      <w:r w:rsidRPr="00791678">
        <w:rPr>
          <w:rStyle w:val="Emphasis"/>
          <w:highlight w:val="cyan"/>
        </w:rPr>
        <w:t>suggests</w:t>
      </w:r>
      <w:r w:rsidRPr="00DD2534">
        <w:rPr>
          <w:sz w:val="16"/>
        </w:rPr>
        <w:t xml:space="preserve"> that </w:t>
      </w:r>
      <w:r w:rsidRPr="00791678">
        <w:rPr>
          <w:rStyle w:val="Emphasis"/>
          <w:highlight w:val="cyan"/>
        </w:rPr>
        <w:t>this</w:t>
      </w:r>
      <w:r w:rsidRPr="00DD2534">
        <w:rPr>
          <w:rStyle w:val="Emphasis"/>
        </w:rPr>
        <w:t xml:space="preserve"> campaign has </w:t>
      </w:r>
      <w:r w:rsidRPr="00791678">
        <w:rPr>
          <w:rStyle w:val="Emphasis"/>
          <w:highlight w:val="cyan"/>
        </w:rPr>
        <w:t>had little impact.</w:t>
      </w:r>
      <w:r w:rsidRPr="00DD2534">
        <w:rPr>
          <w:sz w:val="16"/>
        </w:rPr>
        <w:t xml:space="preserve"> I conclude by outlining a future research agenda.</w:t>
      </w:r>
    </w:p>
    <w:p w14:paraId="55502EFF" w14:textId="77777777" w:rsidR="008D625A" w:rsidRPr="00185132" w:rsidRDefault="008D625A" w:rsidP="008D625A"/>
    <w:p w14:paraId="0027D803" w14:textId="77777777" w:rsidR="008D625A" w:rsidRDefault="008D625A" w:rsidP="008D625A">
      <w:pPr>
        <w:pStyle w:val="Heading2"/>
      </w:pPr>
      <w:r>
        <w:lastRenderedPageBreak/>
        <w:t>2</w:t>
      </w:r>
    </w:p>
    <w:p w14:paraId="1396A9BC" w14:textId="77777777" w:rsidR="008D625A" w:rsidRDefault="008D625A" w:rsidP="008D625A">
      <w:pPr>
        <w:pStyle w:val="Heading3"/>
      </w:pPr>
      <w:r>
        <w:lastRenderedPageBreak/>
        <w:t>Turn---1NC</w:t>
      </w:r>
    </w:p>
    <w:p w14:paraId="15FA3F15" w14:textId="77777777" w:rsidR="008D625A" w:rsidRPr="002E0D23" w:rsidRDefault="008D625A" w:rsidP="008D625A">
      <w:pPr>
        <w:keepNext/>
        <w:keepLines/>
        <w:spacing w:before="40" w:after="0"/>
        <w:outlineLvl w:val="3"/>
        <w:rPr>
          <w:rFonts w:eastAsia="Times New Roman" w:cs="Times New Roman"/>
          <w:b/>
          <w:iCs/>
          <w:sz w:val="26"/>
        </w:rPr>
      </w:pPr>
      <w:r w:rsidRPr="002E0D23">
        <w:rPr>
          <w:rFonts w:eastAsia="Times New Roman" w:cs="Times New Roman"/>
          <w:b/>
          <w:iCs/>
          <w:sz w:val="26"/>
        </w:rPr>
        <w:t xml:space="preserve">Pro-labor rulings trigger </w:t>
      </w:r>
      <w:r w:rsidRPr="002E0D23">
        <w:rPr>
          <w:rFonts w:eastAsia="Times New Roman" w:cs="Times New Roman"/>
          <w:b/>
          <w:iCs/>
          <w:sz w:val="26"/>
          <w:u w:val="single"/>
        </w:rPr>
        <w:t>vehement</w:t>
      </w:r>
      <w:r w:rsidRPr="002E0D23">
        <w:rPr>
          <w:rFonts w:eastAsia="Times New Roman" w:cs="Times New Roman"/>
          <w:b/>
          <w:iCs/>
          <w:sz w:val="26"/>
        </w:rPr>
        <w:t xml:space="preserve"> backlash and </w:t>
      </w:r>
      <w:r w:rsidRPr="002E0D23">
        <w:rPr>
          <w:rFonts w:eastAsia="Times New Roman" w:cs="Times New Roman"/>
          <w:b/>
          <w:iCs/>
          <w:sz w:val="26"/>
          <w:u w:val="single"/>
        </w:rPr>
        <w:t>institutional retaliation</w:t>
      </w:r>
      <w:r w:rsidRPr="002E0D23">
        <w:rPr>
          <w:rFonts w:eastAsia="Times New Roman" w:cs="Times New Roman"/>
          <w:b/>
          <w:iCs/>
          <w:sz w:val="26"/>
        </w:rPr>
        <w:t xml:space="preserve">.  </w:t>
      </w:r>
    </w:p>
    <w:p w14:paraId="3C52C9CC" w14:textId="77777777" w:rsidR="008D625A" w:rsidRPr="002E0D23" w:rsidRDefault="008D625A" w:rsidP="008D625A">
      <w:pPr>
        <w:rPr>
          <w:rFonts w:eastAsia="Aptos"/>
        </w:rPr>
      </w:pPr>
      <w:r w:rsidRPr="002E0D23">
        <w:rPr>
          <w:rFonts w:eastAsia="Aptos"/>
          <w:b/>
          <w:bCs/>
          <w:sz w:val="26"/>
        </w:rPr>
        <w:t>Madland ’21</w:t>
      </w:r>
      <w:r w:rsidRPr="002E0D23">
        <w:rPr>
          <w:rFonts w:eastAsia="Aptos"/>
        </w:rPr>
        <w:t xml:space="preserve"> [David; May 15; Senior Fellow and Strategic Director of the American Worker Project at the Center for American Progress; Re-Union: How Bold Labor Reforms Can Repair, Revitalize, and Reunite the United States; “Creating the New System,” p. 158] </w:t>
      </w:r>
    </w:p>
    <w:p w14:paraId="4F1479D8" w14:textId="77777777" w:rsidR="008D625A" w:rsidRPr="002E0D23" w:rsidRDefault="008D625A" w:rsidP="008D625A">
      <w:pPr>
        <w:rPr>
          <w:rFonts w:eastAsia="Aptos"/>
          <w:sz w:val="16"/>
        </w:rPr>
      </w:pPr>
      <w:r w:rsidRPr="002E0D23">
        <w:rPr>
          <w:rFonts w:eastAsia="Aptos"/>
          <w:sz w:val="16"/>
        </w:rPr>
        <w:t xml:space="preserve">Importantly, these factors do not need to stay aligned for very long in order for reform policy to have a lasting impact. </w:t>
      </w:r>
      <w:r w:rsidRPr="002E0D23">
        <w:rPr>
          <w:rFonts w:eastAsia="Aptos"/>
          <w:highlight w:val="cyan"/>
          <w:u w:val="single"/>
        </w:rPr>
        <w:t>If</w:t>
      </w:r>
      <w:r w:rsidRPr="002E0D23">
        <w:rPr>
          <w:rFonts w:eastAsia="Aptos"/>
          <w:u w:val="single"/>
        </w:rPr>
        <w:t xml:space="preserve"> the </w:t>
      </w:r>
      <w:r w:rsidRPr="002E0D23">
        <w:rPr>
          <w:rFonts w:eastAsia="Aptos"/>
          <w:b/>
          <w:iCs/>
          <w:highlight w:val="cyan"/>
          <w:u w:val="single"/>
        </w:rPr>
        <w:t>new labor</w:t>
      </w:r>
      <w:r w:rsidRPr="002E0D23">
        <w:rPr>
          <w:rFonts w:eastAsia="Aptos"/>
          <w:highlight w:val="cyan"/>
          <w:u w:val="single"/>
        </w:rPr>
        <w:t xml:space="preserve"> system</w:t>
      </w:r>
      <w:r w:rsidRPr="002E0D23">
        <w:rPr>
          <w:rFonts w:eastAsia="Aptos"/>
          <w:u w:val="single"/>
        </w:rPr>
        <w:t xml:space="preserve"> is </w:t>
      </w:r>
      <w:r w:rsidRPr="002E0D23">
        <w:rPr>
          <w:rFonts w:eastAsia="Aptos"/>
          <w:b/>
          <w:iCs/>
          <w:u w:val="single"/>
        </w:rPr>
        <w:t>ever</w:t>
      </w:r>
      <w:r w:rsidRPr="002E0D23">
        <w:rPr>
          <w:rFonts w:eastAsia="Aptos"/>
          <w:u w:val="single"/>
        </w:rPr>
        <w:t xml:space="preserve"> able to </w:t>
      </w:r>
      <w:r w:rsidRPr="002E0D23">
        <w:rPr>
          <w:rFonts w:eastAsia="Aptos"/>
          <w:highlight w:val="cyan"/>
          <w:u w:val="single"/>
        </w:rPr>
        <w:t>become law</w:t>
      </w:r>
      <w:r w:rsidRPr="002E0D23">
        <w:rPr>
          <w:rFonts w:eastAsia="Aptos"/>
          <w:sz w:val="16"/>
        </w:rPr>
        <w:t xml:space="preserve">, it is likely that </w:t>
      </w:r>
      <w:r w:rsidRPr="002E0D23">
        <w:rPr>
          <w:rFonts w:eastAsia="Aptos"/>
          <w:b/>
          <w:iCs/>
          <w:sz w:val="24"/>
          <w:highlight w:val="cyan"/>
          <w:u w:val="single"/>
          <w:bdr w:val="single" w:sz="8" w:space="0" w:color="auto"/>
        </w:rPr>
        <w:t>powerful</w:t>
      </w:r>
      <w:r w:rsidRPr="002E0D23">
        <w:rPr>
          <w:rFonts w:eastAsia="Aptos"/>
          <w:highlight w:val="cyan"/>
          <w:u w:val="single"/>
        </w:rPr>
        <w:t xml:space="preserve"> opponents</w:t>
      </w:r>
      <w:r w:rsidRPr="002E0D23">
        <w:rPr>
          <w:rFonts w:eastAsia="Aptos"/>
          <w:u w:val="single"/>
        </w:rPr>
        <w:t xml:space="preserve"> would</w:t>
      </w:r>
      <w:r w:rsidRPr="002E0D23">
        <w:rPr>
          <w:rFonts w:eastAsia="Aptos"/>
          <w:sz w:val="16"/>
        </w:rPr>
        <w:t xml:space="preserve"> seek to </w:t>
      </w:r>
      <w:r w:rsidRPr="002E0D23">
        <w:rPr>
          <w:rFonts w:eastAsia="Aptos"/>
          <w:b/>
          <w:iCs/>
          <w:highlight w:val="cyan"/>
          <w:u w:val="single"/>
        </w:rPr>
        <w:t>weaken</w:t>
      </w:r>
      <w:r w:rsidRPr="002E0D23">
        <w:rPr>
          <w:rFonts w:eastAsia="Aptos"/>
          <w:highlight w:val="cyan"/>
          <w:u w:val="single"/>
        </w:rPr>
        <w:t xml:space="preserve"> or </w:t>
      </w:r>
      <w:r w:rsidRPr="002E0D23">
        <w:rPr>
          <w:rFonts w:eastAsia="Aptos"/>
          <w:b/>
          <w:iCs/>
          <w:highlight w:val="cyan"/>
          <w:u w:val="single"/>
        </w:rPr>
        <w:t>undermine</w:t>
      </w:r>
      <w:r w:rsidRPr="002E0D23">
        <w:rPr>
          <w:rFonts w:eastAsia="Aptos"/>
          <w:sz w:val="16"/>
        </w:rPr>
        <w:t xml:space="preserve"> its </w:t>
      </w:r>
      <w:r w:rsidRPr="002E0D23">
        <w:rPr>
          <w:rFonts w:eastAsia="Aptos"/>
          <w:highlight w:val="cyan"/>
          <w:u w:val="single"/>
        </w:rPr>
        <w:t>implementation</w:t>
      </w:r>
      <w:r w:rsidRPr="002E0D23">
        <w:rPr>
          <w:rFonts w:eastAsia="Aptos"/>
          <w:sz w:val="16"/>
        </w:rPr>
        <w:t xml:space="preserve"> through a variety of strategies, just as they did when the NLRA was passed in 1935. Administrative </w:t>
      </w:r>
      <w:r w:rsidRPr="002E0D23">
        <w:rPr>
          <w:rFonts w:eastAsia="Aptos"/>
          <w:b/>
          <w:iCs/>
          <w:sz w:val="32"/>
          <w:highlight w:val="cyan"/>
          <w:u w:val="single"/>
        </w:rPr>
        <w:t>budgets</w:t>
      </w:r>
      <w:r w:rsidRPr="002E0D23">
        <w:rPr>
          <w:rFonts w:eastAsia="Aptos"/>
          <w:sz w:val="32"/>
          <w:szCs w:val="32"/>
          <w:highlight w:val="cyan"/>
          <w:u w:val="single"/>
        </w:rPr>
        <w:t xml:space="preserve"> </w:t>
      </w:r>
      <w:r w:rsidRPr="002E0D23">
        <w:rPr>
          <w:rFonts w:eastAsia="Aptos"/>
          <w:highlight w:val="cyan"/>
          <w:u w:val="single"/>
        </w:rPr>
        <w:t xml:space="preserve">and </w:t>
      </w:r>
      <w:r w:rsidRPr="002E0D23">
        <w:rPr>
          <w:rFonts w:eastAsia="Aptos"/>
          <w:b/>
          <w:iCs/>
          <w:highlight w:val="cyan"/>
          <w:u w:val="single"/>
        </w:rPr>
        <w:t>reg</w:t>
      </w:r>
      <w:r w:rsidRPr="002E0D23">
        <w:rPr>
          <w:rFonts w:eastAsia="Aptos"/>
          <w:u w:val="single"/>
        </w:rPr>
        <w:t>ulation</w:t>
      </w:r>
      <w:r w:rsidRPr="002E0D23">
        <w:rPr>
          <w:rFonts w:eastAsia="Aptos"/>
          <w:b/>
          <w:iCs/>
          <w:highlight w:val="cyan"/>
          <w:u w:val="single"/>
        </w:rPr>
        <w:t>s</w:t>
      </w:r>
      <w:r w:rsidRPr="002E0D23">
        <w:rPr>
          <w:rFonts w:eastAsia="Aptos"/>
          <w:u w:val="single"/>
        </w:rPr>
        <w:t xml:space="preserve"> would be </w:t>
      </w:r>
      <w:r w:rsidRPr="002E0D23">
        <w:rPr>
          <w:rFonts w:eastAsia="Aptos"/>
          <w:highlight w:val="cyan"/>
          <w:u w:val="single"/>
        </w:rPr>
        <w:t xml:space="preserve">heavily </w:t>
      </w:r>
      <w:r w:rsidRPr="002E0D23">
        <w:rPr>
          <w:rFonts w:eastAsia="Aptos"/>
          <w:b/>
          <w:iCs/>
          <w:highlight w:val="cyan"/>
          <w:u w:val="single"/>
        </w:rPr>
        <w:t>contested</w:t>
      </w:r>
      <w:r w:rsidRPr="002E0D23">
        <w:rPr>
          <w:rFonts w:eastAsia="Aptos"/>
          <w:u w:val="single"/>
        </w:rPr>
        <w:t xml:space="preserve">, political </w:t>
      </w:r>
      <w:r w:rsidRPr="002E0D23">
        <w:rPr>
          <w:rFonts w:eastAsia="Aptos"/>
          <w:highlight w:val="cyan"/>
          <w:u w:val="single"/>
        </w:rPr>
        <w:t xml:space="preserve">supporters </w:t>
      </w:r>
      <w:r w:rsidRPr="002E0D23">
        <w:rPr>
          <w:rFonts w:eastAsia="Aptos"/>
          <w:b/>
          <w:iCs/>
          <w:highlight w:val="cyan"/>
          <w:u w:val="single"/>
        </w:rPr>
        <w:t>targeted</w:t>
      </w:r>
      <w:r w:rsidRPr="002E0D23">
        <w:rPr>
          <w:rFonts w:eastAsia="Aptos"/>
          <w:u w:val="single"/>
        </w:rPr>
        <w:t>, lawsuits filed</w:t>
      </w:r>
      <w:r w:rsidRPr="002E0D23">
        <w:rPr>
          <w:rFonts w:eastAsia="Aptos"/>
          <w:sz w:val="16"/>
        </w:rPr>
        <w:t xml:space="preserve">, studies and news reports on the policy’s supposed harms produced, </w:t>
      </w:r>
      <w:r w:rsidRPr="002E0D23">
        <w:rPr>
          <w:rFonts w:eastAsia="Aptos"/>
          <w:u w:val="single"/>
        </w:rPr>
        <w:t xml:space="preserve">and </w:t>
      </w:r>
      <w:r w:rsidRPr="002E0D23">
        <w:rPr>
          <w:rFonts w:eastAsia="Aptos"/>
          <w:b/>
          <w:iCs/>
          <w:highlight w:val="cyan"/>
          <w:u w:val="single"/>
        </w:rPr>
        <w:t>new</w:t>
      </w:r>
      <w:r w:rsidRPr="002E0D23">
        <w:rPr>
          <w:rFonts w:eastAsia="Aptos"/>
          <w:sz w:val="16"/>
        </w:rPr>
        <w:t xml:space="preserve"> “reform” </w:t>
      </w:r>
      <w:r w:rsidRPr="002E0D23">
        <w:rPr>
          <w:rFonts w:eastAsia="Aptos"/>
          <w:b/>
          <w:iCs/>
          <w:highlight w:val="cyan"/>
          <w:u w:val="single"/>
        </w:rPr>
        <w:t>legislation</w:t>
      </w:r>
      <w:r w:rsidRPr="002E0D23">
        <w:rPr>
          <w:rFonts w:eastAsia="Aptos"/>
          <w:highlight w:val="cyan"/>
          <w:u w:val="single"/>
        </w:rPr>
        <w:t xml:space="preserve"> introduced. These</w:t>
      </w:r>
      <w:r w:rsidRPr="002E0D23">
        <w:rPr>
          <w:rFonts w:eastAsia="Aptos"/>
          <w:sz w:val="16"/>
        </w:rPr>
        <w:t xml:space="preserve"> efforts </w:t>
      </w:r>
      <w:r w:rsidRPr="002E0D23">
        <w:rPr>
          <w:rFonts w:eastAsia="Aptos"/>
          <w:u w:val="single"/>
        </w:rPr>
        <w:t>would</w:t>
      </w:r>
      <w:r w:rsidRPr="002E0D23">
        <w:rPr>
          <w:rFonts w:eastAsia="Aptos"/>
          <w:sz w:val="16"/>
        </w:rPr>
        <w:t xml:space="preserve"> likely </w:t>
      </w:r>
      <w:r w:rsidRPr="002E0D23">
        <w:rPr>
          <w:rFonts w:eastAsia="Aptos"/>
          <w:highlight w:val="cyan"/>
          <w:u w:val="single"/>
        </w:rPr>
        <w:t xml:space="preserve">have </w:t>
      </w:r>
      <w:r w:rsidRPr="002E0D23">
        <w:rPr>
          <w:rFonts w:eastAsia="Aptos"/>
          <w:b/>
          <w:iCs/>
          <w:highlight w:val="cyan"/>
          <w:u w:val="single"/>
        </w:rPr>
        <w:t>significant</w:t>
      </w:r>
      <w:r w:rsidRPr="002E0D23">
        <w:rPr>
          <w:rFonts w:eastAsia="Aptos"/>
          <w:u w:val="single"/>
        </w:rPr>
        <w:t xml:space="preserve"> financial </w:t>
      </w:r>
      <w:r w:rsidRPr="002E0D23">
        <w:rPr>
          <w:rFonts w:eastAsia="Aptos"/>
          <w:b/>
          <w:iCs/>
          <w:highlight w:val="cyan"/>
          <w:u w:val="single"/>
        </w:rPr>
        <w:t>backing</w:t>
      </w:r>
      <w:r w:rsidRPr="002E0D23">
        <w:rPr>
          <w:rFonts w:eastAsia="Aptos"/>
          <w:highlight w:val="cyan"/>
          <w:u w:val="single"/>
        </w:rPr>
        <w:t xml:space="preserve"> and</w:t>
      </w:r>
      <w:r w:rsidRPr="002E0D23">
        <w:rPr>
          <w:rFonts w:eastAsia="Aptos"/>
          <w:sz w:val="16"/>
        </w:rPr>
        <w:t xml:space="preserve"> after some time would </w:t>
      </w:r>
      <w:r w:rsidRPr="002E0D23">
        <w:rPr>
          <w:rFonts w:eastAsia="Aptos"/>
          <w:b/>
          <w:iCs/>
          <w:u w:val="single"/>
        </w:rPr>
        <w:t xml:space="preserve">probably </w:t>
      </w:r>
      <w:r w:rsidRPr="002E0D23">
        <w:rPr>
          <w:rFonts w:eastAsia="Aptos"/>
          <w:b/>
          <w:iCs/>
          <w:highlight w:val="cyan"/>
          <w:u w:val="single"/>
        </w:rPr>
        <w:t>succeed</w:t>
      </w:r>
      <w:r w:rsidRPr="002E0D23">
        <w:rPr>
          <w:rFonts w:eastAsia="Aptos"/>
          <w:highlight w:val="cyan"/>
          <w:u w:val="single"/>
        </w:rPr>
        <w:t xml:space="preserve"> in</w:t>
      </w:r>
      <w:r w:rsidRPr="002E0D23">
        <w:rPr>
          <w:rFonts w:eastAsia="Aptos"/>
          <w:sz w:val="16"/>
        </w:rPr>
        <w:t xml:space="preserve"> at least </w:t>
      </w:r>
      <w:r w:rsidRPr="002E0D23">
        <w:rPr>
          <w:rFonts w:eastAsia="Aptos"/>
          <w:b/>
          <w:iCs/>
          <w:highlight w:val="cyan"/>
          <w:u w:val="single"/>
        </w:rPr>
        <w:t>watering down</w:t>
      </w:r>
      <w:r w:rsidRPr="002E0D23">
        <w:rPr>
          <w:rFonts w:eastAsia="Aptos"/>
          <w:highlight w:val="cyan"/>
          <w:u w:val="single"/>
        </w:rPr>
        <w:t xml:space="preserve"> the</w:t>
      </w:r>
      <w:r w:rsidRPr="002E0D23">
        <w:rPr>
          <w:rFonts w:eastAsia="Aptos"/>
          <w:u w:val="single"/>
        </w:rPr>
        <w:t xml:space="preserve"> original </w:t>
      </w:r>
      <w:r w:rsidRPr="002E0D23">
        <w:rPr>
          <w:rFonts w:eastAsia="Aptos"/>
          <w:highlight w:val="cyan"/>
          <w:u w:val="single"/>
        </w:rPr>
        <w:t>law</w:t>
      </w:r>
      <w:r w:rsidRPr="002E0D23">
        <w:rPr>
          <w:rFonts w:eastAsia="Aptos"/>
          <w:sz w:val="16"/>
        </w:rPr>
        <w:t>. The current pro-business makeup of the courts makes it seem very likely that at least some elements of the new labor system would be undermined.56</w:t>
      </w:r>
    </w:p>
    <w:p w14:paraId="5F93449C" w14:textId="77777777" w:rsidR="008D625A" w:rsidRPr="002E0D23" w:rsidRDefault="008D625A" w:rsidP="008D625A">
      <w:pPr>
        <w:keepNext/>
        <w:keepLines/>
        <w:spacing w:before="40" w:after="0"/>
        <w:outlineLvl w:val="3"/>
        <w:rPr>
          <w:rFonts w:eastAsia="Times New Roman" w:cs="Times New Roman"/>
          <w:b/>
          <w:iCs/>
          <w:sz w:val="26"/>
        </w:rPr>
      </w:pPr>
      <w:r w:rsidRPr="002E0D23">
        <w:rPr>
          <w:rFonts w:eastAsia="Times New Roman" w:cs="Times New Roman"/>
          <w:b/>
          <w:iCs/>
          <w:sz w:val="26"/>
          <w:u w:val="single"/>
        </w:rPr>
        <w:t>Salient</w:t>
      </w:r>
      <w:r w:rsidRPr="002E0D23">
        <w:rPr>
          <w:rFonts w:eastAsia="Times New Roman" w:cs="Times New Roman"/>
          <w:b/>
          <w:iCs/>
          <w:sz w:val="26"/>
        </w:rPr>
        <w:t xml:space="preserve">, </w:t>
      </w:r>
      <w:r w:rsidRPr="002E0D23">
        <w:rPr>
          <w:rFonts w:eastAsia="Times New Roman" w:cs="Times New Roman"/>
          <w:b/>
          <w:iCs/>
          <w:sz w:val="26"/>
          <w:u w:val="single"/>
        </w:rPr>
        <w:t>unpopular</w:t>
      </w:r>
      <w:r w:rsidRPr="002E0D23">
        <w:rPr>
          <w:rFonts w:eastAsia="Times New Roman" w:cs="Times New Roman"/>
          <w:b/>
          <w:iCs/>
          <w:sz w:val="26"/>
        </w:rPr>
        <w:t xml:space="preserve"> rulings trigger </w:t>
      </w:r>
      <w:r w:rsidRPr="002E0D23">
        <w:rPr>
          <w:rFonts w:eastAsia="Times New Roman" w:cs="Times New Roman"/>
          <w:b/>
          <w:iCs/>
          <w:sz w:val="26"/>
          <w:u w:val="single"/>
        </w:rPr>
        <w:t>court curbing</w:t>
      </w:r>
      <w:r w:rsidRPr="002E0D23">
        <w:rPr>
          <w:rFonts w:eastAsia="Times New Roman" w:cs="Times New Roman"/>
          <w:b/>
          <w:iCs/>
          <w:sz w:val="26"/>
        </w:rPr>
        <w:t>, nullifying enforcement---</w:t>
      </w:r>
      <w:r w:rsidRPr="002E0D23">
        <w:rPr>
          <w:rFonts w:eastAsia="Times New Roman" w:cs="Times New Roman"/>
          <w:b/>
          <w:iCs/>
          <w:sz w:val="26"/>
          <w:u w:val="single"/>
        </w:rPr>
        <w:t>presumption</w:t>
      </w:r>
      <w:r w:rsidRPr="002E0D23">
        <w:rPr>
          <w:rFonts w:eastAsia="Times New Roman" w:cs="Times New Roman"/>
          <w:b/>
          <w:iCs/>
          <w:sz w:val="26"/>
        </w:rPr>
        <w:t>.</w:t>
      </w:r>
    </w:p>
    <w:p w14:paraId="2FBBF927" w14:textId="77777777" w:rsidR="008D625A" w:rsidRPr="002E0D23" w:rsidRDefault="008D625A" w:rsidP="008D625A">
      <w:pPr>
        <w:rPr>
          <w:rFonts w:eastAsia="Aptos"/>
        </w:rPr>
      </w:pPr>
      <w:r w:rsidRPr="002E0D23">
        <w:rPr>
          <w:rFonts w:eastAsia="Aptos"/>
          <w:b/>
          <w:bCs/>
          <w:sz w:val="26"/>
        </w:rPr>
        <w:t>Bridge ’24</w:t>
      </w:r>
      <w:r w:rsidRPr="002E0D23">
        <w:rPr>
          <w:rFonts w:eastAsia="Aptos"/>
        </w:rPr>
        <w:t xml:space="preserve"> [Dave; 2024; PhD, Associate Professor of Political Science at Baylor University; Pushback: The Political Fallout of Unpopular Supreme Court Decisions, “Theory,” Ch. 2]</w:t>
      </w:r>
    </w:p>
    <w:p w14:paraId="595216E5" w14:textId="77777777" w:rsidR="008D625A" w:rsidRPr="002E0D23" w:rsidRDefault="008D625A" w:rsidP="008D625A">
      <w:pPr>
        <w:rPr>
          <w:rFonts w:eastAsia="Aptos"/>
          <w:sz w:val="16"/>
        </w:rPr>
      </w:pPr>
      <w:r w:rsidRPr="002E0D23">
        <w:rPr>
          <w:rFonts w:eastAsia="Aptos"/>
          <w:sz w:val="16"/>
        </w:rPr>
        <w:t xml:space="preserve">I argue that in certain instances, instead of resolving the internal tension in the coalition, the court exacerbates it. That is, </w:t>
      </w:r>
      <w:r w:rsidRPr="002E0D23">
        <w:rPr>
          <w:rFonts w:eastAsia="Aptos"/>
          <w:highlight w:val="cyan"/>
          <w:u w:val="single"/>
        </w:rPr>
        <w:t>factions</w:t>
      </w:r>
      <w:r w:rsidRPr="002E0D23">
        <w:rPr>
          <w:rFonts w:eastAsia="Aptos"/>
          <w:sz w:val="16"/>
        </w:rPr>
        <w:t xml:space="preserve"> with</w:t>
      </w:r>
      <w:r w:rsidRPr="002E0D23">
        <w:rPr>
          <w:rFonts w:eastAsia="Aptos"/>
          <w:b/>
          <w:iCs/>
          <w:highlight w:val="cyan"/>
          <w:u w:val="single"/>
        </w:rPr>
        <w:t>in</w:t>
      </w:r>
      <w:r w:rsidRPr="002E0D23">
        <w:rPr>
          <w:rFonts w:eastAsia="Aptos"/>
          <w:highlight w:val="cyan"/>
          <w:u w:val="single"/>
        </w:rPr>
        <w:t xml:space="preserve"> the </w:t>
      </w:r>
      <w:r w:rsidRPr="002E0D23">
        <w:rPr>
          <w:rFonts w:eastAsia="Aptos"/>
          <w:b/>
          <w:iCs/>
          <w:highlight w:val="cyan"/>
          <w:u w:val="single"/>
        </w:rPr>
        <w:t>majority</w:t>
      </w:r>
      <w:r w:rsidRPr="002E0D23">
        <w:rPr>
          <w:rFonts w:eastAsia="Aptos"/>
          <w:sz w:val="16"/>
        </w:rPr>
        <w:t xml:space="preserve"> party </w:t>
      </w:r>
      <w:r w:rsidRPr="002E0D23">
        <w:rPr>
          <w:rFonts w:eastAsia="Aptos"/>
          <w:u w:val="single"/>
        </w:rPr>
        <w:t xml:space="preserve">who feel they have suffered injustice </w:t>
      </w:r>
      <w:r w:rsidRPr="002E0D23">
        <w:rPr>
          <w:rFonts w:eastAsia="Aptos"/>
          <w:highlight w:val="cyan"/>
          <w:u w:val="single"/>
        </w:rPr>
        <w:t xml:space="preserve">will </w:t>
      </w:r>
      <w:r w:rsidRPr="002E0D23">
        <w:rPr>
          <w:rFonts w:eastAsia="Aptos"/>
          <w:b/>
          <w:iCs/>
          <w:highlight w:val="cyan"/>
          <w:u w:val="single"/>
        </w:rPr>
        <w:t>not</w:t>
      </w:r>
      <w:r w:rsidRPr="002E0D23">
        <w:rPr>
          <w:rFonts w:eastAsia="Aptos"/>
          <w:sz w:val="16"/>
        </w:rPr>
        <w:t xml:space="preserve"> always </w:t>
      </w:r>
      <w:r w:rsidRPr="002E0D23">
        <w:rPr>
          <w:rFonts w:eastAsia="Aptos"/>
          <w:b/>
          <w:iCs/>
          <w:u w:val="single"/>
        </w:rPr>
        <w:t xml:space="preserve">blindly </w:t>
      </w:r>
      <w:r w:rsidRPr="002E0D23">
        <w:rPr>
          <w:rFonts w:eastAsia="Aptos"/>
          <w:b/>
          <w:iCs/>
          <w:highlight w:val="cyan"/>
          <w:u w:val="single"/>
        </w:rPr>
        <w:t>accept</w:t>
      </w:r>
      <w:r w:rsidRPr="002E0D23">
        <w:rPr>
          <w:rFonts w:eastAsia="Aptos"/>
          <w:u w:val="single"/>
        </w:rPr>
        <w:t xml:space="preserve"> judicial </w:t>
      </w:r>
      <w:r w:rsidRPr="002E0D23">
        <w:rPr>
          <w:rFonts w:eastAsia="Aptos"/>
          <w:highlight w:val="cyan"/>
          <w:u w:val="single"/>
        </w:rPr>
        <w:t>rulings</w:t>
      </w:r>
      <w:r w:rsidRPr="002E0D23">
        <w:rPr>
          <w:rFonts w:eastAsia="Aptos"/>
          <w:u w:val="single"/>
        </w:rPr>
        <w:t xml:space="preserve"> that go </w:t>
      </w:r>
      <w:r w:rsidRPr="002E0D23">
        <w:rPr>
          <w:rFonts w:eastAsia="Aptos"/>
          <w:b/>
          <w:iCs/>
          <w:highlight w:val="cyan"/>
          <w:u w:val="single"/>
        </w:rPr>
        <w:t>against</w:t>
      </w:r>
      <w:r w:rsidRPr="002E0D23">
        <w:rPr>
          <w:rFonts w:eastAsia="Aptos"/>
          <w:b/>
          <w:iCs/>
          <w:u w:val="single"/>
        </w:rPr>
        <w:t xml:space="preserve"> their</w:t>
      </w:r>
      <w:r w:rsidRPr="002E0D23">
        <w:rPr>
          <w:rFonts w:eastAsia="Aptos"/>
          <w:sz w:val="16"/>
        </w:rPr>
        <w:t xml:space="preserve"> secondary </w:t>
      </w:r>
      <w:r w:rsidRPr="002E0D23">
        <w:rPr>
          <w:rFonts w:eastAsia="Aptos"/>
          <w:b/>
          <w:iCs/>
          <w:highlight w:val="cyan"/>
          <w:u w:val="single"/>
        </w:rPr>
        <w:t>preferences</w:t>
      </w:r>
      <w:r w:rsidRPr="002E0D23">
        <w:rPr>
          <w:rFonts w:eastAsia="Aptos"/>
          <w:highlight w:val="cyan"/>
          <w:u w:val="single"/>
        </w:rPr>
        <w:t>. They</w:t>
      </w:r>
      <w:r w:rsidRPr="002E0D23">
        <w:rPr>
          <w:rFonts w:eastAsia="Aptos"/>
          <w:u w:val="single"/>
        </w:rPr>
        <w:t xml:space="preserve"> might </w:t>
      </w:r>
      <w:r w:rsidRPr="002E0D23">
        <w:rPr>
          <w:rFonts w:eastAsia="Aptos"/>
          <w:b/>
          <w:iCs/>
          <w:highlight w:val="cyan"/>
          <w:u w:val="single"/>
        </w:rPr>
        <w:t>push back</w:t>
      </w:r>
      <w:r w:rsidRPr="002E0D23">
        <w:rPr>
          <w:rFonts w:eastAsia="Aptos"/>
          <w:u w:val="single"/>
        </w:rPr>
        <w:t xml:space="preserve"> against the court</w:t>
      </w:r>
      <w:r w:rsidRPr="002E0D23">
        <w:rPr>
          <w:rFonts w:eastAsia="Aptos"/>
          <w:sz w:val="16"/>
        </w:rPr>
        <w:t>—</w:t>
      </w:r>
      <w:r w:rsidRPr="002E0D23">
        <w:rPr>
          <w:rFonts w:eastAsia="Aptos"/>
          <w:u w:val="single"/>
        </w:rPr>
        <w:t xml:space="preserve">both </w:t>
      </w:r>
      <w:r w:rsidRPr="002E0D23">
        <w:rPr>
          <w:rFonts w:eastAsia="Aptos"/>
          <w:highlight w:val="cyan"/>
          <w:u w:val="single"/>
        </w:rPr>
        <w:t>at</w:t>
      </w:r>
      <w:r w:rsidRPr="002E0D23">
        <w:rPr>
          <w:rFonts w:eastAsia="Aptos"/>
          <w:u w:val="single"/>
        </w:rPr>
        <w:t xml:space="preserve"> its </w:t>
      </w:r>
      <w:r w:rsidRPr="002E0D23">
        <w:rPr>
          <w:rFonts w:eastAsia="Aptos"/>
          <w:b/>
          <w:iCs/>
          <w:highlight w:val="cyan"/>
          <w:u w:val="single"/>
        </w:rPr>
        <w:t>rulings</w:t>
      </w:r>
      <w:r w:rsidRPr="002E0D23">
        <w:rPr>
          <w:rFonts w:eastAsia="Aptos"/>
          <w:highlight w:val="cyan"/>
          <w:u w:val="single"/>
        </w:rPr>
        <w:t xml:space="preserve"> and</w:t>
      </w:r>
      <w:r w:rsidRPr="002E0D23">
        <w:rPr>
          <w:rFonts w:eastAsia="Aptos"/>
          <w:u w:val="single"/>
        </w:rPr>
        <w:t xml:space="preserve"> at its</w:t>
      </w:r>
      <w:r w:rsidRPr="002E0D23">
        <w:rPr>
          <w:rFonts w:eastAsia="Aptos"/>
          <w:sz w:val="16"/>
        </w:rPr>
        <w:t xml:space="preserve"> institutional </w:t>
      </w:r>
      <w:r w:rsidRPr="002E0D23">
        <w:rPr>
          <w:rFonts w:eastAsia="Aptos"/>
          <w:b/>
          <w:iCs/>
          <w:highlight w:val="cyan"/>
          <w:u w:val="single"/>
        </w:rPr>
        <w:t>independence</w:t>
      </w:r>
      <w:r w:rsidRPr="002E0D23">
        <w:rPr>
          <w:rFonts w:eastAsia="Aptos"/>
          <w:sz w:val="16"/>
        </w:rPr>
        <w:t xml:space="preserve">. Moreover, </w:t>
      </w:r>
      <w:r w:rsidRPr="002E0D23">
        <w:rPr>
          <w:rFonts w:eastAsia="Aptos"/>
          <w:b/>
          <w:iCs/>
          <w:u w:val="single"/>
        </w:rPr>
        <w:t>dissatisfied</w:t>
      </w:r>
      <w:r w:rsidRPr="002E0D23">
        <w:rPr>
          <w:rFonts w:eastAsia="Aptos"/>
          <w:u w:val="single"/>
        </w:rPr>
        <w:t xml:space="preserve"> members of the majority</w:t>
      </w:r>
      <w:r w:rsidRPr="002E0D23">
        <w:rPr>
          <w:rFonts w:eastAsia="Aptos"/>
          <w:sz w:val="16"/>
        </w:rPr>
        <w:t xml:space="preserve"> coalition </w:t>
      </w:r>
      <w:r w:rsidRPr="002E0D23">
        <w:rPr>
          <w:rFonts w:eastAsia="Aptos"/>
          <w:u w:val="single"/>
        </w:rPr>
        <w:t xml:space="preserve">may be joined by </w:t>
      </w:r>
      <w:r w:rsidRPr="002E0D23">
        <w:rPr>
          <w:rFonts w:eastAsia="Aptos"/>
          <w:b/>
          <w:iCs/>
          <w:u w:val="single"/>
        </w:rPr>
        <w:t>opportunistic</w:t>
      </w:r>
      <w:r w:rsidRPr="002E0D23">
        <w:rPr>
          <w:rFonts w:eastAsia="Aptos"/>
          <w:u w:val="single"/>
        </w:rPr>
        <w:t xml:space="preserve"> members of the </w:t>
      </w:r>
      <w:r w:rsidRPr="002E0D23">
        <w:rPr>
          <w:rFonts w:eastAsia="Aptos"/>
          <w:b/>
          <w:iCs/>
          <w:u w:val="single"/>
        </w:rPr>
        <w:t>minority</w:t>
      </w:r>
      <w:r w:rsidRPr="002E0D23">
        <w:rPr>
          <w:rFonts w:eastAsia="Aptos"/>
          <w:sz w:val="16"/>
        </w:rPr>
        <w:t xml:space="preserve"> coalition. This cross-partisan combination may even form a majority.</w:t>
      </w:r>
    </w:p>
    <w:p w14:paraId="3D454534" w14:textId="77777777" w:rsidR="008D625A" w:rsidRPr="002E0D23" w:rsidRDefault="008D625A" w:rsidP="008D625A">
      <w:pPr>
        <w:rPr>
          <w:rFonts w:eastAsia="Aptos"/>
          <w:sz w:val="16"/>
        </w:rPr>
      </w:pPr>
      <w:r w:rsidRPr="002E0D23">
        <w:rPr>
          <w:rFonts w:eastAsia="Aptos"/>
          <w:sz w:val="16"/>
        </w:rPr>
        <w:t>This is key—</w:t>
      </w:r>
      <w:r w:rsidRPr="002E0D23">
        <w:rPr>
          <w:rFonts w:eastAsia="Aptos"/>
          <w:u w:val="single"/>
        </w:rPr>
        <w:t>when the</w:t>
      </w:r>
      <w:r w:rsidRPr="002E0D23">
        <w:rPr>
          <w:rFonts w:eastAsia="Aptos"/>
          <w:sz w:val="16"/>
        </w:rPr>
        <w:t xml:space="preserve"> cross-partisan </w:t>
      </w:r>
      <w:r w:rsidRPr="002E0D23">
        <w:rPr>
          <w:rFonts w:eastAsia="Aptos"/>
          <w:u w:val="single"/>
        </w:rPr>
        <w:t xml:space="preserve">alliance constitutes a </w:t>
      </w:r>
      <w:r w:rsidRPr="002E0D23">
        <w:rPr>
          <w:rFonts w:eastAsia="Aptos"/>
          <w:b/>
          <w:iCs/>
          <w:u w:val="single"/>
        </w:rPr>
        <w:t>majority</w:t>
      </w:r>
      <w:r w:rsidRPr="002E0D23">
        <w:rPr>
          <w:rFonts w:eastAsia="Aptos"/>
          <w:sz w:val="16"/>
        </w:rPr>
        <w:t xml:space="preserve">, </w:t>
      </w:r>
      <w:r w:rsidRPr="002E0D23">
        <w:rPr>
          <w:rFonts w:eastAsia="Aptos"/>
          <w:u w:val="single"/>
        </w:rPr>
        <w:t xml:space="preserve">it can effectively </w:t>
      </w:r>
      <w:r w:rsidRPr="002E0D23">
        <w:rPr>
          <w:rFonts w:eastAsia="Aptos"/>
          <w:b/>
          <w:iCs/>
          <w:u w:val="single"/>
        </w:rPr>
        <w:t>push back</w:t>
      </w:r>
      <w:r w:rsidRPr="002E0D23">
        <w:rPr>
          <w:rFonts w:eastAsia="Aptos"/>
          <w:u w:val="single"/>
        </w:rPr>
        <w:t xml:space="preserve"> against judicial</w:t>
      </w:r>
      <w:r w:rsidRPr="002E0D23">
        <w:rPr>
          <w:rFonts w:eastAsia="Aptos"/>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2E0D23">
        <w:rPr>
          <w:rFonts w:eastAsia="Aptos"/>
          <w:b/>
          <w:iCs/>
          <w:highlight w:val="cyan"/>
          <w:u w:val="single"/>
        </w:rPr>
        <w:t>Dem</w:t>
      </w:r>
      <w:r w:rsidRPr="002E0D23">
        <w:rPr>
          <w:rFonts w:eastAsia="Aptos"/>
          <w:u w:val="single"/>
        </w:rPr>
        <w:t>ocrat</w:t>
      </w:r>
      <w:r w:rsidRPr="002E0D23">
        <w:rPr>
          <w:rFonts w:eastAsia="Aptos"/>
          <w:b/>
          <w:iCs/>
          <w:highlight w:val="cyan"/>
          <w:u w:val="single"/>
        </w:rPr>
        <w:t>s</w:t>
      </w:r>
      <w:r w:rsidRPr="002E0D23">
        <w:rPr>
          <w:rFonts w:eastAsia="Aptos"/>
          <w:highlight w:val="cyan"/>
          <w:u w:val="single"/>
        </w:rPr>
        <w:t xml:space="preserve"> and </w:t>
      </w:r>
      <w:r w:rsidRPr="002E0D23">
        <w:rPr>
          <w:rFonts w:eastAsia="Aptos"/>
          <w:b/>
          <w:iCs/>
          <w:highlight w:val="cyan"/>
          <w:u w:val="single"/>
        </w:rPr>
        <w:t>Repub</w:t>
      </w:r>
      <w:r w:rsidRPr="002E0D23">
        <w:rPr>
          <w:rFonts w:eastAsia="Aptos"/>
          <w:u w:val="single"/>
        </w:rPr>
        <w:t>lican</w:t>
      </w:r>
      <w:r w:rsidRPr="002E0D23">
        <w:rPr>
          <w:rFonts w:eastAsia="Aptos"/>
          <w:b/>
          <w:iCs/>
          <w:highlight w:val="cyan"/>
          <w:u w:val="single"/>
        </w:rPr>
        <w:t>s</w:t>
      </w:r>
      <w:r w:rsidRPr="002E0D23">
        <w:rPr>
          <w:rFonts w:eastAsia="Aptos"/>
          <w:sz w:val="16"/>
        </w:rPr>
        <w:t xml:space="preserve"> (legislators and/or voters) </w:t>
      </w:r>
      <w:r w:rsidRPr="002E0D23">
        <w:rPr>
          <w:rFonts w:eastAsia="Aptos"/>
          <w:u w:val="single"/>
        </w:rPr>
        <w:t xml:space="preserve">might </w:t>
      </w:r>
      <w:r w:rsidRPr="002E0D23">
        <w:rPr>
          <w:rFonts w:eastAsia="Aptos"/>
          <w:b/>
          <w:iCs/>
          <w:highlight w:val="cyan"/>
          <w:u w:val="single"/>
        </w:rPr>
        <w:t>ally</w:t>
      </w:r>
      <w:r w:rsidRPr="002E0D23">
        <w:rPr>
          <w:rFonts w:eastAsia="Aptos"/>
          <w:sz w:val="16"/>
        </w:rPr>
        <w:t xml:space="preserve"> with each other </w:t>
      </w:r>
      <w:r w:rsidRPr="002E0D23">
        <w:rPr>
          <w:rFonts w:eastAsia="Aptos"/>
          <w:highlight w:val="cyan"/>
          <w:u w:val="single"/>
        </w:rPr>
        <w:t>to</w:t>
      </w:r>
      <w:r w:rsidRPr="002E0D23">
        <w:rPr>
          <w:rFonts w:eastAsia="Aptos"/>
          <w:u w:val="single"/>
        </w:rPr>
        <w:t xml:space="preserve"> form a cross-partisan </w:t>
      </w:r>
      <w:r w:rsidRPr="002E0D23">
        <w:rPr>
          <w:rFonts w:eastAsia="Aptos"/>
          <w:b/>
          <w:iCs/>
          <w:u w:val="single"/>
        </w:rPr>
        <w:t>majority</w:t>
      </w:r>
      <w:r w:rsidRPr="002E0D23">
        <w:rPr>
          <w:rFonts w:eastAsia="Aptos"/>
          <w:u w:val="single"/>
        </w:rPr>
        <w:t xml:space="preserve"> intent on </w:t>
      </w:r>
      <w:r w:rsidRPr="002E0D23">
        <w:rPr>
          <w:rFonts w:eastAsia="Aptos"/>
          <w:b/>
          <w:iCs/>
          <w:u w:val="single"/>
        </w:rPr>
        <w:t>curtailing</w:t>
      </w:r>
      <w:r w:rsidRPr="002E0D23">
        <w:rPr>
          <w:rFonts w:eastAsia="Aptos"/>
          <w:u w:val="single"/>
        </w:rPr>
        <w:t xml:space="preserve"> the </w:t>
      </w:r>
      <w:r w:rsidRPr="002E0D23">
        <w:rPr>
          <w:rFonts w:eastAsia="Aptos"/>
          <w:b/>
          <w:iCs/>
          <w:u w:val="single"/>
        </w:rPr>
        <w:t>judiciary</w:t>
      </w:r>
      <w:r w:rsidRPr="002E0D23">
        <w:rPr>
          <w:rFonts w:eastAsia="Aptos"/>
          <w:sz w:val="16"/>
        </w:rPr>
        <w:t xml:space="preserve"> and the ideas it espouses. I discuss possible consequences in detail below, but in short, cross-partisan majorities might prove successful in </w:t>
      </w:r>
      <w:r w:rsidRPr="002E0D23">
        <w:rPr>
          <w:rFonts w:eastAsia="Aptos"/>
          <w:b/>
          <w:iCs/>
          <w:u w:val="single"/>
        </w:rPr>
        <w:t>delaying</w:t>
      </w:r>
      <w:r w:rsidRPr="002E0D23">
        <w:rPr>
          <w:rFonts w:eastAsia="Aptos"/>
          <w:u w:val="single"/>
        </w:rPr>
        <w:t xml:space="preserve"> or </w:t>
      </w:r>
      <w:r w:rsidRPr="002E0D23">
        <w:rPr>
          <w:rFonts w:eastAsia="Aptos"/>
          <w:b/>
          <w:iCs/>
          <w:u w:val="single"/>
        </w:rPr>
        <w:t>thwarting</w:t>
      </w:r>
      <w:r w:rsidRPr="002E0D23">
        <w:rPr>
          <w:rFonts w:eastAsia="Aptos"/>
          <w:sz w:val="16"/>
        </w:rPr>
        <w:t xml:space="preserve"> the </w:t>
      </w:r>
      <w:r w:rsidRPr="002E0D23">
        <w:rPr>
          <w:rFonts w:eastAsia="Aptos"/>
          <w:u w:val="single"/>
        </w:rPr>
        <w:t>implementation</w:t>
      </w:r>
      <w:r w:rsidRPr="002E0D23">
        <w:rPr>
          <w:rFonts w:eastAsia="Aptos"/>
          <w:sz w:val="16"/>
        </w:rPr>
        <w:t xml:space="preserve"> of judicial decisions; </w:t>
      </w:r>
      <w:r w:rsidRPr="002E0D23">
        <w:rPr>
          <w:rFonts w:eastAsia="Aptos"/>
          <w:b/>
          <w:iCs/>
          <w:highlight w:val="cyan"/>
          <w:u w:val="single"/>
        </w:rPr>
        <w:t>curb</w:t>
      </w:r>
      <w:r w:rsidRPr="002E0D23">
        <w:rPr>
          <w:rFonts w:eastAsia="Aptos"/>
          <w:sz w:val="16"/>
        </w:rPr>
        <w:t xml:space="preserve">ing </w:t>
      </w:r>
      <w:r w:rsidRPr="002E0D23">
        <w:rPr>
          <w:rFonts w:eastAsia="Aptos"/>
          <w:highlight w:val="cyan"/>
          <w:u w:val="single"/>
        </w:rPr>
        <w:t xml:space="preserve">the </w:t>
      </w:r>
      <w:r w:rsidRPr="002E0D23">
        <w:rPr>
          <w:rFonts w:eastAsia="Aptos"/>
          <w:b/>
          <w:iCs/>
          <w:highlight w:val="cyan"/>
          <w:u w:val="single"/>
        </w:rPr>
        <w:t>court</w:t>
      </w:r>
      <w:r w:rsidRPr="002E0D23">
        <w:rPr>
          <w:rFonts w:eastAsia="Aptos"/>
          <w:sz w:val="16"/>
        </w:rPr>
        <w:t xml:space="preserve">; and/ or shifting the electorate so as to bring a new majority coalition into power. </w:t>
      </w:r>
    </w:p>
    <w:p w14:paraId="257CB8F4" w14:textId="77777777" w:rsidR="008D625A" w:rsidRPr="002E0D23" w:rsidRDefault="008D625A" w:rsidP="008D625A">
      <w:pPr>
        <w:rPr>
          <w:rFonts w:eastAsia="Aptos"/>
          <w:sz w:val="16"/>
        </w:rPr>
      </w:pPr>
      <w:r w:rsidRPr="002E0D23">
        <w:rPr>
          <w:rFonts w:eastAsia="Aptos"/>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2E0D23">
        <w:rPr>
          <w:rFonts w:eastAsia="Aptos"/>
          <w:u w:val="single"/>
        </w:rPr>
        <w:t xml:space="preserve">the </w:t>
      </w:r>
      <w:r w:rsidRPr="002E0D23">
        <w:rPr>
          <w:rFonts w:eastAsia="Aptos"/>
          <w:highlight w:val="cyan"/>
          <w:u w:val="single"/>
        </w:rPr>
        <w:t>court</w:t>
      </w:r>
      <w:r w:rsidRPr="002E0D23">
        <w:rPr>
          <w:rFonts w:eastAsia="Aptos"/>
          <w:u w:val="single"/>
        </w:rPr>
        <w:t xml:space="preserve">’s </w:t>
      </w:r>
      <w:r w:rsidRPr="002E0D23">
        <w:rPr>
          <w:rFonts w:eastAsia="Aptos"/>
          <w:highlight w:val="cyan"/>
          <w:u w:val="single"/>
        </w:rPr>
        <w:t>actions can lead</w:t>
      </w:r>
      <w:r w:rsidRPr="002E0D23">
        <w:rPr>
          <w:rFonts w:eastAsia="Aptos"/>
          <w:sz w:val="16"/>
        </w:rPr>
        <w:t xml:space="preserve">, ironically, </w:t>
      </w:r>
      <w:r w:rsidRPr="002E0D23">
        <w:rPr>
          <w:rFonts w:eastAsia="Aptos"/>
          <w:u w:val="single"/>
        </w:rPr>
        <w:t xml:space="preserve">to the </w:t>
      </w:r>
      <w:r w:rsidRPr="002E0D23">
        <w:rPr>
          <w:rFonts w:eastAsia="Aptos"/>
          <w:b/>
          <w:iCs/>
          <w:highlight w:val="cyan"/>
          <w:u w:val="single"/>
        </w:rPr>
        <w:t>demise</w:t>
      </w:r>
      <w:r w:rsidRPr="002E0D23">
        <w:rPr>
          <w:rFonts w:eastAsia="Aptos"/>
          <w:highlight w:val="cyan"/>
          <w:u w:val="single"/>
        </w:rPr>
        <w:t xml:space="preserve"> of</w:t>
      </w:r>
      <w:r w:rsidRPr="002E0D23">
        <w:rPr>
          <w:rFonts w:eastAsia="Aptos"/>
          <w:u w:val="single"/>
        </w:rPr>
        <w:t xml:space="preserve"> its own </w:t>
      </w:r>
      <w:r w:rsidRPr="002E0D23">
        <w:rPr>
          <w:rFonts w:eastAsia="Aptos"/>
          <w:b/>
          <w:iCs/>
          <w:u w:val="single"/>
        </w:rPr>
        <w:t xml:space="preserve">institutional </w:t>
      </w:r>
      <w:r w:rsidRPr="002E0D23">
        <w:rPr>
          <w:rFonts w:eastAsia="Aptos"/>
          <w:b/>
          <w:iCs/>
          <w:highlight w:val="cyan"/>
          <w:u w:val="single"/>
        </w:rPr>
        <w:t>authority</w:t>
      </w:r>
      <w:r w:rsidRPr="002E0D23">
        <w:rPr>
          <w:rFonts w:eastAsia="Aptos"/>
          <w:sz w:val="16"/>
        </w:rPr>
        <w:t xml:space="preserve"> and its own affiliated coalition.</w:t>
      </w:r>
    </w:p>
    <w:p w14:paraId="3CD0330C" w14:textId="77777777" w:rsidR="008D625A" w:rsidRPr="002E0D23" w:rsidRDefault="008D625A" w:rsidP="008D625A">
      <w:pPr>
        <w:rPr>
          <w:rFonts w:eastAsia="Aptos"/>
          <w:sz w:val="16"/>
        </w:rPr>
      </w:pPr>
      <w:r w:rsidRPr="002E0D23">
        <w:rPr>
          <w:rFonts w:eastAsia="Aptos"/>
          <w:sz w:val="16"/>
        </w:rPr>
        <w:t>&lt;&lt;TEXT CONDENSED, NONE OMITTED&gt;&gt;</w:t>
      </w:r>
    </w:p>
    <w:p w14:paraId="1A431500" w14:textId="77777777" w:rsidR="008D625A" w:rsidRPr="002E0D23" w:rsidRDefault="008D625A" w:rsidP="008D625A">
      <w:pPr>
        <w:rPr>
          <w:rFonts w:eastAsia="Aptos"/>
          <w:sz w:val="4"/>
          <w:szCs w:val="4"/>
        </w:rPr>
      </w:pPr>
      <w:r w:rsidRPr="002E0D23">
        <w:rPr>
          <w:rFonts w:eastAsia="Aptos"/>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1A8958F9" w14:textId="77777777" w:rsidR="008D625A" w:rsidRPr="002E0D23" w:rsidRDefault="008D625A" w:rsidP="008D625A">
      <w:pPr>
        <w:rPr>
          <w:rFonts w:eastAsia="Aptos"/>
          <w:sz w:val="16"/>
        </w:rPr>
      </w:pPr>
      <w:r w:rsidRPr="002E0D23">
        <w:rPr>
          <w:rFonts w:eastAsia="Aptos"/>
          <w:sz w:val="16"/>
        </w:rPr>
        <w:t>&lt;&lt;PARAGRAPH BREAKS RESUMES&gt;&gt;</w:t>
      </w:r>
    </w:p>
    <w:p w14:paraId="2227163C" w14:textId="77777777" w:rsidR="008D625A" w:rsidRPr="002E0D23" w:rsidRDefault="008D625A" w:rsidP="008D625A">
      <w:pPr>
        <w:rPr>
          <w:rFonts w:eastAsia="Aptos"/>
          <w:sz w:val="16"/>
        </w:rPr>
      </w:pPr>
      <w:r w:rsidRPr="002E0D23">
        <w:rPr>
          <w:rFonts w:eastAsia="Aptos"/>
          <w:sz w:val="16"/>
        </w:rPr>
        <w:t>Pushback</w:t>
      </w:r>
    </w:p>
    <w:p w14:paraId="508CC41A" w14:textId="77777777" w:rsidR="008D625A" w:rsidRPr="002E0D23" w:rsidRDefault="008D625A" w:rsidP="008D625A">
      <w:pPr>
        <w:rPr>
          <w:rFonts w:eastAsia="Aptos"/>
          <w:sz w:val="16"/>
        </w:rPr>
      </w:pPr>
      <w:r w:rsidRPr="002E0D23">
        <w:rPr>
          <w:rFonts w:eastAsia="Aptos"/>
          <w:u w:val="single"/>
        </w:rPr>
        <w:lastRenderedPageBreak/>
        <w:t>If a</w:t>
      </w:r>
      <w:r w:rsidRPr="002E0D23">
        <w:rPr>
          <w:rFonts w:eastAsia="Aptos"/>
          <w:sz w:val="16"/>
        </w:rPr>
        <w:t xml:space="preserve"> cross-partisan </w:t>
      </w:r>
      <w:r w:rsidRPr="002E0D23">
        <w:rPr>
          <w:rFonts w:eastAsia="Aptos"/>
          <w:b/>
          <w:iCs/>
          <w:u w:val="single"/>
        </w:rPr>
        <w:t>majority</w:t>
      </w:r>
      <w:r w:rsidRPr="002E0D23">
        <w:rPr>
          <w:rFonts w:eastAsia="Aptos"/>
          <w:u w:val="single"/>
        </w:rPr>
        <w:t xml:space="preserve"> opposes a Supreme Court ruling</w:t>
      </w:r>
      <w:r w:rsidRPr="002E0D23">
        <w:rPr>
          <w:rFonts w:eastAsia="Aptos"/>
          <w:sz w:val="16"/>
        </w:rPr>
        <w:t xml:space="preserve">, then </w:t>
      </w:r>
      <w:r w:rsidRPr="002E0D23">
        <w:rPr>
          <w:rFonts w:eastAsia="Aptos"/>
          <w:u w:val="single"/>
        </w:rPr>
        <w:t xml:space="preserve">that majority may have </w:t>
      </w:r>
      <w:r w:rsidRPr="002E0D23">
        <w:rPr>
          <w:rFonts w:eastAsia="Aptos"/>
          <w:b/>
          <w:iCs/>
          <w:u w:val="single"/>
        </w:rPr>
        <w:t>recourse</w:t>
      </w:r>
      <w:r w:rsidRPr="002E0D23">
        <w:rPr>
          <w:rFonts w:eastAsia="Aptos"/>
          <w:sz w:val="16"/>
        </w:rPr>
        <w:t xml:space="preserve">. Again, any court decision that involves secondary preferences will lead to some factions being dissatisfied; and those factions, too, have recourse on their own. But </w:t>
      </w:r>
      <w:r w:rsidRPr="002E0D23">
        <w:rPr>
          <w:rFonts w:eastAsia="Aptos"/>
          <w:u w:val="single"/>
        </w:rPr>
        <w:t>when the coalition of objectors encompasses</w:t>
      </w:r>
      <w:r w:rsidRPr="002E0D23">
        <w:rPr>
          <w:rFonts w:eastAsia="Aptos"/>
          <w:sz w:val="16"/>
        </w:rPr>
        <w:t xml:space="preserve"> a cross-partisan </w:t>
      </w:r>
      <w:r w:rsidRPr="002E0D23">
        <w:rPr>
          <w:rFonts w:eastAsia="Aptos"/>
          <w:b/>
          <w:iCs/>
          <w:u w:val="single"/>
        </w:rPr>
        <w:t>majority</w:t>
      </w:r>
      <w:r w:rsidRPr="002E0D23">
        <w:rPr>
          <w:rFonts w:eastAsia="Aptos"/>
          <w:sz w:val="16"/>
        </w:rPr>
        <w:t xml:space="preserve">, </w:t>
      </w:r>
      <w:r w:rsidRPr="002E0D23">
        <w:rPr>
          <w:rFonts w:eastAsia="Aptos"/>
          <w:u w:val="single"/>
        </w:rPr>
        <w:t>the options available</w:t>
      </w:r>
      <w:r w:rsidRPr="002E0D23">
        <w:rPr>
          <w:rFonts w:eastAsia="Aptos"/>
          <w:sz w:val="16"/>
        </w:rPr>
        <w:t xml:space="preserve"> to that alliance </w:t>
      </w:r>
      <w:r w:rsidRPr="002E0D23">
        <w:rPr>
          <w:rFonts w:eastAsia="Aptos"/>
          <w:u w:val="single"/>
        </w:rPr>
        <w:t>are more likely to have an effect</w:t>
      </w:r>
      <w:r w:rsidRPr="002E0D23">
        <w:rPr>
          <w:rFonts w:eastAsia="Aptos"/>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2E0D23">
        <w:rPr>
          <w:rFonts w:eastAsia="Aptos"/>
          <w:u w:val="single"/>
        </w:rPr>
        <w:t xml:space="preserve">I present three different </w:t>
      </w:r>
      <w:r w:rsidRPr="002E0D23">
        <w:rPr>
          <w:rFonts w:eastAsia="Aptos"/>
          <w:b/>
          <w:iCs/>
          <w:u w:val="single"/>
        </w:rPr>
        <w:t>types of pushback</w:t>
      </w:r>
      <w:r w:rsidRPr="002E0D23">
        <w:rPr>
          <w:rFonts w:eastAsia="Aptos"/>
          <w:sz w:val="16"/>
        </w:rPr>
        <w:t>, depending on the nature of the majority in the government or majority in the electorate.</w:t>
      </w:r>
    </w:p>
    <w:p w14:paraId="434BFE26" w14:textId="77777777" w:rsidR="008D625A" w:rsidRPr="002E0D23" w:rsidRDefault="008D625A" w:rsidP="008D625A">
      <w:pPr>
        <w:rPr>
          <w:rFonts w:eastAsia="Aptos"/>
          <w:sz w:val="16"/>
        </w:rPr>
      </w:pPr>
      <w:r w:rsidRPr="002E0D23">
        <w:rPr>
          <w:rFonts w:eastAsia="Aptos"/>
          <w:sz w:val="16"/>
        </w:rPr>
        <w:t xml:space="preserve">1. Grassroots pushback. </w:t>
      </w:r>
      <w:r w:rsidRPr="002E0D23">
        <w:rPr>
          <w:rFonts w:eastAsia="Aptos"/>
          <w:u w:val="single"/>
        </w:rPr>
        <w:t xml:space="preserve">Local </w:t>
      </w:r>
      <w:r w:rsidRPr="002E0D23">
        <w:rPr>
          <w:rFonts w:eastAsia="Aptos"/>
          <w:b/>
          <w:iCs/>
          <w:u w:val="single"/>
        </w:rPr>
        <w:t>citizens</w:t>
      </w:r>
      <w:r w:rsidRPr="002E0D23">
        <w:rPr>
          <w:rFonts w:eastAsia="Aptos"/>
          <w:u w:val="single"/>
        </w:rPr>
        <w:t xml:space="preserve"> and</w:t>
      </w:r>
      <w:r w:rsidRPr="002E0D23">
        <w:rPr>
          <w:rFonts w:eastAsia="Aptos"/>
          <w:sz w:val="16"/>
        </w:rPr>
        <w:t xml:space="preserve"> local </w:t>
      </w:r>
      <w:r w:rsidRPr="002E0D23">
        <w:rPr>
          <w:rFonts w:eastAsia="Aptos"/>
          <w:b/>
          <w:iCs/>
          <w:highlight w:val="cyan"/>
          <w:u w:val="single"/>
        </w:rPr>
        <w:t>decision-makers</w:t>
      </w:r>
      <w:r w:rsidRPr="002E0D23">
        <w:rPr>
          <w:rFonts w:eastAsia="Aptos"/>
          <w:sz w:val="16"/>
        </w:rPr>
        <w:t xml:space="preserve"> (</w:t>
      </w:r>
      <w:r w:rsidRPr="002E0D23">
        <w:rPr>
          <w:rFonts w:eastAsia="Aptos"/>
          <w:u w:val="single"/>
        </w:rPr>
        <w:t>e.g., sheriffs, school boards</w:t>
      </w:r>
      <w:r w:rsidRPr="002E0D23">
        <w:rPr>
          <w:rFonts w:eastAsia="Aptos"/>
          <w:sz w:val="16"/>
        </w:rPr>
        <w:t xml:space="preserve">) </w:t>
      </w:r>
      <w:r w:rsidRPr="002E0D23">
        <w:rPr>
          <w:rFonts w:eastAsia="Aptos"/>
          <w:b/>
          <w:iCs/>
          <w:highlight w:val="cyan"/>
          <w:u w:val="single"/>
        </w:rPr>
        <w:t>undermine</w:t>
      </w:r>
      <w:r w:rsidRPr="002E0D23">
        <w:rPr>
          <w:rFonts w:eastAsia="Aptos"/>
          <w:u w:val="single"/>
        </w:rPr>
        <w:t xml:space="preserve"> the </w:t>
      </w:r>
      <w:r w:rsidRPr="002E0D23">
        <w:rPr>
          <w:rFonts w:eastAsia="Aptos"/>
          <w:highlight w:val="cyan"/>
          <w:u w:val="single"/>
        </w:rPr>
        <w:t>court</w:t>
      </w:r>
      <w:r w:rsidRPr="002E0D23">
        <w:rPr>
          <w:rFonts w:eastAsia="Aptos"/>
          <w:u w:val="single"/>
        </w:rPr>
        <w:t xml:space="preserve">’s </w:t>
      </w:r>
      <w:r w:rsidRPr="002E0D23">
        <w:rPr>
          <w:rFonts w:eastAsia="Aptos"/>
          <w:b/>
          <w:iCs/>
          <w:u w:val="single"/>
        </w:rPr>
        <w:t>effectiveness</w:t>
      </w:r>
      <w:r w:rsidRPr="002E0D23">
        <w:rPr>
          <w:rFonts w:eastAsia="Aptos"/>
          <w:u w:val="single"/>
        </w:rPr>
        <w:t xml:space="preserve">. Supreme Court </w:t>
      </w:r>
      <w:r w:rsidRPr="002E0D23">
        <w:rPr>
          <w:rFonts w:eastAsia="Aptos"/>
          <w:highlight w:val="cyan"/>
          <w:u w:val="single"/>
        </w:rPr>
        <w:t xml:space="preserve">decisions go </w:t>
      </w:r>
      <w:r w:rsidRPr="002E0D23">
        <w:rPr>
          <w:rFonts w:eastAsia="Aptos"/>
          <w:b/>
          <w:iCs/>
          <w:highlight w:val="cyan"/>
          <w:u w:val="single"/>
        </w:rPr>
        <w:t>unenforced</w:t>
      </w:r>
      <w:r w:rsidRPr="002E0D23">
        <w:rPr>
          <w:rFonts w:eastAsia="Aptos"/>
          <w:u w:val="single"/>
        </w:rPr>
        <w:t>, or</w:t>
      </w:r>
      <w:r w:rsidRPr="002E0D23">
        <w:rPr>
          <w:rFonts w:eastAsia="Aptos"/>
          <w:sz w:val="16"/>
        </w:rPr>
        <w:t xml:space="preserve"> the extent of those decisions’ enforcement </w:t>
      </w:r>
      <w:r w:rsidRPr="002E0D23">
        <w:rPr>
          <w:rFonts w:eastAsia="Aptos"/>
          <w:u w:val="single"/>
        </w:rPr>
        <w:t xml:space="preserve">are </w:t>
      </w:r>
      <w:r w:rsidRPr="002E0D23">
        <w:rPr>
          <w:rFonts w:eastAsia="Aptos"/>
          <w:b/>
          <w:iCs/>
          <w:u w:val="single"/>
        </w:rPr>
        <w:t>limited</w:t>
      </w:r>
      <w:r w:rsidRPr="002E0D23">
        <w:rPr>
          <w:rFonts w:eastAsia="Aptos"/>
          <w:u w:val="single"/>
        </w:rPr>
        <w:t xml:space="preserve"> by local communities who do not agree</w:t>
      </w:r>
      <w:r w:rsidRPr="002E0D23">
        <w:rPr>
          <w:rFonts w:eastAsia="Aptos"/>
          <w:sz w:val="16"/>
        </w:rPr>
        <w:t xml:space="preserve"> with the court’s opinion.32</w:t>
      </w:r>
    </w:p>
    <w:p w14:paraId="5561D670" w14:textId="77777777" w:rsidR="008D625A" w:rsidRPr="002E0D23" w:rsidRDefault="008D625A" w:rsidP="008D625A">
      <w:pPr>
        <w:rPr>
          <w:rFonts w:eastAsia="Aptos"/>
          <w:sz w:val="16"/>
        </w:rPr>
      </w:pPr>
      <w:r w:rsidRPr="002E0D23">
        <w:rPr>
          <w:rFonts w:eastAsia="Aptos"/>
          <w:sz w:val="16"/>
        </w:rPr>
        <w:t xml:space="preserve">2. Congressional pushback. </w:t>
      </w:r>
      <w:r w:rsidRPr="002E0D23">
        <w:rPr>
          <w:rFonts w:eastAsia="Aptos"/>
          <w:u w:val="single"/>
        </w:rPr>
        <w:t xml:space="preserve">The </w:t>
      </w:r>
      <w:r w:rsidRPr="002E0D23">
        <w:rPr>
          <w:rFonts w:eastAsia="Aptos"/>
          <w:highlight w:val="cyan"/>
          <w:u w:val="single"/>
        </w:rPr>
        <w:t>minority</w:t>
      </w:r>
      <w:r w:rsidRPr="002E0D23">
        <w:rPr>
          <w:rFonts w:eastAsia="Aptos"/>
          <w:u w:val="single"/>
        </w:rPr>
        <w:t xml:space="preserve"> party reaches </w:t>
      </w:r>
      <w:r w:rsidRPr="002E0D23">
        <w:rPr>
          <w:rFonts w:eastAsia="Aptos"/>
          <w:b/>
          <w:iCs/>
          <w:u w:val="single"/>
        </w:rPr>
        <w:t>across the aisle</w:t>
      </w:r>
      <w:r w:rsidRPr="002E0D23">
        <w:rPr>
          <w:rFonts w:eastAsia="Aptos"/>
          <w:sz w:val="16"/>
        </w:rPr>
        <w:t xml:space="preserve"> to </w:t>
      </w:r>
      <w:r w:rsidRPr="002E0D23">
        <w:rPr>
          <w:rFonts w:eastAsia="Aptos"/>
          <w:b/>
          <w:iCs/>
          <w:highlight w:val="cyan"/>
          <w:u w:val="single"/>
        </w:rPr>
        <w:t>dissatisfied factions</w:t>
      </w:r>
      <w:r w:rsidRPr="002E0D23">
        <w:rPr>
          <w:rFonts w:eastAsia="Aptos"/>
          <w:u w:val="single"/>
        </w:rPr>
        <w:t xml:space="preserve"> in the </w:t>
      </w:r>
      <w:r w:rsidRPr="002E0D23">
        <w:rPr>
          <w:rFonts w:eastAsia="Aptos"/>
          <w:b/>
          <w:iCs/>
          <w:highlight w:val="cyan"/>
          <w:u w:val="single"/>
        </w:rPr>
        <w:t>majority</w:t>
      </w:r>
      <w:r w:rsidRPr="002E0D23">
        <w:rPr>
          <w:rFonts w:eastAsia="Aptos"/>
          <w:sz w:val="16"/>
        </w:rPr>
        <w:t xml:space="preserve"> party </w:t>
      </w:r>
      <w:r w:rsidRPr="002E0D23">
        <w:rPr>
          <w:rFonts w:eastAsia="Aptos"/>
          <w:u w:val="single"/>
        </w:rPr>
        <w:t xml:space="preserve">to </w:t>
      </w:r>
      <w:r w:rsidRPr="002E0D23">
        <w:rPr>
          <w:rFonts w:eastAsia="Aptos"/>
          <w:b/>
          <w:iCs/>
          <w:highlight w:val="cyan"/>
          <w:u w:val="single"/>
        </w:rPr>
        <w:t>undermine</w:t>
      </w:r>
      <w:r w:rsidRPr="002E0D23">
        <w:rPr>
          <w:rFonts w:eastAsia="Aptos"/>
          <w:u w:val="single"/>
        </w:rPr>
        <w:t xml:space="preserve"> the court’s </w:t>
      </w:r>
      <w:r w:rsidRPr="002E0D23">
        <w:rPr>
          <w:rFonts w:eastAsia="Aptos"/>
          <w:b/>
          <w:iCs/>
          <w:u w:val="single"/>
        </w:rPr>
        <w:t xml:space="preserve">judicial </w:t>
      </w:r>
      <w:r w:rsidRPr="002E0D23">
        <w:rPr>
          <w:rFonts w:eastAsia="Aptos"/>
          <w:b/>
          <w:iCs/>
          <w:highlight w:val="cyan"/>
          <w:u w:val="single"/>
        </w:rPr>
        <w:t>independence</w:t>
      </w:r>
      <w:r w:rsidRPr="002E0D23">
        <w:rPr>
          <w:rFonts w:eastAsia="Aptos"/>
          <w:u w:val="single"/>
        </w:rPr>
        <w:t xml:space="preserve">. The </w:t>
      </w:r>
      <w:r w:rsidRPr="002E0D23">
        <w:rPr>
          <w:rFonts w:eastAsia="Aptos"/>
          <w:highlight w:val="cyan"/>
          <w:u w:val="single"/>
        </w:rPr>
        <w:t xml:space="preserve">legislature </w:t>
      </w:r>
      <w:r w:rsidRPr="002E0D23">
        <w:rPr>
          <w:rFonts w:eastAsia="Aptos"/>
          <w:b/>
          <w:iCs/>
          <w:highlight w:val="cyan"/>
          <w:u w:val="single"/>
        </w:rPr>
        <w:t>introduces bills</w:t>
      </w:r>
      <w:r w:rsidRPr="002E0D23">
        <w:rPr>
          <w:rFonts w:eastAsia="Aptos"/>
          <w:highlight w:val="cyan"/>
          <w:u w:val="single"/>
        </w:rPr>
        <w:t xml:space="preserve"> that </w:t>
      </w:r>
      <w:r w:rsidRPr="002E0D23">
        <w:rPr>
          <w:rFonts w:eastAsia="Aptos"/>
          <w:b/>
          <w:iCs/>
          <w:highlight w:val="cyan"/>
          <w:u w:val="single"/>
        </w:rPr>
        <w:t>target</w:t>
      </w:r>
      <w:r w:rsidRPr="002E0D23">
        <w:rPr>
          <w:rFonts w:eastAsia="Aptos"/>
          <w:u w:val="single"/>
        </w:rPr>
        <w:t xml:space="preserve"> the </w:t>
      </w:r>
      <w:r w:rsidRPr="002E0D23">
        <w:rPr>
          <w:rFonts w:eastAsia="Aptos"/>
          <w:b/>
          <w:iCs/>
          <w:highlight w:val="cyan"/>
          <w:u w:val="single"/>
        </w:rPr>
        <w:t>court itself</w:t>
      </w:r>
      <w:r w:rsidRPr="002E0D23">
        <w:rPr>
          <w:rFonts w:eastAsia="Aptos"/>
          <w:sz w:val="16"/>
        </w:rPr>
        <w:t xml:space="preserve"> (e.g., restricting jurisdiction) </w:t>
      </w:r>
      <w:r w:rsidRPr="002E0D23">
        <w:rPr>
          <w:rFonts w:eastAsia="Aptos"/>
          <w:highlight w:val="cyan"/>
          <w:u w:val="single"/>
        </w:rPr>
        <w:t>or</w:t>
      </w:r>
      <w:r w:rsidRPr="002E0D23">
        <w:rPr>
          <w:rFonts w:eastAsia="Aptos"/>
          <w:sz w:val="16"/>
        </w:rPr>
        <w:t xml:space="preserve"> its rulings (e.g., overriding a judicial opinion). In </w:t>
      </w:r>
      <w:r w:rsidRPr="002E0D23">
        <w:rPr>
          <w:rFonts w:eastAsia="Aptos"/>
          <w:sz w:val="16"/>
          <w:szCs w:val="16"/>
        </w:rPr>
        <w:t xml:space="preserve">addition, Congress need not explicitly target the judiciary. Instead, Congress can pass bills </w:t>
      </w:r>
      <w:r w:rsidRPr="002E0D23">
        <w:rPr>
          <w:rFonts w:eastAsia="Aptos"/>
          <w:u w:val="single"/>
        </w:rPr>
        <w:t xml:space="preserve">that </w:t>
      </w:r>
      <w:r w:rsidRPr="002E0D23">
        <w:rPr>
          <w:rFonts w:eastAsia="Aptos"/>
          <w:b/>
          <w:iCs/>
          <w:highlight w:val="cyan"/>
          <w:u w:val="single"/>
        </w:rPr>
        <w:t>scale back</w:t>
      </w:r>
      <w:r w:rsidRPr="002E0D23">
        <w:rPr>
          <w:rFonts w:eastAsia="Aptos"/>
          <w:sz w:val="16"/>
        </w:rPr>
        <w:t xml:space="preserve"> the </w:t>
      </w:r>
      <w:r w:rsidRPr="002E0D23">
        <w:rPr>
          <w:rFonts w:eastAsia="Aptos"/>
          <w:b/>
          <w:iCs/>
          <w:highlight w:val="cyan"/>
          <w:u w:val="single"/>
        </w:rPr>
        <w:t>implementation</w:t>
      </w:r>
      <w:r w:rsidRPr="002E0D23">
        <w:rPr>
          <w:rFonts w:eastAsia="Aptos"/>
          <w:sz w:val="16"/>
        </w:rPr>
        <w:t xml:space="preserve"> of a decision.33</w:t>
      </w:r>
    </w:p>
    <w:p w14:paraId="256C7057" w14:textId="77777777" w:rsidR="008D625A" w:rsidRPr="002E0D23" w:rsidRDefault="008D625A" w:rsidP="008D625A">
      <w:pPr>
        <w:pStyle w:val="Heading3"/>
      </w:pPr>
      <w:r>
        <w:lastRenderedPageBreak/>
        <w:t>Trade---1NC</w:t>
      </w:r>
    </w:p>
    <w:p w14:paraId="4C1E716D" w14:textId="77777777" w:rsidR="008D625A" w:rsidRPr="009F1D3D" w:rsidRDefault="008D625A" w:rsidP="008D625A">
      <w:pPr>
        <w:pStyle w:val="Heading4"/>
        <w:rPr>
          <w:rFonts w:cs="Calibri"/>
        </w:rPr>
      </w:pPr>
      <w:r w:rsidRPr="009F1D3D">
        <w:rPr>
          <w:rFonts w:cs="Calibri"/>
        </w:rPr>
        <w:t>No trade impact.</w:t>
      </w:r>
    </w:p>
    <w:p w14:paraId="46F248CD" w14:textId="77777777" w:rsidR="008D625A" w:rsidRPr="009F1D3D" w:rsidRDefault="008D625A" w:rsidP="008D625A">
      <w:r w:rsidRPr="009F1D3D">
        <w:t xml:space="preserve">Victoria </w:t>
      </w:r>
      <w:r w:rsidRPr="009F1D3D">
        <w:rPr>
          <w:rStyle w:val="Style13ptBold"/>
        </w:rPr>
        <w:t>Pistikou et al. 21</w:t>
      </w:r>
      <w:r w:rsidRPr="009F1D3D">
        <w:t>, Assistant Professor, International Political Economy, Democritus University of Thrace; Eftychia Tsanana, Lecturer, Economics, University of Macedonia; Thomas Poufinas, Faculty Member, Economics, Democritus University of Thrace, "A Financial Analysis Approach on The Impact of Economic Interdependence on Interstate Conflicts," Theoretical Economics Letters, Vol. 11, No. 5, 09/03/2021, Sci-Hub.</w:t>
      </w:r>
    </w:p>
    <w:p w14:paraId="57DFB105" w14:textId="77777777" w:rsidR="008D625A" w:rsidRPr="009F1D3D" w:rsidRDefault="008D625A" w:rsidP="008D625A">
      <w:pPr>
        <w:rPr>
          <w:sz w:val="16"/>
        </w:rPr>
      </w:pPr>
      <w:r w:rsidRPr="009F1D3D">
        <w:rPr>
          <w:sz w:val="16"/>
        </w:rPr>
        <w:t xml:space="preserve">This </w:t>
      </w:r>
      <w:r w:rsidRPr="009F1D3D">
        <w:rPr>
          <w:rStyle w:val="TitleChar"/>
        </w:rPr>
        <w:t>indicates</w:t>
      </w:r>
      <w:r w:rsidRPr="009F1D3D">
        <w:rPr>
          <w:sz w:val="16"/>
        </w:rPr>
        <w:t xml:space="preserve"> that the </w:t>
      </w:r>
      <w:r w:rsidRPr="009F1D3D">
        <w:rPr>
          <w:rStyle w:val="Emphasis"/>
        </w:rPr>
        <w:t>increase</w:t>
      </w:r>
      <w:r w:rsidRPr="009F1D3D">
        <w:rPr>
          <w:sz w:val="16"/>
        </w:rPr>
        <w:t xml:space="preserve"> </w:t>
      </w:r>
      <w:r w:rsidRPr="009F1D3D">
        <w:rPr>
          <w:rStyle w:val="TitleChar"/>
        </w:rPr>
        <w:t xml:space="preserve">of economic </w:t>
      </w:r>
      <w:r w:rsidRPr="00F407EA">
        <w:rPr>
          <w:rStyle w:val="TitleChar"/>
          <w:highlight w:val="cyan"/>
        </w:rPr>
        <w:t>interdependence does not</w:t>
      </w:r>
      <w:r w:rsidRPr="009F1D3D">
        <w:rPr>
          <w:rStyle w:val="TitleChar"/>
        </w:rPr>
        <w:t xml:space="preserve"> lead to a</w:t>
      </w:r>
      <w:r w:rsidRPr="009F1D3D">
        <w:rPr>
          <w:sz w:val="16"/>
        </w:rPr>
        <w:t xml:space="preserve"> </w:t>
      </w:r>
      <w:r w:rsidRPr="00F407EA">
        <w:rPr>
          <w:rStyle w:val="Emphasis"/>
          <w:highlight w:val="cyan"/>
        </w:rPr>
        <w:t>decrease</w:t>
      </w:r>
      <w:r w:rsidRPr="009F1D3D">
        <w:rPr>
          <w:sz w:val="16"/>
        </w:rPr>
        <w:t xml:space="preserve"> </w:t>
      </w:r>
      <w:r w:rsidRPr="009F1D3D">
        <w:rPr>
          <w:rStyle w:val="TitleChar"/>
        </w:rPr>
        <w:t>of</w:t>
      </w:r>
      <w:r w:rsidRPr="009F1D3D">
        <w:rPr>
          <w:sz w:val="16"/>
        </w:rPr>
        <w:t xml:space="preserve"> the </w:t>
      </w:r>
      <w:r w:rsidRPr="00F407EA">
        <w:rPr>
          <w:rStyle w:val="TitleChar"/>
          <w:highlight w:val="cyan"/>
        </w:rPr>
        <w:t>interstate conflict</w:t>
      </w:r>
      <w:r w:rsidRPr="009F1D3D">
        <w:rPr>
          <w:sz w:val="16"/>
        </w:rPr>
        <w:t xml:space="preserve"> as captured by defense expenses. On the contrary the increase of exports of country 1 to country 2 leads to an increase of the expenses of both countries. Hence, </w:t>
      </w:r>
      <w:r w:rsidRPr="009F1D3D">
        <w:rPr>
          <w:rStyle w:val="TitleChar"/>
        </w:rPr>
        <w:t xml:space="preserve">both countries seem to </w:t>
      </w:r>
      <w:r w:rsidRPr="009F1D3D">
        <w:rPr>
          <w:rStyle w:val="Emphasis"/>
        </w:rPr>
        <w:t>consider</w:t>
      </w:r>
      <w:r w:rsidRPr="009F1D3D">
        <w:rPr>
          <w:sz w:val="16"/>
        </w:rPr>
        <w:t xml:space="preserve"> the </w:t>
      </w:r>
      <w:r w:rsidRPr="009F1D3D">
        <w:rPr>
          <w:rStyle w:val="TitleChar"/>
        </w:rPr>
        <w:t>conflict as</w:t>
      </w:r>
      <w:r w:rsidRPr="009F1D3D">
        <w:rPr>
          <w:sz w:val="16"/>
        </w:rPr>
        <w:t xml:space="preserve"> </w:t>
      </w:r>
      <w:r w:rsidRPr="009F1D3D">
        <w:rPr>
          <w:rStyle w:val="Emphasis"/>
        </w:rPr>
        <w:t>vivid</w:t>
      </w:r>
      <w:r w:rsidRPr="009F1D3D">
        <w:rPr>
          <w:sz w:val="16"/>
        </w:rPr>
        <w:t xml:space="preserve"> </w:t>
      </w:r>
      <w:r w:rsidRPr="009F1D3D">
        <w:rPr>
          <w:rStyle w:val="TitleChar"/>
        </w:rPr>
        <w:t>even though</w:t>
      </w:r>
      <w:r w:rsidRPr="009F1D3D">
        <w:rPr>
          <w:sz w:val="16"/>
        </w:rPr>
        <w:t xml:space="preserve"> some </w:t>
      </w:r>
      <w:r w:rsidRPr="009F1D3D">
        <w:rPr>
          <w:rStyle w:val="TitleChar"/>
        </w:rPr>
        <w:t>trade activity is built</w:t>
      </w:r>
      <w:r w:rsidRPr="009F1D3D">
        <w:rPr>
          <w:sz w:val="16"/>
        </w:rPr>
        <w:t>. This may be attributed to the fact that the defense expenses of these countries are not necessarily related to the particular interstate conflict with the investigated pair in the dyad. It could also be due to the fact that the economic crisis has potentially led to a decrease of both the economic activity and the defense expenses in some cases. This explains partially the results. Furthermore, country 1 is not always the stronger economy. In addition, it is not necessarily the country that has initiated the conflict. These findings indicate that the topic needs to be further investigated so as to incorporate more dyads and potentially additional proxies of interstate conflict and economic interdependence in order to realize whether the latter impacts the former.</w:t>
      </w:r>
    </w:p>
    <w:p w14:paraId="3B96F0C5" w14:textId="77777777" w:rsidR="008D625A" w:rsidRPr="009F1D3D" w:rsidRDefault="008D625A" w:rsidP="008D625A">
      <w:pPr>
        <w:rPr>
          <w:sz w:val="16"/>
        </w:rPr>
      </w:pPr>
      <w:r w:rsidRPr="009F1D3D">
        <w:rPr>
          <w:sz w:val="16"/>
        </w:rPr>
        <w:t>[Table omitted]</w:t>
      </w:r>
    </w:p>
    <w:p w14:paraId="289F9B3F" w14:textId="77777777" w:rsidR="008D625A" w:rsidRPr="009F1D3D" w:rsidRDefault="008D625A" w:rsidP="008D625A">
      <w:pPr>
        <w:rPr>
          <w:sz w:val="16"/>
        </w:rPr>
      </w:pPr>
      <w:r w:rsidRPr="009F1D3D">
        <w:rPr>
          <w:sz w:val="16"/>
        </w:rPr>
        <w:t>The impact of the independent variables and their explanation is summarized in Table 4.</w:t>
      </w:r>
    </w:p>
    <w:p w14:paraId="0E138606" w14:textId="77777777" w:rsidR="008D625A" w:rsidRPr="009F1D3D" w:rsidRDefault="008D625A" w:rsidP="008D625A">
      <w:pPr>
        <w:rPr>
          <w:sz w:val="16"/>
        </w:rPr>
      </w:pPr>
      <w:r w:rsidRPr="009F1D3D">
        <w:rPr>
          <w:sz w:val="16"/>
        </w:rPr>
        <w:t xml:space="preserve">In political terms, policymakers may find </w:t>
      </w:r>
      <w:r w:rsidRPr="009F1D3D">
        <w:rPr>
          <w:rStyle w:val="TitleChar"/>
        </w:rPr>
        <w:t>these</w:t>
      </w:r>
      <w:r w:rsidRPr="009F1D3D">
        <w:rPr>
          <w:sz w:val="16"/>
        </w:rPr>
        <w:t xml:space="preserve"> </w:t>
      </w:r>
      <w:r w:rsidRPr="00F407EA">
        <w:rPr>
          <w:rStyle w:val="Emphasis"/>
          <w:highlight w:val="cyan"/>
        </w:rPr>
        <w:t>empirical results</w:t>
      </w:r>
      <w:r w:rsidRPr="009F1D3D">
        <w:rPr>
          <w:sz w:val="16"/>
        </w:rPr>
        <w:t xml:space="preserve"> interesting as they </w:t>
      </w:r>
      <w:r w:rsidRPr="00F407EA">
        <w:rPr>
          <w:rStyle w:val="TitleChar"/>
          <w:highlight w:val="cyan"/>
        </w:rPr>
        <w:t>show</w:t>
      </w:r>
      <w:r w:rsidRPr="009F1D3D">
        <w:rPr>
          <w:sz w:val="16"/>
        </w:rPr>
        <w:t xml:space="preserve"> that </w:t>
      </w:r>
      <w:r w:rsidRPr="00F407EA">
        <w:rPr>
          <w:rStyle w:val="TitleChar"/>
          <w:highlight w:val="cyan"/>
        </w:rPr>
        <w:t>they cannot rely</w:t>
      </w:r>
      <w:r w:rsidRPr="00F407EA">
        <w:rPr>
          <w:sz w:val="16"/>
          <w:highlight w:val="cyan"/>
        </w:rPr>
        <w:t xml:space="preserve"> </w:t>
      </w:r>
      <w:r w:rsidRPr="00F407EA">
        <w:rPr>
          <w:rStyle w:val="Emphasis"/>
          <w:highlight w:val="cyan"/>
        </w:rPr>
        <w:t>solely</w:t>
      </w:r>
      <w:r w:rsidRPr="00F407EA">
        <w:rPr>
          <w:sz w:val="16"/>
          <w:highlight w:val="cyan"/>
        </w:rPr>
        <w:t xml:space="preserve"> </w:t>
      </w:r>
      <w:r w:rsidRPr="00F407EA">
        <w:rPr>
          <w:rStyle w:val="TitleChar"/>
          <w:highlight w:val="cyan"/>
        </w:rPr>
        <w:t>on</w:t>
      </w:r>
      <w:r w:rsidRPr="009F1D3D">
        <w:rPr>
          <w:rStyle w:val="TitleChar"/>
        </w:rPr>
        <w:t xml:space="preserve"> the strengthening of</w:t>
      </w:r>
      <w:r w:rsidRPr="009F1D3D">
        <w:rPr>
          <w:sz w:val="16"/>
        </w:rPr>
        <w:t xml:space="preserve"> bilateral </w:t>
      </w:r>
      <w:r w:rsidRPr="00F407EA">
        <w:rPr>
          <w:rStyle w:val="TitleChar"/>
          <w:highlight w:val="cyan"/>
        </w:rPr>
        <w:t>trade</w:t>
      </w:r>
      <w:r w:rsidRPr="009F1D3D">
        <w:rPr>
          <w:sz w:val="16"/>
        </w:rPr>
        <w:t xml:space="preserve"> in order </w:t>
      </w:r>
      <w:r w:rsidRPr="009F1D3D">
        <w:rPr>
          <w:rStyle w:val="TitleChar"/>
        </w:rPr>
        <w:t>to</w:t>
      </w:r>
      <w:r w:rsidRPr="009F1D3D">
        <w:rPr>
          <w:sz w:val="16"/>
        </w:rPr>
        <w:t xml:space="preserve"> end or </w:t>
      </w:r>
      <w:r w:rsidRPr="009F1D3D">
        <w:rPr>
          <w:rStyle w:val="Emphasis"/>
        </w:rPr>
        <w:t>reduce</w:t>
      </w:r>
      <w:r w:rsidRPr="009F1D3D">
        <w:rPr>
          <w:sz w:val="16"/>
        </w:rPr>
        <w:t xml:space="preserve"> the </w:t>
      </w:r>
      <w:r w:rsidRPr="009F1D3D">
        <w:rPr>
          <w:rStyle w:val="TitleChar"/>
        </w:rPr>
        <w:t>conflict</w:t>
      </w:r>
      <w:r w:rsidRPr="009F1D3D">
        <w:rPr>
          <w:sz w:val="16"/>
        </w:rPr>
        <w:t xml:space="preserve">. In addition, </w:t>
      </w:r>
      <w:r w:rsidRPr="00F407EA">
        <w:rPr>
          <w:rStyle w:val="TitleChar"/>
          <w:highlight w:val="cyan"/>
        </w:rPr>
        <w:t>according to</w:t>
      </w:r>
      <w:r w:rsidRPr="00F407EA">
        <w:rPr>
          <w:sz w:val="16"/>
          <w:highlight w:val="cyan"/>
        </w:rPr>
        <w:t xml:space="preserve"> </w:t>
      </w:r>
      <w:r w:rsidRPr="00F407EA">
        <w:rPr>
          <w:rStyle w:val="Emphasis"/>
          <w:highlight w:val="cyan"/>
        </w:rPr>
        <w:t>other studies</w:t>
      </w:r>
      <w:r w:rsidRPr="009F1D3D">
        <w:rPr>
          <w:sz w:val="16"/>
        </w:rPr>
        <w:t xml:space="preserve">, </w:t>
      </w:r>
      <w:r w:rsidRPr="009F1D3D">
        <w:rPr>
          <w:rStyle w:val="TitleChar"/>
        </w:rPr>
        <w:t>establishing</w:t>
      </w:r>
      <w:r w:rsidRPr="009F1D3D">
        <w:rPr>
          <w:sz w:val="16"/>
        </w:rPr>
        <w:t xml:space="preserve"> a free </w:t>
      </w:r>
      <w:r w:rsidRPr="00F407EA">
        <w:rPr>
          <w:rStyle w:val="TitleChar"/>
          <w:highlight w:val="cyan"/>
        </w:rPr>
        <w:t>trade</w:t>
      </w:r>
      <w:r w:rsidRPr="009F1D3D">
        <w:rPr>
          <w:sz w:val="16"/>
        </w:rPr>
        <w:t xml:space="preserve"> area may be the way for fostering economic ties and interdependence with potential rivals, however, it </w:t>
      </w:r>
      <w:r w:rsidRPr="009F1D3D">
        <w:rPr>
          <w:rStyle w:val="TitleChar"/>
        </w:rPr>
        <w:t>will be</w:t>
      </w:r>
      <w:r w:rsidRPr="009F1D3D">
        <w:rPr>
          <w:sz w:val="16"/>
        </w:rPr>
        <w:t xml:space="preserve"> </w:t>
      </w:r>
      <w:r w:rsidRPr="00F407EA">
        <w:rPr>
          <w:rStyle w:val="Emphasis"/>
          <w:highlight w:val="cyan"/>
        </w:rPr>
        <w:t>difficult</w:t>
      </w:r>
      <w:r w:rsidRPr="00F407EA">
        <w:rPr>
          <w:sz w:val="16"/>
          <w:highlight w:val="cyan"/>
        </w:rPr>
        <w:t xml:space="preserve"> </w:t>
      </w:r>
      <w:r w:rsidRPr="00F407EA">
        <w:rPr>
          <w:rStyle w:val="TitleChar"/>
          <w:highlight w:val="cyan"/>
        </w:rPr>
        <w:t>to have a</w:t>
      </w:r>
      <w:r w:rsidRPr="009F1D3D">
        <w:rPr>
          <w:sz w:val="16"/>
        </w:rPr>
        <w:t xml:space="preserve"> </w:t>
      </w:r>
      <w:r w:rsidRPr="009F1D3D">
        <w:rPr>
          <w:rStyle w:val="Emphasis"/>
        </w:rPr>
        <w:t xml:space="preserve">critical </w:t>
      </w:r>
      <w:r w:rsidRPr="00F407EA">
        <w:rPr>
          <w:rStyle w:val="Emphasis"/>
          <w:highlight w:val="cyan"/>
        </w:rPr>
        <w:t>impact</w:t>
      </w:r>
      <w:r w:rsidRPr="009F1D3D">
        <w:rPr>
          <w:sz w:val="16"/>
        </w:rPr>
        <w:t xml:space="preserve"> on conflict </w:t>
      </w:r>
      <w:r w:rsidRPr="009F1D3D">
        <w:rPr>
          <w:rStyle w:val="TitleChar"/>
        </w:rPr>
        <w:t xml:space="preserve">if this cannot happen </w:t>
      </w:r>
      <w:r w:rsidRPr="009F1D3D">
        <w:rPr>
          <w:sz w:val="16"/>
        </w:rPr>
        <w:t xml:space="preserve">in bilateral level </w:t>
      </w:r>
      <w:r w:rsidRPr="009F1D3D">
        <w:rPr>
          <w:rStyle w:val="TitleChar"/>
        </w:rPr>
        <w:t>without any degree of</w:t>
      </w:r>
      <w:r w:rsidRPr="009F1D3D">
        <w:rPr>
          <w:sz w:val="16"/>
        </w:rPr>
        <w:t xml:space="preserve"> economic </w:t>
      </w:r>
      <w:r w:rsidRPr="009F1D3D">
        <w:rPr>
          <w:rStyle w:val="Emphasis"/>
        </w:rPr>
        <w:t>integration</w:t>
      </w:r>
      <w:r w:rsidRPr="009F1D3D">
        <w:rPr>
          <w:sz w:val="16"/>
        </w:rPr>
        <w:t xml:space="preserve">. Therefore, </w:t>
      </w:r>
      <w:r w:rsidRPr="009F1D3D">
        <w:rPr>
          <w:rStyle w:val="TitleChar"/>
        </w:rPr>
        <w:t>we cannot expect</w:t>
      </w:r>
      <w:r w:rsidRPr="009F1D3D">
        <w:rPr>
          <w:sz w:val="16"/>
        </w:rPr>
        <w:t xml:space="preserve">, at least for the mentioned cases, </w:t>
      </w:r>
      <w:r w:rsidRPr="009F1D3D">
        <w:rPr>
          <w:rStyle w:val="Emphasis"/>
        </w:rPr>
        <w:t>de-escalation</w:t>
      </w:r>
      <w:r w:rsidRPr="009F1D3D">
        <w:rPr>
          <w:sz w:val="16"/>
        </w:rPr>
        <w:t xml:space="preserve"> or elimination </w:t>
      </w:r>
      <w:r w:rsidRPr="009F1D3D">
        <w:rPr>
          <w:rStyle w:val="TitleChar"/>
        </w:rPr>
        <w:t>of the conflict caused by increased economic activity</w:t>
      </w:r>
      <w:r w:rsidRPr="009F1D3D">
        <w:rPr>
          <w:sz w:val="16"/>
        </w:rPr>
        <w:t xml:space="preserve"> between the rivals. Therefore, other routes need to be explored so that an interstate conflict can be reduced or eliminated through trade.</w:t>
      </w:r>
    </w:p>
    <w:p w14:paraId="1E094842" w14:textId="77777777" w:rsidR="008D625A" w:rsidRPr="009F1D3D" w:rsidRDefault="008D625A" w:rsidP="008D625A">
      <w:pPr>
        <w:rPr>
          <w:sz w:val="16"/>
        </w:rPr>
      </w:pPr>
      <w:r w:rsidRPr="009F1D3D">
        <w:rPr>
          <w:sz w:val="16"/>
        </w:rPr>
        <w:t>6. Conclusions and Further Research</w:t>
      </w:r>
    </w:p>
    <w:p w14:paraId="6525C8AB" w14:textId="77777777" w:rsidR="008D625A" w:rsidRPr="009F1D3D" w:rsidRDefault="008D625A" w:rsidP="008D625A">
      <w:pPr>
        <w:rPr>
          <w:sz w:val="16"/>
        </w:rPr>
      </w:pPr>
      <w:r w:rsidRPr="009F1D3D">
        <w:rPr>
          <w:sz w:val="16"/>
        </w:rPr>
        <w:t xml:space="preserve">In the present analysis, a </w:t>
      </w:r>
      <w:r w:rsidRPr="00F407EA">
        <w:rPr>
          <w:rStyle w:val="TitleChar"/>
          <w:highlight w:val="cyan"/>
        </w:rPr>
        <w:t>study</w:t>
      </w:r>
      <w:r w:rsidRPr="009F1D3D">
        <w:rPr>
          <w:rStyle w:val="TitleChar"/>
        </w:rPr>
        <w:t xml:space="preserve"> of</w:t>
      </w:r>
      <w:r w:rsidRPr="009F1D3D">
        <w:rPr>
          <w:sz w:val="16"/>
        </w:rPr>
        <w:t xml:space="preserve"> the impact of economic </w:t>
      </w:r>
      <w:r w:rsidRPr="009F1D3D">
        <w:rPr>
          <w:rStyle w:val="Emphasis"/>
        </w:rPr>
        <w:t>interdependence</w:t>
      </w:r>
      <w:r w:rsidRPr="009F1D3D">
        <w:rPr>
          <w:sz w:val="16"/>
        </w:rPr>
        <w:t xml:space="preserve"> on interstate conflict </w:t>
      </w:r>
      <w:r w:rsidRPr="009F1D3D">
        <w:rPr>
          <w:rStyle w:val="TitleChar"/>
        </w:rPr>
        <w:t xml:space="preserve">was attempted with the </w:t>
      </w:r>
      <w:r w:rsidRPr="00F407EA">
        <w:rPr>
          <w:rStyle w:val="TitleChar"/>
          <w:highlight w:val="cyan"/>
        </w:rPr>
        <w:t>use</w:t>
      </w:r>
      <w:r w:rsidRPr="009F1D3D">
        <w:rPr>
          <w:rStyle w:val="TitleChar"/>
        </w:rPr>
        <w:t xml:space="preserve"> of a sample that consisted of</w:t>
      </w:r>
      <w:r w:rsidRPr="009F1D3D">
        <w:rPr>
          <w:sz w:val="16"/>
        </w:rPr>
        <w:t xml:space="preserve"> </w:t>
      </w:r>
      <w:r w:rsidRPr="00F407EA">
        <w:rPr>
          <w:rStyle w:val="Emphasis"/>
          <w:highlight w:val="cyan"/>
        </w:rPr>
        <w:t>three dyads</w:t>
      </w:r>
      <w:r w:rsidRPr="009F1D3D">
        <w:rPr>
          <w:sz w:val="16"/>
        </w:rPr>
        <w:t xml:space="preserve"> </w:t>
      </w:r>
      <w:r w:rsidRPr="009F1D3D">
        <w:rPr>
          <w:rStyle w:val="TitleChar"/>
        </w:rPr>
        <w:t>of countries facing</w:t>
      </w:r>
      <w:r w:rsidRPr="009F1D3D">
        <w:rPr>
          <w:sz w:val="16"/>
        </w:rPr>
        <w:t xml:space="preserve"> a similar context of </w:t>
      </w:r>
      <w:r w:rsidRPr="009F1D3D">
        <w:rPr>
          <w:rStyle w:val="Emphasis"/>
        </w:rPr>
        <w:t>interstate</w:t>
      </w:r>
      <w:r w:rsidRPr="009F1D3D">
        <w:rPr>
          <w:sz w:val="16"/>
        </w:rPr>
        <w:t xml:space="preserve"> </w:t>
      </w:r>
      <w:r w:rsidRPr="009F1D3D">
        <w:rPr>
          <w:rStyle w:val="TitleChar"/>
        </w:rPr>
        <w:t>conflict</w:t>
      </w:r>
      <w:r w:rsidRPr="009F1D3D">
        <w:rPr>
          <w:sz w:val="16"/>
        </w:rPr>
        <w:t xml:space="preserve">: </w:t>
      </w:r>
      <w:r w:rsidRPr="00F407EA">
        <w:rPr>
          <w:rStyle w:val="Emphasis"/>
          <w:highlight w:val="cyan"/>
        </w:rPr>
        <w:t>India-Pakistan</w:t>
      </w:r>
      <w:r w:rsidRPr="00F407EA">
        <w:rPr>
          <w:sz w:val="16"/>
          <w:highlight w:val="cyan"/>
        </w:rPr>
        <w:t xml:space="preserve">, </w:t>
      </w:r>
      <w:r w:rsidRPr="00F407EA">
        <w:rPr>
          <w:rStyle w:val="Emphasis"/>
          <w:highlight w:val="cyan"/>
        </w:rPr>
        <w:t>Russia-Ukraine</w:t>
      </w:r>
      <w:r w:rsidRPr="00F407EA">
        <w:rPr>
          <w:sz w:val="16"/>
          <w:highlight w:val="cyan"/>
        </w:rPr>
        <w:t xml:space="preserve"> </w:t>
      </w:r>
      <w:r w:rsidRPr="00F407EA">
        <w:rPr>
          <w:rStyle w:val="TitleChar"/>
          <w:highlight w:val="cyan"/>
        </w:rPr>
        <w:t>and</w:t>
      </w:r>
      <w:r w:rsidRPr="00F407EA">
        <w:rPr>
          <w:sz w:val="16"/>
          <w:highlight w:val="cyan"/>
        </w:rPr>
        <w:t xml:space="preserve"> </w:t>
      </w:r>
      <w:r w:rsidRPr="00F407EA">
        <w:rPr>
          <w:rStyle w:val="Emphasis"/>
          <w:highlight w:val="cyan"/>
        </w:rPr>
        <w:t>Yemen-Saudi</w:t>
      </w:r>
      <w:r w:rsidRPr="009F1D3D">
        <w:rPr>
          <w:rStyle w:val="Emphasis"/>
        </w:rPr>
        <w:t xml:space="preserve"> Arabia</w:t>
      </w:r>
      <w:r w:rsidRPr="009F1D3D">
        <w:rPr>
          <w:sz w:val="16"/>
        </w:rPr>
        <w:t xml:space="preserve">. The results show that only exports from country 1 to country 2 have an impact on the level of defense expenses either for country 1 or for country 2. This </w:t>
      </w:r>
      <w:r w:rsidRPr="009F1D3D">
        <w:rPr>
          <w:rStyle w:val="TitleChar"/>
        </w:rPr>
        <w:t>indicates</w:t>
      </w:r>
      <w:r w:rsidRPr="009F1D3D">
        <w:rPr>
          <w:sz w:val="16"/>
        </w:rPr>
        <w:t xml:space="preserve"> that economic </w:t>
      </w:r>
      <w:r w:rsidRPr="009F1D3D">
        <w:rPr>
          <w:rStyle w:val="TitleChar"/>
        </w:rPr>
        <w:t>interdependence</w:t>
      </w:r>
      <w:r w:rsidRPr="009F1D3D">
        <w:rPr>
          <w:sz w:val="16"/>
        </w:rPr>
        <w:t xml:space="preserve"> </w:t>
      </w:r>
      <w:r w:rsidRPr="009F1D3D">
        <w:rPr>
          <w:rStyle w:val="Emphasis"/>
        </w:rPr>
        <w:t>does not</w:t>
      </w:r>
      <w:r w:rsidRPr="009F1D3D">
        <w:rPr>
          <w:sz w:val="16"/>
        </w:rPr>
        <w:t xml:space="preserve"> necessarily </w:t>
      </w:r>
      <w:r w:rsidRPr="009F1D3D">
        <w:rPr>
          <w:rStyle w:val="TitleChar"/>
        </w:rPr>
        <w:t xml:space="preserve">reduce interstate conflicts, since both </w:t>
      </w:r>
      <w:r w:rsidRPr="00F407EA">
        <w:rPr>
          <w:rStyle w:val="TitleChar"/>
          <w:highlight w:val="cyan"/>
        </w:rPr>
        <w:t>countries</w:t>
      </w:r>
      <w:r w:rsidRPr="009F1D3D">
        <w:rPr>
          <w:sz w:val="16"/>
        </w:rPr>
        <w:t xml:space="preserve"> 1 and 2 </w:t>
      </w:r>
      <w:r w:rsidRPr="00F407EA">
        <w:rPr>
          <w:rStyle w:val="Emphasis"/>
          <w:highlight w:val="cyan"/>
        </w:rPr>
        <w:t>increase</w:t>
      </w:r>
      <w:r w:rsidRPr="009F1D3D">
        <w:rPr>
          <w:sz w:val="16"/>
        </w:rPr>
        <w:t xml:space="preserve"> the </w:t>
      </w:r>
      <w:r w:rsidRPr="00F407EA">
        <w:rPr>
          <w:rStyle w:val="TitleChar"/>
          <w:highlight w:val="cyan"/>
        </w:rPr>
        <w:t>defense expenses</w:t>
      </w:r>
      <w:r w:rsidRPr="009F1D3D">
        <w:rPr>
          <w:sz w:val="16"/>
        </w:rPr>
        <w:t xml:space="preserve"> even though exports from country 1 to country 2 increase. Our contribution in the current literature relies upon the correlation between defense expenses and bilateral trade and is in the direction of the research of Seitz et al. (2015). There has been a big diversity of dependent variables employed in the relevant studies, such as trade expectations (Copeland, 1996), common interests (Li and Sacko, 2002), interaction between domestic politics and the international system (Kapstein, 2003), income ratio (Martin et al., 2008), Preferential Trade Agreements (Herge et al., 2010; Long, 2008), trade (Barbieri and Levy, 1999; Long and Leeds, 2006), Militarized Interstate Disputes (MIDs) (Copeland, 1996; Oneal and Russett, 1999; Gartzke et al., 2001; Powers, 2004; Martin et al., 2008; Li and Reuveny, 2011). As all studies, it has certain limitations that primarily stem from data availability; three dyads where analyzed and certain proxies were used. Consequently the results depend purely on the span of the dataset. Our future research venues include the extension to additional dyads to more variables that are relevant to the interstate conflict as well as the economic interdependence, provided data become available. Furthermore, as indicated by the anonymous reviewers, it is worth investigating whether the strength of defense can affect the mutual trade of two countries. In addition, as recommended by the anonymous reviewers it would be interesting to apply game theoretical approaches in order to establish the hypotheses around economic interdependencies prior to the investigation of the correlation of the latter to the interstate conflict.</w:t>
      </w:r>
    </w:p>
    <w:p w14:paraId="759026E7" w14:textId="77777777" w:rsidR="008D625A" w:rsidRDefault="008D625A" w:rsidP="008D625A"/>
    <w:p w14:paraId="36316381" w14:textId="77777777" w:rsidR="008D625A" w:rsidRPr="00E93BC7" w:rsidRDefault="008D625A" w:rsidP="008D625A"/>
    <w:p w14:paraId="3AA965CD" w14:textId="25ADC482" w:rsidR="008D625A" w:rsidRDefault="008D625A" w:rsidP="008D625A">
      <w:pPr>
        <w:pStyle w:val="Heading1"/>
      </w:pPr>
      <w:r>
        <w:lastRenderedPageBreak/>
        <w:t>2NC</w:t>
      </w:r>
    </w:p>
    <w:p w14:paraId="42D0A613" w14:textId="77777777" w:rsidR="008D625A" w:rsidRDefault="008D625A" w:rsidP="008D625A">
      <w:pPr>
        <w:pStyle w:val="Heading3"/>
      </w:pPr>
      <w:r>
        <w:lastRenderedPageBreak/>
        <w:t xml:space="preserve">AT:MARK 25 </w:t>
      </w:r>
    </w:p>
    <w:p w14:paraId="597FEFA8" w14:textId="77777777" w:rsidR="008D625A" w:rsidRPr="004A0A22" w:rsidRDefault="008D625A" w:rsidP="008D625A">
      <w:pPr>
        <w:pStyle w:val="Heading4"/>
      </w:pPr>
      <w:r>
        <w:t xml:space="preserve">They do not meet their own interp. – nowhere in the card does it define legitimacy. </w:t>
      </w:r>
    </w:p>
    <w:p w14:paraId="1C19E82F" w14:textId="77777777" w:rsidR="008D625A" w:rsidRDefault="008D625A" w:rsidP="008D625A">
      <w:r>
        <w:t xml:space="preserve">Skip </w:t>
      </w:r>
      <w:r w:rsidRPr="009B2F9E">
        <w:rPr>
          <w:rStyle w:val="Style13ptBold"/>
        </w:rPr>
        <w:t>Mark 25</w:t>
      </w:r>
      <w:r>
        <w:t>. A</w:t>
      </w:r>
      <w:r w:rsidRPr="009B2F9E">
        <w:t>ssociate professor of political science at the University of Rhode Island.</w:t>
      </w:r>
      <w:r>
        <w:t xml:space="preserve"> Stephen Bagwell. “</w:t>
      </w:r>
      <w:r w:rsidRPr="009B2F9E">
        <w:t>Strengthening collective labor rights can help reduce economic inequality</w:t>
      </w:r>
      <w:r>
        <w:t xml:space="preserve">.” Ohio Capital Journal. August 4, 2025. </w:t>
      </w:r>
      <w:r w:rsidRPr="009B2F9E">
        <w:t>https://ohiocapitaljournal.com/2025/08/04/strengthening-collective-labor-rights-can-help-reduce-economic-inequality/</w:t>
      </w:r>
    </w:p>
    <w:p w14:paraId="28ED18FC" w14:textId="77777777" w:rsidR="008D625A" w:rsidRPr="00C91D6E" w:rsidRDefault="008D625A" w:rsidP="008D625A">
      <w:pPr>
        <w:tabs>
          <w:tab w:val="left" w:pos="4230"/>
        </w:tabs>
        <w:rPr>
          <w:sz w:val="16"/>
        </w:rPr>
      </w:pPr>
      <w:r w:rsidRPr="00C91D6E">
        <w:rPr>
          <w:sz w:val="16"/>
        </w:rPr>
        <w:t xml:space="preserve">In </w:t>
      </w:r>
      <w:r w:rsidRPr="0042587C">
        <w:rPr>
          <w:sz w:val="16"/>
        </w:rPr>
        <w:t xml:space="preserve">a </w:t>
      </w:r>
      <w:r w:rsidRPr="0042587C">
        <w:rPr>
          <w:rStyle w:val="StyleUnderline"/>
        </w:rPr>
        <w:t xml:space="preserve">2023 study, our team looked at </w:t>
      </w:r>
      <w:r w:rsidRPr="004A0A22">
        <w:rPr>
          <w:rStyle w:val="Emphasis"/>
          <w:highlight w:val="lightGray"/>
        </w:rPr>
        <w:t>145 countries</w:t>
      </w:r>
      <w:r w:rsidRPr="00C91D6E">
        <w:rPr>
          <w:rStyle w:val="StyleUnderline"/>
        </w:rPr>
        <w:t>, including the U.S.,</w:t>
      </w:r>
      <w:r w:rsidRPr="00C91D6E">
        <w:rPr>
          <w:sz w:val="16"/>
        </w:rPr>
        <w:t xml:space="preserve"> </w:t>
      </w:r>
      <w:r w:rsidRPr="0042587C">
        <w:rPr>
          <w:rStyle w:val="StyleUnderline"/>
        </w:rPr>
        <w:t>to understand</w:t>
      </w:r>
      <w:r w:rsidRPr="0042587C">
        <w:rPr>
          <w:sz w:val="16"/>
        </w:rPr>
        <w:t xml:space="preserve"> the link between </w:t>
      </w:r>
      <w:r w:rsidRPr="0042587C">
        <w:rPr>
          <w:rStyle w:val="StyleUnderline"/>
        </w:rPr>
        <w:t>labor rights</w:t>
      </w:r>
      <w:r w:rsidRPr="0042587C">
        <w:rPr>
          <w:sz w:val="16"/>
        </w:rPr>
        <w:t xml:space="preserve"> and inequality. </w:t>
      </w:r>
      <w:r w:rsidRPr="0042587C">
        <w:rPr>
          <w:rStyle w:val="StyleUnderline"/>
        </w:rPr>
        <w:t xml:space="preserve">We </w:t>
      </w:r>
      <w:r w:rsidRPr="004A0A22">
        <w:rPr>
          <w:rStyle w:val="StyleUnderline"/>
          <w:highlight w:val="lightGray"/>
        </w:rPr>
        <w:t>found</w:t>
      </w:r>
      <w:r w:rsidRPr="00C91D6E">
        <w:rPr>
          <w:rStyle w:val="StyleUnderline"/>
        </w:rPr>
        <w:t xml:space="preserve"> evidence </w:t>
      </w:r>
      <w:r w:rsidRPr="004A0A22">
        <w:rPr>
          <w:rStyle w:val="StyleUnderline"/>
          <w:highlight w:val="lightGray"/>
        </w:rPr>
        <w:t xml:space="preserve">that </w:t>
      </w:r>
      <w:r w:rsidRPr="004A0A22">
        <w:rPr>
          <w:rStyle w:val="Emphasis"/>
          <w:highlight w:val="lightGray"/>
        </w:rPr>
        <w:t>strengthening</w:t>
      </w:r>
      <w:r w:rsidRPr="00C91D6E">
        <w:rPr>
          <w:sz w:val="16"/>
        </w:rPr>
        <w:t xml:space="preserve"> collective labor rights may reduce economic inequality.</w:t>
      </w:r>
    </w:p>
    <w:p w14:paraId="2AE44115" w14:textId="77777777" w:rsidR="008D625A" w:rsidRPr="00C91D6E" w:rsidRDefault="008D625A" w:rsidP="008D625A">
      <w:pPr>
        <w:rPr>
          <w:sz w:val="16"/>
        </w:rPr>
      </w:pPr>
      <w:r w:rsidRPr="00C91D6E">
        <w:rPr>
          <w:sz w:val="16"/>
        </w:rPr>
        <w:t>Empowering workers</w:t>
      </w:r>
    </w:p>
    <w:p w14:paraId="11A18BB0" w14:textId="77777777" w:rsidR="008D625A" w:rsidRPr="00C91D6E" w:rsidRDefault="008D625A" w:rsidP="008D625A">
      <w:pPr>
        <w:rPr>
          <w:sz w:val="16"/>
        </w:rPr>
      </w:pPr>
      <w:r w:rsidRPr="004A0A22">
        <w:rPr>
          <w:rStyle w:val="StyleUnderline"/>
          <w:highlight w:val="lightGray"/>
        </w:rPr>
        <w:t>Collective</w:t>
      </w:r>
      <w:r w:rsidRPr="00C91D6E">
        <w:rPr>
          <w:rStyle w:val="StyleUnderline"/>
        </w:rPr>
        <w:t xml:space="preserve"> labor </w:t>
      </w:r>
      <w:r w:rsidRPr="004A0A22">
        <w:rPr>
          <w:rStyle w:val="StyleUnderline"/>
          <w:highlight w:val="lightGray"/>
        </w:rPr>
        <w:t>rights include</w:t>
      </w:r>
      <w:r w:rsidRPr="00C91D6E">
        <w:rPr>
          <w:rStyle w:val="StyleUnderline"/>
        </w:rPr>
        <w:t xml:space="preserve"> the </w:t>
      </w:r>
      <w:r w:rsidRPr="004A0A22">
        <w:rPr>
          <w:rStyle w:val="StyleUnderline"/>
          <w:highlight w:val="lightGray"/>
        </w:rPr>
        <w:t xml:space="preserve">rights to </w:t>
      </w:r>
      <w:r w:rsidRPr="0042587C">
        <w:rPr>
          <w:rStyle w:val="Emphasis"/>
        </w:rPr>
        <w:t xml:space="preserve">form and </w:t>
      </w:r>
      <w:r w:rsidRPr="004A0A22">
        <w:rPr>
          <w:rStyle w:val="Emphasis"/>
          <w:highlight w:val="lightGray"/>
        </w:rPr>
        <w:t>join</w:t>
      </w:r>
      <w:r w:rsidRPr="004A0A22">
        <w:rPr>
          <w:rStyle w:val="StyleUnderline"/>
          <w:highlight w:val="lightGray"/>
        </w:rPr>
        <w:t xml:space="preserve"> a union, </w:t>
      </w:r>
      <w:r w:rsidRPr="004A0A22">
        <w:rPr>
          <w:rStyle w:val="Emphasis"/>
          <w:highlight w:val="lightGray"/>
        </w:rPr>
        <w:t>bargain</w:t>
      </w:r>
      <w:r w:rsidRPr="0042587C">
        <w:rPr>
          <w:rStyle w:val="Emphasis"/>
        </w:rPr>
        <w:t xml:space="preserve"> </w:t>
      </w:r>
      <w:r w:rsidRPr="00C91D6E">
        <w:rPr>
          <w:rStyle w:val="Emphasis"/>
        </w:rPr>
        <w:t>collectively</w:t>
      </w:r>
      <w:r w:rsidRPr="00C91D6E">
        <w:rPr>
          <w:rStyle w:val="StyleUnderline"/>
        </w:rPr>
        <w:t xml:space="preserve"> </w:t>
      </w:r>
      <w:r w:rsidRPr="0042587C">
        <w:rPr>
          <w:rStyle w:val="StyleUnderline"/>
        </w:rPr>
        <w:t xml:space="preserve">for higher </w:t>
      </w:r>
      <w:r w:rsidRPr="0042587C">
        <w:rPr>
          <w:rStyle w:val="Emphasis"/>
        </w:rPr>
        <w:t>pay</w:t>
      </w:r>
      <w:r w:rsidRPr="0042587C">
        <w:rPr>
          <w:rStyle w:val="StyleUnderline"/>
        </w:rPr>
        <w:t xml:space="preserve"> and better </w:t>
      </w:r>
      <w:r w:rsidRPr="0042587C">
        <w:rPr>
          <w:rStyle w:val="Emphasis"/>
        </w:rPr>
        <w:t>working conditions</w:t>
      </w:r>
      <w:r w:rsidRPr="004A0A22">
        <w:rPr>
          <w:rStyle w:val="StyleUnderline"/>
          <w:highlight w:val="lightGray"/>
        </w:rPr>
        <w:t xml:space="preserve">, go on </w:t>
      </w:r>
      <w:r w:rsidRPr="004A0A22">
        <w:rPr>
          <w:rStyle w:val="Emphasis"/>
          <w:highlight w:val="lightGray"/>
        </w:rPr>
        <w:t>strike</w:t>
      </w:r>
      <w:r w:rsidRPr="004A0A22">
        <w:rPr>
          <w:rStyle w:val="StyleUnderline"/>
          <w:highlight w:val="lightGray"/>
        </w:rPr>
        <w:t xml:space="preserve">, and get </w:t>
      </w:r>
      <w:r w:rsidRPr="004A0A22">
        <w:rPr>
          <w:rStyle w:val="Emphasis"/>
          <w:highlight w:val="lightGray"/>
        </w:rPr>
        <w:t>justice</w:t>
      </w:r>
      <w:r w:rsidRPr="004A0A22">
        <w:rPr>
          <w:rStyle w:val="StyleUnderline"/>
          <w:highlight w:val="lightGray"/>
        </w:rPr>
        <w:t xml:space="preserve"> if employers </w:t>
      </w:r>
      <w:r w:rsidRPr="004A0A22">
        <w:rPr>
          <w:rStyle w:val="Emphasis"/>
          <w:highlight w:val="lightGray"/>
        </w:rPr>
        <w:t>punish</w:t>
      </w:r>
      <w:r w:rsidRPr="004A0A22">
        <w:rPr>
          <w:rStyle w:val="StyleUnderline"/>
          <w:highlight w:val="lightGray"/>
        </w:rPr>
        <w:t xml:space="preserve"> workers</w:t>
      </w:r>
      <w:r w:rsidRPr="0042587C">
        <w:rPr>
          <w:sz w:val="16"/>
        </w:rPr>
        <w:t xml:space="preserve"> who</w:t>
      </w:r>
      <w:r w:rsidRPr="00C91D6E">
        <w:rPr>
          <w:sz w:val="16"/>
        </w:rPr>
        <w:t xml:space="preserve"> exercise these rights.</w:t>
      </w:r>
    </w:p>
    <w:p w14:paraId="7D78963B" w14:textId="77777777" w:rsidR="008D625A" w:rsidRPr="00C91D6E" w:rsidRDefault="008D625A" w:rsidP="008D625A">
      <w:pPr>
        <w:rPr>
          <w:sz w:val="16"/>
        </w:rPr>
      </w:pPr>
      <w:r w:rsidRPr="00C91D6E">
        <w:rPr>
          <w:sz w:val="16"/>
        </w:rPr>
        <w:t>In the U.S., where less than 10% of workers belong to unions, union members typically earn higher wages than their nonunion counterparts.</w:t>
      </w:r>
    </w:p>
    <w:p w14:paraId="16285796" w14:textId="77777777" w:rsidR="008D625A" w:rsidRPr="00C91D6E" w:rsidRDefault="008D625A" w:rsidP="008D625A">
      <w:pPr>
        <w:rPr>
          <w:sz w:val="16"/>
        </w:rPr>
      </w:pPr>
      <w:r w:rsidRPr="00C91D6E">
        <w:rPr>
          <w:sz w:val="16"/>
        </w:rPr>
        <w:t>Through negotiations on behalf of their members, unions can pressure employers to provide fair wages and benefits. If negotiations break down, the union can call for a strike – sometimes winning better benefits and higher wages as a result.</w:t>
      </w:r>
    </w:p>
    <w:p w14:paraId="24B4DC9A" w14:textId="77777777" w:rsidR="008D625A" w:rsidRPr="00C91D6E" w:rsidRDefault="008D625A" w:rsidP="008D625A">
      <w:pPr>
        <w:rPr>
          <w:sz w:val="16"/>
        </w:rPr>
      </w:pPr>
      <w:r w:rsidRPr="00C91D6E">
        <w:rPr>
          <w:sz w:val="16"/>
        </w:rPr>
        <w:t>Some U.S. unions don’t have the right to strike, including air traffic controllers, teachers and those working on national security issues. But most unions have some ability to implement work stoppages and impose costs on employers to negotiate for raises and better benefits and conditions.</w:t>
      </w:r>
    </w:p>
    <w:p w14:paraId="497FC1E2" w14:textId="77777777" w:rsidR="008D625A" w:rsidRPr="00C91D6E" w:rsidRDefault="008D625A" w:rsidP="008D625A">
      <w:pPr>
        <w:rPr>
          <w:sz w:val="16"/>
        </w:rPr>
      </w:pPr>
      <w:r w:rsidRPr="00C91D6E">
        <w:rPr>
          <w:sz w:val="16"/>
        </w:rPr>
        <w:t>Reducing inequality</w:t>
      </w:r>
    </w:p>
    <w:p w14:paraId="453DCEF2" w14:textId="77777777" w:rsidR="008D625A" w:rsidRPr="00C91D6E" w:rsidRDefault="008D625A" w:rsidP="008D625A">
      <w:pPr>
        <w:rPr>
          <w:sz w:val="16"/>
        </w:rPr>
      </w:pPr>
      <w:r w:rsidRPr="00C91D6E">
        <w:rPr>
          <w:sz w:val="16"/>
        </w:rPr>
        <w:t>For our study, we analyzed the human rights in the CIRIGHTS dataset, which uses human rights reports from the U.S. State Department, Amnesty International and other sources to measure government respect for 24 human rights, including the rights to unionize and bargain collectively. The dataset is produced by the University of Rhode Island, Binghamton University and the University of Connecticut. One of us, Skip Mark, serves as a co-director of the project.</w:t>
      </w:r>
    </w:p>
    <w:p w14:paraId="6F38FD91" w14:textId="77777777" w:rsidR="008D625A" w:rsidRPr="00C91D6E" w:rsidRDefault="008D625A" w:rsidP="008D625A">
      <w:pPr>
        <w:rPr>
          <w:sz w:val="16"/>
        </w:rPr>
      </w:pPr>
      <w:r w:rsidRPr="00C91D6E">
        <w:rPr>
          <w:sz w:val="16"/>
        </w:rPr>
        <w:t>Using a scoring guide, a team of researchers reads human rights reports and gives each country a score of zero if they have widespread violations, one point if they have some violations, or two if they have no evidence of violations. The team has assigned scores for all 24 rights from 1994 through 2022.</w:t>
      </w:r>
    </w:p>
    <w:p w14:paraId="786493D7" w14:textId="77777777" w:rsidR="008D625A" w:rsidRDefault="008D625A" w:rsidP="008D625A">
      <w:pPr>
        <w:rPr>
          <w:sz w:val="16"/>
        </w:rPr>
      </w:pPr>
      <w:r w:rsidRPr="0042587C">
        <w:rPr>
          <w:rStyle w:val="StyleUnderline"/>
        </w:rPr>
        <w:t xml:space="preserve">Using this data, we created a </w:t>
      </w:r>
      <w:r w:rsidRPr="0042587C">
        <w:rPr>
          <w:rStyle w:val="Emphasis"/>
        </w:rPr>
        <w:t>measure</w:t>
      </w:r>
      <w:r w:rsidRPr="0042587C">
        <w:rPr>
          <w:rStyle w:val="StyleUnderline"/>
        </w:rPr>
        <w:t xml:space="preserve"> of collective labor rights by adding scores for the right to workplace association and the </w:t>
      </w:r>
      <w:r w:rsidRPr="0042587C">
        <w:rPr>
          <w:rStyle w:val="Emphasis"/>
        </w:rPr>
        <w:t>right</w:t>
      </w:r>
      <w:r w:rsidRPr="0042587C">
        <w:rPr>
          <w:rStyle w:val="StyleUnderline"/>
        </w:rPr>
        <w:t xml:space="preserve"> to </w:t>
      </w:r>
      <w:r w:rsidRPr="0042587C">
        <w:rPr>
          <w:rStyle w:val="Emphasis"/>
        </w:rPr>
        <w:t>collective bargaining</w:t>
      </w:r>
      <w:r w:rsidRPr="0042587C">
        <w:rPr>
          <w:sz w:val="16"/>
        </w:rPr>
        <w:t>. The resulting collective labor rights score ranges from zero to four.</w:t>
      </w:r>
    </w:p>
    <w:p w14:paraId="45889C29" w14:textId="77777777" w:rsidR="008D625A" w:rsidRDefault="008D625A" w:rsidP="008D625A">
      <w:pPr>
        <w:pStyle w:val="Heading2"/>
      </w:pPr>
      <w:r>
        <w:lastRenderedPageBreak/>
        <w:t xml:space="preserve">2NC – C/I </w:t>
      </w:r>
    </w:p>
    <w:p w14:paraId="24DBB0E1" w14:textId="77777777" w:rsidR="008D625A" w:rsidRPr="00AC359C" w:rsidRDefault="008D625A" w:rsidP="008D625A">
      <w:pPr>
        <w:pStyle w:val="Heading3"/>
      </w:pPr>
      <w:r>
        <w:lastRenderedPageBreak/>
        <w:t>2NC – C/I – o/v</w:t>
      </w:r>
    </w:p>
    <w:p w14:paraId="1B1D755E" w14:textId="77777777" w:rsidR="008D625A" w:rsidRDefault="008D625A" w:rsidP="008D625A"/>
    <w:p w14:paraId="542C5184" w14:textId="77777777" w:rsidR="008D625A" w:rsidRDefault="008D625A" w:rsidP="008D625A"/>
    <w:p w14:paraId="434021E6" w14:textId="77777777" w:rsidR="008D625A" w:rsidRDefault="008D625A" w:rsidP="008D625A"/>
    <w:p w14:paraId="0E615271" w14:textId="77777777" w:rsidR="008D625A" w:rsidRPr="002C6F85" w:rsidRDefault="008D625A" w:rsidP="008D625A">
      <w:pPr>
        <w:rPr>
          <w:sz w:val="16"/>
        </w:rPr>
      </w:pPr>
    </w:p>
    <w:p w14:paraId="46A48361" w14:textId="77777777" w:rsidR="008D625A" w:rsidRPr="00492578" w:rsidRDefault="008D625A" w:rsidP="008D625A">
      <w:pPr>
        <w:pStyle w:val="Heading4"/>
      </w:pPr>
    </w:p>
    <w:p w14:paraId="30510146" w14:textId="77777777" w:rsidR="008D625A" w:rsidRDefault="008D625A" w:rsidP="008D625A">
      <w:pPr>
        <w:pStyle w:val="Heading4"/>
      </w:pPr>
      <w:r>
        <w:t xml:space="preserve">Prefer it --Our definition is most accurate for debate---it is the one that is used in </w:t>
      </w:r>
      <w:r w:rsidRPr="005D4497">
        <w:rPr>
          <w:u w:val="single"/>
        </w:rPr>
        <w:t>real-world</w:t>
      </w:r>
      <w:r>
        <w:t xml:space="preserve"> policy discussions.</w:t>
      </w:r>
    </w:p>
    <w:p w14:paraId="2EAA9686" w14:textId="77777777" w:rsidR="008D625A" w:rsidRPr="005D4497" w:rsidRDefault="008D625A" w:rsidP="008D625A">
      <w:r w:rsidRPr="006E368B">
        <w:rPr>
          <w:rStyle w:val="Style13ptBold"/>
        </w:rPr>
        <w:t>Norcross 25</w:t>
      </w:r>
      <w:r>
        <w:t xml:space="preserve"> [Rep. Donald Norcross represents NJ’s 1</w:t>
      </w:r>
      <w:r w:rsidRPr="006E368B">
        <w:rPr>
          <w:vertAlign w:val="superscript"/>
        </w:rPr>
        <w:t>st</w:t>
      </w:r>
      <w:r>
        <w:t xml:space="preserve"> congressional district and is the sponsor for this bill. “H.R.2736 - Public Service Freedom to Negotiate Act of 2025” 4/8/25, </w:t>
      </w:r>
      <w:r w:rsidRPr="006E368B">
        <w:t>https://www.congress.gov/bill/119th-congress/house-bill/2736/text</w:t>
      </w:r>
      <w:r>
        <w:t xml:space="preserve">] MR </w:t>
      </w:r>
    </w:p>
    <w:p w14:paraId="615D6014" w14:textId="77777777" w:rsidR="008D625A" w:rsidRPr="006E368B" w:rsidRDefault="008D625A" w:rsidP="008D625A">
      <w:pPr>
        <w:rPr>
          <w:sz w:val="16"/>
        </w:rPr>
      </w:pPr>
      <w:r w:rsidRPr="006E368B">
        <w:rPr>
          <w:sz w:val="16"/>
        </w:rPr>
        <w:t>(3) COLLECTIVE BARGAINING.—</w:t>
      </w:r>
      <w:r w:rsidRPr="006E368B">
        <w:rPr>
          <w:rStyle w:val="StyleUnderline"/>
        </w:rPr>
        <w:t>The term “</w:t>
      </w:r>
      <w:r w:rsidRPr="006E368B">
        <w:rPr>
          <w:rStyle w:val="StyleUnderline"/>
          <w:highlight w:val="cyan"/>
        </w:rPr>
        <w:t>collective bargaining</w:t>
      </w:r>
      <w:r w:rsidRPr="006E368B">
        <w:rPr>
          <w:rStyle w:val="StyleUnderline"/>
        </w:rPr>
        <w:t>”</w:t>
      </w:r>
      <w:r w:rsidRPr="006E368B">
        <w:rPr>
          <w:sz w:val="16"/>
        </w:rPr>
        <w:t xml:space="preserve">, used with respect to public employees, supervisory employees, and public employers, </w:t>
      </w:r>
      <w:r w:rsidRPr="006E368B">
        <w:rPr>
          <w:rStyle w:val="StyleUnderline"/>
          <w:highlight w:val="cyan"/>
        </w:rPr>
        <w:t>means</w:t>
      </w:r>
      <w:r w:rsidRPr="006E368B">
        <w:rPr>
          <w:rStyle w:val="StyleUnderline"/>
        </w:rPr>
        <w:t xml:space="preserve"> the performance of </w:t>
      </w:r>
      <w:r w:rsidRPr="006E368B">
        <w:rPr>
          <w:rStyle w:val="StyleUnderline"/>
          <w:highlight w:val="cyan"/>
        </w:rPr>
        <w:t>the</w:t>
      </w:r>
      <w:r w:rsidRPr="006E368B">
        <w:rPr>
          <w:rStyle w:val="StyleUnderline"/>
        </w:rPr>
        <w:t xml:space="preserve"> mutual </w:t>
      </w:r>
      <w:r w:rsidRPr="006E368B">
        <w:rPr>
          <w:rStyle w:val="StyleUnderline"/>
          <w:highlight w:val="cyan"/>
        </w:rPr>
        <w:t>obligation</w:t>
      </w:r>
      <w:r w:rsidRPr="006E368B">
        <w:rPr>
          <w:rStyle w:val="StyleUnderline"/>
        </w:rPr>
        <w:t xml:space="preserve"> </w:t>
      </w:r>
      <w:r w:rsidRPr="006E368B">
        <w:rPr>
          <w:rStyle w:val="StyleUnderline"/>
          <w:highlight w:val="cyan"/>
        </w:rPr>
        <w:t>of</w:t>
      </w:r>
      <w:r w:rsidRPr="006E368B">
        <w:rPr>
          <w:rStyle w:val="StyleUnderline"/>
        </w:rPr>
        <w:t xml:space="preserve"> </w:t>
      </w:r>
      <w:r w:rsidRPr="006E368B">
        <w:rPr>
          <w:rStyle w:val="StyleUnderline"/>
          <w:highlight w:val="cyan"/>
        </w:rPr>
        <w:t>the</w:t>
      </w:r>
      <w:r w:rsidRPr="006E368B">
        <w:rPr>
          <w:rStyle w:val="StyleUnderline"/>
        </w:rPr>
        <w:t xml:space="preserve"> </w:t>
      </w:r>
      <w:r w:rsidRPr="006E368B">
        <w:rPr>
          <w:rStyle w:val="StyleUnderline"/>
          <w:highlight w:val="cyan"/>
        </w:rPr>
        <w:t>representative</w:t>
      </w:r>
      <w:r w:rsidRPr="006E368B">
        <w:rPr>
          <w:sz w:val="16"/>
        </w:rPr>
        <w:t xml:space="preserve"> of a public employer </w:t>
      </w:r>
      <w:r w:rsidRPr="006E368B">
        <w:rPr>
          <w:rStyle w:val="StyleUnderline"/>
          <w:highlight w:val="cyan"/>
        </w:rPr>
        <w:t>and the</w:t>
      </w:r>
      <w:r w:rsidRPr="006E368B">
        <w:rPr>
          <w:rStyle w:val="StyleUnderline"/>
        </w:rPr>
        <w:t xml:space="preserve"> exclusive </w:t>
      </w:r>
      <w:r w:rsidRPr="006E368B">
        <w:rPr>
          <w:rStyle w:val="StyleUnderline"/>
          <w:highlight w:val="cyan"/>
        </w:rPr>
        <w:t>representative of a</w:t>
      </w:r>
      <w:r w:rsidRPr="006E368B">
        <w:rPr>
          <w:rStyle w:val="StyleUnderline"/>
        </w:rPr>
        <w:t xml:space="preserve">n appropriate </w:t>
      </w:r>
      <w:r w:rsidRPr="006E368B">
        <w:rPr>
          <w:rStyle w:val="StyleUnderline"/>
          <w:highlight w:val="cyan"/>
        </w:rPr>
        <w:t>unit</w:t>
      </w:r>
      <w:r w:rsidRPr="006E368B">
        <w:rPr>
          <w:sz w:val="16"/>
        </w:rPr>
        <w:t xml:space="preserve"> of public and supervisory employees </w:t>
      </w:r>
      <w:r w:rsidRPr="006E368B">
        <w:rPr>
          <w:rStyle w:val="StyleUnderline"/>
          <w:highlight w:val="cyan"/>
        </w:rPr>
        <w:t>of the employer</w:t>
      </w:r>
      <w:r w:rsidRPr="006E368B">
        <w:rPr>
          <w:rStyle w:val="StyleUnderline"/>
        </w:rPr>
        <w:t xml:space="preserve"> to meet at reasonable times and </w:t>
      </w:r>
      <w:r w:rsidRPr="006E368B">
        <w:rPr>
          <w:rStyle w:val="StyleUnderline"/>
          <w:highlight w:val="cyan"/>
        </w:rPr>
        <w:t>to</w:t>
      </w:r>
      <w:r w:rsidRPr="006E368B">
        <w:rPr>
          <w:rStyle w:val="StyleUnderline"/>
        </w:rPr>
        <w:t xml:space="preserve"> consult and </w:t>
      </w:r>
      <w:r w:rsidRPr="006E368B">
        <w:rPr>
          <w:rStyle w:val="StyleUnderline"/>
          <w:highlight w:val="cyan"/>
        </w:rPr>
        <w:t>bargain</w:t>
      </w:r>
      <w:r w:rsidRPr="006E368B">
        <w:rPr>
          <w:rStyle w:val="StyleUnderline"/>
        </w:rPr>
        <w:t xml:space="preserve"> </w:t>
      </w:r>
      <w:r w:rsidRPr="006E368B">
        <w:rPr>
          <w:rStyle w:val="StyleUnderline"/>
          <w:highlight w:val="cyan"/>
        </w:rPr>
        <w:t>in</w:t>
      </w:r>
      <w:r w:rsidRPr="006E368B">
        <w:rPr>
          <w:rStyle w:val="StyleUnderline"/>
        </w:rPr>
        <w:t xml:space="preserve"> a good-faith </w:t>
      </w:r>
      <w:r w:rsidRPr="006E368B">
        <w:rPr>
          <w:rStyle w:val="StyleUnderline"/>
          <w:highlight w:val="cyan"/>
        </w:rPr>
        <w:t>effort to reach agreement</w:t>
      </w:r>
      <w:r w:rsidRPr="006E368B">
        <w:rPr>
          <w:sz w:val="16"/>
          <w:highlight w:val="cyan"/>
        </w:rPr>
        <w:t xml:space="preserve"> </w:t>
      </w:r>
      <w:r w:rsidRPr="006E368B">
        <w:rPr>
          <w:rStyle w:val="StyleUnderline"/>
          <w:highlight w:val="cyan"/>
        </w:rPr>
        <w:t>with</w:t>
      </w:r>
      <w:r w:rsidRPr="006E368B">
        <w:rPr>
          <w:sz w:val="16"/>
        </w:rPr>
        <w:t xml:space="preserve"> respect to wages, hours, and other </w:t>
      </w:r>
      <w:r w:rsidRPr="006E368B">
        <w:rPr>
          <w:rStyle w:val="StyleUnderline"/>
        </w:rPr>
        <w:t xml:space="preserve">terms and </w:t>
      </w:r>
      <w:r w:rsidRPr="006E368B">
        <w:rPr>
          <w:rStyle w:val="StyleUnderline"/>
          <w:highlight w:val="cyan"/>
        </w:rPr>
        <w:t>conditions of employment</w:t>
      </w:r>
      <w:r w:rsidRPr="006E368B">
        <w:rPr>
          <w:rStyle w:val="StyleUnderline"/>
        </w:rPr>
        <w:t xml:space="preserve"> affecting such employees</w:t>
      </w:r>
      <w:r w:rsidRPr="006E368B">
        <w:rPr>
          <w:sz w:val="16"/>
        </w:rPr>
        <w:t xml:space="preserve"> and to execute a written document incorporating any collective bargaining agreement reached, but the obligation referred to in this paragraph does not compel either party to agree to a proposal or to make a concession (as described in section 8(d) of the National Labor Relations Act (29 U.S.C. 158(d))).</w:t>
      </w:r>
    </w:p>
    <w:p w14:paraId="563BD175" w14:textId="77777777" w:rsidR="008D625A" w:rsidRDefault="008D625A" w:rsidP="008D625A"/>
    <w:p w14:paraId="4FDF4873" w14:textId="77777777" w:rsidR="008D625A" w:rsidRDefault="008D625A" w:rsidP="008D625A">
      <w:pPr>
        <w:pStyle w:val="Heading4"/>
      </w:pPr>
      <w:r>
        <w:t>3---Their definition is legally imprecise. They exclude the term “rights” in their definition which is key for labor policy debates and best for predictability</w:t>
      </w:r>
    </w:p>
    <w:p w14:paraId="43EB408A" w14:textId="77777777" w:rsidR="008D625A" w:rsidRPr="002C6F85" w:rsidRDefault="008D625A" w:rsidP="008D625A">
      <w:pPr>
        <w:rPr>
          <w:rStyle w:val="StyleUnderline"/>
        </w:rPr>
      </w:pPr>
      <w:r w:rsidRPr="002C6F85">
        <w:rPr>
          <w:rStyle w:val="Style13ptBold"/>
        </w:rPr>
        <w:t>NLRB no date</w:t>
      </w:r>
      <w:r>
        <w:t xml:space="preserve"> [</w:t>
      </w:r>
      <w:r w:rsidRPr="002C6F85">
        <w:t>The National Labor Relations Board (NLRB) is an independent agency of the federal government of the United States that enforces US labor law</w:t>
      </w:r>
      <w:r>
        <w:t xml:space="preserve">. “Collective Bargaining Rights” </w:t>
      </w:r>
      <w:r w:rsidRPr="002C6F85">
        <w:t>https://www.nlrb.gov/about-nlrb/</w:t>
      </w:r>
    </w:p>
    <w:p w14:paraId="3317C307" w14:textId="77777777" w:rsidR="008D625A" w:rsidRPr="002C6F85" w:rsidRDefault="008D625A" w:rsidP="008D625A">
      <w:r w:rsidRPr="002C6F85">
        <w:rPr>
          <w:rStyle w:val="StyleUnderline"/>
          <w:highlight w:val="cyan"/>
        </w:rPr>
        <w:t>The</w:t>
      </w:r>
      <w:r w:rsidRPr="002C6F85">
        <w:rPr>
          <w:rStyle w:val="StyleUnderline"/>
        </w:rPr>
        <w:t xml:space="preserve"> </w:t>
      </w:r>
      <w:r w:rsidRPr="002C6F85">
        <w:rPr>
          <w:rStyle w:val="Emphasis"/>
          <w:highlight w:val="cyan"/>
        </w:rPr>
        <w:t>N</w:t>
      </w:r>
      <w:r w:rsidRPr="002C6F85">
        <w:rPr>
          <w:sz w:val="16"/>
        </w:rPr>
        <w:t xml:space="preserve">ational </w:t>
      </w:r>
      <w:r w:rsidRPr="002C6F85">
        <w:rPr>
          <w:rStyle w:val="Emphasis"/>
          <w:highlight w:val="cyan"/>
        </w:rPr>
        <w:t>L</w:t>
      </w:r>
      <w:r w:rsidRPr="002C6F85">
        <w:rPr>
          <w:sz w:val="16"/>
        </w:rPr>
        <w:t xml:space="preserve">abor </w:t>
      </w:r>
      <w:r w:rsidRPr="002C6F85">
        <w:rPr>
          <w:rStyle w:val="Emphasis"/>
          <w:highlight w:val="cyan"/>
        </w:rPr>
        <w:t>R</w:t>
      </w:r>
      <w:r w:rsidRPr="002C6F85">
        <w:rPr>
          <w:sz w:val="16"/>
        </w:rPr>
        <w:t xml:space="preserve">elations </w:t>
      </w:r>
      <w:r w:rsidRPr="002C6F85">
        <w:rPr>
          <w:rStyle w:val="Emphasis"/>
          <w:highlight w:val="cyan"/>
        </w:rPr>
        <w:t>A</w:t>
      </w:r>
      <w:r w:rsidRPr="002C6F85">
        <w:rPr>
          <w:sz w:val="16"/>
        </w:rPr>
        <w:t xml:space="preserve">ct </w:t>
      </w:r>
      <w:r w:rsidRPr="002C6F85">
        <w:rPr>
          <w:rStyle w:val="StyleUnderline"/>
          <w:highlight w:val="cyan"/>
        </w:rPr>
        <w:t>gives you the right</w:t>
      </w:r>
      <w:r w:rsidRPr="002C6F85">
        <w:rPr>
          <w:rStyle w:val="StyleUnderline"/>
        </w:rPr>
        <w:t xml:space="preserve"> </w:t>
      </w:r>
      <w:r w:rsidRPr="002C6F85">
        <w:rPr>
          <w:rStyle w:val="StyleUnderline"/>
          <w:highlight w:val="cyan"/>
        </w:rPr>
        <w:t>to</w:t>
      </w:r>
      <w:r w:rsidRPr="002C6F85">
        <w:rPr>
          <w:rStyle w:val="StyleUnderline"/>
        </w:rPr>
        <w:t xml:space="preserve"> </w:t>
      </w:r>
      <w:r w:rsidRPr="002C6F85">
        <w:rPr>
          <w:rStyle w:val="StyleUnderline"/>
          <w:highlight w:val="cyan"/>
        </w:rPr>
        <w:t>bargain collectively</w:t>
      </w:r>
      <w:r w:rsidRPr="002C6F85">
        <w:rPr>
          <w:rStyle w:val="StyleUnderline"/>
        </w:rPr>
        <w:t xml:space="preserve"> </w:t>
      </w:r>
      <w:r w:rsidRPr="002C6F85">
        <w:t>rights-we-protect/the-law/employees/collective-bargaining-rights</w:t>
      </w:r>
      <w:r>
        <w:t>] MR</w:t>
      </w:r>
    </w:p>
    <w:p w14:paraId="31A1B5AA" w14:textId="77777777" w:rsidR="008D625A" w:rsidRPr="002C6F85" w:rsidRDefault="008D625A" w:rsidP="008D625A">
      <w:pPr>
        <w:rPr>
          <w:rStyle w:val="StyleUnderline"/>
        </w:rPr>
      </w:pPr>
      <w:r w:rsidRPr="002C6F85">
        <w:rPr>
          <w:rStyle w:val="StyleUnderline"/>
        </w:rPr>
        <w:t>Collective bargaining rights</w:t>
      </w:r>
    </w:p>
    <w:p w14:paraId="23C31799" w14:textId="77777777" w:rsidR="008D625A" w:rsidRPr="002C6F85" w:rsidRDefault="008D625A" w:rsidP="008D625A">
      <w:pPr>
        <w:rPr>
          <w:sz w:val="16"/>
        </w:rPr>
      </w:pPr>
      <w:r w:rsidRPr="002C6F85">
        <w:rPr>
          <w:rStyle w:val="StyleUnderline"/>
        </w:rPr>
        <w:t xml:space="preserve">with your employer </w:t>
      </w:r>
      <w:r w:rsidRPr="002C6F85">
        <w:rPr>
          <w:rStyle w:val="StyleUnderline"/>
          <w:highlight w:val="cyan"/>
        </w:rPr>
        <w:t>through a representative</w:t>
      </w:r>
      <w:r w:rsidRPr="002C6F85">
        <w:rPr>
          <w:rStyle w:val="StyleUnderline"/>
        </w:rPr>
        <w:t xml:space="preserve"> that you and your coworkers choose</w:t>
      </w:r>
      <w:r w:rsidRPr="002C6F85">
        <w:rPr>
          <w:sz w:val="16"/>
        </w:rPr>
        <w:t>. What does that mean?</w:t>
      </w:r>
    </w:p>
    <w:p w14:paraId="0E6CFE16" w14:textId="77777777" w:rsidR="008D625A" w:rsidRDefault="008D625A" w:rsidP="008D625A">
      <w:pPr>
        <w:rPr>
          <w:sz w:val="16"/>
        </w:rPr>
      </w:pPr>
      <w:r w:rsidRPr="002C6F85">
        <w:rPr>
          <w:rStyle w:val="StyleUnderline"/>
          <w:highlight w:val="cyan"/>
        </w:rPr>
        <w:t>Your union and employer must bargain</w:t>
      </w:r>
      <w:r w:rsidRPr="002C6F85">
        <w:rPr>
          <w:rStyle w:val="StyleUnderline"/>
        </w:rPr>
        <w:t xml:space="preserve"> in good faith </w:t>
      </w:r>
      <w:r w:rsidRPr="002C6F85">
        <w:rPr>
          <w:rStyle w:val="StyleUnderline"/>
          <w:highlight w:val="cyan"/>
        </w:rPr>
        <w:t>about</w:t>
      </w:r>
      <w:r w:rsidRPr="002C6F85">
        <w:rPr>
          <w:rStyle w:val="StyleUnderline"/>
        </w:rPr>
        <w:t xml:space="preserve"> wages, hours, and other </w:t>
      </w:r>
      <w:r w:rsidRPr="002C6F85">
        <w:rPr>
          <w:rStyle w:val="StyleUnderline"/>
          <w:highlight w:val="cyan"/>
        </w:rPr>
        <w:t>terms and conditions of employment</w:t>
      </w:r>
      <w:r w:rsidRPr="002C6F85">
        <w:rPr>
          <w:rStyle w:val="StyleUnderline"/>
        </w:rPr>
        <w:t xml:space="preserve"> </w:t>
      </w:r>
      <w:r w:rsidRPr="002C6F85">
        <w:rPr>
          <w:rStyle w:val="StyleUnderline"/>
          <w:highlight w:val="cyan"/>
        </w:rPr>
        <w:t>until they agree</w:t>
      </w:r>
      <w:r w:rsidRPr="002C6F85">
        <w:rPr>
          <w:rStyle w:val="StyleUnderline"/>
        </w:rPr>
        <w:t xml:space="preserve"> </w:t>
      </w:r>
      <w:r w:rsidRPr="002C6F85">
        <w:rPr>
          <w:rStyle w:val="StyleUnderline"/>
          <w:highlight w:val="cyan"/>
        </w:rPr>
        <w:t>on a</w:t>
      </w:r>
      <w:r w:rsidRPr="002C6F85">
        <w:rPr>
          <w:rStyle w:val="StyleUnderline"/>
        </w:rPr>
        <w:t xml:space="preserve"> </w:t>
      </w:r>
      <w:r w:rsidRPr="002C6F85">
        <w:rPr>
          <w:rStyle w:val="StyleUnderline"/>
          <w:highlight w:val="cyan"/>
        </w:rPr>
        <w:t>labor contract</w:t>
      </w:r>
      <w:r w:rsidRPr="002C6F85">
        <w:rPr>
          <w:rStyle w:val="StyleUnderline"/>
        </w:rPr>
        <w:t xml:space="preserve"> or reach a stand-off</w:t>
      </w:r>
      <w:r w:rsidRPr="002C6F85">
        <w:rPr>
          <w:sz w:val="16"/>
        </w:rPr>
        <w:t xml:space="preserve"> or “impasse.” </w:t>
      </w:r>
      <w:r w:rsidRPr="002C6F85">
        <w:rPr>
          <w:rStyle w:val="StyleUnderline"/>
        </w:rPr>
        <w:t>If negotiations reach an impasse, an employer can impose terms and conditions so long as it offered them to the union before impasse was reached</w:t>
      </w:r>
      <w:r w:rsidRPr="002C6F85">
        <w:rPr>
          <w:sz w:val="16"/>
        </w:rPr>
        <w:t>.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065C39A2" w14:textId="77777777" w:rsidR="008D625A" w:rsidRDefault="008D625A" w:rsidP="008D625A"/>
    <w:p w14:paraId="1B1BB2B4" w14:textId="77777777" w:rsidR="008D625A" w:rsidRDefault="008D625A" w:rsidP="008D625A"/>
    <w:p w14:paraId="10A3555F" w14:textId="77777777" w:rsidR="008D625A" w:rsidRDefault="008D625A" w:rsidP="008D625A">
      <w:pPr>
        <w:pStyle w:val="Heading3"/>
      </w:pPr>
      <w:r>
        <w:lastRenderedPageBreak/>
        <w:t>2NC – Limits T/L</w:t>
      </w:r>
    </w:p>
    <w:p w14:paraId="650ED6E8" w14:textId="77777777" w:rsidR="008D625A" w:rsidRDefault="008D625A" w:rsidP="008D625A"/>
    <w:p w14:paraId="0557615F" w14:textId="77777777" w:rsidR="008D625A" w:rsidRDefault="008D625A" w:rsidP="008D625A">
      <w:pPr>
        <w:pStyle w:val="Heading3"/>
      </w:pPr>
      <w:r>
        <w:lastRenderedPageBreak/>
        <w:t xml:space="preserve">2NC – Standards </w:t>
      </w:r>
    </w:p>
    <w:p w14:paraId="043F19E2" w14:textId="77777777" w:rsidR="008D625A" w:rsidRPr="0081289D" w:rsidRDefault="008D625A" w:rsidP="008D625A"/>
    <w:p w14:paraId="03D0B890" w14:textId="77777777" w:rsidR="008D625A" w:rsidRDefault="008D625A" w:rsidP="008D625A">
      <w:pPr>
        <w:pStyle w:val="Heading1"/>
      </w:pPr>
      <w:r>
        <w:lastRenderedPageBreak/>
        <w:t>Case</w:t>
      </w:r>
    </w:p>
    <w:p w14:paraId="79452E65" w14:textId="77777777" w:rsidR="008D625A" w:rsidRDefault="008D625A" w:rsidP="008D625A">
      <w:pPr>
        <w:pStyle w:val="Heading2"/>
      </w:pPr>
      <w:r>
        <w:lastRenderedPageBreak/>
        <w:t>1</w:t>
      </w:r>
    </w:p>
    <w:p w14:paraId="6E11E0D5" w14:textId="77777777" w:rsidR="008D625A" w:rsidRDefault="008D625A" w:rsidP="008D625A">
      <w:pPr>
        <w:pStyle w:val="Heading3"/>
      </w:pPr>
      <w:r>
        <w:lastRenderedPageBreak/>
        <w:t>Solvency---2NC</w:t>
      </w:r>
    </w:p>
    <w:p w14:paraId="3EEB4D3B" w14:textId="77777777" w:rsidR="008D625A" w:rsidRPr="00930EA5" w:rsidRDefault="008D625A" w:rsidP="008D625A"/>
    <w:p w14:paraId="63FEA207" w14:textId="77777777" w:rsidR="008D625A" w:rsidRDefault="008D625A" w:rsidP="008D625A">
      <w:pPr>
        <w:pStyle w:val="Heading4"/>
      </w:pPr>
      <w:r>
        <w:t>5--Loper overturn of Chevron has EXTENSIVE impact—more than anything the aff does</w:t>
      </w:r>
    </w:p>
    <w:p w14:paraId="3A9ADF54" w14:textId="77777777" w:rsidR="008D625A" w:rsidRPr="0032754C" w:rsidRDefault="008D625A" w:rsidP="008D625A">
      <w:pPr>
        <w:rPr>
          <w:b/>
          <w:bCs/>
          <w:sz w:val="26"/>
        </w:rPr>
      </w:pPr>
      <w:r w:rsidRPr="001F51BC">
        <w:rPr>
          <w:rStyle w:val="Style13ptBold"/>
        </w:rPr>
        <w:t>Howe, 24</w:t>
      </w:r>
      <w:r>
        <w:rPr>
          <w:rStyle w:val="Style13ptBold"/>
        </w:rPr>
        <w:t xml:space="preserve"> </w:t>
      </w:r>
      <w:r>
        <w:t xml:space="preserve">[Amy Howe, attorney and co-founder of SCOTUSblog and its primary reporter, Supreme Court strikes down Chevron, curtailing power of federal agencies, Jun 28, 2024. </w:t>
      </w:r>
      <w:hyperlink r:id="rId10" w:history="1">
        <w:r w:rsidRPr="00746A42">
          <w:rPr>
            <w:rStyle w:val="Hyperlink"/>
          </w:rPr>
          <w:t>https://www.scotusblog.com/2024/06/supreme-court-strikes-down-chevron-curtailing-power-of-federal-agencies/</w:t>
        </w:r>
      </w:hyperlink>
      <w:r>
        <w:t xml:space="preserve"> ](NSB)</w:t>
      </w:r>
    </w:p>
    <w:p w14:paraId="62766BDC" w14:textId="77777777" w:rsidR="008D625A" w:rsidRPr="0032754C" w:rsidRDefault="008D625A" w:rsidP="008D625A">
      <w:pPr>
        <w:rPr>
          <w:rStyle w:val="StyleUnderline"/>
        </w:rPr>
      </w:pPr>
      <w:r w:rsidRPr="0032754C">
        <w:rPr>
          <w:sz w:val="16"/>
        </w:rPr>
        <w:t>For 40 years, she [Kagan] stressed, the answer to that question has generally been “the agency’s,” with good reason: Agencies are more likely to have the technical and scientific expertise to make such decisions. She emphasized the deep roots that Chevron has had in the U.S. legal system for decades. “</w:t>
      </w:r>
      <w:r w:rsidRPr="002C0AE2">
        <w:rPr>
          <w:rStyle w:val="StyleUnderline"/>
          <w:highlight w:val="cyan"/>
        </w:rPr>
        <w:t xml:space="preserve">It has been applied in thousands of </w:t>
      </w:r>
      <w:r w:rsidRPr="0032754C">
        <w:rPr>
          <w:rStyle w:val="StyleUnderline"/>
        </w:rPr>
        <w:t xml:space="preserve">judicial </w:t>
      </w:r>
      <w:r w:rsidRPr="002C0AE2">
        <w:rPr>
          <w:rStyle w:val="StyleUnderline"/>
          <w:highlight w:val="cyan"/>
        </w:rPr>
        <w:t xml:space="preserve">decisions. </w:t>
      </w:r>
      <w:r w:rsidRPr="0032754C">
        <w:rPr>
          <w:rStyle w:val="StyleUnderline"/>
        </w:rPr>
        <w:t xml:space="preserve">It has </w:t>
      </w:r>
      <w:r w:rsidRPr="002C0AE2">
        <w:rPr>
          <w:rStyle w:val="StyleUnderline"/>
          <w:highlight w:val="cyan"/>
        </w:rPr>
        <w:t xml:space="preserve">become part of the </w:t>
      </w:r>
      <w:r w:rsidRPr="0032754C">
        <w:rPr>
          <w:rStyle w:val="StyleUnderline"/>
        </w:rPr>
        <w:t xml:space="preserve">warp and woof of modern </w:t>
      </w:r>
      <w:r w:rsidRPr="002C0AE2">
        <w:rPr>
          <w:rStyle w:val="StyleUnderline"/>
          <w:highlight w:val="cyan"/>
        </w:rPr>
        <w:t xml:space="preserve">government, supporting regulatory efforts </w:t>
      </w:r>
      <w:r w:rsidRPr="0032754C">
        <w:rPr>
          <w:rStyle w:val="StyleUnderline"/>
        </w:rPr>
        <w:t>of all kinds — to name a few, keeping air and water clean, food and drugs safe, and financial markets honest.”</w:t>
      </w:r>
    </w:p>
    <w:p w14:paraId="7414C8A9" w14:textId="77777777" w:rsidR="008D625A" w:rsidRPr="0032754C" w:rsidRDefault="008D625A" w:rsidP="008D625A">
      <w:pPr>
        <w:rPr>
          <w:sz w:val="16"/>
        </w:rPr>
      </w:pPr>
      <w:r w:rsidRPr="002C0AE2">
        <w:rPr>
          <w:rStyle w:val="StyleUnderline"/>
          <w:highlight w:val="cyan"/>
        </w:rPr>
        <w:t xml:space="preserve">By overruling the Chevron doctrine, </w:t>
      </w:r>
      <w:r w:rsidRPr="0032754C">
        <w:rPr>
          <w:rStyle w:val="StyleUnderline"/>
        </w:rPr>
        <w:t xml:space="preserve">Kagan concluded, </w:t>
      </w:r>
      <w:r w:rsidRPr="002C0AE2">
        <w:rPr>
          <w:rStyle w:val="StyleUnderline"/>
          <w:highlight w:val="cyan"/>
        </w:rPr>
        <w:t xml:space="preserve">the court </w:t>
      </w:r>
      <w:r w:rsidRPr="0032754C">
        <w:rPr>
          <w:rStyle w:val="StyleUnderline"/>
        </w:rPr>
        <w:t xml:space="preserve">has </w:t>
      </w:r>
      <w:r w:rsidRPr="002C0AE2">
        <w:rPr>
          <w:rStyle w:val="StyleUnderline"/>
          <w:highlight w:val="cyan"/>
        </w:rPr>
        <w:t>created a “jolt to the legal system</w:t>
      </w:r>
      <w:r w:rsidRPr="0032754C">
        <w:rPr>
          <w:sz w:val="16"/>
        </w:rPr>
        <w:t>.”</w:t>
      </w:r>
    </w:p>
    <w:p w14:paraId="5C62F141" w14:textId="77777777" w:rsidR="008D625A" w:rsidRPr="002E0D23" w:rsidRDefault="008D625A" w:rsidP="008D625A">
      <w:pPr>
        <w:keepNext/>
        <w:keepLines/>
        <w:spacing w:before="40" w:after="0"/>
        <w:outlineLvl w:val="3"/>
        <w:rPr>
          <w:rFonts w:eastAsia="Times New Roman" w:cs="Times New Roman"/>
          <w:b/>
          <w:iCs/>
          <w:sz w:val="26"/>
        </w:rPr>
      </w:pPr>
      <w:r>
        <w:rPr>
          <w:rFonts w:eastAsia="Times New Roman" w:cs="Times New Roman"/>
          <w:b/>
          <w:iCs/>
          <w:sz w:val="26"/>
        </w:rPr>
        <w:t>6--</w:t>
      </w:r>
      <w:r w:rsidRPr="002E0D23">
        <w:rPr>
          <w:rFonts w:eastAsia="Times New Roman" w:cs="Times New Roman"/>
          <w:b/>
          <w:iCs/>
          <w:sz w:val="26"/>
        </w:rPr>
        <w:t xml:space="preserve">They’re </w:t>
      </w:r>
      <w:r w:rsidRPr="002E0D23">
        <w:rPr>
          <w:rFonts w:eastAsia="Times New Roman" w:cs="Times New Roman"/>
          <w:b/>
          <w:iCs/>
          <w:sz w:val="26"/>
          <w:u w:val="single"/>
        </w:rPr>
        <w:t>monopolistic</w:t>
      </w:r>
      <w:r w:rsidRPr="002E0D23">
        <w:rPr>
          <w:rFonts w:eastAsia="Times New Roman" w:cs="Times New Roman"/>
          <w:b/>
          <w:iCs/>
          <w:sz w:val="26"/>
        </w:rPr>
        <w:t xml:space="preserve">. </w:t>
      </w:r>
    </w:p>
    <w:p w14:paraId="5ACE402D" w14:textId="77777777" w:rsidR="008D625A" w:rsidRPr="002E0D23" w:rsidRDefault="008D625A" w:rsidP="008D625A">
      <w:pPr>
        <w:rPr>
          <w:rFonts w:eastAsia="Aptos"/>
        </w:rPr>
      </w:pPr>
      <w:r w:rsidRPr="002E0D23">
        <w:rPr>
          <w:rFonts w:eastAsia="Aptos"/>
        </w:rPr>
        <w:t xml:space="preserve">Jordan K. </w:t>
      </w:r>
      <w:r w:rsidRPr="002E0D23">
        <w:rPr>
          <w:rFonts w:eastAsia="Aptos"/>
          <w:b/>
          <w:bCs/>
          <w:sz w:val="26"/>
        </w:rPr>
        <w:t>Lofthouse &amp;</w:t>
      </w:r>
      <w:r w:rsidRPr="002E0D23">
        <w:rPr>
          <w:rFonts w:eastAsia="Aptos"/>
        </w:rPr>
        <w:t xml:space="preserve"> Alexander </w:t>
      </w:r>
      <w:r w:rsidRPr="002E0D23">
        <w:rPr>
          <w:rFonts w:eastAsia="Aptos"/>
          <w:b/>
          <w:bCs/>
          <w:sz w:val="26"/>
        </w:rPr>
        <w:t>Schaefer 24</w:t>
      </w:r>
      <w:r w:rsidRPr="002E0D23">
        <w:rPr>
          <w:rFonts w:eastAsia="Aptos"/>
        </w:rP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2E0D23">
        <w:rPr>
          <w:rFonts w:eastAsia="Aptos"/>
          <w:i/>
          <w:iCs/>
        </w:rPr>
        <w:t xml:space="preserve">Public Choice </w:t>
      </w:r>
      <w:r w:rsidRPr="002E0D23">
        <w:rPr>
          <w:rFonts w:eastAsia="Aptos"/>
        </w:rPr>
        <w:t xml:space="preserve">202, 433-454. </w:t>
      </w:r>
    </w:p>
    <w:p w14:paraId="3580D7F6" w14:textId="77777777" w:rsidR="008D625A" w:rsidRPr="002E0D23" w:rsidRDefault="008D625A" w:rsidP="008D625A">
      <w:pPr>
        <w:rPr>
          <w:rFonts w:eastAsia="Aptos"/>
          <w:sz w:val="16"/>
        </w:rPr>
      </w:pPr>
      <w:r w:rsidRPr="002E0D23">
        <w:rPr>
          <w:rFonts w:eastAsia="Aptos"/>
          <w:sz w:val="16"/>
        </w:rPr>
        <w:t xml:space="preserve">By contrast, the </w:t>
      </w:r>
      <w:r w:rsidRPr="002E0D23">
        <w:rPr>
          <w:rFonts w:eastAsia="Aptos"/>
          <w:u w:val="single"/>
        </w:rPr>
        <w:t>guidance and policies provided by</w:t>
      </w:r>
      <w:r w:rsidRPr="002E0D23">
        <w:rPr>
          <w:rFonts w:eastAsia="Aptos"/>
          <w:sz w:val="16"/>
        </w:rPr>
        <w:t xml:space="preserve"> the </w:t>
      </w:r>
      <w:r w:rsidRPr="002E0D23">
        <w:rPr>
          <w:rFonts w:eastAsia="Aptos"/>
          <w:highlight w:val="cyan"/>
          <w:u w:val="single"/>
        </w:rPr>
        <w:t>admin</w:t>
      </w:r>
      <w:r w:rsidRPr="002E0D23">
        <w:rPr>
          <w:rFonts w:eastAsia="Aptos"/>
          <w:u w:val="single"/>
        </w:rPr>
        <w:t xml:space="preserve">istrative </w:t>
      </w:r>
      <w:r w:rsidRPr="002E0D23">
        <w:rPr>
          <w:rFonts w:eastAsia="Aptos"/>
          <w:highlight w:val="cyan"/>
          <w:u w:val="single"/>
        </w:rPr>
        <w:t>state</w:t>
      </w:r>
      <w:r w:rsidRPr="002E0D23">
        <w:rPr>
          <w:rFonts w:eastAsia="Aptos"/>
          <w:u w:val="single"/>
        </w:rPr>
        <w:t xml:space="preserve"> verge on being </w:t>
      </w:r>
      <w:r w:rsidRPr="002E0D23">
        <w:rPr>
          <w:rFonts w:eastAsia="Aptos"/>
          <w:b/>
          <w:iCs/>
          <w:highlight w:val="cyan"/>
          <w:u w:val="single"/>
        </w:rPr>
        <w:t>monopolistic</w:t>
      </w:r>
      <w:r w:rsidRPr="002E0D23">
        <w:rPr>
          <w:rFonts w:eastAsia="Aptos"/>
          <w:sz w:val="16"/>
        </w:rPr>
        <w:t>, since they typically implement a single policy on a nationwide scale.18 As DeCanio (2021: p. 202) explains, “</w:t>
      </w:r>
      <w:r w:rsidRPr="002E0D23">
        <w:rPr>
          <w:rFonts w:eastAsia="Aptos"/>
          <w:u w:val="single"/>
        </w:rPr>
        <w:t xml:space="preserve">administrative states </w:t>
      </w:r>
      <w:r w:rsidRPr="002E0D23">
        <w:rPr>
          <w:rFonts w:eastAsia="Aptos"/>
          <w:highlight w:val="cyan"/>
          <w:u w:val="single"/>
        </w:rPr>
        <w:t xml:space="preserve">face </w:t>
      </w:r>
      <w:r w:rsidRPr="002E0D23">
        <w:rPr>
          <w:rFonts w:eastAsia="Aptos"/>
          <w:b/>
          <w:iCs/>
          <w:highlight w:val="cyan"/>
          <w:u w:val="single"/>
        </w:rPr>
        <w:t>no rival organization</w:t>
      </w:r>
      <w:r w:rsidRPr="002E0D23">
        <w:rPr>
          <w:rFonts w:eastAsia="Aptos"/>
          <w:sz w:val="16"/>
        </w:rPr>
        <w:t xml:space="preserve"> with the authority to produce legally binding rules that are compulsory for all members of its geographically defined territory.”19 As a result, these </w:t>
      </w:r>
      <w:r w:rsidRPr="002E0D23">
        <w:rPr>
          <w:rFonts w:eastAsia="Aptos"/>
          <w:u w:val="single"/>
        </w:rPr>
        <w:t xml:space="preserve">agencies </w:t>
      </w:r>
      <w:r w:rsidRPr="002E0D23">
        <w:rPr>
          <w:rFonts w:eastAsia="Aptos"/>
          <w:b/>
          <w:iCs/>
          <w:highlight w:val="cyan"/>
          <w:u w:val="single"/>
        </w:rPr>
        <w:t>do not receive</w:t>
      </w:r>
      <w:r w:rsidRPr="002E0D23">
        <w:rPr>
          <w:rFonts w:eastAsia="Aptos"/>
          <w:u w:val="single"/>
        </w:rPr>
        <w:t xml:space="preserve"> the kind of </w:t>
      </w:r>
      <w:r w:rsidRPr="002E0D23">
        <w:rPr>
          <w:rFonts w:eastAsia="Aptos"/>
          <w:b/>
          <w:iCs/>
          <w:highlight w:val="cyan"/>
          <w:u w:val="single"/>
        </w:rPr>
        <w:t>feedback required for</w:t>
      </w:r>
      <w:r w:rsidRPr="002E0D23">
        <w:rPr>
          <w:rFonts w:eastAsia="Aptos"/>
          <w:b/>
          <w:iCs/>
          <w:u w:val="single"/>
        </w:rPr>
        <w:t xml:space="preserve"> a process of </w:t>
      </w:r>
      <w:r w:rsidRPr="002E0D23">
        <w:rPr>
          <w:rFonts w:eastAsia="Aptos"/>
          <w:b/>
          <w:iCs/>
          <w:highlight w:val="cyan"/>
          <w:u w:val="single"/>
        </w:rPr>
        <w:t>learning</w:t>
      </w:r>
      <w:r w:rsidRPr="002E0D23">
        <w:rPr>
          <w:rFonts w:eastAsia="Aptos"/>
          <w:u w:val="single"/>
        </w:rPr>
        <w:t xml:space="preserve"> to occur in a wicked environment. Administra- tive agencies do not </w:t>
      </w:r>
      <w:r w:rsidRPr="002E0D23">
        <w:rPr>
          <w:rFonts w:eastAsia="Aptos"/>
          <w:b/>
          <w:iCs/>
          <w:highlight w:val="cyan"/>
          <w:u w:val="single"/>
        </w:rPr>
        <w:t>earn profits</w:t>
      </w:r>
      <w:r w:rsidRPr="002E0D23">
        <w:rPr>
          <w:rFonts w:eastAsia="Aptos"/>
          <w:highlight w:val="cyan"/>
          <w:u w:val="single"/>
        </w:rPr>
        <w:t xml:space="preserve"> when they make wise decisions or </w:t>
      </w:r>
      <w:r w:rsidRPr="002E0D23">
        <w:rPr>
          <w:rFonts w:eastAsia="Aptos"/>
          <w:b/>
          <w:iCs/>
          <w:highlight w:val="cyan"/>
          <w:u w:val="single"/>
        </w:rPr>
        <w:t>suffer</w:t>
      </w:r>
      <w:r w:rsidRPr="002E0D23">
        <w:rPr>
          <w:rFonts w:eastAsia="Aptos"/>
          <w:b/>
          <w:iCs/>
          <w:u w:val="single"/>
        </w:rPr>
        <w:t xml:space="preserve"> losses</w:t>
      </w:r>
      <w:r w:rsidRPr="002E0D23">
        <w:rPr>
          <w:rFonts w:eastAsia="Aptos"/>
          <w:u w:val="single"/>
        </w:rPr>
        <w:t xml:space="preserve"> when they </w:t>
      </w:r>
      <w:r w:rsidRPr="002E0D23">
        <w:rPr>
          <w:rFonts w:eastAsia="Aptos"/>
          <w:b/>
          <w:iCs/>
          <w:u w:val="single"/>
        </w:rPr>
        <w:t xml:space="preserve">make </w:t>
      </w:r>
      <w:r w:rsidRPr="002E0D23">
        <w:rPr>
          <w:rFonts w:eastAsia="Aptos"/>
          <w:b/>
          <w:iCs/>
          <w:highlight w:val="cyan"/>
          <w:u w:val="single"/>
        </w:rPr>
        <w:t>incorrect ones</w:t>
      </w:r>
      <w:r w:rsidRPr="002E0D23">
        <w:rPr>
          <w:rFonts w:eastAsia="Aptos"/>
          <w:u w:val="single"/>
        </w:rPr>
        <w:t>.</w:t>
      </w:r>
      <w:r w:rsidRPr="002E0D23">
        <w:rPr>
          <w:rFonts w:eastAsia="Aptos"/>
          <w:sz w:val="16"/>
        </w:rPr>
        <w:t xml:space="preserve">20 Nor can they pick up or lose subscribers because of their decisions. </w:t>
      </w:r>
      <w:r w:rsidRPr="002E0D23">
        <w:rPr>
          <w:rFonts w:eastAsia="Aptos"/>
          <w:u w:val="single"/>
        </w:rPr>
        <w:t>Without such feedback</w:t>
      </w:r>
      <w:r w:rsidRPr="002E0D23">
        <w:rPr>
          <w:rFonts w:eastAsia="Aptos"/>
          <w:sz w:val="16"/>
        </w:rPr>
        <w:t xml:space="preserve">, these </w:t>
      </w:r>
      <w:r w:rsidRPr="002E0D23">
        <w:rPr>
          <w:rFonts w:eastAsia="Aptos"/>
          <w:highlight w:val="cyan"/>
          <w:u w:val="single"/>
        </w:rPr>
        <w:t xml:space="preserve">bureaucracies </w:t>
      </w:r>
      <w:r w:rsidRPr="002E0D23">
        <w:rPr>
          <w:rFonts w:eastAsia="Aptos"/>
          <w:b/>
          <w:iCs/>
          <w:highlight w:val="cyan"/>
          <w:u w:val="single"/>
        </w:rPr>
        <w:t>lack direct signals</w:t>
      </w:r>
      <w:r w:rsidRPr="002E0D23">
        <w:rPr>
          <w:rFonts w:eastAsia="Aptos"/>
          <w:u w:val="single"/>
        </w:rPr>
        <w:t xml:space="preserve"> about how their choices affect the people they are meant to govern</w:t>
      </w:r>
      <w:r w:rsidRPr="002E0D23">
        <w:rPr>
          <w:rFonts w:eastAsia="Aptos"/>
          <w:sz w:val="16"/>
        </w:rPr>
        <w:t>. This “lack of options,” Tarko (2021: p. 184) argues, “hampers both the ability of citizens to express and reveal their preferences and the ability of the public administration to receive feedback.”</w:t>
      </w:r>
    </w:p>
    <w:p w14:paraId="2AE9DB80" w14:textId="77777777" w:rsidR="008D625A" w:rsidRPr="002E0D23" w:rsidRDefault="008D625A" w:rsidP="008D625A">
      <w:pPr>
        <w:rPr>
          <w:rFonts w:eastAsia="Aptos"/>
          <w:sz w:val="16"/>
        </w:rPr>
      </w:pPr>
      <w:r w:rsidRPr="002E0D23">
        <w:rPr>
          <w:rFonts w:eastAsia="Aptos"/>
          <w:sz w:val="16"/>
        </w:rPr>
        <w:t xml:space="preserve">Cost-benefit analysis, a major aspect of Sunstein and Heath’s defense of the adminis- 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the </w:t>
      </w:r>
      <w:r w:rsidRPr="002E0D23">
        <w:rPr>
          <w:rFonts w:eastAsia="Aptos"/>
          <w:u w:val="single"/>
        </w:rPr>
        <w:t xml:space="preserve">monopolistic nature of administrative agencies </w:t>
      </w:r>
      <w:r w:rsidRPr="002E0D23">
        <w:rPr>
          <w:rFonts w:eastAsia="Aptos"/>
          <w:highlight w:val="cyan"/>
          <w:u w:val="single"/>
        </w:rPr>
        <w:t>poses</w:t>
      </w:r>
      <w:r w:rsidRPr="002E0D23">
        <w:rPr>
          <w:rFonts w:eastAsia="Aptos"/>
          <w:u w:val="single"/>
        </w:rPr>
        <w:t xml:space="preserve"> a </w:t>
      </w:r>
      <w:r w:rsidRPr="002E0D23">
        <w:rPr>
          <w:rFonts w:eastAsia="Aptos"/>
          <w:b/>
          <w:iCs/>
          <w:highlight w:val="cyan"/>
          <w:u w:val="single"/>
        </w:rPr>
        <w:t>severe epistemic problem</w:t>
      </w:r>
      <w:r w:rsidRPr="002E0D23">
        <w:rPr>
          <w:rFonts w:eastAsia="Aptos"/>
          <w:sz w:val="16"/>
        </w:rPr>
        <w:t xml:space="preserve">. As DeCanio (2021) notes, it is impossible to assess the efficiency of government policies due to the lack of a counterfactual control group. When an agency has a large geographic monopoly on policy provision, then there is unlikely to be a comparable jurisdiction that did not implement that policy. Social scientists thus lack a useful “what if?” scenario for comparison (DeCanio, 2021: p. 207). This </w:t>
      </w:r>
      <w:r w:rsidRPr="002E0D23">
        <w:rPr>
          <w:rFonts w:eastAsia="Aptos"/>
          <w:u w:val="single"/>
        </w:rPr>
        <w:t xml:space="preserve">diminishes the ability of experts to </w:t>
      </w:r>
      <w:r w:rsidRPr="002E0D23">
        <w:rPr>
          <w:rFonts w:eastAsia="Aptos"/>
          <w:b/>
          <w:iCs/>
          <w:u w:val="single"/>
        </w:rPr>
        <w:t>evaluate the effectiveness</w:t>
      </w:r>
      <w:r w:rsidRPr="002E0D23">
        <w:rPr>
          <w:rFonts w:eastAsia="Aptos"/>
          <w:u w:val="single"/>
        </w:rPr>
        <w:t xml:space="preserve"> of their policy prescriptions, thus </w:t>
      </w:r>
      <w:r w:rsidRPr="002E0D23">
        <w:rPr>
          <w:rFonts w:eastAsia="Aptos"/>
          <w:b/>
          <w:iCs/>
          <w:highlight w:val="cyan"/>
          <w:u w:val="single"/>
        </w:rPr>
        <w:t>undermining</w:t>
      </w:r>
      <w:r w:rsidRPr="002E0D23">
        <w:rPr>
          <w:rFonts w:eastAsia="Aptos"/>
          <w:b/>
          <w:iCs/>
          <w:u w:val="single"/>
        </w:rPr>
        <w:t xml:space="preserve"> the </w:t>
      </w:r>
      <w:r w:rsidRPr="002E0D23">
        <w:rPr>
          <w:rFonts w:eastAsia="Aptos"/>
          <w:b/>
          <w:iCs/>
          <w:highlight w:val="cyan"/>
          <w:u w:val="single"/>
        </w:rPr>
        <w:t>reliability of expert judgment</w:t>
      </w:r>
      <w:r w:rsidRPr="002E0D23">
        <w:rPr>
          <w:rFonts w:eastAsia="Aptos"/>
          <w:sz w:val="16"/>
          <w:highlight w:val="cyan"/>
        </w:rPr>
        <w:t>.</w:t>
      </w:r>
    </w:p>
    <w:p w14:paraId="68967CE3" w14:textId="77777777" w:rsidR="008D625A" w:rsidRPr="0032754C" w:rsidRDefault="008D625A" w:rsidP="008D625A">
      <w:pPr>
        <w:rPr>
          <w:sz w:val="16"/>
        </w:rPr>
      </w:pPr>
    </w:p>
    <w:p w14:paraId="704203ED" w14:textId="77777777" w:rsidR="008D625A" w:rsidRDefault="008D625A" w:rsidP="008D625A">
      <w:pPr>
        <w:pStyle w:val="Heading3"/>
      </w:pPr>
      <w:r>
        <w:lastRenderedPageBreak/>
        <w:t>Emerging Tech---2NC</w:t>
      </w:r>
    </w:p>
    <w:p w14:paraId="2F9D97C8" w14:textId="77777777" w:rsidR="008D625A" w:rsidRPr="008A34F0" w:rsidRDefault="008D625A" w:rsidP="008D625A"/>
    <w:p w14:paraId="4BD490B9" w14:textId="77777777" w:rsidR="008D625A" w:rsidRDefault="008D625A" w:rsidP="008D625A">
      <w:pPr>
        <w:pStyle w:val="Heading4"/>
      </w:pPr>
      <w:r>
        <w:t>[]No impact to emerging tech.</w:t>
      </w:r>
    </w:p>
    <w:p w14:paraId="34C0E478" w14:textId="77777777" w:rsidR="008D625A" w:rsidRDefault="008D625A" w:rsidP="008D625A">
      <w:r w:rsidRPr="0094516D">
        <w:rPr>
          <w:rStyle w:val="Style13ptBold"/>
        </w:rPr>
        <w:t>Hickman 20</w:t>
      </w:r>
      <w:r>
        <w:t xml:space="preserve"> - (Peter L. Hickman, PhD from Arizona State University in International Relations and a Master of Military Operational Art and Science in Joint Warfare, Defense Legislative Fellow for a member of the House Armed Services Committee, former Requirements Manager on Air Combat Command HQ staff and the Chief of Weapons and Tactics at the 225th Air Defense Squadron; 5-12-2020, War on the Rocks, "The Future of Warfare Will Continue to Be Human," 9-15-2021) url: https://warontherocks.com/2020/05/the-future-of-warfare-will-continue-to-be-human/</w:t>
      </w:r>
    </w:p>
    <w:p w14:paraId="6709B292" w14:textId="77777777" w:rsidR="008D625A" w:rsidRPr="00D9329D" w:rsidRDefault="008D625A" w:rsidP="008D625A">
      <w:pPr>
        <w:rPr>
          <w:rStyle w:val="StyleUnderline"/>
        </w:rPr>
      </w:pPr>
      <w:r w:rsidRPr="0040142A">
        <w:rPr>
          <w:rStyle w:val="StyleUnderline"/>
        </w:rPr>
        <w:t xml:space="preserve">The </w:t>
      </w:r>
      <w:r w:rsidRPr="003B2D75">
        <w:rPr>
          <w:rStyle w:val="StyleUnderline"/>
        </w:rPr>
        <w:t xml:space="preserve">character of war continues to </w:t>
      </w:r>
      <w:r w:rsidRPr="003B2D75">
        <w:rPr>
          <w:rStyle w:val="Emphasis"/>
        </w:rPr>
        <w:t>evolve</w:t>
      </w:r>
      <w:r w:rsidRPr="003B2D75">
        <w:rPr>
          <w:rStyle w:val="StyleUnderline"/>
        </w:rPr>
        <w:t>, and there is no doubt that AI will significantly contribute to</w:t>
      </w:r>
      <w:r w:rsidRPr="003B2D75">
        <w:t xml:space="preserve"> elements of </w:t>
      </w:r>
      <w:r w:rsidRPr="003B2D75">
        <w:rPr>
          <w:rStyle w:val="StyleUnderline"/>
        </w:rPr>
        <w:t>that evolution</w:t>
      </w:r>
      <w:r w:rsidRPr="003B2D75">
        <w:t xml:space="preserve"> for the foreseeable future. </w:t>
      </w:r>
      <w:r w:rsidRPr="003B2D75">
        <w:rPr>
          <w:rStyle w:val="StyleUnderline"/>
        </w:rPr>
        <w:t xml:space="preserve">However, </w:t>
      </w:r>
      <w:r w:rsidRPr="00A54B7E">
        <w:rPr>
          <w:rStyle w:val="StyleUnderline"/>
          <w:highlight w:val="cyan"/>
        </w:rPr>
        <w:t>there are</w:t>
      </w:r>
      <w:r w:rsidRPr="003B2D75">
        <w:rPr>
          <w:rStyle w:val="StyleUnderline"/>
        </w:rPr>
        <w:t xml:space="preserve"> </w:t>
      </w:r>
      <w:r w:rsidRPr="00A54B7E">
        <w:rPr>
          <w:rStyle w:val="StyleUnderline"/>
          <w:highlight w:val="cyan"/>
        </w:rPr>
        <w:t>risks to</w:t>
      </w:r>
      <w:r w:rsidRPr="003B2D75">
        <w:rPr>
          <w:rStyle w:val="StyleUnderline"/>
        </w:rPr>
        <w:t xml:space="preserve"> an </w:t>
      </w:r>
      <w:r w:rsidRPr="00A54B7E">
        <w:rPr>
          <w:rStyle w:val="Emphasis"/>
          <w:highlight w:val="cyan"/>
        </w:rPr>
        <w:t>overestimation</w:t>
      </w:r>
      <w:r w:rsidRPr="00A54B7E">
        <w:rPr>
          <w:rStyle w:val="StyleUnderline"/>
          <w:highlight w:val="cyan"/>
        </w:rPr>
        <w:t xml:space="preserve"> of</w:t>
      </w:r>
      <w:r w:rsidRPr="0040142A">
        <w:rPr>
          <w:rStyle w:val="StyleUnderline"/>
        </w:rPr>
        <w:t xml:space="preserve"> the </w:t>
      </w:r>
      <w:r w:rsidRPr="0040142A">
        <w:rPr>
          <w:rStyle w:val="Emphasis"/>
        </w:rPr>
        <w:t xml:space="preserve">rate of </w:t>
      </w:r>
      <w:r w:rsidRPr="00A54B7E">
        <w:rPr>
          <w:rStyle w:val="Emphasis"/>
          <w:highlight w:val="cyan"/>
        </w:rPr>
        <w:t>tech</w:t>
      </w:r>
      <w:r w:rsidRPr="0040142A">
        <w:rPr>
          <w:rStyle w:val="Emphasis"/>
        </w:rPr>
        <w:t>nological change</w:t>
      </w:r>
      <w:r w:rsidRPr="0040142A">
        <w:rPr>
          <w:rStyle w:val="StyleUnderline"/>
        </w:rPr>
        <w:t xml:space="preserve"> and the </w:t>
      </w:r>
      <w:r w:rsidRPr="0040142A">
        <w:rPr>
          <w:rStyle w:val="Emphasis"/>
        </w:rPr>
        <w:t>role of advanced tech</w:t>
      </w:r>
      <w:r w:rsidRPr="0040142A">
        <w:rPr>
          <w:rStyle w:val="StyleUnderline"/>
        </w:rPr>
        <w:t xml:space="preserve"> </w:t>
      </w:r>
      <w:r w:rsidRPr="00A54B7E">
        <w:rPr>
          <w:rStyle w:val="StyleUnderline"/>
          <w:highlight w:val="cyan"/>
        </w:rPr>
        <w:t>in</w:t>
      </w:r>
      <w:r w:rsidRPr="0040142A">
        <w:rPr>
          <w:rStyle w:val="StyleUnderline"/>
        </w:rPr>
        <w:t xml:space="preserve"> </w:t>
      </w:r>
      <w:r w:rsidRPr="0040142A">
        <w:rPr>
          <w:rStyle w:val="Emphasis"/>
        </w:rPr>
        <w:t xml:space="preserve">future </w:t>
      </w:r>
      <w:r w:rsidRPr="00A54B7E">
        <w:rPr>
          <w:rStyle w:val="Emphasis"/>
          <w:highlight w:val="cyan"/>
        </w:rPr>
        <w:t>victory</w:t>
      </w:r>
      <w:r w:rsidRPr="0040142A">
        <w:rPr>
          <w:rStyle w:val="StyleUnderline"/>
        </w:rPr>
        <w:t xml:space="preserve">. In spite of many </w:t>
      </w:r>
      <w:r w:rsidRPr="0040142A">
        <w:rPr>
          <w:rStyle w:val="Emphasis"/>
        </w:rPr>
        <w:t>exciting tech</w:t>
      </w:r>
      <w:r w:rsidRPr="0040142A">
        <w:rPr>
          <w:rStyle w:val="StyleUnderline"/>
        </w:rPr>
        <w:t xml:space="preserve">nological developments, </w:t>
      </w:r>
      <w:r w:rsidRPr="00A54B7E">
        <w:rPr>
          <w:rStyle w:val="Emphasis"/>
          <w:highlight w:val="cyan"/>
        </w:rPr>
        <w:t>history</w:t>
      </w:r>
      <w:r w:rsidRPr="00A54B7E">
        <w:rPr>
          <w:rStyle w:val="StyleUnderline"/>
          <w:highlight w:val="cyan"/>
        </w:rPr>
        <w:t xml:space="preserve"> and </w:t>
      </w:r>
      <w:r w:rsidRPr="00A54B7E">
        <w:rPr>
          <w:rStyle w:val="Emphasis"/>
          <w:highlight w:val="cyan"/>
        </w:rPr>
        <w:t>data</w:t>
      </w:r>
      <w:r w:rsidRPr="00A54B7E">
        <w:rPr>
          <w:rStyle w:val="StyleUnderline"/>
          <w:highlight w:val="cyan"/>
        </w:rPr>
        <w:t xml:space="preserve"> suggest</w:t>
      </w:r>
      <w:r w:rsidRPr="0040142A">
        <w:rPr>
          <w:rStyle w:val="StyleUnderline"/>
        </w:rPr>
        <w:t xml:space="preserve"> that </w:t>
      </w:r>
      <w:r w:rsidRPr="00A54B7E">
        <w:rPr>
          <w:rStyle w:val="StyleUnderline"/>
          <w:highlight w:val="cyan"/>
        </w:rPr>
        <w:t>we are</w:t>
      </w:r>
      <w:r w:rsidRPr="0040142A">
        <w:rPr>
          <w:rStyle w:val="StyleUnderline"/>
        </w:rPr>
        <w:t xml:space="preserve"> probably </w:t>
      </w:r>
      <w:r w:rsidRPr="00A54B7E">
        <w:rPr>
          <w:rStyle w:val="StyleUnderline"/>
          <w:highlight w:val="cyan"/>
        </w:rPr>
        <w:t xml:space="preserve">in an </w:t>
      </w:r>
      <w:r w:rsidRPr="00A54B7E">
        <w:rPr>
          <w:rStyle w:val="Emphasis"/>
          <w:sz w:val="24"/>
          <w:highlight w:val="cyan"/>
        </w:rPr>
        <w:t>evolutionary rather than revolutionary</w:t>
      </w:r>
      <w:r w:rsidRPr="00A54B7E">
        <w:rPr>
          <w:rStyle w:val="StyleUnderline"/>
          <w:sz w:val="24"/>
          <w:szCs w:val="32"/>
          <w:highlight w:val="cyan"/>
        </w:rPr>
        <w:t xml:space="preserve"> </w:t>
      </w:r>
      <w:r w:rsidRPr="00A54B7E">
        <w:rPr>
          <w:rStyle w:val="StyleUnderline"/>
          <w:highlight w:val="cyan"/>
        </w:rPr>
        <w:t>period</w:t>
      </w:r>
      <w:r w:rsidRPr="00D9329D">
        <w:rPr>
          <w:rStyle w:val="StyleUnderline"/>
        </w:rPr>
        <w:t xml:space="preserve">. </w:t>
      </w:r>
      <w:r w:rsidRPr="00D9329D">
        <w:t xml:space="preserve">Furthermore, </w:t>
      </w:r>
      <w:r w:rsidRPr="00D9329D">
        <w:rPr>
          <w:rStyle w:val="StyleUnderline"/>
        </w:rPr>
        <w:t xml:space="preserve">at least since the beginning of the modern age </w:t>
      </w:r>
      <w:r w:rsidRPr="00A54B7E">
        <w:rPr>
          <w:rStyle w:val="Emphasis"/>
          <w:highlight w:val="cyan"/>
        </w:rPr>
        <w:t>tech</w:t>
      </w:r>
      <w:r w:rsidRPr="00D9329D">
        <w:rPr>
          <w:rStyle w:val="Emphasis"/>
        </w:rPr>
        <w:t>nological overmatch</w:t>
      </w:r>
      <w:r w:rsidRPr="00D9329D">
        <w:rPr>
          <w:rStyle w:val="StyleUnderline"/>
        </w:rPr>
        <w:t xml:space="preserve"> </w:t>
      </w:r>
      <w:r w:rsidRPr="00A54B7E">
        <w:rPr>
          <w:rStyle w:val="StyleUnderline"/>
          <w:highlight w:val="cyan"/>
        </w:rPr>
        <w:t xml:space="preserve">has been </w:t>
      </w:r>
      <w:r w:rsidRPr="00A54B7E">
        <w:rPr>
          <w:rStyle w:val="Emphasis"/>
          <w:highlight w:val="cyan"/>
        </w:rPr>
        <w:t>neither necessary</w:t>
      </w:r>
      <w:r w:rsidRPr="00A54B7E">
        <w:rPr>
          <w:rStyle w:val="StyleUnderline"/>
          <w:highlight w:val="cyan"/>
        </w:rPr>
        <w:t xml:space="preserve"> </w:t>
      </w:r>
      <w:r w:rsidRPr="00A54B7E">
        <w:rPr>
          <w:rStyle w:val="Emphasis"/>
          <w:highlight w:val="cyan"/>
        </w:rPr>
        <w:t>nor sufficient</w:t>
      </w:r>
      <w:r w:rsidRPr="00A54B7E">
        <w:rPr>
          <w:rStyle w:val="StyleUnderline"/>
          <w:highlight w:val="cyan"/>
        </w:rPr>
        <w:t xml:space="preserve"> for </w:t>
      </w:r>
      <w:r w:rsidRPr="00A54B7E">
        <w:rPr>
          <w:rStyle w:val="Emphasis"/>
          <w:highlight w:val="cyan"/>
        </w:rPr>
        <w:t>victory</w:t>
      </w:r>
      <w:r w:rsidRPr="00A54B7E">
        <w:rPr>
          <w:rStyle w:val="StyleUnderline"/>
          <w:highlight w:val="cyan"/>
        </w:rPr>
        <w:t>, and is</w:t>
      </w:r>
      <w:r w:rsidRPr="00D9329D">
        <w:rPr>
          <w:rStyle w:val="StyleUnderline"/>
        </w:rPr>
        <w:t xml:space="preserve"> about as </w:t>
      </w:r>
      <w:r w:rsidRPr="00A54B7E">
        <w:rPr>
          <w:rStyle w:val="Emphasis"/>
          <w:sz w:val="24"/>
          <w:highlight w:val="cyan"/>
        </w:rPr>
        <w:t>predictive as a coin toss</w:t>
      </w:r>
      <w:r w:rsidRPr="00D9329D">
        <w:rPr>
          <w:rStyle w:val="StyleUnderline"/>
        </w:rPr>
        <w:t>.</w:t>
      </w:r>
    </w:p>
    <w:p w14:paraId="7A148937" w14:textId="77777777" w:rsidR="008D625A" w:rsidRDefault="008D625A" w:rsidP="008D625A">
      <w:r w:rsidRPr="00D9329D">
        <w:rPr>
          <w:rStyle w:val="StyleUnderline"/>
        </w:rPr>
        <w:t xml:space="preserve">In its </w:t>
      </w:r>
      <w:r>
        <w:t xml:space="preserve">understandable </w:t>
      </w:r>
      <w:r w:rsidRPr="00D9329D">
        <w:rPr>
          <w:rStyle w:val="StyleUnderline"/>
        </w:rPr>
        <w:t xml:space="preserve">zeal for </w:t>
      </w:r>
      <w:r w:rsidRPr="00D9329D">
        <w:rPr>
          <w:rStyle w:val="Emphasis"/>
        </w:rPr>
        <w:t>technological advantage</w:t>
      </w:r>
      <w:r w:rsidRPr="00D9329D">
        <w:rPr>
          <w:rStyle w:val="StyleUnderline"/>
        </w:rPr>
        <w:t xml:space="preserve">, the military should remember </w:t>
      </w:r>
      <w:r w:rsidRPr="00D9329D">
        <w:rPr>
          <w:rStyle w:val="Emphasis"/>
        </w:rPr>
        <w:t>enduring truths</w:t>
      </w:r>
      <w:r w:rsidRPr="00D9329D">
        <w:rPr>
          <w:rStyle w:val="StyleUnderline"/>
        </w:rPr>
        <w:t xml:space="preserve"> about </w:t>
      </w:r>
      <w:r w:rsidRPr="00D9329D">
        <w:rPr>
          <w:rStyle w:val="Emphasis"/>
        </w:rPr>
        <w:t>warf</w:t>
      </w:r>
      <w:r w:rsidRPr="00D9329D">
        <w:rPr>
          <w:rStyle w:val="StyleUnderline"/>
        </w:rPr>
        <w:t>are.</w:t>
      </w:r>
      <w:r>
        <w:t xml:space="preserve"> The nuance of force employment is key to any battle, and </w:t>
      </w:r>
      <w:r w:rsidRPr="00D9329D">
        <w:rPr>
          <w:rStyle w:val="StyleUnderline"/>
        </w:rPr>
        <w:t xml:space="preserve">an </w:t>
      </w:r>
      <w:r w:rsidRPr="00A54B7E">
        <w:rPr>
          <w:rStyle w:val="Emphasis"/>
          <w:highlight w:val="cyan"/>
        </w:rPr>
        <w:t>over-emphasis</w:t>
      </w:r>
      <w:r w:rsidRPr="00A54B7E">
        <w:rPr>
          <w:rStyle w:val="StyleUnderline"/>
          <w:highlight w:val="cyan"/>
        </w:rPr>
        <w:t xml:space="preserve"> on</w:t>
      </w:r>
      <w:r w:rsidRPr="00D9329D">
        <w:rPr>
          <w:rStyle w:val="StyleUnderline"/>
        </w:rPr>
        <w:t xml:space="preserve"> </w:t>
      </w:r>
      <w:r w:rsidRPr="00A54B7E">
        <w:rPr>
          <w:rStyle w:val="Emphasis"/>
          <w:highlight w:val="cyan"/>
        </w:rPr>
        <w:t>tech</w:t>
      </w:r>
      <w:r w:rsidRPr="00D9329D">
        <w:rPr>
          <w:rStyle w:val="StyleUnderline"/>
        </w:rPr>
        <w:t xml:space="preserve">nology risks </w:t>
      </w:r>
      <w:r w:rsidRPr="00A54B7E">
        <w:rPr>
          <w:rStyle w:val="Emphasis"/>
          <w:highlight w:val="cyan"/>
        </w:rPr>
        <w:t>allow</w:t>
      </w:r>
      <w:r w:rsidRPr="00D9329D">
        <w:rPr>
          <w:rStyle w:val="StyleUnderline"/>
        </w:rPr>
        <w:t xml:space="preserve">ing </w:t>
      </w:r>
      <w:r w:rsidRPr="00A54B7E">
        <w:rPr>
          <w:rStyle w:val="Emphasis"/>
          <w:highlight w:val="cyan"/>
        </w:rPr>
        <w:t>blind spots</w:t>
      </w:r>
      <w:r w:rsidRPr="00A54B7E">
        <w:rPr>
          <w:rStyle w:val="StyleUnderline"/>
          <w:highlight w:val="cyan"/>
        </w:rPr>
        <w:t xml:space="preserve"> that</w:t>
      </w:r>
      <w:r w:rsidRPr="00D9329D">
        <w:rPr>
          <w:rStyle w:val="StyleUnderline"/>
        </w:rPr>
        <w:t xml:space="preserve"> our future </w:t>
      </w:r>
      <w:r w:rsidRPr="00A54B7E">
        <w:rPr>
          <w:rStyle w:val="Emphasis"/>
          <w:highlight w:val="cyan"/>
        </w:rPr>
        <w:t>adversaries</w:t>
      </w:r>
      <w:r w:rsidRPr="00D9329D">
        <w:rPr>
          <w:rStyle w:val="StyleUnderline"/>
        </w:rPr>
        <w:t xml:space="preserve"> will be sure to </w:t>
      </w:r>
      <w:r w:rsidRPr="00A54B7E">
        <w:rPr>
          <w:rStyle w:val="Emphasis"/>
          <w:highlight w:val="cyan"/>
        </w:rPr>
        <w:t>exploit</w:t>
      </w:r>
      <w:r w:rsidRPr="00D9329D">
        <w:rPr>
          <w:rStyle w:val="StyleUnderline"/>
        </w:rPr>
        <w:t>.</w:t>
      </w:r>
      <w:r>
        <w:t xml:space="preserve"> Though we should certainly strive for cutting edge technology, if that pursuit comes at the expense of force employment investments, we may be unknowingly entrusting future success to little more than a coin toss.</w:t>
      </w:r>
    </w:p>
    <w:p w14:paraId="00E0FEB1" w14:textId="77777777" w:rsidR="008D625A" w:rsidRDefault="008D625A" w:rsidP="008D625A"/>
    <w:p w14:paraId="52977B94" w14:textId="77777777" w:rsidR="008D625A" w:rsidRPr="0032754C" w:rsidRDefault="008D625A" w:rsidP="008D625A">
      <w:pPr>
        <w:pStyle w:val="Heading3"/>
        <w:rPr>
          <w:lang w:val="es-ES"/>
        </w:rPr>
      </w:pPr>
      <w:r w:rsidRPr="0032754C">
        <w:rPr>
          <w:lang w:val="es-ES"/>
        </w:rPr>
        <w:lastRenderedPageBreak/>
        <w:t>ABR---2NC</w:t>
      </w:r>
    </w:p>
    <w:p w14:paraId="186CCE36" w14:textId="77777777" w:rsidR="008D625A" w:rsidRPr="007F415B" w:rsidRDefault="008D625A" w:rsidP="008D625A"/>
    <w:p w14:paraId="212FACB6" w14:textId="77777777" w:rsidR="008D625A" w:rsidRPr="00250565" w:rsidRDefault="008D625A" w:rsidP="008D625A">
      <w:pPr>
        <w:pStyle w:val="Heading4"/>
        <w:rPr>
          <w:rFonts w:cs="Arial"/>
        </w:rPr>
      </w:pPr>
      <w:bookmarkStart w:id="1" w:name="_Hlk114763188"/>
      <w:r>
        <w:rPr>
          <w:rFonts w:cs="Arial"/>
        </w:rPr>
        <w:t>[]</w:t>
      </w:r>
      <w:r w:rsidRPr="00250565">
        <w:rPr>
          <w:rFonts w:cs="Arial"/>
        </w:rPr>
        <w:t>No ABR</w:t>
      </w:r>
      <w:r>
        <w:rPr>
          <w:rFonts w:cs="Arial"/>
        </w:rPr>
        <w:t xml:space="preserve"> imapct.</w:t>
      </w:r>
    </w:p>
    <w:p w14:paraId="3D017358" w14:textId="77777777" w:rsidR="008D625A" w:rsidRPr="00250565" w:rsidRDefault="008D625A" w:rsidP="008D625A">
      <w:pPr>
        <w:rPr>
          <w:sz w:val="14"/>
          <w:szCs w:val="14"/>
        </w:rPr>
      </w:pPr>
      <w:r w:rsidRPr="00250565">
        <w:rPr>
          <w:rStyle w:val="Style13ptBold"/>
        </w:rPr>
        <w:t>Smith 16</w:t>
      </w:r>
      <w:r w:rsidRPr="00250565">
        <w:t xml:space="preserve">, PhD molecular biologist, former R&amp;D director at MicroPhage and SomaLogic. (Drew, 6-14-16, “The Myth Of The Post-Antibiotic Era”, </w:t>
      </w:r>
      <w:r w:rsidRPr="003A5CD3">
        <w:t>https://www.forbes.com/sites/quora/2016/06/14/the-myth-of-the-post-antibiotic-era/#db027696fa83</w:t>
      </w:r>
      <w:r w:rsidRPr="00250565">
        <w:rPr>
          <w:rStyle w:val="Hyperlink"/>
        </w:rPr>
        <w:t>)</w:t>
      </w:r>
    </w:p>
    <w:p w14:paraId="7BB2DDC4" w14:textId="77777777" w:rsidR="008D625A" w:rsidRPr="00250565" w:rsidRDefault="008D625A" w:rsidP="008D625A">
      <w:pPr>
        <w:rPr>
          <w:sz w:val="12"/>
        </w:rPr>
      </w:pPr>
      <w:r w:rsidRPr="00250565">
        <w:rPr>
          <w:sz w:val="12"/>
        </w:rPr>
        <w:t xml:space="preserve">Right now, </w:t>
      </w:r>
      <w:r w:rsidRPr="00A54B7E">
        <w:rPr>
          <w:rStyle w:val="StyleUnderline"/>
          <w:highlight w:val="cyan"/>
        </w:rPr>
        <w:t>drug resistant infections are</w:t>
      </w:r>
      <w:r w:rsidRPr="00250565">
        <w:rPr>
          <w:rStyle w:val="StyleUnderline"/>
        </w:rPr>
        <w:t xml:space="preserve"> mainly </w:t>
      </w:r>
      <w:r w:rsidRPr="00A54B7E">
        <w:rPr>
          <w:rStyle w:val="StyleUnderline"/>
          <w:highlight w:val="cyan"/>
        </w:rPr>
        <w:t>a threat to those</w:t>
      </w:r>
      <w:r w:rsidRPr="00250565">
        <w:rPr>
          <w:rStyle w:val="StyleUnderline"/>
        </w:rPr>
        <w:t xml:space="preserve"> that are </w:t>
      </w:r>
      <w:r w:rsidRPr="00A54B7E">
        <w:rPr>
          <w:rStyle w:val="StyleUnderline"/>
          <w:highlight w:val="cyan"/>
        </w:rPr>
        <w:t>already sick</w:t>
      </w:r>
      <w:r w:rsidRPr="00250565">
        <w:rPr>
          <w:sz w:val="12"/>
        </w:rPr>
        <w:t xml:space="preserve"> and/or in medical facilities. But, if we continue down this path, </w:t>
      </w:r>
      <w:r w:rsidRPr="00250565">
        <w:rPr>
          <w:rStyle w:val="StyleUnderline"/>
        </w:rPr>
        <w:t xml:space="preserve">mundane infections in the otherwise healthy could </w:t>
      </w:r>
      <w:r w:rsidRPr="00250565">
        <w:rPr>
          <w:rStyle w:val="Emphasis"/>
        </w:rPr>
        <w:t>someday</w:t>
      </w:r>
      <w:r w:rsidRPr="00250565">
        <w:rPr>
          <w:rStyle w:val="StyleUnderline"/>
        </w:rPr>
        <w:t xml:space="preserve"> morph into life-threatening ordeals</w:t>
      </w:r>
      <w:r w:rsidRPr="00250565">
        <w:rPr>
          <w:sz w:val="12"/>
        </w:rPr>
        <w:t xml:space="preserve">, and simple medical procedures and surgeries may be skipped to avoid risk of infection. </w:t>
      </w:r>
      <w:r w:rsidRPr="00250565">
        <w:rPr>
          <w:rStyle w:val="StyleUnderline"/>
        </w:rPr>
        <w:t>However</w:t>
      </w:r>
      <w:r w:rsidRPr="00250565">
        <w:rPr>
          <w:sz w:val="12"/>
        </w:rPr>
        <w:t xml:space="preserve">, while this threat is real, it’s important to keep in mind that </w:t>
      </w:r>
      <w:r w:rsidRPr="00250565">
        <w:rPr>
          <w:rStyle w:val="StyleUnderline"/>
        </w:rPr>
        <w:t xml:space="preserve">this is an </w:t>
      </w:r>
      <w:r w:rsidRPr="00250565">
        <w:rPr>
          <w:rStyle w:val="Emphasis"/>
        </w:rPr>
        <w:t>ongoing, gradual challenge</w:t>
      </w:r>
      <w:r w:rsidRPr="00250565">
        <w:rPr>
          <w:rStyle w:val="StyleUnderline"/>
        </w:rPr>
        <w:t xml:space="preserve">; it’s </w:t>
      </w:r>
      <w:r w:rsidRPr="00A54B7E">
        <w:rPr>
          <w:rStyle w:val="StyleUnderline"/>
          <w:highlight w:val="cyan"/>
        </w:rPr>
        <w:t>extremely unlikely</w:t>
      </w:r>
      <w:r w:rsidRPr="00250565">
        <w:rPr>
          <w:rStyle w:val="StyleUnderline"/>
        </w:rPr>
        <w:t xml:space="preserve"> that a </w:t>
      </w:r>
      <w:r w:rsidRPr="00FE553E">
        <w:rPr>
          <w:rStyle w:val="Emphasis"/>
        </w:rPr>
        <w:t>single event</w:t>
      </w:r>
      <w:r w:rsidRPr="00FE553E">
        <w:rPr>
          <w:rStyle w:val="StyleUnderline"/>
        </w:rPr>
        <w:t xml:space="preserve"> will herald with complete certainty the abrupt end of modern medicine</w:t>
      </w:r>
      <w:r w:rsidRPr="00FE553E">
        <w:rPr>
          <w:sz w:val="12"/>
        </w:rPr>
        <w:t xml:space="preserve"> as</w:t>
      </w:r>
      <w:r w:rsidRPr="00250565">
        <w:rPr>
          <w:sz w:val="12"/>
        </w:rPr>
        <w:t xml:space="preserve"> we know it. In this context, those </w:t>
      </w:r>
      <w:r w:rsidRPr="00A54B7E">
        <w:rPr>
          <w:rStyle w:val="Emphasis"/>
          <w:highlight w:val="cyan"/>
        </w:rPr>
        <w:t>scary headlines are inappropriate</w:t>
      </w:r>
      <w:r w:rsidRPr="00250565">
        <w:rPr>
          <w:sz w:val="12"/>
        </w:rPr>
        <w:t xml:space="preserve">, if not numbing and counterproductive. In May, Ars wrote about some </w:t>
      </w:r>
      <w:r w:rsidRPr="00250565">
        <w:rPr>
          <w:rStyle w:val="StyleUnderline"/>
        </w:rPr>
        <w:t>alarmist and inaccurate news stories dealing with a newly identified</w:t>
      </w:r>
      <w:r w:rsidRPr="00250565">
        <w:rPr>
          <w:sz w:val="12"/>
        </w:rPr>
        <w:t xml:space="preserve"> type of </w:t>
      </w:r>
      <w:r w:rsidRPr="00250565">
        <w:rPr>
          <w:rStyle w:val="StyleUnderline"/>
        </w:rPr>
        <w:t>drug resistance</w:t>
      </w:r>
      <w:r w:rsidRPr="00250565">
        <w:rPr>
          <w:sz w:val="12"/>
        </w:rPr>
        <w:t xml:space="preserve">—one that makes bacteria resistant to a last-resort antibiotic called colistin and can spread between bacteria easily. The headlines </w:t>
      </w:r>
      <w:r w:rsidRPr="00250565">
        <w:rPr>
          <w:rStyle w:val="StyleUnderline"/>
        </w:rPr>
        <w:t>blared that it was the “first” time such a dastardly microbe had seeped into the US—which is not true</w:t>
      </w:r>
      <w:r w:rsidRPr="00250565">
        <w:rPr>
          <w:sz w:val="12"/>
        </w:rPr>
        <w:t xml:space="preserve">. And </w:t>
      </w:r>
      <w:r w:rsidRPr="00250565">
        <w:rPr>
          <w:rStyle w:val="StyleUnderline"/>
        </w:rPr>
        <w:t xml:space="preserve">they suggested that it would certainly mark the end of antibiotics—also not true. </w:t>
      </w:r>
      <w:r w:rsidRPr="00250565">
        <w:rPr>
          <w:sz w:val="12"/>
        </w:rPr>
        <w:t xml:space="preserve">This week, </w:t>
      </w:r>
      <w:r w:rsidRPr="00250565">
        <w:rPr>
          <w:rStyle w:val="StyleUnderline"/>
        </w:rPr>
        <w:t>scientists provided updates on tracking</w:t>
      </w:r>
      <w:r w:rsidRPr="00250565">
        <w:rPr>
          <w:sz w:val="12"/>
        </w:rPr>
        <w:t xml:space="preserve"> that type of </w:t>
      </w:r>
      <w:r w:rsidRPr="00250565">
        <w:rPr>
          <w:rStyle w:val="StyleUnderline"/>
        </w:rPr>
        <w:t xml:space="preserve">resistance, and </w:t>
      </w:r>
      <w:r w:rsidRPr="00250565">
        <w:rPr>
          <w:rStyle w:val="Emphasis"/>
        </w:rPr>
        <w:t xml:space="preserve">of course some </w:t>
      </w:r>
      <w:r w:rsidRPr="00A54B7E">
        <w:rPr>
          <w:rStyle w:val="Emphasis"/>
          <w:highlight w:val="cyan"/>
        </w:rPr>
        <w:t>alarmist headlines followed</w:t>
      </w:r>
      <w:r w:rsidRPr="00250565">
        <w:rPr>
          <w:sz w:val="12"/>
        </w:rPr>
        <w:t xml:space="preserve">. Yet, </w:t>
      </w:r>
      <w:r w:rsidRPr="00250565">
        <w:rPr>
          <w:rStyle w:val="StyleUnderline"/>
        </w:rPr>
        <w:t xml:space="preserve">the </w:t>
      </w:r>
      <w:r w:rsidRPr="00A54B7E">
        <w:rPr>
          <w:rStyle w:val="StyleUnderline"/>
          <w:highlight w:val="cyan"/>
        </w:rPr>
        <w:t>new data</w:t>
      </w:r>
      <w:r w:rsidRPr="00250565">
        <w:rPr>
          <w:rStyle w:val="StyleUnderline"/>
        </w:rPr>
        <w:t xml:space="preserve"> actually </w:t>
      </w:r>
      <w:r w:rsidRPr="00A54B7E">
        <w:rPr>
          <w:rStyle w:val="StyleUnderline"/>
          <w:highlight w:val="cyan"/>
        </w:rPr>
        <w:t>suggests</w:t>
      </w:r>
      <w:r w:rsidRPr="00250565">
        <w:rPr>
          <w:sz w:val="12"/>
        </w:rPr>
        <w:t xml:space="preserve"> that a </w:t>
      </w:r>
      <w:r w:rsidRPr="00A54B7E">
        <w:rPr>
          <w:rStyle w:val="Emphasis"/>
          <w:highlight w:val="cyan"/>
        </w:rPr>
        <w:t>tempering</w:t>
      </w:r>
      <w:r w:rsidRPr="00250565">
        <w:rPr>
          <w:sz w:val="12"/>
        </w:rPr>
        <w:t xml:space="preserve"> of </w:t>
      </w:r>
      <w:r w:rsidRPr="00A54B7E">
        <w:rPr>
          <w:rStyle w:val="StyleUnderline"/>
          <w:highlight w:val="cyan"/>
        </w:rPr>
        <w:t>concerns</w:t>
      </w:r>
      <w:r w:rsidRPr="00250565">
        <w:rPr>
          <w:sz w:val="12"/>
        </w:rPr>
        <w:t xml:space="preserve"> about this particular resistance may be in order. It turns out that this “dreaded,” “scary,” “nightmare” </w:t>
      </w:r>
      <w:r w:rsidRPr="00250565">
        <w:rPr>
          <w:rStyle w:val="StyleUnderline"/>
        </w:rPr>
        <w:t xml:space="preserve">of </w:t>
      </w:r>
      <w:r w:rsidRPr="00A54B7E">
        <w:rPr>
          <w:rStyle w:val="StyleUnderline"/>
          <w:highlight w:val="cyan"/>
        </w:rPr>
        <w:t>a drug-resistant microbe has been in the US</w:t>
      </w:r>
      <w:r w:rsidRPr="00250565">
        <w:rPr>
          <w:rStyle w:val="StyleUnderline"/>
        </w:rPr>
        <w:t xml:space="preserve"> for more than a year and elsewhere in the world since </w:t>
      </w:r>
      <w:r w:rsidRPr="00A54B7E">
        <w:rPr>
          <w:rStyle w:val="StyleUnderline"/>
          <w:highlight w:val="cyan"/>
        </w:rPr>
        <w:t xml:space="preserve">as far back as </w:t>
      </w:r>
      <w:r w:rsidRPr="00A54B7E">
        <w:rPr>
          <w:rStyle w:val="Emphasis"/>
          <w:highlight w:val="cyan"/>
        </w:rPr>
        <w:t>2005</w:t>
      </w:r>
      <w:r w:rsidRPr="00250565">
        <w:rPr>
          <w:sz w:val="12"/>
        </w:rPr>
        <w:t xml:space="preserve">—it’s just that </w:t>
      </w:r>
      <w:r w:rsidRPr="00A54B7E">
        <w:rPr>
          <w:rStyle w:val="Emphasis"/>
          <w:highlight w:val="cyan"/>
        </w:rPr>
        <w:t>nobody noticed</w:t>
      </w:r>
      <w:r w:rsidRPr="00250565">
        <w:rPr>
          <w:sz w:val="12"/>
        </w:rPr>
        <w:t xml:space="preserve"> it. And nobody noticed it because so far it hasn’t been the dreaded, scary nightmare some have feared. “</w:t>
      </w:r>
      <w:r w:rsidRPr="00250565">
        <w:rPr>
          <w:rStyle w:val="Emphasis"/>
        </w:rPr>
        <w:t xml:space="preserve">It’s </w:t>
      </w:r>
      <w:r w:rsidRPr="00A54B7E">
        <w:rPr>
          <w:rStyle w:val="Emphasis"/>
          <w:highlight w:val="cyan"/>
        </w:rPr>
        <w:t>not a huge cause for concern</w:t>
      </w:r>
      <w:r w:rsidRPr="00250565">
        <w:rPr>
          <w:sz w:val="12"/>
        </w:rPr>
        <w:t xml:space="preserve">,” Mariana Castanheira, lead author of one of this week’s resistance updates, told Ars. Castanheira is the director for Molecular and Microbiology at JMI Laboratories, a private company that monitors drug resistance microbes in hospitals and medical settings. They and others are finding this new type of resistance now simply because they’re looking for it, she said. Castanheira explains that </w:t>
      </w:r>
      <w:r w:rsidRPr="00250565">
        <w:rPr>
          <w:rStyle w:val="StyleUnderline"/>
        </w:rPr>
        <w:t>people initially started digging for this new type of drug resistance</w:t>
      </w:r>
      <w:r w:rsidRPr="00250565">
        <w:rPr>
          <w:sz w:val="12"/>
        </w:rPr>
        <w:t>—a gene called mcr-1—</w:t>
      </w:r>
      <w:r w:rsidRPr="00250565">
        <w:rPr>
          <w:rStyle w:val="StyleUnderline"/>
        </w:rPr>
        <w:t>out of concern that it makes bacteria resistant to</w:t>
      </w:r>
      <w:r w:rsidRPr="00250565">
        <w:rPr>
          <w:sz w:val="12"/>
        </w:rPr>
        <w:t xml:space="preserve"> the antibiotic </w:t>
      </w:r>
      <w:r w:rsidRPr="00250565">
        <w:rPr>
          <w:rStyle w:val="StyleUnderline"/>
        </w:rPr>
        <w:t>colistin</w:t>
      </w:r>
      <w:r w:rsidRPr="00250565">
        <w:rPr>
          <w:sz w:val="12"/>
        </w:rPr>
        <w:t xml:space="preserve">, which is a relatively toxic drug used only when nearly all others have failed against a multi-drug resistant infection. </w:t>
      </w:r>
      <w:r w:rsidRPr="00250565">
        <w:rPr>
          <w:rStyle w:val="StyleUnderline"/>
        </w:rPr>
        <w:t>Bacteria have shown up with colistin resistance before</w:t>
      </w:r>
      <w:r w:rsidRPr="00250565">
        <w:rPr>
          <w:sz w:val="12"/>
        </w:rPr>
        <w:t xml:space="preserve">—in fact, many times in the US and elsewhere around the world. But in those cases, the genes were embedded in the bacteria’s chromosomes and generally passed down through generations. The mcr-1 resistance gene, on the other hand, seems to always sit on a plasmid, a small loop of DNA that bacteria can readily pass around to neighbors. </w:t>
      </w:r>
      <w:r w:rsidRPr="00250565">
        <w:rPr>
          <w:rStyle w:val="StyleUnderline"/>
        </w:rPr>
        <w:t>If colistin-resistant bacteria shared their</w:t>
      </w:r>
      <w:r w:rsidRPr="00250565">
        <w:rPr>
          <w:sz w:val="12"/>
        </w:rPr>
        <w:t xml:space="preserve"> mcr-1 </w:t>
      </w:r>
      <w:r w:rsidRPr="00250565">
        <w:rPr>
          <w:rStyle w:val="StyleUnderline"/>
        </w:rPr>
        <w:t>plasmid with others</w:t>
      </w:r>
      <w:r w:rsidRPr="00250565">
        <w:rPr>
          <w:sz w:val="12"/>
        </w:rPr>
        <w:t xml:space="preserve"> that are </w:t>
      </w:r>
      <w:r w:rsidRPr="00250565">
        <w:rPr>
          <w:rStyle w:val="StyleUnderline"/>
        </w:rPr>
        <w:t>already resistant to lots of antibiotics, they could create a long-feared invincible germ</w:t>
      </w:r>
      <w:r w:rsidRPr="00250565">
        <w:rPr>
          <w:sz w:val="12"/>
        </w:rPr>
        <w:t xml:space="preserve">—a “pan-resistant” bacteria. “Doesn’t scare me” </w:t>
      </w:r>
      <w:r w:rsidRPr="00250565">
        <w:rPr>
          <w:rStyle w:val="Emphasis"/>
        </w:rPr>
        <w:t>So far that doesn’t seem to be happening</w:t>
      </w:r>
      <w:r w:rsidRPr="00250565">
        <w:rPr>
          <w:sz w:val="12"/>
        </w:rPr>
        <w:t xml:space="preserve">, though, Castanheira said. </w:t>
      </w:r>
      <w:r w:rsidRPr="00250565">
        <w:rPr>
          <w:rStyle w:val="StyleUnderline"/>
        </w:rPr>
        <w:t>In more than a decade of skulking around</w:t>
      </w:r>
      <w:r w:rsidRPr="00250565">
        <w:rPr>
          <w:sz w:val="12"/>
        </w:rPr>
        <w:t xml:space="preserve">, mcr-1 has made its way into bacteria in animals, people, and soil all over the world. Yet, </w:t>
      </w:r>
      <w:r w:rsidRPr="00A54B7E">
        <w:rPr>
          <w:rStyle w:val="StyleUnderline"/>
          <w:highlight w:val="cyan"/>
        </w:rPr>
        <w:t>all</w:t>
      </w:r>
      <w:r w:rsidRPr="00250565">
        <w:rPr>
          <w:rStyle w:val="StyleUnderline"/>
        </w:rPr>
        <w:t xml:space="preserve"> of the</w:t>
      </w:r>
      <w:r w:rsidRPr="00250565">
        <w:rPr>
          <w:sz w:val="12"/>
        </w:rPr>
        <w:t xml:space="preserve"> mcr-1 carrying </w:t>
      </w:r>
      <w:r w:rsidRPr="00A54B7E">
        <w:rPr>
          <w:rStyle w:val="StyleUnderline"/>
          <w:highlight w:val="cyan"/>
        </w:rPr>
        <w:t>microbes examined have</w:t>
      </w:r>
      <w:r w:rsidRPr="00250565">
        <w:rPr>
          <w:rStyle w:val="StyleUnderline"/>
        </w:rPr>
        <w:t xml:space="preserve"> </w:t>
      </w:r>
      <w:r w:rsidRPr="00A54B7E">
        <w:rPr>
          <w:rStyle w:val="StyleUnderline"/>
          <w:highlight w:val="cyan"/>
        </w:rPr>
        <w:t xml:space="preserve">been susceptible to </w:t>
      </w:r>
      <w:r w:rsidRPr="00A54B7E">
        <w:rPr>
          <w:rStyle w:val="Emphasis"/>
          <w:highlight w:val="cyan"/>
        </w:rPr>
        <w:t>at least one antibiotic</w:t>
      </w:r>
      <w:r w:rsidRPr="00250565">
        <w:rPr>
          <w:rStyle w:val="Emphasis"/>
        </w:rPr>
        <w:t>—and often several</w:t>
      </w:r>
      <w:r w:rsidRPr="00250565">
        <w:rPr>
          <w:sz w:val="12"/>
        </w:rPr>
        <w:t>.</w:t>
      </w:r>
    </w:p>
    <w:bookmarkEnd w:id="1"/>
    <w:p w14:paraId="17F2B080" w14:textId="77777777" w:rsidR="008D625A" w:rsidRDefault="008D625A" w:rsidP="008D625A"/>
    <w:p w14:paraId="5469E18F" w14:textId="77777777" w:rsidR="008D625A" w:rsidRDefault="008D625A" w:rsidP="008D625A">
      <w:pPr>
        <w:pStyle w:val="Heading3"/>
      </w:pPr>
      <w:r>
        <w:lastRenderedPageBreak/>
        <w:t>Air Power---2NC</w:t>
      </w:r>
    </w:p>
    <w:p w14:paraId="7CFF1A97" w14:textId="77777777" w:rsidR="008D625A" w:rsidRDefault="008D625A" w:rsidP="008D625A"/>
    <w:p w14:paraId="61AC056B" w14:textId="77777777" w:rsidR="008D625A" w:rsidRDefault="008D625A" w:rsidP="008D625A">
      <w:pPr>
        <w:pStyle w:val="Heading4"/>
      </w:pPr>
      <w:r>
        <w:t>Nuclear deterrence theory means no war cross apply to the disinfo scenario</w:t>
      </w:r>
    </w:p>
    <w:p w14:paraId="1F58CFBC" w14:textId="77777777" w:rsidR="008D625A" w:rsidRPr="00941E93" w:rsidRDefault="008D625A" w:rsidP="008D625A">
      <w:r w:rsidRPr="00941E93">
        <w:rPr>
          <w:rStyle w:val="Style13ptBold"/>
        </w:rPr>
        <w:t>Hutchins 23</w:t>
      </w:r>
      <w:r w:rsidRPr="00941E93">
        <w:t xml:space="preserve"> [Robyn Hutchins is Senior Analyst at the National Institute for Deterrence Studies and a PhD candidate in the Department of Mechanical and Nuclear Engineering at Kansas State University. She previously spent time at several labs in the nuclear enterprise, “The Utility of Deterrence”, May 11, 2023,</w:t>
      </w:r>
      <w:r>
        <w:t xml:space="preserve"> </w:t>
      </w:r>
      <w:r w:rsidRPr="00941E93">
        <w:t>https://www.realcleardefense.com/articles/2023/05/11/the_utility_of_deterrence_898817.html] IanM</w:t>
      </w:r>
    </w:p>
    <w:p w14:paraId="2D262E6C" w14:textId="77777777" w:rsidR="008D625A" w:rsidRPr="00120AAE" w:rsidRDefault="008D625A" w:rsidP="008D625A">
      <w:pPr>
        <w:rPr>
          <w:sz w:val="16"/>
        </w:rPr>
      </w:pPr>
      <w:r w:rsidRPr="00120AAE">
        <w:rPr>
          <w:sz w:val="16"/>
        </w:rPr>
        <w:t>Thus, Korea and Vietnam were divided between Soviet-backed communists and American-backed anti-</w:t>
      </w:r>
      <w:r w:rsidRPr="004C0953">
        <w:rPr>
          <w:sz w:val="16"/>
        </w:rPr>
        <w:t xml:space="preserve">communists at the end of World War II. </w:t>
      </w:r>
      <w:r w:rsidRPr="004C0953">
        <w:rPr>
          <w:u w:val="single"/>
        </w:rPr>
        <w:t>It is</w:t>
      </w:r>
      <w:r w:rsidRPr="004C0953">
        <w:rPr>
          <w:sz w:val="16"/>
        </w:rPr>
        <w:t xml:space="preserve"> therefore </w:t>
      </w:r>
      <w:r w:rsidRPr="004C0953">
        <w:rPr>
          <w:rStyle w:val="Emphasis"/>
        </w:rPr>
        <w:t>puzzling</w:t>
      </w:r>
      <w:r w:rsidRPr="004C0953">
        <w:rPr>
          <w:sz w:val="16"/>
        </w:rPr>
        <w:t xml:space="preserve"> </w:t>
      </w:r>
      <w:r w:rsidRPr="004C0953">
        <w:rPr>
          <w:u w:val="single"/>
        </w:rPr>
        <w:t>that Knight</w:t>
      </w:r>
      <w:r w:rsidRPr="004C0953">
        <w:rPr>
          <w:sz w:val="16"/>
        </w:rPr>
        <w:t xml:space="preserve"> </w:t>
      </w:r>
      <w:r w:rsidRPr="004C0953">
        <w:rPr>
          <w:u w:val="single"/>
        </w:rPr>
        <w:t xml:space="preserve">wants to </w:t>
      </w:r>
      <w:r w:rsidRPr="004C0953">
        <w:rPr>
          <w:rStyle w:val="Emphasis"/>
        </w:rPr>
        <w:t>eliminate nuclear weapons</w:t>
      </w:r>
      <w:r w:rsidRPr="004C0953">
        <w:rPr>
          <w:sz w:val="16"/>
        </w:rPr>
        <w:t xml:space="preserve"> </w:t>
      </w:r>
      <w:r w:rsidRPr="004C0953">
        <w:rPr>
          <w:u w:val="single"/>
        </w:rPr>
        <w:t xml:space="preserve">and make the world </w:t>
      </w:r>
      <w:r w:rsidRPr="004C0953">
        <w:rPr>
          <w:rStyle w:val="Emphasis"/>
        </w:rPr>
        <w:t>safe for great-power war</w:t>
      </w:r>
      <w:r w:rsidRPr="004C0953">
        <w:rPr>
          <w:u w:val="single"/>
        </w:rPr>
        <w:t xml:space="preserve"> again.</w:t>
      </w:r>
      <w:r w:rsidRPr="004C0953">
        <w:rPr>
          <w:sz w:val="16"/>
        </w:rPr>
        <w:t xml:space="preserve"> Perhaps</w:t>
      </w:r>
      <w:r w:rsidRPr="00120AAE">
        <w:rPr>
          <w:sz w:val="16"/>
        </w:rPr>
        <w:t xml:space="preserve"> she is unfamiliar with the consequences of World War </w:t>
      </w:r>
      <w:hyperlink r:id="rId11" w:history="1">
        <w:r w:rsidRPr="00941E93">
          <w:rPr>
            <w:rStyle w:val="Hyperlink"/>
          </w:rPr>
          <w:t>I</w:t>
        </w:r>
      </w:hyperlink>
      <w:r w:rsidRPr="00120AAE">
        <w:rPr>
          <w:sz w:val="16"/>
        </w:rPr>
        <w:t xml:space="preserve"> and </w:t>
      </w:r>
      <w:hyperlink r:id="rId12" w:history="1">
        <w:r w:rsidRPr="00941E93">
          <w:rPr>
            <w:rStyle w:val="Hyperlink"/>
          </w:rPr>
          <w:t>II</w:t>
        </w:r>
      </w:hyperlink>
      <w:r w:rsidRPr="00120AAE">
        <w:rPr>
          <w:sz w:val="16"/>
        </w:rPr>
        <w:t xml:space="preserve">. More than 180,000,000 people perished as a result of these wars and the communist regimes they precipitated. </w:t>
      </w:r>
      <w:r w:rsidRPr="004C0953">
        <w:rPr>
          <w:rStyle w:val="Emphasis"/>
        </w:rPr>
        <w:t xml:space="preserve">Careful </w:t>
      </w:r>
      <w:r w:rsidRPr="00101293">
        <w:rPr>
          <w:rStyle w:val="Emphasis"/>
          <w:highlight w:val="cyan"/>
        </w:rPr>
        <w:t>analysis</w:t>
      </w:r>
      <w:r w:rsidRPr="00101293">
        <w:rPr>
          <w:highlight w:val="cyan"/>
          <w:u w:val="single"/>
        </w:rPr>
        <w:t xml:space="preserve"> of</w:t>
      </w:r>
      <w:r w:rsidRPr="00941E93">
        <w:rPr>
          <w:u w:val="single"/>
        </w:rPr>
        <w:t xml:space="preserve"> the </w:t>
      </w:r>
      <w:r w:rsidRPr="00101293">
        <w:rPr>
          <w:b/>
          <w:bCs/>
          <w:highlight w:val="cyan"/>
          <w:u w:val="single"/>
        </w:rPr>
        <w:t>conflict</w:t>
      </w:r>
      <w:r w:rsidRPr="00101293">
        <w:rPr>
          <w:highlight w:val="cyan"/>
          <w:u w:val="single"/>
        </w:rPr>
        <w:t xml:space="preserve"> in </w:t>
      </w:r>
      <w:r w:rsidRPr="00101293">
        <w:rPr>
          <w:b/>
          <w:bCs/>
          <w:highlight w:val="cyan"/>
          <w:u w:val="single"/>
        </w:rPr>
        <w:t>Vietnam</w:t>
      </w:r>
      <w:r w:rsidRPr="00941E93">
        <w:rPr>
          <w:u w:val="single"/>
        </w:rPr>
        <w:t>,</w:t>
      </w:r>
      <w:r w:rsidRPr="00120AAE">
        <w:rPr>
          <w:sz w:val="16"/>
        </w:rPr>
        <w:t xml:space="preserve"> </w:t>
      </w:r>
      <w:r w:rsidRPr="00941E93">
        <w:rPr>
          <w:u w:val="single"/>
        </w:rPr>
        <w:t>for example</w:t>
      </w:r>
      <w:r w:rsidRPr="00120AAE">
        <w:rPr>
          <w:sz w:val="16"/>
        </w:rPr>
        <w:t xml:space="preserve">, </w:t>
      </w:r>
      <w:r w:rsidRPr="00101293">
        <w:rPr>
          <w:highlight w:val="cyan"/>
          <w:u w:val="single"/>
        </w:rPr>
        <w:t xml:space="preserve">illustrates </w:t>
      </w:r>
      <w:r w:rsidRPr="004C0953">
        <w:rPr>
          <w:u w:val="single"/>
        </w:rPr>
        <w:t>that</w:t>
      </w:r>
      <w:r w:rsidRPr="00120AAE">
        <w:rPr>
          <w:sz w:val="16"/>
        </w:rPr>
        <w:t xml:space="preserve"> </w:t>
      </w:r>
      <w:r w:rsidRPr="00941E93">
        <w:rPr>
          <w:u w:val="single"/>
        </w:rPr>
        <w:t xml:space="preserve">the </w:t>
      </w:r>
      <w:r w:rsidRPr="00101293">
        <w:rPr>
          <w:rStyle w:val="Emphasis"/>
          <w:highlight w:val="cyan"/>
        </w:rPr>
        <w:t>fear of escalation</w:t>
      </w:r>
      <w:r w:rsidRPr="00120AAE">
        <w:rPr>
          <w:sz w:val="16"/>
        </w:rPr>
        <w:t xml:space="preserve"> </w:t>
      </w:r>
      <w:r w:rsidRPr="00941E93">
        <w:rPr>
          <w:u w:val="single"/>
        </w:rPr>
        <w:t xml:space="preserve">to nuclear war </w:t>
      </w:r>
      <w:r w:rsidRPr="00101293">
        <w:rPr>
          <w:highlight w:val="cyan"/>
          <w:u w:val="single"/>
        </w:rPr>
        <w:t xml:space="preserve">led </w:t>
      </w:r>
      <w:r w:rsidRPr="004C0953">
        <w:rPr>
          <w:b/>
          <w:bCs/>
          <w:u w:val="single"/>
        </w:rPr>
        <w:t>American</w:t>
      </w:r>
      <w:r w:rsidRPr="004C0953">
        <w:rPr>
          <w:u w:val="single"/>
        </w:rPr>
        <w:t xml:space="preserve">, </w:t>
      </w:r>
      <w:r w:rsidRPr="004C0953">
        <w:rPr>
          <w:b/>
          <w:bCs/>
          <w:u w:val="single"/>
        </w:rPr>
        <w:t>Chinese</w:t>
      </w:r>
      <w:r w:rsidRPr="004C0953">
        <w:rPr>
          <w:sz w:val="16"/>
        </w:rPr>
        <w:t xml:space="preserve">, </w:t>
      </w:r>
      <w:r w:rsidRPr="004C0953">
        <w:rPr>
          <w:u w:val="single"/>
        </w:rPr>
        <w:t xml:space="preserve">and </w:t>
      </w:r>
      <w:r w:rsidRPr="004C0953">
        <w:rPr>
          <w:b/>
          <w:bCs/>
          <w:u w:val="single"/>
        </w:rPr>
        <w:t>Russian</w:t>
      </w:r>
      <w:r w:rsidRPr="004C0953">
        <w:rPr>
          <w:u w:val="single"/>
        </w:rPr>
        <w:t xml:space="preserve"> </w:t>
      </w:r>
      <w:r w:rsidRPr="00101293">
        <w:rPr>
          <w:highlight w:val="cyan"/>
          <w:u w:val="single"/>
        </w:rPr>
        <w:t xml:space="preserve">leaders to </w:t>
      </w:r>
      <w:r w:rsidRPr="00101293">
        <w:rPr>
          <w:rStyle w:val="Emphasis"/>
          <w:highlight w:val="cyan"/>
        </w:rPr>
        <w:t>show restraint</w:t>
      </w:r>
      <w:r w:rsidRPr="00120AAE">
        <w:rPr>
          <w:sz w:val="16"/>
        </w:rPr>
        <w:t xml:space="preserve"> and avoid World War III.</w:t>
      </w:r>
    </w:p>
    <w:p w14:paraId="2CCFB7E2" w14:textId="77777777" w:rsidR="008D625A" w:rsidRPr="00941E93" w:rsidRDefault="008D625A" w:rsidP="008D625A">
      <w:pPr>
        <w:rPr>
          <w:rStyle w:val="Emphasis"/>
        </w:rPr>
      </w:pPr>
      <w:r w:rsidRPr="00941E93">
        <w:rPr>
          <w:u w:val="single"/>
        </w:rPr>
        <w:t xml:space="preserve">By </w:t>
      </w:r>
      <w:r w:rsidRPr="00941E93">
        <w:rPr>
          <w:b/>
          <w:bCs/>
          <w:u w:val="single"/>
        </w:rPr>
        <w:t>constraining</w:t>
      </w:r>
      <w:r w:rsidRPr="00120AAE">
        <w:rPr>
          <w:sz w:val="16"/>
        </w:rPr>
        <w:t xml:space="preserve"> the </w:t>
      </w:r>
      <w:r w:rsidRPr="00941E93">
        <w:rPr>
          <w:b/>
          <w:bCs/>
          <w:u w:val="single"/>
        </w:rPr>
        <w:t>tactics</w:t>
      </w:r>
      <w:r w:rsidRPr="00941E93">
        <w:rPr>
          <w:u w:val="single"/>
        </w:rPr>
        <w:t>, techniques, and procedures</w:t>
      </w:r>
      <w:r w:rsidRPr="00120AAE">
        <w:rPr>
          <w:sz w:val="16"/>
        </w:rPr>
        <w:t xml:space="preserve"> </w:t>
      </w:r>
      <w:r w:rsidRPr="00941E93">
        <w:rPr>
          <w:u w:val="single"/>
        </w:rPr>
        <w:t>employed</w:t>
      </w:r>
      <w:r w:rsidRPr="00120AAE">
        <w:rPr>
          <w:sz w:val="16"/>
        </w:rPr>
        <w:t xml:space="preserve"> by both sides in Vietnam, </w:t>
      </w:r>
      <w:r w:rsidRPr="00120AAE">
        <w:rPr>
          <w:b/>
          <w:bCs/>
          <w:u w:val="single"/>
        </w:rPr>
        <w:t>lives were saved</w:t>
      </w:r>
      <w:r w:rsidRPr="00120AAE">
        <w:rPr>
          <w:sz w:val="16"/>
        </w:rPr>
        <w:t xml:space="preserve"> in Vietnam and elsewhere. It goes without saying that Korea and Vietnam were not divided because Caucasian communists and capitalists had racial animosity toward Asians. Let’s not forget that Germany was also divided by Americans and Soviets. A look at the borders between the North Atlantic Treaty Organization and the Warsaw Pact was largely a delineation between the countries liberated by the Soviets and those liberated by the Americans. The fight was never about race but about </w:t>
      </w:r>
      <w:r w:rsidRPr="004C0953">
        <w:rPr>
          <w:sz w:val="16"/>
        </w:rPr>
        <w:t xml:space="preserve">ideology. </w:t>
      </w:r>
      <w:r w:rsidRPr="004C0953">
        <w:rPr>
          <w:b/>
          <w:bCs/>
          <w:u w:val="single"/>
        </w:rPr>
        <w:t>In all</w:t>
      </w:r>
      <w:r w:rsidRPr="004C0953">
        <w:rPr>
          <w:u w:val="single"/>
        </w:rPr>
        <w:t xml:space="preserve"> these </w:t>
      </w:r>
      <w:r w:rsidRPr="004C0953">
        <w:rPr>
          <w:b/>
          <w:bCs/>
          <w:u w:val="single"/>
        </w:rPr>
        <w:t>cases</w:t>
      </w:r>
      <w:r w:rsidRPr="00101293">
        <w:rPr>
          <w:highlight w:val="cyan"/>
          <w:u w:val="single"/>
        </w:rPr>
        <w:t xml:space="preserve">, </w:t>
      </w:r>
      <w:r w:rsidRPr="00101293">
        <w:rPr>
          <w:rStyle w:val="Emphasis"/>
          <w:highlight w:val="cyan"/>
        </w:rPr>
        <w:t>details matter</w:t>
      </w:r>
      <w:r w:rsidRPr="00101293">
        <w:rPr>
          <w:highlight w:val="cyan"/>
          <w:u w:val="single"/>
        </w:rPr>
        <w:t>—</w:t>
      </w:r>
      <w:r w:rsidRPr="004C0953">
        <w:rPr>
          <w:rStyle w:val="Emphasis"/>
        </w:rPr>
        <w:t xml:space="preserve">sweeping </w:t>
      </w:r>
      <w:r w:rsidRPr="00101293">
        <w:rPr>
          <w:rStyle w:val="Emphasis"/>
          <w:highlight w:val="cyan"/>
        </w:rPr>
        <w:t>assertions do not.</w:t>
      </w:r>
    </w:p>
    <w:p w14:paraId="37CE19FE" w14:textId="77777777" w:rsidR="008D625A" w:rsidRPr="00941E93" w:rsidRDefault="008D625A" w:rsidP="008D625A">
      <w:pPr>
        <w:rPr>
          <w:sz w:val="16"/>
        </w:rPr>
      </w:pPr>
      <w:r w:rsidRPr="00101293">
        <w:rPr>
          <w:highlight w:val="cyan"/>
          <w:u w:val="single"/>
        </w:rPr>
        <w:t>Knight dismisses</w:t>
      </w:r>
      <w:r w:rsidRPr="00101293">
        <w:rPr>
          <w:sz w:val="16"/>
          <w:highlight w:val="cyan"/>
        </w:rPr>
        <w:t xml:space="preserve"> </w:t>
      </w:r>
      <w:r w:rsidRPr="004C0953">
        <w:rPr>
          <w:rStyle w:val="Emphasis"/>
        </w:rPr>
        <w:t xml:space="preserve">ample </w:t>
      </w:r>
      <w:r w:rsidRPr="00101293">
        <w:rPr>
          <w:rStyle w:val="Emphasis"/>
          <w:highlight w:val="cyan"/>
        </w:rPr>
        <w:t>ev</w:t>
      </w:r>
      <w:r w:rsidRPr="004C0953">
        <w:rPr>
          <w:rStyle w:val="Emphasis"/>
        </w:rPr>
        <w:t>idence</w:t>
      </w:r>
      <w:r w:rsidRPr="004C0953">
        <w:rPr>
          <w:sz w:val="16"/>
        </w:rPr>
        <w:t xml:space="preserve"> </w:t>
      </w:r>
      <w:r w:rsidRPr="00101293">
        <w:rPr>
          <w:highlight w:val="cyan"/>
          <w:u w:val="single"/>
        </w:rPr>
        <w:t xml:space="preserve">from </w:t>
      </w:r>
      <w:r w:rsidRPr="004C0953">
        <w:rPr>
          <w:u w:val="single"/>
        </w:rPr>
        <w:t xml:space="preserve">scholarly </w:t>
      </w:r>
      <w:r w:rsidRPr="00101293">
        <w:rPr>
          <w:highlight w:val="cyan"/>
          <w:u w:val="single"/>
        </w:rPr>
        <w:t xml:space="preserve">studies </w:t>
      </w:r>
      <w:r w:rsidRPr="004C0953">
        <w:rPr>
          <w:u w:val="single"/>
        </w:rPr>
        <w:t>of the</w:t>
      </w:r>
      <w:r w:rsidRPr="004C0953">
        <w:rPr>
          <w:sz w:val="16"/>
        </w:rPr>
        <w:t xml:space="preserve"> </w:t>
      </w:r>
      <w:r w:rsidRPr="004C0953">
        <w:rPr>
          <w:rStyle w:val="Emphasis"/>
          <w:sz w:val="28"/>
          <w:szCs w:val="28"/>
        </w:rPr>
        <w:t>Berlin Airlift</w:t>
      </w:r>
      <w:r w:rsidRPr="004C0953">
        <w:rPr>
          <w:sz w:val="16"/>
        </w:rPr>
        <w:t>, </w:t>
      </w:r>
      <w:r w:rsidRPr="004C0953">
        <w:rPr>
          <w:rStyle w:val="Emphasis"/>
          <w:sz w:val="28"/>
          <w:szCs w:val="28"/>
        </w:rPr>
        <w:t>Cuban Missile Crisis</w:t>
      </w:r>
      <w:r w:rsidRPr="004C0953">
        <w:rPr>
          <w:sz w:val="16"/>
        </w:rPr>
        <w:t xml:space="preserve">, </w:t>
      </w:r>
      <w:r w:rsidRPr="004C0953">
        <w:rPr>
          <w:u w:val="single"/>
        </w:rPr>
        <w:t xml:space="preserve">and </w:t>
      </w:r>
      <w:r w:rsidRPr="004C0953">
        <w:rPr>
          <w:rStyle w:val="Emphasis"/>
          <w:sz w:val="28"/>
          <w:szCs w:val="28"/>
        </w:rPr>
        <w:t>Vietnam Conflict</w:t>
      </w:r>
      <w:r w:rsidRPr="00101293">
        <w:rPr>
          <w:sz w:val="16"/>
          <w:highlight w:val="cyan"/>
        </w:rPr>
        <w:t xml:space="preserve">, </w:t>
      </w:r>
      <w:r w:rsidRPr="00101293">
        <w:rPr>
          <w:highlight w:val="cyan"/>
          <w:u w:val="single"/>
        </w:rPr>
        <w:t>which show</w:t>
      </w:r>
      <w:r w:rsidRPr="00941E93">
        <w:rPr>
          <w:u w:val="single"/>
        </w:rPr>
        <w:t xml:space="preserve"> that a </w:t>
      </w:r>
      <w:r w:rsidRPr="00101293">
        <w:rPr>
          <w:b/>
          <w:bCs/>
          <w:highlight w:val="cyan"/>
          <w:u w:val="single"/>
        </w:rPr>
        <w:t>fear of escalation</w:t>
      </w:r>
      <w:r w:rsidRPr="00941E93">
        <w:rPr>
          <w:sz w:val="16"/>
        </w:rPr>
        <w:t xml:space="preserve"> </w:t>
      </w:r>
      <w:r w:rsidRPr="00941E93">
        <w:rPr>
          <w:u w:val="single"/>
        </w:rPr>
        <w:t>to nuclear war</w:t>
      </w:r>
      <w:r w:rsidRPr="00941E93">
        <w:rPr>
          <w:sz w:val="16"/>
        </w:rPr>
        <w:t xml:space="preserve"> </w:t>
      </w:r>
      <w:r w:rsidRPr="00101293">
        <w:rPr>
          <w:rStyle w:val="Emphasis"/>
          <w:highlight w:val="cyan"/>
        </w:rPr>
        <w:t>led to restraint</w:t>
      </w:r>
      <w:r w:rsidRPr="00941E93">
        <w:rPr>
          <w:sz w:val="16"/>
        </w:rPr>
        <w:t xml:space="preserve">; </w:t>
      </w:r>
      <w:r w:rsidRPr="00101293">
        <w:rPr>
          <w:rStyle w:val="Emphasis"/>
          <w:sz w:val="28"/>
          <w:szCs w:val="28"/>
          <w:highlight w:val="cyan"/>
        </w:rPr>
        <w:t>deterrence worked</w:t>
      </w:r>
      <w:r w:rsidRPr="00120AAE">
        <w:rPr>
          <w:sz w:val="20"/>
          <w:szCs w:val="28"/>
        </w:rPr>
        <w:t xml:space="preserve"> </w:t>
      </w:r>
      <w:r w:rsidRPr="00941E93">
        <w:rPr>
          <w:u w:val="single"/>
        </w:rPr>
        <w:t xml:space="preserve">and </w:t>
      </w:r>
      <w:r w:rsidRPr="00941E93">
        <w:rPr>
          <w:b/>
          <w:bCs/>
          <w:u w:val="single"/>
        </w:rPr>
        <w:t>World War III</w:t>
      </w:r>
      <w:r w:rsidRPr="00941E93">
        <w:rPr>
          <w:u w:val="single"/>
        </w:rPr>
        <w:t xml:space="preserve"> was </w:t>
      </w:r>
      <w:r w:rsidRPr="00941E93">
        <w:rPr>
          <w:b/>
          <w:bCs/>
          <w:u w:val="single"/>
        </w:rPr>
        <w:t>avoided</w:t>
      </w:r>
      <w:r w:rsidRPr="00941E93">
        <w:rPr>
          <w:sz w:val="16"/>
        </w:rPr>
        <w:t>. Instead of challenging the work of historians with new scholarship, Knight suggests that deterrence theory is “hidden behind a thin veil of moral superiority that, when lifted, reveals white supremacy and racism.”</w:t>
      </w:r>
    </w:p>
    <w:p w14:paraId="78C7E449" w14:textId="77777777" w:rsidR="008D625A" w:rsidRPr="00941E93" w:rsidRDefault="008D625A" w:rsidP="008D625A">
      <w:pPr>
        <w:rPr>
          <w:sz w:val="16"/>
          <w:szCs w:val="16"/>
        </w:rPr>
      </w:pPr>
      <w:r w:rsidRPr="00941E93">
        <w:rPr>
          <w:sz w:val="16"/>
          <w:szCs w:val="16"/>
        </w:rPr>
        <w:t>Rather than offering sound arguments to support her proposition that are based on supporting evidence, Knight relies on ad-hominem attacks against Caucasian males because they are today’s popular target; no evidence is required. As a female nuclear engineer about to defend my doctoral dissertation, I am thankful for the support and education given to me by my dissertation co-chairs, both heterosexual Caucasian men. Perhaps Knight should set aside her leftist advocacy and woke outrage and allow the facts to speak for themselves.</w:t>
      </w:r>
    </w:p>
    <w:p w14:paraId="278DBB82" w14:textId="77777777" w:rsidR="008D625A" w:rsidRPr="00941E93" w:rsidRDefault="008D625A" w:rsidP="008D625A">
      <w:pPr>
        <w:rPr>
          <w:sz w:val="16"/>
        </w:rPr>
      </w:pPr>
      <w:r w:rsidRPr="00101293">
        <w:rPr>
          <w:highlight w:val="cyan"/>
          <w:u w:val="single"/>
        </w:rPr>
        <w:t>Any</w:t>
      </w:r>
      <w:r w:rsidRPr="00941E93">
        <w:rPr>
          <w:u w:val="single"/>
        </w:rPr>
        <w:t xml:space="preserve"> </w:t>
      </w:r>
      <w:r w:rsidRPr="00941E93">
        <w:rPr>
          <w:b/>
          <w:bCs/>
          <w:u w:val="single"/>
        </w:rPr>
        <w:t xml:space="preserve">aspiring </w:t>
      </w:r>
      <w:r w:rsidRPr="00101293">
        <w:rPr>
          <w:rStyle w:val="Emphasis"/>
          <w:highlight w:val="cyan"/>
        </w:rPr>
        <w:t>scholar</w:t>
      </w:r>
      <w:r w:rsidRPr="00941E93">
        <w:rPr>
          <w:sz w:val="16"/>
        </w:rPr>
        <w:t xml:space="preserve"> or practitioner </w:t>
      </w:r>
      <w:r w:rsidRPr="00101293">
        <w:rPr>
          <w:highlight w:val="cyan"/>
          <w:u w:val="single"/>
        </w:rPr>
        <w:t xml:space="preserve">of </w:t>
      </w:r>
      <w:r w:rsidRPr="00101293">
        <w:rPr>
          <w:rStyle w:val="Emphasis"/>
          <w:highlight w:val="cyan"/>
        </w:rPr>
        <w:t>nuclear deterrence</w:t>
      </w:r>
      <w:r w:rsidRPr="00101293">
        <w:rPr>
          <w:sz w:val="16"/>
          <w:highlight w:val="cyan"/>
        </w:rPr>
        <w:t xml:space="preserve"> </w:t>
      </w:r>
      <w:r w:rsidRPr="00101293">
        <w:rPr>
          <w:highlight w:val="cyan"/>
          <w:u w:val="single"/>
        </w:rPr>
        <w:t>must understand</w:t>
      </w:r>
      <w:r w:rsidRPr="00941E93">
        <w:rPr>
          <w:u w:val="single"/>
        </w:rPr>
        <w:t xml:space="preserve"> that</w:t>
      </w:r>
      <w:r w:rsidRPr="00941E93">
        <w:rPr>
          <w:sz w:val="16"/>
        </w:rPr>
        <w:t xml:space="preserve"> the </w:t>
      </w:r>
      <w:r w:rsidRPr="00101293">
        <w:rPr>
          <w:b/>
          <w:bCs/>
          <w:highlight w:val="cyan"/>
          <w:u w:val="single"/>
        </w:rPr>
        <w:t>evidence</w:t>
      </w:r>
      <w:r w:rsidRPr="00941E93">
        <w:rPr>
          <w:u w:val="single"/>
        </w:rPr>
        <w:t xml:space="preserve"> will </w:t>
      </w:r>
      <w:r w:rsidRPr="00101293">
        <w:rPr>
          <w:rStyle w:val="Emphasis"/>
          <w:highlight w:val="cyan"/>
        </w:rPr>
        <w:t>not always conform</w:t>
      </w:r>
      <w:r w:rsidRPr="00101293">
        <w:rPr>
          <w:highlight w:val="cyan"/>
          <w:u w:val="single"/>
        </w:rPr>
        <w:t xml:space="preserve"> to</w:t>
      </w:r>
      <w:r w:rsidRPr="00941E93">
        <w:rPr>
          <w:u w:val="single"/>
        </w:rPr>
        <w:t xml:space="preserve"> your </w:t>
      </w:r>
      <w:r w:rsidRPr="00101293">
        <w:rPr>
          <w:b/>
          <w:bCs/>
          <w:highlight w:val="cyan"/>
          <w:u w:val="single"/>
        </w:rPr>
        <w:t>ideology</w:t>
      </w:r>
      <w:r w:rsidRPr="00941E93">
        <w:rPr>
          <w:sz w:val="16"/>
        </w:rPr>
        <w:t>. When it does not, it is not the facts that must change but your ideology.</w:t>
      </w:r>
    </w:p>
    <w:p w14:paraId="035F2ECA" w14:textId="77777777" w:rsidR="008D625A" w:rsidRPr="004C0953" w:rsidRDefault="008D625A" w:rsidP="008D625A">
      <w:pPr>
        <w:rPr>
          <w:sz w:val="16"/>
        </w:rPr>
      </w:pPr>
      <w:r w:rsidRPr="00941E93">
        <w:rPr>
          <w:u w:val="single"/>
        </w:rPr>
        <w:t xml:space="preserve">The </w:t>
      </w:r>
      <w:r w:rsidRPr="00101293">
        <w:rPr>
          <w:b/>
          <w:bCs/>
          <w:highlight w:val="cyan"/>
          <w:u w:val="single"/>
        </w:rPr>
        <w:t>reality</w:t>
      </w:r>
      <w:r w:rsidRPr="00101293">
        <w:rPr>
          <w:highlight w:val="cyan"/>
          <w:u w:val="single"/>
        </w:rPr>
        <w:t xml:space="preserve"> of </w:t>
      </w:r>
      <w:r w:rsidRPr="00101293">
        <w:rPr>
          <w:rStyle w:val="Emphasis"/>
          <w:highlight w:val="cyan"/>
        </w:rPr>
        <w:t>nuclear deterrence</w:t>
      </w:r>
      <w:r w:rsidRPr="00101293">
        <w:rPr>
          <w:sz w:val="16"/>
          <w:highlight w:val="cyan"/>
        </w:rPr>
        <w:t xml:space="preserve"> </w:t>
      </w:r>
      <w:r w:rsidRPr="00101293">
        <w:rPr>
          <w:highlight w:val="cyan"/>
          <w:u w:val="single"/>
        </w:rPr>
        <w:t>is that</w:t>
      </w:r>
      <w:r w:rsidRPr="00941E93">
        <w:rPr>
          <w:u w:val="single"/>
        </w:rPr>
        <w:t xml:space="preserve"> the </w:t>
      </w:r>
      <w:r w:rsidRPr="00101293">
        <w:rPr>
          <w:rStyle w:val="Emphasis"/>
          <w:sz w:val="28"/>
          <w:szCs w:val="28"/>
          <w:highlight w:val="cyan"/>
        </w:rPr>
        <w:t>fear of escalation</w:t>
      </w:r>
      <w:r w:rsidRPr="00101293">
        <w:rPr>
          <w:sz w:val="20"/>
          <w:szCs w:val="28"/>
          <w:highlight w:val="cyan"/>
        </w:rPr>
        <w:t xml:space="preserve"> </w:t>
      </w:r>
      <w:r w:rsidRPr="00101293">
        <w:rPr>
          <w:highlight w:val="cyan"/>
          <w:u w:val="single"/>
        </w:rPr>
        <w:t xml:space="preserve">to </w:t>
      </w:r>
      <w:r w:rsidRPr="00101293">
        <w:rPr>
          <w:b/>
          <w:bCs/>
          <w:highlight w:val="cyan"/>
          <w:u w:val="single"/>
        </w:rPr>
        <w:t>nuclear war</w:t>
      </w:r>
      <w:r w:rsidRPr="00101293">
        <w:rPr>
          <w:highlight w:val="cyan"/>
          <w:u w:val="single"/>
        </w:rPr>
        <w:t xml:space="preserve"> causes</w:t>
      </w:r>
      <w:r w:rsidRPr="00941E93">
        <w:rPr>
          <w:sz w:val="16"/>
        </w:rPr>
        <w:t xml:space="preserve"> nuclear-armed </w:t>
      </w:r>
      <w:r w:rsidRPr="00101293">
        <w:rPr>
          <w:b/>
          <w:bCs/>
          <w:highlight w:val="cyan"/>
          <w:u w:val="single"/>
        </w:rPr>
        <w:t>adversaries</w:t>
      </w:r>
      <w:r w:rsidRPr="00101293">
        <w:rPr>
          <w:sz w:val="16"/>
          <w:highlight w:val="cyan"/>
        </w:rPr>
        <w:t xml:space="preserve"> </w:t>
      </w:r>
      <w:r w:rsidRPr="00101293">
        <w:rPr>
          <w:highlight w:val="cyan"/>
          <w:u w:val="single"/>
        </w:rPr>
        <w:t xml:space="preserve">to </w:t>
      </w:r>
      <w:r w:rsidRPr="00101293">
        <w:rPr>
          <w:rStyle w:val="Emphasis"/>
          <w:sz w:val="28"/>
          <w:szCs w:val="28"/>
          <w:highlight w:val="cyan"/>
        </w:rPr>
        <w:t>show restraint</w:t>
      </w:r>
      <w:r w:rsidRPr="00941E93">
        <w:rPr>
          <w:sz w:val="16"/>
        </w:rPr>
        <w:t xml:space="preserve">. </w:t>
      </w:r>
      <w:r w:rsidRPr="004C0953">
        <w:rPr>
          <w:u w:val="single"/>
        </w:rPr>
        <w:t>We</w:t>
      </w:r>
      <w:r w:rsidRPr="004C0953">
        <w:rPr>
          <w:sz w:val="16"/>
        </w:rPr>
        <w:t xml:space="preserve"> </w:t>
      </w:r>
      <w:r w:rsidRPr="004C0953">
        <w:rPr>
          <w:u w:val="single"/>
        </w:rPr>
        <w:t xml:space="preserve">are </w:t>
      </w:r>
      <w:r w:rsidRPr="004C0953">
        <w:rPr>
          <w:b/>
          <w:bCs/>
          <w:u w:val="single"/>
        </w:rPr>
        <w:t>seeing</w:t>
      </w:r>
      <w:r w:rsidRPr="004C0953">
        <w:rPr>
          <w:u w:val="single"/>
        </w:rPr>
        <w:t xml:space="preserve"> </w:t>
      </w:r>
      <w:r w:rsidRPr="004C0953">
        <w:rPr>
          <w:b/>
          <w:bCs/>
          <w:u w:val="single"/>
        </w:rPr>
        <w:t>this</w:t>
      </w:r>
      <w:r w:rsidRPr="004C0953">
        <w:rPr>
          <w:sz w:val="16"/>
        </w:rPr>
        <w:t xml:space="preserve"> very </w:t>
      </w:r>
      <w:r w:rsidRPr="004C0953">
        <w:rPr>
          <w:rStyle w:val="Emphasis"/>
        </w:rPr>
        <w:t>effect</w:t>
      </w:r>
      <w:r w:rsidRPr="004C0953">
        <w:rPr>
          <w:u w:val="single"/>
        </w:rPr>
        <w:t xml:space="preserve"> in the United</w:t>
      </w:r>
      <w:r w:rsidRPr="004C0953">
        <w:rPr>
          <w:sz w:val="16"/>
        </w:rPr>
        <w:t xml:space="preserve"> </w:t>
      </w:r>
      <w:r w:rsidRPr="004C0953">
        <w:rPr>
          <w:u w:val="single"/>
        </w:rPr>
        <w:t xml:space="preserve">States’ </w:t>
      </w:r>
      <w:r w:rsidRPr="004C0953">
        <w:rPr>
          <w:sz w:val="16"/>
        </w:rPr>
        <w:t>limited</w:t>
      </w:r>
      <w:r w:rsidRPr="004C0953">
        <w:rPr>
          <w:u w:val="single"/>
        </w:rPr>
        <w:t xml:space="preserve"> </w:t>
      </w:r>
      <w:r w:rsidRPr="004C0953">
        <w:rPr>
          <w:b/>
          <w:bCs/>
          <w:u w:val="single"/>
        </w:rPr>
        <w:t>support</w:t>
      </w:r>
      <w:r w:rsidRPr="004C0953">
        <w:rPr>
          <w:b/>
          <w:bCs/>
          <w:sz w:val="16"/>
        </w:rPr>
        <w:t xml:space="preserve"> </w:t>
      </w:r>
      <w:r w:rsidRPr="004C0953">
        <w:rPr>
          <w:b/>
          <w:bCs/>
          <w:u w:val="single"/>
        </w:rPr>
        <w:t xml:space="preserve">for </w:t>
      </w:r>
      <w:r w:rsidRPr="004C0953">
        <w:rPr>
          <w:rStyle w:val="Emphasis"/>
        </w:rPr>
        <w:t>Ukraine</w:t>
      </w:r>
      <w:r w:rsidRPr="004C0953">
        <w:rPr>
          <w:sz w:val="16"/>
        </w:rPr>
        <w:t xml:space="preserve"> right now.</w:t>
      </w:r>
    </w:p>
    <w:p w14:paraId="7592B693" w14:textId="77777777" w:rsidR="008D625A" w:rsidRDefault="008D625A" w:rsidP="008D625A">
      <w:pPr>
        <w:rPr>
          <w:sz w:val="16"/>
        </w:rPr>
      </w:pPr>
      <w:r w:rsidRPr="004C0953">
        <w:rPr>
          <w:sz w:val="16"/>
        </w:rPr>
        <w:t>Margaret Thatcher was right when she once said, “</w:t>
      </w:r>
      <w:r w:rsidRPr="004C0953">
        <w:rPr>
          <w:b/>
          <w:bCs/>
          <w:u w:val="single"/>
        </w:rPr>
        <w:t>There are</w:t>
      </w:r>
      <w:r w:rsidRPr="004C0953">
        <w:rPr>
          <w:u w:val="single"/>
        </w:rPr>
        <w:t xml:space="preserve"> </w:t>
      </w:r>
      <w:r w:rsidRPr="004C0953">
        <w:rPr>
          <w:rStyle w:val="Emphasis"/>
        </w:rPr>
        <w:t>monuments</w:t>
      </w:r>
      <w:r w:rsidRPr="004C0953">
        <w:rPr>
          <w:sz w:val="16"/>
        </w:rPr>
        <w:t xml:space="preserve"> </w:t>
      </w:r>
      <w:r w:rsidRPr="004C0953">
        <w:rPr>
          <w:u w:val="single"/>
        </w:rPr>
        <w:t xml:space="preserve">to the </w:t>
      </w:r>
      <w:r w:rsidRPr="004C0953">
        <w:rPr>
          <w:rStyle w:val="Emphasis"/>
        </w:rPr>
        <w:t>failure</w:t>
      </w:r>
      <w:r w:rsidRPr="004C0953">
        <w:rPr>
          <w:u w:val="single"/>
        </w:rPr>
        <w:t xml:space="preserve"> of</w:t>
      </w:r>
      <w:r w:rsidRPr="004C0953">
        <w:rPr>
          <w:sz w:val="16"/>
        </w:rPr>
        <w:t xml:space="preserve"> </w:t>
      </w:r>
      <w:r w:rsidRPr="004C0953">
        <w:rPr>
          <w:rStyle w:val="Emphasis"/>
        </w:rPr>
        <w:t>conventional</w:t>
      </w:r>
      <w:r w:rsidRPr="004C0953">
        <w:rPr>
          <w:b/>
          <w:bCs/>
          <w:u w:val="single"/>
        </w:rPr>
        <w:t xml:space="preserve"> deterrence</w:t>
      </w:r>
      <w:r w:rsidRPr="004C0953">
        <w:rPr>
          <w:sz w:val="16"/>
        </w:rPr>
        <w:t xml:space="preserve"> </w:t>
      </w:r>
      <w:r w:rsidRPr="004C0953">
        <w:rPr>
          <w:u w:val="single"/>
        </w:rPr>
        <w:t xml:space="preserve">in </w:t>
      </w:r>
      <w:r w:rsidRPr="004C0953">
        <w:rPr>
          <w:rStyle w:val="Emphasis"/>
        </w:rPr>
        <w:t>every village in Europe</w:t>
      </w:r>
      <w:r w:rsidRPr="004C0953">
        <w:rPr>
          <w:sz w:val="16"/>
        </w:rPr>
        <w:t>.” Perhaps Knight</w:t>
      </w:r>
      <w:r w:rsidRPr="00941E93">
        <w:rPr>
          <w:sz w:val="16"/>
        </w:rPr>
        <w:t xml:space="preserve"> and her TikTok posse should remember that.</w:t>
      </w:r>
    </w:p>
    <w:p w14:paraId="18731247" w14:textId="77777777" w:rsidR="008D625A" w:rsidRPr="004C0953" w:rsidRDefault="008D625A" w:rsidP="008D625A"/>
    <w:p w14:paraId="1190DE6D" w14:textId="77777777" w:rsidR="008D625A" w:rsidRDefault="008D625A" w:rsidP="008D625A">
      <w:pPr>
        <w:pStyle w:val="Heading3"/>
      </w:pPr>
      <w:r>
        <w:lastRenderedPageBreak/>
        <w:t>Taiwan---2NC</w:t>
      </w:r>
    </w:p>
    <w:p w14:paraId="7DB1AAA6" w14:textId="77777777" w:rsidR="008D625A" w:rsidRDefault="008D625A" w:rsidP="008D625A"/>
    <w:p w14:paraId="23ECA535" w14:textId="77777777" w:rsidR="008D625A" w:rsidRDefault="008D625A" w:rsidP="008D625A"/>
    <w:p w14:paraId="488AA251" w14:textId="77777777" w:rsidR="008D625A" w:rsidRDefault="008D625A" w:rsidP="008D625A">
      <w:pPr>
        <w:pStyle w:val="Heading4"/>
      </w:pPr>
      <w:r>
        <w:t xml:space="preserve">[] Xi won’t invade Taiwan, risks outweigh benefits </w:t>
      </w:r>
    </w:p>
    <w:p w14:paraId="0981E2E2" w14:textId="77777777" w:rsidR="008D625A" w:rsidRPr="007C1DF7" w:rsidRDefault="008D625A" w:rsidP="008D625A">
      <w:r w:rsidRPr="00B34B40">
        <w:rPr>
          <w:rStyle w:val="Heading4Char"/>
        </w:rPr>
        <w:t xml:space="preserve">Wuthnow </w:t>
      </w:r>
      <w:r>
        <w:rPr>
          <w:rStyle w:val="Heading4Char"/>
        </w:rPr>
        <w:t>23</w:t>
      </w:r>
      <w:r>
        <w:t xml:space="preserve"> (Joel Wuthnow, senior research fellow in the Center for the Study of Chinese Military Affairs within the Institute for National Strategic Studies at National Defense University, 11-1-23, "Why Xi's not likely itching for a Taiwan war," Asia Times, </w:t>
      </w:r>
      <w:r w:rsidRPr="00F66B23">
        <w:t>https://asiatimes.com/2023/11/why-xis-not-likely-itching-for-a-taiwan-war/</w:t>
      </w:r>
      <w:r>
        <w:t>, accessed 11/1/23)AWright</w:t>
      </w:r>
    </w:p>
    <w:p w14:paraId="56E9A954" w14:textId="77777777" w:rsidR="008D625A" w:rsidRPr="00B34B40" w:rsidRDefault="008D625A" w:rsidP="008D625A">
      <w:pPr>
        <w:rPr>
          <w:sz w:val="16"/>
        </w:rPr>
      </w:pPr>
      <w:r w:rsidRPr="00F1787A">
        <w:rPr>
          <w:rStyle w:val="StyleUnderline"/>
        </w:rPr>
        <w:t>Any war of choice for China would involve a consideration of the risks and rewards</w:t>
      </w:r>
      <w:r w:rsidRPr="00B34B40">
        <w:rPr>
          <w:sz w:val="16"/>
        </w:rPr>
        <w:t xml:space="preserve">. For now, </w:t>
      </w:r>
      <w:r w:rsidRPr="00B34B40">
        <w:rPr>
          <w:rStyle w:val="Emphasis"/>
        </w:rPr>
        <w:t xml:space="preserve">the </w:t>
      </w:r>
      <w:r w:rsidRPr="00BC78B9">
        <w:rPr>
          <w:rStyle w:val="Emphasis"/>
          <w:highlight w:val="cyan"/>
        </w:rPr>
        <w:t>risks for Xi far</w:t>
      </w:r>
      <w:r w:rsidRPr="00B34B40">
        <w:rPr>
          <w:rStyle w:val="Emphasis"/>
        </w:rPr>
        <w:t xml:space="preserve"> </w:t>
      </w:r>
      <w:r w:rsidRPr="00BC78B9">
        <w:rPr>
          <w:rStyle w:val="Emphasis"/>
          <w:highlight w:val="cyan"/>
        </w:rPr>
        <w:t>exceed</w:t>
      </w:r>
      <w:r w:rsidRPr="00B34B40">
        <w:rPr>
          <w:rStyle w:val="Emphasis"/>
        </w:rPr>
        <w:t xml:space="preserve"> the </w:t>
      </w:r>
      <w:r w:rsidRPr="00BC78B9">
        <w:rPr>
          <w:rStyle w:val="Emphasis"/>
          <w:highlight w:val="cyan"/>
        </w:rPr>
        <w:t>potential benefits</w:t>
      </w:r>
      <w:r w:rsidRPr="00BC78B9">
        <w:rPr>
          <w:sz w:val="16"/>
          <w:highlight w:val="cyan"/>
        </w:rPr>
        <w:t>.</w:t>
      </w:r>
    </w:p>
    <w:p w14:paraId="5D11E251" w14:textId="77777777" w:rsidR="008D625A" w:rsidRPr="00B34B40" w:rsidRDefault="008D625A" w:rsidP="008D625A">
      <w:pPr>
        <w:rPr>
          <w:sz w:val="16"/>
        </w:rPr>
      </w:pPr>
      <w:r w:rsidRPr="00F1787A">
        <w:rPr>
          <w:rStyle w:val="StyleUnderline"/>
        </w:rPr>
        <w:t>Economically</w:t>
      </w:r>
      <w:r w:rsidRPr="00B34B40">
        <w:rPr>
          <w:rStyle w:val="StyleUnderline"/>
        </w:rPr>
        <w:t xml:space="preserve">, </w:t>
      </w:r>
      <w:r w:rsidRPr="00BC78B9">
        <w:rPr>
          <w:rStyle w:val="StyleUnderline"/>
          <w:highlight w:val="cyan"/>
        </w:rPr>
        <w:t xml:space="preserve">a war would expose China to </w:t>
      </w:r>
      <w:r w:rsidRPr="003708C9">
        <w:rPr>
          <w:rStyle w:val="StyleUnderline"/>
        </w:rPr>
        <w:t xml:space="preserve">massive </w:t>
      </w:r>
      <w:r w:rsidRPr="00BC78B9">
        <w:rPr>
          <w:rStyle w:val="StyleUnderline"/>
          <w:highlight w:val="cyan"/>
        </w:rPr>
        <w:t>sanctions</w:t>
      </w:r>
      <w:r w:rsidRPr="00B34B40">
        <w:rPr>
          <w:sz w:val="16"/>
        </w:rPr>
        <w:t xml:space="preserve">, </w:t>
      </w:r>
      <w:r w:rsidRPr="00BC78B9">
        <w:rPr>
          <w:rStyle w:val="StyleUnderline"/>
          <w:highlight w:val="cyan"/>
        </w:rPr>
        <w:t>which</w:t>
      </w:r>
      <w:r w:rsidRPr="00B34B40">
        <w:rPr>
          <w:sz w:val="16"/>
        </w:rPr>
        <w:t xml:space="preserve"> New York-based consultancy Rhodium Group estimated </w:t>
      </w:r>
      <w:r w:rsidRPr="00B34B40">
        <w:rPr>
          <w:rStyle w:val="StyleUnderline"/>
        </w:rPr>
        <w:t xml:space="preserve">could </w:t>
      </w:r>
      <w:r w:rsidRPr="00BC78B9">
        <w:rPr>
          <w:rStyle w:val="StyleUnderline"/>
          <w:highlight w:val="cyan"/>
        </w:rPr>
        <w:t>impact more than</w:t>
      </w:r>
      <w:r w:rsidRPr="00B34B40">
        <w:rPr>
          <w:sz w:val="16"/>
        </w:rPr>
        <w:t xml:space="preserve"> US$</w:t>
      </w:r>
      <w:r w:rsidRPr="00BC78B9">
        <w:rPr>
          <w:rStyle w:val="Emphasis"/>
          <w:highlight w:val="cyan"/>
        </w:rPr>
        <w:t>3</w:t>
      </w:r>
      <w:r w:rsidRPr="00B34B40">
        <w:rPr>
          <w:rStyle w:val="Emphasis"/>
        </w:rPr>
        <w:t xml:space="preserve"> </w:t>
      </w:r>
      <w:r w:rsidRPr="00BC78B9">
        <w:rPr>
          <w:rStyle w:val="Emphasis"/>
          <w:highlight w:val="cyan"/>
        </w:rPr>
        <w:t xml:space="preserve">trillion in </w:t>
      </w:r>
      <w:r w:rsidRPr="00F1787A">
        <w:rPr>
          <w:rStyle w:val="Emphasis"/>
        </w:rPr>
        <w:t xml:space="preserve">Chinese </w:t>
      </w:r>
      <w:r w:rsidRPr="00BC78B9">
        <w:rPr>
          <w:rStyle w:val="Emphasis"/>
          <w:highlight w:val="cyan"/>
        </w:rPr>
        <w:t>assets</w:t>
      </w:r>
      <w:r w:rsidRPr="00B34B40">
        <w:rPr>
          <w:rStyle w:val="Emphasis"/>
        </w:rPr>
        <w:t xml:space="preserve"> abroad </w:t>
      </w:r>
      <w:r w:rsidRPr="00BC78B9">
        <w:rPr>
          <w:rStyle w:val="Emphasis"/>
          <w:highlight w:val="cyan"/>
        </w:rPr>
        <w:t xml:space="preserve">and </w:t>
      </w:r>
      <w:r w:rsidRPr="00F1787A">
        <w:rPr>
          <w:rStyle w:val="Emphasis"/>
        </w:rPr>
        <w:t xml:space="preserve">trillions more in </w:t>
      </w:r>
      <w:r w:rsidRPr="00BC78B9">
        <w:rPr>
          <w:rStyle w:val="Emphasis"/>
          <w:highlight w:val="cyan"/>
        </w:rPr>
        <w:t xml:space="preserve">trade </w:t>
      </w:r>
      <w:r w:rsidRPr="00F1787A">
        <w:rPr>
          <w:rStyle w:val="Emphasis"/>
        </w:rPr>
        <w:t>flows</w:t>
      </w:r>
      <w:r w:rsidRPr="00B34B40">
        <w:rPr>
          <w:rStyle w:val="Emphasis"/>
        </w:rPr>
        <w:t>.</w:t>
      </w:r>
    </w:p>
    <w:p w14:paraId="12241F5C" w14:textId="77777777" w:rsidR="008D625A" w:rsidRPr="00B34B40" w:rsidRDefault="008D625A" w:rsidP="008D625A">
      <w:pPr>
        <w:rPr>
          <w:sz w:val="16"/>
        </w:rPr>
      </w:pPr>
      <w:r w:rsidRPr="00F1787A">
        <w:rPr>
          <w:rStyle w:val="StyleUnderline"/>
        </w:rPr>
        <w:t xml:space="preserve">One </w:t>
      </w:r>
      <w:r w:rsidRPr="00BC78B9">
        <w:rPr>
          <w:rStyle w:val="StyleUnderline"/>
          <w:highlight w:val="cyan"/>
        </w:rPr>
        <w:t>lesson</w:t>
      </w:r>
      <w:r w:rsidRPr="00B34B40">
        <w:rPr>
          <w:rStyle w:val="StyleUnderline"/>
        </w:rPr>
        <w:t xml:space="preserve"> </w:t>
      </w:r>
      <w:r w:rsidRPr="00BC78B9">
        <w:rPr>
          <w:rStyle w:val="StyleUnderline"/>
          <w:highlight w:val="cyan"/>
        </w:rPr>
        <w:t xml:space="preserve">for Beijing from Russia’s </w:t>
      </w:r>
      <w:r w:rsidRPr="00F1787A">
        <w:rPr>
          <w:rStyle w:val="StyleUnderline"/>
        </w:rPr>
        <w:t>misadventure</w:t>
      </w:r>
      <w:r w:rsidRPr="00B34B40">
        <w:rPr>
          <w:rStyle w:val="StyleUnderline"/>
        </w:rPr>
        <w:t xml:space="preserve"> in Ukraine </w:t>
      </w:r>
      <w:r w:rsidRPr="00BC78B9">
        <w:rPr>
          <w:rStyle w:val="StyleUnderline"/>
          <w:highlight w:val="cyan"/>
        </w:rPr>
        <w:t>was</w:t>
      </w:r>
      <w:r w:rsidRPr="00B34B40">
        <w:rPr>
          <w:rStyle w:val="StyleUnderline"/>
        </w:rPr>
        <w:t xml:space="preserve"> </w:t>
      </w:r>
      <w:r w:rsidRPr="00BC78B9">
        <w:rPr>
          <w:rStyle w:val="StyleUnderline"/>
          <w:highlight w:val="cyan"/>
        </w:rPr>
        <w:t>the</w:t>
      </w:r>
      <w:r w:rsidRPr="00B34B40">
        <w:rPr>
          <w:rStyle w:val="StyleUnderline"/>
        </w:rPr>
        <w:t xml:space="preserve"> surprisingly </w:t>
      </w:r>
      <w:r w:rsidRPr="003708C9">
        <w:rPr>
          <w:rStyle w:val="StyleUnderline"/>
        </w:rPr>
        <w:t xml:space="preserve">high degree of </w:t>
      </w:r>
      <w:r w:rsidRPr="00BC78B9">
        <w:rPr>
          <w:rStyle w:val="StyleUnderline"/>
          <w:highlight w:val="cyan"/>
        </w:rPr>
        <w:t>coordination between Washington and</w:t>
      </w:r>
      <w:r w:rsidRPr="00B34B40">
        <w:rPr>
          <w:sz w:val="16"/>
        </w:rPr>
        <w:t xml:space="preserve"> its </w:t>
      </w:r>
      <w:r w:rsidRPr="00BC78B9">
        <w:rPr>
          <w:rStyle w:val="StyleUnderline"/>
          <w:highlight w:val="cyan"/>
        </w:rPr>
        <w:t>allies</w:t>
      </w:r>
      <w:r w:rsidRPr="00B34B40">
        <w:rPr>
          <w:sz w:val="16"/>
        </w:rPr>
        <w:t xml:space="preserve"> </w:t>
      </w:r>
      <w:r w:rsidRPr="00B34B40">
        <w:rPr>
          <w:rStyle w:val="StyleUnderline"/>
        </w:rPr>
        <w:t>in punishing aggression</w:t>
      </w:r>
      <w:r w:rsidRPr="00B34B40">
        <w:rPr>
          <w:sz w:val="16"/>
        </w:rPr>
        <w:t xml:space="preserve">. </w:t>
      </w:r>
      <w:r w:rsidRPr="00B34B40">
        <w:rPr>
          <w:rStyle w:val="StyleUnderline"/>
        </w:rPr>
        <w:t>Si</w:t>
      </w:r>
      <w:r w:rsidRPr="00F1787A">
        <w:rPr>
          <w:rStyle w:val="StyleUnderline"/>
        </w:rPr>
        <w:t>milar G7 coordination would</w:t>
      </w:r>
      <w:r w:rsidRPr="00F1787A">
        <w:rPr>
          <w:sz w:val="16"/>
        </w:rPr>
        <w:t xml:space="preserve"> </w:t>
      </w:r>
      <w:r w:rsidRPr="00F1787A">
        <w:rPr>
          <w:rStyle w:val="Emphasis"/>
        </w:rPr>
        <w:t>compound an already bleak economic picture for China</w:t>
      </w:r>
      <w:r w:rsidRPr="00F1787A">
        <w:rPr>
          <w:sz w:val="16"/>
        </w:rPr>
        <w:t xml:space="preserve">, </w:t>
      </w:r>
      <w:r w:rsidRPr="00F1787A">
        <w:rPr>
          <w:rStyle w:val="StyleUnderline"/>
        </w:rPr>
        <w:t>marked by falling exports and a real estate crisis</w:t>
      </w:r>
      <w:r w:rsidRPr="00F1787A">
        <w:rPr>
          <w:sz w:val="16"/>
        </w:rPr>
        <w:t>.</w:t>
      </w:r>
    </w:p>
    <w:p w14:paraId="0ED3CF69" w14:textId="77777777" w:rsidR="008D625A" w:rsidRPr="00B34B40" w:rsidRDefault="008D625A" w:rsidP="008D625A">
      <w:pPr>
        <w:rPr>
          <w:sz w:val="16"/>
        </w:rPr>
      </w:pPr>
      <w:r w:rsidRPr="00B34B40">
        <w:rPr>
          <w:sz w:val="16"/>
        </w:rPr>
        <w:t>Accepting the added risk of war would be out of step with Beijing’s modus operandi, which is to focus inward when things are going poorly at home.</w:t>
      </w:r>
    </w:p>
    <w:p w14:paraId="6EC8B174" w14:textId="77777777" w:rsidR="008D625A" w:rsidRPr="004A31B8" w:rsidRDefault="008D625A" w:rsidP="008D625A">
      <w:pPr>
        <w:rPr>
          <w:sz w:val="16"/>
        </w:rPr>
      </w:pPr>
      <w:r w:rsidRPr="00BC78B9">
        <w:rPr>
          <w:rStyle w:val="StyleUnderline"/>
          <w:highlight w:val="cyan"/>
        </w:rPr>
        <w:t>Militarily</w:t>
      </w:r>
      <w:r w:rsidRPr="004A31B8">
        <w:rPr>
          <w:sz w:val="16"/>
        </w:rPr>
        <w:t xml:space="preserve">, </w:t>
      </w:r>
      <w:r w:rsidRPr="00F1787A">
        <w:rPr>
          <w:rStyle w:val="Emphasis"/>
        </w:rPr>
        <w:t xml:space="preserve">there would be </w:t>
      </w:r>
      <w:r w:rsidRPr="00BC78B9">
        <w:rPr>
          <w:rStyle w:val="Emphasis"/>
          <w:highlight w:val="cyan"/>
        </w:rPr>
        <w:t>no guarantee of success</w:t>
      </w:r>
      <w:r w:rsidRPr="004A31B8">
        <w:rPr>
          <w:sz w:val="16"/>
        </w:rPr>
        <w:t xml:space="preserve">. </w:t>
      </w:r>
      <w:r w:rsidRPr="00BC78B9">
        <w:rPr>
          <w:rStyle w:val="StyleUnderline"/>
          <w:highlight w:val="cyan"/>
        </w:rPr>
        <w:t xml:space="preserve">China’s </w:t>
      </w:r>
      <w:r w:rsidRPr="00F1787A">
        <w:rPr>
          <w:rStyle w:val="StyleUnderline"/>
        </w:rPr>
        <w:t xml:space="preserve">armed </w:t>
      </w:r>
      <w:r w:rsidRPr="00BC78B9">
        <w:rPr>
          <w:rStyle w:val="StyleUnderline"/>
          <w:highlight w:val="cyan"/>
        </w:rPr>
        <w:t xml:space="preserve">forces </w:t>
      </w:r>
      <w:r w:rsidRPr="00F1787A">
        <w:rPr>
          <w:rStyle w:val="StyleUnderline"/>
        </w:rPr>
        <w:t xml:space="preserve">have </w:t>
      </w:r>
      <w:r w:rsidRPr="00BC78B9">
        <w:rPr>
          <w:rStyle w:val="StyleUnderline"/>
          <w:highlight w:val="cyan"/>
        </w:rPr>
        <w:t xml:space="preserve">trained </w:t>
      </w:r>
      <w:r w:rsidRPr="003708C9">
        <w:rPr>
          <w:rStyle w:val="StyleUnderline"/>
        </w:rPr>
        <w:t>hard</w:t>
      </w:r>
      <w:r w:rsidRPr="00B34B40">
        <w:rPr>
          <w:rStyle w:val="StyleUnderline"/>
        </w:rPr>
        <w:t xml:space="preserve"> for a cross-Strait scenario </w:t>
      </w:r>
      <w:r w:rsidRPr="00BC78B9">
        <w:rPr>
          <w:rStyle w:val="StyleUnderline"/>
          <w:highlight w:val="cyan"/>
        </w:rPr>
        <w:t xml:space="preserve">but </w:t>
      </w:r>
      <w:r w:rsidRPr="00F1787A">
        <w:rPr>
          <w:rStyle w:val="StyleUnderline"/>
        </w:rPr>
        <w:t xml:space="preserve">continue to </w:t>
      </w:r>
      <w:r w:rsidRPr="00BC78B9">
        <w:rPr>
          <w:rStyle w:val="StyleUnderline"/>
          <w:highlight w:val="cyan"/>
        </w:rPr>
        <w:t xml:space="preserve">face </w:t>
      </w:r>
      <w:r w:rsidRPr="003708C9">
        <w:rPr>
          <w:rStyle w:val="StyleUnderline"/>
        </w:rPr>
        <w:t xml:space="preserve">numerous </w:t>
      </w:r>
      <w:r w:rsidRPr="00BC78B9">
        <w:rPr>
          <w:rStyle w:val="StyleUnderline"/>
          <w:highlight w:val="cyan"/>
        </w:rPr>
        <w:t>problems</w:t>
      </w:r>
      <w:r w:rsidRPr="004A31B8">
        <w:rPr>
          <w:sz w:val="16"/>
        </w:rPr>
        <w:t xml:space="preserve">. </w:t>
      </w:r>
      <w:r w:rsidRPr="00B34B40">
        <w:rPr>
          <w:rStyle w:val="StyleUnderline"/>
        </w:rPr>
        <w:t xml:space="preserve">These include </w:t>
      </w:r>
      <w:r w:rsidRPr="00BC78B9">
        <w:rPr>
          <w:rStyle w:val="StyleUnderline"/>
          <w:highlight w:val="cyan"/>
        </w:rPr>
        <w:t>forces</w:t>
      </w:r>
      <w:r w:rsidRPr="00B34B40">
        <w:rPr>
          <w:rStyle w:val="StyleUnderline"/>
        </w:rPr>
        <w:t xml:space="preserve"> that </w:t>
      </w:r>
      <w:r w:rsidRPr="00BC78B9">
        <w:rPr>
          <w:rStyle w:val="StyleUnderline"/>
          <w:highlight w:val="cyan"/>
        </w:rPr>
        <w:t>have not gone to war since</w:t>
      </w:r>
      <w:r w:rsidRPr="00B34B40">
        <w:rPr>
          <w:rStyle w:val="StyleUnderline"/>
        </w:rPr>
        <w:t xml:space="preserve"> </w:t>
      </w:r>
      <w:r w:rsidRPr="00BC78B9">
        <w:rPr>
          <w:rStyle w:val="StyleUnderline"/>
          <w:highlight w:val="cyan"/>
        </w:rPr>
        <w:t>1979</w:t>
      </w:r>
      <w:r w:rsidRPr="00B34B40">
        <w:rPr>
          <w:rStyle w:val="StyleUnderline"/>
        </w:rPr>
        <w:t xml:space="preserve"> </w:t>
      </w:r>
      <w:r w:rsidRPr="00BC78B9">
        <w:rPr>
          <w:rStyle w:val="StyleUnderline"/>
          <w:highlight w:val="cyan"/>
        </w:rPr>
        <w:t>and</w:t>
      </w:r>
      <w:r w:rsidRPr="00B34B40">
        <w:rPr>
          <w:rStyle w:val="StyleUnderline"/>
        </w:rPr>
        <w:t xml:space="preserve"> </w:t>
      </w:r>
      <w:r w:rsidRPr="00F1787A">
        <w:rPr>
          <w:rStyle w:val="StyleUnderline"/>
        </w:rPr>
        <w:t>the</w:t>
      </w:r>
      <w:r w:rsidRPr="00B34B40">
        <w:rPr>
          <w:rStyle w:val="StyleUnderline"/>
        </w:rPr>
        <w:t xml:space="preserve"> </w:t>
      </w:r>
      <w:r w:rsidRPr="00BC78B9">
        <w:rPr>
          <w:rStyle w:val="StyleUnderline"/>
          <w:highlight w:val="cyan"/>
        </w:rPr>
        <w:t>logistical nightmare</w:t>
      </w:r>
      <w:r w:rsidRPr="00B34B40">
        <w:rPr>
          <w:rStyle w:val="StyleUnderline"/>
        </w:rPr>
        <w:t xml:space="preserve"> involved </w:t>
      </w:r>
      <w:r w:rsidRPr="00BC78B9">
        <w:rPr>
          <w:rStyle w:val="StyleUnderline"/>
          <w:highlight w:val="cyan"/>
        </w:rPr>
        <w:t xml:space="preserve">in crossing a </w:t>
      </w:r>
      <w:r w:rsidRPr="00F1787A">
        <w:rPr>
          <w:rStyle w:val="StyleUnderline"/>
        </w:rPr>
        <w:t xml:space="preserve">hundred-nautical-mile-wide </w:t>
      </w:r>
      <w:r w:rsidRPr="00BC78B9">
        <w:rPr>
          <w:rStyle w:val="StyleUnderline"/>
          <w:highlight w:val="cyan"/>
        </w:rPr>
        <w:t>strait under fire</w:t>
      </w:r>
      <w:r w:rsidRPr="004A31B8">
        <w:rPr>
          <w:sz w:val="16"/>
        </w:rPr>
        <w:t>.</w:t>
      </w:r>
    </w:p>
    <w:p w14:paraId="244CA5D4" w14:textId="77777777" w:rsidR="008D625A" w:rsidRPr="004A31B8" w:rsidRDefault="008D625A" w:rsidP="008D625A">
      <w:pPr>
        <w:rPr>
          <w:sz w:val="16"/>
        </w:rPr>
      </w:pPr>
      <w:r w:rsidRPr="00BC78B9">
        <w:rPr>
          <w:rStyle w:val="StyleUnderline"/>
          <w:highlight w:val="cyan"/>
        </w:rPr>
        <w:t>Russia’s military woes</w:t>
      </w:r>
      <w:r w:rsidRPr="004A31B8">
        <w:rPr>
          <w:rStyle w:val="StyleUnderline"/>
        </w:rPr>
        <w:t xml:space="preserve"> in Ukraine </w:t>
      </w:r>
      <w:r w:rsidRPr="00BC78B9">
        <w:rPr>
          <w:rStyle w:val="StyleUnderline"/>
          <w:highlight w:val="cyan"/>
        </w:rPr>
        <w:t xml:space="preserve">highlight another liability </w:t>
      </w:r>
      <w:r w:rsidRPr="00F1787A">
        <w:rPr>
          <w:rStyle w:val="StyleUnderline"/>
        </w:rPr>
        <w:t>for the</w:t>
      </w:r>
      <w:r w:rsidRPr="00F1787A">
        <w:rPr>
          <w:sz w:val="16"/>
        </w:rPr>
        <w:t xml:space="preserve"> People’s Liberation Army (</w:t>
      </w:r>
      <w:r w:rsidRPr="00F1787A">
        <w:rPr>
          <w:rStyle w:val="StyleUnderline"/>
        </w:rPr>
        <w:t>PLA</w:t>
      </w:r>
      <w:r w:rsidRPr="00F1787A">
        <w:rPr>
          <w:sz w:val="16"/>
        </w:rPr>
        <w:t xml:space="preserve">). </w:t>
      </w:r>
      <w:r w:rsidRPr="00F1787A">
        <w:rPr>
          <w:rStyle w:val="StyleUnderline"/>
        </w:rPr>
        <w:t>China’s</w:t>
      </w:r>
      <w:r w:rsidRPr="004A31B8">
        <w:rPr>
          <w:rStyle w:val="StyleUnderline"/>
        </w:rPr>
        <w:t xml:space="preserve"> military </w:t>
      </w:r>
      <w:r w:rsidRPr="00BC78B9">
        <w:rPr>
          <w:rStyle w:val="StyleUnderline"/>
          <w:highlight w:val="cyan"/>
        </w:rPr>
        <w:t>planners</w:t>
      </w:r>
      <w:r w:rsidRPr="004A31B8">
        <w:rPr>
          <w:rStyle w:val="StyleUnderline"/>
        </w:rPr>
        <w:t xml:space="preserve"> have long </w:t>
      </w:r>
      <w:r w:rsidRPr="00BC78B9">
        <w:rPr>
          <w:rStyle w:val="StyleUnderline"/>
          <w:highlight w:val="cyan"/>
        </w:rPr>
        <w:t>assumed</w:t>
      </w:r>
      <w:r w:rsidRPr="004A31B8">
        <w:rPr>
          <w:rStyle w:val="StyleUnderline"/>
        </w:rPr>
        <w:t xml:space="preserve"> that </w:t>
      </w:r>
      <w:r w:rsidRPr="00BC78B9">
        <w:rPr>
          <w:rStyle w:val="StyleUnderline"/>
          <w:highlight w:val="cyan"/>
        </w:rPr>
        <w:t>a war would be decided within weeks</w:t>
      </w:r>
      <w:r w:rsidRPr="004A31B8">
        <w:rPr>
          <w:sz w:val="16"/>
        </w:rPr>
        <w:t xml:space="preserve"> – mirroring the US </w:t>
      </w:r>
      <w:r w:rsidRPr="00F1787A">
        <w:rPr>
          <w:sz w:val="16"/>
        </w:rPr>
        <w:t xml:space="preserve">victory in the 1990-1991 Gulf War – </w:t>
      </w:r>
      <w:r w:rsidRPr="00F1787A">
        <w:rPr>
          <w:rStyle w:val="StyleUnderline"/>
        </w:rPr>
        <w:t xml:space="preserve">but they are now </w:t>
      </w:r>
      <w:r w:rsidRPr="00BC78B9">
        <w:rPr>
          <w:rStyle w:val="StyleUnderline"/>
          <w:highlight w:val="cyan"/>
        </w:rPr>
        <w:t>coming to terms with the changing character of warfare</w:t>
      </w:r>
      <w:r w:rsidRPr="004A31B8">
        <w:rPr>
          <w:sz w:val="16"/>
        </w:rPr>
        <w:t>.</w:t>
      </w:r>
    </w:p>
    <w:p w14:paraId="2B828511" w14:textId="77777777" w:rsidR="008D625A" w:rsidRPr="004A31B8" w:rsidRDefault="008D625A" w:rsidP="008D625A">
      <w:pPr>
        <w:rPr>
          <w:sz w:val="16"/>
        </w:rPr>
      </w:pPr>
      <w:r w:rsidRPr="004A31B8">
        <w:rPr>
          <w:rStyle w:val="StyleUnderline"/>
        </w:rPr>
        <w:t xml:space="preserve">Ukrainian </w:t>
      </w:r>
      <w:r w:rsidRPr="00BC78B9">
        <w:rPr>
          <w:rStyle w:val="StyleUnderline"/>
          <w:highlight w:val="cyan"/>
        </w:rPr>
        <w:t>defenders</w:t>
      </w:r>
      <w:r w:rsidRPr="004A31B8">
        <w:rPr>
          <w:rStyle w:val="StyleUnderline"/>
        </w:rPr>
        <w:t xml:space="preserve"> </w:t>
      </w:r>
      <w:r w:rsidRPr="00BC78B9">
        <w:rPr>
          <w:rStyle w:val="StyleUnderline"/>
          <w:highlight w:val="cyan"/>
        </w:rPr>
        <w:t xml:space="preserve">have shown </w:t>
      </w:r>
      <w:r w:rsidRPr="00F1787A">
        <w:rPr>
          <w:rStyle w:val="StyleUnderline"/>
        </w:rPr>
        <w:t xml:space="preserve">the PLA </w:t>
      </w:r>
      <w:r w:rsidRPr="00BC78B9">
        <w:rPr>
          <w:rStyle w:val="StyleUnderline"/>
          <w:highlight w:val="cyan"/>
        </w:rPr>
        <w:t>how</w:t>
      </w:r>
      <w:r w:rsidRPr="004A31B8">
        <w:rPr>
          <w:rStyle w:val="StyleUnderline"/>
        </w:rPr>
        <w:t xml:space="preserve"> large </w:t>
      </w:r>
      <w:r w:rsidRPr="003708C9">
        <w:rPr>
          <w:rStyle w:val="StyleUnderline"/>
        </w:rPr>
        <w:t xml:space="preserve">inventories of </w:t>
      </w:r>
      <w:r w:rsidRPr="00BC78B9">
        <w:rPr>
          <w:rStyle w:val="StyleUnderline"/>
          <w:highlight w:val="cyan"/>
        </w:rPr>
        <w:t xml:space="preserve">low-cost munitions can </w:t>
      </w:r>
      <w:r w:rsidRPr="00BC78B9">
        <w:rPr>
          <w:rStyle w:val="Emphasis"/>
          <w:highlight w:val="cyan"/>
        </w:rPr>
        <w:t>force an attacker into</w:t>
      </w:r>
      <w:r w:rsidRPr="004A31B8">
        <w:rPr>
          <w:rStyle w:val="Emphasis"/>
        </w:rPr>
        <w:t xml:space="preserve"> a </w:t>
      </w:r>
      <w:r w:rsidRPr="00BC78B9">
        <w:rPr>
          <w:rStyle w:val="Emphasis"/>
          <w:highlight w:val="cyan"/>
        </w:rPr>
        <w:t>stalemate</w:t>
      </w:r>
      <w:r w:rsidRPr="004A31B8">
        <w:rPr>
          <w:sz w:val="16"/>
        </w:rPr>
        <w:t xml:space="preserve">. Chinese </w:t>
      </w:r>
      <w:r w:rsidRPr="004A31B8">
        <w:rPr>
          <w:rStyle w:val="StyleUnderline"/>
        </w:rPr>
        <w:t xml:space="preserve">military </w:t>
      </w:r>
      <w:r w:rsidRPr="00BC78B9">
        <w:rPr>
          <w:rStyle w:val="StyleUnderline"/>
          <w:highlight w:val="cyan"/>
        </w:rPr>
        <w:t>analysts</w:t>
      </w:r>
      <w:r w:rsidRPr="004A31B8">
        <w:rPr>
          <w:rStyle w:val="StyleUnderline"/>
        </w:rPr>
        <w:t xml:space="preserve"> </w:t>
      </w:r>
      <w:r w:rsidRPr="00BC78B9">
        <w:rPr>
          <w:rStyle w:val="StyleUnderline"/>
          <w:highlight w:val="cyan"/>
        </w:rPr>
        <w:t>paid</w:t>
      </w:r>
      <w:r w:rsidRPr="004A31B8">
        <w:rPr>
          <w:rStyle w:val="StyleUnderline"/>
        </w:rPr>
        <w:t xml:space="preserve"> exceptionally close </w:t>
      </w:r>
      <w:r w:rsidRPr="00BC78B9">
        <w:rPr>
          <w:rStyle w:val="StyleUnderline"/>
          <w:highlight w:val="cyan"/>
        </w:rPr>
        <w:t>attention</w:t>
      </w:r>
      <w:r w:rsidRPr="004A31B8">
        <w:rPr>
          <w:rStyle w:val="StyleUnderline"/>
        </w:rPr>
        <w:t xml:space="preserve"> </w:t>
      </w:r>
      <w:r w:rsidRPr="00BC78B9">
        <w:rPr>
          <w:rStyle w:val="StyleUnderline"/>
          <w:highlight w:val="cyan"/>
        </w:rPr>
        <w:t>to the</w:t>
      </w:r>
      <w:r w:rsidRPr="004A31B8">
        <w:rPr>
          <w:rStyle w:val="StyleUnderline"/>
        </w:rPr>
        <w:t xml:space="preserve"> apparent </w:t>
      </w:r>
      <w:r w:rsidRPr="00BC78B9">
        <w:rPr>
          <w:rStyle w:val="StyleUnderline"/>
          <w:highlight w:val="cyan"/>
        </w:rPr>
        <w:t xml:space="preserve">ease </w:t>
      </w:r>
      <w:r w:rsidRPr="00BC78B9">
        <w:rPr>
          <w:rStyle w:val="StyleUnderline"/>
        </w:rPr>
        <w:t xml:space="preserve">with which </w:t>
      </w:r>
      <w:r w:rsidRPr="00BC78B9">
        <w:rPr>
          <w:rStyle w:val="StyleUnderline"/>
          <w:highlight w:val="cyan"/>
        </w:rPr>
        <w:t>Ukrainian forces used</w:t>
      </w:r>
      <w:r w:rsidRPr="004A31B8">
        <w:rPr>
          <w:rStyle w:val="StyleUnderline"/>
        </w:rPr>
        <w:t xml:space="preserve"> two long-range anti-ship </w:t>
      </w:r>
      <w:r w:rsidRPr="00BC78B9">
        <w:rPr>
          <w:rStyle w:val="StyleUnderline"/>
          <w:highlight w:val="cyan"/>
        </w:rPr>
        <w:t>missiles</w:t>
      </w:r>
      <w:r w:rsidRPr="004A31B8">
        <w:rPr>
          <w:rStyle w:val="StyleUnderline"/>
        </w:rPr>
        <w:t xml:space="preserve"> </w:t>
      </w:r>
      <w:r w:rsidRPr="00BC78B9">
        <w:rPr>
          <w:rStyle w:val="StyleUnderline"/>
          <w:highlight w:val="cyan"/>
        </w:rPr>
        <w:t>to sink the Russian</w:t>
      </w:r>
      <w:r w:rsidRPr="004A31B8">
        <w:rPr>
          <w:rStyle w:val="StyleUnderline"/>
        </w:rPr>
        <w:t xml:space="preserve"> Black Sea </w:t>
      </w:r>
      <w:r w:rsidRPr="00BC78B9">
        <w:rPr>
          <w:rStyle w:val="StyleUnderline"/>
          <w:highlight w:val="cyan"/>
        </w:rPr>
        <w:t>Fleet</w:t>
      </w:r>
      <w:r w:rsidRPr="004A31B8">
        <w:rPr>
          <w:sz w:val="16"/>
        </w:rPr>
        <w:t xml:space="preserve"> flagship Moskva in April 2022. </w:t>
      </w:r>
      <w:r w:rsidRPr="00BC78B9">
        <w:rPr>
          <w:rStyle w:val="Emphasis"/>
          <w:highlight w:val="cyan"/>
        </w:rPr>
        <w:t>Chinese warships</w:t>
      </w:r>
      <w:r w:rsidRPr="004A31B8">
        <w:rPr>
          <w:rStyle w:val="Emphasis"/>
        </w:rPr>
        <w:t xml:space="preserve"> closing in on Taiwan </w:t>
      </w:r>
      <w:r w:rsidRPr="00BC78B9">
        <w:rPr>
          <w:rStyle w:val="Emphasis"/>
          <w:highlight w:val="cyan"/>
        </w:rPr>
        <w:t>would face similar dangers</w:t>
      </w:r>
      <w:r w:rsidRPr="004A31B8">
        <w:rPr>
          <w:sz w:val="16"/>
        </w:rPr>
        <w:t>.</w:t>
      </w:r>
    </w:p>
    <w:p w14:paraId="4937A8DA" w14:textId="77777777" w:rsidR="008D625A" w:rsidRDefault="008D625A" w:rsidP="008D625A"/>
    <w:p w14:paraId="77559E91" w14:textId="77777777" w:rsidR="008D625A" w:rsidRDefault="008D625A" w:rsidP="008D625A">
      <w:pPr>
        <w:pStyle w:val="Heading3"/>
      </w:pPr>
      <w:r>
        <w:lastRenderedPageBreak/>
        <w:t>Disinfo---2NC</w:t>
      </w:r>
    </w:p>
    <w:p w14:paraId="2AB105AE" w14:textId="77777777" w:rsidR="008D625A" w:rsidRPr="007C4F60" w:rsidRDefault="008D625A" w:rsidP="008D625A"/>
    <w:p w14:paraId="6433B85B" w14:textId="77777777" w:rsidR="008D625A" w:rsidRPr="00DD2534" w:rsidRDefault="008D625A" w:rsidP="008D625A">
      <w:pPr>
        <w:pStyle w:val="Heading4"/>
      </w:pPr>
      <w:r w:rsidRPr="00DD2534">
        <w:t>Disinformation campaigns are ineffective and NATO solves!</w:t>
      </w:r>
    </w:p>
    <w:p w14:paraId="2F34543A" w14:textId="77777777" w:rsidR="008D625A" w:rsidRPr="00DD2534" w:rsidRDefault="008D625A" w:rsidP="008D625A">
      <w:pPr>
        <w:rPr>
          <w:rStyle w:val="Style13ptBold"/>
          <w:b w:val="0"/>
          <w:bCs w:val="0"/>
        </w:rPr>
      </w:pPr>
      <w:r w:rsidRPr="00DD2534">
        <w:rPr>
          <w:rStyle w:val="Style13ptBold"/>
        </w:rPr>
        <w:t>Lanoszka 19</w:t>
      </w:r>
      <w:r w:rsidRPr="00DD2534">
        <w:t>—Assistant Professor of International Relations in the Department of Political Science at the University of Waterloo and Honorary Fellow in the Department of International Politics at City, University of London [Alexander Lanoszka, June 2019, “Disinformation in international politics”, European Journal of International Security, Volume 4, Issue 2, pp. 227-248, Cambridge University Press, Accessed through the Wake Forest Library] AMarb</w:t>
      </w:r>
    </w:p>
    <w:p w14:paraId="058FEE65" w14:textId="77777777" w:rsidR="008D625A" w:rsidRPr="00DD2534" w:rsidRDefault="008D625A" w:rsidP="008D625A">
      <w:pPr>
        <w:rPr>
          <w:sz w:val="16"/>
        </w:rPr>
      </w:pPr>
      <w:r w:rsidRPr="00DD2534">
        <w:rPr>
          <w:rStyle w:val="StyleUnderline"/>
        </w:rPr>
        <w:t xml:space="preserve">Policymakers, </w:t>
      </w:r>
      <w:r w:rsidRPr="00791678">
        <w:rPr>
          <w:rStyle w:val="StyleUnderline"/>
          <w:highlight w:val="cyan"/>
        </w:rPr>
        <w:t>pundits</w:t>
      </w:r>
      <w:r w:rsidRPr="00DD2534">
        <w:rPr>
          <w:rStyle w:val="StyleUnderline"/>
        </w:rPr>
        <w:t xml:space="preserve">, and observers </w:t>
      </w:r>
      <w:r w:rsidRPr="00791678">
        <w:rPr>
          <w:rStyle w:val="StyleUnderline"/>
          <w:highlight w:val="cyan"/>
        </w:rPr>
        <w:t>worry</w:t>
      </w:r>
      <w:r w:rsidRPr="00DD2534">
        <w:rPr>
          <w:sz w:val="16"/>
        </w:rPr>
        <w:t xml:space="preserve"> that states like </w:t>
      </w:r>
      <w:r w:rsidRPr="00791678">
        <w:rPr>
          <w:rStyle w:val="Emphasis"/>
          <w:highlight w:val="cyan"/>
        </w:rPr>
        <w:t>Russia</w:t>
      </w:r>
      <w:r w:rsidRPr="00791678">
        <w:rPr>
          <w:rStyle w:val="StyleUnderline"/>
          <w:highlight w:val="cyan"/>
        </w:rPr>
        <w:t xml:space="preserve"> and </w:t>
      </w:r>
      <w:r w:rsidRPr="00791678">
        <w:rPr>
          <w:rStyle w:val="Emphasis"/>
          <w:highlight w:val="cyan"/>
        </w:rPr>
        <w:t>China</w:t>
      </w:r>
      <w:r w:rsidRPr="00791678">
        <w:rPr>
          <w:rStyle w:val="StyleUnderline"/>
          <w:highlight w:val="cyan"/>
        </w:rPr>
        <w:t xml:space="preserve"> are </w:t>
      </w:r>
      <w:r w:rsidRPr="00791678">
        <w:rPr>
          <w:rStyle w:val="Emphasis"/>
          <w:highlight w:val="cyan"/>
        </w:rPr>
        <w:t>spreading false narratives</w:t>
      </w:r>
      <w:r w:rsidRPr="00DD2534">
        <w:rPr>
          <w:rStyle w:val="StyleUnderline"/>
        </w:rPr>
        <w:t xml:space="preserve"> and disseminating rumours</w:t>
      </w:r>
      <w:r w:rsidRPr="00DD2534">
        <w:rPr>
          <w:sz w:val="16"/>
        </w:rPr>
        <w:t xml:space="preserve"> in order </w:t>
      </w:r>
      <w:r w:rsidRPr="00DD2534">
        <w:rPr>
          <w:rStyle w:val="StyleUnderline"/>
        </w:rPr>
        <w:t>to shape public attitudes and</w:t>
      </w:r>
      <w:r w:rsidRPr="00DD2534">
        <w:rPr>
          <w:sz w:val="16"/>
        </w:rPr>
        <w:t xml:space="preserve">, by extension, government </w:t>
      </w:r>
      <w:r w:rsidRPr="00DD2534">
        <w:rPr>
          <w:rStyle w:val="StyleUnderline"/>
        </w:rPr>
        <w:t>policies to their liking.</w:t>
      </w:r>
      <w:r w:rsidRPr="00DD2534">
        <w:rPr>
          <w:sz w:val="16"/>
        </w:rPr>
        <w:t xml:space="preserve"> The </w:t>
      </w:r>
      <w:r w:rsidRPr="00DD2534">
        <w:rPr>
          <w:rStyle w:val="StyleUnderline"/>
        </w:rPr>
        <w:t>disinformation</w:t>
      </w:r>
      <w:r w:rsidRPr="00DD2534">
        <w:rPr>
          <w:sz w:val="16"/>
        </w:rPr>
        <w:t xml:space="preserve"> campaign waged </w:t>
      </w:r>
      <w:r w:rsidRPr="00DD2534">
        <w:rPr>
          <w:rStyle w:val="StyleUnderline"/>
        </w:rPr>
        <w:t>by Russia has caused much anxiety</w:t>
      </w:r>
      <w:r w:rsidRPr="00DD2534">
        <w:rPr>
          <w:sz w:val="16"/>
        </w:rPr>
        <w:t xml:space="preserve"> in particular. By actively advancing pro-Kremlin messages and attacking the legitimacy and platforms of political groups, </w:t>
      </w:r>
      <w:r w:rsidRPr="00DD2534">
        <w:rPr>
          <w:rStyle w:val="Emphasis"/>
        </w:rPr>
        <w:t xml:space="preserve">Russia is trying </w:t>
      </w:r>
      <w:r w:rsidRPr="00791678">
        <w:rPr>
          <w:rStyle w:val="Emphasis"/>
          <w:highlight w:val="cyan"/>
        </w:rPr>
        <w:t>to undermine NATO</w:t>
      </w:r>
      <w:r w:rsidRPr="00DD2534">
        <w:rPr>
          <w:rStyle w:val="StyleUnderline"/>
        </w:rPr>
        <w:t xml:space="preserve"> and its members from within, </w:t>
      </w:r>
      <w:r w:rsidRPr="007C4F60">
        <w:rPr>
          <w:rStyle w:val="StyleUnderline"/>
        </w:rPr>
        <w:t xml:space="preserve">presumably to </w:t>
      </w:r>
      <w:r w:rsidRPr="007C4F60">
        <w:rPr>
          <w:rStyle w:val="Emphasis"/>
        </w:rPr>
        <w:t>weaken their resolve</w:t>
      </w:r>
      <w:r w:rsidRPr="007C4F60">
        <w:rPr>
          <w:rStyle w:val="StyleUnderline"/>
        </w:rPr>
        <w:t xml:space="preserve"> to unite and to </w:t>
      </w:r>
      <w:r w:rsidRPr="007C4F60">
        <w:rPr>
          <w:rStyle w:val="Emphasis"/>
        </w:rPr>
        <w:t>develop military capabilities</w:t>
      </w:r>
      <w:r w:rsidRPr="007C4F60">
        <w:rPr>
          <w:rStyle w:val="StyleUnderline"/>
        </w:rPr>
        <w:t>.</w:t>
      </w:r>
      <w:r w:rsidRPr="007C4F60">
        <w:rPr>
          <w:sz w:val="16"/>
          <w:szCs w:val="16"/>
        </w:rPr>
        <w:t xml:space="preserve"> Unfortunately, existing theories in International Relations scholarship provide limited, if not contradictory, guidance on how to assess international disinformation campaigns.</w:t>
      </w:r>
    </w:p>
    <w:p w14:paraId="7DB94A71" w14:textId="77777777" w:rsidR="008D625A" w:rsidRPr="00DD2534" w:rsidRDefault="008D625A" w:rsidP="008D625A">
      <w:pPr>
        <w:rPr>
          <w:rStyle w:val="StyleUnderline"/>
        </w:rPr>
      </w:pPr>
      <w:r w:rsidRPr="007C4F60">
        <w:rPr>
          <w:rStyle w:val="StyleUnderline"/>
        </w:rPr>
        <w:t xml:space="preserve">This article </w:t>
      </w:r>
      <w:r w:rsidRPr="007C4F60">
        <w:rPr>
          <w:rStyle w:val="Emphasis"/>
        </w:rPr>
        <w:t xml:space="preserve">casts </w:t>
      </w:r>
      <w:r w:rsidRPr="00791678">
        <w:rPr>
          <w:rStyle w:val="Emphasis"/>
          <w:highlight w:val="cyan"/>
        </w:rPr>
        <w:t>doubt</w:t>
      </w:r>
      <w:r w:rsidRPr="00791678">
        <w:rPr>
          <w:rStyle w:val="StyleUnderline"/>
          <w:highlight w:val="cyan"/>
        </w:rPr>
        <w:t xml:space="preserve"> on </w:t>
      </w:r>
      <w:r w:rsidRPr="007C4F60">
        <w:rPr>
          <w:rStyle w:val="StyleUnderline"/>
        </w:rPr>
        <w:t>whether</w:t>
      </w:r>
      <w:r w:rsidRPr="00DD2534">
        <w:rPr>
          <w:sz w:val="16"/>
        </w:rPr>
        <w:t xml:space="preserve"> international </w:t>
      </w:r>
      <w:r w:rsidRPr="00791678">
        <w:rPr>
          <w:rStyle w:val="Emphasis"/>
          <w:highlight w:val="cyan"/>
        </w:rPr>
        <w:t>disinfor</w:t>
      </w:r>
      <w:r w:rsidRPr="007C4F60">
        <w:rPr>
          <w:rStyle w:val="Emphasis"/>
        </w:rPr>
        <w:t>mation</w:t>
      </w:r>
      <w:r w:rsidRPr="00791678">
        <w:rPr>
          <w:rStyle w:val="Emphasis"/>
          <w:highlight w:val="cyan"/>
        </w:rPr>
        <w:t xml:space="preserve"> campaigns </w:t>
      </w:r>
      <w:r w:rsidRPr="007C4F60">
        <w:rPr>
          <w:rStyle w:val="Emphasis"/>
        </w:rPr>
        <w:t>are effective</w:t>
      </w:r>
      <w:r w:rsidRPr="007C4F60">
        <w:rPr>
          <w:rStyle w:val="StyleUnderline"/>
        </w:rPr>
        <w:t>.</w:t>
      </w:r>
      <w:r w:rsidRPr="007C4F60">
        <w:rPr>
          <w:sz w:val="16"/>
        </w:rPr>
        <w:t xml:space="preserve"> To</w:t>
      </w:r>
      <w:r w:rsidRPr="00DD2534">
        <w:rPr>
          <w:sz w:val="16"/>
        </w:rPr>
        <w:t xml:space="preserve"> begin with, </w:t>
      </w:r>
      <w:r w:rsidRPr="00DD2534">
        <w:rPr>
          <w:rStyle w:val="StyleUnderline"/>
        </w:rPr>
        <w:t>anarchy creates not only uncertainty over how to interpret signals in international politics, but also scepticism since truth claims and interpretations of reality are wrapped up in power competition</w:t>
      </w:r>
      <w:r w:rsidRPr="00DD2534">
        <w:rPr>
          <w:sz w:val="16"/>
        </w:rPr>
        <w:t xml:space="preserve">, especially between adversaries. </w:t>
      </w:r>
      <w:r w:rsidRPr="00791678">
        <w:rPr>
          <w:rStyle w:val="Emphasis"/>
          <w:highlight w:val="cyan"/>
        </w:rPr>
        <w:t>Rules of thumb</w:t>
      </w:r>
      <w:r w:rsidRPr="00791678">
        <w:rPr>
          <w:rStyle w:val="StyleUnderline"/>
          <w:highlight w:val="cyan"/>
        </w:rPr>
        <w:t xml:space="preserve">, </w:t>
      </w:r>
      <w:r w:rsidRPr="00791678">
        <w:rPr>
          <w:rStyle w:val="Emphasis"/>
          <w:highlight w:val="cyan"/>
        </w:rPr>
        <w:t>prejudices</w:t>
      </w:r>
      <w:r w:rsidRPr="00791678">
        <w:rPr>
          <w:rStyle w:val="StyleUnderline"/>
          <w:highlight w:val="cyan"/>
        </w:rPr>
        <w:t xml:space="preserve">, </w:t>
      </w:r>
      <w:r w:rsidRPr="00791678">
        <w:rPr>
          <w:rStyle w:val="Emphasis"/>
          <w:highlight w:val="cyan"/>
        </w:rPr>
        <w:t>lived experiences</w:t>
      </w:r>
      <w:r w:rsidRPr="00791678">
        <w:rPr>
          <w:rStyle w:val="StyleUnderline"/>
          <w:highlight w:val="cyan"/>
        </w:rPr>
        <w:t xml:space="preserve">, </w:t>
      </w:r>
      <w:r w:rsidRPr="007C4F60">
        <w:rPr>
          <w:rStyle w:val="StyleUnderline"/>
        </w:rPr>
        <w:t xml:space="preserve">and so forth </w:t>
      </w:r>
      <w:r w:rsidRPr="00791678">
        <w:rPr>
          <w:rStyle w:val="Emphasis"/>
          <w:highlight w:val="cyan"/>
        </w:rPr>
        <w:t>shape how infor</w:t>
      </w:r>
      <w:r w:rsidRPr="007C4F60">
        <w:rPr>
          <w:rStyle w:val="Emphasis"/>
        </w:rPr>
        <w:t>mation</w:t>
      </w:r>
      <w:r w:rsidRPr="00791678">
        <w:rPr>
          <w:rStyle w:val="Emphasis"/>
          <w:highlight w:val="cyan"/>
        </w:rPr>
        <w:t xml:space="preserve"> is processed</w:t>
      </w:r>
      <w:r w:rsidRPr="00791678">
        <w:rPr>
          <w:rStyle w:val="StyleUnderline"/>
          <w:highlight w:val="cyan"/>
        </w:rPr>
        <w:t xml:space="preserve">. </w:t>
      </w:r>
      <w:r w:rsidRPr="007C4F60">
        <w:rPr>
          <w:rStyle w:val="StyleUnderline"/>
        </w:rPr>
        <w:t>This</w:t>
      </w:r>
      <w:r w:rsidRPr="007C4F60">
        <w:rPr>
          <w:sz w:val="16"/>
        </w:rPr>
        <w:t xml:space="preserve"> view of cognition </w:t>
      </w:r>
      <w:r w:rsidRPr="007C4F60">
        <w:rPr>
          <w:rStyle w:val="StyleUnderline"/>
        </w:rPr>
        <w:t xml:space="preserve">applies especially to average citizens – a view that has </w:t>
      </w:r>
      <w:r w:rsidRPr="007C4F60">
        <w:rPr>
          <w:rStyle w:val="Emphasis"/>
        </w:rPr>
        <w:t>empirical support</w:t>
      </w:r>
      <w:r w:rsidRPr="007C4F60">
        <w:rPr>
          <w:rStyle w:val="StyleUnderline"/>
        </w:rPr>
        <w:t xml:space="preserve"> in the </w:t>
      </w:r>
      <w:r w:rsidRPr="007C4F60">
        <w:rPr>
          <w:rStyle w:val="Emphasis"/>
        </w:rPr>
        <w:t>scholarly literature on political behaviour</w:t>
      </w:r>
      <w:r w:rsidRPr="007C4F60">
        <w:rPr>
          <w:rStyle w:val="StyleUnderline"/>
        </w:rPr>
        <w:t>.</w:t>
      </w:r>
      <w:r w:rsidRPr="007C4F60">
        <w:rPr>
          <w:sz w:val="16"/>
        </w:rPr>
        <w:t xml:space="preserve"> The </w:t>
      </w:r>
      <w:r w:rsidRPr="007C4F60">
        <w:rPr>
          <w:rStyle w:val="StyleUnderline"/>
        </w:rPr>
        <w:t>result is a</w:t>
      </w:r>
      <w:r w:rsidRPr="00DD2534">
        <w:rPr>
          <w:rStyle w:val="StyleUnderline"/>
        </w:rPr>
        <w:t xml:space="preserve"> double challenge for the </w:t>
      </w:r>
      <w:r w:rsidRPr="00791678">
        <w:rPr>
          <w:rStyle w:val="StyleUnderline"/>
          <w:highlight w:val="cyan"/>
        </w:rPr>
        <w:t>disinforming state</w:t>
      </w:r>
      <w:r w:rsidRPr="00DD2534">
        <w:rPr>
          <w:rStyle w:val="StyleUnderline"/>
        </w:rPr>
        <w:t xml:space="preserve">. It </w:t>
      </w:r>
      <w:r w:rsidRPr="00791678">
        <w:rPr>
          <w:rStyle w:val="Emphasis"/>
          <w:highlight w:val="cyan"/>
        </w:rPr>
        <w:t>cannot be too obvious</w:t>
      </w:r>
      <w:r w:rsidRPr="00DD2534">
        <w:rPr>
          <w:rStyle w:val="StyleUnderline"/>
        </w:rPr>
        <w:t xml:space="preserve"> in its duplicity </w:t>
      </w:r>
      <w:r w:rsidRPr="00791678">
        <w:rPr>
          <w:rStyle w:val="StyleUnderline"/>
          <w:highlight w:val="cyan"/>
        </w:rPr>
        <w:t>because anarchy gives states reason to doubt</w:t>
      </w:r>
      <w:r w:rsidRPr="00DD2534">
        <w:rPr>
          <w:rStyle w:val="StyleUnderline"/>
        </w:rPr>
        <w:t xml:space="preserve"> the </w:t>
      </w:r>
      <w:r w:rsidRPr="00791678">
        <w:rPr>
          <w:rStyle w:val="StyleUnderline"/>
          <w:highlight w:val="cyan"/>
        </w:rPr>
        <w:t>messaging</w:t>
      </w:r>
      <w:r w:rsidRPr="00DD2534">
        <w:rPr>
          <w:rStyle w:val="StyleUnderline"/>
        </w:rPr>
        <w:t xml:space="preserve"> </w:t>
      </w:r>
      <w:r w:rsidRPr="007C4F60">
        <w:rPr>
          <w:rStyle w:val="StyleUnderline"/>
        </w:rPr>
        <w:t>broadcast by adversaries. Yet it</w:t>
      </w:r>
      <w:r w:rsidRPr="007C4F60">
        <w:rPr>
          <w:sz w:val="16"/>
        </w:rPr>
        <w:t xml:space="preserve"> also </w:t>
      </w:r>
      <w:r w:rsidRPr="007C4F60">
        <w:rPr>
          <w:rStyle w:val="StyleUnderline"/>
        </w:rPr>
        <w:t xml:space="preserve">has to </w:t>
      </w:r>
      <w:r w:rsidRPr="007C4F60">
        <w:rPr>
          <w:rStyle w:val="Emphasis"/>
        </w:rPr>
        <w:t>contend with</w:t>
      </w:r>
      <w:r w:rsidRPr="007C4F60">
        <w:rPr>
          <w:rStyle w:val="StyleUnderline"/>
        </w:rPr>
        <w:t xml:space="preserve"> the </w:t>
      </w:r>
      <w:r w:rsidRPr="007C4F60">
        <w:rPr>
          <w:rStyle w:val="Emphasis"/>
        </w:rPr>
        <w:t>biases</w:t>
      </w:r>
      <w:r w:rsidRPr="007C4F60">
        <w:rPr>
          <w:rStyle w:val="StyleUnderline"/>
        </w:rPr>
        <w:t xml:space="preserve"> and </w:t>
      </w:r>
      <w:r w:rsidRPr="007C4F60">
        <w:rPr>
          <w:rStyle w:val="Emphasis"/>
        </w:rPr>
        <w:t>attachments of target audiences</w:t>
      </w:r>
      <w:r w:rsidRPr="007C4F60">
        <w:rPr>
          <w:rStyle w:val="StyleUnderline"/>
        </w:rPr>
        <w:t>. Even under political polarisation</w:t>
      </w:r>
      <w:r w:rsidRPr="007C4F60">
        <w:rPr>
          <w:sz w:val="16"/>
        </w:rPr>
        <w:t xml:space="preserve"> the </w:t>
      </w:r>
      <w:r w:rsidRPr="007C4F60">
        <w:rPr>
          <w:rStyle w:val="StyleUnderline"/>
        </w:rPr>
        <w:t>disinforming sta</w:t>
      </w:r>
      <w:r w:rsidRPr="00DD2534">
        <w:rPr>
          <w:rStyle w:val="StyleUnderline"/>
        </w:rPr>
        <w:t xml:space="preserve">te has to wrestle with potential countermeasures. It will have trouble relaying a subtle enough message that does not preach to the choir but still sways a sufficient number of people to effect policy change. </w:t>
      </w:r>
      <w:r w:rsidRPr="00DD2534">
        <w:rPr>
          <w:rStyle w:val="Emphasis"/>
        </w:rPr>
        <w:t>Evidence from Russia’s disinformation campaign</w:t>
      </w:r>
      <w:r w:rsidRPr="00DD2534">
        <w:rPr>
          <w:rStyle w:val="StyleUnderline"/>
        </w:rPr>
        <w:t xml:space="preserve"> suggests that </w:t>
      </w:r>
      <w:r w:rsidRPr="00DD2534">
        <w:rPr>
          <w:rStyle w:val="Emphasis"/>
        </w:rPr>
        <w:t>key targets of the campaign</w:t>
      </w:r>
      <w:r w:rsidRPr="00DD2534">
        <w:rPr>
          <w:rStyle w:val="StyleUnderline"/>
        </w:rPr>
        <w:t xml:space="preserve"> </w:t>
      </w:r>
      <w:r w:rsidRPr="00DD2534">
        <w:rPr>
          <w:sz w:val="16"/>
        </w:rPr>
        <w:t xml:space="preserve">– especially in the Baltic region – </w:t>
      </w:r>
      <w:r w:rsidRPr="00DD2534">
        <w:rPr>
          <w:rStyle w:val="Emphasis"/>
        </w:rPr>
        <w:t>seem unmoved</w:t>
      </w:r>
      <w:r w:rsidRPr="00DD2534">
        <w:rPr>
          <w:rStyle w:val="StyleUnderline"/>
        </w:rPr>
        <w:t>.</w:t>
      </w:r>
      <w:r w:rsidRPr="00DD2534">
        <w:rPr>
          <w:sz w:val="16"/>
        </w:rPr>
        <w:t xml:space="preserve"> To be sure, these countries should not be complacent when it comes to Russian disinformation. </w:t>
      </w:r>
      <w:r w:rsidRPr="00DD2534">
        <w:rPr>
          <w:rStyle w:val="StyleUnderline"/>
        </w:rPr>
        <w:t>Countermeasures like quickly dispelling rumours and falsehoods should be undertaken</w:t>
      </w:r>
      <w:r w:rsidRPr="00DD2534">
        <w:rPr>
          <w:sz w:val="16"/>
        </w:rPr>
        <w:t xml:space="preserve">, not least to preserve the quality of political discourse. Precisely because international </w:t>
      </w:r>
      <w:r w:rsidRPr="00791678">
        <w:rPr>
          <w:rStyle w:val="StyleUnderline"/>
          <w:highlight w:val="cyan"/>
        </w:rPr>
        <w:t xml:space="preserve">organisations like </w:t>
      </w:r>
      <w:r w:rsidRPr="00791678">
        <w:rPr>
          <w:rStyle w:val="Emphasis"/>
          <w:highlight w:val="cyan"/>
        </w:rPr>
        <w:t>NATO are not complacent</w:t>
      </w:r>
      <w:r w:rsidRPr="00791678">
        <w:rPr>
          <w:rStyle w:val="StyleUnderline"/>
          <w:highlight w:val="cyan"/>
        </w:rPr>
        <w:t xml:space="preserve">, they are </w:t>
      </w:r>
      <w:r w:rsidRPr="00791678">
        <w:rPr>
          <w:rStyle w:val="Emphasis"/>
          <w:highlight w:val="cyan"/>
        </w:rPr>
        <w:t>blunting</w:t>
      </w:r>
      <w:r w:rsidRPr="00DD2534">
        <w:rPr>
          <w:rStyle w:val="StyleUnderline"/>
        </w:rPr>
        <w:t xml:space="preserve"> the </w:t>
      </w:r>
      <w:r w:rsidRPr="00DD2534">
        <w:rPr>
          <w:rStyle w:val="Emphasis"/>
        </w:rPr>
        <w:t xml:space="preserve">potential </w:t>
      </w:r>
      <w:r w:rsidRPr="00791678">
        <w:rPr>
          <w:rStyle w:val="Emphasis"/>
          <w:highlight w:val="cyan"/>
        </w:rPr>
        <w:t>effect of disinfo</w:t>
      </w:r>
      <w:r w:rsidRPr="007C4F60">
        <w:rPr>
          <w:rStyle w:val="Emphasis"/>
        </w:rPr>
        <w:t>rmation</w:t>
      </w:r>
      <w:r w:rsidRPr="00DD2534">
        <w:rPr>
          <w:rStyle w:val="StyleUnderline"/>
        </w:rPr>
        <w:t xml:space="preserve"> even more.</w:t>
      </w:r>
    </w:p>
    <w:p w14:paraId="4869C244" w14:textId="77777777" w:rsidR="008D625A" w:rsidRPr="00DD2534" w:rsidRDefault="008D625A" w:rsidP="008D625A">
      <w:pPr>
        <w:pStyle w:val="Heading4"/>
        <w:tabs>
          <w:tab w:val="num" w:pos="720"/>
        </w:tabs>
      </w:pPr>
      <w:r>
        <w:t>[]</w:t>
      </w:r>
      <w:r w:rsidRPr="00DD2534">
        <w:t>No disinformation impact</w:t>
      </w:r>
    </w:p>
    <w:p w14:paraId="1C4E963A" w14:textId="77777777" w:rsidR="008D625A" w:rsidRPr="00DD2534" w:rsidRDefault="008D625A" w:rsidP="008D625A">
      <w:r w:rsidRPr="00DD2534">
        <w:rPr>
          <w:rStyle w:val="Style13ptBold"/>
        </w:rPr>
        <w:t>Ewing 20</w:t>
      </w:r>
      <w:r w:rsidRPr="00DD2534">
        <w:t xml:space="preserve">—Election security editor with NPR's Washington Desk, oversees coverage of election security, voting, disinformation, active measures and other issues, formerly NPR's national security editor, in which he helped direct coverage of the military, intelligence community, counterterrorism, veterans and more, [Phillip Ewing, internally citing Keir Giles, a Russia specialist with the Conflict Studies Research Centre in the United Kingdom and Tim Hwang, director of the Harvard-MIT Ethics and Governance of AI Initiative, 5/7/2020, “Why Fake Video, Audio May Not Be As Powerful In Spreading Disinformation As Feared”, NPR, </w:t>
      </w:r>
      <w:hyperlink r:id="rId13" w:history="1">
        <w:r w:rsidRPr="00DD2534">
          <w:rPr>
            <w:rStyle w:val="Hyperlink"/>
          </w:rPr>
          <w:t>https://www.npr.org/2020/05/07/851689645/why-fake-video-audio-may-not-be-as-powerful-in-spreading-disinformation-as-feare</w:t>
        </w:r>
      </w:hyperlink>
      <w:r w:rsidRPr="00DD2534">
        <w:t>] AMarb</w:t>
      </w:r>
    </w:p>
    <w:p w14:paraId="0DE5FBA7" w14:textId="77777777" w:rsidR="008D625A" w:rsidRPr="00DD2534" w:rsidRDefault="008D625A" w:rsidP="008D625A">
      <w:pPr>
        <w:rPr>
          <w:sz w:val="16"/>
        </w:rPr>
      </w:pPr>
      <w:r w:rsidRPr="00DD2534">
        <w:rPr>
          <w:rStyle w:val="Emphasis"/>
          <w:rFonts w:cstheme="minorHAnsi"/>
        </w:rPr>
        <w:lastRenderedPageBreak/>
        <w:t>Sophisticated fake media</w:t>
      </w:r>
      <w:r w:rsidRPr="00DD2534">
        <w:rPr>
          <w:rStyle w:val="StyleUnderline"/>
        </w:rPr>
        <w:t xml:space="preserve"> </w:t>
      </w:r>
      <w:r w:rsidRPr="00DD2534">
        <w:rPr>
          <w:rStyle w:val="StyleUnderline"/>
          <w:rFonts w:cstheme="minorHAnsi"/>
        </w:rPr>
        <w:t xml:space="preserve">hasn't emerged as a factor in the </w:t>
      </w:r>
      <w:r w:rsidRPr="00791678">
        <w:rPr>
          <w:rStyle w:val="Emphasis"/>
          <w:rFonts w:cstheme="minorHAnsi"/>
          <w:highlight w:val="cyan"/>
        </w:rPr>
        <w:t>disinformation wars</w:t>
      </w:r>
      <w:r w:rsidRPr="00DD2534">
        <w:rPr>
          <w:rStyle w:val="StyleUnderline"/>
          <w:rFonts w:cstheme="minorHAnsi"/>
        </w:rPr>
        <w:t xml:space="preserve"> in the ways once feared</w:t>
      </w:r>
      <w:r w:rsidRPr="00DD2534">
        <w:rPr>
          <w:sz w:val="16"/>
        </w:rPr>
        <w:t xml:space="preserve"> — and two specialists say </w:t>
      </w:r>
      <w:r w:rsidRPr="00DD2534">
        <w:rPr>
          <w:rStyle w:val="StyleUnderline"/>
          <w:rFonts w:cstheme="minorHAnsi"/>
        </w:rPr>
        <w:t xml:space="preserve">it may have </w:t>
      </w:r>
      <w:r w:rsidRPr="00791678">
        <w:rPr>
          <w:rStyle w:val="Emphasis"/>
          <w:rFonts w:cstheme="minorHAnsi"/>
          <w:highlight w:val="cyan"/>
        </w:rPr>
        <w:t>missed its moment</w:t>
      </w:r>
      <w:r w:rsidRPr="00791678">
        <w:rPr>
          <w:rStyle w:val="StyleUnderline"/>
          <w:highlight w:val="cyan"/>
        </w:rPr>
        <w:t>.</w:t>
      </w:r>
      <w:r w:rsidRPr="00DD2534">
        <w:rPr>
          <w:sz w:val="16"/>
        </w:rPr>
        <w:t xml:space="preserve"> </w:t>
      </w:r>
    </w:p>
    <w:p w14:paraId="4AF3DB35" w14:textId="77777777" w:rsidR="008D625A" w:rsidRPr="00DD2534" w:rsidRDefault="008D625A" w:rsidP="008D625A">
      <w:pPr>
        <w:rPr>
          <w:sz w:val="16"/>
        </w:rPr>
      </w:pPr>
      <w:r w:rsidRPr="00DD2534">
        <w:rPr>
          <w:sz w:val="16"/>
        </w:rPr>
        <w:t>Deceptive video and audio recordings, often nicknamed “</w:t>
      </w:r>
      <w:r w:rsidRPr="00791678">
        <w:rPr>
          <w:rStyle w:val="Emphasis"/>
          <w:rFonts w:cstheme="minorHAnsi"/>
          <w:highlight w:val="cyan"/>
        </w:rPr>
        <w:t>deepfakes</w:t>
      </w:r>
      <w:r w:rsidRPr="00DD2534">
        <w:rPr>
          <w:sz w:val="16"/>
        </w:rPr>
        <w:t xml:space="preserve">,” have been the subject of sustained attention by legislators and technologists, but </w:t>
      </w:r>
      <w:r w:rsidRPr="00DD2534">
        <w:rPr>
          <w:rStyle w:val="StyleUnderline"/>
          <w:rFonts w:cstheme="minorHAnsi"/>
        </w:rPr>
        <w:t xml:space="preserve">so far </w:t>
      </w:r>
      <w:r w:rsidRPr="00791678">
        <w:rPr>
          <w:rStyle w:val="StyleUnderline"/>
          <w:rFonts w:cstheme="minorHAnsi"/>
          <w:highlight w:val="cyan"/>
        </w:rPr>
        <w:t xml:space="preserve">have </w:t>
      </w:r>
      <w:r w:rsidRPr="00791678">
        <w:rPr>
          <w:rStyle w:val="Emphasis"/>
          <w:rFonts w:cstheme="minorHAnsi"/>
          <w:highlight w:val="cyan"/>
        </w:rPr>
        <w:t>not been employed</w:t>
      </w:r>
      <w:r w:rsidRPr="00DD2534">
        <w:rPr>
          <w:rStyle w:val="StyleUnderline"/>
          <w:rFonts w:cstheme="minorHAnsi"/>
        </w:rPr>
        <w:t xml:space="preserve"> to </w:t>
      </w:r>
      <w:r w:rsidRPr="00DD2534">
        <w:rPr>
          <w:rStyle w:val="Emphasis"/>
          <w:rFonts w:cstheme="minorHAnsi"/>
        </w:rPr>
        <w:t>decisive effect</w:t>
      </w:r>
      <w:r w:rsidRPr="00DD2534">
        <w:rPr>
          <w:sz w:val="16"/>
        </w:rPr>
        <w:t xml:space="preserve">, said two panelists at a video conference convened on Wednesday by NATO. </w:t>
      </w:r>
    </w:p>
    <w:p w14:paraId="082D5A2C" w14:textId="77777777" w:rsidR="008D625A" w:rsidRPr="00DD2534" w:rsidRDefault="008D625A" w:rsidP="008D625A">
      <w:pPr>
        <w:rPr>
          <w:sz w:val="16"/>
          <w:szCs w:val="16"/>
        </w:rPr>
      </w:pPr>
      <w:r w:rsidRPr="00DD2534">
        <w:rPr>
          <w:sz w:val="16"/>
          <w:szCs w:val="16"/>
        </w:rPr>
        <w:t xml:space="preserve">One speaker borrowed Sherlock Holmes' reasoning about the significance of something that didn't happen. </w:t>
      </w:r>
    </w:p>
    <w:p w14:paraId="4EE8FC43" w14:textId="77777777" w:rsidR="008D625A" w:rsidRPr="00DD2534" w:rsidRDefault="008D625A" w:rsidP="008D625A">
      <w:pPr>
        <w:rPr>
          <w:sz w:val="16"/>
        </w:rPr>
      </w:pPr>
      <w:r w:rsidRPr="00DD2534">
        <w:rPr>
          <w:sz w:val="16"/>
        </w:rPr>
        <w:t>“</w:t>
      </w:r>
      <w:r w:rsidRPr="00791678">
        <w:rPr>
          <w:rStyle w:val="StyleUnderline"/>
          <w:rFonts w:cstheme="minorHAnsi"/>
          <w:highlight w:val="cyan"/>
        </w:rPr>
        <w:t>We've</w:t>
      </w:r>
      <w:r w:rsidRPr="00DD2534">
        <w:rPr>
          <w:rStyle w:val="StyleUnderline"/>
          <w:rFonts w:cstheme="minorHAnsi"/>
        </w:rPr>
        <w:t xml:space="preserve"> </w:t>
      </w:r>
      <w:r w:rsidRPr="00DD2534">
        <w:rPr>
          <w:rStyle w:val="Emphasis"/>
          <w:rFonts w:cstheme="minorHAnsi"/>
        </w:rPr>
        <w:t xml:space="preserve">already </w:t>
      </w:r>
      <w:r w:rsidRPr="00791678">
        <w:rPr>
          <w:rStyle w:val="Emphasis"/>
          <w:rFonts w:cstheme="minorHAnsi"/>
          <w:highlight w:val="cyan"/>
        </w:rPr>
        <w:t>passed</w:t>
      </w:r>
      <w:r w:rsidRPr="00791678">
        <w:rPr>
          <w:rStyle w:val="StyleUnderline"/>
          <w:rFonts w:cstheme="minorHAnsi"/>
          <w:highlight w:val="cyan"/>
        </w:rPr>
        <w:t xml:space="preserve"> the stage </w:t>
      </w:r>
      <w:r w:rsidRPr="00DD2534">
        <w:rPr>
          <w:rStyle w:val="StyleUnderline"/>
          <w:rFonts w:cstheme="minorHAnsi"/>
        </w:rPr>
        <w:t xml:space="preserve">at which </w:t>
      </w:r>
      <w:r w:rsidRPr="00791678">
        <w:rPr>
          <w:rStyle w:val="StyleUnderline"/>
          <w:rFonts w:cstheme="minorHAnsi"/>
          <w:highlight w:val="cyan"/>
        </w:rPr>
        <w:t>they would have been</w:t>
      </w:r>
      <w:r w:rsidRPr="00DD2534">
        <w:rPr>
          <w:rStyle w:val="StyleUnderline"/>
          <w:rFonts w:cstheme="minorHAnsi"/>
        </w:rPr>
        <w:t xml:space="preserve"> </w:t>
      </w:r>
      <w:r w:rsidRPr="00DD2534">
        <w:rPr>
          <w:rStyle w:val="Emphasis"/>
          <w:rFonts w:cstheme="minorHAnsi"/>
        </w:rPr>
        <w:t xml:space="preserve">most </w:t>
      </w:r>
      <w:r w:rsidRPr="00791678">
        <w:rPr>
          <w:rStyle w:val="Emphasis"/>
          <w:rFonts w:cstheme="minorHAnsi"/>
          <w:highlight w:val="cyan"/>
        </w:rPr>
        <w:t>effective</w:t>
      </w:r>
      <w:r w:rsidRPr="00DD2534">
        <w:rPr>
          <w:sz w:val="16"/>
        </w:rPr>
        <w:t xml:space="preserve">,” said Keir Giles, a Russia specialist with the Conflict Studies Research Centre in the United Kingdom. “They're the dog that never barked.” </w:t>
      </w:r>
    </w:p>
    <w:p w14:paraId="5B226B9B" w14:textId="77777777" w:rsidR="008D625A" w:rsidRPr="00DD2534" w:rsidRDefault="008D625A" w:rsidP="008D625A">
      <w:pPr>
        <w:rPr>
          <w:sz w:val="16"/>
        </w:rPr>
      </w:pPr>
      <w:r w:rsidRPr="00DD2534">
        <w:rPr>
          <w:rStyle w:val="StyleUnderline"/>
          <w:rFonts w:cstheme="minorHAnsi"/>
        </w:rPr>
        <w:t xml:space="preserve">The </w:t>
      </w:r>
      <w:r w:rsidRPr="00DD2534">
        <w:rPr>
          <w:rStyle w:val="Emphasis"/>
          <w:rFonts w:cstheme="minorHAnsi"/>
        </w:rPr>
        <w:t>perils of deepfakes</w:t>
      </w:r>
      <w:r w:rsidRPr="00DD2534">
        <w:rPr>
          <w:rStyle w:val="StyleUnderline"/>
          <w:rFonts w:cstheme="minorHAnsi"/>
        </w:rPr>
        <w:t xml:space="preserve"> in political interference have been discussed </w:t>
      </w:r>
      <w:r w:rsidRPr="00DD2534">
        <w:rPr>
          <w:rStyle w:val="Emphasis"/>
          <w:rFonts w:cstheme="minorHAnsi"/>
        </w:rPr>
        <w:t>too often</w:t>
      </w:r>
      <w:r w:rsidRPr="00DD2534">
        <w:rPr>
          <w:rStyle w:val="StyleUnderline"/>
          <w:rFonts w:cstheme="minorHAnsi"/>
        </w:rPr>
        <w:t xml:space="preserve"> and many </w:t>
      </w:r>
      <w:r w:rsidRPr="00791678">
        <w:rPr>
          <w:rStyle w:val="StyleUnderline"/>
          <w:rFonts w:cstheme="minorHAnsi"/>
          <w:highlight w:val="cyan"/>
        </w:rPr>
        <w:t xml:space="preserve">people have become </w:t>
      </w:r>
      <w:r w:rsidRPr="00791678">
        <w:rPr>
          <w:rStyle w:val="Emphasis"/>
          <w:rFonts w:cstheme="minorHAnsi"/>
          <w:highlight w:val="cyan"/>
        </w:rPr>
        <w:t>too familiar with them</w:t>
      </w:r>
      <w:r w:rsidRPr="00DD2534">
        <w:rPr>
          <w:sz w:val="16"/>
        </w:rPr>
        <w:t xml:space="preserve">, Giles said during the online discussion, hosted by NATO's Strategic Communications Centre of Excellence. </w:t>
      </w:r>
    </w:p>
    <w:p w14:paraId="52870E45" w14:textId="77777777" w:rsidR="008D625A" w:rsidRPr="00DD2534" w:rsidRDefault="008D625A" w:rsidP="008D625A">
      <w:pPr>
        <w:rPr>
          <w:sz w:val="16"/>
        </w:rPr>
      </w:pPr>
      <w:r w:rsidRPr="00DD2534">
        <w:rPr>
          <w:sz w:val="16"/>
        </w:rPr>
        <w:t xml:space="preserve">Following all the reports and revelations about election interference in the West since 2016, </w:t>
      </w:r>
      <w:r w:rsidRPr="00DD2534">
        <w:rPr>
          <w:rStyle w:val="StyleUnderline"/>
          <w:rFonts w:cstheme="minorHAnsi"/>
        </w:rPr>
        <w:t xml:space="preserve">citizens </w:t>
      </w:r>
      <w:r w:rsidRPr="00DD2534">
        <w:rPr>
          <w:rStyle w:val="Emphasis"/>
          <w:rFonts w:cstheme="minorHAnsi"/>
        </w:rPr>
        <w:t>know too much</w:t>
      </w:r>
      <w:r w:rsidRPr="00DD2534">
        <w:rPr>
          <w:rStyle w:val="StyleUnderline"/>
          <w:rFonts w:cstheme="minorHAnsi"/>
        </w:rPr>
        <w:t xml:space="preserve"> to be </w:t>
      </w:r>
      <w:r w:rsidRPr="00DD2534">
        <w:rPr>
          <w:rStyle w:val="Emphasis"/>
          <w:rFonts w:cstheme="minorHAnsi"/>
        </w:rPr>
        <w:t>hoodwinked</w:t>
      </w:r>
      <w:r w:rsidRPr="00DD2534">
        <w:rPr>
          <w:sz w:val="16"/>
        </w:rPr>
        <w:t xml:space="preserve"> in the way a fake video might once have fooled large numbers of people, he argued: “They no longer have the power to shock.” </w:t>
      </w:r>
    </w:p>
    <w:p w14:paraId="223B5BAA" w14:textId="77777777" w:rsidR="008D625A" w:rsidRPr="00DD2534" w:rsidRDefault="008D625A" w:rsidP="008D625A">
      <w:pPr>
        <w:rPr>
          <w:sz w:val="16"/>
          <w:szCs w:val="16"/>
        </w:rPr>
      </w:pPr>
      <w:r w:rsidRPr="00DD2534">
        <w:rPr>
          <w:sz w:val="16"/>
          <w:szCs w:val="16"/>
        </w:rPr>
        <w:t xml:space="preserve">Tim Hwang, director of the Harvard-MIT Ethics and Governance of AI Initiative, agreed that deepfakes haven't proven as dangerous as once feared, although for different reasons. </w:t>
      </w:r>
    </w:p>
    <w:p w14:paraId="5A384021" w14:textId="77777777" w:rsidR="008D625A" w:rsidRPr="00DD2534" w:rsidRDefault="008D625A" w:rsidP="008D625A">
      <w:pPr>
        <w:rPr>
          <w:sz w:val="16"/>
        </w:rPr>
      </w:pPr>
      <w:r w:rsidRPr="00DD2534">
        <w:rPr>
          <w:sz w:val="16"/>
        </w:rPr>
        <w:t>Hwang argued that users of “</w:t>
      </w:r>
      <w:r w:rsidRPr="00DD2534">
        <w:rPr>
          <w:rStyle w:val="StyleUnderline"/>
          <w:rFonts w:cstheme="minorHAnsi"/>
        </w:rPr>
        <w:t>active measures</w:t>
      </w:r>
      <w:r w:rsidRPr="00DD2534">
        <w:rPr>
          <w:sz w:val="16"/>
        </w:rPr>
        <w:t xml:space="preserve">” (efforts to sow misinformation and influence public opinion) </w:t>
      </w:r>
      <w:r w:rsidRPr="00DD2534">
        <w:rPr>
          <w:rStyle w:val="StyleUnderline"/>
          <w:rFonts w:cstheme="minorHAnsi"/>
        </w:rPr>
        <w:t xml:space="preserve">can be </w:t>
      </w:r>
      <w:r w:rsidRPr="00DD2534">
        <w:rPr>
          <w:rStyle w:val="Emphasis"/>
          <w:rFonts w:cstheme="minorHAnsi"/>
        </w:rPr>
        <w:t>much more effective</w:t>
      </w:r>
      <w:r w:rsidRPr="00DD2534">
        <w:rPr>
          <w:rStyle w:val="StyleUnderline"/>
          <w:rFonts w:cstheme="minorHAnsi"/>
        </w:rPr>
        <w:t xml:space="preserve"> with </w:t>
      </w:r>
      <w:r w:rsidRPr="00DD2534">
        <w:rPr>
          <w:rStyle w:val="Emphasis"/>
          <w:rFonts w:cstheme="minorHAnsi"/>
        </w:rPr>
        <w:t>cheaper</w:t>
      </w:r>
      <w:r w:rsidRPr="00DD2534">
        <w:rPr>
          <w:rStyle w:val="StyleUnderline"/>
          <w:rFonts w:cstheme="minorHAnsi"/>
        </w:rPr>
        <w:t xml:space="preserve">, </w:t>
      </w:r>
      <w:r w:rsidRPr="00DD2534">
        <w:rPr>
          <w:rStyle w:val="Emphasis"/>
          <w:rFonts w:cstheme="minorHAnsi"/>
        </w:rPr>
        <w:t>simpler</w:t>
      </w:r>
      <w:r w:rsidRPr="00DD2534">
        <w:rPr>
          <w:sz w:val="16"/>
        </w:rPr>
        <w:t xml:space="preserve"> and just as devious types of </w:t>
      </w:r>
      <w:r w:rsidRPr="00DD2534">
        <w:rPr>
          <w:rStyle w:val="Emphasis"/>
          <w:rFonts w:cstheme="minorHAnsi"/>
        </w:rPr>
        <w:t>fakes</w:t>
      </w:r>
      <w:r w:rsidRPr="00DD2534">
        <w:rPr>
          <w:sz w:val="16"/>
        </w:rPr>
        <w:t xml:space="preserve"> — </w:t>
      </w:r>
      <w:r w:rsidRPr="00DD2534">
        <w:rPr>
          <w:rStyle w:val="Emphasis"/>
          <w:rFonts w:cstheme="minorHAnsi"/>
        </w:rPr>
        <w:t>mis-captioning a photo</w:t>
      </w:r>
      <w:r w:rsidRPr="00DD2534">
        <w:rPr>
          <w:rStyle w:val="StyleUnderline"/>
          <w:rFonts w:cstheme="minorHAnsi"/>
        </w:rPr>
        <w:t xml:space="preserve"> or </w:t>
      </w:r>
      <w:r w:rsidRPr="00DD2534">
        <w:rPr>
          <w:rStyle w:val="Emphasis"/>
        </w:rPr>
        <w:t>turning it into a meme</w:t>
      </w:r>
      <w:r w:rsidRPr="00DD2534">
        <w:rPr>
          <w:sz w:val="16"/>
        </w:rPr>
        <w:t xml:space="preserve">, for example. </w:t>
      </w:r>
    </w:p>
    <w:p w14:paraId="3B0114BF" w14:textId="77777777" w:rsidR="008D625A" w:rsidRPr="00DD2534" w:rsidRDefault="008D625A" w:rsidP="008D625A">
      <w:pPr>
        <w:rPr>
          <w:sz w:val="16"/>
          <w:szCs w:val="16"/>
        </w:rPr>
      </w:pPr>
      <w:r w:rsidRPr="00DD2534">
        <w:rPr>
          <w:sz w:val="16"/>
          <w:szCs w:val="16"/>
        </w:rPr>
        <w:t xml:space="preserve">Influence specialists working for Russia and other governments also imitate Americans on Facebook, for another example, worming their way into real Americans' political activities to amplify disagreements or, in some cases, try to persuade people not to vote. </w:t>
      </w:r>
    </w:p>
    <w:p w14:paraId="3385A64C" w14:textId="77777777" w:rsidR="008D625A" w:rsidRPr="00DD2534" w:rsidRDefault="008D625A" w:rsidP="008D625A">
      <w:pPr>
        <w:rPr>
          <w:sz w:val="16"/>
          <w:szCs w:val="16"/>
        </w:rPr>
      </w:pPr>
      <w:r w:rsidRPr="00DD2534">
        <w:rPr>
          <w:sz w:val="16"/>
          <w:szCs w:val="16"/>
        </w:rPr>
        <w:t xml:space="preserve">Other researchers have suggested this work continues on social networks and has become more difficult to detect. </w:t>
      </w:r>
    </w:p>
    <w:p w14:paraId="29499351" w14:textId="77777777" w:rsidR="008D625A" w:rsidRPr="00DD2534" w:rsidRDefault="008D625A" w:rsidP="008D625A">
      <w:pPr>
        <w:rPr>
          <w:rStyle w:val="Emphasis"/>
        </w:rPr>
      </w:pPr>
      <w:r w:rsidRPr="00791678">
        <w:rPr>
          <w:rStyle w:val="Emphasis"/>
          <w:highlight w:val="cyan"/>
        </w:rPr>
        <w:t>Defense is stronger than attack</w:t>
      </w:r>
      <w:r w:rsidRPr="00DD2534">
        <w:rPr>
          <w:rStyle w:val="Emphasis"/>
        </w:rPr>
        <w:t xml:space="preserve"> </w:t>
      </w:r>
    </w:p>
    <w:p w14:paraId="06A55EE0" w14:textId="77777777" w:rsidR="008D625A" w:rsidRPr="00DD2534" w:rsidRDefault="008D625A" w:rsidP="008D625A">
      <w:pPr>
        <w:rPr>
          <w:sz w:val="16"/>
        </w:rPr>
      </w:pPr>
      <w:r w:rsidRPr="00DD2534">
        <w:rPr>
          <w:sz w:val="16"/>
        </w:rPr>
        <w:t xml:space="preserve">Hwang also observed that </w:t>
      </w:r>
      <w:r w:rsidRPr="00791678">
        <w:rPr>
          <w:rStyle w:val="StyleUnderline"/>
          <w:rFonts w:cstheme="minorHAnsi"/>
          <w:highlight w:val="cyan"/>
        </w:rPr>
        <w:t>the more</w:t>
      </w:r>
      <w:r w:rsidRPr="00DD2534">
        <w:rPr>
          <w:rStyle w:val="StyleUnderline"/>
          <w:rFonts w:cstheme="minorHAnsi"/>
        </w:rPr>
        <w:t xml:space="preserve"> deep</w:t>
      </w:r>
      <w:r w:rsidRPr="00791678">
        <w:rPr>
          <w:rStyle w:val="StyleUnderline"/>
          <w:rFonts w:cstheme="minorHAnsi"/>
          <w:highlight w:val="cyan"/>
        </w:rPr>
        <w:t xml:space="preserve">fakes are made, the </w:t>
      </w:r>
      <w:r w:rsidRPr="00791678">
        <w:rPr>
          <w:rStyle w:val="Emphasis"/>
          <w:rFonts w:cstheme="minorHAnsi"/>
          <w:highlight w:val="cyan"/>
        </w:rPr>
        <w:t>better</w:t>
      </w:r>
      <w:r w:rsidRPr="00791678">
        <w:rPr>
          <w:rStyle w:val="StyleUnderline"/>
          <w:rFonts w:cstheme="minorHAnsi"/>
          <w:highlight w:val="cyan"/>
        </w:rPr>
        <w:t xml:space="preserve"> machine learning</w:t>
      </w:r>
      <w:r w:rsidRPr="00DD2534">
        <w:rPr>
          <w:rStyle w:val="StyleUnderline"/>
          <w:rFonts w:cstheme="minorHAnsi"/>
        </w:rPr>
        <w:t xml:space="preserve"> becomes at </w:t>
      </w:r>
      <w:r w:rsidRPr="00791678">
        <w:rPr>
          <w:rStyle w:val="Emphasis"/>
          <w:rFonts w:cstheme="minorHAnsi"/>
          <w:highlight w:val="cyan"/>
        </w:rPr>
        <w:t>detect</w:t>
      </w:r>
      <w:r w:rsidRPr="00DD2534">
        <w:rPr>
          <w:rStyle w:val="Emphasis"/>
          <w:rFonts w:cstheme="minorHAnsi"/>
        </w:rPr>
        <w:t xml:space="preserve">ing </w:t>
      </w:r>
      <w:r w:rsidRPr="00791678">
        <w:rPr>
          <w:rStyle w:val="Emphasis"/>
          <w:rFonts w:cstheme="minorHAnsi"/>
          <w:highlight w:val="cyan"/>
        </w:rPr>
        <w:t>them</w:t>
      </w:r>
      <w:r w:rsidRPr="00791678">
        <w:rPr>
          <w:rStyle w:val="StyleUnderline"/>
          <w:highlight w:val="cyan"/>
        </w:rPr>
        <w:t>.</w:t>
      </w:r>
      <w:r w:rsidRPr="00DD2534">
        <w:rPr>
          <w:sz w:val="16"/>
        </w:rPr>
        <w:t xml:space="preserve"> </w:t>
      </w:r>
    </w:p>
    <w:p w14:paraId="11355FB1" w14:textId="77777777" w:rsidR="008D625A" w:rsidRPr="00DD2534" w:rsidRDefault="008D625A" w:rsidP="008D625A">
      <w:pPr>
        <w:rPr>
          <w:sz w:val="16"/>
          <w:szCs w:val="16"/>
        </w:rPr>
      </w:pPr>
      <w:r w:rsidRPr="00DD2534">
        <w:rPr>
          <w:sz w:val="16"/>
          <w:szCs w:val="16"/>
        </w:rPr>
        <w:t xml:space="preserve">A very sophisticated, real-looking fake video might still be effective in a political context, he acknowledged — and at a cost to create of around $10,000, it would be easily within the means of a government's active measures specialists. </w:t>
      </w:r>
    </w:p>
    <w:p w14:paraId="47A4B223" w14:textId="77777777" w:rsidR="008D625A" w:rsidRPr="00DD2534" w:rsidRDefault="008D625A" w:rsidP="008D625A">
      <w:pPr>
        <w:rPr>
          <w:sz w:val="16"/>
        </w:rPr>
      </w:pPr>
      <w:r w:rsidRPr="00DD2534">
        <w:rPr>
          <w:sz w:val="16"/>
        </w:rPr>
        <w:t xml:space="preserve">But </w:t>
      </w:r>
      <w:r w:rsidRPr="00DD2534">
        <w:rPr>
          <w:rStyle w:val="StyleUnderline"/>
          <w:rFonts w:cstheme="minorHAnsi"/>
        </w:rPr>
        <w:t xml:space="preserve">the </w:t>
      </w:r>
      <w:r w:rsidRPr="00DD2534">
        <w:rPr>
          <w:rStyle w:val="Emphasis"/>
          <w:rFonts w:cstheme="minorHAnsi"/>
        </w:rPr>
        <w:t>risks</w:t>
      </w:r>
      <w:r w:rsidRPr="00DD2534">
        <w:rPr>
          <w:rStyle w:val="StyleUnderline"/>
          <w:rFonts w:cstheme="minorHAnsi"/>
        </w:rPr>
        <w:t xml:space="preserve"> of attempting a </w:t>
      </w:r>
      <w:r w:rsidRPr="00DD2534">
        <w:rPr>
          <w:rStyle w:val="Emphasis"/>
          <w:rFonts w:cstheme="minorHAnsi"/>
        </w:rPr>
        <w:t>major disruption</w:t>
      </w:r>
      <w:r w:rsidRPr="00DD2534">
        <w:rPr>
          <w:rStyle w:val="StyleUnderline"/>
          <w:rFonts w:cstheme="minorHAnsi"/>
        </w:rPr>
        <w:t xml:space="preserve"> with such a video may </w:t>
      </w:r>
      <w:r w:rsidRPr="00DD2534">
        <w:rPr>
          <w:rStyle w:val="Emphasis"/>
          <w:rFonts w:cstheme="minorHAnsi"/>
        </w:rPr>
        <w:t>outweigh an adversary's desire to use one</w:t>
      </w:r>
      <w:r w:rsidRPr="00DD2534">
        <w:rPr>
          <w:rStyle w:val="StyleUnderline"/>
        </w:rPr>
        <w:t>. People</w:t>
      </w:r>
      <w:r w:rsidRPr="00DD2534">
        <w:rPr>
          <w:rStyle w:val="StyleUnderline"/>
          <w:rFonts w:cstheme="minorHAnsi"/>
        </w:rPr>
        <w:t xml:space="preserve"> may be </w:t>
      </w:r>
      <w:r w:rsidRPr="00DD2534">
        <w:rPr>
          <w:rStyle w:val="Emphasis"/>
          <w:rFonts w:cstheme="minorHAnsi"/>
        </w:rPr>
        <w:t>too media literate</w:t>
      </w:r>
      <w:r w:rsidRPr="00DD2534">
        <w:rPr>
          <w:sz w:val="16"/>
        </w:rPr>
        <w:t xml:space="preserve">, as Giles argued, and </w:t>
      </w:r>
      <w:r w:rsidRPr="00DD2534">
        <w:rPr>
          <w:rStyle w:val="StyleUnderline"/>
          <w:rFonts w:cstheme="minorHAnsi"/>
        </w:rPr>
        <w:t xml:space="preserve">the technology to </w:t>
      </w:r>
      <w:r w:rsidRPr="00DD2534">
        <w:rPr>
          <w:rStyle w:val="Emphasis"/>
          <w:rFonts w:cstheme="minorHAnsi"/>
        </w:rPr>
        <w:t>detect</w:t>
      </w:r>
      <w:r w:rsidRPr="00DD2534">
        <w:rPr>
          <w:rStyle w:val="StyleUnderline"/>
          <w:rFonts w:cstheme="minorHAnsi"/>
        </w:rPr>
        <w:t xml:space="preserve"> a fake may mean </w:t>
      </w:r>
      <w:r w:rsidRPr="00791678">
        <w:rPr>
          <w:rStyle w:val="StyleUnderline"/>
          <w:rFonts w:cstheme="minorHAnsi"/>
          <w:highlight w:val="cyan"/>
        </w:rPr>
        <w:t xml:space="preserve">it can be deflated </w:t>
      </w:r>
      <w:r w:rsidRPr="00DD2534">
        <w:rPr>
          <w:rStyle w:val="Emphasis"/>
          <w:rFonts w:cstheme="minorHAnsi"/>
        </w:rPr>
        <w:t xml:space="preserve">too </w:t>
      </w:r>
      <w:r w:rsidRPr="00791678">
        <w:rPr>
          <w:rStyle w:val="Emphasis"/>
          <w:rFonts w:cstheme="minorHAnsi"/>
          <w:highlight w:val="cyan"/>
        </w:rPr>
        <w:t>swiftly</w:t>
      </w:r>
      <w:r w:rsidRPr="00DD2534">
        <w:rPr>
          <w:rStyle w:val="Emphasis"/>
          <w:rFonts w:cstheme="minorHAnsi"/>
        </w:rPr>
        <w:t xml:space="preserve"> to have an effect</w:t>
      </w:r>
      <w:r w:rsidRPr="00DD2534">
        <w:rPr>
          <w:rStyle w:val="StyleUnderline"/>
          <w:rFonts w:cstheme="minorHAnsi"/>
        </w:rPr>
        <w:t>,</w:t>
      </w:r>
      <w:r w:rsidRPr="00DD2534">
        <w:rPr>
          <w:sz w:val="16"/>
        </w:rPr>
        <w:t xml:space="preserve"> as Hwang said. </w:t>
      </w:r>
    </w:p>
    <w:p w14:paraId="1452C255" w14:textId="77777777" w:rsidR="008D625A" w:rsidRPr="00DD2534" w:rsidRDefault="008D625A" w:rsidP="008D625A">
      <w:pPr>
        <w:rPr>
          <w:sz w:val="16"/>
        </w:rPr>
      </w:pPr>
      <w:r w:rsidRPr="00DD2534">
        <w:rPr>
          <w:sz w:val="16"/>
        </w:rPr>
        <w:t>“</w:t>
      </w:r>
      <w:r w:rsidRPr="00DD2534">
        <w:rPr>
          <w:rStyle w:val="StyleUnderline"/>
        </w:rPr>
        <w:t xml:space="preserve">I tend to be </w:t>
      </w:r>
      <w:r w:rsidRPr="00791678">
        <w:rPr>
          <w:rStyle w:val="Emphasis"/>
          <w:highlight w:val="cyan"/>
        </w:rPr>
        <w:t>skeptical these will have a large-scale impact</w:t>
      </w:r>
      <w:r w:rsidRPr="00DD2534">
        <w:rPr>
          <w:rStyle w:val="StyleUnderline"/>
        </w:rPr>
        <w:t xml:space="preserve"> over time</w:t>
      </w:r>
      <w:r w:rsidRPr="00DD2534">
        <w:rPr>
          <w:sz w:val="16"/>
        </w:rPr>
        <w:t xml:space="preserve">,” he said. </w:t>
      </w:r>
    </w:p>
    <w:p w14:paraId="45F5F3A5" w14:textId="77777777" w:rsidR="008D625A" w:rsidRPr="00DD2534" w:rsidRDefault="008D625A" w:rsidP="008D625A">
      <w:pPr>
        <w:rPr>
          <w:rStyle w:val="StyleUnderline"/>
          <w:rFonts w:cstheme="minorHAnsi"/>
        </w:rPr>
      </w:pPr>
      <w:r w:rsidRPr="00DD2534">
        <w:rPr>
          <w:sz w:val="16"/>
        </w:rPr>
        <w:t xml:space="preserve">One technology boss told NPR in an interview last year that </w:t>
      </w:r>
      <w:r w:rsidRPr="00DD2534">
        <w:rPr>
          <w:rStyle w:val="StyleUnderline"/>
          <w:rFonts w:cstheme="minorHAnsi"/>
        </w:rPr>
        <w:t xml:space="preserve">years' worth of work on corporate fraud protection systems </w:t>
      </w:r>
      <w:r w:rsidRPr="00DD2534">
        <w:rPr>
          <w:rStyle w:val="Emphasis"/>
          <w:rFonts w:cstheme="minorHAnsi"/>
        </w:rPr>
        <w:t>has given an edge</w:t>
      </w:r>
      <w:r w:rsidRPr="00DD2534">
        <w:rPr>
          <w:rStyle w:val="StyleUnderline"/>
          <w:rFonts w:cstheme="minorHAnsi"/>
        </w:rPr>
        <w:t xml:space="preserve"> to detecting fake media.”</w:t>
      </w:r>
    </w:p>
    <w:p w14:paraId="0790E6B3" w14:textId="77777777" w:rsidR="008D625A" w:rsidRPr="00DD2534" w:rsidRDefault="008D625A" w:rsidP="008D625A">
      <w:pPr>
        <w:rPr>
          <w:sz w:val="16"/>
          <w:szCs w:val="16"/>
        </w:rPr>
      </w:pPr>
      <w:r w:rsidRPr="00DD2534">
        <w:rPr>
          <w:sz w:val="16"/>
          <w:szCs w:val="16"/>
        </w:rPr>
        <w:t xml:space="preserve">This is not a static field. Obviously, on our end we've performed all sorts of great advances over this year in advancing our technology, but these synthetic voices are advancing at a rapid pace,” said Brett Beranek, head of security business for the technology firm Nuance. “So we need to keep up.” </w:t>
      </w:r>
    </w:p>
    <w:p w14:paraId="5CEF07C4" w14:textId="77777777" w:rsidR="008D625A" w:rsidRPr="00DD2534" w:rsidRDefault="008D625A" w:rsidP="008D625A">
      <w:pPr>
        <w:rPr>
          <w:sz w:val="16"/>
          <w:szCs w:val="16"/>
        </w:rPr>
      </w:pPr>
      <w:r w:rsidRPr="00DD2534">
        <w:rPr>
          <w:sz w:val="16"/>
          <w:szCs w:val="16"/>
        </w:rPr>
        <w:t>Beranek described how systems developed to detect telephone fraudsters could be applied to verify the speech in a fake clip of video or audio.</w:t>
      </w:r>
    </w:p>
    <w:p w14:paraId="5909C085" w14:textId="77777777" w:rsidR="008D625A" w:rsidRPr="00DD2534" w:rsidRDefault="008D625A" w:rsidP="008D625A">
      <w:pPr>
        <w:rPr>
          <w:rStyle w:val="StyleUnderline"/>
          <w:rFonts w:cstheme="minorHAnsi"/>
        </w:rPr>
      </w:pPr>
      <w:r w:rsidRPr="00DD2534">
        <w:rPr>
          <w:rStyle w:val="StyleUnderline"/>
          <w:rFonts w:cstheme="minorHAnsi"/>
        </w:rPr>
        <w:lastRenderedPageBreak/>
        <w:t xml:space="preserve">Corporate clients that rely on telephone voice systems must be wary about people attempting to pose as others with </w:t>
      </w:r>
      <w:r w:rsidRPr="00DD2534">
        <w:rPr>
          <w:rStyle w:val="Emphasis"/>
          <w:rFonts w:cstheme="minorHAnsi"/>
        </w:rPr>
        <w:t>artificial</w:t>
      </w:r>
      <w:r w:rsidRPr="00DD2534">
        <w:rPr>
          <w:rStyle w:val="StyleUnderline"/>
          <w:rFonts w:cstheme="minorHAnsi"/>
        </w:rPr>
        <w:t xml:space="preserve"> or </w:t>
      </w:r>
      <w:r w:rsidRPr="00DD2534">
        <w:rPr>
          <w:rStyle w:val="Emphasis"/>
          <w:rFonts w:cstheme="minorHAnsi"/>
        </w:rPr>
        <w:t>disguised voices</w:t>
      </w:r>
      <w:r w:rsidRPr="00DD2534">
        <w:rPr>
          <w:rStyle w:val="StyleUnderline"/>
        </w:rPr>
        <w:t>.</w:t>
      </w:r>
      <w:r w:rsidRPr="00DD2534">
        <w:rPr>
          <w:sz w:val="16"/>
        </w:rPr>
        <w:t xml:space="preserve"> Beranek's company sells a product that helps to detect them, and </w:t>
      </w:r>
      <w:r w:rsidRPr="00DD2534">
        <w:rPr>
          <w:rStyle w:val="StyleUnderline"/>
          <w:rFonts w:cstheme="minorHAnsi"/>
        </w:rPr>
        <w:t xml:space="preserve">that </w:t>
      </w:r>
      <w:r w:rsidRPr="00791678">
        <w:rPr>
          <w:rStyle w:val="Emphasis"/>
          <w:highlight w:val="cyan"/>
        </w:rPr>
        <w:t>countermeasure</w:t>
      </w:r>
      <w:r w:rsidRPr="00DD2534">
        <w:rPr>
          <w:rStyle w:val="StyleUnderline"/>
        </w:rPr>
        <w:t xml:space="preserve"> also</w:t>
      </w:r>
      <w:r w:rsidRPr="00DD2534">
        <w:rPr>
          <w:rStyle w:val="StyleUnderline"/>
          <w:rFonts w:cstheme="minorHAnsi"/>
        </w:rPr>
        <w:t xml:space="preserve"> works well in </w:t>
      </w:r>
      <w:r w:rsidRPr="00791678">
        <w:rPr>
          <w:rStyle w:val="Emphasis"/>
          <w:rFonts w:cstheme="minorHAnsi"/>
          <w:highlight w:val="cyan"/>
        </w:rPr>
        <w:t>detect</w:t>
      </w:r>
      <w:r w:rsidRPr="00DD2534">
        <w:rPr>
          <w:rStyle w:val="Emphasis"/>
          <w:rFonts w:cstheme="minorHAnsi"/>
        </w:rPr>
        <w:t xml:space="preserve">ing </w:t>
      </w:r>
      <w:r w:rsidRPr="00791678">
        <w:rPr>
          <w:rStyle w:val="Emphasis"/>
          <w:rFonts w:cstheme="minorHAnsi"/>
          <w:highlight w:val="cyan"/>
        </w:rPr>
        <w:t>fake audio</w:t>
      </w:r>
      <w:r w:rsidRPr="00DD2534">
        <w:rPr>
          <w:rStyle w:val="StyleUnderline"/>
          <w:rFonts w:cstheme="minorHAnsi"/>
        </w:rPr>
        <w:t xml:space="preserve"> or </w:t>
      </w:r>
      <w:r w:rsidRPr="00DD2534">
        <w:rPr>
          <w:rStyle w:val="Emphasis"/>
          <w:rFonts w:cstheme="minorHAnsi"/>
        </w:rPr>
        <w:t>video</w:t>
      </w:r>
      <w:r w:rsidRPr="00DD2534">
        <w:rPr>
          <w:rStyle w:val="StyleUnderline"/>
          <w:rFonts w:cstheme="minorHAnsi"/>
        </w:rPr>
        <w:t xml:space="preserve">. </w:t>
      </w:r>
    </w:p>
    <w:p w14:paraId="662B91BF" w14:textId="77777777" w:rsidR="008D625A" w:rsidRPr="00DD2534" w:rsidRDefault="008D625A" w:rsidP="008D625A">
      <w:pPr>
        <w:rPr>
          <w:rStyle w:val="Emphasis"/>
          <w:rFonts w:cstheme="minorHAnsi"/>
        </w:rPr>
      </w:pPr>
      <w:r w:rsidRPr="00DD2534">
        <w:rPr>
          <w:sz w:val="16"/>
        </w:rPr>
        <w:t xml:space="preserve">Machines using neural networks can detect known types of synthetic voices. Nuance also says </w:t>
      </w:r>
      <w:r w:rsidRPr="00DD2534">
        <w:rPr>
          <w:rStyle w:val="StyleUnderline"/>
          <w:rFonts w:cstheme="minorHAnsi"/>
        </w:rPr>
        <w:t xml:space="preserve">it can analyze a recording of a real, known voice — say, that of a </w:t>
      </w:r>
      <w:r w:rsidRPr="00DD2534">
        <w:rPr>
          <w:rStyle w:val="Emphasis"/>
          <w:rFonts w:cstheme="minorHAnsi"/>
        </w:rPr>
        <w:t>politician</w:t>
      </w:r>
      <w:r w:rsidRPr="00DD2534">
        <w:rPr>
          <w:rStyle w:val="StyleUnderline"/>
          <w:rFonts w:cstheme="minorHAnsi"/>
        </w:rPr>
        <w:t xml:space="preserve"> — and then </w:t>
      </w:r>
      <w:r w:rsidRPr="00DD2534">
        <w:rPr>
          <w:rStyle w:val="Emphasis"/>
          <w:rFonts w:cstheme="minorHAnsi"/>
        </w:rPr>
        <w:t>contrast its characteristics</w:t>
      </w:r>
      <w:r w:rsidRPr="00DD2534">
        <w:rPr>
          <w:rStyle w:val="StyleUnderline"/>
          <w:rFonts w:cstheme="minorHAnsi"/>
        </w:rPr>
        <w:t xml:space="preserve"> against a </w:t>
      </w:r>
      <w:r w:rsidRPr="00DD2534">
        <w:rPr>
          <w:rStyle w:val="Emphasis"/>
          <w:rFonts w:cstheme="minorHAnsi"/>
        </w:rPr>
        <w:t>suspicious recording</w:t>
      </w:r>
      <w:r w:rsidRPr="00DD2534">
        <w:rPr>
          <w:rStyle w:val="StyleUnderline"/>
        </w:rPr>
        <w:t xml:space="preserve">. </w:t>
      </w:r>
    </w:p>
    <w:p w14:paraId="308327A7" w14:textId="77777777" w:rsidR="008D625A" w:rsidRPr="00DD2534" w:rsidRDefault="008D625A" w:rsidP="008D625A">
      <w:pPr>
        <w:rPr>
          <w:rStyle w:val="StyleUnderline"/>
          <w:rFonts w:cstheme="minorHAnsi"/>
        </w:rPr>
      </w:pPr>
      <w:r w:rsidRPr="00DD2534">
        <w:rPr>
          <w:rStyle w:val="StyleUnderline"/>
          <w:rFonts w:cstheme="minorHAnsi"/>
        </w:rPr>
        <w:t>Although</w:t>
      </w:r>
      <w:r w:rsidRPr="00DD2534">
        <w:rPr>
          <w:sz w:val="16"/>
        </w:rPr>
        <w:t xml:space="preserve"> the world of </w:t>
      </w:r>
      <w:r w:rsidRPr="00DD2534">
        <w:rPr>
          <w:rStyle w:val="StyleUnderline"/>
          <w:rFonts w:cstheme="minorHAnsi"/>
        </w:rPr>
        <w:t xml:space="preserve">cybersecurity is </w:t>
      </w:r>
      <w:r w:rsidRPr="00DD2534">
        <w:rPr>
          <w:rStyle w:val="Emphasis"/>
          <w:rFonts w:cstheme="minorHAnsi"/>
        </w:rPr>
        <w:t>often described</w:t>
      </w:r>
      <w:r w:rsidRPr="00DD2534">
        <w:rPr>
          <w:rStyle w:val="StyleUnderline"/>
          <w:rFonts w:cstheme="minorHAnsi"/>
        </w:rPr>
        <w:t xml:space="preserve"> as one in which </w:t>
      </w:r>
      <w:r w:rsidRPr="00DD2534">
        <w:rPr>
          <w:rStyle w:val="Emphasis"/>
          <w:rFonts w:cstheme="minorHAnsi"/>
        </w:rPr>
        <w:t>attackers</w:t>
      </w:r>
      <w:r w:rsidRPr="00DD2534">
        <w:rPr>
          <w:rStyle w:val="StyleUnderline"/>
          <w:rFonts w:cstheme="minorHAnsi"/>
        </w:rPr>
        <w:t xml:space="preserve"> generally have an edge over </w:t>
      </w:r>
      <w:r w:rsidRPr="00DD2534">
        <w:rPr>
          <w:rStyle w:val="Emphasis"/>
          <w:rFonts w:cstheme="minorHAnsi"/>
        </w:rPr>
        <w:t>defenders</w:t>
      </w:r>
      <w:r w:rsidRPr="00DD2534">
        <w:rPr>
          <w:sz w:val="16"/>
        </w:rPr>
        <w:t xml:space="preserve">, Beranek said he thought </w:t>
      </w:r>
      <w:r w:rsidRPr="00DD2534">
        <w:rPr>
          <w:rStyle w:val="StyleUnderline"/>
          <w:rFonts w:cstheme="minorHAnsi"/>
        </w:rPr>
        <w:t xml:space="preserve">the </w:t>
      </w:r>
      <w:r w:rsidRPr="00DD2534">
        <w:rPr>
          <w:rStyle w:val="Emphasis"/>
          <w:rFonts w:cstheme="minorHAnsi"/>
        </w:rPr>
        <w:t>inverse</w:t>
      </w:r>
      <w:r w:rsidRPr="00DD2534">
        <w:rPr>
          <w:rStyle w:val="StyleUnderline"/>
          <w:rFonts w:cstheme="minorHAnsi"/>
        </w:rPr>
        <w:t xml:space="preserve"> was true in terms of this kind of </w:t>
      </w:r>
      <w:r w:rsidRPr="00DD2534">
        <w:rPr>
          <w:rStyle w:val="Emphasis"/>
          <w:rFonts w:cstheme="minorHAnsi"/>
        </w:rPr>
        <w:t>fraud detection</w:t>
      </w:r>
      <w:r w:rsidRPr="00DD2534">
        <w:rPr>
          <w:rStyle w:val="StyleUnderline"/>
        </w:rPr>
        <w:t>.</w:t>
      </w:r>
      <w:r w:rsidRPr="00DD2534">
        <w:rPr>
          <w:sz w:val="16"/>
        </w:rPr>
        <w:t>”</w:t>
      </w:r>
    </w:p>
    <w:p w14:paraId="3294EE49" w14:textId="77777777" w:rsidR="008D625A" w:rsidRPr="00DD2534" w:rsidRDefault="008D625A" w:rsidP="008D625A">
      <w:pPr>
        <w:rPr>
          <w:sz w:val="16"/>
        </w:rPr>
      </w:pPr>
      <w:r w:rsidRPr="00DD2534">
        <w:rPr>
          <w:sz w:val="16"/>
        </w:rPr>
        <w:t xml:space="preserve">For the technology today, </w:t>
      </w:r>
      <w:r w:rsidRPr="00DD2534">
        <w:rPr>
          <w:rStyle w:val="StyleUnderline"/>
          <w:rFonts w:cstheme="minorHAnsi"/>
        </w:rPr>
        <w:t xml:space="preserve">the </w:t>
      </w:r>
      <w:r w:rsidRPr="00791678">
        <w:rPr>
          <w:rStyle w:val="StyleUnderline"/>
          <w:rFonts w:cstheme="minorHAnsi"/>
          <w:highlight w:val="cyan"/>
        </w:rPr>
        <w:t>defense</w:t>
      </w:r>
      <w:r w:rsidRPr="00DD2534">
        <w:rPr>
          <w:rStyle w:val="StyleUnderline"/>
          <w:rFonts w:cstheme="minorHAnsi"/>
        </w:rPr>
        <w:t xml:space="preserve"> side </w:t>
      </w:r>
      <w:r w:rsidRPr="00791678">
        <w:rPr>
          <w:rStyle w:val="StyleUnderline"/>
          <w:rFonts w:cstheme="minorHAnsi"/>
          <w:highlight w:val="cyan"/>
        </w:rPr>
        <w:t xml:space="preserve">is </w:t>
      </w:r>
      <w:r w:rsidRPr="00791678">
        <w:rPr>
          <w:rStyle w:val="Emphasis"/>
          <w:rFonts w:cstheme="minorHAnsi"/>
          <w:highlight w:val="cyan"/>
        </w:rPr>
        <w:t>significantly ahead of the attack</w:t>
      </w:r>
      <w:r w:rsidRPr="00DD2534">
        <w:rPr>
          <w:rStyle w:val="Emphasis"/>
          <w:rFonts w:cstheme="minorHAnsi"/>
        </w:rPr>
        <w:t xml:space="preserve"> side</w:t>
      </w:r>
      <w:r w:rsidRPr="00DD2534">
        <w:rPr>
          <w:sz w:val="16"/>
        </w:rPr>
        <w:t xml:space="preserve">,” he said. </w:t>
      </w:r>
    </w:p>
    <w:p w14:paraId="16863E57" w14:textId="77777777" w:rsidR="008D625A" w:rsidRPr="00DD2534" w:rsidRDefault="008D625A" w:rsidP="008D625A">
      <w:pPr>
        <w:rPr>
          <w:sz w:val="16"/>
          <w:szCs w:val="16"/>
        </w:rPr>
      </w:pPr>
      <w:r w:rsidRPr="00DD2534">
        <w:rPr>
          <w:sz w:val="16"/>
          <w:szCs w:val="16"/>
        </w:rPr>
        <w:t xml:space="preserve">Shaping the battlefield </w:t>
      </w:r>
    </w:p>
    <w:p w14:paraId="37123E96" w14:textId="77777777" w:rsidR="008D625A" w:rsidRPr="00DD2534" w:rsidRDefault="008D625A" w:rsidP="008D625A">
      <w:pPr>
        <w:rPr>
          <w:sz w:val="16"/>
          <w:szCs w:val="16"/>
        </w:rPr>
      </w:pPr>
      <w:r w:rsidRPr="00DD2534">
        <w:rPr>
          <w:sz w:val="16"/>
          <w:szCs w:val="16"/>
        </w:rPr>
        <w:t xml:space="preserve">Hwang and Giles acknowledged in the NATO video conference that deepfakes likely will proliferate and become lower in cost to create, perhaps becoming simple enough to make with a smartphone app. </w:t>
      </w:r>
    </w:p>
    <w:p w14:paraId="51F7D60F" w14:textId="77777777" w:rsidR="008D625A" w:rsidRPr="00DD2534" w:rsidRDefault="008D625A" w:rsidP="008D625A">
      <w:pPr>
        <w:rPr>
          <w:rStyle w:val="Emphasis"/>
          <w:rFonts w:cstheme="minorHAnsi"/>
        </w:rPr>
      </w:pPr>
      <w:r w:rsidRPr="00DD2534">
        <w:rPr>
          <w:sz w:val="16"/>
        </w:rPr>
        <w:t xml:space="preserve">One prospective response is the creation of more of what Hwang called “radioactive data” — </w:t>
      </w:r>
      <w:r w:rsidRPr="00DD2534">
        <w:rPr>
          <w:rStyle w:val="StyleUnderline"/>
          <w:rFonts w:cstheme="minorHAnsi"/>
        </w:rPr>
        <w:t xml:space="preserve">material </w:t>
      </w:r>
      <w:r w:rsidRPr="00DD2534">
        <w:rPr>
          <w:rStyle w:val="Emphasis"/>
          <w:rFonts w:cstheme="minorHAnsi"/>
        </w:rPr>
        <w:t>earmarked</w:t>
      </w:r>
      <w:r w:rsidRPr="00DD2534">
        <w:rPr>
          <w:rStyle w:val="StyleUnderline"/>
        </w:rPr>
        <w:t xml:space="preserve"> i</w:t>
      </w:r>
      <w:r w:rsidRPr="00DD2534">
        <w:rPr>
          <w:rStyle w:val="StyleUnderline"/>
          <w:rFonts w:cstheme="minorHAnsi"/>
        </w:rPr>
        <w:t>n advance</w:t>
      </w:r>
      <w:r w:rsidRPr="00DD2534">
        <w:rPr>
          <w:sz w:val="16"/>
        </w:rPr>
        <w:t xml:space="preserve"> so that it </w:t>
      </w:r>
      <w:r w:rsidRPr="00DD2534">
        <w:rPr>
          <w:rStyle w:val="StyleUnderline"/>
          <w:rFonts w:cstheme="minorHAnsi"/>
        </w:rPr>
        <w:t xml:space="preserve">might make a fake </w:t>
      </w:r>
      <w:r w:rsidRPr="00DD2534">
        <w:rPr>
          <w:rStyle w:val="Emphasis"/>
          <w:rFonts w:cstheme="minorHAnsi"/>
        </w:rPr>
        <w:t>easier to detect</w:t>
      </w:r>
      <w:r w:rsidRPr="00DD2534">
        <w:rPr>
          <w:rStyle w:val="StyleUnderline"/>
        </w:rPr>
        <w:t>.</w:t>
      </w:r>
    </w:p>
    <w:p w14:paraId="2BDBE7ED" w14:textId="77777777" w:rsidR="008D625A" w:rsidRPr="00DD2534" w:rsidRDefault="008D625A" w:rsidP="008D625A">
      <w:pPr>
        <w:rPr>
          <w:rStyle w:val="Emphasis"/>
          <w:rFonts w:cstheme="minorHAnsi"/>
        </w:rPr>
      </w:pPr>
      <w:r w:rsidRPr="00DD2534">
        <w:rPr>
          <w:rStyle w:val="StyleUnderline"/>
          <w:rFonts w:cstheme="minorHAnsi"/>
        </w:rPr>
        <w:t xml:space="preserve">If images of a political figure were so </w:t>
      </w:r>
      <w:r w:rsidRPr="00DD2534">
        <w:rPr>
          <w:rStyle w:val="Emphasis"/>
          <w:rFonts w:cstheme="minorHAnsi"/>
        </w:rPr>
        <w:t>tagged</w:t>
      </w:r>
      <w:r w:rsidRPr="00DD2534">
        <w:rPr>
          <w:rStyle w:val="StyleUnderline"/>
          <w:rFonts w:cstheme="minorHAnsi"/>
        </w:rPr>
        <w:t xml:space="preserve"> beforehand, they could be </w:t>
      </w:r>
      <w:r w:rsidRPr="00DD2534">
        <w:rPr>
          <w:rStyle w:val="Emphasis"/>
          <w:rFonts w:cstheme="minorHAnsi"/>
        </w:rPr>
        <w:t>spotted quickly</w:t>
      </w:r>
      <w:r w:rsidRPr="00DD2534">
        <w:rPr>
          <w:rStyle w:val="StyleUnderline"/>
          <w:rFonts w:cstheme="minorHAnsi"/>
        </w:rPr>
        <w:t xml:space="preserve"> if they were </w:t>
      </w:r>
      <w:r w:rsidRPr="00DD2534">
        <w:rPr>
          <w:rStyle w:val="Emphasis"/>
          <w:rFonts w:cstheme="minorHAnsi"/>
        </w:rPr>
        <w:t>incorporated by computers into a deceptive video</w:t>
      </w:r>
      <w:r w:rsidRPr="00DD2534">
        <w:rPr>
          <w:rStyle w:val="StyleUnderline"/>
        </w:rPr>
        <w:t>.</w:t>
      </w:r>
    </w:p>
    <w:p w14:paraId="2E5D26D9" w14:textId="77777777" w:rsidR="008D625A" w:rsidRPr="00DD2534" w:rsidRDefault="008D625A" w:rsidP="008D625A">
      <w:pPr>
        <w:rPr>
          <w:rStyle w:val="StyleUnderline"/>
          <w:rFonts w:cstheme="minorHAnsi"/>
        </w:rPr>
      </w:pPr>
      <w:r w:rsidRPr="00DD2534">
        <w:rPr>
          <w:sz w:val="16"/>
        </w:rPr>
        <w:t xml:space="preserve">Also, </w:t>
      </w:r>
      <w:r w:rsidRPr="00DD2534">
        <w:rPr>
          <w:rStyle w:val="StyleUnderline"/>
          <w:rFonts w:cstheme="minorHAnsi"/>
        </w:rPr>
        <w:t xml:space="preserve">the sheer </w:t>
      </w:r>
      <w:r w:rsidRPr="00791678">
        <w:rPr>
          <w:rStyle w:val="Emphasis"/>
          <w:rFonts w:cstheme="minorHAnsi"/>
          <w:highlight w:val="cyan"/>
        </w:rPr>
        <w:t>popularity</w:t>
      </w:r>
      <w:r w:rsidRPr="00791678">
        <w:rPr>
          <w:rStyle w:val="StyleUnderline"/>
          <w:rFonts w:cstheme="minorHAnsi"/>
          <w:highlight w:val="cyan"/>
        </w:rPr>
        <w:t xml:space="preserve"> of</w:t>
      </w:r>
      <w:r w:rsidRPr="00DD2534">
        <w:rPr>
          <w:rStyle w:val="StyleUnderline"/>
          <w:rFonts w:cstheme="minorHAnsi"/>
        </w:rPr>
        <w:t xml:space="preserve"> new </w:t>
      </w:r>
      <w:r w:rsidRPr="00791678">
        <w:rPr>
          <w:rStyle w:val="StyleUnderline"/>
          <w:rFonts w:cstheme="minorHAnsi"/>
          <w:highlight w:val="cyan"/>
        </w:rPr>
        <w:t>fakes</w:t>
      </w:r>
      <w:r w:rsidRPr="00DD2534">
        <w:rPr>
          <w:sz w:val="16"/>
        </w:rPr>
        <w:t xml:space="preserve">, if that is what happens, </w:t>
      </w:r>
      <w:r w:rsidRPr="00DD2534">
        <w:rPr>
          <w:rStyle w:val="StyleUnderline"/>
          <w:rFonts w:cstheme="minorHAnsi"/>
        </w:rPr>
        <w:t xml:space="preserve">might </w:t>
      </w:r>
      <w:r w:rsidRPr="00791678">
        <w:rPr>
          <w:rStyle w:val="StyleUnderline"/>
          <w:rFonts w:cstheme="minorHAnsi"/>
          <w:highlight w:val="cyan"/>
        </w:rPr>
        <w:t xml:space="preserve">make them </w:t>
      </w:r>
      <w:r w:rsidRPr="00791678">
        <w:rPr>
          <w:rStyle w:val="Emphasis"/>
          <w:rFonts w:cstheme="minorHAnsi"/>
          <w:highlight w:val="cyan"/>
        </w:rPr>
        <w:t>less valuable</w:t>
      </w:r>
      <w:r w:rsidRPr="00791678">
        <w:rPr>
          <w:rStyle w:val="StyleUnderline"/>
          <w:rFonts w:cstheme="minorHAnsi"/>
          <w:highlight w:val="cyan"/>
        </w:rPr>
        <w:t xml:space="preserve"> as a </w:t>
      </w:r>
      <w:r w:rsidRPr="00791678">
        <w:rPr>
          <w:rStyle w:val="Emphasis"/>
          <w:rFonts w:cstheme="minorHAnsi"/>
          <w:highlight w:val="cyan"/>
        </w:rPr>
        <w:t>disinformation weapon</w:t>
      </w:r>
      <w:r w:rsidRPr="00791678">
        <w:rPr>
          <w:rStyle w:val="StyleUnderline"/>
          <w:highlight w:val="cyan"/>
        </w:rPr>
        <w:t>.</w:t>
      </w:r>
      <w:r w:rsidRPr="00DD2534">
        <w:rPr>
          <w:sz w:val="16"/>
        </w:rPr>
        <w:t xml:space="preserve"> More </w:t>
      </w:r>
      <w:r w:rsidRPr="00DD2534">
        <w:rPr>
          <w:rStyle w:val="Emphasis"/>
        </w:rPr>
        <w:t>people could become more familiar</w:t>
      </w:r>
      <w:r w:rsidRPr="00DD2534">
        <w:rPr>
          <w:rStyle w:val="StyleUnderline"/>
        </w:rPr>
        <w:t xml:space="preserve"> with them, as well as being </w:t>
      </w:r>
      <w:r w:rsidRPr="00DD2534">
        <w:rPr>
          <w:rStyle w:val="Emphasis"/>
        </w:rPr>
        <w:t>detectable by automated systems</w:t>
      </w:r>
      <w:r w:rsidRPr="00DD2534">
        <w:rPr>
          <w:sz w:val="16"/>
        </w:rPr>
        <w:t xml:space="preserve"> — plus </w:t>
      </w:r>
      <w:r w:rsidRPr="00DD2534">
        <w:rPr>
          <w:rStyle w:val="StyleUnderline"/>
          <w:rFonts w:cstheme="minorHAnsi"/>
        </w:rPr>
        <w:t>they may</w:t>
      </w:r>
      <w:r w:rsidRPr="00DD2534">
        <w:rPr>
          <w:sz w:val="16"/>
        </w:rPr>
        <w:t xml:space="preserve"> also </w:t>
      </w:r>
      <w:r w:rsidRPr="00DD2534">
        <w:rPr>
          <w:rStyle w:val="StyleUnderline"/>
          <w:rFonts w:cstheme="minorHAnsi"/>
        </w:rPr>
        <w:t xml:space="preserve">have </w:t>
      </w:r>
      <w:r w:rsidRPr="00DD2534">
        <w:rPr>
          <w:rStyle w:val="Emphasis"/>
          <w:rFonts w:cstheme="minorHAnsi"/>
        </w:rPr>
        <w:t>no popular medium</w:t>
      </w:r>
      <w:r w:rsidRPr="00DD2534">
        <w:rPr>
          <w:rStyle w:val="StyleUnderline"/>
          <w:rFonts w:cstheme="minorHAnsi"/>
        </w:rPr>
        <w:t xml:space="preserve"> on which to spread.</w:t>
      </w:r>
    </w:p>
    <w:p w14:paraId="46A80BB4" w14:textId="77777777" w:rsidR="008D625A" w:rsidRPr="00DD2534" w:rsidRDefault="008D625A" w:rsidP="008D625A">
      <w:pPr>
        <w:rPr>
          <w:sz w:val="16"/>
        </w:rPr>
      </w:pPr>
      <w:r w:rsidRPr="00791678">
        <w:rPr>
          <w:rStyle w:val="Emphasis"/>
          <w:rFonts w:cstheme="minorHAnsi"/>
          <w:highlight w:val="cyan"/>
        </w:rPr>
        <w:t xml:space="preserve">Big </w:t>
      </w:r>
      <w:r w:rsidRPr="00DD2534">
        <w:rPr>
          <w:rStyle w:val="Emphasis"/>
          <w:rFonts w:cstheme="minorHAnsi"/>
        </w:rPr>
        <w:t xml:space="preserve">social media </w:t>
      </w:r>
      <w:r w:rsidRPr="00791678">
        <w:rPr>
          <w:rStyle w:val="Emphasis"/>
          <w:rFonts w:cstheme="minorHAnsi"/>
          <w:highlight w:val="cyan"/>
        </w:rPr>
        <w:t>platforms</w:t>
      </w:r>
      <w:r w:rsidRPr="00DD2534">
        <w:rPr>
          <w:sz w:val="16"/>
        </w:rPr>
        <w:t xml:space="preserve"> already have </w:t>
      </w:r>
      <w:r w:rsidRPr="00DD2534">
        <w:rPr>
          <w:rStyle w:val="StyleUnderline"/>
          <w:rFonts w:cstheme="minorHAnsi"/>
        </w:rPr>
        <w:t>declared</w:t>
      </w:r>
      <w:r w:rsidRPr="00DD2534">
        <w:rPr>
          <w:sz w:val="16"/>
        </w:rPr>
        <w:t xml:space="preserve"> affirmatively </w:t>
      </w:r>
      <w:r w:rsidRPr="00DD2534">
        <w:rPr>
          <w:rStyle w:val="StyleUnderline"/>
          <w:rFonts w:cstheme="minorHAnsi"/>
        </w:rPr>
        <w:t xml:space="preserve">that they'll </w:t>
      </w:r>
      <w:r w:rsidRPr="00791678">
        <w:rPr>
          <w:rStyle w:val="Emphasis"/>
          <w:rFonts w:cstheme="minorHAnsi"/>
          <w:highlight w:val="cyan"/>
        </w:rPr>
        <w:t>take down</w:t>
      </w:r>
      <w:r w:rsidRPr="00791678">
        <w:rPr>
          <w:rStyle w:val="StyleUnderline"/>
          <w:rFonts w:cstheme="minorHAnsi"/>
          <w:highlight w:val="cyan"/>
        </w:rPr>
        <w:t xml:space="preserve"> deceptive fakes</w:t>
      </w:r>
      <w:r w:rsidRPr="00DD2534">
        <w:rPr>
          <w:sz w:val="16"/>
        </w:rPr>
        <w:t>, Hwang observed. “That might make it more difficult for a scenario in which a politically charged fake video goes viral just before Election Day.</w:t>
      </w:r>
    </w:p>
    <w:p w14:paraId="37D5CD0F" w14:textId="77777777" w:rsidR="008D625A" w:rsidRPr="00DD2534" w:rsidRDefault="008D625A" w:rsidP="008D625A">
      <w:pPr>
        <w:rPr>
          <w:sz w:val="16"/>
        </w:rPr>
      </w:pPr>
      <w:r w:rsidRPr="00DD2534">
        <w:rPr>
          <w:sz w:val="16"/>
        </w:rPr>
        <w:t xml:space="preserve">“Although it might get easier and easier to create deepfakes, a lot of the places where they might spread most effectively, your </w:t>
      </w:r>
      <w:r w:rsidRPr="00DD2534">
        <w:rPr>
          <w:rStyle w:val="StyleUnderline"/>
          <w:rFonts w:cstheme="minorHAnsi"/>
        </w:rPr>
        <w:t>Facebooks and Twitters</w:t>
      </w:r>
      <w:r w:rsidRPr="00DD2534">
        <w:rPr>
          <w:sz w:val="16"/>
        </w:rPr>
        <w:t xml:space="preserve"> of the world, </w:t>
      </w:r>
      <w:r w:rsidRPr="00DD2534">
        <w:rPr>
          <w:rStyle w:val="StyleUnderline"/>
          <w:rFonts w:cstheme="minorHAnsi"/>
        </w:rPr>
        <w:t xml:space="preserve">are getting a </w:t>
      </w:r>
      <w:r w:rsidRPr="00DD2534">
        <w:rPr>
          <w:rStyle w:val="Emphasis"/>
          <w:rFonts w:cstheme="minorHAnsi"/>
        </w:rPr>
        <w:t>lot more aggressive</w:t>
      </w:r>
      <w:r w:rsidRPr="00DD2534">
        <w:rPr>
          <w:rStyle w:val="StyleUnderline"/>
          <w:rFonts w:cstheme="minorHAnsi"/>
        </w:rPr>
        <w:t xml:space="preserve"> about </w:t>
      </w:r>
      <w:r w:rsidRPr="00DD2534">
        <w:rPr>
          <w:rStyle w:val="Emphasis"/>
          <w:rFonts w:cstheme="minorHAnsi"/>
        </w:rPr>
        <w:t>taking them down</w:t>
      </w:r>
      <w:r w:rsidRPr="00DD2534">
        <w:rPr>
          <w:sz w:val="16"/>
        </w:rPr>
        <w:t xml:space="preserve">,” Hwang said. </w:t>
      </w:r>
    </w:p>
    <w:p w14:paraId="20289C08" w14:textId="77777777" w:rsidR="008D625A" w:rsidRPr="00DD2534" w:rsidRDefault="008D625A" w:rsidP="008D625A">
      <w:pPr>
        <w:rPr>
          <w:sz w:val="16"/>
        </w:rPr>
      </w:pPr>
      <w:r w:rsidRPr="00DD2534">
        <w:rPr>
          <w:sz w:val="16"/>
        </w:rPr>
        <w:t xml:space="preserve">That won't stop them, but it might mean </w:t>
      </w:r>
      <w:r w:rsidRPr="00DD2534">
        <w:rPr>
          <w:rStyle w:val="StyleUnderline"/>
        </w:rPr>
        <w:t xml:space="preserve">they'll be relegated to sites with </w:t>
      </w:r>
      <w:r w:rsidRPr="00DD2534">
        <w:rPr>
          <w:rStyle w:val="Emphasis"/>
        </w:rPr>
        <w:t>too few users to have a major effect</w:t>
      </w:r>
      <w:r w:rsidRPr="00DD2534">
        <w:rPr>
          <w:sz w:val="16"/>
        </w:rPr>
        <w:t xml:space="preserve">, he said. </w:t>
      </w:r>
    </w:p>
    <w:p w14:paraId="50F6A1BE" w14:textId="77777777" w:rsidR="008D625A" w:rsidRDefault="008D625A" w:rsidP="008D625A">
      <w:pPr>
        <w:rPr>
          <w:sz w:val="16"/>
          <w:szCs w:val="16"/>
        </w:rPr>
      </w:pPr>
      <w:r w:rsidRPr="00DD2534">
        <w:rPr>
          <w:sz w:val="16"/>
          <w:szCs w:val="16"/>
        </w:rPr>
        <w:t xml:space="preserve">“They'll percolate in these more shady areas. </w:t>
      </w:r>
    </w:p>
    <w:p w14:paraId="20A7D0C4" w14:textId="77777777" w:rsidR="008D625A" w:rsidRPr="007C4F60" w:rsidRDefault="008D625A" w:rsidP="008D625A"/>
    <w:p w14:paraId="6100A167" w14:textId="77777777" w:rsidR="008D625A" w:rsidRPr="004430EF" w:rsidRDefault="008D625A" w:rsidP="008D625A"/>
    <w:p w14:paraId="703CE114" w14:textId="77777777" w:rsidR="008D625A" w:rsidRDefault="008D625A" w:rsidP="008D625A">
      <w:pPr>
        <w:pStyle w:val="Heading4"/>
      </w:pPr>
      <w:r>
        <w:t>[]Deep fakes don’t cause misinformation or war</w:t>
      </w:r>
    </w:p>
    <w:p w14:paraId="6A93B559" w14:textId="77777777" w:rsidR="008D625A" w:rsidRDefault="008D625A" w:rsidP="008D625A">
      <w:r w:rsidRPr="00DC468E">
        <w:rPr>
          <w:rStyle w:val="Style13ptBold"/>
        </w:rPr>
        <w:t>Carlyon 23</w:t>
      </w:r>
      <w:r>
        <w:t xml:space="preserve"> (Peter Carlyon, Analyst for RAND, “Deepfakes Aren't the Disinformation Threat They're Made Out to Be” 12/19/2023. Accessed 5/30/2024. </w:t>
      </w:r>
      <w:r w:rsidRPr="00001F80">
        <w:t>https://www.rand.org/pubs/commentary/2023/12/deepfakes-arent-the-disinformation-threat-theyre-made.html) wtk</w:t>
      </w:r>
    </w:p>
    <w:p w14:paraId="3FA1058D" w14:textId="77777777" w:rsidR="008D625A" w:rsidRPr="00001F80" w:rsidRDefault="008D625A" w:rsidP="008D625A">
      <w:pPr>
        <w:spacing w:after="0"/>
        <w:rPr>
          <w:sz w:val="16"/>
        </w:rPr>
      </w:pPr>
      <w:r w:rsidRPr="00001F80">
        <w:rPr>
          <w:sz w:val="16"/>
        </w:rPr>
        <w:t xml:space="preserve">Since then, </w:t>
      </w:r>
      <w:r w:rsidRPr="00D3436D">
        <w:rPr>
          <w:rStyle w:val="StyleUnderline"/>
          <w:highlight w:val="cyan"/>
        </w:rPr>
        <w:t>predictions about deepfake</w:t>
      </w:r>
      <w:r w:rsidRPr="00001F80">
        <w:rPr>
          <w:sz w:val="16"/>
          <w:highlight w:val="cyan"/>
        </w:rPr>
        <w:t>s'</w:t>
      </w:r>
      <w:r w:rsidRPr="00001F80">
        <w:rPr>
          <w:sz w:val="16"/>
        </w:rPr>
        <w:t xml:space="preserve"> potential </w:t>
      </w:r>
      <w:r w:rsidRPr="00F21554">
        <w:rPr>
          <w:rStyle w:val="StyleUnderline"/>
        </w:rPr>
        <w:t xml:space="preserve">have </w:t>
      </w:r>
      <w:r w:rsidRPr="00D3436D">
        <w:rPr>
          <w:rStyle w:val="StyleUnderline"/>
          <w:highlight w:val="cyan"/>
        </w:rPr>
        <w:t>come and gone</w:t>
      </w:r>
      <w:r w:rsidRPr="00001F80">
        <w:rPr>
          <w:sz w:val="16"/>
          <w:highlight w:val="cyan"/>
        </w:rPr>
        <w:t xml:space="preserve">. </w:t>
      </w:r>
      <w:r w:rsidRPr="00F21554">
        <w:rPr>
          <w:rStyle w:val="StyleUnderline"/>
        </w:rPr>
        <w:t>The</w:t>
      </w:r>
      <w:r w:rsidRPr="00001F80">
        <w:rPr>
          <w:sz w:val="16"/>
        </w:rPr>
        <w:t xml:space="preserve"> U.S. presidential </w:t>
      </w:r>
      <w:r w:rsidRPr="00D3436D">
        <w:rPr>
          <w:rStyle w:val="StyleUnderline"/>
          <w:highlight w:val="cyan"/>
        </w:rPr>
        <w:t>election</w:t>
      </w:r>
      <w:r w:rsidRPr="00001F80">
        <w:rPr>
          <w:sz w:val="16"/>
          <w:highlight w:val="cyan"/>
        </w:rPr>
        <w:t xml:space="preserve"> </w:t>
      </w:r>
      <w:r w:rsidRPr="00D3436D">
        <w:rPr>
          <w:rStyle w:val="StyleUnderline"/>
          <w:highlight w:val="cyan"/>
        </w:rPr>
        <w:t>was</w:t>
      </w:r>
      <w:r w:rsidRPr="00001F80">
        <w:rPr>
          <w:sz w:val="16"/>
        </w:rPr>
        <w:t xml:space="preserve"> fractious, polarizing, and flooded with fakery—but ultimately</w:t>
      </w:r>
      <w:r w:rsidRPr="00647668">
        <w:rPr>
          <w:rStyle w:val="Emphasis"/>
        </w:rPr>
        <w:t xml:space="preserve"> </w:t>
      </w:r>
      <w:r w:rsidRPr="00647668">
        <w:rPr>
          <w:rStyle w:val="Emphasis"/>
          <w:highlight w:val="cyan"/>
        </w:rPr>
        <w:t>uninfluenced</w:t>
      </w:r>
      <w:r w:rsidRPr="00DC468E">
        <w:rPr>
          <w:rStyle w:val="StyleUnderline"/>
        </w:rPr>
        <w:t xml:space="preserve"> by deepfakes</w:t>
      </w:r>
      <w:r w:rsidRPr="00001F80">
        <w:rPr>
          <w:sz w:val="16"/>
        </w:rPr>
        <w:t>. The technology underpinning deepfakes has developed rapidly. Generative AI has become far more publicly accessible, with advanced image generators available to anybody with an email address.</w:t>
      </w:r>
      <w:r>
        <w:rPr>
          <w:sz w:val="16"/>
        </w:rPr>
        <w:t xml:space="preserve"> </w:t>
      </w:r>
      <w:r w:rsidRPr="00DC468E">
        <w:rPr>
          <w:rStyle w:val="StyleUnderline"/>
        </w:rPr>
        <w:t>The tech</w:t>
      </w:r>
      <w:r w:rsidRPr="00001F80">
        <w:rPr>
          <w:sz w:val="16"/>
        </w:rPr>
        <w:t xml:space="preserve">nology </w:t>
      </w:r>
      <w:r w:rsidRPr="00DC468E">
        <w:rPr>
          <w:rStyle w:val="StyleUnderline"/>
        </w:rPr>
        <w:t xml:space="preserve">seemed ripe to disrupt the </w:t>
      </w:r>
      <w:r w:rsidRPr="00D3436D">
        <w:rPr>
          <w:rStyle w:val="StyleUnderline"/>
          <w:highlight w:val="cyan"/>
        </w:rPr>
        <w:t>Israel-Hamas</w:t>
      </w:r>
      <w:r w:rsidRPr="00DC468E">
        <w:rPr>
          <w:rStyle w:val="StyleUnderline"/>
        </w:rPr>
        <w:t xml:space="preserve"> conflict</w:t>
      </w:r>
      <w:r w:rsidRPr="00001F80">
        <w:rPr>
          <w:sz w:val="16"/>
        </w:rPr>
        <w:t xml:space="preserve">. </w:t>
      </w:r>
      <w:r w:rsidRPr="00DC468E">
        <w:rPr>
          <w:rStyle w:val="StyleUnderline"/>
        </w:rPr>
        <w:t xml:space="preserve">Yet, convincing </w:t>
      </w:r>
      <w:r w:rsidRPr="00D3436D">
        <w:rPr>
          <w:rStyle w:val="StyleUnderline"/>
          <w:highlight w:val="cyan"/>
        </w:rPr>
        <w:t xml:space="preserve">deepfakes have </w:t>
      </w:r>
      <w:r w:rsidRPr="00D3436D">
        <w:rPr>
          <w:rStyle w:val="StyleUnderline"/>
          <w:highlight w:val="cyan"/>
        </w:rPr>
        <w:lastRenderedPageBreak/>
        <w:t>been</w:t>
      </w:r>
      <w:r w:rsidRPr="00DC468E">
        <w:rPr>
          <w:rStyle w:val="StyleUnderline"/>
        </w:rPr>
        <w:t xml:space="preserve"> curiously </w:t>
      </w:r>
      <w:r w:rsidRPr="00D3436D">
        <w:rPr>
          <w:rStyle w:val="StyleUnderline"/>
          <w:highlight w:val="cyan"/>
        </w:rPr>
        <w:t>absent</w:t>
      </w:r>
      <w:r w:rsidRPr="00001F80">
        <w:rPr>
          <w:sz w:val="16"/>
        </w:rPr>
        <w:t>. Disinformation has been rife, but it has come in memes, stories, and videos taken out of context. For example, one influential video featured doctored footage of North Korea's Kim Jong-un speaking in 2020 with false captions added to make Kim blame Joe Biden for the war. Other videos were manually clipped, such as a swiftly refuted video in the style of a BBC News report, claiming that Ukraine was sending weapons to Hamas.</w:t>
      </w:r>
      <w:r>
        <w:rPr>
          <w:sz w:val="16"/>
        </w:rPr>
        <w:t xml:space="preserve"> </w:t>
      </w:r>
      <w:r w:rsidRPr="00001F80">
        <w:rPr>
          <w:sz w:val="16"/>
        </w:rPr>
        <w:t xml:space="preserve">The reason for this is partly the technology. </w:t>
      </w:r>
      <w:r w:rsidRPr="00DC468E">
        <w:rPr>
          <w:rStyle w:val="StyleUnderline"/>
        </w:rPr>
        <w:t>Convincing celebrity deepfakes can give the impression that truly lifelike deepfakes are easy to make</w:t>
      </w:r>
      <w:r w:rsidRPr="00001F80">
        <w:rPr>
          <w:sz w:val="16"/>
        </w:rPr>
        <w:t xml:space="preserve">. Yet, researchers at RAND have shown that </w:t>
      </w:r>
      <w:r w:rsidRPr="00D3436D">
        <w:rPr>
          <w:rStyle w:val="StyleUnderline"/>
          <w:highlight w:val="cyan"/>
        </w:rPr>
        <w:t>viral</w:t>
      </w:r>
      <w:r w:rsidRPr="00F21554">
        <w:rPr>
          <w:rStyle w:val="StyleUnderline"/>
        </w:rPr>
        <w:t xml:space="preserve"> deepfake </w:t>
      </w:r>
      <w:r w:rsidRPr="00D3436D">
        <w:rPr>
          <w:rStyle w:val="StyleUnderline"/>
          <w:highlight w:val="cyan"/>
        </w:rPr>
        <w:t xml:space="preserve">videos require </w:t>
      </w:r>
      <w:r w:rsidRPr="00647668">
        <w:rPr>
          <w:rStyle w:val="Emphasis"/>
          <w:highlight w:val="cyan"/>
        </w:rPr>
        <w:t>huge amounts of resources</w:t>
      </w:r>
      <w:r w:rsidRPr="00001F80">
        <w:rPr>
          <w:sz w:val="16"/>
        </w:rPr>
        <w:t xml:space="preserve">—one popular video of “deepfake Tom Cruise” took months of training, expensive graphics processing units, and a skilled actor to mimic Cruise's mannerisms. </w:t>
      </w:r>
      <w:r w:rsidRPr="00DC468E">
        <w:rPr>
          <w:rStyle w:val="StyleUnderline"/>
        </w:rPr>
        <w:t xml:space="preserve">With all this effort and cost, </w:t>
      </w:r>
      <w:r w:rsidRPr="00D3436D">
        <w:rPr>
          <w:rStyle w:val="StyleUnderline"/>
          <w:highlight w:val="cyan"/>
        </w:rPr>
        <w:t>it's</w:t>
      </w:r>
      <w:r w:rsidRPr="00DC468E">
        <w:rPr>
          <w:rStyle w:val="StyleUnderline"/>
        </w:rPr>
        <w:t xml:space="preserve"> often much </w:t>
      </w:r>
      <w:r w:rsidRPr="00D3436D">
        <w:rPr>
          <w:rStyle w:val="StyleUnderline"/>
          <w:highlight w:val="cyan"/>
        </w:rPr>
        <w:t xml:space="preserve">more straightforward for those spreading disinformation to use </w:t>
      </w:r>
      <w:r w:rsidRPr="00F21554">
        <w:rPr>
          <w:rStyle w:val="StyleUnderline"/>
        </w:rPr>
        <w:t xml:space="preserve">more </w:t>
      </w:r>
      <w:r w:rsidRPr="00D3436D">
        <w:rPr>
          <w:rStyle w:val="StyleUnderline"/>
          <w:highlight w:val="cyan"/>
        </w:rPr>
        <w:t>conventional</w:t>
      </w:r>
      <w:r w:rsidRPr="00DC468E">
        <w:rPr>
          <w:rStyle w:val="StyleUnderline"/>
        </w:rPr>
        <w:t xml:space="preserve"> forms of </w:t>
      </w:r>
      <w:r w:rsidRPr="00D3436D">
        <w:rPr>
          <w:rStyle w:val="StyleUnderline"/>
          <w:highlight w:val="cyan"/>
        </w:rPr>
        <w:t>media</w:t>
      </w:r>
      <w:r w:rsidRPr="00001F80">
        <w:rPr>
          <w:sz w:val="16"/>
        </w:rPr>
        <w:t>.</w:t>
      </w:r>
      <w:r>
        <w:rPr>
          <w:sz w:val="16"/>
        </w:rPr>
        <w:t xml:space="preserve"> </w:t>
      </w:r>
      <w:r w:rsidRPr="00001F80">
        <w:rPr>
          <w:sz w:val="16"/>
        </w:rPr>
        <w:t xml:space="preserve">But </w:t>
      </w:r>
      <w:r w:rsidRPr="00D3436D">
        <w:rPr>
          <w:rStyle w:val="StyleUnderline"/>
          <w:highlight w:val="cyan"/>
        </w:rPr>
        <w:t>even with</w:t>
      </w:r>
      <w:r w:rsidRPr="00DC468E">
        <w:rPr>
          <w:rStyle w:val="StyleUnderline"/>
        </w:rPr>
        <w:t xml:space="preserve"> these more </w:t>
      </w:r>
      <w:r w:rsidRPr="00D3436D">
        <w:rPr>
          <w:rStyle w:val="StyleUnderline"/>
          <w:highlight w:val="cyan"/>
        </w:rPr>
        <w:t>advanced</w:t>
      </w:r>
      <w:r w:rsidRPr="00DC468E">
        <w:rPr>
          <w:rStyle w:val="StyleUnderline"/>
        </w:rPr>
        <w:t xml:space="preserve"> forms of gen</w:t>
      </w:r>
      <w:r w:rsidRPr="00001F80">
        <w:rPr>
          <w:sz w:val="16"/>
        </w:rPr>
        <w:t xml:space="preserve">erative </w:t>
      </w:r>
      <w:r w:rsidRPr="00D3436D">
        <w:rPr>
          <w:rStyle w:val="StyleUnderline"/>
          <w:highlight w:val="cyan"/>
        </w:rPr>
        <w:t>AI</w:t>
      </w:r>
      <w:r w:rsidRPr="00001F80">
        <w:rPr>
          <w:sz w:val="16"/>
        </w:rPr>
        <w:t xml:space="preserve">, </w:t>
      </w:r>
      <w:r w:rsidRPr="00D3436D">
        <w:rPr>
          <w:rStyle w:val="Emphasis"/>
          <w:highlight w:val="cyan"/>
        </w:rPr>
        <w:t xml:space="preserve">humans are </w:t>
      </w:r>
      <w:r w:rsidRPr="00F21554">
        <w:rPr>
          <w:rStyle w:val="Emphasis"/>
        </w:rPr>
        <w:t xml:space="preserve">remarkably skilled at </w:t>
      </w:r>
      <w:r w:rsidRPr="00D3436D">
        <w:rPr>
          <w:rStyle w:val="Emphasis"/>
          <w:highlight w:val="cyan"/>
        </w:rPr>
        <w:t>spotting fakes.</w:t>
      </w:r>
      <w:r w:rsidRPr="00001F80">
        <w:rPr>
          <w:sz w:val="16"/>
        </w:rPr>
        <w:t xml:space="preserve"> In a recent study at the Media Lab of the Massachusetts Institute of Technology, the leading deepfake detection model judged a convincing deepfake of Vladimir Putin to have an 8 percent chance of being artificial—versus 70 percent for participants. As the researchers explain, part of this is that participants are drawing on contextual information not available to the model. They make judgments on whether Putin would really act and speak as he does in the video, while a neural network does not.</w:t>
      </w:r>
      <w:r>
        <w:rPr>
          <w:sz w:val="16"/>
        </w:rPr>
        <w:t xml:space="preserve"> </w:t>
      </w:r>
      <w:r w:rsidRPr="00D3436D">
        <w:rPr>
          <w:rStyle w:val="StyleUnderline"/>
          <w:highlight w:val="cyan"/>
        </w:rPr>
        <w:t xml:space="preserve">Those setting out to deceive </w:t>
      </w:r>
      <w:r w:rsidRPr="00F21554">
        <w:rPr>
          <w:rStyle w:val="StyleUnderline"/>
        </w:rPr>
        <w:t xml:space="preserve">often </w:t>
      </w:r>
      <w:r w:rsidRPr="00D3436D">
        <w:rPr>
          <w:rStyle w:val="StyleUnderline"/>
          <w:highlight w:val="cyan"/>
        </w:rPr>
        <w:t xml:space="preserve">have </w:t>
      </w:r>
      <w:r w:rsidRPr="00647668">
        <w:rPr>
          <w:rStyle w:val="Emphasis"/>
          <w:highlight w:val="cyan"/>
        </w:rPr>
        <w:t>more luck with less-techy tools</w:t>
      </w:r>
      <w:r w:rsidRPr="00001F80">
        <w:rPr>
          <w:sz w:val="16"/>
        </w:rPr>
        <w:t>. However, focusing only on the potential of deepfakes to fool people, as most discussions of deepfakes do, implies that people engage with disinformation on a purely factual level.</w:t>
      </w:r>
    </w:p>
    <w:p w14:paraId="1F5ED37B" w14:textId="77777777" w:rsidR="008D625A" w:rsidRDefault="008D625A" w:rsidP="008D625A"/>
    <w:p w14:paraId="13E3E6AF" w14:textId="77777777" w:rsidR="008D625A" w:rsidRPr="0032754C" w:rsidRDefault="008D625A" w:rsidP="008D625A"/>
    <w:p w14:paraId="2915889D" w14:textId="77777777" w:rsidR="008D625A" w:rsidRDefault="008D625A" w:rsidP="008D625A">
      <w:pPr>
        <w:pStyle w:val="Heading2"/>
      </w:pPr>
      <w:r>
        <w:lastRenderedPageBreak/>
        <w:t>2</w:t>
      </w:r>
    </w:p>
    <w:p w14:paraId="3A26BBFD" w14:textId="77777777" w:rsidR="008D625A" w:rsidRDefault="008D625A" w:rsidP="008D625A">
      <w:pPr>
        <w:pStyle w:val="Heading3"/>
      </w:pPr>
      <w:r>
        <w:lastRenderedPageBreak/>
        <w:t>Trade---2NC</w:t>
      </w:r>
    </w:p>
    <w:p w14:paraId="7B06A14A" w14:textId="77777777" w:rsidR="008D625A" w:rsidRPr="00BA2683" w:rsidRDefault="008D625A" w:rsidP="008D625A">
      <w:pPr>
        <w:keepNext/>
        <w:keepLines/>
        <w:tabs>
          <w:tab w:val="num" w:pos="360"/>
        </w:tabs>
        <w:spacing w:before="40" w:after="0"/>
        <w:outlineLvl w:val="3"/>
        <w:rPr>
          <w:rFonts w:eastAsia="MS Gothic"/>
          <w:b/>
          <w:iCs/>
          <w:sz w:val="26"/>
        </w:rPr>
      </w:pPr>
      <w:r>
        <w:rPr>
          <w:rFonts w:eastAsia="MS Gothic"/>
          <w:b/>
          <w:iCs/>
          <w:sz w:val="26"/>
        </w:rPr>
        <w:t>2--</w:t>
      </w:r>
      <w:r w:rsidRPr="00BA2683">
        <w:rPr>
          <w:rFonts w:eastAsia="MS Gothic"/>
          <w:b/>
          <w:iCs/>
          <w:sz w:val="26"/>
        </w:rPr>
        <w:t xml:space="preserve">Trade doesn’t stop wars – causes </w:t>
      </w:r>
      <w:r w:rsidRPr="00BA2683">
        <w:rPr>
          <w:rFonts w:eastAsia="MS Gothic"/>
          <w:b/>
          <w:iCs/>
          <w:sz w:val="26"/>
          <w:u w:val="single"/>
        </w:rPr>
        <w:t>populism</w:t>
      </w:r>
      <w:r w:rsidRPr="00BA2683">
        <w:rPr>
          <w:rFonts w:eastAsia="MS Gothic"/>
          <w:b/>
          <w:iCs/>
          <w:sz w:val="26"/>
        </w:rPr>
        <w:t xml:space="preserve"> and their studies </w:t>
      </w:r>
      <w:r w:rsidRPr="00BA2683">
        <w:rPr>
          <w:rFonts w:eastAsia="MS Gothic"/>
          <w:b/>
          <w:iCs/>
          <w:sz w:val="26"/>
          <w:u w:val="single"/>
        </w:rPr>
        <w:t>lack causation</w:t>
      </w:r>
      <w:r w:rsidRPr="00BA2683">
        <w:rPr>
          <w:rFonts w:eastAsia="MS Gothic"/>
          <w:b/>
          <w:iCs/>
          <w:sz w:val="26"/>
        </w:rPr>
        <w:t xml:space="preserve">.  </w:t>
      </w:r>
    </w:p>
    <w:p w14:paraId="48667F8E" w14:textId="77777777" w:rsidR="008D625A" w:rsidRPr="00BA2683" w:rsidRDefault="008D625A" w:rsidP="008D625A">
      <w:pPr>
        <w:rPr>
          <w:rFonts w:eastAsia="Cambria"/>
        </w:rPr>
      </w:pPr>
      <w:r w:rsidRPr="00BA2683">
        <w:rPr>
          <w:rFonts w:eastAsia="Cambria"/>
          <w:b/>
          <w:bCs/>
          <w:sz w:val="26"/>
        </w:rPr>
        <w:t xml:space="preserve">Gonzalez-Vincente ‘20 </w:t>
      </w:r>
      <w:r w:rsidRPr="00BA2683">
        <w:rPr>
          <w:rFonts w:eastAsia="Cambria"/>
        </w:rPr>
        <w:t>[Ruben; University Lecturer in Global Political Economy @ Leiden University, PhD in Geography @ University of Cambridge; “The liberal peace fallacy: violent neoliberalism and the temporal and spatial traps of state-based approaches to peace,” </w:t>
      </w:r>
      <w:r w:rsidRPr="00BA2683">
        <w:rPr>
          <w:rFonts w:eastAsia="Cambria"/>
          <w:i/>
          <w:iCs/>
        </w:rPr>
        <w:t>Territory, Politics, Governance</w:t>
      </w:r>
      <w:r w:rsidRPr="00BA2683">
        <w:rPr>
          <w:rFonts w:eastAsia="Cambria"/>
        </w:rPr>
        <w:t> 8.1, p. 100-116; AS]</w:t>
      </w:r>
    </w:p>
    <w:p w14:paraId="1F38452D" w14:textId="77777777" w:rsidR="008D625A" w:rsidRPr="00BA2683" w:rsidRDefault="008D625A" w:rsidP="008D625A">
      <w:pPr>
        <w:rPr>
          <w:rFonts w:eastAsia="Cambria"/>
          <w:sz w:val="16"/>
        </w:rPr>
      </w:pPr>
      <w:r w:rsidRPr="00BA2683">
        <w:rPr>
          <w:rFonts w:eastAsia="Cambria"/>
          <w:sz w:val="16"/>
        </w:rPr>
        <w:t xml:space="preserve">Yet, </w:t>
      </w:r>
      <w:r w:rsidRPr="00BA2683">
        <w:rPr>
          <w:rFonts w:eastAsia="Cambria"/>
          <w:u w:val="single"/>
        </w:rPr>
        <w:t xml:space="preserve">decades of </w:t>
      </w:r>
      <w:r w:rsidRPr="00BA2683">
        <w:rPr>
          <w:rFonts w:eastAsia="Cambria"/>
          <w:b/>
          <w:iCs/>
          <w:u w:val="single"/>
        </w:rPr>
        <w:t xml:space="preserve">neoliberal </w:t>
      </w:r>
      <w:r w:rsidRPr="00BA2683">
        <w:rPr>
          <w:rFonts w:eastAsia="Cambria"/>
          <w:b/>
          <w:iCs/>
          <w:highlight w:val="cyan"/>
          <w:u w:val="single"/>
        </w:rPr>
        <w:t>integration</w:t>
      </w:r>
      <w:r w:rsidRPr="00BA2683">
        <w:rPr>
          <w:rFonts w:eastAsia="Cambria"/>
          <w:u w:val="single"/>
        </w:rPr>
        <w:t xml:space="preserve"> have </w:t>
      </w:r>
      <w:r w:rsidRPr="00BA2683">
        <w:rPr>
          <w:rFonts w:eastAsia="Cambria"/>
          <w:b/>
          <w:iCs/>
          <w:highlight w:val="cyan"/>
          <w:u w:val="single"/>
        </w:rPr>
        <w:t>not</w:t>
      </w:r>
      <w:r w:rsidRPr="00BA2683">
        <w:rPr>
          <w:rFonts w:eastAsia="Cambria"/>
          <w:highlight w:val="cyan"/>
          <w:u w:val="single"/>
        </w:rPr>
        <w:t xml:space="preserve"> brought</w:t>
      </w:r>
      <w:r w:rsidRPr="00BA2683">
        <w:rPr>
          <w:rFonts w:eastAsia="Cambria"/>
          <w:u w:val="single"/>
        </w:rPr>
        <w:t xml:space="preserve"> </w:t>
      </w:r>
      <w:r w:rsidRPr="00BA2683">
        <w:rPr>
          <w:rFonts w:eastAsia="Cambria"/>
          <w:b/>
          <w:iCs/>
          <w:highlight w:val="cyan"/>
          <w:u w:val="single"/>
        </w:rPr>
        <w:t>Fukuyama’s prophecy</w:t>
      </w:r>
      <w:r w:rsidRPr="00BA2683">
        <w:rPr>
          <w:rFonts w:eastAsia="Cambria"/>
          <w:u w:val="single"/>
        </w:rPr>
        <w:t xml:space="preserve"> closer to its realization</w:t>
      </w:r>
      <w:r w:rsidRPr="00BA2683">
        <w:rPr>
          <w:rFonts w:eastAsia="Cambria"/>
          <w:sz w:val="16"/>
        </w:rPr>
        <w:t xml:space="preserve">. Across the world, </w:t>
      </w:r>
      <w:r w:rsidRPr="00BA2683">
        <w:rPr>
          <w:rFonts w:eastAsia="Cambria"/>
          <w:u w:val="single"/>
        </w:rPr>
        <w:t>liberal market integration</w:t>
      </w:r>
      <w:r w:rsidRPr="00BA2683">
        <w:rPr>
          <w:rFonts w:eastAsia="Cambria"/>
          <w:sz w:val="16"/>
        </w:rPr>
        <w:t xml:space="preserve"> has facilitated convivial relations among key countries and paid important dividends to elites, yet it </w:t>
      </w:r>
      <w:r w:rsidRPr="00BA2683">
        <w:rPr>
          <w:rFonts w:eastAsia="Cambria"/>
          <w:u w:val="single"/>
        </w:rPr>
        <w:t>has</w:t>
      </w:r>
      <w:r w:rsidRPr="00BA2683">
        <w:rPr>
          <w:rFonts w:eastAsia="Cambria"/>
          <w:sz w:val="16"/>
        </w:rPr>
        <w:t xml:space="preserve"> also </w:t>
      </w:r>
      <w:r w:rsidRPr="00BA2683">
        <w:rPr>
          <w:rFonts w:eastAsia="Cambria"/>
          <w:highlight w:val="cyan"/>
          <w:u w:val="single"/>
        </w:rPr>
        <w:t>resulted in</w:t>
      </w:r>
      <w:r w:rsidRPr="00BA2683">
        <w:rPr>
          <w:rFonts w:eastAsia="Cambria"/>
          <w:sz w:val="16"/>
        </w:rPr>
        <w:t xml:space="preserve"> the </w:t>
      </w:r>
      <w:r w:rsidRPr="00BA2683">
        <w:rPr>
          <w:rFonts w:eastAsia="Cambria"/>
          <w:u w:val="single"/>
        </w:rPr>
        <w:t xml:space="preserve">concentration of </w:t>
      </w:r>
      <w:r w:rsidRPr="00BA2683">
        <w:rPr>
          <w:rFonts w:eastAsia="Cambria"/>
          <w:b/>
          <w:iCs/>
          <w:u w:val="single"/>
        </w:rPr>
        <w:t>wealth</w:t>
      </w:r>
      <w:r w:rsidRPr="00BA2683">
        <w:rPr>
          <w:rFonts w:eastAsia="Cambria"/>
          <w:u w:val="single"/>
        </w:rPr>
        <w:t xml:space="preserve"> in</w:t>
      </w:r>
      <w:r w:rsidRPr="00BA2683">
        <w:rPr>
          <w:rFonts w:eastAsia="Cambria"/>
          <w:sz w:val="16"/>
        </w:rPr>
        <w:t xml:space="preserve"> ever </w:t>
      </w:r>
      <w:r w:rsidRPr="00BA2683">
        <w:rPr>
          <w:rFonts w:eastAsia="Cambria"/>
          <w:b/>
          <w:iCs/>
          <w:u w:val="single"/>
        </w:rPr>
        <w:t>fewer hands</w:t>
      </w:r>
      <w:r w:rsidRPr="00BA2683">
        <w:rPr>
          <w:rFonts w:eastAsia="Cambria"/>
          <w:u w:val="single"/>
        </w:rPr>
        <w:t xml:space="preserve">, </w:t>
      </w:r>
      <w:r w:rsidRPr="00BA2683">
        <w:rPr>
          <w:rFonts w:eastAsia="Cambria"/>
          <w:b/>
          <w:iCs/>
          <w:u w:val="single"/>
        </w:rPr>
        <w:t xml:space="preserve">rising </w:t>
      </w:r>
      <w:r w:rsidRPr="00BA2683">
        <w:rPr>
          <w:rFonts w:eastAsia="Cambria"/>
          <w:b/>
          <w:iCs/>
          <w:highlight w:val="cyan"/>
          <w:u w:val="single"/>
        </w:rPr>
        <w:t>inequalities</w:t>
      </w:r>
      <w:r w:rsidRPr="00BA2683">
        <w:rPr>
          <w:rFonts w:eastAsia="Cambria"/>
          <w:u w:val="single"/>
        </w:rPr>
        <w:t xml:space="preserve"> within countries</w:t>
      </w:r>
      <w:r w:rsidRPr="00BA2683">
        <w:rPr>
          <w:rFonts w:eastAsia="Cambria"/>
          <w:sz w:val="16"/>
        </w:rPr>
        <w:t xml:space="preserve"> (although not between them) </w:t>
      </w:r>
      <w:r w:rsidRPr="00BA2683">
        <w:rPr>
          <w:rFonts w:eastAsia="Cambria"/>
          <w:u w:val="single"/>
        </w:rPr>
        <w:t>and higher concentration of</w:t>
      </w:r>
      <w:r w:rsidRPr="00BA2683">
        <w:rPr>
          <w:rFonts w:eastAsia="Cambria"/>
          <w:sz w:val="16"/>
        </w:rPr>
        <w:t xml:space="preserve"> </w:t>
      </w:r>
      <w:r w:rsidRPr="00BA2683">
        <w:rPr>
          <w:rFonts w:eastAsia="Cambria"/>
          <w:u w:val="single"/>
        </w:rPr>
        <w:t xml:space="preserve">wealth at the top, and </w:t>
      </w:r>
      <w:r w:rsidRPr="00BA2683">
        <w:rPr>
          <w:rFonts w:eastAsia="Cambria"/>
          <w:highlight w:val="cyan"/>
          <w:u w:val="single"/>
        </w:rPr>
        <w:t xml:space="preserve">increased </w:t>
      </w:r>
      <w:r w:rsidRPr="00BA2683">
        <w:rPr>
          <w:rFonts w:eastAsia="Cambria"/>
          <w:b/>
          <w:iCs/>
          <w:highlight w:val="cyan"/>
          <w:u w:val="single"/>
        </w:rPr>
        <w:t>risks</w:t>
      </w:r>
      <w:r w:rsidRPr="00BA2683">
        <w:rPr>
          <w:rFonts w:eastAsia="Cambria"/>
          <w:u w:val="single"/>
        </w:rPr>
        <w:t xml:space="preserve"> and </w:t>
      </w:r>
      <w:r w:rsidRPr="00BA2683">
        <w:rPr>
          <w:rFonts w:eastAsia="Cambria"/>
          <w:b/>
          <w:iCs/>
          <w:u w:val="single"/>
        </w:rPr>
        <w:t>vulnerability</w:t>
      </w:r>
      <w:r w:rsidRPr="00BA2683">
        <w:rPr>
          <w:rFonts w:eastAsia="Cambria"/>
          <w:u w:val="single"/>
        </w:rPr>
        <w:t xml:space="preserve"> </w:t>
      </w:r>
      <w:r w:rsidRPr="00BA2683">
        <w:rPr>
          <w:rFonts w:eastAsia="Cambria"/>
          <w:highlight w:val="cyan"/>
          <w:u w:val="single"/>
        </w:rPr>
        <w:t>as</w:t>
      </w:r>
      <w:r w:rsidRPr="00BA2683">
        <w:rPr>
          <w:rFonts w:eastAsia="Cambria"/>
          <w:sz w:val="16"/>
        </w:rPr>
        <w:t xml:space="preserve"> the logic of </w:t>
      </w:r>
      <w:r w:rsidRPr="00BA2683">
        <w:rPr>
          <w:rFonts w:eastAsia="Cambria"/>
          <w:u w:val="single"/>
        </w:rPr>
        <w:t xml:space="preserve">market </w:t>
      </w:r>
      <w:r w:rsidRPr="00BA2683">
        <w:rPr>
          <w:rFonts w:eastAsia="Cambria"/>
          <w:b/>
          <w:iCs/>
          <w:highlight w:val="cyan"/>
          <w:u w:val="single"/>
        </w:rPr>
        <w:t>competitiveness</w:t>
      </w:r>
      <w:r w:rsidRPr="00BA2683">
        <w:rPr>
          <w:rFonts w:eastAsia="Cambria"/>
          <w:highlight w:val="cyan"/>
          <w:u w:val="single"/>
        </w:rPr>
        <w:t xml:space="preserve"> takes hold</w:t>
      </w:r>
      <w:r w:rsidRPr="00BA2683">
        <w:rPr>
          <w:rFonts w:eastAsia="Cambria"/>
          <w:u w:val="single"/>
        </w:rPr>
        <w:t xml:space="preserve"> of many aspects of our lives</w:t>
      </w:r>
      <w:r w:rsidRPr="00BA2683">
        <w:rPr>
          <w:rFonts w:eastAsia="Cambria"/>
          <w:sz w:val="16"/>
        </w:rPr>
        <w:t xml:space="preserve"> (Anand &amp; Segal, 2015; Lynch, 2006). The </w:t>
      </w:r>
      <w:r w:rsidRPr="00BA2683">
        <w:rPr>
          <w:rFonts w:eastAsia="Cambria"/>
          <w:highlight w:val="cyan"/>
          <w:u w:val="single"/>
        </w:rPr>
        <w:t>relation between</w:t>
      </w:r>
      <w:r w:rsidRPr="00BA2683">
        <w:rPr>
          <w:rFonts w:eastAsia="Cambria"/>
          <w:u w:val="single"/>
        </w:rPr>
        <w:t xml:space="preserve"> the </w:t>
      </w:r>
      <w:r w:rsidRPr="00BA2683">
        <w:rPr>
          <w:rFonts w:eastAsia="Cambria"/>
          <w:b/>
          <w:iCs/>
          <w:highlight w:val="cyan"/>
          <w:u w:val="single"/>
        </w:rPr>
        <w:t>U</w:t>
      </w:r>
      <w:r w:rsidRPr="00BA2683">
        <w:rPr>
          <w:rFonts w:eastAsia="Cambria"/>
          <w:sz w:val="16"/>
        </w:rPr>
        <w:t xml:space="preserve">nited </w:t>
      </w:r>
      <w:r w:rsidRPr="00BA2683">
        <w:rPr>
          <w:rFonts w:eastAsia="Cambria"/>
          <w:b/>
          <w:iCs/>
          <w:highlight w:val="cyan"/>
          <w:u w:val="single"/>
        </w:rPr>
        <w:t>S</w:t>
      </w:r>
      <w:r w:rsidRPr="00BA2683">
        <w:rPr>
          <w:rFonts w:eastAsia="Cambria"/>
          <w:sz w:val="16"/>
        </w:rPr>
        <w:t xml:space="preserve">tates </w:t>
      </w:r>
      <w:r w:rsidRPr="00BA2683">
        <w:rPr>
          <w:rFonts w:eastAsia="Cambria"/>
          <w:highlight w:val="cyan"/>
          <w:u w:val="single"/>
        </w:rPr>
        <w:t xml:space="preserve">and </w:t>
      </w:r>
      <w:r w:rsidRPr="00BA2683">
        <w:rPr>
          <w:rFonts w:eastAsia="Cambria"/>
          <w:b/>
          <w:iCs/>
          <w:highlight w:val="cyan"/>
          <w:u w:val="single"/>
        </w:rPr>
        <w:t>China</w:t>
      </w:r>
      <w:r w:rsidRPr="00BA2683">
        <w:rPr>
          <w:rFonts w:eastAsia="Cambria"/>
          <w:u w:val="single"/>
        </w:rPr>
        <w:t xml:space="preserve"> or</w:t>
      </w:r>
      <w:r w:rsidRPr="00BA2683">
        <w:rPr>
          <w:rFonts w:eastAsia="Cambria"/>
          <w:sz w:val="16"/>
        </w:rPr>
        <w:t xml:space="preserve"> the </w:t>
      </w:r>
      <w:r w:rsidRPr="00BA2683">
        <w:rPr>
          <w:rFonts w:eastAsia="Cambria"/>
          <w:u w:val="single"/>
        </w:rPr>
        <w:t>processes of economic integration in the</w:t>
      </w:r>
      <w:r w:rsidRPr="00BA2683">
        <w:rPr>
          <w:rFonts w:eastAsia="Cambria"/>
          <w:sz w:val="16"/>
        </w:rPr>
        <w:t xml:space="preserve"> </w:t>
      </w:r>
      <w:r w:rsidRPr="00BA2683">
        <w:rPr>
          <w:rFonts w:eastAsia="Cambria"/>
          <w:b/>
          <w:iCs/>
          <w:highlight w:val="cyan"/>
          <w:u w:val="single"/>
        </w:rPr>
        <w:t>E</w:t>
      </w:r>
      <w:r w:rsidRPr="00BA2683">
        <w:rPr>
          <w:rFonts w:eastAsia="Cambria"/>
          <w:sz w:val="16"/>
        </w:rPr>
        <w:t xml:space="preserve">uropean </w:t>
      </w:r>
      <w:r w:rsidRPr="00BA2683">
        <w:rPr>
          <w:rFonts w:eastAsia="Cambria"/>
          <w:b/>
          <w:iCs/>
          <w:highlight w:val="cyan"/>
          <w:u w:val="single"/>
        </w:rPr>
        <w:t>U</w:t>
      </w:r>
      <w:r w:rsidRPr="00BA2683">
        <w:rPr>
          <w:rFonts w:eastAsia="Cambria"/>
          <w:sz w:val="16"/>
        </w:rPr>
        <w:t xml:space="preserve">nion </w:t>
      </w:r>
      <w:r w:rsidRPr="00BA2683">
        <w:rPr>
          <w:rFonts w:eastAsia="Cambria"/>
          <w:highlight w:val="cyan"/>
          <w:u w:val="single"/>
        </w:rPr>
        <w:t xml:space="preserve">are </w:t>
      </w:r>
      <w:r w:rsidRPr="00BA2683">
        <w:rPr>
          <w:rFonts w:eastAsia="Cambria"/>
          <w:b/>
          <w:iCs/>
          <w:u w:val="single"/>
        </w:rPr>
        <w:t xml:space="preserve">clear </w:t>
      </w:r>
      <w:r w:rsidRPr="00BA2683">
        <w:rPr>
          <w:rFonts w:eastAsia="Cambria"/>
          <w:b/>
          <w:iCs/>
          <w:highlight w:val="cyan"/>
          <w:u w:val="single"/>
        </w:rPr>
        <w:t>examples</w:t>
      </w:r>
      <w:r w:rsidRPr="00BA2683">
        <w:rPr>
          <w:rFonts w:eastAsia="Cambria"/>
          <w:sz w:val="16"/>
        </w:rPr>
        <w:t xml:space="preserve"> of these trends. </w:t>
      </w:r>
      <w:r w:rsidRPr="00BA2683">
        <w:rPr>
          <w:rFonts w:eastAsia="Cambria"/>
          <w:u w:val="single"/>
        </w:rPr>
        <w:t>In these places</w:t>
      </w:r>
      <w:r w:rsidRPr="00BA2683">
        <w:rPr>
          <w:rFonts w:eastAsia="Cambria"/>
          <w:sz w:val="16"/>
        </w:rPr>
        <w:t xml:space="preserve"> as well as others, </w:t>
      </w:r>
      <w:r w:rsidRPr="00BA2683">
        <w:rPr>
          <w:rFonts w:eastAsia="Cambria"/>
          <w:b/>
          <w:iCs/>
          <w:u w:val="single"/>
        </w:rPr>
        <w:t>inequalities</w:t>
      </w:r>
      <w:r w:rsidRPr="00BA2683">
        <w:rPr>
          <w:rFonts w:eastAsia="Cambria"/>
          <w:u w:val="single"/>
        </w:rPr>
        <w:t xml:space="preserve">, </w:t>
      </w:r>
      <w:r w:rsidRPr="00BA2683">
        <w:rPr>
          <w:rFonts w:eastAsia="Cambria"/>
          <w:b/>
          <w:iCs/>
          <w:u w:val="single"/>
        </w:rPr>
        <w:t>precarization</w:t>
      </w:r>
      <w:r w:rsidRPr="00BA2683">
        <w:rPr>
          <w:rFonts w:eastAsia="Cambria"/>
          <w:u w:val="single"/>
        </w:rPr>
        <w:t xml:space="preserve"> and </w:t>
      </w:r>
      <w:r w:rsidRPr="00BA2683">
        <w:rPr>
          <w:rFonts w:eastAsia="Cambria"/>
          <w:b/>
          <w:iCs/>
          <w:u w:val="single"/>
        </w:rPr>
        <w:t xml:space="preserve">economic </w:t>
      </w:r>
      <w:r w:rsidRPr="00BA2683">
        <w:rPr>
          <w:rFonts w:eastAsia="Cambria"/>
          <w:b/>
          <w:iCs/>
          <w:highlight w:val="cyan"/>
          <w:u w:val="single"/>
        </w:rPr>
        <w:t>insecurity</w:t>
      </w:r>
      <w:r w:rsidRPr="00BA2683">
        <w:rPr>
          <w:rFonts w:eastAsia="Cambria"/>
          <w:sz w:val="16"/>
        </w:rPr>
        <w:t xml:space="preserve"> </w:t>
      </w:r>
      <w:r w:rsidRPr="00BA2683">
        <w:rPr>
          <w:rFonts w:eastAsia="Cambria"/>
          <w:u w:val="single"/>
        </w:rPr>
        <w:t xml:space="preserve">have </w:t>
      </w:r>
      <w:r w:rsidRPr="00BA2683">
        <w:rPr>
          <w:rFonts w:eastAsia="Cambria"/>
          <w:highlight w:val="cyan"/>
          <w:u w:val="single"/>
        </w:rPr>
        <w:t>given way to</w:t>
      </w:r>
      <w:r w:rsidRPr="00BA2683">
        <w:rPr>
          <w:rFonts w:eastAsia="Cambria"/>
          <w:sz w:val="16"/>
        </w:rPr>
        <w:t xml:space="preserve"> a </w:t>
      </w:r>
      <w:r w:rsidRPr="00BA2683">
        <w:rPr>
          <w:rFonts w:eastAsia="Cambria"/>
          <w:b/>
          <w:iCs/>
          <w:highlight w:val="cyan"/>
          <w:u w:val="single"/>
        </w:rPr>
        <w:t>populist</w:t>
      </w:r>
      <w:r w:rsidRPr="00BA2683">
        <w:rPr>
          <w:rFonts w:eastAsia="Cambria"/>
          <w:sz w:val="16"/>
        </w:rPr>
        <w:t xml:space="preserve"> and nationalist </w:t>
      </w:r>
      <w:r w:rsidRPr="00BA2683">
        <w:rPr>
          <w:rFonts w:eastAsia="Cambria"/>
          <w:u w:val="single"/>
        </w:rPr>
        <w:t>momentum that can be interpreted</w:t>
      </w:r>
      <w:r w:rsidRPr="00BA2683">
        <w:rPr>
          <w:rFonts w:eastAsia="Cambria"/>
          <w:sz w:val="16"/>
        </w:rPr>
        <w:t xml:space="preserve"> both </w:t>
      </w:r>
      <w:r w:rsidRPr="00BA2683">
        <w:rPr>
          <w:rFonts w:eastAsia="Cambria"/>
          <w:u w:val="single"/>
        </w:rPr>
        <w:t xml:space="preserve">as a popular response to the extreme and diverse forms of violence engendered by processes of market integration, or as a manoeuvre to channel </w:t>
      </w:r>
      <w:r w:rsidRPr="00BA2683">
        <w:rPr>
          <w:rFonts w:eastAsia="Cambria"/>
          <w:b/>
          <w:iCs/>
          <w:u w:val="single"/>
        </w:rPr>
        <w:t>discontent</w:t>
      </w:r>
      <w:r w:rsidRPr="00BA2683">
        <w:rPr>
          <w:rFonts w:eastAsia="Cambria"/>
          <w:u w:val="single"/>
        </w:rPr>
        <w:t xml:space="preserve"> towards the ‘</w:t>
      </w:r>
      <w:r w:rsidRPr="00BA2683">
        <w:rPr>
          <w:rFonts w:eastAsia="Cambria"/>
          <w:b/>
          <w:iCs/>
          <w:u w:val="single"/>
        </w:rPr>
        <w:t>other’</w:t>
      </w:r>
      <w:r w:rsidRPr="00BA2683">
        <w:rPr>
          <w:rFonts w:eastAsia="Cambria"/>
          <w:u w:val="single"/>
        </w:rPr>
        <w:t xml:space="preserve"> in order to protect </w:t>
      </w:r>
      <w:r w:rsidRPr="00BA2683">
        <w:rPr>
          <w:rFonts w:eastAsia="Cambria"/>
          <w:b/>
          <w:iCs/>
          <w:u w:val="single"/>
        </w:rPr>
        <w:t>elite interests</w:t>
      </w:r>
      <w:r w:rsidRPr="00BA2683">
        <w:rPr>
          <w:rFonts w:eastAsia="Cambria"/>
          <w:sz w:val="16"/>
        </w:rPr>
        <w:t xml:space="preserve"> (Gonzalez-Vicente &amp; Carroll, 2017). </w:t>
      </w:r>
      <w:r w:rsidRPr="00BA2683">
        <w:rPr>
          <w:rFonts w:eastAsia="Cambria"/>
          <w:u w:val="single"/>
        </w:rPr>
        <w:t xml:space="preserve">By </w:t>
      </w:r>
      <w:r w:rsidRPr="00BA2683">
        <w:rPr>
          <w:rFonts w:eastAsia="Cambria"/>
          <w:highlight w:val="cyan"/>
          <w:u w:val="single"/>
        </w:rPr>
        <w:t>prescribing</w:t>
      </w:r>
      <w:r w:rsidRPr="00BA2683">
        <w:rPr>
          <w:rFonts w:eastAsia="Cambria"/>
          <w:sz w:val="16"/>
        </w:rPr>
        <w:t xml:space="preserve"> ever more </w:t>
      </w:r>
      <w:r w:rsidRPr="00BA2683">
        <w:rPr>
          <w:rFonts w:eastAsia="Cambria"/>
          <w:u w:val="single"/>
        </w:rPr>
        <w:t xml:space="preserve">market </w:t>
      </w:r>
      <w:r w:rsidRPr="00BA2683">
        <w:rPr>
          <w:rFonts w:eastAsia="Cambria"/>
          <w:b/>
          <w:iCs/>
          <w:highlight w:val="cyan"/>
          <w:u w:val="single"/>
        </w:rPr>
        <w:t>globalization</w:t>
      </w:r>
      <w:r w:rsidRPr="00BA2683">
        <w:rPr>
          <w:rFonts w:eastAsia="Cambria"/>
          <w:u w:val="single"/>
        </w:rPr>
        <w:t xml:space="preserve"> to counter </w:t>
      </w:r>
      <w:r w:rsidRPr="00BA2683">
        <w:rPr>
          <w:rFonts w:eastAsia="Cambria"/>
          <w:b/>
          <w:iCs/>
          <w:u w:val="single"/>
        </w:rPr>
        <w:t>populist politics</w:t>
      </w:r>
      <w:r w:rsidRPr="00BA2683">
        <w:rPr>
          <w:rFonts w:eastAsia="Cambria"/>
          <w:u w:val="single"/>
        </w:rPr>
        <w:t xml:space="preserve"> and </w:t>
      </w:r>
      <w:r w:rsidRPr="00BA2683">
        <w:rPr>
          <w:rFonts w:eastAsia="Cambria"/>
          <w:b/>
          <w:iCs/>
          <w:u w:val="single"/>
        </w:rPr>
        <w:t>avoid conflict</w:t>
      </w:r>
      <w:r w:rsidRPr="00BA2683">
        <w:rPr>
          <w:rFonts w:eastAsia="Cambria"/>
          <w:u w:val="single"/>
        </w:rPr>
        <w:t xml:space="preserve">, </w:t>
      </w:r>
      <w:r w:rsidRPr="00BA2683">
        <w:rPr>
          <w:rFonts w:eastAsia="Cambria"/>
          <w:b/>
          <w:iCs/>
          <w:u w:val="single"/>
        </w:rPr>
        <w:t xml:space="preserve">liberal </w:t>
      </w:r>
      <w:r w:rsidRPr="00BA2683">
        <w:rPr>
          <w:rFonts w:eastAsia="Cambria"/>
          <w:b/>
          <w:iCs/>
          <w:highlight w:val="cyan"/>
          <w:u w:val="single"/>
        </w:rPr>
        <w:t>elites</w:t>
      </w:r>
      <w:r w:rsidRPr="00BA2683">
        <w:rPr>
          <w:rFonts w:eastAsia="Cambria"/>
          <w:highlight w:val="cyan"/>
          <w:u w:val="single"/>
        </w:rPr>
        <w:t xml:space="preserve"> add </w:t>
      </w:r>
      <w:r w:rsidRPr="00BA2683">
        <w:rPr>
          <w:rFonts w:eastAsia="Cambria"/>
          <w:b/>
          <w:iCs/>
          <w:highlight w:val="cyan"/>
          <w:u w:val="single"/>
        </w:rPr>
        <w:t xml:space="preserve">fuel to </w:t>
      </w:r>
      <w:r w:rsidRPr="00BA2683">
        <w:rPr>
          <w:rFonts w:eastAsia="Cambria"/>
          <w:b/>
          <w:iCs/>
          <w:u w:val="single"/>
        </w:rPr>
        <w:t xml:space="preserve">the </w:t>
      </w:r>
      <w:r w:rsidRPr="00BA2683">
        <w:rPr>
          <w:rFonts w:eastAsia="Cambria"/>
          <w:b/>
          <w:iCs/>
          <w:highlight w:val="cyan"/>
          <w:u w:val="single"/>
        </w:rPr>
        <w:t>fire</w:t>
      </w:r>
      <w:r w:rsidRPr="00BA2683">
        <w:rPr>
          <w:rFonts w:eastAsia="Cambria"/>
          <w:u w:val="single"/>
        </w:rPr>
        <w:t xml:space="preserve"> as they sever the very conditions that led to the disfranchisement of significant segments of</w:t>
      </w:r>
      <w:r w:rsidRPr="00BA2683">
        <w:rPr>
          <w:rFonts w:eastAsia="Cambria"/>
          <w:sz w:val="16"/>
        </w:rPr>
        <w:t xml:space="preserve"> </w:t>
      </w:r>
      <w:r w:rsidRPr="00BA2683">
        <w:rPr>
          <w:rFonts w:eastAsia="Cambria"/>
          <w:u w:val="single"/>
        </w:rPr>
        <w:t>the population</w:t>
      </w:r>
      <w:r w:rsidRPr="00BA2683">
        <w:rPr>
          <w:rFonts w:eastAsia="Cambria"/>
          <w:sz w:val="16"/>
        </w:rPr>
        <w:t xml:space="preserve"> in the first place. Thereby, it is crucial to understand how </w:t>
      </w:r>
      <w:r w:rsidRPr="00BA2683">
        <w:rPr>
          <w:rFonts w:eastAsia="Cambria"/>
          <w:u w:val="single"/>
        </w:rPr>
        <w:t xml:space="preserve">the argument for </w:t>
      </w:r>
      <w:r w:rsidRPr="00BA2683">
        <w:rPr>
          <w:rFonts w:eastAsia="Cambria"/>
          <w:b/>
          <w:iCs/>
          <w:highlight w:val="cyan"/>
          <w:u w:val="single"/>
        </w:rPr>
        <w:t>capitalist peace</w:t>
      </w:r>
      <w:r w:rsidRPr="00BA2683">
        <w:rPr>
          <w:rFonts w:eastAsia="Cambria"/>
          <w:highlight w:val="cyan"/>
          <w:u w:val="single"/>
        </w:rPr>
        <w:t xml:space="preserve"> fails to factor</w:t>
      </w:r>
      <w:r w:rsidRPr="00BA2683">
        <w:rPr>
          <w:rFonts w:eastAsia="Cambria"/>
          <w:u w:val="single"/>
        </w:rPr>
        <w:t xml:space="preserve"> in the </w:t>
      </w:r>
      <w:r w:rsidRPr="00BA2683">
        <w:rPr>
          <w:rFonts w:eastAsia="Cambria"/>
          <w:b/>
          <w:iCs/>
          <w:highlight w:val="cyan"/>
          <w:u w:val="single"/>
        </w:rPr>
        <w:t>crisis-prone</w:t>
      </w:r>
      <w:r w:rsidRPr="00BA2683">
        <w:rPr>
          <w:rFonts w:eastAsia="Cambria"/>
          <w:sz w:val="16"/>
        </w:rPr>
        <w:t xml:space="preserve"> </w:t>
      </w:r>
      <w:r w:rsidRPr="00BA2683">
        <w:rPr>
          <w:rFonts w:eastAsia="Cambria"/>
          <w:u w:val="single"/>
        </w:rPr>
        <w:t xml:space="preserve">and </w:t>
      </w:r>
      <w:r w:rsidRPr="00BA2683">
        <w:rPr>
          <w:rFonts w:eastAsia="Cambria"/>
          <w:b/>
          <w:iCs/>
          <w:u w:val="single"/>
        </w:rPr>
        <w:t>socially destructive</w:t>
      </w:r>
      <w:r w:rsidRPr="00BA2683">
        <w:rPr>
          <w:rFonts w:eastAsia="Cambria"/>
          <w:u w:val="single"/>
        </w:rPr>
        <w:t xml:space="preserve"> </w:t>
      </w:r>
      <w:r w:rsidRPr="00BA2683">
        <w:rPr>
          <w:rFonts w:eastAsia="Cambria"/>
          <w:highlight w:val="cyan"/>
          <w:u w:val="single"/>
        </w:rPr>
        <w:t>tendencies</w:t>
      </w:r>
      <w:r w:rsidRPr="00BA2683">
        <w:rPr>
          <w:rFonts w:eastAsia="Cambria"/>
          <w:u w:val="single"/>
        </w:rPr>
        <w:t xml:space="preserve"> of </w:t>
      </w:r>
      <w:r w:rsidRPr="00BA2683">
        <w:rPr>
          <w:rFonts w:eastAsia="Cambria"/>
          <w:b/>
          <w:iCs/>
          <w:u w:val="single"/>
        </w:rPr>
        <w:t>capitalism</w:t>
      </w:r>
      <w:r w:rsidRPr="00BA2683">
        <w:rPr>
          <w:rFonts w:eastAsia="Cambria"/>
          <w:u w:val="single"/>
        </w:rPr>
        <w:t>, particularly in a context of unfenced global competitiveness along market lines</w:t>
      </w:r>
      <w:r w:rsidRPr="00BA2683">
        <w:rPr>
          <w:rFonts w:eastAsia="Cambria"/>
          <w:sz w:val="16"/>
        </w:rPr>
        <w:t>.2</w:t>
      </w:r>
    </w:p>
    <w:p w14:paraId="4CC299FA" w14:textId="77777777" w:rsidR="008D625A" w:rsidRPr="00BA2683" w:rsidRDefault="008D625A" w:rsidP="008D625A">
      <w:pPr>
        <w:rPr>
          <w:rFonts w:eastAsia="Cambria"/>
          <w:sz w:val="16"/>
        </w:rPr>
      </w:pPr>
      <w:r w:rsidRPr="00BA2683">
        <w:rPr>
          <w:rFonts w:eastAsia="Cambria"/>
          <w:u w:val="single"/>
        </w:rPr>
        <w:t>Two</w:t>
      </w:r>
      <w:r w:rsidRPr="00BA2683">
        <w:rPr>
          <w:rFonts w:eastAsia="Cambria"/>
          <w:sz w:val="16"/>
        </w:rPr>
        <w:t xml:space="preserve"> of the </w:t>
      </w:r>
      <w:r w:rsidRPr="00BA2683">
        <w:rPr>
          <w:rFonts w:eastAsia="Cambria"/>
          <w:b/>
          <w:iCs/>
          <w:u w:val="single"/>
        </w:rPr>
        <w:t xml:space="preserve">underlying </w:t>
      </w:r>
      <w:r w:rsidRPr="00BA2683">
        <w:rPr>
          <w:rFonts w:eastAsia="Cambria"/>
          <w:b/>
          <w:iCs/>
          <w:highlight w:val="cyan"/>
          <w:u w:val="single"/>
        </w:rPr>
        <w:t>problems</w:t>
      </w:r>
      <w:r w:rsidRPr="00BA2683">
        <w:rPr>
          <w:rFonts w:eastAsia="Cambria"/>
          <w:u w:val="single"/>
        </w:rPr>
        <w:t xml:space="preserve"> in the liberal peace argument stand out. The first</w:t>
      </w:r>
      <w:r w:rsidRPr="00BA2683">
        <w:rPr>
          <w:rFonts w:eastAsia="Cambria"/>
          <w:sz w:val="16"/>
        </w:rPr>
        <w:t xml:space="preserve"> has to do </w:t>
      </w:r>
      <w:r w:rsidRPr="00BA2683">
        <w:rPr>
          <w:rFonts w:eastAsia="Cambria"/>
          <w:highlight w:val="cyan"/>
          <w:u w:val="single"/>
        </w:rPr>
        <w:t>with</w:t>
      </w:r>
      <w:r w:rsidRPr="00BA2683">
        <w:rPr>
          <w:rFonts w:eastAsia="Cambria"/>
          <w:u w:val="single"/>
        </w:rPr>
        <w:t xml:space="preserve"> the </w:t>
      </w:r>
      <w:r w:rsidRPr="00BA2683">
        <w:rPr>
          <w:rFonts w:eastAsia="Cambria"/>
          <w:b/>
          <w:iCs/>
          <w:highlight w:val="cyan"/>
          <w:u w:val="single"/>
        </w:rPr>
        <w:t>statistical selection</w:t>
      </w:r>
      <w:r w:rsidRPr="00BA2683">
        <w:rPr>
          <w:rFonts w:eastAsia="Cambria"/>
          <w:highlight w:val="cyan"/>
          <w:u w:val="single"/>
        </w:rPr>
        <w:t xml:space="preserve"> of </w:t>
      </w:r>
      <w:r w:rsidRPr="00BA2683">
        <w:rPr>
          <w:rFonts w:eastAsia="Cambria"/>
          <w:b/>
          <w:iCs/>
          <w:highlight w:val="cyan"/>
          <w:u w:val="single"/>
        </w:rPr>
        <w:t>fixed points</w:t>
      </w:r>
      <w:r w:rsidRPr="00BA2683">
        <w:rPr>
          <w:rFonts w:eastAsia="Cambria"/>
          <w:u w:val="single"/>
        </w:rPr>
        <w:t xml:space="preserve"> in time that </w:t>
      </w:r>
      <w:r w:rsidRPr="00BA2683">
        <w:rPr>
          <w:rFonts w:eastAsia="Cambria"/>
          <w:highlight w:val="cyan"/>
          <w:u w:val="single"/>
        </w:rPr>
        <w:t>suggest correlations</w:t>
      </w:r>
      <w:r w:rsidRPr="00BA2683">
        <w:rPr>
          <w:rFonts w:eastAsia="Cambria"/>
          <w:u w:val="single"/>
        </w:rPr>
        <w:t xml:space="preserve"> </w:t>
      </w:r>
      <w:r w:rsidRPr="00BA2683">
        <w:rPr>
          <w:rFonts w:eastAsia="Cambria"/>
          <w:highlight w:val="cyan"/>
          <w:u w:val="single"/>
        </w:rPr>
        <w:t>between</w:t>
      </w:r>
      <w:r w:rsidRPr="00BA2683">
        <w:rPr>
          <w:rFonts w:eastAsia="Cambria"/>
          <w:u w:val="single"/>
        </w:rPr>
        <w:t xml:space="preserve"> </w:t>
      </w:r>
      <w:r w:rsidRPr="00BA2683">
        <w:rPr>
          <w:rFonts w:eastAsia="Cambria"/>
          <w:b/>
          <w:iCs/>
          <w:u w:val="single"/>
        </w:rPr>
        <w:t xml:space="preserve">growth in </w:t>
      </w:r>
      <w:r w:rsidRPr="00BA2683">
        <w:rPr>
          <w:rFonts w:eastAsia="Cambria"/>
          <w:b/>
          <w:iCs/>
          <w:highlight w:val="cyan"/>
          <w:u w:val="single"/>
        </w:rPr>
        <w:t>trade</w:t>
      </w:r>
      <w:r w:rsidRPr="00BA2683">
        <w:rPr>
          <w:rFonts w:eastAsia="Cambria"/>
          <w:highlight w:val="cyan"/>
          <w:u w:val="single"/>
        </w:rPr>
        <w:t xml:space="preserve"> and</w:t>
      </w:r>
      <w:r w:rsidRPr="00BA2683">
        <w:rPr>
          <w:rFonts w:eastAsia="Cambria"/>
          <w:u w:val="single"/>
        </w:rPr>
        <w:t xml:space="preserve"> </w:t>
      </w:r>
      <w:r w:rsidRPr="00BA2683">
        <w:rPr>
          <w:rFonts w:eastAsia="Cambria"/>
          <w:b/>
          <w:iCs/>
          <w:u w:val="single"/>
        </w:rPr>
        <w:t xml:space="preserve">diminished </w:t>
      </w:r>
      <w:r w:rsidRPr="00BA2683">
        <w:rPr>
          <w:rFonts w:eastAsia="Cambria"/>
          <w:b/>
          <w:iCs/>
          <w:highlight w:val="cyan"/>
          <w:u w:val="single"/>
        </w:rPr>
        <w:t>conflict</w:t>
      </w:r>
      <w:r w:rsidRPr="00BA2683">
        <w:rPr>
          <w:rFonts w:eastAsia="Cambria"/>
          <w:sz w:val="16"/>
        </w:rPr>
        <w:t xml:space="preserve"> – </w:t>
      </w:r>
      <w:r w:rsidRPr="00BA2683">
        <w:rPr>
          <w:rFonts w:eastAsia="Cambria"/>
          <w:u w:val="single"/>
        </w:rPr>
        <w:t xml:space="preserve">while </w:t>
      </w:r>
      <w:r w:rsidRPr="00BA2683">
        <w:rPr>
          <w:rFonts w:eastAsia="Cambria"/>
          <w:b/>
          <w:iCs/>
          <w:highlight w:val="cyan"/>
          <w:u w:val="single"/>
        </w:rPr>
        <w:t>failing</w:t>
      </w:r>
      <w:r w:rsidRPr="00BA2683">
        <w:rPr>
          <w:rFonts w:eastAsia="Cambria"/>
          <w:highlight w:val="cyan"/>
          <w:u w:val="single"/>
        </w:rPr>
        <w:t xml:space="preserve"> to discern</w:t>
      </w:r>
      <w:r w:rsidRPr="00BA2683">
        <w:rPr>
          <w:rFonts w:eastAsia="Cambria"/>
          <w:u w:val="single"/>
        </w:rPr>
        <w:t xml:space="preserve"> mechanisms of </w:t>
      </w:r>
      <w:r w:rsidRPr="00BA2683">
        <w:rPr>
          <w:rFonts w:eastAsia="Cambria"/>
          <w:b/>
          <w:iCs/>
          <w:highlight w:val="cyan"/>
          <w:u w:val="single"/>
        </w:rPr>
        <w:t>causation</w:t>
      </w:r>
      <w:r w:rsidRPr="00BA2683">
        <w:rPr>
          <w:rFonts w:eastAsia="Cambria"/>
          <w:sz w:val="16"/>
        </w:rPr>
        <w:t xml:space="preserve"> (Hayes, 2012). </w:t>
      </w:r>
      <w:r w:rsidRPr="00BA2683">
        <w:rPr>
          <w:rFonts w:eastAsia="Cambria"/>
          <w:u w:val="single"/>
        </w:rPr>
        <w:t xml:space="preserve">A </w:t>
      </w:r>
      <w:r w:rsidRPr="00BA2683">
        <w:rPr>
          <w:rFonts w:eastAsia="Cambria"/>
          <w:b/>
          <w:iCs/>
          <w:highlight w:val="cyan"/>
          <w:u w:val="single"/>
        </w:rPr>
        <w:t>wider</w:t>
      </w:r>
      <w:r w:rsidRPr="00BA2683">
        <w:rPr>
          <w:rFonts w:eastAsia="Cambria"/>
          <w:b/>
          <w:iCs/>
          <w:u w:val="single"/>
        </w:rPr>
        <w:t xml:space="preserve"> temporal </w:t>
      </w:r>
      <w:r w:rsidRPr="00BA2683">
        <w:rPr>
          <w:rFonts w:eastAsia="Cambria"/>
          <w:b/>
          <w:iCs/>
          <w:highlight w:val="cyan"/>
          <w:u w:val="single"/>
        </w:rPr>
        <w:t>lens</w:t>
      </w:r>
      <w:r w:rsidRPr="00BA2683">
        <w:rPr>
          <w:rFonts w:eastAsia="Cambria"/>
          <w:highlight w:val="cyan"/>
          <w:u w:val="single"/>
        </w:rPr>
        <w:t xml:space="preserve"> </w:t>
      </w:r>
      <w:r w:rsidRPr="00BA2683">
        <w:rPr>
          <w:rFonts w:eastAsia="Cambria"/>
          <w:u w:val="single"/>
        </w:rPr>
        <w:t xml:space="preserve">is </w:t>
      </w:r>
      <w:r w:rsidRPr="00BA2683">
        <w:rPr>
          <w:rFonts w:eastAsia="Cambria"/>
          <w:highlight w:val="cyan"/>
          <w:u w:val="single"/>
        </w:rPr>
        <w:t>needed to situate</w:t>
      </w:r>
      <w:r w:rsidRPr="00BA2683">
        <w:rPr>
          <w:rFonts w:eastAsia="Cambria"/>
          <w:u w:val="single"/>
        </w:rPr>
        <w:t xml:space="preserve"> the contemporary rise of </w:t>
      </w:r>
      <w:r w:rsidRPr="00BA2683">
        <w:rPr>
          <w:rFonts w:eastAsia="Cambria"/>
          <w:b/>
          <w:iCs/>
          <w:u w:val="single"/>
        </w:rPr>
        <w:t>mercantilist</w:t>
      </w:r>
      <w:r w:rsidRPr="00BA2683">
        <w:rPr>
          <w:rFonts w:eastAsia="Cambria"/>
          <w:u w:val="single"/>
        </w:rPr>
        <w:t xml:space="preserve"> and </w:t>
      </w:r>
      <w:r w:rsidRPr="00BA2683">
        <w:rPr>
          <w:rFonts w:eastAsia="Cambria"/>
          <w:b/>
          <w:iCs/>
          <w:highlight w:val="cyan"/>
          <w:u w:val="single"/>
        </w:rPr>
        <w:t>illiberal politics</w:t>
      </w:r>
      <w:r w:rsidRPr="00BA2683">
        <w:rPr>
          <w:rFonts w:eastAsia="Cambria"/>
          <w:u w:val="single"/>
        </w:rPr>
        <w:t xml:space="preserve"> in the context of neoliberal globalization, representing the same sort of ‘</w:t>
      </w:r>
      <w:r w:rsidRPr="00BA2683">
        <w:rPr>
          <w:rFonts w:eastAsia="Cambria"/>
          <w:b/>
          <w:iCs/>
          <w:u w:val="single"/>
        </w:rPr>
        <w:t>counter movement’</w:t>
      </w:r>
      <w:r w:rsidRPr="00BA2683">
        <w:rPr>
          <w:rFonts w:eastAsia="Cambria"/>
          <w:u w:val="single"/>
        </w:rPr>
        <w:t xml:space="preserve"> that Polanyi had warned of in his reading of the 19th-century downward spiral towards war – aided in our contemporary case by the </w:t>
      </w:r>
      <w:r w:rsidRPr="00BA2683">
        <w:rPr>
          <w:rFonts w:eastAsia="Cambria"/>
          <w:b/>
          <w:iCs/>
          <w:u w:val="single"/>
        </w:rPr>
        <w:t>demise</w:t>
      </w:r>
      <w:r w:rsidRPr="00BA2683">
        <w:rPr>
          <w:rFonts w:eastAsia="Cambria"/>
          <w:u w:val="single"/>
        </w:rPr>
        <w:t xml:space="preserve"> of the traditional left</w:t>
      </w:r>
      <w:r w:rsidRPr="00BA2683">
        <w:rPr>
          <w:rFonts w:eastAsia="Cambria"/>
          <w:sz w:val="16"/>
        </w:rPr>
        <w:t xml:space="preserve"> (Blyth &amp; Matthijs, 2017; Carroll &amp; Gonzalez-Vicente, 2017). </w:t>
      </w:r>
      <w:r w:rsidRPr="00BA2683">
        <w:rPr>
          <w:rFonts w:eastAsia="Cambria"/>
          <w:u w:val="single"/>
        </w:rPr>
        <w:t xml:space="preserve">The </w:t>
      </w:r>
      <w:r w:rsidRPr="00BA2683">
        <w:rPr>
          <w:rFonts w:eastAsia="Cambria"/>
          <w:highlight w:val="cyan"/>
          <w:u w:val="single"/>
        </w:rPr>
        <w:t>second</w:t>
      </w:r>
      <w:r w:rsidRPr="00BA2683">
        <w:rPr>
          <w:rFonts w:eastAsia="Cambria"/>
          <w:u w:val="single"/>
        </w:rPr>
        <w:t xml:space="preserve"> problem </w:t>
      </w:r>
      <w:r w:rsidRPr="00BA2683">
        <w:rPr>
          <w:rFonts w:eastAsia="Cambria"/>
          <w:highlight w:val="cyan"/>
          <w:u w:val="single"/>
        </w:rPr>
        <w:t>relates to</w:t>
      </w:r>
      <w:r w:rsidRPr="00BA2683">
        <w:rPr>
          <w:rFonts w:eastAsia="Cambria"/>
          <w:u w:val="single"/>
        </w:rPr>
        <w:t xml:space="preserve"> liberal international </w:t>
      </w:r>
      <w:r w:rsidRPr="00BA2683">
        <w:rPr>
          <w:rFonts w:eastAsia="Cambria"/>
          <w:b/>
          <w:iCs/>
          <w:highlight w:val="cyan"/>
          <w:u w:val="single"/>
        </w:rPr>
        <w:t>political economy</w:t>
      </w:r>
      <w:r w:rsidRPr="00BA2683">
        <w:rPr>
          <w:rFonts w:eastAsia="Cambria"/>
          <w:highlight w:val="cyan"/>
          <w:u w:val="single"/>
        </w:rPr>
        <w:t xml:space="preserve"> and</w:t>
      </w:r>
      <w:r w:rsidRPr="00BA2683">
        <w:rPr>
          <w:rFonts w:eastAsia="Cambria"/>
          <w:u w:val="single"/>
        </w:rPr>
        <w:t xml:space="preserve"> IRT’s scalar </w:t>
      </w:r>
      <w:r w:rsidRPr="00BA2683">
        <w:rPr>
          <w:rFonts w:eastAsia="Cambria"/>
          <w:highlight w:val="cyan"/>
          <w:u w:val="single"/>
        </w:rPr>
        <w:t>fixation on</w:t>
      </w:r>
      <w:r w:rsidRPr="00BA2683">
        <w:rPr>
          <w:rFonts w:eastAsia="Cambria"/>
          <w:u w:val="single"/>
        </w:rPr>
        <w:t xml:space="preserve"> </w:t>
      </w:r>
      <w:r w:rsidRPr="00BA2683">
        <w:rPr>
          <w:rFonts w:eastAsia="Cambria"/>
          <w:b/>
          <w:iCs/>
          <w:highlight w:val="cyan"/>
          <w:u w:val="single"/>
        </w:rPr>
        <w:t>inter-state matters</w:t>
      </w:r>
      <w:r w:rsidRPr="00BA2683">
        <w:rPr>
          <w:rFonts w:eastAsia="Cambria"/>
          <w:highlight w:val="cyan"/>
          <w:u w:val="single"/>
        </w:rPr>
        <w:t xml:space="preserve"> and hence </w:t>
      </w:r>
      <w:r w:rsidRPr="00BA2683">
        <w:rPr>
          <w:rFonts w:eastAsia="Cambria"/>
          <w:u w:val="single"/>
        </w:rPr>
        <w:t xml:space="preserve">their </w:t>
      </w:r>
      <w:r w:rsidRPr="00BA2683">
        <w:rPr>
          <w:rFonts w:eastAsia="Cambria"/>
          <w:highlight w:val="cyan"/>
          <w:u w:val="single"/>
        </w:rPr>
        <w:t xml:space="preserve">inability to factor in </w:t>
      </w:r>
      <w:r w:rsidRPr="00BA2683">
        <w:rPr>
          <w:rFonts w:eastAsia="Cambria"/>
          <w:b/>
          <w:iCs/>
          <w:highlight w:val="cyan"/>
          <w:u w:val="single"/>
        </w:rPr>
        <w:t>violence</w:t>
      </w:r>
      <w:r w:rsidRPr="00BA2683">
        <w:rPr>
          <w:rFonts w:eastAsia="Cambria"/>
          <w:u w:val="single"/>
        </w:rPr>
        <w:t xml:space="preserve"> in the </w:t>
      </w:r>
      <w:r w:rsidRPr="00BA2683">
        <w:rPr>
          <w:rFonts w:eastAsia="Cambria"/>
          <w:b/>
          <w:iCs/>
          <w:u w:val="single"/>
        </w:rPr>
        <w:t>absence of war</w:t>
      </w:r>
      <w:r w:rsidRPr="00BA2683">
        <w:rPr>
          <w:rFonts w:eastAsia="Cambria"/>
          <w:sz w:val="16"/>
        </w:rPr>
        <w:t>. I turn now to these two points.</w:t>
      </w:r>
    </w:p>
    <w:p w14:paraId="6099E25C" w14:textId="77777777" w:rsidR="008D625A" w:rsidRPr="00BA2683" w:rsidRDefault="008D625A" w:rsidP="008D625A">
      <w:pPr>
        <w:keepNext/>
        <w:keepLines/>
        <w:tabs>
          <w:tab w:val="num" w:pos="360"/>
        </w:tabs>
        <w:spacing w:before="40" w:after="0"/>
        <w:outlineLvl w:val="3"/>
        <w:rPr>
          <w:rFonts w:eastAsia="MS Gothic"/>
          <w:b/>
          <w:iCs/>
          <w:sz w:val="26"/>
        </w:rPr>
      </w:pPr>
      <w:r>
        <w:rPr>
          <w:rFonts w:eastAsia="MS Gothic"/>
          <w:b/>
          <w:iCs/>
          <w:sz w:val="26"/>
        </w:rPr>
        <w:t>[]3--</w:t>
      </w:r>
      <w:r w:rsidRPr="00BA2683">
        <w:rPr>
          <w:rFonts w:eastAsia="MS Gothic"/>
          <w:b/>
          <w:iCs/>
          <w:sz w:val="26"/>
        </w:rPr>
        <w:t xml:space="preserve"> Their studies are </w:t>
      </w:r>
      <w:r w:rsidRPr="00BA2683">
        <w:rPr>
          <w:rFonts w:eastAsia="MS Gothic"/>
          <w:b/>
          <w:iCs/>
          <w:sz w:val="26"/>
          <w:u w:val="single"/>
        </w:rPr>
        <w:t>flawed</w:t>
      </w:r>
      <w:r w:rsidRPr="00BA2683">
        <w:rPr>
          <w:rFonts w:eastAsia="MS Gothic"/>
          <w:b/>
          <w:iCs/>
          <w:sz w:val="26"/>
        </w:rPr>
        <w:t xml:space="preserve"> – relies on </w:t>
      </w:r>
      <w:r w:rsidRPr="00BA2683">
        <w:rPr>
          <w:rFonts w:eastAsia="MS Gothic"/>
          <w:b/>
          <w:iCs/>
          <w:sz w:val="26"/>
          <w:u w:val="single"/>
        </w:rPr>
        <w:t>narrow</w:t>
      </w:r>
      <w:r w:rsidRPr="00BA2683">
        <w:rPr>
          <w:rFonts w:eastAsia="MS Gothic"/>
          <w:b/>
          <w:iCs/>
          <w:sz w:val="26"/>
        </w:rPr>
        <w:t xml:space="preserve"> temporal correlations. </w:t>
      </w:r>
    </w:p>
    <w:p w14:paraId="0A8DDBC3" w14:textId="77777777" w:rsidR="008D625A" w:rsidRPr="00BA2683" w:rsidRDefault="008D625A" w:rsidP="008D625A">
      <w:pPr>
        <w:rPr>
          <w:rFonts w:eastAsia="Cambria"/>
        </w:rPr>
      </w:pPr>
      <w:r w:rsidRPr="00BA2683">
        <w:rPr>
          <w:rFonts w:eastAsia="Cambria"/>
          <w:b/>
          <w:bCs/>
          <w:sz w:val="26"/>
        </w:rPr>
        <w:t xml:space="preserve">Gonzalez-Vincente ‘20 </w:t>
      </w:r>
      <w:r w:rsidRPr="00BA2683">
        <w:rPr>
          <w:rFonts w:eastAsia="Cambria"/>
        </w:rPr>
        <w:t>[Ruben; University Lecturer in Global Political Economy @ Leiden University, PhD in Geography @ University of Cambridge; “The liberal peace fallacy: violent neoliberalism and the temporal and spatial traps of state-based approaches to peace,” </w:t>
      </w:r>
      <w:r w:rsidRPr="00BA2683">
        <w:rPr>
          <w:rFonts w:eastAsia="Cambria"/>
          <w:i/>
          <w:iCs/>
        </w:rPr>
        <w:t>Territory, Politics, Governance</w:t>
      </w:r>
      <w:r w:rsidRPr="00BA2683">
        <w:rPr>
          <w:rFonts w:eastAsia="Cambria"/>
        </w:rPr>
        <w:t> 8.1, p. 100-116; AS]</w:t>
      </w:r>
    </w:p>
    <w:p w14:paraId="7F34705F" w14:textId="77777777" w:rsidR="008D625A" w:rsidRPr="00BA2683" w:rsidRDefault="008D625A" w:rsidP="008D625A">
      <w:pPr>
        <w:rPr>
          <w:rFonts w:eastAsia="Cambria"/>
          <w:sz w:val="16"/>
        </w:rPr>
      </w:pPr>
      <w:r w:rsidRPr="00BA2683">
        <w:rPr>
          <w:rFonts w:eastAsia="Cambria"/>
          <w:u w:val="single"/>
        </w:rPr>
        <w:t>On paper, the</w:t>
      </w:r>
      <w:r w:rsidRPr="00BA2683">
        <w:rPr>
          <w:rFonts w:eastAsia="Cambria"/>
          <w:sz w:val="16"/>
        </w:rPr>
        <w:t xml:space="preserve"> two intertwined </w:t>
      </w:r>
      <w:r w:rsidRPr="00BA2683">
        <w:rPr>
          <w:rFonts w:eastAsia="Cambria"/>
          <w:u w:val="single"/>
        </w:rPr>
        <w:t>arguments for liberal peace would seem to make sense</w:t>
      </w:r>
      <w:r w:rsidRPr="00BA2683">
        <w:rPr>
          <w:rFonts w:eastAsia="Cambria"/>
          <w:sz w:val="16"/>
        </w:rPr>
        <w:t xml:space="preserve">: if countries remove the barriers to trade and investment and choose to specialize in their comparative advantages, international productivity will be raised and we will enjoy a more prosperous global economy with satisfied consumers and states; also, if states develop close economic linkages, they will have important material incentives to avoid conflict with one another. </w:t>
      </w:r>
      <w:r w:rsidRPr="00BA2683">
        <w:rPr>
          <w:rFonts w:eastAsia="Cambria"/>
          <w:u w:val="single"/>
        </w:rPr>
        <w:t xml:space="preserve">In the </w:t>
      </w:r>
      <w:r w:rsidRPr="00BA2683">
        <w:rPr>
          <w:rFonts w:eastAsia="Cambria"/>
          <w:b/>
          <w:iCs/>
          <w:u w:val="single"/>
        </w:rPr>
        <w:t>real world</w:t>
      </w:r>
      <w:r w:rsidRPr="00BA2683">
        <w:rPr>
          <w:rFonts w:eastAsia="Cambria"/>
          <w:u w:val="single"/>
        </w:rPr>
        <w:t xml:space="preserve">, competition between </w:t>
      </w:r>
      <w:r w:rsidRPr="00BA2683">
        <w:rPr>
          <w:rFonts w:eastAsia="Cambria"/>
          <w:b/>
          <w:iCs/>
          <w:u w:val="single"/>
        </w:rPr>
        <w:t>jurisdictions</w:t>
      </w:r>
      <w:r w:rsidRPr="00BA2683">
        <w:rPr>
          <w:rFonts w:eastAsia="Cambria"/>
          <w:u w:val="single"/>
        </w:rPr>
        <w:t xml:space="preserve"> and </w:t>
      </w:r>
      <w:r w:rsidRPr="00BA2683">
        <w:rPr>
          <w:rFonts w:eastAsia="Cambria"/>
          <w:b/>
          <w:iCs/>
          <w:u w:val="single"/>
        </w:rPr>
        <w:t>social groups</w:t>
      </w:r>
      <w:r w:rsidRPr="00BA2683">
        <w:rPr>
          <w:rFonts w:eastAsia="Cambria"/>
          <w:u w:val="single"/>
        </w:rPr>
        <w:t xml:space="preserve"> implies</w:t>
      </w:r>
      <w:r w:rsidRPr="00BA2683">
        <w:rPr>
          <w:rFonts w:eastAsia="Cambria"/>
          <w:sz w:val="16"/>
        </w:rPr>
        <w:t xml:space="preserve"> often that the development and </w:t>
      </w:r>
      <w:r w:rsidRPr="00BA2683">
        <w:rPr>
          <w:rFonts w:eastAsia="Cambria"/>
          <w:u w:val="single"/>
        </w:rPr>
        <w:t>prosperity of some is based on</w:t>
      </w:r>
      <w:r w:rsidRPr="00BA2683">
        <w:rPr>
          <w:rFonts w:eastAsia="Cambria"/>
          <w:sz w:val="16"/>
        </w:rPr>
        <w:t xml:space="preserve"> the </w:t>
      </w:r>
      <w:r w:rsidRPr="00BA2683">
        <w:rPr>
          <w:rFonts w:eastAsia="Cambria"/>
          <w:b/>
          <w:iCs/>
          <w:u w:val="single"/>
        </w:rPr>
        <w:t>exploitation</w:t>
      </w:r>
      <w:r w:rsidRPr="00BA2683">
        <w:rPr>
          <w:rFonts w:eastAsia="Cambria"/>
          <w:sz w:val="16"/>
        </w:rPr>
        <w:t xml:space="preserve"> and vulnerability </w:t>
      </w:r>
      <w:r w:rsidRPr="00BA2683">
        <w:rPr>
          <w:rFonts w:eastAsia="Cambria"/>
          <w:u w:val="single"/>
        </w:rPr>
        <w:t>of others, as</w:t>
      </w:r>
      <w:r w:rsidRPr="00BA2683">
        <w:rPr>
          <w:rFonts w:eastAsia="Cambria"/>
          <w:sz w:val="16"/>
        </w:rPr>
        <w:t xml:space="preserve"> typically </w:t>
      </w:r>
      <w:r w:rsidRPr="00BA2683">
        <w:rPr>
          <w:rFonts w:eastAsia="Cambria"/>
          <w:u w:val="single"/>
        </w:rPr>
        <w:t>emphasized by</w:t>
      </w:r>
      <w:r w:rsidRPr="00BA2683">
        <w:rPr>
          <w:rFonts w:eastAsia="Cambria"/>
          <w:sz w:val="16"/>
        </w:rPr>
        <w:t xml:space="preserve"> the extensive </w:t>
      </w:r>
      <w:r w:rsidRPr="00BA2683">
        <w:rPr>
          <w:rFonts w:eastAsia="Cambria"/>
          <w:u w:val="single"/>
        </w:rPr>
        <w:t xml:space="preserve">literature on </w:t>
      </w:r>
      <w:r w:rsidRPr="00BA2683">
        <w:rPr>
          <w:rFonts w:eastAsia="Cambria"/>
          <w:b/>
          <w:iCs/>
          <w:u w:val="single"/>
        </w:rPr>
        <w:t>bifurcated economies</w:t>
      </w:r>
      <w:r w:rsidRPr="00BA2683">
        <w:rPr>
          <w:rFonts w:eastAsia="Cambria"/>
          <w:u w:val="single"/>
        </w:rPr>
        <w:t xml:space="preserve">, temporally constrained </w:t>
      </w:r>
      <w:r w:rsidRPr="00BA2683">
        <w:rPr>
          <w:rFonts w:eastAsia="Cambria"/>
          <w:u w:val="single"/>
        </w:rPr>
        <w:lastRenderedPageBreak/>
        <w:t xml:space="preserve">and </w:t>
      </w:r>
      <w:r w:rsidRPr="00BA2683">
        <w:rPr>
          <w:rFonts w:eastAsia="Cambria"/>
          <w:b/>
          <w:iCs/>
          <w:u w:val="single"/>
        </w:rPr>
        <w:t>contradictory growth patterns</w:t>
      </w:r>
      <w:r w:rsidRPr="00BA2683">
        <w:rPr>
          <w:rFonts w:eastAsia="Cambria"/>
          <w:u w:val="single"/>
        </w:rPr>
        <w:t xml:space="preserve">, and </w:t>
      </w:r>
      <w:r w:rsidRPr="00BA2683">
        <w:rPr>
          <w:rFonts w:eastAsia="Cambria"/>
          <w:b/>
          <w:iCs/>
          <w:u w:val="single"/>
        </w:rPr>
        <w:t>uneven</w:t>
      </w:r>
      <w:r w:rsidRPr="00BA2683">
        <w:rPr>
          <w:rFonts w:eastAsia="Cambria"/>
          <w:u w:val="single"/>
        </w:rPr>
        <w:t xml:space="preserve"> and </w:t>
      </w:r>
      <w:r w:rsidRPr="00BA2683">
        <w:rPr>
          <w:rFonts w:eastAsia="Cambria"/>
          <w:b/>
          <w:iCs/>
          <w:u w:val="single"/>
        </w:rPr>
        <w:t>destructive</w:t>
      </w:r>
      <w:r w:rsidRPr="00BA2683">
        <w:rPr>
          <w:rFonts w:eastAsia="Cambria"/>
          <w:u w:val="single"/>
        </w:rPr>
        <w:t xml:space="preserve"> forms of development</w:t>
      </w:r>
      <w:r w:rsidRPr="00BA2683">
        <w:rPr>
          <w:rFonts w:eastAsia="Cambria"/>
          <w:sz w:val="16"/>
        </w:rPr>
        <w:t xml:space="preserve">. In this way, it is not that economic interdependence, when removed from its social context and put under the microscope, does not raise the costs of conflict. However, </w:t>
      </w:r>
      <w:r w:rsidRPr="00BA2683">
        <w:rPr>
          <w:rFonts w:eastAsia="Cambria"/>
          <w:u w:val="single"/>
        </w:rPr>
        <w:t xml:space="preserve">the </w:t>
      </w:r>
      <w:r w:rsidRPr="00BA2683">
        <w:rPr>
          <w:rFonts w:eastAsia="Cambria"/>
          <w:b/>
          <w:iCs/>
          <w:u w:val="single"/>
        </w:rPr>
        <w:t xml:space="preserve">political </w:t>
      </w:r>
      <w:r w:rsidRPr="00BA2683">
        <w:rPr>
          <w:rFonts w:eastAsia="Cambria"/>
          <w:b/>
          <w:iCs/>
          <w:highlight w:val="cyan"/>
          <w:u w:val="single"/>
        </w:rPr>
        <w:t>choices</w:t>
      </w:r>
      <w:r w:rsidRPr="00BA2683">
        <w:rPr>
          <w:rFonts w:eastAsia="Cambria"/>
          <w:u w:val="single"/>
        </w:rPr>
        <w:t xml:space="preserve"> and </w:t>
      </w:r>
      <w:r w:rsidRPr="00BA2683">
        <w:rPr>
          <w:rFonts w:eastAsia="Cambria"/>
          <w:b/>
          <w:iCs/>
          <w:u w:val="single"/>
        </w:rPr>
        <w:t>social transformations</w:t>
      </w:r>
      <w:r w:rsidRPr="00BA2683">
        <w:rPr>
          <w:rFonts w:eastAsia="Cambria"/>
          <w:u w:val="single"/>
        </w:rPr>
        <w:t xml:space="preserve"> </w:t>
      </w:r>
      <w:r w:rsidRPr="00BA2683">
        <w:rPr>
          <w:rFonts w:eastAsia="Cambria"/>
          <w:highlight w:val="cyan"/>
          <w:u w:val="single"/>
        </w:rPr>
        <w:t xml:space="preserve">needed to achieve </w:t>
      </w:r>
      <w:r w:rsidRPr="00BA2683">
        <w:rPr>
          <w:rFonts w:eastAsia="Cambria"/>
          <w:b/>
          <w:iCs/>
          <w:highlight w:val="cyan"/>
          <w:u w:val="single"/>
        </w:rPr>
        <w:t>interdependence</w:t>
      </w:r>
      <w:r w:rsidRPr="00BA2683">
        <w:rPr>
          <w:rFonts w:eastAsia="Cambria"/>
          <w:highlight w:val="cyan"/>
          <w:u w:val="single"/>
        </w:rPr>
        <w:t xml:space="preserve"> are </w:t>
      </w:r>
      <w:r w:rsidRPr="00BA2683">
        <w:rPr>
          <w:rFonts w:eastAsia="Cambria"/>
          <w:u w:val="single"/>
        </w:rPr>
        <w:t xml:space="preserve">a </w:t>
      </w:r>
      <w:r w:rsidRPr="00BA2683">
        <w:rPr>
          <w:rFonts w:eastAsia="Cambria"/>
          <w:b/>
          <w:iCs/>
          <w:highlight w:val="cyan"/>
          <w:u w:val="single"/>
        </w:rPr>
        <w:t>key variable</w:t>
      </w:r>
      <w:r w:rsidRPr="00BA2683">
        <w:rPr>
          <w:rFonts w:eastAsia="Cambria"/>
          <w:highlight w:val="cyan"/>
          <w:u w:val="single"/>
        </w:rPr>
        <w:t xml:space="preserve"> to understanding</w:t>
      </w:r>
      <w:r w:rsidRPr="00BA2683">
        <w:rPr>
          <w:rFonts w:eastAsia="Cambria"/>
          <w:u w:val="single"/>
        </w:rPr>
        <w:t xml:space="preserve"> a state’s behaviour and predisposition to </w:t>
      </w:r>
      <w:r w:rsidRPr="00BA2683">
        <w:rPr>
          <w:rFonts w:eastAsia="Cambria"/>
          <w:b/>
          <w:iCs/>
          <w:highlight w:val="cyan"/>
          <w:u w:val="single"/>
        </w:rPr>
        <w:t>conflict</w:t>
      </w:r>
      <w:r w:rsidRPr="00BA2683">
        <w:rPr>
          <w:rFonts w:eastAsia="Cambria"/>
          <w:sz w:val="16"/>
        </w:rPr>
        <w:t xml:space="preserve">. And while </w:t>
      </w:r>
      <w:r w:rsidRPr="00BA2683">
        <w:rPr>
          <w:rFonts w:eastAsia="Cambria"/>
          <w:highlight w:val="cyan"/>
          <w:u w:val="single"/>
        </w:rPr>
        <w:t>governments</w:t>
      </w:r>
      <w:r w:rsidRPr="00BA2683">
        <w:rPr>
          <w:rFonts w:eastAsia="Cambria"/>
          <w:sz w:val="16"/>
        </w:rPr>
        <w:t xml:space="preserve"> may in many junctures align with the interests of capital, they </w:t>
      </w:r>
      <w:r w:rsidRPr="00BA2683">
        <w:rPr>
          <w:rFonts w:eastAsia="Cambria"/>
          <w:u w:val="single"/>
        </w:rPr>
        <w:t xml:space="preserve">are </w:t>
      </w:r>
      <w:r w:rsidRPr="00BA2683">
        <w:rPr>
          <w:rFonts w:eastAsia="Cambria"/>
          <w:b/>
          <w:iCs/>
          <w:highlight w:val="cyan"/>
          <w:u w:val="single"/>
        </w:rPr>
        <w:t>not immune</w:t>
      </w:r>
      <w:r w:rsidRPr="00BA2683">
        <w:rPr>
          <w:rFonts w:eastAsia="Cambria"/>
          <w:highlight w:val="cyan"/>
          <w:u w:val="single"/>
        </w:rPr>
        <w:t xml:space="preserve"> to </w:t>
      </w:r>
      <w:r w:rsidRPr="00BA2683">
        <w:rPr>
          <w:rFonts w:eastAsia="Cambria"/>
          <w:b/>
          <w:iCs/>
          <w:highlight w:val="cyan"/>
          <w:u w:val="single"/>
        </w:rPr>
        <w:t>crises</w:t>
      </w:r>
      <w:r w:rsidRPr="00BA2683">
        <w:rPr>
          <w:rFonts w:eastAsia="Cambria"/>
          <w:b/>
          <w:iCs/>
          <w:u w:val="single"/>
        </w:rPr>
        <w:t xml:space="preserve"> of legitimacy</w:t>
      </w:r>
      <w:r w:rsidRPr="00BA2683">
        <w:rPr>
          <w:rFonts w:eastAsia="Cambria"/>
          <w:u w:val="single"/>
        </w:rPr>
        <w:t>, and will need to mediate issues of accumulation and social cohesion when people perceive the social transformations required to achieve interdependence to have a negative impact on their lives</w:t>
      </w:r>
      <w:r w:rsidRPr="00BA2683">
        <w:rPr>
          <w:rFonts w:eastAsia="Cambria"/>
          <w:sz w:val="16"/>
        </w:rPr>
        <w:t xml:space="preserve"> (Jessop, 2016, p. 189). </w:t>
      </w:r>
      <w:r w:rsidRPr="00BA2683">
        <w:rPr>
          <w:rFonts w:eastAsia="Cambria"/>
          <w:u w:val="single"/>
        </w:rPr>
        <w:t>This will reflect in a way</w:t>
      </w:r>
      <w:r w:rsidRPr="00BA2683">
        <w:rPr>
          <w:rFonts w:eastAsia="Cambria"/>
          <w:sz w:val="16"/>
        </w:rPr>
        <w:t xml:space="preserve"> or another </w:t>
      </w:r>
      <w:r w:rsidRPr="00BA2683">
        <w:rPr>
          <w:rFonts w:eastAsia="Cambria"/>
          <w:u w:val="single"/>
        </w:rPr>
        <w:t>on state behaviour as political elites</w:t>
      </w:r>
      <w:r w:rsidRPr="00BA2683">
        <w:rPr>
          <w:rFonts w:eastAsia="Cambria"/>
          <w:sz w:val="16"/>
        </w:rPr>
        <w:t xml:space="preserve">, current and prospective, </w:t>
      </w:r>
      <w:r w:rsidRPr="00BA2683">
        <w:rPr>
          <w:rFonts w:eastAsia="Cambria"/>
          <w:u w:val="single"/>
        </w:rPr>
        <w:t>jostle for votes</w:t>
      </w:r>
      <w:r w:rsidRPr="00BA2683">
        <w:rPr>
          <w:rFonts w:eastAsia="Cambria"/>
          <w:sz w:val="16"/>
        </w:rPr>
        <w:t xml:space="preserve"> and/or legitimacy.</w:t>
      </w:r>
    </w:p>
    <w:p w14:paraId="19C7F6FB" w14:textId="77777777" w:rsidR="008D625A" w:rsidRPr="00BA2683" w:rsidRDefault="008D625A" w:rsidP="008D625A">
      <w:pPr>
        <w:rPr>
          <w:rFonts w:eastAsia="Cambria"/>
          <w:sz w:val="16"/>
        </w:rPr>
      </w:pPr>
      <w:r w:rsidRPr="00BA2683">
        <w:rPr>
          <w:rFonts w:eastAsia="Cambria"/>
          <w:u w:val="single"/>
        </w:rPr>
        <w:t xml:space="preserve">A </w:t>
      </w:r>
      <w:r w:rsidRPr="00BA2683">
        <w:rPr>
          <w:rFonts w:eastAsia="Cambria"/>
          <w:b/>
          <w:iCs/>
          <w:u w:val="single"/>
        </w:rPr>
        <w:t xml:space="preserve">key </w:t>
      </w:r>
      <w:r w:rsidRPr="00BA2683">
        <w:rPr>
          <w:rFonts w:eastAsia="Cambria"/>
          <w:b/>
          <w:iCs/>
          <w:highlight w:val="cyan"/>
          <w:u w:val="single"/>
        </w:rPr>
        <w:t>problem</w:t>
      </w:r>
      <w:r w:rsidRPr="00BA2683">
        <w:rPr>
          <w:rFonts w:eastAsia="Cambria"/>
          <w:highlight w:val="cyan"/>
          <w:u w:val="single"/>
        </w:rPr>
        <w:t xml:space="preserve"> with</w:t>
      </w:r>
      <w:r w:rsidRPr="00BA2683">
        <w:rPr>
          <w:rFonts w:eastAsia="Cambria"/>
          <w:u w:val="single"/>
        </w:rPr>
        <w:t xml:space="preserve"> the argument for </w:t>
      </w:r>
      <w:r w:rsidRPr="00BA2683">
        <w:rPr>
          <w:rFonts w:eastAsia="Cambria"/>
          <w:b/>
          <w:iCs/>
          <w:highlight w:val="cyan"/>
          <w:u w:val="single"/>
        </w:rPr>
        <w:t>liberal peace</w:t>
      </w:r>
      <w:r w:rsidRPr="00BA2683">
        <w:rPr>
          <w:rFonts w:eastAsia="Cambria"/>
          <w:highlight w:val="cyan"/>
          <w:u w:val="single"/>
        </w:rPr>
        <w:t xml:space="preserve"> lies in</w:t>
      </w:r>
      <w:r w:rsidRPr="00BA2683">
        <w:rPr>
          <w:rFonts w:eastAsia="Cambria"/>
          <w:u w:val="single"/>
        </w:rPr>
        <w:t xml:space="preserve"> its emphasis on </w:t>
      </w:r>
      <w:r w:rsidRPr="00BA2683">
        <w:rPr>
          <w:rFonts w:eastAsia="Cambria"/>
          <w:b/>
          <w:iCs/>
          <w:highlight w:val="cyan"/>
          <w:u w:val="single"/>
        </w:rPr>
        <w:t>narrow temporal correlations</w:t>
      </w:r>
      <w:r w:rsidRPr="00BA2683">
        <w:rPr>
          <w:rFonts w:eastAsia="Cambria"/>
          <w:highlight w:val="cyan"/>
          <w:u w:val="single"/>
        </w:rPr>
        <w:t xml:space="preserve"> between </w:t>
      </w:r>
      <w:r w:rsidRPr="00BA2683">
        <w:rPr>
          <w:rFonts w:eastAsia="Cambria"/>
          <w:b/>
          <w:iCs/>
          <w:highlight w:val="cyan"/>
          <w:u w:val="single"/>
        </w:rPr>
        <w:t>trade</w:t>
      </w:r>
      <w:r w:rsidRPr="00BA2683">
        <w:rPr>
          <w:rFonts w:eastAsia="Cambria"/>
          <w:highlight w:val="cyan"/>
          <w:u w:val="single"/>
        </w:rPr>
        <w:t xml:space="preserve"> and</w:t>
      </w:r>
      <w:r w:rsidRPr="00BA2683">
        <w:rPr>
          <w:rFonts w:eastAsia="Cambria"/>
          <w:sz w:val="16"/>
        </w:rPr>
        <w:t xml:space="preserve"> (lack of) </w:t>
      </w:r>
      <w:r w:rsidRPr="00BA2683">
        <w:rPr>
          <w:rFonts w:eastAsia="Cambria"/>
          <w:b/>
          <w:iCs/>
          <w:highlight w:val="cyan"/>
          <w:u w:val="single"/>
        </w:rPr>
        <w:t>conflict</w:t>
      </w:r>
      <w:r w:rsidRPr="00BA2683">
        <w:rPr>
          <w:rFonts w:eastAsia="Cambria"/>
          <w:sz w:val="16"/>
          <w:highlight w:val="cyan"/>
        </w:rPr>
        <w:t xml:space="preserve">, </w:t>
      </w:r>
      <w:r w:rsidRPr="00BA2683">
        <w:rPr>
          <w:rFonts w:eastAsia="Cambria"/>
          <w:highlight w:val="cyan"/>
          <w:u w:val="single"/>
        </w:rPr>
        <w:t xml:space="preserve">which removes </w:t>
      </w:r>
      <w:r w:rsidRPr="00BA2683">
        <w:rPr>
          <w:rFonts w:eastAsia="Cambria"/>
          <w:b/>
          <w:iCs/>
          <w:highlight w:val="cyan"/>
          <w:u w:val="single"/>
        </w:rPr>
        <w:t>interdependence</w:t>
      </w:r>
      <w:r w:rsidRPr="00BA2683">
        <w:rPr>
          <w:rFonts w:eastAsia="Cambria"/>
          <w:highlight w:val="cyan"/>
          <w:u w:val="single"/>
        </w:rPr>
        <w:t xml:space="preserve"> from its </w:t>
      </w:r>
      <w:r w:rsidRPr="00BA2683">
        <w:rPr>
          <w:rFonts w:eastAsia="Cambria"/>
          <w:b/>
          <w:iCs/>
          <w:u w:val="single"/>
        </w:rPr>
        <w:t>broader</w:t>
      </w:r>
      <w:r w:rsidRPr="00BA2683">
        <w:rPr>
          <w:rFonts w:eastAsia="Cambria"/>
          <w:u w:val="single"/>
        </w:rPr>
        <w:t xml:space="preserve"> political economic </w:t>
      </w:r>
      <w:r w:rsidRPr="00BA2683">
        <w:rPr>
          <w:rFonts w:eastAsia="Cambria"/>
          <w:highlight w:val="cyan"/>
          <w:u w:val="single"/>
        </w:rPr>
        <w:t>context</w:t>
      </w:r>
      <w:r w:rsidRPr="00BA2683">
        <w:rPr>
          <w:rFonts w:eastAsia="Cambria"/>
          <w:u w:val="single"/>
        </w:rPr>
        <w:t xml:space="preserve">, disembedding </w:t>
      </w:r>
      <w:r w:rsidRPr="00BA2683">
        <w:rPr>
          <w:rFonts w:eastAsia="Cambria"/>
          <w:b/>
          <w:iCs/>
          <w:u w:val="single"/>
        </w:rPr>
        <w:t>peace</w:t>
      </w:r>
      <w:r w:rsidRPr="00BA2683">
        <w:rPr>
          <w:rFonts w:eastAsia="Cambria"/>
          <w:u w:val="single"/>
        </w:rPr>
        <w:t xml:space="preserve"> and </w:t>
      </w:r>
      <w:r w:rsidRPr="00BA2683">
        <w:rPr>
          <w:rFonts w:eastAsia="Cambria"/>
          <w:b/>
          <w:iCs/>
          <w:u w:val="single"/>
        </w:rPr>
        <w:t>conflict</w:t>
      </w:r>
      <w:r w:rsidRPr="00BA2683">
        <w:rPr>
          <w:rFonts w:eastAsia="Cambria"/>
          <w:u w:val="single"/>
        </w:rPr>
        <w:t xml:space="preserve"> from the broader set of </w:t>
      </w:r>
      <w:r w:rsidRPr="00BA2683">
        <w:rPr>
          <w:rFonts w:eastAsia="Cambria"/>
          <w:b/>
          <w:iCs/>
          <w:u w:val="single"/>
        </w:rPr>
        <w:t>historically bounded</w:t>
      </w:r>
      <w:r w:rsidRPr="00BA2683">
        <w:rPr>
          <w:rFonts w:eastAsia="Cambria"/>
          <w:u w:val="single"/>
        </w:rPr>
        <w:t xml:space="preserve"> and </w:t>
      </w:r>
      <w:r w:rsidRPr="00BA2683">
        <w:rPr>
          <w:rFonts w:eastAsia="Cambria"/>
          <w:b/>
          <w:iCs/>
          <w:u w:val="single"/>
        </w:rPr>
        <w:t>politically contingent</w:t>
      </w:r>
      <w:r w:rsidRPr="00BA2683">
        <w:rPr>
          <w:rFonts w:eastAsia="Cambria"/>
          <w:u w:val="single"/>
        </w:rPr>
        <w:t xml:space="preserve"> social relations that </w:t>
      </w:r>
      <w:r w:rsidRPr="00BA2683">
        <w:rPr>
          <w:rFonts w:eastAsia="Cambria"/>
          <w:b/>
          <w:iCs/>
          <w:u w:val="single"/>
        </w:rPr>
        <w:t>underpin</w:t>
      </w:r>
      <w:r w:rsidRPr="00BA2683">
        <w:rPr>
          <w:rFonts w:eastAsia="Cambria"/>
          <w:u w:val="single"/>
        </w:rPr>
        <w:t xml:space="preserve"> them. A </w:t>
      </w:r>
      <w:r w:rsidRPr="00BA2683">
        <w:rPr>
          <w:rFonts w:eastAsia="Cambria"/>
          <w:b/>
          <w:iCs/>
          <w:u w:val="single"/>
        </w:rPr>
        <w:t>widened</w:t>
      </w:r>
      <w:r w:rsidRPr="00BA2683">
        <w:rPr>
          <w:rFonts w:eastAsia="Cambria"/>
          <w:u w:val="single"/>
        </w:rPr>
        <w:t xml:space="preserve"> analytical timeframe renders clear the</w:t>
      </w:r>
      <w:r w:rsidRPr="00BA2683">
        <w:rPr>
          <w:rFonts w:eastAsia="Cambria"/>
          <w:sz w:val="16"/>
        </w:rPr>
        <w:t xml:space="preserve"> </w:t>
      </w:r>
      <w:r w:rsidRPr="00BA2683">
        <w:rPr>
          <w:rFonts w:eastAsia="Cambria"/>
          <w:u w:val="single"/>
        </w:rPr>
        <w:t>dialectical relationship between (neo)liberal social projects and their social responses</w:t>
      </w:r>
      <w:r w:rsidRPr="00BA2683">
        <w:rPr>
          <w:rFonts w:eastAsia="Cambria"/>
          <w:sz w:val="16"/>
        </w:rPr>
        <w:t xml:space="preserve">, both progressive and reactionary. Whereas high volumes of </w:t>
      </w:r>
      <w:r w:rsidRPr="00BA2683">
        <w:rPr>
          <w:rFonts w:eastAsia="Cambria"/>
          <w:b/>
          <w:iCs/>
          <w:highlight w:val="cyan"/>
          <w:u w:val="single"/>
        </w:rPr>
        <w:t>trade</w:t>
      </w:r>
      <w:r w:rsidRPr="00BA2683">
        <w:rPr>
          <w:rFonts w:eastAsia="Cambria"/>
          <w:sz w:val="16"/>
        </w:rPr>
        <w:t xml:space="preserve"> may coincide at a particular ‘optimal’ period of liberal expansionism with interstate peace, they </w:t>
      </w:r>
      <w:r w:rsidRPr="00BA2683">
        <w:rPr>
          <w:rFonts w:eastAsia="Cambria"/>
          <w:highlight w:val="cyan"/>
          <w:u w:val="single"/>
        </w:rPr>
        <w:t>may</w:t>
      </w:r>
      <w:r w:rsidRPr="00BA2683">
        <w:rPr>
          <w:rFonts w:eastAsia="Cambria"/>
          <w:sz w:val="16"/>
        </w:rPr>
        <w:t xml:space="preserve"> also </w:t>
      </w:r>
      <w:r w:rsidRPr="00BA2683">
        <w:rPr>
          <w:rFonts w:eastAsia="Cambria"/>
          <w:u w:val="single"/>
        </w:rPr>
        <w:t xml:space="preserve">transform societies in ways that </w:t>
      </w:r>
      <w:r w:rsidRPr="00BA2683">
        <w:rPr>
          <w:rFonts w:eastAsia="Cambria"/>
          <w:b/>
          <w:iCs/>
          <w:highlight w:val="cyan"/>
          <w:u w:val="single"/>
        </w:rPr>
        <w:t>engender</w:t>
      </w:r>
      <w:r w:rsidRPr="00BA2683">
        <w:rPr>
          <w:rFonts w:eastAsia="Cambria"/>
          <w:u w:val="single"/>
        </w:rPr>
        <w:t xml:space="preserve"> the </w:t>
      </w:r>
      <w:r w:rsidRPr="00BA2683">
        <w:rPr>
          <w:rFonts w:eastAsia="Cambria"/>
          <w:highlight w:val="cyan"/>
          <w:u w:val="single"/>
        </w:rPr>
        <w:t>conditions for</w:t>
      </w:r>
      <w:r w:rsidRPr="00BA2683">
        <w:rPr>
          <w:rFonts w:eastAsia="Cambria"/>
          <w:u w:val="single"/>
        </w:rPr>
        <w:t xml:space="preserve"> a potential ‘</w:t>
      </w:r>
      <w:r w:rsidRPr="00BA2683">
        <w:rPr>
          <w:rFonts w:eastAsia="Cambria"/>
          <w:b/>
          <w:iCs/>
          <w:highlight w:val="cyan"/>
          <w:u w:val="single"/>
        </w:rPr>
        <w:t>illiberal’ turn</w:t>
      </w:r>
      <w:r w:rsidRPr="00BA2683">
        <w:rPr>
          <w:rFonts w:eastAsia="Cambria"/>
          <w:u w:val="single"/>
        </w:rPr>
        <w:t xml:space="preserve"> or counter movement </w:t>
      </w:r>
      <w:r w:rsidRPr="00BA2683">
        <w:rPr>
          <w:rFonts w:eastAsia="Cambria"/>
          <w:highlight w:val="cyan"/>
          <w:u w:val="single"/>
        </w:rPr>
        <w:t>resulting in</w:t>
      </w:r>
      <w:r w:rsidRPr="00BA2683">
        <w:rPr>
          <w:rFonts w:eastAsia="Cambria"/>
          <w:u w:val="single"/>
        </w:rPr>
        <w:t xml:space="preserve"> a </w:t>
      </w:r>
      <w:r w:rsidRPr="00BA2683">
        <w:rPr>
          <w:rFonts w:eastAsia="Cambria"/>
          <w:b/>
          <w:iCs/>
          <w:highlight w:val="cyan"/>
          <w:u w:val="single"/>
        </w:rPr>
        <w:t>higher risk</w:t>
      </w:r>
      <w:r w:rsidRPr="00BA2683">
        <w:rPr>
          <w:rFonts w:eastAsia="Cambria"/>
          <w:highlight w:val="cyan"/>
          <w:u w:val="single"/>
        </w:rPr>
        <w:t xml:space="preserve"> of</w:t>
      </w:r>
      <w:r w:rsidRPr="00BA2683">
        <w:rPr>
          <w:rFonts w:eastAsia="Cambria"/>
          <w:u w:val="single"/>
        </w:rPr>
        <w:t xml:space="preserve"> </w:t>
      </w:r>
      <w:r w:rsidRPr="00BA2683">
        <w:rPr>
          <w:rFonts w:eastAsia="Cambria"/>
          <w:b/>
          <w:iCs/>
          <w:highlight w:val="cyan"/>
          <w:u w:val="single"/>
        </w:rPr>
        <w:t>conflict</w:t>
      </w:r>
      <w:r w:rsidRPr="00BA2683">
        <w:rPr>
          <w:rFonts w:eastAsia="Cambria"/>
          <w:highlight w:val="cyan"/>
          <w:u w:val="single"/>
        </w:rPr>
        <w:t xml:space="preserve"> as</w:t>
      </w:r>
      <w:r w:rsidRPr="00BA2683">
        <w:rPr>
          <w:rFonts w:eastAsia="Cambria"/>
          <w:u w:val="single"/>
        </w:rPr>
        <w:t xml:space="preserve"> beggar-thy-neighbour positions emerge and </w:t>
      </w:r>
      <w:r w:rsidRPr="00BA2683">
        <w:rPr>
          <w:rFonts w:eastAsia="Cambria"/>
          <w:b/>
          <w:iCs/>
          <w:highlight w:val="cyan"/>
          <w:u w:val="single"/>
        </w:rPr>
        <w:t>new enemies</w:t>
      </w:r>
      <w:r w:rsidRPr="00BA2683">
        <w:rPr>
          <w:rFonts w:eastAsia="Cambria"/>
          <w:u w:val="single"/>
        </w:rPr>
        <w:t xml:space="preserve"> need to be </w:t>
      </w:r>
      <w:r w:rsidRPr="00BA2683">
        <w:rPr>
          <w:rFonts w:eastAsia="Cambria"/>
          <w:highlight w:val="cyan"/>
          <w:u w:val="single"/>
        </w:rPr>
        <w:t>sought by</w:t>
      </w:r>
      <w:r w:rsidRPr="00BA2683">
        <w:rPr>
          <w:rFonts w:eastAsia="Cambria"/>
          <w:u w:val="single"/>
        </w:rPr>
        <w:t xml:space="preserve"> political </w:t>
      </w:r>
      <w:r w:rsidRPr="00BA2683">
        <w:rPr>
          <w:rFonts w:eastAsia="Cambria"/>
          <w:highlight w:val="cyan"/>
          <w:u w:val="single"/>
        </w:rPr>
        <w:t>elites to</w:t>
      </w:r>
      <w:r w:rsidRPr="00BA2683">
        <w:rPr>
          <w:rFonts w:eastAsia="Cambria"/>
          <w:u w:val="single"/>
        </w:rPr>
        <w:t xml:space="preserve"> bind national-constrained constituencies to their agendas to </w:t>
      </w:r>
      <w:r w:rsidRPr="00BA2683">
        <w:rPr>
          <w:rFonts w:eastAsia="Cambria"/>
          <w:b/>
          <w:iCs/>
          <w:highlight w:val="cyan"/>
          <w:u w:val="single"/>
        </w:rPr>
        <w:t>maintain power</w:t>
      </w:r>
      <w:r w:rsidRPr="00BA2683">
        <w:rPr>
          <w:rFonts w:eastAsia="Cambria"/>
          <w:sz w:val="16"/>
        </w:rPr>
        <w:t>.</w:t>
      </w:r>
    </w:p>
    <w:p w14:paraId="275AC870" w14:textId="77777777" w:rsidR="008D625A" w:rsidRPr="00BA2683" w:rsidRDefault="008D625A" w:rsidP="008D625A">
      <w:pPr>
        <w:rPr>
          <w:rFonts w:eastAsia="Cambria"/>
          <w:b/>
          <w:iCs/>
          <w:u w:val="single"/>
        </w:rPr>
      </w:pPr>
      <w:r w:rsidRPr="00BA2683">
        <w:rPr>
          <w:rFonts w:eastAsia="Cambria"/>
          <w:u w:val="single"/>
        </w:rPr>
        <w:t xml:space="preserve">We can </w:t>
      </w:r>
      <w:r w:rsidRPr="00BA2683">
        <w:rPr>
          <w:rFonts w:eastAsia="Cambria"/>
          <w:highlight w:val="cyan"/>
          <w:u w:val="single"/>
        </w:rPr>
        <w:t>observe this</w:t>
      </w:r>
      <w:r w:rsidRPr="00BA2683">
        <w:rPr>
          <w:rFonts w:eastAsia="Cambria"/>
          <w:sz w:val="16"/>
        </w:rPr>
        <w:t xml:space="preserve"> temporal </w:t>
      </w:r>
      <w:r w:rsidRPr="00BA2683">
        <w:rPr>
          <w:rFonts w:eastAsia="Cambria"/>
          <w:b/>
          <w:iCs/>
          <w:highlight w:val="cyan"/>
          <w:u w:val="single"/>
        </w:rPr>
        <w:t>incongruity</w:t>
      </w:r>
      <w:r w:rsidRPr="00BA2683">
        <w:rPr>
          <w:rFonts w:eastAsia="Cambria"/>
          <w:highlight w:val="cyan"/>
          <w:u w:val="single"/>
        </w:rPr>
        <w:t xml:space="preserve"> in</w:t>
      </w:r>
      <w:r w:rsidRPr="00BA2683">
        <w:rPr>
          <w:rFonts w:eastAsia="Cambria"/>
          <w:u w:val="single"/>
        </w:rPr>
        <w:t xml:space="preserve"> the work of some</w:t>
      </w:r>
      <w:r w:rsidRPr="00BA2683">
        <w:rPr>
          <w:rFonts w:eastAsia="Cambria"/>
          <w:sz w:val="16"/>
        </w:rPr>
        <w:t xml:space="preserve"> of the key </w:t>
      </w:r>
      <w:r w:rsidRPr="00BA2683">
        <w:rPr>
          <w:rFonts w:eastAsia="Cambria"/>
          <w:highlight w:val="cyan"/>
          <w:u w:val="single"/>
        </w:rPr>
        <w:t>proponents</w:t>
      </w:r>
      <w:r w:rsidRPr="00BA2683">
        <w:rPr>
          <w:rFonts w:eastAsia="Cambria"/>
          <w:u w:val="single"/>
        </w:rPr>
        <w:t xml:space="preserve"> of</w:t>
      </w:r>
      <w:r w:rsidRPr="00BA2683">
        <w:rPr>
          <w:rFonts w:eastAsia="Cambria"/>
          <w:sz w:val="16"/>
        </w:rPr>
        <w:t xml:space="preserve"> the </w:t>
      </w:r>
      <w:r w:rsidRPr="00BA2683">
        <w:rPr>
          <w:rFonts w:eastAsia="Cambria"/>
          <w:b/>
          <w:iCs/>
          <w:u w:val="single"/>
        </w:rPr>
        <w:t>capitalist peace</w:t>
      </w:r>
      <w:r w:rsidRPr="00BA2683">
        <w:rPr>
          <w:rFonts w:eastAsia="Cambria"/>
          <w:sz w:val="16"/>
        </w:rPr>
        <w:t xml:space="preserve">. For example, </w:t>
      </w:r>
      <w:r w:rsidRPr="00BA2683">
        <w:rPr>
          <w:rFonts w:eastAsia="Cambria"/>
          <w:b/>
          <w:iCs/>
          <w:highlight w:val="cyan"/>
          <w:u w:val="single"/>
        </w:rPr>
        <w:t>Oneal and Russett</w:t>
      </w:r>
      <w:r w:rsidRPr="00BA2683">
        <w:rPr>
          <w:rFonts w:eastAsia="Cambria"/>
          <w:sz w:val="16"/>
        </w:rPr>
        <w:t xml:space="preserve"> (1999, p. 439) </w:t>
      </w:r>
      <w:r w:rsidRPr="00BA2683">
        <w:rPr>
          <w:rFonts w:eastAsia="Cambria"/>
          <w:u w:val="single"/>
        </w:rPr>
        <w:t>argue</w:t>
      </w:r>
      <w:r w:rsidRPr="00BA2683">
        <w:rPr>
          <w:rFonts w:eastAsia="Cambria"/>
          <w:sz w:val="16"/>
        </w:rPr>
        <w:t xml:space="preserve"> that </w:t>
      </w:r>
      <w:r w:rsidRPr="00BA2683">
        <w:rPr>
          <w:rFonts w:eastAsia="Cambria"/>
          <w:u w:val="single"/>
        </w:rPr>
        <w:t>trade</w:t>
      </w:r>
      <w:r w:rsidRPr="00BA2683">
        <w:rPr>
          <w:rFonts w:eastAsia="Cambria"/>
          <w:sz w:val="16"/>
        </w:rPr>
        <w:t xml:space="preserve"> ‘sharply </w:t>
      </w:r>
      <w:r w:rsidRPr="00BA2683">
        <w:rPr>
          <w:rFonts w:eastAsia="Cambria"/>
          <w:u w:val="single"/>
        </w:rPr>
        <w:t>reduces</w:t>
      </w:r>
      <w:r w:rsidRPr="00BA2683">
        <w:rPr>
          <w:rFonts w:eastAsia="Cambria"/>
          <w:sz w:val="16"/>
        </w:rPr>
        <w:t xml:space="preserve"> the onset of or involvement in militarized disputes among contiguous and major-power pairs’, which are identified by Maoz and Russett (1993) as the set of </w:t>
      </w:r>
      <w:r w:rsidRPr="00BA2683">
        <w:rPr>
          <w:rFonts w:eastAsia="Cambria"/>
          <w:u w:val="single"/>
        </w:rPr>
        <w:t>countries</w:t>
      </w:r>
      <w:r w:rsidRPr="00BA2683">
        <w:rPr>
          <w:rFonts w:eastAsia="Cambria"/>
          <w:sz w:val="16"/>
        </w:rPr>
        <w:t xml:space="preserve"> more </w:t>
      </w:r>
      <w:r w:rsidRPr="00BA2683">
        <w:rPr>
          <w:rFonts w:eastAsia="Cambria"/>
          <w:u w:val="single"/>
        </w:rPr>
        <w:t>likely to enter into conflict</w:t>
      </w:r>
      <w:r w:rsidRPr="00BA2683">
        <w:rPr>
          <w:rFonts w:eastAsia="Cambria"/>
          <w:sz w:val="16"/>
        </w:rPr>
        <w:t xml:space="preserve"> with each other. </w:t>
      </w:r>
      <w:r w:rsidRPr="00BA2683">
        <w:rPr>
          <w:rFonts w:eastAsia="Cambria"/>
          <w:u w:val="single"/>
        </w:rPr>
        <w:t>Despite</w:t>
      </w:r>
      <w:r w:rsidRPr="00BA2683">
        <w:rPr>
          <w:rFonts w:eastAsia="Cambria"/>
          <w:sz w:val="16"/>
        </w:rPr>
        <w:t xml:space="preserve"> Oneal and Russett’s sophisticated </w:t>
      </w:r>
      <w:r w:rsidRPr="00BA2683">
        <w:rPr>
          <w:rFonts w:eastAsia="Cambria"/>
          <w:u w:val="single"/>
        </w:rPr>
        <w:t>approach to</w:t>
      </w:r>
      <w:r w:rsidRPr="00BA2683">
        <w:rPr>
          <w:rFonts w:eastAsia="Cambria"/>
          <w:sz w:val="16"/>
        </w:rPr>
        <w:t xml:space="preserve"> the </w:t>
      </w:r>
      <w:r w:rsidRPr="00BA2683">
        <w:rPr>
          <w:rFonts w:eastAsia="Cambria"/>
          <w:u w:val="single"/>
        </w:rPr>
        <w:t>data</w:t>
      </w:r>
      <w:r w:rsidRPr="00BA2683">
        <w:rPr>
          <w:rFonts w:eastAsia="Cambria"/>
          <w:sz w:val="16"/>
        </w:rPr>
        <w:t xml:space="preserve"> (modelling, for example, to avoid ‘false negatives’ by factoring in geographic contiguity, or controlling for alliances) </w:t>
      </w:r>
      <w:r w:rsidRPr="00BA2683">
        <w:rPr>
          <w:rFonts w:eastAsia="Cambria"/>
          <w:u w:val="single"/>
        </w:rPr>
        <w:t xml:space="preserve">and the attention paid to statistical rejections of the liberal peace argument, </w:t>
      </w:r>
      <w:r w:rsidRPr="00BA2683">
        <w:rPr>
          <w:rFonts w:eastAsia="Cambria"/>
          <w:highlight w:val="cyan"/>
          <w:u w:val="single"/>
        </w:rPr>
        <w:t>trade</w:t>
      </w:r>
      <w:r w:rsidRPr="00BA2683">
        <w:rPr>
          <w:rFonts w:eastAsia="Cambria"/>
          <w:u w:val="single"/>
        </w:rPr>
        <w:t xml:space="preserve"> interdependence and the occurrence of </w:t>
      </w:r>
      <w:r w:rsidRPr="00BA2683">
        <w:rPr>
          <w:rFonts w:eastAsia="Cambria"/>
          <w:highlight w:val="cyan"/>
          <w:u w:val="single"/>
        </w:rPr>
        <w:t xml:space="preserve">conflict </w:t>
      </w:r>
      <w:r w:rsidRPr="00BA2683">
        <w:rPr>
          <w:rFonts w:eastAsia="Cambria"/>
          <w:u w:val="single"/>
        </w:rPr>
        <w:t xml:space="preserve">are </w:t>
      </w:r>
      <w:r w:rsidRPr="00BA2683">
        <w:rPr>
          <w:rFonts w:eastAsia="Cambria"/>
          <w:highlight w:val="cyan"/>
          <w:u w:val="single"/>
        </w:rPr>
        <w:t xml:space="preserve">analyzed on </w:t>
      </w:r>
      <w:r w:rsidRPr="00BA2683">
        <w:rPr>
          <w:rFonts w:eastAsia="Cambria"/>
          <w:u w:val="single"/>
        </w:rPr>
        <w:t xml:space="preserve">a </w:t>
      </w:r>
      <w:r w:rsidRPr="00BA2683">
        <w:rPr>
          <w:rFonts w:eastAsia="Cambria"/>
          <w:b/>
          <w:iCs/>
          <w:highlight w:val="cyan"/>
          <w:u w:val="single"/>
        </w:rPr>
        <w:t>year-by-year</w:t>
      </w:r>
      <w:r w:rsidRPr="00BA2683">
        <w:rPr>
          <w:rFonts w:eastAsia="Cambria"/>
          <w:highlight w:val="cyan"/>
          <w:u w:val="single"/>
        </w:rPr>
        <w:t xml:space="preserve"> basis</w:t>
      </w:r>
      <w:r w:rsidRPr="00BA2683">
        <w:rPr>
          <w:rFonts w:eastAsia="Cambria"/>
          <w:sz w:val="16"/>
        </w:rPr>
        <w:t xml:space="preserve"> (Oneal &amp; Russett, 1999, p. 428). </w:t>
      </w:r>
      <w:r w:rsidRPr="00BA2683">
        <w:rPr>
          <w:rFonts w:eastAsia="Cambria"/>
          <w:u w:val="single"/>
        </w:rPr>
        <w:t>This is also the</w:t>
      </w:r>
      <w:r w:rsidRPr="00BA2683">
        <w:rPr>
          <w:rFonts w:eastAsia="Cambria"/>
          <w:sz w:val="16"/>
        </w:rPr>
        <w:t xml:space="preserve"> </w:t>
      </w:r>
      <w:r w:rsidRPr="00BA2683">
        <w:rPr>
          <w:rFonts w:eastAsia="Cambria"/>
          <w:u w:val="single"/>
        </w:rPr>
        <w:t>case with other</w:t>
      </w:r>
      <w:r w:rsidRPr="00BA2683">
        <w:rPr>
          <w:rFonts w:eastAsia="Cambria"/>
          <w:sz w:val="16"/>
        </w:rPr>
        <w:t xml:space="preserve"> comparable </w:t>
      </w:r>
      <w:r w:rsidRPr="00BA2683">
        <w:rPr>
          <w:rFonts w:eastAsia="Cambria"/>
          <w:u w:val="single"/>
        </w:rPr>
        <w:t>studies</w:t>
      </w:r>
      <w:r w:rsidRPr="00BA2683">
        <w:rPr>
          <w:rFonts w:eastAsia="Cambria"/>
          <w:sz w:val="16"/>
        </w:rPr>
        <w:t xml:space="preserve"> (Hegre, 2000; Oneal &amp; Russett, 2001; Souva &amp; Prins, 2006). </w:t>
      </w:r>
      <w:r w:rsidRPr="00BA2683">
        <w:rPr>
          <w:rFonts w:eastAsia="Cambria"/>
          <w:highlight w:val="cyan"/>
          <w:u w:val="single"/>
        </w:rPr>
        <w:t>This</w:t>
      </w:r>
      <w:r w:rsidRPr="00BA2683">
        <w:rPr>
          <w:rFonts w:eastAsia="Cambria"/>
          <w:u w:val="single"/>
        </w:rPr>
        <w:t xml:space="preserve"> </w:t>
      </w:r>
      <w:r w:rsidRPr="00BA2683">
        <w:rPr>
          <w:rFonts w:eastAsia="Cambria"/>
          <w:b/>
          <w:iCs/>
          <w:u w:val="single"/>
        </w:rPr>
        <w:t xml:space="preserve">temporal </w:t>
      </w:r>
      <w:r w:rsidRPr="00BA2683">
        <w:rPr>
          <w:rFonts w:eastAsia="Cambria"/>
          <w:b/>
          <w:iCs/>
          <w:highlight w:val="cyan"/>
          <w:u w:val="single"/>
        </w:rPr>
        <w:t>frame</w:t>
      </w:r>
      <w:r w:rsidRPr="00BA2683">
        <w:rPr>
          <w:rFonts w:eastAsia="Cambria"/>
          <w:highlight w:val="cyan"/>
          <w:u w:val="single"/>
        </w:rPr>
        <w:t xml:space="preserve"> is </w:t>
      </w:r>
      <w:r w:rsidRPr="00BA2683">
        <w:rPr>
          <w:rFonts w:eastAsia="Cambria"/>
          <w:b/>
          <w:iCs/>
          <w:highlight w:val="cyan"/>
          <w:u w:val="single"/>
        </w:rPr>
        <w:t>problematic</w:t>
      </w:r>
      <w:r w:rsidRPr="00BA2683">
        <w:rPr>
          <w:rFonts w:eastAsia="Cambria"/>
          <w:u w:val="single"/>
        </w:rPr>
        <w:t xml:space="preserve">, </w:t>
      </w:r>
      <w:r w:rsidRPr="00BA2683">
        <w:rPr>
          <w:rFonts w:eastAsia="Cambria"/>
          <w:highlight w:val="cyan"/>
          <w:u w:val="single"/>
        </w:rPr>
        <w:t>as</w:t>
      </w:r>
      <w:r w:rsidRPr="00BA2683">
        <w:rPr>
          <w:rFonts w:eastAsia="Cambria"/>
          <w:u w:val="single"/>
        </w:rPr>
        <w:t xml:space="preserve"> </w:t>
      </w:r>
      <w:r w:rsidRPr="00BA2683">
        <w:rPr>
          <w:rFonts w:eastAsia="Cambria"/>
          <w:b/>
          <w:iCs/>
          <w:u w:val="single"/>
        </w:rPr>
        <w:t xml:space="preserve">international </w:t>
      </w:r>
      <w:r w:rsidRPr="00BA2683">
        <w:rPr>
          <w:rFonts w:eastAsia="Cambria"/>
          <w:b/>
          <w:iCs/>
          <w:highlight w:val="cyan"/>
          <w:u w:val="single"/>
        </w:rPr>
        <w:t>conflict</w:t>
      </w:r>
      <w:r w:rsidRPr="00BA2683">
        <w:rPr>
          <w:rFonts w:eastAsia="Cambria"/>
          <w:u w:val="single"/>
        </w:rPr>
        <w:t xml:space="preserve"> tends to </w:t>
      </w:r>
      <w:r w:rsidRPr="00BA2683">
        <w:rPr>
          <w:rFonts w:eastAsia="Cambria"/>
          <w:b/>
          <w:iCs/>
          <w:highlight w:val="cyan"/>
          <w:u w:val="single"/>
        </w:rPr>
        <w:t>build up</w:t>
      </w:r>
      <w:r w:rsidRPr="00BA2683">
        <w:rPr>
          <w:rFonts w:eastAsia="Cambria"/>
          <w:highlight w:val="cyan"/>
          <w:u w:val="single"/>
        </w:rPr>
        <w:t xml:space="preserve"> over </w:t>
      </w:r>
      <w:r w:rsidRPr="00BA2683">
        <w:rPr>
          <w:rFonts w:eastAsia="Cambria"/>
          <w:b/>
          <w:iCs/>
          <w:highlight w:val="cyan"/>
          <w:u w:val="single"/>
        </w:rPr>
        <w:t>prolonged</w:t>
      </w:r>
      <w:r w:rsidRPr="00BA2683">
        <w:rPr>
          <w:rFonts w:eastAsia="Cambria"/>
          <w:u w:val="single"/>
        </w:rPr>
        <w:t xml:space="preserve"> periods of </w:t>
      </w:r>
      <w:r w:rsidRPr="00BA2683">
        <w:rPr>
          <w:rFonts w:eastAsia="Cambria"/>
          <w:b/>
          <w:iCs/>
          <w:highlight w:val="cyan"/>
          <w:u w:val="single"/>
        </w:rPr>
        <w:t>time</w:t>
      </w:r>
      <w:r w:rsidRPr="00BA2683">
        <w:rPr>
          <w:rFonts w:eastAsia="Cambria"/>
          <w:sz w:val="16"/>
        </w:rPr>
        <w:t xml:space="preserve">, and </w:t>
      </w:r>
      <w:r w:rsidRPr="00BA2683">
        <w:rPr>
          <w:rFonts w:eastAsia="Cambria"/>
          <w:u w:val="single"/>
        </w:rPr>
        <w:t xml:space="preserve">the </w:t>
      </w:r>
      <w:r w:rsidRPr="00BA2683">
        <w:rPr>
          <w:rFonts w:eastAsia="Cambria"/>
          <w:b/>
          <w:iCs/>
          <w:u w:val="single"/>
        </w:rPr>
        <w:t xml:space="preserve">adverse </w:t>
      </w:r>
      <w:r w:rsidRPr="00BA2683">
        <w:rPr>
          <w:rFonts w:eastAsia="Cambria"/>
          <w:b/>
          <w:iCs/>
          <w:highlight w:val="cyan"/>
          <w:u w:val="single"/>
        </w:rPr>
        <w:t>impacts</w:t>
      </w:r>
      <w:r w:rsidRPr="00BA2683">
        <w:rPr>
          <w:rFonts w:eastAsia="Cambria"/>
          <w:highlight w:val="cyan"/>
          <w:u w:val="single"/>
        </w:rPr>
        <w:t xml:space="preserve"> of </w:t>
      </w:r>
      <w:r w:rsidRPr="00BA2683">
        <w:rPr>
          <w:rFonts w:eastAsia="Cambria"/>
          <w:b/>
          <w:iCs/>
          <w:highlight w:val="cyan"/>
          <w:u w:val="single"/>
        </w:rPr>
        <w:t>interdependence</w:t>
      </w:r>
      <w:r w:rsidRPr="00BA2683">
        <w:rPr>
          <w:rFonts w:eastAsia="Cambria"/>
          <w:u w:val="single"/>
        </w:rPr>
        <w:t xml:space="preserve"> and </w:t>
      </w:r>
      <w:r w:rsidRPr="00BA2683">
        <w:rPr>
          <w:rFonts w:eastAsia="Cambria"/>
          <w:b/>
          <w:iCs/>
          <w:u w:val="single"/>
        </w:rPr>
        <w:t>liberal integration</w:t>
      </w:r>
      <w:r w:rsidRPr="00BA2683">
        <w:rPr>
          <w:rFonts w:eastAsia="Cambria"/>
          <w:u w:val="single"/>
        </w:rPr>
        <w:t xml:space="preserve"> are more likely to </w:t>
      </w:r>
      <w:r w:rsidRPr="00BA2683">
        <w:rPr>
          <w:rFonts w:eastAsia="Cambria"/>
          <w:highlight w:val="cyan"/>
          <w:u w:val="single"/>
        </w:rPr>
        <w:t xml:space="preserve">result first in </w:t>
      </w:r>
      <w:r w:rsidRPr="00BA2683">
        <w:rPr>
          <w:rFonts w:eastAsia="Cambria"/>
          <w:b/>
          <w:iCs/>
          <w:highlight w:val="cyan"/>
          <w:u w:val="single"/>
        </w:rPr>
        <w:t>crisis</w:t>
      </w:r>
      <w:r w:rsidRPr="00BA2683">
        <w:rPr>
          <w:rFonts w:eastAsia="Cambria"/>
          <w:u w:val="single"/>
        </w:rPr>
        <w:t xml:space="preserve"> and </w:t>
      </w:r>
      <w:r w:rsidRPr="00BA2683">
        <w:rPr>
          <w:rFonts w:eastAsia="Cambria"/>
          <w:b/>
          <w:iCs/>
          <w:u w:val="single"/>
        </w:rPr>
        <w:t>social dislocation</w:t>
      </w:r>
      <w:r w:rsidRPr="00BA2683">
        <w:rPr>
          <w:rFonts w:eastAsia="Cambria"/>
          <w:u w:val="single"/>
        </w:rPr>
        <w:t>, followed by</w:t>
      </w:r>
      <w:r w:rsidRPr="00BA2683">
        <w:rPr>
          <w:rFonts w:eastAsia="Cambria"/>
          <w:sz w:val="16"/>
        </w:rPr>
        <w:t xml:space="preserve"> some sort of </w:t>
      </w:r>
      <w:r w:rsidRPr="00BA2683">
        <w:rPr>
          <w:rFonts w:eastAsia="Cambria"/>
          <w:b/>
          <w:iCs/>
          <w:u w:val="single"/>
        </w:rPr>
        <w:t xml:space="preserve">economic </w:t>
      </w:r>
      <w:r w:rsidRPr="00BA2683">
        <w:rPr>
          <w:rFonts w:eastAsia="Cambria"/>
          <w:b/>
          <w:iCs/>
          <w:highlight w:val="cyan"/>
          <w:u w:val="single"/>
        </w:rPr>
        <w:t>distancing</w:t>
      </w:r>
      <w:r w:rsidRPr="00BA2683">
        <w:rPr>
          <w:rFonts w:eastAsia="Cambria"/>
          <w:sz w:val="16"/>
        </w:rPr>
        <w:t xml:space="preserve"> (perhaps under a new administration that replaces the one that embraced liberalization) </w:t>
      </w:r>
      <w:r w:rsidRPr="00BA2683">
        <w:rPr>
          <w:rFonts w:eastAsia="Cambria"/>
          <w:u w:val="single"/>
        </w:rPr>
        <w:t xml:space="preserve">and a wide range of policy measures, </w:t>
      </w:r>
      <w:r w:rsidRPr="00BA2683">
        <w:rPr>
          <w:rFonts w:eastAsia="Cambria"/>
          <w:highlight w:val="cyan"/>
          <w:u w:val="single"/>
        </w:rPr>
        <w:t>before</w:t>
      </w:r>
      <w:r w:rsidRPr="00BA2683">
        <w:rPr>
          <w:rFonts w:eastAsia="Cambria"/>
          <w:u w:val="single"/>
        </w:rPr>
        <w:t xml:space="preserve"> leading to </w:t>
      </w:r>
      <w:r w:rsidRPr="00BA2683">
        <w:rPr>
          <w:rFonts w:eastAsia="Cambria"/>
          <w:b/>
          <w:iCs/>
          <w:highlight w:val="cyan"/>
          <w:u w:val="single"/>
        </w:rPr>
        <w:t>military conflict</w:t>
      </w:r>
      <w:r w:rsidRPr="00BA2683">
        <w:rPr>
          <w:rFonts w:eastAsia="Cambria"/>
          <w:sz w:val="16"/>
        </w:rPr>
        <w:t xml:space="preserve"> – </w:t>
      </w:r>
      <w:r w:rsidRPr="00BA2683">
        <w:rPr>
          <w:rFonts w:eastAsia="Cambria"/>
          <w:highlight w:val="cyan"/>
          <w:u w:val="single"/>
        </w:rPr>
        <w:t>underpinned</w:t>
      </w:r>
      <w:r w:rsidRPr="00BA2683">
        <w:rPr>
          <w:rFonts w:eastAsia="Cambria"/>
          <w:u w:val="single"/>
        </w:rPr>
        <w:t xml:space="preserve"> either </w:t>
      </w:r>
      <w:r w:rsidRPr="00BA2683">
        <w:rPr>
          <w:rFonts w:eastAsia="Cambria"/>
          <w:highlight w:val="cyan"/>
          <w:u w:val="single"/>
        </w:rPr>
        <w:t xml:space="preserve">by </w:t>
      </w:r>
      <w:r w:rsidRPr="00BA2683">
        <w:rPr>
          <w:rFonts w:eastAsia="Cambria"/>
          <w:u w:val="single"/>
        </w:rPr>
        <w:t xml:space="preserve">the </w:t>
      </w:r>
      <w:r w:rsidRPr="00BA2683">
        <w:rPr>
          <w:rFonts w:eastAsia="Cambria"/>
          <w:highlight w:val="cyan"/>
          <w:u w:val="single"/>
        </w:rPr>
        <w:t>state that perceives</w:t>
      </w:r>
      <w:r w:rsidRPr="00BA2683">
        <w:rPr>
          <w:rFonts w:eastAsia="Cambria"/>
          <w:u w:val="single"/>
        </w:rPr>
        <w:t xml:space="preserve"> that </w:t>
      </w:r>
      <w:r w:rsidRPr="00BA2683">
        <w:rPr>
          <w:rFonts w:eastAsia="Cambria"/>
          <w:b/>
          <w:iCs/>
          <w:u w:val="single"/>
        </w:rPr>
        <w:t xml:space="preserve">liberal </w:t>
      </w:r>
      <w:r w:rsidRPr="00BA2683">
        <w:rPr>
          <w:rFonts w:eastAsia="Cambria"/>
          <w:b/>
          <w:iCs/>
          <w:highlight w:val="cyan"/>
          <w:u w:val="single"/>
        </w:rPr>
        <w:t>integration</w:t>
      </w:r>
      <w:r w:rsidRPr="00BA2683">
        <w:rPr>
          <w:rFonts w:eastAsia="Cambria"/>
          <w:highlight w:val="cyan"/>
          <w:u w:val="single"/>
        </w:rPr>
        <w:t xml:space="preserve"> is having </w:t>
      </w:r>
      <w:r w:rsidRPr="00BA2683">
        <w:rPr>
          <w:rFonts w:eastAsia="Cambria"/>
          <w:b/>
          <w:iCs/>
          <w:highlight w:val="cyan"/>
          <w:u w:val="single"/>
        </w:rPr>
        <w:t>negative impacts</w:t>
      </w:r>
      <w:r w:rsidRPr="00BA2683">
        <w:rPr>
          <w:rFonts w:eastAsia="Cambria"/>
          <w:highlight w:val="cyan"/>
          <w:u w:val="single"/>
        </w:rPr>
        <w:t xml:space="preserve"> on</w:t>
      </w:r>
      <w:r w:rsidRPr="00BA2683">
        <w:rPr>
          <w:rFonts w:eastAsia="Cambria"/>
          <w:u w:val="single"/>
        </w:rPr>
        <w:t xml:space="preserve"> </w:t>
      </w:r>
      <w:r w:rsidRPr="00BA2683">
        <w:rPr>
          <w:rFonts w:eastAsia="Cambria"/>
          <w:b/>
          <w:iCs/>
          <w:u w:val="single"/>
        </w:rPr>
        <w:t xml:space="preserve">socioeconomic </w:t>
      </w:r>
      <w:r w:rsidRPr="00BA2683">
        <w:rPr>
          <w:rFonts w:eastAsia="Cambria"/>
          <w:b/>
          <w:iCs/>
          <w:highlight w:val="cyan"/>
          <w:u w:val="single"/>
        </w:rPr>
        <w:t>development</w:t>
      </w:r>
      <w:r w:rsidRPr="00BA2683">
        <w:rPr>
          <w:rFonts w:eastAsia="Cambria"/>
          <w:highlight w:val="cyan"/>
          <w:u w:val="single"/>
        </w:rPr>
        <w:t>, or</w:t>
      </w:r>
      <w:r w:rsidRPr="00BA2683">
        <w:rPr>
          <w:rFonts w:eastAsia="Cambria"/>
          <w:sz w:val="16"/>
        </w:rPr>
        <w:t xml:space="preserve"> more often than not </w:t>
      </w:r>
      <w:r w:rsidRPr="00BA2683">
        <w:rPr>
          <w:rFonts w:eastAsia="Cambria"/>
          <w:u w:val="single"/>
        </w:rPr>
        <w:t xml:space="preserve">by </w:t>
      </w:r>
      <w:r w:rsidRPr="00BA2683">
        <w:rPr>
          <w:rFonts w:eastAsia="Cambria"/>
          <w:highlight w:val="cyan"/>
          <w:u w:val="single"/>
        </w:rPr>
        <w:t xml:space="preserve">the one which wants to </w:t>
      </w:r>
      <w:r w:rsidRPr="00BA2683">
        <w:rPr>
          <w:rFonts w:eastAsia="Cambria"/>
          <w:b/>
          <w:iCs/>
          <w:highlight w:val="cyan"/>
          <w:u w:val="single"/>
        </w:rPr>
        <w:t>prevent</w:t>
      </w:r>
      <w:r w:rsidRPr="00BA2683">
        <w:rPr>
          <w:rFonts w:eastAsia="Cambria"/>
          <w:highlight w:val="cyan"/>
          <w:u w:val="single"/>
        </w:rPr>
        <w:t xml:space="preserve"> the </w:t>
      </w:r>
      <w:r w:rsidRPr="00BA2683">
        <w:rPr>
          <w:rFonts w:eastAsia="Cambria"/>
          <w:b/>
          <w:iCs/>
          <w:highlight w:val="cyan"/>
          <w:u w:val="single"/>
        </w:rPr>
        <w:t>deterioration</w:t>
      </w:r>
      <w:r w:rsidRPr="00BA2683">
        <w:rPr>
          <w:rFonts w:eastAsia="Cambria"/>
          <w:highlight w:val="cyan"/>
          <w:u w:val="single"/>
        </w:rPr>
        <w:t xml:space="preserve"> of</w:t>
      </w:r>
      <w:r w:rsidRPr="00BA2683">
        <w:rPr>
          <w:rFonts w:eastAsia="Cambria"/>
          <w:u w:val="single"/>
        </w:rPr>
        <w:t xml:space="preserve"> important trade and investment </w:t>
      </w:r>
      <w:r w:rsidRPr="00BA2683">
        <w:rPr>
          <w:rFonts w:eastAsia="Cambria"/>
          <w:highlight w:val="cyan"/>
          <w:u w:val="single"/>
        </w:rPr>
        <w:t>links</w:t>
      </w:r>
      <w:r w:rsidRPr="00BA2683">
        <w:rPr>
          <w:rFonts w:eastAsia="Cambria"/>
          <w:sz w:val="16"/>
        </w:rPr>
        <w:t>.</w:t>
      </w:r>
    </w:p>
    <w:p w14:paraId="60C82E94" w14:textId="77777777" w:rsidR="008D625A" w:rsidRPr="00574875" w:rsidRDefault="008D625A" w:rsidP="008D625A"/>
    <w:p w14:paraId="41870FB8" w14:textId="77777777" w:rsidR="008D625A" w:rsidRPr="008D625A" w:rsidRDefault="008D625A" w:rsidP="008D625A"/>
    <w:p w14:paraId="5B16BF4C" w14:textId="54A7D653" w:rsidR="008D625A" w:rsidRDefault="008D625A" w:rsidP="008D625A">
      <w:pPr>
        <w:pStyle w:val="Heading1"/>
      </w:pPr>
      <w:r>
        <w:lastRenderedPageBreak/>
        <w:t xml:space="preserve">1NR </w:t>
      </w:r>
    </w:p>
    <w:p w14:paraId="0EDB587B" w14:textId="77777777" w:rsidR="008D625A" w:rsidRDefault="008D625A" w:rsidP="008D625A">
      <w:pPr>
        <w:pStyle w:val="Heading2"/>
      </w:pPr>
      <w:r>
        <w:lastRenderedPageBreak/>
        <w:t>DA</w:t>
      </w:r>
    </w:p>
    <w:p w14:paraId="0FDE2567" w14:textId="77777777" w:rsidR="008D625A" w:rsidRDefault="008D625A" w:rsidP="008D625A">
      <w:pPr>
        <w:pStyle w:val="Heading3"/>
      </w:pPr>
      <w:r>
        <w:lastRenderedPageBreak/>
        <w:t>1NR — O/V</w:t>
      </w:r>
    </w:p>
    <w:p w14:paraId="584D952B" w14:textId="77777777" w:rsidR="008D625A" w:rsidRDefault="008D625A" w:rsidP="008D625A"/>
    <w:p w14:paraId="336067AA" w14:textId="77777777" w:rsidR="008D625A" w:rsidRPr="00A4586C" w:rsidRDefault="008D625A" w:rsidP="008D625A">
      <w:pPr>
        <w:keepNext/>
        <w:keepLines/>
        <w:spacing w:before="40" w:after="0"/>
        <w:outlineLvl w:val="3"/>
        <w:rPr>
          <w:rFonts w:eastAsia="Times New Roman" w:cs="Times New Roman"/>
          <w:b/>
          <w:iCs/>
          <w:sz w:val="26"/>
        </w:rPr>
      </w:pPr>
      <w:r w:rsidRPr="00A4586C">
        <w:rPr>
          <w:rFonts w:eastAsia="Times New Roman" w:cs="Times New Roman"/>
          <w:b/>
          <w:iCs/>
          <w:sz w:val="26"/>
        </w:rPr>
        <w:t xml:space="preserve">Turns case - causes </w:t>
      </w:r>
      <w:r w:rsidRPr="00A4586C">
        <w:rPr>
          <w:rFonts w:eastAsia="Times New Roman" w:cs="Times New Roman"/>
          <w:b/>
          <w:iCs/>
          <w:sz w:val="26"/>
          <w:u w:val="single"/>
        </w:rPr>
        <w:t>enforcement failure</w:t>
      </w:r>
      <w:r w:rsidRPr="00A4586C">
        <w:rPr>
          <w:rFonts w:eastAsia="Times New Roman" w:cs="Times New Roman"/>
          <w:b/>
          <w:iCs/>
          <w:sz w:val="26"/>
        </w:rPr>
        <w:t xml:space="preserve">, even with </w:t>
      </w:r>
      <w:r w:rsidRPr="00A4586C">
        <w:rPr>
          <w:rFonts w:eastAsia="Times New Roman" w:cs="Times New Roman"/>
          <w:b/>
          <w:iCs/>
          <w:sz w:val="26"/>
          <w:u w:val="single"/>
        </w:rPr>
        <w:t>fiat</w:t>
      </w:r>
      <w:r w:rsidRPr="00A4586C">
        <w:rPr>
          <w:rFonts w:eastAsia="Times New Roman" w:cs="Times New Roman"/>
          <w:b/>
          <w:iCs/>
          <w:sz w:val="26"/>
        </w:rPr>
        <w:t>.</w:t>
      </w:r>
    </w:p>
    <w:p w14:paraId="1475C4D2" w14:textId="77777777" w:rsidR="008D625A" w:rsidRPr="00A4586C" w:rsidRDefault="008D625A" w:rsidP="008D625A">
      <w:pPr>
        <w:rPr>
          <w:rFonts w:eastAsia="Aptos"/>
        </w:rPr>
      </w:pPr>
      <w:r w:rsidRPr="00A4586C">
        <w:rPr>
          <w:rFonts w:eastAsia="Aptos"/>
        </w:rPr>
        <w:t xml:space="preserve">Margaret B. </w:t>
      </w:r>
      <w:r w:rsidRPr="00A4586C">
        <w:rPr>
          <w:rFonts w:eastAsia="Aptos"/>
          <w:b/>
          <w:bCs/>
          <w:sz w:val="26"/>
        </w:rPr>
        <w:t>Kwoka 13</w:t>
      </w:r>
      <w:r w:rsidRPr="00A4586C">
        <w:rPr>
          <w:rFonts w:eastAsia="Aptos"/>
        </w:rPr>
        <w:t>, Assistant Professor at the John Marshall Law School, J.D. from the Northeastern University School of Law, “Deferring to Secrecy,” Boston College Law Review, Vol. 54, No. 1, January 2013, accessed via HeinOnline</w:t>
      </w:r>
    </w:p>
    <w:p w14:paraId="050C5A86" w14:textId="77777777" w:rsidR="008D625A" w:rsidRPr="00A4586C" w:rsidRDefault="008D625A" w:rsidP="008D625A">
      <w:pPr>
        <w:rPr>
          <w:rFonts w:eastAsia="Aptos"/>
          <w:sz w:val="16"/>
        </w:rPr>
      </w:pPr>
      <w:r w:rsidRPr="00A4586C">
        <w:rPr>
          <w:rFonts w:eastAsia="Aptos"/>
          <w:u w:val="single"/>
        </w:rPr>
        <w:t xml:space="preserve">The </w:t>
      </w:r>
      <w:r w:rsidRPr="00A4586C">
        <w:rPr>
          <w:rFonts w:eastAsia="Aptos"/>
          <w:highlight w:val="cyan"/>
          <w:u w:val="single"/>
        </w:rPr>
        <w:t>obfuscation of</w:t>
      </w:r>
      <w:r w:rsidRPr="00A4586C">
        <w:rPr>
          <w:rFonts w:eastAsia="Aptos"/>
          <w:u w:val="single"/>
        </w:rPr>
        <w:t xml:space="preserve"> substantive </w:t>
      </w:r>
      <w:r w:rsidRPr="00A4586C">
        <w:rPr>
          <w:rFonts w:eastAsia="Aptos"/>
          <w:highlight w:val="cyan"/>
          <w:u w:val="single"/>
        </w:rPr>
        <w:t>decision making through</w:t>
      </w:r>
      <w:r w:rsidRPr="00A4586C">
        <w:rPr>
          <w:rFonts w:eastAsia="Aptos"/>
          <w:u w:val="single"/>
        </w:rPr>
        <w:t xml:space="preserve"> the </w:t>
      </w:r>
      <w:r w:rsidRPr="00A4586C">
        <w:rPr>
          <w:rFonts w:eastAsia="Aptos"/>
          <w:highlight w:val="cyan"/>
          <w:u w:val="single"/>
        </w:rPr>
        <w:t>manipulation of</w:t>
      </w:r>
      <w:r w:rsidRPr="00A4586C">
        <w:rPr>
          <w:rFonts w:eastAsia="Aptos"/>
          <w:u w:val="single"/>
        </w:rPr>
        <w:t xml:space="preserve"> discretionary </w:t>
      </w:r>
      <w:r w:rsidRPr="00A4586C">
        <w:rPr>
          <w:rFonts w:eastAsia="Aptos"/>
          <w:highlight w:val="cyan"/>
          <w:u w:val="single"/>
        </w:rPr>
        <w:t>procedures has been</w:t>
      </w:r>
      <w:r w:rsidRPr="00A4586C">
        <w:rPr>
          <w:rFonts w:eastAsia="Aptos"/>
          <w:sz w:val="16"/>
        </w:rPr>
        <w:t xml:space="preserve"> rightly </w:t>
      </w:r>
      <w:r w:rsidRPr="00A4586C">
        <w:rPr>
          <w:rFonts w:eastAsia="Aptos"/>
          <w:highlight w:val="cyan"/>
          <w:u w:val="single"/>
        </w:rPr>
        <w:t>criticized</w:t>
      </w:r>
      <w:r w:rsidRPr="00A4586C">
        <w:rPr>
          <w:rFonts w:eastAsia="Aptos"/>
          <w:sz w:val="16"/>
        </w:rPr>
        <w:t xml:space="preserve"> in other contexts. 321 One scholar has discussed </w:t>
      </w:r>
      <w:r w:rsidRPr="00A4586C">
        <w:rPr>
          <w:rFonts w:eastAsia="Aptos"/>
          <w:u w:val="single"/>
        </w:rPr>
        <w:t>the U.S. Supreme Court's use of "</w:t>
      </w:r>
      <w:r w:rsidRPr="00A4586C">
        <w:rPr>
          <w:rFonts w:eastAsia="Aptos"/>
          <w:b/>
          <w:iCs/>
          <w:highlight w:val="cyan"/>
          <w:u w:val="single"/>
        </w:rPr>
        <w:t>substance disguised as process</w:t>
      </w:r>
      <w:r w:rsidRPr="00A4586C">
        <w:rPr>
          <w:rFonts w:eastAsia="Aptos"/>
          <w:u w:val="single"/>
        </w:rPr>
        <w:t>,"</w:t>
      </w:r>
      <w:r w:rsidRPr="00A4586C">
        <w:rPr>
          <w:rFonts w:eastAsia="Aptos"/>
          <w:sz w:val="16"/>
        </w:rPr>
        <w:t xml:space="preserve"> in decisions concerning the Guantanamo detainees. 322 In her categorization, "substance disguised as process" cases are those </w:t>
      </w:r>
      <w:r w:rsidRPr="00A4586C">
        <w:rPr>
          <w:rFonts w:eastAsia="Aptos"/>
          <w:u w:val="single"/>
        </w:rPr>
        <w:t>in which procedural rulings are "motivated by the desire to affect the substantive outcome</w:t>
      </w:r>
      <w:r w:rsidRPr="00A4586C">
        <w:rPr>
          <w:rFonts w:eastAsia="Aptos"/>
          <w:sz w:val="16"/>
        </w:rPr>
        <w:t xml:space="preserve"> of the case."323 This scholar contends that the use of procedural dodges to avoid substantive decisions concerning the propriety of torture and other war on terror tactics </w:t>
      </w:r>
      <w:r w:rsidRPr="00A4586C">
        <w:rPr>
          <w:rFonts w:eastAsia="Aptos"/>
          <w:u w:val="single"/>
        </w:rPr>
        <w:t xml:space="preserve">secretly </w:t>
      </w:r>
      <w:r w:rsidRPr="00A4586C">
        <w:rPr>
          <w:rFonts w:eastAsia="Aptos"/>
          <w:b/>
          <w:iCs/>
          <w:highlight w:val="cyan"/>
          <w:u w:val="single"/>
        </w:rPr>
        <w:t>subverts substantive law</w:t>
      </w:r>
      <w:r w:rsidRPr="00A4586C">
        <w:rPr>
          <w:rFonts w:eastAsia="Aptos"/>
          <w:highlight w:val="cyan"/>
          <w:u w:val="single"/>
        </w:rPr>
        <w:t xml:space="preserve"> by failing to address</w:t>
      </w:r>
      <w:r w:rsidRPr="00A4586C">
        <w:rPr>
          <w:rFonts w:eastAsia="Aptos"/>
          <w:sz w:val="16"/>
        </w:rPr>
        <w:t xml:space="preserve"> the </w:t>
      </w:r>
      <w:r w:rsidRPr="00A4586C">
        <w:rPr>
          <w:rFonts w:eastAsia="Aptos"/>
          <w:highlight w:val="cyan"/>
          <w:u w:val="single"/>
        </w:rPr>
        <w:t>merits</w:t>
      </w:r>
      <w:r w:rsidRPr="00A4586C">
        <w:rPr>
          <w:rFonts w:eastAsia="Aptos"/>
          <w:u w:val="single"/>
        </w:rPr>
        <w:t xml:space="preserve"> that motivate the decision</w:t>
      </w:r>
      <w:r w:rsidRPr="00A4586C">
        <w:rPr>
          <w:rFonts w:eastAsia="Aptos"/>
          <w:sz w:val="16"/>
        </w:rPr>
        <w:t xml:space="preserve">. 324 As she observes, </w:t>
      </w:r>
      <w:r w:rsidRPr="00A4586C">
        <w:rPr>
          <w:rFonts w:eastAsia="Aptos"/>
          <w:highlight w:val="cyan"/>
          <w:u w:val="single"/>
        </w:rPr>
        <w:t>procedural law</w:t>
      </w:r>
      <w:r w:rsidRPr="00A4586C">
        <w:rPr>
          <w:rFonts w:eastAsia="Aptos"/>
          <w:u w:val="single"/>
        </w:rPr>
        <w:t xml:space="preserve"> itself may be </w:t>
      </w:r>
      <w:r w:rsidRPr="00A4586C">
        <w:rPr>
          <w:rFonts w:eastAsia="Aptos"/>
          <w:b/>
          <w:iCs/>
          <w:highlight w:val="cyan"/>
          <w:u w:val="single"/>
        </w:rPr>
        <w:t>"bent" along the way</w:t>
      </w:r>
      <w:r w:rsidRPr="00A4586C">
        <w:rPr>
          <w:rFonts w:eastAsia="Aptos"/>
          <w:sz w:val="16"/>
        </w:rPr>
        <w:t>.325 Finally, she notes the lack of candor and transparency this represents in the judiciary itself.326</w:t>
      </w:r>
    </w:p>
    <w:p w14:paraId="45F97CEE" w14:textId="77777777" w:rsidR="008D625A" w:rsidRPr="00A4586C" w:rsidRDefault="008D625A" w:rsidP="008D625A">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1NR — ! — Authoritarianism</w:t>
      </w:r>
    </w:p>
    <w:p w14:paraId="0F3A7D6C" w14:textId="77777777" w:rsidR="008D625A" w:rsidRPr="00A4586C" w:rsidRDefault="008D625A" w:rsidP="008D625A">
      <w:pPr>
        <w:keepNext/>
        <w:keepLines/>
        <w:spacing w:before="40" w:after="0"/>
        <w:outlineLvl w:val="3"/>
        <w:rPr>
          <w:rFonts w:eastAsia="Times New Roman" w:cs="Times New Roman"/>
          <w:b/>
          <w:iCs/>
          <w:sz w:val="26"/>
        </w:rPr>
      </w:pPr>
      <w:r w:rsidRPr="00A4586C">
        <w:rPr>
          <w:rFonts w:eastAsia="Times New Roman" w:cs="Times New Roman"/>
          <w:b/>
          <w:iCs/>
          <w:sz w:val="26"/>
        </w:rPr>
        <w:t xml:space="preserve">Congressional curbing causes </w:t>
      </w:r>
      <w:r w:rsidRPr="00A4586C">
        <w:rPr>
          <w:rFonts w:eastAsia="Times New Roman" w:cs="Times New Roman"/>
          <w:b/>
          <w:iCs/>
          <w:sz w:val="26"/>
          <w:u w:val="single"/>
        </w:rPr>
        <w:t>authoritarian backsliding</w:t>
      </w:r>
    </w:p>
    <w:p w14:paraId="51EA4C3C" w14:textId="77777777" w:rsidR="008D625A" w:rsidRPr="00A4586C" w:rsidRDefault="008D625A" w:rsidP="008D625A">
      <w:pPr>
        <w:rPr>
          <w:rFonts w:eastAsia="Aptos"/>
        </w:rPr>
      </w:pPr>
      <w:r w:rsidRPr="00A4586C">
        <w:rPr>
          <w:rFonts w:eastAsia="Aptos"/>
        </w:rPr>
        <w:t xml:space="preserve">Jessica </w:t>
      </w:r>
      <w:r w:rsidRPr="00A4586C">
        <w:rPr>
          <w:rFonts w:eastAsia="Aptos"/>
          <w:b/>
          <w:bCs/>
          <w:sz w:val="26"/>
        </w:rPr>
        <w:t>Levinson 25</w:t>
      </w:r>
      <w:r w:rsidRPr="00A4586C">
        <w:rPr>
          <w:rFonts w:eastAsia="Aptos"/>
        </w:rPr>
        <w:t xml:space="preserve">, professor at Loyola Law School, 27 March 2025, “Mike Johnson just hinted at undermining the entire system of checks and balances,” </w:t>
      </w:r>
      <w:r w:rsidRPr="00A4586C">
        <w:rPr>
          <w:rFonts w:eastAsia="Aptos"/>
          <w:iCs/>
        </w:rPr>
        <w:t>MSNBC</w:t>
      </w:r>
      <w:r w:rsidRPr="00A4586C">
        <w:rPr>
          <w:rFonts w:eastAsia="Aptos"/>
        </w:rPr>
        <w:t>, https://www.msnbc.com/opinion/msnbc-opinion/mike-johnson-federal-courts-funding-judges-rcna198266.</w:t>
      </w:r>
    </w:p>
    <w:p w14:paraId="247B75E3" w14:textId="77777777" w:rsidR="008D625A" w:rsidRPr="00A4586C" w:rsidRDefault="008D625A" w:rsidP="008D625A">
      <w:pPr>
        <w:rPr>
          <w:rFonts w:eastAsia="Aptos"/>
          <w:sz w:val="16"/>
          <w:szCs w:val="16"/>
        </w:rPr>
      </w:pPr>
      <w:r w:rsidRPr="00A4586C">
        <w:rPr>
          <w:rFonts w:eastAsia="Aptos"/>
          <w:b/>
          <w:iCs/>
          <w:highlight w:val="cyan"/>
          <w:u w:val="single"/>
        </w:rPr>
        <w:t>Johnson</w:t>
      </w:r>
      <w:r w:rsidRPr="00A4586C">
        <w:rPr>
          <w:rFonts w:eastAsia="Aptos"/>
          <w:highlight w:val="cyan"/>
          <w:u w:val="single"/>
        </w:rPr>
        <w:t xml:space="preserve"> told reporters</w:t>
      </w:r>
      <w:r w:rsidRPr="00A4586C">
        <w:rPr>
          <w:rFonts w:eastAsia="Aptos"/>
          <w:sz w:val="16"/>
          <w:szCs w:val="16"/>
        </w:rPr>
        <w:t xml:space="preserve">: “We do have the authority over the federal courts, as you know. </w:t>
      </w:r>
      <w:r w:rsidRPr="00A4586C">
        <w:rPr>
          <w:rFonts w:eastAsia="Aptos"/>
          <w:highlight w:val="cyan"/>
          <w:u w:val="single"/>
        </w:rPr>
        <w:t xml:space="preserve">We can </w:t>
      </w:r>
      <w:r w:rsidRPr="00A4586C">
        <w:rPr>
          <w:rFonts w:eastAsia="Aptos"/>
          <w:b/>
          <w:iCs/>
          <w:highlight w:val="cyan"/>
          <w:u w:val="single"/>
        </w:rPr>
        <w:t>eliminate a</w:t>
      </w:r>
      <w:r w:rsidRPr="00A4586C">
        <w:rPr>
          <w:rFonts w:eastAsia="Aptos"/>
          <w:u w:val="single"/>
        </w:rPr>
        <w:t xml:space="preserve">n entire district </w:t>
      </w:r>
      <w:r w:rsidRPr="00A4586C">
        <w:rPr>
          <w:rFonts w:eastAsia="Aptos"/>
          <w:b/>
          <w:iCs/>
          <w:highlight w:val="cyan"/>
          <w:u w:val="single"/>
        </w:rPr>
        <w:t>court</w:t>
      </w:r>
      <w:r w:rsidRPr="00A4586C">
        <w:rPr>
          <w:rFonts w:eastAsia="Aptos"/>
          <w:highlight w:val="cyan"/>
          <w:u w:val="single"/>
        </w:rPr>
        <w:t>.</w:t>
      </w:r>
      <w:r w:rsidRPr="00A4586C">
        <w:rPr>
          <w:rFonts w:eastAsia="Aptos"/>
          <w:sz w:val="16"/>
          <w:szCs w:val="16"/>
          <w:highlight w:val="cyan"/>
        </w:rPr>
        <w:t xml:space="preserve"> </w:t>
      </w:r>
      <w:r w:rsidRPr="00A4586C">
        <w:rPr>
          <w:rFonts w:eastAsia="Aptos"/>
          <w:highlight w:val="cyan"/>
          <w:u w:val="single"/>
        </w:rPr>
        <w:t xml:space="preserve">We have </w:t>
      </w:r>
      <w:r w:rsidRPr="00A4586C">
        <w:rPr>
          <w:rFonts w:eastAsia="Aptos"/>
          <w:b/>
          <w:iCs/>
          <w:highlight w:val="cyan"/>
          <w:u w:val="single"/>
        </w:rPr>
        <w:t>power of funding</w:t>
      </w:r>
      <w:r w:rsidRPr="00A4586C">
        <w:rPr>
          <w:rFonts w:eastAsia="Aptos"/>
          <w:u w:val="single"/>
        </w:rPr>
        <w:t xml:space="preserve"> over the </w:t>
      </w:r>
      <w:r w:rsidRPr="00A4586C">
        <w:rPr>
          <w:rFonts w:eastAsia="Aptos"/>
          <w:b/>
          <w:iCs/>
          <w:u w:val="single"/>
        </w:rPr>
        <w:t>courts</w:t>
      </w:r>
      <w:r w:rsidRPr="00A4586C">
        <w:rPr>
          <w:rFonts w:eastAsia="Aptos"/>
          <w:sz w:val="16"/>
          <w:szCs w:val="16"/>
        </w:rPr>
        <w:t xml:space="preserve"> and all these other things.” Johnson is largely correct: The Constitution established only the Supreme Court and left it to the legislative branch to create lower federal courts. Congress does control the purse strings and could attempt to defund federal courts, though it cannot cut the pay of federal judges while they are in office. And Article III judges, meaning judges nominated by the president and confirmed by the Senate, can only be removed via the impeachment process.</w:t>
      </w:r>
    </w:p>
    <w:p w14:paraId="2F664202" w14:textId="77777777" w:rsidR="008D625A" w:rsidRPr="00A4586C" w:rsidRDefault="008D625A" w:rsidP="008D625A">
      <w:pPr>
        <w:rPr>
          <w:rFonts w:eastAsia="Aptos"/>
          <w:sz w:val="16"/>
          <w:szCs w:val="16"/>
        </w:rPr>
      </w:pPr>
      <w:r w:rsidRPr="00A4586C">
        <w:rPr>
          <w:rFonts w:eastAsia="Aptos"/>
          <w:sz w:val="16"/>
          <w:szCs w:val="16"/>
        </w:rPr>
        <w:t xml:space="preserve">But </w:t>
      </w:r>
      <w:r w:rsidRPr="00A4586C">
        <w:rPr>
          <w:rFonts w:eastAsia="Aptos"/>
          <w:highlight w:val="cyan"/>
          <w:u w:val="single"/>
        </w:rPr>
        <w:t>if</w:t>
      </w:r>
      <w:r w:rsidRPr="00A4586C">
        <w:rPr>
          <w:rFonts w:eastAsia="Aptos"/>
          <w:u w:val="single"/>
        </w:rPr>
        <w:t xml:space="preserve"> Johnson and other </w:t>
      </w:r>
      <w:r w:rsidRPr="00A4586C">
        <w:rPr>
          <w:rFonts w:eastAsia="Aptos"/>
          <w:highlight w:val="cyan"/>
          <w:u w:val="single"/>
        </w:rPr>
        <w:t>Republicans</w:t>
      </w:r>
      <w:r w:rsidRPr="00A4586C">
        <w:rPr>
          <w:rFonts w:eastAsia="Aptos"/>
          <w:u w:val="single"/>
        </w:rPr>
        <w:t xml:space="preserve"> attempted to </w:t>
      </w:r>
      <w:r w:rsidRPr="00A4586C">
        <w:rPr>
          <w:rFonts w:eastAsia="Aptos"/>
          <w:b/>
          <w:iCs/>
          <w:highlight w:val="cyan"/>
          <w:u w:val="single"/>
        </w:rPr>
        <w:t>follow through</w:t>
      </w:r>
      <w:r w:rsidRPr="00A4586C">
        <w:rPr>
          <w:rFonts w:eastAsia="Aptos"/>
          <w:u w:val="single"/>
        </w:rPr>
        <w:t xml:space="preserve"> on this idea, </w:t>
      </w:r>
      <w:r w:rsidRPr="00A4586C">
        <w:rPr>
          <w:rFonts w:eastAsia="Aptos"/>
          <w:highlight w:val="cyan"/>
          <w:u w:val="single"/>
        </w:rPr>
        <w:t>it</w:t>
      </w:r>
      <w:r w:rsidRPr="00A4586C">
        <w:rPr>
          <w:rFonts w:eastAsia="Aptos"/>
          <w:sz w:val="16"/>
          <w:szCs w:val="16"/>
        </w:rPr>
        <w:t xml:space="preserve"> would erode the ability of the judicial branch to serve as a true check on the legislative and executive branches. The Supreme Court has long cautioned Congress against using funding decisions to attempt to influence judicial decision-making. Johnson’s proposal </w:t>
      </w:r>
      <w:r w:rsidRPr="00A4586C">
        <w:rPr>
          <w:rFonts w:eastAsia="Aptos"/>
          <w:highlight w:val="cyan"/>
          <w:u w:val="single"/>
        </w:rPr>
        <w:t>could</w:t>
      </w:r>
      <w:r w:rsidRPr="00A4586C">
        <w:rPr>
          <w:rFonts w:eastAsia="Aptos"/>
          <w:u w:val="single"/>
        </w:rPr>
        <w:t xml:space="preserve"> </w:t>
      </w:r>
      <w:r w:rsidRPr="00A4586C">
        <w:rPr>
          <w:rFonts w:eastAsia="Aptos"/>
          <w:highlight w:val="cyan"/>
          <w:u w:val="single"/>
        </w:rPr>
        <w:t>be</w:t>
      </w:r>
      <w:r w:rsidRPr="00A4586C">
        <w:rPr>
          <w:rFonts w:eastAsia="Aptos"/>
          <w:u w:val="single"/>
        </w:rPr>
        <w:t xml:space="preserve"> but </w:t>
      </w:r>
      <w:r w:rsidRPr="00A4586C">
        <w:rPr>
          <w:rFonts w:eastAsia="Aptos"/>
          <w:b/>
          <w:iCs/>
          <w:highlight w:val="cyan"/>
          <w:u w:val="single"/>
        </w:rPr>
        <w:t>one step</w:t>
      </w:r>
      <w:r w:rsidRPr="00A4586C">
        <w:rPr>
          <w:rFonts w:eastAsia="Aptos"/>
          <w:u w:val="single"/>
        </w:rPr>
        <w:t xml:space="preserve"> on the way </w:t>
      </w:r>
      <w:r w:rsidRPr="00A4586C">
        <w:rPr>
          <w:rFonts w:eastAsia="Aptos"/>
          <w:highlight w:val="cyan"/>
          <w:u w:val="single"/>
        </w:rPr>
        <w:t>to</w:t>
      </w:r>
      <w:r w:rsidRPr="00A4586C">
        <w:rPr>
          <w:rFonts w:eastAsia="Aptos"/>
          <w:u w:val="single"/>
        </w:rPr>
        <w:t xml:space="preserve"> a </w:t>
      </w:r>
      <w:r w:rsidRPr="00A4586C">
        <w:rPr>
          <w:rFonts w:eastAsia="Aptos"/>
          <w:b/>
          <w:iCs/>
          <w:highlight w:val="cyan"/>
          <w:u w:val="single"/>
        </w:rPr>
        <w:t>more authoritarian</w:t>
      </w:r>
      <w:r w:rsidRPr="00A4586C">
        <w:rPr>
          <w:rFonts w:eastAsia="Aptos"/>
          <w:u w:val="single"/>
        </w:rPr>
        <w:t xml:space="preserve"> style of </w:t>
      </w:r>
      <w:r w:rsidRPr="00A4586C">
        <w:rPr>
          <w:rFonts w:eastAsia="Aptos"/>
          <w:b/>
          <w:iCs/>
          <w:highlight w:val="cyan"/>
          <w:u w:val="single"/>
        </w:rPr>
        <w:t>governance</w:t>
      </w:r>
      <w:r w:rsidRPr="00A4586C">
        <w:rPr>
          <w:rFonts w:eastAsia="Aptos"/>
          <w:u w:val="single"/>
        </w:rPr>
        <w:t>.</w:t>
      </w:r>
    </w:p>
    <w:p w14:paraId="00FF1794" w14:textId="77777777" w:rsidR="008D625A" w:rsidRPr="00A4586C" w:rsidRDefault="008D625A" w:rsidP="008D625A">
      <w:pPr>
        <w:rPr>
          <w:rFonts w:eastAsia="Aptos"/>
          <w:sz w:val="8"/>
          <w:szCs w:val="8"/>
        </w:rPr>
      </w:pPr>
      <w:r w:rsidRPr="00A4586C">
        <w:rPr>
          <w:rFonts w:eastAsia="Aptos"/>
          <w:sz w:val="8"/>
          <w:szCs w:val="8"/>
        </w:rPr>
        <w:t>Even short of abolishing certain lower federal courts, which Congress has done in the past, lawmakers can do plenty to hobble the work of the judiciary. Many federal judges have significant caseloads, and any cut to the funding of the federal court system could hamper their ability to function and send a chill through the judicial system. Congress could also strip lower federal courts of jurisdiction to hear certain types of cases. This process, called jurisdiction stripping, removes a swath of cases from a federal judge’s purview. Congress could, for instance, prevent lower federal courts from weighing in on disputes involving the Voting Rights Act.</w:t>
      </w:r>
    </w:p>
    <w:p w14:paraId="55383BDE" w14:textId="77777777" w:rsidR="008D625A" w:rsidRPr="00A4586C" w:rsidRDefault="008D625A" w:rsidP="008D625A">
      <w:pPr>
        <w:rPr>
          <w:rFonts w:eastAsia="Aptos"/>
          <w:sz w:val="8"/>
          <w:szCs w:val="8"/>
        </w:rPr>
      </w:pPr>
      <w:r w:rsidRPr="00A4586C">
        <w:rPr>
          <w:rFonts w:eastAsia="Aptos"/>
          <w:sz w:val="8"/>
          <w:szCs w:val="8"/>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695D88D7" w14:textId="77777777" w:rsidR="008D625A" w:rsidRPr="00A4586C" w:rsidRDefault="008D625A" w:rsidP="008D625A">
      <w:pPr>
        <w:rPr>
          <w:rFonts w:eastAsia="Aptos"/>
          <w:sz w:val="8"/>
          <w:szCs w:val="8"/>
        </w:rPr>
      </w:pPr>
      <w:r w:rsidRPr="00A4586C">
        <w:rPr>
          <w:rFonts w:eastAsia="Aptos"/>
          <w:sz w:val="8"/>
          <w:szCs w:val="8"/>
        </w:rPr>
        <w:t>Johnson later tried to downplay his comments as merely an observation about congressional authority. But even if Johnson ultimately drops all such proposals, his initial threat alone was pernicious. The mere suggestion that Congress could retaliate against a co-equal branch could make judges think twice before issuing decisions against the interest of the legislative branch. It is not unreasonable to hear Johnson’s comments and think that one party is attempting to control one of the last backstops against many of President Donald Trump’s attempts to enlarge the power of the executive branch.</w:t>
      </w:r>
    </w:p>
    <w:p w14:paraId="44579990" w14:textId="77777777" w:rsidR="008D625A" w:rsidRPr="00A4586C" w:rsidRDefault="008D625A" w:rsidP="008D625A">
      <w:pPr>
        <w:rPr>
          <w:rFonts w:eastAsia="Aptos"/>
          <w:sz w:val="16"/>
          <w:szCs w:val="16"/>
        </w:rPr>
      </w:pPr>
      <w:r w:rsidRPr="00A4586C">
        <w:rPr>
          <w:rFonts w:eastAsia="Aptos"/>
          <w:sz w:val="16"/>
          <w:szCs w:val="16"/>
        </w:rPr>
        <w:t xml:space="preserve">When members of the political branches disagree with federal judicial decisions, the solution is to attempt to pass or repeal legislation through a deliberative process, not to attempt to erase the power of the federal judiciary. </w:t>
      </w:r>
      <w:r w:rsidRPr="00A4586C">
        <w:rPr>
          <w:rFonts w:eastAsia="Aptos"/>
          <w:u w:val="single"/>
        </w:rPr>
        <w:t xml:space="preserve">While </w:t>
      </w:r>
      <w:r w:rsidRPr="00A4586C">
        <w:rPr>
          <w:rFonts w:eastAsia="Aptos"/>
          <w:b/>
          <w:iCs/>
          <w:highlight w:val="cyan"/>
          <w:u w:val="single"/>
        </w:rPr>
        <w:t>authoritarian regimes</w:t>
      </w:r>
      <w:r w:rsidRPr="00A4586C">
        <w:rPr>
          <w:rFonts w:eastAsia="Aptos"/>
          <w:highlight w:val="cyan"/>
          <w:u w:val="single"/>
        </w:rPr>
        <w:t xml:space="preserve"> thrive on </w:t>
      </w:r>
      <w:r w:rsidRPr="00A4586C">
        <w:rPr>
          <w:rFonts w:eastAsia="Aptos"/>
          <w:b/>
          <w:iCs/>
          <w:highlight w:val="cyan"/>
          <w:u w:val="single"/>
        </w:rPr>
        <w:t>weak judicial systems</w:t>
      </w:r>
      <w:r w:rsidRPr="00A4586C">
        <w:rPr>
          <w:rFonts w:eastAsia="Aptos"/>
          <w:highlight w:val="cyan"/>
          <w:u w:val="single"/>
        </w:rPr>
        <w:t xml:space="preserve">, </w:t>
      </w:r>
      <w:r w:rsidRPr="00A4586C">
        <w:rPr>
          <w:rFonts w:eastAsia="Aptos"/>
          <w:b/>
          <w:iCs/>
          <w:highlight w:val="cyan"/>
          <w:u w:val="single"/>
        </w:rPr>
        <w:t>strong democracies</w:t>
      </w:r>
      <w:r w:rsidRPr="00A4586C">
        <w:rPr>
          <w:rFonts w:eastAsia="Aptos"/>
          <w:highlight w:val="cyan"/>
          <w:u w:val="single"/>
        </w:rPr>
        <w:t xml:space="preserve"> thrive on </w:t>
      </w:r>
      <w:r w:rsidRPr="00A4586C">
        <w:rPr>
          <w:rFonts w:eastAsia="Aptos"/>
          <w:b/>
          <w:iCs/>
          <w:highlight w:val="cyan"/>
          <w:u w:val="single"/>
        </w:rPr>
        <w:t>robust ones</w:t>
      </w:r>
      <w:r w:rsidRPr="00A4586C">
        <w:rPr>
          <w:rFonts w:eastAsia="Aptos"/>
          <w:highlight w:val="cyan"/>
          <w:u w:val="single"/>
        </w:rPr>
        <w:t xml:space="preserve">. To </w:t>
      </w:r>
      <w:r w:rsidRPr="00A4586C">
        <w:rPr>
          <w:rFonts w:eastAsia="Aptos"/>
          <w:b/>
          <w:iCs/>
          <w:highlight w:val="cyan"/>
          <w:u w:val="single"/>
        </w:rPr>
        <w:t>protect democracy</w:t>
      </w:r>
      <w:r w:rsidRPr="00A4586C">
        <w:rPr>
          <w:rFonts w:eastAsia="Aptos"/>
          <w:highlight w:val="cyan"/>
          <w:u w:val="single"/>
        </w:rPr>
        <w:t xml:space="preserve">, we must </w:t>
      </w:r>
      <w:r w:rsidRPr="00A4586C">
        <w:rPr>
          <w:rFonts w:eastAsia="Aptos"/>
          <w:b/>
          <w:iCs/>
          <w:highlight w:val="cyan"/>
          <w:u w:val="single"/>
        </w:rPr>
        <w:t>protect</w:t>
      </w:r>
      <w:r w:rsidRPr="00A4586C">
        <w:rPr>
          <w:rFonts w:eastAsia="Aptos"/>
          <w:u w:val="single"/>
        </w:rPr>
        <w:t xml:space="preserve"> the </w:t>
      </w:r>
      <w:r w:rsidRPr="00A4586C">
        <w:rPr>
          <w:rFonts w:eastAsia="Aptos"/>
          <w:b/>
          <w:iCs/>
          <w:u w:val="single"/>
        </w:rPr>
        <w:t>main safeguard</w:t>
      </w:r>
      <w:r w:rsidRPr="00A4586C">
        <w:rPr>
          <w:rFonts w:eastAsia="Aptos"/>
          <w:u w:val="single"/>
        </w:rPr>
        <w:t xml:space="preserve"> of </w:t>
      </w:r>
      <w:r w:rsidRPr="00A4586C">
        <w:rPr>
          <w:rFonts w:eastAsia="Aptos"/>
          <w:b/>
          <w:iCs/>
          <w:u w:val="single"/>
        </w:rPr>
        <w:t>democracy</w:t>
      </w:r>
      <w:r w:rsidRPr="00A4586C">
        <w:rPr>
          <w:rFonts w:eastAsia="Aptos"/>
          <w:u w:val="single"/>
        </w:rPr>
        <w:t xml:space="preserve">: a </w:t>
      </w:r>
      <w:r w:rsidRPr="00A4586C">
        <w:rPr>
          <w:rFonts w:eastAsia="Aptos"/>
          <w:b/>
          <w:iCs/>
          <w:u w:val="single"/>
        </w:rPr>
        <w:t>strong judicial branch</w:t>
      </w:r>
      <w:r w:rsidRPr="00A4586C">
        <w:rPr>
          <w:rFonts w:eastAsia="Aptos"/>
          <w:u w:val="single"/>
        </w:rPr>
        <w:t xml:space="preserve">. </w:t>
      </w:r>
      <w:r w:rsidRPr="00A4586C">
        <w:rPr>
          <w:rFonts w:eastAsia="Aptos"/>
          <w:b/>
          <w:iCs/>
          <w:u w:val="single"/>
        </w:rPr>
        <w:t>Gutting</w:t>
      </w:r>
      <w:r w:rsidRPr="00A4586C">
        <w:rPr>
          <w:rFonts w:eastAsia="Aptos"/>
          <w:u w:val="single"/>
        </w:rPr>
        <w:t xml:space="preserve"> </w:t>
      </w:r>
      <w:r w:rsidRPr="00A4586C">
        <w:rPr>
          <w:rFonts w:eastAsia="Aptos"/>
          <w:highlight w:val="cyan"/>
          <w:u w:val="single"/>
        </w:rPr>
        <w:t>the judicial branch</w:t>
      </w:r>
      <w:r w:rsidRPr="00A4586C">
        <w:rPr>
          <w:rFonts w:eastAsia="Aptos"/>
          <w:u w:val="single"/>
        </w:rPr>
        <w:t xml:space="preserve"> will </w:t>
      </w:r>
      <w:r w:rsidRPr="00A4586C">
        <w:rPr>
          <w:rFonts w:eastAsia="Aptos"/>
          <w:b/>
          <w:iCs/>
          <w:u w:val="single"/>
        </w:rPr>
        <w:t>gut</w:t>
      </w:r>
      <w:r w:rsidRPr="00A4586C">
        <w:rPr>
          <w:rFonts w:eastAsia="Aptos"/>
          <w:u w:val="single"/>
        </w:rPr>
        <w:t xml:space="preserve"> its ability to </w:t>
      </w:r>
      <w:r w:rsidRPr="00A4586C">
        <w:rPr>
          <w:rFonts w:eastAsia="Aptos"/>
          <w:b/>
          <w:iCs/>
          <w:u w:val="single"/>
        </w:rPr>
        <w:t>protect the public</w:t>
      </w:r>
      <w:r w:rsidRPr="00A4586C">
        <w:rPr>
          <w:rFonts w:eastAsia="Aptos"/>
          <w:u w:val="single"/>
        </w:rPr>
        <w:t xml:space="preserve"> from </w:t>
      </w:r>
      <w:r w:rsidRPr="00A4586C">
        <w:rPr>
          <w:rFonts w:eastAsia="Aptos"/>
          <w:b/>
          <w:iCs/>
          <w:u w:val="single"/>
        </w:rPr>
        <w:t>majoritarian overreach</w:t>
      </w:r>
      <w:r w:rsidRPr="00A4586C">
        <w:rPr>
          <w:rFonts w:eastAsia="Aptos"/>
          <w:sz w:val="16"/>
          <w:szCs w:val="16"/>
        </w:rPr>
        <w:t>.</w:t>
      </w:r>
    </w:p>
    <w:p w14:paraId="6FAB1402" w14:textId="77777777" w:rsidR="008D625A" w:rsidRPr="00A4586C" w:rsidRDefault="008D625A" w:rsidP="008D625A">
      <w:pPr>
        <w:rPr>
          <w:rFonts w:eastAsia="Aptos"/>
          <w:sz w:val="16"/>
          <w:szCs w:val="16"/>
        </w:rPr>
      </w:pPr>
    </w:p>
    <w:p w14:paraId="112B83BF" w14:textId="77777777" w:rsidR="008D625A" w:rsidRPr="00A4586C" w:rsidRDefault="008D625A" w:rsidP="008D625A">
      <w:pPr>
        <w:keepNext/>
        <w:keepLines/>
        <w:spacing w:before="40" w:after="0"/>
        <w:outlineLvl w:val="3"/>
        <w:rPr>
          <w:rFonts w:eastAsia="Times New Roman" w:cs="Times New Roman"/>
          <w:b/>
          <w:iCs/>
          <w:sz w:val="26"/>
        </w:rPr>
      </w:pPr>
      <w:r w:rsidRPr="00A4586C">
        <w:rPr>
          <w:rFonts w:eastAsia="Times New Roman" w:cs="Times New Roman"/>
          <w:b/>
          <w:iCs/>
          <w:sz w:val="26"/>
        </w:rPr>
        <w:t xml:space="preserve">Authoritarianism </w:t>
      </w:r>
      <w:r w:rsidRPr="00A4586C">
        <w:rPr>
          <w:rFonts w:eastAsia="Times New Roman" w:cs="Times New Roman"/>
          <w:b/>
          <w:iCs/>
          <w:sz w:val="26"/>
          <w:u w:val="single"/>
        </w:rPr>
        <w:t>structurally increases</w:t>
      </w:r>
      <w:r w:rsidRPr="00A4586C">
        <w:rPr>
          <w:rFonts w:eastAsia="Times New Roman" w:cs="Times New Roman"/>
          <w:b/>
          <w:iCs/>
          <w:sz w:val="26"/>
        </w:rPr>
        <w:t xml:space="preserve"> the propensity for every existential risk.</w:t>
      </w:r>
    </w:p>
    <w:p w14:paraId="4D69E2F8" w14:textId="77777777" w:rsidR="008D625A" w:rsidRPr="00A4586C" w:rsidRDefault="008D625A" w:rsidP="008D625A">
      <w:pPr>
        <w:rPr>
          <w:rFonts w:eastAsia="Aptos"/>
        </w:rPr>
      </w:pPr>
      <w:r w:rsidRPr="00A4586C">
        <w:rPr>
          <w:rFonts w:eastAsia="Aptos"/>
        </w:rPr>
        <w:t xml:space="preserve">Haydn </w:t>
      </w:r>
      <w:r w:rsidRPr="00A4586C">
        <w:rPr>
          <w:rFonts w:eastAsia="Aptos"/>
          <w:b/>
          <w:bCs/>
          <w:sz w:val="26"/>
        </w:rPr>
        <w:t>Belfield 23</w:t>
      </w:r>
      <w:r w:rsidRPr="00A4586C">
        <w:rPr>
          <w:rFonts w:eastAsia="Aptos"/>
        </w:rPr>
        <w:t xml:space="preserve">, Research Associate and Academic Project Manager at the University of Cambridge's Centre for the Study of Existential Risk, PhD candidate in International Relations at the University of Oxford, 2023, “4: Collapse, Recovery, and Existential Risk,” in </w:t>
      </w:r>
      <w:r w:rsidRPr="00A4586C">
        <w:rPr>
          <w:rFonts w:eastAsia="Aptos"/>
          <w:iCs/>
        </w:rPr>
        <w:t>How Worlds Collapse: What History, Systems, and Complexity Can Teach Us About Our Modern World and Fragile Future</w:t>
      </w:r>
      <w:r w:rsidRPr="00A4586C">
        <w:rPr>
          <w:rFonts w:eastAsia="Aptos"/>
        </w:rPr>
        <w:t>, Eds. Miguel A. Centeno, Peter W. Callahan, Paul A. Larcey, and Thayer S. Patterson, Routledge Press, pp. 74-76.</w:t>
      </w:r>
    </w:p>
    <w:p w14:paraId="723520DA" w14:textId="77777777" w:rsidR="008D625A" w:rsidRPr="00A4586C" w:rsidRDefault="008D625A" w:rsidP="008D625A">
      <w:pPr>
        <w:rPr>
          <w:rFonts w:eastAsia="Aptos"/>
          <w:sz w:val="16"/>
          <w:szCs w:val="16"/>
        </w:rPr>
      </w:pPr>
      <w:r w:rsidRPr="00A4586C">
        <w:rPr>
          <w:rFonts w:eastAsia="Aptos"/>
          <w:b/>
          <w:iCs/>
          <w:highlight w:val="cyan"/>
          <w:u w:val="single"/>
        </w:rPr>
        <w:t>Totalitarian states</w:t>
      </w:r>
      <w:r w:rsidRPr="00A4586C">
        <w:rPr>
          <w:rFonts w:eastAsia="Aptos"/>
          <w:highlight w:val="cyan"/>
          <w:u w:val="single"/>
        </w:rPr>
        <w:t xml:space="preserve"> are </w:t>
      </w:r>
      <w:r w:rsidRPr="00A4586C">
        <w:rPr>
          <w:rFonts w:eastAsia="Aptos"/>
          <w:b/>
          <w:iCs/>
          <w:highlight w:val="cyan"/>
          <w:u w:val="single"/>
        </w:rPr>
        <w:t>incompetent</w:t>
      </w:r>
      <w:r w:rsidRPr="00A4586C">
        <w:rPr>
          <w:rFonts w:eastAsia="Aptos"/>
          <w:u w:val="single"/>
        </w:rPr>
        <w:t xml:space="preserve">. They are </w:t>
      </w:r>
      <w:r w:rsidRPr="00A4586C">
        <w:rPr>
          <w:rFonts w:eastAsia="Aptos"/>
          <w:b/>
          <w:iCs/>
          <w:highlight w:val="cyan"/>
          <w:u w:val="single"/>
        </w:rPr>
        <w:t>bad</w:t>
      </w:r>
      <w:r w:rsidRPr="00A4586C">
        <w:rPr>
          <w:rFonts w:eastAsia="Aptos"/>
          <w:highlight w:val="cyan"/>
          <w:u w:val="single"/>
        </w:rPr>
        <w:t xml:space="preserve"> at </w:t>
      </w:r>
      <w:r w:rsidRPr="00A4586C">
        <w:rPr>
          <w:rFonts w:eastAsia="Aptos"/>
          <w:b/>
          <w:iCs/>
          <w:highlight w:val="cyan"/>
          <w:u w:val="single"/>
        </w:rPr>
        <w:t>forecasting</w:t>
      </w:r>
      <w:r w:rsidRPr="00A4586C">
        <w:rPr>
          <w:rFonts w:eastAsia="Aptos"/>
          <w:highlight w:val="cyan"/>
          <w:u w:val="single"/>
        </w:rPr>
        <w:t xml:space="preserve"> and </w:t>
      </w:r>
      <w:r w:rsidRPr="00A4586C">
        <w:rPr>
          <w:rFonts w:eastAsia="Aptos"/>
          <w:b/>
          <w:iCs/>
          <w:highlight w:val="cyan"/>
          <w:u w:val="single"/>
        </w:rPr>
        <w:t>dealing with disasters</w:t>
      </w:r>
      <w:r w:rsidRPr="00A4586C">
        <w:rPr>
          <w:rFonts w:eastAsia="Aptos"/>
          <w:sz w:val="16"/>
          <w:szCs w:val="16"/>
        </w:rPr>
        <w:t xml:space="preserve"> (Caplan, 2008).16 This can be </w:t>
      </w:r>
      <w:r w:rsidRPr="00A4586C">
        <w:rPr>
          <w:rFonts w:eastAsia="Aptos"/>
          <w:u w:val="single"/>
        </w:rPr>
        <w:t>seen most clearly in the great famines of Communist China and the USSR, in which millions died</w:t>
      </w:r>
      <w:r w:rsidRPr="00A4586C">
        <w:rPr>
          <w:rFonts w:eastAsia="Aptos"/>
          <w:sz w:val="16"/>
          <w:szCs w:val="16"/>
        </w:rPr>
        <w:t xml:space="preserve"> (Applebaum, 2017; Becker, 1996; Dikötter, 2010; Snyder, 2010). In comparison, </w:t>
      </w:r>
      <w:r w:rsidRPr="00A4586C">
        <w:rPr>
          <w:rFonts w:eastAsia="Aptos"/>
          <w:u w:val="single"/>
        </w:rPr>
        <w:t>functioning multiparty democracies rarely</w:t>
      </w:r>
      <w:r w:rsidRPr="00A4586C">
        <w:rPr>
          <w:rFonts w:eastAsia="Aptos"/>
          <w:sz w:val="16"/>
          <w:szCs w:val="16"/>
        </w:rPr>
        <w:t xml:space="preserve">, if ever, </w:t>
      </w:r>
      <w:r w:rsidRPr="00A4586C">
        <w:rPr>
          <w:rFonts w:eastAsia="Aptos"/>
          <w:u w:val="single"/>
        </w:rPr>
        <w:t>experience famines</w:t>
      </w:r>
      <w:r w:rsidRPr="00A4586C">
        <w:rPr>
          <w:rFonts w:eastAsia="Aptos"/>
          <w:sz w:val="16"/>
          <w:szCs w:val="16"/>
        </w:rPr>
        <w:t xml:space="preserve"> (Sen, 2010). “</w:t>
      </w:r>
      <w:r w:rsidRPr="00A4586C">
        <w:rPr>
          <w:rFonts w:eastAsia="Aptos"/>
          <w:b/>
          <w:iCs/>
          <w:u w:val="single"/>
        </w:rPr>
        <w:t xml:space="preserve">Established </w:t>
      </w:r>
      <w:r w:rsidRPr="00A4586C">
        <w:rPr>
          <w:rFonts w:eastAsia="Aptos"/>
          <w:b/>
          <w:iCs/>
          <w:highlight w:val="cyan"/>
          <w:u w:val="single"/>
        </w:rPr>
        <w:t>autocracies</w:t>
      </w:r>
      <w:r w:rsidRPr="00A4586C">
        <w:rPr>
          <w:rFonts w:eastAsia="Aptos"/>
          <w:sz w:val="16"/>
          <w:szCs w:val="16"/>
        </w:rPr>
        <w:t xml:space="preserve">” (or “personal”/“sultanist”) </w:t>
      </w:r>
      <w:r w:rsidRPr="00A4586C">
        <w:rPr>
          <w:rFonts w:eastAsia="Aptos"/>
          <w:u w:val="single"/>
        </w:rPr>
        <w:t xml:space="preserve">are particularly bad, as there </w:t>
      </w:r>
      <w:r w:rsidRPr="00A4586C">
        <w:rPr>
          <w:rFonts w:eastAsia="Aptos"/>
          <w:highlight w:val="cyan"/>
          <w:u w:val="single"/>
        </w:rPr>
        <w:t>are</w:t>
      </w:r>
      <w:r w:rsidRPr="00A4586C">
        <w:rPr>
          <w:rFonts w:eastAsia="Aptos"/>
          <w:u w:val="single"/>
        </w:rPr>
        <w:t xml:space="preserve"> </w:t>
      </w:r>
      <w:r w:rsidRPr="00A4586C">
        <w:rPr>
          <w:rFonts w:eastAsia="Aptos"/>
          <w:b/>
          <w:iCs/>
          <w:highlight w:val="cyan"/>
          <w:u w:val="single"/>
        </w:rPr>
        <w:t>few checks</w:t>
      </w:r>
      <w:r w:rsidRPr="00A4586C">
        <w:rPr>
          <w:rFonts w:eastAsia="Aptos"/>
          <w:u w:val="single"/>
        </w:rPr>
        <w:t xml:space="preserve"> or </w:t>
      </w:r>
      <w:r w:rsidRPr="00A4586C">
        <w:rPr>
          <w:rFonts w:eastAsia="Aptos"/>
          <w:b/>
          <w:iCs/>
          <w:u w:val="single"/>
        </w:rPr>
        <w:t>restraints</w:t>
      </w:r>
      <w:r w:rsidRPr="00A4586C">
        <w:rPr>
          <w:rFonts w:eastAsia="Aptos"/>
          <w:u w:val="single"/>
        </w:rPr>
        <w:t xml:space="preserve"> </w:t>
      </w:r>
      <w:r w:rsidRPr="00A4586C">
        <w:rPr>
          <w:rFonts w:eastAsia="Aptos"/>
          <w:highlight w:val="cyan"/>
          <w:u w:val="single"/>
        </w:rPr>
        <w:t xml:space="preserve">on </w:t>
      </w:r>
      <w:r w:rsidRPr="00A4586C">
        <w:rPr>
          <w:rFonts w:eastAsia="Aptos"/>
          <w:b/>
          <w:iCs/>
          <w:highlight w:val="cyan"/>
          <w:u w:val="single"/>
        </w:rPr>
        <w:t>arbitrary rule</w:t>
      </w:r>
      <w:r w:rsidRPr="00A4586C">
        <w:rPr>
          <w:rFonts w:eastAsia="Aptos"/>
          <w:u w:val="single"/>
        </w:rPr>
        <w:t xml:space="preserve"> and the whims and ideology of the single individual</w:t>
      </w:r>
      <w:r w:rsidRPr="00A4586C">
        <w:rPr>
          <w:rFonts w:eastAsia="Aptos"/>
          <w:sz w:val="16"/>
          <w:szCs w:val="16"/>
        </w:rPr>
        <w:t xml:space="preserve">,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w:t>
      </w:r>
      <w:r w:rsidRPr="00A4586C">
        <w:rPr>
          <w:rFonts w:eastAsia="Aptos"/>
          <w:u w:val="single"/>
        </w:rPr>
        <w:t>totalitarian states</w:t>
      </w:r>
      <w:r w:rsidRPr="00A4586C">
        <w:rPr>
          <w:rFonts w:eastAsia="Aptos"/>
          <w:sz w:val="16"/>
          <w:szCs w:val="16"/>
        </w:rPr>
        <w:t xml:space="preserve"> are worse at addressing social, environmental, and technological problems, then a world dominated by them </w:t>
      </w:r>
      <w:r w:rsidRPr="00A4586C">
        <w:rPr>
          <w:rFonts w:eastAsia="Aptos"/>
          <w:highlight w:val="cyan"/>
          <w:u w:val="single"/>
        </w:rPr>
        <w:t>would</w:t>
      </w:r>
      <w:r w:rsidRPr="00A4586C">
        <w:rPr>
          <w:rFonts w:eastAsia="Aptos"/>
          <w:sz w:val="16"/>
          <w:szCs w:val="16"/>
        </w:rPr>
        <w:t xml:space="preserve"> likely </w:t>
      </w:r>
      <w:r w:rsidRPr="00A4586C">
        <w:rPr>
          <w:rFonts w:eastAsia="Aptos"/>
          <w:highlight w:val="cyan"/>
          <w:u w:val="single"/>
        </w:rPr>
        <w:t xml:space="preserve">be </w:t>
      </w:r>
      <w:r w:rsidRPr="00A4586C">
        <w:rPr>
          <w:rFonts w:eastAsia="Aptos"/>
          <w:b/>
          <w:iCs/>
          <w:highlight w:val="cyan"/>
          <w:u w:val="single"/>
        </w:rPr>
        <w:t>worse</w:t>
      </w:r>
      <w:r w:rsidRPr="00A4586C">
        <w:rPr>
          <w:rFonts w:eastAsia="Aptos"/>
          <w:highlight w:val="cyan"/>
          <w:u w:val="single"/>
        </w:rPr>
        <w:t xml:space="preserve"> at responding to risks of</w:t>
      </w:r>
      <w:r w:rsidRPr="00A4586C">
        <w:rPr>
          <w:rFonts w:eastAsia="Aptos"/>
          <w:u w:val="single"/>
        </w:rPr>
        <w:t xml:space="preserve"> collapse and </w:t>
      </w:r>
      <w:r w:rsidRPr="00A4586C">
        <w:rPr>
          <w:rFonts w:eastAsia="Aptos"/>
          <w:b/>
          <w:iCs/>
          <w:highlight w:val="cyan"/>
          <w:u w:val="single"/>
        </w:rPr>
        <w:t>extinction</w:t>
      </w:r>
      <w:r w:rsidRPr="00A4586C">
        <w:rPr>
          <w:rFonts w:eastAsia="Aptos"/>
          <w:sz w:val="16"/>
          <w:szCs w:val="16"/>
        </w:rPr>
        <w:t xml:space="preserve">. A world dominated by totalitarian states is more likely to have major wars. States with near-universal adult suffrage rarely (if </w:t>
      </w:r>
      <w:r w:rsidRPr="00A4586C">
        <w:rPr>
          <w:rFonts w:eastAsia="Aptos"/>
          <w:sz w:val="16"/>
          <w:szCs w:val="16"/>
        </w:rPr>
        <w:lastRenderedPageBreak/>
        <w:t xml:space="preserve">ever) go to war with one another (Barnhart et al., 2020), so a world dominated by democracies has fewer wars. Miscalculation might be a particular problem for totalitarian states due to personalization and disincentives for accurate information, leading to well-known strategic disasters such as Hitler and Stalin’s blunders in World War II (Bialer, 1970; Noakes &amp; Pridham, 2001), or at a smaller level, Saddam Hussein’s rejection of diplomacy (Atkinson, 1993). War makes collapse and extinction more likely, by raising the chance of weapons of mass destruction being used. </w:t>
      </w:r>
    </w:p>
    <w:p w14:paraId="7B3A4673" w14:textId="77777777" w:rsidR="008D625A" w:rsidRPr="00A4586C" w:rsidRDefault="008D625A" w:rsidP="008D625A">
      <w:pPr>
        <w:rPr>
          <w:rFonts w:eastAsia="Aptos"/>
          <w:sz w:val="16"/>
          <w:szCs w:val="16"/>
        </w:rPr>
      </w:pPr>
      <w:r w:rsidRPr="00A4586C">
        <w:rPr>
          <w:rFonts w:eastAsia="Aptos"/>
          <w:sz w:val="16"/>
          <w:szCs w:val="16"/>
        </w:rPr>
        <w:t xml:space="preserve">Linked to this, </w:t>
      </w:r>
      <w:r w:rsidRPr="00A4586C">
        <w:rPr>
          <w:rFonts w:eastAsia="Aptos"/>
          <w:highlight w:val="cyan"/>
          <w:u w:val="single"/>
        </w:rPr>
        <w:t xml:space="preserve">totalitarian states are </w:t>
      </w:r>
      <w:r w:rsidRPr="00A4586C">
        <w:rPr>
          <w:rFonts w:eastAsia="Aptos"/>
          <w:b/>
          <w:iCs/>
          <w:highlight w:val="cyan"/>
          <w:u w:val="single"/>
        </w:rPr>
        <w:t>less cooperative</w:t>
      </w:r>
      <w:r w:rsidRPr="00A4586C">
        <w:rPr>
          <w:rFonts w:eastAsia="Aptos"/>
          <w:u w:val="single"/>
        </w:rPr>
        <w:t xml:space="preserve"> than democratic states</w:t>
      </w:r>
      <w:r w:rsidRPr="00A4586C">
        <w:rPr>
          <w:rFonts w:eastAsia="Aptos"/>
          <w:sz w:val="16"/>
          <w:szCs w:val="16"/>
        </w:rPr>
        <w:t xml:space="preserve">. While cooperation is possible (Ginsburg, 2020), their internal norms are characterized by paranoia and treachery, and their lack of transparency limits their ability to credibly commit to agreements. </w:t>
      </w:r>
      <w:r w:rsidRPr="00A4586C">
        <w:rPr>
          <w:rFonts w:eastAsia="Aptos"/>
          <w:u w:val="single"/>
        </w:rPr>
        <w:t xml:space="preserve">This is </w:t>
      </w:r>
      <w:r w:rsidRPr="00A4586C">
        <w:rPr>
          <w:rFonts w:eastAsia="Aptos"/>
          <w:b/>
          <w:iCs/>
          <w:highlight w:val="cyan"/>
          <w:u w:val="single"/>
        </w:rPr>
        <w:t>bad</w:t>
      </w:r>
      <w:r w:rsidRPr="00A4586C">
        <w:rPr>
          <w:rFonts w:eastAsia="Aptos"/>
          <w:highlight w:val="cyan"/>
          <w:u w:val="single"/>
        </w:rPr>
        <w:t xml:space="preserve"> for</w:t>
      </w:r>
      <w:r w:rsidRPr="00A4586C">
        <w:rPr>
          <w:rFonts w:eastAsia="Aptos"/>
          <w:u w:val="single"/>
        </w:rPr>
        <w:t xml:space="preserve"> </w:t>
      </w:r>
      <w:r w:rsidRPr="00A4586C">
        <w:rPr>
          <w:rFonts w:eastAsia="Aptos"/>
          <w:b/>
          <w:iCs/>
          <w:u w:val="single"/>
        </w:rPr>
        <w:t xml:space="preserve">all </w:t>
      </w:r>
      <w:r w:rsidRPr="00A4586C">
        <w:rPr>
          <w:rFonts w:eastAsia="Aptos"/>
          <w:b/>
          <w:iCs/>
          <w:highlight w:val="cyan"/>
          <w:u w:val="single"/>
        </w:rPr>
        <w:t>risks</w:t>
      </w:r>
      <w:r w:rsidRPr="00A4586C">
        <w:rPr>
          <w:rFonts w:eastAsia="Aptos"/>
          <w:u w:val="single"/>
        </w:rPr>
        <w:t xml:space="preserve"> that </w:t>
      </w:r>
      <w:r w:rsidRPr="00A4586C">
        <w:rPr>
          <w:rFonts w:eastAsia="Aptos"/>
          <w:b/>
          <w:iCs/>
          <w:u w:val="single"/>
        </w:rPr>
        <w:t>require cooperation</w:t>
      </w:r>
      <w:r w:rsidRPr="00A4586C">
        <w:rPr>
          <w:rFonts w:eastAsia="Aptos"/>
          <w:u w:val="single"/>
        </w:rPr>
        <w:t xml:space="preserve"> </w:t>
      </w:r>
      <w:r w:rsidRPr="00A4586C">
        <w:rPr>
          <w:rFonts w:eastAsia="Aptos"/>
          <w:highlight w:val="cyan"/>
          <w:u w:val="single"/>
        </w:rPr>
        <w:t xml:space="preserve">such as </w:t>
      </w:r>
      <w:r w:rsidRPr="00A4586C">
        <w:rPr>
          <w:rFonts w:eastAsia="Aptos"/>
          <w:b/>
          <w:iCs/>
          <w:highlight w:val="cyan"/>
          <w:u w:val="single"/>
        </w:rPr>
        <w:t>pandemics</w:t>
      </w:r>
      <w:r w:rsidRPr="00A4586C">
        <w:rPr>
          <w:rFonts w:eastAsia="Aptos"/>
          <w:u w:val="single"/>
        </w:rPr>
        <w:t xml:space="preserve"> or climate change</w:t>
      </w:r>
      <w:r w:rsidRPr="00A4586C">
        <w:rPr>
          <w:rFonts w:eastAsia="Aptos"/>
          <w:sz w:val="16"/>
          <w:szCs w:val="16"/>
        </w:rPr>
        <w:t xml:space="preserve"> (Tomasik, 2015). </w:t>
      </w:r>
    </w:p>
    <w:p w14:paraId="05ADA257" w14:textId="77777777" w:rsidR="008D625A" w:rsidRPr="00A4586C" w:rsidRDefault="008D625A" w:rsidP="008D625A">
      <w:pPr>
        <w:rPr>
          <w:rFonts w:eastAsia="Aptos"/>
          <w:sz w:val="16"/>
          <w:szCs w:val="16"/>
        </w:rPr>
      </w:pPr>
      <w:r w:rsidRPr="00A4586C">
        <w:rPr>
          <w:rFonts w:eastAsia="Aptos"/>
          <w:sz w:val="16"/>
          <w:szCs w:val="16"/>
        </w:rPr>
        <w:t xml:space="preserve">Finally, </w:t>
      </w:r>
      <w:r w:rsidRPr="00A4586C">
        <w:rPr>
          <w:rFonts w:eastAsia="Aptos"/>
          <w:u w:val="single"/>
        </w:rPr>
        <w:t xml:space="preserve">continued </w:t>
      </w:r>
      <w:r w:rsidRPr="00A4586C">
        <w:rPr>
          <w:rFonts w:eastAsia="Aptos"/>
          <w:b/>
          <w:iCs/>
          <w:highlight w:val="cyan"/>
          <w:u w:val="single"/>
        </w:rPr>
        <w:t>social</w:t>
      </w:r>
      <w:r w:rsidRPr="00A4586C">
        <w:rPr>
          <w:rFonts w:eastAsia="Aptos"/>
          <w:u w:val="single"/>
        </w:rPr>
        <w:t xml:space="preserve"> and </w:t>
      </w:r>
      <w:r w:rsidRPr="00A4586C">
        <w:rPr>
          <w:rFonts w:eastAsia="Aptos"/>
          <w:b/>
          <w:iCs/>
          <w:u w:val="single"/>
        </w:rPr>
        <w:t xml:space="preserve">scientific </w:t>
      </w:r>
      <w:r w:rsidRPr="00A4586C">
        <w:rPr>
          <w:rFonts w:eastAsia="Aptos"/>
          <w:b/>
          <w:iCs/>
          <w:highlight w:val="cyan"/>
          <w:u w:val="single"/>
        </w:rPr>
        <w:t>progress</w:t>
      </w:r>
      <w:r w:rsidRPr="00A4586C">
        <w:rPr>
          <w:rFonts w:eastAsia="Aptos"/>
          <w:u w:val="single"/>
        </w:rPr>
        <w:t xml:space="preserve"> is likely to </w:t>
      </w:r>
      <w:r w:rsidRPr="00A4586C">
        <w:rPr>
          <w:rFonts w:eastAsia="Aptos"/>
          <w:b/>
          <w:iCs/>
          <w:highlight w:val="cyan"/>
          <w:u w:val="single"/>
        </w:rPr>
        <w:t>reduce risks of</w:t>
      </w:r>
      <w:r w:rsidRPr="00A4586C">
        <w:rPr>
          <w:rFonts w:eastAsia="Aptos"/>
          <w:sz w:val="16"/>
          <w:szCs w:val="16"/>
        </w:rPr>
        <w:t xml:space="preserve"> collapse and </w:t>
      </w:r>
      <w:r w:rsidRPr="00A4586C">
        <w:rPr>
          <w:rFonts w:eastAsia="Aptos"/>
          <w:b/>
          <w:iCs/>
          <w:highlight w:val="cyan"/>
          <w:u w:val="single"/>
        </w:rPr>
        <w:t>extinction</w:t>
      </w:r>
      <w:r w:rsidRPr="00A4586C">
        <w:rPr>
          <w:rFonts w:eastAsia="Aptos"/>
          <w:sz w:val="16"/>
          <w:szCs w:val="16"/>
        </w:rPr>
        <w:t xml:space="preserve">. Social progress could reduce global inequality and other risk factors. Scientific progress could help address natural risks and climate change (Sandberg, 2018), differentially increase defensive rather than offensive power (Garfinkel &amp; Dafoe, 2019), </w:t>
      </w:r>
      <w:r w:rsidRPr="00A4586C">
        <w:rPr>
          <w:rFonts w:eastAsia="Aptos"/>
          <w:u w:val="single"/>
        </w:rPr>
        <w:t xml:space="preserve">and </w:t>
      </w:r>
      <w:r w:rsidRPr="00A4586C">
        <w:rPr>
          <w:rFonts w:eastAsia="Aptos"/>
          <w:b/>
          <w:iCs/>
          <w:u w:val="single"/>
        </w:rPr>
        <w:t>solve safety challenges</w:t>
      </w:r>
      <w:r w:rsidRPr="00A4586C">
        <w:rPr>
          <w:rFonts w:eastAsia="Aptos"/>
          <w:u w:val="single"/>
        </w:rPr>
        <w:t xml:space="preserve"> </w:t>
      </w:r>
      <w:r w:rsidRPr="00A4586C">
        <w:rPr>
          <w:rFonts w:eastAsia="Aptos"/>
          <w:highlight w:val="cyan"/>
          <w:u w:val="single"/>
        </w:rPr>
        <w:t xml:space="preserve">in </w:t>
      </w:r>
      <w:r w:rsidRPr="00A4586C">
        <w:rPr>
          <w:rFonts w:eastAsia="Aptos"/>
          <w:b/>
          <w:iCs/>
          <w:highlight w:val="cyan"/>
          <w:u w:val="single"/>
        </w:rPr>
        <w:t>AI</w:t>
      </w:r>
      <w:r w:rsidRPr="00A4586C">
        <w:rPr>
          <w:rFonts w:eastAsia="Aptos"/>
          <w:highlight w:val="cyan"/>
          <w:u w:val="single"/>
        </w:rPr>
        <w:t xml:space="preserve"> or </w:t>
      </w:r>
      <w:r w:rsidRPr="00A4586C">
        <w:rPr>
          <w:rFonts w:eastAsia="Aptos"/>
          <w:b/>
          <w:iCs/>
          <w:highlight w:val="cyan"/>
          <w:u w:val="single"/>
        </w:rPr>
        <w:t>biotech</w:t>
      </w:r>
      <w:r w:rsidRPr="00A4586C">
        <w:rPr>
          <w:rFonts w:eastAsia="Aptos"/>
          <w:b/>
          <w:iCs/>
          <w:u w:val="single"/>
        </w:rPr>
        <w:t>nology</w:t>
      </w:r>
      <w:r w:rsidRPr="00A4586C">
        <w:rPr>
          <w:rFonts w:eastAsia="Aptos"/>
          <w:sz w:val="16"/>
          <w:szCs w:val="16"/>
        </w:rPr>
        <w:t xml:space="preserve"> (Russell, 2019). However, as we will now discuss </w:t>
      </w:r>
      <w:r w:rsidRPr="00A4586C">
        <w:rPr>
          <w:rFonts w:eastAsia="Aptos"/>
          <w:b/>
          <w:iCs/>
          <w:highlight w:val="cyan"/>
          <w:u w:val="single"/>
        </w:rPr>
        <w:t>totalitarian states</w:t>
      </w:r>
      <w:r w:rsidRPr="00A4586C">
        <w:rPr>
          <w:rFonts w:eastAsia="Aptos"/>
          <w:u w:val="single"/>
        </w:rPr>
        <w:t xml:space="preserve"> would</w:t>
      </w:r>
      <w:r w:rsidRPr="00A4586C">
        <w:rPr>
          <w:rFonts w:eastAsia="Aptos"/>
          <w:sz w:val="16"/>
          <w:szCs w:val="16"/>
        </w:rPr>
        <w:t xml:space="preserve"> likely </w:t>
      </w:r>
      <w:r w:rsidRPr="00A4586C">
        <w:rPr>
          <w:rFonts w:eastAsia="Aptos"/>
          <w:b/>
          <w:iCs/>
          <w:highlight w:val="cyan"/>
          <w:u w:val="single"/>
        </w:rPr>
        <w:t>inhibit social progress</w:t>
      </w:r>
      <w:r w:rsidRPr="00A4586C">
        <w:rPr>
          <w:rFonts w:eastAsia="Aptos"/>
          <w:sz w:val="16"/>
          <w:szCs w:val="16"/>
        </w:rPr>
        <w:t>.</w:t>
      </w:r>
    </w:p>
    <w:p w14:paraId="7139A11E" w14:textId="77777777" w:rsidR="008D625A" w:rsidRPr="00A4586C" w:rsidRDefault="008D625A" w:rsidP="008D625A">
      <w:pPr>
        <w:rPr>
          <w:rFonts w:eastAsia="Aptos"/>
          <w:sz w:val="8"/>
          <w:szCs w:val="8"/>
        </w:rPr>
      </w:pPr>
      <w:r w:rsidRPr="00A4586C">
        <w:rPr>
          <w:rFonts w:eastAsia="Aptos"/>
          <w:sz w:val="8"/>
          <w:szCs w:val="8"/>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4AE700F9" w14:textId="77777777" w:rsidR="008D625A" w:rsidRPr="00A4586C" w:rsidRDefault="008D625A" w:rsidP="008D625A">
      <w:pPr>
        <w:rPr>
          <w:rFonts w:eastAsia="Aptos"/>
          <w:sz w:val="8"/>
          <w:szCs w:val="8"/>
        </w:rPr>
      </w:pPr>
      <w:r w:rsidRPr="00A4586C">
        <w:rPr>
          <w:rFonts w:eastAsia="Aptos"/>
          <w:sz w:val="8"/>
          <w:szCs w:val="8"/>
        </w:rPr>
        <w:t xml:space="preserve">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 </w:t>
      </w:r>
    </w:p>
    <w:p w14:paraId="1B1D1AB7" w14:textId="77777777" w:rsidR="008D625A" w:rsidRPr="00A4586C" w:rsidRDefault="008D625A" w:rsidP="008D625A">
      <w:pPr>
        <w:rPr>
          <w:rFonts w:eastAsia="Aptos"/>
          <w:sz w:val="16"/>
          <w:szCs w:val="16"/>
        </w:rPr>
      </w:pPr>
      <w:r w:rsidRPr="00A4586C">
        <w:rPr>
          <w:rFonts w:eastAsia="Aptos"/>
          <w:b/>
          <w:iCs/>
          <w:u w:val="single"/>
        </w:rPr>
        <w:t>Conditional</w:t>
      </w:r>
      <w:r w:rsidRPr="00A4586C">
        <w:rPr>
          <w:rFonts w:eastAsia="Aptos"/>
          <w:u w:val="single"/>
        </w:rPr>
        <w:t xml:space="preserve"> on them </w:t>
      </w:r>
      <w:r w:rsidRPr="00A4586C">
        <w:rPr>
          <w:rFonts w:eastAsia="Aptos"/>
          <w:b/>
          <w:iCs/>
          <w:u w:val="single"/>
        </w:rPr>
        <w:t>avoiding new catastrophes</w:t>
      </w:r>
      <w:r w:rsidRPr="00A4586C">
        <w:rPr>
          <w:rFonts w:eastAsia="Aptos"/>
          <w:u w:val="single"/>
        </w:rPr>
        <w:t xml:space="preserve">, world orders dominated by totalitarians could be </w:t>
      </w:r>
      <w:r w:rsidRPr="00A4586C">
        <w:rPr>
          <w:rFonts w:eastAsia="Aptos"/>
          <w:b/>
          <w:iCs/>
          <w:u w:val="single"/>
        </w:rPr>
        <w:t>quite long-lasting</w:t>
      </w:r>
      <w:r w:rsidRPr="00A4586C">
        <w:rPr>
          <w:rFonts w:eastAsia="Aptos"/>
          <w:sz w:val="16"/>
          <w:szCs w:val="16"/>
        </w:rPr>
        <w:t xml:space="preserve">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4696922E" w14:textId="77777777" w:rsidR="008D625A" w:rsidRPr="00A4586C" w:rsidRDefault="008D625A" w:rsidP="008D625A">
      <w:pPr>
        <w:rPr>
          <w:rFonts w:eastAsia="Aptos"/>
          <w:sz w:val="16"/>
          <w:szCs w:val="16"/>
        </w:rPr>
      </w:pPr>
      <w:r w:rsidRPr="00A4586C">
        <w:rPr>
          <w:rFonts w:eastAsia="Aptos"/>
          <w:sz w:val="16"/>
          <w:szCs w:val="16"/>
        </w:rPr>
        <w:t xml:space="preserve">A world in which, say, </w:t>
      </w:r>
      <w:r w:rsidRPr="00A4586C">
        <w:rPr>
          <w:rFonts w:eastAsia="Aptos"/>
          <w:highlight w:val="cyan"/>
          <w:u w:val="single"/>
        </w:rPr>
        <w:t>totalitarian regimes</w:t>
      </w:r>
      <w:r w:rsidRPr="00A4586C">
        <w:rPr>
          <w:rFonts w:eastAsia="Aptos"/>
          <w:sz w:val="16"/>
          <w:szCs w:val="16"/>
        </w:rPr>
        <w:t xml:space="preserve"> emerged as dominant after World War II (for example if the USA was defeated) </w:t>
      </w:r>
      <w:r w:rsidRPr="00A4586C">
        <w:rPr>
          <w:rFonts w:eastAsia="Aptos"/>
          <w:highlight w:val="cyan"/>
          <w:u w:val="single"/>
        </w:rPr>
        <w:t xml:space="preserve">could be </w:t>
      </w:r>
      <w:r w:rsidRPr="00A4586C">
        <w:rPr>
          <w:rFonts w:eastAsia="Aptos"/>
          <w:b/>
          <w:iCs/>
          <w:highlight w:val="cyan"/>
          <w:u w:val="single"/>
        </w:rPr>
        <w:t>self-reinforcing</w:t>
      </w:r>
      <w:r w:rsidRPr="00A4586C">
        <w:rPr>
          <w:rFonts w:eastAsia="Aptos"/>
          <w:u w:val="single"/>
        </w:rPr>
        <w:t xml:space="preserve"> and </w:t>
      </w:r>
      <w:r w:rsidRPr="00A4586C">
        <w:rPr>
          <w:rFonts w:eastAsia="Aptos"/>
          <w:b/>
          <w:iCs/>
          <w:u w:val="single"/>
        </w:rPr>
        <w:t>long-lasting</w:t>
      </w:r>
      <w:r w:rsidRPr="00A4586C">
        <w:rPr>
          <w:rFonts w:eastAsia="Aptos"/>
          <w:sz w:val="16"/>
          <w:szCs w:val="16"/>
        </w:rPr>
        <w:t xml:space="preserve">, like the self-reinforcing relationship of Oceania, Eurasia, and Eastasia (Orwell, 1949). Orwell’s fictional world is characterized by constant </w:t>
      </w:r>
      <w:r w:rsidRPr="00A4586C">
        <w:rPr>
          <w:rFonts w:eastAsia="Aptos"/>
          <w:u w:val="single"/>
        </w:rPr>
        <w:t>low-grade warfare</w:t>
      </w:r>
      <w:r w:rsidRPr="00A4586C">
        <w:rPr>
          <w:rFonts w:eastAsia="Aptos"/>
          <w:sz w:val="16"/>
          <w:szCs w:val="16"/>
        </w:rPr>
        <w:t xml:space="preserve"> to </w:t>
      </w:r>
      <w:r w:rsidRPr="00A4586C">
        <w:rPr>
          <w:rFonts w:eastAsia="Aptos"/>
          <w:u w:val="single"/>
        </w:rPr>
        <w:t xml:space="preserve">justify </w:t>
      </w:r>
      <w:r w:rsidRPr="00A4586C">
        <w:rPr>
          <w:rFonts w:eastAsia="Aptos"/>
          <w:b/>
          <w:iCs/>
          <w:u w:val="single"/>
        </w:rPr>
        <w:t>emergency powers</w:t>
      </w:r>
      <w:r w:rsidRPr="00A4586C">
        <w:rPr>
          <w:rFonts w:eastAsia="Aptos"/>
          <w:u w:val="single"/>
        </w:rPr>
        <w:t xml:space="preserve"> and </w:t>
      </w:r>
      <w:r w:rsidRPr="00A4586C">
        <w:rPr>
          <w:rFonts w:eastAsia="Aptos"/>
          <w:b/>
          <w:iCs/>
          <w:u w:val="single"/>
        </w:rPr>
        <w:t>secure elites</w:t>
      </w:r>
      <w:r w:rsidRPr="00A4586C">
        <w:rPr>
          <w:rFonts w:eastAsia="Aptos"/>
          <w:sz w:val="16"/>
          <w:szCs w:val="16"/>
        </w:rPr>
        <w:t xml:space="preserve">, and </w:t>
      </w:r>
      <w:r w:rsidRPr="00A4586C">
        <w:rPr>
          <w:rFonts w:eastAsia="Aptos"/>
          <w:u w:val="single"/>
        </w:rPr>
        <w:t xml:space="preserve">with </w:t>
      </w:r>
      <w:r w:rsidRPr="00A4586C">
        <w:rPr>
          <w:rFonts w:eastAsia="Aptos"/>
          <w:b/>
          <w:iCs/>
          <w:u w:val="single"/>
        </w:rPr>
        <w:t>shifting alliances</w:t>
      </w:r>
      <w:r w:rsidRPr="00A4586C">
        <w:rPr>
          <w:rFonts w:eastAsia="Aptos"/>
          <w:u w:val="single"/>
        </w:rPr>
        <w:t xml:space="preserve"> of convenience as states bandwagon and balance, thereby </w:t>
      </w:r>
      <w:r w:rsidRPr="00A4586C">
        <w:rPr>
          <w:rFonts w:eastAsia="Aptos"/>
          <w:b/>
          <w:iCs/>
          <w:u w:val="single"/>
        </w:rPr>
        <w:t>preventing</w:t>
      </w:r>
      <w:r w:rsidRPr="00A4586C">
        <w:rPr>
          <w:rFonts w:eastAsia="Aptos"/>
          <w:u w:val="single"/>
        </w:rPr>
        <w:t xml:space="preserve"> any </w:t>
      </w:r>
      <w:r w:rsidRPr="00A4586C">
        <w:rPr>
          <w:rFonts w:eastAsia="Aptos"/>
          <w:b/>
          <w:iCs/>
          <w:u w:val="single"/>
        </w:rPr>
        <w:t>resolution</w:t>
      </w:r>
      <w:r w:rsidRPr="00A4586C">
        <w:rPr>
          <w:rFonts w:eastAsia="Aptos"/>
          <w:sz w:val="16"/>
          <w:szCs w:val="16"/>
        </w:rPr>
        <w:t xml:space="preserve">. </w:t>
      </w:r>
      <w:r w:rsidRPr="00A4586C">
        <w:rPr>
          <w:rFonts w:eastAsia="Aptos"/>
          <w:u w:val="single"/>
        </w:rPr>
        <w:t xml:space="preserve">A </w:t>
      </w:r>
      <w:r w:rsidRPr="00A4586C">
        <w:rPr>
          <w:rFonts w:eastAsia="Aptos"/>
          <w:b/>
          <w:iCs/>
          <w:u w:val="single"/>
        </w:rPr>
        <w:t>totalitarian-dominated</w:t>
      </w:r>
      <w:r w:rsidRPr="00A4586C">
        <w:rPr>
          <w:rFonts w:eastAsia="Aptos"/>
          <w:u w:val="single"/>
        </w:rPr>
        <w:t xml:space="preserve"> world order could be </w:t>
      </w:r>
      <w:r w:rsidRPr="00A4586C">
        <w:rPr>
          <w:rFonts w:eastAsia="Aptos"/>
          <w:b/>
          <w:iCs/>
          <w:u w:val="single"/>
        </w:rPr>
        <w:t>rather robust</w:t>
      </w:r>
      <w:r w:rsidRPr="00A4586C">
        <w:rPr>
          <w:rFonts w:eastAsia="Aptos"/>
          <w:u w:val="single"/>
        </w:rPr>
        <w:t xml:space="preserve">, perhaps for </w:t>
      </w:r>
      <w:r w:rsidRPr="00A4586C">
        <w:rPr>
          <w:rFonts w:eastAsia="Aptos"/>
          <w:b/>
          <w:iCs/>
          <w:u w:val="single"/>
        </w:rPr>
        <w:t>decades</w:t>
      </w:r>
      <w:r w:rsidRPr="00A4586C">
        <w:rPr>
          <w:rFonts w:eastAsia="Aptos"/>
          <w:u w:val="single"/>
        </w:rPr>
        <w:t xml:space="preserve"> or even </w:t>
      </w:r>
      <w:r w:rsidRPr="00A4586C">
        <w:rPr>
          <w:rFonts w:eastAsia="Aptos"/>
          <w:b/>
          <w:iCs/>
          <w:u w:val="single"/>
        </w:rPr>
        <w:t>centuries</w:t>
      </w:r>
      <w:r w:rsidRPr="00A4586C">
        <w:rPr>
          <w:rFonts w:eastAsia="Aptos"/>
          <w:sz w:val="16"/>
          <w:szCs w:val="16"/>
        </w:rPr>
        <w:t xml:space="preserve">. </w:t>
      </w:r>
    </w:p>
    <w:p w14:paraId="1972D54A" w14:textId="77777777" w:rsidR="008D625A" w:rsidRPr="00A4586C" w:rsidRDefault="008D625A" w:rsidP="008D625A">
      <w:pPr>
        <w:rPr>
          <w:rFonts w:eastAsia="Aptos"/>
          <w:sz w:val="16"/>
          <w:szCs w:val="16"/>
        </w:rPr>
      </w:pPr>
      <w:r w:rsidRPr="00A4586C">
        <w:rPr>
          <w:rFonts w:eastAsia="Aptos"/>
          <w:highlight w:val="cyan"/>
          <w:u w:val="single"/>
        </w:rPr>
        <w:t xml:space="preserve">A </w:t>
      </w:r>
      <w:r w:rsidRPr="00A4586C">
        <w:rPr>
          <w:rFonts w:eastAsia="Aptos"/>
          <w:b/>
          <w:iCs/>
          <w:highlight w:val="cyan"/>
          <w:u w:val="single"/>
        </w:rPr>
        <w:t>long-lasting</w:t>
      </w:r>
      <w:r w:rsidRPr="00A4586C">
        <w:rPr>
          <w:rFonts w:eastAsia="Aptos"/>
          <w:highlight w:val="cyan"/>
          <w:u w:val="single"/>
        </w:rPr>
        <w:t xml:space="preserve"> totalitarian</w:t>
      </w:r>
      <w:r w:rsidRPr="00A4586C">
        <w:rPr>
          <w:rFonts w:eastAsia="Aptos"/>
          <w:u w:val="single"/>
        </w:rPr>
        <w:t xml:space="preserve">-dominated </w:t>
      </w:r>
      <w:r w:rsidRPr="00A4586C">
        <w:rPr>
          <w:rFonts w:eastAsia="Aptos"/>
          <w:highlight w:val="cyan"/>
          <w:u w:val="single"/>
        </w:rPr>
        <w:t xml:space="preserve">world would </w:t>
      </w:r>
      <w:r w:rsidRPr="00A4586C">
        <w:rPr>
          <w:rFonts w:eastAsia="Aptos"/>
          <w:b/>
          <w:iCs/>
          <w:highlight w:val="cyan"/>
          <w:u w:val="single"/>
        </w:rPr>
        <w:t>extend</w:t>
      </w:r>
      <w:r w:rsidRPr="00A4586C">
        <w:rPr>
          <w:rFonts w:eastAsia="Aptos"/>
          <w:highlight w:val="cyan"/>
          <w:u w:val="single"/>
        </w:rPr>
        <w:t xml:space="preserve"> the</w:t>
      </w:r>
      <w:r w:rsidRPr="00A4586C">
        <w:rPr>
          <w:rFonts w:eastAsia="Aptos"/>
          <w:u w:val="single"/>
        </w:rPr>
        <w:t xml:space="preserve"> period of </w:t>
      </w:r>
      <w:r w:rsidRPr="00A4586C">
        <w:rPr>
          <w:rFonts w:eastAsia="Aptos"/>
          <w:highlight w:val="cyan"/>
          <w:u w:val="single"/>
        </w:rPr>
        <w:t>time humanity would spend with</w:t>
      </w:r>
      <w:r w:rsidRPr="00A4586C">
        <w:rPr>
          <w:rFonts w:eastAsia="Aptos"/>
          <w:u w:val="single"/>
        </w:rPr>
        <w:t xml:space="preserve"> a </w:t>
      </w:r>
      <w:r w:rsidRPr="00A4586C">
        <w:rPr>
          <w:rFonts w:eastAsia="Aptos"/>
          <w:b/>
          <w:iCs/>
          <w:highlight w:val="cyan"/>
          <w:u w:val="single"/>
        </w:rPr>
        <w:t>heightened risk</w:t>
      </w:r>
      <w:r w:rsidRPr="00A4586C">
        <w:rPr>
          <w:rFonts w:eastAsia="Aptos"/>
          <w:highlight w:val="cyan"/>
          <w:u w:val="single"/>
        </w:rPr>
        <w:t xml:space="preserve"> of</w:t>
      </w:r>
      <w:r w:rsidRPr="00A4586C">
        <w:rPr>
          <w:rFonts w:eastAsia="Aptos"/>
          <w:sz w:val="16"/>
          <w:szCs w:val="16"/>
        </w:rPr>
        <w:t xml:space="preserve"> collapse or </w:t>
      </w:r>
      <w:r w:rsidRPr="00A4586C">
        <w:rPr>
          <w:rFonts w:eastAsia="Aptos"/>
          <w:b/>
          <w:iCs/>
          <w:highlight w:val="cyan"/>
          <w:u w:val="single"/>
        </w:rPr>
        <w:t>extinction</w:t>
      </w:r>
      <w:r w:rsidRPr="00A4586C">
        <w:rPr>
          <w:rFonts w:eastAsia="Aptos"/>
          <w:sz w:val="16"/>
          <w:szCs w:val="16"/>
        </w:rPr>
        <w:t>, as well as increased potential for distortion of the human trajectory and the possibility that a “lock-in”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656D44E8" w14:textId="77777777" w:rsidR="008D625A" w:rsidRPr="00A4586C" w:rsidRDefault="008D625A" w:rsidP="008D625A">
      <w:pPr>
        <w:rPr>
          <w:rFonts w:eastAsia="Aptos"/>
        </w:rPr>
      </w:pPr>
    </w:p>
    <w:p w14:paraId="2BF96DFF" w14:textId="77777777" w:rsidR="008D625A" w:rsidRPr="00A4586C" w:rsidRDefault="008D625A" w:rsidP="008D625A">
      <w:pPr>
        <w:rPr>
          <w:rFonts w:eastAsia="Aptos"/>
        </w:rPr>
      </w:pPr>
    </w:p>
    <w:p w14:paraId="1AFD90D4" w14:textId="77777777" w:rsidR="008D625A" w:rsidRPr="00A4586C" w:rsidRDefault="008D625A" w:rsidP="008D625A"/>
    <w:p w14:paraId="0CA9C98B" w14:textId="77777777" w:rsidR="008D625A" w:rsidRDefault="008D625A" w:rsidP="008D625A">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1NR AT: </w:t>
      </w:r>
      <w:r w:rsidRPr="00C70C22">
        <w:rPr>
          <w:rFonts w:eastAsia="Times New Roman" w:cs="Times New Roman"/>
          <w:b/>
          <w:sz w:val="32"/>
          <w:szCs w:val="24"/>
          <w:u w:val="single"/>
        </w:rPr>
        <w:t>MacDonald</w:t>
      </w:r>
    </w:p>
    <w:p w14:paraId="68A599A2" w14:textId="77777777" w:rsidR="008D625A" w:rsidRDefault="008D625A" w:rsidP="008D625A"/>
    <w:p w14:paraId="3403C846" w14:textId="77777777" w:rsidR="008D625A" w:rsidRDefault="008D625A" w:rsidP="008D625A">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1NR AT: coleman</w:t>
      </w:r>
    </w:p>
    <w:p w14:paraId="1026F8E7" w14:textId="77777777" w:rsidR="008D625A" w:rsidRDefault="008D625A" w:rsidP="008D625A"/>
    <w:p w14:paraId="422776BB" w14:textId="77777777" w:rsidR="008D625A" w:rsidRDefault="008D625A" w:rsidP="008D625A">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1NR — UQ — Thumpers — Generic</w:t>
      </w:r>
    </w:p>
    <w:p w14:paraId="7F02C257" w14:textId="77777777" w:rsidR="008D625A" w:rsidRPr="00CF1370" w:rsidRDefault="008D625A" w:rsidP="008D625A">
      <w:pPr>
        <w:pStyle w:val="ListParagraph"/>
        <w:keepNext/>
        <w:keepLines/>
        <w:numPr>
          <w:ilvl w:val="0"/>
          <w:numId w:val="66"/>
        </w:numPr>
        <w:spacing w:before="40" w:after="0"/>
        <w:outlineLvl w:val="3"/>
        <w:rPr>
          <w:rFonts w:eastAsia="Times New Roman" w:cs="Times New Roman"/>
          <w:b/>
          <w:iCs/>
          <w:sz w:val="26"/>
        </w:rPr>
      </w:pPr>
      <w:r w:rsidRPr="00CF1370">
        <w:rPr>
          <w:rFonts w:eastAsia="Times New Roman" w:cs="Times New Roman"/>
          <w:b/>
          <w:iCs/>
          <w:sz w:val="26"/>
        </w:rPr>
        <w:t xml:space="preserve">Only </w:t>
      </w:r>
      <w:r w:rsidRPr="00CF1370">
        <w:rPr>
          <w:rFonts w:eastAsia="Times New Roman" w:cs="Times New Roman"/>
          <w:b/>
          <w:iCs/>
          <w:sz w:val="26"/>
          <w:u w:val="single"/>
        </w:rPr>
        <w:t>sustained</w:t>
      </w:r>
      <w:r w:rsidRPr="00CF1370">
        <w:rPr>
          <w:rFonts w:eastAsia="Times New Roman" w:cs="Times New Roman"/>
          <w:b/>
          <w:iCs/>
          <w:sz w:val="26"/>
        </w:rPr>
        <w:t xml:space="preserve"> judicial activism triggers </w:t>
      </w:r>
      <w:r w:rsidRPr="00CF1370">
        <w:rPr>
          <w:rFonts w:eastAsia="Times New Roman" w:cs="Times New Roman"/>
          <w:b/>
          <w:iCs/>
          <w:sz w:val="26"/>
          <w:u w:val="single"/>
        </w:rPr>
        <w:t>retaliatory curbing</w:t>
      </w:r>
      <w:r w:rsidRPr="00CF1370">
        <w:rPr>
          <w:rFonts w:eastAsia="Times New Roman" w:cs="Times New Roman"/>
          <w:b/>
          <w:iCs/>
          <w:sz w:val="26"/>
        </w:rPr>
        <w:t xml:space="preserve">. The plan </w:t>
      </w:r>
      <w:r w:rsidRPr="00CF1370">
        <w:rPr>
          <w:rFonts w:eastAsia="Times New Roman" w:cs="Times New Roman"/>
          <w:b/>
          <w:iCs/>
          <w:sz w:val="26"/>
          <w:u w:val="single"/>
        </w:rPr>
        <w:t>breaks</w:t>
      </w:r>
      <w:r w:rsidRPr="00CF1370">
        <w:rPr>
          <w:rFonts w:eastAsia="Times New Roman" w:cs="Times New Roman"/>
          <w:b/>
          <w:iCs/>
          <w:sz w:val="26"/>
        </w:rPr>
        <w:t xml:space="preserve"> the camel’s back.</w:t>
      </w:r>
    </w:p>
    <w:p w14:paraId="27E67EB7" w14:textId="77777777" w:rsidR="008D625A" w:rsidRPr="00CF1370" w:rsidRDefault="008D625A" w:rsidP="008D625A">
      <w:pPr>
        <w:rPr>
          <w:rFonts w:eastAsia="Aptos"/>
        </w:rPr>
      </w:pPr>
      <w:r w:rsidRPr="00CF1370">
        <w:rPr>
          <w:rFonts w:eastAsia="Aptos"/>
          <w:b/>
          <w:bCs/>
          <w:sz w:val="26"/>
        </w:rPr>
        <w:t>Chilton ’18</w:t>
      </w:r>
      <w:r w:rsidRPr="00CF1370">
        <w:rPr>
          <w:rFonts w:eastAsia="Aptos"/>
        </w:rPr>
        <w:t xml:space="preserve"> [Adam and Mila Versteeg; 2018; Howard G. Krane Professor of Law and the Walter Mander Research Scholar at the University of Chicago Law School; Associate Professor at the University of Virginia School of Law; University of Chicago Law Review, “Courts’ Limited Ability to Protect Constitutional Rights,” vol. 85]</w:t>
      </w:r>
    </w:p>
    <w:p w14:paraId="5097F6BD" w14:textId="77777777" w:rsidR="008D625A" w:rsidRPr="00CF1370" w:rsidRDefault="008D625A" w:rsidP="008D625A">
      <w:pPr>
        <w:rPr>
          <w:rFonts w:eastAsia="Aptos"/>
          <w:sz w:val="16"/>
        </w:rPr>
      </w:pPr>
      <w:r w:rsidRPr="00CF1370">
        <w:rPr>
          <w:rFonts w:eastAsia="Aptos"/>
          <w:sz w:val="16"/>
        </w:rPr>
        <w:t xml:space="preserve">While court curbing might take different forms, in many of these cases political </w:t>
      </w:r>
      <w:r w:rsidRPr="00CF1370">
        <w:rPr>
          <w:rFonts w:eastAsia="Aptos"/>
          <w:highlight w:val="cyan"/>
          <w:u w:val="single"/>
        </w:rPr>
        <w:t xml:space="preserve">branches </w:t>
      </w:r>
      <w:r w:rsidRPr="00CF1370">
        <w:rPr>
          <w:rFonts w:eastAsia="Aptos"/>
          <w:b/>
          <w:iCs/>
          <w:highlight w:val="cyan"/>
          <w:u w:val="single"/>
        </w:rPr>
        <w:t>retaliated</w:t>
      </w:r>
      <w:r w:rsidRPr="00CF1370">
        <w:rPr>
          <w:rFonts w:eastAsia="Aptos"/>
          <w:u w:val="single"/>
        </w:rPr>
        <w:t xml:space="preserve"> against courts </w:t>
      </w:r>
      <w:r w:rsidRPr="00CF1370">
        <w:rPr>
          <w:rFonts w:eastAsia="Aptos"/>
          <w:highlight w:val="cyan"/>
          <w:u w:val="single"/>
        </w:rPr>
        <w:t>after</w:t>
      </w:r>
      <w:r w:rsidRPr="00CF1370">
        <w:rPr>
          <w:rFonts w:eastAsia="Aptos"/>
          <w:u w:val="single"/>
        </w:rPr>
        <w:t xml:space="preserve"> periods of </w:t>
      </w:r>
      <w:r w:rsidRPr="00CF1370">
        <w:rPr>
          <w:rFonts w:eastAsia="Aptos"/>
          <w:b/>
          <w:iCs/>
          <w:highlight w:val="cyan"/>
          <w:u w:val="single"/>
        </w:rPr>
        <w:t>sustained</w:t>
      </w:r>
      <w:r w:rsidRPr="00CF1370">
        <w:rPr>
          <w:rFonts w:eastAsia="Aptos"/>
          <w:u w:val="single"/>
        </w:rPr>
        <w:t xml:space="preserve"> judicial </w:t>
      </w:r>
      <w:r w:rsidRPr="00CF1370">
        <w:rPr>
          <w:rFonts w:eastAsia="Aptos"/>
          <w:highlight w:val="cyan"/>
          <w:u w:val="single"/>
        </w:rPr>
        <w:t>activism, where</w:t>
      </w:r>
      <w:r w:rsidRPr="00CF1370">
        <w:rPr>
          <w:rFonts w:eastAsia="Aptos"/>
          <w:sz w:val="16"/>
        </w:rPr>
        <w:t xml:space="preserve">by popular </w:t>
      </w:r>
      <w:r w:rsidRPr="00CF1370">
        <w:rPr>
          <w:rFonts w:eastAsia="Aptos"/>
          <w:b/>
          <w:iCs/>
          <w:highlight w:val="cyan"/>
          <w:u w:val="single"/>
        </w:rPr>
        <w:t>majorities</w:t>
      </w:r>
      <w:r w:rsidRPr="00CF1370">
        <w:rPr>
          <w:rFonts w:eastAsia="Aptos"/>
          <w:highlight w:val="cyan"/>
          <w:u w:val="single"/>
        </w:rPr>
        <w:t xml:space="preserve"> resist</w:t>
      </w:r>
      <w:r w:rsidRPr="00CF1370">
        <w:rPr>
          <w:rFonts w:eastAsia="Aptos"/>
          <w:u w:val="single"/>
        </w:rPr>
        <w:t xml:space="preserve"> judicially </w:t>
      </w:r>
      <w:r w:rsidRPr="00CF1370">
        <w:rPr>
          <w:rFonts w:eastAsia="Aptos"/>
          <w:b/>
          <w:iCs/>
          <w:highlight w:val="cyan"/>
          <w:u w:val="single"/>
        </w:rPr>
        <w:t>imposed constraints</w:t>
      </w:r>
      <w:r w:rsidRPr="00CF1370">
        <w:rPr>
          <w:rFonts w:eastAsia="Aptos"/>
          <w:sz w:val="16"/>
        </w:rPr>
        <w:t xml:space="preserve"> on their power. While we lack a systematic record of all attempts at court curbing, these recent attacks on high-profile courts in new democracies suggest that courts that stand in the way of the political branches may have their wings clipped.</w:t>
      </w:r>
    </w:p>
    <w:p w14:paraId="70E19CB4" w14:textId="77777777" w:rsidR="008D625A" w:rsidRPr="00CF1370" w:rsidRDefault="008D625A" w:rsidP="008D625A">
      <w:pPr>
        <w:rPr>
          <w:rFonts w:eastAsia="Aptos"/>
          <w:sz w:val="16"/>
        </w:rPr>
      </w:pPr>
      <w:r w:rsidRPr="00CF1370">
        <w:rPr>
          <w:rFonts w:eastAsia="Aptos"/>
          <w:sz w:val="16"/>
        </w:rPr>
        <w:t>B. Judicial Self-Restraint</w:t>
      </w:r>
    </w:p>
    <w:p w14:paraId="1A45A2C0" w14:textId="77777777" w:rsidR="008D625A" w:rsidRPr="00CF1370" w:rsidRDefault="008D625A" w:rsidP="008D625A">
      <w:pPr>
        <w:rPr>
          <w:rFonts w:eastAsia="Aptos"/>
          <w:sz w:val="16"/>
        </w:rPr>
      </w:pPr>
      <w:r w:rsidRPr="00CF1370">
        <w:rPr>
          <w:rFonts w:eastAsia="Aptos"/>
          <w:sz w:val="16"/>
        </w:rPr>
        <w:t>TOP</w:t>
      </w:r>
    </w:p>
    <w:p w14:paraId="7C814EE0" w14:textId="77777777" w:rsidR="008D625A" w:rsidRPr="00CF1370" w:rsidRDefault="008D625A" w:rsidP="008D625A">
      <w:pPr>
        <w:rPr>
          <w:rFonts w:eastAsia="Aptos"/>
          <w:sz w:val="16"/>
        </w:rPr>
      </w:pPr>
      <w:r w:rsidRPr="00CF1370">
        <w:rPr>
          <w:rFonts w:eastAsia="Aptos"/>
          <w:highlight w:val="cyan"/>
          <w:u w:val="single"/>
        </w:rPr>
        <w:t>Courts</w:t>
      </w:r>
      <w:r w:rsidRPr="00CF1370">
        <w:rPr>
          <w:rFonts w:eastAsia="Aptos"/>
          <w:sz w:val="16"/>
        </w:rPr>
        <w:t xml:space="preserve"> also </w:t>
      </w:r>
      <w:r w:rsidRPr="00CF1370">
        <w:rPr>
          <w:rFonts w:eastAsia="Aptos"/>
          <w:u w:val="single"/>
        </w:rPr>
        <w:t xml:space="preserve">have ways to </w:t>
      </w:r>
      <w:r w:rsidRPr="00CF1370">
        <w:rPr>
          <w:rFonts w:eastAsia="Aptos"/>
          <w:b/>
          <w:iCs/>
          <w:highlight w:val="cyan"/>
          <w:u w:val="single"/>
        </w:rPr>
        <w:t>steer clear</w:t>
      </w:r>
      <w:r w:rsidRPr="00CF1370">
        <w:rPr>
          <w:rFonts w:eastAsia="Aptos"/>
          <w:highlight w:val="cyan"/>
          <w:u w:val="single"/>
        </w:rPr>
        <w:t xml:space="preserve"> of high-profile</w:t>
      </w:r>
      <w:r w:rsidRPr="00CF1370">
        <w:rPr>
          <w:rFonts w:eastAsia="Aptos"/>
          <w:u w:val="single"/>
        </w:rPr>
        <w:t xml:space="preserve"> political </w:t>
      </w:r>
      <w:r w:rsidRPr="00CF1370">
        <w:rPr>
          <w:rFonts w:eastAsia="Aptos"/>
          <w:b/>
          <w:iCs/>
          <w:highlight w:val="cyan"/>
          <w:u w:val="single"/>
        </w:rPr>
        <w:t>confrontations</w:t>
      </w:r>
      <w:r w:rsidRPr="00CF1370">
        <w:rPr>
          <w:rFonts w:eastAsia="Aptos"/>
          <w:sz w:val="16"/>
        </w:rPr>
        <w:t xml:space="preserve"> in the first place. First, </w:t>
      </w:r>
      <w:r w:rsidRPr="00CF1370">
        <w:rPr>
          <w:rFonts w:eastAsia="Aptos"/>
          <w:highlight w:val="cyan"/>
          <w:u w:val="single"/>
        </w:rPr>
        <w:t>they</w:t>
      </w:r>
      <w:r w:rsidRPr="00CF1370">
        <w:rPr>
          <w:rFonts w:eastAsia="Aptos"/>
          <w:sz w:val="16"/>
        </w:rPr>
        <w:t xml:space="preserve"> can </w:t>
      </w:r>
      <w:r w:rsidRPr="00CF1370">
        <w:rPr>
          <w:rFonts w:eastAsia="Aptos"/>
          <w:u w:val="single"/>
        </w:rPr>
        <w:t xml:space="preserve">employ </w:t>
      </w:r>
      <w:r w:rsidRPr="00CF1370">
        <w:rPr>
          <w:rFonts w:eastAsia="Aptos"/>
          <w:b/>
          <w:iCs/>
          <w:u w:val="single"/>
        </w:rPr>
        <w:t>avoidance</w:t>
      </w:r>
      <w:r w:rsidRPr="00CF1370">
        <w:rPr>
          <w:rFonts w:eastAsia="Aptos"/>
          <w:u w:val="single"/>
        </w:rPr>
        <w:t xml:space="preserve"> doctrines</w:t>
      </w:r>
      <w:r w:rsidRPr="00CF1370">
        <w:rPr>
          <w:rFonts w:eastAsia="Aptos"/>
          <w:sz w:val="16"/>
        </w:rPr>
        <w:t xml:space="preserve">, such as “passive virtues” in the United States95 and the “margin of appreciation” doctrine developed by the European Court of Human Rights (ECtHR), which allow them to avoid highly charged political questions.96 Second, </w:t>
      </w:r>
      <w:r w:rsidRPr="00CF1370">
        <w:rPr>
          <w:rFonts w:eastAsia="Aptos"/>
          <w:u w:val="single"/>
        </w:rPr>
        <w:t>courts</w:t>
      </w:r>
      <w:r w:rsidRPr="00CF1370">
        <w:rPr>
          <w:rFonts w:eastAsia="Aptos"/>
          <w:sz w:val="16"/>
        </w:rPr>
        <w:t xml:space="preserve"> can </w:t>
      </w:r>
      <w:r w:rsidRPr="00CF1370">
        <w:rPr>
          <w:rFonts w:eastAsia="Aptos"/>
          <w:b/>
          <w:iCs/>
          <w:highlight w:val="cyan"/>
          <w:u w:val="single"/>
        </w:rPr>
        <w:t>delay</w:t>
      </w:r>
      <w:r w:rsidRPr="00CF1370">
        <w:rPr>
          <w:rFonts w:eastAsia="Aptos"/>
          <w:u w:val="single"/>
        </w:rPr>
        <w:t xml:space="preserve"> the </w:t>
      </w:r>
      <w:r w:rsidRPr="00CF1370">
        <w:rPr>
          <w:rFonts w:eastAsia="Aptos"/>
          <w:b/>
          <w:iCs/>
          <w:highlight w:val="cyan"/>
          <w:u w:val="single"/>
        </w:rPr>
        <w:t>application</w:t>
      </w:r>
      <w:r w:rsidRPr="00CF1370">
        <w:rPr>
          <w:rFonts w:eastAsia="Aptos"/>
          <w:u w:val="single"/>
        </w:rPr>
        <w:t xml:space="preserve"> of their decisions </w:t>
      </w:r>
      <w:r w:rsidRPr="00CF1370">
        <w:rPr>
          <w:rFonts w:eastAsia="Aptos"/>
          <w:highlight w:val="cyan"/>
          <w:u w:val="single"/>
        </w:rPr>
        <w:t>through</w:t>
      </w:r>
      <w:r w:rsidRPr="00CF1370">
        <w:rPr>
          <w:rFonts w:eastAsia="Aptos"/>
          <w:sz w:val="16"/>
        </w:rPr>
        <w:t xml:space="preserve"> the use of </w:t>
      </w:r>
      <w:r w:rsidRPr="00CF1370">
        <w:rPr>
          <w:rFonts w:eastAsia="Aptos"/>
          <w:b/>
          <w:iCs/>
          <w:highlight w:val="cyan"/>
          <w:u w:val="single"/>
        </w:rPr>
        <w:t>deferral</w:t>
      </w:r>
      <w:r w:rsidRPr="00CF1370">
        <w:rPr>
          <w:rFonts w:eastAsia="Aptos"/>
          <w:sz w:val="16"/>
        </w:rPr>
        <w:t xml:space="preserve"> techniques </w:t>
      </w:r>
      <w:r w:rsidRPr="00CF1370">
        <w:rPr>
          <w:rFonts w:eastAsia="Aptos"/>
          <w:highlight w:val="cyan"/>
          <w:u w:val="single"/>
        </w:rPr>
        <w:t xml:space="preserve">to avoid </w:t>
      </w:r>
      <w:r w:rsidRPr="00CF1370">
        <w:rPr>
          <w:rFonts w:eastAsia="Aptos"/>
          <w:b/>
          <w:iCs/>
          <w:highlight w:val="cyan"/>
          <w:u w:val="single"/>
        </w:rPr>
        <w:t>direct clashes</w:t>
      </w:r>
      <w:r w:rsidRPr="00CF1370">
        <w:rPr>
          <w:rFonts w:eastAsia="Aptos"/>
          <w:u w:val="single"/>
        </w:rPr>
        <w:t xml:space="preserve"> with the political </w:t>
      </w:r>
      <w:r w:rsidRPr="00CF1370">
        <w:rPr>
          <w:rFonts w:eastAsia="Aptos"/>
          <w:b/>
          <w:iCs/>
          <w:u w:val="single"/>
        </w:rPr>
        <w:t>branches</w:t>
      </w:r>
      <w:r w:rsidRPr="00CF1370">
        <w:rPr>
          <w:rFonts w:eastAsia="Aptos"/>
          <w:sz w:val="16"/>
        </w:rPr>
        <w:t>.97 This technique is commonly used by courts in many countries.98 In our case study on religious freedom in Russia, we found that one of the biggest victories for religious groups came when the constitutional court denied retroactive application of a law that would otherwise have revoked the registration of new religious groups.99 In this case, the Constitutional Court of Russia did not declare the law to be unconstitutional, but rather interpreted it to neutralize its most harmful effects. In the same vein, Professors Yonatan Lupu, Pierre Verdier, and Mila Versteeg show that national courts are more successful in enforcing the International Covenant on Civil and Political Rights (ICCPR) when they interpret domestic laws in line with the ICCPR than when they strike these laws entirely, exactly because the former allows courts to avoid high-profile political confrontations.100</w:t>
      </w:r>
    </w:p>
    <w:p w14:paraId="07BBF13F" w14:textId="77777777" w:rsidR="008D625A" w:rsidRPr="00CF1370" w:rsidRDefault="008D625A" w:rsidP="008D625A">
      <w:pPr>
        <w:rPr>
          <w:rFonts w:eastAsia="Aptos"/>
          <w:sz w:val="16"/>
        </w:rPr>
      </w:pPr>
      <w:r w:rsidRPr="00CF1370">
        <w:rPr>
          <w:rFonts w:eastAsia="Aptos"/>
          <w:u w:val="single"/>
        </w:rPr>
        <w:t>These</w:t>
      </w:r>
      <w:r w:rsidRPr="00CF1370">
        <w:rPr>
          <w:rFonts w:eastAsia="Aptos"/>
          <w:sz w:val="16"/>
        </w:rPr>
        <w:t xml:space="preserve"> various </w:t>
      </w:r>
      <w:r w:rsidRPr="00CF1370">
        <w:rPr>
          <w:rFonts w:eastAsia="Aptos"/>
          <w:u w:val="single"/>
        </w:rPr>
        <w:t xml:space="preserve">forms of </w:t>
      </w:r>
      <w:r w:rsidRPr="00CF1370">
        <w:rPr>
          <w:rFonts w:eastAsia="Aptos"/>
          <w:b/>
          <w:iCs/>
          <w:highlight w:val="cyan"/>
          <w:u w:val="single"/>
        </w:rPr>
        <w:t>self-restraint</w:t>
      </w:r>
      <w:r w:rsidRPr="00CF1370">
        <w:rPr>
          <w:rFonts w:eastAsia="Aptos"/>
          <w:sz w:val="16"/>
        </w:rPr>
        <w:t xml:space="preserve"> may </w:t>
      </w:r>
      <w:r w:rsidRPr="00CF1370">
        <w:rPr>
          <w:rFonts w:eastAsia="Aptos"/>
          <w:highlight w:val="cyan"/>
          <w:u w:val="single"/>
        </w:rPr>
        <w:t xml:space="preserve">allow courts to build </w:t>
      </w:r>
      <w:r w:rsidRPr="00CF1370">
        <w:rPr>
          <w:rFonts w:eastAsia="Aptos"/>
          <w:b/>
          <w:iCs/>
          <w:highlight w:val="cyan"/>
          <w:u w:val="single"/>
        </w:rPr>
        <w:t>legitimacy</w:t>
      </w:r>
      <w:r w:rsidRPr="00CF1370">
        <w:rPr>
          <w:rFonts w:eastAsia="Aptos"/>
          <w:highlight w:val="cyan"/>
          <w:u w:val="single"/>
        </w:rPr>
        <w:t xml:space="preserve"> so</w:t>
      </w:r>
      <w:r w:rsidRPr="00CF1370">
        <w:rPr>
          <w:rFonts w:eastAsia="Aptos"/>
          <w:sz w:val="16"/>
        </w:rPr>
        <w:t xml:space="preserve"> that </w:t>
      </w:r>
      <w:r w:rsidRPr="00CF1370">
        <w:rPr>
          <w:rFonts w:eastAsia="Aptos"/>
          <w:highlight w:val="cyan"/>
          <w:u w:val="single"/>
        </w:rPr>
        <w:t>they</w:t>
      </w:r>
      <w:r w:rsidRPr="00CF1370">
        <w:rPr>
          <w:rFonts w:eastAsia="Aptos"/>
          <w:u w:val="single"/>
        </w:rPr>
        <w:t xml:space="preserve"> can </w:t>
      </w:r>
      <w:r w:rsidRPr="00CF1370">
        <w:rPr>
          <w:rFonts w:eastAsia="Aptos"/>
          <w:b/>
          <w:iCs/>
          <w:highlight w:val="cyan"/>
          <w:u w:val="single"/>
        </w:rPr>
        <w:t>occasionally</w:t>
      </w:r>
      <w:r w:rsidRPr="00CF1370">
        <w:rPr>
          <w:rFonts w:eastAsia="Aptos"/>
          <w:highlight w:val="cyan"/>
          <w:u w:val="single"/>
        </w:rPr>
        <w:t xml:space="preserve"> spend</w:t>
      </w:r>
      <w:r w:rsidRPr="00CF1370">
        <w:rPr>
          <w:rFonts w:eastAsia="Aptos"/>
          <w:sz w:val="16"/>
        </w:rPr>
        <w:t xml:space="preserve"> their </w:t>
      </w:r>
      <w:r w:rsidRPr="00CF1370">
        <w:rPr>
          <w:rFonts w:eastAsia="Aptos"/>
          <w:b/>
          <w:iCs/>
          <w:highlight w:val="cyan"/>
          <w:u w:val="single"/>
        </w:rPr>
        <w:t>p</w:t>
      </w:r>
      <w:r w:rsidRPr="00CF1370">
        <w:rPr>
          <w:rFonts w:eastAsia="Aptos"/>
          <w:sz w:val="16"/>
        </w:rPr>
        <w:t xml:space="preserve">olitical </w:t>
      </w:r>
      <w:r w:rsidRPr="00CF1370">
        <w:rPr>
          <w:rFonts w:eastAsia="Aptos"/>
          <w:b/>
          <w:iCs/>
          <w:highlight w:val="cyan"/>
          <w:u w:val="single"/>
        </w:rPr>
        <w:t>c</w:t>
      </w:r>
      <w:r w:rsidRPr="00CF1370">
        <w:rPr>
          <w:rFonts w:eastAsia="Aptos"/>
          <w:sz w:val="16"/>
        </w:rPr>
        <w:t xml:space="preserve">apital </w:t>
      </w:r>
      <w:r w:rsidRPr="00CF1370">
        <w:rPr>
          <w:rFonts w:eastAsia="Aptos"/>
          <w:u w:val="single"/>
        </w:rPr>
        <w:t xml:space="preserve">on a particularly </w:t>
      </w:r>
      <w:r w:rsidRPr="00CF1370">
        <w:rPr>
          <w:rFonts w:eastAsia="Aptos"/>
          <w:b/>
          <w:iCs/>
          <w:u w:val="single"/>
        </w:rPr>
        <w:t>egregious</w:t>
      </w:r>
      <w:r w:rsidRPr="00CF1370">
        <w:rPr>
          <w:rFonts w:eastAsia="Aptos"/>
          <w:u w:val="single"/>
        </w:rPr>
        <w:t xml:space="preserve"> violation</w:t>
      </w:r>
      <w:r w:rsidRPr="00CF1370">
        <w:rPr>
          <w:rFonts w:eastAsia="Aptos"/>
          <w:sz w:val="16"/>
        </w:rPr>
        <w:t xml:space="preserve">. In some cases, such self-restraint is built into the constitution. Professor Stephen Gardbaum argued in favor of “weak-form” judicial review, such as the notwithstanding mechanism in Canada, whereby the legislature has the ability to override judicial rulings.101 According to Gardbaum, </w:t>
      </w:r>
      <w:r w:rsidRPr="00CF1370">
        <w:rPr>
          <w:rFonts w:eastAsia="Aptos"/>
          <w:b/>
          <w:iCs/>
          <w:highlight w:val="cyan"/>
          <w:u w:val="single"/>
        </w:rPr>
        <w:t>weak</w:t>
      </w:r>
      <w:r w:rsidRPr="00CF1370">
        <w:rPr>
          <w:rFonts w:eastAsia="Aptos"/>
          <w:sz w:val="16"/>
        </w:rPr>
        <w:t xml:space="preserve">-form </w:t>
      </w:r>
      <w:r w:rsidRPr="00CF1370">
        <w:rPr>
          <w:rFonts w:eastAsia="Aptos"/>
          <w:u w:val="single"/>
        </w:rPr>
        <w:t xml:space="preserve">judicial </w:t>
      </w:r>
      <w:r w:rsidRPr="00CF1370">
        <w:rPr>
          <w:rFonts w:eastAsia="Aptos"/>
          <w:highlight w:val="cyan"/>
          <w:u w:val="single"/>
        </w:rPr>
        <w:t>review</w:t>
      </w:r>
      <w:r w:rsidRPr="00CF1370">
        <w:rPr>
          <w:rFonts w:eastAsia="Aptos"/>
          <w:u w:val="single"/>
        </w:rPr>
        <w:t xml:space="preserve"> produces </w:t>
      </w:r>
      <w:r w:rsidRPr="00CF1370">
        <w:rPr>
          <w:rFonts w:eastAsia="Aptos"/>
          <w:b/>
          <w:iCs/>
          <w:u w:val="single"/>
        </w:rPr>
        <w:t>fruitful</w:t>
      </w:r>
      <w:r w:rsidRPr="00CF1370">
        <w:rPr>
          <w:rFonts w:eastAsia="Aptos"/>
          <w:u w:val="single"/>
        </w:rPr>
        <w:t xml:space="preserve"> dialogue</w:t>
      </w:r>
      <w:r w:rsidRPr="00CF1370">
        <w:rPr>
          <w:rFonts w:eastAsia="Aptos"/>
          <w:sz w:val="16"/>
        </w:rPr>
        <w:t xml:space="preserve"> between the political and judicial branches, </w:t>
      </w:r>
      <w:r w:rsidRPr="00CF1370">
        <w:rPr>
          <w:rFonts w:eastAsia="Aptos"/>
          <w:u w:val="single"/>
        </w:rPr>
        <w:t>but</w:t>
      </w:r>
      <w:r w:rsidRPr="00CF1370">
        <w:rPr>
          <w:rFonts w:eastAsia="Aptos"/>
          <w:sz w:val="16"/>
        </w:rPr>
        <w:t xml:space="preserve"> ultimately </w:t>
      </w:r>
      <w:r w:rsidRPr="00CF1370">
        <w:rPr>
          <w:rFonts w:eastAsia="Aptos"/>
          <w:highlight w:val="cyan"/>
          <w:u w:val="single"/>
        </w:rPr>
        <w:t xml:space="preserve">leaves the </w:t>
      </w:r>
      <w:r w:rsidRPr="00CF1370">
        <w:rPr>
          <w:rFonts w:eastAsia="Aptos"/>
          <w:b/>
          <w:iCs/>
          <w:highlight w:val="cyan"/>
          <w:u w:val="single"/>
        </w:rPr>
        <w:t>final word</w:t>
      </w:r>
      <w:r w:rsidRPr="00CF1370">
        <w:rPr>
          <w:rFonts w:eastAsia="Aptos"/>
          <w:sz w:val="16"/>
        </w:rPr>
        <w:t xml:space="preserve"> on the constitution </w:t>
      </w:r>
      <w:r w:rsidRPr="00CF1370">
        <w:rPr>
          <w:rFonts w:eastAsia="Aptos"/>
          <w:highlight w:val="cyan"/>
          <w:u w:val="single"/>
        </w:rPr>
        <w:t>to</w:t>
      </w:r>
      <w:r w:rsidRPr="00CF1370">
        <w:rPr>
          <w:rFonts w:eastAsia="Aptos"/>
          <w:u w:val="single"/>
        </w:rPr>
        <w:t xml:space="preserve"> the </w:t>
      </w:r>
      <w:r w:rsidRPr="00CF1370">
        <w:rPr>
          <w:rFonts w:eastAsia="Aptos"/>
          <w:highlight w:val="cyan"/>
          <w:u w:val="single"/>
        </w:rPr>
        <w:t xml:space="preserve">political </w:t>
      </w:r>
      <w:r w:rsidRPr="00CF1370">
        <w:rPr>
          <w:rFonts w:eastAsia="Aptos"/>
          <w:b/>
          <w:iCs/>
          <w:highlight w:val="cyan"/>
          <w:u w:val="single"/>
        </w:rPr>
        <w:t>branches</w:t>
      </w:r>
      <w:r w:rsidRPr="00CF1370">
        <w:rPr>
          <w:rFonts w:eastAsia="Aptos"/>
          <w:sz w:val="16"/>
        </w:rPr>
        <w:t xml:space="preserve">, thereby </w:t>
      </w:r>
      <w:r w:rsidRPr="00CF1370">
        <w:rPr>
          <w:rFonts w:eastAsia="Aptos"/>
          <w:u w:val="single"/>
        </w:rPr>
        <w:t>preserving</w:t>
      </w:r>
      <w:r w:rsidRPr="00CF1370">
        <w:rPr>
          <w:rFonts w:eastAsia="Aptos"/>
          <w:sz w:val="16"/>
        </w:rPr>
        <w:t xml:space="preserve"> the long-term </w:t>
      </w:r>
      <w:r w:rsidRPr="00CF1370">
        <w:rPr>
          <w:rFonts w:eastAsia="Aptos"/>
          <w:b/>
          <w:iCs/>
          <w:u w:val="single"/>
        </w:rPr>
        <w:t>independence</w:t>
      </w:r>
      <w:r w:rsidRPr="00CF1370">
        <w:rPr>
          <w:rFonts w:eastAsia="Aptos"/>
          <w:sz w:val="16"/>
        </w:rPr>
        <w:t xml:space="preserve"> of the courts.102 He suggests that such weak forms are particularly desirable in new democracies that do not have a long tradition of judicial independence. Professor Mark Tushnet has similarly suggested that weak forms of judicial review are desirable in the enforcement of social rights, which is inherently more political in nature.103 In these cases, </w:t>
      </w:r>
      <w:r w:rsidRPr="00CF1370">
        <w:rPr>
          <w:rFonts w:eastAsia="Aptos"/>
          <w:u w:val="single"/>
        </w:rPr>
        <w:t xml:space="preserve">constitutional </w:t>
      </w:r>
      <w:r w:rsidRPr="00CF1370">
        <w:rPr>
          <w:rFonts w:eastAsia="Aptos"/>
          <w:b/>
          <w:iCs/>
          <w:u w:val="single"/>
        </w:rPr>
        <w:t>designers</w:t>
      </w:r>
      <w:r w:rsidRPr="00CF1370">
        <w:rPr>
          <w:rFonts w:eastAsia="Aptos"/>
          <w:u w:val="single"/>
        </w:rPr>
        <w:t xml:space="preserve"> shelter </w:t>
      </w:r>
      <w:r w:rsidRPr="00CF1370">
        <w:rPr>
          <w:rFonts w:eastAsia="Aptos"/>
          <w:b/>
          <w:iCs/>
          <w:u w:val="single"/>
        </w:rPr>
        <w:t>courts</w:t>
      </w:r>
      <w:r w:rsidRPr="00CF1370">
        <w:rPr>
          <w:rFonts w:eastAsia="Aptos"/>
          <w:u w:val="single"/>
        </w:rPr>
        <w:t xml:space="preserve"> from high-profile </w:t>
      </w:r>
      <w:r w:rsidRPr="00CF1370">
        <w:rPr>
          <w:rFonts w:eastAsia="Aptos"/>
          <w:b/>
          <w:iCs/>
          <w:u w:val="single"/>
        </w:rPr>
        <w:t>clashes</w:t>
      </w:r>
      <w:r w:rsidRPr="00CF1370">
        <w:rPr>
          <w:rFonts w:eastAsia="Aptos"/>
          <w:sz w:val="16"/>
        </w:rPr>
        <w:t xml:space="preserve"> with the political branches </w:t>
      </w:r>
      <w:r w:rsidRPr="00CF1370">
        <w:rPr>
          <w:rFonts w:eastAsia="Aptos"/>
          <w:u w:val="single"/>
        </w:rPr>
        <w:t xml:space="preserve">by giving the </w:t>
      </w:r>
      <w:r w:rsidRPr="00CF1370">
        <w:rPr>
          <w:rFonts w:eastAsia="Aptos"/>
          <w:b/>
          <w:iCs/>
          <w:u w:val="single"/>
        </w:rPr>
        <w:t>political branches</w:t>
      </w:r>
      <w:r w:rsidRPr="00CF1370">
        <w:rPr>
          <w:rFonts w:eastAsia="Aptos"/>
          <w:u w:val="single"/>
        </w:rPr>
        <w:t xml:space="preserve"> the final </w:t>
      </w:r>
      <w:r w:rsidRPr="00CF1370">
        <w:rPr>
          <w:rFonts w:eastAsia="Aptos"/>
          <w:b/>
          <w:iCs/>
          <w:u w:val="single"/>
        </w:rPr>
        <w:t>say</w:t>
      </w:r>
      <w:r w:rsidRPr="00CF1370">
        <w:rPr>
          <w:rFonts w:eastAsia="Aptos"/>
          <w:sz w:val="16"/>
        </w:rPr>
        <w:t xml:space="preserve"> on the constitution.</w:t>
      </w:r>
    </w:p>
    <w:p w14:paraId="5022B9C1" w14:textId="77777777" w:rsidR="008D625A" w:rsidRDefault="008D625A" w:rsidP="008D625A"/>
    <w:p w14:paraId="5F3CFFF9" w14:textId="77777777" w:rsidR="008D625A" w:rsidRPr="00CF1370" w:rsidRDefault="008D625A" w:rsidP="008D625A">
      <w:pPr>
        <w:pStyle w:val="Heading3"/>
        <w:rPr>
          <w:rFonts w:eastAsia="Times New Roman"/>
        </w:rPr>
      </w:pPr>
      <w:r>
        <w:rPr>
          <w:rFonts w:eastAsia="Times New Roman"/>
        </w:rPr>
        <w:lastRenderedPageBreak/>
        <w:t>1NR — UQ — Thumper — Chevron</w:t>
      </w:r>
    </w:p>
    <w:p w14:paraId="4234CBA6" w14:textId="77777777" w:rsidR="008D625A" w:rsidRPr="00CF1370" w:rsidRDefault="008D625A" w:rsidP="008D625A">
      <w:pPr>
        <w:pStyle w:val="ListParagraph"/>
        <w:keepNext/>
        <w:keepLines/>
        <w:numPr>
          <w:ilvl w:val="0"/>
          <w:numId w:val="65"/>
        </w:numPr>
        <w:spacing w:before="40" w:after="0"/>
        <w:outlineLvl w:val="3"/>
        <w:rPr>
          <w:rFonts w:eastAsia="Times New Roman" w:cs="Times New Roman"/>
          <w:b/>
          <w:iCs/>
          <w:sz w:val="26"/>
        </w:rPr>
      </w:pPr>
      <w:r w:rsidRPr="00CF1370">
        <w:rPr>
          <w:rFonts w:eastAsia="Times New Roman" w:cs="Times New Roman"/>
          <w:b/>
          <w:iCs/>
          <w:sz w:val="26"/>
        </w:rPr>
        <w:t>Their reputation is anti-union which is insulated from general labor law.</w:t>
      </w:r>
    </w:p>
    <w:p w14:paraId="7E75711F" w14:textId="77777777" w:rsidR="008D625A" w:rsidRPr="00CF1370" w:rsidRDefault="008D625A" w:rsidP="008D625A">
      <w:pPr>
        <w:rPr>
          <w:rFonts w:eastAsia="Aptos"/>
        </w:rPr>
      </w:pPr>
      <w:r w:rsidRPr="00CF1370">
        <w:rPr>
          <w:rFonts w:eastAsia="Aptos"/>
          <w:b/>
          <w:bCs/>
          <w:sz w:val="26"/>
        </w:rPr>
        <w:t>Arria ’24</w:t>
      </w:r>
      <w:r w:rsidRPr="00CF1370">
        <w:rPr>
          <w:rFonts w:eastAsia="Aptos"/>
        </w:rPr>
        <w:t xml:space="preserve"> [Michael; July 10; U.S. Correspondent for Mondoweiss; Truthout, “The Supreme Court Is Demolishing Decades of Precedent on Workers’ Rights,” https://truthout.org/articles/the-supreme-court-is-demolishing-decades-of-precedent-on-workers-rights/]</w:t>
      </w:r>
    </w:p>
    <w:p w14:paraId="7A81BFF3" w14:textId="77777777" w:rsidR="008D625A" w:rsidRPr="00CF1370" w:rsidRDefault="008D625A" w:rsidP="008D625A">
      <w:pPr>
        <w:rPr>
          <w:rFonts w:eastAsia="Aptos"/>
          <w:sz w:val="16"/>
        </w:rPr>
      </w:pPr>
      <w:r w:rsidRPr="00CF1370">
        <w:rPr>
          <w:rFonts w:eastAsia="Aptos"/>
          <w:sz w:val="16"/>
        </w:rPr>
        <w:t>The U.S. Supreme Court (</w:t>
      </w:r>
      <w:r w:rsidRPr="00CF1370">
        <w:rPr>
          <w:rFonts w:eastAsia="Aptos"/>
          <w:b/>
          <w:iCs/>
          <w:highlight w:val="cyan"/>
          <w:u w:val="single"/>
        </w:rPr>
        <w:t>SCOTUS</w:t>
      </w:r>
      <w:r w:rsidRPr="00CF1370">
        <w:rPr>
          <w:rFonts w:eastAsia="Aptos"/>
          <w:sz w:val="16"/>
        </w:rPr>
        <w:t xml:space="preserve">) ended its 2023-2024 term with a </w:t>
      </w:r>
      <w:r w:rsidRPr="00CF1370">
        <w:rPr>
          <w:rFonts w:eastAsia="Aptos"/>
          <w:b/>
          <w:iCs/>
          <w:highlight w:val="cyan"/>
          <w:u w:val="single"/>
        </w:rPr>
        <w:t>flurry</w:t>
      </w:r>
      <w:r w:rsidRPr="00CF1370">
        <w:rPr>
          <w:rFonts w:eastAsia="Aptos"/>
          <w:highlight w:val="cyan"/>
          <w:u w:val="single"/>
        </w:rPr>
        <w:t xml:space="preserve"> of</w:t>
      </w:r>
      <w:r w:rsidRPr="00CF1370">
        <w:rPr>
          <w:rFonts w:eastAsia="Aptos"/>
          <w:u w:val="single"/>
        </w:rPr>
        <w:t xml:space="preserve"> massive </w:t>
      </w:r>
      <w:r w:rsidRPr="00CF1370">
        <w:rPr>
          <w:rFonts w:eastAsia="Aptos"/>
          <w:b/>
          <w:iCs/>
          <w:highlight w:val="cyan"/>
          <w:u w:val="single"/>
        </w:rPr>
        <w:t>decisions</w:t>
      </w:r>
      <w:r w:rsidRPr="00CF1370">
        <w:rPr>
          <w:rFonts w:eastAsia="Aptos"/>
          <w:sz w:val="16"/>
        </w:rPr>
        <w:t xml:space="preserve">, and several stand to </w:t>
      </w:r>
      <w:r w:rsidRPr="00CF1370">
        <w:rPr>
          <w:rFonts w:eastAsia="Aptos"/>
          <w:b/>
          <w:iCs/>
          <w:highlight w:val="cyan"/>
          <w:u w:val="single"/>
        </w:rPr>
        <w:t>damage</w:t>
      </w:r>
      <w:r w:rsidRPr="00CF1370">
        <w:rPr>
          <w:rFonts w:eastAsia="Aptos"/>
          <w:u w:val="single"/>
        </w:rPr>
        <w:t xml:space="preserve"> the agencies designed to protect </w:t>
      </w:r>
      <w:r w:rsidRPr="00CF1370">
        <w:rPr>
          <w:rFonts w:eastAsia="Aptos"/>
          <w:b/>
          <w:iCs/>
          <w:highlight w:val="cyan"/>
          <w:u w:val="single"/>
        </w:rPr>
        <w:t>workers</w:t>
      </w:r>
      <w:r w:rsidRPr="00CF1370">
        <w:rPr>
          <w:rFonts w:eastAsia="Aptos"/>
          <w:sz w:val="16"/>
        </w:rPr>
        <w:t>.</w:t>
      </w:r>
    </w:p>
    <w:p w14:paraId="5EADB9B2" w14:textId="77777777" w:rsidR="008D625A" w:rsidRPr="00CF1370" w:rsidRDefault="008D625A" w:rsidP="008D625A">
      <w:pPr>
        <w:rPr>
          <w:rFonts w:eastAsia="Aptos"/>
          <w:sz w:val="16"/>
        </w:rPr>
      </w:pPr>
      <w:r w:rsidRPr="00CF1370">
        <w:rPr>
          <w:rFonts w:eastAsia="Aptos"/>
          <w:sz w:val="16"/>
        </w:rPr>
        <w:t>The right-wing rulings are understandably causing anxiety among progressives, including labor activists.</w:t>
      </w:r>
    </w:p>
    <w:p w14:paraId="49B9DB92" w14:textId="77777777" w:rsidR="008D625A" w:rsidRPr="00CF1370" w:rsidRDefault="008D625A" w:rsidP="008D625A">
      <w:pPr>
        <w:rPr>
          <w:rFonts w:eastAsia="Aptos"/>
          <w:sz w:val="16"/>
        </w:rPr>
      </w:pPr>
      <w:r w:rsidRPr="00CF1370">
        <w:rPr>
          <w:rFonts w:eastAsia="Aptos"/>
          <w:sz w:val="16"/>
        </w:rPr>
        <w:t xml:space="preserve">“While the court is decidedly pro-corporate, most Americans probably </w:t>
      </w:r>
      <w:r w:rsidRPr="00CF1370">
        <w:rPr>
          <w:rFonts w:eastAsia="Aptos"/>
          <w:u w:val="single"/>
        </w:rPr>
        <w:t xml:space="preserve">don’t know just how anti-worker and </w:t>
      </w:r>
      <w:r w:rsidRPr="00CF1370">
        <w:rPr>
          <w:rFonts w:eastAsia="Aptos"/>
          <w:b/>
          <w:iCs/>
          <w:highlight w:val="cyan"/>
          <w:u w:val="single"/>
        </w:rPr>
        <w:t>anti-union</w:t>
      </w:r>
      <w:r w:rsidRPr="00CF1370">
        <w:rPr>
          <w:rFonts w:eastAsia="Aptos"/>
          <w:u w:val="single"/>
        </w:rPr>
        <w:t xml:space="preserve"> it really is</w:t>
      </w:r>
      <w:r w:rsidRPr="00CF1370">
        <w:rPr>
          <w:rFonts w:eastAsia="Aptos"/>
          <w:sz w:val="16"/>
        </w:rPr>
        <w:t xml:space="preserve">,” wrote Century Foundation senior fellow Steven Greenhouse in The Guardian last month. “The justices have often shown a </w:t>
      </w:r>
      <w:r w:rsidRPr="00CF1370">
        <w:rPr>
          <w:rFonts w:eastAsia="Aptos"/>
          <w:b/>
          <w:iCs/>
          <w:highlight w:val="cyan"/>
          <w:u w:val="single"/>
        </w:rPr>
        <w:t>stunning callousness</w:t>
      </w:r>
      <w:r w:rsidRPr="00CF1370">
        <w:rPr>
          <w:rFonts w:eastAsia="Aptos"/>
          <w:u w:val="single"/>
        </w:rPr>
        <w:t xml:space="preserve"> toward workers</w:t>
      </w:r>
      <w:r w:rsidRPr="00CF1370">
        <w:rPr>
          <w:rFonts w:eastAsia="Aptos"/>
          <w:sz w:val="16"/>
        </w:rPr>
        <w:t>, and that means a callousness toward average Americans.”</w:t>
      </w:r>
    </w:p>
    <w:p w14:paraId="7A295E2E" w14:textId="77777777" w:rsidR="008D625A" w:rsidRPr="00CF1370" w:rsidRDefault="008D625A" w:rsidP="008D625A">
      <w:pPr>
        <w:rPr>
          <w:rFonts w:eastAsia="Aptos"/>
          <w:u w:val="single"/>
        </w:rPr>
      </w:pPr>
      <w:r w:rsidRPr="00CF1370">
        <w:rPr>
          <w:rFonts w:eastAsia="Aptos"/>
          <w:b/>
          <w:iCs/>
          <w:highlight w:val="cyan"/>
          <w:u w:val="single"/>
        </w:rPr>
        <w:t>Starbucks</w:t>
      </w:r>
      <w:r w:rsidRPr="00CF1370">
        <w:rPr>
          <w:rFonts w:eastAsia="Aptos"/>
          <w:u w:val="single"/>
        </w:rPr>
        <w:t xml:space="preserve"> v. McKinney</w:t>
      </w:r>
    </w:p>
    <w:p w14:paraId="200F0B5D" w14:textId="77777777" w:rsidR="008D625A" w:rsidRPr="00CF1370" w:rsidRDefault="008D625A" w:rsidP="008D625A">
      <w:pPr>
        <w:rPr>
          <w:rFonts w:eastAsia="Aptos"/>
          <w:sz w:val="16"/>
        </w:rPr>
      </w:pPr>
      <w:r w:rsidRPr="00CF1370">
        <w:rPr>
          <w:rFonts w:eastAsia="Aptos"/>
          <w:sz w:val="16"/>
        </w:rPr>
        <w:t xml:space="preserve">In the Supreme Court’s June 13 decision in Starbucks Corp. v. McKinney, the justices threw out a lower court’s approval of a National Labor Relations Board (NLRB) injunction instructing the company to rehire seven fired workers at a Memphis, Tennessee, store. </w:t>
      </w:r>
      <w:r w:rsidRPr="00CF1370">
        <w:rPr>
          <w:rFonts w:eastAsia="Aptos"/>
          <w:b/>
          <w:iCs/>
          <w:u w:val="single"/>
        </w:rPr>
        <w:t>Starbucks</w:t>
      </w:r>
      <w:r w:rsidRPr="00CF1370">
        <w:rPr>
          <w:rFonts w:eastAsia="Aptos"/>
          <w:u w:val="single"/>
        </w:rPr>
        <w:t xml:space="preserve"> said it </w:t>
      </w:r>
      <w:r w:rsidRPr="00CF1370">
        <w:rPr>
          <w:rFonts w:eastAsia="Aptos"/>
          <w:b/>
          <w:iCs/>
          <w:highlight w:val="cyan"/>
          <w:u w:val="single"/>
        </w:rPr>
        <w:t>fired</w:t>
      </w:r>
      <w:r w:rsidRPr="00CF1370">
        <w:rPr>
          <w:rFonts w:eastAsia="Aptos"/>
          <w:u w:val="single"/>
        </w:rPr>
        <w:t xml:space="preserve"> the “</w:t>
      </w:r>
      <w:r w:rsidRPr="00CF1370">
        <w:rPr>
          <w:rFonts w:eastAsia="Aptos"/>
          <w:b/>
          <w:iCs/>
          <w:highlight w:val="cyan"/>
          <w:u w:val="single"/>
        </w:rPr>
        <w:t>Memphis 7</w:t>
      </w:r>
      <w:r w:rsidRPr="00CF1370">
        <w:rPr>
          <w:rFonts w:eastAsia="Aptos"/>
          <w:u w:val="single"/>
        </w:rPr>
        <w:t>”</w:t>
      </w:r>
      <w:r w:rsidRPr="00CF1370">
        <w:rPr>
          <w:rFonts w:eastAsia="Aptos"/>
          <w:sz w:val="16"/>
        </w:rPr>
        <w:t xml:space="preserve"> because they invited a camera crew into a closed store. The </w:t>
      </w:r>
      <w:r w:rsidRPr="00CF1370">
        <w:rPr>
          <w:rFonts w:eastAsia="Aptos"/>
          <w:u w:val="single"/>
        </w:rPr>
        <w:t xml:space="preserve">workers say they were </w:t>
      </w:r>
      <w:r w:rsidRPr="00CF1370">
        <w:rPr>
          <w:rFonts w:eastAsia="Aptos"/>
          <w:b/>
          <w:iCs/>
          <w:u w:val="single"/>
        </w:rPr>
        <w:t>terminated</w:t>
      </w:r>
      <w:r w:rsidRPr="00CF1370">
        <w:rPr>
          <w:rFonts w:eastAsia="Aptos"/>
          <w:u w:val="single"/>
        </w:rPr>
        <w:t xml:space="preserve"> because of their </w:t>
      </w:r>
      <w:r w:rsidRPr="00CF1370">
        <w:rPr>
          <w:rFonts w:eastAsia="Aptos"/>
          <w:b/>
          <w:iCs/>
          <w:u w:val="single"/>
        </w:rPr>
        <w:t>union</w:t>
      </w:r>
      <w:r w:rsidRPr="00CF1370">
        <w:rPr>
          <w:rFonts w:eastAsia="Aptos"/>
          <w:u w:val="single"/>
        </w:rPr>
        <w:t>ization efforts</w:t>
      </w:r>
      <w:r w:rsidRPr="00CF1370">
        <w:rPr>
          <w:rFonts w:eastAsia="Aptos"/>
          <w:sz w:val="16"/>
        </w:rPr>
        <w:t>.</w:t>
      </w:r>
    </w:p>
    <w:p w14:paraId="7C33C3FA" w14:textId="77777777" w:rsidR="008D625A" w:rsidRPr="00CF1370" w:rsidRDefault="008D625A" w:rsidP="008D625A">
      <w:pPr>
        <w:rPr>
          <w:rFonts w:eastAsia="Aptos"/>
          <w:sz w:val="16"/>
        </w:rPr>
      </w:pPr>
      <w:r w:rsidRPr="00CF1370">
        <w:rPr>
          <w:rFonts w:eastAsia="Aptos"/>
          <w:sz w:val="16"/>
        </w:rPr>
        <w:t>The NLRB issued a complaint over the firings, asserting that Starbucks “engaged in concerted activities” to discourage union organizing. NLRB attorneys also asked a federal judge for an injunction to reinstate the workers.</w:t>
      </w:r>
    </w:p>
    <w:p w14:paraId="68F23BD0" w14:textId="77777777" w:rsidR="008D625A" w:rsidRPr="00CF1370" w:rsidRDefault="008D625A" w:rsidP="008D625A">
      <w:pPr>
        <w:rPr>
          <w:rFonts w:eastAsia="Aptos"/>
          <w:sz w:val="16"/>
        </w:rPr>
      </w:pPr>
      <w:r w:rsidRPr="00CF1370">
        <w:rPr>
          <w:rFonts w:eastAsia="Aptos"/>
          <w:sz w:val="16"/>
        </w:rPr>
        <w:t>“Working people have so few tools to protect and defend themselves when their employers break the law,” said Starbucks Workers United President Lynne Fox in response to the SCOTUS judgment. “That makes today’s ruling by the Supreme Court particularly egregious. It underscores how the economy is rigged against working people all the way up to the Supreme Court.”</w:t>
      </w:r>
    </w:p>
    <w:p w14:paraId="2FED8D47" w14:textId="77777777" w:rsidR="008D625A" w:rsidRPr="00CF1370" w:rsidRDefault="008D625A" w:rsidP="008D625A">
      <w:pPr>
        <w:rPr>
          <w:rFonts w:eastAsia="Aptos"/>
          <w:sz w:val="16"/>
        </w:rPr>
      </w:pPr>
      <w:r w:rsidRPr="00CF1370">
        <w:rPr>
          <w:rFonts w:eastAsia="Aptos"/>
          <w:sz w:val="16"/>
        </w:rPr>
        <w:t>Despite the setback, Fox underscored that the decision would not stop the organizing efforts of Starbucks workers, who had established almost 450 union Starbucks stores and filed an additional 20 petitions to join Starbucks Workers United just a week before the ruling.</w:t>
      </w:r>
    </w:p>
    <w:p w14:paraId="4751BA27" w14:textId="77777777" w:rsidR="008D625A" w:rsidRPr="00CF1370" w:rsidRDefault="008D625A" w:rsidP="008D625A">
      <w:pPr>
        <w:rPr>
          <w:rFonts w:eastAsia="Aptos"/>
          <w:sz w:val="16"/>
        </w:rPr>
      </w:pPr>
      <w:r w:rsidRPr="00CF1370">
        <w:rPr>
          <w:rFonts w:eastAsia="Aptos"/>
          <w:sz w:val="16"/>
        </w:rPr>
        <w:t>The Starbucks Corp. v. McKinney decision didn’t fall along the same ideological lines as other recent SCOTUS decisions. Eight justices backed the majority opinion. Justice Ketanji Brown Jackson wrote a separate opinion that dissented on certain details but agreed with the court’s overall judgment.</w:t>
      </w:r>
    </w:p>
    <w:p w14:paraId="255F5072" w14:textId="77777777" w:rsidR="008D625A" w:rsidRPr="00CF1370" w:rsidRDefault="008D625A" w:rsidP="008D625A">
      <w:pPr>
        <w:rPr>
          <w:rFonts w:eastAsia="Aptos"/>
          <w:sz w:val="16"/>
        </w:rPr>
      </w:pPr>
      <w:r w:rsidRPr="00CF1370">
        <w:rPr>
          <w:rFonts w:eastAsia="Aptos"/>
          <w:sz w:val="16"/>
        </w:rPr>
        <w:t>However, the case did highlight an important aspect of contemporary labor fights: a reinvigorated NLRB committed to protecting workers’ rights.</w:t>
      </w:r>
    </w:p>
    <w:p w14:paraId="549DFCEE" w14:textId="77777777" w:rsidR="008D625A" w:rsidRPr="00CF1370" w:rsidRDefault="008D625A" w:rsidP="008D625A">
      <w:pPr>
        <w:rPr>
          <w:rFonts w:eastAsia="Aptos"/>
          <w:u w:val="single"/>
        </w:rPr>
      </w:pPr>
      <w:r w:rsidRPr="00CF1370">
        <w:rPr>
          <w:rFonts w:eastAsia="Aptos"/>
          <w:u w:val="single"/>
        </w:rPr>
        <w:t xml:space="preserve">Biden’s </w:t>
      </w:r>
      <w:r w:rsidRPr="00CF1370">
        <w:rPr>
          <w:rFonts w:eastAsia="Aptos"/>
          <w:b/>
          <w:iCs/>
          <w:u w:val="single"/>
        </w:rPr>
        <w:t>NLRB</w:t>
      </w:r>
    </w:p>
    <w:p w14:paraId="4BFD164B" w14:textId="77777777" w:rsidR="008D625A" w:rsidRPr="00CF1370" w:rsidRDefault="008D625A" w:rsidP="008D625A">
      <w:pPr>
        <w:rPr>
          <w:rFonts w:eastAsia="Aptos"/>
          <w:sz w:val="16"/>
        </w:rPr>
      </w:pPr>
      <w:r w:rsidRPr="00CF1370">
        <w:rPr>
          <w:rFonts w:eastAsia="Aptos"/>
          <w:sz w:val="16"/>
        </w:rPr>
        <w:t>The NLRB, which was created during the 1930s under the Roosevelt administration, is a five-person board responsible for interpreting and enforcing labor law in the United States. The agency devolved into something of a joke under the Bush administration and contained only two members for almost three years, until 2010.</w:t>
      </w:r>
    </w:p>
    <w:p w14:paraId="474D214C" w14:textId="77777777" w:rsidR="008D625A" w:rsidRPr="00CF1370" w:rsidRDefault="008D625A" w:rsidP="008D625A">
      <w:pPr>
        <w:rPr>
          <w:rFonts w:eastAsia="Aptos"/>
          <w:sz w:val="16"/>
        </w:rPr>
      </w:pPr>
      <w:r w:rsidRPr="00CF1370">
        <w:rPr>
          <w:rFonts w:eastAsia="Aptos"/>
          <w:sz w:val="16"/>
        </w:rPr>
        <w:t>Under Barack Obama, the agency began to turn around. Not only were the three remaining seats filled out, but the board began showing a willingness to adapt to the shifting nature of the economy. It issued important decisions on the organizing rights of graduate students, rights of employees at charter schools, and helped chip away at the legal barrier between corporations and their franchises in 2015’s Browning-Ferris ruling.</w:t>
      </w:r>
    </w:p>
    <w:p w14:paraId="75034995" w14:textId="77777777" w:rsidR="008D625A" w:rsidRPr="00CF1370" w:rsidRDefault="008D625A" w:rsidP="008D625A">
      <w:pPr>
        <w:rPr>
          <w:rFonts w:eastAsia="Aptos"/>
          <w:sz w:val="16"/>
        </w:rPr>
      </w:pPr>
      <w:r w:rsidRPr="00CF1370">
        <w:rPr>
          <w:rFonts w:eastAsia="Aptos"/>
          <w:sz w:val="16"/>
        </w:rPr>
        <w:t xml:space="preserve">The </w:t>
      </w:r>
      <w:r w:rsidRPr="00CF1370">
        <w:rPr>
          <w:rFonts w:eastAsia="Aptos"/>
          <w:b/>
          <w:iCs/>
          <w:highlight w:val="cyan"/>
          <w:u w:val="single"/>
        </w:rPr>
        <w:t>Trump</w:t>
      </w:r>
      <w:r w:rsidRPr="00CF1370">
        <w:rPr>
          <w:rFonts w:eastAsia="Aptos"/>
          <w:sz w:val="16"/>
        </w:rPr>
        <w:t xml:space="preserve"> administration’s NLRB </w:t>
      </w:r>
      <w:r w:rsidRPr="00CF1370">
        <w:rPr>
          <w:rFonts w:eastAsia="Aptos"/>
          <w:highlight w:val="cyan"/>
          <w:u w:val="single"/>
        </w:rPr>
        <w:t xml:space="preserve">predictably </w:t>
      </w:r>
      <w:r w:rsidRPr="00CF1370">
        <w:rPr>
          <w:rFonts w:eastAsia="Aptos"/>
          <w:b/>
          <w:iCs/>
          <w:highlight w:val="cyan"/>
          <w:u w:val="single"/>
        </w:rPr>
        <w:t>sided</w:t>
      </w:r>
      <w:r w:rsidRPr="00CF1370">
        <w:rPr>
          <w:rFonts w:eastAsia="Aptos"/>
          <w:highlight w:val="cyan"/>
          <w:u w:val="single"/>
        </w:rPr>
        <w:t xml:space="preserve"> with </w:t>
      </w:r>
      <w:r w:rsidRPr="00CF1370">
        <w:rPr>
          <w:rFonts w:eastAsia="Aptos"/>
          <w:b/>
          <w:iCs/>
          <w:highlight w:val="cyan"/>
          <w:u w:val="single"/>
        </w:rPr>
        <w:t>corporations</w:t>
      </w:r>
      <w:r w:rsidRPr="00CF1370">
        <w:rPr>
          <w:rFonts w:eastAsia="Aptos"/>
          <w:u w:val="single"/>
        </w:rPr>
        <w:t xml:space="preserve"> over workers and made it easier for employers </w:t>
      </w:r>
      <w:r w:rsidRPr="00CF1370">
        <w:rPr>
          <w:rFonts w:eastAsia="Aptos"/>
          <w:highlight w:val="cyan"/>
          <w:u w:val="single"/>
        </w:rPr>
        <w:t xml:space="preserve">to </w:t>
      </w:r>
      <w:r w:rsidRPr="00CF1370">
        <w:rPr>
          <w:rFonts w:eastAsia="Aptos"/>
          <w:b/>
          <w:iCs/>
          <w:highlight w:val="cyan"/>
          <w:u w:val="single"/>
        </w:rPr>
        <w:t>bust unions</w:t>
      </w:r>
      <w:r w:rsidRPr="00CF1370">
        <w:rPr>
          <w:rFonts w:eastAsia="Aptos"/>
          <w:sz w:val="16"/>
        </w:rPr>
        <w:t>, but Joe Biden’s appointees have swung the board back in the opposite direction.</w:t>
      </w:r>
    </w:p>
    <w:p w14:paraId="1A2AC554" w14:textId="77777777" w:rsidR="008D625A" w:rsidRPr="00CF1370" w:rsidRDefault="008D625A" w:rsidP="008D625A">
      <w:pPr>
        <w:rPr>
          <w:rFonts w:eastAsia="Aptos"/>
          <w:sz w:val="16"/>
        </w:rPr>
      </w:pPr>
      <w:r w:rsidRPr="00CF1370">
        <w:rPr>
          <w:rFonts w:eastAsia="Aptos"/>
          <w:sz w:val="16"/>
        </w:rPr>
        <w:t>On his first day in office, President Biden canned Trump-appointed General Counsel Peter Robb, a pro-business attorney who helped Ronald Reagan bust the Professional Air Traffic Controllers Organization. He replaced Robb with Jennifer Abruzzo, former special counsel for the Communications Workers of America. Under Abruzzo, the NLRB aggressively enforced the National Labor Relations Act, leading to moves like the aforementioned Starbucks complaint.</w:t>
      </w:r>
    </w:p>
    <w:p w14:paraId="75E0E614" w14:textId="77777777" w:rsidR="008D625A" w:rsidRPr="00CF1370" w:rsidRDefault="008D625A" w:rsidP="008D625A">
      <w:pPr>
        <w:rPr>
          <w:rFonts w:eastAsia="Aptos"/>
          <w:u w:val="single"/>
        </w:rPr>
      </w:pPr>
      <w:r w:rsidRPr="00CF1370">
        <w:rPr>
          <w:rFonts w:eastAsia="Aptos"/>
          <w:b/>
          <w:iCs/>
          <w:highlight w:val="cyan"/>
          <w:u w:val="single"/>
        </w:rPr>
        <w:lastRenderedPageBreak/>
        <w:t>Chevron</w:t>
      </w:r>
      <w:r w:rsidRPr="00CF1370">
        <w:rPr>
          <w:rFonts w:eastAsia="Aptos"/>
          <w:highlight w:val="cyan"/>
          <w:u w:val="single"/>
        </w:rPr>
        <w:t xml:space="preserve"> Reversal</w:t>
      </w:r>
    </w:p>
    <w:p w14:paraId="4FE780CE" w14:textId="77777777" w:rsidR="008D625A" w:rsidRPr="00CF1370" w:rsidRDefault="008D625A" w:rsidP="008D625A">
      <w:pPr>
        <w:rPr>
          <w:rFonts w:eastAsia="Aptos"/>
          <w:sz w:val="16"/>
        </w:rPr>
      </w:pPr>
      <w:r w:rsidRPr="00CF1370">
        <w:rPr>
          <w:rFonts w:eastAsia="Aptos"/>
          <w:sz w:val="16"/>
        </w:rPr>
        <w:t>The reinvigorated NLRB might prove to be a short-lived development, however, thanks to the Supreme Court’s recent rulings on Loper Bright Enterprises v. Raimondo and Relentless, Inc. v. Department of Commerce. By a vote of 6-3, the court overturned the 1984 Chevron v. Natural Resources Defense Council decision, which established the “Chevron Doctrine.” As a result of that doctrine, the court was compelled to uphold federal agencies’ interpretations of statutes as long as they were reasonable.</w:t>
      </w:r>
    </w:p>
    <w:p w14:paraId="7F453C1E" w14:textId="77777777" w:rsidR="008D625A" w:rsidRPr="00CF1370" w:rsidRDefault="008D625A" w:rsidP="008D625A">
      <w:pPr>
        <w:rPr>
          <w:rFonts w:eastAsia="Aptos"/>
          <w:sz w:val="16"/>
        </w:rPr>
      </w:pPr>
      <w:r w:rsidRPr="00CF1370">
        <w:rPr>
          <w:rFonts w:eastAsia="Aptos"/>
          <w:sz w:val="16"/>
        </w:rPr>
        <w:t>Ironically, the original Chevron decision sprung from the Reagan administration’s push to gut the Clean Air Act, but it eventually became a target of conservatives looking to weaken the power of government agencies and expand the influence of the courts.</w:t>
      </w:r>
    </w:p>
    <w:p w14:paraId="1E205093" w14:textId="77777777" w:rsidR="008D625A" w:rsidRPr="00CF1370" w:rsidRDefault="008D625A" w:rsidP="008D625A">
      <w:pPr>
        <w:rPr>
          <w:rFonts w:eastAsia="Aptos"/>
          <w:sz w:val="16"/>
        </w:rPr>
      </w:pPr>
      <w:r w:rsidRPr="00CF1370">
        <w:rPr>
          <w:rFonts w:eastAsia="Aptos"/>
          <w:sz w:val="16"/>
        </w:rPr>
        <w:t xml:space="preserve">Since Chevron was an environmental case, much of the criticism has understandably centered on the prospect of Republicans further rolling back regulations, but the ruling is also a massive blow against workers. The decision opens the door for federal courts to overturn NLRB rulings, which means </w:t>
      </w:r>
      <w:r w:rsidRPr="00CF1370">
        <w:rPr>
          <w:rFonts w:eastAsia="Aptos"/>
          <w:u w:val="single"/>
        </w:rPr>
        <w:t xml:space="preserve">workers can expect </w:t>
      </w:r>
      <w:r w:rsidRPr="00CF1370">
        <w:rPr>
          <w:rFonts w:eastAsia="Aptos"/>
          <w:highlight w:val="cyan"/>
          <w:u w:val="single"/>
        </w:rPr>
        <w:t>more</w:t>
      </w:r>
      <w:r w:rsidRPr="00CF1370">
        <w:rPr>
          <w:rFonts w:eastAsia="Aptos"/>
          <w:u w:val="single"/>
        </w:rPr>
        <w:t xml:space="preserve"> </w:t>
      </w:r>
      <w:r w:rsidRPr="00CF1370">
        <w:rPr>
          <w:rFonts w:eastAsia="Aptos"/>
          <w:b/>
          <w:iCs/>
          <w:highlight w:val="cyan"/>
          <w:u w:val="single"/>
        </w:rPr>
        <w:t>legal challenges</w:t>
      </w:r>
      <w:r w:rsidRPr="00CF1370">
        <w:rPr>
          <w:rFonts w:eastAsia="Aptos"/>
          <w:u w:val="single"/>
        </w:rPr>
        <w:t xml:space="preserve"> from the business world</w:t>
      </w:r>
      <w:r w:rsidRPr="00CF1370">
        <w:rPr>
          <w:rFonts w:eastAsia="Aptos"/>
          <w:sz w:val="16"/>
        </w:rPr>
        <w:t>. The same goes for other federal agencies that make decisions that impact the workforce, including the Equal Employment Opportunity Commission (</w:t>
      </w:r>
      <w:r w:rsidRPr="00CF1370">
        <w:rPr>
          <w:rFonts w:eastAsia="Aptos"/>
          <w:b/>
          <w:iCs/>
          <w:highlight w:val="cyan"/>
          <w:u w:val="single"/>
        </w:rPr>
        <w:t>EEOC</w:t>
      </w:r>
      <w:r w:rsidRPr="00CF1370">
        <w:rPr>
          <w:rFonts w:eastAsia="Aptos"/>
          <w:sz w:val="16"/>
        </w:rPr>
        <w:t>), the Department of Labor (</w:t>
      </w:r>
      <w:r w:rsidRPr="00CF1370">
        <w:rPr>
          <w:rFonts w:eastAsia="Aptos"/>
          <w:b/>
          <w:iCs/>
          <w:highlight w:val="cyan"/>
          <w:u w:val="single"/>
        </w:rPr>
        <w:t>DOL</w:t>
      </w:r>
      <w:r w:rsidRPr="00CF1370">
        <w:rPr>
          <w:rFonts w:eastAsia="Aptos"/>
          <w:sz w:val="16"/>
        </w:rPr>
        <w:t>) and Occupational Safety and Health Administration (</w:t>
      </w:r>
      <w:r w:rsidRPr="00CF1370">
        <w:rPr>
          <w:rFonts w:eastAsia="Aptos"/>
          <w:b/>
          <w:iCs/>
          <w:highlight w:val="cyan"/>
          <w:u w:val="single"/>
        </w:rPr>
        <w:t>OSHA</w:t>
      </w:r>
      <w:r w:rsidRPr="00CF1370">
        <w:rPr>
          <w:rFonts w:eastAsia="Aptos"/>
          <w:sz w:val="16"/>
        </w:rPr>
        <w:t>).</w:t>
      </w:r>
    </w:p>
    <w:p w14:paraId="58BFCCAD" w14:textId="77777777" w:rsidR="008D625A" w:rsidRPr="00CF1370" w:rsidRDefault="008D625A" w:rsidP="008D625A">
      <w:pPr>
        <w:rPr>
          <w:rFonts w:eastAsia="Aptos"/>
          <w:sz w:val="16"/>
        </w:rPr>
      </w:pPr>
      <w:r w:rsidRPr="00CF1370">
        <w:rPr>
          <w:rFonts w:eastAsia="Aptos"/>
          <w:sz w:val="16"/>
        </w:rPr>
        <w:t xml:space="preserve">“This ruling will make it </w:t>
      </w:r>
      <w:r w:rsidRPr="00CF1370">
        <w:rPr>
          <w:rFonts w:eastAsia="Aptos"/>
          <w:b/>
          <w:iCs/>
          <w:highlight w:val="cyan"/>
          <w:u w:val="single"/>
        </w:rPr>
        <w:t>harder</w:t>
      </w:r>
      <w:r w:rsidRPr="00CF1370">
        <w:rPr>
          <w:rFonts w:eastAsia="Aptos"/>
          <w:u w:val="single"/>
        </w:rPr>
        <w:t xml:space="preserve"> for federal agencies </w:t>
      </w:r>
      <w:r w:rsidRPr="00CF1370">
        <w:rPr>
          <w:rFonts w:eastAsia="Aptos"/>
          <w:highlight w:val="cyan"/>
          <w:u w:val="single"/>
        </w:rPr>
        <w:t>to</w:t>
      </w:r>
      <w:r w:rsidRPr="00CF1370">
        <w:rPr>
          <w:rFonts w:eastAsia="Aptos"/>
          <w:u w:val="single"/>
        </w:rPr>
        <w:t xml:space="preserve"> govern, operate, or </w:t>
      </w:r>
      <w:r w:rsidRPr="00CF1370">
        <w:rPr>
          <w:rFonts w:eastAsia="Aptos"/>
          <w:highlight w:val="cyan"/>
          <w:u w:val="single"/>
        </w:rPr>
        <w:t xml:space="preserve">enforce </w:t>
      </w:r>
      <w:r w:rsidRPr="00CF1370">
        <w:rPr>
          <w:rFonts w:eastAsia="Aptos"/>
          <w:b/>
          <w:iCs/>
          <w:highlight w:val="cyan"/>
          <w:u w:val="single"/>
        </w:rPr>
        <w:t>workers’</w:t>
      </w:r>
      <w:r w:rsidRPr="00CF1370">
        <w:rPr>
          <w:rFonts w:eastAsia="Aptos"/>
          <w:highlight w:val="cyan"/>
          <w:u w:val="single"/>
        </w:rPr>
        <w:t xml:space="preserve"> rights</w:t>
      </w:r>
      <w:r w:rsidRPr="00CF1370">
        <w:rPr>
          <w:rFonts w:eastAsia="Aptos"/>
          <w:u w:val="single"/>
        </w:rPr>
        <w:t xml:space="preserve"> and protections </w:t>
      </w:r>
      <w:r w:rsidRPr="00CF1370">
        <w:rPr>
          <w:rFonts w:eastAsia="Aptos"/>
          <w:b/>
          <w:iCs/>
          <w:u w:val="single"/>
        </w:rPr>
        <w:t>effectively</w:t>
      </w:r>
      <w:r w:rsidRPr="00CF1370">
        <w:rPr>
          <w:rFonts w:eastAsia="Aptos"/>
          <w:sz w:val="16"/>
        </w:rPr>
        <w:t xml:space="preserve">, meaning workers will be </w:t>
      </w:r>
      <w:r w:rsidRPr="00CF1370">
        <w:rPr>
          <w:rFonts w:eastAsia="Aptos"/>
          <w:u w:val="single"/>
        </w:rPr>
        <w:t xml:space="preserve">left </w:t>
      </w:r>
      <w:r w:rsidRPr="00CF1370">
        <w:rPr>
          <w:rFonts w:eastAsia="Aptos"/>
          <w:highlight w:val="cyan"/>
          <w:u w:val="single"/>
        </w:rPr>
        <w:t>exposed to</w:t>
      </w:r>
      <w:r w:rsidRPr="00CF1370">
        <w:rPr>
          <w:rFonts w:eastAsia="Aptos"/>
          <w:u w:val="single"/>
        </w:rPr>
        <w:t xml:space="preserve"> more </w:t>
      </w:r>
      <w:r w:rsidRPr="00CF1370">
        <w:rPr>
          <w:rFonts w:eastAsia="Aptos"/>
          <w:b/>
          <w:iCs/>
          <w:u w:val="single"/>
        </w:rPr>
        <w:t>dangers</w:t>
      </w:r>
      <w:r w:rsidRPr="00CF1370">
        <w:rPr>
          <w:rFonts w:eastAsia="Aptos"/>
          <w:u w:val="single"/>
        </w:rPr>
        <w:t xml:space="preserve">, risks, and </w:t>
      </w:r>
      <w:r w:rsidRPr="00CF1370">
        <w:rPr>
          <w:rFonts w:eastAsia="Aptos"/>
          <w:b/>
          <w:iCs/>
          <w:highlight w:val="cyan"/>
          <w:u w:val="single"/>
        </w:rPr>
        <w:t>discriminatory treatment</w:t>
      </w:r>
      <w:r w:rsidRPr="00CF1370">
        <w:rPr>
          <w:rFonts w:eastAsia="Aptos"/>
          <w:u w:val="single"/>
        </w:rPr>
        <w:t xml:space="preserve"> on the job</w:t>
      </w:r>
      <w:r w:rsidRPr="00CF1370">
        <w:rPr>
          <w:rFonts w:eastAsia="Aptos"/>
          <w:sz w:val="16"/>
        </w:rPr>
        <w:t>,” said Economic Policy Institute’s Director of Policy Celine McNicholas in a statement. “Regulations are critical tools for establishing worker protections and it is simply common sense that agencies that Congress authorizes to administer and enforce laws should have the ability to establish the rules that most effectively effectuate those laws.”</w:t>
      </w:r>
    </w:p>
    <w:p w14:paraId="511BE84E" w14:textId="77777777" w:rsidR="008D625A" w:rsidRPr="00CF1370" w:rsidRDefault="008D625A" w:rsidP="008D625A">
      <w:pPr>
        <w:rPr>
          <w:rFonts w:eastAsia="Aptos"/>
          <w:sz w:val="16"/>
        </w:rPr>
      </w:pPr>
      <w:r w:rsidRPr="00CF1370">
        <w:rPr>
          <w:rFonts w:eastAsia="Aptos"/>
          <w:sz w:val="16"/>
        </w:rPr>
        <w:t>Under Biden, federal agencies have issued blockbuster rules on issues like union elections, worker classification, protections for pregnant workers and overtime pay. Every such move is currently being contested via lawsuit.</w:t>
      </w:r>
    </w:p>
    <w:p w14:paraId="36ABE1E9" w14:textId="77777777" w:rsidR="008D625A" w:rsidRPr="00CF1370" w:rsidRDefault="008D625A" w:rsidP="008D625A">
      <w:pPr>
        <w:rPr>
          <w:rFonts w:eastAsia="Aptos"/>
          <w:sz w:val="16"/>
        </w:rPr>
      </w:pPr>
      <w:r w:rsidRPr="00CF1370">
        <w:rPr>
          <w:rFonts w:eastAsia="Aptos"/>
          <w:sz w:val="16"/>
        </w:rPr>
        <w:t>Corporate attorneys are already expressing optimism over the expected changes.</w:t>
      </w:r>
    </w:p>
    <w:p w14:paraId="7B067EDC" w14:textId="77777777" w:rsidR="008D625A" w:rsidRPr="00CF1370" w:rsidRDefault="008D625A" w:rsidP="008D625A">
      <w:pPr>
        <w:rPr>
          <w:rFonts w:eastAsia="Aptos"/>
          <w:sz w:val="16"/>
        </w:rPr>
      </w:pPr>
      <w:r w:rsidRPr="00CF1370">
        <w:rPr>
          <w:rFonts w:eastAsia="Aptos"/>
          <w:sz w:val="16"/>
        </w:rPr>
        <w:t>“Removing the thumb from the scale would leave reviewing courts with more traditional tools of statutory interpretation, which is precisely why labor law might experience massive change,” wrote a group of attorneys for Morgan Lewis, the anti-labor law firm that represents Amazon.</w:t>
      </w:r>
    </w:p>
    <w:p w14:paraId="433DA83F" w14:textId="77777777" w:rsidR="008D625A" w:rsidRPr="00CF1370" w:rsidRDefault="008D625A" w:rsidP="008D625A">
      <w:pPr>
        <w:rPr>
          <w:rFonts w:eastAsia="Aptos"/>
          <w:sz w:val="16"/>
        </w:rPr>
      </w:pPr>
      <w:r w:rsidRPr="00CF1370">
        <w:rPr>
          <w:rFonts w:eastAsia="Aptos"/>
          <w:sz w:val="16"/>
        </w:rPr>
        <w:t>“The NLRB, EEOC, DOL, and OSHA already face challenges to major rules,” reads an analysis of the decisions from Littler Mendelson, the firm working on Starbucks’s massive union-busting campaign. “Those rules could prove harder to defend under the Court’s recent decisions. And in the long term, these agencies will have to rethink their policymaking strategy.”</w:t>
      </w:r>
    </w:p>
    <w:p w14:paraId="2F6C4923" w14:textId="77777777" w:rsidR="008D625A" w:rsidRPr="00CF1370" w:rsidRDefault="008D625A" w:rsidP="008D625A">
      <w:pPr>
        <w:rPr>
          <w:rFonts w:eastAsia="Aptos"/>
          <w:u w:val="single"/>
        </w:rPr>
      </w:pPr>
      <w:r w:rsidRPr="00CF1370">
        <w:rPr>
          <w:rFonts w:eastAsia="Aptos"/>
          <w:b/>
          <w:iCs/>
          <w:highlight w:val="cyan"/>
          <w:u w:val="single"/>
        </w:rPr>
        <w:t>SEC</w:t>
      </w:r>
      <w:r w:rsidRPr="00CF1370">
        <w:rPr>
          <w:rFonts w:eastAsia="Aptos"/>
          <w:u w:val="single"/>
        </w:rPr>
        <w:t xml:space="preserve"> v. Jarkesy</w:t>
      </w:r>
    </w:p>
    <w:p w14:paraId="683E8BCB" w14:textId="77777777" w:rsidR="008D625A" w:rsidRPr="00CF1370" w:rsidRDefault="008D625A" w:rsidP="008D625A">
      <w:pPr>
        <w:rPr>
          <w:rFonts w:eastAsia="Aptos"/>
          <w:sz w:val="16"/>
        </w:rPr>
      </w:pPr>
      <w:r w:rsidRPr="00CF1370">
        <w:rPr>
          <w:rFonts w:eastAsia="Aptos"/>
          <w:sz w:val="16"/>
        </w:rPr>
        <w:t xml:space="preserve">SCOTUS’s decision on SEC v. Jarkesy is another ruling that could </w:t>
      </w:r>
      <w:r w:rsidRPr="00CF1370">
        <w:rPr>
          <w:rFonts w:eastAsia="Aptos"/>
          <w:u w:val="single"/>
        </w:rPr>
        <w:t xml:space="preserve">end up having an </w:t>
      </w:r>
      <w:r w:rsidRPr="00CF1370">
        <w:rPr>
          <w:rFonts w:eastAsia="Aptos"/>
          <w:b/>
          <w:iCs/>
          <w:highlight w:val="cyan"/>
          <w:u w:val="single"/>
        </w:rPr>
        <w:t>impact</w:t>
      </w:r>
      <w:r w:rsidRPr="00CF1370">
        <w:rPr>
          <w:rFonts w:eastAsia="Aptos"/>
          <w:highlight w:val="cyan"/>
          <w:u w:val="single"/>
        </w:rPr>
        <w:t xml:space="preserve"> on</w:t>
      </w:r>
      <w:r w:rsidRPr="00CF1370">
        <w:rPr>
          <w:rFonts w:eastAsia="Aptos"/>
          <w:u w:val="single"/>
        </w:rPr>
        <w:t xml:space="preserve"> the </w:t>
      </w:r>
      <w:r w:rsidRPr="00CF1370">
        <w:rPr>
          <w:rFonts w:eastAsia="Aptos"/>
          <w:b/>
          <w:iCs/>
          <w:highlight w:val="cyan"/>
          <w:u w:val="single"/>
        </w:rPr>
        <w:t>NLRB</w:t>
      </w:r>
      <w:r w:rsidRPr="00CF1370">
        <w:rPr>
          <w:rFonts w:eastAsia="Aptos"/>
          <w:sz w:val="16"/>
        </w:rPr>
        <w:t>. This case, which was initiated by hedge fund manager George Jarkesy, challenged the Securities and Exchange Commission’s (SEC) practice of using administrative law judges to decide legal disputes.</w:t>
      </w:r>
    </w:p>
    <w:p w14:paraId="4285E0E8" w14:textId="77777777" w:rsidR="008D625A" w:rsidRPr="00CF1370" w:rsidRDefault="008D625A" w:rsidP="008D625A">
      <w:pPr>
        <w:rPr>
          <w:rFonts w:eastAsia="Aptos"/>
          <w:sz w:val="16"/>
        </w:rPr>
      </w:pPr>
      <w:r w:rsidRPr="00CF1370">
        <w:rPr>
          <w:rFonts w:eastAsia="Aptos"/>
          <w:sz w:val="16"/>
        </w:rPr>
        <w:t xml:space="preserve">Billionaires like Elon Musk and Mark Cuban signed onto a court brief that urged the court to rule against the SEC, </w:t>
      </w:r>
      <w:r w:rsidRPr="00CF1370">
        <w:rPr>
          <w:rFonts w:eastAsia="Aptos"/>
          <w:u w:val="single"/>
        </w:rPr>
        <w:t xml:space="preserve">arguing that the </w:t>
      </w:r>
      <w:r w:rsidRPr="00CF1370">
        <w:rPr>
          <w:rFonts w:eastAsia="Aptos"/>
          <w:highlight w:val="cyan"/>
          <w:u w:val="single"/>
        </w:rPr>
        <w:t xml:space="preserve">agency has </w:t>
      </w:r>
      <w:r w:rsidRPr="00CF1370">
        <w:rPr>
          <w:rFonts w:eastAsia="Aptos"/>
          <w:b/>
          <w:iCs/>
          <w:highlight w:val="cyan"/>
          <w:u w:val="single"/>
        </w:rPr>
        <w:t>too much power</w:t>
      </w:r>
      <w:r w:rsidRPr="00CF1370">
        <w:rPr>
          <w:rFonts w:eastAsia="Aptos"/>
          <w:sz w:val="16"/>
        </w:rPr>
        <w:t>.</w:t>
      </w:r>
    </w:p>
    <w:p w14:paraId="25120F48" w14:textId="77777777" w:rsidR="008D625A" w:rsidRPr="00CF1370" w:rsidRDefault="008D625A" w:rsidP="008D625A">
      <w:pPr>
        <w:rPr>
          <w:rFonts w:eastAsia="Aptos"/>
          <w:sz w:val="16"/>
        </w:rPr>
      </w:pPr>
      <w:r w:rsidRPr="00CF1370">
        <w:rPr>
          <w:rFonts w:eastAsia="Aptos"/>
          <w:sz w:val="16"/>
        </w:rPr>
        <w:t>By a count of 6-3, the Supreme Court ruled that defendants are entitled to a jury trial, rather than having an administrative law judge decide the dispute. In her dissent, Justice Sonia Sotomayor warned that the court’s decision would bring about “chaos” and called it a “power grab.”</w:t>
      </w:r>
    </w:p>
    <w:p w14:paraId="40E0FF51" w14:textId="77777777" w:rsidR="008D625A" w:rsidRPr="00CF1370" w:rsidRDefault="008D625A" w:rsidP="008D625A">
      <w:pPr>
        <w:rPr>
          <w:rFonts w:eastAsia="Aptos"/>
          <w:sz w:val="16"/>
        </w:rPr>
      </w:pPr>
      <w:r w:rsidRPr="00CF1370">
        <w:rPr>
          <w:rFonts w:eastAsia="Aptos"/>
          <w:sz w:val="16"/>
        </w:rPr>
        <w:t>The language of this opinion is limiting, so it’s unclear whether it would directly impact an agency like the NLRB, but it could raise future questions about the constitutionality of the board’s actions as administrative law judges for the SEC and NLRB have the same authority.</w:t>
      </w:r>
    </w:p>
    <w:p w14:paraId="12AFAF2E" w14:textId="77777777" w:rsidR="008D625A" w:rsidRPr="00CF1370" w:rsidRDefault="008D625A" w:rsidP="008D625A">
      <w:pPr>
        <w:rPr>
          <w:rFonts w:eastAsia="Aptos"/>
          <w:sz w:val="16"/>
        </w:rPr>
      </w:pPr>
      <w:r w:rsidRPr="00CF1370">
        <w:rPr>
          <w:rFonts w:eastAsia="Aptos"/>
          <w:sz w:val="16"/>
        </w:rPr>
        <w:t xml:space="preserve">Vox senior correspondent Ian Millhiser writes that, “a </w:t>
      </w:r>
      <w:r w:rsidRPr="00CF1370">
        <w:rPr>
          <w:rFonts w:eastAsia="Aptos"/>
          <w:b/>
          <w:iCs/>
          <w:u w:val="single"/>
        </w:rPr>
        <w:t>wide array</w:t>
      </w:r>
      <w:r w:rsidRPr="00CF1370">
        <w:rPr>
          <w:rFonts w:eastAsia="Aptos"/>
          <w:u w:val="single"/>
        </w:rPr>
        <w:t xml:space="preserve"> of laws guaranteeing </w:t>
      </w:r>
      <w:r w:rsidRPr="00CF1370">
        <w:rPr>
          <w:rFonts w:eastAsia="Aptos"/>
          <w:b/>
          <w:iCs/>
          <w:highlight w:val="cyan"/>
          <w:u w:val="single"/>
        </w:rPr>
        <w:t>workplace safety</w:t>
      </w:r>
      <w:r w:rsidRPr="00CF1370">
        <w:rPr>
          <w:rFonts w:eastAsia="Aptos"/>
          <w:u w:val="single"/>
        </w:rPr>
        <w:t xml:space="preserve"> and advancing other important federal goals could </w:t>
      </w:r>
      <w:r w:rsidRPr="00CF1370">
        <w:rPr>
          <w:rFonts w:eastAsia="Aptos"/>
          <w:b/>
          <w:iCs/>
          <w:highlight w:val="cyan"/>
          <w:u w:val="single"/>
        </w:rPr>
        <w:t>cease</w:t>
      </w:r>
      <w:r w:rsidRPr="00CF1370">
        <w:rPr>
          <w:rFonts w:eastAsia="Aptos"/>
          <w:highlight w:val="cyan"/>
          <w:u w:val="single"/>
        </w:rPr>
        <w:t xml:space="preserve"> to function</w:t>
      </w:r>
      <w:r w:rsidRPr="00CF1370">
        <w:rPr>
          <w:rFonts w:eastAsia="Aptos"/>
          <w:sz w:val="16"/>
        </w:rPr>
        <w:t xml:space="preserve"> after Jarkesy.”</w:t>
      </w:r>
    </w:p>
    <w:p w14:paraId="78E028A3" w14:textId="77777777" w:rsidR="008D625A" w:rsidRPr="00CF1370" w:rsidRDefault="008D625A" w:rsidP="008D625A">
      <w:pPr>
        <w:rPr>
          <w:rFonts w:eastAsia="Aptos"/>
          <w:sz w:val="16"/>
        </w:rPr>
      </w:pPr>
      <w:r w:rsidRPr="00CF1370">
        <w:rPr>
          <w:rFonts w:eastAsia="Aptos"/>
          <w:sz w:val="16"/>
        </w:rPr>
        <w:t>Heat Regulations</w:t>
      </w:r>
    </w:p>
    <w:p w14:paraId="4A83E682" w14:textId="77777777" w:rsidR="008D625A" w:rsidRPr="00CF1370" w:rsidRDefault="008D625A" w:rsidP="008D625A">
      <w:pPr>
        <w:rPr>
          <w:rFonts w:eastAsia="Aptos"/>
          <w:sz w:val="16"/>
        </w:rPr>
      </w:pPr>
      <w:r w:rsidRPr="00CF1370">
        <w:rPr>
          <w:rFonts w:eastAsia="Aptos"/>
          <w:sz w:val="16"/>
        </w:rPr>
        <w:t>We might see an early indicator of where things are headed in the Biden administration’s recent heat regulations for workers.</w:t>
      </w:r>
    </w:p>
    <w:p w14:paraId="412ED547" w14:textId="77777777" w:rsidR="008D625A" w:rsidRPr="00CF1370" w:rsidRDefault="008D625A" w:rsidP="008D625A">
      <w:pPr>
        <w:rPr>
          <w:rFonts w:eastAsia="Aptos"/>
          <w:sz w:val="16"/>
        </w:rPr>
      </w:pPr>
      <w:r w:rsidRPr="00CF1370">
        <w:rPr>
          <w:rFonts w:eastAsia="Aptos"/>
          <w:sz w:val="16"/>
        </w:rPr>
        <w:t>The administration just established the first ever federal workplace standard to protect workers from extreme heat. An average of 34 workers die of extreme heat every year, a number that is certain to grow larger as a result of climate change. The historic move is expected to reduce the chances of illness and death for more than 36 million people.</w:t>
      </w:r>
    </w:p>
    <w:p w14:paraId="3CB8ECA5" w14:textId="77777777" w:rsidR="008D625A" w:rsidRPr="00CF1370" w:rsidRDefault="008D625A" w:rsidP="008D625A">
      <w:pPr>
        <w:rPr>
          <w:rFonts w:eastAsia="Aptos"/>
          <w:sz w:val="16"/>
        </w:rPr>
      </w:pPr>
      <w:r w:rsidRPr="00CF1370">
        <w:rPr>
          <w:rFonts w:eastAsia="Aptos"/>
          <w:sz w:val="16"/>
        </w:rPr>
        <w:lastRenderedPageBreak/>
        <w:t>Corporate lobbyists have been trying to thwart this effort for decades and the Chevron ruling gives them further ammo. As former federal safety official Jordan Barab wrote on his blog, the court could simply rule that OSHA has no authority to issue a heat standard or rewrite the new rules on subjective grounds. “The bottom line is that we’re dealing with rogue MAGA courts that seem to have no respect for precedent or workers’ rights,” writes Barab. “And until we have further clarification from the courts when cases are challenged, we won’t know for sure what will be happening.”</w:t>
      </w:r>
    </w:p>
    <w:p w14:paraId="1D5B4658" w14:textId="77777777" w:rsidR="008D625A" w:rsidRPr="00CF1370" w:rsidRDefault="008D625A" w:rsidP="008D625A">
      <w:pPr>
        <w:rPr>
          <w:rFonts w:eastAsia="Aptos"/>
          <w:sz w:val="16"/>
        </w:rPr>
      </w:pPr>
      <w:r w:rsidRPr="00CF1370">
        <w:rPr>
          <w:rFonts w:eastAsia="Aptos"/>
          <w:sz w:val="16"/>
        </w:rPr>
        <w:t>Trump’s Return?</w:t>
      </w:r>
    </w:p>
    <w:p w14:paraId="51A64D9F" w14:textId="77777777" w:rsidR="008D625A" w:rsidRPr="00CF1370" w:rsidRDefault="008D625A" w:rsidP="008D625A">
      <w:pPr>
        <w:rPr>
          <w:rFonts w:eastAsia="Aptos"/>
          <w:sz w:val="16"/>
        </w:rPr>
      </w:pPr>
      <w:r w:rsidRPr="00CF1370">
        <w:rPr>
          <w:rFonts w:eastAsia="Aptos"/>
          <w:sz w:val="16"/>
        </w:rPr>
        <w:t xml:space="preserve">It’s </w:t>
      </w:r>
      <w:r w:rsidRPr="00CF1370">
        <w:rPr>
          <w:rFonts w:eastAsia="Aptos"/>
          <w:u w:val="single"/>
        </w:rPr>
        <w:t xml:space="preserve">not surprising that a </w:t>
      </w:r>
      <w:r w:rsidRPr="00CF1370">
        <w:rPr>
          <w:rFonts w:eastAsia="Aptos"/>
          <w:b/>
          <w:iCs/>
          <w:highlight w:val="cyan"/>
          <w:u w:val="single"/>
        </w:rPr>
        <w:t>conservative</w:t>
      </w:r>
      <w:r w:rsidRPr="00CF1370">
        <w:rPr>
          <w:rFonts w:eastAsia="Aptos"/>
          <w:u w:val="single"/>
        </w:rPr>
        <w:t xml:space="preserve"> Supreme </w:t>
      </w:r>
      <w:r w:rsidRPr="00CF1370">
        <w:rPr>
          <w:rFonts w:eastAsia="Aptos"/>
          <w:b/>
          <w:iCs/>
          <w:highlight w:val="cyan"/>
          <w:u w:val="single"/>
        </w:rPr>
        <w:t>Court</w:t>
      </w:r>
      <w:r w:rsidRPr="00CF1370">
        <w:rPr>
          <w:rFonts w:eastAsia="Aptos"/>
          <w:u w:val="single"/>
        </w:rPr>
        <w:t xml:space="preserve"> partially </w:t>
      </w:r>
      <w:r w:rsidRPr="00CF1370">
        <w:rPr>
          <w:rFonts w:eastAsia="Aptos"/>
          <w:highlight w:val="cyan"/>
          <w:u w:val="single"/>
        </w:rPr>
        <w:t>selected by</w:t>
      </w:r>
      <w:r w:rsidRPr="00CF1370">
        <w:rPr>
          <w:rFonts w:eastAsia="Aptos"/>
          <w:u w:val="single"/>
        </w:rPr>
        <w:t xml:space="preserve"> the </w:t>
      </w:r>
      <w:r w:rsidRPr="00CF1370">
        <w:rPr>
          <w:rFonts w:eastAsia="Aptos"/>
          <w:b/>
          <w:iCs/>
          <w:highlight w:val="cyan"/>
          <w:u w:val="single"/>
        </w:rPr>
        <w:t>Trump</w:t>
      </w:r>
      <w:r w:rsidRPr="00CF1370">
        <w:rPr>
          <w:rFonts w:eastAsia="Aptos"/>
          <w:sz w:val="16"/>
        </w:rPr>
        <w:t xml:space="preserve"> administration has issued a </w:t>
      </w:r>
      <w:r w:rsidRPr="00CF1370">
        <w:rPr>
          <w:rFonts w:eastAsia="Aptos"/>
          <w:b/>
          <w:iCs/>
          <w:u w:val="single"/>
        </w:rPr>
        <w:t>series</w:t>
      </w:r>
      <w:r w:rsidRPr="00CF1370">
        <w:rPr>
          <w:rFonts w:eastAsia="Aptos"/>
          <w:u w:val="single"/>
        </w:rPr>
        <w:t xml:space="preserve"> of decisions that serve the interests of </w:t>
      </w:r>
      <w:r w:rsidRPr="00CF1370">
        <w:rPr>
          <w:rFonts w:eastAsia="Aptos"/>
          <w:b/>
          <w:iCs/>
          <w:u w:val="single"/>
        </w:rPr>
        <w:t>big business</w:t>
      </w:r>
      <w:r w:rsidRPr="00CF1370">
        <w:rPr>
          <w:rFonts w:eastAsia="Aptos"/>
          <w:sz w:val="16"/>
        </w:rPr>
        <w:t xml:space="preserve">. However, the </w:t>
      </w:r>
      <w:r w:rsidRPr="00CF1370">
        <w:rPr>
          <w:rFonts w:eastAsia="Aptos"/>
          <w:b/>
          <w:iCs/>
          <w:highlight w:val="cyan"/>
          <w:u w:val="single"/>
        </w:rPr>
        <w:t>war</w:t>
      </w:r>
      <w:r w:rsidRPr="00CF1370">
        <w:rPr>
          <w:rFonts w:eastAsia="Aptos"/>
          <w:highlight w:val="cyan"/>
          <w:u w:val="single"/>
        </w:rPr>
        <w:t xml:space="preserve"> on workers will inevitably be </w:t>
      </w:r>
      <w:r w:rsidRPr="00CF1370">
        <w:rPr>
          <w:rFonts w:eastAsia="Aptos"/>
          <w:b/>
          <w:iCs/>
          <w:highlight w:val="cyan"/>
          <w:u w:val="single"/>
        </w:rPr>
        <w:t>expanded</w:t>
      </w:r>
      <w:r w:rsidRPr="00CF1370">
        <w:rPr>
          <w:rFonts w:eastAsia="Aptos"/>
          <w:u w:val="single"/>
        </w:rPr>
        <w:t xml:space="preserve"> if Donald </w:t>
      </w:r>
      <w:r w:rsidRPr="00CF1370">
        <w:rPr>
          <w:rFonts w:eastAsia="Aptos"/>
          <w:b/>
          <w:iCs/>
          <w:u w:val="single"/>
        </w:rPr>
        <w:t>Trump</w:t>
      </w:r>
      <w:r w:rsidRPr="00CF1370">
        <w:rPr>
          <w:rFonts w:eastAsia="Aptos"/>
          <w:u w:val="single"/>
        </w:rPr>
        <w:t xml:space="preserve"> return</w:t>
      </w:r>
      <w:r w:rsidRPr="00CF1370">
        <w:rPr>
          <w:rFonts w:eastAsia="Aptos"/>
          <w:sz w:val="16"/>
        </w:rPr>
        <w:t xml:space="preserve">s to the White House and we see these federal </w:t>
      </w:r>
      <w:r w:rsidRPr="00CF1370">
        <w:rPr>
          <w:rFonts w:eastAsia="Aptos"/>
          <w:u w:val="single"/>
        </w:rPr>
        <w:t xml:space="preserve">agencies further </w:t>
      </w:r>
      <w:r w:rsidRPr="00CF1370">
        <w:rPr>
          <w:rFonts w:eastAsia="Aptos"/>
          <w:b/>
          <w:iCs/>
          <w:u w:val="single"/>
        </w:rPr>
        <w:t>targeted</w:t>
      </w:r>
      <w:r w:rsidRPr="00CF1370">
        <w:rPr>
          <w:rFonts w:eastAsia="Aptos"/>
          <w:u w:val="single"/>
        </w:rPr>
        <w:t xml:space="preserve"> by the right</w:t>
      </w:r>
      <w:r w:rsidRPr="00CF1370">
        <w:rPr>
          <w:rFonts w:eastAsia="Aptos"/>
          <w:sz w:val="16"/>
        </w:rPr>
        <w:t>.</w:t>
      </w:r>
    </w:p>
    <w:p w14:paraId="73FCBAAE" w14:textId="77777777" w:rsidR="008D625A" w:rsidRPr="00CF1370" w:rsidRDefault="008D625A" w:rsidP="008D625A">
      <w:pPr>
        <w:rPr>
          <w:rFonts w:eastAsia="Aptos"/>
          <w:sz w:val="16"/>
        </w:rPr>
      </w:pPr>
      <w:r w:rsidRPr="00CF1370">
        <w:rPr>
          <w:rFonts w:eastAsia="Aptos"/>
          <w:sz w:val="16"/>
        </w:rPr>
        <w:t xml:space="preserve">According to a paper published in 2022, this is the </w:t>
      </w:r>
      <w:r w:rsidRPr="00CF1370">
        <w:rPr>
          <w:rFonts w:eastAsia="Aptos"/>
          <w:b/>
          <w:iCs/>
          <w:highlight w:val="cyan"/>
          <w:u w:val="single"/>
        </w:rPr>
        <w:t>most pro-corporate</w:t>
      </w:r>
      <w:r w:rsidRPr="00CF1370">
        <w:rPr>
          <w:rFonts w:eastAsia="Aptos"/>
          <w:u w:val="single"/>
        </w:rPr>
        <w:t xml:space="preserve"> Supreme Court that we’ve seen </w:t>
      </w:r>
      <w:r w:rsidRPr="00CF1370">
        <w:rPr>
          <w:rFonts w:eastAsia="Aptos"/>
          <w:highlight w:val="cyan"/>
          <w:u w:val="single"/>
        </w:rPr>
        <w:t>in a century</w:t>
      </w:r>
      <w:r w:rsidRPr="00CF1370">
        <w:rPr>
          <w:rFonts w:eastAsia="Aptos"/>
          <w:sz w:val="16"/>
        </w:rPr>
        <w:t>. Businesses have prevailed over 63 percent of the time when their cases are heard under Chief Justice John Roberts.</w:t>
      </w:r>
    </w:p>
    <w:p w14:paraId="419290F5" w14:textId="77777777" w:rsidR="008D625A" w:rsidRPr="00CF1370" w:rsidRDefault="008D625A" w:rsidP="008D625A">
      <w:pPr>
        <w:rPr>
          <w:rFonts w:eastAsia="Aptos"/>
          <w:sz w:val="16"/>
        </w:rPr>
      </w:pPr>
      <w:r w:rsidRPr="00CF1370">
        <w:rPr>
          <w:rFonts w:eastAsia="Aptos"/>
          <w:sz w:val="16"/>
        </w:rPr>
        <w:t xml:space="preserve">Regardless of who wins in November, the </w:t>
      </w:r>
      <w:r w:rsidRPr="00CF1370">
        <w:rPr>
          <w:rFonts w:eastAsia="Aptos"/>
          <w:u w:val="single"/>
        </w:rPr>
        <w:t xml:space="preserve">court has already </w:t>
      </w:r>
      <w:r w:rsidRPr="00CF1370">
        <w:rPr>
          <w:rFonts w:eastAsia="Aptos"/>
          <w:b/>
          <w:iCs/>
          <w:u w:val="single"/>
        </w:rPr>
        <w:t>ensured</w:t>
      </w:r>
      <w:r w:rsidRPr="00CF1370">
        <w:rPr>
          <w:rFonts w:eastAsia="Aptos"/>
          <w:u w:val="single"/>
        </w:rPr>
        <w:t xml:space="preserve"> that </w:t>
      </w:r>
      <w:r w:rsidRPr="00CF1370">
        <w:rPr>
          <w:rFonts w:eastAsia="Aptos"/>
          <w:highlight w:val="cyan"/>
          <w:u w:val="single"/>
        </w:rPr>
        <w:t>workers</w:t>
      </w:r>
      <w:r w:rsidRPr="00CF1370">
        <w:rPr>
          <w:rFonts w:eastAsia="Aptos"/>
          <w:u w:val="single"/>
        </w:rPr>
        <w:t xml:space="preserve"> will </w:t>
      </w:r>
      <w:r w:rsidRPr="00CF1370">
        <w:rPr>
          <w:rFonts w:eastAsia="Aptos"/>
          <w:highlight w:val="cyan"/>
          <w:u w:val="single"/>
        </w:rPr>
        <w:t>have</w:t>
      </w:r>
      <w:r w:rsidRPr="00CF1370">
        <w:rPr>
          <w:rFonts w:eastAsia="Aptos"/>
          <w:u w:val="single"/>
        </w:rPr>
        <w:t xml:space="preserve"> their </w:t>
      </w:r>
      <w:r w:rsidRPr="00CF1370">
        <w:rPr>
          <w:rFonts w:eastAsia="Aptos"/>
          <w:b/>
          <w:iCs/>
          <w:highlight w:val="cyan"/>
          <w:u w:val="single"/>
        </w:rPr>
        <w:t>work cut out</w:t>
      </w:r>
      <w:r w:rsidRPr="00CF1370">
        <w:rPr>
          <w:rFonts w:eastAsia="Aptos"/>
          <w:highlight w:val="cyan"/>
          <w:u w:val="single"/>
        </w:rPr>
        <w:t xml:space="preserve"> for</w:t>
      </w:r>
      <w:r w:rsidRPr="00CF1370">
        <w:rPr>
          <w:rFonts w:eastAsia="Aptos"/>
          <w:u w:val="single"/>
        </w:rPr>
        <w:t xml:space="preserve"> them in the </w:t>
      </w:r>
      <w:r w:rsidRPr="00CF1370">
        <w:rPr>
          <w:rFonts w:eastAsia="Aptos"/>
          <w:b/>
          <w:iCs/>
          <w:highlight w:val="cyan"/>
          <w:u w:val="single"/>
        </w:rPr>
        <w:t>coming years</w:t>
      </w:r>
      <w:r w:rsidRPr="00CF1370">
        <w:rPr>
          <w:rFonts w:eastAsia="Aptos"/>
          <w:sz w:val="16"/>
        </w:rPr>
        <w:t>.</w:t>
      </w:r>
    </w:p>
    <w:p w14:paraId="2ECFE87D" w14:textId="77777777" w:rsidR="008D625A" w:rsidRDefault="008D625A" w:rsidP="008D625A"/>
    <w:p w14:paraId="7916C2F2" w14:textId="77777777" w:rsidR="008D625A" w:rsidRDefault="008D625A" w:rsidP="008D625A">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1NR — UQ — Thumper — Chevron — Concession</w:t>
      </w:r>
    </w:p>
    <w:p w14:paraId="7941BF50" w14:textId="77777777" w:rsidR="008D625A" w:rsidRDefault="008D625A" w:rsidP="008D625A"/>
    <w:p w14:paraId="6A555493" w14:textId="77777777" w:rsidR="008D625A" w:rsidRDefault="008D625A" w:rsidP="008D625A">
      <w:pPr>
        <w:pStyle w:val="Heading4"/>
      </w:pPr>
      <w:r>
        <w:t xml:space="preserve">CHEVORN TURNS THE AFF — CHEVRON means that court deference is inevitable, means they can’t solve for all of adv 1 – auto vote on presumption here. </w:t>
      </w:r>
    </w:p>
    <w:p w14:paraId="669A769F" w14:textId="77777777" w:rsidR="008D625A" w:rsidRDefault="008D625A" w:rsidP="008D625A"/>
    <w:p w14:paraId="4EC5AF31" w14:textId="77777777" w:rsidR="008D625A" w:rsidRDefault="008D625A" w:rsidP="008D625A">
      <w:pPr>
        <w:pStyle w:val="Heading4"/>
      </w:pPr>
      <w:r>
        <w:t>No Solvency. Specifically, Loper overturn of Chevron still crushes agency power</w:t>
      </w:r>
    </w:p>
    <w:p w14:paraId="10DEC731" w14:textId="77777777" w:rsidR="008D625A" w:rsidRPr="001F51BC" w:rsidRDefault="008D625A" w:rsidP="008D625A">
      <w:pPr>
        <w:rPr>
          <w:rStyle w:val="Style13ptBold"/>
        </w:rPr>
      </w:pPr>
      <w:r w:rsidRPr="001F51BC">
        <w:rPr>
          <w:rStyle w:val="Style13ptBold"/>
        </w:rPr>
        <w:t>Howe, 24</w:t>
      </w:r>
    </w:p>
    <w:p w14:paraId="4D8C54DA" w14:textId="77777777" w:rsidR="008D625A" w:rsidRDefault="008D625A" w:rsidP="008D625A">
      <w:r>
        <w:t xml:space="preserve">[Amy Howe, attorney and co-founder of SCOTUSblog and its primary reporter, Supreme Court strikes down Chevron, curtailing power of federal agencies, Jun 28, 2024. </w:t>
      </w:r>
      <w:hyperlink r:id="rId14" w:history="1">
        <w:r w:rsidRPr="00746A42">
          <w:rPr>
            <w:rStyle w:val="Hyperlink"/>
          </w:rPr>
          <w:t>https://www.scotusblog.com/2024/06/supreme-court-strikes-down-chevron-curtailing-power-of-federal-agencies/</w:t>
        </w:r>
      </w:hyperlink>
      <w:r>
        <w:t xml:space="preserve"> ](NSB)</w:t>
      </w:r>
    </w:p>
    <w:p w14:paraId="1BA015ED" w14:textId="77777777" w:rsidR="008D625A" w:rsidRDefault="008D625A" w:rsidP="008D625A">
      <w:r w:rsidRPr="002C0AE2">
        <w:rPr>
          <w:rStyle w:val="StyleUnderline"/>
          <w:highlight w:val="cyan"/>
        </w:rPr>
        <w:t>In a major ruling, the Supreme Court</w:t>
      </w:r>
      <w:r w:rsidRPr="005F4D58">
        <w:t xml:space="preserve"> on Friday </w:t>
      </w:r>
      <w:r w:rsidRPr="002C0AE2">
        <w:rPr>
          <w:rStyle w:val="StyleUnderline"/>
          <w:highlight w:val="cyan"/>
        </w:rPr>
        <w:t>cut back sharply on the power of federal agencies to interpret the laws they administer</w:t>
      </w:r>
      <w:r w:rsidRPr="005F4D58">
        <w:t xml:space="preserve"> and ruled that courts should rely on their own interpretation of ambiguous laws. </w:t>
      </w:r>
      <w:r w:rsidRPr="002C0AE2">
        <w:rPr>
          <w:rStyle w:val="StyleUnderline"/>
          <w:highlight w:val="cyan"/>
        </w:rPr>
        <w:t>The decision will likely have far-reaching effects</w:t>
      </w:r>
      <w:r w:rsidRPr="005F4D58">
        <w:t xml:space="preserve"> across the country, </w:t>
      </w:r>
      <w:r w:rsidRPr="002C0AE2">
        <w:rPr>
          <w:rStyle w:val="StyleUnderline"/>
          <w:highlight w:val="cyan"/>
        </w:rPr>
        <w:t>from environmental regulation to healthcare costs</w:t>
      </w:r>
      <w:r w:rsidRPr="005F4D58">
        <w:t>.</w:t>
      </w:r>
      <w:r>
        <w:t xml:space="preserve"> By a vote of 6-3, </w:t>
      </w:r>
      <w:r w:rsidRPr="002C0AE2">
        <w:rPr>
          <w:rStyle w:val="StyleUnderline"/>
          <w:highlight w:val="cyan"/>
        </w:rPr>
        <w:t>the justices overruled their landmark 1984 decision in Chevron</w:t>
      </w:r>
      <w:r>
        <w:t xml:space="preserve"> v. Natural Resources Defense Council, which gave rise to the doctrine known as the Chevron doctrine. Under that doctrine, if Congress has not directly addressed the question at the center of a dispute, a court was required to uphold the agency’s interpretation of the statute as long as it was reasonable. But in a 35-page ruling by Chief Justice John Roberts, the justices rejected that doctrine, calling it “fundamentally misguided.” Justice Elena Kagan dissented, in an opinion joined by Justices Sonia Sotomayor and Ketanji Brown Jackson. Kagan predicted that Friday’s ruling “will cause a massive shock to the legal system.” When the Supreme Court first issued its decision in the Chevron case more than 40 years ago, the decision was not necessarily regarded as a particularly consequential one. But in the years since then, it became one of the most important rulings on federal administrative law, cited by federal courts more than 18,000 times. Although the Chevron decision – which upheld the Reagan-era Environmental Protection Agency’s interpretation of the Clean Air Act that eased regulation of emissions – was generally hailed by conservatives at the time, the ruling eventually became a target for those seeking to curtail the administrative state, who argued that courts, rather than federal agencies, should say what the law means. The justices had rebuffed earlier requests (including by one of the same lawyers who argued one of the cases here) to consider overruling Chevron before they agreed last year to take up a pair of challenges to a rule issued by the National Marine Fisheries Service. The agency had required the herring industry to pay for the costs, estimated at $710 per day, associated with carrying observers on board their vessels to collect data about their catches and monitor for overfishing. The agency stopped the monitoring in 2023 because of a lack of funding. While the program was in effect, the agency reimbursed fishermen for the costs of the observers. After two federal courts of appeals rebuffed challenges to the rules, two sets of commercial fishing companies came to the Supreme Court, asking the justices to weigh in. The justices took up their appeals, agreeing to address only the Chevron question in Relentless v. Department of Commerce and Loper Bright Enterprises v. Raimondo. (Justice Ketanji Brown Jackson dissented in the Relentless case but was recused from the Loper-Bright case, presumably because she had heard oral argument in the case while she was still a judge on the U.S. Court of Appeals for the District of Columbia Circuit.)</w:t>
      </w:r>
    </w:p>
    <w:p w14:paraId="6775D9B2" w14:textId="77777777" w:rsidR="008D625A" w:rsidRDefault="008D625A" w:rsidP="008D625A"/>
    <w:p w14:paraId="2F2D6F23" w14:textId="77777777" w:rsidR="008D625A" w:rsidRDefault="008D625A" w:rsidP="008D625A">
      <w:pPr>
        <w:pStyle w:val="Heading4"/>
      </w:pPr>
      <w:r>
        <w:t>No Solvency. Loper overturn of Chevron has EXTENSIVE impact—more than anything the aff does</w:t>
      </w:r>
    </w:p>
    <w:p w14:paraId="7D0D53A6" w14:textId="77777777" w:rsidR="008D625A" w:rsidRPr="001F51BC" w:rsidRDefault="008D625A" w:rsidP="008D625A">
      <w:pPr>
        <w:rPr>
          <w:rStyle w:val="Style13ptBold"/>
        </w:rPr>
      </w:pPr>
      <w:r w:rsidRPr="001F51BC">
        <w:rPr>
          <w:rStyle w:val="Style13ptBold"/>
        </w:rPr>
        <w:t>Howe, 24</w:t>
      </w:r>
    </w:p>
    <w:p w14:paraId="034F0184" w14:textId="77777777" w:rsidR="008D625A" w:rsidRDefault="008D625A" w:rsidP="008D625A">
      <w:r>
        <w:t xml:space="preserve">[Amy Howe, attorney and co-founder of SCOTUSblog and its primary reporter, Supreme Court strikes down Chevron, curtailing power of federal agencies, Jun 28, 2024. </w:t>
      </w:r>
      <w:hyperlink r:id="rId15" w:history="1">
        <w:r w:rsidRPr="00746A42">
          <w:rPr>
            <w:rStyle w:val="Hyperlink"/>
          </w:rPr>
          <w:t>https://www.scotusblog.com/2024/06/supreme-court-strikes-down-chevron-curtailing-power-of-federal-agencies/</w:t>
        </w:r>
      </w:hyperlink>
      <w:r>
        <w:t xml:space="preserve"> ](NSB)</w:t>
      </w:r>
    </w:p>
    <w:p w14:paraId="08F9E253" w14:textId="77777777" w:rsidR="008D625A" w:rsidRPr="002C0AE2" w:rsidRDefault="008D625A" w:rsidP="008D625A">
      <w:pPr>
        <w:rPr>
          <w:rStyle w:val="StyleUnderline"/>
          <w:highlight w:val="cyan"/>
        </w:rPr>
      </w:pPr>
      <w:r>
        <w:t>For 40 years, she [Kagan] stressed, the answer to that question has generally been “the agency’s,” with good reason: Agencies are more likely to have the technical and scientific expertise to make such decisions. She emphasized the deep roots that Chevron has had in the U.S. legal system for decades. “</w:t>
      </w:r>
      <w:r w:rsidRPr="002C0AE2">
        <w:rPr>
          <w:rStyle w:val="StyleUnderline"/>
          <w:highlight w:val="cyan"/>
        </w:rPr>
        <w:t>It has been applied in thousands of judicial decisions. It has become part of the warp and woof of modern government, supporting regulatory efforts of all kinds — to name a few, keeping air and water clean, food and drugs safe, and financial markets honest.”</w:t>
      </w:r>
    </w:p>
    <w:p w14:paraId="756C3490" w14:textId="77777777" w:rsidR="008D625A" w:rsidRDefault="008D625A" w:rsidP="008D625A">
      <w:r w:rsidRPr="002C0AE2">
        <w:rPr>
          <w:rStyle w:val="StyleUnderline"/>
          <w:highlight w:val="cyan"/>
        </w:rPr>
        <w:t>By overruling the Chevron doctrine, Kagan concluded, the court has created a “jolt to the legal system</w:t>
      </w:r>
      <w:r>
        <w:t>.”</w:t>
      </w:r>
    </w:p>
    <w:p w14:paraId="532961CD" w14:textId="77777777" w:rsidR="008D625A" w:rsidRDefault="008D625A" w:rsidP="008D625A"/>
    <w:p w14:paraId="7599DCCC" w14:textId="77777777" w:rsidR="008D625A" w:rsidRDefault="008D625A" w:rsidP="008D625A">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1NR — L — T/L</w:t>
      </w:r>
    </w:p>
    <w:p w14:paraId="2AB86A75" w14:textId="77777777" w:rsidR="008D625A" w:rsidRDefault="008D625A" w:rsidP="008D625A"/>
    <w:p w14:paraId="7FD8D701" w14:textId="77777777" w:rsidR="008D625A" w:rsidRDefault="008D625A" w:rsidP="008D625A"/>
    <w:p w14:paraId="3CBD2CA9" w14:textId="77777777" w:rsidR="008D625A" w:rsidRDefault="008D625A" w:rsidP="008D625A">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1NR — L — AT: Labor policy doesn’t matter</w:t>
      </w:r>
    </w:p>
    <w:p w14:paraId="40672D6E" w14:textId="77777777" w:rsidR="008D625A" w:rsidRPr="00D11C7F" w:rsidRDefault="008D625A" w:rsidP="008D625A">
      <w:pPr>
        <w:keepNext/>
        <w:keepLines/>
        <w:spacing w:before="40" w:after="0"/>
        <w:outlineLvl w:val="3"/>
        <w:rPr>
          <w:rFonts w:eastAsia="Times New Roman" w:cs="Times New Roman"/>
          <w:b/>
          <w:iCs/>
          <w:sz w:val="26"/>
        </w:rPr>
      </w:pPr>
      <w:r w:rsidRPr="00D11C7F">
        <w:rPr>
          <w:rFonts w:eastAsia="Times New Roman" w:cs="Times New Roman"/>
          <w:b/>
          <w:iCs/>
          <w:sz w:val="26"/>
        </w:rPr>
        <w:t xml:space="preserve">Labor is unique because </w:t>
      </w:r>
      <w:r w:rsidRPr="00D11C7F">
        <w:rPr>
          <w:rFonts w:eastAsia="Times New Roman" w:cs="Times New Roman"/>
          <w:b/>
          <w:iCs/>
          <w:sz w:val="26"/>
          <w:u w:val="single"/>
        </w:rPr>
        <w:t>unions vote blue</w:t>
      </w:r>
      <w:r w:rsidRPr="00D11C7F">
        <w:rPr>
          <w:rFonts w:eastAsia="Times New Roman" w:cs="Times New Roman"/>
          <w:b/>
          <w:iCs/>
          <w:sz w:val="26"/>
        </w:rPr>
        <w:t>---</w:t>
      </w:r>
      <w:r w:rsidRPr="00D11C7F">
        <w:rPr>
          <w:rFonts w:eastAsia="Times New Roman" w:cs="Times New Roman"/>
          <w:b/>
          <w:iCs/>
          <w:sz w:val="26"/>
          <w:u w:val="single"/>
        </w:rPr>
        <w:t>any</w:t>
      </w:r>
      <w:r w:rsidRPr="00D11C7F">
        <w:rPr>
          <w:rFonts w:eastAsia="Times New Roman" w:cs="Times New Roman"/>
          <w:b/>
          <w:iCs/>
          <w:sz w:val="26"/>
        </w:rPr>
        <w:t xml:space="preserve"> pro-union ruling will prompt </w:t>
      </w:r>
      <w:r w:rsidRPr="00D11C7F">
        <w:rPr>
          <w:rFonts w:eastAsia="Times New Roman" w:cs="Times New Roman"/>
          <w:b/>
          <w:iCs/>
          <w:sz w:val="26"/>
          <w:u w:val="single"/>
        </w:rPr>
        <w:t>outrage</w:t>
      </w:r>
      <w:r w:rsidRPr="00D11C7F">
        <w:rPr>
          <w:rFonts w:eastAsia="Times New Roman" w:cs="Times New Roman"/>
          <w:b/>
          <w:iCs/>
          <w:sz w:val="26"/>
        </w:rPr>
        <w:t xml:space="preserve"> over </w:t>
      </w:r>
      <w:r w:rsidRPr="00D11C7F">
        <w:rPr>
          <w:rFonts w:eastAsia="Times New Roman" w:cs="Times New Roman"/>
          <w:b/>
          <w:iCs/>
          <w:sz w:val="26"/>
          <w:u w:val="single"/>
        </w:rPr>
        <w:t>partisan favoritism</w:t>
      </w:r>
      <w:r w:rsidRPr="00D11C7F">
        <w:rPr>
          <w:rFonts w:eastAsia="Times New Roman" w:cs="Times New Roman"/>
          <w:b/>
          <w:iCs/>
          <w:sz w:val="26"/>
        </w:rPr>
        <w:t>.</w:t>
      </w:r>
    </w:p>
    <w:p w14:paraId="5146AD3A" w14:textId="77777777" w:rsidR="008D625A" w:rsidRPr="00D11C7F" w:rsidRDefault="008D625A" w:rsidP="008D625A">
      <w:pPr>
        <w:rPr>
          <w:rFonts w:eastAsia="Aptos"/>
        </w:rPr>
      </w:pPr>
      <w:r w:rsidRPr="00D11C7F">
        <w:rPr>
          <w:rFonts w:eastAsia="Aptos"/>
          <w:b/>
          <w:bCs/>
          <w:sz w:val="26"/>
        </w:rPr>
        <w:t>Levinson ’15</w:t>
      </w:r>
      <w:r w:rsidRPr="00D11C7F">
        <w:rPr>
          <w:rFonts w:eastAsia="Aptos"/>
        </w:rPr>
        <w:t xml:space="preserve"> [Daryl and Benjamin I. Sachs; November; JD, Professor of Law at NYU; JD, Professor of Labor and Industry at Harvard; Yale Law Journal, "Political Entrenchment and Public Law," vol. 125, https://www.yalelawjournal.org/article/political-entrenchment-and-public-law]</w:t>
      </w:r>
    </w:p>
    <w:p w14:paraId="1F7062DD" w14:textId="77777777" w:rsidR="008D625A" w:rsidRPr="00D11C7F" w:rsidRDefault="008D625A" w:rsidP="008D625A">
      <w:pPr>
        <w:rPr>
          <w:rFonts w:eastAsia="Aptos"/>
          <w:sz w:val="16"/>
        </w:rPr>
      </w:pPr>
      <w:r w:rsidRPr="00D11C7F">
        <w:rPr>
          <w:rFonts w:eastAsia="Aptos"/>
          <w:sz w:val="16"/>
        </w:rPr>
        <w:t xml:space="preserve">Starting with baselines, any attempt to operationalize a prohibition on the functional entrenchment of parties or political coalitions would have to confront the fact that many </w:t>
      </w:r>
      <w:r w:rsidRPr="00D11C7F">
        <w:rPr>
          <w:rFonts w:eastAsia="Aptos"/>
          <w:b/>
          <w:iCs/>
          <w:highlight w:val="cyan"/>
          <w:u w:val="single"/>
        </w:rPr>
        <w:t>changes</w:t>
      </w:r>
      <w:r w:rsidRPr="00D11C7F">
        <w:rPr>
          <w:rFonts w:eastAsia="Aptos"/>
          <w:highlight w:val="cyan"/>
          <w:u w:val="single"/>
        </w:rPr>
        <w:t xml:space="preserve"> in policy</w:t>
      </w:r>
      <w:r w:rsidRPr="00D11C7F">
        <w:rPr>
          <w:rFonts w:eastAsia="Aptos"/>
          <w:u w:val="single"/>
        </w:rPr>
        <w:t xml:space="preserve"> might be </w:t>
      </w:r>
      <w:r w:rsidRPr="00D11C7F">
        <w:rPr>
          <w:rFonts w:eastAsia="Aptos"/>
          <w:highlight w:val="cyan"/>
          <w:u w:val="single"/>
        </w:rPr>
        <w:t xml:space="preserve">viewed as </w:t>
      </w:r>
      <w:r w:rsidRPr="00D11C7F">
        <w:rPr>
          <w:rFonts w:eastAsia="Aptos"/>
          <w:b/>
          <w:iCs/>
          <w:highlight w:val="cyan"/>
          <w:u w:val="single"/>
        </w:rPr>
        <w:t>tilting</w:t>
      </w:r>
      <w:r w:rsidRPr="00D11C7F">
        <w:rPr>
          <w:rFonts w:eastAsia="Aptos"/>
          <w:u w:val="single"/>
        </w:rPr>
        <w:t xml:space="preserve"> the political </w:t>
      </w:r>
      <w:r w:rsidRPr="00D11C7F">
        <w:rPr>
          <w:rFonts w:eastAsia="Aptos"/>
          <w:b/>
          <w:iCs/>
          <w:highlight w:val="cyan"/>
          <w:u w:val="single"/>
        </w:rPr>
        <w:t>playing field</w:t>
      </w:r>
      <w:r w:rsidRPr="00D11C7F">
        <w:rPr>
          <w:rFonts w:eastAsia="Aptos"/>
          <w:highlight w:val="cyan"/>
          <w:u w:val="single"/>
        </w:rPr>
        <w:t xml:space="preserve"> in favor of one side</w:t>
      </w:r>
      <w:r w:rsidRPr="00D11C7F">
        <w:rPr>
          <w:rFonts w:eastAsia="Aptos"/>
          <w:sz w:val="16"/>
        </w:rPr>
        <w:t xml:space="preserve"> or the other. </w:t>
      </w:r>
      <w:r w:rsidRPr="00D11C7F">
        <w:rPr>
          <w:rFonts w:eastAsia="Aptos"/>
          <w:b/>
          <w:iCs/>
          <w:highlight w:val="cyan"/>
          <w:u w:val="single"/>
        </w:rPr>
        <w:t>Imagine</w:t>
      </w:r>
      <w:r w:rsidRPr="00D11C7F">
        <w:rPr>
          <w:rFonts w:eastAsia="Aptos"/>
          <w:sz w:val="16"/>
        </w:rPr>
        <w:t xml:space="preserve"> the position of </w:t>
      </w:r>
      <w:r w:rsidRPr="00D11C7F">
        <w:rPr>
          <w:rFonts w:eastAsia="Aptos"/>
          <w:u w:val="single"/>
        </w:rPr>
        <w:t xml:space="preserve">a </w:t>
      </w:r>
      <w:r w:rsidRPr="00D11C7F">
        <w:rPr>
          <w:rFonts w:eastAsia="Aptos"/>
          <w:b/>
          <w:iCs/>
          <w:sz w:val="32"/>
          <w:highlight w:val="cyan"/>
          <w:u w:val="single"/>
        </w:rPr>
        <w:t>court</w:t>
      </w:r>
      <w:r w:rsidRPr="00D11C7F">
        <w:rPr>
          <w:rFonts w:eastAsia="Aptos"/>
          <w:u w:val="single"/>
        </w:rPr>
        <w:t xml:space="preserve"> charged with</w:t>
      </w:r>
      <w:r w:rsidRPr="00D11C7F">
        <w:rPr>
          <w:rFonts w:eastAsia="Aptos"/>
          <w:sz w:val="16"/>
        </w:rPr>
        <w:t xml:space="preserve"> policing against partisan entrenchment through </w:t>
      </w:r>
      <w:r w:rsidRPr="00D11C7F">
        <w:rPr>
          <w:rFonts w:eastAsia="Aptos"/>
          <w:b/>
          <w:iCs/>
          <w:sz w:val="32"/>
          <w:highlight w:val="cyan"/>
          <w:u w:val="single"/>
        </w:rPr>
        <w:t>labor law</w:t>
      </w:r>
      <w:r w:rsidRPr="00D11C7F">
        <w:rPr>
          <w:rFonts w:eastAsia="Aptos"/>
          <w:sz w:val="16"/>
        </w:rPr>
        <w:t xml:space="preserve">. On the one hand, </w:t>
      </w:r>
      <w:r w:rsidRPr="00D11C7F">
        <w:rPr>
          <w:rFonts w:eastAsia="Aptos"/>
          <w:u w:val="single"/>
        </w:rPr>
        <w:t xml:space="preserve">an </w:t>
      </w:r>
      <w:r w:rsidRPr="00D11C7F">
        <w:rPr>
          <w:rFonts w:eastAsia="Aptos"/>
          <w:b/>
          <w:iCs/>
          <w:highlight w:val="cyan"/>
          <w:u w:val="single"/>
        </w:rPr>
        <w:t>expansive</w:t>
      </w:r>
      <w:r w:rsidRPr="00D11C7F">
        <w:rPr>
          <w:rFonts w:eastAsia="Aptos"/>
          <w:highlight w:val="cyan"/>
          <w:u w:val="single"/>
        </w:rPr>
        <w:t xml:space="preserve"> and </w:t>
      </w:r>
      <w:r w:rsidRPr="00D11C7F">
        <w:rPr>
          <w:rFonts w:eastAsia="Aptos"/>
          <w:b/>
          <w:iCs/>
          <w:highlight w:val="cyan"/>
          <w:u w:val="single"/>
        </w:rPr>
        <w:t>protective</w:t>
      </w:r>
      <w:r w:rsidRPr="00D11C7F">
        <w:rPr>
          <w:rFonts w:eastAsia="Aptos"/>
          <w:highlight w:val="cyan"/>
          <w:u w:val="single"/>
        </w:rPr>
        <w:t xml:space="preserve"> labor</w:t>
      </w:r>
      <w:r w:rsidRPr="00D11C7F">
        <w:rPr>
          <w:rFonts w:eastAsia="Aptos"/>
          <w:sz w:val="16"/>
        </w:rPr>
        <w:t xml:space="preserve"> statute </w:t>
      </w:r>
      <w:r w:rsidRPr="00D11C7F">
        <w:rPr>
          <w:rFonts w:eastAsia="Aptos"/>
          <w:u w:val="single"/>
        </w:rPr>
        <w:t xml:space="preserve">might be </w:t>
      </w:r>
      <w:r w:rsidRPr="00D11C7F">
        <w:rPr>
          <w:rFonts w:eastAsia="Aptos"/>
          <w:highlight w:val="cyan"/>
          <w:u w:val="single"/>
        </w:rPr>
        <w:t xml:space="preserve">viewed as </w:t>
      </w:r>
      <w:r w:rsidRPr="00D11C7F">
        <w:rPr>
          <w:rFonts w:eastAsia="Aptos"/>
          <w:b/>
          <w:iCs/>
          <w:highlight w:val="cyan"/>
          <w:u w:val="single"/>
        </w:rPr>
        <w:t>entrenching Dem</w:t>
      </w:r>
      <w:r w:rsidRPr="00D11C7F">
        <w:rPr>
          <w:rFonts w:eastAsia="Aptos"/>
          <w:u w:val="single"/>
        </w:rPr>
        <w:t>ocrat</w:t>
      </w:r>
      <w:r w:rsidRPr="00D11C7F">
        <w:rPr>
          <w:rFonts w:eastAsia="Aptos"/>
          <w:b/>
          <w:iCs/>
          <w:highlight w:val="cyan"/>
          <w:u w:val="single"/>
        </w:rPr>
        <w:t>s</w:t>
      </w:r>
      <w:r w:rsidRPr="00D11C7F">
        <w:rPr>
          <w:rFonts w:eastAsia="Aptos"/>
          <w:highlight w:val="cyan"/>
          <w:u w:val="single"/>
        </w:rPr>
        <w:t xml:space="preserve"> because it </w:t>
      </w:r>
      <w:r w:rsidRPr="00D11C7F">
        <w:rPr>
          <w:rFonts w:eastAsia="Aptos"/>
          <w:b/>
          <w:iCs/>
          <w:highlight w:val="cyan"/>
          <w:u w:val="single"/>
        </w:rPr>
        <w:t>facilitates</w:t>
      </w:r>
      <w:r w:rsidRPr="00D11C7F">
        <w:rPr>
          <w:rFonts w:eastAsia="Aptos"/>
          <w:sz w:val="16"/>
        </w:rPr>
        <w:t xml:space="preserve"> the </w:t>
      </w:r>
      <w:r w:rsidRPr="00D11C7F">
        <w:rPr>
          <w:rFonts w:eastAsia="Aptos"/>
          <w:b/>
          <w:iCs/>
          <w:u w:val="single"/>
        </w:rPr>
        <w:t>growth</w:t>
      </w:r>
      <w:r w:rsidRPr="00D11C7F">
        <w:rPr>
          <w:rFonts w:eastAsia="Aptos"/>
          <w:u w:val="single"/>
        </w:rPr>
        <w:t xml:space="preserve"> of </w:t>
      </w:r>
      <w:r w:rsidRPr="00D11C7F">
        <w:rPr>
          <w:rFonts w:eastAsia="Aptos"/>
          <w:b/>
          <w:iCs/>
          <w:highlight w:val="cyan"/>
          <w:u w:val="single"/>
        </w:rPr>
        <w:t>unions</w:t>
      </w:r>
      <w:r w:rsidRPr="00D11C7F">
        <w:rPr>
          <w:rFonts w:eastAsia="Aptos"/>
          <w:highlight w:val="cyan"/>
          <w:u w:val="single"/>
        </w:rPr>
        <w:t>, which</w:t>
      </w:r>
      <w:r w:rsidRPr="00D11C7F">
        <w:rPr>
          <w:rFonts w:eastAsia="Aptos"/>
          <w:sz w:val="16"/>
        </w:rPr>
        <w:t xml:space="preserve"> in turn </w:t>
      </w:r>
      <w:r w:rsidRPr="00D11C7F">
        <w:rPr>
          <w:rFonts w:eastAsia="Aptos"/>
          <w:b/>
          <w:iCs/>
          <w:highlight w:val="cyan"/>
          <w:u w:val="single"/>
        </w:rPr>
        <w:t>support Dem</w:t>
      </w:r>
      <w:r w:rsidRPr="00D11C7F">
        <w:rPr>
          <w:rFonts w:eastAsia="Aptos"/>
          <w:u w:val="single"/>
        </w:rPr>
        <w:t>ocratic candidate</w:t>
      </w:r>
      <w:r w:rsidRPr="00D11C7F">
        <w:rPr>
          <w:rFonts w:eastAsia="Aptos"/>
          <w:b/>
          <w:iCs/>
          <w:highlight w:val="cyan"/>
          <w:u w:val="single"/>
        </w:rPr>
        <w:t>s</w:t>
      </w:r>
      <w:r w:rsidRPr="00D11C7F">
        <w:rPr>
          <w:rFonts w:eastAsia="Aptos"/>
          <w:sz w:val="16"/>
        </w:rPr>
        <w:t xml:space="preserve">. On the other hand, a restrictive and punitive labor statute might be viewed as entrenching Republicans. </w:t>
      </w:r>
      <w:r w:rsidRPr="00D11C7F">
        <w:rPr>
          <w:rFonts w:eastAsia="Aptos"/>
          <w:highlight w:val="cyan"/>
          <w:u w:val="single"/>
        </w:rPr>
        <w:t>From</w:t>
      </w:r>
      <w:r w:rsidRPr="00D11C7F">
        <w:rPr>
          <w:rFonts w:eastAsia="Aptos"/>
          <w:u w:val="single"/>
        </w:rPr>
        <w:t xml:space="preserve"> the perspective of </w:t>
      </w:r>
      <w:r w:rsidRPr="00D11C7F">
        <w:rPr>
          <w:rFonts w:eastAsia="Aptos"/>
          <w:highlight w:val="cyan"/>
          <w:u w:val="single"/>
        </w:rPr>
        <w:t xml:space="preserve">a </w:t>
      </w:r>
      <w:r w:rsidRPr="00D11C7F">
        <w:rPr>
          <w:rFonts w:eastAsia="Aptos"/>
          <w:b/>
          <w:iCs/>
          <w:highlight w:val="cyan"/>
          <w:u w:val="single"/>
        </w:rPr>
        <w:t>s</w:t>
      </w:r>
      <w:r w:rsidRPr="00D11C7F">
        <w:rPr>
          <w:rFonts w:eastAsia="Aptos"/>
          <w:u w:val="single"/>
        </w:rPr>
        <w:t xml:space="preserve">tatus </w:t>
      </w:r>
      <w:r w:rsidRPr="00D11C7F">
        <w:rPr>
          <w:rFonts w:eastAsia="Aptos"/>
          <w:b/>
          <w:iCs/>
          <w:highlight w:val="cyan"/>
          <w:u w:val="single"/>
        </w:rPr>
        <w:t>quo</w:t>
      </w:r>
      <w:r w:rsidRPr="00D11C7F">
        <w:rPr>
          <w:rFonts w:eastAsia="Aptos"/>
          <w:sz w:val="16"/>
        </w:rPr>
        <w:t xml:space="preserve"> ante </w:t>
      </w:r>
      <w:r w:rsidRPr="00D11C7F">
        <w:rPr>
          <w:rFonts w:eastAsia="Aptos"/>
          <w:b/>
          <w:iCs/>
          <w:highlight w:val="cyan"/>
          <w:u w:val="single"/>
        </w:rPr>
        <w:t>baseline</w:t>
      </w:r>
      <w:r w:rsidRPr="00D11C7F">
        <w:rPr>
          <w:rFonts w:eastAsia="Aptos"/>
          <w:highlight w:val="cyan"/>
          <w:u w:val="single"/>
        </w:rPr>
        <w:t xml:space="preserve">, </w:t>
      </w:r>
      <w:r w:rsidRPr="00D11C7F">
        <w:rPr>
          <w:rFonts w:eastAsia="Aptos"/>
          <w:b/>
          <w:iCs/>
          <w:sz w:val="32"/>
          <w:highlight w:val="cyan"/>
          <w:u w:val="single"/>
        </w:rPr>
        <w:t>any change</w:t>
      </w:r>
      <w:r w:rsidRPr="00D11C7F">
        <w:rPr>
          <w:rFonts w:eastAsia="Aptos"/>
          <w:sz w:val="32"/>
          <w:szCs w:val="32"/>
          <w:highlight w:val="cyan"/>
          <w:u w:val="single"/>
        </w:rPr>
        <w:t xml:space="preserve"> </w:t>
      </w:r>
      <w:r w:rsidRPr="00D11C7F">
        <w:rPr>
          <w:rFonts w:eastAsia="Aptos"/>
          <w:highlight w:val="cyan"/>
          <w:u w:val="single"/>
        </w:rPr>
        <w:t xml:space="preserve">in </w:t>
      </w:r>
      <w:r w:rsidRPr="00D11C7F">
        <w:rPr>
          <w:rFonts w:eastAsia="Aptos"/>
          <w:b/>
          <w:iCs/>
          <w:highlight w:val="cyan"/>
          <w:u w:val="single"/>
        </w:rPr>
        <w:t>labor law</w:t>
      </w:r>
      <w:r w:rsidRPr="00D11C7F">
        <w:rPr>
          <w:rFonts w:eastAsia="Aptos"/>
          <w:u w:val="single"/>
        </w:rPr>
        <w:t xml:space="preserve"> could be </w:t>
      </w:r>
      <w:r w:rsidRPr="00D11C7F">
        <w:rPr>
          <w:rFonts w:eastAsia="Aptos"/>
          <w:highlight w:val="cyan"/>
          <w:u w:val="single"/>
        </w:rPr>
        <w:t>viewed as</w:t>
      </w:r>
      <w:r w:rsidRPr="00D11C7F">
        <w:rPr>
          <w:rFonts w:eastAsia="Aptos"/>
          <w:sz w:val="16"/>
          <w:highlight w:val="cyan"/>
        </w:rPr>
        <w:t xml:space="preserve"> </w:t>
      </w:r>
      <w:r w:rsidRPr="00D11C7F">
        <w:rPr>
          <w:rFonts w:eastAsia="Aptos"/>
          <w:b/>
          <w:iCs/>
          <w:highlight w:val="cyan"/>
          <w:u w:val="single"/>
        </w:rPr>
        <w:t>entrenchment</w:t>
      </w:r>
      <w:r w:rsidRPr="00D11C7F">
        <w:rPr>
          <w:rFonts w:eastAsia="Aptos"/>
          <w:highlight w:val="cyan"/>
          <w:u w:val="single"/>
        </w:rPr>
        <w:t xml:space="preserve"> because one party</w:t>
      </w:r>
      <w:r w:rsidRPr="00D11C7F">
        <w:rPr>
          <w:rFonts w:eastAsia="Aptos"/>
          <w:u w:val="single"/>
        </w:rPr>
        <w:t xml:space="preserve"> or the other </w:t>
      </w:r>
      <w:r w:rsidRPr="00D11C7F">
        <w:rPr>
          <w:rFonts w:eastAsia="Aptos"/>
          <w:highlight w:val="cyan"/>
          <w:u w:val="single"/>
        </w:rPr>
        <w:t>will</w:t>
      </w:r>
      <w:r w:rsidRPr="00D11C7F">
        <w:rPr>
          <w:rFonts w:eastAsia="Aptos"/>
          <w:sz w:val="16"/>
        </w:rPr>
        <w:t xml:space="preserve"> likely </w:t>
      </w:r>
      <w:r w:rsidRPr="00D11C7F">
        <w:rPr>
          <w:rFonts w:eastAsia="Aptos"/>
          <w:b/>
          <w:iCs/>
          <w:highlight w:val="cyan"/>
          <w:u w:val="single"/>
        </w:rPr>
        <w:t>benefit</w:t>
      </w:r>
      <w:r w:rsidRPr="00D11C7F">
        <w:rPr>
          <w:rFonts w:eastAsia="Aptos"/>
          <w:u w:val="single"/>
        </w:rPr>
        <w:t xml:space="preserve"> politically</w:t>
      </w:r>
      <w:r w:rsidRPr="00D11C7F">
        <w:rPr>
          <w:rFonts w:eastAsia="Aptos"/>
          <w:sz w:val="16"/>
        </w:rPr>
        <w:t>. Even no change in labor law might be viewed as entrenching, if the decision to do nothing were cast as refusing or failing to enact some salient pro- or anti-labor policy. The same quandary would arise in assessing any change (or even the absence of any change) in policy in the domains of tort reform, immigration, and many other areas with predictable political feedback effects.</w:t>
      </w:r>
    </w:p>
    <w:p w14:paraId="358D7521" w14:textId="77777777" w:rsidR="008D625A" w:rsidRDefault="008D625A" w:rsidP="008D625A"/>
    <w:p w14:paraId="0ED33959" w14:textId="77777777" w:rsidR="008D625A" w:rsidRDefault="008D625A" w:rsidP="008D625A">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1NR — L — AT: Durable FIAT Sovles</w:t>
      </w:r>
    </w:p>
    <w:p w14:paraId="584BD450" w14:textId="77777777" w:rsidR="008D625A" w:rsidRDefault="008D625A" w:rsidP="008D625A">
      <w:pPr>
        <w:pStyle w:val="Heading4"/>
        <w:rPr>
          <w:rFonts w:eastAsia="Times New Roman"/>
        </w:rPr>
      </w:pPr>
      <w:r>
        <w:rPr>
          <w:rFonts w:eastAsia="Times New Roman"/>
        </w:rPr>
        <w:t xml:space="preserve">Durable FIAT only solves for the PROCESS of the plan – not the enforcement. Courts are needed to enforce agency decision, defunding, depowering, and delegitimizing turns solvency. Any other model means tradeoff DAs (like politics, agency, and NRLB) never link. </w:t>
      </w:r>
    </w:p>
    <w:p w14:paraId="701CD7C0" w14:textId="77777777" w:rsidR="008D625A" w:rsidRDefault="008D625A" w:rsidP="008D625A"/>
    <w:p w14:paraId="1D8DE706" w14:textId="77777777" w:rsidR="008D625A" w:rsidRPr="00D11C7F" w:rsidRDefault="008D625A" w:rsidP="008D625A">
      <w:pPr>
        <w:keepNext/>
        <w:keepLines/>
        <w:spacing w:before="40" w:after="0"/>
        <w:outlineLvl w:val="3"/>
        <w:rPr>
          <w:rFonts w:eastAsia="Times New Roman" w:cs="Times New Roman"/>
          <w:b/>
          <w:iCs/>
          <w:sz w:val="26"/>
        </w:rPr>
      </w:pPr>
      <w:r>
        <w:rPr>
          <w:rFonts w:eastAsia="Times New Roman" w:cs="Times New Roman"/>
          <w:b/>
          <w:iCs/>
          <w:sz w:val="26"/>
        </w:rPr>
        <w:t>AND C</w:t>
      </w:r>
      <w:r w:rsidRPr="00D11C7F">
        <w:rPr>
          <w:rFonts w:eastAsia="Times New Roman" w:cs="Times New Roman"/>
          <w:b/>
          <w:iCs/>
          <w:sz w:val="26"/>
        </w:rPr>
        <w:t xml:space="preserve">ircumvention is </w:t>
      </w:r>
      <w:r w:rsidRPr="00D11C7F">
        <w:rPr>
          <w:rFonts w:eastAsia="Times New Roman" w:cs="Times New Roman"/>
          <w:b/>
          <w:iCs/>
          <w:sz w:val="26"/>
          <w:u w:val="single"/>
        </w:rPr>
        <w:t>central</w:t>
      </w:r>
      <w:r w:rsidRPr="00D11C7F">
        <w:rPr>
          <w:rFonts w:eastAsia="Times New Roman" w:cs="Times New Roman"/>
          <w:b/>
          <w:iCs/>
          <w:sz w:val="26"/>
        </w:rPr>
        <w:t xml:space="preserve"> and requires </w:t>
      </w:r>
      <w:r w:rsidRPr="00D11C7F">
        <w:rPr>
          <w:rFonts w:eastAsia="Times New Roman" w:cs="Times New Roman"/>
          <w:b/>
          <w:iCs/>
          <w:sz w:val="26"/>
          <w:u w:val="single"/>
        </w:rPr>
        <w:t>research</w:t>
      </w:r>
      <w:r w:rsidRPr="00D11C7F">
        <w:rPr>
          <w:rFonts w:eastAsia="Times New Roman" w:cs="Times New Roman"/>
          <w:b/>
          <w:iCs/>
          <w:sz w:val="26"/>
        </w:rPr>
        <w:t>.</w:t>
      </w:r>
    </w:p>
    <w:p w14:paraId="67E497D6" w14:textId="77777777" w:rsidR="008D625A" w:rsidRPr="00D11C7F" w:rsidRDefault="008D625A" w:rsidP="008D625A">
      <w:pPr>
        <w:rPr>
          <w:rFonts w:eastAsia="Aptos"/>
        </w:rPr>
      </w:pPr>
      <w:r w:rsidRPr="00D11C7F">
        <w:rPr>
          <w:rFonts w:eastAsia="Aptos"/>
          <w:b/>
          <w:bCs/>
          <w:sz w:val="26"/>
        </w:rPr>
        <w:t>Ronconi ’19</w:t>
      </w:r>
      <w:r w:rsidRPr="00D11C7F">
        <w:rPr>
          <w:rFonts w:eastAsia="Aptos"/>
        </w:rPr>
        <w:t xml:space="preserve"> [Lucas; March 2019; Researcher at the Centro de Investigación y Acción Social in Argentina, and Research Fellow at the Institute of Labor Economics in Germany; IZA World of Labor, “Enforcement of labor regulations in developing countries,” vol. 457]</w:t>
      </w:r>
    </w:p>
    <w:p w14:paraId="47A1D198" w14:textId="77777777" w:rsidR="008D625A" w:rsidRPr="00D11C7F" w:rsidRDefault="008D625A" w:rsidP="008D625A">
      <w:pPr>
        <w:rPr>
          <w:rFonts w:eastAsia="Aptos"/>
          <w:sz w:val="16"/>
        </w:rPr>
      </w:pPr>
      <w:r w:rsidRPr="00D11C7F">
        <w:rPr>
          <w:rFonts w:eastAsia="Aptos"/>
          <w:sz w:val="16"/>
        </w:rPr>
        <w:t xml:space="preserve">More public </w:t>
      </w:r>
      <w:r w:rsidRPr="00D11C7F">
        <w:rPr>
          <w:rFonts w:eastAsia="Aptos"/>
          <w:u w:val="single"/>
        </w:rPr>
        <w:t>enforcement can</w:t>
      </w:r>
      <w:r w:rsidRPr="00D11C7F">
        <w:rPr>
          <w:rFonts w:eastAsia="Aptos"/>
          <w:sz w:val="16"/>
        </w:rPr>
        <w:t xml:space="preserve"> help </w:t>
      </w:r>
      <w:r w:rsidRPr="00D11C7F">
        <w:rPr>
          <w:rFonts w:eastAsia="Aptos"/>
          <w:u w:val="single"/>
        </w:rPr>
        <w:t xml:space="preserve">reduce </w:t>
      </w:r>
      <w:r w:rsidRPr="00D11C7F">
        <w:rPr>
          <w:rFonts w:eastAsia="Aptos"/>
          <w:b/>
          <w:iCs/>
          <w:u w:val="single"/>
        </w:rPr>
        <w:t>violations</w:t>
      </w:r>
      <w:r w:rsidRPr="00D11C7F">
        <w:rPr>
          <w:rFonts w:eastAsia="Aptos"/>
          <w:u w:val="single"/>
        </w:rPr>
        <w:t xml:space="preserve"> of </w:t>
      </w:r>
      <w:r w:rsidRPr="00D11C7F">
        <w:rPr>
          <w:rFonts w:eastAsia="Aptos"/>
          <w:b/>
          <w:iCs/>
          <w:u w:val="single"/>
        </w:rPr>
        <w:t>labor reg</w:t>
      </w:r>
      <w:r w:rsidRPr="00D11C7F">
        <w:rPr>
          <w:rFonts w:eastAsia="Aptos"/>
          <w:u w:val="single"/>
        </w:rPr>
        <w:t>ulation</w:t>
      </w:r>
      <w:r w:rsidRPr="00D11C7F">
        <w:rPr>
          <w:rFonts w:eastAsia="Aptos"/>
          <w:b/>
          <w:iCs/>
          <w:u w:val="single"/>
        </w:rPr>
        <w:t>s</w:t>
      </w:r>
      <w:r w:rsidRPr="00D11C7F">
        <w:rPr>
          <w:rFonts w:eastAsia="Aptos"/>
          <w:sz w:val="16"/>
        </w:rPr>
        <w:t xml:space="preserve">. Domestic and external factors have been identified in the literature as determinants of public enforcement; but, mainly because of lack of data, </w:t>
      </w:r>
      <w:r w:rsidRPr="00D11C7F">
        <w:rPr>
          <w:rFonts w:eastAsia="Aptos"/>
          <w:highlight w:val="cyan"/>
          <w:u w:val="single"/>
        </w:rPr>
        <w:t xml:space="preserve">there is </w:t>
      </w:r>
      <w:r w:rsidRPr="00D11C7F">
        <w:rPr>
          <w:rFonts w:eastAsia="Aptos"/>
          <w:b/>
          <w:iCs/>
          <w:u w:val="single"/>
        </w:rPr>
        <w:t xml:space="preserve">only </w:t>
      </w:r>
      <w:r w:rsidRPr="00D11C7F">
        <w:rPr>
          <w:rFonts w:eastAsia="Aptos"/>
          <w:b/>
          <w:iCs/>
          <w:highlight w:val="cyan"/>
          <w:u w:val="single"/>
        </w:rPr>
        <w:t>partial understanding</w:t>
      </w:r>
      <w:r w:rsidRPr="00D11C7F">
        <w:rPr>
          <w:rFonts w:eastAsia="Aptos"/>
          <w:highlight w:val="cyan"/>
          <w:u w:val="single"/>
        </w:rPr>
        <w:t xml:space="preserve"> of</w:t>
      </w:r>
      <w:r w:rsidRPr="00D11C7F">
        <w:rPr>
          <w:rFonts w:eastAsia="Aptos"/>
          <w:u w:val="single"/>
        </w:rPr>
        <w:t xml:space="preserve"> the </w:t>
      </w:r>
      <w:r w:rsidRPr="00D11C7F">
        <w:rPr>
          <w:rFonts w:eastAsia="Aptos"/>
          <w:b/>
          <w:iCs/>
          <w:highlight w:val="cyan"/>
          <w:u w:val="single"/>
        </w:rPr>
        <w:t>political economy</w:t>
      </w:r>
      <w:r w:rsidRPr="00D11C7F">
        <w:rPr>
          <w:rFonts w:eastAsia="Aptos"/>
          <w:highlight w:val="cyan"/>
          <w:u w:val="single"/>
        </w:rPr>
        <w:t xml:space="preserve"> of enforcement</w:t>
      </w:r>
      <w:r w:rsidRPr="00D11C7F">
        <w:rPr>
          <w:rFonts w:eastAsia="Aptos"/>
          <w:sz w:val="16"/>
        </w:rPr>
        <w:t xml:space="preserve"> in the developing world. Furthermore, the potential simultaneous relationships between de jure labor regulations, enforcement, and economic outcomes is debated with strong opposing opinions and little empirical support. </w:t>
      </w:r>
      <w:r w:rsidRPr="00D11C7F">
        <w:rPr>
          <w:rFonts w:eastAsia="Aptos"/>
          <w:b/>
          <w:iCs/>
          <w:highlight w:val="cyan"/>
          <w:u w:val="single"/>
        </w:rPr>
        <w:t>Policy</w:t>
      </w:r>
      <w:r w:rsidRPr="00D11C7F">
        <w:rPr>
          <w:rFonts w:eastAsia="Aptos"/>
          <w:u w:val="single"/>
        </w:rPr>
        <w:t>maker</w:t>
      </w:r>
      <w:r w:rsidRPr="00D11C7F">
        <w:rPr>
          <w:rFonts w:eastAsia="Aptos"/>
          <w:b/>
          <w:iCs/>
          <w:highlight w:val="cyan"/>
          <w:u w:val="single"/>
        </w:rPr>
        <w:t>s</w:t>
      </w:r>
      <w:r w:rsidRPr="00D11C7F">
        <w:rPr>
          <w:rFonts w:eastAsia="Aptos"/>
          <w:highlight w:val="cyan"/>
          <w:u w:val="single"/>
        </w:rPr>
        <w:t xml:space="preserve"> have to understand</w:t>
      </w:r>
      <w:r w:rsidRPr="00D11C7F">
        <w:rPr>
          <w:rFonts w:eastAsia="Aptos"/>
          <w:sz w:val="16"/>
        </w:rPr>
        <w:t xml:space="preserve"> local </w:t>
      </w:r>
      <w:r w:rsidRPr="00D11C7F">
        <w:rPr>
          <w:rFonts w:eastAsia="Aptos"/>
          <w:b/>
          <w:iCs/>
          <w:u w:val="single"/>
        </w:rPr>
        <w:t xml:space="preserve">institutional </w:t>
      </w:r>
      <w:r w:rsidRPr="00D11C7F">
        <w:rPr>
          <w:rFonts w:eastAsia="Aptos"/>
          <w:b/>
          <w:iCs/>
          <w:highlight w:val="cyan"/>
          <w:u w:val="single"/>
        </w:rPr>
        <w:t>particularities</w:t>
      </w:r>
      <w:r w:rsidRPr="00D11C7F">
        <w:rPr>
          <w:rFonts w:eastAsia="Aptos"/>
          <w:u w:val="single"/>
        </w:rPr>
        <w:t xml:space="preserve"> if they aim </w:t>
      </w:r>
      <w:r w:rsidRPr="00D11C7F">
        <w:rPr>
          <w:rFonts w:eastAsia="Aptos"/>
          <w:highlight w:val="cyan"/>
          <w:u w:val="single"/>
        </w:rPr>
        <w:t xml:space="preserve">to </w:t>
      </w:r>
      <w:r w:rsidRPr="00D11C7F">
        <w:rPr>
          <w:rFonts w:eastAsia="Aptos"/>
          <w:b/>
          <w:iCs/>
          <w:highlight w:val="cyan"/>
          <w:u w:val="single"/>
        </w:rPr>
        <w:t>design feasible</w:t>
      </w:r>
      <w:r w:rsidRPr="00D11C7F">
        <w:rPr>
          <w:rFonts w:eastAsia="Aptos"/>
          <w:highlight w:val="cyan"/>
          <w:u w:val="single"/>
        </w:rPr>
        <w:t xml:space="preserve"> welfare</w:t>
      </w:r>
      <w:r w:rsidRPr="00D11C7F">
        <w:rPr>
          <w:rFonts w:eastAsia="Aptos"/>
          <w:u w:val="single"/>
        </w:rPr>
        <w:t xml:space="preserve"> enhancing policies</w:t>
      </w:r>
      <w:r w:rsidRPr="00D11C7F">
        <w:rPr>
          <w:rFonts w:eastAsia="Aptos"/>
          <w:sz w:val="16"/>
        </w:rPr>
        <w:t>.</w:t>
      </w:r>
    </w:p>
    <w:p w14:paraId="25F2A0CB" w14:textId="77777777" w:rsidR="008D625A" w:rsidRPr="00D11C7F" w:rsidRDefault="008D625A" w:rsidP="008D625A">
      <w:pPr>
        <w:rPr>
          <w:rFonts w:eastAsia="Aptos"/>
          <w:sz w:val="16"/>
        </w:rPr>
      </w:pPr>
      <w:r w:rsidRPr="00D11C7F">
        <w:rPr>
          <w:rFonts w:eastAsia="Aptos"/>
          <w:sz w:val="16"/>
        </w:rPr>
        <w:t>MOTIVATION</w:t>
      </w:r>
    </w:p>
    <w:p w14:paraId="680F46CA" w14:textId="77777777" w:rsidR="008D625A" w:rsidRPr="00D11C7F" w:rsidRDefault="008D625A" w:rsidP="008D625A">
      <w:pPr>
        <w:rPr>
          <w:rFonts w:eastAsia="Aptos"/>
          <w:sz w:val="16"/>
        </w:rPr>
      </w:pPr>
      <w:r w:rsidRPr="00D11C7F">
        <w:rPr>
          <w:rFonts w:eastAsia="Aptos"/>
          <w:sz w:val="16"/>
        </w:rPr>
        <w:t>Across the less developed world, governments have enacted employment, social security, and occupational health and safety regulations. Those regulations are usually de jure universal, with some notable exceptions such as firm size-based legislation in South Asia. In practice, however, estimates suggest that more than half of private sector employees in the developing world do not receive legally mandated labor benefits due to employer non-compliance. Enforcing labor regulations, however, can be controversial. On the one extreme, non-compliance is viewed as a way to achieve de facto flexibility and economic efficiency in countries where political distortions explain the existence of overly stringent labor laws. On the other extreme, non-compliance is viewed as capitalist abuse of workers and as an impediment to the effective implementation of policies that solve labor market failures.</w:t>
      </w:r>
    </w:p>
    <w:p w14:paraId="2D1B9252" w14:textId="77777777" w:rsidR="008D625A" w:rsidRPr="00D11C7F" w:rsidRDefault="008D625A" w:rsidP="008D625A">
      <w:pPr>
        <w:rPr>
          <w:rFonts w:eastAsia="Aptos"/>
          <w:u w:val="single"/>
        </w:rPr>
      </w:pPr>
      <w:r w:rsidRPr="00D11C7F">
        <w:rPr>
          <w:rFonts w:eastAsia="Aptos"/>
          <w:sz w:val="16"/>
        </w:rPr>
        <w:t xml:space="preserve">This article focuses on two key concerns for policymakers in developing countries: first, should governments devote more resources and/or increase fines to enforce existing labor regulations? Are the social benefits of compliance higher than the potential costs of the destruction of informal jobs? Second, </w:t>
      </w:r>
      <w:r w:rsidRPr="00D11C7F">
        <w:rPr>
          <w:rFonts w:eastAsia="Aptos"/>
          <w:highlight w:val="cyan"/>
          <w:u w:val="single"/>
        </w:rPr>
        <w:t xml:space="preserve">which </w:t>
      </w:r>
      <w:r w:rsidRPr="00D11C7F">
        <w:rPr>
          <w:rFonts w:eastAsia="Aptos"/>
          <w:b/>
          <w:iCs/>
          <w:highlight w:val="cyan"/>
          <w:u w:val="single"/>
        </w:rPr>
        <w:t>domestic</w:t>
      </w:r>
      <w:r w:rsidRPr="00D11C7F">
        <w:rPr>
          <w:rFonts w:eastAsia="Aptos"/>
          <w:u w:val="single"/>
        </w:rPr>
        <w:t xml:space="preserve"> and </w:t>
      </w:r>
      <w:r w:rsidRPr="00D11C7F">
        <w:rPr>
          <w:rFonts w:eastAsia="Aptos"/>
          <w:b/>
          <w:iCs/>
          <w:u w:val="single"/>
        </w:rPr>
        <w:t>external</w:t>
      </w:r>
      <w:r w:rsidRPr="00D11C7F">
        <w:rPr>
          <w:rFonts w:eastAsia="Aptos"/>
          <w:u w:val="single"/>
        </w:rPr>
        <w:t xml:space="preserve"> </w:t>
      </w:r>
      <w:r w:rsidRPr="00D11C7F">
        <w:rPr>
          <w:rFonts w:eastAsia="Aptos"/>
          <w:highlight w:val="cyan"/>
          <w:u w:val="single"/>
        </w:rPr>
        <w:t>factors influence</w:t>
      </w:r>
      <w:r w:rsidRPr="00D11C7F">
        <w:rPr>
          <w:rFonts w:eastAsia="Aptos"/>
          <w:sz w:val="16"/>
        </w:rPr>
        <w:t xml:space="preserve"> public </w:t>
      </w:r>
      <w:r w:rsidRPr="00D11C7F">
        <w:rPr>
          <w:rFonts w:eastAsia="Aptos"/>
          <w:highlight w:val="cyan"/>
          <w:u w:val="single"/>
        </w:rPr>
        <w:t>enforcement</w:t>
      </w:r>
      <w:r w:rsidRPr="00D11C7F">
        <w:rPr>
          <w:rFonts w:eastAsia="Aptos"/>
          <w:b/>
          <w:iCs/>
          <w:highlight w:val="cyan"/>
          <w:u w:val="single"/>
        </w:rPr>
        <w:t>?</w:t>
      </w:r>
      <w:r w:rsidRPr="00D11C7F">
        <w:rPr>
          <w:rFonts w:eastAsia="Aptos"/>
          <w:u w:val="single"/>
        </w:rPr>
        <w:t xml:space="preserve"> Who are the </w:t>
      </w:r>
      <w:r w:rsidRPr="00D11C7F">
        <w:rPr>
          <w:rFonts w:eastAsia="Aptos"/>
          <w:b/>
          <w:iCs/>
          <w:u w:val="single"/>
        </w:rPr>
        <w:t>main actors</w:t>
      </w:r>
      <w:r w:rsidRPr="00D11C7F">
        <w:rPr>
          <w:rFonts w:eastAsia="Aptos"/>
          <w:u w:val="single"/>
        </w:rPr>
        <w:t xml:space="preserve"> and </w:t>
      </w:r>
      <w:r w:rsidRPr="00D11C7F">
        <w:rPr>
          <w:rFonts w:eastAsia="Aptos"/>
          <w:b/>
          <w:iCs/>
          <w:highlight w:val="cyan"/>
          <w:u w:val="single"/>
        </w:rPr>
        <w:t>institutions</w:t>
      </w:r>
      <w:r w:rsidRPr="00D11C7F">
        <w:rPr>
          <w:rFonts w:eastAsia="Aptos"/>
          <w:u w:val="single"/>
        </w:rPr>
        <w:t xml:space="preserve">, and how do they </w:t>
      </w:r>
      <w:r w:rsidRPr="00D11C7F">
        <w:rPr>
          <w:rFonts w:eastAsia="Aptos"/>
          <w:b/>
          <w:iCs/>
          <w:highlight w:val="cyan"/>
          <w:u w:val="single"/>
        </w:rPr>
        <w:t>shape</w:t>
      </w:r>
      <w:r w:rsidRPr="00D11C7F">
        <w:rPr>
          <w:rFonts w:eastAsia="Aptos"/>
          <w:b/>
          <w:iCs/>
          <w:u w:val="single"/>
        </w:rPr>
        <w:t xml:space="preserve"> effective</w:t>
      </w:r>
      <w:r w:rsidRPr="00D11C7F">
        <w:rPr>
          <w:rFonts w:eastAsia="Aptos"/>
          <w:u w:val="single"/>
        </w:rPr>
        <w:t xml:space="preserve"> </w:t>
      </w:r>
      <w:r w:rsidRPr="00D11C7F">
        <w:rPr>
          <w:rFonts w:eastAsia="Aptos"/>
          <w:highlight w:val="cyan"/>
          <w:u w:val="single"/>
        </w:rPr>
        <w:t>labor</w:t>
      </w:r>
      <w:r w:rsidRPr="00D11C7F">
        <w:rPr>
          <w:rFonts w:eastAsia="Aptos"/>
          <w:u w:val="single"/>
        </w:rPr>
        <w:t xml:space="preserve"> regulation</w:t>
      </w:r>
      <w:r w:rsidRPr="00D11C7F">
        <w:rPr>
          <w:rFonts w:eastAsia="Aptos"/>
          <w:b/>
          <w:iCs/>
          <w:highlight w:val="cyan"/>
          <w:u w:val="single"/>
        </w:rPr>
        <w:t>?</w:t>
      </w:r>
    </w:p>
    <w:p w14:paraId="15C90C96" w14:textId="77777777" w:rsidR="008D625A" w:rsidRPr="00D11C7F" w:rsidRDefault="008D625A" w:rsidP="008D625A">
      <w:pPr>
        <w:rPr>
          <w:rFonts w:eastAsia="Aptos"/>
          <w:sz w:val="16"/>
        </w:rPr>
      </w:pPr>
      <w:r w:rsidRPr="00D11C7F">
        <w:rPr>
          <w:rFonts w:eastAsia="Aptos"/>
          <w:sz w:val="16"/>
        </w:rPr>
        <w:t xml:space="preserve">Despite some recent efforts and some interesting findings, the academic literature can only provide partial answers to these broad questions. </w:t>
      </w:r>
      <w:r w:rsidRPr="00D11C7F">
        <w:rPr>
          <w:rFonts w:eastAsia="Aptos"/>
          <w:u w:val="single"/>
        </w:rPr>
        <w:t>This is</w:t>
      </w:r>
      <w:r w:rsidRPr="00D11C7F">
        <w:rPr>
          <w:rFonts w:eastAsia="Aptos"/>
          <w:sz w:val="16"/>
        </w:rPr>
        <w:t xml:space="preserve"> in part </w:t>
      </w:r>
      <w:r w:rsidRPr="00D11C7F">
        <w:rPr>
          <w:rFonts w:eastAsia="Aptos"/>
          <w:highlight w:val="cyan"/>
          <w:u w:val="single"/>
        </w:rPr>
        <w:t xml:space="preserve">due to </w:t>
      </w:r>
      <w:r w:rsidRPr="00D11C7F">
        <w:rPr>
          <w:rFonts w:eastAsia="Aptos"/>
          <w:b/>
          <w:iCs/>
          <w:highlight w:val="cyan"/>
          <w:u w:val="single"/>
        </w:rPr>
        <w:t>lack</w:t>
      </w:r>
      <w:r w:rsidRPr="00D11C7F">
        <w:rPr>
          <w:rFonts w:eastAsia="Aptos"/>
          <w:highlight w:val="cyan"/>
          <w:u w:val="single"/>
        </w:rPr>
        <w:t xml:space="preserve"> of </w:t>
      </w:r>
      <w:r w:rsidRPr="00D11C7F">
        <w:rPr>
          <w:rFonts w:eastAsia="Aptos"/>
          <w:b/>
          <w:iCs/>
          <w:highlight w:val="cyan"/>
          <w:u w:val="single"/>
        </w:rPr>
        <w:t>knowledge</w:t>
      </w:r>
      <w:r w:rsidRPr="00D11C7F">
        <w:rPr>
          <w:rFonts w:eastAsia="Aptos"/>
          <w:highlight w:val="cyan"/>
          <w:u w:val="single"/>
        </w:rPr>
        <w:t xml:space="preserve"> about</w:t>
      </w:r>
      <w:r w:rsidRPr="00D11C7F">
        <w:rPr>
          <w:rFonts w:eastAsia="Aptos"/>
          <w:u w:val="single"/>
        </w:rPr>
        <w:t xml:space="preserve"> the institutions </w:t>
      </w:r>
      <w:r w:rsidRPr="00D11C7F">
        <w:rPr>
          <w:rFonts w:eastAsia="Aptos"/>
          <w:b/>
          <w:iCs/>
          <w:u w:val="single"/>
        </w:rPr>
        <w:t>responsible</w:t>
      </w:r>
      <w:r w:rsidRPr="00D11C7F">
        <w:rPr>
          <w:rFonts w:eastAsia="Aptos"/>
          <w:u w:val="single"/>
        </w:rPr>
        <w:t xml:space="preserve"> for </w:t>
      </w:r>
      <w:r w:rsidRPr="00D11C7F">
        <w:rPr>
          <w:rFonts w:eastAsia="Aptos"/>
          <w:b/>
          <w:iCs/>
          <w:highlight w:val="cyan"/>
          <w:u w:val="single"/>
        </w:rPr>
        <w:t>enforcing</w:t>
      </w:r>
      <w:r w:rsidRPr="00D11C7F">
        <w:rPr>
          <w:rFonts w:eastAsia="Aptos"/>
          <w:b/>
          <w:iCs/>
          <w:u w:val="single"/>
        </w:rPr>
        <w:t xml:space="preserve"> labor </w:t>
      </w:r>
      <w:r w:rsidRPr="00D11C7F">
        <w:rPr>
          <w:rFonts w:eastAsia="Aptos"/>
          <w:b/>
          <w:iCs/>
          <w:highlight w:val="cyan"/>
          <w:u w:val="single"/>
        </w:rPr>
        <w:t>reg</w:t>
      </w:r>
      <w:r w:rsidRPr="00D11C7F">
        <w:rPr>
          <w:rFonts w:eastAsia="Aptos"/>
          <w:u w:val="single"/>
        </w:rPr>
        <w:t>ulation</w:t>
      </w:r>
      <w:r w:rsidRPr="00D11C7F">
        <w:rPr>
          <w:rFonts w:eastAsia="Aptos"/>
          <w:b/>
          <w:iCs/>
          <w:highlight w:val="cyan"/>
          <w:u w:val="single"/>
        </w:rPr>
        <w:t>s</w:t>
      </w:r>
      <w:r w:rsidRPr="00D11C7F">
        <w:rPr>
          <w:rFonts w:eastAsia="Aptos"/>
          <w:sz w:val="16"/>
        </w:rPr>
        <w:t>; and in part due to the complex relationship between de jure regulations, enforcement, and economic outcomes.</w:t>
      </w:r>
    </w:p>
    <w:p w14:paraId="5CF4A431" w14:textId="77777777" w:rsidR="008D625A" w:rsidRPr="00D11C7F" w:rsidRDefault="008D625A" w:rsidP="008D625A">
      <w:pPr>
        <w:rPr>
          <w:rFonts w:eastAsia="Aptos"/>
          <w:sz w:val="16"/>
        </w:rPr>
      </w:pPr>
      <w:r w:rsidRPr="00D11C7F">
        <w:rPr>
          <w:rFonts w:eastAsia="Aptos"/>
          <w:sz w:val="16"/>
        </w:rPr>
        <w:t xml:space="preserve">DISCUSSION OF PROS AND CONS </w:t>
      </w:r>
    </w:p>
    <w:p w14:paraId="304BD381" w14:textId="77777777" w:rsidR="008D625A" w:rsidRPr="00D11C7F" w:rsidRDefault="008D625A" w:rsidP="008D625A">
      <w:pPr>
        <w:rPr>
          <w:rFonts w:eastAsia="Aptos"/>
          <w:sz w:val="16"/>
        </w:rPr>
      </w:pPr>
      <w:r w:rsidRPr="00D11C7F">
        <w:rPr>
          <w:rFonts w:eastAsia="Aptos"/>
          <w:sz w:val="16"/>
        </w:rPr>
        <w:t>Theoretically, quite a lot is known about enforcement of labor regulations. It is clear that the behavior of employers and workers not only depends on the letter of the labor code, but also on its effective implementation. Effective labor regulation (i.e. the combination of de jure regulations and enforcement) can have positive or negative effects on economic outcomes depending on the existence of market failures (e.g. firms with the power to set wages, or incomplete and asymmetric information about occupational hazards). Furthermore, even when market failures are pervasive, government intervention can either improve efficiency or make things worse. That is to say, a reasonably informed policy recommendation cannot be based exclusively on theoretical grounds; it requires country-specific empirical work.</w:t>
      </w:r>
    </w:p>
    <w:p w14:paraId="67FDBE53" w14:textId="77777777" w:rsidR="008D625A" w:rsidRPr="00D11C7F" w:rsidRDefault="008D625A" w:rsidP="008D625A">
      <w:pPr>
        <w:rPr>
          <w:rFonts w:eastAsia="Aptos"/>
          <w:sz w:val="16"/>
        </w:rPr>
      </w:pPr>
      <w:r w:rsidRPr="00D11C7F">
        <w:rPr>
          <w:rFonts w:eastAsia="Aptos"/>
          <w:sz w:val="16"/>
        </w:rPr>
        <w:t xml:space="preserve">Providing sound empirical evidence, however, is quite challenging. First, it requires quantitative data and institutional knowledge on economic outcomes, labor codes, and government enforcement. Second, to compute a causal effect, the methodology needs to take into account the complex relationship among these three variables. There are reasons to suspect a simultaneous relationship, as shown in Figure 1. For example, not only do employers and workers react to effective regulation, but also legislators introduce reforms to the labor code based on the performance of the labor market and the enforcement system. Furthermore, the institutions in charge of enforcing labor regulations (i.e. labor courts and inspection agencies) might determine their efforts based on the letter of the law, and the performance of the labor market. Finally, </w:t>
      </w:r>
      <w:r w:rsidRPr="00D11C7F">
        <w:rPr>
          <w:rFonts w:eastAsia="Aptos"/>
          <w:sz w:val="16"/>
        </w:rPr>
        <w:lastRenderedPageBreak/>
        <w:t>effects are likely to differ across labor markets due to variation in institutions and economic structure, making cross-country analysis problematic.</w:t>
      </w:r>
    </w:p>
    <w:p w14:paraId="0C7B546A" w14:textId="77777777" w:rsidR="008D625A" w:rsidRPr="00D11C7F" w:rsidRDefault="008D625A" w:rsidP="008D625A">
      <w:pPr>
        <w:rPr>
          <w:rFonts w:eastAsia="Aptos"/>
          <w:sz w:val="16"/>
        </w:rPr>
      </w:pPr>
      <w:r w:rsidRPr="00D11C7F">
        <w:rPr>
          <w:rFonts w:eastAsia="Aptos"/>
          <w:sz w:val="16"/>
        </w:rPr>
        <w:t>A clear example of the difficulties involved in providing solid empirical evidence can be found in a seminal 2004 study [2]. This influential paper made an important contribution by computing comparable measures of labor regulations across countries; it concluded that more stringent labor regulations have negative economic consequences such as higher unemployment, especially of the young. The evidence, however, suffers an important methodological weakness. Due to lack of enforcement data, the authors only use de jure measures of regulation, which biases the estimates when enforcement and laws are correlated. As shown in Figure 2, there is in fact a negative correlation: countries with more stringent labor laws tend to enforce less. Furthermore, a recent replication study finds that the negative correlation between labor regulation and economic outcomes found in the above work disappears when proxies of enforcement are included in the analysis [1].</w:t>
      </w:r>
    </w:p>
    <w:p w14:paraId="72622D50" w14:textId="77777777" w:rsidR="008D625A" w:rsidRPr="00D11C7F" w:rsidRDefault="008D625A" w:rsidP="008D625A">
      <w:pPr>
        <w:rPr>
          <w:rFonts w:eastAsia="Aptos"/>
          <w:sz w:val="16"/>
        </w:rPr>
      </w:pPr>
      <w:r w:rsidRPr="00D11C7F">
        <w:rPr>
          <w:rFonts w:eastAsia="Aptos"/>
          <w:sz w:val="16"/>
        </w:rPr>
        <w:t xml:space="preserve">Therefore, </w:t>
      </w:r>
      <w:r w:rsidRPr="00D11C7F">
        <w:rPr>
          <w:rFonts w:eastAsia="Aptos"/>
          <w:u w:val="single"/>
        </w:rPr>
        <w:t xml:space="preserve">more </w:t>
      </w:r>
      <w:r w:rsidRPr="00D11C7F">
        <w:rPr>
          <w:rFonts w:eastAsia="Aptos"/>
          <w:b/>
          <w:iCs/>
          <w:highlight w:val="cyan"/>
          <w:u w:val="single"/>
        </w:rPr>
        <w:t>research</w:t>
      </w:r>
      <w:r w:rsidRPr="00D11C7F">
        <w:rPr>
          <w:rFonts w:eastAsia="Aptos"/>
          <w:highlight w:val="cyan"/>
          <w:u w:val="single"/>
        </w:rPr>
        <w:t xml:space="preserve"> is </w:t>
      </w:r>
      <w:r w:rsidRPr="00D11C7F">
        <w:rPr>
          <w:rFonts w:eastAsia="Aptos"/>
          <w:b/>
          <w:iCs/>
          <w:highlight w:val="cyan"/>
          <w:u w:val="single"/>
        </w:rPr>
        <w:t>necessary</w:t>
      </w:r>
      <w:r w:rsidRPr="00D11C7F">
        <w:rPr>
          <w:rFonts w:eastAsia="Aptos"/>
          <w:highlight w:val="cyan"/>
          <w:u w:val="single"/>
        </w:rPr>
        <w:t xml:space="preserve"> to make</w:t>
      </w:r>
      <w:r w:rsidRPr="00D11C7F">
        <w:rPr>
          <w:rFonts w:eastAsia="Aptos"/>
          <w:sz w:val="16"/>
        </w:rPr>
        <w:t xml:space="preserve"> reasonably </w:t>
      </w:r>
      <w:r w:rsidRPr="00D11C7F">
        <w:rPr>
          <w:rFonts w:eastAsia="Aptos"/>
          <w:highlight w:val="cyan"/>
          <w:u w:val="single"/>
        </w:rPr>
        <w:t xml:space="preserve">informed </w:t>
      </w:r>
      <w:r w:rsidRPr="00D11C7F">
        <w:rPr>
          <w:rFonts w:eastAsia="Aptos"/>
          <w:b/>
          <w:iCs/>
          <w:highlight w:val="cyan"/>
          <w:u w:val="single"/>
        </w:rPr>
        <w:t>policy</w:t>
      </w:r>
      <w:r w:rsidRPr="00D11C7F">
        <w:rPr>
          <w:rFonts w:eastAsia="Aptos"/>
          <w:u w:val="single"/>
        </w:rPr>
        <w:t xml:space="preserve"> recommendation</w:t>
      </w:r>
      <w:r w:rsidRPr="00D11C7F">
        <w:rPr>
          <w:rFonts w:eastAsia="Aptos"/>
          <w:b/>
          <w:iCs/>
          <w:highlight w:val="cyan"/>
          <w:u w:val="single"/>
        </w:rPr>
        <w:t>s</w:t>
      </w:r>
      <w:r w:rsidRPr="00D11C7F">
        <w:rPr>
          <w:rFonts w:eastAsia="Aptos"/>
          <w:highlight w:val="cyan"/>
          <w:u w:val="single"/>
        </w:rPr>
        <w:t>, particularly on</w:t>
      </w:r>
      <w:r w:rsidRPr="00D11C7F">
        <w:rPr>
          <w:rFonts w:eastAsia="Aptos"/>
          <w:u w:val="single"/>
        </w:rPr>
        <w:t xml:space="preserve"> the set of </w:t>
      </w:r>
      <w:r w:rsidRPr="00D11C7F">
        <w:rPr>
          <w:rFonts w:eastAsia="Aptos"/>
          <w:b/>
          <w:iCs/>
          <w:highlight w:val="cyan"/>
          <w:u w:val="single"/>
        </w:rPr>
        <w:t>institutions</w:t>
      </w:r>
      <w:r w:rsidRPr="00D11C7F">
        <w:rPr>
          <w:rFonts w:eastAsia="Aptos"/>
          <w:u w:val="single"/>
        </w:rPr>
        <w:t xml:space="preserve"> in charge of </w:t>
      </w:r>
      <w:r w:rsidRPr="00D11C7F">
        <w:rPr>
          <w:rFonts w:eastAsia="Aptos"/>
          <w:b/>
          <w:iCs/>
          <w:highlight w:val="cyan"/>
          <w:u w:val="single"/>
        </w:rPr>
        <w:t>enforcing</w:t>
      </w:r>
      <w:r w:rsidRPr="00D11C7F">
        <w:rPr>
          <w:rFonts w:eastAsia="Aptos"/>
          <w:b/>
          <w:iCs/>
          <w:u w:val="single"/>
        </w:rPr>
        <w:t xml:space="preserve"> labor </w:t>
      </w:r>
      <w:r w:rsidRPr="00D11C7F">
        <w:rPr>
          <w:rFonts w:eastAsia="Aptos"/>
          <w:b/>
          <w:iCs/>
          <w:highlight w:val="cyan"/>
          <w:u w:val="single"/>
        </w:rPr>
        <w:t>reg</w:t>
      </w:r>
      <w:r w:rsidRPr="00D11C7F">
        <w:rPr>
          <w:rFonts w:eastAsia="Aptos"/>
          <w:u w:val="single"/>
        </w:rPr>
        <w:t>ulation</w:t>
      </w:r>
      <w:r w:rsidRPr="00D11C7F">
        <w:rPr>
          <w:rFonts w:eastAsia="Aptos"/>
          <w:b/>
          <w:iCs/>
          <w:highlight w:val="cyan"/>
          <w:u w:val="single"/>
        </w:rPr>
        <w:t>s</w:t>
      </w:r>
      <w:r w:rsidRPr="00D11C7F">
        <w:rPr>
          <w:rFonts w:eastAsia="Aptos"/>
          <w:sz w:val="16"/>
        </w:rPr>
        <w:t xml:space="preserve"> (</w:t>
      </w:r>
      <w:r w:rsidRPr="00D11C7F">
        <w:rPr>
          <w:rFonts w:eastAsia="Aptos"/>
          <w:b/>
          <w:iCs/>
          <w:highlight w:val="cyan"/>
          <w:u w:val="single"/>
        </w:rPr>
        <w:t>courts</w:t>
      </w:r>
      <w:r w:rsidRPr="00D11C7F">
        <w:rPr>
          <w:rFonts w:eastAsia="Aptos"/>
          <w:sz w:val="16"/>
        </w:rPr>
        <w:t xml:space="preserve">, inspection agencies, and labor unions), </w:t>
      </w:r>
      <w:r w:rsidRPr="00D11C7F">
        <w:rPr>
          <w:rFonts w:eastAsia="Aptos"/>
          <w:highlight w:val="cyan"/>
          <w:u w:val="single"/>
        </w:rPr>
        <w:t>and on</w:t>
      </w:r>
      <w:r w:rsidRPr="00D11C7F">
        <w:rPr>
          <w:rFonts w:eastAsia="Aptos"/>
          <w:u w:val="single"/>
        </w:rPr>
        <w:t xml:space="preserve"> the </w:t>
      </w:r>
      <w:r w:rsidRPr="00D11C7F">
        <w:rPr>
          <w:rFonts w:eastAsia="Aptos"/>
          <w:b/>
          <w:iCs/>
          <w:highlight w:val="cyan"/>
          <w:u w:val="single"/>
        </w:rPr>
        <w:t>complex</w:t>
      </w:r>
      <w:r w:rsidRPr="00D11C7F">
        <w:rPr>
          <w:rFonts w:eastAsia="Aptos"/>
          <w:u w:val="single"/>
        </w:rPr>
        <w:t xml:space="preserve"> relationship</w:t>
      </w:r>
      <w:r w:rsidRPr="00D11C7F">
        <w:rPr>
          <w:rFonts w:eastAsia="Aptos"/>
          <w:sz w:val="16"/>
        </w:rPr>
        <w:t xml:space="preserve"> between economic outcomes </w:t>
      </w:r>
      <w:r w:rsidRPr="00D11C7F">
        <w:rPr>
          <w:rFonts w:eastAsia="Aptos"/>
          <w:highlight w:val="cyan"/>
          <w:u w:val="single"/>
        </w:rPr>
        <w:t xml:space="preserve">and </w:t>
      </w:r>
      <w:r w:rsidRPr="00D11C7F">
        <w:rPr>
          <w:rFonts w:eastAsia="Aptos"/>
          <w:b/>
          <w:iCs/>
          <w:highlight w:val="cyan"/>
          <w:u w:val="single"/>
        </w:rPr>
        <w:t>effective</w:t>
      </w:r>
      <w:r w:rsidRPr="00D11C7F">
        <w:rPr>
          <w:rFonts w:eastAsia="Aptos"/>
          <w:highlight w:val="cyan"/>
          <w:u w:val="single"/>
        </w:rPr>
        <w:t xml:space="preserve"> labor </w:t>
      </w:r>
      <w:r w:rsidRPr="00D11C7F">
        <w:rPr>
          <w:rFonts w:eastAsia="Aptos"/>
          <w:b/>
          <w:iCs/>
          <w:highlight w:val="cyan"/>
          <w:u w:val="single"/>
        </w:rPr>
        <w:t>reg</w:t>
      </w:r>
      <w:r w:rsidRPr="00D11C7F">
        <w:rPr>
          <w:rFonts w:eastAsia="Aptos"/>
          <w:u w:val="single"/>
        </w:rPr>
        <w:t>ulation</w:t>
      </w:r>
      <w:r w:rsidRPr="00D11C7F">
        <w:rPr>
          <w:rFonts w:eastAsia="Aptos"/>
          <w:sz w:val="16"/>
        </w:rPr>
        <w:t>. The available evidence, however, already provides some useful partial answers.</w:t>
      </w:r>
    </w:p>
    <w:p w14:paraId="3B7148DA" w14:textId="77777777" w:rsidR="008D625A" w:rsidRPr="00D11C7F" w:rsidRDefault="008D625A" w:rsidP="008D625A"/>
    <w:p w14:paraId="0404B787" w14:textId="77777777" w:rsidR="008D625A" w:rsidRDefault="008D625A" w:rsidP="008D625A">
      <w:pPr>
        <w:pStyle w:val="Heading3"/>
        <w:rPr>
          <w:rFonts w:eastAsia="Times New Roman"/>
        </w:rPr>
      </w:pPr>
      <w:r>
        <w:rPr>
          <w:rFonts w:eastAsia="Times New Roman"/>
        </w:rPr>
        <w:lastRenderedPageBreak/>
        <w:t>1NR — L — Congress — Generic</w:t>
      </w:r>
    </w:p>
    <w:p w14:paraId="440171D6" w14:textId="77777777" w:rsidR="008D625A" w:rsidRPr="00A4586C" w:rsidRDefault="008D625A" w:rsidP="008D625A">
      <w:pPr>
        <w:keepNext/>
        <w:keepLines/>
        <w:spacing w:before="40" w:after="0"/>
        <w:outlineLvl w:val="3"/>
        <w:rPr>
          <w:rFonts w:eastAsia="Times New Roman" w:cs="Times New Roman"/>
          <w:b/>
          <w:iCs/>
          <w:sz w:val="26"/>
        </w:rPr>
      </w:pPr>
      <w:r w:rsidRPr="00A4586C">
        <w:rPr>
          <w:rFonts w:eastAsia="Times New Roman" w:cs="Times New Roman"/>
          <w:b/>
          <w:iCs/>
          <w:sz w:val="26"/>
        </w:rPr>
        <w:t xml:space="preserve">One house could single-handedly hold the government </w:t>
      </w:r>
      <w:r w:rsidRPr="00A4586C">
        <w:rPr>
          <w:rFonts w:eastAsia="Times New Roman" w:cs="Times New Roman"/>
          <w:b/>
          <w:iCs/>
          <w:sz w:val="26"/>
          <w:u w:val="single"/>
        </w:rPr>
        <w:t>hostage</w:t>
      </w:r>
      <w:r w:rsidRPr="00A4586C">
        <w:rPr>
          <w:rFonts w:eastAsia="Times New Roman" w:cs="Times New Roman"/>
          <w:b/>
          <w:iCs/>
          <w:sz w:val="26"/>
        </w:rPr>
        <w:t xml:space="preserve"> until the courts are defunded.   </w:t>
      </w:r>
    </w:p>
    <w:p w14:paraId="0678F6A3" w14:textId="77777777" w:rsidR="008D625A" w:rsidRPr="00A4586C" w:rsidRDefault="008D625A" w:rsidP="008D625A">
      <w:pPr>
        <w:rPr>
          <w:rFonts w:eastAsia="Aptos"/>
        </w:rPr>
      </w:pPr>
      <w:r w:rsidRPr="00A4586C">
        <w:rPr>
          <w:rFonts w:eastAsia="Aptos"/>
          <w:b/>
          <w:bCs/>
          <w:sz w:val="26"/>
        </w:rPr>
        <w:t>Gottlieb ’22</w:t>
      </w:r>
      <w:r w:rsidRPr="00A4586C">
        <w:rPr>
          <w:rFonts w:eastAsia="Aptos"/>
        </w:rPr>
        <w:t xml:space="preserve"> [Stephen; June 7; Distinguished Professor Emeritus at Albany Law School, served on the New York Civil Liberties Union board, on the New York Advisory Committee to the U.S. Civil Rights Commission; WAMC, "Defund the Court," https://www.wamc.org/commentary-opinion/2022-06-07/defund-the-court]</w:t>
      </w:r>
    </w:p>
    <w:p w14:paraId="699A8129" w14:textId="77777777" w:rsidR="008D625A" w:rsidRPr="00A4586C" w:rsidRDefault="008D625A" w:rsidP="008D625A">
      <w:pPr>
        <w:rPr>
          <w:rFonts w:eastAsia="Aptos"/>
          <w:sz w:val="16"/>
        </w:rPr>
      </w:pPr>
      <w:r w:rsidRPr="00A4586C">
        <w:rPr>
          <w:rFonts w:eastAsia="Aptos"/>
          <w:sz w:val="16"/>
        </w:rPr>
        <w:t xml:space="preserve">But </w:t>
      </w:r>
      <w:r w:rsidRPr="00A4586C">
        <w:rPr>
          <w:rFonts w:eastAsia="Aptos"/>
          <w:highlight w:val="cyan"/>
          <w:u w:val="single"/>
        </w:rPr>
        <w:t>there are things</w:t>
      </w:r>
      <w:r w:rsidRPr="00A4586C">
        <w:rPr>
          <w:rFonts w:eastAsia="Aptos"/>
          <w:sz w:val="16"/>
        </w:rPr>
        <w:t xml:space="preserve"> that </w:t>
      </w:r>
      <w:r w:rsidRPr="00A4586C">
        <w:rPr>
          <w:rFonts w:eastAsia="Aptos"/>
          <w:b/>
          <w:iCs/>
          <w:highlight w:val="cyan"/>
          <w:u w:val="single"/>
        </w:rPr>
        <w:t>one house</w:t>
      </w:r>
      <w:r w:rsidRPr="00A4586C">
        <w:rPr>
          <w:rFonts w:eastAsia="Aptos"/>
          <w:u w:val="single"/>
        </w:rPr>
        <w:t xml:space="preserve"> of Congress </w:t>
      </w:r>
      <w:r w:rsidRPr="00A4586C">
        <w:rPr>
          <w:rFonts w:eastAsia="Aptos"/>
          <w:highlight w:val="cyan"/>
          <w:u w:val="single"/>
        </w:rPr>
        <w:t xml:space="preserve">can </w:t>
      </w:r>
      <w:r w:rsidRPr="00A4586C">
        <w:rPr>
          <w:rFonts w:eastAsia="Aptos"/>
          <w:b/>
          <w:iCs/>
          <w:highlight w:val="cyan"/>
          <w:u w:val="single"/>
        </w:rPr>
        <w:t>do</w:t>
      </w:r>
      <w:r w:rsidRPr="00A4586C">
        <w:rPr>
          <w:rFonts w:eastAsia="Aptos"/>
          <w:sz w:val="16"/>
        </w:rPr>
        <w:t xml:space="preserve">. </w:t>
      </w:r>
      <w:r w:rsidRPr="00A4586C">
        <w:rPr>
          <w:rFonts w:eastAsia="Aptos"/>
          <w:u w:val="single"/>
        </w:rPr>
        <w:t>Remember</w:t>
      </w:r>
      <w:r w:rsidRPr="00A4586C">
        <w:rPr>
          <w:rFonts w:eastAsia="Aptos"/>
          <w:sz w:val="16"/>
        </w:rPr>
        <w:t xml:space="preserve"> that </w:t>
      </w:r>
      <w:r w:rsidRPr="00A4586C">
        <w:rPr>
          <w:rFonts w:eastAsia="Aptos"/>
          <w:b/>
          <w:iCs/>
          <w:highlight w:val="cyan"/>
          <w:u w:val="single"/>
        </w:rPr>
        <w:t>Republicans</w:t>
      </w:r>
      <w:r w:rsidRPr="00A4586C">
        <w:rPr>
          <w:rFonts w:eastAsia="Aptos"/>
          <w:highlight w:val="cyan"/>
          <w:u w:val="single"/>
        </w:rPr>
        <w:t xml:space="preserve"> were able to block </w:t>
      </w:r>
      <w:r w:rsidRPr="00A4586C">
        <w:rPr>
          <w:rFonts w:eastAsia="Aptos"/>
          <w:b/>
          <w:iCs/>
          <w:highlight w:val="cyan"/>
          <w:u w:val="single"/>
        </w:rPr>
        <w:t>paying the</w:t>
      </w:r>
      <w:r w:rsidRPr="00A4586C">
        <w:rPr>
          <w:rFonts w:eastAsia="Aptos"/>
          <w:sz w:val="16"/>
        </w:rPr>
        <w:t xml:space="preserve"> national </w:t>
      </w:r>
      <w:r w:rsidRPr="00A4586C">
        <w:rPr>
          <w:rFonts w:eastAsia="Aptos"/>
          <w:b/>
          <w:iCs/>
          <w:highlight w:val="cyan"/>
          <w:u w:val="single"/>
        </w:rPr>
        <w:t>debt</w:t>
      </w:r>
      <w:r w:rsidRPr="00A4586C">
        <w:rPr>
          <w:rFonts w:eastAsia="Aptos"/>
          <w:highlight w:val="cyan"/>
          <w:u w:val="single"/>
        </w:rPr>
        <w:t xml:space="preserve"> until they got what they wanted</w:t>
      </w:r>
      <w:r w:rsidRPr="00A4586C">
        <w:rPr>
          <w:rFonts w:eastAsia="Aptos"/>
          <w:sz w:val="16"/>
        </w:rPr>
        <w:t xml:space="preserve"> in return. So let’s say I’m looking for a negotiating ploy. </w:t>
      </w:r>
      <w:r w:rsidRPr="00A4586C">
        <w:rPr>
          <w:rFonts w:eastAsia="Aptos"/>
          <w:b/>
          <w:iCs/>
          <w:highlight w:val="cyan"/>
          <w:u w:val="single"/>
        </w:rPr>
        <w:t>One House</w:t>
      </w:r>
      <w:r w:rsidRPr="00A4586C">
        <w:rPr>
          <w:rFonts w:eastAsia="Aptos"/>
          <w:u w:val="single"/>
        </w:rPr>
        <w:t xml:space="preserve"> of Congress </w:t>
      </w:r>
      <w:r w:rsidRPr="00A4586C">
        <w:rPr>
          <w:rFonts w:eastAsia="Aptos"/>
          <w:highlight w:val="cyan"/>
          <w:u w:val="single"/>
        </w:rPr>
        <w:t>can</w:t>
      </w:r>
      <w:r w:rsidRPr="00A4586C">
        <w:rPr>
          <w:rFonts w:eastAsia="Aptos"/>
          <w:u w:val="single"/>
        </w:rPr>
        <w:t xml:space="preserve"> </w:t>
      </w:r>
      <w:r w:rsidRPr="00A4586C">
        <w:rPr>
          <w:rFonts w:eastAsia="Aptos"/>
          <w:b/>
          <w:iCs/>
          <w:highlight w:val="cyan"/>
          <w:u w:val="single"/>
        </w:rPr>
        <w:t>single-handedly block</w:t>
      </w:r>
      <w:r w:rsidRPr="00A4586C">
        <w:rPr>
          <w:rFonts w:eastAsia="Aptos"/>
          <w:highlight w:val="cyan"/>
          <w:u w:val="single"/>
        </w:rPr>
        <w:t xml:space="preserve"> the Court’s budget</w:t>
      </w:r>
      <w:r w:rsidRPr="00A4586C">
        <w:rPr>
          <w:rFonts w:eastAsia="Aptos"/>
          <w:u w:val="single"/>
        </w:rPr>
        <w:t>. The Constitution requires paying the justices</w:t>
      </w:r>
      <w:r w:rsidRPr="00A4586C">
        <w:rPr>
          <w:rFonts w:eastAsia="Aptos"/>
          <w:sz w:val="16"/>
        </w:rPr>
        <w:t xml:space="preserve">, </w:t>
      </w:r>
      <w:r w:rsidRPr="00A4586C">
        <w:rPr>
          <w:rFonts w:eastAsia="Aptos"/>
          <w:u w:val="single"/>
        </w:rPr>
        <w:t xml:space="preserve">but it doesn’t say we’ve got to </w:t>
      </w:r>
      <w:r w:rsidRPr="00A4586C">
        <w:rPr>
          <w:rFonts w:eastAsia="Aptos"/>
          <w:b/>
          <w:iCs/>
          <w:u w:val="single"/>
        </w:rPr>
        <w:t>keep the building open</w:t>
      </w:r>
      <w:r w:rsidRPr="00A4586C">
        <w:rPr>
          <w:rFonts w:eastAsia="Aptos"/>
          <w:sz w:val="16"/>
        </w:rPr>
        <w:t>, pay for clerks, marshals, heat, air conditioning or circulation, or can’t hand the building over to a different agency or company.</w:t>
      </w:r>
    </w:p>
    <w:p w14:paraId="6759F9B4" w14:textId="77777777" w:rsidR="008D625A" w:rsidRPr="00A4586C" w:rsidRDefault="008D625A" w:rsidP="008D625A">
      <w:pPr>
        <w:rPr>
          <w:rFonts w:eastAsia="Aptos"/>
          <w:sz w:val="16"/>
        </w:rPr>
      </w:pPr>
    </w:p>
    <w:p w14:paraId="01CD593E" w14:textId="77777777" w:rsidR="008D625A" w:rsidRPr="00A4586C" w:rsidRDefault="008D625A" w:rsidP="008D625A">
      <w:pPr>
        <w:keepNext/>
        <w:keepLines/>
        <w:spacing w:before="40" w:after="0"/>
        <w:outlineLvl w:val="3"/>
        <w:rPr>
          <w:rFonts w:eastAsia="Times New Roman" w:cs="Times New Roman"/>
          <w:b/>
          <w:iCs/>
          <w:sz w:val="26"/>
        </w:rPr>
      </w:pPr>
      <w:r w:rsidRPr="00A4586C">
        <w:rPr>
          <w:rFonts w:eastAsia="Times New Roman" w:cs="Times New Roman"/>
          <w:b/>
          <w:iCs/>
          <w:sz w:val="26"/>
        </w:rPr>
        <w:t>Republicans backlash to plan.</w:t>
      </w:r>
    </w:p>
    <w:p w14:paraId="3DE553C0" w14:textId="77777777" w:rsidR="008D625A" w:rsidRPr="00A4586C" w:rsidRDefault="008D625A" w:rsidP="008D625A">
      <w:pPr>
        <w:rPr>
          <w:rFonts w:eastAsia="Aptos"/>
        </w:rPr>
      </w:pPr>
      <w:r w:rsidRPr="00A4586C">
        <w:rPr>
          <w:rFonts w:eastAsia="Aptos"/>
          <w:b/>
          <w:bCs/>
          <w:sz w:val="26"/>
        </w:rPr>
        <w:t>Suter ’25</w:t>
      </w:r>
      <w:r w:rsidRPr="00A4586C">
        <w:rPr>
          <w:rFonts w:eastAsia="Aptos"/>
        </w:rPr>
        <w:t xml:space="preserve"> [Tara; July 17; Reporter for the Hill; The Hill, “Slotkin: ‘Republicans are fomenting anti-immigrant hate as a policy’,” https://thehill.com/homenews/senate/5406579-democrats-immigration-policy-republicans-anti-migrant/]</w:t>
      </w:r>
    </w:p>
    <w:p w14:paraId="21CAB762" w14:textId="77777777" w:rsidR="008D625A" w:rsidRPr="00A4586C" w:rsidRDefault="008D625A" w:rsidP="008D625A">
      <w:pPr>
        <w:rPr>
          <w:rFonts w:eastAsia="Aptos"/>
          <w:sz w:val="16"/>
        </w:rPr>
      </w:pPr>
      <w:r w:rsidRPr="00A4586C">
        <w:rPr>
          <w:rFonts w:eastAsia="Aptos"/>
          <w:sz w:val="16"/>
        </w:rPr>
        <w:t>Sen. Elissa Slotkin (D-Mich.) said in a new interview with The New York Times that “</w:t>
      </w:r>
      <w:r w:rsidRPr="00A4586C">
        <w:rPr>
          <w:rFonts w:eastAsia="Aptos"/>
          <w:b/>
          <w:iCs/>
          <w:highlight w:val="cyan"/>
          <w:u w:val="single"/>
        </w:rPr>
        <w:t>Republicans</w:t>
      </w:r>
      <w:r w:rsidRPr="00A4586C">
        <w:rPr>
          <w:rFonts w:eastAsia="Aptos"/>
          <w:highlight w:val="cyan"/>
          <w:u w:val="single"/>
        </w:rPr>
        <w:t xml:space="preserve"> are fomenting </w:t>
      </w:r>
      <w:r w:rsidRPr="00A4586C">
        <w:rPr>
          <w:rFonts w:eastAsia="Aptos"/>
          <w:b/>
          <w:iCs/>
          <w:highlight w:val="cyan"/>
          <w:u w:val="single"/>
        </w:rPr>
        <w:t>anti-immigrant hate</w:t>
      </w:r>
      <w:r w:rsidRPr="00A4586C">
        <w:rPr>
          <w:rFonts w:eastAsia="Aptos"/>
          <w:highlight w:val="cyan"/>
          <w:u w:val="single"/>
        </w:rPr>
        <w:t xml:space="preserve"> as a </w:t>
      </w:r>
      <w:r w:rsidRPr="00A4586C">
        <w:rPr>
          <w:rFonts w:eastAsia="Aptos"/>
          <w:b/>
          <w:iCs/>
          <w:highlight w:val="cyan"/>
          <w:u w:val="single"/>
        </w:rPr>
        <w:t>policy</w:t>
      </w:r>
      <w:r w:rsidRPr="00A4586C">
        <w:rPr>
          <w:rFonts w:eastAsia="Aptos"/>
          <w:u w:val="single"/>
        </w:rPr>
        <w:t xml:space="preserve">,” while </w:t>
      </w:r>
      <w:r w:rsidRPr="00A4586C">
        <w:rPr>
          <w:rFonts w:eastAsia="Aptos"/>
          <w:highlight w:val="cyan"/>
          <w:u w:val="single"/>
        </w:rPr>
        <w:t xml:space="preserve">Democrats remain </w:t>
      </w:r>
      <w:r w:rsidRPr="00A4586C">
        <w:rPr>
          <w:rFonts w:eastAsia="Aptos"/>
          <w:b/>
          <w:iCs/>
          <w:highlight w:val="cyan"/>
          <w:u w:val="single"/>
        </w:rPr>
        <w:t>scared</w:t>
      </w:r>
      <w:r w:rsidRPr="00A4586C">
        <w:rPr>
          <w:rFonts w:eastAsia="Aptos"/>
          <w:highlight w:val="cyan"/>
          <w:u w:val="single"/>
        </w:rPr>
        <w:t xml:space="preserve"> to take a</w:t>
      </w:r>
      <w:r w:rsidRPr="00A4586C">
        <w:rPr>
          <w:rFonts w:eastAsia="Aptos"/>
          <w:u w:val="single"/>
        </w:rPr>
        <w:t xml:space="preserve"> </w:t>
      </w:r>
      <w:r w:rsidRPr="00A4586C">
        <w:rPr>
          <w:rFonts w:eastAsia="Aptos"/>
          <w:b/>
          <w:iCs/>
          <w:u w:val="single"/>
        </w:rPr>
        <w:t xml:space="preserve">firm </w:t>
      </w:r>
      <w:r w:rsidRPr="00A4586C">
        <w:rPr>
          <w:rFonts w:eastAsia="Aptos"/>
          <w:b/>
          <w:iCs/>
          <w:highlight w:val="cyan"/>
          <w:u w:val="single"/>
        </w:rPr>
        <w:t>stance</w:t>
      </w:r>
      <w:r w:rsidRPr="00A4586C">
        <w:rPr>
          <w:rFonts w:eastAsia="Aptos"/>
          <w:sz w:val="16"/>
        </w:rPr>
        <w:t xml:space="preserve"> on the issue.</w:t>
      </w:r>
    </w:p>
    <w:p w14:paraId="78E9F1C8" w14:textId="77777777" w:rsidR="008D625A" w:rsidRPr="00A4586C" w:rsidRDefault="008D625A" w:rsidP="008D625A">
      <w:pPr>
        <w:rPr>
          <w:rFonts w:eastAsia="Aptos"/>
          <w:sz w:val="16"/>
        </w:rPr>
      </w:pPr>
      <w:r w:rsidRPr="00A4586C">
        <w:rPr>
          <w:rFonts w:eastAsia="Aptos"/>
          <w:sz w:val="16"/>
        </w:rPr>
        <w:t>“Most Americans understand that we need immigrants to grow and for our economy to survive. They just want them to come here through legal, vetted channels. Congress could fix that problem,” Slotkin told the Times in an interview published Thursday.</w:t>
      </w:r>
    </w:p>
    <w:p w14:paraId="41ED74ED" w14:textId="77777777" w:rsidR="008D625A" w:rsidRPr="00A4586C" w:rsidRDefault="008D625A" w:rsidP="008D625A">
      <w:pPr>
        <w:rPr>
          <w:rFonts w:eastAsia="Aptos"/>
          <w:sz w:val="16"/>
        </w:rPr>
      </w:pPr>
      <w:r w:rsidRPr="00A4586C">
        <w:rPr>
          <w:rFonts w:eastAsia="Aptos"/>
          <w:sz w:val="16"/>
        </w:rPr>
        <w:t xml:space="preserve">“The </w:t>
      </w:r>
      <w:r w:rsidRPr="00A4586C">
        <w:rPr>
          <w:rFonts w:eastAsia="Aptos"/>
          <w:highlight w:val="cyan"/>
          <w:u w:val="single"/>
        </w:rPr>
        <w:t>Republicans</w:t>
      </w:r>
      <w:r w:rsidRPr="00A4586C">
        <w:rPr>
          <w:rFonts w:eastAsia="Aptos"/>
          <w:u w:val="single"/>
        </w:rPr>
        <w:t xml:space="preserve"> are </w:t>
      </w:r>
      <w:r w:rsidRPr="00A4586C">
        <w:rPr>
          <w:rFonts w:eastAsia="Aptos"/>
          <w:highlight w:val="cyan"/>
          <w:u w:val="single"/>
        </w:rPr>
        <w:t xml:space="preserve">fomenting </w:t>
      </w:r>
      <w:r w:rsidRPr="00A4586C">
        <w:rPr>
          <w:rFonts w:eastAsia="Aptos"/>
          <w:b/>
          <w:iCs/>
          <w:highlight w:val="cyan"/>
          <w:u w:val="single"/>
        </w:rPr>
        <w:t>anti-immigrant</w:t>
      </w:r>
      <w:r w:rsidRPr="00A4586C">
        <w:rPr>
          <w:rFonts w:eastAsia="Aptos"/>
          <w:highlight w:val="cyan"/>
          <w:u w:val="single"/>
        </w:rPr>
        <w:t xml:space="preserve"> </w:t>
      </w:r>
      <w:r w:rsidRPr="00A4586C">
        <w:rPr>
          <w:rFonts w:eastAsia="Aptos"/>
          <w:u w:val="single"/>
        </w:rPr>
        <w:t xml:space="preserve">hate as a policy and a </w:t>
      </w:r>
      <w:r w:rsidRPr="00A4586C">
        <w:rPr>
          <w:rFonts w:eastAsia="Aptos"/>
          <w:b/>
          <w:iCs/>
          <w:highlight w:val="cyan"/>
          <w:u w:val="single"/>
        </w:rPr>
        <w:t>strategy</w:t>
      </w:r>
      <w:r w:rsidRPr="00A4586C">
        <w:rPr>
          <w:rFonts w:eastAsia="Aptos"/>
          <w:u w:val="single"/>
        </w:rPr>
        <w:t xml:space="preserve">, and </w:t>
      </w:r>
      <w:r w:rsidRPr="00A4586C">
        <w:rPr>
          <w:rFonts w:eastAsia="Aptos"/>
          <w:highlight w:val="cyan"/>
          <w:u w:val="single"/>
        </w:rPr>
        <w:t>Democrats</w:t>
      </w:r>
      <w:r w:rsidRPr="00A4586C">
        <w:rPr>
          <w:rFonts w:eastAsia="Aptos"/>
          <w:u w:val="single"/>
        </w:rPr>
        <w:t xml:space="preserve"> are so </w:t>
      </w:r>
      <w:r w:rsidRPr="00A4586C">
        <w:rPr>
          <w:rFonts w:eastAsia="Aptos"/>
          <w:b/>
          <w:iCs/>
          <w:highlight w:val="cyan"/>
          <w:u w:val="single"/>
        </w:rPr>
        <w:t>scared</w:t>
      </w:r>
      <w:r w:rsidRPr="00A4586C">
        <w:rPr>
          <w:rFonts w:eastAsia="Aptos"/>
          <w:highlight w:val="cyan"/>
          <w:u w:val="single"/>
        </w:rPr>
        <w:t xml:space="preserve"> of </w:t>
      </w:r>
      <w:r w:rsidRPr="00A4586C">
        <w:rPr>
          <w:rFonts w:eastAsia="Aptos"/>
          <w:b/>
          <w:iCs/>
          <w:highlight w:val="cyan"/>
          <w:u w:val="single"/>
        </w:rPr>
        <w:t>offending</w:t>
      </w:r>
      <w:r w:rsidRPr="00A4586C">
        <w:rPr>
          <w:rFonts w:eastAsia="Aptos"/>
          <w:sz w:val="16"/>
        </w:rPr>
        <w:t xml:space="preserve"> either immigration groups or people to the left of them — maybe they’re in a primary,” she added.</w:t>
      </w:r>
    </w:p>
    <w:p w14:paraId="4DAB77E5" w14:textId="77777777" w:rsidR="008D625A" w:rsidRDefault="008D625A" w:rsidP="008D625A">
      <w:pPr>
        <w:rPr>
          <w:rFonts w:asciiTheme="minorHAnsi" w:hAnsiTheme="minorHAnsi" w:cstheme="minorBidi"/>
        </w:rPr>
      </w:pPr>
    </w:p>
    <w:p w14:paraId="46237730" w14:textId="77777777" w:rsidR="008D625A" w:rsidRDefault="008D625A" w:rsidP="008D625A">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1NR — I/L — Curbing</w:t>
      </w:r>
    </w:p>
    <w:p w14:paraId="59A054F6" w14:textId="77777777" w:rsidR="008D625A" w:rsidRPr="00D11C7F" w:rsidRDefault="008D625A" w:rsidP="008D625A">
      <w:pPr>
        <w:keepNext/>
        <w:keepLines/>
        <w:spacing w:before="40" w:after="0"/>
        <w:outlineLvl w:val="3"/>
        <w:rPr>
          <w:rFonts w:eastAsia="Times New Roman" w:cs="Times New Roman"/>
          <w:b/>
          <w:iCs/>
          <w:sz w:val="26"/>
        </w:rPr>
      </w:pPr>
      <w:r w:rsidRPr="00D11C7F">
        <w:rPr>
          <w:rFonts w:eastAsia="Times New Roman" w:cs="Times New Roman"/>
          <w:b/>
          <w:iCs/>
          <w:sz w:val="26"/>
        </w:rPr>
        <w:t xml:space="preserve">Salient, controversial rulings lead to </w:t>
      </w:r>
      <w:r w:rsidRPr="00D11C7F">
        <w:rPr>
          <w:rFonts w:eastAsia="Times New Roman" w:cs="Times New Roman"/>
          <w:b/>
          <w:iCs/>
          <w:sz w:val="26"/>
          <w:u w:val="single"/>
        </w:rPr>
        <w:t>interbranch backlash</w:t>
      </w:r>
      <w:r w:rsidRPr="00D11C7F">
        <w:rPr>
          <w:rFonts w:eastAsia="Times New Roman" w:cs="Times New Roman"/>
          <w:b/>
          <w:iCs/>
          <w:sz w:val="26"/>
        </w:rPr>
        <w:t xml:space="preserve"> and </w:t>
      </w:r>
      <w:r w:rsidRPr="00D11C7F">
        <w:rPr>
          <w:rFonts w:eastAsia="Times New Roman" w:cs="Times New Roman"/>
          <w:b/>
          <w:iCs/>
          <w:sz w:val="26"/>
          <w:u w:val="single"/>
        </w:rPr>
        <w:t>curbing</w:t>
      </w:r>
      <w:r w:rsidRPr="00D11C7F">
        <w:rPr>
          <w:rFonts w:eastAsia="Times New Roman" w:cs="Times New Roman"/>
          <w:b/>
          <w:iCs/>
          <w:sz w:val="26"/>
        </w:rPr>
        <w:t>.</w:t>
      </w:r>
    </w:p>
    <w:p w14:paraId="76E84A1D" w14:textId="77777777" w:rsidR="008D625A" w:rsidRPr="00D11C7F" w:rsidRDefault="008D625A" w:rsidP="008D625A">
      <w:pPr>
        <w:rPr>
          <w:rFonts w:eastAsia="Aptos"/>
        </w:rPr>
      </w:pPr>
      <w:r w:rsidRPr="00D11C7F">
        <w:rPr>
          <w:rFonts w:eastAsia="Aptos"/>
          <w:b/>
          <w:bCs/>
          <w:sz w:val="26"/>
        </w:rPr>
        <w:t>Gardner ’22</w:t>
      </w:r>
      <w:r w:rsidRPr="00D11C7F">
        <w:rPr>
          <w:rFonts w:eastAsia="Aptos"/>
        </w:rPr>
        <w:t xml:space="preserve"> [Paul J. and Sharece Thrower; January 2023; PhD, Assistant Professor of Politics at Queen’s University; PhD, Associate Professor of Political Science at Vanderbilt; The Journal of Politics, “Presidential Constraints on Supreme Court Decision-Making,” vol. 85]</w:t>
      </w:r>
    </w:p>
    <w:p w14:paraId="48703831" w14:textId="77777777" w:rsidR="008D625A" w:rsidRPr="00D11C7F" w:rsidRDefault="008D625A" w:rsidP="008D625A">
      <w:pPr>
        <w:rPr>
          <w:rFonts w:eastAsia="Aptos"/>
          <w:sz w:val="16"/>
        </w:rPr>
      </w:pPr>
      <w:r w:rsidRPr="00D11C7F">
        <w:rPr>
          <w:rFonts w:eastAsia="Aptos"/>
          <w:sz w:val="16"/>
        </w:rPr>
        <w:t xml:space="preserve">Judicial scholarship recognizes that Congress has plenary authority over statutory meaning and can thus override statutory decisions through the legislative process when it disagrees with judicial interpretations (Eskridge 1991). Overriding unfavorable constitutional decisions, however, necessitates a constitutional amendment, which requires both supermajority approval in Congress and ratification from three-fourths of state governments. Given that this process is exceedingly difficult, conventional wisdom holds that Congress is powerless in influencing constitutional decisions. Beyond direct congressional overrides, however, we argue that the </w:t>
      </w:r>
      <w:r w:rsidRPr="00D11C7F">
        <w:rPr>
          <w:rFonts w:eastAsia="Aptos"/>
          <w:highlight w:val="cyan"/>
          <w:u w:val="single"/>
        </w:rPr>
        <w:t>elected branches</w:t>
      </w:r>
      <w:r w:rsidRPr="00D11C7F">
        <w:rPr>
          <w:rFonts w:eastAsia="Aptos"/>
          <w:u w:val="single"/>
        </w:rPr>
        <w:t xml:space="preserve"> can </w:t>
      </w:r>
      <w:r w:rsidRPr="00D11C7F">
        <w:rPr>
          <w:rFonts w:eastAsia="Aptos"/>
          <w:b/>
          <w:iCs/>
          <w:highlight w:val="cyan"/>
          <w:u w:val="single"/>
        </w:rPr>
        <w:t>sanction the court</w:t>
      </w:r>
      <w:r w:rsidRPr="00D11C7F">
        <w:rPr>
          <w:rFonts w:eastAsia="Aptos"/>
          <w:highlight w:val="cyan"/>
          <w:u w:val="single"/>
        </w:rPr>
        <w:t xml:space="preserve"> through</w:t>
      </w:r>
      <w:r w:rsidRPr="00D11C7F">
        <w:rPr>
          <w:rFonts w:eastAsia="Aptos"/>
          <w:sz w:val="16"/>
        </w:rPr>
        <w:t xml:space="preserve"> avenues like </w:t>
      </w:r>
      <w:r w:rsidRPr="00D11C7F">
        <w:rPr>
          <w:rFonts w:eastAsia="Aptos"/>
          <w:b/>
          <w:iCs/>
          <w:u w:val="single"/>
        </w:rPr>
        <w:t>court-</w:t>
      </w:r>
      <w:r w:rsidRPr="00D11C7F">
        <w:rPr>
          <w:rFonts w:eastAsia="Aptos"/>
          <w:b/>
          <w:iCs/>
          <w:highlight w:val="cyan"/>
          <w:u w:val="single"/>
        </w:rPr>
        <w:t>curbing</w:t>
      </w:r>
      <w:r w:rsidRPr="00D11C7F">
        <w:rPr>
          <w:rFonts w:eastAsia="Aptos"/>
          <w:sz w:val="16"/>
        </w:rPr>
        <w:t xml:space="preserve"> </w:t>
      </w:r>
      <w:r w:rsidRPr="00D11C7F">
        <w:rPr>
          <w:rFonts w:eastAsia="Aptos"/>
          <w:u w:val="single"/>
        </w:rPr>
        <w:t>laws</w:t>
      </w:r>
      <w:r w:rsidRPr="00D11C7F">
        <w:rPr>
          <w:rFonts w:eastAsia="Aptos"/>
          <w:sz w:val="16"/>
        </w:rPr>
        <w:t xml:space="preserve"> (</w:t>
      </w:r>
      <w:r w:rsidRPr="00D11C7F">
        <w:rPr>
          <w:rFonts w:eastAsia="Aptos"/>
          <w:u w:val="single"/>
        </w:rPr>
        <w:t xml:space="preserve">e.g., </w:t>
      </w:r>
      <w:r w:rsidRPr="00D11C7F">
        <w:rPr>
          <w:rFonts w:eastAsia="Aptos"/>
          <w:highlight w:val="cyan"/>
          <w:u w:val="single"/>
        </w:rPr>
        <w:t xml:space="preserve">that </w:t>
      </w:r>
      <w:r w:rsidRPr="00D11C7F">
        <w:rPr>
          <w:rFonts w:eastAsia="Aptos"/>
          <w:b/>
          <w:iCs/>
          <w:highlight w:val="cyan"/>
          <w:u w:val="single"/>
        </w:rPr>
        <w:t>defund</w:t>
      </w:r>
      <w:r w:rsidRPr="00D11C7F">
        <w:rPr>
          <w:rFonts w:eastAsia="Aptos"/>
          <w:highlight w:val="cyan"/>
          <w:u w:val="single"/>
        </w:rPr>
        <w:t xml:space="preserve"> or </w:t>
      </w:r>
      <w:r w:rsidRPr="00D11C7F">
        <w:rPr>
          <w:rFonts w:eastAsia="Aptos"/>
          <w:b/>
          <w:iCs/>
          <w:highlight w:val="cyan"/>
          <w:u w:val="single"/>
        </w:rPr>
        <w:t>strip judicial power</w:t>
      </w:r>
      <w:r w:rsidRPr="00D11C7F">
        <w:rPr>
          <w:rFonts w:eastAsia="Aptos"/>
          <w:sz w:val="16"/>
        </w:rPr>
        <w:t xml:space="preserve">) </w:t>
      </w:r>
      <w:r w:rsidRPr="00D11C7F">
        <w:rPr>
          <w:rFonts w:eastAsia="Aptos"/>
          <w:u w:val="single"/>
        </w:rPr>
        <w:t>or executive</w:t>
      </w:r>
      <w:r w:rsidRPr="00D11C7F">
        <w:rPr>
          <w:rFonts w:eastAsia="Aptos"/>
          <w:sz w:val="16"/>
        </w:rPr>
        <w:t xml:space="preserve"> branch </w:t>
      </w:r>
      <w:r w:rsidRPr="00D11C7F">
        <w:rPr>
          <w:rFonts w:eastAsia="Aptos"/>
          <w:b/>
          <w:iCs/>
          <w:u w:val="single"/>
        </w:rPr>
        <w:t>nonenforcement</w:t>
      </w:r>
      <w:r w:rsidRPr="00D11C7F">
        <w:rPr>
          <w:rFonts w:eastAsia="Aptos"/>
          <w:sz w:val="16"/>
        </w:rPr>
        <w:t xml:space="preserve">. Moreover, constitutional cases are often the most </w:t>
      </w:r>
      <w:r w:rsidRPr="00D11C7F">
        <w:rPr>
          <w:rFonts w:eastAsia="Aptos"/>
          <w:b/>
          <w:iCs/>
          <w:highlight w:val="cyan"/>
          <w:u w:val="single"/>
        </w:rPr>
        <w:t>salient</w:t>
      </w:r>
      <w:r w:rsidRPr="00D11C7F">
        <w:rPr>
          <w:rFonts w:eastAsia="Aptos"/>
          <w:sz w:val="16"/>
          <w:highlight w:val="cyan"/>
        </w:rPr>
        <w:t xml:space="preserve"> </w:t>
      </w:r>
      <w:r w:rsidRPr="00D11C7F">
        <w:rPr>
          <w:rFonts w:eastAsia="Aptos"/>
          <w:highlight w:val="cyan"/>
          <w:u w:val="single"/>
        </w:rPr>
        <w:t xml:space="preserve">and </w:t>
      </w:r>
      <w:r w:rsidRPr="00D11C7F">
        <w:rPr>
          <w:rFonts w:eastAsia="Aptos"/>
          <w:b/>
          <w:iCs/>
          <w:highlight w:val="cyan"/>
          <w:u w:val="single"/>
        </w:rPr>
        <w:t>controversial</w:t>
      </w:r>
      <w:r w:rsidRPr="00D11C7F">
        <w:rPr>
          <w:rFonts w:eastAsia="Aptos"/>
          <w:highlight w:val="cyan"/>
          <w:u w:val="single"/>
        </w:rPr>
        <w:t xml:space="preserve"> decisions</w:t>
      </w:r>
      <w:r w:rsidRPr="00D11C7F">
        <w:rPr>
          <w:rFonts w:eastAsia="Aptos"/>
          <w:sz w:val="16"/>
        </w:rPr>
        <w:t xml:space="preserve">, thus more likely to </w:t>
      </w:r>
      <w:r w:rsidRPr="00D11C7F">
        <w:rPr>
          <w:rFonts w:eastAsia="Aptos"/>
          <w:b/>
          <w:iCs/>
          <w:highlight w:val="cyan"/>
          <w:u w:val="single"/>
        </w:rPr>
        <w:t>draw the ire</w:t>
      </w:r>
      <w:r w:rsidRPr="00D11C7F">
        <w:rPr>
          <w:rFonts w:eastAsia="Aptos"/>
          <w:highlight w:val="cyan"/>
          <w:u w:val="single"/>
        </w:rPr>
        <w:t xml:space="preserve"> of</w:t>
      </w:r>
      <w:r w:rsidRPr="00D11C7F">
        <w:rPr>
          <w:rFonts w:eastAsia="Aptos"/>
          <w:u w:val="single"/>
        </w:rPr>
        <w:t xml:space="preserve"> other </w:t>
      </w:r>
      <w:r w:rsidRPr="00D11C7F">
        <w:rPr>
          <w:rFonts w:eastAsia="Aptos"/>
          <w:b/>
          <w:iCs/>
          <w:highlight w:val="cyan"/>
          <w:u w:val="single"/>
        </w:rPr>
        <w:t>political actors</w:t>
      </w:r>
      <w:r w:rsidRPr="00D11C7F">
        <w:rPr>
          <w:rFonts w:eastAsia="Aptos"/>
          <w:sz w:val="16"/>
        </w:rPr>
        <w:t>.</w:t>
      </w:r>
    </w:p>
    <w:p w14:paraId="14287ACF" w14:textId="77777777" w:rsidR="008D625A" w:rsidRPr="00D11C7F" w:rsidRDefault="008D625A" w:rsidP="008D625A">
      <w:pPr>
        <w:rPr>
          <w:rFonts w:eastAsia="Aptos"/>
          <w:sz w:val="16"/>
        </w:rPr>
      </w:pPr>
      <w:r w:rsidRPr="00D11C7F">
        <w:rPr>
          <w:rFonts w:eastAsia="Aptos"/>
          <w:sz w:val="16"/>
        </w:rPr>
        <w:t xml:space="preserve">Several studies find that justices decide constitutional cases on the basis of their ideological views (Owens 2010; Sala and Spriggs 2004; Segal and Spaeth 2002). Other work, however, uncovers evidence of congressional constraints on these decisions. Epstein, Knight, and Martin (2001), for instance, show that </w:t>
      </w:r>
      <w:r w:rsidRPr="00D11C7F">
        <w:rPr>
          <w:rFonts w:eastAsia="Aptos"/>
          <w:u w:val="single"/>
        </w:rPr>
        <w:t xml:space="preserve">moderate justices </w:t>
      </w:r>
      <w:r w:rsidRPr="00D11C7F">
        <w:rPr>
          <w:rFonts w:eastAsia="Aptos"/>
          <w:b/>
          <w:iCs/>
          <w:u w:val="single"/>
        </w:rPr>
        <w:t>change</w:t>
      </w:r>
      <w:r w:rsidRPr="00D11C7F">
        <w:rPr>
          <w:rFonts w:eastAsia="Aptos"/>
          <w:u w:val="single"/>
        </w:rPr>
        <w:t xml:space="preserve"> their behavior to accommodate</w:t>
      </w:r>
      <w:r w:rsidRPr="00D11C7F">
        <w:rPr>
          <w:rFonts w:eastAsia="Aptos"/>
          <w:sz w:val="16"/>
        </w:rPr>
        <w:t xml:space="preserve"> the preferences of </w:t>
      </w:r>
      <w:r w:rsidRPr="00D11C7F">
        <w:rPr>
          <w:rFonts w:eastAsia="Aptos"/>
          <w:b/>
          <w:iCs/>
          <w:u w:val="single"/>
        </w:rPr>
        <w:t>pivotal senators</w:t>
      </w:r>
      <w:r w:rsidRPr="00D11C7F">
        <w:rPr>
          <w:rFonts w:eastAsia="Aptos"/>
          <w:sz w:val="16"/>
        </w:rPr>
        <w:t xml:space="preserve">. Clark (2010) finds that the volume of court-curbing bills proposed in the previous year decreases both the number of laws invalidated and the probability that any given law is overturned. Similarly, some studies discover that the court is less likely to review or overturn legislation when facing </w:t>
      </w:r>
      <w:r w:rsidRPr="00D11C7F">
        <w:rPr>
          <w:rFonts w:eastAsia="Aptos"/>
          <w:b/>
          <w:iCs/>
          <w:highlight w:val="cyan"/>
          <w:u w:val="single"/>
        </w:rPr>
        <w:t>ideologically distant</w:t>
      </w:r>
      <w:r w:rsidRPr="00D11C7F">
        <w:rPr>
          <w:rFonts w:eastAsia="Aptos"/>
          <w:highlight w:val="cyan"/>
          <w:u w:val="single"/>
        </w:rPr>
        <w:t xml:space="preserve"> congresses</w:t>
      </w:r>
      <w:r w:rsidRPr="00D11C7F">
        <w:rPr>
          <w:rFonts w:eastAsia="Aptos"/>
          <w:sz w:val="16"/>
        </w:rPr>
        <w:t xml:space="preserve">, who </w:t>
      </w:r>
      <w:r w:rsidRPr="00D11C7F">
        <w:rPr>
          <w:rFonts w:eastAsia="Aptos"/>
          <w:highlight w:val="cyan"/>
          <w:u w:val="single"/>
        </w:rPr>
        <w:t xml:space="preserve">have the </w:t>
      </w:r>
      <w:r w:rsidRPr="00D11C7F">
        <w:rPr>
          <w:rFonts w:eastAsia="Aptos"/>
          <w:b/>
          <w:iCs/>
          <w:highlight w:val="cyan"/>
          <w:u w:val="single"/>
        </w:rPr>
        <w:t>greatest incentive</w:t>
      </w:r>
      <w:r w:rsidRPr="00D11C7F">
        <w:rPr>
          <w:rFonts w:eastAsia="Aptos"/>
          <w:sz w:val="16"/>
          <w:highlight w:val="cyan"/>
        </w:rPr>
        <w:t xml:space="preserve"> </w:t>
      </w:r>
      <w:r w:rsidRPr="00D11C7F">
        <w:rPr>
          <w:rFonts w:eastAsia="Aptos"/>
          <w:highlight w:val="cyan"/>
          <w:u w:val="single"/>
        </w:rPr>
        <w:t xml:space="preserve">to </w:t>
      </w:r>
      <w:r w:rsidRPr="00D11C7F">
        <w:rPr>
          <w:rFonts w:eastAsia="Aptos"/>
          <w:b/>
          <w:iCs/>
          <w:highlight w:val="cyan"/>
          <w:u w:val="single"/>
        </w:rPr>
        <w:t>retal</w:t>
      </w:r>
      <w:r w:rsidRPr="00D11C7F">
        <w:rPr>
          <w:rFonts w:eastAsia="Aptos"/>
          <w:u w:val="single"/>
        </w:rPr>
        <w:t>iate against judicial opponents</w:t>
      </w:r>
      <w:r w:rsidRPr="00D11C7F">
        <w:rPr>
          <w:rFonts w:eastAsia="Aptos"/>
          <w:sz w:val="16"/>
        </w:rPr>
        <w:t xml:space="preserve"> (Harvey and Friedman 2006, 2009). Using a composite measure of institutional preferences across the three branches, Hall (2014) finds that interbranch constraints are present but does not explain the individual impact of either Congress or the executive. Others reveal inconsistent support for congressional influence (Hansford and Damore 2000; Segal, Westerland, and Lindquist 2011).</w:t>
      </w:r>
    </w:p>
    <w:p w14:paraId="6FFC03DB" w14:textId="77777777" w:rsidR="008D625A" w:rsidRPr="00D11C7F" w:rsidRDefault="008D625A" w:rsidP="008D625A">
      <w:pPr>
        <w:rPr>
          <w:rFonts w:eastAsia="Aptos"/>
          <w:sz w:val="16"/>
        </w:rPr>
      </w:pPr>
      <w:r w:rsidRPr="00D11C7F">
        <w:rPr>
          <w:rFonts w:eastAsia="Aptos"/>
          <w:sz w:val="16"/>
        </w:rPr>
        <w:t>Taken together, the evidence is mixed on whether justices are responsive to the elected branches on constitutional cases—which is, in part, due to the overwhelming scholarly focus on the merits stage of review. We argue that attention to which cases are reviewed is necessary. Once a litigant has petitioned the court to hear a case, the justices can choose to grant certiorari at their complete discretion, with rare exceptions.1 Thus, justices seeking to avoid interbranch conflict can simply do so by not reviewing cases that might induce costly retaliation from the other branches of government. The few studies that do examine the agenda-setting stage primarily spotlight Congress, rather than the president, and yield conflicting results (Harvey and Friedman 2009; Owens 2010).</w:t>
      </w:r>
    </w:p>
    <w:p w14:paraId="322CCC4A" w14:textId="77777777" w:rsidR="008D625A" w:rsidRPr="00D11C7F" w:rsidRDefault="008D625A" w:rsidP="008D625A">
      <w:pPr>
        <w:rPr>
          <w:rFonts w:eastAsia="Aptos"/>
          <w:sz w:val="16"/>
        </w:rPr>
      </w:pPr>
      <w:r w:rsidRPr="00D11C7F">
        <w:rPr>
          <w:rFonts w:eastAsia="Aptos"/>
          <w:sz w:val="16"/>
        </w:rPr>
        <w:t xml:space="preserve">This literature largely centers on congressional influence for a few reasons. First, </w:t>
      </w:r>
      <w:r w:rsidRPr="00D11C7F">
        <w:rPr>
          <w:rFonts w:eastAsia="Aptos"/>
          <w:highlight w:val="cyan"/>
          <w:u w:val="single"/>
        </w:rPr>
        <w:t>Congress has</w:t>
      </w:r>
      <w:r w:rsidRPr="00D11C7F">
        <w:rPr>
          <w:rFonts w:eastAsia="Aptos"/>
          <w:u w:val="single"/>
        </w:rPr>
        <w:t xml:space="preserve"> explicit </w:t>
      </w:r>
      <w:r w:rsidRPr="00D11C7F">
        <w:rPr>
          <w:rFonts w:eastAsia="Aptos"/>
          <w:b/>
          <w:iCs/>
          <w:highlight w:val="cyan"/>
          <w:u w:val="single"/>
        </w:rPr>
        <w:t>institutional tools</w:t>
      </w:r>
      <w:r w:rsidRPr="00D11C7F">
        <w:rPr>
          <w:rFonts w:eastAsia="Aptos"/>
          <w:u w:val="single"/>
        </w:rPr>
        <w:t xml:space="preserve"> to</w:t>
      </w:r>
      <w:r w:rsidRPr="00D11C7F">
        <w:rPr>
          <w:rFonts w:eastAsia="Aptos"/>
          <w:sz w:val="16"/>
        </w:rPr>
        <w:t xml:space="preserve"> </w:t>
      </w:r>
      <w:r w:rsidRPr="00D11C7F">
        <w:rPr>
          <w:rFonts w:eastAsia="Aptos"/>
          <w:b/>
          <w:iCs/>
          <w:u w:val="single"/>
        </w:rPr>
        <w:t>constrain</w:t>
      </w:r>
      <w:r w:rsidRPr="00D11C7F">
        <w:rPr>
          <w:rFonts w:eastAsia="Aptos"/>
          <w:u w:val="single"/>
        </w:rPr>
        <w:t xml:space="preserve"> the court, including </w:t>
      </w:r>
      <w:r w:rsidRPr="00D11C7F">
        <w:rPr>
          <w:rFonts w:eastAsia="Aptos"/>
          <w:highlight w:val="cyan"/>
          <w:u w:val="single"/>
        </w:rPr>
        <w:t>control over</w:t>
      </w:r>
      <w:r w:rsidRPr="00D11C7F">
        <w:rPr>
          <w:rFonts w:eastAsia="Aptos"/>
          <w:u w:val="single"/>
        </w:rPr>
        <w:t xml:space="preserve"> judicial </w:t>
      </w:r>
      <w:r w:rsidRPr="00D11C7F">
        <w:rPr>
          <w:rFonts w:eastAsia="Aptos"/>
          <w:b/>
          <w:iCs/>
          <w:highlight w:val="cyan"/>
          <w:u w:val="single"/>
        </w:rPr>
        <w:t>budgets</w:t>
      </w:r>
      <w:r w:rsidRPr="00D11C7F">
        <w:rPr>
          <w:rFonts w:eastAsia="Aptos"/>
          <w:highlight w:val="cyan"/>
          <w:u w:val="single"/>
        </w:rPr>
        <w:t xml:space="preserve">, </w:t>
      </w:r>
      <w:r w:rsidRPr="00D11C7F">
        <w:rPr>
          <w:rFonts w:eastAsia="Aptos"/>
          <w:b/>
          <w:iCs/>
          <w:highlight w:val="cyan"/>
          <w:u w:val="single"/>
        </w:rPr>
        <w:t>salaries</w:t>
      </w:r>
      <w:r w:rsidRPr="00D11C7F">
        <w:rPr>
          <w:rFonts w:eastAsia="Aptos"/>
          <w:highlight w:val="cyan"/>
          <w:u w:val="single"/>
        </w:rPr>
        <w:t xml:space="preserve">, </w:t>
      </w:r>
      <w:r w:rsidRPr="00D11C7F">
        <w:rPr>
          <w:rFonts w:eastAsia="Aptos"/>
          <w:b/>
          <w:iCs/>
          <w:highlight w:val="cyan"/>
          <w:u w:val="single"/>
        </w:rPr>
        <w:t>jurisdiction</w:t>
      </w:r>
      <w:r w:rsidRPr="00D11C7F">
        <w:rPr>
          <w:rFonts w:eastAsia="Aptos"/>
          <w:highlight w:val="cyan"/>
          <w:u w:val="single"/>
        </w:rPr>
        <w:t>, and</w:t>
      </w:r>
      <w:r w:rsidRPr="00D11C7F">
        <w:rPr>
          <w:rFonts w:eastAsia="Aptos"/>
          <w:sz w:val="16"/>
        </w:rPr>
        <w:t xml:space="preserve"> administrative </w:t>
      </w:r>
      <w:r w:rsidRPr="00D11C7F">
        <w:rPr>
          <w:rFonts w:eastAsia="Aptos"/>
          <w:b/>
          <w:iCs/>
          <w:highlight w:val="cyan"/>
          <w:u w:val="single"/>
        </w:rPr>
        <w:t>organization</w:t>
      </w:r>
      <w:r w:rsidRPr="00D11C7F">
        <w:rPr>
          <w:rFonts w:eastAsia="Aptos"/>
          <w:sz w:val="16"/>
        </w:rPr>
        <w:t xml:space="preserve">. </w:t>
      </w:r>
      <w:r w:rsidRPr="00D11C7F">
        <w:rPr>
          <w:rFonts w:eastAsia="Aptos"/>
          <w:u w:val="single"/>
        </w:rPr>
        <w:t>These</w:t>
      </w:r>
      <w:r w:rsidRPr="00D11C7F">
        <w:rPr>
          <w:rFonts w:eastAsia="Aptos"/>
          <w:sz w:val="16"/>
        </w:rPr>
        <w:t xml:space="preserve"> </w:t>
      </w:r>
      <w:r w:rsidRPr="00D11C7F">
        <w:rPr>
          <w:rFonts w:eastAsia="Aptos"/>
          <w:u w:val="single"/>
        </w:rPr>
        <w:t>constitutional powers</w:t>
      </w:r>
      <w:r w:rsidRPr="00D11C7F">
        <w:rPr>
          <w:rFonts w:eastAsia="Aptos"/>
          <w:sz w:val="16"/>
        </w:rPr>
        <w:t xml:space="preserve">, moreover, </w:t>
      </w:r>
      <w:r w:rsidRPr="00D11C7F">
        <w:rPr>
          <w:rFonts w:eastAsia="Aptos"/>
          <w:u w:val="single"/>
        </w:rPr>
        <w:t xml:space="preserve">lend themselves to discrete </w:t>
      </w:r>
      <w:r w:rsidRPr="00D11C7F">
        <w:rPr>
          <w:rFonts w:eastAsia="Aptos"/>
          <w:b/>
          <w:iCs/>
          <w:u w:val="single"/>
        </w:rPr>
        <w:t>court-curbing actions</w:t>
      </w:r>
      <w:r w:rsidRPr="00D11C7F">
        <w:rPr>
          <w:rFonts w:eastAsia="Aptos"/>
          <w:u w:val="single"/>
        </w:rPr>
        <w:t xml:space="preserve"> that are easily observed</w:t>
      </w:r>
      <w:r w:rsidRPr="00D11C7F">
        <w:rPr>
          <w:rFonts w:eastAsia="Aptos"/>
          <w:sz w:val="16"/>
        </w:rPr>
        <w:t>. Conversely, presidential tools to constrain courts—nonenforcement, underenforcement, and soapbox rhetoric—are powerful but difficult to quantify. Finally, many separation-of-powers models of judicial decision-making intellectually originate from theories of legislative behavior and thus rarely consider the executive-judicial relationship as their primary subject.</w:t>
      </w:r>
    </w:p>
    <w:p w14:paraId="7BA603BA" w14:textId="77777777" w:rsidR="008D625A" w:rsidRPr="00D11C7F" w:rsidRDefault="008D625A" w:rsidP="008D625A">
      <w:pPr>
        <w:rPr>
          <w:rFonts w:eastAsia="Aptos"/>
          <w:sz w:val="16"/>
        </w:rPr>
      </w:pPr>
      <w:r w:rsidRPr="00D11C7F">
        <w:rPr>
          <w:rFonts w:eastAsia="Aptos"/>
          <w:sz w:val="16"/>
        </w:rPr>
        <w:t>Studies that do incorporate the executive branch mostly examine advocacy by the solicitor general (SG) through support briefs. For example, some scholars find that the court is more likely to adopt the position of an SG amicus brief when justices are ideologically aligned with the executive office—as proxied by the president’s preferences (Bailey, Kamoie, and Maltzman 2005; Bailey and Maltzman 2011).2 Others reveal that the court follows SG recommendations for certiorari when the court solicits her views as amicus (Black and Owens 2012). Solely focusing on amicus briefs, however, excludes those cases in which the government is a party (including those involving review of statute), when presidential interests are most likely to be implicated. Furthermore, we argue that these studies do not capture the breadth of executive influence on court policy making, especially for judicial review of federal laws. Instead, SG advocacy is but one tool presidents can use to influence Supreme Court behavior. As such, we build a theory of how presidents affect judicial review of statutes through both legislative and administrative processes.</w:t>
      </w:r>
    </w:p>
    <w:p w14:paraId="2AE9F666" w14:textId="77777777" w:rsidR="008D625A" w:rsidRPr="00D11C7F" w:rsidRDefault="008D625A" w:rsidP="008D625A">
      <w:pPr>
        <w:rPr>
          <w:rFonts w:eastAsia="Aptos"/>
          <w:sz w:val="16"/>
        </w:rPr>
      </w:pPr>
      <w:r w:rsidRPr="00D11C7F">
        <w:rPr>
          <w:rFonts w:eastAsia="Aptos"/>
          <w:sz w:val="16"/>
        </w:rPr>
        <w:t>THEORY</w:t>
      </w:r>
    </w:p>
    <w:p w14:paraId="6C9E7C3F" w14:textId="77777777" w:rsidR="008D625A" w:rsidRPr="00D11C7F" w:rsidRDefault="008D625A" w:rsidP="008D625A">
      <w:pPr>
        <w:rPr>
          <w:rFonts w:eastAsia="Aptos"/>
          <w:sz w:val="16"/>
        </w:rPr>
      </w:pPr>
      <w:r w:rsidRPr="00D11C7F">
        <w:rPr>
          <w:rFonts w:eastAsia="Aptos"/>
          <w:sz w:val="16"/>
        </w:rPr>
        <w:t>Following an extensive policy-making literature, we assume that Congress, the president, and the court all hold policy preferences that (at least partially) motivate their actions in the policy-making process and are known by one another.3 Although policy making is readily associated with legislative, presidential, or bureaucratic actions, the court likewise has the ability to influence outcomes by reviewing these actions and wants to move policy as close to its preferences as possible (e.g., Bailey and Maltzman 2011; Ferejohn and Shipan 1990).</w:t>
      </w:r>
    </w:p>
    <w:p w14:paraId="17116AE2" w14:textId="77777777" w:rsidR="008D625A" w:rsidRPr="00D11C7F" w:rsidRDefault="008D625A" w:rsidP="008D625A">
      <w:pPr>
        <w:rPr>
          <w:rFonts w:eastAsia="Aptos"/>
          <w:sz w:val="16"/>
        </w:rPr>
      </w:pPr>
      <w:r w:rsidRPr="00D11C7F">
        <w:rPr>
          <w:rFonts w:eastAsia="Aptos"/>
          <w:sz w:val="16"/>
        </w:rPr>
        <w:lastRenderedPageBreak/>
        <w:t>Judicial review, however, is costly, and the court may be constrained for several reasons. First, adjudicating a case requires time and resources. Hearing arguments, reviewing amicus briefs, and writing opinions takes several months. Given finite resources, each case considered represents another one not pursued. Therefore, the justices will be motivated to ensure that the cases they select to review have greater policy impact.</w:t>
      </w:r>
    </w:p>
    <w:p w14:paraId="123E2C75" w14:textId="77777777" w:rsidR="008D625A" w:rsidRPr="00D11C7F" w:rsidRDefault="008D625A" w:rsidP="008D625A">
      <w:pPr>
        <w:rPr>
          <w:rFonts w:eastAsia="Aptos"/>
          <w:sz w:val="16"/>
        </w:rPr>
      </w:pPr>
      <w:r w:rsidRPr="00D11C7F">
        <w:rPr>
          <w:rFonts w:eastAsia="Aptos"/>
          <w:sz w:val="16"/>
        </w:rPr>
        <w:t>Additionally, the court is limited in its ability to implement policy (Rosenberg 1991) and requires cooperation from the elected branches for its policy goals to be realized. Particularly, the president can decline to implement judicial rulings with which she disagrees, resulting in policy outcomes no closer to the court’s preferred position than if it chose not to review the law. Such unfavorable outcomes might impel the court to avoid judicial review in the first place, particularly in light of resource constraints and opportunity costs. Instead, it could expend resources on cases that achieve more favorable policies and would be supported by other political actors.</w:t>
      </w:r>
    </w:p>
    <w:p w14:paraId="763C3B80" w14:textId="77777777" w:rsidR="008D625A" w:rsidRPr="00D11C7F" w:rsidRDefault="008D625A" w:rsidP="008D625A">
      <w:pPr>
        <w:rPr>
          <w:rFonts w:eastAsia="Aptos"/>
          <w:sz w:val="16"/>
        </w:rPr>
      </w:pPr>
      <w:r w:rsidRPr="00D11C7F">
        <w:rPr>
          <w:rFonts w:eastAsia="Aptos"/>
          <w:sz w:val="16"/>
        </w:rPr>
        <w:t xml:space="preserve">Furthermore, </w:t>
      </w:r>
      <w:r w:rsidRPr="00D11C7F">
        <w:rPr>
          <w:rFonts w:eastAsia="Aptos"/>
          <w:u w:val="single"/>
        </w:rPr>
        <w:t xml:space="preserve">acts of </w:t>
      </w:r>
      <w:r w:rsidRPr="00D11C7F">
        <w:rPr>
          <w:rFonts w:eastAsia="Aptos"/>
          <w:b/>
          <w:iCs/>
          <w:highlight w:val="cyan"/>
          <w:u w:val="single"/>
        </w:rPr>
        <w:t>interbranch retribution</w:t>
      </w:r>
      <w:r w:rsidRPr="00D11C7F">
        <w:rPr>
          <w:rFonts w:eastAsia="Aptos"/>
          <w:highlight w:val="cyan"/>
          <w:u w:val="single"/>
        </w:rPr>
        <w:t xml:space="preserve"> are </w:t>
      </w:r>
      <w:r w:rsidRPr="00D11C7F">
        <w:rPr>
          <w:rFonts w:eastAsia="Aptos"/>
          <w:b/>
          <w:iCs/>
          <w:highlight w:val="cyan"/>
          <w:u w:val="single"/>
        </w:rPr>
        <w:t>costly</w:t>
      </w:r>
      <w:r w:rsidRPr="00D11C7F">
        <w:rPr>
          <w:rFonts w:eastAsia="Aptos"/>
          <w:highlight w:val="cyan"/>
          <w:u w:val="single"/>
        </w:rPr>
        <w:t xml:space="preserve"> to the </w:t>
      </w:r>
      <w:r w:rsidRPr="00D11C7F">
        <w:rPr>
          <w:rFonts w:eastAsia="Aptos"/>
          <w:b/>
          <w:iCs/>
          <w:highlight w:val="cyan"/>
          <w:u w:val="single"/>
        </w:rPr>
        <w:t>court</w:t>
      </w:r>
      <w:r w:rsidRPr="00D11C7F">
        <w:rPr>
          <w:rFonts w:eastAsia="Aptos"/>
          <w:u w:val="single"/>
        </w:rPr>
        <w:t xml:space="preserve"> in terms of </w:t>
      </w:r>
      <w:r w:rsidRPr="00D11C7F">
        <w:rPr>
          <w:rFonts w:eastAsia="Aptos"/>
          <w:b/>
          <w:iCs/>
          <w:u w:val="single"/>
        </w:rPr>
        <w:t>degrading</w:t>
      </w:r>
      <w:r w:rsidRPr="00D11C7F">
        <w:rPr>
          <w:rFonts w:eastAsia="Aptos"/>
          <w:u w:val="single"/>
        </w:rPr>
        <w:t xml:space="preserve"> its </w:t>
      </w:r>
      <w:r w:rsidRPr="00D11C7F">
        <w:rPr>
          <w:rFonts w:eastAsia="Aptos"/>
          <w:b/>
          <w:iCs/>
          <w:u w:val="single"/>
        </w:rPr>
        <w:t>institutional position</w:t>
      </w:r>
      <w:r w:rsidRPr="00D11C7F">
        <w:rPr>
          <w:rFonts w:eastAsia="Aptos"/>
          <w:sz w:val="16"/>
        </w:rPr>
        <w:t xml:space="preserve">. Previous scholarship (e.g., Hall 2014; Segal et al. 2011) argues that </w:t>
      </w:r>
      <w:r w:rsidRPr="00D11C7F">
        <w:rPr>
          <w:rFonts w:eastAsia="Aptos"/>
          <w:u w:val="single"/>
        </w:rPr>
        <w:t>the court</w:t>
      </w:r>
      <w:r w:rsidRPr="00D11C7F">
        <w:rPr>
          <w:rFonts w:eastAsia="Aptos"/>
          <w:sz w:val="16"/>
        </w:rPr>
        <w:t xml:space="preserve"> engages in “institutional maintenance,” where it </w:t>
      </w:r>
      <w:r w:rsidRPr="00D11C7F">
        <w:rPr>
          <w:rFonts w:eastAsia="Aptos"/>
          <w:u w:val="single"/>
        </w:rPr>
        <w:t>seeks to avoid</w:t>
      </w:r>
      <w:r w:rsidRPr="00D11C7F">
        <w:rPr>
          <w:rFonts w:eastAsia="Aptos"/>
          <w:sz w:val="16"/>
        </w:rPr>
        <w:t xml:space="preserve"> both backlash to (e.g., court </w:t>
      </w:r>
      <w:r w:rsidRPr="00D11C7F">
        <w:rPr>
          <w:rFonts w:eastAsia="Aptos"/>
          <w:b/>
          <w:iCs/>
          <w:u w:val="single"/>
        </w:rPr>
        <w:t>curbing</w:t>
      </w:r>
      <w:r w:rsidRPr="00D11C7F">
        <w:rPr>
          <w:rFonts w:eastAsia="Aptos"/>
          <w:sz w:val="16"/>
        </w:rPr>
        <w:t xml:space="preserve">) </w:t>
      </w:r>
      <w:r w:rsidRPr="00D11C7F">
        <w:rPr>
          <w:rFonts w:eastAsia="Aptos"/>
          <w:u w:val="single"/>
        </w:rPr>
        <w:t xml:space="preserve">and </w:t>
      </w:r>
      <w:r w:rsidRPr="00D11C7F">
        <w:rPr>
          <w:rFonts w:eastAsia="Aptos"/>
          <w:b/>
          <w:iCs/>
          <w:u w:val="single"/>
        </w:rPr>
        <w:t>nonimplementation</w:t>
      </w:r>
      <w:r w:rsidRPr="00D11C7F">
        <w:rPr>
          <w:rFonts w:eastAsia="Aptos"/>
          <w:sz w:val="16"/>
        </w:rPr>
        <w:t xml:space="preserve"> of its decisions </w:t>
      </w:r>
      <w:r w:rsidRPr="00D11C7F">
        <w:rPr>
          <w:rFonts w:eastAsia="Aptos"/>
          <w:u w:val="single"/>
        </w:rPr>
        <w:t>that</w:t>
      </w:r>
      <w:r w:rsidRPr="00D11C7F">
        <w:rPr>
          <w:rFonts w:eastAsia="Aptos"/>
          <w:sz w:val="16"/>
        </w:rPr>
        <w:t xml:space="preserve"> “</w:t>
      </w:r>
      <w:r w:rsidRPr="00D11C7F">
        <w:rPr>
          <w:rFonts w:eastAsia="Aptos"/>
          <w:u w:val="single"/>
        </w:rPr>
        <w:t xml:space="preserve">might </w:t>
      </w:r>
      <w:r w:rsidRPr="00D11C7F">
        <w:rPr>
          <w:rFonts w:eastAsia="Aptos"/>
          <w:b/>
          <w:iCs/>
          <w:highlight w:val="cyan"/>
          <w:u w:val="single"/>
        </w:rPr>
        <w:t>reduce</w:t>
      </w:r>
      <w:r w:rsidRPr="00D11C7F">
        <w:rPr>
          <w:rFonts w:eastAsia="Aptos"/>
          <w:u w:val="single"/>
        </w:rPr>
        <w:t xml:space="preserve"> its </w:t>
      </w:r>
      <w:r w:rsidRPr="00D11C7F">
        <w:rPr>
          <w:rFonts w:eastAsia="Aptos"/>
          <w:b/>
          <w:iCs/>
          <w:highlight w:val="cyan"/>
          <w:u w:val="single"/>
        </w:rPr>
        <w:t>power</w:t>
      </w:r>
      <w:r w:rsidRPr="00D11C7F">
        <w:rPr>
          <w:rFonts w:eastAsia="Aptos"/>
          <w:highlight w:val="cyan"/>
          <w:u w:val="single"/>
        </w:rPr>
        <w:t xml:space="preserve"> and </w:t>
      </w:r>
      <w:r w:rsidRPr="00D11C7F">
        <w:rPr>
          <w:rFonts w:eastAsia="Aptos"/>
          <w:b/>
          <w:iCs/>
          <w:highlight w:val="cyan"/>
          <w:u w:val="single"/>
        </w:rPr>
        <w:t>degrade</w:t>
      </w:r>
      <w:r w:rsidRPr="00D11C7F">
        <w:rPr>
          <w:rFonts w:eastAsia="Aptos"/>
          <w:sz w:val="16"/>
        </w:rPr>
        <w:t xml:space="preserve"> its </w:t>
      </w:r>
      <w:r w:rsidRPr="00D11C7F">
        <w:rPr>
          <w:rFonts w:eastAsia="Aptos"/>
          <w:b/>
          <w:iCs/>
          <w:highlight w:val="cyan"/>
          <w:u w:val="single"/>
        </w:rPr>
        <w:t>legitimacy</w:t>
      </w:r>
      <w:r w:rsidRPr="00D11C7F">
        <w:rPr>
          <w:rFonts w:eastAsia="Aptos"/>
          <w:sz w:val="16"/>
        </w:rPr>
        <w:t xml:space="preserve"> over time” (Hall 2014, 354). Hall further notes that while such responses can be costly for the elected branches, it is “comparatively easy for them to ignore [the court’s] decisions” (354).</w:t>
      </w:r>
    </w:p>
    <w:p w14:paraId="7FC383C6" w14:textId="77777777" w:rsidR="008D625A" w:rsidRPr="00D11C7F" w:rsidRDefault="008D625A" w:rsidP="008D625A">
      <w:pPr>
        <w:rPr>
          <w:rFonts w:eastAsia="Aptos"/>
          <w:sz w:val="16"/>
        </w:rPr>
      </w:pPr>
      <w:r w:rsidRPr="00D11C7F">
        <w:rPr>
          <w:rFonts w:eastAsia="Aptos"/>
          <w:sz w:val="16"/>
        </w:rPr>
        <w:t xml:space="preserve">Several other studies suggest that justices are concerned with the maintenance of their institutional power. A substantial judicial politics literature demonstrates the importance that the court places on its legitimacy among the public (e.g., Gibson, Caldeira, and Spence 2003; Mishler and Sheehan 1993; Zink, Spriggs, and Scott 2009). </w:t>
      </w:r>
      <w:r w:rsidRPr="00D11C7F">
        <w:rPr>
          <w:rFonts w:eastAsia="Aptos"/>
          <w:u w:val="single"/>
        </w:rPr>
        <w:t>Legitimacy</w:t>
      </w:r>
      <w:r w:rsidRPr="00D11C7F">
        <w:rPr>
          <w:rFonts w:eastAsia="Aptos"/>
          <w:sz w:val="16"/>
        </w:rPr>
        <w:t xml:space="preserve">, however, </w:t>
      </w:r>
      <w:r w:rsidRPr="00D11C7F">
        <w:rPr>
          <w:rFonts w:eastAsia="Aptos"/>
          <w:u w:val="single"/>
        </w:rPr>
        <w:t>can be undermined by perceptions</w:t>
      </w:r>
      <w:r w:rsidRPr="00D11C7F">
        <w:rPr>
          <w:rFonts w:eastAsia="Aptos"/>
          <w:sz w:val="16"/>
        </w:rPr>
        <w:t xml:space="preserve"> that </w:t>
      </w:r>
      <w:r w:rsidRPr="00D11C7F">
        <w:rPr>
          <w:rFonts w:eastAsia="Aptos"/>
          <w:u w:val="single"/>
        </w:rPr>
        <w:t>the court is less important or powerful than other branches</w:t>
      </w:r>
      <w:r w:rsidRPr="00D11C7F">
        <w:rPr>
          <w:rFonts w:eastAsia="Aptos"/>
          <w:sz w:val="16"/>
        </w:rPr>
        <w:t xml:space="preserve"> of government or diminished by nonlegalistic framings of judicial decisions (Christenson and Glick 2014).</w:t>
      </w:r>
    </w:p>
    <w:p w14:paraId="0AA340E3" w14:textId="77777777" w:rsidR="008D625A" w:rsidRPr="00D11C7F" w:rsidRDefault="008D625A" w:rsidP="008D625A">
      <w:pPr>
        <w:rPr>
          <w:rFonts w:eastAsia="Aptos"/>
          <w:sz w:val="16"/>
        </w:rPr>
      </w:pPr>
      <w:r w:rsidRPr="00D11C7F">
        <w:rPr>
          <w:rFonts w:eastAsia="Aptos"/>
          <w:sz w:val="16"/>
        </w:rPr>
        <w:t xml:space="preserve">The court is thus cognizant of the ways its decisions draw negative responses from its elected counterparts on Capitol Hill and in the White House. Glick (2009), for example, argues the court strategically retreats from its preferences when the government has a strong interest in the outcome. </w:t>
      </w:r>
      <w:r w:rsidRPr="00D11C7F">
        <w:rPr>
          <w:rFonts w:eastAsia="Aptos"/>
          <w:b/>
          <w:iCs/>
          <w:highlight w:val="cyan"/>
          <w:u w:val="single"/>
        </w:rPr>
        <w:t>Interbranch backlash</w:t>
      </w:r>
      <w:r w:rsidRPr="00D11C7F">
        <w:rPr>
          <w:rFonts w:eastAsia="Aptos"/>
          <w:u w:val="single"/>
        </w:rPr>
        <w:t xml:space="preserve"> and </w:t>
      </w:r>
      <w:r w:rsidRPr="00D11C7F">
        <w:rPr>
          <w:rFonts w:eastAsia="Aptos"/>
          <w:b/>
          <w:iCs/>
          <w:u w:val="single"/>
        </w:rPr>
        <w:t>nonenforcement</w:t>
      </w:r>
      <w:r w:rsidRPr="00D11C7F">
        <w:rPr>
          <w:rFonts w:eastAsia="Aptos"/>
          <w:sz w:val="16"/>
        </w:rPr>
        <w:t xml:space="preserve"> </w:t>
      </w:r>
      <w:r w:rsidRPr="00D11C7F">
        <w:rPr>
          <w:rFonts w:eastAsia="Aptos"/>
          <w:highlight w:val="cyan"/>
          <w:u w:val="single"/>
        </w:rPr>
        <w:t>threatens the court’s</w:t>
      </w:r>
      <w:r w:rsidRPr="00D11C7F">
        <w:rPr>
          <w:rFonts w:eastAsia="Aptos"/>
          <w:u w:val="single"/>
        </w:rPr>
        <w:t xml:space="preserve"> </w:t>
      </w:r>
      <w:r w:rsidRPr="00D11C7F">
        <w:rPr>
          <w:rFonts w:eastAsia="Aptos"/>
          <w:b/>
          <w:iCs/>
          <w:highlight w:val="cyan"/>
          <w:u w:val="single"/>
        </w:rPr>
        <w:t>institutional position</w:t>
      </w:r>
      <w:r w:rsidRPr="00D11C7F">
        <w:rPr>
          <w:rFonts w:eastAsia="Aptos"/>
          <w:highlight w:val="cyan"/>
          <w:u w:val="single"/>
        </w:rPr>
        <w:t xml:space="preserve"> because it </w:t>
      </w:r>
      <w:r w:rsidRPr="00D11C7F">
        <w:rPr>
          <w:rFonts w:eastAsia="Aptos"/>
          <w:b/>
          <w:iCs/>
          <w:highlight w:val="cyan"/>
          <w:u w:val="single"/>
        </w:rPr>
        <w:t>diminishes</w:t>
      </w:r>
      <w:r w:rsidRPr="00D11C7F">
        <w:rPr>
          <w:rFonts w:eastAsia="Aptos"/>
          <w:highlight w:val="cyan"/>
          <w:u w:val="single"/>
        </w:rPr>
        <w:t xml:space="preserve"> its </w:t>
      </w:r>
      <w:r w:rsidRPr="00D11C7F">
        <w:rPr>
          <w:rFonts w:eastAsia="Aptos"/>
          <w:b/>
          <w:iCs/>
          <w:highlight w:val="cyan"/>
          <w:u w:val="single"/>
        </w:rPr>
        <w:t>public image</w:t>
      </w:r>
      <w:r w:rsidRPr="00D11C7F">
        <w:rPr>
          <w:rFonts w:eastAsia="Aptos"/>
          <w:highlight w:val="cyan"/>
          <w:u w:val="single"/>
        </w:rPr>
        <w:t xml:space="preserve">, </w:t>
      </w:r>
      <w:r w:rsidRPr="00D11C7F">
        <w:rPr>
          <w:rFonts w:eastAsia="Aptos"/>
          <w:b/>
          <w:iCs/>
          <w:highlight w:val="cyan"/>
          <w:u w:val="single"/>
        </w:rPr>
        <w:t>curtails</w:t>
      </w:r>
      <w:r w:rsidRPr="00D11C7F">
        <w:rPr>
          <w:rFonts w:eastAsia="Aptos"/>
          <w:sz w:val="16"/>
          <w:highlight w:val="cyan"/>
        </w:rPr>
        <w:t xml:space="preserve"> </w:t>
      </w:r>
      <w:r w:rsidRPr="00D11C7F">
        <w:rPr>
          <w:rFonts w:eastAsia="Aptos"/>
          <w:highlight w:val="cyan"/>
          <w:u w:val="single"/>
        </w:rPr>
        <w:t xml:space="preserve">its </w:t>
      </w:r>
      <w:r w:rsidRPr="00D11C7F">
        <w:rPr>
          <w:rFonts w:eastAsia="Aptos"/>
          <w:b/>
          <w:iCs/>
          <w:highlight w:val="cyan"/>
          <w:u w:val="single"/>
        </w:rPr>
        <w:t>power</w:t>
      </w:r>
      <w:r w:rsidRPr="00D11C7F">
        <w:rPr>
          <w:rFonts w:eastAsia="Aptos"/>
          <w:sz w:val="16"/>
        </w:rPr>
        <w:t xml:space="preserve">, </w:t>
      </w:r>
      <w:r w:rsidRPr="00D11C7F">
        <w:rPr>
          <w:rFonts w:eastAsia="Aptos"/>
          <w:u w:val="single"/>
        </w:rPr>
        <w:t>and decreases the likelihood</w:t>
      </w:r>
      <w:r w:rsidRPr="00D11C7F">
        <w:rPr>
          <w:rFonts w:eastAsia="Aptos"/>
          <w:sz w:val="16"/>
        </w:rPr>
        <w:t xml:space="preserve"> that </w:t>
      </w:r>
      <w:r w:rsidRPr="00D11C7F">
        <w:rPr>
          <w:rFonts w:eastAsia="Aptos"/>
          <w:u w:val="single"/>
        </w:rPr>
        <w:t>its</w:t>
      </w:r>
      <w:r w:rsidRPr="00D11C7F">
        <w:rPr>
          <w:rFonts w:eastAsia="Aptos"/>
          <w:sz w:val="16"/>
        </w:rPr>
        <w:t xml:space="preserve"> </w:t>
      </w:r>
      <w:r w:rsidRPr="00D11C7F">
        <w:rPr>
          <w:rFonts w:eastAsia="Aptos"/>
          <w:b/>
          <w:iCs/>
          <w:u w:val="single"/>
        </w:rPr>
        <w:t>preferred policy</w:t>
      </w:r>
      <w:r w:rsidRPr="00D11C7F">
        <w:rPr>
          <w:rFonts w:eastAsia="Aptos"/>
          <w:sz w:val="16"/>
        </w:rPr>
        <w:t xml:space="preserve"> outcomes </w:t>
      </w:r>
      <w:r w:rsidRPr="00D11C7F">
        <w:rPr>
          <w:rFonts w:eastAsia="Aptos"/>
          <w:u w:val="single"/>
        </w:rPr>
        <w:t>will be realized</w:t>
      </w:r>
      <w:r w:rsidRPr="00D11C7F">
        <w:rPr>
          <w:rFonts w:eastAsia="Aptos"/>
          <w:sz w:val="16"/>
        </w:rPr>
        <w:t xml:space="preserve">.4 Given that </w:t>
      </w:r>
      <w:r w:rsidRPr="00D11C7F">
        <w:rPr>
          <w:rFonts w:eastAsia="Aptos"/>
          <w:u w:val="single"/>
        </w:rPr>
        <w:t xml:space="preserve">the </w:t>
      </w:r>
      <w:r w:rsidRPr="00D11C7F">
        <w:rPr>
          <w:rFonts w:eastAsia="Aptos"/>
          <w:b/>
          <w:iCs/>
          <w:u w:val="single"/>
        </w:rPr>
        <w:t>pres</w:t>
      </w:r>
      <w:r w:rsidRPr="00D11C7F">
        <w:rPr>
          <w:rFonts w:eastAsia="Aptos"/>
          <w:sz w:val="16"/>
        </w:rPr>
        <w:t xml:space="preserve">ident </w:t>
      </w:r>
      <w:r w:rsidRPr="00D11C7F">
        <w:rPr>
          <w:rFonts w:eastAsia="Aptos"/>
          <w:u w:val="single"/>
        </w:rPr>
        <w:t>can</w:t>
      </w:r>
      <w:r w:rsidRPr="00D11C7F">
        <w:rPr>
          <w:rFonts w:eastAsia="Aptos"/>
          <w:sz w:val="16"/>
        </w:rPr>
        <w:t xml:space="preserve"> regularly </w:t>
      </w:r>
      <w:r w:rsidRPr="00D11C7F">
        <w:rPr>
          <w:rFonts w:eastAsia="Aptos"/>
          <w:b/>
          <w:iCs/>
          <w:u w:val="single"/>
        </w:rPr>
        <w:t>capture</w:t>
      </w:r>
      <w:r w:rsidRPr="00D11C7F">
        <w:rPr>
          <w:rFonts w:eastAsia="Aptos"/>
          <w:u w:val="single"/>
        </w:rPr>
        <w:t xml:space="preserve"> the public’s attention as the</w:t>
      </w:r>
      <w:r w:rsidRPr="00D11C7F">
        <w:rPr>
          <w:rFonts w:eastAsia="Aptos"/>
          <w:sz w:val="16"/>
        </w:rPr>
        <w:t xml:space="preserve"> nation’s </w:t>
      </w:r>
      <w:r w:rsidRPr="00D11C7F">
        <w:rPr>
          <w:rFonts w:eastAsia="Aptos"/>
          <w:b/>
          <w:iCs/>
          <w:u w:val="single"/>
        </w:rPr>
        <w:t>most visible</w:t>
      </w:r>
      <w:r w:rsidRPr="00D11C7F">
        <w:rPr>
          <w:rFonts w:eastAsia="Aptos"/>
          <w:sz w:val="16"/>
        </w:rPr>
        <w:t xml:space="preserve"> </w:t>
      </w:r>
      <w:r w:rsidRPr="00D11C7F">
        <w:rPr>
          <w:rFonts w:eastAsia="Aptos"/>
          <w:u w:val="single"/>
        </w:rPr>
        <w:t xml:space="preserve">political figure and holds a </w:t>
      </w:r>
      <w:r w:rsidRPr="00D11C7F">
        <w:rPr>
          <w:rFonts w:eastAsia="Aptos"/>
          <w:b/>
          <w:iCs/>
          <w:u w:val="single"/>
        </w:rPr>
        <w:t>vast array</w:t>
      </w:r>
      <w:r w:rsidRPr="00D11C7F">
        <w:rPr>
          <w:rFonts w:eastAsia="Aptos"/>
          <w:u w:val="single"/>
        </w:rPr>
        <w:t xml:space="preserve"> of policy-making tools</w:t>
      </w:r>
      <w:r w:rsidRPr="00D11C7F">
        <w:rPr>
          <w:rFonts w:eastAsia="Aptos"/>
          <w:sz w:val="16"/>
        </w:rPr>
        <w:t xml:space="preserve">, </w:t>
      </w:r>
      <w:r w:rsidRPr="00D11C7F">
        <w:rPr>
          <w:rFonts w:eastAsia="Aptos"/>
          <w:u w:val="single"/>
        </w:rPr>
        <w:t>she serves as a</w:t>
      </w:r>
      <w:r w:rsidRPr="00D11C7F">
        <w:rPr>
          <w:rFonts w:eastAsia="Aptos"/>
          <w:sz w:val="16"/>
        </w:rPr>
        <w:t xml:space="preserve"> potentially </w:t>
      </w:r>
      <w:r w:rsidRPr="00D11C7F">
        <w:rPr>
          <w:rFonts w:eastAsia="Aptos"/>
          <w:b/>
          <w:iCs/>
          <w:u w:val="single"/>
        </w:rPr>
        <w:t>potent threat</w:t>
      </w:r>
      <w:r w:rsidRPr="00D11C7F">
        <w:rPr>
          <w:rFonts w:eastAsia="Aptos"/>
          <w:u w:val="single"/>
        </w:rPr>
        <w:t xml:space="preserve"> to the court’s </w:t>
      </w:r>
      <w:r w:rsidRPr="00D11C7F">
        <w:rPr>
          <w:rFonts w:eastAsia="Aptos"/>
          <w:b/>
          <w:iCs/>
          <w:u w:val="single"/>
        </w:rPr>
        <w:t>reputation</w:t>
      </w:r>
      <w:r w:rsidRPr="00D11C7F">
        <w:rPr>
          <w:rFonts w:eastAsia="Aptos"/>
          <w:u w:val="single"/>
        </w:rPr>
        <w:t xml:space="preserve"> and </w:t>
      </w:r>
      <w:r w:rsidRPr="00D11C7F">
        <w:rPr>
          <w:rFonts w:eastAsia="Aptos"/>
          <w:b/>
          <w:iCs/>
          <w:u w:val="single"/>
        </w:rPr>
        <w:t>power</w:t>
      </w:r>
      <w:r w:rsidRPr="00D11C7F">
        <w:rPr>
          <w:rFonts w:eastAsia="Aptos"/>
          <w:sz w:val="16"/>
        </w:rPr>
        <w:t xml:space="preserve"> through both legislative and administrative processes—as detailed in the following sections.</w:t>
      </w:r>
    </w:p>
    <w:p w14:paraId="33FD04FB" w14:textId="77777777" w:rsidR="008D625A" w:rsidRDefault="008D625A" w:rsidP="008D625A"/>
    <w:p w14:paraId="0CB4D3B9" w14:textId="77777777" w:rsidR="008D625A" w:rsidRDefault="008D625A" w:rsidP="008D625A">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1NR — ! — NEW — CONFLCIT</w:t>
      </w:r>
    </w:p>
    <w:p w14:paraId="102B1F13" w14:textId="77777777" w:rsidR="008D625A" w:rsidRPr="00D11C7F" w:rsidRDefault="008D625A" w:rsidP="008D625A">
      <w:pPr>
        <w:keepNext/>
        <w:keepLines/>
        <w:spacing w:before="40" w:after="0"/>
        <w:outlineLvl w:val="3"/>
        <w:rPr>
          <w:rFonts w:eastAsia="Times New Roman" w:cs="Times New Roman"/>
          <w:b/>
          <w:iCs/>
          <w:sz w:val="26"/>
        </w:rPr>
      </w:pPr>
      <w:r w:rsidRPr="00D11C7F">
        <w:rPr>
          <w:rFonts w:eastAsia="Times New Roman" w:cs="Times New Roman"/>
          <w:b/>
          <w:iCs/>
          <w:sz w:val="26"/>
        </w:rPr>
        <w:t xml:space="preserve">Judicial autonomy </w:t>
      </w:r>
      <w:r w:rsidRPr="00D11C7F">
        <w:rPr>
          <w:rFonts w:eastAsia="Times New Roman" w:cs="Times New Roman"/>
          <w:b/>
          <w:iCs/>
          <w:sz w:val="26"/>
          <w:u w:val="single"/>
        </w:rPr>
        <w:t>caps</w:t>
      </w:r>
      <w:r w:rsidRPr="00D11C7F">
        <w:rPr>
          <w:rFonts w:eastAsia="Times New Roman" w:cs="Times New Roman"/>
          <w:b/>
          <w:iCs/>
          <w:sz w:val="26"/>
        </w:rPr>
        <w:t xml:space="preserve"> domestic conflict escalation.</w:t>
      </w:r>
    </w:p>
    <w:p w14:paraId="6153DE96" w14:textId="77777777" w:rsidR="008D625A" w:rsidRPr="00D11C7F" w:rsidRDefault="008D625A" w:rsidP="008D625A">
      <w:pPr>
        <w:rPr>
          <w:rFonts w:eastAsia="Aptos"/>
        </w:rPr>
      </w:pPr>
      <w:r w:rsidRPr="00D11C7F">
        <w:rPr>
          <w:rFonts w:eastAsia="Aptos"/>
          <w:b/>
          <w:bCs/>
          <w:sz w:val="26"/>
        </w:rPr>
        <w:t>Staton ’20</w:t>
      </w:r>
      <w:r w:rsidRPr="00D11C7F">
        <w:rPr>
          <w:rFonts w:eastAsia="Aptos"/>
        </w:rPr>
        <w:t xml:space="preserve"> [Jeffrey, Christopher Reenock, and Jordan Holsinger; April 30; PhD, Professor of Political Science and Senior Associate Dean of Laney Graduate School, Emory; PhD, Professor &amp; Director of Graduate Studies, FSU; PhD candidate in political science and government, FSU; “Can Courts be Bulwarks of Democracy? Judges and the Politics of Prudence,” https://scholarblogs.emory.edu/jeffreystaton/files/2020/05/Staton_Reenock_Holsinger-Draft.pdf]</w:t>
      </w:r>
    </w:p>
    <w:p w14:paraId="698F13A8" w14:textId="77777777" w:rsidR="008D625A" w:rsidRPr="00D11C7F" w:rsidRDefault="008D625A" w:rsidP="008D625A">
      <w:pPr>
        <w:rPr>
          <w:rFonts w:eastAsia="Aptos"/>
          <w:sz w:val="16"/>
        </w:rPr>
      </w:pPr>
      <w:r w:rsidRPr="00D11C7F">
        <w:rPr>
          <w:rFonts w:eastAsia="Aptos"/>
          <w:sz w:val="16"/>
        </w:rPr>
        <w:t xml:space="preserve">Our account also differs from their work, but in complementary ways. As we show in Chapter 4, </w:t>
      </w:r>
      <w:r w:rsidRPr="00D11C7F">
        <w:rPr>
          <w:rFonts w:eastAsia="Aptos"/>
          <w:highlight w:val="cyan"/>
          <w:u w:val="single"/>
        </w:rPr>
        <w:t>judicial review</w:t>
      </w:r>
      <w:r w:rsidRPr="00D11C7F">
        <w:rPr>
          <w:rFonts w:eastAsia="Aptos"/>
          <w:sz w:val="16"/>
        </w:rPr>
        <w:t xml:space="preserve"> can help </w:t>
      </w:r>
      <w:r w:rsidRPr="00D11C7F">
        <w:rPr>
          <w:rFonts w:eastAsia="Aptos"/>
          <w:b/>
          <w:iCs/>
          <w:highlight w:val="cyan"/>
          <w:u w:val="single"/>
        </w:rPr>
        <w:t>reduce</w:t>
      </w:r>
      <w:r w:rsidRPr="00D11C7F">
        <w:rPr>
          <w:rFonts w:eastAsia="Aptos"/>
          <w:u w:val="single"/>
        </w:rPr>
        <w:t xml:space="preserve"> political </w:t>
      </w:r>
      <w:r w:rsidRPr="00D11C7F">
        <w:rPr>
          <w:rFonts w:eastAsia="Aptos"/>
          <w:b/>
          <w:iCs/>
          <w:highlight w:val="cyan"/>
          <w:u w:val="single"/>
        </w:rPr>
        <w:t>conflict</w:t>
      </w:r>
      <w:r w:rsidRPr="00D11C7F">
        <w:rPr>
          <w:rFonts w:eastAsia="Aptos"/>
          <w:u w:val="single"/>
        </w:rPr>
        <w:t xml:space="preserve"> even if courts act</w:t>
      </w:r>
      <w:r w:rsidRPr="00D11C7F">
        <w:rPr>
          <w:rFonts w:eastAsia="Aptos"/>
          <w:sz w:val="16"/>
        </w:rPr>
        <w:t xml:space="preserve"> in ways that would be classified </w:t>
      </w:r>
      <w:r w:rsidRPr="00D11C7F">
        <w:rPr>
          <w:rFonts w:eastAsia="Aptos"/>
          <w:u w:val="single"/>
        </w:rPr>
        <w:t>as</w:t>
      </w:r>
      <w:r w:rsidRPr="00D11C7F">
        <w:rPr>
          <w:rFonts w:eastAsia="Aptos"/>
          <w:sz w:val="16"/>
        </w:rPr>
        <w:t xml:space="preserve"> “</w:t>
      </w:r>
      <w:r w:rsidRPr="00D11C7F">
        <w:rPr>
          <w:rFonts w:eastAsia="Aptos"/>
          <w:u w:val="single"/>
        </w:rPr>
        <w:t>arbitrators</w:t>
      </w:r>
      <w:r w:rsidRPr="00D11C7F">
        <w:rPr>
          <w:rFonts w:eastAsia="Aptos"/>
          <w:sz w:val="16"/>
        </w:rPr>
        <w:t>” on R´ıos Figueroa’s account. The model of judicial review we develop is sparse. Judicial decisions act as a kind of veto only. There is no dialogue. Indeed, there is no jurisprudence at all. This does not imply that mediator-like courts are no better than the type of court we imagine. They very well be. Nevertheless, we believe it useful to identify the conditions under which an arbitrator style court can work to promote peace as well.</w:t>
      </w:r>
    </w:p>
    <w:p w14:paraId="30F1F4D7" w14:textId="77777777" w:rsidR="008D625A" w:rsidRPr="00D11C7F" w:rsidRDefault="008D625A" w:rsidP="008D625A">
      <w:pPr>
        <w:rPr>
          <w:rFonts w:eastAsia="Aptos"/>
          <w:sz w:val="16"/>
        </w:rPr>
      </w:pPr>
      <w:r w:rsidRPr="00D11C7F">
        <w:rPr>
          <w:rFonts w:eastAsia="Aptos"/>
          <w:sz w:val="16"/>
        </w:rPr>
        <w:t xml:space="preserve">Our model identifies conditions under which </w:t>
      </w:r>
      <w:r w:rsidRPr="00D11C7F">
        <w:rPr>
          <w:rFonts w:eastAsia="Aptos"/>
          <w:highlight w:val="cyan"/>
          <w:u w:val="single"/>
        </w:rPr>
        <w:t>courts</w:t>
      </w:r>
      <w:r w:rsidRPr="00D11C7F">
        <w:rPr>
          <w:rFonts w:eastAsia="Aptos"/>
          <w:sz w:val="16"/>
        </w:rPr>
        <w:t xml:space="preserve"> are able to </w:t>
      </w:r>
      <w:r w:rsidRPr="00D11C7F">
        <w:rPr>
          <w:rFonts w:eastAsia="Aptos"/>
          <w:highlight w:val="cyan"/>
          <w:u w:val="single"/>
        </w:rPr>
        <w:t>incentivize</w:t>
      </w:r>
      <w:r w:rsidRPr="00D11C7F">
        <w:rPr>
          <w:rFonts w:eastAsia="Aptos"/>
          <w:u w:val="single"/>
        </w:rPr>
        <w:t xml:space="preserve"> the </w:t>
      </w:r>
      <w:r w:rsidRPr="00D11C7F">
        <w:rPr>
          <w:rFonts w:eastAsia="Aptos"/>
          <w:b/>
          <w:iCs/>
          <w:highlight w:val="cyan"/>
          <w:u w:val="single"/>
        </w:rPr>
        <w:t>revelation</w:t>
      </w:r>
      <w:r w:rsidRPr="00D11C7F">
        <w:rPr>
          <w:rFonts w:eastAsia="Aptos"/>
          <w:highlight w:val="cyan"/>
          <w:u w:val="single"/>
        </w:rPr>
        <w:t xml:space="preserve"> of </w:t>
      </w:r>
      <w:r w:rsidRPr="00D11C7F">
        <w:rPr>
          <w:rFonts w:eastAsia="Aptos"/>
          <w:b/>
          <w:iCs/>
          <w:highlight w:val="cyan"/>
          <w:u w:val="single"/>
        </w:rPr>
        <w:t>private info</w:t>
      </w:r>
      <w:r w:rsidRPr="00D11C7F">
        <w:rPr>
          <w:rFonts w:eastAsia="Aptos"/>
          <w:sz w:val="16"/>
        </w:rPr>
        <w:t xml:space="preserve">rmation. This, as it turns out, has a lot to do with how we conceive of judicial preferences, and ultimately judicial independence. As we show, </w:t>
      </w:r>
      <w:r w:rsidRPr="00D11C7F">
        <w:rPr>
          <w:rFonts w:eastAsia="Aptos"/>
          <w:u w:val="single"/>
        </w:rPr>
        <w:t>for courts to influence the info</w:t>
      </w:r>
      <w:r w:rsidRPr="00D11C7F">
        <w:rPr>
          <w:rFonts w:eastAsia="Aptos"/>
          <w:sz w:val="16"/>
        </w:rPr>
        <w:t xml:space="preserve">rmational </w:t>
      </w:r>
      <w:r w:rsidRPr="00D11C7F">
        <w:rPr>
          <w:rFonts w:eastAsia="Aptos"/>
          <w:u w:val="single"/>
        </w:rPr>
        <w:t>problem</w:t>
      </w:r>
      <w:r w:rsidRPr="00D11C7F">
        <w:rPr>
          <w:rFonts w:eastAsia="Aptos"/>
          <w:sz w:val="16"/>
        </w:rPr>
        <w:t xml:space="preserve"> directly </w:t>
      </w:r>
      <w:r w:rsidRPr="00D11C7F">
        <w:rPr>
          <w:rFonts w:eastAsia="Aptos"/>
          <w:u w:val="single"/>
        </w:rPr>
        <w:t xml:space="preserve">by </w:t>
      </w:r>
      <w:r w:rsidRPr="00D11C7F">
        <w:rPr>
          <w:rFonts w:eastAsia="Aptos"/>
          <w:highlight w:val="cyan"/>
          <w:u w:val="single"/>
        </w:rPr>
        <w:t>helping</w:t>
      </w:r>
      <w:r w:rsidRPr="00D11C7F">
        <w:rPr>
          <w:rFonts w:eastAsia="Aptos"/>
          <w:sz w:val="16"/>
        </w:rPr>
        <w:t xml:space="preserve"> the </w:t>
      </w:r>
      <w:r w:rsidRPr="00D11C7F">
        <w:rPr>
          <w:rFonts w:eastAsia="Aptos"/>
          <w:highlight w:val="cyan"/>
          <w:u w:val="single"/>
        </w:rPr>
        <w:t>parties</w:t>
      </w:r>
      <w:r w:rsidRPr="00D11C7F">
        <w:rPr>
          <w:rFonts w:eastAsia="Aptos"/>
          <w:sz w:val="16"/>
        </w:rPr>
        <w:t xml:space="preserve"> to the conflict </w:t>
      </w:r>
      <w:r w:rsidRPr="00D11C7F">
        <w:rPr>
          <w:rFonts w:eastAsia="Aptos"/>
          <w:highlight w:val="cyan"/>
          <w:u w:val="single"/>
        </w:rPr>
        <w:t xml:space="preserve">communicate </w:t>
      </w:r>
      <w:r w:rsidRPr="00D11C7F">
        <w:rPr>
          <w:rFonts w:eastAsia="Aptos"/>
          <w:b/>
          <w:iCs/>
          <w:highlight w:val="cyan"/>
          <w:u w:val="single"/>
        </w:rPr>
        <w:t>credibly</w:t>
      </w:r>
      <w:r w:rsidRPr="00D11C7F">
        <w:rPr>
          <w:rFonts w:eastAsia="Aptos"/>
          <w:highlight w:val="cyan"/>
          <w:u w:val="single"/>
        </w:rPr>
        <w:t>, they must</w:t>
      </w:r>
      <w:r w:rsidRPr="00D11C7F">
        <w:rPr>
          <w:rFonts w:eastAsia="Aptos"/>
          <w:sz w:val="16"/>
          <w:highlight w:val="cyan"/>
        </w:rPr>
        <w:t xml:space="preserve"> </w:t>
      </w:r>
      <w:r w:rsidRPr="00D11C7F">
        <w:rPr>
          <w:rFonts w:eastAsia="Aptos"/>
          <w:highlight w:val="cyan"/>
          <w:u w:val="single"/>
        </w:rPr>
        <w:t>be</w:t>
      </w:r>
      <w:r w:rsidRPr="00D11C7F">
        <w:rPr>
          <w:rFonts w:eastAsia="Aptos"/>
          <w:sz w:val="16"/>
        </w:rPr>
        <w:t xml:space="preserve"> not only </w:t>
      </w:r>
      <w:r w:rsidRPr="00D11C7F">
        <w:rPr>
          <w:rFonts w:eastAsia="Aptos"/>
          <w:b/>
          <w:iCs/>
          <w:highlight w:val="cyan"/>
          <w:u w:val="single"/>
        </w:rPr>
        <w:t>independent</w:t>
      </w:r>
      <w:r w:rsidRPr="00D11C7F">
        <w:rPr>
          <w:rFonts w:eastAsia="Aptos"/>
          <w:highlight w:val="cyan"/>
          <w:u w:val="single"/>
        </w:rPr>
        <w:t xml:space="preserve"> of the</w:t>
      </w:r>
      <w:r w:rsidRPr="00D11C7F">
        <w:rPr>
          <w:rFonts w:eastAsia="Aptos"/>
          <w:u w:val="single"/>
        </w:rPr>
        <w:t xml:space="preserve"> </w:t>
      </w:r>
      <w:r w:rsidRPr="00D11C7F">
        <w:rPr>
          <w:rFonts w:eastAsia="Aptos"/>
          <w:b/>
          <w:iCs/>
          <w:u w:val="single"/>
        </w:rPr>
        <w:t xml:space="preserve">sitting </w:t>
      </w:r>
      <w:r w:rsidRPr="00D11C7F">
        <w:rPr>
          <w:rFonts w:eastAsia="Aptos"/>
          <w:b/>
          <w:iCs/>
          <w:highlight w:val="cyan"/>
          <w:u w:val="single"/>
        </w:rPr>
        <w:t>government</w:t>
      </w:r>
      <w:r w:rsidRPr="00D11C7F">
        <w:rPr>
          <w:rFonts w:eastAsia="Aptos"/>
          <w:sz w:val="16"/>
        </w:rPr>
        <w:t xml:space="preserve">, but independent of all parties. Whether it is politically feasible to imagine a court that is somehow independent of all political cleavages in society is not completely clear; however, if courts do operate largely independently of all interests, then there are conditions under which </w:t>
      </w:r>
      <w:r w:rsidRPr="00D11C7F">
        <w:rPr>
          <w:rFonts w:eastAsia="Aptos"/>
          <w:u w:val="single"/>
        </w:rPr>
        <w:t>they can incentivize leaders to fully reveal their private info</w:t>
      </w:r>
      <w:r w:rsidRPr="00D11C7F">
        <w:rPr>
          <w:rFonts w:eastAsia="Aptos"/>
          <w:sz w:val="16"/>
        </w:rPr>
        <w:t xml:space="preserve">rmation </w:t>
      </w:r>
      <w:r w:rsidRPr="00D11C7F">
        <w:rPr>
          <w:rFonts w:eastAsia="Aptos"/>
          <w:u w:val="single"/>
        </w:rPr>
        <w:t>in ways</w:t>
      </w:r>
      <w:r w:rsidRPr="00D11C7F">
        <w:rPr>
          <w:rFonts w:eastAsia="Aptos"/>
          <w:sz w:val="16"/>
        </w:rPr>
        <w:t xml:space="preserve"> that the </w:t>
      </w:r>
      <w:r w:rsidRPr="00D11C7F">
        <w:rPr>
          <w:rFonts w:eastAsia="Aptos"/>
          <w:u w:val="single"/>
        </w:rPr>
        <w:t xml:space="preserve">opposition will find </w:t>
      </w:r>
      <w:r w:rsidRPr="00D11C7F">
        <w:rPr>
          <w:rFonts w:eastAsia="Aptos"/>
          <w:b/>
          <w:iCs/>
          <w:u w:val="single"/>
        </w:rPr>
        <w:t>credible</w:t>
      </w:r>
      <w:r w:rsidRPr="00D11C7F">
        <w:rPr>
          <w:rFonts w:eastAsia="Aptos"/>
          <w:sz w:val="16"/>
        </w:rPr>
        <w:t>.</w:t>
      </w:r>
    </w:p>
    <w:p w14:paraId="4D4AA9A8" w14:textId="77777777" w:rsidR="008D625A" w:rsidRPr="00D11C7F" w:rsidRDefault="008D625A" w:rsidP="008D625A">
      <w:pPr>
        <w:rPr>
          <w:rFonts w:eastAsia="Aptos"/>
          <w:sz w:val="16"/>
        </w:rPr>
      </w:pPr>
      <w:r w:rsidRPr="00D11C7F">
        <w:rPr>
          <w:rFonts w:eastAsia="Aptos"/>
          <w:sz w:val="16"/>
        </w:rPr>
        <w:t xml:space="preserve">We will also depart slightly from R´ıos Figueroa on the issue of judicial power and compliance with court orders. He writes, “In this framework compliance goes hand in hand with the transmission of information. . . Transmitting information effectively does not assume compliance, but arguably simply issuing creative and forward-looking jurisprudence would incentivize the actors in the conflict to apply the solution suggested by the mediator (p. 40).” We do not disagree with this logic, but in our model it is the threat of non-compliance and </w:t>
      </w:r>
      <w:r w:rsidRPr="00D11C7F">
        <w:rPr>
          <w:rFonts w:eastAsia="Aptos"/>
          <w:u w:val="single"/>
        </w:rPr>
        <w:t xml:space="preserve">the </w:t>
      </w:r>
      <w:r w:rsidRPr="00D11C7F">
        <w:rPr>
          <w:rFonts w:eastAsia="Aptos"/>
          <w:b/>
          <w:iCs/>
          <w:highlight w:val="cyan"/>
          <w:u w:val="single"/>
        </w:rPr>
        <w:t>costs</w:t>
      </w:r>
      <w:r w:rsidRPr="00D11C7F">
        <w:rPr>
          <w:rFonts w:eastAsia="Aptos"/>
          <w:sz w:val="16"/>
        </w:rPr>
        <w:t xml:space="preserve"> that </w:t>
      </w:r>
      <w:r w:rsidRPr="00D11C7F">
        <w:rPr>
          <w:rFonts w:eastAsia="Aptos"/>
          <w:u w:val="single"/>
        </w:rPr>
        <w:t>leaders can</w:t>
      </w:r>
      <w:r w:rsidRPr="00D11C7F">
        <w:rPr>
          <w:rFonts w:eastAsia="Aptos"/>
          <w:sz w:val="16"/>
        </w:rPr>
        <w:t xml:space="preserve"> sometimes </w:t>
      </w:r>
      <w:r w:rsidRPr="00D11C7F">
        <w:rPr>
          <w:rFonts w:eastAsia="Aptos"/>
          <w:u w:val="single"/>
        </w:rPr>
        <w:t xml:space="preserve">bear </w:t>
      </w:r>
      <w:r w:rsidRPr="00D11C7F">
        <w:rPr>
          <w:rFonts w:eastAsia="Aptos"/>
          <w:highlight w:val="cyan"/>
          <w:u w:val="single"/>
        </w:rPr>
        <w:t xml:space="preserve">for </w:t>
      </w:r>
      <w:r w:rsidRPr="00D11C7F">
        <w:rPr>
          <w:rFonts w:eastAsia="Aptos"/>
          <w:b/>
          <w:iCs/>
          <w:highlight w:val="cyan"/>
          <w:u w:val="single"/>
        </w:rPr>
        <w:t>defying</w:t>
      </w:r>
      <w:r w:rsidRPr="00D11C7F">
        <w:rPr>
          <w:rFonts w:eastAsia="Aptos"/>
          <w:u w:val="single"/>
        </w:rPr>
        <w:t xml:space="preserve"> court </w:t>
      </w:r>
      <w:r w:rsidRPr="00D11C7F">
        <w:rPr>
          <w:rFonts w:eastAsia="Aptos"/>
          <w:highlight w:val="cyan"/>
          <w:u w:val="single"/>
        </w:rPr>
        <w:t>orders</w:t>
      </w:r>
      <w:r w:rsidRPr="00D11C7F">
        <w:rPr>
          <w:rFonts w:eastAsia="Aptos"/>
          <w:sz w:val="16"/>
        </w:rPr>
        <w:t xml:space="preserve"> that </w:t>
      </w:r>
      <w:r w:rsidRPr="00D11C7F">
        <w:rPr>
          <w:rFonts w:eastAsia="Aptos"/>
          <w:highlight w:val="cyan"/>
          <w:u w:val="single"/>
        </w:rPr>
        <w:t>create</w:t>
      </w:r>
      <w:r w:rsidRPr="00D11C7F">
        <w:rPr>
          <w:rFonts w:eastAsia="Aptos"/>
          <w:u w:val="single"/>
        </w:rPr>
        <w:t>s</w:t>
      </w:r>
      <w:r w:rsidRPr="00D11C7F">
        <w:rPr>
          <w:rFonts w:eastAsia="Aptos"/>
          <w:sz w:val="16"/>
        </w:rPr>
        <w:t xml:space="preserve"> the </w:t>
      </w:r>
      <w:r w:rsidRPr="00D11C7F">
        <w:rPr>
          <w:rFonts w:eastAsia="Aptos"/>
          <w:b/>
          <w:iCs/>
          <w:highlight w:val="cyan"/>
          <w:u w:val="single"/>
        </w:rPr>
        <w:t>costs</w:t>
      </w:r>
      <w:r w:rsidRPr="00D11C7F">
        <w:rPr>
          <w:rFonts w:eastAsia="Aptos"/>
          <w:u w:val="single"/>
        </w:rPr>
        <w:t xml:space="preserve"> necessary </w:t>
      </w:r>
      <w:r w:rsidRPr="00D11C7F">
        <w:rPr>
          <w:rFonts w:eastAsia="Aptos"/>
          <w:highlight w:val="cyan"/>
          <w:u w:val="single"/>
        </w:rPr>
        <w:t>to send</w:t>
      </w:r>
      <w:r w:rsidRPr="00D11C7F">
        <w:rPr>
          <w:rFonts w:eastAsia="Aptos"/>
          <w:u w:val="single"/>
        </w:rPr>
        <w:t xml:space="preserve"> </w:t>
      </w:r>
      <w:r w:rsidRPr="00D11C7F">
        <w:rPr>
          <w:rFonts w:eastAsia="Aptos"/>
          <w:b/>
          <w:iCs/>
          <w:u w:val="single"/>
        </w:rPr>
        <w:t xml:space="preserve">credible </w:t>
      </w:r>
      <w:r w:rsidRPr="00D11C7F">
        <w:rPr>
          <w:rFonts w:eastAsia="Aptos"/>
          <w:b/>
          <w:iCs/>
          <w:highlight w:val="cyan"/>
          <w:u w:val="single"/>
        </w:rPr>
        <w:t>signals</w:t>
      </w:r>
      <w:r w:rsidRPr="00D11C7F">
        <w:rPr>
          <w:rFonts w:eastAsia="Aptos"/>
          <w:highlight w:val="cyan"/>
          <w:u w:val="single"/>
        </w:rPr>
        <w:t xml:space="preserve"> about</w:t>
      </w:r>
      <w:r w:rsidRPr="00D11C7F">
        <w:rPr>
          <w:rFonts w:eastAsia="Aptos"/>
          <w:sz w:val="16"/>
        </w:rPr>
        <w:t xml:space="preserve"> their </w:t>
      </w:r>
      <w:r w:rsidRPr="00D11C7F">
        <w:rPr>
          <w:rFonts w:eastAsia="Aptos"/>
          <w:b/>
          <w:iCs/>
          <w:highlight w:val="cyan"/>
          <w:u w:val="single"/>
        </w:rPr>
        <w:t>reasons</w:t>
      </w:r>
      <w:r w:rsidRPr="00D11C7F">
        <w:rPr>
          <w:rFonts w:eastAsia="Aptos"/>
          <w:highlight w:val="cyan"/>
          <w:u w:val="single"/>
        </w:rPr>
        <w:t xml:space="preserve"> for acting</w:t>
      </w:r>
      <w:r w:rsidRPr="00D11C7F">
        <w:rPr>
          <w:rFonts w:eastAsia="Aptos"/>
          <w:u w:val="single"/>
        </w:rPr>
        <w:t xml:space="preserve"> in </w:t>
      </w:r>
      <w:r w:rsidRPr="00D11C7F">
        <w:rPr>
          <w:rFonts w:eastAsia="Aptos"/>
          <w:b/>
          <w:iCs/>
          <w:u w:val="single"/>
        </w:rPr>
        <w:t>extraordinary ways</w:t>
      </w:r>
      <w:r w:rsidRPr="00D11C7F">
        <w:rPr>
          <w:rFonts w:eastAsia="Aptos"/>
          <w:sz w:val="16"/>
        </w:rPr>
        <w:t>. Indeed, this argument provides a simple rationale for understanding where the costs associated with the signals in Carrubba and Gabel’s account come from. In our argument, courts are defied and yet defiance can be part of a mechanism through which democracy is stabilized.</w:t>
      </w:r>
    </w:p>
    <w:p w14:paraId="445B6BCC" w14:textId="77777777" w:rsidR="008D625A" w:rsidRPr="00D11C7F" w:rsidRDefault="008D625A" w:rsidP="008D625A">
      <w:pPr>
        <w:rPr>
          <w:rFonts w:eastAsia="Aptos"/>
          <w:sz w:val="16"/>
        </w:rPr>
      </w:pPr>
      <w:r w:rsidRPr="00D11C7F">
        <w:rPr>
          <w:rFonts w:eastAsia="Aptos"/>
          <w:sz w:val="16"/>
        </w:rPr>
        <w:t xml:space="preserve">Finally and critically, the model we develop in Chapter 4 shows how </w:t>
      </w:r>
      <w:r w:rsidRPr="00D11C7F">
        <w:rPr>
          <w:rFonts w:eastAsia="Aptos"/>
          <w:u w:val="single"/>
        </w:rPr>
        <w:t xml:space="preserve">judicial review can promote </w:t>
      </w:r>
      <w:r w:rsidRPr="00D11C7F">
        <w:rPr>
          <w:rFonts w:eastAsia="Aptos"/>
          <w:b/>
          <w:iCs/>
          <w:u w:val="single"/>
        </w:rPr>
        <w:t>democratic peace</w:t>
      </w:r>
      <w:r w:rsidRPr="00D11C7F">
        <w:rPr>
          <w:rFonts w:eastAsia="Aptos"/>
          <w:u w:val="single"/>
        </w:rPr>
        <w:t xml:space="preserve"> even when</w:t>
      </w:r>
      <w:r w:rsidRPr="00D11C7F">
        <w:rPr>
          <w:rFonts w:eastAsia="Aptos"/>
          <w:sz w:val="16"/>
        </w:rPr>
        <w:t xml:space="preserve"> </w:t>
      </w:r>
      <w:r w:rsidRPr="00D11C7F">
        <w:rPr>
          <w:rFonts w:eastAsia="Aptos"/>
          <w:u w:val="single"/>
        </w:rPr>
        <w:t>courts do not</w:t>
      </w:r>
      <w:r w:rsidRPr="00D11C7F">
        <w:rPr>
          <w:rFonts w:eastAsia="Aptos"/>
          <w:sz w:val="16"/>
        </w:rPr>
        <w:t xml:space="preserve"> in fact </w:t>
      </w:r>
      <w:r w:rsidRPr="00D11C7F">
        <w:rPr>
          <w:rFonts w:eastAsia="Aptos"/>
          <w:u w:val="single"/>
        </w:rPr>
        <w:t>influence</w:t>
      </w:r>
      <w:r w:rsidRPr="00D11C7F">
        <w:rPr>
          <w:rFonts w:eastAsia="Aptos"/>
          <w:sz w:val="16"/>
        </w:rPr>
        <w:t xml:space="preserve"> the </w:t>
      </w:r>
      <w:r w:rsidRPr="00D11C7F">
        <w:rPr>
          <w:rFonts w:eastAsia="Aptos"/>
          <w:u w:val="single"/>
        </w:rPr>
        <w:t>info</w:t>
      </w:r>
      <w:r w:rsidRPr="00D11C7F">
        <w:rPr>
          <w:rFonts w:eastAsia="Aptos"/>
          <w:sz w:val="16"/>
        </w:rPr>
        <w:t xml:space="preserve">rmation that leaders transmit to the opposition. As long as non-compliance is sufficiently costly, judicial </w:t>
      </w:r>
      <w:r w:rsidRPr="00D11C7F">
        <w:rPr>
          <w:rFonts w:eastAsia="Aptos"/>
          <w:b/>
          <w:iCs/>
          <w:highlight w:val="cyan"/>
          <w:u w:val="single"/>
        </w:rPr>
        <w:t>review</w:t>
      </w:r>
      <w:r w:rsidRPr="00D11C7F">
        <w:rPr>
          <w:rFonts w:eastAsia="Aptos"/>
          <w:u w:val="single"/>
        </w:rPr>
        <w:t xml:space="preserve"> will </w:t>
      </w:r>
      <w:r w:rsidRPr="00D11C7F">
        <w:rPr>
          <w:rFonts w:eastAsia="Aptos"/>
          <w:highlight w:val="cyan"/>
          <w:u w:val="single"/>
        </w:rPr>
        <w:t xml:space="preserve">incentivize leaders to </w:t>
      </w:r>
      <w:r w:rsidRPr="00D11C7F">
        <w:rPr>
          <w:rFonts w:eastAsia="Aptos"/>
          <w:b/>
          <w:iCs/>
          <w:highlight w:val="cyan"/>
          <w:u w:val="single"/>
        </w:rPr>
        <w:t>less frequently</w:t>
      </w:r>
      <w:r w:rsidRPr="00D11C7F">
        <w:rPr>
          <w:rFonts w:eastAsia="Aptos"/>
          <w:highlight w:val="cyan"/>
          <w:u w:val="single"/>
        </w:rPr>
        <w:t xml:space="preserve"> engage in </w:t>
      </w:r>
      <w:r w:rsidRPr="00D11C7F">
        <w:rPr>
          <w:rFonts w:eastAsia="Aptos"/>
          <w:b/>
          <w:iCs/>
          <w:highlight w:val="cyan"/>
          <w:u w:val="single"/>
        </w:rPr>
        <w:t>extraordinary policy</w:t>
      </w:r>
      <w:r w:rsidRPr="00D11C7F">
        <w:rPr>
          <w:rFonts w:eastAsia="Aptos"/>
          <w:b/>
          <w:iCs/>
          <w:u w:val="single"/>
        </w:rPr>
        <w:t>-making</w:t>
      </w:r>
      <w:r w:rsidRPr="00D11C7F">
        <w:rPr>
          <w:rFonts w:eastAsia="Aptos"/>
          <w:sz w:val="16"/>
        </w:rPr>
        <w:t xml:space="preserve">, thus </w:t>
      </w:r>
      <w:r w:rsidRPr="00D11C7F">
        <w:rPr>
          <w:rFonts w:eastAsia="Aptos"/>
          <w:highlight w:val="cyan"/>
          <w:u w:val="single"/>
        </w:rPr>
        <w:t>making</w:t>
      </w:r>
      <w:r w:rsidRPr="00D11C7F">
        <w:rPr>
          <w:rFonts w:eastAsia="Aptos"/>
          <w:u w:val="single"/>
        </w:rPr>
        <w:t xml:space="preserve"> the </w:t>
      </w:r>
      <w:r w:rsidRPr="00D11C7F">
        <w:rPr>
          <w:rFonts w:eastAsia="Aptos"/>
          <w:b/>
          <w:iCs/>
          <w:highlight w:val="cyan"/>
          <w:u w:val="single"/>
        </w:rPr>
        <w:t>scenarios</w:t>
      </w:r>
      <w:r w:rsidRPr="00D11C7F">
        <w:rPr>
          <w:rFonts w:eastAsia="Aptos"/>
          <w:highlight w:val="cyan"/>
          <w:u w:val="single"/>
        </w:rPr>
        <w:t xml:space="preserve"> that</w:t>
      </w:r>
      <w:r w:rsidRPr="00D11C7F">
        <w:rPr>
          <w:rFonts w:eastAsia="Aptos"/>
          <w:u w:val="single"/>
        </w:rPr>
        <w:t xml:space="preserve"> can </w:t>
      </w:r>
      <w:r w:rsidRPr="00D11C7F">
        <w:rPr>
          <w:rFonts w:eastAsia="Aptos"/>
          <w:b/>
          <w:iCs/>
          <w:highlight w:val="cyan"/>
          <w:u w:val="single"/>
        </w:rPr>
        <w:t>result</w:t>
      </w:r>
      <w:r w:rsidRPr="00D11C7F">
        <w:rPr>
          <w:rFonts w:eastAsia="Aptos"/>
          <w:highlight w:val="cyan"/>
          <w:u w:val="single"/>
        </w:rPr>
        <w:t xml:space="preserve"> in conflict </w:t>
      </w:r>
      <w:r w:rsidRPr="00D11C7F">
        <w:rPr>
          <w:rFonts w:eastAsia="Aptos"/>
          <w:b/>
          <w:iCs/>
          <w:highlight w:val="cyan"/>
          <w:u w:val="single"/>
        </w:rPr>
        <w:t>less likely</w:t>
      </w:r>
      <w:r w:rsidRPr="00D11C7F">
        <w:rPr>
          <w:rFonts w:eastAsia="Aptos"/>
          <w:sz w:val="16"/>
        </w:rPr>
        <w:t xml:space="preserve"> to observe. This effect in turn will make opposition leaders less likely to aggressively police potential violations of regime rules when they observe them. In short, </w:t>
      </w:r>
      <w:r w:rsidRPr="00D11C7F">
        <w:rPr>
          <w:rFonts w:eastAsia="Aptos"/>
          <w:u w:val="single"/>
        </w:rPr>
        <w:t xml:space="preserve">judicial review </w:t>
      </w:r>
      <w:r w:rsidRPr="00D11C7F">
        <w:rPr>
          <w:rFonts w:eastAsia="Aptos"/>
          <w:b/>
          <w:iCs/>
          <w:u w:val="single"/>
        </w:rPr>
        <w:t>lowers</w:t>
      </w:r>
      <w:r w:rsidRPr="00D11C7F">
        <w:rPr>
          <w:rFonts w:eastAsia="Aptos"/>
          <w:u w:val="single"/>
        </w:rPr>
        <w:t xml:space="preserve"> the</w:t>
      </w:r>
      <w:r w:rsidRPr="00D11C7F">
        <w:rPr>
          <w:rFonts w:eastAsia="Aptos"/>
          <w:sz w:val="16"/>
        </w:rPr>
        <w:t xml:space="preserve"> </w:t>
      </w:r>
      <w:r w:rsidRPr="00D11C7F">
        <w:rPr>
          <w:rFonts w:eastAsia="Aptos"/>
          <w:b/>
          <w:iCs/>
          <w:u w:val="single"/>
        </w:rPr>
        <w:t>temp</w:t>
      </w:r>
      <w:r w:rsidRPr="00D11C7F">
        <w:rPr>
          <w:rFonts w:eastAsia="Aptos"/>
          <w:sz w:val="16"/>
        </w:rPr>
        <w:t xml:space="preserve">erature </w:t>
      </w:r>
      <w:r w:rsidRPr="00D11C7F">
        <w:rPr>
          <w:rFonts w:eastAsia="Aptos"/>
          <w:u w:val="single"/>
        </w:rPr>
        <w:t xml:space="preserve">of </w:t>
      </w:r>
      <w:r w:rsidRPr="00D11C7F">
        <w:rPr>
          <w:rFonts w:eastAsia="Aptos"/>
          <w:b/>
          <w:iCs/>
          <w:u w:val="single"/>
        </w:rPr>
        <w:t>political conflicts</w:t>
      </w:r>
      <w:r w:rsidRPr="00D11C7F">
        <w:rPr>
          <w:rFonts w:eastAsia="Aptos"/>
          <w:u w:val="single"/>
        </w:rPr>
        <w:t xml:space="preserve"> even when courts cannot</w:t>
      </w:r>
      <w:r w:rsidRPr="00D11C7F">
        <w:rPr>
          <w:rFonts w:eastAsia="Aptos"/>
          <w:sz w:val="16"/>
        </w:rPr>
        <w:t xml:space="preserve"> influence </w:t>
      </w:r>
      <w:r w:rsidRPr="00D11C7F">
        <w:rPr>
          <w:rFonts w:eastAsia="Aptos"/>
          <w:u w:val="single"/>
        </w:rPr>
        <w:t>info</w:t>
      </w:r>
      <w:r w:rsidRPr="00D11C7F">
        <w:rPr>
          <w:rFonts w:eastAsia="Aptos"/>
          <w:sz w:val="16"/>
        </w:rPr>
        <w:t>rmation transmission.</w:t>
      </w:r>
    </w:p>
    <w:p w14:paraId="02433BD1" w14:textId="77777777" w:rsidR="008D625A" w:rsidRPr="00D11C7F" w:rsidRDefault="008D625A" w:rsidP="008D625A">
      <w:pPr>
        <w:keepNext/>
        <w:keepLines/>
        <w:spacing w:before="40" w:after="0"/>
        <w:outlineLvl w:val="3"/>
        <w:rPr>
          <w:rFonts w:eastAsia="Times New Roman" w:cs="Times New Roman"/>
          <w:b/>
          <w:iCs/>
          <w:sz w:val="26"/>
        </w:rPr>
      </w:pPr>
      <w:r w:rsidRPr="00D11C7F">
        <w:rPr>
          <w:rFonts w:eastAsia="Times New Roman" w:cs="Times New Roman"/>
          <w:b/>
          <w:iCs/>
          <w:sz w:val="26"/>
        </w:rPr>
        <w:t xml:space="preserve">Rule of law </w:t>
      </w:r>
      <w:r w:rsidRPr="00D11C7F">
        <w:rPr>
          <w:rFonts w:eastAsia="Times New Roman" w:cs="Times New Roman"/>
          <w:b/>
          <w:iCs/>
          <w:sz w:val="26"/>
          <w:u w:val="single"/>
        </w:rPr>
        <w:t>breakdown ends</w:t>
      </w:r>
      <w:r w:rsidRPr="00D11C7F">
        <w:rPr>
          <w:rFonts w:eastAsia="Times New Roman" w:cs="Times New Roman"/>
          <w:b/>
          <w:iCs/>
          <w:sz w:val="26"/>
        </w:rPr>
        <w:t xml:space="preserve"> the species. </w:t>
      </w:r>
    </w:p>
    <w:p w14:paraId="685A7812" w14:textId="77777777" w:rsidR="008D625A" w:rsidRPr="00D11C7F" w:rsidRDefault="008D625A" w:rsidP="008D625A">
      <w:pPr>
        <w:rPr>
          <w:rFonts w:eastAsia="Aptos"/>
        </w:rPr>
      </w:pPr>
      <w:r w:rsidRPr="00D11C7F">
        <w:rPr>
          <w:rFonts w:eastAsia="Aptos"/>
          <w:b/>
          <w:bCs/>
          <w:sz w:val="26"/>
        </w:rPr>
        <w:t xml:space="preserve">Robinson ’24 </w:t>
      </w:r>
      <w:r w:rsidRPr="00D11C7F">
        <w:rPr>
          <w:rFonts w:eastAsia="Aptos"/>
        </w:rPr>
        <w:t>[Mary et al; October 30; LLM, former president of Ireland; The Elders, "Failure to respect rule of law risks collapse of global stability," https://theelders.org/news/failure-respect-rule-law-risks-collapse-global-stability]</w:t>
      </w:r>
    </w:p>
    <w:p w14:paraId="71BD3EC1" w14:textId="77777777" w:rsidR="008D625A" w:rsidRPr="00D11C7F" w:rsidRDefault="008D625A" w:rsidP="008D625A">
      <w:pPr>
        <w:rPr>
          <w:rFonts w:eastAsia="Aptos"/>
          <w:u w:val="single"/>
        </w:rPr>
      </w:pPr>
      <w:r w:rsidRPr="00D11C7F">
        <w:rPr>
          <w:rFonts w:eastAsia="Aptos"/>
          <w:sz w:val="16"/>
        </w:rPr>
        <w:t xml:space="preserve">TITLE: </w:t>
      </w:r>
      <w:r w:rsidRPr="00D11C7F">
        <w:rPr>
          <w:rFonts w:eastAsia="Aptos"/>
          <w:highlight w:val="cyan"/>
          <w:u w:val="single"/>
        </w:rPr>
        <w:t xml:space="preserve">Failure to </w:t>
      </w:r>
      <w:r w:rsidRPr="00D11C7F">
        <w:rPr>
          <w:rFonts w:eastAsia="Aptos"/>
          <w:b/>
          <w:iCs/>
          <w:highlight w:val="cyan"/>
          <w:u w:val="single"/>
        </w:rPr>
        <w:t>respect r</w:t>
      </w:r>
      <w:r w:rsidRPr="00D11C7F">
        <w:rPr>
          <w:rFonts w:eastAsia="Aptos"/>
          <w:u w:val="single"/>
        </w:rPr>
        <w:t xml:space="preserve">ule </w:t>
      </w:r>
      <w:r w:rsidRPr="00D11C7F">
        <w:rPr>
          <w:rFonts w:eastAsia="Aptos"/>
          <w:b/>
          <w:iCs/>
          <w:highlight w:val="cyan"/>
          <w:u w:val="single"/>
        </w:rPr>
        <w:t>o</w:t>
      </w:r>
      <w:r w:rsidRPr="00D11C7F">
        <w:rPr>
          <w:rFonts w:eastAsia="Aptos"/>
          <w:u w:val="single"/>
        </w:rPr>
        <w:t xml:space="preserve">f </w:t>
      </w:r>
      <w:r w:rsidRPr="00D11C7F">
        <w:rPr>
          <w:rFonts w:eastAsia="Aptos"/>
          <w:b/>
          <w:iCs/>
          <w:highlight w:val="cyan"/>
          <w:u w:val="single"/>
        </w:rPr>
        <w:t>l</w:t>
      </w:r>
      <w:r w:rsidRPr="00D11C7F">
        <w:rPr>
          <w:rFonts w:eastAsia="Aptos"/>
          <w:u w:val="single"/>
        </w:rPr>
        <w:t xml:space="preserve">aw </w:t>
      </w:r>
      <w:r w:rsidRPr="00D11C7F">
        <w:rPr>
          <w:rFonts w:eastAsia="Aptos"/>
          <w:highlight w:val="cyan"/>
          <w:u w:val="single"/>
        </w:rPr>
        <w:t xml:space="preserve">risks </w:t>
      </w:r>
      <w:r w:rsidRPr="00D11C7F">
        <w:rPr>
          <w:rFonts w:eastAsia="Aptos"/>
          <w:b/>
          <w:iCs/>
          <w:highlight w:val="cyan"/>
          <w:u w:val="single"/>
        </w:rPr>
        <w:t>collapse</w:t>
      </w:r>
      <w:r w:rsidRPr="00D11C7F">
        <w:rPr>
          <w:rFonts w:eastAsia="Aptos"/>
          <w:highlight w:val="cyan"/>
          <w:u w:val="single"/>
        </w:rPr>
        <w:t xml:space="preserve"> of </w:t>
      </w:r>
      <w:r w:rsidRPr="00D11C7F">
        <w:rPr>
          <w:rFonts w:eastAsia="Aptos"/>
          <w:b/>
          <w:iCs/>
          <w:highlight w:val="cyan"/>
          <w:u w:val="single"/>
        </w:rPr>
        <w:t>global stability</w:t>
      </w:r>
    </w:p>
    <w:p w14:paraId="041D5865" w14:textId="77777777" w:rsidR="008D625A" w:rsidRPr="00D11C7F" w:rsidRDefault="008D625A" w:rsidP="008D625A">
      <w:pPr>
        <w:rPr>
          <w:rFonts w:eastAsia="Aptos"/>
          <w:sz w:val="16"/>
        </w:rPr>
      </w:pPr>
      <w:r w:rsidRPr="00D11C7F">
        <w:rPr>
          <w:rFonts w:eastAsia="Aptos"/>
          <w:sz w:val="16"/>
        </w:rPr>
        <w:t xml:space="preserve">Statement: The Elders express their alarm at the </w:t>
      </w:r>
      <w:r w:rsidRPr="00D11C7F">
        <w:rPr>
          <w:rFonts w:eastAsia="Aptos"/>
          <w:b/>
          <w:iCs/>
          <w:highlight w:val="cyan"/>
          <w:u w:val="single"/>
        </w:rPr>
        <w:t>escalating crises</w:t>
      </w:r>
      <w:r w:rsidRPr="00D11C7F">
        <w:rPr>
          <w:rFonts w:eastAsia="Aptos"/>
          <w:highlight w:val="cyan"/>
          <w:u w:val="single"/>
        </w:rPr>
        <w:t xml:space="preserve"> fac</w:t>
      </w:r>
      <w:r w:rsidRPr="00D11C7F">
        <w:rPr>
          <w:rFonts w:eastAsia="Aptos"/>
          <w:sz w:val="16"/>
        </w:rPr>
        <w:t xml:space="preserve">ing </w:t>
      </w:r>
      <w:r w:rsidRPr="00D11C7F">
        <w:rPr>
          <w:rFonts w:eastAsia="Aptos"/>
          <w:u w:val="single"/>
        </w:rPr>
        <w:t xml:space="preserve">the </w:t>
      </w:r>
      <w:r w:rsidRPr="00D11C7F">
        <w:rPr>
          <w:rFonts w:eastAsia="Aptos"/>
          <w:b/>
          <w:iCs/>
          <w:highlight w:val="cyan"/>
          <w:u w:val="single"/>
        </w:rPr>
        <w:t>world</w:t>
      </w:r>
      <w:r w:rsidRPr="00D11C7F">
        <w:rPr>
          <w:rFonts w:eastAsia="Aptos"/>
          <w:sz w:val="16"/>
        </w:rPr>
        <w:t xml:space="preserve">: a </w:t>
      </w:r>
      <w:r w:rsidRPr="00D11C7F">
        <w:rPr>
          <w:rFonts w:eastAsia="Aptos"/>
          <w:b/>
          <w:iCs/>
          <w:highlight w:val="cyan"/>
          <w:u w:val="single"/>
        </w:rPr>
        <w:t>prolif</w:t>
      </w:r>
      <w:r w:rsidRPr="00D11C7F">
        <w:rPr>
          <w:rFonts w:eastAsia="Aptos"/>
          <w:u w:val="single"/>
        </w:rPr>
        <w:t>eration</w:t>
      </w:r>
      <w:r w:rsidRPr="00D11C7F">
        <w:rPr>
          <w:rFonts w:eastAsia="Aptos"/>
          <w:sz w:val="16"/>
        </w:rPr>
        <w:t xml:space="preserve"> of conflicts, </w:t>
      </w:r>
      <w:r w:rsidRPr="00D11C7F">
        <w:rPr>
          <w:rFonts w:eastAsia="Aptos"/>
          <w:highlight w:val="cyan"/>
          <w:u w:val="single"/>
        </w:rPr>
        <w:t>abuse of</w:t>
      </w:r>
      <w:r w:rsidRPr="00D11C7F">
        <w:rPr>
          <w:rFonts w:eastAsia="Aptos"/>
          <w:sz w:val="16"/>
        </w:rPr>
        <w:t xml:space="preserve"> human </w:t>
      </w:r>
      <w:r w:rsidRPr="00D11C7F">
        <w:rPr>
          <w:rFonts w:eastAsia="Aptos"/>
          <w:b/>
          <w:iCs/>
          <w:highlight w:val="cyan"/>
          <w:u w:val="single"/>
        </w:rPr>
        <w:t>rights</w:t>
      </w:r>
      <w:r w:rsidRPr="00D11C7F">
        <w:rPr>
          <w:rFonts w:eastAsia="Aptos"/>
          <w:u w:val="single"/>
        </w:rPr>
        <w:t xml:space="preserve"> and </w:t>
      </w:r>
      <w:r w:rsidRPr="00D11C7F">
        <w:rPr>
          <w:rFonts w:eastAsia="Aptos"/>
          <w:b/>
          <w:iCs/>
          <w:highlight w:val="cyan"/>
          <w:u w:val="single"/>
        </w:rPr>
        <w:t>insufficient</w:t>
      </w:r>
      <w:r w:rsidRPr="00D11C7F">
        <w:rPr>
          <w:rFonts w:eastAsia="Aptos"/>
          <w:highlight w:val="cyan"/>
          <w:u w:val="single"/>
        </w:rPr>
        <w:t xml:space="preserve"> progress</w:t>
      </w:r>
      <w:r w:rsidRPr="00D11C7F">
        <w:rPr>
          <w:rFonts w:eastAsia="Aptos"/>
          <w:u w:val="single"/>
        </w:rPr>
        <w:t xml:space="preserve"> on </w:t>
      </w:r>
      <w:r w:rsidRPr="00D11C7F">
        <w:rPr>
          <w:rFonts w:eastAsia="Aptos"/>
          <w:b/>
          <w:iCs/>
          <w:u w:val="single"/>
        </w:rPr>
        <w:t>protecting</w:t>
      </w:r>
      <w:r w:rsidRPr="00D11C7F">
        <w:rPr>
          <w:rFonts w:eastAsia="Aptos"/>
          <w:u w:val="single"/>
        </w:rPr>
        <w:t xml:space="preserve"> the planet</w:t>
      </w:r>
      <w:r w:rsidRPr="00D11C7F">
        <w:rPr>
          <w:rFonts w:eastAsia="Aptos"/>
          <w:sz w:val="16"/>
        </w:rPr>
        <w:t>.</w:t>
      </w:r>
    </w:p>
    <w:p w14:paraId="74D4CBEB" w14:textId="77777777" w:rsidR="008D625A" w:rsidRPr="00D11C7F" w:rsidRDefault="008D625A" w:rsidP="008D625A">
      <w:pPr>
        <w:rPr>
          <w:rFonts w:eastAsia="Aptos"/>
          <w:sz w:val="16"/>
        </w:rPr>
      </w:pPr>
      <w:r w:rsidRPr="00D11C7F">
        <w:rPr>
          <w:rFonts w:eastAsia="Aptos"/>
          <w:u w:val="single"/>
        </w:rPr>
        <w:lastRenderedPageBreak/>
        <w:t xml:space="preserve">The </w:t>
      </w:r>
      <w:r w:rsidRPr="00D11C7F">
        <w:rPr>
          <w:rFonts w:eastAsia="Aptos"/>
          <w:b/>
          <w:iCs/>
          <w:u w:val="single"/>
        </w:rPr>
        <w:t>foundations</w:t>
      </w:r>
      <w:r w:rsidRPr="00D11C7F">
        <w:rPr>
          <w:rFonts w:eastAsia="Aptos"/>
          <w:u w:val="single"/>
        </w:rPr>
        <w:t xml:space="preserve"> of the post-1945</w:t>
      </w:r>
      <w:r w:rsidRPr="00D11C7F">
        <w:rPr>
          <w:rFonts w:eastAsia="Aptos"/>
          <w:sz w:val="16"/>
        </w:rPr>
        <w:t xml:space="preserve"> international </w:t>
      </w:r>
      <w:r w:rsidRPr="00D11C7F">
        <w:rPr>
          <w:rFonts w:eastAsia="Aptos"/>
          <w:u w:val="single"/>
        </w:rPr>
        <w:t xml:space="preserve">order are </w:t>
      </w:r>
      <w:r w:rsidRPr="00D11C7F">
        <w:rPr>
          <w:rFonts w:eastAsia="Aptos"/>
          <w:b/>
          <w:iCs/>
          <w:u w:val="single"/>
        </w:rPr>
        <w:t>rotting</w:t>
      </w:r>
      <w:r w:rsidRPr="00D11C7F">
        <w:rPr>
          <w:rFonts w:eastAsia="Aptos"/>
          <w:sz w:val="16"/>
        </w:rPr>
        <w:t xml:space="preserve"> through neglect, complacency and sabotage, </w:t>
      </w:r>
      <w:r w:rsidRPr="00D11C7F">
        <w:rPr>
          <w:rFonts w:eastAsia="Aptos"/>
          <w:u w:val="single"/>
        </w:rPr>
        <w:t>exacerbating</w:t>
      </w:r>
      <w:r w:rsidRPr="00D11C7F">
        <w:rPr>
          <w:rFonts w:eastAsia="Aptos"/>
          <w:sz w:val="16"/>
        </w:rPr>
        <w:t xml:space="preserve"> the profound </w:t>
      </w:r>
      <w:r w:rsidRPr="00D11C7F">
        <w:rPr>
          <w:rFonts w:eastAsia="Aptos"/>
          <w:u w:val="single"/>
        </w:rPr>
        <w:t xml:space="preserve">lack of </w:t>
      </w:r>
      <w:r w:rsidRPr="00D11C7F">
        <w:rPr>
          <w:rFonts w:eastAsia="Aptos"/>
          <w:b/>
          <w:iCs/>
          <w:u w:val="single"/>
        </w:rPr>
        <w:t>trust</w:t>
      </w:r>
      <w:r w:rsidRPr="00D11C7F">
        <w:rPr>
          <w:rFonts w:eastAsia="Aptos"/>
          <w:u w:val="single"/>
        </w:rPr>
        <w:t xml:space="preserve"> between countries and</w:t>
      </w:r>
      <w:r w:rsidRPr="00D11C7F">
        <w:rPr>
          <w:rFonts w:eastAsia="Aptos"/>
          <w:sz w:val="16"/>
        </w:rPr>
        <w:t xml:space="preserve"> a </w:t>
      </w:r>
      <w:r w:rsidRPr="00D11C7F">
        <w:rPr>
          <w:rFonts w:eastAsia="Aptos"/>
          <w:u w:val="single"/>
        </w:rPr>
        <w:t>rise in</w:t>
      </w:r>
      <w:r w:rsidRPr="00D11C7F">
        <w:rPr>
          <w:rFonts w:eastAsia="Aptos"/>
          <w:sz w:val="16"/>
        </w:rPr>
        <w:t xml:space="preserve"> violent </w:t>
      </w:r>
      <w:r w:rsidRPr="00D11C7F">
        <w:rPr>
          <w:rFonts w:eastAsia="Aptos"/>
          <w:b/>
          <w:iCs/>
          <w:u w:val="single"/>
        </w:rPr>
        <w:t>conflicts</w:t>
      </w:r>
      <w:r w:rsidRPr="00D11C7F">
        <w:rPr>
          <w:rFonts w:eastAsia="Aptos"/>
          <w:sz w:val="16"/>
        </w:rPr>
        <w:t>. Hundreds of thousands of innocent civilians are dying as a result.</w:t>
      </w:r>
    </w:p>
    <w:p w14:paraId="229FDD2D" w14:textId="77777777" w:rsidR="008D625A" w:rsidRPr="00D11C7F" w:rsidRDefault="008D625A" w:rsidP="008D625A">
      <w:pPr>
        <w:rPr>
          <w:rFonts w:eastAsia="Aptos"/>
          <w:sz w:val="16"/>
        </w:rPr>
      </w:pPr>
      <w:r w:rsidRPr="00D11C7F">
        <w:rPr>
          <w:rFonts w:eastAsia="Aptos"/>
          <w:sz w:val="16"/>
        </w:rPr>
        <w:t xml:space="preserve">We struggle to find the words to convey our horror at the destruction unleashed by </w:t>
      </w:r>
      <w:r w:rsidRPr="00D11C7F">
        <w:rPr>
          <w:rFonts w:eastAsia="Aptos"/>
          <w:b/>
          <w:iCs/>
          <w:u w:val="single"/>
        </w:rPr>
        <w:t>Israel</w:t>
      </w:r>
      <w:r w:rsidRPr="00D11C7F">
        <w:rPr>
          <w:rFonts w:eastAsia="Aptos"/>
          <w:sz w:val="16"/>
        </w:rPr>
        <w:t xml:space="preserve">’s government on the people of </w:t>
      </w:r>
      <w:r w:rsidRPr="00D11C7F">
        <w:rPr>
          <w:rFonts w:eastAsia="Aptos"/>
          <w:b/>
          <w:iCs/>
          <w:u w:val="single"/>
        </w:rPr>
        <w:t>Gaza</w:t>
      </w:r>
      <w:r w:rsidRPr="00D11C7F">
        <w:rPr>
          <w:rFonts w:eastAsia="Aptos"/>
          <w:sz w:val="16"/>
        </w:rPr>
        <w:t xml:space="preserve">, the West Bank and Lebanon in its disproportionate response to the terrorist attacks by Hamas. We remain outraged at </w:t>
      </w:r>
      <w:r w:rsidRPr="00D11C7F">
        <w:rPr>
          <w:rFonts w:eastAsia="Aptos"/>
          <w:u w:val="single"/>
        </w:rPr>
        <w:t>Russia’s war</w:t>
      </w:r>
      <w:r w:rsidRPr="00D11C7F">
        <w:rPr>
          <w:rFonts w:eastAsia="Aptos"/>
          <w:sz w:val="16"/>
        </w:rPr>
        <w:t xml:space="preserve"> of aggression </w:t>
      </w:r>
      <w:r w:rsidRPr="00D11C7F">
        <w:rPr>
          <w:rFonts w:eastAsia="Aptos"/>
          <w:u w:val="single"/>
        </w:rPr>
        <w:t xml:space="preserve">on </w:t>
      </w:r>
      <w:r w:rsidRPr="00D11C7F">
        <w:rPr>
          <w:rFonts w:eastAsia="Aptos"/>
          <w:b/>
          <w:iCs/>
          <w:u w:val="single"/>
        </w:rPr>
        <w:t>Ukraine</w:t>
      </w:r>
      <w:r w:rsidRPr="00D11C7F">
        <w:rPr>
          <w:rFonts w:eastAsia="Aptos"/>
          <w:sz w:val="16"/>
        </w:rPr>
        <w:t xml:space="preserve">, which grinds on relentlessly. And we are revolted by the scale of the killing, total impunity and humanitarian catastrophe in other countries, not least </w:t>
      </w:r>
      <w:r w:rsidRPr="00D11C7F">
        <w:rPr>
          <w:rFonts w:eastAsia="Aptos"/>
          <w:b/>
          <w:iCs/>
          <w:u w:val="single"/>
        </w:rPr>
        <w:t>Sudan</w:t>
      </w:r>
      <w:r w:rsidRPr="00D11C7F">
        <w:rPr>
          <w:rFonts w:eastAsia="Aptos"/>
          <w:u w:val="single"/>
        </w:rPr>
        <w:t xml:space="preserve"> and</w:t>
      </w:r>
      <w:r w:rsidRPr="00D11C7F">
        <w:rPr>
          <w:rFonts w:eastAsia="Aptos"/>
          <w:sz w:val="16"/>
        </w:rPr>
        <w:t xml:space="preserve"> the Democratic Republic of the </w:t>
      </w:r>
      <w:r w:rsidRPr="00D11C7F">
        <w:rPr>
          <w:rFonts w:eastAsia="Aptos"/>
          <w:u w:val="single"/>
        </w:rPr>
        <w:t>Congo</w:t>
      </w:r>
      <w:r w:rsidRPr="00D11C7F">
        <w:rPr>
          <w:rFonts w:eastAsia="Aptos"/>
          <w:sz w:val="16"/>
        </w:rPr>
        <w:t>.</w:t>
      </w:r>
    </w:p>
    <w:p w14:paraId="69F4C2EA" w14:textId="77777777" w:rsidR="008D625A" w:rsidRPr="00D11C7F" w:rsidRDefault="008D625A" w:rsidP="008D625A">
      <w:pPr>
        <w:rPr>
          <w:rFonts w:eastAsia="Aptos"/>
          <w:sz w:val="16"/>
        </w:rPr>
      </w:pPr>
      <w:r w:rsidRPr="00D11C7F">
        <w:rPr>
          <w:rFonts w:eastAsia="Aptos"/>
          <w:u w:val="single"/>
        </w:rPr>
        <w:t>This</w:t>
      </w:r>
      <w:r w:rsidRPr="00D11C7F">
        <w:rPr>
          <w:rFonts w:eastAsia="Aptos"/>
          <w:sz w:val="16"/>
        </w:rPr>
        <w:t xml:space="preserve"> increasing </w:t>
      </w:r>
      <w:r w:rsidRPr="00D11C7F">
        <w:rPr>
          <w:rFonts w:eastAsia="Aptos"/>
          <w:b/>
          <w:iCs/>
          <w:u w:val="single"/>
        </w:rPr>
        <w:t>chaos</w:t>
      </w:r>
      <w:r w:rsidRPr="00D11C7F">
        <w:rPr>
          <w:rFonts w:eastAsia="Aptos"/>
          <w:u w:val="single"/>
        </w:rPr>
        <w:t xml:space="preserve"> stems from various</w:t>
      </w:r>
      <w:r w:rsidRPr="00D11C7F">
        <w:rPr>
          <w:rFonts w:eastAsia="Aptos"/>
          <w:sz w:val="16"/>
        </w:rPr>
        <w:t xml:space="preserve"> causes: violations of international law by many countries (including major powers) over many years, non-compliance and rejection of international agreements, and paralysis within the decision-making bodies charged with preventing and resolving conflicts.</w:t>
      </w:r>
    </w:p>
    <w:p w14:paraId="6DE6745B" w14:textId="77777777" w:rsidR="008D625A" w:rsidRPr="00D11C7F" w:rsidRDefault="008D625A" w:rsidP="008D625A">
      <w:pPr>
        <w:rPr>
          <w:rFonts w:eastAsia="Aptos"/>
          <w:sz w:val="16"/>
        </w:rPr>
      </w:pPr>
      <w:r w:rsidRPr="00D11C7F">
        <w:rPr>
          <w:rFonts w:eastAsia="Aptos"/>
          <w:sz w:val="16"/>
        </w:rPr>
        <w:t>The pursuit of national objectives by military means rather than diplomacy is precisely the opposite of what the architects of the United Nations intended, and what most people in the world still want, which is peace.</w:t>
      </w:r>
    </w:p>
    <w:p w14:paraId="3D0AAFBC" w14:textId="77777777" w:rsidR="008D625A" w:rsidRPr="00D11C7F" w:rsidRDefault="008D625A" w:rsidP="008D625A">
      <w:pPr>
        <w:rPr>
          <w:rFonts w:eastAsia="Aptos"/>
          <w:sz w:val="16"/>
        </w:rPr>
      </w:pPr>
      <w:r w:rsidRPr="00D11C7F">
        <w:rPr>
          <w:rFonts w:eastAsia="Aptos"/>
          <w:u w:val="single"/>
        </w:rPr>
        <w:t xml:space="preserve">The </w:t>
      </w:r>
      <w:r w:rsidRPr="00D11C7F">
        <w:rPr>
          <w:rFonts w:eastAsia="Aptos"/>
          <w:highlight w:val="cyan"/>
          <w:u w:val="single"/>
        </w:rPr>
        <w:t xml:space="preserve">failure of </w:t>
      </w:r>
      <w:r w:rsidRPr="00D11C7F">
        <w:rPr>
          <w:rFonts w:eastAsia="Aptos"/>
          <w:b/>
          <w:iCs/>
          <w:highlight w:val="cyan"/>
          <w:u w:val="single"/>
        </w:rPr>
        <w:t>states</w:t>
      </w:r>
      <w:r w:rsidRPr="00D11C7F">
        <w:rPr>
          <w:rFonts w:eastAsia="Aptos"/>
          <w:sz w:val="16"/>
        </w:rPr>
        <w:t xml:space="preserve"> – including the permanent members of the UN Security Council – </w:t>
      </w:r>
      <w:r w:rsidRPr="00D11C7F">
        <w:rPr>
          <w:rFonts w:eastAsia="Aptos"/>
          <w:u w:val="single"/>
        </w:rPr>
        <w:t xml:space="preserve">to </w:t>
      </w:r>
      <w:r w:rsidRPr="00D11C7F">
        <w:rPr>
          <w:rFonts w:eastAsia="Aptos"/>
          <w:b/>
          <w:iCs/>
          <w:highlight w:val="cyan"/>
          <w:u w:val="single"/>
        </w:rPr>
        <w:t>uphold</w:t>
      </w:r>
      <w:r w:rsidRPr="00D11C7F">
        <w:rPr>
          <w:rFonts w:eastAsia="Aptos"/>
          <w:sz w:val="16"/>
        </w:rPr>
        <w:t xml:space="preserve"> their </w:t>
      </w:r>
      <w:r w:rsidRPr="00D11C7F">
        <w:rPr>
          <w:rFonts w:eastAsia="Aptos"/>
          <w:highlight w:val="cyan"/>
          <w:u w:val="single"/>
        </w:rPr>
        <w:t>responsibilities</w:t>
      </w:r>
      <w:r w:rsidRPr="00D11C7F">
        <w:rPr>
          <w:rFonts w:eastAsia="Aptos"/>
          <w:sz w:val="16"/>
        </w:rPr>
        <w:t xml:space="preserve"> has </w:t>
      </w:r>
      <w:r w:rsidRPr="00D11C7F">
        <w:rPr>
          <w:rFonts w:eastAsia="Aptos"/>
          <w:highlight w:val="cyan"/>
          <w:u w:val="single"/>
        </w:rPr>
        <w:t>create</w:t>
      </w:r>
      <w:r w:rsidRPr="00D11C7F">
        <w:rPr>
          <w:rFonts w:eastAsia="Aptos"/>
          <w:u w:val="single"/>
        </w:rPr>
        <w:t xml:space="preserve">d </w:t>
      </w:r>
      <w:r w:rsidRPr="00D11C7F">
        <w:rPr>
          <w:rFonts w:eastAsia="Aptos"/>
          <w:highlight w:val="cyan"/>
          <w:u w:val="single"/>
        </w:rPr>
        <w:t xml:space="preserve">a </w:t>
      </w:r>
      <w:r w:rsidRPr="00D11C7F">
        <w:rPr>
          <w:rFonts w:eastAsia="Aptos"/>
          <w:b/>
          <w:iCs/>
          <w:highlight w:val="cyan"/>
          <w:u w:val="single"/>
        </w:rPr>
        <w:t>vacuum</w:t>
      </w:r>
      <w:r w:rsidRPr="00D11C7F">
        <w:rPr>
          <w:rFonts w:eastAsia="Aptos"/>
          <w:u w:val="single"/>
        </w:rPr>
        <w:t xml:space="preserve"> which geopolitical </w:t>
      </w:r>
      <w:r w:rsidRPr="00D11C7F">
        <w:rPr>
          <w:rFonts w:eastAsia="Aptos"/>
          <w:b/>
          <w:iCs/>
          <w:u w:val="single"/>
        </w:rPr>
        <w:t>rivalry</w:t>
      </w:r>
      <w:r w:rsidRPr="00D11C7F">
        <w:rPr>
          <w:rFonts w:eastAsia="Aptos"/>
          <w:u w:val="single"/>
        </w:rPr>
        <w:t xml:space="preserve"> and </w:t>
      </w:r>
      <w:r w:rsidRPr="00D11C7F">
        <w:rPr>
          <w:rFonts w:eastAsia="Aptos"/>
          <w:b/>
          <w:iCs/>
          <w:highlight w:val="cyan"/>
          <w:u w:val="single"/>
        </w:rPr>
        <w:t>bellicose confrontation</w:t>
      </w:r>
      <w:r w:rsidRPr="00D11C7F">
        <w:rPr>
          <w:rFonts w:eastAsia="Aptos"/>
          <w:highlight w:val="cyan"/>
          <w:u w:val="single"/>
        </w:rPr>
        <w:t xml:space="preserve"> is </w:t>
      </w:r>
      <w:r w:rsidRPr="00D11C7F">
        <w:rPr>
          <w:rFonts w:eastAsia="Aptos"/>
          <w:b/>
          <w:iCs/>
          <w:highlight w:val="cyan"/>
          <w:u w:val="single"/>
        </w:rPr>
        <w:t>filling</w:t>
      </w:r>
      <w:r w:rsidRPr="00D11C7F">
        <w:rPr>
          <w:rFonts w:eastAsia="Aptos"/>
          <w:sz w:val="16"/>
        </w:rPr>
        <w:t>. Repeated vetoes on the Security Council are an abuse of the position of permanent members which is increasingly questioned in a multipolar world where other countries are playing a more constructive role.</w:t>
      </w:r>
    </w:p>
    <w:p w14:paraId="5E048FB2" w14:textId="77777777" w:rsidR="008D625A" w:rsidRPr="00D11C7F" w:rsidRDefault="008D625A" w:rsidP="008D625A">
      <w:pPr>
        <w:rPr>
          <w:rFonts w:eastAsia="Aptos"/>
          <w:sz w:val="16"/>
        </w:rPr>
      </w:pPr>
      <w:r w:rsidRPr="00D11C7F">
        <w:rPr>
          <w:rFonts w:eastAsia="Aptos"/>
          <w:sz w:val="16"/>
        </w:rPr>
        <w:t>The upcoming American presidential election will have long-lasting and global repercussions. Whoever wins on 5 November will bear a heavy responsibility to uphold the legacy of the USA as one of the principal creators of the multilateral system that has underpinned global peace and security since the Second World War.</w:t>
      </w:r>
    </w:p>
    <w:p w14:paraId="700975AE" w14:textId="77777777" w:rsidR="008D625A" w:rsidRPr="00D11C7F" w:rsidRDefault="008D625A" w:rsidP="008D625A">
      <w:pPr>
        <w:rPr>
          <w:rFonts w:eastAsia="Aptos"/>
          <w:sz w:val="16"/>
        </w:rPr>
      </w:pPr>
      <w:r w:rsidRPr="00D11C7F">
        <w:rPr>
          <w:rFonts w:eastAsia="Aptos"/>
          <w:sz w:val="16"/>
        </w:rPr>
        <w:t xml:space="preserve">All of </w:t>
      </w:r>
      <w:r w:rsidRPr="00D11C7F">
        <w:rPr>
          <w:rFonts w:eastAsia="Aptos"/>
          <w:highlight w:val="cyan"/>
          <w:u w:val="single"/>
        </w:rPr>
        <w:t xml:space="preserve">humanity is confronted with </w:t>
      </w:r>
      <w:r w:rsidRPr="00D11C7F">
        <w:rPr>
          <w:rFonts w:eastAsia="Aptos"/>
          <w:b/>
          <w:iCs/>
          <w:highlight w:val="cyan"/>
          <w:u w:val="single"/>
        </w:rPr>
        <w:t>ex</w:t>
      </w:r>
      <w:r w:rsidRPr="00D11C7F">
        <w:rPr>
          <w:rFonts w:eastAsia="Aptos"/>
          <w:sz w:val="16"/>
        </w:rPr>
        <w:t xml:space="preserve">istential </w:t>
      </w:r>
      <w:r w:rsidRPr="00D11C7F">
        <w:rPr>
          <w:rFonts w:eastAsia="Aptos"/>
          <w:b/>
          <w:iCs/>
          <w:highlight w:val="cyan"/>
          <w:u w:val="single"/>
        </w:rPr>
        <w:t>threats</w:t>
      </w:r>
      <w:r w:rsidRPr="00D11C7F">
        <w:rPr>
          <w:rFonts w:eastAsia="Aptos"/>
          <w:sz w:val="16"/>
        </w:rPr>
        <w:t xml:space="preserve"> – the </w:t>
      </w:r>
      <w:r w:rsidRPr="00D11C7F">
        <w:rPr>
          <w:rFonts w:eastAsia="Aptos"/>
          <w:b/>
          <w:iCs/>
          <w:highlight w:val="cyan"/>
          <w:u w:val="single"/>
        </w:rPr>
        <w:t>climate</w:t>
      </w:r>
      <w:r w:rsidRPr="00D11C7F">
        <w:rPr>
          <w:rFonts w:eastAsia="Aptos"/>
          <w:sz w:val="16"/>
        </w:rPr>
        <w:t xml:space="preserve"> and nature crisis, </w:t>
      </w:r>
      <w:r w:rsidRPr="00D11C7F">
        <w:rPr>
          <w:rFonts w:eastAsia="Aptos"/>
          <w:b/>
          <w:iCs/>
          <w:highlight w:val="cyan"/>
          <w:u w:val="single"/>
        </w:rPr>
        <w:t>pandemics</w:t>
      </w:r>
      <w:r w:rsidRPr="00D11C7F">
        <w:rPr>
          <w:rFonts w:eastAsia="Aptos"/>
          <w:u w:val="single"/>
        </w:rPr>
        <w:t xml:space="preserve">, </w:t>
      </w:r>
      <w:r w:rsidRPr="00D11C7F">
        <w:rPr>
          <w:rFonts w:eastAsia="Aptos"/>
          <w:highlight w:val="cyan"/>
          <w:u w:val="single"/>
        </w:rPr>
        <w:t>nuc</w:t>
      </w:r>
      <w:r w:rsidRPr="00D11C7F">
        <w:rPr>
          <w:rFonts w:eastAsia="Aptos"/>
          <w:u w:val="single"/>
        </w:rPr>
        <w:t>lear weapon</w:t>
      </w:r>
      <w:r w:rsidRPr="00D11C7F">
        <w:rPr>
          <w:rFonts w:eastAsia="Aptos"/>
          <w:b/>
          <w:iCs/>
          <w:highlight w:val="cyan"/>
          <w:u w:val="single"/>
        </w:rPr>
        <w:t>s</w:t>
      </w:r>
      <w:r w:rsidRPr="00D11C7F">
        <w:rPr>
          <w:rFonts w:eastAsia="Aptos"/>
          <w:highlight w:val="cyan"/>
          <w:u w:val="single"/>
        </w:rPr>
        <w:t xml:space="preserve"> and</w:t>
      </w:r>
      <w:r w:rsidRPr="00D11C7F">
        <w:rPr>
          <w:rFonts w:eastAsia="Aptos"/>
          <w:u w:val="single"/>
        </w:rPr>
        <w:t xml:space="preserve"> unregulated </w:t>
      </w:r>
      <w:r w:rsidRPr="00D11C7F">
        <w:rPr>
          <w:rFonts w:eastAsia="Aptos"/>
          <w:b/>
          <w:iCs/>
          <w:highlight w:val="cyan"/>
          <w:u w:val="single"/>
        </w:rPr>
        <w:t>A</w:t>
      </w:r>
      <w:r w:rsidRPr="00D11C7F">
        <w:rPr>
          <w:rFonts w:eastAsia="Aptos"/>
          <w:sz w:val="16"/>
        </w:rPr>
        <w:t xml:space="preserve">rtificial </w:t>
      </w:r>
      <w:r w:rsidRPr="00D11C7F">
        <w:rPr>
          <w:rFonts w:eastAsia="Aptos"/>
          <w:b/>
          <w:iCs/>
          <w:highlight w:val="cyan"/>
          <w:u w:val="single"/>
        </w:rPr>
        <w:t>I</w:t>
      </w:r>
      <w:r w:rsidRPr="00D11C7F">
        <w:rPr>
          <w:rFonts w:eastAsia="Aptos"/>
          <w:sz w:val="16"/>
        </w:rPr>
        <w:t xml:space="preserve">ntelligence – </w:t>
      </w:r>
      <w:r w:rsidRPr="00D11C7F">
        <w:rPr>
          <w:rFonts w:eastAsia="Aptos"/>
          <w:u w:val="single"/>
        </w:rPr>
        <w:t xml:space="preserve">that can </w:t>
      </w:r>
      <w:r w:rsidRPr="00D11C7F">
        <w:rPr>
          <w:rFonts w:eastAsia="Aptos"/>
          <w:b/>
          <w:iCs/>
          <w:highlight w:val="cyan"/>
          <w:u w:val="single"/>
        </w:rPr>
        <w:t>only</w:t>
      </w:r>
      <w:r w:rsidRPr="00D11C7F">
        <w:rPr>
          <w:rFonts w:eastAsia="Aptos"/>
          <w:u w:val="single"/>
        </w:rPr>
        <w:t xml:space="preserve"> be </w:t>
      </w:r>
      <w:r w:rsidRPr="00D11C7F">
        <w:rPr>
          <w:rFonts w:eastAsia="Aptos"/>
          <w:highlight w:val="cyan"/>
          <w:u w:val="single"/>
        </w:rPr>
        <w:t>addressed by</w:t>
      </w:r>
      <w:r w:rsidRPr="00D11C7F">
        <w:rPr>
          <w:rFonts w:eastAsia="Aptos"/>
          <w:sz w:val="16"/>
        </w:rPr>
        <w:t xml:space="preserve"> countries </w:t>
      </w:r>
      <w:r w:rsidRPr="00D11C7F">
        <w:rPr>
          <w:rFonts w:eastAsia="Aptos"/>
          <w:b/>
          <w:iCs/>
          <w:highlight w:val="cyan"/>
          <w:u w:val="single"/>
        </w:rPr>
        <w:t>defusing</w:t>
      </w:r>
      <w:r w:rsidRPr="00D11C7F">
        <w:rPr>
          <w:rFonts w:eastAsia="Aptos"/>
          <w:u w:val="single"/>
        </w:rPr>
        <w:t xml:space="preserve"> these</w:t>
      </w:r>
      <w:r w:rsidRPr="00D11C7F">
        <w:rPr>
          <w:rFonts w:eastAsia="Aptos"/>
          <w:sz w:val="16"/>
        </w:rPr>
        <w:t xml:space="preserve"> geopolitical </w:t>
      </w:r>
      <w:r w:rsidRPr="00D11C7F">
        <w:rPr>
          <w:rFonts w:eastAsia="Aptos"/>
          <w:u w:val="single"/>
        </w:rPr>
        <w:t xml:space="preserve">tensions </w:t>
      </w:r>
      <w:r w:rsidRPr="00D11C7F">
        <w:rPr>
          <w:rFonts w:eastAsia="Aptos"/>
          <w:highlight w:val="cyan"/>
          <w:u w:val="single"/>
        </w:rPr>
        <w:t>and</w:t>
      </w:r>
      <w:r w:rsidRPr="00D11C7F">
        <w:rPr>
          <w:rFonts w:eastAsia="Aptos"/>
          <w:u w:val="single"/>
        </w:rPr>
        <w:t xml:space="preserve"> working </w:t>
      </w:r>
      <w:r w:rsidRPr="00D11C7F">
        <w:rPr>
          <w:rFonts w:eastAsia="Aptos"/>
          <w:b/>
          <w:iCs/>
          <w:u w:val="single"/>
        </w:rPr>
        <w:t>together</w:t>
      </w:r>
      <w:r w:rsidRPr="00D11C7F">
        <w:rPr>
          <w:rFonts w:eastAsia="Aptos"/>
          <w:sz w:val="16"/>
        </w:rPr>
        <w:t>.</w:t>
      </w:r>
    </w:p>
    <w:p w14:paraId="35F48222" w14:textId="77777777" w:rsidR="008D625A" w:rsidRPr="00D11C7F" w:rsidRDefault="008D625A" w:rsidP="008D625A">
      <w:pPr>
        <w:rPr>
          <w:rFonts w:eastAsia="Aptos"/>
          <w:sz w:val="16"/>
        </w:rPr>
      </w:pPr>
      <w:r w:rsidRPr="00D11C7F">
        <w:rPr>
          <w:rFonts w:eastAsia="Aptos"/>
          <w:u w:val="single"/>
        </w:rPr>
        <w:t>Leaders and citizens</w:t>
      </w:r>
      <w:r w:rsidRPr="00D11C7F">
        <w:rPr>
          <w:rFonts w:eastAsia="Aptos"/>
          <w:sz w:val="16"/>
        </w:rPr>
        <w:t xml:space="preserve"> alike </w:t>
      </w:r>
      <w:r w:rsidRPr="00D11C7F">
        <w:rPr>
          <w:rFonts w:eastAsia="Aptos"/>
          <w:b/>
          <w:iCs/>
          <w:u w:val="single"/>
        </w:rPr>
        <w:t>share</w:t>
      </w:r>
      <w:r w:rsidRPr="00D11C7F">
        <w:rPr>
          <w:rFonts w:eastAsia="Aptos"/>
          <w:u w:val="single"/>
        </w:rPr>
        <w:t xml:space="preserve"> a responsibility to </w:t>
      </w:r>
      <w:r w:rsidRPr="00D11C7F">
        <w:rPr>
          <w:rFonts w:eastAsia="Aptos"/>
          <w:b/>
          <w:iCs/>
          <w:highlight w:val="cyan"/>
          <w:u w:val="single"/>
        </w:rPr>
        <w:t>reject</w:t>
      </w:r>
      <w:r w:rsidRPr="00D11C7F">
        <w:rPr>
          <w:rFonts w:eastAsia="Aptos"/>
          <w:u w:val="single"/>
        </w:rPr>
        <w:t xml:space="preserve"> this slide into </w:t>
      </w:r>
      <w:r w:rsidRPr="00D11C7F">
        <w:rPr>
          <w:rFonts w:eastAsia="Aptos"/>
          <w:b/>
          <w:iCs/>
          <w:highlight w:val="cyan"/>
          <w:u w:val="single"/>
        </w:rPr>
        <w:t>disorder</w:t>
      </w:r>
      <w:r w:rsidRPr="00D11C7F">
        <w:rPr>
          <w:rFonts w:eastAsia="Aptos"/>
          <w:sz w:val="16"/>
        </w:rPr>
        <w:t xml:space="preserve"> and anarchy and restore the peaceful resolution of disputes through diplomacy and the rule of law.</w:t>
      </w:r>
    </w:p>
    <w:p w14:paraId="003117D0" w14:textId="77777777" w:rsidR="008D625A" w:rsidRPr="00D11C7F" w:rsidRDefault="008D625A" w:rsidP="008D625A">
      <w:pPr>
        <w:rPr>
          <w:rFonts w:eastAsia="Aptos"/>
          <w:sz w:val="16"/>
        </w:rPr>
      </w:pPr>
    </w:p>
    <w:p w14:paraId="766B48A5" w14:textId="77777777" w:rsidR="008D625A" w:rsidRDefault="008D625A" w:rsidP="008D625A"/>
    <w:p w14:paraId="51A3AAC6" w14:textId="77777777" w:rsidR="008D625A" w:rsidRPr="008D625A" w:rsidRDefault="008D625A" w:rsidP="008D625A"/>
    <w:sectPr w:rsidR="008D625A" w:rsidRPr="008D62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000A7" w14:textId="77777777" w:rsidR="00144FC5" w:rsidRDefault="00144FC5" w:rsidP="00066D2C">
      <w:pPr>
        <w:spacing w:after="0" w:line="240" w:lineRule="auto"/>
      </w:pPr>
      <w:r>
        <w:separator/>
      </w:r>
    </w:p>
  </w:endnote>
  <w:endnote w:type="continuationSeparator" w:id="0">
    <w:p w14:paraId="35DF3BD8" w14:textId="77777777" w:rsidR="00144FC5" w:rsidRDefault="00144F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D1C7B" w14:textId="77777777" w:rsidR="00144FC5" w:rsidRDefault="00144FC5" w:rsidP="00066D2C">
      <w:pPr>
        <w:spacing w:after="0" w:line="240" w:lineRule="auto"/>
      </w:pPr>
      <w:r>
        <w:separator/>
      </w:r>
    </w:p>
  </w:footnote>
  <w:footnote w:type="continuationSeparator" w:id="0">
    <w:p w14:paraId="19683CFE" w14:textId="77777777" w:rsidR="00144FC5" w:rsidRDefault="00144FC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3B2D97"/>
    <w:multiLevelType w:val="hybridMultilevel"/>
    <w:tmpl w:val="2FFE7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936890"/>
    <w:multiLevelType w:val="hybridMultilevel"/>
    <w:tmpl w:val="82B4A482"/>
    <w:lvl w:ilvl="0" w:tplc="E04201C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C27548"/>
    <w:multiLevelType w:val="hybridMultilevel"/>
    <w:tmpl w:val="200CAF3E"/>
    <w:lvl w:ilvl="0" w:tplc="5DF6264A">
      <w:start w:val="1"/>
      <w:numFmt w:val="decimal"/>
      <w:lvlText w:val="%1."/>
      <w:lvlJc w:val="left"/>
      <w:pPr>
        <w:ind w:left="720" w:hanging="360"/>
      </w:pPr>
      <w:rPr>
        <w:rFonts w:asciiTheme="minorHAnsi" w:eastAsiaTheme="majorEastAsia"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0272DD"/>
    <w:multiLevelType w:val="hybridMultilevel"/>
    <w:tmpl w:val="BBEE4D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010CB8"/>
    <w:multiLevelType w:val="hybridMultilevel"/>
    <w:tmpl w:val="687A70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74B0F7A"/>
    <w:multiLevelType w:val="hybridMultilevel"/>
    <w:tmpl w:val="DAB625A2"/>
    <w:lvl w:ilvl="0" w:tplc="0ACA60B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C54433B"/>
    <w:multiLevelType w:val="hybridMultilevel"/>
    <w:tmpl w:val="4EE61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912F2C"/>
    <w:multiLevelType w:val="hybridMultilevel"/>
    <w:tmpl w:val="7FBE01DA"/>
    <w:lvl w:ilvl="0" w:tplc="6A26B33C">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2F5218"/>
    <w:multiLevelType w:val="hybridMultilevel"/>
    <w:tmpl w:val="49FCB8F0"/>
    <w:lvl w:ilvl="0" w:tplc="1E3A166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2C0F99"/>
    <w:multiLevelType w:val="hybridMultilevel"/>
    <w:tmpl w:val="CA64F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353191"/>
    <w:multiLevelType w:val="hybridMultilevel"/>
    <w:tmpl w:val="215C2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051DA2"/>
    <w:multiLevelType w:val="hybridMultilevel"/>
    <w:tmpl w:val="23166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B0006D"/>
    <w:multiLevelType w:val="hybridMultilevel"/>
    <w:tmpl w:val="1748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7E0877"/>
    <w:multiLevelType w:val="hybridMultilevel"/>
    <w:tmpl w:val="F3BAD25C"/>
    <w:lvl w:ilvl="0" w:tplc="B9BCDFE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38C5B42"/>
    <w:multiLevelType w:val="hybridMultilevel"/>
    <w:tmpl w:val="6534E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EF1DAA"/>
    <w:multiLevelType w:val="hybridMultilevel"/>
    <w:tmpl w:val="73445DA4"/>
    <w:lvl w:ilvl="0" w:tplc="CA7ED6E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7D8380A"/>
    <w:multiLevelType w:val="multilevel"/>
    <w:tmpl w:val="1BFE5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8C2B2E"/>
    <w:multiLevelType w:val="hybridMultilevel"/>
    <w:tmpl w:val="CC6CF81C"/>
    <w:lvl w:ilvl="0" w:tplc="A736718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AD7892"/>
    <w:multiLevelType w:val="hybridMultilevel"/>
    <w:tmpl w:val="C14C0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AC7EE9"/>
    <w:multiLevelType w:val="hybridMultilevel"/>
    <w:tmpl w:val="B80E9182"/>
    <w:lvl w:ilvl="0" w:tplc="ADCE57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E4A6D6D"/>
    <w:multiLevelType w:val="hybridMultilevel"/>
    <w:tmpl w:val="BBEE4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3"/>
  </w:num>
  <w:num w:numId="45" w16cid:durableId="907233279">
    <w:abstractNumId w:val="21"/>
  </w:num>
  <w:num w:numId="46" w16cid:durableId="1194422885">
    <w:abstractNumId w:val="23"/>
  </w:num>
  <w:num w:numId="47" w16cid:durableId="1926955693">
    <w:abstractNumId w:val="35"/>
  </w:num>
  <w:num w:numId="48" w16cid:durableId="1098603566">
    <w:abstractNumId w:val="22"/>
  </w:num>
  <w:num w:numId="49" w16cid:durableId="1708480304">
    <w:abstractNumId w:val="17"/>
  </w:num>
  <w:num w:numId="50" w16cid:durableId="170410700">
    <w:abstractNumId w:val="32"/>
  </w:num>
  <w:num w:numId="51" w16cid:durableId="1404985177">
    <w:abstractNumId w:val="10"/>
  </w:num>
  <w:num w:numId="52" w16cid:durableId="290064108">
    <w:abstractNumId w:val="20"/>
  </w:num>
  <w:num w:numId="53" w16cid:durableId="1843659846">
    <w:abstractNumId w:val="11"/>
  </w:num>
  <w:num w:numId="54" w16cid:durableId="559488388">
    <w:abstractNumId w:val="26"/>
  </w:num>
  <w:num w:numId="55" w16cid:durableId="1160270124">
    <w:abstractNumId w:val="12"/>
  </w:num>
  <w:num w:numId="56" w16cid:durableId="1711297731">
    <w:abstractNumId w:val="24"/>
  </w:num>
  <w:num w:numId="57" w16cid:durableId="57558111">
    <w:abstractNumId w:val="31"/>
  </w:num>
  <w:num w:numId="58" w16cid:durableId="394472632">
    <w:abstractNumId w:val="27"/>
  </w:num>
  <w:num w:numId="59" w16cid:durableId="1320691664">
    <w:abstractNumId w:val="14"/>
  </w:num>
  <w:num w:numId="60" w16cid:durableId="1149712259">
    <w:abstractNumId w:val="33"/>
  </w:num>
  <w:num w:numId="61" w16cid:durableId="960764052">
    <w:abstractNumId w:val="28"/>
  </w:num>
  <w:num w:numId="62" w16cid:durableId="504052773">
    <w:abstractNumId w:val="30"/>
  </w:num>
  <w:num w:numId="63" w16cid:durableId="692538208">
    <w:abstractNumId w:val="18"/>
  </w:num>
  <w:num w:numId="64" w16cid:durableId="553465058">
    <w:abstractNumId w:val="34"/>
  </w:num>
  <w:num w:numId="65" w16cid:durableId="1798647581">
    <w:abstractNumId w:val="29"/>
  </w:num>
  <w:num w:numId="66" w16cid:durableId="7408306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51970336"/>
    <w:docVar w:name="VerbatimVersion" w:val="6.0.0"/>
    <w:docVar w:name="WordVersion" w:val="16.0"/>
  </w:docVars>
  <w:rsids>
    <w:rsidRoot w:val="008D625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13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4FC5"/>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25A"/>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234D6"/>
  <w15:chartTrackingRefBased/>
  <w15:docId w15:val="{CD80BE55-E4D0-4347-9DF8-E99264039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625A"/>
    <w:rPr>
      <w:rFonts w:ascii="Calibri" w:hAnsi="Calibri" w:cs="Calibri"/>
    </w:rPr>
  </w:style>
  <w:style w:type="paragraph" w:styleId="Heading1">
    <w:name w:val="heading 1"/>
    <w:aliases w:val="Pocket"/>
    <w:basedOn w:val="Normal"/>
    <w:next w:val="Normal"/>
    <w:link w:val="Heading1Char"/>
    <w:qFormat/>
    <w:rsid w:val="008D62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D62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o"/>
    <w:basedOn w:val="Normal"/>
    <w:next w:val="Normal"/>
    <w:link w:val="Heading3Char"/>
    <w:uiPriority w:val="2"/>
    <w:qFormat/>
    <w:rsid w:val="008D62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8D62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625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D6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D62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625A"/>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c"/>
    <w:basedOn w:val="DefaultParagraphFont"/>
    <w:link w:val="Emphasis1"/>
    <w:uiPriority w:val="8"/>
    <w:qFormat/>
    <w:rsid w:val="008D625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D625A"/>
    <w:rPr>
      <w:color w:val="auto"/>
      <w:u w:val="none"/>
    </w:rPr>
  </w:style>
  <w:style w:type="character" w:customStyle="1" w:styleId="Heading1Char">
    <w:name w:val="Heading 1 Char"/>
    <w:aliases w:val="Pocket Char"/>
    <w:basedOn w:val="DefaultParagraphFont"/>
    <w:link w:val="Heading1"/>
    <w:rsid w:val="008D62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D625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8D625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D625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D625A"/>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Intense Emphasis3,ci,Bo,S"/>
    <w:basedOn w:val="DefaultParagraphFont"/>
    <w:uiPriority w:val="7"/>
    <w:qFormat/>
    <w:rsid w:val="008D625A"/>
    <w:rPr>
      <w:b w:val="0"/>
      <w:sz w:val="22"/>
      <w:u w:val="single"/>
    </w:rPr>
  </w:style>
  <w:style w:type="character" w:styleId="Strong">
    <w:name w:val="Strong"/>
    <w:basedOn w:val="DefaultParagraphFont"/>
    <w:uiPriority w:val="22"/>
    <w:qFormat/>
    <w:rsid w:val="008D625A"/>
    <w:rPr>
      <w:b/>
      <w:bCs/>
    </w:rPr>
  </w:style>
  <w:style w:type="character" w:styleId="BookTitle">
    <w:name w:val="Book Title"/>
    <w:basedOn w:val="DefaultParagraphFont"/>
    <w:uiPriority w:val="33"/>
    <w:qFormat/>
    <w:rsid w:val="008D625A"/>
    <w:rPr>
      <w:b/>
      <w:bCs/>
      <w:i/>
      <w:iCs/>
      <w:spacing w:val="5"/>
    </w:rPr>
  </w:style>
  <w:style w:type="character" w:customStyle="1" w:styleId="Heading5Char">
    <w:name w:val="Heading 5 Char"/>
    <w:basedOn w:val="DefaultParagraphFont"/>
    <w:link w:val="Heading5"/>
    <w:uiPriority w:val="9"/>
    <w:semiHidden/>
    <w:rsid w:val="008D62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625A"/>
  </w:style>
  <w:style w:type="paragraph" w:styleId="Header">
    <w:name w:val="header"/>
    <w:basedOn w:val="Normal"/>
    <w:link w:val="HeaderChar"/>
    <w:uiPriority w:val="99"/>
    <w:semiHidden/>
    <w:rsid w:val="008D62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625A"/>
    <w:rPr>
      <w:rFonts w:ascii="Calibri" w:hAnsi="Calibri" w:cs="Calibri"/>
    </w:rPr>
  </w:style>
  <w:style w:type="paragraph" w:styleId="Footer">
    <w:name w:val="footer"/>
    <w:basedOn w:val="Normal"/>
    <w:link w:val="FooterChar"/>
    <w:uiPriority w:val="99"/>
    <w:semiHidden/>
    <w:rsid w:val="008D62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625A"/>
    <w:rPr>
      <w:rFonts w:ascii="Calibri" w:hAnsi="Calibri" w:cs="Calibri"/>
    </w:rPr>
  </w:style>
  <w:style w:type="paragraph" w:styleId="BodyText">
    <w:name w:val="Body Text"/>
    <w:basedOn w:val="Normal"/>
    <w:link w:val="BodyTextChar"/>
    <w:uiPriority w:val="99"/>
    <w:semiHidden/>
    <w:unhideWhenUsed/>
    <w:rsid w:val="008D625A"/>
    <w:pPr>
      <w:spacing w:after="120"/>
    </w:pPr>
  </w:style>
  <w:style w:type="character" w:customStyle="1" w:styleId="BodyTextChar">
    <w:name w:val="Body Text Char"/>
    <w:basedOn w:val="DefaultParagraphFont"/>
    <w:link w:val="BodyText"/>
    <w:uiPriority w:val="99"/>
    <w:semiHidden/>
    <w:rsid w:val="008D625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D625A"/>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8D625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8D625A"/>
    <w:rPr>
      <w:color w:val="0563C1" w:themeColor="hyperlink"/>
      <w:u w:val="single"/>
    </w:rPr>
  </w:style>
  <w:style w:type="character" w:styleId="UnresolvedMention">
    <w:name w:val="Unresolved Mention"/>
    <w:basedOn w:val="DefaultParagraphFont"/>
    <w:uiPriority w:val="99"/>
    <w:semiHidden/>
    <w:unhideWhenUsed/>
    <w:rsid w:val="008D625A"/>
    <w:rPr>
      <w:color w:val="605E5C"/>
      <w:shd w:val="clear" w:color="auto" w:fill="E1DFDD"/>
    </w:rPr>
  </w:style>
  <w:style w:type="paragraph" w:styleId="ListParagraph">
    <w:name w:val="List Paragraph"/>
    <w:aliases w:val="6 font,List Paragraph1,List Paragraph2,Colorful List - Accent 11"/>
    <w:basedOn w:val="Normal"/>
    <w:uiPriority w:val="34"/>
    <w:qFormat/>
    <w:rsid w:val="008D625A"/>
    <w:pPr>
      <w:ind w:left="720"/>
      <w:contextualSpacing/>
    </w:pPr>
  </w:style>
  <w:style w:type="paragraph" w:customStyle="1" w:styleId="Emphasis1">
    <w:name w:val="Emphasis1"/>
    <w:basedOn w:val="Normal"/>
    <w:link w:val="Emphasis"/>
    <w:autoRedefine/>
    <w:uiPriority w:val="8"/>
    <w:qFormat/>
    <w:rsid w:val="008D625A"/>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8D625A"/>
    <w:rPr>
      <w:b w:val="0"/>
      <w:sz w:val="22"/>
      <w:u w:val="single"/>
    </w:rPr>
  </w:style>
  <w:style w:type="character" w:customStyle="1" w:styleId="Boxes">
    <w:name w:val="Boxes"/>
    <w:basedOn w:val="Emphasis"/>
    <w:qFormat/>
    <w:rsid w:val="008D625A"/>
    <w:rPr>
      <w:rFonts w:ascii="Calibri" w:hAnsi="Calibri" w:cs="Calibri"/>
      <w:b/>
      <w:i w:val="0"/>
      <w:iCs/>
      <w:sz w:val="24"/>
      <w:u w:val="single"/>
      <w:bdr w:val="single" w:sz="8" w:space="0" w:color="auto"/>
    </w:rPr>
  </w:style>
  <w:style w:type="paragraph" w:customStyle="1" w:styleId="textbold">
    <w:name w:val="text bold"/>
    <w:basedOn w:val="Normal"/>
    <w:uiPriority w:val="8"/>
    <w:qFormat/>
    <w:rsid w:val="008D625A"/>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UnderlinePara">
    <w:name w:val="Underline Para"/>
    <w:basedOn w:val="Normal"/>
    <w:uiPriority w:val="7"/>
    <w:qFormat/>
    <w:rsid w:val="008D625A"/>
    <w:pPr>
      <w:widowControl w:val="0"/>
      <w:suppressAutoHyphens/>
      <w:spacing w:after="200"/>
      <w:contextualSpacing/>
    </w:pPr>
    <w:rPr>
      <w:rFonts w:asciiTheme="minorHAnsi" w:hAnsiTheme="minorHAnsi" w:cstheme="minorBidi"/>
      <w:u w:val="single"/>
    </w:rPr>
  </w:style>
  <w:style w:type="character" w:customStyle="1" w:styleId="TitleChar">
    <w:name w:val="Title Char"/>
    <w:aliases w:val="Cites and Cards Char,Bold Underlined Char,UNDERLINE Char,title Char,Read This Char,Block Heading Char,Debate Normal Char,Non Read Text Char,Warrants Char"/>
    <w:basedOn w:val="DefaultParagraphFont"/>
    <w:link w:val="Title"/>
    <w:uiPriority w:val="1"/>
    <w:qFormat/>
    <w:rsid w:val="008D625A"/>
    <w:rPr>
      <w:u w:val="single"/>
    </w:rPr>
  </w:style>
  <w:style w:type="paragraph" w:styleId="Title">
    <w:name w:val="Title"/>
    <w:aliases w:val="Cites and Cards,Bold Underlined,UNDERLINE,title,Read This,Block Heading,Debate Normal,Non Read Text,Warrants"/>
    <w:basedOn w:val="Normal"/>
    <w:next w:val="Normal"/>
    <w:link w:val="TitleChar"/>
    <w:uiPriority w:val="1"/>
    <w:qFormat/>
    <w:rsid w:val="008D625A"/>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8D625A"/>
    <w:rPr>
      <w:rFonts w:asciiTheme="majorHAnsi" w:eastAsiaTheme="majorEastAsia" w:hAnsiTheme="majorHAnsi" w:cstheme="majorBidi"/>
      <w:spacing w:val="-10"/>
      <w:kern w:val="28"/>
      <w:sz w:val="56"/>
      <w:szCs w:val="56"/>
    </w:rPr>
  </w:style>
  <w:style w:type="paragraph" w:customStyle="1" w:styleId="Analytic">
    <w:name w:val="Analytic"/>
    <w:basedOn w:val="Heading4"/>
    <w:autoRedefine/>
    <w:uiPriority w:val="5"/>
    <w:qFormat/>
    <w:rsid w:val="008D625A"/>
    <w:rPr>
      <w:color w:val="1F3864" w:themeColor="accent1" w:themeShade="80"/>
    </w:rPr>
  </w:style>
  <w:style w:type="paragraph" w:customStyle="1" w:styleId="Undertag">
    <w:name w:val="Undertag"/>
    <w:autoRedefine/>
    <w:uiPriority w:val="5"/>
    <w:qFormat/>
    <w:rsid w:val="008D625A"/>
    <w:rPr>
      <w:rFonts w:ascii="Times New Roman" w:eastAsiaTheme="majorEastAsia" w:hAnsi="Times New Roman" w:cstheme="majorBidi"/>
      <w:i/>
      <w:iCs/>
      <w:color w:val="385623" w:themeColor="accent6" w:themeShade="80"/>
      <w:sz w:val="24"/>
    </w:rPr>
  </w:style>
  <w:style w:type="paragraph" w:customStyle="1" w:styleId="Emphasize">
    <w:name w:val="Emphasize"/>
    <w:basedOn w:val="Normal"/>
    <w:autoRedefine/>
    <w:uiPriority w:val="8"/>
    <w:qFormat/>
    <w:rsid w:val="008D625A"/>
    <w:pPr>
      <w:pBdr>
        <w:top w:val="single" w:sz="18" w:space="0" w:color="auto"/>
        <w:left w:val="single" w:sz="18" w:space="0" w:color="auto"/>
        <w:bottom w:val="single" w:sz="18" w:space="0" w:color="auto"/>
        <w:right w:val="single" w:sz="18" w:space="0" w:color="auto"/>
      </w:pBdr>
      <w:spacing w:after="0"/>
      <w:ind w:left="720"/>
      <w:jc w:val="both"/>
    </w:pPr>
    <w:rPr>
      <w:b/>
      <w:iCs/>
      <w:u w:val="single"/>
    </w:rPr>
  </w:style>
  <w:style w:type="paragraph" w:customStyle="1" w:styleId="Emphasis0">
    <w:name w:val="!!_Emphasis"/>
    <w:basedOn w:val="Normal"/>
    <w:autoRedefine/>
    <w:uiPriority w:val="8"/>
    <w:qFormat/>
    <w:rsid w:val="008D625A"/>
    <w:pPr>
      <w:pBdr>
        <w:top w:val="single" w:sz="4" w:space="0" w:color="auto"/>
        <w:left w:val="single" w:sz="4" w:space="0" w:color="auto"/>
        <w:bottom w:val="single" w:sz="4" w:space="0" w:color="auto"/>
        <w:right w:val="single" w:sz="4" w:space="0" w:color="auto"/>
      </w:pBdr>
      <w:spacing w:line="254" w:lineRule="auto"/>
      <w:ind w:left="720"/>
      <w:contextualSpacing/>
    </w:pPr>
    <w:rPr>
      <w:b/>
      <w:iCs/>
      <w:kern w:val="2"/>
      <w:szCs w:val="24"/>
      <w:u w:val="single"/>
      <w14:ligatures w14:val="standardContextual"/>
    </w:rPr>
  </w:style>
  <w:style w:type="character" w:customStyle="1" w:styleId="Heading6Char">
    <w:name w:val="Heading 6 Char"/>
    <w:basedOn w:val="DefaultParagraphFont"/>
    <w:link w:val="Heading6"/>
    <w:uiPriority w:val="9"/>
    <w:semiHidden/>
    <w:rsid w:val="008D625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D625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D625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D625A"/>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8D6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25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D625A"/>
    <w:pPr>
      <w:spacing w:before="160"/>
      <w:jc w:val="center"/>
    </w:pPr>
    <w:rPr>
      <w:i/>
      <w:iCs/>
      <w:color w:val="404040" w:themeColor="text1" w:themeTint="BF"/>
    </w:rPr>
  </w:style>
  <w:style w:type="character" w:customStyle="1" w:styleId="QuoteChar">
    <w:name w:val="Quote Char"/>
    <w:basedOn w:val="DefaultParagraphFont"/>
    <w:link w:val="Quote"/>
    <w:uiPriority w:val="29"/>
    <w:rsid w:val="008D625A"/>
    <w:rPr>
      <w:rFonts w:ascii="Calibri" w:hAnsi="Calibri" w:cs="Calibri"/>
      <w:i/>
      <w:iCs/>
      <w:color w:val="404040" w:themeColor="text1" w:themeTint="BF"/>
    </w:rPr>
  </w:style>
  <w:style w:type="character" w:styleId="IntenseEmphasis">
    <w:name w:val="Intense Emphasis"/>
    <w:basedOn w:val="DefaultParagraphFont"/>
    <w:uiPriority w:val="21"/>
    <w:qFormat/>
    <w:rsid w:val="008D625A"/>
    <w:rPr>
      <w:i/>
      <w:iCs/>
      <w:color w:val="2F5496" w:themeColor="accent1" w:themeShade="BF"/>
    </w:rPr>
  </w:style>
  <w:style w:type="paragraph" w:styleId="IntenseQuote">
    <w:name w:val="Intense Quote"/>
    <w:basedOn w:val="Normal"/>
    <w:next w:val="Normal"/>
    <w:link w:val="IntenseQuoteChar"/>
    <w:uiPriority w:val="30"/>
    <w:qFormat/>
    <w:rsid w:val="008D62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625A"/>
    <w:rPr>
      <w:rFonts w:ascii="Calibri" w:hAnsi="Calibri" w:cs="Calibri"/>
      <w:i/>
      <w:iCs/>
      <w:color w:val="2F5496" w:themeColor="accent1" w:themeShade="BF"/>
    </w:rPr>
  </w:style>
  <w:style w:type="character" w:styleId="IntenseReference">
    <w:name w:val="Intense Reference"/>
    <w:basedOn w:val="DefaultParagraphFont"/>
    <w:uiPriority w:val="32"/>
    <w:qFormat/>
    <w:rsid w:val="008D625A"/>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8D625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pr.org/2020/05/07/851689645/why-fake-video-audio-may-not-be-as-powerful-in-spreading-disinformation-as-fea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ationalww2museum.org/students-teachers/student-resources/research-starters/research-starters-worldwide-deaths-world-wa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ritannica.com/event/World-War-I/Killed-wounded-and-missing" TargetMode="External"/><Relationship Id="rId5" Type="http://schemas.openxmlformats.org/officeDocument/2006/relationships/webSettings" Target="webSettings.xml"/><Relationship Id="rId15" Type="http://schemas.openxmlformats.org/officeDocument/2006/relationships/hyperlink" Target="https://www.scotusblog.com/2024/06/supreme-court-strikes-down-chevron-curtailing-power-of-federal-agencies/" TargetMode="External"/><Relationship Id="rId10" Type="http://schemas.openxmlformats.org/officeDocument/2006/relationships/hyperlink" Target="https://www.scotusblog.com/2024/06/supreme-court-strikes-down-chevron-curtailing-power-of-federal-agencies/" TargetMode="External"/><Relationship Id="rId4" Type="http://schemas.openxmlformats.org/officeDocument/2006/relationships/settings" Target="settings.xml"/><Relationship Id="rId9" Type="http://schemas.openxmlformats.org/officeDocument/2006/relationships/hyperlink" Target="https://www.scotusblog.com/2024/06/supreme-court-strikes-down-chevron-curtailing-power-of-federal-agencies/" TargetMode="External"/><Relationship Id="rId14" Type="http://schemas.openxmlformats.org/officeDocument/2006/relationships/hyperlink" Target="https://www.scotusblog.com/2024/06/supreme-court-strikes-down-chevron-curtailing-power-of-federal-agenc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73</Pages>
  <Words>30103</Words>
  <Characters>171593</Characters>
  <Application>Microsoft Office Word</Application>
  <DocSecurity>0</DocSecurity>
  <Lines>1429</Lines>
  <Paragraphs>402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1</cp:revision>
  <dcterms:created xsi:type="dcterms:W3CDTF">2026-03-26T14:09:00Z</dcterms:created>
  <dcterms:modified xsi:type="dcterms:W3CDTF">2026-03-26T14:11:00Z</dcterms:modified>
</cp:coreProperties>
</file>