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7FC4" w14:textId="4C8C8E6E" w:rsidR="005D388F" w:rsidRDefault="00753E5E" w:rsidP="00753E5E">
      <w:pPr>
        <w:pStyle w:val="Heading1"/>
      </w:pPr>
      <w:r>
        <w:t>Off</w:t>
      </w:r>
    </w:p>
    <w:p w14:paraId="28A6CF11" w14:textId="77777777" w:rsidR="002856B8" w:rsidRDefault="002856B8" w:rsidP="002856B8">
      <w:pPr>
        <w:pStyle w:val="Heading2"/>
      </w:pPr>
      <w:r>
        <w:t>Off</w:t>
      </w:r>
    </w:p>
    <w:p w14:paraId="4B9CACC3" w14:textId="77777777" w:rsidR="0086387A" w:rsidRDefault="0086387A" w:rsidP="0086387A">
      <w:pPr>
        <w:pStyle w:val="Heading4"/>
      </w:pPr>
      <w:r>
        <w:t>Interpretation. Strengthening CBRs removes prohibitions on employ</w:t>
      </w:r>
      <w:r w:rsidRPr="00B6309D">
        <w:rPr>
          <w:u w:val="single"/>
        </w:rPr>
        <w:t>ers</w:t>
      </w:r>
      <w:r>
        <w:t xml:space="preserve"> bargaining with unions. </w:t>
      </w:r>
    </w:p>
    <w:p w14:paraId="549C98F1" w14:textId="77777777" w:rsidR="0086387A" w:rsidRDefault="0086387A" w:rsidP="0086387A">
      <w:r>
        <w:t xml:space="preserve">Dippel and </w:t>
      </w:r>
      <w:r w:rsidRPr="00B6309D">
        <w:rPr>
          <w:rStyle w:val="Style13ptBold"/>
        </w:rPr>
        <w:t>Sauers 22</w:t>
      </w:r>
      <w:r>
        <w:t>, *Affiliate at the University of California, Los Angeles, **Affiliate at the University of California, Los Angeles (*Christian Dippel, **Zachary Sauers, March 12, 2022, “Does Increased Union Power Cause Pension Under-Funding in the Public Sector?" Working Paper, https://drive.google.com/file/d/1-Aon3GrEKSNtEJ8F95MO7zmFbCL88c8_/view)</w:t>
      </w:r>
    </w:p>
    <w:p w14:paraId="16A4492B" w14:textId="77777777" w:rsidR="0086387A" w:rsidRPr="00B6309D" w:rsidRDefault="0086387A" w:rsidP="0086387A">
      <w:pPr>
        <w:rPr>
          <w:sz w:val="16"/>
        </w:rPr>
      </w:pPr>
      <w:r w:rsidRPr="00B6309D">
        <w:rPr>
          <w:sz w:val="16"/>
        </w:rPr>
        <w:t>Appendix B.1 NBER Public Sector Collective Bargaining Law Data Set</w:t>
      </w:r>
    </w:p>
    <w:p w14:paraId="3797B483" w14:textId="77777777" w:rsidR="0086387A" w:rsidRDefault="0086387A" w:rsidP="0086387A">
      <w:pPr>
        <w:rPr>
          <w:sz w:val="16"/>
        </w:rPr>
      </w:pPr>
      <w:r w:rsidRPr="00B6309D">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B6309D">
        <w:rPr>
          <w:rStyle w:val="StyleUnderline"/>
          <w:highlight w:val="cyan"/>
        </w:rPr>
        <w:t xml:space="preserve">Collective bargaining rights </w:t>
      </w:r>
      <w:r w:rsidRPr="00B6309D">
        <w:rPr>
          <w:rStyle w:val="Emphasis"/>
          <w:highlight w:val="cyan"/>
        </w:rPr>
        <w:t>defines</w:t>
      </w:r>
      <w:r w:rsidRPr="00B6309D">
        <w:rPr>
          <w:rStyle w:val="StyleUnderline"/>
        </w:rPr>
        <w:t xml:space="preserve"> the </w:t>
      </w:r>
      <w:r w:rsidRPr="00B6309D">
        <w:rPr>
          <w:rStyle w:val="StyleUnderline"/>
          <w:highlight w:val="cyan"/>
        </w:rPr>
        <w:t>extent to which</w:t>
      </w:r>
      <w:r w:rsidRPr="00B6309D">
        <w:rPr>
          <w:sz w:val="16"/>
        </w:rPr>
        <w:t xml:space="preserve"> public sector </w:t>
      </w:r>
      <w:r w:rsidRPr="00B6309D">
        <w:rPr>
          <w:rStyle w:val="StyleUnderline"/>
          <w:highlight w:val="cyan"/>
        </w:rPr>
        <w:t xml:space="preserve">employers </w:t>
      </w:r>
      <w:r w:rsidRPr="00B6309D">
        <w:rPr>
          <w:rStyle w:val="Emphasis"/>
          <w:highlight w:val="cyan"/>
        </w:rPr>
        <w:t>are allowed</w:t>
      </w:r>
      <w:r w:rsidRPr="00B6309D">
        <w:rPr>
          <w:rStyle w:val="StyleUnderline"/>
          <w:highlight w:val="cyan"/>
        </w:rPr>
        <w:t xml:space="preserve"> to negotiate with</w:t>
      </w:r>
      <w:r w:rsidRPr="00B6309D">
        <w:rPr>
          <w:rStyle w:val="StyleUnderline"/>
        </w:rPr>
        <w:t xml:space="preserve"> </w:t>
      </w:r>
      <w:r w:rsidRPr="00B6309D">
        <w:rPr>
          <w:rStyle w:val="Emphasis"/>
        </w:rPr>
        <w:t xml:space="preserve">employee </w:t>
      </w:r>
      <w:r w:rsidRPr="00B6309D">
        <w:rPr>
          <w:rStyle w:val="Emphasis"/>
          <w:highlight w:val="cyan"/>
        </w:rPr>
        <w:t>unions</w:t>
      </w:r>
      <w:r w:rsidRPr="00B6309D">
        <w:rPr>
          <w:rStyle w:val="StyleUnderline"/>
          <w:highlight w:val="cyan"/>
        </w:rPr>
        <w:t>. For some groups</w:t>
      </w:r>
      <w:r w:rsidRPr="00B6309D">
        <w:rPr>
          <w:sz w:val="16"/>
        </w:rPr>
        <w:t xml:space="preserve"> and states, </w:t>
      </w:r>
      <w:r w:rsidRPr="00B6309D">
        <w:rPr>
          <w:rStyle w:val="StyleUnderline"/>
        </w:rPr>
        <w:t xml:space="preserve">collective </w:t>
      </w:r>
      <w:r w:rsidRPr="00B6309D">
        <w:rPr>
          <w:rStyle w:val="StyleUnderline"/>
          <w:highlight w:val="cyan"/>
        </w:rPr>
        <w:t>bargaining is</w:t>
      </w:r>
      <w:r w:rsidRPr="00B6309D">
        <w:rPr>
          <w:rStyle w:val="StyleUnderline"/>
        </w:rPr>
        <w:t xml:space="preserve"> </w:t>
      </w:r>
      <w:r w:rsidRPr="00B6309D">
        <w:rPr>
          <w:rStyle w:val="Emphasis"/>
        </w:rPr>
        <w:t xml:space="preserve">outright </w:t>
      </w:r>
      <w:r w:rsidRPr="00B6309D">
        <w:rPr>
          <w:rStyle w:val="Emphasis"/>
          <w:highlight w:val="cyan"/>
        </w:rPr>
        <w:t>prohibited</w:t>
      </w:r>
      <w:r w:rsidRPr="00B6309D">
        <w:rPr>
          <w:rStyle w:val="StyleUnderline"/>
          <w:highlight w:val="cyan"/>
        </w:rPr>
        <w:t>, while</w:t>
      </w:r>
      <w:r w:rsidRPr="00B6309D">
        <w:rPr>
          <w:sz w:val="16"/>
        </w:rPr>
        <w:t xml:space="preserve"> in most states and </w:t>
      </w:r>
      <w:r w:rsidRPr="00B6309D">
        <w:rPr>
          <w:rStyle w:val="StyleUnderline"/>
          <w:highlight w:val="cyan"/>
        </w:rPr>
        <w:t>for most</w:t>
      </w:r>
      <w:r w:rsidRPr="00B6309D">
        <w:rPr>
          <w:rStyle w:val="StyleUnderline"/>
        </w:rPr>
        <w:t xml:space="preserve"> groups, collective </w:t>
      </w:r>
      <w:r w:rsidRPr="00B6309D">
        <w:rPr>
          <w:rStyle w:val="StyleUnderline"/>
          <w:highlight w:val="cyan"/>
        </w:rPr>
        <w:t xml:space="preserve">bargaining </w:t>
      </w:r>
      <w:r w:rsidRPr="00B6309D">
        <w:rPr>
          <w:rStyle w:val="Emphasis"/>
          <w:highlight w:val="cyan"/>
        </w:rPr>
        <w:t>is allowed</w:t>
      </w:r>
      <w:r w:rsidRPr="00B6309D">
        <w:rPr>
          <w:rStyle w:val="StyleUnderline"/>
          <w:highlight w:val="cyan"/>
        </w:rPr>
        <w:t xml:space="preserve"> and employers have </w:t>
      </w:r>
      <w:r w:rsidRPr="00B6309D">
        <w:rPr>
          <w:rStyle w:val="Emphasis"/>
          <w:highlight w:val="cyan"/>
        </w:rPr>
        <w:t>an obligation to negotiate</w:t>
      </w:r>
      <w:r w:rsidRPr="00B6309D">
        <w:rPr>
          <w:rStyle w:val="StyleUnderline"/>
        </w:rPr>
        <w:t xml:space="preserve"> in good faith</w:t>
      </w:r>
      <w:r w:rsidRPr="00B6309D">
        <w:rPr>
          <w:sz w:val="16"/>
        </w:rPr>
        <w:t xml:space="preserve"> with union representatives. With the Freeman-Valletta methodology, this measure is finely divided up among six levels. Reuben condenses this scale down to three levels, as detailed in Online Appendix Table 1. The other legal measure regarding contract negotiation provisions is the scope of bargaining. </w:t>
      </w:r>
      <w:proofErr w:type="gramStart"/>
      <w:r w:rsidRPr="00B6309D">
        <w:rPr>
          <w:sz w:val="16"/>
        </w:rPr>
        <w:t>This variable details</w:t>
      </w:r>
      <w:proofErr w:type="gramEnd"/>
      <w:r w:rsidRPr="00B6309D">
        <w:rPr>
          <w:sz w:val="16"/>
        </w:rPr>
        <w:t xml:space="preserve"> the extent to which employers and union members are allowed to negotiate on compensation.</w:t>
      </w:r>
    </w:p>
    <w:p w14:paraId="61703C6C" w14:textId="77777777" w:rsidR="008B09EA" w:rsidRDefault="008B09EA" w:rsidP="008B09EA">
      <w:pPr>
        <w:pStyle w:val="Heading4"/>
      </w:pPr>
      <w:bookmarkStart w:id="0" w:name="_Hlk205556601"/>
      <w:r w:rsidRPr="00FF0689">
        <w:rPr>
          <w:u w:val="single"/>
        </w:rPr>
        <w:t>Strengthening</w:t>
      </w:r>
      <w:r>
        <w:t xml:space="preserve"> a right requires preexistence---it’s </w:t>
      </w:r>
      <w:r w:rsidRPr="00666880">
        <w:rPr>
          <w:u w:val="single"/>
        </w:rPr>
        <w:t>distinct</w:t>
      </w:r>
      <w:r>
        <w:t xml:space="preserve"> from </w:t>
      </w:r>
      <w:r w:rsidRPr="00666880">
        <w:rPr>
          <w:u w:val="single"/>
        </w:rPr>
        <w:t>scope</w:t>
      </w:r>
      <w:r>
        <w:t>---they violate.</w:t>
      </w:r>
    </w:p>
    <w:p w14:paraId="29CAE45C" w14:textId="77777777" w:rsidR="008B09EA" w:rsidRDefault="008B09EA" w:rsidP="008B09EA">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67A77131" w14:textId="77777777" w:rsidR="008B09EA" w:rsidRDefault="008B09EA" w:rsidP="008B09EA">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iCs w:val="0"/>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020DE17B" w14:textId="77777777" w:rsidR="0086387A" w:rsidRPr="00B6309D" w:rsidRDefault="0086387A" w:rsidP="0086387A">
      <w:pPr>
        <w:rPr>
          <w:sz w:val="16"/>
        </w:rPr>
      </w:pPr>
    </w:p>
    <w:p w14:paraId="51F4E0C7" w14:textId="77777777" w:rsidR="0086387A" w:rsidRDefault="0086387A" w:rsidP="0086387A">
      <w:pPr>
        <w:pStyle w:val="Heading4"/>
      </w:pPr>
      <w:r>
        <w:t xml:space="preserve">They violate: the plan strengthens workers negotiating </w:t>
      </w:r>
      <w:proofErr w:type="gramStart"/>
      <w:r>
        <w:t>power, but</w:t>
      </w:r>
      <w:proofErr w:type="gramEnd"/>
      <w:r>
        <w:t xml:space="preserve"> does not remove any prohibition on employers bargaining with employees.</w:t>
      </w:r>
    </w:p>
    <w:p w14:paraId="4CAAF983" w14:textId="77777777" w:rsidR="0086387A" w:rsidRPr="0086387A" w:rsidRDefault="0086387A" w:rsidP="0086387A"/>
    <w:p w14:paraId="3A600E4E" w14:textId="77777777" w:rsidR="0086387A" w:rsidRDefault="0086387A" w:rsidP="0086387A">
      <w:pPr>
        <w:pStyle w:val="Heading4"/>
      </w:pPr>
      <w:r>
        <w:t xml:space="preserve">Prefer it for </w:t>
      </w:r>
      <w:r w:rsidRPr="00B6309D">
        <w:rPr>
          <w:u w:val="single"/>
        </w:rPr>
        <w:t>LIMITS</w:t>
      </w:r>
      <w:r>
        <w:t xml:space="preserve"> and </w:t>
      </w:r>
      <w:r w:rsidRPr="00B6309D">
        <w:rPr>
          <w:u w:val="single"/>
        </w:rPr>
        <w:t>GROUND</w:t>
      </w:r>
      <w:r>
        <w:t>. Any other interpretation devolves into the “</w:t>
      </w:r>
      <w:r w:rsidRPr="00B6309D">
        <w:rPr>
          <w:u w:val="single"/>
        </w:rPr>
        <w:t>help workers</w:t>
      </w:r>
      <w:r>
        <w:t xml:space="preserve">” topic which explodes potential affirmatives, avoids key </w:t>
      </w:r>
      <w:r w:rsidRPr="00B6309D">
        <w:rPr>
          <w:u w:val="single"/>
        </w:rPr>
        <w:t>labor law controversies</w:t>
      </w:r>
      <w:r>
        <w:t xml:space="preserve">, and deprives the NEG of </w:t>
      </w:r>
      <w:r w:rsidRPr="00B6309D">
        <w:rPr>
          <w:u w:val="single"/>
        </w:rPr>
        <w:t>predictable disagreement</w:t>
      </w:r>
      <w:r>
        <w:t xml:space="preserve">. Kills fairness and education. </w:t>
      </w:r>
    </w:p>
    <w:p w14:paraId="1211A247" w14:textId="77777777" w:rsidR="0086387A" w:rsidRDefault="0086387A" w:rsidP="0086387A"/>
    <w:p w14:paraId="22628D07" w14:textId="77777777" w:rsidR="002856B8" w:rsidRDefault="002856B8" w:rsidP="002856B8"/>
    <w:p w14:paraId="1FAE9424" w14:textId="78ED5EDB" w:rsidR="00753E5E" w:rsidRDefault="00BD663D" w:rsidP="00BD663D">
      <w:pPr>
        <w:pStyle w:val="Heading2"/>
      </w:pPr>
      <w:r>
        <w:t>Off</w:t>
      </w:r>
    </w:p>
    <w:p w14:paraId="14D74A4B" w14:textId="77777777" w:rsidR="008C0B9B" w:rsidRDefault="008C0B9B" w:rsidP="008C0B9B">
      <w:pPr>
        <w:pStyle w:val="Heading4"/>
      </w:pPr>
      <w:r>
        <w:t xml:space="preserve">Their depictions of extinction are not exercises in imagination but </w:t>
      </w:r>
      <w:r w:rsidRPr="005C5625">
        <w:rPr>
          <w:u w:val="single"/>
        </w:rPr>
        <w:t xml:space="preserve">violent </w:t>
      </w:r>
      <w:proofErr w:type="spellStart"/>
      <w:r w:rsidRPr="005C5625">
        <w:rPr>
          <w:u w:val="single"/>
        </w:rPr>
        <w:t>hyperstitons</w:t>
      </w:r>
      <w:proofErr w:type="spellEnd"/>
      <w:r>
        <w:t xml:space="preserve">; a call for belief that brings forth their own reality. An endorsement of the 1AC creates </w:t>
      </w:r>
      <w:r w:rsidRPr="00341BD6">
        <w:rPr>
          <w:u w:val="single"/>
        </w:rPr>
        <w:t xml:space="preserve">apocalyptic </w:t>
      </w:r>
      <w:r w:rsidRPr="005C5625">
        <w:rPr>
          <w:u w:val="single"/>
        </w:rPr>
        <w:t>feedback cycles</w:t>
      </w:r>
      <w:r>
        <w:rPr>
          <w:u w:val="single"/>
        </w:rPr>
        <w:t xml:space="preserve"> </w:t>
      </w:r>
      <w:r>
        <w:t xml:space="preserve">that replicate their impacts, an </w:t>
      </w:r>
      <w:proofErr w:type="spellStart"/>
      <w:r>
        <w:t>aff</w:t>
      </w:r>
      <w:proofErr w:type="spellEnd"/>
      <w:r>
        <w:t xml:space="preserve"> ballot begins a </w:t>
      </w:r>
      <w:r w:rsidRPr="005C5625">
        <w:rPr>
          <w:u w:val="single"/>
        </w:rPr>
        <w:t>bank run on our collective existence</w:t>
      </w:r>
      <w:r>
        <w:t>.</w:t>
      </w:r>
    </w:p>
    <w:p w14:paraId="2249E143" w14:textId="77777777" w:rsidR="008C0B9B" w:rsidRPr="005C5625" w:rsidRDefault="008C0B9B" w:rsidP="008C0B9B">
      <w:pPr>
        <w:rPr>
          <w:sz w:val="16"/>
        </w:rPr>
      </w:pPr>
      <w:r w:rsidRPr="001C0D13">
        <w:rPr>
          <w:rStyle w:val="Style13ptBold"/>
        </w:rPr>
        <w:t>Carstens 10 (</w:t>
      </w:r>
      <w:r w:rsidRPr="001C0D13">
        <w:t xml:space="preserve">Delphi Carstens is a Senior Lecturer at the University of the Western Cape, 2010, </w:t>
      </w:r>
      <w:proofErr w:type="spellStart"/>
      <w:r w:rsidRPr="001C0D13">
        <w:t>Hyperstition</w:t>
      </w:r>
      <w:proofErr w:type="spellEnd"/>
      <w:r w:rsidRPr="001C0D13">
        <w:t xml:space="preserve"> https://www.orphandriftarchive.com/articles/hyperstition))</w:t>
      </w:r>
    </w:p>
    <w:p w14:paraId="07537BCB" w14:textId="77777777" w:rsidR="008C0B9B" w:rsidRPr="00341BD6" w:rsidRDefault="008C0B9B" w:rsidP="008C0B9B">
      <w:pPr>
        <w:rPr>
          <w:sz w:val="16"/>
        </w:rPr>
      </w:pPr>
      <w:r w:rsidRPr="00341BD6">
        <w:rPr>
          <w:sz w:val="16"/>
        </w:rPr>
        <w:t xml:space="preserve">Functioning as magical sigils or engineering diagrams </w:t>
      </w:r>
      <w:proofErr w:type="spellStart"/>
      <w:r w:rsidRPr="00E95ADD">
        <w:rPr>
          <w:rStyle w:val="Emphasis"/>
          <w:highlight w:val="green"/>
        </w:rPr>
        <w:t>hyperstitions</w:t>
      </w:r>
      <w:proofErr w:type="spellEnd"/>
      <w:r w:rsidRPr="00E95ADD">
        <w:rPr>
          <w:rStyle w:val="Emphasis"/>
          <w:highlight w:val="green"/>
        </w:rPr>
        <w:t xml:space="preserve"> are ideas that</w:t>
      </w:r>
      <w:r w:rsidRPr="00341BD6">
        <w:rPr>
          <w:rStyle w:val="Emphasis"/>
        </w:rPr>
        <w:t>, once ‘downloaded’ into the cultural mainframe,</w:t>
      </w:r>
      <w:r w:rsidRPr="00341BD6">
        <w:t xml:space="preserve"> </w:t>
      </w:r>
      <w:r w:rsidRPr="00E95ADD">
        <w:rPr>
          <w:rStyle w:val="Emphasis"/>
          <w:highlight w:val="green"/>
        </w:rPr>
        <w:t>engender apocalyptic positive feedback cycles</w:t>
      </w:r>
      <w:r w:rsidRPr="00341BD6">
        <w:t xml:space="preserve">. </w:t>
      </w:r>
      <w:r w:rsidRPr="00341BD6">
        <w:rPr>
          <w:sz w:val="16"/>
        </w:rPr>
        <w:t xml:space="preserve">Whether couched as religious mystery teaching, or as secular credo, </w:t>
      </w:r>
      <w:proofErr w:type="spellStart"/>
      <w:r w:rsidRPr="00341BD6">
        <w:rPr>
          <w:sz w:val="16"/>
        </w:rPr>
        <w:t>hyperstitions</w:t>
      </w:r>
      <w:proofErr w:type="spellEnd"/>
      <w:r w:rsidRPr="00341BD6">
        <w:rPr>
          <w:sz w:val="16"/>
        </w:rPr>
        <w:t xml:space="preserve"> act as catalysts</w:t>
      </w:r>
      <w:r w:rsidRPr="00E95ADD">
        <w:rPr>
          <w:sz w:val="16"/>
          <w:highlight w:val="green"/>
        </w:rPr>
        <w:t>,</w:t>
      </w:r>
      <w:r w:rsidRPr="00E95ADD">
        <w:rPr>
          <w:rStyle w:val="Emphasis"/>
          <w:sz w:val="16"/>
          <w:highlight w:val="green"/>
        </w:rPr>
        <w:t xml:space="preserve"> </w:t>
      </w:r>
      <w:r w:rsidRPr="00E95ADD">
        <w:rPr>
          <w:rStyle w:val="Emphasis"/>
          <w:highlight w:val="green"/>
        </w:rPr>
        <w:t>engendering further (and faster) change and subversion</w:t>
      </w:r>
      <w:r w:rsidRPr="00341BD6">
        <w:t xml:space="preserve">. </w:t>
      </w:r>
      <w:r w:rsidRPr="00341BD6">
        <w:rPr>
          <w:sz w:val="16"/>
        </w:rPr>
        <w:t xml:space="preserve">Describing the effect of very real cultural </w:t>
      </w:r>
      <w:r w:rsidRPr="00E95ADD">
        <w:rPr>
          <w:rStyle w:val="Emphasis"/>
          <w:highlight w:val="green"/>
        </w:rPr>
        <w:t>anxieties about the future</w:t>
      </w:r>
      <w:r w:rsidRPr="00341BD6">
        <w:t xml:space="preserve">, </w:t>
      </w:r>
      <w:proofErr w:type="spellStart"/>
      <w:r w:rsidRPr="00341BD6">
        <w:rPr>
          <w:sz w:val="16"/>
        </w:rPr>
        <w:t>hyperstitions</w:t>
      </w:r>
      <w:proofErr w:type="spellEnd"/>
      <w:r w:rsidRPr="00341BD6">
        <w:rPr>
          <w:sz w:val="16"/>
        </w:rPr>
        <w:t xml:space="preserve"> </w:t>
      </w:r>
      <w:r w:rsidRPr="00E95ADD">
        <w:rPr>
          <w:rStyle w:val="Emphasis"/>
          <w:highlight w:val="green"/>
        </w:rPr>
        <w:t>refer to exponentially accelerating social transformations</w:t>
      </w:r>
      <w:r w:rsidRPr="00341BD6">
        <w:t xml:space="preserve">. </w:t>
      </w:r>
      <w:r w:rsidRPr="00E95ADD">
        <w:rPr>
          <w:rStyle w:val="Emphasis"/>
          <w:highlight w:val="green"/>
        </w:rPr>
        <w:t>The very real socio-economic makeover of</w:t>
      </w:r>
      <w:r w:rsidRPr="00341BD6">
        <w:t xml:space="preserve"> </w:t>
      </w:r>
      <w:r w:rsidRPr="00341BD6">
        <w:rPr>
          <w:sz w:val="16"/>
        </w:rPr>
        <w:t xml:space="preserve">western (and increasingly global) </w:t>
      </w:r>
      <w:r w:rsidRPr="00E95ADD">
        <w:rPr>
          <w:rStyle w:val="Emphasis"/>
          <w:highlight w:val="green"/>
        </w:rPr>
        <w:t xml:space="preserve">society by the </w:t>
      </w:r>
      <w:proofErr w:type="spellStart"/>
      <w:r w:rsidRPr="00E95ADD">
        <w:rPr>
          <w:rStyle w:val="Emphasis"/>
          <w:highlight w:val="green"/>
        </w:rPr>
        <w:t>hyperstitions</w:t>
      </w:r>
      <w:proofErr w:type="spellEnd"/>
      <w:r w:rsidRPr="00E95ADD">
        <w:rPr>
          <w:rStyle w:val="Emphasis"/>
          <w:highlight w:val="green"/>
        </w:rPr>
        <w:t xml:space="preserve"> of</w:t>
      </w:r>
      <w:r w:rsidRPr="00341BD6">
        <w:t xml:space="preserve"> </w:t>
      </w:r>
      <w:r w:rsidRPr="00341BD6">
        <w:rPr>
          <w:sz w:val="16"/>
        </w:rPr>
        <w:t>Judeo-Christianity and</w:t>
      </w:r>
      <w:r w:rsidRPr="00341BD6">
        <w:t xml:space="preserve"> </w:t>
      </w:r>
      <w:r w:rsidRPr="00E95ADD">
        <w:rPr>
          <w:rStyle w:val="Emphasis"/>
          <w:highlight w:val="green"/>
        </w:rPr>
        <w:t>free-market capitalism are good examples</w:t>
      </w:r>
      <w:r w:rsidRPr="00341BD6">
        <w:t xml:space="preserve"> </w:t>
      </w:r>
      <w:r w:rsidRPr="00341BD6">
        <w:rPr>
          <w:sz w:val="16"/>
        </w:rPr>
        <w:t xml:space="preserve">of </w:t>
      </w:r>
      <w:proofErr w:type="spellStart"/>
      <w:r w:rsidRPr="00341BD6">
        <w:rPr>
          <w:sz w:val="16"/>
        </w:rPr>
        <w:t>hyperstitional</w:t>
      </w:r>
      <w:proofErr w:type="spellEnd"/>
      <w:r w:rsidRPr="00341BD6">
        <w:rPr>
          <w:sz w:val="16"/>
        </w:rPr>
        <w:t xml:space="preserve"> feedback cycles. As Nick Land explains</w:t>
      </w:r>
      <w:r w:rsidRPr="00341BD6">
        <w:t>: “</w:t>
      </w:r>
      <w:r w:rsidRPr="00341BD6">
        <w:rPr>
          <w:rStyle w:val="Emphasis"/>
        </w:rPr>
        <w:t xml:space="preserve">capitalism incarnates </w:t>
      </w:r>
      <w:proofErr w:type="spellStart"/>
      <w:r w:rsidRPr="00341BD6">
        <w:rPr>
          <w:rStyle w:val="Emphasis"/>
        </w:rPr>
        <w:t>hyperstitional</w:t>
      </w:r>
      <w:proofErr w:type="spellEnd"/>
      <w:r w:rsidRPr="00341BD6">
        <w:rPr>
          <w:rStyle w:val="Emphasis"/>
        </w:rPr>
        <w:t xml:space="preserve"> dynamics at an unprecedented and unsurpassable level of intensity</w:t>
      </w:r>
      <w:r w:rsidRPr="00434191">
        <w:t xml:space="preserve">, </w:t>
      </w:r>
      <w:r w:rsidRPr="00E95ADD">
        <w:rPr>
          <w:rStyle w:val="Emphasis"/>
          <w:highlight w:val="green"/>
        </w:rPr>
        <w:t>turning mundane</w:t>
      </w:r>
      <w:r w:rsidRPr="00341BD6">
        <w:rPr>
          <w:rStyle w:val="Emphasis"/>
        </w:rPr>
        <w:t xml:space="preserve"> economic ‘</w:t>
      </w:r>
      <w:r w:rsidRPr="00E95ADD">
        <w:rPr>
          <w:rStyle w:val="Emphasis"/>
          <w:highlight w:val="green"/>
        </w:rPr>
        <w:t xml:space="preserve">speculation’ into an effective world-historical </w:t>
      </w:r>
      <w:proofErr w:type="gramStart"/>
      <w:r w:rsidRPr="00E95ADD">
        <w:rPr>
          <w:rStyle w:val="Emphasis"/>
          <w:highlight w:val="green"/>
        </w:rPr>
        <w:t>force</w:t>
      </w:r>
      <w:r w:rsidRPr="00341BD6">
        <w:rPr>
          <w:sz w:val="16"/>
        </w:rPr>
        <w:t>”(</w:t>
      </w:r>
      <w:proofErr w:type="gramEnd"/>
      <w:r w:rsidRPr="00341BD6">
        <w:rPr>
          <w:sz w:val="16"/>
        </w:rPr>
        <w:t>email interview).</w:t>
      </w:r>
    </w:p>
    <w:p w14:paraId="28C0D3EB" w14:textId="77777777" w:rsidR="008C0B9B" w:rsidRPr="00341BD6" w:rsidRDefault="008C0B9B" w:rsidP="008C0B9B">
      <w:r w:rsidRPr="00341BD6">
        <w:rPr>
          <w:rStyle w:val="Emphasis"/>
        </w:rPr>
        <w:t xml:space="preserve">Not only do the ideas themselves function as </w:t>
      </w:r>
      <w:proofErr w:type="spellStart"/>
      <w:r w:rsidRPr="00341BD6">
        <w:rPr>
          <w:rStyle w:val="Emphasis"/>
        </w:rPr>
        <w:t>hyperstitions</w:t>
      </w:r>
      <w:proofErr w:type="spellEnd"/>
      <w:r w:rsidRPr="00341BD6">
        <w:rPr>
          <w:rStyle w:val="Emphasis"/>
        </w:rPr>
        <w:t>, but the trauma and</w:t>
      </w:r>
      <w:r w:rsidRPr="00341BD6">
        <w:t xml:space="preserve"> </w:t>
      </w:r>
      <w:r w:rsidRPr="00E95ADD">
        <w:rPr>
          <w:rStyle w:val="Emphasis"/>
          <w:highlight w:val="green"/>
        </w:rPr>
        <w:t>fear engendered</w:t>
      </w:r>
      <w:r w:rsidRPr="00341BD6">
        <w:t xml:space="preserve"> </w:t>
      </w:r>
      <w:r w:rsidRPr="00341BD6">
        <w:rPr>
          <w:sz w:val="16"/>
        </w:rPr>
        <w:t xml:space="preserve">by their cultural ‘makeovers’ (whether in the form of crusade, jihad, secular war, </w:t>
      </w:r>
      <w:r w:rsidRPr="00341BD6">
        <w:rPr>
          <w:rStyle w:val="Emphasis"/>
        </w:rPr>
        <w:t>industrial revolution or economic reform</w:t>
      </w:r>
      <w:r w:rsidRPr="00341BD6">
        <w:rPr>
          <w:sz w:val="16"/>
        </w:rPr>
        <w:t xml:space="preserve">) merely </w:t>
      </w:r>
      <w:r w:rsidRPr="00E95ADD">
        <w:rPr>
          <w:rStyle w:val="Emphasis"/>
          <w:highlight w:val="green"/>
        </w:rPr>
        <w:t>serve to further</w:t>
      </w:r>
      <w:r w:rsidRPr="00341BD6">
        <w:t xml:space="preserve"> </w:t>
      </w:r>
      <w:r w:rsidRPr="00341BD6">
        <w:rPr>
          <w:rStyle w:val="Emphasis"/>
        </w:rPr>
        <w:t>empower the basic premise and</w:t>
      </w:r>
      <w:r w:rsidRPr="00341BD6">
        <w:t xml:space="preserve"> </w:t>
      </w:r>
      <w:r w:rsidRPr="00E95ADD">
        <w:rPr>
          <w:rStyle w:val="Emphasis"/>
          <w:highlight w:val="green"/>
        </w:rPr>
        <w:t>fan the flames</w:t>
      </w:r>
      <w:r w:rsidRPr="00341BD6">
        <w:t>.</w:t>
      </w:r>
    </w:p>
    <w:p w14:paraId="088EA88E" w14:textId="77777777" w:rsidR="008C0B9B" w:rsidRPr="00341BD6" w:rsidRDefault="008C0B9B" w:rsidP="008C0B9B">
      <w:pPr>
        <w:rPr>
          <w:sz w:val="16"/>
        </w:rPr>
      </w:pPr>
      <w:r w:rsidRPr="00341BD6">
        <w:rPr>
          <w:rStyle w:val="Emphasis"/>
        </w:rPr>
        <w:t xml:space="preserve">“Popular </w:t>
      </w:r>
      <w:r w:rsidRPr="00E95ADD">
        <w:rPr>
          <w:rStyle w:val="Emphasis"/>
          <w:highlight w:val="green"/>
        </w:rPr>
        <w:t>anxieties about the</w:t>
      </w:r>
      <w:r w:rsidRPr="00341BD6">
        <w:rPr>
          <w:rStyle w:val="Emphasis"/>
        </w:rPr>
        <w:t xml:space="preserve"> uncertainties of the </w:t>
      </w:r>
      <w:r w:rsidRPr="00E95ADD">
        <w:rPr>
          <w:rStyle w:val="Emphasis"/>
          <w:highlight w:val="green"/>
        </w:rPr>
        <w:t>future</w:t>
      </w:r>
      <w:r w:rsidRPr="00341BD6">
        <w:rPr>
          <w:rStyle w:val="Emphasis"/>
        </w:rPr>
        <w:t xml:space="preserve"> procured by rapid change are </w:t>
      </w:r>
      <w:r w:rsidRPr="00E95ADD">
        <w:rPr>
          <w:rStyle w:val="Emphasis"/>
          <w:highlight w:val="green"/>
        </w:rPr>
        <w:t>not</w:t>
      </w:r>
      <w:r w:rsidRPr="00341BD6">
        <w:rPr>
          <w:rStyle w:val="Emphasis"/>
        </w:rPr>
        <w:t xml:space="preserve"> merely</w:t>
      </w:r>
      <w:r w:rsidRPr="00341BD6">
        <w:t xml:space="preserve"> </w:t>
      </w:r>
      <w:r w:rsidRPr="00E95ADD">
        <w:rPr>
          <w:rStyle w:val="Emphasis"/>
          <w:highlight w:val="green"/>
        </w:rPr>
        <w:t>the issue of ignorance</w:t>
      </w:r>
      <w:r w:rsidRPr="00341BD6">
        <w:rPr>
          <w:rStyle w:val="Emphasis"/>
        </w:rPr>
        <w:t>,” explains historian Felipe Fernández-Armesto. “Rather</w:t>
      </w:r>
      <w:r w:rsidRPr="00341BD6">
        <w:t xml:space="preserve"> </w:t>
      </w:r>
      <w:r w:rsidRPr="00E95ADD">
        <w:rPr>
          <w:rStyle w:val="Emphasis"/>
          <w:highlight w:val="green"/>
        </w:rPr>
        <w:t>they are symptoms of a world in the grip of ‘future shock'</w:t>
      </w:r>
      <w:r w:rsidRPr="00341BD6">
        <w:rPr>
          <w:sz w:val="16"/>
        </w:rPr>
        <w:t xml:space="preserve">” (2001:556). </w:t>
      </w:r>
      <w:r w:rsidRPr="00341BD6">
        <w:rPr>
          <w:rStyle w:val="Emphasis"/>
        </w:rPr>
        <w:t>Those who</w:t>
      </w:r>
      <w:r w:rsidRPr="00341BD6">
        <w:t xml:space="preserve"> </w:t>
      </w:r>
      <w:r w:rsidRPr="00341BD6">
        <w:rPr>
          <w:sz w:val="16"/>
        </w:rPr>
        <w:t xml:space="preserve">find change unbearable not only </w:t>
      </w:r>
      <w:r w:rsidRPr="00341BD6">
        <w:rPr>
          <w:rStyle w:val="Emphasis"/>
        </w:rPr>
        <w:t>expect it to become uncontainable but work to make it so by fanning the flames of paranoia</w:t>
      </w:r>
      <w:r w:rsidRPr="00341BD6">
        <w:rPr>
          <w:sz w:val="16"/>
        </w:rPr>
        <w:t xml:space="preserve">. ‘Future shock’ is one mechanism whereby </w:t>
      </w:r>
      <w:proofErr w:type="spellStart"/>
      <w:r w:rsidRPr="00E95ADD">
        <w:rPr>
          <w:rStyle w:val="Emphasis"/>
          <w:highlight w:val="green"/>
        </w:rPr>
        <w:t>hyperstition</w:t>
      </w:r>
      <w:proofErr w:type="spellEnd"/>
      <w:r w:rsidRPr="00E95ADD">
        <w:rPr>
          <w:rStyle w:val="Emphasis"/>
          <w:highlight w:val="green"/>
        </w:rPr>
        <w:t xml:space="preserve"> works to bring about the causal conditions for apocalypse</w:t>
      </w:r>
      <w:r w:rsidRPr="00341BD6">
        <w:t xml:space="preserve">. </w:t>
      </w:r>
      <w:r w:rsidRPr="00341BD6">
        <w:rPr>
          <w:sz w:val="16"/>
        </w:rPr>
        <w:t xml:space="preserve">Once started, a </w:t>
      </w:r>
      <w:proofErr w:type="spellStart"/>
      <w:r w:rsidRPr="00341BD6">
        <w:rPr>
          <w:sz w:val="16"/>
        </w:rPr>
        <w:t>hyperstition</w:t>
      </w:r>
      <w:proofErr w:type="spellEnd"/>
      <w:r w:rsidRPr="00341BD6">
        <w:rPr>
          <w:sz w:val="16"/>
        </w:rPr>
        <w:t xml:space="preserve"> spreads like a virus and with </w:t>
      </w:r>
      <w:proofErr w:type="spellStart"/>
      <w:r w:rsidRPr="00341BD6">
        <w:rPr>
          <w:sz w:val="16"/>
        </w:rPr>
        <w:t>unpredicatable</w:t>
      </w:r>
      <w:proofErr w:type="spellEnd"/>
      <w:r w:rsidRPr="00341BD6">
        <w:rPr>
          <w:sz w:val="16"/>
        </w:rPr>
        <w:t xml:space="preserve"> effects. They are “</w:t>
      </w:r>
      <w:proofErr w:type="spellStart"/>
      <w:r w:rsidRPr="00341BD6">
        <w:rPr>
          <w:sz w:val="16"/>
        </w:rPr>
        <w:t>chinese</w:t>
      </w:r>
      <w:proofErr w:type="spellEnd"/>
      <w:r w:rsidRPr="00341BD6">
        <w:rPr>
          <w:sz w:val="16"/>
        </w:rPr>
        <w:t xml:space="preserve"> puzzle boxes, opening to unfold to reveal numerous ‘sorcerous’ interventions in the world of history,” explains Land (CCRU.net).</w:t>
      </w:r>
    </w:p>
    <w:p w14:paraId="63E4FC51" w14:textId="77777777" w:rsidR="008C0B9B" w:rsidRPr="00341BD6" w:rsidRDefault="008C0B9B" w:rsidP="008C0B9B">
      <w:r w:rsidRPr="00341BD6">
        <w:t xml:space="preserve">It’s </w:t>
      </w:r>
      <w:r w:rsidRPr="00E95ADD">
        <w:rPr>
          <w:rStyle w:val="Emphasis"/>
          <w:highlight w:val="green"/>
        </w:rPr>
        <w:t>not a simple question of true or false</w:t>
      </w:r>
      <w:r w:rsidRPr="00341BD6">
        <w:t xml:space="preserve"> </w:t>
      </w:r>
      <w:r w:rsidRPr="00341BD6">
        <w:rPr>
          <w:sz w:val="16"/>
        </w:rPr>
        <w:t xml:space="preserve">with </w:t>
      </w:r>
      <w:proofErr w:type="spellStart"/>
      <w:r w:rsidRPr="00341BD6">
        <w:rPr>
          <w:sz w:val="16"/>
        </w:rPr>
        <w:t>hyperstitions</w:t>
      </w:r>
      <w:proofErr w:type="spellEnd"/>
      <w:r w:rsidRPr="00341BD6">
        <w:rPr>
          <w:sz w:val="16"/>
        </w:rPr>
        <w:t>, explains Land. Rather</w:t>
      </w:r>
      <w:r w:rsidRPr="00341BD6">
        <w:t xml:space="preserve">, </w:t>
      </w:r>
      <w:proofErr w:type="spellStart"/>
      <w:proofErr w:type="gramStart"/>
      <w:r w:rsidRPr="00E95ADD">
        <w:rPr>
          <w:rStyle w:val="Emphasis"/>
          <w:highlight w:val="green"/>
        </w:rPr>
        <w:t>its</w:t>
      </w:r>
      <w:proofErr w:type="spellEnd"/>
      <w:proofErr w:type="gramEnd"/>
      <w:r w:rsidRPr="00E95ADD">
        <w:rPr>
          <w:rStyle w:val="Emphasis"/>
          <w:highlight w:val="green"/>
        </w:rPr>
        <w:t xml:space="preserve"> a question of “transmuting fictions into truths”. Belief</w:t>
      </w:r>
      <w:r w:rsidRPr="00341BD6">
        <w:t xml:space="preserve"> </w:t>
      </w:r>
      <w:r w:rsidRPr="00341BD6">
        <w:rPr>
          <w:rStyle w:val="Emphasis"/>
        </w:rPr>
        <w:t xml:space="preserve">in this context </w:t>
      </w:r>
      <w:r w:rsidRPr="00E95ADD">
        <w:rPr>
          <w:rStyle w:val="Emphasis"/>
          <w:highlight w:val="green"/>
        </w:rPr>
        <w:t>isn’t passive</w:t>
      </w:r>
      <w:r w:rsidRPr="00341BD6">
        <w:rPr>
          <w:sz w:val="16"/>
        </w:rPr>
        <w:t xml:space="preserve">. As the CCRU website explains, </w:t>
      </w:r>
      <w:r w:rsidRPr="00341BD6">
        <w:rPr>
          <w:rStyle w:val="Emphasis"/>
        </w:rPr>
        <w:t>the situation is closer to the modern phenomenon of hype than religious or rational ‘belief’ as we’d ordinarily think about them</w:t>
      </w:r>
      <w:r w:rsidRPr="00341BD6">
        <w:t>. “</w:t>
      </w:r>
      <w:r w:rsidRPr="00811B1F">
        <w:rPr>
          <w:sz w:val="16"/>
        </w:rPr>
        <w:t xml:space="preserve">Hype </w:t>
      </w:r>
      <w:proofErr w:type="gramStart"/>
      <w:r w:rsidRPr="00811B1F">
        <w:rPr>
          <w:sz w:val="16"/>
        </w:rPr>
        <w:t>actually makes</w:t>
      </w:r>
      <w:proofErr w:type="gramEnd"/>
      <w:r w:rsidRPr="00811B1F">
        <w:rPr>
          <w:sz w:val="16"/>
        </w:rPr>
        <w:t xml:space="preserve"> things happen and uses belief as a positive power</w:t>
      </w:r>
      <w:r w:rsidRPr="00341BD6">
        <w:t xml:space="preserve">. </w:t>
      </w:r>
      <w:r w:rsidRPr="00341BD6">
        <w:rPr>
          <w:rStyle w:val="Emphasis"/>
        </w:rPr>
        <w:t>Just because it’s not ‘real’ now, doesn’t mean it won’t be real at some point in the future. And once it’s real, in a sense, it’s always been</w:t>
      </w:r>
      <w:r w:rsidRPr="00341BD6">
        <w:t>” (CCRU.net).</w:t>
      </w:r>
    </w:p>
    <w:p w14:paraId="62B09A1F" w14:textId="77777777" w:rsidR="008C0B9B" w:rsidRDefault="008C0B9B" w:rsidP="008C0B9B">
      <w:pPr>
        <w:rPr>
          <w:sz w:val="16"/>
        </w:rPr>
      </w:pPr>
      <w:r w:rsidRPr="00341BD6">
        <w:t>“</w:t>
      </w:r>
      <w:proofErr w:type="spellStart"/>
      <w:r w:rsidRPr="00341BD6">
        <w:rPr>
          <w:sz w:val="16"/>
        </w:rPr>
        <w:t>Hyperstitions</w:t>
      </w:r>
      <w:proofErr w:type="spellEnd"/>
      <w:r w:rsidRPr="00341BD6">
        <w:rPr>
          <w:sz w:val="16"/>
        </w:rPr>
        <w:t xml:space="preserve"> by their very existence as </w:t>
      </w:r>
      <w:r w:rsidRPr="00E95ADD">
        <w:rPr>
          <w:rStyle w:val="Emphasis"/>
          <w:highlight w:val="green"/>
        </w:rPr>
        <w:t>ideas function causally to bring about their own reality</w:t>
      </w:r>
      <w:r w:rsidRPr="00341BD6">
        <w:rPr>
          <w:sz w:val="16"/>
        </w:rPr>
        <w:t xml:space="preserve">,” explains the CCRUs Nick Land. “The </w:t>
      </w:r>
      <w:proofErr w:type="spellStart"/>
      <w:r w:rsidRPr="00341BD6">
        <w:rPr>
          <w:sz w:val="16"/>
        </w:rPr>
        <w:t>hyperstitional</w:t>
      </w:r>
      <w:proofErr w:type="spellEnd"/>
      <w:r w:rsidRPr="00341BD6">
        <w:rPr>
          <w:sz w:val="16"/>
        </w:rPr>
        <w:t xml:space="preserve"> object is </w:t>
      </w:r>
      <w:r w:rsidRPr="00E95ADD">
        <w:rPr>
          <w:rStyle w:val="Emphasis"/>
          <w:highlight w:val="green"/>
        </w:rPr>
        <w:t>no mere figment or ‘social construction’</w:t>
      </w:r>
      <w:r w:rsidRPr="00341BD6">
        <w:t xml:space="preserve"> </w:t>
      </w:r>
      <w:r w:rsidRPr="00341BD6">
        <w:rPr>
          <w:sz w:val="16"/>
        </w:rPr>
        <w:t>but it is in a very real way ‘</w:t>
      </w:r>
      <w:r w:rsidRPr="00E95ADD">
        <w:rPr>
          <w:rStyle w:val="Emphasis"/>
          <w:highlight w:val="green"/>
        </w:rPr>
        <w:t>conjured’ into being by the approach taken to it</w:t>
      </w:r>
      <w:r w:rsidRPr="00341BD6">
        <w:rPr>
          <w:sz w:val="16"/>
        </w:rPr>
        <w:t xml:space="preserve">” (ibid). </w:t>
      </w:r>
      <w:r w:rsidRPr="00E95ADD">
        <w:rPr>
          <w:rStyle w:val="Emphasis"/>
          <w:highlight w:val="green"/>
        </w:rPr>
        <w:t>Even conventional historians allude to this process</w:t>
      </w:r>
      <w:r w:rsidRPr="00341BD6">
        <w:rPr>
          <w:sz w:val="16"/>
        </w:rPr>
        <w:t>. As Fernández-Armesto cautions in Civilizations (2001: 544), “illusions – if people believe in them -change the course of history.”</w:t>
      </w:r>
    </w:p>
    <w:p w14:paraId="341D13BC" w14:textId="77777777" w:rsidR="00385ED5" w:rsidRPr="00341BD6" w:rsidRDefault="00385ED5" w:rsidP="008C0B9B">
      <w:pPr>
        <w:rPr>
          <w:sz w:val="16"/>
        </w:rPr>
      </w:pPr>
    </w:p>
    <w:p w14:paraId="512C70C7" w14:textId="77777777" w:rsidR="008C0B9B" w:rsidRDefault="008C0B9B" w:rsidP="008C0B9B">
      <w:pPr>
        <w:pStyle w:val="Heading4"/>
      </w:pPr>
      <w:r>
        <w:t xml:space="preserve">The impact is </w:t>
      </w:r>
      <w:r w:rsidRPr="00315C38">
        <w:rPr>
          <w:u w:val="single"/>
        </w:rPr>
        <w:t>eugenics</w:t>
      </w:r>
      <w:r>
        <w:t xml:space="preserve"> at an unprecedented scale; fears of </w:t>
      </w:r>
      <w:r w:rsidRPr="00315C38">
        <w:rPr>
          <w:u w:val="single"/>
        </w:rPr>
        <w:t>global annihilation weaponized</w:t>
      </w:r>
      <w:r>
        <w:t xml:space="preserve"> to sustain the ongoing project of </w:t>
      </w:r>
      <w:r w:rsidRPr="00315C38">
        <w:rPr>
          <w:u w:val="single"/>
        </w:rPr>
        <w:t>neo-Nazi eugenics</w:t>
      </w:r>
      <w:r>
        <w:t xml:space="preserve"> the White House is carrying out.</w:t>
      </w:r>
    </w:p>
    <w:p w14:paraId="30EF51CB" w14:textId="77777777" w:rsidR="008C0B9B" w:rsidRPr="00FF379F" w:rsidRDefault="008C0B9B" w:rsidP="008C0B9B">
      <w:r w:rsidRPr="00FF379F">
        <w:rPr>
          <w:rStyle w:val="Style13ptBold"/>
        </w:rPr>
        <w:t>Ahmed 25</w:t>
      </w:r>
      <w:r>
        <w:t xml:space="preserve"> </w:t>
      </w:r>
      <w:r w:rsidRPr="00FF379F">
        <w:t>(Nafeez Mosaddeq Ahmed is a British investigative journalist, author and academic. He is editor of the crowdfunded investigative journalism platform INSURGE intelligence, 4 April 2025, How Nazi Race Science Conquered the White House, and is Coming for Your Democracy</w:t>
      </w:r>
      <w:r>
        <w:t xml:space="preserve"> </w:t>
      </w:r>
      <w:r w:rsidRPr="00FF379F">
        <w:t xml:space="preserve">One of the major ‘Dark Enlightenment’ influencers has stepped into the light, talking of the ‘negro problem’. Nafeez Ahmed explains how the Silicon Valley </w:t>
      </w:r>
      <w:proofErr w:type="spellStart"/>
      <w:r w:rsidRPr="00FF379F">
        <w:t>broligarchy</w:t>
      </w:r>
      <w:proofErr w:type="spellEnd"/>
      <w:r w:rsidRPr="00FF379F">
        <w:t xml:space="preserve"> has resurrected Nazi-inspired eugenics ideology and is already putting it into action, https://bylinetimes.com/2025/04/04/how-nazi-race-science-conquered-the-white-house-and-is-coming-for-your-democracy/)</w:t>
      </w:r>
    </w:p>
    <w:p w14:paraId="6821A7DE" w14:textId="77777777" w:rsidR="008C0B9B" w:rsidRPr="00CC073F" w:rsidRDefault="008C0B9B" w:rsidP="008C0B9B">
      <w:r w:rsidRPr="00CC073F">
        <w:rPr>
          <w:rStyle w:val="Emphasis"/>
        </w:rPr>
        <w:t>On 15 February, a</w:t>
      </w:r>
      <w:r w:rsidRPr="00CC073F">
        <w:rPr>
          <w:rStyle w:val="Emphasis"/>
          <w:rFonts w:eastAsiaTheme="majorEastAsia"/>
        </w:rPr>
        <w:t> memo </w:t>
      </w:r>
      <w:r w:rsidRPr="00CC073F">
        <w:rPr>
          <w:rStyle w:val="Emphasis"/>
        </w:rPr>
        <w:t xml:space="preserve">from the </w:t>
      </w:r>
      <w:r w:rsidRPr="00E95ADD">
        <w:rPr>
          <w:rStyle w:val="Emphasis"/>
          <w:highlight w:val="green"/>
        </w:rPr>
        <w:t>US</w:t>
      </w:r>
      <w:r w:rsidRPr="00E95ADD">
        <w:rPr>
          <w:highlight w:val="green"/>
        </w:rPr>
        <w:t xml:space="preserve"> </w:t>
      </w:r>
      <w:r w:rsidRPr="00E95ADD">
        <w:rPr>
          <w:rStyle w:val="Emphasis"/>
          <w:highlight w:val="green"/>
        </w:rPr>
        <w:t>G</w:t>
      </w:r>
      <w:r w:rsidRPr="00CC073F">
        <w:rPr>
          <w:rStyle w:val="Emphasis"/>
        </w:rPr>
        <w:t xml:space="preserve">eneral </w:t>
      </w:r>
      <w:r w:rsidRPr="00E95ADD">
        <w:rPr>
          <w:rStyle w:val="Emphasis"/>
          <w:highlight w:val="green"/>
        </w:rPr>
        <w:t>S</w:t>
      </w:r>
      <w:r w:rsidRPr="00CC073F">
        <w:rPr>
          <w:rStyle w:val="Emphasis"/>
        </w:rPr>
        <w:t xml:space="preserve">ervices Administration </w:t>
      </w:r>
      <w:r w:rsidRPr="00E95ADD">
        <w:rPr>
          <w:rStyle w:val="Emphasis"/>
          <w:highlight w:val="green"/>
        </w:rPr>
        <w:t>removed</w:t>
      </w:r>
      <w:r w:rsidRPr="00CC073F">
        <w:rPr>
          <w:rStyle w:val="Emphasis"/>
        </w:rPr>
        <w:t xml:space="preserve"> an explicit ‘</w:t>
      </w:r>
      <w:r w:rsidRPr="00E95ADD">
        <w:rPr>
          <w:rStyle w:val="Emphasis"/>
          <w:highlight w:val="green"/>
        </w:rPr>
        <w:t>Prohibition of Segregated Facilities’</w:t>
      </w:r>
      <w:r w:rsidRPr="00CC073F">
        <w:t xml:space="preserve"> </w:t>
      </w:r>
      <w:r w:rsidRPr="00CC073F">
        <w:rPr>
          <w:sz w:val="16"/>
        </w:rPr>
        <w:t>(like waiting rooms, restaurants and drinking fountains) for federal contractors. Though the memo cannot overturn the 1964 Civil Rights Act, which outlawed</w:t>
      </w:r>
      <w:r w:rsidRPr="00CC073F">
        <w:rPr>
          <w:rFonts w:eastAsiaTheme="majorEastAsia"/>
          <w:sz w:val="16"/>
        </w:rPr>
        <w:t> discrimination </w:t>
      </w:r>
      <w:r w:rsidRPr="00CC073F">
        <w:rPr>
          <w:sz w:val="16"/>
        </w:rPr>
        <w:t xml:space="preserve">based on race, </w:t>
      </w:r>
      <w:proofErr w:type="spellStart"/>
      <w:r w:rsidRPr="00CC073F">
        <w:rPr>
          <w:sz w:val="16"/>
        </w:rPr>
        <w:t>colour</w:t>
      </w:r>
      <w:proofErr w:type="spellEnd"/>
      <w:r w:rsidRPr="00CC073F">
        <w:rPr>
          <w:sz w:val="16"/>
        </w:rPr>
        <w:t xml:space="preserve"> or other traits in public facilities, legal experts</w:t>
      </w:r>
      <w:r w:rsidRPr="00CC073F">
        <w:rPr>
          <w:rFonts w:eastAsiaTheme="majorEastAsia"/>
          <w:sz w:val="16"/>
        </w:rPr>
        <w:t> describe </w:t>
      </w:r>
      <w:r w:rsidRPr="00CC073F">
        <w:rPr>
          <w:sz w:val="16"/>
        </w:rPr>
        <w:t xml:space="preserve">it </w:t>
      </w:r>
      <w:r w:rsidRPr="00DD4647">
        <w:rPr>
          <w:sz w:val="16"/>
        </w:rPr>
        <w:t xml:space="preserve">as </w:t>
      </w:r>
      <w:r w:rsidRPr="00DD4647">
        <w:rPr>
          <w:rStyle w:val="Emphasis"/>
        </w:rPr>
        <w:t xml:space="preserve">a powerful symbolic act </w:t>
      </w:r>
      <w:r w:rsidRPr="00E95ADD">
        <w:rPr>
          <w:rStyle w:val="Emphasis"/>
          <w:highlight w:val="green"/>
        </w:rPr>
        <w:t>exemplifying Trump’s embrace of a segregationist agenda</w:t>
      </w:r>
      <w:r w:rsidRPr="00CC073F">
        <w:t>.</w:t>
      </w:r>
    </w:p>
    <w:p w14:paraId="6E31E8A8" w14:textId="77777777" w:rsidR="008C0B9B" w:rsidRPr="00CC073F" w:rsidRDefault="008C0B9B" w:rsidP="008C0B9B">
      <w:pPr>
        <w:rPr>
          <w:sz w:val="16"/>
        </w:rPr>
      </w:pPr>
      <w:r w:rsidRPr="00CC073F">
        <w:rPr>
          <w:sz w:val="16"/>
        </w:rPr>
        <w:t xml:space="preserve">The White House’s open support for racist and eugenicist ideas does not come out of the blue. It is the </w:t>
      </w:r>
      <w:r w:rsidRPr="00E95ADD">
        <w:rPr>
          <w:rStyle w:val="Emphasis"/>
          <w:highlight w:val="green"/>
        </w:rPr>
        <w:t>culmination of decades of subversion</w:t>
      </w:r>
      <w:r w:rsidRPr="00CC073F">
        <w:t xml:space="preserve"> </w:t>
      </w:r>
      <w:r w:rsidRPr="00CC073F">
        <w:rPr>
          <w:sz w:val="16"/>
        </w:rPr>
        <w:t>by scientific racists seeking to move their fringe beliefs into the mainstream.</w:t>
      </w:r>
    </w:p>
    <w:p w14:paraId="0BB75C49" w14:textId="77777777" w:rsidR="008C0B9B" w:rsidRPr="00CC073F" w:rsidRDefault="008C0B9B" w:rsidP="008C0B9B">
      <w:pPr>
        <w:rPr>
          <w:sz w:val="16"/>
        </w:rPr>
      </w:pPr>
      <w:r w:rsidRPr="00CC073F">
        <w:rPr>
          <w:sz w:val="16"/>
        </w:rPr>
        <w:t xml:space="preserve">But two individuals </w:t>
      </w:r>
      <w:proofErr w:type="gramStart"/>
      <w:r w:rsidRPr="00CC073F">
        <w:rPr>
          <w:sz w:val="16"/>
        </w:rPr>
        <w:t>in particular became</w:t>
      </w:r>
      <w:proofErr w:type="gramEnd"/>
      <w:r w:rsidRPr="00CC073F">
        <w:rPr>
          <w:sz w:val="16"/>
        </w:rPr>
        <w:t xml:space="preserve"> the connecting points between the traditional fascism of the 1930s, and the new digital era. What began as fringe internet musings about eugenics, racial IQ differences, and supposedly natural social hierarchies has seeped into elite tech circles and, remarkably, into the heart of American politics.</w:t>
      </w:r>
    </w:p>
    <w:p w14:paraId="145C1BB0" w14:textId="77777777" w:rsidR="008C0B9B" w:rsidRPr="00CC073F" w:rsidRDefault="008C0B9B" w:rsidP="008C0B9B">
      <w:pPr>
        <w:rPr>
          <w:rStyle w:val="Emphasis"/>
        </w:rPr>
      </w:pPr>
      <w:r w:rsidRPr="00CC073F">
        <w:rPr>
          <w:sz w:val="16"/>
        </w:rPr>
        <w:t xml:space="preserve">In 2007, an obscure American software engineer-turned-blogger began posting lengthy screeds under the </w:t>
      </w:r>
      <w:r w:rsidRPr="00CC073F">
        <w:rPr>
          <w:rStyle w:val="Emphasis"/>
        </w:rPr>
        <w:t>pseudonym Mencius Moldbug, denouncing</w:t>
      </w:r>
      <w:r w:rsidRPr="00CC073F">
        <w:rPr>
          <w:rStyle w:val="Emphasis"/>
          <w:rFonts w:eastAsiaTheme="majorEastAsia"/>
        </w:rPr>
        <w:t> democracy </w:t>
      </w:r>
      <w:r w:rsidRPr="00CC073F">
        <w:rPr>
          <w:rStyle w:val="Emphasis"/>
        </w:rPr>
        <w:t>as “ineffective and destructive” and praising authoritarian rule. Around the same time, a British philosopher began penning essays</w:t>
      </w:r>
      <w:r w:rsidRPr="00CC073F">
        <w:rPr>
          <w:rStyle w:val="Emphasis"/>
          <w:rFonts w:eastAsiaTheme="majorEastAsia"/>
        </w:rPr>
        <w:t> lauding scientific racism </w:t>
      </w:r>
      <w:r w:rsidRPr="00CC073F">
        <w:rPr>
          <w:rStyle w:val="Emphasis"/>
        </w:rPr>
        <w:t>and absolutist micro-states.</w:t>
      </w:r>
    </w:p>
    <w:p w14:paraId="2C9EE723" w14:textId="77777777" w:rsidR="008C0B9B" w:rsidRPr="00CC073F" w:rsidRDefault="008C0B9B" w:rsidP="008C0B9B">
      <w:r w:rsidRPr="00CC073F">
        <w:rPr>
          <w:sz w:val="16"/>
        </w:rPr>
        <w:t xml:space="preserve">These two figures – Curtis </w:t>
      </w:r>
      <w:r w:rsidRPr="00E95ADD">
        <w:rPr>
          <w:rStyle w:val="Emphasis"/>
          <w:highlight w:val="green"/>
        </w:rPr>
        <w:t>Yarvin</w:t>
      </w:r>
      <w:r w:rsidRPr="00CC073F">
        <w:rPr>
          <w:rStyle w:val="Emphasis"/>
        </w:rPr>
        <w:t xml:space="preserve"> (</w:t>
      </w:r>
      <w:proofErr w:type="spellStart"/>
      <w:r w:rsidRPr="00CC073F">
        <w:rPr>
          <w:rStyle w:val="Emphasis"/>
        </w:rPr>
        <w:t>Moldbug’s</w:t>
      </w:r>
      <w:proofErr w:type="spellEnd"/>
      <w:r w:rsidRPr="00CC073F">
        <w:rPr>
          <w:rStyle w:val="Emphasis"/>
        </w:rPr>
        <w:t xml:space="preserve"> real name) </w:t>
      </w:r>
      <w:r w:rsidRPr="00E95ADD">
        <w:rPr>
          <w:rStyle w:val="Emphasis"/>
          <w:highlight w:val="green"/>
        </w:rPr>
        <w:t>and</w:t>
      </w:r>
      <w:r w:rsidRPr="00CC073F">
        <w:rPr>
          <w:rStyle w:val="Emphasis"/>
        </w:rPr>
        <w:t xml:space="preserve"> Nick </w:t>
      </w:r>
      <w:r w:rsidRPr="00E95ADD">
        <w:rPr>
          <w:rStyle w:val="Emphasis"/>
          <w:highlight w:val="green"/>
        </w:rPr>
        <w:t>Land</w:t>
      </w:r>
      <w:r w:rsidRPr="00CC073F">
        <w:t xml:space="preserve"> </w:t>
      </w:r>
      <w:r w:rsidRPr="00CC073F">
        <w:rPr>
          <w:rStyle w:val="Emphasis"/>
        </w:rPr>
        <w:t xml:space="preserve">– helped spawn an intellectual movement that became known as the Dark Enlightenment, a </w:t>
      </w:r>
      <w:r w:rsidRPr="00E95ADD">
        <w:rPr>
          <w:rStyle w:val="Emphasis"/>
          <w:highlight w:val="green"/>
        </w:rPr>
        <w:t>neo-reactionary revolt against modern democracy</w:t>
      </w:r>
      <w:r w:rsidRPr="00CC073F">
        <w:t>.</w:t>
      </w:r>
    </w:p>
    <w:p w14:paraId="6715E608" w14:textId="77777777" w:rsidR="008C0B9B" w:rsidRPr="00CC073F" w:rsidRDefault="008C0B9B" w:rsidP="008C0B9B">
      <w:r w:rsidRPr="00CC073F">
        <w:rPr>
          <w:sz w:val="16"/>
        </w:rPr>
        <w:t>Despite some major</w:t>
      </w:r>
      <w:r w:rsidRPr="00CC073F">
        <w:rPr>
          <w:rFonts w:eastAsiaTheme="majorEastAsia"/>
          <w:sz w:val="16"/>
        </w:rPr>
        <w:t> media </w:t>
      </w:r>
      <w:r w:rsidRPr="00CC073F">
        <w:rPr>
          <w:sz w:val="16"/>
        </w:rPr>
        <w:t xml:space="preserve">outlets scurrying to </w:t>
      </w:r>
      <w:proofErr w:type="gramStart"/>
      <w:r w:rsidRPr="00CC073F">
        <w:rPr>
          <w:sz w:val="16"/>
        </w:rPr>
        <w:t>look into</w:t>
      </w:r>
      <w:proofErr w:type="gramEnd"/>
      <w:r w:rsidRPr="00CC073F">
        <w:rPr>
          <w:sz w:val="16"/>
        </w:rPr>
        <w:t xml:space="preserve"> the influence of </w:t>
      </w:r>
      <w:proofErr w:type="spellStart"/>
      <w:r w:rsidRPr="00CC073F">
        <w:rPr>
          <w:sz w:val="16"/>
        </w:rPr>
        <w:t>Yarvin</w:t>
      </w:r>
      <w:proofErr w:type="spellEnd"/>
      <w:r w:rsidRPr="00CC073F">
        <w:rPr>
          <w:sz w:val="16"/>
        </w:rPr>
        <w:t xml:space="preserve"> and Land on the American right, they have largely overlooked and obfuscated the </w:t>
      </w:r>
      <w:r w:rsidRPr="00E95ADD">
        <w:rPr>
          <w:rStyle w:val="Emphasis"/>
          <w:highlight w:val="green"/>
        </w:rPr>
        <w:t>roots of their ideas in Nazi-inspired scientific</w:t>
      </w:r>
      <w:r w:rsidRPr="00E95ADD">
        <w:rPr>
          <w:rStyle w:val="Emphasis"/>
          <w:rFonts w:eastAsiaTheme="majorEastAsia"/>
          <w:highlight w:val="green"/>
        </w:rPr>
        <w:t> racism </w:t>
      </w:r>
      <w:r w:rsidRPr="00E95ADD">
        <w:rPr>
          <w:rStyle w:val="Emphasis"/>
          <w:highlight w:val="green"/>
        </w:rPr>
        <w:t>and eugenics</w:t>
      </w:r>
      <w:r w:rsidRPr="00CC073F">
        <w:t>.</w:t>
      </w:r>
    </w:p>
    <w:p w14:paraId="4E26A336" w14:textId="77777777" w:rsidR="008C0B9B" w:rsidRPr="00CC073F" w:rsidRDefault="008C0B9B" w:rsidP="008C0B9B">
      <w:pPr>
        <w:rPr>
          <w:sz w:val="16"/>
        </w:rPr>
      </w:pPr>
      <w:r w:rsidRPr="00CC073F">
        <w:rPr>
          <w:sz w:val="16"/>
        </w:rPr>
        <w:t>Delving into some of their most racially-charged ideas – Nick Land’s support for “</w:t>
      </w:r>
      <w:proofErr w:type="spellStart"/>
      <w:r w:rsidRPr="00CC073F">
        <w:rPr>
          <w:sz w:val="16"/>
        </w:rPr>
        <w:t>hyperracism</w:t>
      </w:r>
      <w:proofErr w:type="spellEnd"/>
      <w:r w:rsidRPr="00CC073F">
        <w:rPr>
          <w:sz w:val="16"/>
        </w:rPr>
        <w:t xml:space="preserve">” and Curtis Yarvin’s </w:t>
      </w:r>
      <w:r w:rsidRPr="00E95ADD">
        <w:rPr>
          <w:rStyle w:val="Emphasis"/>
          <w:highlight w:val="green"/>
        </w:rPr>
        <w:t>existential fear of</w:t>
      </w:r>
      <w:r w:rsidRPr="00CC073F">
        <w:t xml:space="preserve"> </w:t>
      </w:r>
      <w:r w:rsidRPr="00CC073F">
        <w:rPr>
          <w:sz w:val="16"/>
        </w:rPr>
        <w:t xml:space="preserve">the </w:t>
      </w:r>
      <w:r w:rsidRPr="00E95ADD">
        <w:rPr>
          <w:rStyle w:val="Emphasis"/>
          <w:highlight w:val="green"/>
        </w:rPr>
        <w:t>global extinction</w:t>
      </w:r>
      <w:r w:rsidRPr="00CC073F">
        <w:t xml:space="preserve"> </w:t>
      </w:r>
      <w:r w:rsidRPr="00CC073F">
        <w:rPr>
          <w:sz w:val="16"/>
        </w:rPr>
        <w:t>of a cognitively superior white race – throws unnerving light on what the</w:t>
      </w:r>
      <w:r w:rsidRPr="00CC073F">
        <w:rPr>
          <w:rFonts w:eastAsiaTheme="majorEastAsia"/>
          <w:sz w:val="16"/>
        </w:rPr>
        <w:t> Trump </w:t>
      </w:r>
      <w:r w:rsidRPr="00CC073F">
        <w:rPr>
          <w:sz w:val="16"/>
        </w:rPr>
        <w:t xml:space="preserve">administration is preparing for, and why it is </w:t>
      </w:r>
      <w:r w:rsidRPr="00E95ADD">
        <w:rPr>
          <w:rStyle w:val="Emphasis"/>
          <w:highlight w:val="green"/>
        </w:rPr>
        <w:t>working to protect anti-Black racism and</w:t>
      </w:r>
      <w:r w:rsidRPr="00CC073F">
        <w:t xml:space="preserve"> the </w:t>
      </w:r>
      <w:r w:rsidRPr="00E95ADD">
        <w:rPr>
          <w:rStyle w:val="Emphasis"/>
          <w:highlight w:val="green"/>
        </w:rPr>
        <w:t>eugenics</w:t>
      </w:r>
      <w:r w:rsidRPr="00CC073F">
        <w:t xml:space="preserve"> </w:t>
      </w:r>
      <w:r w:rsidRPr="00CC073F">
        <w:rPr>
          <w:sz w:val="16"/>
        </w:rPr>
        <w:t>belief that sees race as a biological reality.</w:t>
      </w:r>
    </w:p>
    <w:p w14:paraId="3B503472" w14:textId="77777777" w:rsidR="008C0B9B" w:rsidRDefault="008C0B9B" w:rsidP="008C0B9B"/>
    <w:p w14:paraId="0EF8CD7D" w14:textId="77777777" w:rsidR="008C0B9B" w:rsidRDefault="008C0B9B" w:rsidP="008C0B9B">
      <w:pPr>
        <w:pStyle w:val="Heading4"/>
      </w:pPr>
      <w:r>
        <w:t xml:space="preserve">The model of “fiat” and “plan-focus” masks an </w:t>
      </w:r>
      <w:r w:rsidRPr="00A44AD8">
        <w:rPr>
          <w:u w:val="single"/>
        </w:rPr>
        <w:t>accelerationist</w:t>
      </w:r>
      <w:r>
        <w:t xml:space="preserve"> logic that provides </w:t>
      </w:r>
      <w:r w:rsidRPr="00A44AD8">
        <w:rPr>
          <w:u w:val="single"/>
        </w:rPr>
        <w:t>cover for racism</w:t>
      </w:r>
      <w:r>
        <w:t xml:space="preserve">, forcing debaters to “prove the improbable” and fostering </w:t>
      </w:r>
      <w:r w:rsidRPr="00A44AD8">
        <w:rPr>
          <w:u w:val="single"/>
        </w:rPr>
        <w:t>academic contestation</w:t>
      </w:r>
      <w:r>
        <w:t xml:space="preserve"> over genuine engagement. Vote </w:t>
      </w:r>
      <w:proofErr w:type="gramStart"/>
      <w:r>
        <w:t>neg</w:t>
      </w:r>
      <w:proofErr w:type="gramEnd"/>
      <w:r>
        <w:t xml:space="preserve"> to adopt the discursive intervention of </w:t>
      </w:r>
      <w:proofErr w:type="spellStart"/>
      <w:r w:rsidRPr="00A44AD8">
        <w:rPr>
          <w:u w:val="single"/>
        </w:rPr>
        <w:t>metastition</w:t>
      </w:r>
      <w:proofErr w:type="spellEnd"/>
      <w:r>
        <w:t>.</w:t>
      </w:r>
    </w:p>
    <w:p w14:paraId="79EFE03D" w14:textId="77777777" w:rsidR="008C0B9B" w:rsidRPr="00E637A6" w:rsidRDefault="008C0B9B" w:rsidP="008C0B9B">
      <w:r w:rsidRPr="00E637A6">
        <w:rPr>
          <w:rStyle w:val="Style13ptBold"/>
        </w:rPr>
        <w:t>Stueck 24</w:t>
      </w:r>
      <w:r>
        <w:t xml:space="preserve"> </w:t>
      </w:r>
      <w:r w:rsidRPr="00E637A6">
        <w:t xml:space="preserve">(Victor Steuck Is a Brazilian Writer, Poet, Musician, Nov 18, 2024, </w:t>
      </w:r>
      <w:proofErr w:type="spellStart"/>
      <w:r w:rsidRPr="00E637A6">
        <w:t>Hyperstition</w:t>
      </w:r>
      <w:proofErr w:type="spellEnd"/>
      <w:r w:rsidRPr="00E637A6">
        <w:t xml:space="preserve"> and Nick Land’s Accelerationism: A Deep Reflection, https://medium.com/@victorsteuck/hyperstition-and-nick-lands-accelerationalism-a-deep-reflection-209b66408dad)</w:t>
      </w:r>
    </w:p>
    <w:p w14:paraId="027A8E55" w14:textId="77777777" w:rsidR="008C0B9B" w:rsidRPr="00E07288" w:rsidRDefault="008C0B9B" w:rsidP="008C0B9B">
      <w:pPr>
        <w:rPr>
          <w:sz w:val="14"/>
        </w:rPr>
      </w:pPr>
      <w:r w:rsidRPr="00E95ADD">
        <w:rPr>
          <w:rStyle w:val="Emphasis"/>
          <w:highlight w:val="green"/>
        </w:rPr>
        <w:t>It is imperative to critically examine and challenge such ideologies</w:t>
      </w:r>
      <w:r w:rsidRPr="00E07288">
        <w:rPr>
          <w:sz w:val="14"/>
        </w:rPr>
        <w:t>, ensuring that progress does not come at the expense of perpetuating racism and marginalization.</w:t>
      </w:r>
    </w:p>
    <w:p w14:paraId="32B30442" w14:textId="77777777" w:rsidR="008C0B9B" w:rsidRPr="00E07288" w:rsidRDefault="008C0B9B" w:rsidP="008C0B9B">
      <w:pPr>
        <w:rPr>
          <w:sz w:val="14"/>
        </w:rPr>
      </w:pPr>
      <w:r w:rsidRPr="00E07288">
        <w:rPr>
          <w:sz w:val="14"/>
        </w:rPr>
        <w:t xml:space="preserve">Part 7. </w:t>
      </w:r>
      <w:proofErr w:type="spellStart"/>
      <w:r w:rsidRPr="00E07288">
        <w:rPr>
          <w:sz w:val="14"/>
        </w:rPr>
        <w:t>Metastition</w:t>
      </w:r>
      <w:proofErr w:type="spellEnd"/>
      <w:r w:rsidRPr="00E07288">
        <w:rPr>
          <w:sz w:val="14"/>
        </w:rPr>
        <w:t xml:space="preserve"> as a Tool for Critical Engagement</w:t>
      </w:r>
    </w:p>
    <w:p w14:paraId="18B7265B" w14:textId="77777777" w:rsidR="008C0B9B" w:rsidRPr="00E07288" w:rsidRDefault="008C0B9B" w:rsidP="008C0B9B">
      <w:pPr>
        <w:rPr>
          <w:sz w:val="16"/>
        </w:rPr>
      </w:pPr>
      <w:r w:rsidRPr="00E07288">
        <w:rPr>
          <w:sz w:val="14"/>
        </w:rPr>
        <w:t xml:space="preserve">In an era dominated by the meta-ironic condition, where grand narratives resurface with a self-aware smirk and sincerity is often cloaked in layers of irony, </w:t>
      </w:r>
      <w:proofErr w:type="spellStart"/>
      <w:r w:rsidRPr="00E95ADD">
        <w:rPr>
          <w:rStyle w:val="Emphasis"/>
          <w:highlight w:val="green"/>
        </w:rPr>
        <w:t>metastition</w:t>
      </w:r>
      <w:proofErr w:type="spellEnd"/>
      <w:r w:rsidRPr="00E95ADD">
        <w:rPr>
          <w:rStyle w:val="Emphasis"/>
          <w:highlight w:val="green"/>
        </w:rPr>
        <w:t xml:space="preserve"> emerges as a critical tool</w:t>
      </w:r>
      <w:r w:rsidRPr="00691586">
        <w:t xml:space="preserve"> </w:t>
      </w:r>
      <w:r w:rsidRPr="00E07288">
        <w:rPr>
          <w:sz w:val="16"/>
        </w:rPr>
        <w:t>for navigating this complex landscape.</w:t>
      </w:r>
    </w:p>
    <w:p w14:paraId="45473B63" w14:textId="77777777" w:rsidR="008C0B9B" w:rsidRPr="00691586" w:rsidRDefault="008C0B9B" w:rsidP="008C0B9B">
      <w:r w:rsidRPr="00E07288">
        <w:rPr>
          <w:sz w:val="16"/>
        </w:rPr>
        <w:t xml:space="preserve">While </w:t>
      </w:r>
      <w:proofErr w:type="spellStart"/>
      <w:r w:rsidRPr="00E07288">
        <w:rPr>
          <w:sz w:val="16"/>
        </w:rPr>
        <w:t>hyperstition</w:t>
      </w:r>
      <w:proofErr w:type="spellEnd"/>
      <w:r w:rsidRPr="00E07288">
        <w:rPr>
          <w:sz w:val="16"/>
        </w:rPr>
        <w:t xml:space="preserve"> suggests that belief in a narrative can bring it into reality,</w:t>
      </w:r>
      <w:r w:rsidRPr="00691586">
        <w:t xml:space="preserve"> </w:t>
      </w:r>
      <w:proofErr w:type="spellStart"/>
      <w:r w:rsidRPr="00E95ADD">
        <w:rPr>
          <w:rStyle w:val="Emphasis"/>
          <w:highlight w:val="green"/>
        </w:rPr>
        <w:t>metastition</w:t>
      </w:r>
      <w:proofErr w:type="spellEnd"/>
      <w:r w:rsidRPr="00E95ADD">
        <w:rPr>
          <w:rStyle w:val="Emphasis"/>
          <w:highlight w:val="green"/>
        </w:rPr>
        <w:t xml:space="preserve"> invites us to critically examine and deconstruct these narratives before they solidify into self-fulfilling prophecies</w:t>
      </w:r>
      <w:r w:rsidRPr="00691586">
        <w:t>.</w:t>
      </w:r>
    </w:p>
    <w:p w14:paraId="58BE25FF" w14:textId="77777777" w:rsidR="008C0B9B" w:rsidRPr="00E07288" w:rsidRDefault="008C0B9B" w:rsidP="008C0B9B">
      <w:pPr>
        <w:rPr>
          <w:sz w:val="16"/>
        </w:rPr>
      </w:pPr>
      <w:r w:rsidRPr="00E07288">
        <w:rPr>
          <w:sz w:val="16"/>
        </w:rPr>
        <w:t xml:space="preserve">Drawing from themes in “The Meta-Ironic </w:t>
      </w:r>
      <w:proofErr w:type="gramStart"/>
      <w:r w:rsidRPr="00E07288">
        <w:rPr>
          <w:sz w:val="16"/>
        </w:rPr>
        <w:t>Condition“</w:t>
      </w:r>
      <w:proofErr w:type="gramEnd"/>
      <w:r w:rsidRPr="00E07288">
        <w:rPr>
          <w:sz w:val="16"/>
        </w:rPr>
        <w:t>, we recognize that our age is marked by the legitimation through meta-engagement, where the value of an idea is measured not by its truth but by its ability to generate discussion and virality.</w:t>
      </w:r>
    </w:p>
    <w:p w14:paraId="11C48A18" w14:textId="77777777" w:rsidR="008C0B9B" w:rsidRPr="00E07288" w:rsidRDefault="008C0B9B" w:rsidP="008C0B9B">
      <w:pPr>
        <w:rPr>
          <w:sz w:val="16"/>
        </w:rPr>
      </w:pPr>
      <w:r w:rsidRPr="00E07288">
        <w:rPr>
          <w:sz w:val="16"/>
        </w:rPr>
        <w:t xml:space="preserve">In this context, </w:t>
      </w:r>
      <w:proofErr w:type="spellStart"/>
      <w:r w:rsidRPr="00E07288">
        <w:rPr>
          <w:sz w:val="16"/>
        </w:rPr>
        <w:t>metastition</w:t>
      </w:r>
      <w:proofErr w:type="spellEnd"/>
      <w:r w:rsidRPr="00E07288">
        <w:rPr>
          <w:sz w:val="16"/>
        </w:rPr>
        <w:t xml:space="preserve"> </w:t>
      </w:r>
      <w:r w:rsidRPr="00E95ADD">
        <w:rPr>
          <w:rStyle w:val="Emphasis"/>
          <w:highlight w:val="green"/>
        </w:rPr>
        <w:t>urges us to look beyond the superficial</w:t>
      </w:r>
      <w:r w:rsidRPr="00691586">
        <w:t xml:space="preserve"> </w:t>
      </w:r>
      <w:r w:rsidRPr="00E07288">
        <w:rPr>
          <w:sz w:val="16"/>
        </w:rPr>
        <w:t>engagement metrics and</w:t>
      </w:r>
      <w:r w:rsidRPr="00691586">
        <w:t xml:space="preserve"> </w:t>
      </w:r>
      <w:r w:rsidRPr="00E95ADD">
        <w:rPr>
          <w:rStyle w:val="Emphasis"/>
          <w:highlight w:val="green"/>
        </w:rPr>
        <w:t xml:space="preserve">question the underlying motives and implications of </w:t>
      </w:r>
      <w:r w:rsidRPr="008E5BCE">
        <w:rPr>
          <w:rStyle w:val="Emphasis"/>
        </w:rPr>
        <w:t xml:space="preserve">pervasive </w:t>
      </w:r>
      <w:r w:rsidRPr="00E95ADD">
        <w:rPr>
          <w:rStyle w:val="Emphasis"/>
          <w:highlight w:val="green"/>
        </w:rPr>
        <w:t xml:space="preserve">narratives </w:t>
      </w:r>
      <w:r w:rsidRPr="008E5BCE">
        <w:rPr>
          <w:rStyle w:val="Emphasis"/>
        </w:rPr>
        <w:t xml:space="preserve">— especially those </w:t>
      </w:r>
      <w:r w:rsidRPr="00E95ADD">
        <w:rPr>
          <w:rStyle w:val="Emphasis"/>
          <w:highlight w:val="green"/>
        </w:rPr>
        <w:t>that promise salvation</w:t>
      </w:r>
      <w:r w:rsidRPr="00691586">
        <w:t xml:space="preserve"> </w:t>
      </w:r>
      <w:r w:rsidRPr="00E07288">
        <w:rPr>
          <w:sz w:val="16"/>
        </w:rPr>
        <w:t>through technology like AI.</w:t>
      </w:r>
    </w:p>
    <w:p w14:paraId="3BF2881F" w14:textId="77777777" w:rsidR="008C0B9B" w:rsidRPr="00E07288" w:rsidRDefault="008C0B9B" w:rsidP="008C0B9B">
      <w:pPr>
        <w:rPr>
          <w:sz w:val="16"/>
        </w:rPr>
      </w:pPr>
      <w:proofErr w:type="spellStart"/>
      <w:r w:rsidRPr="00E07288">
        <w:rPr>
          <w:sz w:val="16"/>
        </w:rPr>
        <w:t>Metastition</w:t>
      </w:r>
      <w:proofErr w:type="spellEnd"/>
      <w:r w:rsidRPr="00E07288">
        <w:rPr>
          <w:sz w:val="16"/>
        </w:rPr>
        <w:t xml:space="preserve"> </w:t>
      </w:r>
      <w:r w:rsidRPr="00E95ADD">
        <w:rPr>
          <w:rStyle w:val="Emphasis"/>
          <w:highlight w:val="green"/>
        </w:rPr>
        <w:t xml:space="preserve">challenges the </w:t>
      </w:r>
      <w:r w:rsidRPr="008E5BCE">
        <w:rPr>
          <w:sz w:val="16"/>
        </w:rPr>
        <w:t>extreme fragmentation and</w:t>
      </w:r>
      <w:r w:rsidRPr="008E5BCE">
        <w:rPr>
          <w:rStyle w:val="Emphasis"/>
          <w:sz w:val="16"/>
        </w:rPr>
        <w:t xml:space="preserve"> </w:t>
      </w:r>
      <w:r w:rsidRPr="00E95ADD">
        <w:rPr>
          <w:rStyle w:val="Emphasis"/>
          <w:highlight w:val="green"/>
        </w:rPr>
        <w:t xml:space="preserve">spiral of illusion prevalent in </w:t>
      </w:r>
      <w:r w:rsidRPr="00545D0F">
        <w:rPr>
          <w:sz w:val="16"/>
        </w:rPr>
        <w:t>our</w:t>
      </w:r>
      <w:r w:rsidRPr="00E95ADD">
        <w:rPr>
          <w:rStyle w:val="Emphasis"/>
          <w:sz w:val="16"/>
          <w:highlight w:val="green"/>
        </w:rPr>
        <w:t xml:space="preserve"> </w:t>
      </w:r>
      <w:r w:rsidRPr="00E95ADD">
        <w:rPr>
          <w:rStyle w:val="Emphasis"/>
          <w:highlight w:val="green"/>
        </w:rPr>
        <w:t>society</w:t>
      </w:r>
      <w:r w:rsidRPr="00E07288">
        <w:rPr>
          <w:sz w:val="16"/>
        </w:rPr>
        <w:t>, where personalized algorithms create echo chambers that reinforce our existing beliefs. By critically engaging with narratives, we can break free from these bubbles and address the paradox of categories, recognizing that while labels can offer a sense of belonging, they can also confine and limit our understanding.</w:t>
      </w:r>
    </w:p>
    <w:p w14:paraId="625CD916" w14:textId="77777777" w:rsidR="008C0B9B" w:rsidRPr="00E07288" w:rsidRDefault="008C0B9B" w:rsidP="008C0B9B">
      <w:pPr>
        <w:rPr>
          <w:sz w:val="16"/>
        </w:rPr>
      </w:pPr>
      <w:r w:rsidRPr="00E07288">
        <w:rPr>
          <w:sz w:val="16"/>
        </w:rPr>
        <w:t xml:space="preserve">Moreover, </w:t>
      </w:r>
      <w:proofErr w:type="spellStart"/>
      <w:r w:rsidRPr="00E95ADD">
        <w:rPr>
          <w:rStyle w:val="Emphasis"/>
          <w:highlight w:val="green"/>
        </w:rPr>
        <w:t>metastition</w:t>
      </w:r>
      <w:proofErr w:type="spellEnd"/>
      <w:r w:rsidRPr="00E95ADD">
        <w:rPr>
          <w:rStyle w:val="Emphasis"/>
          <w:highlight w:val="green"/>
        </w:rPr>
        <w:t xml:space="preserve"> serves as a counter to the meta-ironic science that</w:t>
      </w:r>
      <w:r w:rsidRPr="00691586">
        <w:t xml:space="preserve"> </w:t>
      </w:r>
      <w:r w:rsidRPr="00392AE1">
        <w:rPr>
          <w:sz w:val="16"/>
        </w:rPr>
        <w:t xml:space="preserve">often </w:t>
      </w:r>
      <w:r w:rsidRPr="00691586">
        <w:t>“</w:t>
      </w:r>
      <w:r w:rsidRPr="00E95ADD">
        <w:rPr>
          <w:rStyle w:val="Emphasis"/>
          <w:highlight w:val="green"/>
        </w:rPr>
        <w:t>proves the improbable</w:t>
      </w:r>
      <w:r w:rsidRPr="00691586">
        <w:t xml:space="preserve">” </w:t>
      </w:r>
      <w:r w:rsidRPr="00E95ADD">
        <w:rPr>
          <w:rStyle w:val="Emphasis"/>
          <w:highlight w:val="green"/>
        </w:rPr>
        <w:t>to satisfy demand rather than to seek truth</w:t>
      </w:r>
      <w:r w:rsidRPr="00691586">
        <w:t xml:space="preserve">. </w:t>
      </w:r>
      <w:r w:rsidRPr="00E07288">
        <w:rPr>
          <w:sz w:val="16"/>
        </w:rPr>
        <w:t>It encourages us to be skeptical of conclusions drawn from manipulated data or science-as-a-service models that cater to confirmation biases.</w:t>
      </w:r>
    </w:p>
    <w:p w14:paraId="1F011A4E" w14:textId="77777777" w:rsidR="008C0B9B" w:rsidRPr="008E5BCE" w:rsidRDefault="008C0B9B" w:rsidP="008C0B9B">
      <w:pPr>
        <w:rPr>
          <w:sz w:val="16"/>
        </w:rPr>
      </w:pPr>
      <w:r w:rsidRPr="00E07288">
        <w:rPr>
          <w:sz w:val="16"/>
        </w:rPr>
        <w:t xml:space="preserve">In the realm of meta-ironic politics, where </w:t>
      </w:r>
      <w:r w:rsidRPr="00E95ADD">
        <w:rPr>
          <w:rStyle w:val="Emphasis"/>
          <w:highlight w:val="green"/>
        </w:rPr>
        <w:t>extreme viewpoints are defended with detached irony</w:t>
      </w:r>
      <w:r w:rsidRPr="00E07288">
        <w:rPr>
          <w:rStyle w:val="Emphasis"/>
        </w:rPr>
        <w:t xml:space="preserve">, </w:t>
      </w:r>
      <w:proofErr w:type="spellStart"/>
      <w:r w:rsidRPr="00E95ADD">
        <w:rPr>
          <w:rStyle w:val="Emphasis"/>
          <w:highlight w:val="green"/>
        </w:rPr>
        <w:t>metastition</w:t>
      </w:r>
      <w:proofErr w:type="spellEnd"/>
      <w:r w:rsidRPr="00E95ADD">
        <w:rPr>
          <w:rStyle w:val="Emphasis"/>
          <w:highlight w:val="green"/>
        </w:rPr>
        <w:t xml:space="preserve"> calls for sincere engagement and ethical consideration</w:t>
      </w:r>
      <w:r w:rsidRPr="00E07288">
        <w:rPr>
          <w:rStyle w:val="Emphasis"/>
        </w:rPr>
        <w:t xml:space="preserve">. It </w:t>
      </w:r>
      <w:r w:rsidRPr="00E95ADD">
        <w:rPr>
          <w:rStyle w:val="Emphasis"/>
          <w:highlight w:val="green"/>
        </w:rPr>
        <w:t xml:space="preserve">pushes back against </w:t>
      </w:r>
      <w:r w:rsidRPr="00AC2911">
        <w:rPr>
          <w:sz w:val="16"/>
        </w:rPr>
        <w:t>the</w:t>
      </w:r>
      <w:r w:rsidRPr="00E95ADD">
        <w:rPr>
          <w:rStyle w:val="Emphasis"/>
          <w:sz w:val="16"/>
          <w:highlight w:val="green"/>
        </w:rPr>
        <w:t xml:space="preserve"> </w:t>
      </w:r>
      <w:r w:rsidRPr="00E95ADD">
        <w:rPr>
          <w:rStyle w:val="Emphasis"/>
          <w:highlight w:val="green"/>
        </w:rPr>
        <w:t>casual acceptance</w:t>
      </w:r>
      <w:r w:rsidRPr="00E07288">
        <w:rPr>
          <w:rStyle w:val="Emphasis"/>
        </w:rPr>
        <w:t xml:space="preserve"> of radical ideologies </w:t>
      </w:r>
      <w:r w:rsidRPr="00E95ADD">
        <w:rPr>
          <w:rStyle w:val="Emphasis"/>
          <w:highlight w:val="green"/>
        </w:rPr>
        <w:t>presented as intellectual exercises</w:t>
      </w:r>
      <w:r w:rsidRPr="00E07288">
        <w:rPr>
          <w:sz w:val="16"/>
        </w:rPr>
        <w:t>, highlighting the need for genuine discourse over performative dissent.</w:t>
      </w:r>
    </w:p>
    <w:p w14:paraId="1AE7622C" w14:textId="61E0B3AA" w:rsidR="00BD663D" w:rsidRDefault="00BD663D" w:rsidP="00BD663D"/>
    <w:p w14:paraId="73F545BE" w14:textId="664B7430" w:rsidR="00BD663D" w:rsidRDefault="00BD663D" w:rsidP="00BD663D">
      <w:pPr>
        <w:pStyle w:val="Heading2"/>
      </w:pPr>
      <w:r>
        <w:t>Off</w:t>
      </w:r>
    </w:p>
    <w:p w14:paraId="1B1AF0A6" w14:textId="77777777" w:rsidR="003C6602" w:rsidRDefault="003C6602" w:rsidP="003C6602">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738EC547" w14:textId="77777777" w:rsidR="003C6602" w:rsidRPr="00FE2D5A" w:rsidRDefault="003C6602" w:rsidP="003C6602">
      <w:r w:rsidRPr="00D606F6">
        <w:rPr>
          <w:b/>
          <w:bCs/>
          <w:sz w:val="26"/>
          <w:szCs w:val="26"/>
        </w:rPr>
        <w:t>Klare 81</w:t>
      </w:r>
      <w:r>
        <w:t xml:space="preserve">, </w:t>
      </w:r>
      <w:bookmarkStart w:id="1" w:name="_Hlk209004431"/>
      <w:r>
        <w:t>p</w:t>
      </w:r>
      <w:r w:rsidRPr="00D606F6">
        <w:t>rofessor of labor and employment law and legal theory at Northeastern University School of Law</w:t>
      </w:r>
      <w:r>
        <w:t xml:space="preserve">. </w:t>
      </w:r>
      <w:bookmarkEnd w:id="1"/>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8" w:history="1">
        <w:r w:rsidRPr="00141CE0">
          <w:rPr>
            <w:rStyle w:val="Hyperlink"/>
          </w:rPr>
          <w:t>https://www.jstor.org/stable/24049604</w:t>
        </w:r>
      </w:hyperlink>
      <w:r>
        <w:t>) rose</w:t>
      </w:r>
    </w:p>
    <w:p w14:paraId="47331EBE" w14:textId="77777777" w:rsidR="003C6602" w:rsidRPr="00264C7B" w:rsidRDefault="003C6602" w:rsidP="003C6602">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264C7B">
        <w:rPr>
          <w:highlight w:val="green"/>
          <w:u w:val="single"/>
        </w:rPr>
        <w:t xml:space="preserve">the literature of collective </w:t>
      </w:r>
      <w:r w:rsidRPr="00B42F71">
        <w:rPr>
          <w:highlight w:val="green"/>
          <w:u w:val="single"/>
        </w:rPr>
        <w:t xml:space="preserve">bargaining law </w:t>
      </w:r>
      <w:r w:rsidRPr="00264C7B">
        <w:rPr>
          <w:u w:val="single"/>
        </w:rPr>
        <w:t>are overwhelmingly doctrinal</w:t>
      </w:r>
      <w:r w:rsidRPr="00B42F71">
        <w:rPr>
          <w:u w:val="single"/>
        </w:rPr>
        <w:t xml:space="preserve"> and rule-focused in emphasis. </w:t>
      </w:r>
      <w:r w:rsidRPr="00264C7B">
        <w:rPr>
          <w:u w:val="single"/>
        </w:rPr>
        <w:t>They</w:t>
      </w:r>
      <w:r w:rsidRPr="00B42F71">
        <w:rPr>
          <w:highlight w:val="green"/>
          <w:u w:val="single"/>
        </w:rPr>
        <w:t xml:space="preserve"> are </w:t>
      </w:r>
      <w:r w:rsidRPr="00FE2D5A">
        <w:rPr>
          <w:u w:val="single"/>
        </w:rPr>
        <w:t>written,</w:t>
      </w:r>
      <w:r w:rsidRPr="00B42F71">
        <w:rPr>
          <w:u w:val="single"/>
        </w:rPr>
        <w:t xml:space="preserve"> explicitly or implicitly, </w:t>
      </w:r>
      <w:r w:rsidRPr="00B42F71">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FE2D5A">
        <w:rPr>
          <w:highlight w:val="green"/>
          <w:u w:val="single"/>
        </w:rPr>
        <w:t>This</w:t>
      </w:r>
      <w:r w:rsidRPr="00B42F71">
        <w:rPr>
          <w:u w:val="single"/>
        </w:rPr>
        <w:t xml:space="preserve"> </w:t>
      </w:r>
      <w:proofErr w:type="spellStart"/>
      <w:r w:rsidRPr="00B42F71">
        <w:rPr>
          <w:u w:val="single"/>
        </w:rPr>
        <w:t>litera</w:t>
      </w:r>
      <w:proofErr w:type="spellEnd"/>
      <w:r w:rsidRPr="00B42F71">
        <w:rPr>
          <w:u w:val="single"/>
        </w:rPr>
        <w:t xml:space="preserve"> </w:t>
      </w:r>
      <w:proofErr w:type="spellStart"/>
      <w:r w:rsidRPr="00B42F71">
        <w:rPr>
          <w:u w:val="single"/>
        </w:rPr>
        <w:t>ture</w:t>
      </w:r>
      <w:proofErr w:type="spellEnd"/>
      <w:r w:rsidRPr="00B42F71">
        <w:rPr>
          <w:u w:val="single"/>
        </w:rPr>
        <w:t xml:space="preserve"> </w:t>
      </w:r>
      <w:r w:rsidRPr="00B42F71">
        <w:rPr>
          <w:highlight w:val="green"/>
          <w:u w:val="single"/>
        </w:rPr>
        <w:t>takes as given</w:t>
      </w:r>
      <w:r w:rsidRPr="00B42F71">
        <w:rPr>
          <w:u w:val="single"/>
        </w:rPr>
        <w:t xml:space="preserve"> and unquestioned </w:t>
      </w:r>
      <w:r w:rsidRPr="00B42F71">
        <w:rPr>
          <w:highlight w:val="green"/>
          <w:u w:val="single"/>
        </w:rPr>
        <w:t>the desirability of</w:t>
      </w:r>
      <w:r w:rsidRPr="00B42F71">
        <w:rPr>
          <w:u w:val="single"/>
        </w:rPr>
        <w:t xml:space="preserve"> maintaining </w:t>
      </w:r>
      <w:r w:rsidRPr="00264C7B">
        <w:rPr>
          <w:u w:val="single"/>
        </w:rPr>
        <w:t xml:space="preserve">the basic institutional contours of </w:t>
      </w:r>
      <w:r w:rsidRPr="00B42F71">
        <w:rPr>
          <w:highlight w:val="green"/>
          <w:u w:val="single"/>
        </w:rPr>
        <w:t xml:space="preserve">the </w:t>
      </w:r>
      <w:r w:rsidRPr="00264C7B">
        <w:rPr>
          <w:u w:val="single"/>
        </w:rPr>
        <w:t>liberal</w:t>
      </w:r>
      <w:r w:rsidRPr="00B42F71">
        <w:rPr>
          <w:u w:val="single"/>
        </w:rPr>
        <w:t xml:space="preserve"> </w:t>
      </w:r>
      <w:r w:rsidRPr="00264C7B">
        <w:rPr>
          <w:highlight w:val="green"/>
          <w:u w:val="single"/>
        </w:rPr>
        <w:t>capitalist</w:t>
      </w:r>
      <w:r w:rsidRPr="00B42F71">
        <w:rPr>
          <w:u w:val="single"/>
        </w:rPr>
        <w:t xml:space="preserve"> social </w:t>
      </w:r>
      <w:r w:rsidRPr="00B42F71">
        <w:rPr>
          <w:highlight w:val="green"/>
          <w:u w:val="single"/>
        </w:rPr>
        <w:t>order.</w:t>
      </w:r>
    </w:p>
    <w:p w14:paraId="0F2F32DF" w14:textId="77777777" w:rsidR="003C6602" w:rsidRPr="00B42F71" w:rsidRDefault="003C6602" w:rsidP="003C6602">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20BF524E" w14:textId="77777777" w:rsidR="003C6602" w:rsidRPr="00B42F71" w:rsidRDefault="003C6602" w:rsidP="003C6602">
      <w:pPr>
        <w:rPr>
          <w:u w:val="single"/>
        </w:rPr>
      </w:pPr>
      <w:r w:rsidRPr="00264C7B">
        <w:rPr>
          <w:sz w:val="10"/>
        </w:rPr>
        <w:t xml:space="preserve">Critical labor law has therefore attempted to reconstruct the </w:t>
      </w:r>
      <w:proofErr w:type="spellStart"/>
      <w:r w:rsidRPr="00264C7B">
        <w:rPr>
          <w:sz w:val="10"/>
        </w:rPr>
        <w:t>ideo</w:t>
      </w:r>
      <w:proofErr w:type="spellEnd"/>
      <w:r w:rsidRPr="00264C7B">
        <w:rPr>
          <w:sz w:val="10"/>
        </w:rPr>
        <w:t xml:space="preserve">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r w:rsidRPr="00264C7B">
        <w:rPr>
          <w:sz w:val="10"/>
        </w:rPr>
        <w:t>articu</w:t>
      </w:r>
      <w:proofErr w:type="spellEnd"/>
      <w:r w:rsidRPr="00264C7B">
        <w:rPr>
          <w:sz w:val="10"/>
        </w:rPr>
        <w:t xml:space="preserve"> </w:t>
      </w:r>
      <w:proofErr w:type="spellStart"/>
      <w:r w:rsidRPr="00264C7B">
        <w:rPr>
          <w:sz w:val="10"/>
        </w:rPr>
        <w:t>lated</w:t>
      </w:r>
      <w:proofErr w:type="spellEnd"/>
      <w:r w:rsidRPr="00264C7B">
        <w:rPr>
          <w:sz w:val="10"/>
        </w:rPr>
        <w:t xml:space="preserve"> with important collateral developments in intellectual history (e.g., in political and managerial theory),</w:t>
      </w:r>
      <w:r w:rsidRPr="00B42F71">
        <w:rPr>
          <w:u w:val="single"/>
        </w:rPr>
        <w:t xml:space="preserve"> </w:t>
      </w:r>
      <w:r w:rsidRPr="00B42F71">
        <w:rPr>
          <w:highlight w:val="green"/>
          <w:u w:val="single"/>
        </w:rPr>
        <w:t>liberal collective bargaining law is</w:t>
      </w:r>
      <w:r w:rsidRPr="00264C7B">
        <w:rPr>
          <w:u w:val="single"/>
        </w:rPr>
        <w:t xml:space="preserve"> itself </w:t>
      </w:r>
      <w:r w:rsidRPr="00B42F71">
        <w:rPr>
          <w:highlight w:val="green"/>
          <w:u w:val="single"/>
        </w:rPr>
        <w:t>a form of political domination</w:t>
      </w:r>
      <w:r w:rsidRPr="00B42F71">
        <w:rPr>
          <w:u w:val="single"/>
        </w:rPr>
        <w:t>.6</w:t>
      </w:r>
    </w:p>
    <w:p w14:paraId="66C54423" w14:textId="77777777" w:rsidR="003C6602" w:rsidRPr="00264C7B" w:rsidRDefault="003C6602" w:rsidP="003C6602">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FE2D5A">
        <w:rPr>
          <w:highlight w:val="green"/>
          <w:u w:val="single"/>
        </w:rPr>
        <w:t>ideology</w:t>
      </w:r>
      <w:r w:rsidRPr="00264C7B">
        <w:rPr>
          <w:u w:val="single"/>
        </w:rPr>
        <w:t xml:space="preserve"> that </w:t>
      </w:r>
      <w:r w:rsidRPr="00D606F6">
        <w:rPr>
          <w:highlight w:val="green"/>
          <w:u w:val="single"/>
        </w:rPr>
        <w:t>aims to legitimate</w:t>
      </w:r>
      <w:r w:rsidRPr="00B42F71">
        <w:rPr>
          <w:u w:val="single"/>
        </w:rPr>
        <w:t xml:space="preserve"> and justify unnecessary and destructive </w:t>
      </w:r>
      <w:r w:rsidRPr="00D606F6">
        <w:rPr>
          <w:highlight w:val="gree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that reinforces this hierarchy</w:t>
      </w:r>
      <w:r w:rsidRPr="00B42F71">
        <w:rPr>
          <w:u w:val="single"/>
        </w:rPr>
        <w:t xml:space="preserve"> and domination. Viewed as a component of public policy</w:t>
      </w:r>
      <w:r w:rsidRPr="00D606F6">
        <w:rPr>
          <w:u w:val="single"/>
        </w:rPr>
        <w:t>,</w:t>
      </w:r>
      <w:r w:rsidRPr="00D606F6">
        <w:rPr>
          <w:highlight w:val="green"/>
          <w:u w:val="single"/>
        </w:rPr>
        <w:t xml:space="preserve"> the</w:t>
      </w:r>
      <w:r w:rsidRPr="00B42F71">
        <w:rPr>
          <w:u w:val="single"/>
        </w:rPr>
        <w:t xml:space="preserve"> two </w:t>
      </w:r>
      <w:r w:rsidRPr="00D606F6">
        <w:rPr>
          <w:highlight w:val="green"/>
          <w:u w:val="single"/>
        </w:rPr>
        <w:t xml:space="preserve">central goals </w:t>
      </w:r>
      <w:r w:rsidRPr="00FE2D5A">
        <w:rPr>
          <w:u w:val="single"/>
        </w:rPr>
        <w:t>of the collective bargaining</w:t>
      </w:r>
      <w:r w:rsidRPr="00D606F6">
        <w:rPr>
          <w:u w:val="single"/>
        </w:rPr>
        <w:t xml:space="preserve"> laws </w:t>
      </w:r>
      <w:r w:rsidRPr="00D606F6">
        <w:rPr>
          <w:highlight w:val="green"/>
          <w:u w:val="single"/>
        </w:rPr>
        <w:t>are to integrate</w:t>
      </w:r>
      <w:r w:rsidRPr="00B42F71">
        <w:rPr>
          <w:u w:val="single"/>
        </w:rPr>
        <w:t xml:space="preserve"> the </w:t>
      </w:r>
      <w:r w:rsidRPr="00D606F6">
        <w:rPr>
          <w:highlight w:val="green"/>
          <w:u w:val="single"/>
        </w:rPr>
        <w:t>labor</w:t>
      </w:r>
      <w:r w:rsidRPr="00B42F71">
        <w:rPr>
          <w:u w:val="single"/>
        </w:rPr>
        <w:t xml:space="preserve"> movement </w:t>
      </w:r>
      <w:r w:rsidRPr="00D606F6">
        <w:rPr>
          <w:highlight w:val="green"/>
          <w:u w:val="single"/>
        </w:rPr>
        <w:t>into the mainstream</w:t>
      </w:r>
      <w:r w:rsidRPr="00B42F71">
        <w:rPr>
          <w:u w:val="single"/>
        </w:rPr>
        <w:t xml:space="preserve"> contours </w:t>
      </w:r>
      <w:r w:rsidRPr="00FE2D5A">
        <w:rPr>
          <w:u w:val="single"/>
        </w:rPr>
        <w:t xml:space="preserve">of pressure-group politics </w:t>
      </w:r>
      <w:r w:rsidRPr="00D606F6">
        <w:rPr>
          <w:highlight w:val="green"/>
          <w:u w:val="single"/>
        </w:rPr>
        <w:t xml:space="preserve">and to </w:t>
      </w:r>
      <w:r w:rsidRPr="00D606F6">
        <w:rPr>
          <w:u w:val="single"/>
        </w:rPr>
        <w:t>institutionalize</w:t>
      </w:r>
      <w:r w:rsidRPr="00B42F71">
        <w:rPr>
          <w:u w:val="single"/>
        </w:rPr>
        <w:t xml:space="preserve">, </w:t>
      </w:r>
      <w:proofErr w:type="spellStart"/>
      <w:r w:rsidRPr="00B42F71">
        <w:rPr>
          <w:u w:val="single"/>
        </w:rPr>
        <w:t>regu</w:t>
      </w:r>
      <w:proofErr w:type="spellEnd"/>
      <w:r w:rsidRPr="00B42F71">
        <w:rPr>
          <w:u w:val="single"/>
        </w:rPr>
        <w:t xml:space="preserve"> late </w:t>
      </w:r>
      <w:r w:rsidRPr="00D606F6">
        <w:rPr>
          <w:highlight w:val="green"/>
          <w:u w:val="single"/>
        </w:rPr>
        <w:t xml:space="preserve">and </w:t>
      </w:r>
      <w:r w:rsidRPr="00D606F6">
        <w:rPr>
          <w:u w:val="single"/>
        </w:rPr>
        <w:t xml:space="preserve">thereby </w:t>
      </w:r>
      <w:r w:rsidRPr="00D606F6">
        <w:rPr>
          <w:highlight w:val="green"/>
          <w:u w:val="single"/>
        </w:rPr>
        <w:t>dampen industrial conflict</w:t>
      </w:r>
      <w:r w:rsidRPr="00B42F71">
        <w:rPr>
          <w:u w:val="single"/>
        </w:rPr>
        <w:t xml:space="preserve">. Viewed </w:t>
      </w:r>
      <w:r w:rsidRPr="00FE2D5A">
        <w:rPr>
          <w:u w:val="single"/>
        </w:rPr>
        <w:t xml:space="preserve">as a component of </w:t>
      </w:r>
      <w:r w:rsidRPr="00FE2D5A">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FE2D5A">
        <w:rPr>
          <w:highlight w:val="green"/>
          <w:u w:val="single"/>
        </w:rPr>
        <w:t>seek to formalize</w:t>
      </w:r>
      <w:r w:rsidRPr="00FE2D5A">
        <w:rPr>
          <w:u w:val="single"/>
        </w:rPr>
        <w:t xml:space="preserve"> industrial </w:t>
      </w:r>
      <w:r w:rsidRPr="00D606F6">
        <w:rPr>
          <w:highlight w:val="green"/>
          <w:u w:val="single"/>
        </w:rPr>
        <w:t>dispute-</w:t>
      </w:r>
      <w:r w:rsidRPr="00264C7B">
        <w:rPr>
          <w:highlight w:val="green"/>
          <w:u w:val="single"/>
        </w:rPr>
        <w:t>resolution and</w:t>
      </w:r>
      <w:r w:rsidRPr="00D606F6">
        <w:rPr>
          <w:u w:val="single"/>
        </w:rPr>
        <w:t xml:space="preserve"> thereby to </w:t>
      </w:r>
      <w:r w:rsidRPr="00D606F6">
        <w:rPr>
          <w:highlight w:val="green"/>
          <w:u w:val="single"/>
        </w:rPr>
        <w:t>reinforce management control over</w:t>
      </w:r>
      <w:r w:rsidRPr="00D606F6">
        <w:rPr>
          <w:u w:val="single"/>
        </w:rPr>
        <w:t xml:space="preserve"> enterprise goals and the direction of </w:t>
      </w:r>
      <w:r w:rsidRPr="00D606F6">
        <w:rPr>
          <w:highlight w:val="green"/>
          <w:u w:val="single"/>
        </w:rPr>
        <w:t>the work process</w:t>
      </w:r>
      <w:r w:rsidRPr="00264C7B">
        <w:rPr>
          <w:sz w:val="10"/>
        </w:rPr>
        <w:t xml:space="preserve">. In fulfilling its public policy and managerial functions, collective bargain </w:t>
      </w:r>
      <w:proofErr w:type="spellStart"/>
      <w:r w:rsidRPr="00264C7B">
        <w:rPr>
          <w:sz w:val="10"/>
        </w:rPr>
        <w:t>ing</w:t>
      </w:r>
      <w:proofErr w:type="spellEnd"/>
      <w:r w:rsidRPr="00264C7B">
        <w:rPr>
          <w:sz w:val="10"/>
        </w:rPr>
        <w:t xml:space="preserve"> law frequently aims to restrain labor unions from serving as vigor </w:t>
      </w:r>
      <w:proofErr w:type="spellStart"/>
      <w:r w:rsidRPr="00264C7B">
        <w:rPr>
          <w:sz w:val="10"/>
        </w:rPr>
        <w:t>ous</w:t>
      </w:r>
      <w:proofErr w:type="spellEnd"/>
      <w:r w:rsidRPr="00264C7B">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64C7B">
        <w:rPr>
          <w:sz w:val="10"/>
        </w:rPr>
        <w:t>spe</w:t>
      </w:r>
      <w:proofErr w:type="spellEnd"/>
      <w:r w:rsidRPr="00264C7B">
        <w:rPr>
          <w:sz w:val="10"/>
        </w:rPr>
        <w:t xml:space="preserve"> </w:t>
      </w:r>
      <w:proofErr w:type="spellStart"/>
      <w:r w:rsidRPr="00264C7B">
        <w:rPr>
          <w:sz w:val="10"/>
        </w:rPr>
        <w:t>cific</w:t>
      </w:r>
      <w:proofErr w:type="spellEnd"/>
      <w:r w:rsidRPr="00264C7B">
        <w:rPr>
          <w:sz w:val="10"/>
        </w:rPr>
        <w:t xml:space="preserve"> managerial8 and disciplinary9 functions. I believe that a primary initial achievement of the critical labor jurisprudence is its </w:t>
      </w:r>
      <w:proofErr w:type="spellStart"/>
      <w:r w:rsidRPr="00264C7B">
        <w:rPr>
          <w:sz w:val="10"/>
        </w:rPr>
        <w:t>demonstra</w:t>
      </w:r>
      <w:proofErr w:type="spellEnd"/>
      <w:r w:rsidRPr="00264C7B">
        <w:rPr>
          <w:sz w:val="10"/>
        </w:rPr>
        <w:t xml:space="preserve"> </w:t>
      </w:r>
      <w:proofErr w:type="spellStart"/>
      <w:r w:rsidRPr="00264C7B">
        <w:rPr>
          <w:sz w:val="10"/>
        </w:rPr>
        <w:t>tion</w:t>
      </w:r>
      <w:proofErr w:type="spellEnd"/>
      <w:r w:rsidRPr="00264C7B">
        <w:rPr>
          <w:sz w:val="10"/>
        </w:rPr>
        <w:t xml:space="preserve"> that the doctrine of collective bargaining law has been </w:t>
      </w:r>
      <w:proofErr w:type="spellStart"/>
      <w:r w:rsidRPr="00264C7B">
        <w:rPr>
          <w:sz w:val="10"/>
        </w:rPr>
        <w:t>systemati</w:t>
      </w:r>
      <w:proofErr w:type="spellEnd"/>
      <w:r w:rsidRPr="00264C7B">
        <w:rPr>
          <w:sz w:val="10"/>
        </w:rPr>
        <w:t xml:space="preserve"> </w:t>
      </w:r>
      <w:proofErr w:type="spellStart"/>
      <w:r w:rsidRPr="00264C7B">
        <w:rPr>
          <w:sz w:val="10"/>
        </w:rPr>
        <w:t>cally</w:t>
      </w:r>
      <w:proofErr w:type="spellEnd"/>
      <w:r w:rsidRPr="00264C7B">
        <w:rPr>
          <w:sz w:val="10"/>
        </w:rPr>
        <w:t xml:space="preserve"> fashioned, particularly at the Supreme Court level, to serve these goals.10</w:t>
      </w:r>
    </w:p>
    <w:p w14:paraId="38D3EFB2" w14:textId="77777777" w:rsidR="003C6602" w:rsidRPr="00264C7B" w:rsidRDefault="003C6602" w:rsidP="003C6602">
      <w:pPr>
        <w:rPr>
          <w:sz w:val="10"/>
        </w:rPr>
      </w:pPr>
      <w:r w:rsidRPr="00264C7B">
        <w:rPr>
          <w:sz w:val="10"/>
        </w:rPr>
        <w:t xml:space="preserve">However, the intellectual history of the field is complicated by the fact that from its outset modern collective bargaining law has endorsed and to some extent has </w:t>
      </w:r>
      <w:proofErr w:type="gramStart"/>
      <w:r w:rsidRPr="00264C7B">
        <w:rPr>
          <w:sz w:val="10"/>
        </w:rPr>
        <w:t>actually engendered</w:t>
      </w:r>
      <w:proofErr w:type="gramEnd"/>
      <w:r w:rsidRPr="00264C7B">
        <w:rPr>
          <w:sz w:val="10"/>
        </w:rPr>
        <w:t xml:space="preserve"> the democratic </w:t>
      </w:r>
      <w:proofErr w:type="spellStart"/>
      <w:r w:rsidRPr="00264C7B">
        <w:rPr>
          <w:sz w:val="10"/>
        </w:rPr>
        <w:t>participa</w:t>
      </w:r>
      <w:proofErr w:type="spellEnd"/>
      <w:r w:rsidRPr="00264C7B">
        <w:rPr>
          <w:sz w:val="10"/>
        </w:rPr>
        <w:t xml:space="preserve"> </w:t>
      </w:r>
      <w:proofErr w:type="spellStart"/>
      <w:r w:rsidRPr="00264C7B">
        <w:rPr>
          <w:sz w:val="10"/>
        </w:rPr>
        <w:t>tion</w:t>
      </w:r>
      <w:proofErr w:type="spell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r w:rsidRPr="00264C7B">
        <w:rPr>
          <w:sz w:val="10"/>
        </w:rPr>
        <w:t>em</w:t>
      </w:r>
      <w:proofErr w:type="spellEnd"/>
      <w:r w:rsidRPr="00264C7B">
        <w:rPr>
          <w:sz w:val="10"/>
        </w:rPr>
        <w:t xml:space="preserve"> </w:t>
      </w:r>
      <w:proofErr w:type="spellStart"/>
      <w:r w:rsidRPr="00264C7B">
        <w:rPr>
          <w:sz w:val="10"/>
        </w:rPr>
        <w:t>ployees</w:t>
      </w:r>
      <w:proofErr w:type="spellEnd"/>
      <w:r w:rsidRPr="00264C7B">
        <w:rPr>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gov </w:t>
      </w:r>
      <w:proofErr w:type="spellStart"/>
      <w:r w:rsidRPr="00264C7B">
        <w:rPr>
          <w:sz w:val="10"/>
        </w:rPr>
        <w:t>erning</w:t>
      </w:r>
      <w:proofErr w:type="spell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359F589B" w14:textId="77777777" w:rsidR="003C6602" w:rsidRPr="00264C7B" w:rsidRDefault="003C6602" w:rsidP="003C6602">
      <w:pPr>
        <w:rPr>
          <w:sz w:val="10"/>
        </w:rPr>
      </w:pPr>
      <w:r w:rsidRPr="00264C7B">
        <w:rPr>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3D16FD16" w14:textId="77777777" w:rsidR="003C6602" w:rsidRPr="00264C7B" w:rsidRDefault="003C6602" w:rsidP="003C6602">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35F81979" w14:textId="77777777" w:rsidR="003C6602" w:rsidRDefault="003C6602" w:rsidP="003C6602">
      <w:pPr>
        <w:rPr>
          <w:sz w:val="10"/>
        </w:rPr>
      </w:pPr>
      <w:r w:rsidRPr="00264C7B">
        <w:rPr>
          <w:sz w:val="10"/>
        </w:rPr>
        <w:t>I</w:t>
      </w:r>
      <w:r w:rsidRPr="00B42F71">
        <w:rPr>
          <w:u w:val="single"/>
        </w:rPr>
        <w:t xml:space="preserve">n sum, </w:t>
      </w:r>
      <w:r w:rsidRPr="00264C7B">
        <w:rPr>
          <w:u w:val="single"/>
        </w:rPr>
        <w:t xml:space="preserve">traditional </w:t>
      </w:r>
      <w:r w:rsidRPr="00D606F6">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D606F6">
        <w:rPr>
          <w:highlight w:val="green"/>
          <w:u w:val="single"/>
        </w:rPr>
        <w:t>induc</w:t>
      </w:r>
      <w:r w:rsidRPr="00B42F71">
        <w:rPr>
          <w:u w:val="single"/>
        </w:rPr>
        <w:t xml:space="preserve">ing </w:t>
      </w:r>
      <w:r w:rsidRPr="00264C7B">
        <w:rPr>
          <w:u w:val="single"/>
        </w:rPr>
        <w:t xml:space="preserve">organized </w:t>
      </w:r>
      <w:r w:rsidRPr="00D606F6">
        <w:rPr>
          <w:highlight w:val="green"/>
          <w:u w:val="single"/>
        </w:rPr>
        <w:t>workers to</w:t>
      </w:r>
      <w:r w:rsidRPr="00B42F71">
        <w:rPr>
          <w:u w:val="single"/>
        </w:rPr>
        <w:t xml:space="preserve"> consent to and </w:t>
      </w:r>
      <w:r w:rsidRPr="00D606F6">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D606F6">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D606F6">
        <w:rPr>
          <w:highlight w:val="green"/>
          <w:u w:val="single"/>
        </w:rPr>
        <w:t>founded upon enormous inequality</w:t>
      </w:r>
      <w:r w:rsidRPr="00264C7B">
        <w:rPr>
          <w:highlight w:val="green"/>
          <w:u w:val="single"/>
        </w:rPr>
        <w:t xml:space="preserve">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D606F6">
        <w:rPr>
          <w:highlight w:val="green"/>
          <w:u w:val="single"/>
        </w:rPr>
        <w:t>doctrine, law review commentary and management literature, is an</w:t>
      </w:r>
      <w:r w:rsidRPr="00B42F71">
        <w:rPr>
          <w:u w:val="single"/>
        </w:rPr>
        <w:t xml:space="preserve"> important </w:t>
      </w:r>
      <w:r w:rsidRPr="00D606F6">
        <w:rPr>
          <w:highlight w:val="green"/>
          <w:u w:val="single"/>
        </w:rPr>
        <w:t xml:space="preserve">effort to </w:t>
      </w:r>
      <w:r w:rsidRPr="00FE2D5A">
        <w:rPr>
          <w:u w:val="single"/>
        </w:rPr>
        <w:t>conceptualize</w:t>
      </w:r>
      <w:r w:rsidRPr="00B42F71">
        <w:rPr>
          <w:u w:val="single"/>
        </w:rPr>
        <w:t xml:space="preserve">, </w:t>
      </w:r>
      <w:r w:rsidRPr="00FE2D5A">
        <w:rPr>
          <w:highlight w:val="green"/>
          <w:u w:val="single"/>
        </w:rPr>
        <w:t>justify and legitimate</w:t>
      </w:r>
      <w:r w:rsidRPr="00B42F71">
        <w:rPr>
          <w:u w:val="single"/>
        </w:rPr>
        <w:t xml:space="preserve"> </w:t>
      </w:r>
      <w:r w:rsidRPr="00264C7B">
        <w:rPr>
          <w:u w:val="single"/>
        </w:rPr>
        <w:t xml:space="preserve">the </w:t>
      </w:r>
      <w:r w:rsidRPr="00264C7B">
        <w:rPr>
          <w:highlight w:val="green"/>
          <w:u w:val="single"/>
        </w:rPr>
        <w:t>modern</w:t>
      </w:r>
      <w:r w:rsidRPr="00264C7B">
        <w:rPr>
          <w:u w:val="single"/>
        </w:rPr>
        <w:t>, regulatory state</w:t>
      </w:r>
      <w:r w:rsidRPr="00B42F71">
        <w:rPr>
          <w:u w:val="single"/>
        </w:rPr>
        <w:t xml:space="preserve"> in the period of advanced </w:t>
      </w:r>
      <w:r w:rsidRPr="00264C7B">
        <w:rPr>
          <w:highlight w:val="green"/>
          <w:u w:val="single"/>
        </w:rPr>
        <w:t>industrial capitalism</w:t>
      </w:r>
      <w:r w:rsidRPr="00B42F71">
        <w:rPr>
          <w:u w:val="single"/>
        </w:rPr>
        <w:t xml:space="preserve">. As such </w:t>
      </w:r>
      <w:r w:rsidRPr="00D606F6">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w:t>
      </w:r>
      <w:proofErr w:type="gramStart"/>
      <w:r w:rsidRPr="00264C7B">
        <w:rPr>
          <w:sz w:val="10"/>
        </w:rPr>
        <w:t>make a contribution</w:t>
      </w:r>
      <w:proofErr w:type="gramEnd"/>
      <w:r w:rsidRPr="00264C7B">
        <w:rPr>
          <w:sz w:val="10"/>
        </w:rPr>
        <w:t xml:space="preserve">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09F600B1" w14:textId="77777777" w:rsidR="003C6602" w:rsidRPr="000A5E20" w:rsidRDefault="003C6602" w:rsidP="003C6602">
      <w:pPr>
        <w:pStyle w:val="Heading4"/>
      </w:pPr>
      <w:r>
        <w:t xml:space="preserve">Capitalism causes extinction through pandemics, biodiversity loss, warming, and war. Transition is </w:t>
      </w:r>
      <w:r>
        <w:rPr>
          <w:u w:val="single"/>
        </w:rPr>
        <w:t>essential</w:t>
      </w:r>
      <w:r>
        <w:t>.</w:t>
      </w:r>
    </w:p>
    <w:p w14:paraId="3D852F96" w14:textId="77777777" w:rsidR="003C6602" w:rsidRPr="001536A9" w:rsidRDefault="003C6602" w:rsidP="003C6602">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397F6A8E" w14:textId="77777777" w:rsidR="003C6602" w:rsidRPr="000A38B8" w:rsidRDefault="003C6602" w:rsidP="003C6602">
      <w:pPr>
        <w:rPr>
          <w:u w:val="single"/>
        </w:rPr>
      </w:pPr>
      <w:r w:rsidRPr="000A38B8">
        <w:rPr>
          <w:u w:val="single"/>
        </w:rPr>
        <w:t xml:space="preserve">The idea of </w:t>
      </w:r>
      <w:r w:rsidRPr="002B044B">
        <w:rPr>
          <w:highlight w:val="green"/>
          <w:u w:val="single"/>
        </w:rPr>
        <w:t>a</w:t>
      </w:r>
      <w:r w:rsidRPr="000A38B8">
        <w:rPr>
          <w:u w:val="single"/>
        </w:rPr>
        <w:t xml:space="preserve"> global </w:t>
      </w:r>
      <w:r w:rsidRPr="002B044B">
        <w:rPr>
          <w:highlight w:val="green"/>
          <w:u w:val="single"/>
        </w:rPr>
        <w:t>extinction triangle link</w:t>
      </w:r>
      <w:r w:rsidRPr="002B044B">
        <w:rPr>
          <w:u w:val="single"/>
        </w:rPr>
        <w:t xml:space="preserve">ing </w:t>
      </w:r>
      <w:r w:rsidRPr="00131931">
        <w:rPr>
          <w:highlight w:val="green"/>
          <w:u w:val="single"/>
        </w:rPr>
        <w:t>capitalism</w:t>
      </w:r>
      <w:r w:rsidRPr="002B044B">
        <w:rPr>
          <w:u w:val="single"/>
        </w:rPr>
        <w:t>,</w:t>
      </w:r>
      <w:r w:rsidRPr="000A38B8">
        <w:rPr>
          <w:u w:val="single"/>
        </w:rPr>
        <w:t xml:space="preserve"> environmental destruction (including </w:t>
      </w:r>
      <w:r w:rsidRPr="00131931">
        <w:rPr>
          <w:highlight w:val="green"/>
          <w:u w:val="single"/>
        </w:rPr>
        <w:t>climate change, pandemics,</w:t>
      </w:r>
      <w:r w:rsidRPr="00131931">
        <w:rPr>
          <w:u w:val="single"/>
        </w:rPr>
        <w:t xml:space="preserve"> and </w:t>
      </w:r>
      <w:r w:rsidRPr="00131931">
        <w:rPr>
          <w:highlight w:val="green"/>
          <w:u w:val="single"/>
        </w:rPr>
        <w:t>biodiversity</w:t>
      </w:r>
      <w:r w:rsidRPr="000A38B8">
        <w:rPr>
          <w:u w:val="single"/>
        </w:rPr>
        <w:t xml:space="preserve"> collapse), </w:t>
      </w:r>
      <w:r w:rsidRPr="00131931">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82793FD" w14:textId="77777777" w:rsidR="003C6602" w:rsidRPr="002B044B" w:rsidRDefault="003C6602" w:rsidP="003C6602">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16538E9" w14:textId="77777777" w:rsidR="003C6602" w:rsidRPr="006E6BA2" w:rsidRDefault="003C6602" w:rsidP="003C6602">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334520FB" w14:textId="77777777" w:rsidR="003C6602" w:rsidRPr="002B044B" w:rsidRDefault="003C6602" w:rsidP="003C6602">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131931">
        <w:rPr>
          <w:highlight w:val="green"/>
          <w:u w:val="single"/>
        </w:rPr>
        <w:t>“It is easier to imagine the end of the world than</w:t>
      </w:r>
      <w:r w:rsidRPr="000A38B8">
        <w:rPr>
          <w:u w:val="single"/>
        </w:rPr>
        <w:t xml:space="preserve"> to imagine </w:t>
      </w:r>
      <w:r w:rsidRPr="00131931">
        <w:rPr>
          <w:highlight w:val="green"/>
          <w:u w:val="single"/>
        </w:rPr>
        <w:t xml:space="preserve">the end of capitalism.” Our </w:t>
      </w:r>
      <w:r w:rsidRPr="00131931">
        <w:rPr>
          <w:u w:val="single"/>
        </w:rPr>
        <w:t>urgent</w:t>
      </w:r>
      <w:r w:rsidRPr="000A38B8">
        <w:rPr>
          <w:u w:val="single"/>
        </w:rPr>
        <w:t xml:space="preserve"> </w:t>
      </w:r>
      <w:r w:rsidRPr="00131931">
        <w:rPr>
          <w:highlight w:val="green"/>
          <w:u w:val="single"/>
        </w:rPr>
        <w:t>task is to turn this the other way round</w:t>
      </w:r>
      <w:r w:rsidRPr="000A38B8">
        <w:rPr>
          <w:u w:val="single"/>
        </w:rPr>
        <w:t>.</w:t>
      </w:r>
      <w:r w:rsidRPr="002B044B">
        <w:rPr>
          <w:sz w:val="16"/>
        </w:rPr>
        <w:t>3</w:t>
      </w:r>
    </w:p>
    <w:p w14:paraId="7E0F0AF5" w14:textId="77777777" w:rsidR="003C6602" w:rsidRPr="002B044B" w:rsidRDefault="003C6602" w:rsidP="003C6602">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131931">
        <w:rPr>
          <w:highlight w:val="green"/>
          <w:u w:val="single"/>
        </w:rPr>
        <w:t>Only systemic change in our political economy can save</w:t>
      </w:r>
      <w:r w:rsidRPr="000A38B8">
        <w:rPr>
          <w:u w:val="single"/>
        </w:rPr>
        <w:t xml:space="preserve"> us.</w:t>
      </w:r>
    </w:p>
    <w:p w14:paraId="222447AD" w14:textId="77777777" w:rsidR="003C6602" w:rsidRPr="002B044B" w:rsidRDefault="003C6602" w:rsidP="003C6602">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64DE7643" w14:textId="77777777" w:rsidR="003C6602" w:rsidRPr="002B044B" w:rsidRDefault="003C6602" w:rsidP="003C6602">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131931">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456BCDF1" w14:textId="77777777" w:rsidR="003C6602" w:rsidRPr="002B044B" w:rsidRDefault="003C6602" w:rsidP="003C6602">
      <w:pPr>
        <w:rPr>
          <w:sz w:val="16"/>
        </w:rPr>
      </w:pPr>
      <w:r w:rsidRPr="002B044B">
        <w:rPr>
          <w:sz w:val="16"/>
        </w:rPr>
        <w:t>Crossing the Threshold: Humanity Confronts Its Final Stage</w:t>
      </w:r>
    </w:p>
    <w:p w14:paraId="53C87C14" w14:textId="77777777" w:rsidR="003C6602" w:rsidRPr="002B044B" w:rsidRDefault="003C6602" w:rsidP="003C6602">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4D4CE9D3" w14:textId="77777777" w:rsidR="003C6602" w:rsidRPr="002B044B" w:rsidRDefault="003C6602" w:rsidP="003C6602">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1AB32656" w14:textId="77777777" w:rsidR="003C6602" w:rsidRPr="002B044B" w:rsidRDefault="003C6602" w:rsidP="003C6602">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65D26D2F" w14:textId="77777777" w:rsidR="003C6602" w:rsidRPr="002B044B" w:rsidRDefault="003C6602" w:rsidP="003C6602">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54B389E7" w14:textId="77777777" w:rsidR="003C6602" w:rsidRPr="000A38B8" w:rsidRDefault="003C6602" w:rsidP="003C6602">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131931">
        <w:rPr>
          <w:highlight w:val="green"/>
          <w:u w:val="single"/>
        </w:rPr>
        <w:t>capitalism</w:t>
      </w:r>
      <w:r w:rsidRPr="000A38B8">
        <w:rPr>
          <w:u w:val="single"/>
        </w:rPr>
        <w:t xml:space="preserve">, even as it historically helped build new economic growth and innovation and pulled millions out of poverty, has </w:t>
      </w:r>
      <w:r w:rsidRPr="00131931">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131931">
        <w:rPr>
          <w:highlight w:val="green"/>
          <w:u w:val="single"/>
        </w:rPr>
        <w:t>that</w:t>
      </w:r>
      <w:r w:rsidRPr="000A38B8">
        <w:rPr>
          <w:u w:val="single"/>
        </w:rPr>
        <w:t xml:space="preserve"> huge </w:t>
      </w:r>
      <w:r w:rsidRPr="00131931">
        <w:rPr>
          <w:highlight w:val="green"/>
          <w:u w:val="single"/>
        </w:rPr>
        <w:t>leap forward</w:t>
      </w:r>
      <w:r w:rsidRPr="000A38B8">
        <w:rPr>
          <w:u w:val="single"/>
        </w:rPr>
        <w:t xml:space="preserve"> also </w:t>
      </w:r>
      <w:r w:rsidRPr="00131931">
        <w:rPr>
          <w:highlight w:val="green"/>
          <w:u w:val="single"/>
        </w:rPr>
        <w:t xml:space="preserve">froze into so- </w:t>
      </w:r>
      <w:proofErr w:type="spellStart"/>
      <w:r w:rsidRPr="00131931">
        <w:rPr>
          <w:highlight w:val="green"/>
          <w:u w:val="single"/>
        </w:rPr>
        <w:t>ciety</w:t>
      </w:r>
      <w:proofErr w:type="spellEnd"/>
      <w:r w:rsidRPr="00131931">
        <w:rPr>
          <w:highlight w:val="gree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131931">
        <w:rPr>
          <w:highlight w:val="green"/>
          <w:u w:val="single"/>
        </w:rPr>
        <w:t>historical benefits</w:t>
      </w:r>
      <w:r w:rsidRPr="000A38B8">
        <w:rPr>
          <w:u w:val="single"/>
        </w:rPr>
        <w:t xml:space="preserve"> of capitalism have not disappeared, but their relative value </w:t>
      </w:r>
      <w:r w:rsidRPr="00131931">
        <w:rPr>
          <w:highlight w:val="green"/>
          <w:u w:val="single"/>
        </w:rPr>
        <w:t>has declined compared to the</w:t>
      </w:r>
      <w:r w:rsidRPr="000A38B8">
        <w:rPr>
          <w:u w:val="single"/>
        </w:rPr>
        <w:t xml:space="preserve"> costs and </w:t>
      </w:r>
      <w:r w:rsidRPr="00131931">
        <w:rPr>
          <w:highlight w:val="green"/>
          <w:u w:val="single"/>
        </w:rPr>
        <w:t>risks</w:t>
      </w:r>
      <w:r w:rsidRPr="000A38B8">
        <w:rPr>
          <w:u w:val="single"/>
        </w:rPr>
        <w:t xml:space="preserve"> – ultimately </w:t>
      </w:r>
      <w:r w:rsidRPr="00131931">
        <w:rPr>
          <w:highlight w:val="green"/>
          <w:u w:val="single"/>
        </w:rPr>
        <w:t>of extinction</w:t>
      </w:r>
      <w:r w:rsidRPr="000A38B8">
        <w:rPr>
          <w:u w:val="single"/>
        </w:rPr>
        <w:t>.</w:t>
      </w:r>
    </w:p>
    <w:p w14:paraId="06BE36FE" w14:textId="77777777" w:rsidR="003C6602" w:rsidRPr="002B044B" w:rsidRDefault="003C6602" w:rsidP="003C6602">
      <w:pPr>
        <w:rPr>
          <w:sz w:val="16"/>
        </w:rPr>
      </w:pPr>
      <w:r w:rsidRPr="002B044B">
        <w:rPr>
          <w:sz w:val="16"/>
        </w:rPr>
        <w:t>The Triangle of Extinction: Mad Money</w:t>
      </w:r>
    </w:p>
    <w:p w14:paraId="4A505A1B" w14:textId="77777777" w:rsidR="003C6602" w:rsidRPr="002B044B" w:rsidRDefault="003C6602" w:rsidP="003C6602">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79DA19E" w14:textId="77777777" w:rsidR="003C6602" w:rsidRPr="002B044B" w:rsidRDefault="003C6602" w:rsidP="003C6602">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131931">
        <w:rPr>
          <w:highlight w:val="green"/>
          <w:u w:val="single"/>
        </w:rPr>
        <w:t>constant need to expand</w:t>
      </w:r>
      <w:r w:rsidRPr="000A38B8">
        <w:rPr>
          <w:u w:val="single"/>
        </w:rPr>
        <w:t xml:space="preserve"> both </w:t>
      </w:r>
      <w:r w:rsidRPr="00131931">
        <w:rPr>
          <w:highlight w:val="green"/>
          <w:u w:val="single"/>
        </w:rPr>
        <w:t>its resource base and</w:t>
      </w:r>
      <w:r w:rsidRPr="000A38B8">
        <w:rPr>
          <w:u w:val="single"/>
        </w:rPr>
        <w:t xml:space="preserve"> its </w:t>
      </w:r>
      <w:r w:rsidRPr="00131931">
        <w:rPr>
          <w:highlight w:val="green"/>
          <w:u w:val="single"/>
        </w:rPr>
        <w:t>markets fosters</w:t>
      </w:r>
      <w:r w:rsidRPr="000A38B8">
        <w:rPr>
          <w:u w:val="single"/>
        </w:rPr>
        <w:t xml:space="preserve"> a </w:t>
      </w:r>
      <w:r w:rsidRPr="00131931">
        <w:rPr>
          <w:highlight w:val="green"/>
          <w:u w:val="single"/>
        </w:rPr>
        <w:t>militarism to</w:t>
      </w:r>
      <w:r w:rsidRPr="000A38B8">
        <w:rPr>
          <w:u w:val="single"/>
        </w:rPr>
        <w:t xml:space="preserve"> pry </w:t>
      </w:r>
      <w:r w:rsidRPr="00131931">
        <w:rPr>
          <w:highlight w:val="green"/>
          <w:u w:val="single"/>
        </w:rPr>
        <w:t>open markets and “protect” investments</w:t>
      </w:r>
      <w:r w:rsidRPr="000A38B8">
        <w:rPr>
          <w:u w:val="single"/>
        </w:rPr>
        <w:t xml:space="preserve">. Territorial </w:t>
      </w:r>
      <w:r w:rsidRPr="00131931">
        <w:rPr>
          <w:highlight w:val="green"/>
          <w:u w:val="single"/>
        </w:rPr>
        <w:t>expansion</w:t>
      </w:r>
      <w:r w:rsidRPr="000A38B8">
        <w:rPr>
          <w:u w:val="single"/>
        </w:rPr>
        <w:t xml:space="preserve"> across national borders has a corollary in the capitalist dynamic to test and </w:t>
      </w:r>
      <w:r w:rsidRPr="00131931">
        <w:rPr>
          <w:highlight w:val="green"/>
          <w:u w:val="single"/>
        </w:rPr>
        <w:t>break ecological thresholds</w:t>
      </w:r>
      <w:r w:rsidRPr="000A38B8">
        <w:rPr>
          <w:u w:val="single"/>
        </w:rPr>
        <w:t>, producing the third corner of the triangle, environmental destruction</w:t>
      </w:r>
      <w:r w:rsidRPr="002B044B">
        <w:rPr>
          <w:sz w:val="16"/>
        </w:rPr>
        <w:t>.</w:t>
      </w:r>
    </w:p>
    <w:p w14:paraId="56F52FAB" w14:textId="778C3AA6" w:rsidR="003C6602" w:rsidRPr="00251A63" w:rsidRDefault="003C6602" w:rsidP="003C6602">
      <w:pPr>
        <w:rPr>
          <w:u w:val="single"/>
        </w:rPr>
      </w:pPr>
      <w:r w:rsidRPr="002B044B">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131931">
        <w:rPr>
          <w:highlight w:val="green"/>
          <w:u w:val="single"/>
        </w:rPr>
        <w:t>capitalism’s</w:t>
      </w:r>
      <w:r w:rsidRPr="000A38B8">
        <w:rPr>
          <w:u w:val="single"/>
        </w:rPr>
        <w:t xml:space="preserve"> inherent </w:t>
      </w:r>
      <w:r w:rsidRPr="00131931">
        <w:rPr>
          <w:highlight w:val="green"/>
          <w:u w:val="single"/>
        </w:rPr>
        <w:t>instability</w:t>
      </w:r>
      <w:r w:rsidRPr="000A38B8">
        <w:rPr>
          <w:u w:val="single"/>
        </w:rPr>
        <w:t xml:space="preserve">, particularly in the American case, </w:t>
      </w:r>
      <w:r w:rsidRPr="00131931">
        <w:rPr>
          <w:highlight w:val="green"/>
          <w:u w:val="single"/>
        </w:rPr>
        <w:t>produces</w:t>
      </w:r>
      <w:r w:rsidRPr="000A38B8">
        <w:rPr>
          <w:u w:val="single"/>
        </w:rPr>
        <w:t xml:space="preserve"> a </w:t>
      </w:r>
      <w:r w:rsidRPr="00131931">
        <w:rPr>
          <w:highlight w:val="green"/>
          <w:u w:val="single"/>
        </w:rPr>
        <w:t>“military Keynesianism,”</w:t>
      </w:r>
      <w:r w:rsidRPr="000A38B8">
        <w:rPr>
          <w:u w:val="single"/>
        </w:rPr>
        <w:t xml:space="preserve"> using state spending to increase production and profits of military companies. </w:t>
      </w:r>
      <w:r w:rsidRPr="00131931">
        <w:rPr>
          <w:highlight w:val="green"/>
          <w:u w:val="single"/>
        </w:rPr>
        <w:t>This</w:t>
      </w:r>
      <w:r w:rsidRPr="000A38B8">
        <w:rPr>
          <w:u w:val="single"/>
        </w:rPr>
        <w:t xml:space="preserve">, in turn, </w:t>
      </w:r>
      <w:r w:rsidRPr="00131931">
        <w:rPr>
          <w:highlight w:val="green"/>
          <w:u w:val="single"/>
        </w:rPr>
        <w:t>compromises democracy</w:t>
      </w:r>
      <w:r w:rsidRPr="000A38B8">
        <w:rPr>
          <w:u w:val="single"/>
        </w:rPr>
        <w:t>, giving weapons contractors privileged access to the state, rendering the latter dependent on the “market” fortunes of these corporations (Figure 1.1</w:t>
      </w:r>
      <w:r w:rsidR="00893D01">
        <w:rPr>
          <w:u w:val="single"/>
        </w:rPr>
        <w:t xml:space="preserve"> [omitted]</w:t>
      </w:r>
      <w:r w:rsidRPr="000A38B8">
        <w:rPr>
          <w:u w:val="single"/>
        </w:rPr>
        <w:t>).</w:t>
      </w:r>
    </w:p>
    <w:p w14:paraId="17328CD0" w14:textId="77777777" w:rsidR="003C6602" w:rsidRPr="002B044B" w:rsidRDefault="003C6602" w:rsidP="003C6602">
      <w:pPr>
        <w:rPr>
          <w:sz w:val="16"/>
        </w:rPr>
      </w:pPr>
      <w:r w:rsidRPr="002B044B">
        <w:rPr>
          <w:sz w:val="16"/>
        </w:rPr>
        <w:t>Figure 1.2 omitted</w:t>
      </w:r>
    </w:p>
    <w:p w14:paraId="0950CB4D" w14:textId="77777777" w:rsidR="003C6602" w:rsidRPr="002B044B" w:rsidRDefault="003C6602" w:rsidP="003C6602">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B94043D" w14:textId="77777777" w:rsidR="003C6602" w:rsidRPr="002B044B" w:rsidRDefault="003C6602" w:rsidP="003C6602">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8738BFF" w14:textId="77777777" w:rsidR="003C6602" w:rsidRPr="002B044B" w:rsidRDefault="003C6602" w:rsidP="003C6602">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03CEAEF3" w14:textId="77777777" w:rsidR="003C6602" w:rsidRPr="002B044B" w:rsidRDefault="003C6602" w:rsidP="003C6602">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w:t>
      </w:r>
      <w:proofErr w:type="spellStart"/>
      <w:r w:rsidRPr="00131931">
        <w:rPr>
          <w:u w:val="single"/>
        </w:rPr>
        <w:t>pecially</w:t>
      </w:r>
      <w:proofErr w:type="spellEnd"/>
      <w:r w:rsidRPr="00131931">
        <w:rPr>
          <w:u w:val="single"/>
        </w:rPr>
        <w:t xml:space="preserve"> the militarized hegemonic form modeled by US neoliberal capitalism, causes </w:t>
      </w:r>
      <w:r w:rsidRPr="00131931">
        <w:rPr>
          <w:highlight w:val="green"/>
          <w:u w:val="single"/>
        </w:rPr>
        <w:t>war</w:t>
      </w:r>
      <w:r w:rsidRPr="00131931">
        <w:rPr>
          <w:u w:val="single"/>
        </w:rPr>
        <w:t xml:space="preserve">, which further </w:t>
      </w:r>
      <w:r w:rsidRPr="00131931">
        <w:rPr>
          <w:highlight w:val="green"/>
          <w:u w:val="single"/>
        </w:rPr>
        <w:t>multiplies the</w:t>
      </w:r>
      <w:r w:rsidRPr="00131931">
        <w:rPr>
          <w:u w:val="single"/>
        </w:rPr>
        <w:t xml:space="preserve"> extinction </w:t>
      </w:r>
      <w:r w:rsidRPr="00131931">
        <w:rPr>
          <w:highlight w:val="green"/>
          <w:u w:val="single"/>
        </w:rPr>
        <w:t>threat</w:t>
      </w:r>
      <w:r w:rsidRPr="00131931">
        <w:rPr>
          <w:u w:val="single"/>
        </w:rPr>
        <w:t xml:space="preserve"> embedded in the possibility </w:t>
      </w:r>
      <w:r w:rsidRPr="00131931">
        <w:rPr>
          <w:highlight w:val="green"/>
          <w:u w:val="single"/>
        </w:rPr>
        <w:t>of nuclear war</w:t>
      </w:r>
      <w:r w:rsidRPr="00131931">
        <w:rPr>
          <w:u w:val="single"/>
        </w:rPr>
        <w:t xml:space="preserve">. Climate change, pandemics, and extreme war could arise from other systems than capitalism, but </w:t>
      </w:r>
      <w:r w:rsidRPr="00131931">
        <w:rPr>
          <w:highlight w:val="green"/>
          <w:u w:val="single"/>
        </w:rPr>
        <w:t>capitalism is a leading cause</w:t>
      </w:r>
      <w:r w:rsidRPr="00131931">
        <w:rPr>
          <w:u w:val="single"/>
        </w:rPr>
        <w:t xml:space="preserve"> and accelerator </w:t>
      </w:r>
      <w:r w:rsidRPr="00131931">
        <w:rPr>
          <w:highlight w:val="green"/>
          <w:u w:val="single"/>
        </w:rPr>
        <w:t>of</w:t>
      </w:r>
      <w:r w:rsidRPr="00131931">
        <w:rPr>
          <w:u w:val="single"/>
        </w:rPr>
        <w:t xml:space="preserve"> all </w:t>
      </w:r>
      <w:r w:rsidRPr="00131931">
        <w:rPr>
          <w:highlight w:val="green"/>
          <w:u w:val="single"/>
        </w:rPr>
        <w:t>these threats, which</w:t>
      </w:r>
      <w:r w:rsidRPr="00131931">
        <w:rPr>
          <w:u w:val="single"/>
        </w:rPr>
        <w:t xml:space="preserve"> in turn </w:t>
      </w:r>
      <w:r w:rsidRPr="00131931">
        <w:rPr>
          <w:highlight w:val="green"/>
          <w:u w:val="single"/>
        </w:rPr>
        <w:t>intensify the</w:t>
      </w:r>
      <w:r w:rsidRPr="00131931">
        <w:rPr>
          <w:u w:val="single"/>
        </w:rPr>
        <w:t xml:space="preserve"> extinction </w:t>
      </w:r>
      <w:r w:rsidRPr="00131931">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131931">
        <w:rPr>
          <w:highlight w:val="green"/>
          <w:u w:val="single"/>
        </w:rPr>
        <w:t xml:space="preserve">Scholarship on climate </w:t>
      </w:r>
      <w:r w:rsidRPr="00131931">
        <w:rPr>
          <w:u w:val="single"/>
        </w:rPr>
        <w:t xml:space="preserve">change and broader environmental matters typically </w:t>
      </w:r>
      <w:r w:rsidRPr="00131931">
        <w:rPr>
          <w:highlight w:val="green"/>
          <w:u w:val="single"/>
        </w:rPr>
        <w:t>recognize</w:t>
      </w:r>
      <w:r w:rsidRPr="00131931">
        <w:rPr>
          <w:u w:val="single"/>
        </w:rPr>
        <w:t xml:space="preserve"> several </w:t>
      </w:r>
      <w:r w:rsidRPr="00131931">
        <w:rPr>
          <w:highlight w:val="green"/>
          <w:u w:val="single"/>
        </w:rPr>
        <w:t>major tipping points</w:t>
      </w:r>
      <w:r w:rsidRPr="00131931">
        <w:rPr>
          <w:u w:val="single"/>
        </w:rPr>
        <w:t xml:space="preserve"> and </w:t>
      </w:r>
      <w:proofErr w:type="spellStart"/>
      <w:r w:rsidRPr="00131931">
        <w:rPr>
          <w:u w:val="single"/>
        </w:rPr>
        <w:t>en</w:t>
      </w:r>
      <w:proofErr w:type="spellEnd"/>
      <w:r w:rsidRPr="00131931">
        <w:rPr>
          <w:u w:val="single"/>
        </w:rPr>
        <w:t xml:space="preserve">- </w:t>
      </w:r>
      <w:proofErr w:type="spellStart"/>
      <w:r w:rsidRPr="00131931">
        <w:rPr>
          <w:u w:val="single"/>
        </w:rPr>
        <w:t>vironmental</w:t>
      </w:r>
      <w:proofErr w:type="spellEnd"/>
      <w:r w:rsidRPr="00131931">
        <w:rPr>
          <w:u w:val="single"/>
        </w:rPr>
        <w:t xml:space="preserve"> thresholds </w:t>
      </w:r>
      <w:r w:rsidRPr="00131931">
        <w:rPr>
          <w:highlight w:val="green"/>
          <w:u w:val="single"/>
        </w:rPr>
        <w:t>beyond which</w:t>
      </w:r>
      <w:r w:rsidRPr="00131931">
        <w:rPr>
          <w:u w:val="single"/>
        </w:rPr>
        <w:t xml:space="preserve"> abrupt and </w:t>
      </w:r>
      <w:r w:rsidRPr="00131931">
        <w:rPr>
          <w:highlight w:val="green"/>
          <w:u w:val="single"/>
        </w:rPr>
        <w:t>catastrophic outcomes are</w:t>
      </w:r>
      <w:r w:rsidRPr="00131931">
        <w:rPr>
          <w:u w:val="single"/>
        </w:rPr>
        <w:t xml:space="preserve"> to be </w:t>
      </w:r>
      <w:r w:rsidRPr="00131931">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2B1A56C0" w14:textId="77777777" w:rsidR="003C6602" w:rsidRPr="002B044B" w:rsidRDefault="003C6602" w:rsidP="003C6602">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2C7EDF9D" w14:textId="77777777" w:rsidR="003C6602" w:rsidRPr="00131931" w:rsidRDefault="003C6602" w:rsidP="003C6602">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131931">
        <w:rPr>
          <w:highlight w:val="green"/>
          <w:u w:val="single"/>
        </w:rPr>
        <w:t>Elites</w:t>
      </w:r>
      <w:r w:rsidRPr="00131931">
        <w:rPr>
          <w:u w:val="single"/>
        </w:rPr>
        <w:t xml:space="preserve"> are eager to </w:t>
      </w:r>
      <w:r w:rsidRPr="00131931">
        <w:rPr>
          <w:highlight w:val="green"/>
          <w:u w:val="single"/>
        </w:rPr>
        <w:t>focus on tech</w:t>
      </w:r>
      <w:r w:rsidRPr="00131931">
        <w:rPr>
          <w:u w:val="single"/>
        </w:rPr>
        <w:t xml:space="preserve">nology </w:t>
      </w:r>
      <w:r w:rsidRPr="00131931">
        <w:rPr>
          <w:highlight w:val="green"/>
          <w:u w:val="single"/>
        </w:rPr>
        <w:t>as</w:t>
      </w:r>
      <w:r w:rsidRPr="00131931">
        <w:rPr>
          <w:u w:val="single"/>
        </w:rPr>
        <w:t xml:space="preserve"> both </w:t>
      </w:r>
      <w:r w:rsidRPr="00131931">
        <w:rPr>
          <w:highlight w:val="green"/>
          <w:u w:val="single"/>
        </w:rPr>
        <w:t>the cause and</w:t>
      </w:r>
      <w:r w:rsidRPr="00131931">
        <w:rPr>
          <w:u w:val="single"/>
        </w:rPr>
        <w:t xml:space="preserve"> the </w:t>
      </w:r>
      <w:r w:rsidRPr="00131931">
        <w:rPr>
          <w:highlight w:val="gree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131931">
        <w:rPr>
          <w:highlight w:val="green"/>
          <w:u w:val="single"/>
        </w:rPr>
        <w:t>to sustain survival of</w:t>
      </w:r>
      <w:r w:rsidRPr="00131931">
        <w:rPr>
          <w:u w:val="single"/>
        </w:rPr>
        <w:t xml:space="preserve"> humans and all </w:t>
      </w:r>
      <w:r w:rsidRPr="00131931">
        <w:rPr>
          <w:highlight w:val="green"/>
          <w:u w:val="single"/>
        </w:rPr>
        <w:t>life</w:t>
      </w:r>
      <w:r w:rsidRPr="00131931">
        <w:rPr>
          <w:u w:val="single"/>
        </w:rPr>
        <w:t xml:space="preserve"> on the planet </w:t>
      </w:r>
      <w:r w:rsidRPr="00131931">
        <w:rPr>
          <w:highlight w:val="gree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131931">
        <w:rPr>
          <w:highlight w:val="green"/>
          <w:u w:val="single"/>
        </w:rPr>
        <w:t>focus</w:t>
      </w:r>
      <w:r w:rsidRPr="00131931">
        <w:rPr>
          <w:u w:val="single"/>
        </w:rPr>
        <w:t xml:space="preserve">ing </w:t>
      </w:r>
      <w:r w:rsidRPr="00131931">
        <w:rPr>
          <w:highlight w:val="green"/>
          <w:u w:val="single"/>
        </w:rPr>
        <w:t>on</w:t>
      </w:r>
      <w:r w:rsidRPr="00131931">
        <w:rPr>
          <w:u w:val="single"/>
        </w:rPr>
        <w:t xml:space="preserve"> the </w:t>
      </w:r>
      <w:r w:rsidRPr="00131931">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1A55580A" w14:textId="77777777" w:rsidR="003C6602" w:rsidRPr="002B044B" w:rsidRDefault="003C6602" w:rsidP="003C6602">
      <w:pPr>
        <w:rPr>
          <w:sz w:val="16"/>
        </w:rPr>
      </w:pPr>
      <w:r w:rsidRPr="002B044B">
        <w:rPr>
          <w:sz w:val="16"/>
        </w:rPr>
        <w:t>Caveats on Capitalism and Extinction</w:t>
      </w:r>
    </w:p>
    <w:p w14:paraId="571F2E7B" w14:textId="77777777" w:rsidR="003C6602" w:rsidRPr="002B044B" w:rsidRDefault="003C6602" w:rsidP="003C6602">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6246FD06" w14:textId="77777777" w:rsidR="003C6602" w:rsidRDefault="003C6602" w:rsidP="003C6602">
      <w:pPr>
        <w:rPr>
          <w:u w:val="single"/>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131931">
        <w:rPr>
          <w:highlight w:val="green"/>
          <w:u w:val="single"/>
        </w:rPr>
        <w:t>proponents argue</w:t>
      </w:r>
      <w:r w:rsidRPr="00131931">
        <w:rPr>
          <w:u w:val="single"/>
        </w:rPr>
        <w:t xml:space="preserve"> that </w:t>
      </w:r>
      <w:r w:rsidRPr="00131931">
        <w:rPr>
          <w:highlight w:val="green"/>
          <w:u w:val="single"/>
        </w:rPr>
        <w:t>the market</w:t>
      </w:r>
      <w:r w:rsidRPr="00131931">
        <w:rPr>
          <w:u w:val="single"/>
        </w:rPr>
        <w:t xml:space="preserve"> itself </w:t>
      </w:r>
      <w:r w:rsidRPr="00131931">
        <w:rPr>
          <w:highlight w:val="green"/>
          <w:u w:val="single"/>
        </w:rPr>
        <w:t>is driving</w:t>
      </w:r>
      <w:r w:rsidRPr="00131931">
        <w:rPr>
          <w:u w:val="single"/>
        </w:rPr>
        <w:t xml:space="preserve"> Big Oil and Gas toward producing more </w:t>
      </w:r>
      <w:r w:rsidRPr="00131931">
        <w:rPr>
          <w:highlight w:val="green"/>
          <w:u w:val="single"/>
        </w:rPr>
        <w:t>green energy</w:t>
      </w:r>
      <w:r w:rsidRPr="00131931">
        <w:rPr>
          <w:u w:val="single"/>
        </w:rPr>
        <w:t xml:space="preserve">, the ultimate solution to climate change. </w:t>
      </w:r>
      <w:r w:rsidRPr="00131931">
        <w:rPr>
          <w:highlight w:val="green"/>
          <w:u w:val="single"/>
        </w:rPr>
        <w:t>But</w:t>
      </w:r>
      <w:r w:rsidRPr="00131931">
        <w:rPr>
          <w:u w:val="single"/>
        </w:rPr>
        <w:t xml:space="preserve"> while these market factors are real and should be recognized as highly important, </w:t>
      </w:r>
      <w:r w:rsidRPr="00131931">
        <w:rPr>
          <w:highlight w:val="green"/>
          <w:u w:val="single"/>
        </w:rPr>
        <w:t>they do not create the scope and speed</w:t>
      </w:r>
      <w:r w:rsidRPr="00131931">
        <w:rPr>
          <w:u w:val="single"/>
        </w:rPr>
        <w:t xml:space="preserve"> of change needed </w:t>
      </w:r>
      <w:r w:rsidRPr="00131931">
        <w:rPr>
          <w:highlight w:val="green"/>
          <w:u w:val="single"/>
        </w:rPr>
        <w:t>to prevent climate catastrophe</w:t>
      </w:r>
      <w:r w:rsidRPr="00131931">
        <w:rPr>
          <w:u w:val="single"/>
        </w:rPr>
        <w:t xml:space="preserve">. The </w:t>
      </w:r>
      <w:r w:rsidRPr="00131931">
        <w:rPr>
          <w:highlight w:val="green"/>
          <w:u w:val="single"/>
        </w:rPr>
        <w:t>oil and gas</w:t>
      </w:r>
      <w:r w:rsidRPr="00131931">
        <w:rPr>
          <w:u w:val="single"/>
        </w:rPr>
        <w:t xml:space="preserve"> companies </w:t>
      </w:r>
      <w:r w:rsidRPr="00131931">
        <w:rPr>
          <w:highlight w:val="green"/>
          <w:u w:val="single"/>
        </w:rPr>
        <w:t>have too much profit “sunk” into</w:t>
      </w:r>
      <w:r w:rsidRPr="00131931">
        <w:rPr>
          <w:u w:val="single"/>
        </w:rPr>
        <w:t xml:space="preserve"> the </w:t>
      </w:r>
      <w:r w:rsidRPr="00131931">
        <w:rPr>
          <w:highlight w:val="green"/>
          <w:u w:val="single"/>
        </w:rPr>
        <w:t>carbon infrastructure</w:t>
      </w:r>
      <w:r w:rsidRPr="00131931">
        <w:rPr>
          <w:u w:val="single"/>
        </w:rPr>
        <w:t xml:space="preserve"> and the oil reserves they enjoy </w:t>
      </w:r>
      <w:proofErr w:type="gramStart"/>
      <w:r w:rsidRPr="00131931">
        <w:rPr>
          <w:highlight w:val="gree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131931">
        <w:rPr>
          <w:highlight w:val="green"/>
          <w:u w:val="single"/>
        </w:rPr>
        <w:t xml:space="preserve">corpora- </w:t>
      </w:r>
      <w:proofErr w:type="spellStart"/>
      <w:r w:rsidRPr="00131931">
        <w:rPr>
          <w:highlight w:val="green"/>
          <w:u w:val="single"/>
        </w:rPr>
        <w:t>tions</w:t>
      </w:r>
      <w:proofErr w:type="spellEnd"/>
      <w:r w:rsidRPr="00131931">
        <w:rPr>
          <w:u w:val="single"/>
        </w:rPr>
        <w:t xml:space="preserve"> begin to shift toward major new green technologies such as electric cars, they </w:t>
      </w:r>
      <w:r w:rsidRPr="00131931">
        <w:rPr>
          <w:highlight w:val="green"/>
          <w:u w:val="single"/>
        </w:rPr>
        <w:t>will block the systemic change we need, pushing</w:t>
      </w:r>
      <w:r w:rsidRPr="00131931">
        <w:rPr>
          <w:u w:val="single"/>
        </w:rPr>
        <w:t xml:space="preserve"> us in the name of </w:t>
      </w:r>
      <w:r w:rsidRPr="00131931">
        <w:rPr>
          <w:highlight w:val="green"/>
          <w:u w:val="single"/>
        </w:rPr>
        <w:t>green capitalism toward</w:t>
      </w:r>
      <w:r w:rsidRPr="00131931">
        <w:rPr>
          <w:u w:val="single"/>
        </w:rPr>
        <w:t xml:space="preserve"> climate </w:t>
      </w:r>
      <w:r w:rsidRPr="00131931">
        <w:rPr>
          <w:highlight w:val="green"/>
          <w:u w:val="single"/>
        </w:rPr>
        <w:t>extinction</w:t>
      </w:r>
      <w:r w:rsidRPr="00131931">
        <w:rPr>
          <w:u w:val="single"/>
        </w:rPr>
        <w:t>.</w:t>
      </w:r>
    </w:p>
    <w:p w14:paraId="0288B433" w14:textId="77777777" w:rsidR="00FD7873" w:rsidRPr="00EA7175" w:rsidRDefault="00FD7873" w:rsidP="003C6602">
      <w:pPr>
        <w:rPr>
          <w:sz w:val="16"/>
        </w:rPr>
      </w:pPr>
    </w:p>
    <w:p w14:paraId="5865AEF0" w14:textId="77777777" w:rsidR="003C6602" w:rsidRDefault="003C6602" w:rsidP="003C6602">
      <w:pPr>
        <w:pStyle w:val="Heading4"/>
      </w:pPr>
      <w:bookmarkStart w:id="2" w:name="_Hlk208836115"/>
      <w:r>
        <w:t xml:space="preserve">The alt: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4FF50C45" w14:textId="77777777" w:rsidR="003C6602" w:rsidRPr="006E5619" w:rsidRDefault="003C6602" w:rsidP="003C6602">
      <w:bookmarkStart w:id="3"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3"/>
    <w:p w14:paraId="06E4A02A" w14:textId="77777777" w:rsidR="003C6602" w:rsidRPr="003652AF" w:rsidRDefault="003C6602" w:rsidP="003C6602">
      <w:pPr>
        <w:rPr>
          <w:sz w:val="12"/>
        </w:rPr>
      </w:pPr>
      <w:r w:rsidRPr="000D2315">
        <w:rPr>
          <w:u w:val="single"/>
        </w:rPr>
        <w:t xml:space="preserve">Moreover, </w:t>
      </w:r>
      <w:r w:rsidRPr="00842CC8">
        <w:rPr>
          <w:highlight w:val="green"/>
          <w:u w:val="single"/>
        </w:rPr>
        <w:t>workers taking over</w:t>
      </w:r>
      <w:r w:rsidRPr="000D2315">
        <w:rPr>
          <w:u w:val="single"/>
        </w:rPr>
        <w:t xml:space="preserve"> all the various nodes where they work in the system of social production </w:t>
      </w:r>
      <w:r w:rsidRPr="00842CC8">
        <w:rPr>
          <w:highlight w:val="green"/>
          <w:u w:val="single"/>
        </w:rPr>
        <w:t>is</w:t>
      </w:r>
      <w:r w:rsidRPr="000D2315">
        <w:rPr>
          <w:u w:val="single"/>
        </w:rPr>
        <w:t xml:space="preserve"> strategically </w:t>
      </w:r>
      <w:r w:rsidRPr="00842CC8">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842CC8">
        <w:rPr>
          <w:highlight w:val="green"/>
          <w:u w:val="single"/>
        </w:rPr>
        <w:t>If workers do not control their</w:t>
      </w:r>
      <w:r w:rsidRPr="000D2315">
        <w:rPr>
          <w:u w:val="single"/>
        </w:rPr>
        <w:t xml:space="preserve"> own work activity and the </w:t>
      </w:r>
      <w:r w:rsidRPr="00842CC8">
        <w:rPr>
          <w:highlight w:val="green"/>
          <w:u w:val="single"/>
        </w:rPr>
        <w:t>workplaces</w:t>
      </w:r>
      <w:r w:rsidRPr="000D2315">
        <w:rPr>
          <w:u w:val="single"/>
        </w:rPr>
        <w:t xml:space="preserve">, then </w:t>
      </w:r>
      <w:r w:rsidRPr="00842CC8">
        <w:rPr>
          <w:highlight w:val="gree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842CC8">
        <w:rPr>
          <w:highlight w:val="green"/>
          <w:u w:val="single"/>
        </w:rPr>
        <w:t>there must be</w:t>
      </w:r>
      <w:r w:rsidRPr="000D2315">
        <w:rPr>
          <w:u w:val="single"/>
        </w:rPr>
        <w:t xml:space="preserve"> face-to-face democracy of </w:t>
      </w:r>
      <w:r w:rsidRPr="008A37BE">
        <w:rPr>
          <w:u w:val="single"/>
        </w:rPr>
        <w:t>periodic</w:t>
      </w:r>
      <w:r w:rsidRPr="00842CC8">
        <w:rPr>
          <w:highlight w:val="green"/>
          <w:u w:val="single"/>
        </w:rPr>
        <w:t xml:space="preserve"> assemblies of</w:t>
      </w:r>
      <w:r w:rsidRPr="000D2315">
        <w:rPr>
          <w:u w:val="single"/>
        </w:rPr>
        <w:t xml:space="preserve"> the </w:t>
      </w:r>
      <w:r w:rsidRPr="00842CC8">
        <w:rPr>
          <w:highlight w:val="green"/>
          <w:u w:val="single"/>
        </w:rPr>
        <w:t xml:space="preserve">workers </w:t>
      </w:r>
      <w:r w:rsidRPr="008A37BE">
        <w:rPr>
          <w:u w:val="single"/>
        </w:rPr>
        <w:t>in that facility</w:t>
      </w:r>
      <w:r w:rsidRPr="000D2315">
        <w:rPr>
          <w:u w:val="single"/>
        </w:rPr>
        <w:t xml:space="preserve">. This is </w:t>
      </w:r>
      <w:r w:rsidRPr="008A37BE">
        <w:rPr>
          <w:highlight w:val="green"/>
          <w:u w:val="single"/>
        </w:rPr>
        <w:t>where</w:t>
      </w:r>
      <w:r w:rsidRPr="000D2315">
        <w:rPr>
          <w:u w:val="single"/>
        </w:rPr>
        <w:t xml:space="preserve"> the </w:t>
      </w:r>
      <w:r w:rsidRPr="00842CC8">
        <w:rPr>
          <w:highlight w:val="green"/>
          <w:u w:val="single"/>
        </w:rPr>
        <w:t xml:space="preserve">staff can </w:t>
      </w:r>
      <w:r w:rsidRPr="008A37BE">
        <w:rPr>
          <w:u w:val="single"/>
        </w:rPr>
        <w:t xml:space="preserve">deliberate and </w:t>
      </w:r>
      <w:r w:rsidRPr="00842CC8">
        <w:rPr>
          <w:highlight w:val="green"/>
          <w:u w:val="single"/>
        </w:rPr>
        <w:t>make decisions on</w:t>
      </w:r>
      <w:r w:rsidRPr="000D2315">
        <w:rPr>
          <w:u w:val="single"/>
        </w:rPr>
        <w:t xml:space="preserve"> the basic </w:t>
      </w:r>
      <w:r w:rsidRPr="00842CC8">
        <w:rPr>
          <w:highlight w:val="green"/>
          <w:u w:val="single"/>
        </w:rPr>
        <w:t>policies and</w:t>
      </w:r>
      <w:r w:rsidRPr="000D2315">
        <w:rPr>
          <w:u w:val="single"/>
        </w:rPr>
        <w:t xml:space="preserve"> the over-all </w:t>
      </w:r>
      <w:r w:rsidRPr="00842CC8">
        <w:rPr>
          <w:highlight w:val="green"/>
          <w:u w:val="single"/>
        </w:rPr>
        <w:t>governance</w:t>
      </w:r>
      <w:r w:rsidRPr="000D2315">
        <w:rPr>
          <w:u w:val="single"/>
        </w:rPr>
        <w:t xml:space="preserve"> of their facility and </w:t>
      </w:r>
      <w:r w:rsidRPr="00842CC8">
        <w:rPr>
          <w:highlight w:val="green"/>
          <w:u w:val="single"/>
        </w:rPr>
        <w:t>for their industry</w:t>
      </w:r>
      <w:r w:rsidRPr="000D2315">
        <w:rPr>
          <w:u w:val="single"/>
        </w:rPr>
        <w:t xml:space="preserve">. For ongoing coordination of the labor, </w:t>
      </w:r>
      <w:r w:rsidRPr="00842CC8">
        <w:rPr>
          <w:highlight w:val="green"/>
          <w:u w:val="single"/>
        </w:rPr>
        <w:t>the workers</w:t>
      </w:r>
      <w:r w:rsidRPr="000D2315">
        <w:rPr>
          <w:u w:val="single"/>
        </w:rPr>
        <w:t xml:space="preserve"> can </w:t>
      </w:r>
      <w:r w:rsidRPr="00842CC8">
        <w:rPr>
          <w:highlight w:val="green"/>
          <w:u w:val="single"/>
        </w:rPr>
        <w:t>elect colleagues to a</w:t>
      </w:r>
      <w:r w:rsidRPr="000D2315">
        <w:rPr>
          <w:u w:val="single"/>
        </w:rPr>
        <w:t xml:space="preserve"> coordinating or </w:t>
      </w:r>
      <w:r w:rsidRPr="00842CC8">
        <w:rPr>
          <w:highlight w:val="gree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0BE130B8" w14:textId="77777777" w:rsidR="003C6602" w:rsidRPr="000D2315" w:rsidRDefault="003C6602" w:rsidP="003C6602">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5916C4EE" w14:textId="77777777" w:rsidR="003C6602" w:rsidRPr="003652AF" w:rsidRDefault="003C6602" w:rsidP="003C6602">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98DC03E" w14:textId="77777777" w:rsidR="003C6602" w:rsidRPr="003652AF" w:rsidRDefault="003C6602" w:rsidP="003C6602">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2E14E5F0" w14:textId="77777777" w:rsidR="003C6602" w:rsidRPr="003652AF" w:rsidRDefault="003C6602" w:rsidP="003C6602">
      <w:pPr>
        <w:rPr>
          <w:sz w:val="12"/>
        </w:rPr>
      </w:pPr>
      <w:bookmarkStart w:id="4" w:name="_Hlk209105540"/>
      <w:r w:rsidRPr="003652AF">
        <w:rPr>
          <w:sz w:val="12"/>
        </w:rPr>
        <w:t>Neighborhood Assemblies</w:t>
      </w:r>
    </w:p>
    <w:p w14:paraId="72C5F2BD" w14:textId="77777777" w:rsidR="003C6602" w:rsidRPr="003652AF" w:rsidRDefault="003C6602" w:rsidP="003C6602">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842CC8">
        <w:rPr>
          <w:highlight w:val="green"/>
          <w:u w:val="single"/>
        </w:rPr>
        <w:t>the people</w:t>
      </w:r>
      <w:r w:rsidRPr="000D2315">
        <w:rPr>
          <w:u w:val="single"/>
        </w:rPr>
        <w:t xml:space="preserve"> who live </w:t>
      </w:r>
      <w:r w:rsidRPr="00842CC8">
        <w:rPr>
          <w:highlight w:val="green"/>
          <w:u w:val="single"/>
        </w:rPr>
        <w:t xml:space="preserve">in a </w:t>
      </w:r>
      <w:r w:rsidRPr="00842CC8">
        <w:rPr>
          <w:u w:val="single"/>
        </w:rPr>
        <w:t>city</w:t>
      </w:r>
      <w:r w:rsidRPr="000D2315">
        <w:rPr>
          <w:u w:val="single"/>
        </w:rPr>
        <w:t xml:space="preserve"> </w:t>
      </w:r>
      <w:r w:rsidRPr="00842CC8">
        <w:rPr>
          <w:highlight w:val="green"/>
          <w:u w:val="single"/>
        </w:rPr>
        <w:t>neighborhood</w:t>
      </w:r>
      <w:r w:rsidRPr="000D2315">
        <w:rPr>
          <w:u w:val="single"/>
        </w:rPr>
        <w:t xml:space="preserve"> or rural area will </w:t>
      </w:r>
      <w:r w:rsidRPr="00842CC8">
        <w:rPr>
          <w:highlight w:val="green"/>
          <w:u w:val="single"/>
        </w:rPr>
        <w:t>have concerns</w:t>
      </w:r>
      <w:r w:rsidRPr="000D2315">
        <w:rPr>
          <w:u w:val="single"/>
        </w:rPr>
        <w:t xml:space="preserve"> that are common to those in their area—</w:t>
      </w:r>
      <w:r w:rsidRPr="00842CC8">
        <w:rPr>
          <w:highlight w:val="green"/>
          <w:u w:val="single"/>
        </w:rPr>
        <w:t>such as elimination of pollutants, or</w:t>
      </w:r>
      <w:r w:rsidRPr="000D2315">
        <w:rPr>
          <w:u w:val="single"/>
        </w:rPr>
        <w:t xml:space="preserve"> the character of the </w:t>
      </w:r>
      <w:r w:rsidRPr="00842CC8">
        <w:rPr>
          <w:highlight w:val="gree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to self-manage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is where neighborhood assemblies come into play</w:t>
      </w:r>
      <w:r w:rsidRPr="00E1190E">
        <w:rPr>
          <w:u w:val="single"/>
        </w:rPr>
        <w:t xml:space="preserve">. Just as </w:t>
      </w:r>
      <w:r w:rsidRPr="00842CC8">
        <w:rPr>
          <w:highlight w:val="green"/>
          <w:u w:val="single"/>
        </w:rPr>
        <w:t>worker assemblies</w:t>
      </w:r>
      <w:r w:rsidRPr="00E1190E">
        <w:rPr>
          <w:u w:val="single"/>
        </w:rPr>
        <w:t xml:space="preserve"> provide the base for workers self-management of workplaces, assemblies that bring people together can </w:t>
      </w:r>
      <w:r w:rsidRPr="00842CC8">
        <w:rPr>
          <w:highlight w:val="green"/>
          <w:u w:val="single"/>
        </w:rPr>
        <w:t>provide a social base for self-management of public affairs</w:t>
      </w:r>
      <w:r w:rsidRPr="00E1190E">
        <w:rPr>
          <w:u w:val="single"/>
        </w:rPr>
        <w:t xml:space="preserve"> and public services by an area’s population.</w:t>
      </w:r>
    </w:p>
    <w:p w14:paraId="2EFE3299" w14:textId="77777777" w:rsidR="003C6602" w:rsidRPr="003652AF" w:rsidRDefault="003C6602" w:rsidP="003C6602">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77BD2">
        <w:rPr>
          <w:highlight w:val="green"/>
          <w:u w:val="single"/>
        </w:rPr>
        <w:t>assemblies</w:t>
      </w:r>
      <w:r w:rsidRPr="00842CC8">
        <w:rPr>
          <w:u w:val="single"/>
        </w:rPr>
        <w:t xml:space="preserve"> and the regional congresses of communities </w:t>
      </w:r>
      <w:r w:rsidRPr="00842CC8">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77BD2">
        <w:rPr>
          <w:highlight w:val="green"/>
          <w:u w:val="single"/>
        </w:rPr>
        <w:t xml:space="preserve">protection </w:t>
      </w:r>
      <w:r w:rsidRPr="00842CC8">
        <w:rPr>
          <w:highlight w:val="green"/>
          <w:u w:val="single"/>
        </w:rPr>
        <w:t>of</w:t>
      </w:r>
      <w:r w:rsidRPr="00842CC8">
        <w:rPr>
          <w:u w:val="single"/>
        </w:rPr>
        <w:t xml:space="preserve"> the </w:t>
      </w:r>
      <w:r w:rsidRPr="00842CC8">
        <w:rPr>
          <w:highlight w:val="green"/>
          <w:u w:val="single"/>
        </w:rPr>
        <w:t>ecological commons, controlling</w:t>
      </w:r>
      <w:r w:rsidRPr="00842CC8">
        <w:rPr>
          <w:u w:val="single"/>
        </w:rPr>
        <w:t xml:space="preserve"> the </w:t>
      </w:r>
      <w:r w:rsidRPr="00842CC8">
        <w:rPr>
          <w:highlight w:val="green"/>
          <w:u w:val="single"/>
        </w:rPr>
        <w:t>land use, and issues like emissions</w:t>
      </w:r>
      <w:r w:rsidRPr="00842CC8">
        <w:rPr>
          <w:u w:val="single"/>
        </w:rPr>
        <w:t xml:space="preserve"> that affect air and water.</w:t>
      </w:r>
    </w:p>
    <w:bookmarkEnd w:id="4"/>
    <w:p w14:paraId="68E7EDD3" w14:textId="77777777" w:rsidR="003C6602" w:rsidRPr="003652AF" w:rsidRDefault="003C6602" w:rsidP="003C6602">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249B941E" w14:textId="77777777" w:rsidR="003C6602" w:rsidRPr="003652AF" w:rsidRDefault="003C6602" w:rsidP="003C6602">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7F8DFBEA" w14:textId="77777777" w:rsidR="003C6602" w:rsidRPr="003652AF" w:rsidRDefault="003C6602" w:rsidP="003C6602">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050648FB" w14:textId="77777777" w:rsidR="003C6602" w:rsidRPr="003652AF" w:rsidRDefault="003C6602" w:rsidP="003C6602">
      <w:pPr>
        <w:rPr>
          <w:sz w:val="12"/>
        </w:rPr>
      </w:pPr>
      <w:r w:rsidRPr="003652AF">
        <w:rPr>
          <w:sz w:val="12"/>
        </w:rPr>
        <w:t>No to Market Socialism</w:t>
      </w:r>
    </w:p>
    <w:p w14:paraId="5D2A7A28" w14:textId="77777777" w:rsidR="003C6602" w:rsidRPr="003652AF" w:rsidRDefault="003C6602" w:rsidP="003C6602">
      <w:pPr>
        <w:rPr>
          <w:sz w:val="12"/>
        </w:rPr>
      </w:pPr>
      <w:r w:rsidRPr="003652AF">
        <w:rPr>
          <w:sz w:val="12"/>
        </w:rPr>
        <w:t>If we reject the state-organized central planning model, what is the alternative</w:t>
      </w:r>
      <w:r w:rsidRPr="00E1190E">
        <w:rPr>
          <w:u w:val="single"/>
        </w:rPr>
        <w:t xml:space="preserve">? </w:t>
      </w:r>
      <w:r w:rsidRPr="00842CC8">
        <w:rPr>
          <w:highlight w:val="green"/>
          <w:u w:val="single"/>
        </w:rPr>
        <w:t xml:space="preserve">One option </w:t>
      </w:r>
      <w:r w:rsidRPr="00577BD2">
        <w:rPr>
          <w:u w:val="single"/>
        </w:rPr>
        <w:t>proposed</w:t>
      </w:r>
      <w:r w:rsidRPr="00E1190E">
        <w:rPr>
          <w:u w:val="single"/>
        </w:rPr>
        <w:t xml:space="preserve"> by some socialists </w:t>
      </w:r>
      <w:r w:rsidRPr="00842CC8">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842CC8">
        <w:rPr>
          <w:highlight w:val="green"/>
          <w:u w:val="single"/>
        </w:rPr>
        <w:t>if the market</w:t>
      </w:r>
      <w:r w:rsidRPr="00E1190E">
        <w:rPr>
          <w:u w:val="single"/>
        </w:rPr>
        <w:t xml:space="preserve">-governed </w:t>
      </w:r>
      <w:r w:rsidRPr="00842CC8">
        <w:rPr>
          <w:highlight w:val="green"/>
          <w:u w:val="single"/>
        </w:rPr>
        <w:t xml:space="preserve">character </w:t>
      </w:r>
      <w:r w:rsidRPr="00577BD2">
        <w:rPr>
          <w:u w:val="single"/>
        </w:rPr>
        <w:t>of the capitalist</w:t>
      </w:r>
      <w:r w:rsidRPr="00E1190E">
        <w:rPr>
          <w:u w:val="single"/>
        </w:rPr>
        <w:t xml:space="preserve"> set-up </w:t>
      </w:r>
      <w:r w:rsidRPr="00842CC8">
        <w:rPr>
          <w:highlight w:val="green"/>
          <w:u w:val="single"/>
        </w:rPr>
        <w:t>is the basis of</w:t>
      </w:r>
      <w:r w:rsidRPr="00E1190E">
        <w:rPr>
          <w:u w:val="single"/>
        </w:rPr>
        <w:t xml:space="preserve"> the </w:t>
      </w:r>
      <w:r w:rsidRPr="00842CC8">
        <w:rPr>
          <w:highlight w:val="green"/>
          <w:u w:val="single"/>
        </w:rPr>
        <w:t>ecologically destructive cost-shifting</w:t>
      </w:r>
      <w:r w:rsidRPr="00E1190E">
        <w:rPr>
          <w:u w:val="single"/>
        </w:rPr>
        <w:t xml:space="preserve"> dynamic, </w:t>
      </w:r>
      <w:r w:rsidRPr="00842CC8">
        <w:rPr>
          <w:highlight w:val="green"/>
          <w:u w:val="single"/>
        </w:rPr>
        <w:t>market socialism is no solution</w:t>
      </w:r>
      <w:r w:rsidRPr="00E1190E">
        <w:rPr>
          <w:u w:val="single"/>
        </w:rPr>
        <w:t>.</w:t>
      </w:r>
    </w:p>
    <w:p w14:paraId="419D3A7B" w14:textId="77777777" w:rsidR="003C6602" w:rsidRPr="003652AF" w:rsidRDefault="003C6602" w:rsidP="003C6602">
      <w:pPr>
        <w:rPr>
          <w:sz w:val="12"/>
        </w:rPr>
      </w:pPr>
      <w:r w:rsidRPr="003652AF">
        <w:rPr>
          <w:sz w:val="12"/>
        </w:rPr>
        <w:t>Economic Planning through Popular Participation</w:t>
      </w:r>
    </w:p>
    <w:p w14:paraId="47D95461" w14:textId="77777777" w:rsidR="003C6602" w:rsidRPr="003652AF" w:rsidRDefault="003C6602" w:rsidP="003C6602">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7786E2F4" w14:textId="77777777" w:rsidR="003C6602" w:rsidRPr="00E1190E" w:rsidRDefault="003C6602" w:rsidP="003C6602">
      <w:pPr>
        <w:rPr>
          <w:u w:val="single"/>
        </w:rPr>
      </w:pPr>
      <w:bookmarkStart w:id="5"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671235">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77BD2">
        <w:rPr>
          <w:highlight w:val="green"/>
          <w:u w:val="single"/>
        </w:rPr>
        <w:t>the c</w:t>
      </w:r>
      <w:r w:rsidRPr="00671235">
        <w:rPr>
          <w:highlight w:val="green"/>
          <w:u w:val="single"/>
        </w:rPr>
        <w:t>ompetitive drive for profits is replaced by an economy geared to</w:t>
      </w:r>
      <w:r w:rsidRPr="00E1190E">
        <w:rPr>
          <w:u w:val="single"/>
        </w:rPr>
        <w:t xml:space="preserve"> cooperation, worker mastery of production, and </w:t>
      </w:r>
      <w:r w:rsidRPr="00577BD2">
        <w:rPr>
          <w:u w:val="single"/>
        </w:rPr>
        <w:t>human</w:t>
      </w:r>
      <w:r w:rsidRPr="00671235">
        <w:rPr>
          <w:highlight w:val="green"/>
          <w:u w:val="single"/>
        </w:rPr>
        <w:t xml:space="preserve"> well-being</w:t>
      </w:r>
      <w:r w:rsidRPr="00E1190E">
        <w:rPr>
          <w:u w:val="single"/>
        </w:rPr>
        <w:t>.</w:t>
      </w:r>
    </w:p>
    <w:bookmarkEnd w:id="5"/>
    <w:p w14:paraId="0CBDA30E" w14:textId="77777777" w:rsidR="003C6602" w:rsidRPr="003652AF" w:rsidRDefault="003C6602" w:rsidP="003C6602">
      <w:pPr>
        <w:rPr>
          <w:sz w:val="12"/>
        </w:rPr>
      </w:pPr>
      <w:r w:rsidRPr="003652AF">
        <w:rPr>
          <w:sz w:val="12"/>
        </w:rPr>
        <w:t>Protecting the Ecological Commons</w:t>
      </w:r>
    </w:p>
    <w:p w14:paraId="6224FFAA" w14:textId="77777777" w:rsidR="003C6602" w:rsidRPr="003652AF" w:rsidRDefault="003C6602" w:rsidP="003C6602">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407103B6" w14:textId="77777777" w:rsidR="003C6602" w:rsidRPr="003652AF" w:rsidRDefault="003C6602" w:rsidP="003C6602">
      <w:pPr>
        <w:rPr>
          <w:sz w:val="12"/>
        </w:rPr>
      </w:pPr>
      <w:r w:rsidRPr="003652AF">
        <w:rPr>
          <w:sz w:val="12"/>
        </w:rPr>
        <w:t xml:space="preserve">Protecting the ecological commons means that the society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4AA8269F" w14:textId="77777777" w:rsidR="003C6602" w:rsidRPr="003652AF" w:rsidRDefault="003C6602" w:rsidP="003C6602">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2FDE82DF" w14:textId="77777777" w:rsidR="003C6602" w:rsidRPr="003652AF" w:rsidRDefault="003C6602" w:rsidP="003C6602">
      <w:pPr>
        <w:rPr>
          <w:sz w:val="12"/>
        </w:rPr>
      </w:pPr>
      <w:r w:rsidRPr="00671235">
        <w:rPr>
          <w:highlight w:val="green"/>
          <w:u w:val="single"/>
        </w:rPr>
        <w:t>Some</w:t>
      </w:r>
      <w:r w:rsidRPr="00E1190E">
        <w:rPr>
          <w:u w:val="single"/>
        </w:rPr>
        <w:t xml:space="preserve"> radical environmentalists </w:t>
      </w:r>
      <w:r w:rsidRPr="00671235">
        <w:rPr>
          <w:highlight w:val="green"/>
          <w:u w:val="single"/>
        </w:rPr>
        <w:t>say</w:t>
      </w:r>
      <w:r w:rsidRPr="00E1190E">
        <w:rPr>
          <w:u w:val="single"/>
        </w:rPr>
        <w:t xml:space="preserve"> that </w:t>
      </w:r>
      <w:r w:rsidRPr="00671235">
        <w:rPr>
          <w:highlight w:val="green"/>
          <w:u w:val="single"/>
        </w:rPr>
        <w:t>the source of</w:t>
      </w:r>
      <w:r w:rsidRPr="00E1190E">
        <w:rPr>
          <w:u w:val="single"/>
        </w:rPr>
        <w:t xml:space="preserve"> the </w:t>
      </w:r>
      <w:r w:rsidRPr="00671235">
        <w:rPr>
          <w:highlight w:val="green"/>
          <w:u w:val="single"/>
        </w:rPr>
        <w:t>ecological devastation</w:t>
      </w:r>
      <w:r w:rsidRPr="00E1190E">
        <w:rPr>
          <w:u w:val="single"/>
        </w:rPr>
        <w:t xml:space="preserve"> of the capitalist regime </w:t>
      </w:r>
      <w:r w:rsidRPr="00671235">
        <w:rPr>
          <w:highlight w:val="gree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671235">
        <w:rPr>
          <w:highlight w:val="green"/>
          <w:u w:val="single"/>
        </w:rPr>
        <w:t>growth is going to be needed</w:t>
      </w:r>
      <w:r w:rsidRPr="00E1190E">
        <w:rPr>
          <w:u w:val="single"/>
        </w:rPr>
        <w:t xml:space="preserve"> along various dimensions —growth in equipment needed </w:t>
      </w:r>
      <w:r w:rsidRPr="00671235">
        <w:rPr>
          <w:highlight w:val="green"/>
          <w:u w:val="single"/>
        </w:rPr>
        <w:t>in the shift to a non-fossil fuel</w:t>
      </w:r>
      <w:r w:rsidRPr="00E1190E">
        <w:rPr>
          <w:u w:val="single"/>
        </w:rPr>
        <w:t xml:space="preserve"> based </w:t>
      </w:r>
      <w:r w:rsidRPr="00671235">
        <w:rPr>
          <w:highlight w:val="green"/>
          <w:u w:val="single"/>
        </w:rPr>
        <w:t>electricity system</w:t>
      </w:r>
      <w:r w:rsidRPr="00E1190E">
        <w:rPr>
          <w:u w:val="single"/>
        </w:rPr>
        <w:t xml:space="preserve">, growth in free-to-user </w:t>
      </w:r>
      <w:r w:rsidRPr="00671235">
        <w:rPr>
          <w:highlight w:val="green"/>
          <w:u w:val="single"/>
        </w:rPr>
        <w:t>health provision</w:t>
      </w:r>
      <w:r w:rsidRPr="00E1190E">
        <w:rPr>
          <w:u w:val="single"/>
        </w:rPr>
        <w:t xml:space="preserve">, growth in rehab of buildings to make them more ecologically sound, and many other areas. And </w:t>
      </w:r>
      <w:r w:rsidRPr="00671235">
        <w:rPr>
          <w:highlight w:val="green"/>
          <w:u w:val="single"/>
        </w:rPr>
        <w:t>this</w:t>
      </w:r>
      <w:r w:rsidRPr="00E1190E">
        <w:rPr>
          <w:u w:val="single"/>
        </w:rPr>
        <w:t xml:space="preserve"> also </w:t>
      </w:r>
      <w:r w:rsidRPr="00671235">
        <w:rPr>
          <w:highlight w:val="green"/>
          <w:u w:val="single"/>
        </w:rPr>
        <w:t>means we need a way to ensure a shift in</w:t>
      </w:r>
      <w:r w:rsidRPr="00E1190E">
        <w:rPr>
          <w:u w:val="single"/>
        </w:rPr>
        <w:t xml:space="preserve"> the </w:t>
      </w:r>
      <w:r w:rsidRPr="00671235">
        <w:rPr>
          <w:highlight w:val="green"/>
          <w:u w:val="single"/>
        </w:rPr>
        <w:t>production</w:t>
      </w:r>
      <w:r w:rsidRPr="00E1190E">
        <w:rPr>
          <w:u w:val="single"/>
        </w:rPr>
        <w:t xml:space="preserve"> system so that it works at reducing its damaging ecological impacts.</w:t>
      </w:r>
    </w:p>
    <w:p w14:paraId="064F6814" w14:textId="77777777" w:rsidR="003C6602" w:rsidRPr="003652AF" w:rsidRDefault="003C6602" w:rsidP="003C6602">
      <w:pPr>
        <w:rPr>
          <w:sz w:val="12"/>
        </w:rPr>
      </w:pPr>
      <w:r w:rsidRPr="003652AF">
        <w:rPr>
          <w:sz w:val="12"/>
        </w:rPr>
        <w:t>Replacing the State</w:t>
      </w:r>
    </w:p>
    <w:p w14:paraId="2F586A2F" w14:textId="77777777" w:rsidR="003C6602" w:rsidRPr="003652AF" w:rsidRDefault="003C6602" w:rsidP="003C6602">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6DEE5946" w14:textId="77777777" w:rsidR="003C6602" w:rsidRPr="003652AF" w:rsidRDefault="003C6602" w:rsidP="003C6602">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6BE3C837" w14:textId="77777777" w:rsidR="003C6602" w:rsidRPr="003652AF" w:rsidRDefault="003C6602" w:rsidP="003C6602">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1C84D481" w14:textId="77777777" w:rsidR="003C6602" w:rsidRPr="003652AF" w:rsidRDefault="003C6602" w:rsidP="003C6602">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2ED90958" w14:textId="77777777" w:rsidR="003C6602" w:rsidRPr="003652AF" w:rsidRDefault="003C6602" w:rsidP="003C6602">
      <w:pPr>
        <w:rPr>
          <w:sz w:val="12"/>
        </w:rPr>
      </w:pPr>
      <w:bookmarkStart w:id="6"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3652AF">
        <w:rPr>
          <w:sz w:val="12"/>
        </w:rPr>
        <w:t>guilty—based</w:t>
      </w:r>
      <w:proofErr w:type="gramEnd"/>
      <w:r w:rsidRPr="003652AF">
        <w:rPr>
          <w:sz w:val="12"/>
        </w:rPr>
        <w:t xml:space="preserve">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the society needs to be rebuilt on a different basis.</w:t>
      </w:r>
    </w:p>
    <w:p w14:paraId="57483C73" w14:textId="77777777" w:rsidR="003C6602" w:rsidRPr="003C490D" w:rsidRDefault="003C6602" w:rsidP="003C6602">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0943EC8F" w14:textId="77777777" w:rsidR="003C6602" w:rsidRPr="003C490D" w:rsidRDefault="003C6602" w:rsidP="003C6602">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activity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6"/>
    <w:p w14:paraId="0DD6E931" w14:textId="77777777" w:rsidR="003C6602" w:rsidRPr="003C490D" w:rsidRDefault="003C6602" w:rsidP="003C6602">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08BCBBF8" w14:textId="77777777" w:rsidR="003C6602" w:rsidRPr="003652AF" w:rsidRDefault="003C6602" w:rsidP="003C6602">
      <w:pPr>
        <w:rPr>
          <w:sz w:val="12"/>
        </w:rPr>
      </w:pPr>
      <w:r w:rsidRPr="003652AF">
        <w:rPr>
          <w:sz w:val="12"/>
        </w:rPr>
        <w:t>In what follows I am going to flesh out more of the program for building self-managed socialism.</w:t>
      </w:r>
    </w:p>
    <w:p w14:paraId="4B83D14A" w14:textId="77777777" w:rsidR="003C6602" w:rsidRPr="003652AF" w:rsidRDefault="003C6602" w:rsidP="003C6602">
      <w:pPr>
        <w:rPr>
          <w:sz w:val="12"/>
        </w:rPr>
      </w:pPr>
      <w:r w:rsidRPr="003652AF">
        <w:rPr>
          <w:sz w:val="12"/>
        </w:rPr>
        <w:t>Industry-wide and Society-wide Worker Coordination</w:t>
      </w:r>
    </w:p>
    <w:p w14:paraId="1B00E691" w14:textId="77777777" w:rsidR="003C6602" w:rsidRPr="003652AF" w:rsidRDefault="003C6602" w:rsidP="003C6602">
      <w:pPr>
        <w:rPr>
          <w:sz w:val="12"/>
        </w:rPr>
      </w:pPr>
      <w:r w:rsidRPr="003652AF">
        <w:rPr>
          <w:sz w:val="12"/>
        </w:rPr>
        <w:t xml:space="preserve">If workers don’t control their own work activity and the workplaces,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671235">
        <w:rPr>
          <w:highlight w:val="green"/>
          <w:u w:val="single"/>
        </w:rPr>
        <w:t xml:space="preserve">Workers </w:t>
      </w:r>
      <w:r w:rsidRPr="00577BD2">
        <w:rPr>
          <w:u w:val="single"/>
        </w:rPr>
        <w:t>will</w:t>
      </w:r>
      <w:r w:rsidRPr="00842CC8">
        <w:rPr>
          <w:u w:val="single"/>
        </w:rPr>
        <w:t xml:space="preserve"> need to </w:t>
      </w:r>
      <w:r w:rsidRPr="00671235">
        <w:rPr>
          <w:highlight w:val="green"/>
          <w:u w:val="single"/>
        </w:rPr>
        <w:t>bring</w:t>
      </w:r>
      <w:r w:rsidRPr="00842CC8">
        <w:rPr>
          <w:u w:val="single"/>
        </w:rPr>
        <w:t xml:space="preserve"> the </w:t>
      </w:r>
      <w:r w:rsidRPr="00671235">
        <w:rPr>
          <w:highlight w:val="green"/>
          <w:u w:val="single"/>
        </w:rPr>
        <w:t>different facilities</w:t>
      </w:r>
      <w:r w:rsidRPr="00842CC8">
        <w:rPr>
          <w:u w:val="single"/>
        </w:rPr>
        <w:t xml:space="preserve"> together </w:t>
      </w:r>
      <w:r w:rsidRPr="00671235">
        <w:rPr>
          <w:highlight w:val="green"/>
          <w:u w:val="single"/>
        </w:rPr>
        <w:t>in</w:t>
      </w:r>
      <w:r w:rsidRPr="00842CC8">
        <w:rPr>
          <w:u w:val="single"/>
        </w:rPr>
        <w:t xml:space="preserve">to </w:t>
      </w:r>
      <w:r w:rsidRPr="00671235">
        <w:rPr>
          <w:highlight w:val="green"/>
          <w:u w:val="single"/>
        </w:rPr>
        <w:t>a</w:t>
      </w:r>
      <w:r w:rsidRPr="00671235">
        <w:rPr>
          <w:u w:val="single"/>
        </w:rPr>
        <w:t xml:space="preserve">n industrial </w:t>
      </w:r>
      <w:r w:rsidRPr="00671235">
        <w:rPr>
          <w:highlight w:val="green"/>
          <w:u w:val="single"/>
        </w:rPr>
        <w:t>federation to do</w:t>
      </w:r>
      <w:r w:rsidRPr="00842CC8">
        <w:rPr>
          <w:u w:val="single"/>
        </w:rPr>
        <w:t xml:space="preserve"> planning and </w:t>
      </w:r>
      <w:r w:rsidRPr="00671235">
        <w:rPr>
          <w:highlight w:val="green"/>
          <w:u w:val="single"/>
        </w:rPr>
        <w:t>coordination for an entire industry</w:t>
      </w:r>
      <w:r w:rsidRPr="00842CC8">
        <w:rPr>
          <w:u w:val="single"/>
        </w:rPr>
        <w:t xml:space="preserve">—such as healthcare, railways, or agriculture. </w:t>
      </w:r>
      <w:r w:rsidRPr="003652AF">
        <w:rPr>
          <w:sz w:val="12"/>
        </w:rPr>
        <w:t xml:space="preserve">Without a means to coordinated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0C9A049F" w14:textId="77777777" w:rsidR="003C6602" w:rsidRPr="003652AF" w:rsidRDefault="003C6602" w:rsidP="003C6602">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77BD2">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671235">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0BB0073B" w14:textId="77777777" w:rsidR="003C6602" w:rsidRPr="003652AF" w:rsidRDefault="003C6602" w:rsidP="003C6602">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7B121023" w14:textId="77777777" w:rsidR="003C6602" w:rsidRPr="003652AF" w:rsidRDefault="003C6602" w:rsidP="003C6602">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7F020745" w14:textId="77777777" w:rsidR="003C6602" w:rsidRPr="003652AF" w:rsidRDefault="003C6602" w:rsidP="003C6602">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0BDDEC50" w14:textId="77777777" w:rsidR="003C6602" w:rsidRPr="003652AF" w:rsidRDefault="003C6602" w:rsidP="003C6602">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5BBF717B" w14:textId="77777777" w:rsidR="003C6602" w:rsidRPr="00842CC8" w:rsidRDefault="003C6602" w:rsidP="003C6602">
      <w:pPr>
        <w:rPr>
          <w:u w:val="single"/>
        </w:rPr>
      </w:pPr>
      <w:r w:rsidRPr="00842CC8">
        <w:rPr>
          <w:u w:val="single"/>
        </w:rPr>
        <w:t xml:space="preserve">The goal needs to be the creation of </w:t>
      </w:r>
      <w:r w:rsidRPr="00671235">
        <w:rPr>
          <w:highlight w:val="green"/>
          <w:u w:val="single"/>
        </w:rPr>
        <w:t xml:space="preserve">a horizontally federated </w:t>
      </w:r>
      <w:r w:rsidRPr="00577BD2">
        <w:rPr>
          <w:u w:val="single"/>
        </w:rPr>
        <w:t xml:space="preserve">system of </w:t>
      </w:r>
      <w:r w:rsidRPr="00671235">
        <w:rPr>
          <w:highlight w:val="green"/>
          <w:u w:val="single"/>
        </w:rPr>
        <w:t>production</w:t>
      </w:r>
      <w:r w:rsidRPr="00842CC8">
        <w:rPr>
          <w:u w:val="single"/>
        </w:rPr>
        <w:t xml:space="preserve"> that can implement planning and coordination throughout industries and over a wide region. This </w:t>
      </w:r>
      <w:r w:rsidRPr="00671235">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671235">
        <w:rPr>
          <w:highlight w:val="green"/>
          <w:u w:val="single"/>
        </w:rPr>
        <w:t>Gain control over tech</w:t>
      </w:r>
      <w:r w:rsidRPr="00842CC8">
        <w:rPr>
          <w:u w:val="single"/>
        </w:rPr>
        <w:t xml:space="preserve">nological </w:t>
      </w:r>
      <w:r w:rsidRPr="00671235">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671235">
        <w:rPr>
          <w:highlight w:val="green"/>
          <w:u w:val="single"/>
        </w:rPr>
        <w:t>eliminate</w:t>
      </w:r>
      <w:r w:rsidRPr="00842CC8">
        <w:rPr>
          <w:u w:val="single"/>
        </w:rPr>
        <w:t xml:space="preserve"> the </w:t>
      </w:r>
      <w:r w:rsidRPr="00671235">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671235">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671235">
        <w:rPr>
          <w:highlight w:val="green"/>
          <w:u w:val="single"/>
        </w:rPr>
        <w:t xml:space="preserve">Create </w:t>
      </w:r>
      <w:r w:rsidRPr="00577BD2">
        <w:rPr>
          <w:u w:val="single"/>
        </w:rPr>
        <w:t>a new logic of development for</w:t>
      </w:r>
      <w:r w:rsidRPr="00671235">
        <w:rPr>
          <w:highlight w:val="green"/>
          <w:u w:val="single"/>
        </w:rPr>
        <w:t xml:space="preserve"> tech</w:t>
      </w:r>
      <w:r w:rsidRPr="00842CC8">
        <w:rPr>
          <w:u w:val="single"/>
        </w:rPr>
        <w:t xml:space="preserve">nology </w:t>
      </w:r>
      <w:r w:rsidRPr="00671235">
        <w:rPr>
          <w:highlight w:val="green"/>
          <w:u w:val="single"/>
        </w:rPr>
        <w:t>that is friendly to workers and the environment</w:t>
      </w:r>
      <w:r w:rsidRPr="00842CC8">
        <w:rPr>
          <w:u w:val="single"/>
        </w:rPr>
        <w:t>.</w:t>
      </w:r>
    </w:p>
    <w:bookmarkEnd w:id="2"/>
    <w:p w14:paraId="5A717345" w14:textId="77777777" w:rsidR="003C6602" w:rsidRPr="00577BD2" w:rsidRDefault="003C6602" w:rsidP="003C6602">
      <w:pPr>
        <w:rPr>
          <w:sz w:val="10"/>
        </w:rPr>
      </w:pPr>
    </w:p>
    <w:p w14:paraId="4D5FF402" w14:textId="77777777" w:rsidR="003C6602" w:rsidRPr="00A71A81" w:rsidRDefault="003C6602" w:rsidP="003C6602"/>
    <w:p w14:paraId="00759F58" w14:textId="77777777" w:rsidR="00BD663D" w:rsidRDefault="00BD663D" w:rsidP="00BD663D"/>
    <w:p w14:paraId="099DF3D8" w14:textId="7EC5BEEC" w:rsidR="00BD663D" w:rsidRDefault="00BD663D" w:rsidP="00BD663D">
      <w:pPr>
        <w:pStyle w:val="Heading2"/>
      </w:pPr>
      <w:r>
        <w:t>Off</w:t>
      </w:r>
    </w:p>
    <w:p w14:paraId="13405BF5" w14:textId="77777777" w:rsidR="00D823F0" w:rsidRPr="0031769B" w:rsidRDefault="00D823F0" w:rsidP="00D823F0">
      <w:pPr>
        <w:pStyle w:val="Heading4"/>
      </w:pPr>
      <w:r>
        <w:t xml:space="preserve">Dems win the House now. </w:t>
      </w:r>
      <w:r w:rsidRPr="002A2B9A">
        <w:rPr>
          <w:u w:val="single"/>
        </w:rPr>
        <w:t>Prediction markets</w:t>
      </w:r>
      <w:r>
        <w:t xml:space="preserve">. </w:t>
      </w:r>
    </w:p>
    <w:p w14:paraId="27148A6A" w14:textId="77777777" w:rsidR="00D823F0" w:rsidRPr="0031769B" w:rsidRDefault="00D823F0" w:rsidP="00D823F0">
      <w:r w:rsidRPr="00494AC0">
        <w:rPr>
          <w:rStyle w:val="Style13ptBold"/>
        </w:rPr>
        <w:t>Lott 11-14</w:t>
      </w:r>
      <w:r>
        <w:t xml:space="preserve">-2025,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Kalshi (“Election Betting Odds,” https://electionbettingodds.com/House-Control-2026.html)</w:t>
      </w:r>
    </w:p>
    <w:p w14:paraId="5A0ED820" w14:textId="77777777" w:rsidR="00D823F0" w:rsidRPr="0031769B" w:rsidRDefault="00D823F0" w:rsidP="00D823F0">
      <w:r w:rsidRPr="0031769B">
        <w:rPr>
          <w:noProof/>
        </w:rPr>
        <w:drawing>
          <wp:inline distT="0" distB="0" distL="0" distR="0" wp14:anchorId="4965D422" wp14:editId="6287F24B">
            <wp:extent cx="5813460" cy="2951318"/>
            <wp:effectExtent l="0" t="0" r="0" b="1905"/>
            <wp:docPr id="811548177" name="Picture 1" descr="A graph of a graph of the 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2345" name="Picture 1" descr="A graph of a graph of the fall&#10;&#10;AI-generated content may be incorrect."/>
                    <pic:cNvPicPr/>
                  </pic:nvPicPr>
                  <pic:blipFill>
                    <a:blip r:embed="rId9"/>
                    <a:stretch>
                      <a:fillRect/>
                    </a:stretch>
                  </pic:blipFill>
                  <pic:spPr>
                    <a:xfrm>
                      <a:off x="0" y="0"/>
                      <a:ext cx="5831236" cy="2960342"/>
                    </a:xfrm>
                    <a:prstGeom prst="rect">
                      <a:avLst/>
                    </a:prstGeom>
                  </pic:spPr>
                </pic:pic>
              </a:graphicData>
            </a:graphic>
          </wp:inline>
        </w:drawing>
      </w:r>
    </w:p>
    <w:p w14:paraId="068638BE" w14:textId="77777777" w:rsidR="00D823F0" w:rsidRPr="000E6895" w:rsidRDefault="00D823F0" w:rsidP="00D823F0">
      <w:pPr>
        <w:pStyle w:val="Heading4"/>
      </w:pPr>
      <w:r>
        <w:t xml:space="preserve">The plan </w:t>
      </w:r>
      <w:r w:rsidRPr="00482D05">
        <w:rPr>
          <w:u w:val="single"/>
        </w:rPr>
        <w:t>courts labor</w:t>
      </w:r>
      <w:r>
        <w:t xml:space="preserve"> into the MAGA base. Actions now are key.</w:t>
      </w:r>
    </w:p>
    <w:p w14:paraId="663B80D3" w14:textId="77777777" w:rsidR="00D823F0" w:rsidRPr="006B57B9" w:rsidRDefault="00D823F0" w:rsidP="00D823F0">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13CA1A83" w14:textId="77777777" w:rsidR="00D823F0" w:rsidRPr="0025327B" w:rsidRDefault="00D823F0" w:rsidP="00D823F0">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xml:space="preserve">. They’re cutting services. </w:t>
      </w:r>
      <w:proofErr w:type="gramStart"/>
      <w:r w:rsidRPr="0025327B">
        <w:rPr>
          <w:sz w:val="16"/>
        </w:rPr>
        <w:t>Trump’s</w:t>
      </w:r>
      <w:proofErr w:type="gramEnd"/>
      <w:r w:rsidRPr="0025327B">
        <w:rPr>
          <w:sz w:val="16"/>
        </w:rPr>
        <w:t xml:space="preserve"> delivered on nothing that he promised. We would say his scorecard is a </w:t>
      </w:r>
      <w:proofErr w:type="gramStart"/>
      <w:r w:rsidRPr="0025327B">
        <w:rPr>
          <w:sz w:val="16"/>
        </w:rPr>
        <w:t>fail</w:t>
      </w:r>
      <w:proofErr w:type="gramEnd"/>
      <w:r w:rsidRPr="0025327B">
        <w:rPr>
          <w:sz w:val="16"/>
        </w:rPr>
        <w:t>.”</w:t>
      </w:r>
    </w:p>
    <w:p w14:paraId="4B67D0BB" w14:textId="77777777" w:rsidR="00D823F0" w:rsidRPr="0025327B" w:rsidRDefault="00D823F0" w:rsidP="00D823F0">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68BF782A" w14:textId="77777777" w:rsidR="00D823F0" w:rsidRPr="0025327B" w:rsidRDefault="00D823F0" w:rsidP="00D823F0">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1471C21F" w14:textId="77777777" w:rsidR="00D823F0" w:rsidRPr="0025327B" w:rsidRDefault="00D823F0" w:rsidP="00D823F0">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6B30D116" w14:textId="77777777" w:rsidR="00D823F0" w:rsidRPr="0025327B" w:rsidRDefault="00D823F0" w:rsidP="00D823F0">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4AD2312D" w14:textId="77777777" w:rsidR="00D823F0" w:rsidRPr="0025327B" w:rsidRDefault="00D823F0" w:rsidP="00D823F0">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CB572AC" w14:textId="77777777" w:rsidR="00D823F0" w:rsidRPr="0025327B" w:rsidRDefault="00D823F0" w:rsidP="00D823F0">
      <w:pPr>
        <w:rPr>
          <w:sz w:val="16"/>
        </w:rPr>
      </w:pPr>
      <w:r w:rsidRPr="0025327B">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25327B">
        <w:rPr>
          <w:sz w:val="16"/>
        </w:rPr>
        <w:t>Kilmar</w:t>
      </w:r>
      <w:proofErr w:type="spellEnd"/>
      <w:r w:rsidRPr="0025327B">
        <w:rPr>
          <w:sz w:val="16"/>
        </w:rPr>
        <w:t xml:space="preserve">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57FD1CD4" w14:textId="77777777" w:rsidR="00D823F0" w:rsidRPr="0025327B" w:rsidRDefault="00D823F0" w:rsidP="00D823F0">
      <w:pPr>
        <w:rPr>
          <w:sz w:val="16"/>
        </w:rPr>
      </w:pPr>
      <w:r w:rsidRPr="0025327B">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25327B">
        <w:rPr>
          <w:sz w:val="16"/>
        </w:rPr>
        <w:t>a large number of</w:t>
      </w:r>
      <w:proofErr w:type="gramEnd"/>
      <w:r w:rsidRPr="0025327B">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2447E408" w14:textId="77777777" w:rsidR="00D823F0" w:rsidRPr="0025327B" w:rsidRDefault="00D823F0" w:rsidP="00D823F0">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7503D9C6" w14:textId="77777777" w:rsidR="00D823F0" w:rsidRPr="0025327B" w:rsidRDefault="00D823F0" w:rsidP="00D823F0">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FC67D16" w14:textId="77777777" w:rsidR="00D823F0" w:rsidRPr="0025327B" w:rsidRDefault="00D823F0" w:rsidP="00D823F0">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6CB98E14" w14:textId="77777777" w:rsidR="00D823F0" w:rsidRPr="0025327B" w:rsidRDefault="00D823F0" w:rsidP="00D823F0">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258C9459" w14:textId="77777777" w:rsidR="00D823F0" w:rsidRPr="0025327B" w:rsidRDefault="00D823F0" w:rsidP="00D823F0">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1D23D035" w14:textId="77777777" w:rsidR="00D823F0" w:rsidRPr="0025327B" w:rsidRDefault="00D823F0" w:rsidP="00D823F0">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01F74BBD" w14:textId="77777777" w:rsidR="00D823F0" w:rsidRPr="0025327B" w:rsidRDefault="00D823F0" w:rsidP="00D823F0">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072133E8" w14:textId="77777777" w:rsidR="00D823F0" w:rsidRPr="0025327B" w:rsidRDefault="00D823F0" w:rsidP="00D823F0">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1FD0FF23" w14:textId="77777777" w:rsidR="00D823F0" w:rsidRDefault="00D823F0" w:rsidP="00D823F0">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2FD8A07F" w14:textId="77777777" w:rsidR="00D823F0" w:rsidRDefault="00D823F0" w:rsidP="00D823F0">
      <w:pPr>
        <w:pStyle w:val="Heading4"/>
      </w:pPr>
      <w:r>
        <w:t xml:space="preserve">Dem winning the House </w:t>
      </w:r>
      <w:r w:rsidRPr="003556E2">
        <w:t>solves</w:t>
      </w:r>
      <w:r>
        <w:t xml:space="preserve"> </w:t>
      </w:r>
      <w:r>
        <w:rPr>
          <w:u w:val="single"/>
        </w:rPr>
        <w:t>g</w:t>
      </w:r>
      <w:r w:rsidRPr="00BA6C7C">
        <w:rPr>
          <w:u w:val="single"/>
        </w:rPr>
        <w:t>reat power war</w:t>
      </w:r>
      <w:r>
        <w:t>.</w:t>
      </w:r>
    </w:p>
    <w:p w14:paraId="2491FAF9" w14:textId="77777777" w:rsidR="00D823F0" w:rsidRDefault="00D823F0" w:rsidP="00D823F0">
      <w:r w:rsidRPr="00BA6C7C">
        <w:rPr>
          <w:rStyle w:val="Style13ptBold"/>
        </w:rPr>
        <w:t>Feaver 11-12</w:t>
      </w:r>
      <w:r>
        <w:t>-2025, Professor of Political Science and Public Policy at Duke University and the author of Thanks for Your Service: The Causes and Consequences of Public Confidence in the U.S. Military. From 2005 to 2007, he was Special Adviser for Strategic Planning and Institutional Reform on the staff of the National Security Council. (Peter, “Trump’s Year of Living Dangerously: How His Second Term Is Reshaping America and the World,” Foreign Affairs, https://www.foreignaffairs.com/americas/trumps-year-living-dangerously)</w:t>
      </w:r>
    </w:p>
    <w:p w14:paraId="0F55E196" w14:textId="77777777" w:rsidR="00D823F0" w:rsidRPr="00BA6C7C" w:rsidRDefault="00D823F0" w:rsidP="00D823F0">
      <w:pPr>
        <w:rPr>
          <w:sz w:val="16"/>
        </w:rPr>
      </w:pPr>
      <w:r w:rsidRPr="00BA6C7C">
        <w:rPr>
          <w:sz w:val="16"/>
        </w:rPr>
        <w:t xml:space="preserve">Both supporters and critics of U.S. President Donald Trump agree that the first year of his second term has been an extraordinarily disruptive one. But for all its significance, this disruption wasn’t entirely unexpected. Even as the final votes were being tallied, enough was known about Trump’s intentions to make some relatively confident predictions about the shape of his second term, as I did one year ago for Foreign Affairs. Many of these predictions have already manifested. For example, </w:t>
      </w:r>
      <w:r w:rsidRPr="00BA6C7C">
        <w:rPr>
          <w:rStyle w:val="StyleUnderline"/>
        </w:rPr>
        <w:t>Trump’s most senior advisers are</w:t>
      </w:r>
      <w:r w:rsidRPr="00BA6C7C">
        <w:rPr>
          <w:sz w:val="16"/>
        </w:rPr>
        <w:t xml:space="preserve">, as he promised they would be, people </w:t>
      </w:r>
      <w:r w:rsidRPr="00BA6C7C">
        <w:rPr>
          <w:rStyle w:val="StyleUnderline"/>
        </w:rPr>
        <w:t>chosen based on personal loyalty</w:t>
      </w:r>
      <w:r w:rsidRPr="00BA6C7C">
        <w:rPr>
          <w:sz w:val="16"/>
        </w:rPr>
        <w:t xml:space="preserve"> and their capacity to mobilize his base. With some notable exceptions, such as Secretary of State Marco Rubio and Secretary of the Treasury Scott Bessent, who may have fit into the old Trump cabinet, the personnel now driving Trump’s second term policy apparatus are the “chaos agents” who were expected after the election.</w:t>
      </w:r>
    </w:p>
    <w:p w14:paraId="6CBBFF62" w14:textId="77777777" w:rsidR="00D823F0" w:rsidRPr="00BA6C7C" w:rsidRDefault="00D823F0" w:rsidP="00D823F0">
      <w:pPr>
        <w:rPr>
          <w:sz w:val="16"/>
        </w:rPr>
      </w:pPr>
      <w:r w:rsidRPr="000A1FC0">
        <w:rPr>
          <w:rStyle w:val="StyleUnderline"/>
          <w:highlight w:val="cyan"/>
        </w:rPr>
        <w:t>Trump is</w:t>
      </w:r>
      <w:r w:rsidRPr="00BA6C7C">
        <w:rPr>
          <w:sz w:val="16"/>
        </w:rPr>
        <w:t xml:space="preserve"> also </w:t>
      </w:r>
      <w:r w:rsidRPr="000A1FC0">
        <w:rPr>
          <w:rStyle w:val="StyleUnderline"/>
          <w:highlight w:val="cyan"/>
        </w:rPr>
        <w:t>leaning</w:t>
      </w:r>
      <w:r w:rsidRPr="00BA6C7C">
        <w:rPr>
          <w:rStyle w:val="StyleUnderline"/>
        </w:rPr>
        <w:t xml:space="preserve"> even further </w:t>
      </w:r>
      <w:r w:rsidRPr="000A1FC0">
        <w:rPr>
          <w:rStyle w:val="StyleUnderline"/>
          <w:highlight w:val="cyan"/>
        </w:rPr>
        <w:t>into</w:t>
      </w:r>
      <w:r w:rsidRPr="00BA6C7C">
        <w:rPr>
          <w:rStyle w:val="StyleUnderline"/>
        </w:rPr>
        <w:t xml:space="preserve"> </w:t>
      </w:r>
      <w:r w:rsidRPr="000A1FC0">
        <w:rPr>
          <w:rStyle w:val="Emphasis"/>
          <w:highlight w:val="cyan"/>
        </w:rPr>
        <w:t>unilat</w:t>
      </w:r>
      <w:r w:rsidRPr="00BA6C7C">
        <w:rPr>
          <w:rStyle w:val="StyleUnderline"/>
        </w:rPr>
        <w:t>eralism</w:t>
      </w:r>
      <w:r w:rsidRPr="00BA6C7C">
        <w:rPr>
          <w:sz w:val="16"/>
        </w:rPr>
        <w:t xml:space="preserve">, which was predictable given that he entered office this time around without many of the geopolitical constraints he had previously. In 2017, for instance, he inherited two coalitional wars with U.S. troop involvement (Afghanistan and the counter-ISIS campaign), and his hands were tied </w:t>
      </w:r>
      <w:proofErr w:type="gramStart"/>
      <w:r w:rsidRPr="00BA6C7C">
        <w:rPr>
          <w:sz w:val="16"/>
        </w:rPr>
        <w:t>in regard to</w:t>
      </w:r>
      <w:proofErr w:type="gramEnd"/>
      <w:r w:rsidRPr="00BA6C7C">
        <w:rPr>
          <w:sz w:val="16"/>
        </w:rPr>
        <w:t xml:space="preserve"> Iran by the coalitional diplomatic approach embodied in the 2015 Joint Comprehensive Plan of Action. Similarly, the constraints of the global trading system, which the first Trump administration had already sought to reduce, were reduced still further in the intervening years by efforts after the COVID-19 pandemic to create greater resiliency. Economically, Trump had a much freer hand to play in 2025, and as such he could pursue his maximalist approach to tariffs.</w:t>
      </w:r>
    </w:p>
    <w:p w14:paraId="03414A87" w14:textId="77777777" w:rsidR="00D823F0" w:rsidRPr="00BA6C7C" w:rsidRDefault="00D823F0" w:rsidP="00D823F0">
      <w:pPr>
        <w:rPr>
          <w:sz w:val="16"/>
        </w:rPr>
      </w:pPr>
      <w:r w:rsidRPr="00BA6C7C">
        <w:rPr>
          <w:sz w:val="16"/>
        </w:rPr>
        <w:t>It was also possible to foresee much rockier civil-military relations this time around. Trump spent much of his first term surrounded by retired military brass, but during the last six months of that term, when their advice increasingly diverged from Trump’s preferences and his base criticized him for giving in to their concerns, Trump concluded that the military was part of a “deep state” that was committed to hobbling him. Trump and his surrogates made clear that they intended to clean house on their return. Although his decision to summarily remove at least 15 senior officers—many of them women or people of color—without reference to specific instances of dereliction was alarming, it was not altogether surprising.</w:t>
      </w:r>
    </w:p>
    <w:p w14:paraId="7AD4D8E8" w14:textId="77777777" w:rsidR="00D823F0" w:rsidRPr="00BA6C7C" w:rsidRDefault="00D823F0" w:rsidP="00D823F0">
      <w:pPr>
        <w:rPr>
          <w:sz w:val="16"/>
        </w:rPr>
      </w:pPr>
      <w:r w:rsidRPr="00BA6C7C">
        <w:rPr>
          <w:rStyle w:val="StyleUnderline"/>
        </w:rPr>
        <w:t>Still, despite the predictability of this opening act, several developments have progressed much further and faster than most had expected</w:t>
      </w:r>
      <w:r w:rsidRPr="00BA6C7C">
        <w:rPr>
          <w:sz w:val="16"/>
        </w:rPr>
        <w:t xml:space="preserve">. Indeed, </w:t>
      </w:r>
      <w:r w:rsidRPr="00BA6C7C">
        <w:rPr>
          <w:rStyle w:val="StyleUnderline"/>
        </w:rPr>
        <w:t>Trump has managed to truly shock observers on three fronts: his deployment of the military within U.S. borders; his pivot to the Western Hemisphere</w:t>
      </w:r>
      <w:r w:rsidRPr="00BA6C7C">
        <w:rPr>
          <w:sz w:val="16"/>
        </w:rPr>
        <w:t xml:space="preserve"> as the primary foreign policy theater, effectively </w:t>
      </w:r>
      <w:r w:rsidRPr="000A1FC0">
        <w:rPr>
          <w:rStyle w:val="StyleUnderline"/>
          <w:highlight w:val="cyan"/>
        </w:rPr>
        <w:t>pushing China to the back burner</w:t>
      </w:r>
      <w:r w:rsidRPr="00BA6C7C">
        <w:rPr>
          <w:rStyle w:val="StyleUnderline"/>
        </w:rPr>
        <w:t>; and his ability to cow Congress into abdicating its powers and responsibilities</w:t>
      </w:r>
      <w:r w:rsidRPr="00BA6C7C">
        <w:rPr>
          <w:sz w:val="16"/>
        </w:rPr>
        <w:t>. The significance, and perhaps permanence, of these first-year surprises suggests they could have an outsize influence on Trump’s national security and foreign policy legacy. They also create the conditions for a wild swing of the pendulum, as future presidents attempt to overcorrect or, alternatively, pursue their own agendas to the new limits established by the Trump precedent.</w:t>
      </w:r>
    </w:p>
    <w:p w14:paraId="52924181" w14:textId="77777777" w:rsidR="00D823F0" w:rsidRPr="00BA6C7C" w:rsidRDefault="00D823F0" w:rsidP="00D823F0">
      <w:pPr>
        <w:rPr>
          <w:sz w:val="16"/>
        </w:rPr>
      </w:pPr>
      <w:r w:rsidRPr="00BA6C7C">
        <w:rPr>
          <w:sz w:val="16"/>
        </w:rPr>
        <w:t>THE DEPLOYMENT DILEMMA</w:t>
      </w:r>
    </w:p>
    <w:p w14:paraId="4FE7E122" w14:textId="77777777" w:rsidR="00D823F0" w:rsidRPr="00BA6C7C" w:rsidRDefault="00D823F0" w:rsidP="00D823F0">
      <w:pPr>
        <w:rPr>
          <w:sz w:val="16"/>
        </w:rPr>
      </w:pPr>
      <w:r w:rsidRPr="00BA6C7C">
        <w:rPr>
          <w:sz w:val="16"/>
        </w:rPr>
        <w:t>Given how extensively Trump campaigned on the issue of immigration, it was no secret that on retaking office, he would turn inward with an exacting stance on undocumented immigrants. In his stump speeches, he floated the idea of involving the National Guard in deportation efforts—an outgrowth of how he used military units to patrol the southern border with Mexico during his first term. He also doubled down on his argument that local law enforcement was chronically overwhelmed, a conclusion he reached during the Black Lives Matter protests in 2020.</w:t>
      </w:r>
    </w:p>
    <w:p w14:paraId="0DB4A514" w14:textId="77777777" w:rsidR="00D823F0" w:rsidRPr="00BA6C7C" w:rsidRDefault="00D823F0" w:rsidP="00D823F0">
      <w:pPr>
        <w:rPr>
          <w:sz w:val="16"/>
        </w:rPr>
      </w:pPr>
      <w:r w:rsidRPr="00BA6C7C">
        <w:rPr>
          <w:sz w:val="16"/>
        </w:rPr>
        <w:t>But little from his first stint in office or from his campaign foretold the kinds of domestic military deployments that he has ordered in his second term. Trump has sent thousands of troops from the National Guard to major U.S. cities, such as Chicago, Los Angeles, Memphis, Portland, and Washington, D.C., in most cases over the objections of local authorities. In Los Angeles, Trump also authorized the use of active-duty marines, saying that local protests—which were sparked by aggressive raids by U.S. Immigration and Customs Enforcement—had gotten out of hand. Trump and his advisers even talked repeatedly about invoking the Insurrection Act, which would empower the president to direct a large military response to function as an arm of law enforcement and address what he considered to be a domestic emergency.</w:t>
      </w:r>
    </w:p>
    <w:p w14:paraId="662DADEE" w14:textId="77777777" w:rsidR="00D823F0" w:rsidRPr="00BA6C7C" w:rsidRDefault="00D823F0" w:rsidP="00D823F0">
      <w:pPr>
        <w:rPr>
          <w:sz w:val="16"/>
        </w:rPr>
      </w:pPr>
      <w:r w:rsidRPr="00BA6C7C">
        <w:rPr>
          <w:sz w:val="16"/>
        </w:rPr>
        <w:t>Trump is by no means the first U.S. president to federalize the National Guard or deploy active-duty forces to handle problems within U.S. borders. But most domestic deployments are in response to natural disasters, such as Hurricane Katrina in 2005, or to help at major events, such as the Super Bowl or the inauguration. Likewise, using the military to patrol the border is not a shocking mission. Even critics of Trump’s use of the military for border patrol during his first term didn’t focus on the legitimacy of the deployment itself; instead, they questioned whether it was an efficient or appropriate use of military resources and training.</w:t>
      </w:r>
    </w:p>
    <w:p w14:paraId="0176701C" w14:textId="77777777" w:rsidR="00D823F0" w:rsidRPr="00BA6C7C" w:rsidRDefault="00D823F0" w:rsidP="00D823F0">
      <w:pPr>
        <w:rPr>
          <w:sz w:val="16"/>
        </w:rPr>
      </w:pPr>
      <w:r w:rsidRPr="00BA6C7C">
        <w:rPr>
          <w:sz w:val="16"/>
        </w:rPr>
        <w:t>By contrast, Trump’s domestic use of military forces over the past year has more clearly crossed a line by putting the apolitical military in the middle of partisan conflicts. Service members were sometimes sent to respond to peaceful protests of Trump’s policies, other times to deal with a chronically high crime rate. In certain cases, they were sent for no evident reason beyond trolling or threatening predominantly Democratic cities. To be sure, prior presidents deployed the military domestically for contentious missions that they framed as defending the Constitution, most notably during the civil rights era, when local law enforcement could not be trusted to ensure the rights of the entire citizenry. Those deployments were politically controversial at the time, especially to those in the South who wanted to preserve the Jim Crow system of segregation. But history ultimately vindicated the decision, as Trump may believe it will do for him. The wide gap between the enormity of the military response and the triviality of the local threats in the present moment, however, raises the possibility that Trump’s deployments will be judged not as a victory for constitutional defense, but rather as an attempt to advance a partisan policy agenda.</w:t>
      </w:r>
    </w:p>
    <w:p w14:paraId="37B7A42F" w14:textId="77777777" w:rsidR="00D823F0" w:rsidRPr="00BA6C7C" w:rsidRDefault="00D823F0" w:rsidP="00D823F0">
      <w:pPr>
        <w:rPr>
          <w:sz w:val="16"/>
        </w:rPr>
      </w:pPr>
      <w:r w:rsidRPr="00BA6C7C">
        <w:rPr>
          <w:sz w:val="16"/>
        </w:rPr>
        <w:t xml:space="preserve">It is not surprising that </w:t>
      </w:r>
      <w:r w:rsidRPr="00BA6C7C">
        <w:rPr>
          <w:rStyle w:val="StyleUnderline"/>
        </w:rPr>
        <w:t>the military has obeyed every order from Trump</w:t>
      </w:r>
      <w:r w:rsidRPr="00BA6C7C">
        <w:rPr>
          <w:sz w:val="16"/>
        </w:rPr>
        <w:t xml:space="preserve"> so far. The military plays only an advisory role in the American system, giving input to the president’s deliberations but not otherwise independently adjudicating whether his or her decision is wise. Instead, the surprising part of the deployments is Trump’s intention. Why Trump thinks they are necessary or smart remains uncertain. In the absence of clear and convincing explanations from the Trump administration as to the purpose of the deployments, many critics are offering worst-case extrapolations. They are surmising, for instance, that this is a dress rehearsal for aggressive deployments timed to shape, if not interfere with, the 2026 and 2028 elections. If accurate even only in part, such a dramatic escalation would cast doubt on the reliability of the election results and put the military at the center of the blame for the outcome. This would make it difficult for the military to remain the nonpartisan institution on which every administration depends. It would also turn the military into an unreliable protector of the Constitution.</w:t>
      </w:r>
    </w:p>
    <w:p w14:paraId="1B2279E4" w14:textId="77777777" w:rsidR="00D823F0" w:rsidRPr="00BA6C7C" w:rsidRDefault="00D823F0" w:rsidP="00D823F0">
      <w:pPr>
        <w:rPr>
          <w:sz w:val="16"/>
        </w:rPr>
      </w:pPr>
      <w:r w:rsidRPr="00BA6C7C">
        <w:rPr>
          <w:sz w:val="16"/>
        </w:rPr>
        <w:t>HOMEWARD BOUND</w:t>
      </w:r>
    </w:p>
    <w:p w14:paraId="14AAE477" w14:textId="77777777" w:rsidR="00D823F0" w:rsidRPr="00BA6C7C" w:rsidRDefault="00D823F0" w:rsidP="00D823F0">
      <w:pPr>
        <w:rPr>
          <w:sz w:val="16"/>
        </w:rPr>
      </w:pPr>
      <w:r w:rsidRPr="00BA6C7C">
        <w:rPr>
          <w:sz w:val="16"/>
        </w:rPr>
        <w:t xml:space="preserve">It may have been obvious that the “America first” president intended to focus more of his attention on the Western Hemisphere, but it remains surprising the extent to which the second Trump administration has elevated the Western Hemisphere above the Indo-Pacific in its foreign policy approach. Based on the model of the first Trump administration, which effectively mobilized the entire federal government to take a more aggressive posture toward China, the Indo-Pacific seemed likely to be a priority in Trump’s second term. The messaging from Trump’s second campaign similarly promised an end to the distractions in Gaza and Ukraine </w:t>
      </w:r>
      <w:proofErr w:type="gramStart"/>
      <w:r w:rsidRPr="00BA6C7C">
        <w:rPr>
          <w:sz w:val="16"/>
        </w:rPr>
        <w:t>in order to</w:t>
      </w:r>
      <w:proofErr w:type="gramEnd"/>
      <w:r w:rsidRPr="00BA6C7C">
        <w:rPr>
          <w:sz w:val="16"/>
        </w:rPr>
        <w:t>, as Vice President JD Vance stated, “focus on the real issue of China.” Addressing competition with China is also the one area for which there is broad bipartisan support.</w:t>
      </w:r>
    </w:p>
    <w:p w14:paraId="7B0B6B64" w14:textId="77777777" w:rsidR="00D823F0" w:rsidRPr="00BA6C7C" w:rsidRDefault="00D823F0" w:rsidP="00D823F0">
      <w:pPr>
        <w:rPr>
          <w:sz w:val="16"/>
        </w:rPr>
      </w:pPr>
      <w:r w:rsidRPr="00BA6C7C">
        <w:rPr>
          <w:sz w:val="16"/>
        </w:rPr>
        <w:t>But while the administration has certainly not ignored the Indo-Pacific, it has surprised many, and perhaps Beijing most of all, just how unexceptional China is in Trump’s second-term view. Trump seems to be approaching China through the narrow lens of trade deals as opposed to a comprehensive, all-elements-of-national-power competitive strategy. China currently faces higher tariff rates than most other countries, but Trump has earnestly signaled his willingness to bring China’s rates in line with those of other countries in exchange for a suspension of Beijing’s restrictions on U.S. access to rare-earth minerals. After Trump met with Chinese leader Xi Jinping in South Korea in October, he confirmed the potential to decrease, or even suspend, certain U.S. tariffs on China.</w:t>
      </w:r>
    </w:p>
    <w:p w14:paraId="0023C415" w14:textId="77777777" w:rsidR="00D823F0" w:rsidRPr="00BA6C7C" w:rsidRDefault="00D823F0" w:rsidP="00D823F0">
      <w:pPr>
        <w:rPr>
          <w:sz w:val="16"/>
        </w:rPr>
      </w:pPr>
      <w:r w:rsidRPr="00BA6C7C">
        <w:rPr>
          <w:sz w:val="16"/>
        </w:rPr>
        <w:t>Adding to this surprise is Trump’s unexpected treatment of the Western Hemisphere, where expansive foreign policy aims and considerations of the use of force have suddenly arisen. Trump’s musings about expanding U.S. territory to include both Canada and Greenland and retaking control of the Panama Canal, for instance, which were originally dismissed as jokes, seem to be genuine foreign policy goals. Trump has returned to the threats more than once, including in direct statements on social media.</w:t>
      </w:r>
    </w:p>
    <w:p w14:paraId="77260AB4" w14:textId="77777777" w:rsidR="00D823F0" w:rsidRPr="00BA6C7C" w:rsidRDefault="00D823F0" w:rsidP="00D823F0">
      <w:pPr>
        <w:rPr>
          <w:sz w:val="16"/>
        </w:rPr>
      </w:pPr>
      <w:r w:rsidRPr="00BA6C7C">
        <w:rPr>
          <w:sz w:val="16"/>
        </w:rPr>
        <w:t>It is not surprising that the military has obeyed every order from Trump so far.</w:t>
      </w:r>
    </w:p>
    <w:p w14:paraId="09759AA0" w14:textId="77777777" w:rsidR="00D823F0" w:rsidRPr="00BA6C7C" w:rsidRDefault="00D823F0" w:rsidP="00D823F0">
      <w:pPr>
        <w:rPr>
          <w:sz w:val="16"/>
        </w:rPr>
      </w:pPr>
      <w:r w:rsidRPr="00BA6C7C">
        <w:rPr>
          <w:sz w:val="16"/>
        </w:rPr>
        <w:t>The president has also turned the “war on drugs” from a metaphor to a manifest. He has repeatedly threatened military force to strike drug gangs in Mexico without the cooperation of the Mexican government, which would amount to an act of war against the United States’ southern neighbor—the first major military operation there since U.S. President Woodrow Wilson authorized the Punitive Expedition to capture the Mexican revolutionary Pancho Villa on the sidelines of World War I. At the same time, Trump is dramatically ramping up aggressive military actions and coercive diplomacy against Nicolás Maduro’s regime in Venezuela with repeated, lethal strikes on vessels he says are carrying drugs in the Caribbean and the Pacific.</w:t>
      </w:r>
    </w:p>
    <w:p w14:paraId="7FB997F4" w14:textId="77777777" w:rsidR="00D823F0" w:rsidRPr="00BA6C7C" w:rsidRDefault="00D823F0" w:rsidP="00D823F0">
      <w:pPr>
        <w:rPr>
          <w:sz w:val="16"/>
        </w:rPr>
      </w:pPr>
      <w:r w:rsidRPr="00BA6C7C">
        <w:rPr>
          <w:sz w:val="16"/>
        </w:rPr>
        <w:t>Along the way, the Trump administration has given every indication that it is pursuing regime change in Venezuela, including Trump’s recent confirmation that he has authorized covert CIA action there. Trump famously criticized regime change as a strategy in 2016, which helped make him a viable presidential candidate in the first place. The transformation of Trump from regime-change critic to champion is among the most astonishing developments thus far. Trump’s pursuit of the violent collapse of a South American country is especially ironic considering it could directly increase the flow of migrants across the United States’ southern border—an issue Trump campaigned aggressively on solving.</w:t>
      </w:r>
    </w:p>
    <w:p w14:paraId="0E0775D0" w14:textId="77777777" w:rsidR="00D823F0" w:rsidRPr="00BA6C7C" w:rsidRDefault="00D823F0" w:rsidP="00D823F0">
      <w:pPr>
        <w:rPr>
          <w:sz w:val="16"/>
        </w:rPr>
      </w:pPr>
      <w:r w:rsidRPr="00BA6C7C">
        <w:rPr>
          <w:sz w:val="16"/>
        </w:rPr>
        <w:t xml:space="preserve">In every respect, </w:t>
      </w:r>
      <w:r w:rsidRPr="000A1FC0">
        <w:rPr>
          <w:rStyle w:val="StyleUnderline"/>
          <w:highlight w:val="cyan"/>
        </w:rPr>
        <w:t>Trump’s</w:t>
      </w:r>
      <w:r w:rsidRPr="00BA6C7C">
        <w:rPr>
          <w:rStyle w:val="StyleUnderline"/>
        </w:rPr>
        <w:t xml:space="preserve"> pivot from China to the Western Hemisphere is a significantly unexpected dimension of his second term. If it’s sustained, it will have global reverberations, possibly shifting the balance of power decisively in China’s favor and further </w:t>
      </w:r>
      <w:r w:rsidRPr="000A1FC0">
        <w:rPr>
          <w:rStyle w:val="StyleUnderline"/>
          <w:highlight w:val="cyan"/>
        </w:rPr>
        <w:t>shrinking U.S. global influence</w:t>
      </w:r>
      <w:r w:rsidRPr="00BA6C7C">
        <w:rPr>
          <w:sz w:val="16"/>
        </w:rPr>
        <w:t>.</w:t>
      </w:r>
    </w:p>
    <w:p w14:paraId="4F3F5DF1" w14:textId="77777777" w:rsidR="00D823F0" w:rsidRPr="00BA6C7C" w:rsidRDefault="00D823F0" w:rsidP="00D823F0">
      <w:pPr>
        <w:rPr>
          <w:sz w:val="16"/>
        </w:rPr>
      </w:pPr>
      <w:r w:rsidRPr="00BA6C7C">
        <w:rPr>
          <w:sz w:val="16"/>
        </w:rPr>
        <w:t>BLANK CHECKS AND IMBALANCES</w:t>
      </w:r>
    </w:p>
    <w:p w14:paraId="4D03B4ED" w14:textId="77777777" w:rsidR="00D823F0" w:rsidRPr="00BA6C7C" w:rsidRDefault="00D823F0" w:rsidP="00D823F0">
      <w:pPr>
        <w:rPr>
          <w:sz w:val="16"/>
        </w:rPr>
      </w:pPr>
      <w:r w:rsidRPr="00BA6C7C">
        <w:rPr>
          <w:sz w:val="16"/>
        </w:rPr>
        <w:t>To a certain extent, it is normal for second-term presidents to start with lofty, even overreaching ambitions. They enter office believing they have a clear mandate from the electorate, and they don’t require the same learning curve as first-term presidents do. They are also eager to hit the ground running because, inevitably, they will confront the lame-duck stage of their presidency.</w:t>
      </w:r>
    </w:p>
    <w:p w14:paraId="2240C1CA" w14:textId="77777777" w:rsidR="00D823F0" w:rsidRPr="00BA6C7C" w:rsidRDefault="00D823F0" w:rsidP="00D823F0">
      <w:pPr>
        <w:rPr>
          <w:sz w:val="16"/>
        </w:rPr>
      </w:pPr>
      <w:r w:rsidRPr="00BA6C7C">
        <w:rPr>
          <w:sz w:val="16"/>
        </w:rPr>
        <w:t>But while this political pattern could be predicted, Trump’s impressive control over his base and his party is new. Even as his agenda oscillates wildly between opposing policies and backtracks on campaign promises—arming Ukraine versus not arming Ukraine, getting tough on China versus cutting a deal with China, ending forever wars versus striking adversaries in multiple theaters—Trump boasts stunning levels of popularity, with over 90 percent approval among Republicans. For the roughly 43 percent of respondents who self-identify as or lean Republican, what matters most is loyalty to Trump’s agenda.</w:t>
      </w:r>
    </w:p>
    <w:p w14:paraId="2957261F" w14:textId="77777777" w:rsidR="00D823F0" w:rsidRPr="00BA6C7C" w:rsidRDefault="00D823F0" w:rsidP="00D823F0">
      <w:pPr>
        <w:rPr>
          <w:sz w:val="16"/>
        </w:rPr>
      </w:pPr>
      <w:r w:rsidRPr="00BA6C7C">
        <w:rPr>
          <w:sz w:val="16"/>
        </w:rPr>
        <w:t>Even more surprising than Trump’s continued control of his base, however, is the truly shocking dominance he has managed to assert over the legislative branch. Every modern president has dreamed of bypassing Congress and poaching congressional prerogatives, such as control of the purse strings, but no president since Franklin Roosevelt has been able to do so as effectively as Trump. This is especially impressive given the razor-thin majorities Republicans have in the current Congress. Only a few Republicans would have to defect to the Democrats’ side to thwart some of Trump’s more radical policies, but they have been remarkably reluctant to do so. The few who have flirted with defying the president have quickly seen their reelection fortunes falter. More remarkably still, the members who have announced their retirement and thus should be immune to reelection worries nevertheless remain reluctant to vote with Democrats to check the Trump administration in any meaningful way. In the wake of the dramatic Democratic sweep in the November 2025 elections, Republicans who are concerned about Trump’s policies may be emboldened to flex their congressional oversight muscles. But thus far, the defining feature of Trump’s second term has been the extent of Congress’s deference to the executive, even as Trump usurps his colleagues’ independent authority.</w:t>
      </w:r>
    </w:p>
    <w:p w14:paraId="0F5E2E89" w14:textId="77777777" w:rsidR="00D823F0" w:rsidRPr="00BA6C7C" w:rsidRDefault="00D823F0" w:rsidP="00D823F0">
      <w:pPr>
        <w:rPr>
          <w:sz w:val="16"/>
        </w:rPr>
      </w:pPr>
      <w:r w:rsidRPr="00BA6C7C">
        <w:rPr>
          <w:sz w:val="16"/>
        </w:rPr>
        <w:t>Trump’s siphoning of American global power could usher in a new geopolitical order.</w:t>
      </w:r>
    </w:p>
    <w:p w14:paraId="2B2BE4E2" w14:textId="77777777" w:rsidR="00D823F0" w:rsidRPr="00BA6C7C" w:rsidRDefault="00D823F0" w:rsidP="00D823F0">
      <w:pPr>
        <w:rPr>
          <w:sz w:val="16"/>
        </w:rPr>
      </w:pPr>
      <w:r w:rsidRPr="00BA6C7C">
        <w:rPr>
          <w:sz w:val="16"/>
        </w:rPr>
        <w:t xml:space="preserve">Trump, for instance, has ignored explicit congressional mandates </w:t>
      </w:r>
      <w:proofErr w:type="gramStart"/>
      <w:r w:rsidRPr="00BA6C7C">
        <w:rPr>
          <w:sz w:val="16"/>
        </w:rPr>
        <w:t>in the area of</w:t>
      </w:r>
      <w:proofErr w:type="gramEnd"/>
      <w:r w:rsidRPr="00BA6C7C">
        <w:rPr>
          <w:sz w:val="16"/>
        </w:rPr>
        <w:t xml:space="preserve"> foreign aid and undermined quasi-independent foreign policy institutions created by Congress. He has also sidelined the Government Accountability Office and the inspectors general. He has curtailed briefings to Congress by executive branch officials in the national security and foreign policy arenas. And he has bypassed congressional oversight on arms sales to the Middle East and security aid to Ukraine, even when those benefits were appropriated by Congress. But despite the litany of overt infringements on congressional authority, legislators have done little to retake their traditional role in policymaking.</w:t>
      </w:r>
    </w:p>
    <w:p w14:paraId="4DF884E6" w14:textId="77777777" w:rsidR="00D823F0" w:rsidRPr="00BA6C7C" w:rsidRDefault="00D823F0" w:rsidP="00D823F0">
      <w:pPr>
        <w:rPr>
          <w:sz w:val="16"/>
        </w:rPr>
      </w:pPr>
      <w:r w:rsidRPr="00BA6C7C">
        <w:rPr>
          <w:sz w:val="16"/>
        </w:rPr>
        <w:t>If this trend continues, the American constitutional system could be decisively altered. The framers of the Constitution created a powerful president because they counted on powerful legislative and judicial branches to serve as counterbalances. If those branches willingly cede their responsibility to enforce guardrails on the executive, then the only check on presidential impulses will be whatever restraint the administration’s internal deliberative process provides.</w:t>
      </w:r>
    </w:p>
    <w:p w14:paraId="520F3A61" w14:textId="77777777" w:rsidR="00D823F0" w:rsidRPr="00BA6C7C" w:rsidRDefault="00D823F0" w:rsidP="00D823F0">
      <w:pPr>
        <w:rPr>
          <w:sz w:val="16"/>
        </w:rPr>
      </w:pPr>
      <w:r w:rsidRPr="00BA6C7C">
        <w:rPr>
          <w:sz w:val="16"/>
        </w:rPr>
        <w:t>TRUMP’S TOMORROW</w:t>
      </w:r>
    </w:p>
    <w:p w14:paraId="2D3F7860" w14:textId="77777777" w:rsidR="00D823F0" w:rsidRPr="00BA6C7C" w:rsidRDefault="00D823F0" w:rsidP="00D823F0">
      <w:pPr>
        <w:rPr>
          <w:sz w:val="16"/>
        </w:rPr>
      </w:pPr>
      <w:r w:rsidRPr="00BA6C7C">
        <w:rPr>
          <w:sz w:val="16"/>
        </w:rPr>
        <w:t xml:space="preserve">One year after Trump’s reelection, </w:t>
      </w:r>
      <w:r w:rsidRPr="00BA6C7C">
        <w:rPr>
          <w:rStyle w:val="StyleUnderline"/>
        </w:rPr>
        <w:t>the biggest unknown is how long any of this can last. Trump’s actions</w:t>
      </w:r>
      <w:r w:rsidRPr="00BA6C7C">
        <w:rPr>
          <w:sz w:val="16"/>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has raised troubling questions about the future of the constitutional system. Yet </w:t>
      </w:r>
      <w:r w:rsidRPr="00980144">
        <w:rPr>
          <w:rStyle w:val="StyleUnderline"/>
        </w:rPr>
        <w:t xml:space="preserve">the </w:t>
      </w:r>
      <w:r w:rsidRPr="000A1FC0">
        <w:rPr>
          <w:rStyle w:val="StyleUnderline"/>
          <w:highlight w:val="cyan"/>
        </w:rPr>
        <w:t>trends</w:t>
      </w:r>
      <w:r w:rsidRPr="00BA6C7C">
        <w:rPr>
          <w:rStyle w:val="StyleUnderline"/>
        </w:rPr>
        <w:t xml:space="preserve"> at home </w:t>
      </w:r>
      <w:r w:rsidRPr="000A1FC0">
        <w:rPr>
          <w:rStyle w:val="StyleUnderline"/>
          <w:highlight w:val="cyan"/>
        </w:rPr>
        <w:t xml:space="preserve">are </w:t>
      </w:r>
      <w:r w:rsidRPr="000A1FC0">
        <w:rPr>
          <w:rStyle w:val="Emphasis"/>
          <w:highlight w:val="cyan"/>
        </w:rPr>
        <w:t>not</w:t>
      </w:r>
      <w:r w:rsidRPr="000A1FC0">
        <w:rPr>
          <w:rStyle w:val="StyleUnderline"/>
          <w:highlight w:val="cyan"/>
        </w:rPr>
        <w:t xml:space="preserve"> irreversible</w:t>
      </w:r>
      <w:r w:rsidRPr="000A1FC0">
        <w:rPr>
          <w:sz w:val="16"/>
          <w:highlight w:val="cyan"/>
        </w:rPr>
        <w:t xml:space="preserve">. </w:t>
      </w:r>
      <w:r w:rsidRPr="000A1FC0">
        <w:rPr>
          <w:rStyle w:val="StyleUnderline"/>
          <w:highlight w:val="cyan"/>
        </w:rPr>
        <w:t xml:space="preserve">If Congress rediscovers </w:t>
      </w:r>
      <w:r w:rsidRPr="00980144">
        <w:rPr>
          <w:rStyle w:val="StyleUnderline"/>
        </w:rPr>
        <w:t>a zeal for protecting legislative prerogatives and exercising</w:t>
      </w:r>
      <w:r w:rsidRPr="00BA6C7C">
        <w:rPr>
          <w:rStyle w:val="StyleUnderline"/>
        </w:rPr>
        <w:t xml:space="preserve"> rigorous </w:t>
      </w:r>
      <w:r w:rsidRPr="000A1FC0">
        <w:rPr>
          <w:rStyle w:val="StyleUnderline"/>
          <w:highlight w:val="cyan"/>
        </w:rPr>
        <w:t>oversight</w:t>
      </w:r>
      <w:r w:rsidRPr="00BA6C7C">
        <w:rPr>
          <w:rStyle w:val="StyleUnderline"/>
        </w:rPr>
        <w:t xml:space="preserve"> of the executive branch, </w:t>
      </w:r>
      <w:r w:rsidRPr="00980144">
        <w:rPr>
          <w:rStyle w:val="StyleUnderline"/>
        </w:rPr>
        <w:t xml:space="preserve">the rest of </w:t>
      </w:r>
      <w:r w:rsidRPr="000A1FC0">
        <w:rPr>
          <w:rStyle w:val="StyleUnderline"/>
          <w:highlight w:val="cyan"/>
        </w:rPr>
        <w:t>Trump’s second term could diverge sharply</w:t>
      </w:r>
      <w:r w:rsidRPr="00BA6C7C">
        <w:rPr>
          <w:rStyle w:val="StyleUnderline"/>
        </w:rPr>
        <w:t xml:space="preserve"> from the first year</w:t>
      </w:r>
      <w:r w:rsidRPr="00BA6C7C">
        <w:rPr>
          <w:sz w:val="16"/>
        </w:rPr>
        <w:t xml:space="preserve">. </w:t>
      </w:r>
      <w:r w:rsidRPr="00BA6C7C">
        <w:rPr>
          <w:rStyle w:val="StyleUnderline"/>
        </w:rPr>
        <w:t xml:space="preserve">And </w:t>
      </w:r>
      <w:r w:rsidRPr="000A1FC0">
        <w:rPr>
          <w:rStyle w:val="StyleUnderline"/>
          <w:highlight w:val="cyan"/>
        </w:rPr>
        <w:t>if Dem</w:t>
      </w:r>
      <w:r w:rsidRPr="00980144">
        <w:rPr>
          <w:rStyle w:val="StyleUnderline"/>
        </w:rPr>
        <w:t>ocrat</w:t>
      </w:r>
      <w:r w:rsidRPr="000A1FC0">
        <w:rPr>
          <w:rStyle w:val="StyleUnderline"/>
          <w:highlight w:val="cyan"/>
        </w:rPr>
        <w:t>s win one</w:t>
      </w:r>
      <w:r w:rsidRPr="00BA6C7C">
        <w:rPr>
          <w:sz w:val="16"/>
        </w:rPr>
        <w:t xml:space="preserve"> or both </w:t>
      </w:r>
      <w:r w:rsidRPr="000A1FC0">
        <w:rPr>
          <w:rStyle w:val="Emphasis"/>
          <w:highlight w:val="cyan"/>
        </w:rPr>
        <w:t>chamber</w:t>
      </w:r>
      <w:r w:rsidRPr="00BA6C7C">
        <w:rPr>
          <w:sz w:val="16"/>
        </w:rPr>
        <w:t xml:space="preserve">s of Congress </w:t>
      </w:r>
      <w:r w:rsidRPr="000A1FC0">
        <w:rPr>
          <w:rStyle w:val="StyleUnderline"/>
          <w:highlight w:val="cyan"/>
        </w:rPr>
        <w:t>in</w:t>
      </w:r>
      <w:r w:rsidRPr="00BA6C7C">
        <w:rPr>
          <w:sz w:val="16"/>
        </w:rPr>
        <w:t xml:space="preserve"> the 20</w:t>
      </w:r>
      <w:r w:rsidRPr="000A1FC0">
        <w:rPr>
          <w:rStyle w:val="Emphasis"/>
          <w:highlight w:val="cyan"/>
        </w:rPr>
        <w:t>26</w:t>
      </w:r>
      <w:r w:rsidRPr="00BA6C7C">
        <w:rPr>
          <w:sz w:val="16"/>
        </w:rPr>
        <w:t xml:space="preserve"> midterm elections, the </w:t>
      </w:r>
      <w:r w:rsidRPr="000A1FC0">
        <w:rPr>
          <w:rStyle w:val="StyleUnderline"/>
          <w:highlight w:val="cyan"/>
        </w:rPr>
        <w:t xml:space="preserve">checks </w:t>
      </w:r>
      <w:r w:rsidRPr="00980144">
        <w:rPr>
          <w:rStyle w:val="StyleUnderline"/>
        </w:rPr>
        <w:t xml:space="preserve">on the president </w:t>
      </w:r>
      <w:r w:rsidRPr="000A1FC0">
        <w:rPr>
          <w:rStyle w:val="StyleUnderline"/>
          <w:highlight w:val="cyan"/>
        </w:rPr>
        <w:t>would</w:t>
      </w:r>
      <w:r w:rsidRPr="00BA6C7C">
        <w:rPr>
          <w:rStyle w:val="StyleUnderline"/>
        </w:rPr>
        <w:t xml:space="preserve"> likely </w:t>
      </w:r>
      <w:r w:rsidRPr="000A1FC0">
        <w:rPr>
          <w:rStyle w:val="Emphasis"/>
          <w:highlight w:val="cyan"/>
        </w:rPr>
        <w:t>revert to historical norms</w:t>
      </w:r>
      <w:r w:rsidRPr="00BA6C7C">
        <w:rPr>
          <w:sz w:val="16"/>
        </w:rPr>
        <w:t xml:space="preserve">—perhaps </w:t>
      </w:r>
      <w:r w:rsidRPr="00980144">
        <w:rPr>
          <w:rStyle w:val="StyleUnderline"/>
        </w:rPr>
        <w:t>even</w:t>
      </w:r>
      <w:r w:rsidRPr="00BA6C7C">
        <w:rPr>
          <w:rStyle w:val="StyleUnderline"/>
        </w:rPr>
        <w:t xml:space="preserve"> </w:t>
      </w:r>
      <w:r w:rsidRPr="000A1FC0">
        <w:rPr>
          <w:rStyle w:val="StyleUnderline"/>
          <w:highlight w:val="cyan"/>
        </w:rPr>
        <w:t xml:space="preserve">returning to </w:t>
      </w:r>
      <w:r w:rsidRPr="00980144">
        <w:rPr>
          <w:rStyle w:val="StyleUnderline"/>
        </w:rPr>
        <w:t xml:space="preserve">the congressional </w:t>
      </w:r>
      <w:r w:rsidRPr="000A1FC0">
        <w:rPr>
          <w:rStyle w:val="Emphasis"/>
          <w:highlight w:val="cyan"/>
        </w:rPr>
        <w:t xml:space="preserve">assertiveness of </w:t>
      </w:r>
      <w:r w:rsidRPr="00980144">
        <w:rPr>
          <w:rStyle w:val="Emphasis"/>
        </w:rPr>
        <w:t>the</w:t>
      </w:r>
      <w:r w:rsidRPr="00BA6C7C">
        <w:rPr>
          <w:rStyle w:val="Emphasis"/>
        </w:rPr>
        <w:t xml:space="preserve"> immediate </w:t>
      </w:r>
      <w:r w:rsidRPr="000A1FC0">
        <w:rPr>
          <w:rStyle w:val="Emphasis"/>
          <w:highlight w:val="cyan"/>
        </w:rPr>
        <w:t xml:space="preserve">post-Watergate </w:t>
      </w:r>
      <w:r w:rsidRPr="00980144">
        <w:rPr>
          <w:rStyle w:val="Emphasis"/>
        </w:rPr>
        <w:t>era</w:t>
      </w:r>
      <w:r w:rsidRPr="00980144">
        <w:rPr>
          <w:sz w:val="16"/>
        </w:rPr>
        <w:t>.</w:t>
      </w:r>
    </w:p>
    <w:p w14:paraId="76F9CC3E" w14:textId="77777777" w:rsidR="00D823F0" w:rsidRPr="00BA6C7C" w:rsidRDefault="00D823F0" w:rsidP="00D823F0">
      <w:pPr>
        <w:rPr>
          <w:sz w:val="16"/>
        </w:rPr>
      </w:pPr>
      <w:r w:rsidRPr="00BA6C7C">
        <w:rPr>
          <w:rStyle w:val="StyleUnderline"/>
        </w:rPr>
        <w:t xml:space="preserve">If </w:t>
      </w:r>
      <w:r w:rsidRPr="000A1FC0">
        <w:rPr>
          <w:rStyle w:val="Emphasis"/>
          <w:highlight w:val="cyan"/>
        </w:rPr>
        <w:t>Republican</w:t>
      </w:r>
      <w:r w:rsidRPr="00BA6C7C">
        <w:rPr>
          <w:rStyle w:val="StyleUnderline"/>
        </w:rPr>
        <w:t xml:space="preserve">s maintain </w:t>
      </w:r>
      <w:r w:rsidRPr="000A1FC0">
        <w:rPr>
          <w:rStyle w:val="StyleUnderline"/>
          <w:highlight w:val="cyan"/>
        </w:rPr>
        <w:t>control</w:t>
      </w:r>
      <w:r w:rsidRPr="00BA6C7C">
        <w:rPr>
          <w:sz w:val="16"/>
        </w:rPr>
        <w:t xml:space="preserve"> or even extend their majorities in Congress, the prospects are harder to predict. By that point, Trump would look increasingly like a lame duck, and ambitious Republicans might see some advantage in putting distance between themselves and the more controversial second-term Trump policies. On the other hand, </w:t>
      </w:r>
      <w:r w:rsidRPr="00BA6C7C">
        <w:rPr>
          <w:rStyle w:val="StyleUnderline"/>
        </w:rPr>
        <w:t xml:space="preserve">such a history-defying electoral outcome </w:t>
      </w:r>
      <w:r w:rsidRPr="000A1FC0">
        <w:rPr>
          <w:rStyle w:val="StyleUnderline"/>
          <w:highlight w:val="cyan"/>
        </w:rPr>
        <w:t>could</w:t>
      </w:r>
      <w:r w:rsidRPr="00BA6C7C">
        <w:rPr>
          <w:sz w:val="16"/>
        </w:rPr>
        <w:t xml:space="preserve"> just as easily </w:t>
      </w:r>
      <w:r w:rsidRPr="000A1FC0">
        <w:rPr>
          <w:rStyle w:val="StyleUnderline"/>
          <w:highlight w:val="cyan"/>
        </w:rPr>
        <w:t>empower</w:t>
      </w:r>
      <w:r w:rsidRPr="00BA6C7C">
        <w:rPr>
          <w:rStyle w:val="StyleUnderline"/>
        </w:rPr>
        <w:t xml:space="preserve"> the administration to do whatever is necessary to cement </w:t>
      </w:r>
      <w:r w:rsidRPr="000A1FC0">
        <w:rPr>
          <w:rStyle w:val="Emphasis"/>
          <w:highlight w:val="cyan"/>
        </w:rPr>
        <w:t>Trump</w:t>
      </w:r>
      <w:r w:rsidRPr="00BA6C7C">
        <w:rPr>
          <w:rStyle w:val="StyleUnderline"/>
        </w:rPr>
        <w:t>’s legacy</w:t>
      </w:r>
      <w:r w:rsidRPr="00BA6C7C">
        <w:rPr>
          <w:sz w:val="16"/>
        </w:rPr>
        <w:t xml:space="preserve"> as the most transformative president of the modern era.</w:t>
      </w:r>
    </w:p>
    <w:p w14:paraId="681D70C4" w14:textId="77777777" w:rsidR="00D823F0" w:rsidRPr="00BA6C7C" w:rsidRDefault="00D823F0" w:rsidP="00D823F0">
      <w:pPr>
        <w:rPr>
          <w:sz w:val="16"/>
        </w:rPr>
      </w:pPr>
      <w:r w:rsidRPr="00BA6C7C">
        <w:rPr>
          <w:sz w:val="16"/>
        </w:rPr>
        <w:t xml:space="preserve">Internationally, </w:t>
      </w:r>
      <w:r w:rsidRPr="000A1FC0">
        <w:rPr>
          <w:rStyle w:val="Emphasis"/>
          <w:highlight w:val="cyan"/>
        </w:rPr>
        <w:t>the 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 xml:space="preserve">has long relied on </w:t>
      </w:r>
      <w:r w:rsidRPr="00980144">
        <w:rPr>
          <w:rStyle w:val="StyleUnderline"/>
        </w:rPr>
        <w:t xml:space="preserve">the global </w:t>
      </w:r>
      <w:r w:rsidRPr="000A1FC0">
        <w:rPr>
          <w:rStyle w:val="StyleUnderline"/>
          <w:highlight w:val="cyan"/>
        </w:rPr>
        <w:t>power</w:t>
      </w:r>
      <w:r w:rsidRPr="00BA6C7C">
        <w:rPr>
          <w:rStyle w:val="StyleUnderline"/>
        </w:rPr>
        <w:t xml:space="preserve"> and influence that it built in the post–Cold War era </w:t>
      </w:r>
      <w:r w:rsidRPr="000A1FC0">
        <w:rPr>
          <w:rStyle w:val="StyleUnderline"/>
          <w:highlight w:val="cyan"/>
        </w:rPr>
        <w:t>to preserve great-power peace. But</w:t>
      </w:r>
      <w:r w:rsidRPr="00BA6C7C">
        <w:rPr>
          <w:rStyle w:val="StyleUnderline"/>
        </w:rPr>
        <w:t xml:space="preserve"> </w:t>
      </w:r>
      <w:r w:rsidRPr="000A1FC0">
        <w:rPr>
          <w:rStyle w:val="StyleUnderline"/>
          <w:highlight w:val="cyan"/>
        </w:rPr>
        <w:t>Trump is drawing down on these reserves, and</w:t>
      </w:r>
      <w:r w:rsidRPr="00BA6C7C">
        <w:rPr>
          <w:sz w:val="16"/>
        </w:rPr>
        <w:t xml:space="preserve"> at some point, </w:t>
      </w:r>
      <w:r w:rsidRPr="00BA6C7C">
        <w:rPr>
          <w:rStyle w:val="StyleUnderline"/>
        </w:rPr>
        <w:t xml:space="preserve">the </w:t>
      </w:r>
      <w:r w:rsidRPr="000A1FC0">
        <w:rPr>
          <w:rStyle w:val="StyleUnderline"/>
          <w:highlight w:val="cyan"/>
        </w:rPr>
        <w:t>institutions that the</w:t>
      </w:r>
      <w:r w:rsidRPr="00BA6C7C">
        <w:rPr>
          <w:rStyle w:val="StyleUnderline"/>
        </w:rPr>
        <w:t xml:space="preserve"> </w:t>
      </w:r>
      <w:r w:rsidRPr="000A1FC0">
        <w:rPr>
          <w:rStyle w:val="Emphasis"/>
          <w:highlight w:val="cyan"/>
        </w:rPr>
        <w:t>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 xml:space="preserve">relies on to constitute its power and manage the </w:t>
      </w:r>
      <w:r w:rsidRPr="000A1FC0">
        <w:rPr>
          <w:rStyle w:val="Emphasis"/>
          <w:highlight w:val="cyan"/>
        </w:rPr>
        <w:t>global</w:t>
      </w:r>
      <w:r w:rsidRPr="00BA6C7C">
        <w:rPr>
          <w:rStyle w:val="Emphasis"/>
        </w:rPr>
        <w:t xml:space="preserve"> </w:t>
      </w:r>
      <w:r w:rsidRPr="000A1FC0">
        <w:rPr>
          <w:rStyle w:val="Emphasis"/>
          <w:highlight w:val="cyan"/>
        </w:rPr>
        <w:t>order will crack</w:t>
      </w:r>
      <w:r w:rsidRPr="00BA6C7C">
        <w:rPr>
          <w:sz w:val="16"/>
        </w:rPr>
        <w:t xml:space="preserve">. What comes next is anyone’s guess. China, for instance, as the United States’ principal rival for global power, has made it clear that it has no interest in shoring up the American-built order. </w:t>
      </w:r>
      <w:r w:rsidRPr="00BA6C7C">
        <w:rPr>
          <w:rStyle w:val="StyleUnderline"/>
        </w:rPr>
        <w:t>Beijing seeks a replacement system</w:t>
      </w:r>
      <w:r w:rsidRPr="00BA6C7C">
        <w:rPr>
          <w:sz w:val="16"/>
        </w:rPr>
        <w:t xml:space="preserve"> that would more parochially benefit China, and </w:t>
      </w:r>
      <w:proofErr w:type="gramStart"/>
      <w:r w:rsidRPr="00BA6C7C">
        <w:rPr>
          <w:sz w:val="16"/>
        </w:rPr>
        <w:t>at the moment</w:t>
      </w:r>
      <w:proofErr w:type="gramEnd"/>
      <w:r w:rsidRPr="00BA6C7C">
        <w:rPr>
          <w:sz w:val="16"/>
        </w:rPr>
        <w:t>, it might relish Trump’s diversion to the Western Hemisphere so it can pursue its agenda in Asia, the region of greatest economic importance in the future.</w:t>
      </w:r>
    </w:p>
    <w:p w14:paraId="4C7BEDFD" w14:textId="77777777" w:rsidR="00D823F0" w:rsidRDefault="00D823F0" w:rsidP="00D823F0">
      <w:pPr>
        <w:rPr>
          <w:sz w:val="16"/>
        </w:rPr>
      </w:pPr>
      <w:r w:rsidRPr="00BA6C7C">
        <w:rPr>
          <w:sz w:val="16"/>
        </w:rPr>
        <w:t xml:space="preserve">Meanwhile, </w:t>
      </w:r>
      <w:r w:rsidRPr="00BA6C7C">
        <w:rPr>
          <w:rStyle w:val="StyleUnderline"/>
        </w:rPr>
        <w:t>no foreseeable amalgamation of U.S. partners and allies appears capable of replacing American leadership on the global stage</w:t>
      </w:r>
      <w:r w:rsidRPr="00BA6C7C">
        <w:rPr>
          <w:sz w:val="16"/>
        </w:rPr>
        <w:t xml:space="preserve">. While our European and Asian partners are keen to work with the United States to address geopolitical challenges, they </w:t>
      </w:r>
      <w:proofErr w:type="gramStart"/>
      <w:r w:rsidRPr="00BA6C7C">
        <w:rPr>
          <w:sz w:val="16"/>
        </w:rPr>
        <w:t>are not capable of effecting</w:t>
      </w:r>
      <w:proofErr w:type="gramEnd"/>
      <w:r w:rsidRPr="00BA6C7C">
        <w:rPr>
          <w:sz w:val="16"/>
        </w:rPr>
        <w:t xml:space="preserve"> lasting beneficial solutions without the United States shouldering its part of the burden. </w:t>
      </w:r>
      <w:r w:rsidRPr="000A1FC0">
        <w:rPr>
          <w:rStyle w:val="StyleUnderline"/>
          <w:highlight w:val="cyan"/>
        </w:rPr>
        <w:t>Without a change</w:t>
      </w:r>
      <w:r w:rsidRPr="00BA6C7C">
        <w:rPr>
          <w:rStyle w:val="StyleUnderline"/>
        </w:rPr>
        <w:t xml:space="preserve"> in trajectory, </w:t>
      </w:r>
      <w:r w:rsidRPr="000A1FC0">
        <w:rPr>
          <w:rStyle w:val="StyleUnderline"/>
          <w:highlight w:val="cyan"/>
        </w:rPr>
        <w:t>Trump’s siphoning of American global power could usher in</w:t>
      </w:r>
      <w:r w:rsidRPr="00BA6C7C">
        <w:rPr>
          <w:rStyle w:val="StyleUnderline"/>
        </w:rPr>
        <w:t xml:space="preserve"> a new geopolitical order</w:t>
      </w:r>
      <w:r w:rsidRPr="00BA6C7C">
        <w:rPr>
          <w:sz w:val="16"/>
        </w:rPr>
        <w:t xml:space="preserve">—one in which great powers that are hostile, or at best indifferent, to U.S. interests would hold sway in vast spheres of influence. Those </w:t>
      </w:r>
      <w:r w:rsidRPr="00BA6C7C">
        <w:rPr>
          <w:rStyle w:val="StyleUnderline"/>
        </w:rPr>
        <w:t>spheres</w:t>
      </w:r>
      <w:r w:rsidRPr="00BA6C7C">
        <w:rPr>
          <w:sz w:val="16"/>
        </w:rPr>
        <w:t xml:space="preserve"> </w:t>
      </w:r>
      <w:r w:rsidRPr="00BA6C7C">
        <w:rPr>
          <w:rStyle w:val="StyleUnderline"/>
        </w:rPr>
        <w:t>would</w:t>
      </w:r>
      <w:r w:rsidRPr="00BA6C7C">
        <w:rPr>
          <w:sz w:val="16"/>
        </w:rPr>
        <w:t xml:space="preserve"> increasingly </w:t>
      </w:r>
      <w:r w:rsidRPr="00BA6C7C">
        <w:rPr>
          <w:rStyle w:val="StyleUnderline"/>
        </w:rPr>
        <w:t xml:space="preserve">rub up against one another, and the prospects for geopolitical fracture and </w:t>
      </w:r>
      <w:r w:rsidRPr="000A1FC0">
        <w:rPr>
          <w:rStyle w:val="Emphasis"/>
          <w:highlight w:val="cyan"/>
        </w:rPr>
        <w:t>great-power war</w:t>
      </w:r>
      <w:r w:rsidRPr="00BA6C7C">
        <w:rPr>
          <w:rStyle w:val="Emphasis"/>
        </w:rPr>
        <w:t xml:space="preserve"> would intensify</w:t>
      </w:r>
      <w:r w:rsidRPr="00BA6C7C">
        <w:rPr>
          <w:sz w:val="16"/>
        </w:rPr>
        <w:t>.</w:t>
      </w:r>
    </w:p>
    <w:p w14:paraId="4F57A806" w14:textId="77777777" w:rsidR="009F76A2" w:rsidRPr="009F76A2" w:rsidRDefault="009F76A2" w:rsidP="009F76A2"/>
    <w:p w14:paraId="48C11322" w14:textId="0B91A69D" w:rsidR="00BD663D" w:rsidRDefault="00BD663D" w:rsidP="00BD663D">
      <w:pPr>
        <w:pStyle w:val="Heading2"/>
      </w:pPr>
      <w:r>
        <w:t>Off</w:t>
      </w:r>
    </w:p>
    <w:p w14:paraId="4D0E6F70" w14:textId="77777777" w:rsidR="00BD663D" w:rsidRDefault="00BD663D" w:rsidP="00BD663D"/>
    <w:p w14:paraId="52C91E45" w14:textId="77777777" w:rsidR="00BD663D" w:rsidRPr="00BD663D" w:rsidRDefault="00BD663D" w:rsidP="00BD663D"/>
    <w:p w14:paraId="504A5D5E" w14:textId="3EC30B66" w:rsidR="00753E5E" w:rsidRDefault="00753E5E" w:rsidP="00753E5E">
      <w:pPr>
        <w:pStyle w:val="Heading1"/>
      </w:pPr>
      <w:r>
        <w:t xml:space="preserve">Case </w:t>
      </w:r>
    </w:p>
    <w:p w14:paraId="19E1C075" w14:textId="749648FB" w:rsidR="00753E5E" w:rsidRDefault="00E50F1F" w:rsidP="00E50F1F">
      <w:pPr>
        <w:pStyle w:val="Heading2"/>
      </w:pPr>
      <w:r>
        <w:t xml:space="preserve">Climate </w:t>
      </w:r>
    </w:p>
    <w:p w14:paraId="186CB005" w14:textId="77777777" w:rsidR="00802AF5" w:rsidRPr="00144280" w:rsidRDefault="00802AF5" w:rsidP="00802AF5">
      <w:pPr>
        <w:pStyle w:val="Heading4"/>
        <w:rPr>
          <w:rFonts w:asciiTheme="minorHAnsi" w:hAnsiTheme="minorHAnsi" w:cstheme="minorHAnsi"/>
        </w:rPr>
      </w:pPr>
      <w:r>
        <w:rPr>
          <w:rFonts w:asciiTheme="minorHAnsi" w:hAnsiTheme="minorHAnsi" w:cstheme="minorHAnsi"/>
        </w:rPr>
        <w:t xml:space="preserve">Jobs guarantees </w:t>
      </w:r>
      <w:r>
        <w:rPr>
          <w:rFonts w:asciiTheme="minorHAnsi" w:hAnsiTheme="minorHAnsi" w:cstheme="minorHAnsi"/>
          <w:u w:val="single"/>
        </w:rPr>
        <w:t>prevent</w:t>
      </w:r>
      <w:r>
        <w:rPr>
          <w:rFonts w:asciiTheme="minorHAnsi" w:hAnsiTheme="minorHAnsi" w:cstheme="minorHAnsi"/>
        </w:rPr>
        <w:t xml:space="preserve"> degrowth, not enable it.</w:t>
      </w:r>
    </w:p>
    <w:p w14:paraId="1CA97E0B" w14:textId="77777777" w:rsidR="00802AF5" w:rsidRPr="00144280" w:rsidRDefault="00802AF5" w:rsidP="00802AF5">
      <w:pPr>
        <w:rPr>
          <w:color w:val="000000" w:themeColor="text1"/>
        </w:rPr>
      </w:pPr>
      <w:proofErr w:type="spellStart"/>
      <w:r>
        <w:rPr>
          <w:rStyle w:val="Style13ptBold"/>
          <w:color w:val="000000" w:themeColor="text1"/>
        </w:rPr>
        <w:t>Tcherneva</w:t>
      </w:r>
      <w:proofErr w:type="spellEnd"/>
      <w:r>
        <w:rPr>
          <w:rStyle w:val="Style13ptBold"/>
          <w:color w:val="000000" w:themeColor="text1"/>
        </w:rPr>
        <w:t xml:space="preserve"> 18</w:t>
      </w:r>
      <w:r w:rsidRPr="00E92F9E">
        <w:rPr>
          <w:color w:val="000000" w:themeColor="text1"/>
        </w:rPr>
        <w:t xml:space="preserve">, </w:t>
      </w:r>
      <w:r>
        <w:rPr>
          <w:color w:val="000000" w:themeColor="text1"/>
        </w:rPr>
        <w:t xml:space="preserve">PhD in Economics </w:t>
      </w:r>
      <w:r w:rsidRPr="00E92F9E">
        <w:rPr>
          <w:color w:val="000000" w:themeColor="text1"/>
        </w:rPr>
        <w:t>(</w:t>
      </w:r>
      <w:r>
        <w:rPr>
          <w:color w:val="000000" w:themeColor="text1"/>
        </w:rPr>
        <w:t>Pavlina Tcherneva</w:t>
      </w:r>
      <w:r w:rsidRPr="00E92F9E">
        <w:rPr>
          <w:color w:val="000000" w:themeColor="text1"/>
        </w:rPr>
        <w:t xml:space="preserve">, </w:t>
      </w:r>
      <w:r>
        <w:rPr>
          <w:color w:val="000000" w:themeColor="text1"/>
        </w:rPr>
        <w:t>2018</w:t>
      </w:r>
      <w:r w:rsidRPr="00E92F9E">
        <w:rPr>
          <w:color w:val="000000" w:themeColor="text1"/>
        </w:rPr>
        <w:t>, “</w:t>
      </w:r>
      <w:r>
        <w:rPr>
          <w:color w:val="000000" w:themeColor="text1"/>
        </w:rPr>
        <w:t>The Job Guarantee: Design, Jobs, and Implementation</w:t>
      </w:r>
      <w:r w:rsidRPr="00E92F9E">
        <w:rPr>
          <w:color w:val="000000" w:themeColor="text1"/>
        </w:rPr>
        <w:t xml:space="preserve">,” </w:t>
      </w:r>
      <w:r>
        <w:rPr>
          <w:color w:val="000000" w:themeColor="text1"/>
        </w:rPr>
        <w:t>Levy Economics Institute</w:t>
      </w:r>
      <w:r w:rsidRPr="00E92F9E">
        <w:rPr>
          <w:color w:val="000000" w:themeColor="text1"/>
        </w:rPr>
        <w:t>)</w:t>
      </w:r>
    </w:p>
    <w:p w14:paraId="2D5537C0" w14:textId="77777777" w:rsidR="00802AF5" w:rsidRDefault="00802AF5" w:rsidP="00802AF5">
      <w:pPr>
        <w:rPr>
          <w:sz w:val="16"/>
        </w:rPr>
      </w:pPr>
      <w:r w:rsidRPr="00144280">
        <w:rPr>
          <w:highlight w:val="cyan"/>
          <w:u w:val="single"/>
        </w:rPr>
        <w:t>When</w:t>
      </w:r>
      <w:r w:rsidRPr="000F1488">
        <w:rPr>
          <w:u w:val="single"/>
        </w:rPr>
        <w:t xml:space="preserve"> the economy enters a </w:t>
      </w:r>
      <w:r w:rsidRPr="00144280">
        <w:rPr>
          <w:highlight w:val="cyan"/>
          <w:u w:val="single"/>
        </w:rPr>
        <w:t>recession</w:t>
      </w:r>
      <w:r w:rsidRPr="000F1488">
        <w:rPr>
          <w:sz w:val="16"/>
        </w:rPr>
        <w:t xml:space="preserve"> (on average, every seven years in the United States), </w:t>
      </w:r>
      <w:r w:rsidRPr="00144280">
        <w:rPr>
          <w:highlight w:val="cyan"/>
          <w:u w:val="single"/>
        </w:rPr>
        <w:t>firms lay off workers</w:t>
      </w:r>
      <w:r w:rsidRPr="000F1488">
        <w:rPr>
          <w:sz w:val="16"/>
        </w:rPr>
        <w:t xml:space="preserve"> </w:t>
      </w:r>
      <w:proofErr w:type="spellStart"/>
      <w:r w:rsidRPr="000F1488">
        <w:rPr>
          <w:sz w:val="16"/>
        </w:rPr>
        <w:t>en</w:t>
      </w:r>
      <w:proofErr w:type="spellEnd"/>
      <w:r w:rsidRPr="000F1488">
        <w:rPr>
          <w:sz w:val="16"/>
        </w:rPr>
        <w:t xml:space="preserve"> masse. </w:t>
      </w:r>
      <w:r w:rsidRPr="00144280">
        <w:rPr>
          <w:highlight w:val="cyan"/>
          <w:u w:val="single"/>
        </w:rPr>
        <w:t>Government spending</w:t>
      </w:r>
      <w:r w:rsidRPr="000F1488">
        <w:rPr>
          <w:sz w:val="16"/>
        </w:rPr>
        <w:t xml:space="preserve"> automatically </w:t>
      </w:r>
      <w:r w:rsidRPr="000F1488">
        <w:rPr>
          <w:u w:val="single"/>
        </w:rPr>
        <w:t>increases</w:t>
      </w:r>
      <w:r w:rsidRPr="000F1488">
        <w:rPr>
          <w:sz w:val="16"/>
        </w:rPr>
        <w:t xml:space="preserve">, including on UI, TANF, and other anti-poverty programs. Other government programs attempt to grow the economy, such as tax or interest rate cuts, and subsidies or other incentives to private firms. While government spending always increases countercyclically in recessions, since the 1980s it has </w:t>
      </w:r>
      <w:r w:rsidRPr="00144280">
        <w:rPr>
          <w:highlight w:val="cyan"/>
          <w:u w:val="single"/>
        </w:rPr>
        <w:t>failed to produce</w:t>
      </w:r>
      <w:r w:rsidRPr="000F1488">
        <w:rPr>
          <w:u w:val="single"/>
        </w:rPr>
        <w:t xml:space="preserve"> strong </w:t>
      </w:r>
      <w:r w:rsidRPr="00144280">
        <w:rPr>
          <w:highlight w:val="cyan"/>
          <w:u w:val="single"/>
        </w:rPr>
        <w:t>job growth</w:t>
      </w:r>
      <w:r w:rsidRPr="000F1488">
        <w:rPr>
          <w:u w:val="single"/>
        </w:rPr>
        <w:t xml:space="preserve"> in recoveries</w:t>
      </w:r>
      <w:r w:rsidRPr="000F1488">
        <w:rPr>
          <w:sz w:val="16"/>
        </w:rPr>
        <w:t xml:space="preserve">. Jobless recoveries have become the norm. </w:t>
      </w:r>
      <w:r w:rsidRPr="00144280">
        <w:rPr>
          <w:highlight w:val="cyan"/>
          <w:u w:val="single"/>
        </w:rPr>
        <w:t>With the JG</w:t>
      </w:r>
      <w:r w:rsidRPr="000F1488">
        <w:rPr>
          <w:sz w:val="16"/>
        </w:rPr>
        <w:t xml:space="preserve"> in place, as companies lay off workers in recessions, </w:t>
      </w:r>
      <w:r w:rsidRPr="000F1488">
        <w:rPr>
          <w:u w:val="single"/>
        </w:rPr>
        <w:t>these</w:t>
      </w:r>
      <w:r w:rsidRPr="000F1488">
        <w:rPr>
          <w:sz w:val="16"/>
        </w:rPr>
        <w:t xml:space="preserve"> same </w:t>
      </w:r>
      <w:r w:rsidRPr="00144280">
        <w:rPr>
          <w:highlight w:val="cyan"/>
          <w:u w:val="single"/>
        </w:rPr>
        <w:t>workers</w:t>
      </w:r>
      <w:r w:rsidRPr="000F1488">
        <w:rPr>
          <w:sz w:val="16"/>
        </w:rPr>
        <w:t xml:space="preserve"> can </w:t>
      </w:r>
      <w:r w:rsidRPr="00144280">
        <w:rPr>
          <w:highlight w:val="cyan"/>
          <w:u w:val="single"/>
        </w:rPr>
        <w:t>transition</w:t>
      </w:r>
      <w:r w:rsidRPr="000F1488">
        <w:rPr>
          <w:u w:val="single"/>
        </w:rPr>
        <w:t xml:space="preserve"> directly to the JG.</w:t>
      </w:r>
      <w:r w:rsidRPr="000F1488">
        <w:rPr>
          <w:sz w:val="16"/>
        </w:rPr>
        <w:t xml:space="preserve"> </w:t>
      </w:r>
      <w:r w:rsidRPr="00144280">
        <w:rPr>
          <w:highlight w:val="cyan"/>
          <w:u w:val="single"/>
        </w:rPr>
        <w:t>Without</w:t>
      </w:r>
      <w:r w:rsidRPr="000F1488">
        <w:rPr>
          <w:u w:val="single"/>
        </w:rPr>
        <w:t xml:space="preserve"> the JG,</w:t>
      </w:r>
      <w:r w:rsidRPr="000F1488">
        <w:rPr>
          <w:sz w:val="16"/>
        </w:rPr>
        <w:t xml:space="preserve"> they face uncertain prospects of finding another job, and the </w:t>
      </w:r>
      <w:r w:rsidRPr="000F1488">
        <w:rPr>
          <w:u w:val="single"/>
        </w:rPr>
        <w:t>meager unemployment assistance</w:t>
      </w:r>
      <w:r w:rsidRPr="000F1488">
        <w:rPr>
          <w:sz w:val="16"/>
        </w:rPr>
        <w:t xml:space="preserve"> they receive </w:t>
      </w:r>
      <w:r w:rsidRPr="000F1488">
        <w:rPr>
          <w:u w:val="single"/>
        </w:rPr>
        <w:t>ensures</w:t>
      </w:r>
      <w:r w:rsidRPr="000F1488">
        <w:rPr>
          <w:sz w:val="16"/>
        </w:rPr>
        <w:t xml:space="preserve"> that </w:t>
      </w:r>
      <w:r w:rsidRPr="000F1488">
        <w:rPr>
          <w:u w:val="single"/>
        </w:rPr>
        <w:t>they</w:t>
      </w:r>
      <w:r w:rsidRPr="000F1488">
        <w:rPr>
          <w:sz w:val="16"/>
        </w:rPr>
        <w:t xml:space="preserve"> will </w:t>
      </w:r>
      <w:r w:rsidRPr="00144280">
        <w:rPr>
          <w:highlight w:val="cyan"/>
          <w:u w:val="single"/>
        </w:rPr>
        <w:t>curb</w:t>
      </w:r>
      <w:r w:rsidRPr="000F1488">
        <w:rPr>
          <w:sz w:val="16"/>
        </w:rPr>
        <w:t xml:space="preserve"> their </w:t>
      </w:r>
      <w:r w:rsidRPr="00144280">
        <w:rPr>
          <w:highlight w:val="cyan"/>
          <w:u w:val="single"/>
        </w:rPr>
        <w:t>spending</w:t>
      </w:r>
      <w:r w:rsidRPr="000F1488">
        <w:rPr>
          <w:sz w:val="16"/>
        </w:rPr>
        <w:t xml:space="preserve">, they </w:t>
      </w:r>
      <w:r w:rsidRPr="00144280">
        <w:rPr>
          <w:highlight w:val="cyan"/>
          <w:u w:val="single"/>
        </w:rPr>
        <w:t>skip</w:t>
      </w:r>
      <w:r w:rsidRPr="000F1488">
        <w:rPr>
          <w:u w:val="single"/>
        </w:rPr>
        <w:t xml:space="preserve"> shopping</w:t>
      </w:r>
      <w:r w:rsidRPr="000F1488">
        <w:rPr>
          <w:sz w:val="16"/>
        </w:rPr>
        <w:t xml:space="preserve"> trips, restaurant </w:t>
      </w:r>
      <w:r w:rsidRPr="00144280">
        <w:rPr>
          <w:highlight w:val="cyan"/>
          <w:u w:val="single"/>
        </w:rPr>
        <w:t>outings, or</w:t>
      </w:r>
      <w:r w:rsidRPr="000F1488">
        <w:rPr>
          <w:sz w:val="16"/>
        </w:rPr>
        <w:t xml:space="preserve"> going to the </w:t>
      </w:r>
      <w:r w:rsidRPr="00144280">
        <w:rPr>
          <w:highlight w:val="cyan"/>
          <w:u w:val="single"/>
        </w:rPr>
        <w:t>movies</w:t>
      </w:r>
      <w:r w:rsidRPr="00144280">
        <w:rPr>
          <w:sz w:val="16"/>
          <w:highlight w:val="cyan"/>
        </w:rPr>
        <w:t xml:space="preserve">. </w:t>
      </w:r>
      <w:r w:rsidRPr="00144280">
        <w:rPr>
          <w:highlight w:val="cyan"/>
          <w:u w:val="single"/>
        </w:rPr>
        <w:t>That</w:t>
      </w:r>
      <w:r w:rsidRPr="000F1488">
        <w:rPr>
          <w:u w:val="single"/>
        </w:rPr>
        <w:t xml:space="preserve"> ripple effect </w:t>
      </w:r>
      <w:r w:rsidRPr="00144280">
        <w:rPr>
          <w:highlight w:val="cyan"/>
          <w:u w:val="single"/>
        </w:rPr>
        <w:t>results in additional laid off workers</w:t>
      </w:r>
      <w:r w:rsidRPr="000F1488">
        <w:rPr>
          <w:u w:val="single"/>
        </w:rPr>
        <w:t>, servers, cash register operators, movie ticket attendants, and many more.</w:t>
      </w:r>
      <w:r w:rsidRPr="000F1488">
        <w:rPr>
          <w:sz w:val="16"/>
        </w:rPr>
        <w:t xml:space="preserve"> In a sense, one unemployed person throws another one out of work. </w:t>
      </w:r>
      <w:r w:rsidRPr="000F1488">
        <w:rPr>
          <w:u w:val="single"/>
        </w:rPr>
        <w:t xml:space="preserve">The </w:t>
      </w:r>
      <w:r w:rsidRPr="00144280">
        <w:rPr>
          <w:highlight w:val="cyan"/>
          <w:u w:val="single"/>
        </w:rPr>
        <w:t>JG</w:t>
      </w:r>
      <w:r w:rsidRPr="000F1488">
        <w:rPr>
          <w:sz w:val="16"/>
        </w:rPr>
        <w:t xml:space="preserve"> stops and </w:t>
      </w:r>
      <w:r w:rsidRPr="00144280">
        <w:rPr>
          <w:highlight w:val="cyan"/>
          <w:u w:val="single"/>
        </w:rPr>
        <w:t>prevents this</w:t>
      </w:r>
      <w:r w:rsidRPr="000F1488">
        <w:rPr>
          <w:u w:val="single"/>
        </w:rPr>
        <w:t xml:space="preserve"> vicious </w:t>
      </w:r>
      <w:r w:rsidRPr="00144280">
        <w:rPr>
          <w:highlight w:val="cyan"/>
          <w:u w:val="single"/>
        </w:rPr>
        <w:t>cycle</w:t>
      </w:r>
      <w:r w:rsidRPr="000F1488">
        <w:rPr>
          <w:u w:val="single"/>
        </w:rPr>
        <w:t>.</w:t>
      </w:r>
      <w:r w:rsidRPr="000F1488">
        <w:rPr>
          <w:sz w:val="16"/>
        </w:rPr>
        <w:t xml:space="preserve"> When private employment shrinks and workers are laid off, they transition into the JG. The increase in </w:t>
      </w:r>
      <w:r w:rsidRPr="000F1488">
        <w:rPr>
          <w:u w:val="single"/>
        </w:rPr>
        <w:t>government expenditure</w:t>
      </w:r>
      <w:r w:rsidRPr="000F1488">
        <w:rPr>
          <w:sz w:val="16"/>
        </w:rPr>
        <w:t xml:space="preserve"> on hiring those workers </w:t>
      </w:r>
      <w:r w:rsidRPr="00144280">
        <w:rPr>
          <w:highlight w:val="cyan"/>
          <w:u w:val="single"/>
        </w:rPr>
        <w:t>is the very stimulus the economy</w:t>
      </w:r>
      <w:r w:rsidRPr="000F1488">
        <w:rPr>
          <w:sz w:val="16"/>
        </w:rPr>
        <w:t xml:space="preserve"> and the private sector </w:t>
      </w:r>
      <w:r w:rsidRPr="00144280">
        <w:rPr>
          <w:highlight w:val="cyan"/>
          <w:u w:val="single"/>
        </w:rPr>
        <w:t>need to recover from</w:t>
      </w:r>
      <w:r w:rsidRPr="000F1488">
        <w:rPr>
          <w:sz w:val="16"/>
        </w:rPr>
        <w:t xml:space="preserve"> the depths of </w:t>
      </w:r>
      <w:r w:rsidRPr="000F1488">
        <w:rPr>
          <w:u w:val="single"/>
        </w:rPr>
        <w:t xml:space="preserve">a </w:t>
      </w:r>
      <w:r w:rsidRPr="00144280">
        <w:rPr>
          <w:highlight w:val="cyan"/>
          <w:u w:val="single"/>
        </w:rPr>
        <w:t>recession</w:t>
      </w:r>
      <w:r w:rsidRPr="000F1488">
        <w:rPr>
          <w:u w:val="single"/>
        </w:rPr>
        <w:t>.</w:t>
      </w:r>
      <w:r w:rsidRPr="000F1488">
        <w:rPr>
          <w:sz w:val="16"/>
        </w:rPr>
        <w:t xml:space="preserve"> Spending patterns are much more stable when someone gets a job (as compared to UI</w:t>
      </w:r>
      <w:proofErr w:type="gramStart"/>
      <w:r w:rsidRPr="000F1488">
        <w:rPr>
          <w:sz w:val="16"/>
        </w:rPr>
        <w:t>)</w:t>
      </w:r>
      <w:proofErr w:type="gramEnd"/>
      <w:r w:rsidRPr="000F1488">
        <w:rPr>
          <w:sz w:val="16"/>
        </w:rPr>
        <w:t xml:space="preserve"> and the avalanche effect of layoffs is contained. As the economy begins to grow, those workers return to their old jobs or to other better-paying employment opportunities. The program shrinks as the economy expands. </w:t>
      </w:r>
      <w:proofErr w:type="gramStart"/>
      <w:r w:rsidRPr="000F1488">
        <w:rPr>
          <w:sz w:val="16"/>
        </w:rPr>
        <w:t>Thus</w:t>
      </w:r>
      <w:proofErr w:type="gramEnd"/>
      <w:r w:rsidRPr="000F1488">
        <w:rPr>
          <w:sz w:val="16"/>
        </w:rPr>
        <w:t xml:space="preserve"> the program is a countercyclical buffer, a complement to private sector activity. It expands in recessions and contracts in expansions, thus providing the needed countercyclical stabilization. </w:t>
      </w:r>
      <w:r w:rsidRPr="000F1488">
        <w:rPr>
          <w:u w:val="single"/>
        </w:rPr>
        <w:t>It is superior to current stabilization methods,</w:t>
      </w:r>
      <w:r w:rsidRPr="000F1488">
        <w:rPr>
          <w:sz w:val="16"/>
        </w:rPr>
        <w:t xml:space="preserve"> because it does not use the unemployed to stabilize growth and inflation, and thus </w:t>
      </w:r>
      <w:r w:rsidRPr="000F1488">
        <w:rPr>
          <w:u w:val="single"/>
        </w:rPr>
        <w:t>drastically reduces the</w:t>
      </w:r>
      <w:r w:rsidRPr="000F1488">
        <w:rPr>
          <w:sz w:val="16"/>
        </w:rPr>
        <w:t xml:space="preserve"> existing </w:t>
      </w:r>
      <w:r w:rsidRPr="000F1488">
        <w:rPr>
          <w:u w:val="single"/>
        </w:rPr>
        <w:t>costs of unemployment</w:t>
      </w:r>
      <w:r w:rsidRPr="000F1488">
        <w:rPr>
          <w:sz w:val="16"/>
        </w:rPr>
        <w:t xml:space="preserve"> (see question 15). It makes jobless recoveries a thing of the past by securing true full employment over the long run.in good times or bad.</w:t>
      </w:r>
    </w:p>
    <w:p w14:paraId="03E844ED" w14:textId="77777777" w:rsidR="00802AF5" w:rsidRDefault="00802AF5" w:rsidP="00802AF5">
      <w:pPr>
        <w:pStyle w:val="Heading4"/>
      </w:pPr>
      <w:r>
        <w:t>Degrowth requires crisis.</w:t>
      </w:r>
    </w:p>
    <w:p w14:paraId="00A8E668" w14:textId="77777777" w:rsidR="00802AF5" w:rsidRDefault="00802AF5" w:rsidP="00802AF5">
      <w:proofErr w:type="spellStart"/>
      <w:r w:rsidRPr="00381789">
        <w:rPr>
          <w:rStyle w:val="Style13ptBold"/>
        </w:rPr>
        <w:t>Newig</w:t>
      </w:r>
      <w:proofErr w:type="spellEnd"/>
      <w:r w:rsidRPr="00381789">
        <w:rPr>
          <w:rStyle w:val="Style13ptBold"/>
        </w:rPr>
        <w:t xml:space="preserve"> et al. 19</w:t>
      </w:r>
      <w:r>
        <w:t xml:space="preserve">, Research Group Governance and Sustainability, </w:t>
      </w:r>
      <w:proofErr w:type="spellStart"/>
      <w:r>
        <w:t>Leuphana</w:t>
      </w:r>
      <w:proofErr w:type="spellEnd"/>
      <w:r>
        <w:t xml:space="preserve"> University, </w:t>
      </w:r>
      <w:proofErr w:type="spellStart"/>
      <w:r>
        <w:t>Lüneburg</w:t>
      </w:r>
      <w:proofErr w:type="spellEnd"/>
      <w:r>
        <w:t>, (Jens Newig, 02-25-2019 “Sustainability through Institutional Failure and Decline? Archetypes of Productive Pathways,” in Ecology and Society, vol. 24, no. 1, The Resilience Alliance, Ecology &amp; Society, DOI:10.5751/ES-10700-240118)</w:t>
      </w:r>
    </w:p>
    <w:p w14:paraId="6A9BE0FF" w14:textId="77777777" w:rsidR="00802AF5" w:rsidRPr="005634E3" w:rsidRDefault="00802AF5" w:rsidP="00802AF5">
      <w:pPr>
        <w:rPr>
          <w:sz w:val="14"/>
        </w:rPr>
      </w:pPr>
      <w:r w:rsidRPr="005634E3">
        <w:rPr>
          <w:sz w:val="14"/>
        </w:rPr>
        <w:t>Institutional adaptation in the wake of crisis</w:t>
      </w:r>
    </w:p>
    <w:p w14:paraId="79137FD6" w14:textId="77777777" w:rsidR="00802AF5" w:rsidRPr="00306DC3" w:rsidRDefault="00802AF5" w:rsidP="00802AF5">
      <w:pPr>
        <w:rPr>
          <w:sz w:val="16"/>
        </w:rPr>
      </w:pPr>
      <w:r w:rsidRPr="00306DC3">
        <w:rPr>
          <w:sz w:val="16"/>
        </w:rPr>
        <w:t xml:space="preserve">Assuming that institutional systems </w:t>
      </w:r>
      <w:proofErr w:type="gramStart"/>
      <w:r w:rsidRPr="00306DC3">
        <w:rPr>
          <w:sz w:val="16"/>
        </w:rPr>
        <w:t>are able to</w:t>
      </w:r>
      <w:proofErr w:type="gramEnd"/>
      <w:r w:rsidRPr="00306DC3">
        <w:rPr>
          <w:sz w:val="16"/>
        </w:rPr>
        <w:t xml:space="preserve"> respond to pressure through reorganization, learning, and adaptation without compromising, and rather even enhancing, key systems functions, </w:t>
      </w:r>
      <w:r w:rsidRPr="00306DC3">
        <w:rPr>
          <w:rStyle w:val="Emphasis"/>
          <w:highlight w:val="cyan"/>
        </w:rPr>
        <w:t>crises</w:t>
      </w:r>
      <w:r w:rsidRPr="00306DC3">
        <w:rPr>
          <w:sz w:val="16"/>
        </w:rPr>
        <w:t xml:space="preserve"> </w:t>
      </w:r>
      <w:r w:rsidRPr="00106E01">
        <w:rPr>
          <w:rStyle w:val="StyleUnderline"/>
        </w:rPr>
        <w:t>have the potential to</w:t>
      </w:r>
      <w:r w:rsidRPr="00306DC3">
        <w:rPr>
          <w:sz w:val="16"/>
        </w:rPr>
        <w:t xml:space="preserve"> </w:t>
      </w:r>
      <w:r w:rsidRPr="00306DC3">
        <w:rPr>
          <w:rStyle w:val="StyleUnderline"/>
          <w:highlight w:val="cyan"/>
        </w:rPr>
        <w:t>trigger</w:t>
      </w:r>
      <w:r w:rsidRPr="00306DC3">
        <w:rPr>
          <w:sz w:val="16"/>
          <w:highlight w:val="cyan"/>
        </w:rPr>
        <w:t xml:space="preserve"> </w:t>
      </w:r>
      <w:r w:rsidRPr="00306DC3">
        <w:rPr>
          <w:rStyle w:val="Emphasis"/>
          <w:highlight w:val="cyan"/>
        </w:rPr>
        <w:t>institutional adaptations</w:t>
      </w:r>
      <w:r w:rsidRPr="00306DC3">
        <w:rPr>
          <w:sz w:val="16"/>
          <w:highlight w:val="cyan"/>
        </w:rPr>
        <w:t xml:space="preserve"> </w:t>
      </w:r>
      <w:r w:rsidRPr="00306DC3">
        <w:rPr>
          <w:rStyle w:val="StyleUnderline"/>
          <w:highlight w:val="cyan"/>
        </w:rPr>
        <w:t>toward sustainability. Given</w:t>
      </w:r>
      <w:r w:rsidRPr="00106E01">
        <w:rPr>
          <w:rStyle w:val="StyleUnderline"/>
        </w:rPr>
        <w:t xml:space="preserve"> prevailing</w:t>
      </w:r>
      <w:r w:rsidRPr="00306DC3">
        <w:rPr>
          <w:sz w:val="16"/>
        </w:rPr>
        <w:t xml:space="preserve"> institutional </w:t>
      </w:r>
      <w:r w:rsidRPr="00306DC3">
        <w:rPr>
          <w:rStyle w:val="Emphasis"/>
          <w:highlight w:val="cyan"/>
        </w:rPr>
        <w:t>inertia</w:t>
      </w:r>
      <w:r w:rsidRPr="00306DC3">
        <w:rPr>
          <w:sz w:val="16"/>
        </w:rPr>
        <w:t xml:space="preserve"> and lock-in, such </w:t>
      </w:r>
      <w:r w:rsidRPr="00306DC3">
        <w:rPr>
          <w:rStyle w:val="StyleUnderline"/>
          <w:highlight w:val="cyan"/>
        </w:rPr>
        <w:t>change is less likely under</w:t>
      </w:r>
      <w:r w:rsidRPr="00306DC3">
        <w:rPr>
          <w:sz w:val="16"/>
          <w:highlight w:val="cyan"/>
        </w:rPr>
        <w:t xml:space="preserve"> “</w:t>
      </w:r>
      <w:r w:rsidRPr="00306DC3">
        <w:rPr>
          <w:rStyle w:val="Emphasis"/>
          <w:highlight w:val="cyan"/>
        </w:rPr>
        <w:t>normal</w:t>
      </w:r>
      <w:r w:rsidRPr="00306DC3">
        <w:rPr>
          <w:sz w:val="16"/>
          <w:highlight w:val="cyan"/>
        </w:rPr>
        <w:t xml:space="preserve">” </w:t>
      </w:r>
      <w:r w:rsidRPr="00306DC3">
        <w:rPr>
          <w:rStyle w:val="StyleUnderline"/>
          <w:highlight w:val="cyan"/>
        </w:rPr>
        <w:t>conditions</w:t>
      </w:r>
      <w:r w:rsidRPr="00306DC3">
        <w:rPr>
          <w:sz w:val="16"/>
        </w:rPr>
        <w:t xml:space="preserve"> (Stern 1997). Crises are defined as “periods of disorder in the seemingly ‘normal’ development of a system” (Boin et al 2005:2). Institutional crisis can be attributable to internal failure, for example, caused by excessive rigidness, as conceptualized in the literature on social-ecological systems (Gunderson and Holling 2002, also cf. Scott 1998), or caused by external events, such as natural disasters or technical accidents. In both cases, </w:t>
      </w:r>
      <w:r w:rsidRPr="00306DC3">
        <w:rPr>
          <w:rStyle w:val="StyleUnderline"/>
          <w:highlight w:val="cyan"/>
        </w:rPr>
        <w:t>crises lay bare</w:t>
      </w:r>
      <w:r w:rsidRPr="00306DC3">
        <w:rPr>
          <w:sz w:val="16"/>
          <w:highlight w:val="cyan"/>
        </w:rPr>
        <w:t xml:space="preserve"> </w:t>
      </w:r>
      <w:r w:rsidRPr="00306DC3">
        <w:rPr>
          <w:rStyle w:val="Emphasis"/>
          <w:highlight w:val="cyan"/>
        </w:rPr>
        <w:t>weaknesses</w:t>
      </w:r>
      <w:r w:rsidRPr="00306DC3">
        <w:rPr>
          <w:sz w:val="16"/>
          <w:highlight w:val="cyan"/>
        </w:rPr>
        <w:t xml:space="preserve"> </w:t>
      </w:r>
      <w:r w:rsidRPr="00306DC3">
        <w:rPr>
          <w:rStyle w:val="StyleUnderline"/>
          <w:highlight w:val="cyan"/>
        </w:rPr>
        <w:t>and</w:t>
      </w:r>
      <w:r w:rsidRPr="00306DC3">
        <w:rPr>
          <w:sz w:val="16"/>
          <w:highlight w:val="cyan"/>
        </w:rPr>
        <w:t xml:space="preserve"> </w:t>
      </w:r>
      <w:r w:rsidRPr="00306DC3">
        <w:rPr>
          <w:rStyle w:val="Emphasis"/>
          <w:highlight w:val="cyan"/>
        </w:rPr>
        <w:t>dysfunctionalities</w:t>
      </w:r>
      <w:r w:rsidRPr="00306DC3">
        <w:rPr>
          <w:sz w:val="16"/>
        </w:rPr>
        <w:t xml:space="preserve"> </w:t>
      </w:r>
      <w:r w:rsidRPr="00106E01">
        <w:rPr>
          <w:rStyle w:val="StyleUnderline"/>
        </w:rPr>
        <w:t>of an institution</w:t>
      </w:r>
      <w:r w:rsidRPr="00306DC3">
        <w:rPr>
          <w:sz w:val="16"/>
        </w:rPr>
        <w:t xml:space="preserve">. For if an institution is properly working in the face of a severe disaster, there appears hardly any need for change. In this way, </w:t>
      </w:r>
      <w:r w:rsidRPr="00106E01">
        <w:rPr>
          <w:rStyle w:val="StyleUnderline"/>
        </w:rPr>
        <w:t xml:space="preserve">a </w:t>
      </w:r>
      <w:r w:rsidRPr="00306DC3">
        <w:rPr>
          <w:rStyle w:val="StyleUnderline"/>
        </w:rPr>
        <w:t>crisis acts as a</w:t>
      </w:r>
      <w:r w:rsidRPr="00306DC3">
        <w:rPr>
          <w:sz w:val="16"/>
        </w:rPr>
        <w:t xml:space="preserve"> </w:t>
      </w:r>
      <w:r w:rsidRPr="00306DC3">
        <w:rPr>
          <w:rStyle w:val="Emphasis"/>
        </w:rPr>
        <w:t>focusing event</w:t>
      </w:r>
      <w:r w:rsidRPr="00306DC3">
        <w:rPr>
          <w:sz w:val="16"/>
        </w:rPr>
        <w:t xml:space="preserve"> (Birkland 1997).</w:t>
      </w:r>
    </w:p>
    <w:p w14:paraId="7C1C1AF1" w14:textId="77777777" w:rsidR="00802AF5" w:rsidRPr="005634E3" w:rsidRDefault="00802AF5" w:rsidP="00802AF5">
      <w:pPr>
        <w:rPr>
          <w:sz w:val="14"/>
        </w:rPr>
      </w:pPr>
      <w:r w:rsidRPr="005634E3">
        <w:rPr>
          <w:sz w:val="14"/>
        </w:rPr>
        <w:t xml:space="preserve">Crisis bears the potential to </w:t>
      </w:r>
      <w:r w:rsidRPr="00306DC3">
        <w:rPr>
          <w:rStyle w:val="StyleUnderline"/>
          <w:highlight w:val="cyan"/>
        </w:rPr>
        <w:t>invoke</w:t>
      </w:r>
      <w:r w:rsidRPr="005634E3">
        <w:rPr>
          <w:rStyle w:val="StyleUnderline"/>
        </w:rPr>
        <w:t xml:space="preserve"> a process of </w:t>
      </w:r>
      <w:r w:rsidRPr="00306DC3">
        <w:rPr>
          <w:rStyle w:val="Emphasis"/>
          <w:highlight w:val="cyan"/>
        </w:rPr>
        <w:t>institutional adaptation</w:t>
      </w:r>
      <w:r w:rsidRPr="005634E3">
        <w:rPr>
          <w:rStyle w:val="Emphasis"/>
        </w:rPr>
        <w:t xml:space="preserve"> and improvement</w:t>
      </w:r>
      <w:r w:rsidRPr="005634E3">
        <w:rPr>
          <w:rStyle w:val="StyleUnderline"/>
        </w:rPr>
        <w:t xml:space="preserve"> in two distinct ways</w:t>
      </w:r>
      <w:r w:rsidRPr="005634E3">
        <w:rPr>
          <w:sz w:val="14"/>
        </w:rPr>
        <w:t xml:space="preserve">. The first is learning, or lesson drawing. A crisis presents an opportunity to learn if institutional malfunctions or </w:t>
      </w:r>
      <w:r w:rsidRPr="00306DC3">
        <w:rPr>
          <w:sz w:val="14"/>
        </w:rPr>
        <w:t>dysfunctions</w:t>
      </w:r>
      <w:r w:rsidRPr="005634E3">
        <w:rPr>
          <w:sz w:val="14"/>
        </w:rPr>
        <w:t xml:space="preserve"> were not known before. Hence, a crisis presents an ultimate test bed to the functioning of an institution, in a sense, an unwanted experiment with negative outcome.[2] In the simplest case, learning from crisis entails a mere “fix” of an institution, such as the level of a tax (first-order learning, or change, sensu Hall [1993]), but more often, it will also involve an element of innovation.</w:t>
      </w:r>
    </w:p>
    <w:p w14:paraId="5D428676" w14:textId="77777777" w:rsidR="00802AF5" w:rsidRPr="005634E3" w:rsidRDefault="00802AF5" w:rsidP="00802AF5">
      <w:pPr>
        <w:rPr>
          <w:sz w:val="14"/>
        </w:rPr>
      </w:pPr>
      <w:r w:rsidRPr="005634E3">
        <w:rPr>
          <w:rStyle w:val="StyleUnderline"/>
        </w:rPr>
        <w:t>Institutional failure and subsequent change following</w:t>
      </w:r>
      <w:r w:rsidRPr="005634E3">
        <w:rPr>
          <w:sz w:val="14"/>
        </w:rPr>
        <w:t xml:space="preserve"> environmental </w:t>
      </w:r>
      <w:r w:rsidRPr="005634E3">
        <w:rPr>
          <w:rStyle w:val="StyleUnderline"/>
        </w:rPr>
        <w:t>disasters</w:t>
      </w:r>
      <w:r w:rsidRPr="005634E3">
        <w:rPr>
          <w:sz w:val="14"/>
        </w:rPr>
        <w:t xml:space="preserve"> such as the Sandoz incident, spilling chemicals into the </w:t>
      </w:r>
      <w:proofErr w:type="gramStart"/>
      <w:r w:rsidRPr="005634E3">
        <w:rPr>
          <w:sz w:val="14"/>
        </w:rPr>
        <w:t>Rhine river</w:t>
      </w:r>
      <w:proofErr w:type="gramEnd"/>
      <w:r w:rsidRPr="005634E3">
        <w:rPr>
          <w:sz w:val="14"/>
        </w:rPr>
        <w:t xml:space="preserve"> at Basel in 1986 (</w:t>
      </w:r>
      <w:proofErr w:type="spellStart"/>
      <w:r w:rsidRPr="005634E3">
        <w:rPr>
          <w:sz w:val="14"/>
        </w:rPr>
        <w:t>Wieriks</w:t>
      </w:r>
      <w:proofErr w:type="spellEnd"/>
      <w:r w:rsidRPr="005634E3">
        <w:rPr>
          <w:sz w:val="14"/>
        </w:rPr>
        <w:t xml:space="preserve"> and Schulte-</w:t>
      </w:r>
      <w:proofErr w:type="spellStart"/>
      <w:r w:rsidRPr="005634E3">
        <w:rPr>
          <w:sz w:val="14"/>
        </w:rPr>
        <w:t>Wülwer</w:t>
      </w:r>
      <w:proofErr w:type="spellEnd"/>
      <w:r w:rsidRPr="005634E3">
        <w:rPr>
          <w:sz w:val="14"/>
        </w:rPr>
        <w:t xml:space="preserve">-Leidig 1997), may </w:t>
      </w:r>
      <w:r w:rsidRPr="005634E3">
        <w:rPr>
          <w:rStyle w:val="StyleUnderline"/>
        </w:rPr>
        <w:t>serve as a case in point</w:t>
      </w:r>
      <w:r w:rsidRPr="005634E3">
        <w:rPr>
          <w:sz w:val="14"/>
        </w:rPr>
        <w:t xml:space="preserve">. What was described as “western Europe’s worst environmental disaster in decades” (Schwabach 1989:443) evidenced broad institutional dysfunctions on the part of the Rhine treaty regime, notably the International Commission for the Protection of the Rhine (ICPR), including incompatibility of national alarm systems and failure of Swiss authorities to comply with existing safety standards of the Rhine Chemical Convention, which, however, did not provide for incentives for compliance nor sanctions for noncompliance (Schwabach 1989). Following the disaster and its unmasking of the deficiencies of the existing institutional system, institutions were adapted and improved. Next to more technical fixes such as the installation of a disaster warning and prediction system, the crisis also sparked innovation. The Rhine Action </w:t>
      </w:r>
      <w:proofErr w:type="spellStart"/>
      <w:r w:rsidRPr="005634E3">
        <w:rPr>
          <w:sz w:val="14"/>
        </w:rPr>
        <w:t>Programme</w:t>
      </w:r>
      <w:proofErr w:type="spellEnd"/>
      <w:r w:rsidRPr="005634E3">
        <w:rPr>
          <w:sz w:val="14"/>
        </w:rPr>
        <w:t xml:space="preserve"> was launched by the ICPR member states, which led to a significant decrease of pollutants over the following 5 years (</w:t>
      </w:r>
      <w:proofErr w:type="spellStart"/>
      <w:r w:rsidRPr="005634E3">
        <w:rPr>
          <w:sz w:val="14"/>
        </w:rPr>
        <w:t>Wieriks</w:t>
      </w:r>
      <w:proofErr w:type="spellEnd"/>
      <w:r w:rsidRPr="005634E3">
        <w:rPr>
          <w:sz w:val="14"/>
        </w:rPr>
        <w:t xml:space="preserve"> and Schulte-</w:t>
      </w:r>
      <w:proofErr w:type="spellStart"/>
      <w:r w:rsidRPr="005634E3">
        <w:rPr>
          <w:sz w:val="14"/>
        </w:rPr>
        <w:t>Wülwer</w:t>
      </w:r>
      <w:proofErr w:type="spellEnd"/>
      <w:r w:rsidRPr="005634E3">
        <w:rPr>
          <w:sz w:val="14"/>
        </w:rPr>
        <w:t>-Leidig 1997).</w:t>
      </w:r>
    </w:p>
    <w:p w14:paraId="5C2D40E5" w14:textId="77777777" w:rsidR="00802AF5" w:rsidRPr="00306DC3" w:rsidRDefault="00802AF5" w:rsidP="00802AF5">
      <w:pPr>
        <w:rPr>
          <w:sz w:val="16"/>
        </w:rPr>
      </w:pPr>
      <w:r w:rsidRPr="00306DC3">
        <w:rPr>
          <w:sz w:val="16"/>
        </w:rPr>
        <w:t xml:space="preserve">The case also evidences the second element of institutional adaptation and improvement: </w:t>
      </w:r>
      <w:r w:rsidRPr="00106E01">
        <w:rPr>
          <w:rStyle w:val="StyleUnderline"/>
        </w:rPr>
        <w:t>the creation of a window of</w:t>
      </w:r>
      <w:r w:rsidRPr="00306DC3">
        <w:rPr>
          <w:sz w:val="16"/>
        </w:rPr>
        <w:t xml:space="preserve"> </w:t>
      </w:r>
      <w:r w:rsidRPr="00106E01">
        <w:rPr>
          <w:rStyle w:val="Emphasis"/>
        </w:rPr>
        <w:t>opportunity</w:t>
      </w:r>
      <w:r w:rsidRPr="00306DC3">
        <w:rPr>
          <w:sz w:val="16"/>
        </w:rPr>
        <w:t xml:space="preserve"> </w:t>
      </w:r>
      <w:r w:rsidRPr="00106E01">
        <w:rPr>
          <w:rStyle w:val="StyleUnderline"/>
        </w:rPr>
        <w:t>for</w:t>
      </w:r>
      <w:r w:rsidRPr="00306DC3">
        <w:rPr>
          <w:sz w:val="16"/>
        </w:rPr>
        <w:t xml:space="preserve"> </w:t>
      </w:r>
      <w:r w:rsidRPr="00106E01">
        <w:rPr>
          <w:rStyle w:val="Emphasis"/>
        </w:rPr>
        <w:t>institutional change</w:t>
      </w:r>
      <w:r w:rsidRPr="00306DC3">
        <w:rPr>
          <w:sz w:val="16"/>
        </w:rPr>
        <w:t xml:space="preserve"> (Kingdon 1999). Different from the learning element, the point is that </w:t>
      </w:r>
      <w:r w:rsidRPr="00106E01">
        <w:rPr>
          <w:rStyle w:val="StyleUnderline"/>
        </w:rPr>
        <w:t xml:space="preserve">the focusing </w:t>
      </w:r>
      <w:r w:rsidRPr="00306DC3">
        <w:rPr>
          <w:rStyle w:val="StyleUnderline"/>
          <w:highlight w:val="cyan"/>
        </w:rPr>
        <w:t>event</w:t>
      </w:r>
      <w:r w:rsidRPr="00306DC3">
        <w:rPr>
          <w:sz w:val="16"/>
        </w:rPr>
        <w:t xml:space="preserve"> </w:t>
      </w:r>
      <w:r w:rsidRPr="00306DC3">
        <w:rPr>
          <w:rStyle w:val="Emphasis"/>
          <w:highlight w:val="cyan"/>
        </w:rPr>
        <w:t>directs</w:t>
      </w:r>
      <w:r w:rsidRPr="00306DC3">
        <w:rPr>
          <w:sz w:val="16"/>
        </w:rPr>
        <w:t xml:space="preserve"> </w:t>
      </w:r>
      <w:r w:rsidRPr="00106E01">
        <w:rPr>
          <w:rStyle w:val="StyleUnderline"/>
        </w:rPr>
        <w:t>public and political</w:t>
      </w:r>
      <w:r w:rsidRPr="00306DC3">
        <w:rPr>
          <w:sz w:val="16"/>
        </w:rPr>
        <w:t xml:space="preserve"> </w:t>
      </w:r>
      <w:r w:rsidRPr="00306DC3">
        <w:rPr>
          <w:rStyle w:val="Emphasis"/>
          <w:highlight w:val="cyan"/>
        </w:rPr>
        <w:t>attention</w:t>
      </w:r>
      <w:r w:rsidRPr="00306DC3">
        <w:rPr>
          <w:sz w:val="16"/>
          <w:highlight w:val="cyan"/>
        </w:rPr>
        <w:t xml:space="preserve"> </w:t>
      </w:r>
      <w:r w:rsidRPr="00306DC3">
        <w:rPr>
          <w:rStyle w:val="StyleUnderline"/>
          <w:highlight w:val="cyan"/>
        </w:rPr>
        <w:t>to the</w:t>
      </w:r>
      <w:r w:rsidRPr="00306DC3">
        <w:rPr>
          <w:sz w:val="16"/>
          <w:highlight w:val="cyan"/>
        </w:rPr>
        <w:t xml:space="preserve"> </w:t>
      </w:r>
      <w:r w:rsidRPr="00306DC3">
        <w:rPr>
          <w:rStyle w:val="Emphasis"/>
          <w:highlight w:val="cyan"/>
        </w:rPr>
        <w:t>dysfunctional institution</w:t>
      </w:r>
      <w:r w:rsidRPr="00306DC3">
        <w:rPr>
          <w:sz w:val="16"/>
        </w:rPr>
        <w:t xml:space="preserve">. The focusing event facilitates the adoption of institutional improvements that already exist as an idea but have not made it into the decision-making process. Hence, existing knowledge and existing solutions are not taken up by decision makers, or decision makers deliberately chose not to act on them. It is only as a result of crisis that they do act (Birkland 2009).[3] In a similar manner, </w:t>
      </w:r>
      <w:r w:rsidRPr="00306DC3">
        <w:rPr>
          <w:rStyle w:val="Emphasis"/>
          <w:highlight w:val="cyan"/>
        </w:rPr>
        <w:t>windows of opportunities</w:t>
      </w:r>
      <w:r w:rsidRPr="00306DC3">
        <w:rPr>
          <w:sz w:val="16"/>
        </w:rPr>
        <w:t xml:space="preserve"> </w:t>
      </w:r>
      <w:r w:rsidRPr="00106E01">
        <w:rPr>
          <w:rStyle w:val="StyleUnderline"/>
        </w:rPr>
        <w:t>following crisis</w:t>
      </w:r>
      <w:r w:rsidRPr="00306DC3">
        <w:rPr>
          <w:sz w:val="16"/>
        </w:rPr>
        <w:t xml:space="preserve"> </w:t>
      </w:r>
      <w:r w:rsidRPr="00306DC3">
        <w:rPr>
          <w:rStyle w:val="StyleUnderline"/>
          <w:highlight w:val="cyan"/>
        </w:rPr>
        <w:t>play an</w:t>
      </w:r>
      <w:r w:rsidRPr="00306DC3">
        <w:rPr>
          <w:sz w:val="16"/>
          <w:highlight w:val="cyan"/>
        </w:rPr>
        <w:t xml:space="preserve"> </w:t>
      </w:r>
      <w:r w:rsidRPr="00306DC3">
        <w:rPr>
          <w:rStyle w:val="Emphasis"/>
          <w:highlight w:val="cyan"/>
        </w:rPr>
        <w:t>important role</w:t>
      </w:r>
      <w:r w:rsidRPr="00306DC3">
        <w:rPr>
          <w:sz w:val="16"/>
        </w:rPr>
        <w:t xml:space="preserve"> in the social-ecological systems literature, building on </w:t>
      </w:r>
      <w:proofErr w:type="spellStart"/>
      <w:r w:rsidRPr="00306DC3">
        <w:rPr>
          <w:sz w:val="16"/>
        </w:rPr>
        <w:t>panarchy</w:t>
      </w:r>
      <w:proofErr w:type="spellEnd"/>
      <w:r w:rsidRPr="00306DC3">
        <w:rPr>
          <w:sz w:val="16"/>
        </w:rPr>
        <w:t xml:space="preserve"> theory (Chapin et al. 2010, </w:t>
      </w:r>
      <w:proofErr w:type="spellStart"/>
      <w:r w:rsidRPr="00306DC3">
        <w:rPr>
          <w:sz w:val="16"/>
        </w:rPr>
        <w:t>Gelcich</w:t>
      </w:r>
      <w:proofErr w:type="spellEnd"/>
      <w:r w:rsidRPr="00306DC3">
        <w:rPr>
          <w:sz w:val="16"/>
        </w:rPr>
        <w:t xml:space="preserve"> et al. 2010), as well as in the literature on socio-technical transitions to sustainability (</w:t>
      </w:r>
      <w:proofErr w:type="spellStart"/>
      <w:r w:rsidRPr="00306DC3">
        <w:rPr>
          <w:sz w:val="16"/>
        </w:rPr>
        <w:t>Frantzeskaki</w:t>
      </w:r>
      <w:proofErr w:type="spellEnd"/>
      <w:r w:rsidRPr="00306DC3">
        <w:rPr>
          <w:sz w:val="16"/>
        </w:rPr>
        <w:t xml:space="preserve"> 2011).</w:t>
      </w:r>
    </w:p>
    <w:p w14:paraId="4F1F7DD6" w14:textId="77777777" w:rsidR="00802AF5" w:rsidRPr="00306DC3" w:rsidRDefault="00802AF5" w:rsidP="00802AF5">
      <w:pPr>
        <w:rPr>
          <w:sz w:val="16"/>
        </w:rPr>
      </w:pPr>
      <w:r w:rsidRPr="00106E01">
        <w:rPr>
          <w:rStyle w:val="StyleUnderline"/>
        </w:rPr>
        <w:t>The</w:t>
      </w:r>
      <w:r w:rsidRPr="00306DC3">
        <w:rPr>
          <w:sz w:val="16"/>
        </w:rPr>
        <w:t xml:space="preserve"> </w:t>
      </w:r>
      <w:r w:rsidRPr="00106E01">
        <w:rPr>
          <w:rStyle w:val="Emphasis"/>
        </w:rPr>
        <w:t>Sandoz accident</w:t>
      </w:r>
      <w:r w:rsidRPr="00306DC3">
        <w:rPr>
          <w:sz w:val="16"/>
        </w:rPr>
        <w:t xml:space="preserve"> indeed </w:t>
      </w:r>
      <w:r w:rsidRPr="00106E01">
        <w:rPr>
          <w:rStyle w:val="StyleUnderline"/>
        </w:rPr>
        <w:t>triggered massive attention</w:t>
      </w:r>
      <w:r w:rsidRPr="00306DC3">
        <w:rPr>
          <w:sz w:val="16"/>
        </w:rPr>
        <w:t xml:space="preserve"> within both the public and the political spheres of the riparian countries. This </w:t>
      </w:r>
      <w:r w:rsidRPr="00106E01">
        <w:rPr>
          <w:rStyle w:val="StyleUnderline"/>
        </w:rPr>
        <w:t>allowed</w:t>
      </w:r>
      <w:r w:rsidRPr="00306DC3">
        <w:rPr>
          <w:sz w:val="16"/>
        </w:rPr>
        <w:t xml:space="preserve"> </w:t>
      </w:r>
      <w:r w:rsidRPr="00306DC3">
        <w:rPr>
          <w:rStyle w:val="Emphasis"/>
          <w:highlight w:val="cyan"/>
        </w:rPr>
        <w:t>breaking</w:t>
      </w:r>
      <w:r w:rsidRPr="00306DC3">
        <w:rPr>
          <w:sz w:val="16"/>
          <w:highlight w:val="cyan"/>
        </w:rPr>
        <w:t xml:space="preserve"> </w:t>
      </w:r>
      <w:r w:rsidRPr="00306DC3">
        <w:rPr>
          <w:rStyle w:val="StyleUnderline"/>
          <w:highlight w:val="cyan"/>
        </w:rPr>
        <w:t>the</w:t>
      </w:r>
      <w:r w:rsidRPr="00306DC3">
        <w:rPr>
          <w:sz w:val="16"/>
          <w:highlight w:val="cyan"/>
        </w:rPr>
        <w:t xml:space="preserve"> </w:t>
      </w:r>
      <w:r w:rsidRPr="00306DC3">
        <w:rPr>
          <w:rStyle w:val="Emphasis"/>
          <w:highlight w:val="cyan"/>
        </w:rPr>
        <w:t>gridlock</w:t>
      </w:r>
      <w:r w:rsidRPr="00306DC3">
        <w:rPr>
          <w:sz w:val="16"/>
        </w:rPr>
        <w:t xml:space="preserve"> in an existing, slow, multiparty process of chemical regulation, which had already produced considerable policy solutions, leading to the creation of the successful Rhine Action </w:t>
      </w:r>
      <w:proofErr w:type="spellStart"/>
      <w:r w:rsidRPr="00306DC3">
        <w:rPr>
          <w:sz w:val="16"/>
        </w:rPr>
        <w:t>Programme</w:t>
      </w:r>
      <w:proofErr w:type="spellEnd"/>
      <w:r w:rsidRPr="00306DC3">
        <w:rPr>
          <w:sz w:val="16"/>
        </w:rPr>
        <w:t xml:space="preserve"> (</w:t>
      </w:r>
      <w:proofErr w:type="spellStart"/>
      <w:r w:rsidRPr="00306DC3">
        <w:rPr>
          <w:sz w:val="16"/>
        </w:rPr>
        <w:t>Wieriks</w:t>
      </w:r>
      <w:proofErr w:type="spellEnd"/>
      <w:r w:rsidRPr="00306DC3">
        <w:rPr>
          <w:sz w:val="16"/>
        </w:rPr>
        <w:t xml:space="preserve"> and Schulte-</w:t>
      </w:r>
      <w:proofErr w:type="spellStart"/>
      <w:r w:rsidRPr="00306DC3">
        <w:rPr>
          <w:sz w:val="16"/>
        </w:rPr>
        <w:t>Wülwer</w:t>
      </w:r>
      <w:proofErr w:type="spellEnd"/>
      <w:r w:rsidRPr="00306DC3">
        <w:rPr>
          <w:sz w:val="16"/>
        </w:rPr>
        <w:t>-Leidig 1997).</w:t>
      </w:r>
    </w:p>
    <w:p w14:paraId="062B631F" w14:textId="77777777" w:rsidR="00802AF5" w:rsidRPr="00306DC3" w:rsidRDefault="00802AF5" w:rsidP="00802AF5">
      <w:pPr>
        <w:rPr>
          <w:sz w:val="16"/>
        </w:rPr>
      </w:pPr>
      <w:r w:rsidRPr="00306DC3">
        <w:rPr>
          <w:sz w:val="16"/>
        </w:rPr>
        <w:t xml:space="preserve">The question is, of course, how likely is it that institutions are in fact adapting in the wake of crisis? Institutional regimes may or may not learn from crisis (Boin et al. 2008). </w:t>
      </w:r>
      <w:r w:rsidRPr="00306DC3">
        <w:rPr>
          <w:rStyle w:val="StyleUnderline"/>
        </w:rPr>
        <w:t>Lacking adaption bears the risk</w:t>
      </w:r>
      <w:r w:rsidRPr="00106E01">
        <w:rPr>
          <w:rStyle w:val="StyleUnderline"/>
        </w:rPr>
        <w:t xml:space="preserve"> of an</w:t>
      </w:r>
      <w:r w:rsidRPr="00306DC3">
        <w:rPr>
          <w:sz w:val="16"/>
        </w:rPr>
        <w:t xml:space="preserve"> </w:t>
      </w:r>
      <w:r w:rsidRPr="00306DC3">
        <w:rPr>
          <w:rStyle w:val="Emphasis"/>
        </w:rPr>
        <w:t>even greater crisis</w:t>
      </w:r>
      <w:r w:rsidRPr="00306DC3">
        <w:rPr>
          <w:sz w:val="16"/>
        </w:rPr>
        <w:t xml:space="preserve"> </w:t>
      </w:r>
      <w:r w:rsidRPr="00306DC3">
        <w:rPr>
          <w:rStyle w:val="StyleUnderline"/>
        </w:rPr>
        <w:t>in the future, threatening</w:t>
      </w:r>
      <w:r w:rsidRPr="00306DC3">
        <w:rPr>
          <w:sz w:val="16"/>
        </w:rPr>
        <w:t xml:space="preserve"> the </w:t>
      </w:r>
      <w:r w:rsidRPr="00306DC3">
        <w:rPr>
          <w:rStyle w:val="Emphasis"/>
        </w:rPr>
        <w:t>viability</w:t>
      </w:r>
      <w:r w:rsidRPr="00306DC3">
        <w:rPr>
          <w:sz w:val="16"/>
        </w:rPr>
        <w:t xml:space="preserve"> </w:t>
      </w:r>
      <w:r w:rsidRPr="00306DC3">
        <w:rPr>
          <w:rStyle w:val="StyleUnderline"/>
        </w:rPr>
        <w:t>of the system at large</w:t>
      </w:r>
      <w:r w:rsidRPr="00306DC3">
        <w:rPr>
          <w:sz w:val="16"/>
        </w:rPr>
        <w:t xml:space="preserve">. </w:t>
      </w:r>
      <w:r w:rsidRPr="00106E01">
        <w:rPr>
          <w:rStyle w:val="StyleUnderline"/>
        </w:rPr>
        <w:t>Disaster studies have shown moderate learning efforts in the wake of crisis</w:t>
      </w:r>
      <w:r w:rsidRPr="00306DC3">
        <w:rPr>
          <w:sz w:val="16"/>
        </w:rPr>
        <w:t xml:space="preserve">; notably, opportunities for change toward sustainability have often gone unseized (Pelling and Dill 2010, </w:t>
      </w:r>
      <w:proofErr w:type="spellStart"/>
      <w:r w:rsidRPr="00306DC3">
        <w:rPr>
          <w:sz w:val="16"/>
        </w:rPr>
        <w:t>Brundiers</w:t>
      </w:r>
      <w:proofErr w:type="spellEnd"/>
      <w:r w:rsidRPr="00306DC3">
        <w:rPr>
          <w:sz w:val="16"/>
        </w:rPr>
        <w:t xml:space="preserve"> 2016). Stern (1997) reviews factors that may inhibit learning after crisis, including on the one hand </w:t>
      </w:r>
      <w:proofErr w:type="spellStart"/>
      <w:r w:rsidRPr="00306DC3">
        <w:rPr>
          <w:sz w:val="16"/>
        </w:rPr>
        <w:t>an</w:t>
      </w:r>
      <w:proofErr w:type="spellEnd"/>
      <w:r w:rsidRPr="00306DC3">
        <w:rPr>
          <w:sz w:val="16"/>
        </w:rPr>
        <w:t xml:space="preserve"> overgeneralization of crisis lessons and on the other hand too narrow a focus on the crisis event or hasty reforms, both of which involve overlooking important aspects in the functioning of the </w:t>
      </w:r>
      <w:proofErr w:type="gramStart"/>
      <w:r w:rsidRPr="00306DC3">
        <w:rPr>
          <w:sz w:val="16"/>
        </w:rPr>
        <w:t>institution as a whole</w:t>
      </w:r>
      <w:proofErr w:type="gramEnd"/>
      <w:r w:rsidRPr="00306DC3">
        <w:rPr>
          <w:sz w:val="16"/>
        </w:rPr>
        <w:t>. Analyzing the aftermath of the 9/11 attacks, Birkland (2009:148-149) theorizes that decision makers are likely to engage in “superstitious learning – that is, learning without some sort of attempt to analyze the underlying problem,” satisfying public demands with merely symbolic action and hence making instrumental learning relatively unlikely.</w:t>
      </w:r>
    </w:p>
    <w:p w14:paraId="498650B6" w14:textId="77777777" w:rsidR="00802AF5" w:rsidRPr="00106E01" w:rsidRDefault="00802AF5" w:rsidP="00802AF5">
      <w:pPr>
        <w:rPr>
          <w:sz w:val="4"/>
          <w:szCs w:val="4"/>
        </w:rPr>
      </w:pPr>
      <w:r w:rsidRPr="00106E01">
        <w:rPr>
          <w:sz w:val="4"/>
          <w:szCs w:val="4"/>
        </w:rPr>
        <w:t xml:space="preserve">Given the purported benefits of crisis for institutional adaptation, one may ask whether crisis should in fact be deliberately introduced. One perspective calls for an institutional design that allows for crises to happen or even to deliberately introduce small elements of crisis. In fact, intentionally including crisis episodes and experimentation in institutional design may serve as a mechanism for “intelligent failure” (Sitkin 1996) and the opportunity to learn and develop innovative ideas, especially in complex systems faced with uncertainty. Presenting a broader view on crisis and renewal, </w:t>
      </w:r>
      <w:proofErr w:type="spellStart"/>
      <w:r w:rsidRPr="00106E01">
        <w:rPr>
          <w:sz w:val="4"/>
          <w:szCs w:val="4"/>
        </w:rPr>
        <w:t>panarchy</w:t>
      </w:r>
      <w:proofErr w:type="spellEnd"/>
      <w:r w:rsidRPr="00106E01">
        <w:rPr>
          <w:sz w:val="4"/>
          <w:szCs w:val="4"/>
        </w:rPr>
        <w:t xml:space="preserve"> theory, drawing on Schumpeter’s idea of “creative destruction,” assumes that perpetual crises allow for a system’s healthy renewal (Carpenter et al. 2002). Homer-Dixon (2006:289) identifies “the fundamental challenge humankind faces: we need to allow for breakdown in the natural function of our societies in a way that doesn’t produce catastrophic collapse but instead leads to healthy renewal.”[4] Others assume small crises are not sufficient to induce change, but rather that very large crises are needed for pronounced institutional change (Drazen and Easterly 2001). However, it is important to point to the looming risks of introducing big crises, given the impossibility of predicting and controlling the outcome, particularly in complex systems. What can we therefore conclude for institutional design? A key element lies in ensuring that institutions are designed to be open to the potentially transformational learning and adaptation opportunities invoked by crises (</w:t>
      </w:r>
      <w:proofErr w:type="spellStart"/>
      <w:r w:rsidRPr="00106E01">
        <w:rPr>
          <w:sz w:val="4"/>
          <w:szCs w:val="4"/>
        </w:rPr>
        <w:t>Eburn</w:t>
      </w:r>
      <w:proofErr w:type="spellEnd"/>
      <w:r w:rsidRPr="00106E01">
        <w:rPr>
          <w:sz w:val="4"/>
          <w:szCs w:val="4"/>
        </w:rPr>
        <w:t xml:space="preserve"> and </w:t>
      </w:r>
      <w:proofErr w:type="spellStart"/>
      <w:r w:rsidRPr="00106E01">
        <w:rPr>
          <w:sz w:val="4"/>
          <w:szCs w:val="4"/>
        </w:rPr>
        <w:t>Dovers</w:t>
      </w:r>
      <w:proofErr w:type="spellEnd"/>
      <w:r w:rsidRPr="00106E01">
        <w:rPr>
          <w:sz w:val="4"/>
          <w:szCs w:val="4"/>
        </w:rPr>
        <w:t xml:space="preserve"> 2015). Institutional systems need the capacity and flexibility to learn from, adapt to, and reorganize after crisis. This may also involve clear accountability and responsibility structures that secure democratic accountability of responsible agents while avoiding the blame game, and that establish a culture that, especially under conditions of complexity and uncertainty, regards failure as immanent to the system and actively encourages learning. Having said that, the extent to which failure can be allowed for in an institutional system depends crucially on what is at stake. If human security is at stake, the bar will be set considerably higher than when this is not the case. Systematic learning from failure Institutional improvement through learning and adaptation resulting from crisis experience happens in a rather ad hoc manner. It requires events to happen until deficiencies of institutions become apparent and until political momentum for change is built up. However, institutional improvements can also occur through more systematic learning from one’s own experience or that of others (see, e.g., Howlett 2012) without the immediate trigger of crisis as a focusing event. In this form of learning, experiences come from various sources, such as evidence and lessons drawn from one’s own and other jurisdictions, from predecessors within one’s own jurisdiction, or from other policy fields, typically entailing some form of policy transfer and adaptation to the “domestic” context (Stone 2012). As Diamond (2005:24) has put it: “For the first time in history, we face the risk of a global decline. But we also are the first to enjoy the opportunity of learning quickly from developments in societies anywhere else in the world today, and from what has unfolded in societies at any time in the past.” Learning from one’s own experience (“endogenous learning”; </w:t>
      </w:r>
      <w:proofErr w:type="spellStart"/>
      <w:r w:rsidRPr="00106E01">
        <w:rPr>
          <w:sz w:val="4"/>
          <w:szCs w:val="4"/>
        </w:rPr>
        <w:t>Newig</w:t>
      </w:r>
      <w:proofErr w:type="spellEnd"/>
      <w:r w:rsidRPr="00106E01">
        <w:rPr>
          <w:sz w:val="4"/>
          <w:szCs w:val="4"/>
        </w:rPr>
        <w:t xml:space="preserve"> et al. 2016) has the advantage of being considered more adequate for one’s own situation and, hence, superior to the experiences of others. However, learning from others (“exogenous learning”; </w:t>
      </w:r>
      <w:proofErr w:type="spellStart"/>
      <w:r w:rsidRPr="00106E01">
        <w:rPr>
          <w:sz w:val="4"/>
          <w:szCs w:val="4"/>
        </w:rPr>
        <w:t>Newig</w:t>
      </w:r>
      <w:proofErr w:type="spellEnd"/>
      <w:r w:rsidRPr="00106E01">
        <w:rPr>
          <w:sz w:val="4"/>
          <w:szCs w:val="4"/>
        </w:rPr>
        <w:t xml:space="preserve"> et al. 2016) may be equally powerful as learning from one’s own experiences is often underestimated vis-à-vis internal adaptation. First and foremost, there are many more external experiences than internal ones. This is what Diamond, in his previous quote, refers to. At least in theory, the body of knowledge from cases of institutional design and implementation is vast. Hundreds, if not thousands, of assessments of how institutions work in the field of sustainability must be available in the published record; add to this ongoing or recent experiences in which involved decision makers or stakeholders are still available for direct exchange. Further, learning from one’s own experiences, </w:t>
      </w:r>
      <w:proofErr w:type="gramStart"/>
      <w:r w:rsidRPr="00106E01">
        <w:rPr>
          <w:sz w:val="4"/>
          <w:szCs w:val="4"/>
        </w:rPr>
        <w:t>in particular if</w:t>
      </w:r>
      <w:proofErr w:type="gramEnd"/>
      <w:r w:rsidRPr="00106E01">
        <w:rPr>
          <w:sz w:val="4"/>
          <w:szCs w:val="4"/>
        </w:rPr>
        <w:t xml:space="preserve"> learning from failure is involved, often includes being confronted with political and emotional issues, and decision makers </w:t>
      </w:r>
      <w:proofErr w:type="gramStart"/>
      <w:r w:rsidRPr="00106E01">
        <w:rPr>
          <w:sz w:val="4"/>
          <w:szCs w:val="4"/>
        </w:rPr>
        <w:t>have to</w:t>
      </w:r>
      <w:proofErr w:type="gramEnd"/>
      <w:r w:rsidRPr="00106E01">
        <w:rPr>
          <w:sz w:val="4"/>
          <w:szCs w:val="4"/>
        </w:rPr>
        <w:t xml:space="preserve"> confess to mistakes they have committed. Learning from others allows for a more detached, less emotional analysis. Learning from others, or policy transfer, has traditionally focused on learning from “successful” examples, implying it is “natural for decision makers … to learn from abroad in order to find inexpensive and quick solutions to policy problems” (Coletti 2015:328). From a psychological point of view, it is understandable that decision makers prefer to focus on promising solutions rather than on failed experiences (Overman and Boyd 1994), especially if they are under pressure to find a solution to an urgent matter. Moreover, in academic research, studies with weak or null results are much less likely to be published or written up in the first place, leading to a publication bias toward strong positive effects (Franco et al. 2014).[5] In reality, however, while failure is common, success is rare. Several authors have voiced unease with the common preoccupation with learning from success in the sense of “best practice” examples, as advocated by Bardach (2004). For quite often, “best practice” means little more than “best guess.” In the context of administrative reform, Overman and Boyd (1994) criticize that best practice research has neglected thorough learning from experience in that it focuses on short-term lessons; that best practice research is not cumulating evidence and experience and is hardly transferable because of mainly advocating context-insensitive blueprints; and that best practice research is rather biased by current, largely untested paradigms and fashions. The policy transfer literature has highlighted that learning from others by no means guarantees success, pointing to the dangers of uninformed, incomplete, or inappropriate policy transfer, all of which likely </w:t>
      </w:r>
      <w:proofErr w:type="gramStart"/>
      <w:r w:rsidRPr="00106E01">
        <w:rPr>
          <w:sz w:val="4"/>
          <w:szCs w:val="4"/>
        </w:rPr>
        <w:t>lead</w:t>
      </w:r>
      <w:proofErr w:type="gramEnd"/>
      <w:r w:rsidRPr="00106E01">
        <w:rPr>
          <w:sz w:val="4"/>
          <w:szCs w:val="4"/>
        </w:rPr>
        <w:t xml:space="preserve"> to failure (Dolowitz and Marsh 2000). These considerations lead us to the study of failed experiences as a promising approach. The Canadian Species at Risk Act of 2002 (S.C. 2002, c. 29) constitutes an exemplary case in point. Its enactment drew on almost 30 years of observing the heavy regulatory controls on endangered species in the United States (see </w:t>
      </w:r>
      <w:proofErr w:type="spellStart"/>
      <w:r w:rsidRPr="00106E01">
        <w:rPr>
          <w:sz w:val="4"/>
          <w:szCs w:val="4"/>
        </w:rPr>
        <w:t>Illical</w:t>
      </w:r>
      <w:proofErr w:type="spellEnd"/>
      <w:r w:rsidRPr="00106E01">
        <w:rPr>
          <w:sz w:val="4"/>
          <w:szCs w:val="4"/>
        </w:rPr>
        <w:t xml:space="preserve"> and Harrison 2007). Despite the many similarities that Canada and the United States share regarding ecosystems and the endangered species therein, policy responses to this issue differ: The U.S. Endangered Species Act of 1973 relies strongly on regulation and coercion, imposing the costs of endangered species protection primarily on the private sector. By contrast, Canadian policy emphasizes subsidized voluntary stewardship, with the option of stricter regulation only to be enacted if needed and then requiring compensation to private interests, making the state bear the costs for protection of endangered species. Some of the dissimilarities between the two approaches may be attributable to certain institutional differences. However, clearly, “negative lesson drawing” (Stone 2017) from the U.S. experience played an explicit role in drafting the Canadian policy. These negative lessons stipulated by the United States’ coercive approach mainly included the following: negative economic consequences for landowners and the business community; creating perverse incentives to “shoot, shovel, and shut up” to avoid restrictions on land use; and the approach leading to many instances of litigation and even to the diversion of funds from species protection programs to cover judicial conflict resolution. In the Canadian policy-making process, landowners and business interests mobilized a strong opposition force, directly referring to the U.S. experience and requiring a balance between environmental and business concerns. Using failure as a source of knowledge for improving current institutional systems suggests two conclusions for institutional design: First, knowledge about the failed experiences of others </w:t>
      </w:r>
      <w:proofErr w:type="gramStart"/>
      <w:r w:rsidRPr="00106E01">
        <w:rPr>
          <w:sz w:val="4"/>
          <w:szCs w:val="4"/>
        </w:rPr>
        <w:t>has to</w:t>
      </w:r>
      <w:proofErr w:type="gramEnd"/>
      <w:r w:rsidRPr="00106E01">
        <w:rPr>
          <w:sz w:val="4"/>
          <w:szCs w:val="4"/>
        </w:rPr>
        <w:t xml:space="preserve"> be made available or somehow introduced into one’s own institutional system. This requires the kind of science that produces unbiased and reliable accounts of failed institutions and attempts, a desideratum that addresses as much the sphere of policy, which may occur through funding programs, as the sphere of academia, which needs to be more engaged with failure and the related learning potential than it has in the past. One way to foster the availability of this knowledge to policy makers may be through strengthening cross-jurisdictional exchange, either through direct communication among public administrators or via intermediary brokers. Literature on governance networks points to similar conclusions (</w:t>
      </w:r>
      <w:proofErr w:type="spellStart"/>
      <w:r w:rsidRPr="00106E01">
        <w:rPr>
          <w:sz w:val="4"/>
          <w:szCs w:val="4"/>
        </w:rPr>
        <w:t>Newig</w:t>
      </w:r>
      <w:proofErr w:type="spellEnd"/>
      <w:r w:rsidRPr="00106E01">
        <w:rPr>
          <w:sz w:val="4"/>
          <w:szCs w:val="4"/>
        </w:rPr>
        <w:t xml:space="preserve"> et al. 2010). Second, as the case of the Canadian Species at Risk Act illustrates, decision makers must be willing and capable of learning from systematic assessments of failed institutions, and this presupposes a better integration of scientific advice (Howlett 2012). In this vein, Volden (2016) found learning from failed institutions to be more likely in states with professional rather than less professional legislatures. Purposeful destabilization of unsustainable institutions </w:t>
      </w:r>
      <w:proofErr w:type="gramStart"/>
      <w:r w:rsidRPr="00106E01">
        <w:rPr>
          <w:sz w:val="4"/>
          <w:szCs w:val="4"/>
        </w:rPr>
        <w:t>The</w:t>
      </w:r>
      <w:proofErr w:type="gramEnd"/>
      <w:r w:rsidRPr="00106E01">
        <w:rPr>
          <w:sz w:val="4"/>
          <w:szCs w:val="4"/>
        </w:rPr>
        <w:t xml:space="preserve"> first two archetypes describe how existing institutions can be improved by adapting to or learning from failure. This presupposes that these institutions are generally functioning </w:t>
      </w:r>
      <w:proofErr w:type="gramStart"/>
      <w:r w:rsidRPr="00106E01">
        <w:rPr>
          <w:sz w:val="4"/>
          <w:szCs w:val="4"/>
        </w:rPr>
        <w:t>and also</w:t>
      </w:r>
      <w:proofErr w:type="gramEnd"/>
      <w:r w:rsidRPr="00106E01">
        <w:rPr>
          <w:sz w:val="4"/>
          <w:szCs w:val="4"/>
        </w:rPr>
        <w:t xml:space="preserve"> normatively desirable in the sense of sustainability. At times, however, more fundamental institutional change toward sustainability is required, beyond the mere improvement of existing systems (e.g., Westley et al. 2011). Depending on the nature of the required change, this may relate to both the structure, e.g., coal-based electricity provision, and the function, e.g., electricity provision as such, of an institution. Although a focus on innovation, which is dominating the current discourse, is and will remain important, there is the risk of neglecting the potentially important and productive role of destabilizing unsustainable institutions. To implement more sustainable institutions, existing ones need to be replaced for institutional inertia to be overcome (Geva-May 2004). Put differently, the destabilization of existing institutions can help pave the way for alternatives (</w:t>
      </w:r>
      <w:proofErr w:type="spellStart"/>
      <w:r w:rsidRPr="00106E01">
        <w:rPr>
          <w:sz w:val="4"/>
          <w:szCs w:val="4"/>
        </w:rPr>
        <w:t>Turnheim</w:t>
      </w:r>
      <w:proofErr w:type="spellEnd"/>
      <w:r w:rsidRPr="00106E01">
        <w:rPr>
          <w:sz w:val="4"/>
          <w:szCs w:val="4"/>
        </w:rPr>
        <w:t xml:space="preserve"> and Geels 2013). In addition, the mere abolition of an unsustainable institution may be an </w:t>
      </w:r>
      <w:proofErr w:type="gramStart"/>
      <w:r w:rsidRPr="00106E01">
        <w:rPr>
          <w:sz w:val="4"/>
          <w:szCs w:val="4"/>
        </w:rPr>
        <w:t>end in itself</w:t>
      </w:r>
      <w:proofErr w:type="gramEnd"/>
      <w:r w:rsidRPr="00106E01">
        <w:rPr>
          <w:sz w:val="4"/>
          <w:szCs w:val="4"/>
        </w:rPr>
        <w:t xml:space="preserve">. Although institutions may destabilize “spontaneously,” i.e., without deliberate political intervention, through a variety of means and processes (see </w:t>
      </w:r>
      <w:proofErr w:type="spellStart"/>
      <w:r w:rsidRPr="00106E01">
        <w:rPr>
          <w:sz w:val="4"/>
          <w:szCs w:val="4"/>
        </w:rPr>
        <w:t>Streeck</w:t>
      </w:r>
      <w:proofErr w:type="spellEnd"/>
      <w:r w:rsidRPr="00106E01">
        <w:rPr>
          <w:sz w:val="4"/>
          <w:szCs w:val="4"/>
        </w:rPr>
        <w:t xml:space="preserve"> and Thelen 2005), we are concerned with how to unlock and purposefully destabilize through deliberate political steering. We thus depart from the Schumpeterian notion of “creative destruction,” which indicates the inevitable and necessary destruction as a side effect of the creation of the new in a market economy. The academic literature has introduced a variety of terms, such as elimination, termination (Geva-May 2004), or dismantling (Bauer and Knill 2014), but active termination and dismantling appear to be relatively rare in practice (Geva-May 2004). Subsequently, we discuss two important aspects related to the active destabilization of institutions, which we may term (1) the “problem of unlocking” and (2) the “problem of </w:t>
      </w:r>
      <w:proofErr w:type="spellStart"/>
      <w:r w:rsidRPr="00106E01">
        <w:rPr>
          <w:sz w:val="4"/>
          <w:szCs w:val="4"/>
        </w:rPr>
        <w:t>restabilization</w:t>
      </w:r>
      <w:proofErr w:type="spellEnd"/>
      <w:r w:rsidRPr="00106E01">
        <w:rPr>
          <w:sz w:val="4"/>
          <w:szCs w:val="4"/>
        </w:rPr>
        <w:t xml:space="preserve">.” Each bears different implications for governance. </w:t>
      </w:r>
      <w:proofErr w:type="gramStart"/>
      <w:r w:rsidRPr="00106E01">
        <w:rPr>
          <w:sz w:val="4"/>
          <w:szCs w:val="4"/>
        </w:rPr>
        <w:t>With regard to</w:t>
      </w:r>
      <w:proofErr w:type="gramEnd"/>
      <w:r w:rsidRPr="00106E01">
        <w:rPr>
          <w:sz w:val="4"/>
          <w:szCs w:val="4"/>
        </w:rPr>
        <w:t xml:space="preserve"> the first problem, institutions, having coevolved with their broader societal environment in a path-dependent way, are stabilized, i.e., locked in, through multiple interactions with the societal environment in which they are embedded. In the context of sustainability, such interactions concern industrial practices, technology and infrastructure, cultural codes, consumer practices, administrative routines (cf. </w:t>
      </w:r>
      <w:proofErr w:type="spellStart"/>
      <w:r w:rsidRPr="00106E01">
        <w:rPr>
          <w:sz w:val="4"/>
          <w:szCs w:val="4"/>
        </w:rPr>
        <w:t>Turnheim</w:t>
      </w:r>
      <w:proofErr w:type="spellEnd"/>
      <w:r w:rsidRPr="00106E01">
        <w:rPr>
          <w:sz w:val="4"/>
          <w:szCs w:val="4"/>
        </w:rPr>
        <w:t xml:space="preserve"> and Geels 2013), and the biophysical environment (Chapin et al. 2010). This raises the crucial issue of how to “unlock” or “deinstitutionalize” institutional regimes. For such processes, the term “</w:t>
      </w:r>
      <w:proofErr w:type="spellStart"/>
      <w:r w:rsidRPr="00106E01">
        <w:rPr>
          <w:sz w:val="4"/>
          <w:szCs w:val="4"/>
        </w:rPr>
        <w:t>exnovation</w:t>
      </w:r>
      <w:proofErr w:type="spellEnd"/>
      <w:r w:rsidRPr="00106E01">
        <w:rPr>
          <w:sz w:val="4"/>
          <w:szCs w:val="4"/>
        </w:rPr>
        <w:t xml:space="preserve">” has recently become popular in the context of sustainability transitions (David 2017). Strategies to unlock may include (cf. Seto et al. 2016) attacking an institution’s vulnerable parts, e.g., unpopular subsidies for incumbent industry; exerting aligned pressure onto an existing regime (Geels and </w:t>
      </w:r>
      <w:proofErr w:type="spellStart"/>
      <w:r w:rsidRPr="00106E01">
        <w:rPr>
          <w:sz w:val="4"/>
          <w:szCs w:val="4"/>
        </w:rPr>
        <w:t>Schot</w:t>
      </w:r>
      <w:proofErr w:type="spellEnd"/>
      <w:r w:rsidRPr="00106E01">
        <w:rPr>
          <w:sz w:val="4"/>
          <w:szCs w:val="4"/>
        </w:rPr>
        <w:t xml:space="preserve"> 2007); coherent policy mixes (Oliver 1992, </w:t>
      </w:r>
      <w:proofErr w:type="spellStart"/>
      <w:r w:rsidRPr="00106E01">
        <w:rPr>
          <w:sz w:val="4"/>
          <w:szCs w:val="4"/>
        </w:rPr>
        <w:t>Kivimaa</w:t>
      </w:r>
      <w:proofErr w:type="spellEnd"/>
      <w:r w:rsidRPr="00106E01">
        <w:rPr>
          <w:sz w:val="4"/>
          <w:szCs w:val="4"/>
        </w:rPr>
        <w:t xml:space="preserve"> and Kern 2016, David 2017); actively “unlearning” administrative practices (Fiol and O’Connor 2017); or changing discourses (McGuire and Hardy 2009). Regarding the destabilization of existing institutional regimes, the notion of a “window of opportunity” or “policy window” (Kingdon 1999) is relevant in the sense that either a policy window is required for institutional destabilization to take place (Geva-May 2004) or institutional destabilization creates a window to enable further policy change, e.g., allowing niche innovations to replace a dominant regime (Geels and </w:t>
      </w:r>
      <w:proofErr w:type="spellStart"/>
      <w:r w:rsidRPr="00106E01">
        <w:rPr>
          <w:sz w:val="4"/>
          <w:szCs w:val="4"/>
        </w:rPr>
        <w:t>Schot</w:t>
      </w:r>
      <w:proofErr w:type="spellEnd"/>
      <w:r w:rsidRPr="00106E01">
        <w:rPr>
          <w:sz w:val="4"/>
          <w:szCs w:val="4"/>
        </w:rPr>
        <w:t xml:space="preserve"> 2007). A case in point for this latter constellation from a sustainability perspective can be found in the UK government’s proposals to end unabated coal generation in Great Britain by 2025. Although not affecting the function of the electricity market, i.e., the provision of electricity, the reform seeks to fundamentally transform the structure of electricity production by decarbonizing it. The closure of power plants is to be achieved through a combination of activities, including requirements under the Industrial Emissions Directive (Directive 2010/75/EU), setting a 1500-hour/year limit on operations for </w:t>
      </w:r>
      <w:proofErr w:type="gramStart"/>
      <w:r w:rsidRPr="00106E01">
        <w:rPr>
          <w:sz w:val="4"/>
          <w:szCs w:val="4"/>
        </w:rPr>
        <w:t>the majority of</w:t>
      </w:r>
      <w:proofErr w:type="gramEnd"/>
      <w:r w:rsidRPr="00106E01">
        <w:rPr>
          <w:sz w:val="4"/>
          <w:szCs w:val="4"/>
        </w:rPr>
        <w:t xml:space="preserve"> coal units, and carbon pricing, affecting the profitability of coal generation (Department for Business, Energy and Industrial Strategy 2018). By informing the energy industry of its decision 10 years before the actual closure, the British government aims to minimize the impact on the electricity system by providing investors with certainty to enable low-carbon alternatives at a time when old coal-fired power plants are due to either undergo upgrades and retrofits or be taken off-line. Concerning the second problem, the establishment of an institutional alternative is contingent on whether the opportunity is actively harnessed for institutional change, or whether destabilization merely leads to an institutional void that can be filled by random forces. What we term the “</w:t>
      </w:r>
      <w:proofErr w:type="spellStart"/>
      <w:r w:rsidRPr="00106E01">
        <w:rPr>
          <w:sz w:val="4"/>
          <w:szCs w:val="4"/>
        </w:rPr>
        <w:t>restabilization</w:t>
      </w:r>
      <w:proofErr w:type="spellEnd"/>
      <w:r w:rsidRPr="00106E01">
        <w:rPr>
          <w:sz w:val="4"/>
          <w:szCs w:val="4"/>
        </w:rPr>
        <w:t xml:space="preserve"> problem” has been aptly expressed by Fukuyama (2014:462): “Political decay is therefore in many ways a condition of political development: the old </w:t>
      </w:r>
      <w:proofErr w:type="gramStart"/>
      <w:r w:rsidRPr="00106E01">
        <w:rPr>
          <w:sz w:val="4"/>
          <w:szCs w:val="4"/>
        </w:rPr>
        <w:t>has to</w:t>
      </w:r>
      <w:proofErr w:type="gramEnd"/>
      <w:r w:rsidRPr="00106E01">
        <w:rPr>
          <w:sz w:val="4"/>
          <w:szCs w:val="4"/>
        </w:rPr>
        <w:t xml:space="preserve"> break down </w:t>
      </w:r>
      <w:proofErr w:type="gramStart"/>
      <w:r w:rsidRPr="00106E01">
        <w:rPr>
          <w:sz w:val="4"/>
          <w:szCs w:val="4"/>
        </w:rPr>
        <w:t>in order to</w:t>
      </w:r>
      <w:proofErr w:type="gramEnd"/>
      <w:r w:rsidRPr="00106E01">
        <w:rPr>
          <w:sz w:val="4"/>
          <w:szCs w:val="4"/>
        </w:rPr>
        <w:t xml:space="preserve"> make way for the new. But the transitions can be extremely chaotic and violent; there is no guarantee that political institutions will continuously, peacefully and adequately adapt to new conditions.” The Arab Spring revolutions are a sobering, albeit extreme, case in point, sadly proving the difficulty of </w:t>
      </w:r>
      <w:proofErr w:type="spellStart"/>
      <w:r w:rsidRPr="00106E01">
        <w:rPr>
          <w:sz w:val="4"/>
          <w:szCs w:val="4"/>
        </w:rPr>
        <w:t>restabilization</w:t>
      </w:r>
      <w:proofErr w:type="spellEnd"/>
      <w:r w:rsidRPr="00106E01">
        <w:rPr>
          <w:sz w:val="4"/>
          <w:szCs w:val="4"/>
        </w:rPr>
        <w:t xml:space="preserve"> and of putting in place alternative regimes following the destabilization of existing ones (Geddes et al. 2014). In the less extreme example of the UK coal phaseout, the UK government has repeatedly emphasized that the technological replacement will be chosen based on market conditions. However, despite the strongly improved performance of renewable energy technologies such as solar and wind power, the government strongly promotes the expansion of nuclear technologies, most noticeably in the construction of the controversial Hinkley Point C nuclear power station. Taken together, institutional destabilization bears considerable danger and must be approached with great care and understanding of the institutions under consideration. These cases demonstrate that a precondition for effective </w:t>
      </w:r>
      <w:proofErr w:type="spellStart"/>
      <w:r w:rsidRPr="00106E01">
        <w:rPr>
          <w:sz w:val="4"/>
          <w:szCs w:val="4"/>
        </w:rPr>
        <w:t>restabilization</w:t>
      </w:r>
      <w:proofErr w:type="spellEnd"/>
      <w:r w:rsidRPr="00106E01">
        <w:rPr>
          <w:sz w:val="4"/>
          <w:szCs w:val="4"/>
        </w:rPr>
        <w:t xml:space="preserve"> is the existence of viable alternatives that can be activated once a window of opportunity opens through regime destabilization. Institutional destabilization for sustainability need not be followed by an alternative replacement. For example, the recent European Union (EU) decision to ban three neonicotinoid pesticides from all field crops serves as a case in point. In the face of growing evidence that the use of those pesticides poses a threat to pollinators, such as </w:t>
      </w:r>
      <w:proofErr w:type="gramStart"/>
      <w:r w:rsidRPr="00106E01">
        <w:rPr>
          <w:sz w:val="4"/>
          <w:szCs w:val="4"/>
        </w:rPr>
        <w:t>honey bees</w:t>
      </w:r>
      <w:proofErr w:type="gramEnd"/>
      <w:r w:rsidRPr="00106E01">
        <w:rPr>
          <w:sz w:val="4"/>
          <w:szCs w:val="4"/>
        </w:rPr>
        <w:t xml:space="preserve">, the EU commission passed the ban in April 2018 (Carrington 2018). In this light, the decision can be seen as a case of dismantling of harmful institutions and practices to contribute to the sustainability of European ecosystems. Making a virtue of inevitable decline </w:t>
      </w:r>
      <w:proofErr w:type="gramStart"/>
      <w:r w:rsidRPr="00106E01">
        <w:rPr>
          <w:sz w:val="4"/>
          <w:szCs w:val="4"/>
        </w:rPr>
        <w:t>The</w:t>
      </w:r>
      <w:proofErr w:type="gramEnd"/>
      <w:r w:rsidRPr="00106E01">
        <w:rPr>
          <w:sz w:val="4"/>
          <w:szCs w:val="4"/>
        </w:rPr>
        <w:t xml:space="preserve"> previous archetypes addressed either the strengthening of existing institutions through crisis or failure or the deliberate removal of existing institutions for the better. Our fourth archetype, by contrast, is concerned with situations in which decline is inevitable, because of external or internal factors. Decision makers are then faced with having to either give in to this decline or collapse or use the opportunities generated through this decline. These opportunities can arise either through a new and innovative redeployment of existing structures or through a full institutional redesign in the face of inevitable decline. Institutions decline for a variety of reasons. One is that they simply wear out over time. What </w:t>
      </w:r>
      <w:proofErr w:type="spellStart"/>
      <w:r w:rsidRPr="00106E01">
        <w:rPr>
          <w:sz w:val="4"/>
          <w:szCs w:val="4"/>
        </w:rPr>
        <w:t>Streeck</w:t>
      </w:r>
      <w:proofErr w:type="spellEnd"/>
      <w:r w:rsidRPr="00106E01">
        <w:rPr>
          <w:sz w:val="4"/>
          <w:szCs w:val="4"/>
        </w:rPr>
        <w:t xml:space="preserve"> and Thelen (2005:29) term “exhaustion” refers to a dynamic that makes institutions increasingly vulnerable and self-undermining over time. Institutions may simply age and become obsolete as circumstances change, or they become too complex in their process of adaptation, turning impractical or illegitimate over time (</w:t>
      </w:r>
      <w:proofErr w:type="spellStart"/>
      <w:r w:rsidRPr="00106E01">
        <w:rPr>
          <w:sz w:val="4"/>
          <w:szCs w:val="4"/>
        </w:rPr>
        <w:t>Streeck</w:t>
      </w:r>
      <w:proofErr w:type="spellEnd"/>
      <w:r w:rsidRPr="00106E01">
        <w:rPr>
          <w:sz w:val="4"/>
          <w:szCs w:val="4"/>
        </w:rPr>
        <w:t xml:space="preserve"> and Thelen 2005), thus equaling a dynamic of loss of resilience and subsequent breakdown as described in </w:t>
      </w:r>
      <w:proofErr w:type="spellStart"/>
      <w:r w:rsidRPr="00106E01">
        <w:rPr>
          <w:sz w:val="4"/>
          <w:szCs w:val="4"/>
        </w:rPr>
        <w:t>panarchy</w:t>
      </w:r>
      <w:proofErr w:type="spellEnd"/>
      <w:r w:rsidRPr="00106E01">
        <w:rPr>
          <w:sz w:val="4"/>
          <w:szCs w:val="4"/>
        </w:rPr>
        <w:t xml:space="preserve"> theory’s “conservation” and subsequent “release” phases (Gunderson and Holling 2002). Second, institutions may slowly decline but formally remain intact, called “drift” by </w:t>
      </w:r>
      <w:proofErr w:type="spellStart"/>
      <w:r w:rsidRPr="00106E01">
        <w:rPr>
          <w:sz w:val="4"/>
          <w:szCs w:val="4"/>
        </w:rPr>
        <w:t>Streeck</w:t>
      </w:r>
      <w:proofErr w:type="spellEnd"/>
      <w:r w:rsidRPr="00106E01">
        <w:rPr>
          <w:sz w:val="4"/>
          <w:szCs w:val="4"/>
        </w:rPr>
        <w:t xml:space="preserve"> and Thelen (2005). This typically happens as institutions are no longer updated to changing circumstances, as in the nonadaptation of pollution standards to increasing traffic.[6] Third, as new institutions are introduced, existing ones may invariably erode, simply because only a limited number of rules may be adhered to by addressees. What </w:t>
      </w:r>
      <w:proofErr w:type="spellStart"/>
      <w:r w:rsidRPr="00106E01">
        <w:rPr>
          <w:sz w:val="4"/>
          <w:szCs w:val="4"/>
        </w:rPr>
        <w:t>Streeck</w:t>
      </w:r>
      <w:proofErr w:type="spellEnd"/>
      <w:r w:rsidRPr="00106E01">
        <w:rPr>
          <w:sz w:val="4"/>
          <w:szCs w:val="4"/>
        </w:rPr>
        <w:t xml:space="preserve"> and Thelen (2005) have termed “displacement” typically happens slowly and subtly, such as by new institutions competing with and gradually replacing old ones. More rarely, displacement may occur </w:t>
      </w:r>
      <w:proofErr w:type="gramStart"/>
      <w:r w:rsidRPr="00106E01">
        <w:rPr>
          <w:sz w:val="4"/>
          <w:szCs w:val="4"/>
        </w:rPr>
        <w:t>in the course of</w:t>
      </w:r>
      <w:proofErr w:type="gramEnd"/>
      <w:r w:rsidRPr="00106E01">
        <w:rPr>
          <w:sz w:val="4"/>
          <w:szCs w:val="4"/>
        </w:rPr>
        <w:t xml:space="preserve"> “catastrophes” such as lost wars or revolutions. Whole institutional systems may be overthrown and replaced by new ones, e.g., by invaders, </w:t>
      </w:r>
      <w:proofErr w:type="gramStart"/>
      <w:r w:rsidRPr="00106E01">
        <w:rPr>
          <w:sz w:val="4"/>
          <w:szCs w:val="4"/>
        </w:rPr>
        <w:t>in the course of</w:t>
      </w:r>
      <w:proofErr w:type="gramEnd"/>
      <w:r w:rsidRPr="00106E01">
        <w:rPr>
          <w:sz w:val="4"/>
          <w:szCs w:val="4"/>
        </w:rPr>
        <w:t xml:space="preserve"> such major events.[7] Given inevitable institutional decline, productive potentials arise, first, by reusing institutional structures, whose function has become obsolete, for novel purposes. This is a case of path-dependent reorientation, as introduced in the section Institutional change analysis: a systems approach. Existing but functionally devoid institutional structures, i.e., institutional “ruins,” which often bear ambiguity, are reinterpreted in an innovative way. Existing institutional “material” is worked with to produce something new and more sustainable.[8] A case in point is the German civilian service, which emerged out of and partly replaced the military conscription system (the latter is discussed in more detail in Active and reflective management of decline—instead of leaving it to chance). For decades in the Cold War period, West German law mandated military service for adult men. Only under strict circumstances could draftees object to military service for reasons of conscience and perform a civilian service instead. With the Cold War ending, the draft system was increasingly contested in public and political debates, leading to a stepwise relaxation of the criteria for objecting to military service, up to a point where </w:t>
      </w:r>
      <w:proofErr w:type="gramStart"/>
      <w:r w:rsidRPr="00106E01">
        <w:rPr>
          <w:sz w:val="4"/>
          <w:szCs w:val="4"/>
        </w:rPr>
        <w:t>the majority of</w:t>
      </w:r>
      <w:proofErr w:type="gramEnd"/>
      <w:r w:rsidRPr="00106E01">
        <w:rPr>
          <w:sz w:val="4"/>
          <w:szCs w:val="4"/>
        </w:rPr>
        <w:t xml:space="preserve"> draftees “chose” the civilian service. This allowed supporting, for example, elderly care but also created innovative tasks in environmental services, such as work in national parks or in sustainability education. Hence, the institutional structure of the draft system remained intact, but its original function to support and maintain a sufficiently large army in Cold War times gradually eroded, paving the way in part for a substantial redeployment for civil and ecological purposes. The importance of these “new” functions can be judged by the fierce debates on the abolishment of the conscription (see Active and reflective management of decline—instead of leaving it to chance), in which some argued in favor of keeping the conscription system to maintain the civilian functions.</w:t>
      </w:r>
    </w:p>
    <w:p w14:paraId="40D335A7" w14:textId="77777777" w:rsidR="00802AF5" w:rsidRDefault="00802AF5" w:rsidP="00802AF5">
      <w:pPr>
        <w:rPr>
          <w:sz w:val="16"/>
        </w:rPr>
      </w:pPr>
      <w:r w:rsidRPr="00306DC3">
        <w:rPr>
          <w:sz w:val="16"/>
        </w:rPr>
        <w:t xml:space="preserve">Second, </w:t>
      </w:r>
      <w:r w:rsidRPr="00106E01">
        <w:rPr>
          <w:rStyle w:val="StyleUnderline"/>
        </w:rPr>
        <w:t>decline or</w:t>
      </w:r>
      <w:r w:rsidRPr="00306DC3">
        <w:rPr>
          <w:sz w:val="16"/>
        </w:rPr>
        <w:t xml:space="preserve"> </w:t>
      </w:r>
      <w:r w:rsidRPr="00306DC3">
        <w:rPr>
          <w:rStyle w:val="Emphasis"/>
          <w:highlight w:val="cyan"/>
        </w:rPr>
        <w:t>collapse</w:t>
      </w:r>
      <w:r w:rsidRPr="00306DC3">
        <w:rPr>
          <w:sz w:val="16"/>
          <w:highlight w:val="cyan"/>
        </w:rPr>
        <w:t xml:space="preserve"> </w:t>
      </w:r>
      <w:r w:rsidRPr="00306DC3">
        <w:rPr>
          <w:rStyle w:val="StyleUnderline"/>
          <w:highlight w:val="cyan"/>
        </w:rPr>
        <w:t>can be</w:t>
      </w:r>
      <w:r w:rsidRPr="00106E01">
        <w:rPr>
          <w:rStyle w:val="StyleUnderline"/>
        </w:rPr>
        <w:t xml:space="preserve"> used as </w:t>
      </w:r>
      <w:r w:rsidRPr="00306DC3">
        <w:rPr>
          <w:rStyle w:val="StyleUnderline"/>
          <w:highlight w:val="cyan"/>
        </w:rPr>
        <w:t>an opportunity for</w:t>
      </w:r>
      <w:r w:rsidRPr="00106E01">
        <w:rPr>
          <w:rStyle w:val="StyleUnderline"/>
        </w:rPr>
        <w:t xml:space="preserve"> a </w:t>
      </w:r>
      <w:r w:rsidRPr="00306DC3">
        <w:rPr>
          <w:rStyle w:val="Emphasis"/>
          <w:highlight w:val="cyan"/>
        </w:rPr>
        <w:t>fundamental</w:t>
      </w:r>
      <w:r w:rsidRPr="00306DC3">
        <w:rPr>
          <w:sz w:val="16"/>
        </w:rPr>
        <w:t xml:space="preserve"> </w:t>
      </w:r>
      <w:r w:rsidRPr="00106E01">
        <w:rPr>
          <w:rStyle w:val="StyleUnderline"/>
        </w:rPr>
        <w:t xml:space="preserve">institutional </w:t>
      </w:r>
      <w:r w:rsidRPr="00306DC3">
        <w:rPr>
          <w:rStyle w:val="StyleUnderline"/>
          <w:highlight w:val="cyan"/>
        </w:rPr>
        <w:t>redesign</w:t>
      </w:r>
      <w:r w:rsidRPr="00306DC3">
        <w:rPr>
          <w:sz w:val="16"/>
        </w:rPr>
        <w:t xml:space="preserve">, instead of more incremental adjustments, as described in archetypes 1 and 2. A case in point is the U.S. town Greensburg, </w:t>
      </w:r>
      <w:r w:rsidRPr="00106E01">
        <w:rPr>
          <w:rStyle w:val="StyleUnderline"/>
          <w:color w:val="FF0000"/>
          <w:sz w:val="40"/>
          <w:szCs w:val="40"/>
        </w:rPr>
        <w:t>K</w:t>
      </w:r>
      <w:r w:rsidRPr="00106E01">
        <w:rPr>
          <w:rStyle w:val="StyleUnderline"/>
          <w:color w:val="0070C0"/>
          <w:sz w:val="40"/>
          <w:szCs w:val="40"/>
        </w:rPr>
        <w:t>a</w:t>
      </w:r>
      <w:r w:rsidRPr="00106E01">
        <w:rPr>
          <w:rStyle w:val="StyleUnderline"/>
          <w:color w:val="FF0000"/>
          <w:sz w:val="40"/>
          <w:szCs w:val="40"/>
        </w:rPr>
        <w:t>n</w:t>
      </w:r>
      <w:r w:rsidRPr="00106E01">
        <w:rPr>
          <w:rStyle w:val="StyleUnderline"/>
          <w:color w:val="0070C0"/>
          <w:sz w:val="40"/>
          <w:szCs w:val="40"/>
        </w:rPr>
        <w:t>s</w:t>
      </w:r>
      <w:r w:rsidRPr="00106E01">
        <w:rPr>
          <w:rStyle w:val="StyleUnderline"/>
          <w:color w:val="FF0000"/>
          <w:sz w:val="40"/>
          <w:szCs w:val="40"/>
        </w:rPr>
        <w:t>a</w:t>
      </w:r>
      <w:r w:rsidRPr="00106E01">
        <w:rPr>
          <w:rStyle w:val="StyleUnderline"/>
          <w:color w:val="0070C0"/>
          <w:sz w:val="40"/>
          <w:szCs w:val="40"/>
        </w:rPr>
        <w:t>s</w:t>
      </w:r>
      <w:r w:rsidRPr="00306DC3">
        <w:rPr>
          <w:sz w:val="16"/>
        </w:rPr>
        <w:t>, which after being hit by a tornado, was completely rebuilt as a green and sustainable city (</w:t>
      </w:r>
      <w:proofErr w:type="spellStart"/>
      <w:r w:rsidRPr="00306DC3">
        <w:rPr>
          <w:sz w:val="16"/>
        </w:rPr>
        <w:t>Brundiers</w:t>
      </w:r>
      <w:proofErr w:type="spellEnd"/>
      <w:r w:rsidRPr="00306DC3">
        <w:rPr>
          <w:sz w:val="16"/>
        </w:rPr>
        <w:t xml:space="preserve"> 2016). The physical or built environment was destroyed, which triggered not only a physical but also an institutional rebuild. The notion of a “blank slate” has been introduced to describe such situations (Agrawal 2011). This may occur even with essentially well-functioning systems, which are destroyed by accident, as in the mentioned case, but provide opportunities for change and reorientation, e.g., toward sustainability. </w:t>
      </w:r>
      <w:proofErr w:type="gramStart"/>
      <w:r w:rsidRPr="00306DC3">
        <w:rPr>
          <w:sz w:val="16"/>
        </w:rPr>
        <w:t>So</w:t>
      </w:r>
      <w:proofErr w:type="gramEnd"/>
      <w:r w:rsidRPr="00306DC3">
        <w:rPr>
          <w:sz w:val="16"/>
        </w:rPr>
        <w:t xml:space="preserve"> this does not mainly strengthen the immediate functioning of the system, but it provides opportunities for reorientation toward more lasting, sustainable institutional setups. In a similar vein, </w:t>
      </w:r>
      <w:r w:rsidRPr="00306DC3">
        <w:rPr>
          <w:rStyle w:val="StyleUnderline"/>
        </w:rPr>
        <w:t>the notion of a</w:t>
      </w:r>
      <w:r w:rsidRPr="00306DC3">
        <w:rPr>
          <w:sz w:val="16"/>
        </w:rPr>
        <w:t xml:space="preserve"> “</w:t>
      </w:r>
      <w:r w:rsidRPr="00306DC3">
        <w:rPr>
          <w:rStyle w:val="Emphasis"/>
        </w:rPr>
        <w:t>reset button</w:t>
      </w:r>
      <w:r w:rsidRPr="00306DC3">
        <w:rPr>
          <w:sz w:val="16"/>
        </w:rPr>
        <w:t xml:space="preserve">” </w:t>
      </w:r>
      <w:r w:rsidRPr="00306DC3">
        <w:rPr>
          <w:rStyle w:val="StyleUnderline"/>
        </w:rPr>
        <w:t>has been introduced to characterize</w:t>
      </w:r>
      <w:r w:rsidRPr="00306DC3">
        <w:rPr>
          <w:sz w:val="16"/>
        </w:rPr>
        <w:t xml:space="preserve"> </w:t>
      </w:r>
      <w:r w:rsidRPr="00306DC3">
        <w:rPr>
          <w:rStyle w:val="Emphasis"/>
          <w:highlight w:val="cyan"/>
        </w:rPr>
        <w:t>disasters</w:t>
      </w:r>
      <w:r w:rsidRPr="00306DC3">
        <w:rPr>
          <w:sz w:val="16"/>
        </w:rPr>
        <w:t>, as “</w:t>
      </w:r>
      <w:r w:rsidRPr="00306DC3">
        <w:rPr>
          <w:rStyle w:val="StyleUnderline"/>
        </w:rPr>
        <w:t>what happens in their wake is shaped by</w:t>
      </w:r>
      <w:r w:rsidRPr="00306DC3">
        <w:rPr>
          <w:sz w:val="16"/>
        </w:rPr>
        <w:t xml:space="preserve"> </w:t>
      </w:r>
      <w:r w:rsidRPr="00306DC3">
        <w:rPr>
          <w:rStyle w:val="Emphasis"/>
        </w:rPr>
        <w:t>historical forces</w:t>
      </w:r>
      <w:r w:rsidRPr="00306DC3">
        <w:rPr>
          <w:sz w:val="16"/>
        </w:rPr>
        <w:t xml:space="preserve">, to be sure, but </w:t>
      </w:r>
      <w:r w:rsidRPr="00306DC3">
        <w:rPr>
          <w:rStyle w:val="StyleUnderline"/>
        </w:rPr>
        <w:t>they</w:t>
      </w:r>
      <w:r w:rsidRPr="00306DC3">
        <w:rPr>
          <w:sz w:val="16"/>
        </w:rPr>
        <w:t xml:space="preserve"> also </w:t>
      </w:r>
      <w:r w:rsidRPr="00306DC3">
        <w:rPr>
          <w:rStyle w:val="StyleUnderline"/>
        </w:rPr>
        <w:t>enable</w:t>
      </w:r>
      <w:r w:rsidRPr="00306DC3">
        <w:rPr>
          <w:sz w:val="16"/>
        </w:rPr>
        <w:t xml:space="preserve"> </w:t>
      </w:r>
      <w:r w:rsidRPr="00306DC3">
        <w:rPr>
          <w:rStyle w:val="StyleUnderline"/>
        </w:rPr>
        <w:t>greater</w:t>
      </w:r>
      <w:r w:rsidRPr="00306DC3">
        <w:rPr>
          <w:sz w:val="16"/>
        </w:rPr>
        <w:t xml:space="preserve"> </w:t>
      </w:r>
      <w:r w:rsidRPr="00306DC3">
        <w:rPr>
          <w:rStyle w:val="Emphasis"/>
          <w:highlight w:val="cyan"/>
        </w:rPr>
        <w:t>leveraging power</w:t>
      </w:r>
      <w:r w:rsidRPr="00306DC3">
        <w:rPr>
          <w:sz w:val="16"/>
          <w:highlight w:val="cyan"/>
        </w:rPr>
        <w:t xml:space="preserve"> </w:t>
      </w:r>
      <w:r w:rsidRPr="00306DC3">
        <w:rPr>
          <w:rStyle w:val="StyleUnderline"/>
          <w:highlight w:val="cyan"/>
        </w:rPr>
        <w:t>to new resources, fresh endeavors and innovative institutions</w:t>
      </w:r>
      <w:r w:rsidRPr="00306DC3">
        <w:rPr>
          <w:rStyle w:val="StyleUnderline"/>
        </w:rPr>
        <w:t xml:space="preserve">, because </w:t>
      </w:r>
      <w:r w:rsidRPr="00306DC3">
        <w:rPr>
          <w:rStyle w:val="StyleUnderline"/>
          <w:highlight w:val="cyan"/>
        </w:rPr>
        <w:t>older structures</w:t>
      </w:r>
      <w:r w:rsidRPr="00306DC3">
        <w:rPr>
          <w:sz w:val="16"/>
        </w:rPr>
        <w:t xml:space="preserve"> and processes </w:t>
      </w:r>
      <w:r w:rsidRPr="00306DC3">
        <w:rPr>
          <w:rStyle w:val="Emphasis"/>
          <w:highlight w:val="cyan"/>
        </w:rPr>
        <w:t>lose</w:t>
      </w:r>
      <w:r w:rsidRPr="00306DC3">
        <w:rPr>
          <w:sz w:val="16"/>
        </w:rPr>
        <w:t xml:space="preserve"> at least </w:t>
      </w:r>
      <w:r w:rsidRPr="00306DC3">
        <w:rPr>
          <w:rStyle w:val="StyleUnderline"/>
        </w:rPr>
        <w:t xml:space="preserve">part of their historical </w:t>
      </w:r>
      <w:r w:rsidRPr="00306DC3">
        <w:rPr>
          <w:rStyle w:val="StyleUnderline"/>
          <w:highlight w:val="cyan"/>
        </w:rPr>
        <w:t>force</w:t>
      </w:r>
      <w:r w:rsidRPr="00306DC3">
        <w:rPr>
          <w:sz w:val="16"/>
        </w:rPr>
        <w:t xml:space="preserve">” (Agrawal 2011:291). Different from a blank slate, however, the reset button is more appropriate to constellations of a somewhat dysfunctional institutional system, grown old and having become too rigid over time, an argument also made in </w:t>
      </w:r>
      <w:proofErr w:type="spellStart"/>
      <w:r w:rsidRPr="00306DC3">
        <w:rPr>
          <w:sz w:val="16"/>
        </w:rPr>
        <w:t>panarchy</w:t>
      </w:r>
      <w:proofErr w:type="spellEnd"/>
      <w:r w:rsidRPr="00306DC3">
        <w:rPr>
          <w:sz w:val="16"/>
        </w:rPr>
        <w:t xml:space="preserve"> theory (Carpenter et al. 2002). This refers mostly to the internal functioning of a system.</w:t>
      </w:r>
    </w:p>
    <w:p w14:paraId="7F8BC0EB" w14:textId="77777777" w:rsidR="006B1443" w:rsidRPr="009A4BD6" w:rsidRDefault="006B1443" w:rsidP="006B1443">
      <w:pPr>
        <w:pStyle w:val="Heading4"/>
      </w:pPr>
      <w:r w:rsidRPr="009A4BD6">
        <w:t>P</w:t>
      </w:r>
      <w:r>
        <w:t>r</w:t>
      </w:r>
      <w:r w:rsidRPr="009A4BD6">
        <w:t>ofit Motive means ‘Green Growth’ can never achieve climate sustainability</w:t>
      </w:r>
    </w:p>
    <w:p w14:paraId="2F74E19F" w14:textId="77777777" w:rsidR="006B1443" w:rsidRPr="009A4BD6" w:rsidRDefault="006B1443" w:rsidP="006B1443">
      <w:pPr>
        <w:rPr>
          <w:color w:val="000000" w:themeColor="text1"/>
        </w:rPr>
      </w:pPr>
      <w:r w:rsidRPr="009A4BD6">
        <w:rPr>
          <w:color w:val="000000" w:themeColor="text1"/>
        </w:rPr>
        <w:t xml:space="preserve">George </w:t>
      </w:r>
      <w:r w:rsidRPr="009A4BD6">
        <w:rPr>
          <w:rStyle w:val="Style13ptBold"/>
          <w:color w:val="000000" w:themeColor="text1"/>
        </w:rPr>
        <w:t>Tsakraklides 23</w:t>
      </w:r>
      <w:r w:rsidRPr="009A4BD6">
        <w:rPr>
          <w:color w:val="000000" w:themeColor="text1"/>
        </w:rPr>
        <w:t xml:space="preserve"> </w:t>
      </w:r>
      <w:proofErr w:type="gramStart"/>
      <w:r w:rsidRPr="009A4BD6">
        <w:rPr>
          <w:color w:val="000000" w:themeColor="text1"/>
        </w:rPr>
        <w:t>{ Rutgers</w:t>
      </w:r>
      <w:proofErr w:type="gramEnd"/>
      <w:r w:rsidRPr="009A4BD6">
        <w:rPr>
          <w:color w:val="000000" w:themeColor="text1"/>
        </w:rPr>
        <w:t>, The State University of New Jersey-New Brunswick - CONSUMER, GOVERNMENT, B2B RESEARCHER (12 yrs.): Policy, sustainability, energy and climate change. Telecommunications, FMCG, food and beverage, financial and professional services, defense, gaming</w:t>
      </w:r>
      <w:proofErr w:type="gramStart"/>
      <w:r w:rsidRPr="009A4BD6">
        <w:rPr>
          <w:color w:val="000000" w:themeColor="text1"/>
        </w:rPr>
        <w:t>. }</w:t>
      </w:r>
      <w:proofErr w:type="gramEnd"/>
      <w:r w:rsidRPr="009A4BD6">
        <w:rPr>
          <w:color w:val="000000" w:themeColor="text1"/>
        </w:rPr>
        <w:t xml:space="preserve"> - ("The Never, Never, Neverland of Degrowth," published 5-14-2023, accessed 7-14-2023, https://tsakraklides.com/2023/05/14/the-never-never-neverland-of-degrowth/)//marlborough-HL</w:t>
      </w:r>
    </w:p>
    <w:p w14:paraId="32005A1E" w14:textId="77777777" w:rsidR="006B1443" w:rsidRDefault="006B1443" w:rsidP="006B1443">
      <w:pPr>
        <w:rPr>
          <w:color w:val="000000" w:themeColor="text1"/>
          <w:sz w:val="10"/>
        </w:rPr>
      </w:pPr>
      <w:r w:rsidRPr="009A4BD6">
        <w:rPr>
          <w:rStyle w:val="StyleUnderline"/>
          <w:color w:val="000000" w:themeColor="text1"/>
        </w:rPr>
        <w:t xml:space="preserve">The entirety of humanity is against degrowth, for the simple reason that degrowth means no economic profit, </w:t>
      </w:r>
      <w:proofErr w:type="gramStart"/>
      <w:r w:rsidRPr="009A4BD6">
        <w:rPr>
          <w:rStyle w:val="StyleUnderline"/>
          <w:color w:val="000000" w:themeColor="text1"/>
        </w:rPr>
        <w:t>despite the fact that</w:t>
      </w:r>
      <w:proofErr w:type="gramEnd"/>
      <w:r w:rsidRPr="009A4BD6">
        <w:rPr>
          <w:rStyle w:val="StyleUnderline"/>
          <w:color w:val="000000" w:themeColor="text1"/>
        </w:rPr>
        <w:t xml:space="preserve"> degrowth would, for the first time in millions of years, begin to replenish the BOE’s (Bank </w:t>
      </w:r>
      <w:proofErr w:type="gramStart"/>
      <w:r w:rsidRPr="009A4BD6">
        <w:rPr>
          <w:rStyle w:val="StyleUnderline"/>
          <w:color w:val="000000" w:themeColor="text1"/>
        </w:rPr>
        <w:t>Of</w:t>
      </w:r>
      <w:proofErr w:type="gramEnd"/>
      <w:r w:rsidRPr="009A4BD6">
        <w:rPr>
          <w:rStyle w:val="StyleUnderline"/>
          <w:color w:val="000000" w:themeColor="text1"/>
        </w:rPr>
        <w:t xml:space="preserve"> Earth) balance sheet of natural resource capacity</w:t>
      </w:r>
      <w:r w:rsidRPr="009A4BD6">
        <w:rPr>
          <w:color w:val="000000" w:themeColor="text1"/>
          <w:sz w:val="10"/>
        </w:rPr>
        <w:t xml:space="preserve">. By today’s toxic economic paradigm, degrowth is as close to a utopia as Never </w:t>
      </w:r>
      <w:proofErr w:type="spellStart"/>
      <w:r w:rsidRPr="009A4BD6">
        <w:rPr>
          <w:color w:val="000000" w:themeColor="text1"/>
          <w:sz w:val="10"/>
        </w:rPr>
        <w:t>Never</w:t>
      </w:r>
      <w:proofErr w:type="spellEnd"/>
      <w:r w:rsidRPr="009A4BD6">
        <w:rPr>
          <w:color w:val="000000" w:themeColor="text1"/>
          <w:sz w:val="10"/>
        </w:rPr>
        <w:t xml:space="preserve"> Land is to an adult human. We are lacking both the stakeholders and champions, because there is no immediate profit to be made. </w:t>
      </w:r>
      <w:r w:rsidRPr="009A4BD6">
        <w:rPr>
          <w:rStyle w:val="StyleUnderline"/>
          <w:color w:val="000000" w:themeColor="text1"/>
        </w:rPr>
        <w:t xml:space="preserve">This means that solution number four, </w:t>
      </w:r>
      <w:r w:rsidRPr="00F65DB7">
        <w:rPr>
          <w:rStyle w:val="StyleUnderline"/>
          <w:color w:val="000000" w:themeColor="text1"/>
          <w:highlight w:val="cyan"/>
        </w:rPr>
        <w:t>renewable technologies, is</w:t>
      </w:r>
      <w:r w:rsidRPr="009A4BD6">
        <w:rPr>
          <w:rStyle w:val="StyleUnderline"/>
          <w:color w:val="000000" w:themeColor="text1"/>
        </w:rPr>
        <w:t xml:space="preserve"> also </w:t>
      </w:r>
      <w:r w:rsidRPr="00F65DB7">
        <w:rPr>
          <w:rStyle w:val="StyleUnderline"/>
          <w:color w:val="000000" w:themeColor="text1"/>
          <w:highlight w:val="cyan"/>
        </w:rPr>
        <w:t>not a solution</w:t>
      </w:r>
      <w:r w:rsidRPr="009A4BD6">
        <w:rPr>
          <w:rStyle w:val="StyleUnderline"/>
          <w:color w:val="000000" w:themeColor="text1"/>
        </w:rPr>
        <w:t xml:space="preserve">, given that it is based on growth. Renewable technologies are not a degrowth solution as </w:t>
      </w:r>
      <w:r w:rsidRPr="00F65DB7">
        <w:rPr>
          <w:rStyle w:val="StyleUnderline"/>
          <w:color w:val="000000" w:themeColor="text1"/>
          <w:highlight w:val="cyan"/>
        </w:rPr>
        <w:t>they have so far only</w:t>
      </w:r>
      <w:r w:rsidRPr="009A4BD6">
        <w:rPr>
          <w:rStyle w:val="StyleUnderline"/>
          <w:color w:val="000000" w:themeColor="text1"/>
        </w:rPr>
        <w:t xml:space="preserve"> </w:t>
      </w:r>
      <w:r w:rsidRPr="00F65DB7">
        <w:rPr>
          <w:rStyle w:val="StyleUnderline"/>
          <w:color w:val="000000" w:themeColor="text1"/>
          <w:highlight w:val="cyan"/>
        </w:rPr>
        <w:t>catered to</w:t>
      </w:r>
      <w:r w:rsidRPr="009A4BD6">
        <w:rPr>
          <w:rStyle w:val="StyleUnderline"/>
          <w:color w:val="000000" w:themeColor="text1"/>
        </w:rPr>
        <w:t xml:space="preserve"> meeting an </w:t>
      </w:r>
      <w:r w:rsidRPr="00F65DB7">
        <w:rPr>
          <w:rStyle w:val="StyleUnderline"/>
          <w:color w:val="000000" w:themeColor="text1"/>
          <w:highlight w:val="cyan"/>
        </w:rPr>
        <w:t>increasing demand for energy,</w:t>
      </w:r>
      <w:r w:rsidRPr="009A4BD6">
        <w:rPr>
          <w:rStyle w:val="StyleUnderline"/>
          <w:color w:val="000000" w:themeColor="text1"/>
        </w:rPr>
        <w:t xml:space="preserve"> rather than addressing the problem of escalating demand itself</w:t>
      </w:r>
      <w:r w:rsidRPr="009A4BD6">
        <w:rPr>
          <w:color w:val="000000" w:themeColor="text1"/>
          <w:sz w:val="10"/>
        </w:rPr>
        <w:t xml:space="preserve">. </w:t>
      </w:r>
      <w:r w:rsidRPr="009A4BD6">
        <w:rPr>
          <w:rStyle w:val="StyleUnderline"/>
          <w:color w:val="000000" w:themeColor="text1"/>
        </w:rPr>
        <w:t xml:space="preserve">Moreover, </w:t>
      </w:r>
      <w:r w:rsidRPr="00F65DB7">
        <w:rPr>
          <w:rStyle w:val="StyleUnderline"/>
          <w:color w:val="000000" w:themeColor="text1"/>
          <w:highlight w:val="cyan"/>
        </w:rPr>
        <w:t>they are profit-motivated</w:t>
      </w:r>
      <w:r w:rsidRPr="009A4BD6">
        <w:rPr>
          <w:rStyle w:val="StyleUnderline"/>
          <w:color w:val="000000" w:themeColor="text1"/>
        </w:rPr>
        <w:t xml:space="preserve">, </w:t>
      </w:r>
      <w:r w:rsidRPr="009A4BD6">
        <w:rPr>
          <w:color w:val="000000" w:themeColor="text1"/>
          <w:sz w:val="10"/>
        </w:rPr>
        <w:t>and this is why they do in fact have plenty of stakeholders and champions, who belong in the list of usual suspects and criminals mentioned earlier.</w:t>
      </w:r>
      <w:r w:rsidRPr="009A4BD6">
        <w:rPr>
          <w:rStyle w:val="StyleUnderline"/>
          <w:color w:val="000000" w:themeColor="text1"/>
        </w:rPr>
        <w:t xml:space="preserve"> These stakeholders are in it for the money, and they do not represent Earth’s biome, or future humans. </w:t>
      </w:r>
      <w:r w:rsidRPr="009A4BD6">
        <w:rPr>
          <w:color w:val="000000" w:themeColor="text1"/>
          <w:sz w:val="10"/>
        </w:rPr>
        <w:t xml:space="preserve">The renewables industry is </w:t>
      </w:r>
      <w:proofErr w:type="spellStart"/>
      <w:r w:rsidRPr="009A4BD6">
        <w:rPr>
          <w:color w:val="000000" w:themeColor="text1"/>
          <w:sz w:val="10"/>
        </w:rPr>
        <w:t>necrocapitalism</w:t>
      </w:r>
      <w:proofErr w:type="spellEnd"/>
      <w:r w:rsidRPr="009A4BD6">
        <w:rPr>
          <w:color w:val="000000" w:themeColor="text1"/>
          <w:sz w:val="10"/>
        </w:rPr>
        <w:t xml:space="preserve"> all over again, and this is why these oligarchs are trying to sell it to us, along with the promise of jobs and a life of luxury, as these are the only messages the public wants to hear.</w:t>
      </w:r>
      <w:r w:rsidRPr="009A4BD6">
        <w:rPr>
          <w:rStyle w:val="StyleUnderline"/>
          <w:color w:val="000000" w:themeColor="text1"/>
        </w:rPr>
        <w:t xml:space="preserve"> </w:t>
      </w:r>
      <w:r w:rsidRPr="009A4BD6">
        <w:rPr>
          <w:color w:val="000000" w:themeColor="text1"/>
          <w:sz w:val="10"/>
        </w:rPr>
        <w:t xml:space="preserve">Imagine what would happen if one morning suddenly people woke up </w:t>
      </w:r>
      <w:proofErr w:type="spellStart"/>
      <w:r w:rsidRPr="009A4BD6">
        <w:rPr>
          <w:color w:val="000000" w:themeColor="text1"/>
          <w:sz w:val="10"/>
        </w:rPr>
        <w:t>realised</w:t>
      </w:r>
      <w:proofErr w:type="spellEnd"/>
      <w:r w:rsidRPr="009A4BD6">
        <w:rPr>
          <w:color w:val="000000" w:themeColor="text1"/>
          <w:sz w:val="10"/>
        </w:rPr>
        <w:t xml:space="preserve"> that the Green New Deal they had been sold was an investor fairy tale, and that Earth was in fact doomed unless we scaled down literally everything, starting with our own use of resources. It wouldn’t go down very well. But our only choice is to have this honest conversation, finally.</w:t>
      </w:r>
      <w:r w:rsidRPr="009A4BD6">
        <w:rPr>
          <w:rStyle w:val="StyleUnderline"/>
          <w:color w:val="000000" w:themeColor="text1"/>
        </w:rPr>
        <w:t xml:space="preserve"> </w:t>
      </w:r>
      <w:r w:rsidRPr="009A4BD6">
        <w:rPr>
          <w:rStyle w:val="Emphasis"/>
          <w:color w:val="000000" w:themeColor="text1"/>
        </w:rPr>
        <w:t xml:space="preserve">It is clear from this that </w:t>
      </w:r>
      <w:r w:rsidRPr="00F65DB7">
        <w:rPr>
          <w:rStyle w:val="Emphasis"/>
          <w:color w:val="000000" w:themeColor="text1"/>
          <w:highlight w:val="cyan"/>
        </w:rPr>
        <w:t>any solution</w:t>
      </w:r>
      <w:r w:rsidRPr="009A4BD6">
        <w:rPr>
          <w:rStyle w:val="Emphasis"/>
          <w:color w:val="000000" w:themeColor="text1"/>
        </w:rPr>
        <w:t xml:space="preserve"> </w:t>
      </w:r>
      <w:r w:rsidRPr="00F65DB7">
        <w:rPr>
          <w:rStyle w:val="Emphasis"/>
          <w:color w:val="000000" w:themeColor="text1"/>
          <w:highlight w:val="cyan"/>
        </w:rPr>
        <w:t>that</w:t>
      </w:r>
      <w:r w:rsidRPr="009A4BD6">
        <w:rPr>
          <w:rStyle w:val="Emphasis"/>
          <w:color w:val="000000" w:themeColor="text1"/>
        </w:rPr>
        <w:t xml:space="preserve"> </w:t>
      </w:r>
      <w:r w:rsidRPr="00F65DB7">
        <w:rPr>
          <w:rStyle w:val="Emphasis"/>
          <w:color w:val="000000" w:themeColor="text1"/>
          <w:highlight w:val="cyan"/>
        </w:rPr>
        <w:t>relies on profit</w:t>
      </w:r>
      <w:r w:rsidRPr="009A4BD6">
        <w:rPr>
          <w:rStyle w:val="Emphasis"/>
          <w:color w:val="000000" w:themeColor="text1"/>
        </w:rPr>
        <w:t xml:space="preserve">, and on stakeholders who are only interested in profit, </w:t>
      </w:r>
      <w:r w:rsidRPr="00F65DB7">
        <w:rPr>
          <w:rStyle w:val="Emphasis"/>
          <w:color w:val="000000" w:themeColor="text1"/>
          <w:highlight w:val="cyan"/>
        </w:rPr>
        <w:t>is not a solution</w:t>
      </w:r>
      <w:r w:rsidRPr="009A4BD6">
        <w:rPr>
          <w:rStyle w:val="Emphasis"/>
          <w:color w:val="000000" w:themeColor="text1"/>
        </w:rPr>
        <w:t>.</w:t>
      </w:r>
      <w:r w:rsidRPr="009A4BD6">
        <w:rPr>
          <w:color w:val="000000" w:themeColor="text1"/>
          <w:sz w:val="10"/>
        </w:rPr>
        <w:t xml:space="preserve"> Yet at the same time, it is evident that there is no immediate money in degrowth, and it will never be implemented by an economic and political system which only puts forward ideas which exclusively aim in boosting GDP and the pockets of oligarchs. </w:t>
      </w:r>
      <w:r w:rsidRPr="009A4BD6">
        <w:rPr>
          <w:rStyle w:val="Emphasis"/>
          <w:color w:val="000000" w:themeColor="text1"/>
        </w:rPr>
        <w:t>The problem therefore is profit itself, the very notion of money, and an economic system which keeps humanity hostage to its own incoming Armageddon. We are addicted to profit. At every turn, this civilization consciously opts for meaningless short-term lifestyle benefits, at the expense of existentially disastrous future consequences.</w:t>
      </w:r>
      <w:r w:rsidRPr="009A4BD6">
        <w:rPr>
          <w:color w:val="000000" w:themeColor="text1"/>
          <w:sz w:val="10"/>
        </w:rPr>
        <w:t xml:space="preserve"> These are the exact same priorities as those of a drug addict. Our system of </w:t>
      </w:r>
      <w:proofErr w:type="spellStart"/>
      <w:r w:rsidRPr="009A4BD6">
        <w:rPr>
          <w:color w:val="000000" w:themeColor="text1"/>
          <w:sz w:val="10"/>
        </w:rPr>
        <w:t>necrocapitalism</w:t>
      </w:r>
      <w:proofErr w:type="spellEnd"/>
      <w:r w:rsidRPr="009A4BD6">
        <w:rPr>
          <w:color w:val="000000" w:themeColor="text1"/>
          <w:sz w:val="10"/>
        </w:rPr>
        <w:t xml:space="preserve"> is indeed the thief, the oligarch who still operates at large, and who never got caught. It has been running a negative balance for centuries, living on credit from the BOE. Humanity aggressively took over the formerly sustainable company called Earth, ascending into CEO with the sole purpose of devouring capital, ripping off stakeholders, and liquidating what’s left. The Leadership Board, composed entirely of humans, is a criminal organization. </w:t>
      </w:r>
      <w:r w:rsidRPr="009A4BD6">
        <w:rPr>
          <w:rStyle w:val="StyleUnderline"/>
          <w:color w:val="000000" w:themeColor="text1"/>
        </w:rPr>
        <w:t xml:space="preserve">Technologies that can help us do exist, and our problem is not their implementation, but who implements them, and how. There are many truly renewable and sustainable solutions, such as trees, including some which are human-invented technologies. They all immediately </w:t>
      </w:r>
      <w:r w:rsidRPr="00F65DB7">
        <w:rPr>
          <w:rStyle w:val="StyleUnderline"/>
          <w:color w:val="000000" w:themeColor="text1"/>
          <w:highlight w:val="cyan"/>
        </w:rPr>
        <w:t>become un-sustainable</w:t>
      </w:r>
      <w:r w:rsidRPr="009A4BD6">
        <w:rPr>
          <w:rStyle w:val="StyleUnderline"/>
          <w:color w:val="000000" w:themeColor="text1"/>
        </w:rPr>
        <w:t xml:space="preserve"> and un-renewable however, </w:t>
      </w:r>
      <w:r w:rsidRPr="00F65DB7">
        <w:rPr>
          <w:rStyle w:val="StyleUnderline"/>
          <w:color w:val="000000" w:themeColor="text1"/>
          <w:highlight w:val="cyan"/>
        </w:rPr>
        <w:t>when implemented with growth</w:t>
      </w:r>
      <w:r w:rsidRPr="009A4BD6">
        <w:rPr>
          <w:rStyle w:val="StyleUnderline"/>
          <w:color w:val="000000" w:themeColor="text1"/>
        </w:rPr>
        <w:t xml:space="preserve">, profit and investment </w:t>
      </w:r>
      <w:r w:rsidRPr="00F65DB7">
        <w:rPr>
          <w:rStyle w:val="StyleUnderline"/>
          <w:color w:val="000000" w:themeColor="text1"/>
          <w:highlight w:val="cyan"/>
        </w:rPr>
        <w:t>in mind</w:t>
      </w:r>
      <w:r w:rsidRPr="009A4BD6">
        <w:rPr>
          <w:rStyle w:val="StyleUnderline"/>
          <w:color w:val="000000" w:themeColor="text1"/>
        </w:rPr>
        <w:t xml:space="preserve">, by people who have absolutely zero interest in saving this planet. </w:t>
      </w:r>
      <w:r w:rsidRPr="009A4BD6">
        <w:rPr>
          <w:color w:val="000000" w:themeColor="text1"/>
          <w:sz w:val="10"/>
        </w:rPr>
        <w:t xml:space="preserve">At the same time there is an incredible amount of naivety in the business world regarding sustainability. Most feel it is a case of ticking a few boxes, rather than a massive sacrifice and transformation, which no growth-driven business today is prepared to sustain. </w:t>
      </w:r>
      <w:r w:rsidRPr="009A4BD6">
        <w:rPr>
          <w:rStyle w:val="StyleUnderline"/>
          <w:color w:val="000000" w:themeColor="text1"/>
        </w:rPr>
        <w:t xml:space="preserve">Rather than emulating the sustainable ebb and flow of “profit” witnessed in the natural world, global corporate cultures are pretending to be sustainable while still delusionally fixating on the futility of growth, and unrealistically hyper-performing employees. </w:t>
      </w:r>
      <w:r w:rsidRPr="009A4BD6">
        <w:rPr>
          <w:color w:val="000000" w:themeColor="text1"/>
          <w:sz w:val="10"/>
        </w:rPr>
        <w:t xml:space="preserve">If this civilization had any chance of continuing, it would need to stop laying foundations for a new, bigger empire, and start learning the lessons from mourning the one which is currently already collapsing. The first such lesson is that </w:t>
      </w:r>
      <w:r w:rsidRPr="009A4BD6">
        <w:rPr>
          <w:rStyle w:val="StyleUnderline"/>
          <w:color w:val="000000" w:themeColor="text1"/>
        </w:rPr>
        <w:t>profit is toxic, and we cannot grow ourselves out of problems. As tragic and unlikely as civilizational collapse may sound, it has happened before to every single human civilization. It is the most natural, predictable and most probable outcome for an exponentially overgrown economic system simply being brought back down to size by its own physics. But scaling back our presence on the planet is an action contrarian to everything our civilization has stood for, during the entirety of our history</w:t>
      </w:r>
      <w:r w:rsidRPr="009A4BD6">
        <w:rPr>
          <w:color w:val="000000" w:themeColor="text1"/>
          <w:sz w:val="10"/>
        </w:rPr>
        <w:t xml:space="preserve">. Unless we realize the immensity of this challenge, degrowth will become another greenwashing term adopted and weaponized by the renewable energy industrial complex to mask all the greed underneath. The huge problem with degrowth is that it is a principle, not a technology. Humans are great with technologies, not so much with principles. The latter become distorted and corrupted. However complex and sophisticated our </w:t>
      </w:r>
      <w:proofErr w:type="spellStart"/>
      <w:r w:rsidRPr="009A4BD6">
        <w:rPr>
          <w:color w:val="000000" w:themeColor="text1"/>
          <w:sz w:val="10"/>
        </w:rPr>
        <w:t>civilisation</w:t>
      </w:r>
      <w:proofErr w:type="spellEnd"/>
      <w:r w:rsidRPr="009A4BD6">
        <w:rPr>
          <w:color w:val="000000" w:themeColor="text1"/>
          <w:sz w:val="10"/>
        </w:rPr>
        <w:t xml:space="preserve"> becomes, it cannot escape the parasite of corruption dwelling in its flesh. The second lesson is that true degrowth means reducing all aspects of our presence on Earth. This includes the most important one of all, and the most carbon-heavy, which is our population. The idea of 8 billion planet-eating humanoids continuing in a world of diminishing resources is yet another ludicrous religious and economic fantasy. True environmentalists and economists should talk about the monster of overpopulation. Earth’s system did not evolve to cater for a single species at this size. Scaling back our impact on this planet goes against everything this civilization was founded </w:t>
      </w:r>
      <w:proofErr w:type="gramStart"/>
      <w:r w:rsidRPr="009A4BD6">
        <w:rPr>
          <w:color w:val="000000" w:themeColor="text1"/>
          <w:sz w:val="10"/>
        </w:rPr>
        <w:t>upon:</w:t>
      </w:r>
      <w:proofErr w:type="gramEnd"/>
      <w:r w:rsidRPr="009A4BD6">
        <w:rPr>
          <w:color w:val="000000" w:themeColor="text1"/>
          <w:sz w:val="10"/>
        </w:rPr>
        <w:t xml:space="preserve"> scaling up greed, scaling up population, scaling up natural destruction. Degrowth is only possible if we de-criminalize contraction, simplification and ecological restoration. For an ecologist, scaling down our consumption, energy use and population growth means finally living in balance with the planet and the climate. For most politicians as well as the public who vote for them, these critical steps will be labelled as a gross infringement on human rights. Those who support these steps simply won’t get the votes. Today’s politicians after all mirror today’s humans: they lack </w:t>
      </w:r>
      <w:proofErr w:type="gramStart"/>
      <w:r w:rsidRPr="009A4BD6">
        <w:rPr>
          <w:color w:val="000000" w:themeColor="text1"/>
          <w:sz w:val="10"/>
        </w:rPr>
        <w:t>all of</w:t>
      </w:r>
      <w:proofErr w:type="gramEnd"/>
      <w:r w:rsidRPr="009A4BD6">
        <w:rPr>
          <w:color w:val="000000" w:themeColor="text1"/>
          <w:sz w:val="10"/>
        </w:rPr>
        <w:t xml:space="preserve"> the qualities that our economic system has successfully exterminated: empathy, critical thinking, and above all, a conscience. How can degrowth be implemented under these circumstances? It would require everyone having to “wake up” simultaneously. Contrary to much of the activism, the world is not only being led astray by “elites”, “corporations” or a handful of “bad guys”. The world is enslaved to a system of unsustainable greed in which each of us is an essential participant, whether we benefit from it or not. </w:t>
      </w:r>
      <w:r w:rsidRPr="009A4BD6">
        <w:rPr>
          <w:rStyle w:val="StyleUnderline"/>
          <w:color w:val="000000" w:themeColor="text1"/>
        </w:rPr>
        <w:t xml:space="preserve">What will likely never be communicated to us by politicians is that </w:t>
      </w:r>
      <w:r w:rsidRPr="00581B43">
        <w:rPr>
          <w:rStyle w:val="Emphasis"/>
          <w:highlight w:val="cyan"/>
        </w:rPr>
        <w:t>true degrowth involves no</w:t>
      </w:r>
      <w:r w:rsidRPr="009A4BD6">
        <w:rPr>
          <w:rStyle w:val="StyleUnderline"/>
          <w:color w:val="000000" w:themeColor="text1"/>
        </w:rPr>
        <w:t xml:space="preserve"> investors, </w:t>
      </w:r>
      <w:r w:rsidRPr="00581B43">
        <w:rPr>
          <w:rStyle w:val="Emphasis"/>
          <w:highlight w:val="cyan"/>
        </w:rPr>
        <w:t>job creation, green new deals</w:t>
      </w:r>
      <w:r w:rsidRPr="009A4BD6">
        <w:rPr>
          <w:rStyle w:val="StyleUnderline"/>
          <w:color w:val="000000" w:themeColor="text1"/>
        </w:rPr>
        <w:t xml:space="preserve"> or fancy EVs. It is a sacrifice, which cannot be and should not be sugar-coated to the voters. But we will never hear the truth. In the 80s the food industry lied to us, replacing fat with sugar rather than advising us to eat less overall. In the 2020s, the renewables industry lied to us, replacing fossil fuels with Tesla cars, rather than telling us to drive less overall.</w:t>
      </w:r>
      <w:r w:rsidRPr="009A4BD6">
        <w:rPr>
          <w:color w:val="000000" w:themeColor="text1"/>
          <w:sz w:val="10"/>
        </w:rPr>
        <w:t xml:space="preserve"> I laugh at economists and politicians who still think they can plan, who think they will have access to budgets </w:t>
      </w:r>
      <w:proofErr w:type="gramStart"/>
      <w:r w:rsidRPr="009A4BD6">
        <w:rPr>
          <w:color w:val="000000" w:themeColor="text1"/>
          <w:sz w:val="10"/>
        </w:rPr>
        <w:t>in the midst of</w:t>
      </w:r>
      <w:proofErr w:type="gramEnd"/>
      <w:r w:rsidRPr="009A4BD6">
        <w:rPr>
          <w:color w:val="000000" w:themeColor="text1"/>
          <w:sz w:val="10"/>
        </w:rPr>
        <w:t xml:space="preserve"> natural disasters, massive global migration, social unrest, hunger and nuclear war. They will be lucky to simply have a job, if governments still exist. They have already become peons of the renewable energy industrial complex: rather than coming clean to voters about the gravity of the situation, they are trying to sell the beautiful golden sunsets of a Green New Deal, sponsored by the same oligarchs and psychopaths that have been running the world for the last few hundred years. Meanwhile there are authors and academics so desperate to justify humanity’s parasitic existence, all they can come up with is that our purpose on Earth is to become wisdom keepers and stewards. This is a typical hallucinating narcissist trying to save </w:t>
      </w:r>
      <w:proofErr w:type="gramStart"/>
      <w:r w:rsidRPr="009A4BD6">
        <w:rPr>
          <w:color w:val="000000" w:themeColor="text1"/>
          <w:sz w:val="10"/>
        </w:rPr>
        <w:t>face, and</w:t>
      </w:r>
      <w:proofErr w:type="gramEnd"/>
      <w:r w:rsidRPr="009A4BD6">
        <w:rPr>
          <w:color w:val="000000" w:themeColor="text1"/>
          <w:sz w:val="10"/>
        </w:rPr>
        <w:t xml:space="preserve"> refusing to concede failure. But none of this should be a surprise. It should be deeply worrying that the very species responsible for the decimation of Earth has also arrogantly put itself in charge of rescuing it. If I was the planet, humans would be the last species I would trust to bring me back to health. </w:t>
      </w:r>
      <w:r w:rsidRPr="00581B43">
        <w:rPr>
          <w:rStyle w:val="StyleUnderline"/>
          <w:highlight w:val="cyan"/>
        </w:rPr>
        <w:t>Degrowth</w:t>
      </w:r>
      <w:r w:rsidRPr="00581B43">
        <w:rPr>
          <w:rStyle w:val="StyleUnderline"/>
        </w:rPr>
        <w:t xml:space="preserve"> </w:t>
      </w:r>
      <w:r w:rsidRPr="009A4BD6">
        <w:rPr>
          <w:rStyle w:val="StyleUnderline"/>
          <w:color w:val="000000" w:themeColor="text1"/>
        </w:rPr>
        <w:t xml:space="preserve">is not a series of boxes to untick. It </w:t>
      </w:r>
      <w:r w:rsidRPr="00581B43">
        <w:rPr>
          <w:rStyle w:val="StyleUnderline"/>
          <w:color w:val="000000" w:themeColor="text1"/>
          <w:highlight w:val="cyan"/>
        </w:rPr>
        <w:t>requires a fundamental change</w:t>
      </w:r>
      <w:r w:rsidRPr="009A4BD6">
        <w:rPr>
          <w:rStyle w:val="StyleUnderline"/>
          <w:color w:val="000000" w:themeColor="text1"/>
        </w:rPr>
        <w:t xml:space="preserve"> in how we define happiness. It requires the burying and mourning of a lifestyle and colorful vision of our civilization that we all falsely thought was normal, and sustainable.</w:t>
      </w:r>
      <w:r w:rsidRPr="009A4BD6">
        <w:rPr>
          <w:color w:val="000000" w:themeColor="text1"/>
          <w:sz w:val="10"/>
        </w:rPr>
        <w:t xml:space="preserve"> A controlled dismantling of the most wasteful and destructive pieces of our civilization is the bare minimum we ought to do to slow down the climate crisis and ecological overshoot. The alternative is to suffer the most cataclysmic apocalypse that all four traditional solutions presented here would result in, and which would surely erase everything we hold dear. </w:t>
      </w:r>
      <w:r w:rsidRPr="00581B43">
        <w:rPr>
          <w:rStyle w:val="Emphasis"/>
          <w:color w:val="000000" w:themeColor="text1"/>
          <w:highlight w:val="cyan"/>
        </w:rPr>
        <w:t>Mitigating the climate crisis is not a technology fix</w:t>
      </w:r>
      <w:r w:rsidRPr="009A4BD6">
        <w:rPr>
          <w:rStyle w:val="Emphasis"/>
          <w:color w:val="000000" w:themeColor="text1"/>
        </w:rPr>
        <w:t>.</w:t>
      </w:r>
      <w:r w:rsidRPr="009A4BD6">
        <w:rPr>
          <w:color w:val="000000" w:themeColor="text1"/>
          <w:sz w:val="10"/>
        </w:rPr>
        <w:t xml:space="preserve"> </w:t>
      </w:r>
      <w:r w:rsidRPr="009A4BD6">
        <w:rPr>
          <w:rStyle w:val="StyleUnderline"/>
          <w:color w:val="000000" w:themeColor="text1"/>
        </w:rPr>
        <w:t xml:space="preserve">There are 8 billion humans living parasitic lifestyles. We would need to bravely accept upfront an immense amount of </w:t>
      </w:r>
      <w:proofErr w:type="gramStart"/>
      <w:r w:rsidRPr="009A4BD6">
        <w:rPr>
          <w:rStyle w:val="StyleUnderline"/>
          <w:color w:val="000000" w:themeColor="text1"/>
        </w:rPr>
        <w:t>pain, and</w:t>
      </w:r>
      <w:proofErr w:type="gramEnd"/>
      <w:r w:rsidRPr="009A4BD6">
        <w:rPr>
          <w:rStyle w:val="StyleUnderline"/>
          <w:color w:val="000000" w:themeColor="text1"/>
        </w:rPr>
        <w:t xml:space="preserve"> voluntarily demolish the </w:t>
      </w:r>
      <w:proofErr w:type="spellStart"/>
      <w:r w:rsidRPr="009A4BD6">
        <w:rPr>
          <w:rStyle w:val="StyleUnderline"/>
          <w:color w:val="000000" w:themeColor="text1"/>
        </w:rPr>
        <w:t>ecocidal</w:t>
      </w:r>
      <w:proofErr w:type="spellEnd"/>
      <w:r w:rsidRPr="009A4BD6">
        <w:rPr>
          <w:rStyle w:val="StyleUnderline"/>
          <w:color w:val="000000" w:themeColor="text1"/>
        </w:rPr>
        <w:t xml:space="preserve"> system this entire </w:t>
      </w:r>
      <w:proofErr w:type="spellStart"/>
      <w:r w:rsidRPr="009A4BD6">
        <w:rPr>
          <w:rStyle w:val="StyleUnderline"/>
          <w:color w:val="000000" w:themeColor="text1"/>
        </w:rPr>
        <w:t>civilisation</w:t>
      </w:r>
      <w:proofErr w:type="spellEnd"/>
      <w:r w:rsidRPr="009A4BD6">
        <w:rPr>
          <w:rStyle w:val="StyleUnderline"/>
          <w:color w:val="000000" w:themeColor="text1"/>
        </w:rPr>
        <w:t xml:space="preserve"> is based upon. </w:t>
      </w:r>
      <w:r w:rsidRPr="009A4BD6">
        <w:rPr>
          <w:color w:val="000000" w:themeColor="text1"/>
          <w:sz w:val="10"/>
        </w:rPr>
        <w:t>Or it crashes down on us. Will the media and politicians treat the public as adults, and tell them the truth? And upon hearing the truth, will the public react as adults? We may never find out. Human civilization is like a brilliant firework. It may take a lot of science, patience, love, technology, cooperation and hard work to set it up, but this doesn’t mean it can’t immediately go off in one, split second.</w:t>
      </w:r>
    </w:p>
    <w:p w14:paraId="39FAFB14" w14:textId="77777777" w:rsidR="006B1443" w:rsidRDefault="006B1443" w:rsidP="006B1443">
      <w:pPr>
        <w:pStyle w:val="Heading4"/>
      </w:pPr>
      <w:r>
        <w:t xml:space="preserve">Turn-Green jobs exacerbate environmental degradation. </w:t>
      </w:r>
    </w:p>
    <w:p w14:paraId="6C7F08B4" w14:textId="77777777" w:rsidR="006B1443" w:rsidRPr="0010479F" w:rsidRDefault="006B1443" w:rsidP="006B1443">
      <w:r w:rsidRPr="0010479F">
        <w:t xml:space="preserve">Nicolas </w:t>
      </w:r>
      <w:r w:rsidRPr="0010479F">
        <w:rPr>
          <w:rFonts w:eastAsiaTheme="majorEastAsia" w:cstheme="majorBidi"/>
          <w:b/>
          <w:iCs/>
          <w:sz w:val="26"/>
        </w:rPr>
        <w:t>Loris 19</w:t>
      </w:r>
      <w:r w:rsidRPr="0010479F">
        <w:t xml:space="preserve"> </w:t>
      </w:r>
      <w:proofErr w:type="gramStart"/>
      <w:r w:rsidRPr="0010479F">
        <w:t>{ Nick</w:t>
      </w:r>
      <w:proofErr w:type="gramEnd"/>
      <w:r w:rsidRPr="0010479F">
        <w:t xml:space="preserve"> is an economist who focused on energy, environmental, and regulatory issues as the Herbert and Joyce Morgan fellow.} - ("It’s Not Just About Cost. The Green New Deal Is Bad Environmental Policy, Too," Heritage Foundation, published 11-15-2019, accessed 7-19-2023, https://www.heritage.org/environment/commentary/its-not-just-about-cost-the-green-new-deal-bad-environmental-policy-too)//marlborough-km/</w:t>
      </w:r>
    </w:p>
    <w:p w14:paraId="607DC472" w14:textId="77777777" w:rsidR="006B1443" w:rsidRPr="00497090" w:rsidRDefault="006B1443" w:rsidP="006B1443">
      <w:pPr>
        <w:rPr>
          <w:sz w:val="16"/>
        </w:rPr>
      </w:pPr>
      <w:r w:rsidRPr="00497090">
        <w:rPr>
          <w:sz w:val="16"/>
        </w:rPr>
        <w:t xml:space="preserve">We're not hearing much about the "Green New Deal" these days, but it's still a priority for some candidates, as anyone who's attended a recent Bernie Sanders rally can </w:t>
      </w:r>
      <w:proofErr w:type="gramStart"/>
      <w:r w:rsidRPr="00497090">
        <w:rPr>
          <w:sz w:val="16"/>
        </w:rPr>
        <w:t>attest.</w:t>
      </w:r>
      <w:r w:rsidRPr="00A67665">
        <w:rPr>
          <w:sz w:val="12"/>
        </w:rPr>
        <w:t>¶</w:t>
      </w:r>
      <w:proofErr w:type="gramEnd"/>
      <w:r w:rsidRPr="00497090">
        <w:rPr>
          <w:sz w:val="16"/>
        </w:rPr>
        <w:t xml:space="preserve"> Criticism of the </w:t>
      </w:r>
      <w:r w:rsidRPr="003A2C0E">
        <w:rPr>
          <w:highlight w:val="cyan"/>
          <w:u w:val="single"/>
        </w:rPr>
        <w:t>GND</w:t>
      </w:r>
      <w:r w:rsidRPr="00497090">
        <w:rPr>
          <w:sz w:val="16"/>
        </w:rPr>
        <w:t xml:space="preserve"> tends to center on cost and rightly so. It would be extremely expensive. Researchers estimate </w:t>
      </w:r>
      <w:r w:rsidRPr="00497090">
        <w:rPr>
          <w:u w:val="single"/>
        </w:rPr>
        <w:t xml:space="preserve">it </w:t>
      </w:r>
      <w:r w:rsidRPr="003A2C0E">
        <w:rPr>
          <w:highlight w:val="cyan"/>
          <w:u w:val="single"/>
        </w:rPr>
        <w:t>would take more than $5 trillion just to switch from coal</w:t>
      </w:r>
      <w:r w:rsidRPr="00497090">
        <w:rPr>
          <w:sz w:val="16"/>
        </w:rPr>
        <w:t>, nuclear and natural gas to 100% renewables.</w:t>
      </w:r>
      <w:r w:rsidRPr="00A67665">
        <w:rPr>
          <w:sz w:val="12"/>
        </w:rPr>
        <w:t>¶</w:t>
      </w:r>
      <w:r w:rsidRPr="00497090">
        <w:rPr>
          <w:sz w:val="16"/>
        </w:rPr>
        <w:t xml:space="preserve"> But even if you set economic concerns aside, an ironic fact remains: In the United States and around the world, the central-planning policies at the heart of the </w:t>
      </w:r>
      <w:r w:rsidRPr="003A2C0E">
        <w:rPr>
          <w:highlight w:val="cyan"/>
          <w:u w:val="single"/>
        </w:rPr>
        <w:t>GND</w:t>
      </w:r>
      <w:r w:rsidRPr="003A2C0E">
        <w:rPr>
          <w:sz w:val="16"/>
          <w:highlight w:val="cyan"/>
        </w:rPr>
        <w:t xml:space="preserve"> </w:t>
      </w:r>
      <w:r w:rsidRPr="003A2C0E">
        <w:rPr>
          <w:highlight w:val="cyan"/>
          <w:u w:val="single"/>
        </w:rPr>
        <w:t>have a horrible track record for the environment</w:t>
      </w:r>
      <w:r w:rsidRPr="003A2C0E">
        <w:rPr>
          <w:sz w:val="16"/>
          <w:highlight w:val="cyan"/>
        </w:rPr>
        <w:t>.</w:t>
      </w:r>
      <w:r w:rsidRPr="00A67665">
        <w:rPr>
          <w:sz w:val="12"/>
        </w:rPr>
        <w:t>¶</w:t>
      </w:r>
      <w:r w:rsidRPr="00497090">
        <w:rPr>
          <w:sz w:val="16"/>
        </w:rPr>
        <w:t xml:space="preserve"> Governments in countries such as Venezuela and China (or in the past like the Soviet Union and Cuba) either routinely mismanage and waste resources, or ramp up production with little to no accountability for environmental damage that comes with it. The absence of price signals reduces the incentive to be more efficient and do more with less.</w:t>
      </w:r>
      <w:r w:rsidRPr="00A67665">
        <w:rPr>
          <w:sz w:val="12"/>
        </w:rPr>
        <w:t>¶</w:t>
      </w:r>
      <w:r w:rsidRPr="00497090">
        <w:rPr>
          <w:sz w:val="16"/>
        </w:rPr>
        <w:t xml:space="preserve"> In addition, the absence of property rights reduces the incentive to conserve and gives government-controlled industries a free pass to pollute without compensating or protecting its citizens.</w:t>
      </w:r>
      <w:r w:rsidRPr="00A67665">
        <w:rPr>
          <w:sz w:val="12"/>
        </w:rPr>
        <w:t>¶</w:t>
      </w:r>
      <w:r w:rsidRPr="00497090">
        <w:rPr>
          <w:sz w:val="16"/>
        </w:rPr>
        <w:t xml:space="preserve"> The Green New Deal would massively expand the size and scope of the federal government's control over activities best left to the private sector. It would empower the feds to change and control how people produce and consume energy, harvest crops, raise livestock, build homes, drive cars and manufacture </w:t>
      </w:r>
      <w:proofErr w:type="gramStart"/>
      <w:r w:rsidRPr="00497090">
        <w:rPr>
          <w:sz w:val="16"/>
        </w:rPr>
        <w:t>goods.</w:t>
      </w:r>
      <w:r w:rsidRPr="00A67665">
        <w:rPr>
          <w:sz w:val="12"/>
        </w:rPr>
        <w:t>¶</w:t>
      </w:r>
      <w:proofErr w:type="gramEnd"/>
      <w:r w:rsidRPr="00497090">
        <w:rPr>
          <w:sz w:val="16"/>
        </w:rPr>
        <w:t xml:space="preserve"> Secondly, the </w:t>
      </w:r>
      <w:r w:rsidRPr="003A2C0E">
        <w:rPr>
          <w:highlight w:val="cyan"/>
          <w:u w:val="single"/>
        </w:rPr>
        <w:t>G</w:t>
      </w:r>
      <w:r w:rsidRPr="00497090">
        <w:rPr>
          <w:sz w:val="16"/>
        </w:rPr>
        <w:t xml:space="preserve">reen </w:t>
      </w:r>
      <w:r w:rsidRPr="003A2C0E">
        <w:rPr>
          <w:highlight w:val="cyan"/>
          <w:u w:val="single"/>
        </w:rPr>
        <w:t>N</w:t>
      </w:r>
      <w:r w:rsidRPr="00497090">
        <w:rPr>
          <w:sz w:val="16"/>
        </w:rPr>
        <w:t xml:space="preserve">ew </w:t>
      </w:r>
      <w:r w:rsidRPr="003A2C0E">
        <w:rPr>
          <w:highlight w:val="cyan"/>
          <w:u w:val="single"/>
        </w:rPr>
        <w:t>D</w:t>
      </w:r>
      <w:r w:rsidRPr="00497090">
        <w:rPr>
          <w:sz w:val="16"/>
        </w:rPr>
        <w:t xml:space="preserve">eal would result in </w:t>
      </w:r>
      <w:proofErr w:type="gramStart"/>
      <w:r w:rsidRPr="00497090">
        <w:rPr>
          <w:sz w:val="16"/>
        </w:rPr>
        <w:t>a number of</w:t>
      </w:r>
      <w:proofErr w:type="gramEnd"/>
      <w:r w:rsidRPr="00497090">
        <w:rPr>
          <w:sz w:val="16"/>
        </w:rPr>
        <w:t xml:space="preserve"> unintended consequences. For instance, policies that limit coal, oil and natural gas production in the United States </w:t>
      </w:r>
      <w:r w:rsidRPr="003A2C0E">
        <w:rPr>
          <w:highlight w:val="cyan"/>
          <w:u w:val="single"/>
        </w:rPr>
        <w:t>will not stop</w:t>
      </w:r>
      <w:r w:rsidRPr="00497090">
        <w:rPr>
          <w:sz w:val="16"/>
        </w:rPr>
        <w:t xml:space="preserve"> the </w:t>
      </w:r>
      <w:r w:rsidRPr="003A2C0E">
        <w:rPr>
          <w:highlight w:val="cyan"/>
          <w:u w:val="single"/>
        </w:rPr>
        <w:t>global consumption</w:t>
      </w:r>
      <w:r w:rsidRPr="00497090">
        <w:rPr>
          <w:sz w:val="16"/>
        </w:rPr>
        <w:t xml:space="preserve"> of these natural resources. </w:t>
      </w:r>
      <w:r w:rsidRPr="003A2C0E">
        <w:rPr>
          <w:highlight w:val="cyan"/>
          <w:u w:val="single"/>
        </w:rPr>
        <w:t>Production</w:t>
      </w:r>
      <w:r w:rsidRPr="003A2C0E">
        <w:rPr>
          <w:sz w:val="16"/>
          <w:highlight w:val="cyan"/>
        </w:rPr>
        <w:t xml:space="preserve"> </w:t>
      </w:r>
      <w:r w:rsidRPr="003A2C0E">
        <w:rPr>
          <w:highlight w:val="cyan"/>
          <w:u w:val="single"/>
        </w:rPr>
        <w:t>will</w:t>
      </w:r>
      <w:r w:rsidRPr="00497090">
        <w:rPr>
          <w:sz w:val="16"/>
        </w:rPr>
        <w:t xml:space="preserve"> merely </w:t>
      </w:r>
      <w:r w:rsidRPr="003A2C0E">
        <w:rPr>
          <w:highlight w:val="cyan"/>
          <w:u w:val="single"/>
        </w:rPr>
        <w:t>shift to places where the environmental standards are not</w:t>
      </w:r>
      <w:r w:rsidRPr="00497090">
        <w:rPr>
          <w:u w:val="single"/>
        </w:rPr>
        <w:t xml:space="preserve"> as </w:t>
      </w:r>
      <w:r w:rsidRPr="003A2C0E">
        <w:rPr>
          <w:highlight w:val="cyan"/>
          <w:u w:val="single"/>
        </w:rPr>
        <w:t>rigorous</w:t>
      </w:r>
      <w:r w:rsidRPr="00497090">
        <w:rPr>
          <w:u w:val="single"/>
        </w:rPr>
        <w:t>,</w:t>
      </w:r>
      <w:r w:rsidRPr="00497090">
        <w:rPr>
          <w:sz w:val="16"/>
        </w:rPr>
        <w:t xml:space="preserve"> making the planet worse </w:t>
      </w:r>
      <w:proofErr w:type="gramStart"/>
      <w:r w:rsidRPr="00497090">
        <w:rPr>
          <w:sz w:val="16"/>
        </w:rPr>
        <w:t>off.</w:t>
      </w:r>
      <w:r w:rsidRPr="00A67665">
        <w:rPr>
          <w:sz w:val="12"/>
        </w:rPr>
        <w:t>¶</w:t>
      </w:r>
      <w:proofErr w:type="gramEnd"/>
      <w:r w:rsidRPr="00497090">
        <w:rPr>
          <w:sz w:val="16"/>
        </w:rPr>
        <w:t xml:space="preserve"> Moreover, </w:t>
      </w:r>
      <w:r w:rsidRPr="003A2C0E">
        <w:rPr>
          <w:highlight w:val="cyan"/>
          <w:u w:val="single"/>
        </w:rPr>
        <w:t>it's not as if</w:t>
      </w:r>
      <w:r w:rsidRPr="00497090">
        <w:rPr>
          <w:u w:val="single"/>
        </w:rPr>
        <w:t xml:space="preserve"> wind, solar and battery </w:t>
      </w:r>
      <w:r w:rsidRPr="003A2C0E">
        <w:rPr>
          <w:highlight w:val="cyan"/>
          <w:u w:val="single"/>
        </w:rPr>
        <w:t>technologies magically appear</w:t>
      </w:r>
      <w:r w:rsidRPr="003A2C0E">
        <w:rPr>
          <w:sz w:val="16"/>
          <w:highlight w:val="cyan"/>
        </w:rPr>
        <w:t>.</w:t>
      </w:r>
      <w:r w:rsidRPr="00497090">
        <w:rPr>
          <w:sz w:val="16"/>
        </w:rPr>
        <w:t xml:space="preserve"> </w:t>
      </w:r>
      <w:r w:rsidRPr="003A2C0E">
        <w:rPr>
          <w:highlight w:val="cyan"/>
          <w:u w:val="single"/>
        </w:rPr>
        <w:t>Companies</w:t>
      </w:r>
      <w:r w:rsidRPr="00497090">
        <w:rPr>
          <w:sz w:val="16"/>
        </w:rPr>
        <w:t xml:space="preserve"> still </w:t>
      </w:r>
      <w:proofErr w:type="gramStart"/>
      <w:r w:rsidRPr="003A2C0E">
        <w:rPr>
          <w:highlight w:val="cyan"/>
          <w:u w:val="single"/>
        </w:rPr>
        <w:t>have to</w:t>
      </w:r>
      <w:proofErr w:type="gramEnd"/>
      <w:r w:rsidRPr="003A2C0E">
        <w:rPr>
          <w:highlight w:val="cyan"/>
          <w:u w:val="single"/>
        </w:rPr>
        <w:t xml:space="preserve"> mine</w:t>
      </w:r>
      <w:r w:rsidRPr="00497090">
        <w:rPr>
          <w:sz w:val="16"/>
        </w:rPr>
        <w:t xml:space="preserve"> the resources, </w:t>
      </w:r>
      <w:r w:rsidRPr="003A2C0E">
        <w:rPr>
          <w:highlight w:val="cyan"/>
          <w:u w:val="single"/>
        </w:rPr>
        <w:t>manufacture</w:t>
      </w:r>
      <w:r w:rsidRPr="00497090">
        <w:rPr>
          <w:sz w:val="16"/>
        </w:rPr>
        <w:t xml:space="preserve"> the product </w:t>
      </w:r>
      <w:r w:rsidRPr="003A2C0E">
        <w:rPr>
          <w:highlight w:val="cyan"/>
          <w:u w:val="single"/>
        </w:rPr>
        <w:t>and deal with the waste</w:t>
      </w:r>
      <w:r w:rsidRPr="00497090">
        <w:rPr>
          <w:sz w:val="16"/>
        </w:rPr>
        <w:t xml:space="preserve"> streams. </w:t>
      </w:r>
      <w:r w:rsidRPr="003A2C0E">
        <w:rPr>
          <w:highlight w:val="cyan"/>
          <w:u w:val="single"/>
        </w:rPr>
        <w:t>There are challenges to disposing</w:t>
      </w:r>
      <w:r w:rsidRPr="00497090">
        <w:rPr>
          <w:sz w:val="16"/>
        </w:rPr>
        <w:t xml:space="preserve"> potentially toxic lithium-ion </w:t>
      </w:r>
      <w:r w:rsidRPr="003A2C0E">
        <w:rPr>
          <w:highlight w:val="cyan"/>
          <w:u w:val="single"/>
        </w:rPr>
        <w:t>batteries and solar panels</w:t>
      </w:r>
      <w:r w:rsidRPr="00497090">
        <w:rPr>
          <w:sz w:val="16"/>
        </w:rPr>
        <w:t xml:space="preserve">, or even wind turbine blades that are difficult and expensive to transport and crush at landfills. While these are solvable problems, they're seldom discussed by GND </w:t>
      </w:r>
      <w:proofErr w:type="gramStart"/>
      <w:r w:rsidRPr="00497090">
        <w:rPr>
          <w:sz w:val="16"/>
        </w:rPr>
        <w:t>proponents.</w:t>
      </w:r>
      <w:r w:rsidRPr="00A67665">
        <w:rPr>
          <w:sz w:val="12"/>
        </w:rPr>
        <w:t>¶</w:t>
      </w:r>
      <w:proofErr w:type="gramEnd"/>
      <w:r w:rsidRPr="00497090">
        <w:rPr>
          <w:sz w:val="16"/>
        </w:rPr>
        <w:t xml:space="preserve"> There would also be massive land use changes required to expand renewable power. Ben Zycher at the American Enterprise Institute estimates that </w:t>
      </w:r>
      <w:r w:rsidRPr="003A2C0E">
        <w:rPr>
          <w:highlight w:val="cyan"/>
          <w:u w:val="single"/>
        </w:rPr>
        <w:t>land use</w:t>
      </w:r>
      <w:r w:rsidRPr="00497090">
        <w:rPr>
          <w:sz w:val="16"/>
        </w:rPr>
        <w:t xml:space="preserve"> necessary to meet a 100% renewable target </w:t>
      </w:r>
      <w:r w:rsidRPr="003A2C0E">
        <w:rPr>
          <w:highlight w:val="cyan"/>
          <w:u w:val="single"/>
        </w:rPr>
        <w:t>would</w:t>
      </w:r>
      <w:r w:rsidRPr="00497090">
        <w:rPr>
          <w:u w:val="single"/>
        </w:rPr>
        <w:t xml:space="preserve"> </w:t>
      </w:r>
      <w:r w:rsidRPr="003A2C0E">
        <w:rPr>
          <w:highlight w:val="cyan"/>
          <w:u w:val="single"/>
        </w:rPr>
        <w:t>require 115 million acres</w:t>
      </w:r>
      <w:r w:rsidRPr="00497090">
        <w:rPr>
          <w:sz w:val="16"/>
        </w:rPr>
        <w:t xml:space="preserve">, which is 15% larger than the land area of </w:t>
      </w:r>
      <w:proofErr w:type="gramStart"/>
      <w:r w:rsidRPr="00497090">
        <w:rPr>
          <w:sz w:val="16"/>
        </w:rPr>
        <w:t>California.</w:t>
      </w:r>
      <w:r w:rsidRPr="00A67665">
        <w:rPr>
          <w:sz w:val="12"/>
        </w:rPr>
        <w:t>¶</w:t>
      </w:r>
      <w:proofErr w:type="gramEnd"/>
      <w:r w:rsidRPr="00497090">
        <w:rPr>
          <w:sz w:val="16"/>
        </w:rPr>
        <w:t xml:space="preserve"> Two recent National Bureau of Economic Research papers underscore the unintended consequences of energy policy on human well-being. One found that </w:t>
      </w:r>
      <w:r w:rsidRPr="003A2C0E">
        <w:rPr>
          <w:highlight w:val="cyan"/>
          <w:u w:val="single"/>
        </w:rPr>
        <w:t>cheaper home heating because of America's fracking</w:t>
      </w:r>
      <w:r w:rsidRPr="00497090">
        <w:rPr>
          <w:u w:val="single"/>
        </w:rPr>
        <w:t xml:space="preserve"> </w:t>
      </w:r>
      <w:r w:rsidRPr="00497090">
        <w:rPr>
          <w:sz w:val="16"/>
        </w:rPr>
        <w:t xml:space="preserve">revolution </w:t>
      </w:r>
      <w:r w:rsidRPr="003A2C0E">
        <w:rPr>
          <w:highlight w:val="cyan"/>
          <w:u w:val="single"/>
        </w:rPr>
        <w:t>is averting more than 10,000 winter deaths</w:t>
      </w:r>
      <w:r w:rsidRPr="00497090">
        <w:rPr>
          <w:sz w:val="16"/>
        </w:rPr>
        <w:t xml:space="preserve"> per year. The Green New Deal would wipe all of that away, and reverse course by mandating pricier energy on </w:t>
      </w:r>
      <w:proofErr w:type="gramStart"/>
      <w:r w:rsidRPr="00497090">
        <w:rPr>
          <w:sz w:val="16"/>
        </w:rPr>
        <w:t>families.</w:t>
      </w:r>
      <w:r w:rsidRPr="00A67665">
        <w:rPr>
          <w:sz w:val="12"/>
        </w:rPr>
        <w:t>¶</w:t>
      </w:r>
      <w:proofErr w:type="gramEnd"/>
      <w:r w:rsidRPr="00497090">
        <w:rPr>
          <w:sz w:val="16"/>
        </w:rPr>
        <w:t xml:space="preserve"> Another paper found that the Japanese government's decision to close safely operating nuclear power plants after </w:t>
      </w:r>
      <w:proofErr w:type="spellStart"/>
      <w:r w:rsidRPr="00497090">
        <w:rPr>
          <w:sz w:val="16"/>
        </w:rPr>
        <w:t>Fukashima</w:t>
      </w:r>
      <w:proofErr w:type="spellEnd"/>
      <w:r w:rsidRPr="00497090">
        <w:rPr>
          <w:sz w:val="16"/>
        </w:rPr>
        <w:t xml:space="preserve"> increased energy prices and reduced consumption, which consequently, increased mortalities from colder temperatures. In fact, the authors estimate that "the decision to cease nuclear production has contributed to more deaths than the accident itself." Unintended </w:t>
      </w:r>
      <w:proofErr w:type="gramStart"/>
      <w:r w:rsidRPr="00497090">
        <w:rPr>
          <w:sz w:val="16"/>
        </w:rPr>
        <w:t>consequences.</w:t>
      </w:r>
      <w:r w:rsidRPr="00A67665">
        <w:rPr>
          <w:sz w:val="12"/>
        </w:rPr>
        <w:t>¶</w:t>
      </w:r>
      <w:proofErr w:type="gramEnd"/>
      <w:r w:rsidRPr="00497090">
        <w:rPr>
          <w:sz w:val="16"/>
        </w:rPr>
        <w:t xml:space="preserve"> Another hallmark of bad environmental policy is focusing on outputs, not outcomes. According to the frequently asked questions sheet released along with the Green New Deal, it is "a massive investment in renewable energy production and would not include creating new nuclear plants." </w:t>
      </w:r>
    </w:p>
    <w:p w14:paraId="53E62859" w14:textId="77777777" w:rsidR="006B1443" w:rsidRPr="00C664A8" w:rsidRDefault="006B1443" w:rsidP="006B1443"/>
    <w:p w14:paraId="265F86A5" w14:textId="77777777" w:rsidR="006B1443" w:rsidRPr="00085131" w:rsidRDefault="006B1443" w:rsidP="006B1443">
      <w:pPr>
        <w:pStyle w:val="Heading4"/>
      </w:pPr>
      <w:r>
        <w:t>New tech fails - too many materials, no transition, low energy returns</w:t>
      </w:r>
    </w:p>
    <w:p w14:paraId="39BD3A4A" w14:textId="77777777" w:rsidR="006B1443" w:rsidRDefault="006B1443" w:rsidP="006B1443">
      <w:r w:rsidRPr="00E72B87">
        <w:rPr>
          <w:rStyle w:val="Style13ptBold"/>
        </w:rPr>
        <w:t>Hoffmann 16</w:t>
      </w:r>
      <w:r>
        <w:t xml:space="preserve"> [</w:t>
      </w:r>
      <w:r w:rsidRPr="00E72B87">
        <w:t>Ulrich Hoffmann</w:t>
      </w:r>
      <w:r>
        <w:t xml:space="preserve">, chief economist, sustainability issues at the Research Institute on Organic Agriculture (FIBL), and former editor-in-chief of the UNCTAD Trade and Environment Review, UNCTAD Secretariat, </w:t>
      </w:r>
      <w:r w:rsidRPr="00E72B87">
        <w:t xml:space="preserve">“Green Growth: Ideology, political economy and the alternatives | </w:t>
      </w:r>
      <w:r>
        <w:t>Can green growth really work? A reality check that elaborates on the true (socio-)economics of climate change,” 2016, Zed Books, pp. 28-33, EA]</w:t>
      </w:r>
    </w:p>
    <w:p w14:paraId="2B71F443" w14:textId="77777777" w:rsidR="006B1443" w:rsidRPr="009A05B0" w:rsidRDefault="006B1443" w:rsidP="006B1443">
      <w:pPr>
        <w:rPr>
          <w:sz w:val="16"/>
        </w:rPr>
      </w:pPr>
      <w:r w:rsidRPr="00294380">
        <w:rPr>
          <w:rStyle w:val="StyleUnderline"/>
          <w:highlight w:val="cyan"/>
        </w:rPr>
        <w:t>Wind and solar</w:t>
      </w:r>
      <w:r w:rsidRPr="009A05B0">
        <w:rPr>
          <w:sz w:val="16"/>
        </w:rPr>
        <w:t xml:space="preserve">, the two most promising RE sources, </w:t>
      </w:r>
      <w:r w:rsidRPr="00294380">
        <w:rPr>
          <w:rStyle w:val="StyleUnderline"/>
          <w:highlight w:val="cyan"/>
        </w:rPr>
        <w:t>are</w:t>
      </w:r>
      <w:r w:rsidRPr="009A05B0">
        <w:rPr>
          <w:sz w:val="16"/>
        </w:rPr>
        <w:t xml:space="preserve"> variable and </w:t>
      </w:r>
      <w:r w:rsidRPr="00294380">
        <w:rPr>
          <w:rStyle w:val="Emphasis"/>
          <w:highlight w:val="cyan"/>
        </w:rPr>
        <w:t>intermittent</w:t>
      </w:r>
      <w:r w:rsidRPr="009A05B0">
        <w:rPr>
          <w:sz w:val="16"/>
        </w:rPr>
        <w:t xml:space="preserve">, </w:t>
      </w:r>
      <w:r w:rsidRPr="009A05B0">
        <w:rPr>
          <w:rStyle w:val="StyleUnderline"/>
        </w:rPr>
        <w:t>and</w:t>
      </w:r>
      <w:r w:rsidRPr="009A05B0">
        <w:rPr>
          <w:sz w:val="16"/>
        </w:rPr>
        <w:t xml:space="preserve"> therefore </w:t>
      </w:r>
      <w:r w:rsidRPr="009A05B0">
        <w:rPr>
          <w:rStyle w:val="StyleUnderline"/>
        </w:rPr>
        <w:t xml:space="preserve">cannot serve as </w:t>
      </w:r>
      <w:r w:rsidRPr="009A05B0">
        <w:rPr>
          <w:rStyle w:val="Emphasis"/>
        </w:rPr>
        <w:t>‘</w:t>
      </w:r>
      <w:proofErr w:type="gramStart"/>
      <w:r w:rsidRPr="009A05B0">
        <w:rPr>
          <w:rStyle w:val="Emphasis"/>
        </w:rPr>
        <w:t>base-load</w:t>
      </w:r>
      <w:proofErr w:type="gramEnd"/>
      <w:r w:rsidRPr="009A05B0">
        <w:rPr>
          <w:rStyle w:val="Emphasis"/>
        </w:rPr>
        <w:t>’ electricity</w:t>
      </w:r>
      <w:r w:rsidRPr="009A05B0">
        <w:rPr>
          <w:rStyle w:val="StyleUnderline"/>
        </w:rPr>
        <w:t xml:space="preserve">, requiring </w:t>
      </w:r>
      <w:r w:rsidRPr="009A05B0">
        <w:rPr>
          <w:rStyle w:val="Emphasis"/>
        </w:rPr>
        <w:t>substantial conventional electricity</w:t>
      </w:r>
      <w:r w:rsidRPr="009A05B0">
        <w:rPr>
          <w:sz w:val="16"/>
        </w:rPr>
        <w:t xml:space="preserve"> capacity </w:t>
      </w:r>
      <w:r w:rsidRPr="009A05B0">
        <w:rPr>
          <w:rStyle w:val="StyleUnderline"/>
        </w:rPr>
        <w:t xml:space="preserve">as backup. </w:t>
      </w:r>
      <w:r w:rsidRPr="001C3B2D">
        <w:rPr>
          <w:rStyle w:val="StyleUnderline"/>
        </w:rPr>
        <w:t>They</w:t>
      </w:r>
      <w:r w:rsidRPr="009A05B0">
        <w:rPr>
          <w:sz w:val="16"/>
        </w:rPr>
        <w:t xml:space="preserve"> also </w:t>
      </w:r>
      <w:r w:rsidRPr="00294380">
        <w:rPr>
          <w:rStyle w:val="StyleUnderline"/>
          <w:highlight w:val="cyan"/>
        </w:rPr>
        <w:t xml:space="preserve">require </w:t>
      </w:r>
      <w:r w:rsidRPr="00294380">
        <w:rPr>
          <w:rStyle w:val="Emphasis"/>
          <w:highlight w:val="cyan"/>
        </w:rPr>
        <w:t>significant material</w:t>
      </w:r>
      <w:r w:rsidRPr="009A05B0">
        <w:rPr>
          <w:rStyle w:val="Emphasis"/>
        </w:rPr>
        <w:t xml:space="preserve"> </w:t>
      </w:r>
      <w:r w:rsidRPr="001C3B2D">
        <w:rPr>
          <w:rStyle w:val="Emphasis"/>
        </w:rPr>
        <w:t>input</w:t>
      </w:r>
      <w:r w:rsidRPr="009A05B0">
        <w:rPr>
          <w:rStyle w:val="StyleUnderline"/>
        </w:rPr>
        <w:t xml:space="preserve"> into</w:t>
      </w:r>
      <w:r w:rsidRPr="009A05B0">
        <w:rPr>
          <w:sz w:val="16"/>
        </w:rPr>
        <w:t xml:space="preserve"> the </w:t>
      </w:r>
      <w:r w:rsidRPr="009A05B0">
        <w:rPr>
          <w:rStyle w:val="StyleUnderline"/>
        </w:rPr>
        <w:t>production of solar panels and wind turbines and a major upgrading of storage capacity, transmission lines and</w:t>
      </w:r>
      <w:r w:rsidRPr="009A05B0">
        <w:rPr>
          <w:sz w:val="16"/>
        </w:rPr>
        <w:t xml:space="preserve"> the creation of </w:t>
      </w:r>
      <w:r w:rsidRPr="009A05B0">
        <w:rPr>
          <w:rStyle w:val="StyleUnderline"/>
        </w:rPr>
        <w:t xml:space="preserve">intelligent grids, all set to </w:t>
      </w:r>
      <w:r w:rsidRPr="009A05B0">
        <w:rPr>
          <w:rStyle w:val="Emphasis"/>
        </w:rPr>
        <w:t>drive up material consumption</w:t>
      </w:r>
      <w:r w:rsidRPr="009A05B0">
        <w:rPr>
          <w:sz w:val="16"/>
        </w:rPr>
        <w:t xml:space="preserve"> (and related costs), </w:t>
      </w:r>
      <w:r w:rsidRPr="009A05B0">
        <w:rPr>
          <w:rStyle w:val="StyleUnderline"/>
        </w:rPr>
        <w:t xml:space="preserve">in some cases </w:t>
      </w:r>
      <w:r w:rsidRPr="001C3B2D">
        <w:rPr>
          <w:rStyle w:val="Emphasis"/>
        </w:rPr>
        <w:t>completely</w:t>
      </w:r>
      <w:r w:rsidRPr="001C3B2D">
        <w:rPr>
          <w:rStyle w:val="StyleUnderline"/>
        </w:rPr>
        <w:t xml:space="preserve"> </w:t>
      </w:r>
      <w:r w:rsidRPr="001C3B2D">
        <w:rPr>
          <w:rStyle w:val="Emphasis"/>
        </w:rPr>
        <w:t>exhausting</w:t>
      </w:r>
      <w:r w:rsidRPr="009A05B0">
        <w:rPr>
          <w:rStyle w:val="StyleUnderline"/>
        </w:rPr>
        <w:t xml:space="preserve"> </w:t>
      </w:r>
      <w:r w:rsidRPr="009A05B0">
        <w:rPr>
          <w:sz w:val="16"/>
        </w:rPr>
        <w:t xml:space="preserve">the supply of strategic </w:t>
      </w:r>
      <w:r w:rsidRPr="001C3B2D">
        <w:rPr>
          <w:rStyle w:val="Emphasis"/>
        </w:rPr>
        <w:t>materials</w:t>
      </w:r>
      <w:r w:rsidRPr="009A05B0">
        <w:rPr>
          <w:sz w:val="16"/>
        </w:rPr>
        <w:t xml:space="preserve">.24 Furthermore, </w:t>
      </w:r>
      <w:r w:rsidRPr="001C3B2D">
        <w:rPr>
          <w:rStyle w:val="StyleUnderline"/>
        </w:rPr>
        <w:t>two-thirds of fossil fuel is</w:t>
      </w:r>
      <w:r w:rsidRPr="009A05B0">
        <w:rPr>
          <w:sz w:val="16"/>
        </w:rPr>
        <w:t xml:space="preserve"> used as </w:t>
      </w:r>
      <w:r w:rsidRPr="00294380">
        <w:rPr>
          <w:rStyle w:val="Emphasis"/>
          <w:highlight w:val="cyan"/>
        </w:rPr>
        <w:t>transport fuel</w:t>
      </w:r>
      <w:r w:rsidRPr="001C3B2D">
        <w:rPr>
          <w:rStyle w:val="StyleUnderline"/>
        </w:rPr>
        <w:t xml:space="preserve">, for which </w:t>
      </w:r>
      <w:r w:rsidRPr="00294380">
        <w:rPr>
          <w:rStyle w:val="StyleUnderline"/>
          <w:highlight w:val="cyan"/>
        </w:rPr>
        <w:t xml:space="preserve">there is </w:t>
      </w:r>
      <w:r w:rsidRPr="00294380">
        <w:rPr>
          <w:rStyle w:val="Emphasis"/>
          <w:highlight w:val="cyan"/>
        </w:rPr>
        <w:t>no</w:t>
      </w:r>
      <w:r w:rsidRPr="009A05B0">
        <w:rPr>
          <w:rStyle w:val="Emphasis"/>
        </w:rPr>
        <w:t xml:space="preserve"> real </w:t>
      </w:r>
      <w:r w:rsidRPr="00294380">
        <w:rPr>
          <w:rStyle w:val="Emphasis"/>
          <w:highlight w:val="cyan"/>
        </w:rPr>
        <w:t>substitute</w:t>
      </w:r>
      <w:r w:rsidRPr="009A05B0">
        <w:rPr>
          <w:rStyle w:val="StyleUnderline"/>
        </w:rPr>
        <w:t xml:space="preserve"> within sight</w:t>
      </w:r>
      <w:r w:rsidRPr="009A05B0">
        <w:rPr>
          <w:sz w:val="16"/>
        </w:rPr>
        <w:t xml:space="preserve"> (</w:t>
      </w:r>
      <w:r w:rsidRPr="009A05B0">
        <w:rPr>
          <w:rStyle w:val="StyleUnderline"/>
        </w:rPr>
        <w:t>biofuels cannot meet more than a</w:t>
      </w:r>
      <w:r w:rsidRPr="009A05B0">
        <w:rPr>
          <w:sz w:val="16"/>
        </w:rPr>
        <w:t xml:space="preserve"> small </w:t>
      </w:r>
      <w:r w:rsidRPr="009A05B0">
        <w:rPr>
          <w:rStyle w:val="StyleUnderline"/>
        </w:rPr>
        <w:t>fraction of</w:t>
      </w:r>
      <w:r w:rsidRPr="009A05B0">
        <w:rPr>
          <w:sz w:val="16"/>
        </w:rPr>
        <w:t xml:space="preserve"> the world’s transport fuel </w:t>
      </w:r>
      <w:r w:rsidRPr="009A05B0">
        <w:rPr>
          <w:rStyle w:val="StyleUnderline"/>
        </w:rPr>
        <w:t>demand</w:t>
      </w:r>
      <w:r w:rsidRPr="009A05B0">
        <w:rPr>
          <w:sz w:val="16"/>
        </w:rPr>
        <w:t>).25</w:t>
      </w:r>
    </w:p>
    <w:p w14:paraId="4DB47DD7" w14:textId="77777777" w:rsidR="006B1443" w:rsidRPr="009A05B0" w:rsidRDefault="006B1443" w:rsidP="006B1443">
      <w:pPr>
        <w:rPr>
          <w:sz w:val="16"/>
        </w:rPr>
      </w:pPr>
      <w:proofErr w:type="spellStart"/>
      <w:r w:rsidRPr="009A05B0">
        <w:rPr>
          <w:sz w:val="16"/>
        </w:rPr>
        <w:t>Hänggi</w:t>
      </w:r>
      <w:proofErr w:type="spellEnd"/>
      <w:r w:rsidRPr="009A05B0">
        <w:rPr>
          <w:sz w:val="16"/>
        </w:rPr>
        <w:t xml:space="preserve"> cautions that </w:t>
      </w:r>
      <w:r w:rsidRPr="009A05B0">
        <w:rPr>
          <w:rStyle w:val="StyleUnderline"/>
        </w:rPr>
        <w:t xml:space="preserve">a </w:t>
      </w:r>
      <w:r w:rsidRPr="001C3B2D">
        <w:rPr>
          <w:rStyle w:val="StyleUnderline"/>
        </w:rPr>
        <w:t>change in</w:t>
      </w:r>
      <w:r w:rsidRPr="009A05B0">
        <w:rPr>
          <w:sz w:val="16"/>
        </w:rPr>
        <w:t xml:space="preserve"> the </w:t>
      </w:r>
      <w:r w:rsidRPr="001C3B2D">
        <w:rPr>
          <w:rStyle w:val="StyleUnderline"/>
        </w:rPr>
        <w:t>energy</w:t>
      </w:r>
      <w:r w:rsidRPr="009A05B0">
        <w:rPr>
          <w:sz w:val="16"/>
        </w:rPr>
        <w:t xml:space="preserve"> mix </w:t>
      </w:r>
      <w:r w:rsidRPr="001C3B2D">
        <w:rPr>
          <w:rStyle w:val="Emphasis"/>
        </w:rPr>
        <w:t>does</w:t>
      </w:r>
      <w:r w:rsidRPr="009A05B0">
        <w:rPr>
          <w:sz w:val="16"/>
        </w:rPr>
        <w:t xml:space="preserve"> often </w:t>
      </w:r>
      <w:r w:rsidRPr="001C3B2D">
        <w:rPr>
          <w:rStyle w:val="Emphasis"/>
        </w:rPr>
        <w:t>not lead to</w:t>
      </w:r>
      <w:r w:rsidRPr="009A05B0">
        <w:rPr>
          <w:sz w:val="16"/>
        </w:rPr>
        <w:t xml:space="preserve"> a </w:t>
      </w:r>
      <w:r w:rsidRPr="009A05B0">
        <w:rPr>
          <w:rStyle w:val="Emphasis"/>
        </w:rPr>
        <w:t xml:space="preserve">straightforward </w:t>
      </w:r>
      <w:r w:rsidRPr="001C3B2D">
        <w:rPr>
          <w:rStyle w:val="Emphasis"/>
        </w:rPr>
        <w:t>replacement</w:t>
      </w:r>
      <w:r w:rsidRPr="009A05B0">
        <w:rPr>
          <w:rStyle w:val="StyleUnderline"/>
        </w:rPr>
        <w:t xml:space="preserve"> of fossil by renewable fue</w:t>
      </w:r>
      <w:r w:rsidRPr="009A05B0">
        <w:rPr>
          <w:sz w:val="16"/>
        </w:rPr>
        <w:t xml:space="preserve">l.26 Rather, </w:t>
      </w:r>
      <w:r w:rsidRPr="009A05B0">
        <w:rPr>
          <w:rStyle w:val="StyleUnderline"/>
        </w:rPr>
        <w:t xml:space="preserve">the new </w:t>
      </w:r>
      <w:r w:rsidRPr="00294380">
        <w:rPr>
          <w:rStyle w:val="StyleUnderline"/>
          <w:highlight w:val="cyan"/>
        </w:rPr>
        <w:t>energy is</w:t>
      </w:r>
      <w:r w:rsidRPr="009A05B0">
        <w:rPr>
          <w:sz w:val="16"/>
        </w:rPr>
        <w:t xml:space="preserve"> likely to be </w:t>
      </w:r>
      <w:r w:rsidRPr="00294380">
        <w:rPr>
          <w:rStyle w:val="Emphasis"/>
          <w:highlight w:val="cyan"/>
        </w:rPr>
        <w:t>used in parallel</w:t>
      </w:r>
      <w:r w:rsidRPr="009A05B0">
        <w:rPr>
          <w:rStyle w:val="StyleUnderline"/>
        </w:rPr>
        <w:t xml:space="preserve"> with the old one</w:t>
      </w:r>
      <w:r w:rsidRPr="009A05B0">
        <w:rPr>
          <w:sz w:val="16"/>
        </w:rPr>
        <w:t xml:space="preserve"> for quite some time (a phenomenon that applies to many social innovations), both for technical reasons, but also linked to the rebound effect (see below). For instance, </w:t>
      </w:r>
      <w:r w:rsidRPr="009A05B0">
        <w:rPr>
          <w:rStyle w:val="StyleUnderline"/>
        </w:rPr>
        <w:t>the</w:t>
      </w:r>
      <w:r w:rsidRPr="009A05B0">
        <w:rPr>
          <w:sz w:val="16"/>
        </w:rPr>
        <w:t xml:space="preserve"> present global </w:t>
      </w:r>
      <w:r w:rsidRPr="009A05B0">
        <w:rPr>
          <w:rStyle w:val="StyleUnderline"/>
        </w:rPr>
        <w:t xml:space="preserve">consumption of </w:t>
      </w:r>
      <w:r w:rsidRPr="00294380">
        <w:rPr>
          <w:rStyle w:val="StyleUnderline"/>
          <w:highlight w:val="cyan"/>
        </w:rPr>
        <w:t xml:space="preserve">coal is </w:t>
      </w:r>
      <w:r w:rsidRPr="00294380">
        <w:rPr>
          <w:rStyle w:val="Emphasis"/>
          <w:highlight w:val="cyan"/>
        </w:rPr>
        <w:t>higher</w:t>
      </w:r>
      <w:r w:rsidRPr="00294380">
        <w:rPr>
          <w:rStyle w:val="StyleUnderline"/>
          <w:highlight w:val="cyan"/>
        </w:rPr>
        <w:t xml:space="preserve"> </w:t>
      </w:r>
      <w:r w:rsidRPr="00294380">
        <w:rPr>
          <w:rStyle w:val="Emphasis"/>
          <w:highlight w:val="cyan"/>
        </w:rPr>
        <w:t>than</w:t>
      </w:r>
      <w:r w:rsidRPr="009A05B0">
        <w:rPr>
          <w:sz w:val="16"/>
        </w:rPr>
        <w:t xml:space="preserve"> that </w:t>
      </w:r>
      <w:r w:rsidRPr="00294380">
        <w:rPr>
          <w:rStyle w:val="Emphasis"/>
          <w:highlight w:val="cyan"/>
        </w:rPr>
        <w:t>before</w:t>
      </w:r>
      <w:r w:rsidRPr="009A05B0">
        <w:rPr>
          <w:sz w:val="16"/>
        </w:rPr>
        <w:t xml:space="preserve"> the </w:t>
      </w:r>
      <w:r w:rsidRPr="00294380">
        <w:rPr>
          <w:rStyle w:val="Emphasis"/>
          <w:highlight w:val="cyan"/>
        </w:rPr>
        <w:t>oil</w:t>
      </w:r>
      <w:r w:rsidRPr="009A05B0">
        <w:rPr>
          <w:sz w:val="16"/>
        </w:rPr>
        <w:t xml:space="preserve"> age; </w:t>
      </w:r>
      <w:r w:rsidRPr="009A05B0">
        <w:rPr>
          <w:rStyle w:val="StyleUnderline"/>
        </w:rPr>
        <w:t>so is</w:t>
      </w:r>
      <w:r w:rsidRPr="009A05B0">
        <w:rPr>
          <w:sz w:val="16"/>
        </w:rPr>
        <w:t xml:space="preserve"> the current consumption of </w:t>
      </w:r>
      <w:r w:rsidRPr="009A05B0">
        <w:rPr>
          <w:rStyle w:val="Emphasis"/>
        </w:rPr>
        <w:t>fuel wood</w:t>
      </w:r>
      <w:r w:rsidRPr="009A05B0">
        <w:rPr>
          <w:sz w:val="16"/>
        </w:rPr>
        <w:t xml:space="preserve"> compared to what was used before the coal age. Also, </w:t>
      </w:r>
      <w:r w:rsidRPr="009A05B0">
        <w:rPr>
          <w:rStyle w:val="StyleUnderline"/>
        </w:rPr>
        <w:t>to assure reliable electricity</w:t>
      </w:r>
      <w:r w:rsidRPr="009A05B0">
        <w:rPr>
          <w:sz w:val="16"/>
        </w:rPr>
        <w:t xml:space="preserve"> supply, </w:t>
      </w:r>
      <w:r w:rsidRPr="00294380">
        <w:rPr>
          <w:rStyle w:val="Emphasis"/>
          <w:highlight w:val="cyan"/>
        </w:rPr>
        <w:t>gas</w:t>
      </w:r>
      <w:r w:rsidRPr="009A05B0">
        <w:rPr>
          <w:sz w:val="16"/>
        </w:rPr>
        <w:t xml:space="preserve">-reliant </w:t>
      </w:r>
      <w:r w:rsidRPr="00294380">
        <w:rPr>
          <w:rStyle w:val="Emphasis"/>
          <w:highlight w:val="cyan"/>
        </w:rPr>
        <w:t>power stations</w:t>
      </w:r>
      <w:r w:rsidRPr="009A05B0">
        <w:rPr>
          <w:sz w:val="16"/>
        </w:rPr>
        <w:t xml:space="preserve"> are likely to </w:t>
      </w:r>
      <w:r w:rsidRPr="009A05B0">
        <w:rPr>
          <w:rStyle w:val="StyleUnderline"/>
        </w:rPr>
        <w:t xml:space="preserve">play an important role in </w:t>
      </w:r>
      <w:r w:rsidRPr="00294380">
        <w:rPr>
          <w:rStyle w:val="StyleUnderline"/>
          <w:highlight w:val="cyan"/>
        </w:rPr>
        <w:t>back</w:t>
      </w:r>
      <w:r w:rsidRPr="009A05B0">
        <w:rPr>
          <w:rStyle w:val="StyleUnderline"/>
        </w:rPr>
        <w:t xml:space="preserve">ing </w:t>
      </w:r>
      <w:r w:rsidRPr="00294380">
        <w:rPr>
          <w:rStyle w:val="StyleUnderline"/>
          <w:highlight w:val="cyan"/>
        </w:rPr>
        <w:t>up</w:t>
      </w:r>
      <w:r w:rsidRPr="009A05B0">
        <w:rPr>
          <w:rStyle w:val="StyleUnderline"/>
        </w:rPr>
        <w:t xml:space="preserve"> wind and solar power </w:t>
      </w:r>
      <w:r w:rsidRPr="00294380">
        <w:rPr>
          <w:rStyle w:val="StyleUnderline"/>
          <w:highlight w:val="cyan"/>
        </w:rPr>
        <w:t>facilities</w:t>
      </w:r>
      <w:r w:rsidRPr="009A05B0">
        <w:rPr>
          <w:rStyle w:val="StyleUnderline"/>
        </w:rPr>
        <w:t>.</w:t>
      </w:r>
      <w:r w:rsidRPr="009A05B0">
        <w:rPr>
          <w:sz w:val="16"/>
        </w:rPr>
        <w:t>27</w:t>
      </w:r>
    </w:p>
    <w:p w14:paraId="204C703B" w14:textId="77777777" w:rsidR="006B1443" w:rsidRPr="009A05B0" w:rsidRDefault="006B1443" w:rsidP="006B1443">
      <w:pPr>
        <w:rPr>
          <w:sz w:val="16"/>
        </w:rPr>
      </w:pPr>
      <w:r w:rsidRPr="009A05B0">
        <w:rPr>
          <w:sz w:val="16"/>
        </w:rPr>
        <w:t xml:space="preserve">It should also not be overlooked that, unlike conventional fuel, </w:t>
      </w:r>
      <w:r w:rsidRPr="009A05B0">
        <w:rPr>
          <w:rStyle w:val="StyleUnderline"/>
        </w:rPr>
        <w:t xml:space="preserve">renewable </w:t>
      </w:r>
      <w:r w:rsidRPr="00294380">
        <w:rPr>
          <w:rStyle w:val="StyleUnderline"/>
          <w:highlight w:val="cyan"/>
        </w:rPr>
        <w:t>energy</w:t>
      </w:r>
      <w:r w:rsidRPr="009A05B0">
        <w:rPr>
          <w:rStyle w:val="StyleUnderline"/>
        </w:rPr>
        <w:t xml:space="preserve"> is</w:t>
      </w:r>
      <w:r w:rsidRPr="009A05B0">
        <w:rPr>
          <w:sz w:val="16"/>
        </w:rPr>
        <w:t xml:space="preserve"> usually </w:t>
      </w:r>
      <w:r w:rsidRPr="009A05B0">
        <w:rPr>
          <w:rStyle w:val="StyleUnderline"/>
        </w:rPr>
        <w:t xml:space="preserve">only available in </w:t>
      </w:r>
      <w:r w:rsidRPr="009A05B0">
        <w:rPr>
          <w:rStyle w:val="Emphasis"/>
        </w:rPr>
        <w:t>non-concentrated form</w:t>
      </w:r>
      <w:r w:rsidRPr="009A05B0">
        <w:rPr>
          <w:rStyle w:val="StyleUnderline"/>
        </w:rPr>
        <w:t xml:space="preserve">; it </w:t>
      </w:r>
      <w:proofErr w:type="gramStart"/>
      <w:r w:rsidRPr="00294380">
        <w:rPr>
          <w:rStyle w:val="StyleUnderline"/>
          <w:highlight w:val="cyan"/>
        </w:rPr>
        <w:t>has to</w:t>
      </w:r>
      <w:proofErr w:type="gramEnd"/>
      <w:r w:rsidRPr="00294380">
        <w:rPr>
          <w:rStyle w:val="StyleUnderline"/>
          <w:highlight w:val="cyan"/>
        </w:rPr>
        <w:t xml:space="preserve"> be </w:t>
      </w:r>
      <w:r w:rsidRPr="00294380">
        <w:rPr>
          <w:rStyle w:val="Emphasis"/>
          <w:highlight w:val="cyan"/>
        </w:rPr>
        <w:t>‘compacted’</w:t>
      </w:r>
      <w:r w:rsidRPr="009A05B0">
        <w:rPr>
          <w:rStyle w:val="StyleUnderline"/>
        </w:rPr>
        <w:t xml:space="preserve"> to generate sufficient power.</w:t>
      </w:r>
      <w:r w:rsidRPr="009A05B0">
        <w:rPr>
          <w:sz w:val="16"/>
        </w:rPr>
        <w:t xml:space="preserve"> This ‘compaction’ or, in technical terms, the reduction of entropy of a system, can only be achieved by increasing the entropy in other parts. In practical terms of renewable energy, this means that </w:t>
      </w:r>
      <w:r w:rsidRPr="009A05B0">
        <w:rPr>
          <w:rStyle w:val="StyleUnderline"/>
        </w:rPr>
        <w:t xml:space="preserve">one can only compact wind, solar, bio or hydro energy </w:t>
      </w:r>
      <w:r w:rsidRPr="00294380">
        <w:rPr>
          <w:rStyle w:val="StyleUnderline"/>
          <w:highlight w:val="cyan"/>
        </w:rPr>
        <w:t xml:space="preserve">by </w:t>
      </w:r>
      <w:r w:rsidRPr="00294380">
        <w:rPr>
          <w:rStyle w:val="Emphasis"/>
          <w:highlight w:val="cyan"/>
        </w:rPr>
        <w:t>increasing</w:t>
      </w:r>
      <w:r w:rsidRPr="009A05B0">
        <w:rPr>
          <w:sz w:val="16"/>
        </w:rPr>
        <w:t xml:space="preserve"> the use of </w:t>
      </w:r>
      <w:r w:rsidRPr="00294380">
        <w:rPr>
          <w:rStyle w:val="Emphasis"/>
          <w:highlight w:val="cyan"/>
        </w:rPr>
        <w:t>conventional fuel</w:t>
      </w:r>
      <w:r w:rsidRPr="009A05B0">
        <w:rPr>
          <w:rStyle w:val="Emphasis"/>
        </w:rPr>
        <w:t xml:space="preserve"> </w:t>
      </w:r>
      <w:r w:rsidRPr="009A05B0">
        <w:rPr>
          <w:sz w:val="16"/>
        </w:rPr>
        <w:t>or raw materials.28</w:t>
      </w:r>
    </w:p>
    <w:p w14:paraId="2F7A5A15" w14:textId="77777777" w:rsidR="006B1443" w:rsidRPr="005C7408" w:rsidRDefault="006B1443" w:rsidP="006B1443">
      <w:pPr>
        <w:rPr>
          <w:sz w:val="16"/>
        </w:rPr>
      </w:pPr>
      <w:r w:rsidRPr="005C7408">
        <w:rPr>
          <w:rStyle w:val="StyleUnderline"/>
        </w:rPr>
        <w:t xml:space="preserve">As a result, </w:t>
      </w:r>
      <w:r w:rsidRPr="00294380">
        <w:rPr>
          <w:rStyle w:val="StyleUnderline"/>
          <w:highlight w:val="cyan"/>
        </w:rPr>
        <w:t>EROI is</w:t>
      </w:r>
      <w:r w:rsidRPr="005C7408">
        <w:rPr>
          <w:sz w:val="16"/>
        </w:rPr>
        <w:t xml:space="preserve"> low and </w:t>
      </w:r>
      <w:r w:rsidRPr="005C7408">
        <w:rPr>
          <w:rStyle w:val="Emphasis"/>
        </w:rPr>
        <w:t>sometimes</w:t>
      </w:r>
      <w:r w:rsidRPr="005C7408">
        <w:rPr>
          <w:sz w:val="16"/>
        </w:rPr>
        <w:t xml:space="preserve"> even </w:t>
      </w:r>
      <w:r w:rsidRPr="00294380">
        <w:rPr>
          <w:rStyle w:val="Emphasis"/>
          <w:highlight w:val="cyan"/>
        </w:rPr>
        <w:t>negative</w:t>
      </w:r>
      <w:r w:rsidRPr="005C7408">
        <w:rPr>
          <w:sz w:val="16"/>
        </w:rPr>
        <w:t xml:space="preserve"> (in fact, even for conventional fuels the EROI has dramatically declined in recent decades).29 According to Hall et al., it is not important to have renewable energy alternatives per se, but that they have:</w:t>
      </w:r>
    </w:p>
    <w:p w14:paraId="03DE9885" w14:textId="77777777" w:rsidR="006B1443" w:rsidRPr="005C7408" w:rsidRDefault="006B1443" w:rsidP="006B1443">
      <w:pPr>
        <w:rPr>
          <w:sz w:val="16"/>
          <w:szCs w:val="16"/>
        </w:rPr>
      </w:pPr>
      <w:r w:rsidRPr="005C7408">
        <w:rPr>
          <w:sz w:val="16"/>
          <w:szCs w:val="16"/>
        </w:rPr>
        <w:t xml:space="preserve">• a sufficient energy </w:t>
      </w:r>
      <w:proofErr w:type="gramStart"/>
      <w:r w:rsidRPr="005C7408">
        <w:rPr>
          <w:sz w:val="16"/>
          <w:szCs w:val="16"/>
        </w:rPr>
        <w:t>density;</w:t>
      </w:r>
      <w:proofErr w:type="gramEnd"/>
    </w:p>
    <w:p w14:paraId="0D8DE556" w14:textId="77777777" w:rsidR="006B1443" w:rsidRPr="005C7408" w:rsidRDefault="006B1443" w:rsidP="006B1443">
      <w:pPr>
        <w:rPr>
          <w:sz w:val="16"/>
          <w:szCs w:val="16"/>
        </w:rPr>
      </w:pPr>
      <w:r w:rsidRPr="005C7408">
        <w:rPr>
          <w:sz w:val="16"/>
          <w:szCs w:val="16"/>
        </w:rPr>
        <w:t xml:space="preserve">• an appropriate </w:t>
      </w:r>
      <w:proofErr w:type="gramStart"/>
      <w:r w:rsidRPr="005C7408">
        <w:rPr>
          <w:sz w:val="16"/>
          <w:szCs w:val="16"/>
        </w:rPr>
        <w:t>transportability;</w:t>
      </w:r>
      <w:proofErr w:type="gramEnd"/>
    </w:p>
    <w:p w14:paraId="17A3BE81" w14:textId="77777777" w:rsidR="006B1443" w:rsidRPr="005C7408" w:rsidRDefault="006B1443" w:rsidP="006B1443">
      <w:pPr>
        <w:rPr>
          <w:sz w:val="16"/>
          <w:szCs w:val="16"/>
        </w:rPr>
      </w:pPr>
      <w:r w:rsidRPr="005C7408">
        <w:rPr>
          <w:sz w:val="16"/>
          <w:szCs w:val="16"/>
        </w:rPr>
        <w:t xml:space="preserve">• a relatively low environmental impact per net unit delivered to </w:t>
      </w:r>
      <w:proofErr w:type="gramStart"/>
      <w:r w:rsidRPr="005C7408">
        <w:rPr>
          <w:sz w:val="16"/>
          <w:szCs w:val="16"/>
        </w:rPr>
        <w:t>society;</w:t>
      </w:r>
      <w:proofErr w:type="gramEnd"/>
    </w:p>
    <w:p w14:paraId="7FD01F6B" w14:textId="77777777" w:rsidR="006B1443" w:rsidRPr="005C7408" w:rsidRDefault="006B1443" w:rsidP="006B1443">
      <w:pPr>
        <w:rPr>
          <w:sz w:val="16"/>
          <w:szCs w:val="16"/>
        </w:rPr>
      </w:pPr>
      <w:r w:rsidRPr="005C7408">
        <w:rPr>
          <w:sz w:val="16"/>
          <w:szCs w:val="16"/>
        </w:rPr>
        <w:t>• a relatively high EROI; and</w:t>
      </w:r>
    </w:p>
    <w:p w14:paraId="6E5253CA" w14:textId="77777777" w:rsidR="006B1443" w:rsidRPr="005C7408" w:rsidRDefault="006B1443" w:rsidP="006B1443">
      <w:pPr>
        <w:rPr>
          <w:sz w:val="16"/>
          <w:szCs w:val="16"/>
        </w:rPr>
      </w:pPr>
      <w:r w:rsidRPr="005C7408">
        <w:rPr>
          <w:sz w:val="16"/>
          <w:szCs w:val="16"/>
        </w:rPr>
        <w:t xml:space="preserve">• that REs </w:t>
      </w:r>
      <w:proofErr w:type="gramStart"/>
      <w:r w:rsidRPr="005C7408">
        <w:rPr>
          <w:sz w:val="16"/>
          <w:szCs w:val="16"/>
        </w:rPr>
        <w:t>are</w:t>
      </w:r>
      <w:proofErr w:type="gramEnd"/>
      <w:r w:rsidRPr="005C7408">
        <w:rPr>
          <w:sz w:val="16"/>
          <w:szCs w:val="16"/>
        </w:rPr>
        <w:t xml:space="preserve"> obtainable on a scale that society demands.</w:t>
      </w:r>
    </w:p>
    <w:p w14:paraId="67655967" w14:textId="77777777" w:rsidR="006B1443" w:rsidRPr="00085131" w:rsidRDefault="006B1443" w:rsidP="006B1443">
      <w:pPr>
        <w:rPr>
          <w:sz w:val="16"/>
        </w:rPr>
      </w:pPr>
      <w:r w:rsidRPr="005C7408">
        <w:rPr>
          <w:sz w:val="16"/>
        </w:rPr>
        <w:t xml:space="preserve">Hall et al. stress that ‘we must remember that usually what we want is energy services, not </w:t>
      </w:r>
      <w:r w:rsidRPr="005C7408">
        <w:rPr>
          <w:rStyle w:val="StyleUnderline"/>
        </w:rPr>
        <w:t>energy itself</w:t>
      </w:r>
      <w:r w:rsidRPr="005C7408">
        <w:rPr>
          <w:sz w:val="16"/>
        </w:rPr>
        <w:t xml:space="preserve">, which usually </w:t>
      </w:r>
      <w:r w:rsidRPr="005C7408">
        <w:rPr>
          <w:rStyle w:val="StyleUnderline"/>
        </w:rPr>
        <w:t>has</w:t>
      </w:r>
      <w:r w:rsidRPr="005C7408">
        <w:rPr>
          <w:rStyle w:val="Emphasis"/>
        </w:rPr>
        <w:t xml:space="preserve"> little intrinsic economic utility</w:t>
      </w:r>
      <w:r w:rsidRPr="005C7408">
        <w:rPr>
          <w:sz w:val="16"/>
        </w:rPr>
        <w:t xml:space="preserve">’.30 MacKay adds that ‘for a sustainable energy plan to add up, we need both the forms and amounts of energy consumption and production to match up. </w:t>
      </w:r>
      <w:r w:rsidRPr="00294380">
        <w:rPr>
          <w:rStyle w:val="StyleUnderline"/>
          <w:highlight w:val="cyan"/>
        </w:rPr>
        <w:t>Converting energy</w:t>
      </w:r>
      <w:r w:rsidRPr="005C7408">
        <w:rPr>
          <w:rStyle w:val="StyleUnderline"/>
        </w:rPr>
        <w:t xml:space="preserve"> from one form to another</w:t>
      </w:r>
      <w:r w:rsidRPr="005C7408">
        <w:rPr>
          <w:sz w:val="16"/>
        </w:rPr>
        <w:t xml:space="preserve"> … usually </w:t>
      </w:r>
      <w:r w:rsidRPr="00294380">
        <w:rPr>
          <w:rStyle w:val="StyleUnderline"/>
          <w:highlight w:val="cyan"/>
        </w:rPr>
        <w:t>involves</w:t>
      </w:r>
      <w:r w:rsidRPr="00294380">
        <w:rPr>
          <w:rStyle w:val="Emphasis"/>
          <w:highlight w:val="cyan"/>
        </w:rPr>
        <w:t xml:space="preserve"> substantial losses</w:t>
      </w:r>
      <w:r w:rsidRPr="005C7408">
        <w:rPr>
          <w:rStyle w:val="StyleUnderline"/>
        </w:rPr>
        <w:t xml:space="preserve"> of useful energy</w:t>
      </w:r>
      <w:r w:rsidRPr="005C7408">
        <w:rPr>
          <w:sz w:val="16"/>
        </w:rPr>
        <w:t xml:space="preserve"> … Conversion losses (in the United Kingdom, for example – added by the author) account for about 22 per cent of total national energy consumption.’31</w:t>
      </w:r>
    </w:p>
    <w:p w14:paraId="2BAB18F9" w14:textId="2AD809ED" w:rsidR="00E50F1F" w:rsidRDefault="00E50F1F" w:rsidP="00E50F1F">
      <w:pPr>
        <w:pStyle w:val="Heading2"/>
      </w:pPr>
      <w:r>
        <w:t>Transformation</w:t>
      </w:r>
    </w:p>
    <w:p w14:paraId="7E5F7633" w14:textId="528022DC" w:rsidR="00E50F1F" w:rsidRDefault="00571764" w:rsidP="00571764">
      <w:pPr>
        <w:pStyle w:val="Heading4"/>
      </w:pPr>
      <w:proofErr w:type="spellStart"/>
      <w:r>
        <w:t>Shantayanan</w:t>
      </w:r>
      <w:proofErr w:type="spellEnd"/>
      <w:r>
        <w:t xml:space="preserve"> Devarajan 20 is literal BS – Trump stimulus checks prove that populists use fiscal incentives to maintain their political power </w:t>
      </w:r>
    </w:p>
    <w:p w14:paraId="29AF91A3" w14:textId="77777777" w:rsidR="00A53F36" w:rsidRDefault="00A53F36" w:rsidP="00A53F36"/>
    <w:p w14:paraId="40442DA5" w14:textId="77777777" w:rsidR="00A53F36" w:rsidRDefault="00A53F36" w:rsidP="00A53F36">
      <w:pPr>
        <w:pStyle w:val="Heading4"/>
      </w:pPr>
      <w:r>
        <w:t xml:space="preserve">No impact---populists </w:t>
      </w:r>
      <w:r w:rsidRPr="003F2447">
        <w:rPr>
          <w:u w:val="single"/>
        </w:rPr>
        <w:t>don’t</w:t>
      </w:r>
      <w:r>
        <w:t xml:space="preserve"> escalate irrationally.</w:t>
      </w:r>
    </w:p>
    <w:p w14:paraId="1297DACD" w14:textId="77777777" w:rsidR="00A53F36" w:rsidRPr="00AE3F4B" w:rsidRDefault="00A53F36" w:rsidP="00A53F36">
      <w:proofErr w:type="spellStart"/>
      <w:r w:rsidRPr="00AE3F4B">
        <w:rPr>
          <w:rStyle w:val="Style13ptBold"/>
        </w:rPr>
        <w:t>Destradi</w:t>
      </w:r>
      <w:proofErr w:type="spellEnd"/>
      <w:r w:rsidRPr="00AE3F4B">
        <w:rPr>
          <w:rStyle w:val="Style13ptBold"/>
        </w:rPr>
        <w:t xml:space="preserve"> &amp; Plagemann 24</w:t>
      </w:r>
      <w:r w:rsidRPr="00AE3F4B">
        <w:t xml:space="preserve">, </w:t>
      </w:r>
      <w:r>
        <w:t xml:space="preserve">*Professor in the Department of Political Science and Chair for International Relations at the University of Freiburg, **research fellow at the GIGA Institute of Asian Studies, Ph.D., University of Kiel, </w:t>
      </w:r>
      <w:proofErr w:type="gramStart"/>
      <w:r>
        <w:t>Master’s in Political Science</w:t>
      </w:r>
      <w:proofErr w:type="gramEnd"/>
      <w:r>
        <w:t xml:space="preserve"> from the University of Hamburg and Bordeaux IV. </w:t>
      </w:r>
      <w:r w:rsidRPr="00AE3F4B">
        <w:t xml:space="preserve">(Sandra* and Johannes**, September 2024, </w:t>
      </w:r>
      <w:r>
        <w:t>“</w:t>
      </w:r>
      <w:r w:rsidRPr="00AE3F4B">
        <w:t xml:space="preserve">Do populists escalate international disputes?” </w:t>
      </w:r>
      <w:r>
        <w:t xml:space="preserve">International Affairs, Vol. 100, Issue 5, pp. 1919-1940, </w:t>
      </w:r>
      <w:hyperlink r:id="rId10" w:history="1">
        <w:r w:rsidRPr="00622BB4">
          <w:rPr>
            <w:rStyle w:val="Hyperlink"/>
          </w:rPr>
          <w:t>https://doi.org/10.1093/ia/iiae172</w:t>
        </w:r>
      </w:hyperlink>
      <w:r>
        <w:t>, Ulven)</w:t>
      </w:r>
    </w:p>
    <w:p w14:paraId="66B1A55D" w14:textId="77777777" w:rsidR="00A53F36" w:rsidRPr="00F316F0" w:rsidRDefault="00A53F36" w:rsidP="00A53F36">
      <w:pPr>
        <w:rPr>
          <w:rStyle w:val="StyleUnderline"/>
        </w:rPr>
      </w:pPr>
      <w:r w:rsidRPr="00F316F0">
        <w:rPr>
          <w:rStyle w:val="StyleUnderline"/>
        </w:rPr>
        <w:t>Conclusion</w:t>
      </w:r>
    </w:p>
    <w:p w14:paraId="4821D825" w14:textId="77777777" w:rsidR="00A53F36" w:rsidRPr="00F316F0" w:rsidRDefault="00A53F36" w:rsidP="00A53F36">
      <w:pPr>
        <w:rPr>
          <w:sz w:val="16"/>
        </w:rPr>
      </w:pPr>
      <w:r w:rsidRPr="00F316F0">
        <w:rPr>
          <w:rStyle w:val="StyleUnderline"/>
        </w:rPr>
        <w:t xml:space="preserve">Our theory of </w:t>
      </w:r>
      <w:r w:rsidRPr="003F2447">
        <w:rPr>
          <w:rStyle w:val="Emphasis"/>
        </w:rPr>
        <w:t>populist foreign policy</w:t>
      </w:r>
      <w:r w:rsidRPr="00F316F0">
        <w:rPr>
          <w:sz w:val="16"/>
        </w:rPr>
        <w:t xml:space="preserve"> </w:t>
      </w:r>
      <w:r w:rsidRPr="003F2447">
        <w:rPr>
          <w:rStyle w:val="StyleUnderline"/>
        </w:rPr>
        <w:t>expects populists in power to</w:t>
      </w:r>
      <w:r w:rsidRPr="003F2447">
        <w:rPr>
          <w:sz w:val="16"/>
        </w:rPr>
        <w:t xml:space="preserve"> </w:t>
      </w:r>
      <w:r w:rsidRPr="003F2447">
        <w:rPr>
          <w:rStyle w:val="Emphasis"/>
        </w:rPr>
        <w:t>escalate</w:t>
      </w:r>
      <w:r w:rsidRPr="003F2447">
        <w:rPr>
          <w:sz w:val="16"/>
        </w:rPr>
        <w:t xml:space="preserve"> </w:t>
      </w:r>
      <w:r w:rsidRPr="003F2447">
        <w:rPr>
          <w:rStyle w:val="StyleUnderline"/>
        </w:rPr>
        <w:t>ongoing or latent international</w:t>
      </w:r>
      <w:r w:rsidRPr="003F2447">
        <w:rPr>
          <w:sz w:val="16"/>
        </w:rPr>
        <w:t xml:space="preserve"> </w:t>
      </w:r>
      <w:r w:rsidRPr="003F2447">
        <w:rPr>
          <w:rStyle w:val="Emphasis"/>
        </w:rPr>
        <w:t>disputes if</w:t>
      </w:r>
      <w:r w:rsidRPr="003F2447">
        <w:rPr>
          <w:sz w:val="16"/>
        </w:rPr>
        <w:t xml:space="preserve"> </w:t>
      </w:r>
      <w:r w:rsidRPr="003F2447">
        <w:rPr>
          <w:rStyle w:val="StyleUnderline"/>
        </w:rPr>
        <w:t>these are</w:t>
      </w:r>
      <w:r w:rsidRPr="003F2447">
        <w:rPr>
          <w:sz w:val="16"/>
        </w:rPr>
        <w:t xml:space="preserve"> </w:t>
      </w:r>
      <w:r w:rsidRPr="003F2447">
        <w:rPr>
          <w:rStyle w:val="Emphasis"/>
        </w:rPr>
        <w:t>used for domestic mobilization</w:t>
      </w:r>
      <w:r w:rsidRPr="003F2447">
        <w:rPr>
          <w:sz w:val="16"/>
        </w:rPr>
        <w:t xml:space="preserve"> </w:t>
      </w:r>
      <w:r w:rsidRPr="003F2447">
        <w:rPr>
          <w:rStyle w:val="StyleUnderline"/>
        </w:rPr>
        <w:t>and if decision-making on them is</w:t>
      </w:r>
      <w:r w:rsidRPr="003F2447">
        <w:rPr>
          <w:sz w:val="16"/>
        </w:rPr>
        <w:t xml:space="preserve"> </w:t>
      </w:r>
      <w:r w:rsidRPr="003F2447">
        <w:rPr>
          <w:rStyle w:val="Emphasis"/>
        </w:rPr>
        <w:t>highly personalized</w:t>
      </w:r>
      <w:r w:rsidRPr="003F2447">
        <w:rPr>
          <w:sz w:val="16"/>
        </w:rPr>
        <w:t xml:space="preserve">. </w:t>
      </w:r>
      <w:r w:rsidRPr="003F2447">
        <w:rPr>
          <w:rStyle w:val="StyleUnderline"/>
        </w:rPr>
        <w:t>Across</w:t>
      </w:r>
      <w:r w:rsidRPr="003F2447">
        <w:rPr>
          <w:sz w:val="16"/>
        </w:rPr>
        <w:t xml:space="preserve"> the six </w:t>
      </w:r>
      <w:r w:rsidRPr="003F2447">
        <w:rPr>
          <w:rStyle w:val="StyleUnderline"/>
        </w:rPr>
        <w:t>disputes</w:t>
      </w:r>
      <w:r w:rsidRPr="003F2447">
        <w:rPr>
          <w:sz w:val="16"/>
        </w:rPr>
        <w:t xml:space="preserve"> we </w:t>
      </w:r>
      <w:r w:rsidRPr="003F2447">
        <w:rPr>
          <w:rStyle w:val="StyleUnderline"/>
        </w:rPr>
        <w:t>examined</w:t>
      </w:r>
      <w:r w:rsidRPr="003F2447">
        <w:rPr>
          <w:sz w:val="16"/>
        </w:rPr>
        <w:t xml:space="preserve">, we found substantive evidence in support of our theory. Importantly, our </w:t>
      </w:r>
      <w:r w:rsidRPr="003F2447">
        <w:rPr>
          <w:rStyle w:val="StyleUnderline"/>
        </w:rPr>
        <w:t>theory</w:t>
      </w:r>
      <w:r w:rsidRPr="003F2447">
        <w:rPr>
          <w:sz w:val="16"/>
        </w:rPr>
        <w:t xml:space="preserve"> also </w:t>
      </w:r>
      <w:r w:rsidRPr="003F2447">
        <w:rPr>
          <w:rStyle w:val="StyleUnderline"/>
        </w:rPr>
        <w:t>makes sense of variations</w:t>
      </w:r>
      <w:r w:rsidRPr="003F2447">
        <w:rPr>
          <w:sz w:val="16"/>
        </w:rPr>
        <w:t xml:space="preserve">. </w:t>
      </w:r>
      <w:r w:rsidRPr="003F2447">
        <w:rPr>
          <w:rStyle w:val="StyleUnderline"/>
        </w:rPr>
        <w:t>Where bilateral relations are less salient</w:t>
      </w:r>
      <w:r w:rsidRPr="00F316F0">
        <w:rPr>
          <w:rStyle w:val="StyleUnderline"/>
        </w:rPr>
        <w:t xml:space="preserve"> for mobilization</w:t>
      </w:r>
      <w:r w:rsidRPr="00F316F0">
        <w:rPr>
          <w:sz w:val="16"/>
        </w:rPr>
        <w:t xml:space="preserve">, </w:t>
      </w:r>
      <w:r w:rsidRPr="003F2447">
        <w:rPr>
          <w:rStyle w:val="StyleUnderline"/>
        </w:rPr>
        <w:t>and</w:t>
      </w:r>
      <w:r w:rsidRPr="00F316F0">
        <w:rPr>
          <w:rStyle w:val="StyleUnderline"/>
        </w:rPr>
        <w:t xml:space="preserve"> leader-level involvement is limited, foreign policy did not become more conflictive</w:t>
      </w:r>
      <w:r w:rsidRPr="00F316F0">
        <w:rPr>
          <w:sz w:val="16"/>
        </w:rPr>
        <w:t xml:space="preserve">. Moreover, our </w:t>
      </w:r>
      <w:r w:rsidRPr="00F316F0">
        <w:rPr>
          <w:rStyle w:val="StyleUnderline"/>
        </w:rPr>
        <w:t xml:space="preserve">in-between </w:t>
      </w:r>
      <w:r w:rsidRPr="003F2447">
        <w:rPr>
          <w:rStyle w:val="StyleUnderline"/>
          <w:highlight w:val="cyan"/>
        </w:rPr>
        <w:t>cases are</w:t>
      </w:r>
      <w:r w:rsidRPr="00F316F0">
        <w:rPr>
          <w:rStyle w:val="StyleUnderline"/>
        </w:rPr>
        <w:t xml:space="preserve"> particularly </w:t>
      </w:r>
      <w:r w:rsidRPr="003F2447">
        <w:rPr>
          <w:rStyle w:val="StyleUnderline"/>
          <w:highlight w:val="cyan"/>
        </w:rPr>
        <w:t>instructive. India</w:t>
      </w:r>
      <w:r w:rsidRPr="00F316F0">
        <w:rPr>
          <w:rStyle w:val="StyleUnderline"/>
        </w:rPr>
        <w:t xml:space="preserve">’s populist government </w:t>
      </w:r>
      <w:r w:rsidRPr="003F2447">
        <w:rPr>
          <w:rStyle w:val="StyleUnderline"/>
          <w:highlight w:val="cyan"/>
        </w:rPr>
        <w:t>pursued only slightly</w:t>
      </w:r>
      <w:r w:rsidRPr="00117E52">
        <w:rPr>
          <w:rStyle w:val="StyleUnderline"/>
        </w:rPr>
        <w:t xml:space="preserve"> more </w:t>
      </w:r>
      <w:r w:rsidRPr="003F2447">
        <w:rPr>
          <w:rStyle w:val="StyleUnderline"/>
          <w:highlight w:val="cyan"/>
        </w:rPr>
        <w:t>conflictive</w:t>
      </w:r>
      <w:r w:rsidRPr="00F316F0">
        <w:rPr>
          <w:rStyle w:val="StyleUnderline"/>
        </w:rPr>
        <w:t xml:space="preserve"> policies </w:t>
      </w:r>
      <w:r w:rsidRPr="003F2447">
        <w:rPr>
          <w:rStyle w:val="StyleUnderline"/>
          <w:highlight w:val="cyan"/>
        </w:rPr>
        <w:t>vis-à-vis China</w:t>
      </w:r>
      <w:r w:rsidRPr="003F2447">
        <w:rPr>
          <w:sz w:val="16"/>
          <w:highlight w:val="cyan"/>
        </w:rPr>
        <w:t xml:space="preserve">, </w:t>
      </w:r>
      <w:r w:rsidRPr="003F2447">
        <w:rPr>
          <w:rStyle w:val="Emphasis"/>
          <w:highlight w:val="cyan"/>
        </w:rPr>
        <w:t>despite</w:t>
      </w:r>
      <w:r w:rsidRPr="00F316F0">
        <w:rPr>
          <w:sz w:val="16"/>
        </w:rPr>
        <w:t xml:space="preserve"> </w:t>
      </w:r>
      <w:r w:rsidRPr="00F316F0">
        <w:rPr>
          <w:rStyle w:val="StyleUnderline"/>
        </w:rPr>
        <w:t>their</w:t>
      </w:r>
      <w:r w:rsidRPr="00F316F0">
        <w:rPr>
          <w:sz w:val="16"/>
        </w:rPr>
        <w:t xml:space="preserve"> </w:t>
      </w:r>
      <w:r w:rsidRPr="003F2447">
        <w:rPr>
          <w:rStyle w:val="Emphasis"/>
          <w:highlight w:val="cyan"/>
        </w:rPr>
        <w:t>potential for mobilization</w:t>
      </w:r>
      <w:r w:rsidRPr="003F2447">
        <w:rPr>
          <w:sz w:val="16"/>
          <w:highlight w:val="cyan"/>
        </w:rPr>
        <w:t xml:space="preserve"> </w:t>
      </w:r>
      <w:r w:rsidRPr="003F2447">
        <w:rPr>
          <w:rStyle w:val="StyleUnderline"/>
          <w:highlight w:val="cyan"/>
        </w:rPr>
        <w:t>and</w:t>
      </w:r>
      <w:r w:rsidRPr="00F316F0">
        <w:rPr>
          <w:rStyle w:val="StyleUnderline"/>
        </w:rPr>
        <w:t xml:space="preserve"> the high degree of </w:t>
      </w:r>
      <w:r w:rsidRPr="003F2447">
        <w:rPr>
          <w:rStyle w:val="StyleUnderline"/>
          <w:highlight w:val="cyan"/>
        </w:rPr>
        <w:t>personalization</w:t>
      </w:r>
      <w:r w:rsidRPr="00F316F0">
        <w:rPr>
          <w:sz w:val="16"/>
        </w:rPr>
        <w:t xml:space="preserve">. Here, </w:t>
      </w:r>
      <w:r w:rsidRPr="00F316F0">
        <w:rPr>
          <w:rStyle w:val="StyleUnderline"/>
        </w:rPr>
        <w:t>Modi chose</w:t>
      </w:r>
      <w:r w:rsidRPr="00F316F0">
        <w:rPr>
          <w:sz w:val="16"/>
        </w:rPr>
        <w:t xml:space="preserve"> </w:t>
      </w:r>
      <w:r w:rsidRPr="00F316F0">
        <w:rPr>
          <w:rStyle w:val="Emphasis"/>
        </w:rPr>
        <w:t>not to escalate</w:t>
      </w:r>
      <w:r w:rsidRPr="00F316F0">
        <w:rPr>
          <w:sz w:val="16"/>
        </w:rPr>
        <w:t xml:space="preserve"> </w:t>
      </w:r>
      <w:r w:rsidRPr="00F316F0">
        <w:rPr>
          <w:rStyle w:val="StyleUnderline"/>
        </w:rPr>
        <w:t xml:space="preserve">a dispute </w:t>
      </w:r>
      <w:r w:rsidRPr="00F316F0">
        <w:rPr>
          <w:rStyle w:val="Emphasis"/>
        </w:rPr>
        <w:t>with a</w:t>
      </w:r>
      <w:r w:rsidRPr="00F316F0">
        <w:rPr>
          <w:sz w:val="16"/>
        </w:rPr>
        <w:t xml:space="preserve"> </w:t>
      </w:r>
      <w:r w:rsidRPr="00F316F0">
        <w:rPr>
          <w:rStyle w:val="StyleUnderline"/>
        </w:rPr>
        <w:t xml:space="preserve">vastly </w:t>
      </w:r>
      <w:r w:rsidRPr="00F316F0">
        <w:rPr>
          <w:rStyle w:val="Emphasis"/>
        </w:rPr>
        <w:t>superior rival</w:t>
      </w:r>
      <w:r w:rsidRPr="00F316F0">
        <w:rPr>
          <w:sz w:val="16"/>
        </w:rPr>
        <w:t xml:space="preserve">. </w:t>
      </w:r>
      <w:r w:rsidRPr="00F316F0">
        <w:rPr>
          <w:rStyle w:val="StyleUnderline"/>
        </w:rPr>
        <w:t xml:space="preserve">In </w:t>
      </w:r>
      <w:r w:rsidRPr="003F2447">
        <w:rPr>
          <w:rStyle w:val="StyleUnderline"/>
          <w:highlight w:val="cyan"/>
        </w:rPr>
        <w:t>Bolivia</w:t>
      </w:r>
      <w:r w:rsidRPr="00F316F0">
        <w:rPr>
          <w:sz w:val="16"/>
        </w:rPr>
        <w:t xml:space="preserve">, Morales used the age-old dispute with Chile over his country’s access to the sea for domestic mobilization, but he </w:t>
      </w:r>
      <w:r w:rsidRPr="003F2447">
        <w:rPr>
          <w:rStyle w:val="StyleUnderline"/>
          <w:highlight w:val="cyan"/>
        </w:rPr>
        <w:t>refrained</w:t>
      </w:r>
      <w:r w:rsidRPr="00F316F0">
        <w:rPr>
          <w:rStyle w:val="StyleUnderline"/>
        </w:rPr>
        <w:t xml:space="preserve"> from turning the issue into a personal affair</w:t>
      </w:r>
      <w:r w:rsidRPr="00F316F0">
        <w:rPr>
          <w:sz w:val="16"/>
        </w:rPr>
        <w:t xml:space="preserve">—perhaps </w:t>
      </w:r>
      <w:r w:rsidRPr="003F2447">
        <w:rPr>
          <w:rStyle w:val="StyleUnderline"/>
          <w:highlight w:val="cyan"/>
        </w:rPr>
        <w:t>because</w:t>
      </w:r>
      <w:r w:rsidRPr="00F316F0">
        <w:rPr>
          <w:sz w:val="16"/>
        </w:rPr>
        <w:t xml:space="preserve">, similarly to the India–China case, </w:t>
      </w:r>
      <w:r w:rsidRPr="00F316F0">
        <w:rPr>
          <w:rStyle w:val="StyleUnderline"/>
        </w:rPr>
        <w:t>a</w:t>
      </w:r>
      <w:r w:rsidRPr="00F316F0">
        <w:rPr>
          <w:sz w:val="16"/>
        </w:rPr>
        <w:t xml:space="preserve"> </w:t>
      </w:r>
      <w:r w:rsidRPr="003F2447">
        <w:rPr>
          <w:rStyle w:val="Emphasis"/>
          <w:highlight w:val="cyan"/>
        </w:rPr>
        <w:t>decisive</w:t>
      </w:r>
      <w:r w:rsidRPr="00F316F0">
        <w:rPr>
          <w:rStyle w:val="Emphasis"/>
        </w:rPr>
        <w:t xml:space="preserve"> </w:t>
      </w:r>
      <w:r w:rsidRPr="003F2447">
        <w:rPr>
          <w:rStyle w:val="Emphasis"/>
          <w:highlight w:val="cyan"/>
        </w:rPr>
        <w:t>victory was out of reach</w:t>
      </w:r>
      <w:r w:rsidRPr="00F316F0">
        <w:rPr>
          <w:sz w:val="16"/>
        </w:rPr>
        <w:t xml:space="preserve">. Thus, </w:t>
      </w:r>
      <w:r w:rsidRPr="00F316F0">
        <w:rPr>
          <w:rStyle w:val="StyleUnderline"/>
        </w:rPr>
        <w:t>the</w:t>
      </w:r>
      <w:r w:rsidRPr="00F316F0">
        <w:rPr>
          <w:sz w:val="16"/>
        </w:rPr>
        <w:t xml:space="preserve"> </w:t>
      </w:r>
      <w:r w:rsidRPr="003F2447">
        <w:rPr>
          <w:rStyle w:val="Emphasis"/>
          <w:highlight w:val="cyan"/>
        </w:rPr>
        <w:t>populists</w:t>
      </w:r>
      <w:r w:rsidRPr="00F316F0">
        <w:rPr>
          <w:sz w:val="16"/>
        </w:rPr>
        <w:t xml:space="preserve"> in our sample </w:t>
      </w:r>
      <w:r w:rsidRPr="00F316F0">
        <w:rPr>
          <w:rStyle w:val="StyleUnderline"/>
        </w:rPr>
        <w:t>are</w:t>
      </w:r>
      <w:r w:rsidRPr="00F316F0">
        <w:rPr>
          <w:sz w:val="16"/>
        </w:rPr>
        <w:t xml:space="preserve"> </w:t>
      </w:r>
      <w:r w:rsidRPr="003F2447">
        <w:rPr>
          <w:rStyle w:val="Emphasis"/>
          <w:highlight w:val="cyan"/>
        </w:rPr>
        <w:t>clearly aware of</w:t>
      </w:r>
      <w:r w:rsidRPr="00F316F0">
        <w:rPr>
          <w:sz w:val="16"/>
        </w:rPr>
        <w:t xml:space="preserve"> </w:t>
      </w:r>
      <w:r w:rsidRPr="00F316F0">
        <w:rPr>
          <w:rStyle w:val="StyleUnderline"/>
        </w:rPr>
        <w:t>the</w:t>
      </w:r>
      <w:r w:rsidRPr="00F316F0">
        <w:rPr>
          <w:sz w:val="16"/>
        </w:rPr>
        <w:t xml:space="preserve"> </w:t>
      </w:r>
      <w:r w:rsidRPr="00F316F0">
        <w:rPr>
          <w:rStyle w:val="Emphasis"/>
        </w:rPr>
        <w:t xml:space="preserve">political </w:t>
      </w:r>
      <w:r w:rsidRPr="003F2447">
        <w:rPr>
          <w:rStyle w:val="Emphasis"/>
          <w:highlight w:val="cyan"/>
        </w:rPr>
        <w:t>dangers</w:t>
      </w:r>
      <w:r w:rsidRPr="003F2447">
        <w:rPr>
          <w:sz w:val="16"/>
          <w:highlight w:val="cyan"/>
        </w:rPr>
        <w:t xml:space="preserve"> </w:t>
      </w:r>
      <w:r w:rsidRPr="003F2447">
        <w:rPr>
          <w:rStyle w:val="StyleUnderline"/>
          <w:highlight w:val="cyan"/>
        </w:rPr>
        <w:t>of foreign confrontations</w:t>
      </w:r>
      <w:r w:rsidRPr="00F316F0">
        <w:rPr>
          <w:sz w:val="16"/>
        </w:rPr>
        <w:t>.</w:t>
      </w:r>
    </w:p>
    <w:p w14:paraId="556DEAD7" w14:textId="77777777" w:rsidR="00A53F36" w:rsidRPr="00F316F0" w:rsidRDefault="00A53F36" w:rsidP="00A53F36">
      <w:pPr>
        <w:rPr>
          <w:sz w:val="16"/>
        </w:rPr>
      </w:pPr>
      <w:r w:rsidRPr="00F316F0">
        <w:rPr>
          <w:sz w:val="16"/>
        </w:rPr>
        <w:t xml:space="preserve">This points to another finding, which nuances previous work on the importance of thick ideologies in populist foreign policy. In India and Bolivia, the </w:t>
      </w:r>
      <w:r w:rsidRPr="00F316F0">
        <w:rPr>
          <w:rStyle w:val="StyleUnderline"/>
        </w:rPr>
        <w:t xml:space="preserve">populist </w:t>
      </w:r>
      <w:r w:rsidRPr="003F2447">
        <w:rPr>
          <w:rStyle w:val="StyleUnderline"/>
        </w:rPr>
        <w:t xml:space="preserve">leaders that we studied both held strong and </w:t>
      </w:r>
      <w:proofErr w:type="gramStart"/>
      <w:r w:rsidRPr="003F2447">
        <w:rPr>
          <w:rStyle w:val="StyleUnderline"/>
        </w:rPr>
        <w:t>fairly cohesive</w:t>
      </w:r>
      <w:proofErr w:type="gramEnd"/>
      <w:r w:rsidRPr="003F2447">
        <w:rPr>
          <w:rStyle w:val="StyleUnderline"/>
        </w:rPr>
        <w:t xml:space="preserve"> thick ideologies</w:t>
      </w:r>
      <w:r w:rsidRPr="003F2447">
        <w:rPr>
          <w:sz w:val="16"/>
        </w:rPr>
        <w:t xml:space="preserve">—Hindu nationalism and socialism, respectively. </w:t>
      </w:r>
      <w:r w:rsidRPr="003F2447">
        <w:rPr>
          <w:rStyle w:val="StyleUnderline"/>
        </w:rPr>
        <w:t>These were the two</w:t>
      </w:r>
      <w:r w:rsidRPr="003F2447">
        <w:rPr>
          <w:sz w:val="16"/>
        </w:rPr>
        <w:t xml:space="preserve"> </w:t>
      </w:r>
      <w:r w:rsidRPr="003F2447">
        <w:rPr>
          <w:rStyle w:val="Emphasis"/>
        </w:rPr>
        <w:t>cases where</w:t>
      </w:r>
      <w:r w:rsidRPr="003F2447">
        <w:rPr>
          <w:sz w:val="16"/>
        </w:rPr>
        <w:t xml:space="preserve"> </w:t>
      </w:r>
      <w:r w:rsidRPr="003F2447">
        <w:rPr>
          <w:rStyle w:val="StyleUnderline"/>
        </w:rPr>
        <w:t>we found more</w:t>
      </w:r>
      <w:r w:rsidRPr="003F2447">
        <w:rPr>
          <w:sz w:val="16"/>
        </w:rPr>
        <w:t xml:space="preserve"> </w:t>
      </w:r>
      <w:r w:rsidRPr="003F2447">
        <w:rPr>
          <w:rStyle w:val="Emphasis"/>
        </w:rPr>
        <w:t>meaningful and substantive changes</w:t>
      </w:r>
      <w:r w:rsidRPr="00F316F0">
        <w:rPr>
          <w:sz w:val="16"/>
        </w:rPr>
        <w:t xml:space="preserve"> </w:t>
      </w:r>
      <w:r w:rsidRPr="00F316F0">
        <w:rPr>
          <w:rStyle w:val="StyleUnderline"/>
        </w:rPr>
        <w:t>than in the case of Duterte in the Philippines, where change was ultimately short-lived</w:t>
      </w:r>
      <w:r w:rsidRPr="00F316F0">
        <w:rPr>
          <w:sz w:val="16"/>
        </w:rPr>
        <w:t xml:space="preserve">. However, we also found that </w:t>
      </w:r>
      <w:r w:rsidRPr="003F2447">
        <w:rPr>
          <w:rStyle w:val="Emphasis"/>
          <w:highlight w:val="cyan"/>
        </w:rPr>
        <w:t>geopolitical considerations</w:t>
      </w:r>
      <w:r w:rsidRPr="00F316F0">
        <w:rPr>
          <w:sz w:val="16"/>
        </w:rPr>
        <w:t xml:space="preserve"> </w:t>
      </w:r>
      <w:r w:rsidRPr="003F2447">
        <w:rPr>
          <w:rStyle w:val="StyleUnderline"/>
          <w:highlight w:val="cyan"/>
        </w:rPr>
        <w:t>and</w:t>
      </w:r>
      <w:r w:rsidRPr="00F316F0">
        <w:rPr>
          <w:rStyle w:val="StyleUnderline"/>
        </w:rPr>
        <w:t xml:space="preserve"> possible </w:t>
      </w:r>
      <w:r w:rsidRPr="003F2447">
        <w:rPr>
          <w:rStyle w:val="StyleUnderline"/>
          <w:highlight w:val="cyan"/>
        </w:rPr>
        <w:t xml:space="preserve">threats </w:t>
      </w:r>
      <w:r w:rsidRPr="003F2447">
        <w:rPr>
          <w:rStyle w:val="StyleUnderline"/>
        </w:rPr>
        <w:t>may</w:t>
      </w:r>
      <w:r w:rsidRPr="003F2447">
        <w:rPr>
          <w:sz w:val="16"/>
        </w:rPr>
        <w:t xml:space="preserve"> </w:t>
      </w:r>
      <w:r w:rsidRPr="003F2447">
        <w:rPr>
          <w:rStyle w:val="Emphasis"/>
          <w:highlight w:val="cyan"/>
        </w:rPr>
        <w:t>outweigh</w:t>
      </w:r>
      <w:r w:rsidRPr="00117E52">
        <w:rPr>
          <w:rStyle w:val="Emphasis"/>
        </w:rPr>
        <w:t xml:space="preserve"> the potential</w:t>
      </w:r>
      <w:r w:rsidRPr="00117E52">
        <w:rPr>
          <w:sz w:val="16"/>
        </w:rPr>
        <w:t xml:space="preserve"> </w:t>
      </w:r>
      <w:r w:rsidRPr="00117E52">
        <w:rPr>
          <w:rStyle w:val="StyleUnderline"/>
        </w:rPr>
        <w:t>for mobilization</w:t>
      </w:r>
      <w:r w:rsidRPr="00117E52">
        <w:rPr>
          <w:sz w:val="16"/>
        </w:rPr>
        <w:t>,</w:t>
      </w:r>
      <w:r w:rsidRPr="00F316F0">
        <w:rPr>
          <w:sz w:val="16"/>
        </w:rPr>
        <w:t xml:space="preserve"> </w:t>
      </w:r>
      <w:r w:rsidRPr="00F316F0">
        <w:rPr>
          <w:rStyle w:val="StyleUnderline"/>
        </w:rPr>
        <w:t>as is most visible in Modi’s approach to China</w:t>
      </w:r>
      <w:r w:rsidRPr="00F316F0">
        <w:rPr>
          <w:sz w:val="16"/>
        </w:rPr>
        <w:t xml:space="preserve"> but also in Morales’ policy vis-à-vis Chile.</w:t>
      </w:r>
    </w:p>
    <w:p w14:paraId="74D72D6B" w14:textId="77777777" w:rsidR="00A53F36" w:rsidRDefault="00A53F36" w:rsidP="00A53F36">
      <w:pPr>
        <w:rPr>
          <w:sz w:val="16"/>
        </w:rPr>
      </w:pPr>
      <w:r w:rsidRPr="00F316F0">
        <w:rPr>
          <w:sz w:val="16"/>
        </w:rPr>
        <w:t xml:space="preserve">These </w:t>
      </w:r>
      <w:r w:rsidRPr="00F316F0">
        <w:rPr>
          <w:rStyle w:val="StyleUnderline"/>
        </w:rPr>
        <w:t>findings have</w:t>
      </w:r>
      <w:r w:rsidRPr="00F316F0">
        <w:rPr>
          <w:sz w:val="16"/>
        </w:rPr>
        <w:t xml:space="preserve"> </w:t>
      </w:r>
      <w:r w:rsidRPr="00F316F0">
        <w:rPr>
          <w:rStyle w:val="StyleUnderline"/>
        </w:rPr>
        <w:t>important policy implications</w:t>
      </w:r>
      <w:r w:rsidRPr="00F316F0">
        <w:rPr>
          <w:sz w:val="16"/>
        </w:rPr>
        <w:t xml:space="preserve">. For one, </w:t>
      </w:r>
      <w:r w:rsidRPr="003F2447">
        <w:rPr>
          <w:rStyle w:val="Emphasis"/>
          <w:highlight w:val="cyan"/>
        </w:rPr>
        <w:t>populists</w:t>
      </w:r>
      <w:r w:rsidRPr="00F316F0">
        <w:rPr>
          <w:sz w:val="16"/>
        </w:rPr>
        <w:t xml:space="preserve"> </w:t>
      </w:r>
      <w:r w:rsidRPr="003F2447">
        <w:rPr>
          <w:rStyle w:val="StyleUnderline"/>
          <w:highlight w:val="cyan"/>
        </w:rPr>
        <w:t>certainly</w:t>
      </w:r>
      <w:r w:rsidRPr="003F2447">
        <w:rPr>
          <w:sz w:val="16"/>
          <w:highlight w:val="cyan"/>
        </w:rPr>
        <w:t xml:space="preserve"> </w:t>
      </w:r>
      <w:r w:rsidRPr="003F2447">
        <w:rPr>
          <w:rStyle w:val="Emphasis"/>
          <w:highlight w:val="cyan"/>
        </w:rPr>
        <w:t xml:space="preserve">personalize foreign </w:t>
      </w:r>
      <w:proofErr w:type="gramStart"/>
      <w:r w:rsidRPr="003F2447">
        <w:rPr>
          <w:rStyle w:val="Emphasis"/>
          <w:highlight w:val="cyan"/>
        </w:rPr>
        <w:t>policy-making</w:t>
      </w:r>
      <w:proofErr w:type="gramEnd"/>
      <w:r w:rsidRPr="00F316F0">
        <w:rPr>
          <w:sz w:val="16"/>
        </w:rPr>
        <w:t xml:space="preserve">, </w:t>
      </w:r>
      <w:r w:rsidRPr="00F316F0">
        <w:rPr>
          <w:rStyle w:val="StyleUnderline"/>
        </w:rPr>
        <w:t>reducing the transparency of decision-making processes</w:t>
      </w:r>
      <w:r w:rsidRPr="00F316F0">
        <w:rPr>
          <w:sz w:val="16"/>
        </w:rPr>
        <w:t>—</w:t>
      </w:r>
      <w:r w:rsidRPr="003F2447">
        <w:rPr>
          <w:rStyle w:val="StyleUnderline"/>
          <w:highlight w:val="cyan"/>
        </w:rPr>
        <w:t>but</w:t>
      </w:r>
      <w:r w:rsidRPr="00F316F0">
        <w:rPr>
          <w:sz w:val="16"/>
        </w:rPr>
        <w:t xml:space="preserve"> </w:t>
      </w:r>
      <w:r w:rsidRPr="00F316F0">
        <w:rPr>
          <w:rStyle w:val="Emphasis"/>
        </w:rPr>
        <w:t xml:space="preserve">they </w:t>
      </w:r>
      <w:r w:rsidRPr="003F2447">
        <w:rPr>
          <w:rStyle w:val="Emphasis"/>
          <w:highlight w:val="cyan"/>
        </w:rPr>
        <w:t>do so to different extents</w:t>
      </w:r>
      <w:r w:rsidRPr="003F2447">
        <w:rPr>
          <w:sz w:val="16"/>
          <w:highlight w:val="cyan"/>
        </w:rPr>
        <w:t xml:space="preserve"> </w:t>
      </w:r>
      <w:r w:rsidRPr="003F2447">
        <w:rPr>
          <w:rStyle w:val="StyleUnderline"/>
          <w:highlight w:val="cyan"/>
        </w:rPr>
        <w:t>and</w:t>
      </w:r>
      <w:r w:rsidRPr="00F316F0">
        <w:rPr>
          <w:rStyle w:val="StyleUnderline"/>
        </w:rPr>
        <w:t xml:space="preserve"> to different </w:t>
      </w:r>
      <w:r w:rsidRPr="003F2447">
        <w:rPr>
          <w:rStyle w:val="StyleUnderline"/>
          <w:highlight w:val="cyan"/>
        </w:rPr>
        <w:t>effects</w:t>
      </w:r>
      <w:r w:rsidRPr="00F316F0">
        <w:rPr>
          <w:sz w:val="16"/>
        </w:rPr>
        <w:t xml:space="preserve">. If they espouse a well-defined thick ideology, this will reduce unpredictability. Second, when dealing with populists, </w:t>
      </w:r>
      <w:r w:rsidRPr="00F316F0">
        <w:rPr>
          <w:rStyle w:val="StyleUnderline"/>
        </w:rPr>
        <w:t>foreign governments should not underestimate links between domestic politics and foreign policy under populist governments</w:t>
      </w:r>
      <w:r w:rsidRPr="00F316F0">
        <w:rPr>
          <w:sz w:val="16"/>
        </w:rPr>
        <w:t xml:space="preserve">. Any support for oppositional forces can quickly turn into a major liability if populists use it for domestic mobilization. Third, </w:t>
      </w:r>
      <w:r w:rsidRPr="00F316F0">
        <w:rPr>
          <w:rStyle w:val="StyleUnderline"/>
        </w:rPr>
        <w:t xml:space="preserve">populists </w:t>
      </w:r>
      <w:r w:rsidRPr="003F2447">
        <w:rPr>
          <w:rStyle w:val="StyleUnderline"/>
          <w:highlight w:val="cyan"/>
        </w:rPr>
        <w:t>should not be mistaken for</w:t>
      </w:r>
      <w:r w:rsidRPr="00F316F0">
        <w:rPr>
          <w:rStyle w:val="StyleUnderline"/>
        </w:rPr>
        <w:t xml:space="preserve"> foolish </w:t>
      </w:r>
      <w:r w:rsidRPr="003F2447">
        <w:rPr>
          <w:rStyle w:val="StyleUnderline"/>
          <w:highlight w:val="cyan"/>
        </w:rPr>
        <w:t>amateurs automatically driving</w:t>
      </w:r>
      <w:r w:rsidRPr="00F316F0">
        <w:rPr>
          <w:rStyle w:val="StyleUnderline"/>
        </w:rPr>
        <w:t xml:space="preserve"> their </w:t>
      </w:r>
      <w:r w:rsidRPr="00117E52">
        <w:rPr>
          <w:rStyle w:val="StyleUnderline"/>
          <w:highlight w:val="cyan"/>
        </w:rPr>
        <w:t xml:space="preserve">countries </w:t>
      </w:r>
      <w:r w:rsidRPr="003F2447">
        <w:rPr>
          <w:rStyle w:val="StyleUnderline"/>
          <w:highlight w:val="cyan"/>
        </w:rPr>
        <w:t>into danger</w:t>
      </w:r>
      <w:r w:rsidRPr="00117E52">
        <w:rPr>
          <w:rStyle w:val="StyleUnderline"/>
        </w:rPr>
        <w:t xml:space="preserve">ous disputes </w:t>
      </w:r>
      <w:r w:rsidRPr="003F2447">
        <w:rPr>
          <w:rStyle w:val="StyleUnderline"/>
          <w:highlight w:val="cyan"/>
        </w:rPr>
        <w:t>on a whim</w:t>
      </w:r>
      <w:r w:rsidRPr="00F316F0">
        <w:rPr>
          <w:sz w:val="16"/>
        </w:rPr>
        <w:t xml:space="preserve">. </w:t>
      </w:r>
      <w:r w:rsidRPr="003F2447">
        <w:rPr>
          <w:rStyle w:val="StyleUnderline"/>
          <w:highlight w:val="cyan"/>
        </w:rPr>
        <w:t>If</w:t>
      </w:r>
      <w:r w:rsidRPr="00F316F0">
        <w:rPr>
          <w:rStyle w:val="StyleUnderline"/>
        </w:rPr>
        <w:t xml:space="preserve"> their</w:t>
      </w:r>
      <w:r w:rsidRPr="00F316F0">
        <w:rPr>
          <w:sz w:val="16"/>
        </w:rPr>
        <w:t xml:space="preserve"> </w:t>
      </w:r>
      <w:r w:rsidRPr="00F316F0">
        <w:rPr>
          <w:rStyle w:val="Emphasis"/>
        </w:rPr>
        <w:t xml:space="preserve">country’s </w:t>
      </w:r>
      <w:r w:rsidRPr="003F2447">
        <w:rPr>
          <w:rStyle w:val="Emphasis"/>
          <w:highlight w:val="cyan"/>
        </w:rPr>
        <w:t>security</w:t>
      </w:r>
      <w:r w:rsidRPr="00F316F0">
        <w:rPr>
          <w:sz w:val="16"/>
        </w:rPr>
        <w:t xml:space="preserve"> (</w:t>
      </w:r>
      <w:r w:rsidRPr="003F2447">
        <w:rPr>
          <w:rStyle w:val="StyleUnderline"/>
          <w:highlight w:val="cyan"/>
        </w:rPr>
        <w:t>and</w:t>
      </w:r>
      <w:r w:rsidRPr="00F316F0">
        <w:rPr>
          <w:sz w:val="16"/>
        </w:rPr>
        <w:t xml:space="preserve">, </w:t>
      </w:r>
      <w:proofErr w:type="gramStart"/>
      <w:r w:rsidRPr="00F316F0">
        <w:rPr>
          <w:rStyle w:val="StyleUnderline"/>
        </w:rPr>
        <w:t>as a consequence</w:t>
      </w:r>
      <w:proofErr w:type="gramEnd"/>
      <w:r w:rsidRPr="00F316F0">
        <w:rPr>
          <w:sz w:val="16"/>
        </w:rPr>
        <w:t xml:space="preserve">, </w:t>
      </w:r>
      <w:r w:rsidRPr="003F2447">
        <w:rPr>
          <w:rStyle w:val="StyleUnderline"/>
          <w:highlight w:val="cyan"/>
        </w:rPr>
        <w:t>their political future</w:t>
      </w:r>
      <w:r w:rsidRPr="00F316F0">
        <w:rPr>
          <w:sz w:val="16"/>
        </w:rPr>
        <w:t xml:space="preserve">) </w:t>
      </w:r>
      <w:r w:rsidRPr="003F2447">
        <w:rPr>
          <w:rStyle w:val="StyleUnderline"/>
          <w:highlight w:val="cyan"/>
        </w:rPr>
        <w:t>is</w:t>
      </w:r>
      <w:r w:rsidRPr="00F316F0">
        <w:rPr>
          <w:sz w:val="16"/>
        </w:rPr>
        <w:t xml:space="preserve"> </w:t>
      </w:r>
      <w:r w:rsidRPr="003F2447">
        <w:rPr>
          <w:rStyle w:val="Emphasis"/>
          <w:highlight w:val="cyan"/>
        </w:rPr>
        <w:t>at stake</w:t>
      </w:r>
      <w:r w:rsidRPr="00F316F0">
        <w:rPr>
          <w:sz w:val="16"/>
        </w:rPr>
        <w:t xml:space="preserve">, </w:t>
      </w:r>
      <w:r w:rsidRPr="003F2447">
        <w:rPr>
          <w:rStyle w:val="StyleUnderline"/>
          <w:highlight w:val="cyan"/>
        </w:rPr>
        <w:t>they will</w:t>
      </w:r>
      <w:r w:rsidRPr="003F2447">
        <w:rPr>
          <w:sz w:val="16"/>
          <w:highlight w:val="cyan"/>
        </w:rPr>
        <w:t xml:space="preserve"> </w:t>
      </w:r>
      <w:r w:rsidRPr="003F2447">
        <w:rPr>
          <w:rStyle w:val="StyleUnderline"/>
          <w:highlight w:val="cyan"/>
        </w:rPr>
        <w:t>be</w:t>
      </w:r>
      <w:r w:rsidRPr="003F2447">
        <w:rPr>
          <w:sz w:val="16"/>
          <w:highlight w:val="cyan"/>
        </w:rPr>
        <w:t xml:space="preserve"> </w:t>
      </w:r>
      <w:r w:rsidRPr="003F2447">
        <w:rPr>
          <w:rStyle w:val="Emphasis"/>
          <w:highlight w:val="cyan"/>
        </w:rPr>
        <w:t>careful about mobilizing</w:t>
      </w:r>
      <w:r w:rsidRPr="00F316F0">
        <w:rPr>
          <w:rStyle w:val="Emphasis"/>
        </w:rPr>
        <w:t xml:space="preserve"> support</w:t>
      </w:r>
      <w:r w:rsidRPr="00F316F0">
        <w:rPr>
          <w:sz w:val="16"/>
        </w:rPr>
        <w:t xml:space="preserve"> </w:t>
      </w:r>
      <w:r w:rsidRPr="00F316F0">
        <w:rPr>
          <w:rStyle w:val="StyleUnderline"/>
        </w:rPr>
        <w:t>around foreign policy issues</w:t>
      </w:r>
      <w:r w:rsidRPr="00F316F0">
        <w:rPr>
          <w:sz w:val="16"/>
        </w:rPr>
        <w:t xml:space="preserve">. In highly asymmetric relationships, </w:t>
      </w:r>
      <w:r w:rsidRPr="00F316F0">
        <w:rPr>
          <w:rStyle w:val="StyleUnderline"/>
        </w:rPr>
        <w:t xml:space="preserve">populist governments </w:t>
      </w:r>
      <w:r w:rsidRPr="003F2447">
        <w:rPr>
          <w:rStyle w:val="Emphasis"/>
          <w:highlight w:val="cyan"/>
        </w:rPr>
        <w:t>will not differ much</w:t>
      </w:r>
      <w:r w:rsidRPr="00F316F0">
        <w:rPr>
          <w:sz w:val="16"/>
        </w:rPr>
        <w:t xml:space="preserve"> </w:t>
      </w:r>
      <w:r w:rsidRPr="00F316F0">
        <w:rPr>
          <w:rStyle w:val="StyleUnderline"/>
        </w:rPr>
        <w:t>from non-populist ones</w:t>
      </w:r>
      <w:r w:rsidRPr="00F316F0">
        <w:rPr>
          <w:sz w:val="16"/>
        </w:rPr>
        <w:t>. Finally (and related to the last point), decisionmakers should expect the negative consequences of populism to play out most forcefully in powerful states, where governments have greater leeway for substantial foreign policy change. Further research should explore if the impact of personalization and mobilization is similar in other policy fields beyond major disputes, where personal leader engagement and the potential for mobilization on the part of populist governments might be lower.</w:t>
      </w:r>
    </w:p>
    <w:p w14:paraId="754D5164" w14:textId="77777777" w:rsidR="00456EF9" w:rsidRPr="00F316F0" w:rsidRDefault="00456EF9" w:rsidP="00A53F36">
      <w:pPr>
        <w:rPr>
          <w:sz w:val="16"/>
        </w:rPr>
      </w:pPr>
    </w:p>
    <w:p w14:paraId="3ED2A142" w14:textId="77777777" w:rsidR="002C3C8B" w:rsidRDefault="002C3C8B" w:rsidP="002C3C8B">
      <w:pPr>
        <w:pStyle w:val="Heading4"/>
      </w:pPr>
      <w:r>
        <w:t xml:space="preserve">Populism is </w:t>
      </w:r>
      <w:r w:rsidRPr="00F316F0">
        <w:rPr>
          <w:u w:val="single"/>
        </w:rPr>
        <w:t>inevitable domestically</w:t>
      </w:r>
      <w:r>
        <w:t>. Only the alt solves</w:t>
      </w:r>
    </w:p>
    <w:p w14:paraId="31812F94" w14:textId="77777777" w:rsidR="002C3C8B" w:rsidRDefault="002C3C8B" w:rsidP="002C3C8B">
      <w:proofErr w:type="spellStart"/>
      <w:r w:rsidRPr="002C35A4">
        <w:rPr>
          <w:rStyle w:val="Style13ptBold"/>
        </w:rPr>
        <w:t>Rothpletz</w:t>
      </w:r>
      <w:proofErr w:type="spellEnd"/>
      <w:r w:rsidRPr="002C35A4">
        <w:rPr>
          <w:rStyle w:val="Style13ptBold"/>
        </w:rPr>
        <w:t xml:space="preserve"> 24</w:t>
      </w:r>
      <w:r>
        <w:t xml:space="preserve">, Bachelor’s in Global Affairs &amp; Journalism, Yale University, freelance journalist and former commentary writer for MSNBC. (Peter, September 25, 2024, “Economics 101 tells us there’s no going back from Trumpism,” The Hill, </w:t>
      </w:r>
      <w:hyperlink r:id="rId11" w:history="1">
        <w:r w:rsidRPr="00622BB4">
          <w:rPr>
            <w:rStyle w:val="Hyperlink"/>
          </w:rPr>
          <w:t>https://thehill.com/opinion/finance/4896391-trumpism-gop-future/</w:t>
        </w:r>
      </w:hyperlink>
      <w:r>
        <w:t>, Ulven)</w:t>
      </w:r>
    </w:p>
    <w:p w14:paraId="440B08FF" w14:textId="77777777" w:rsidR="002C3C8B" w:rsidRPr="008924D5" w:rsidRDefault="002C3C8B" w:rsidP="002C3C8B">
      <w:pPr>
        <w:rPr>
          <w:sz w:val="16"/>
        </w:rPr>
      </w:pPr>
      <w:r w:rsidRPr="00D065F8">
        <w:rPr>
          <w:rStyle w:val="Emphasis"/>
          <w:sz w:val="28"/>
          <w:szCs w:val="28"/>
        </w:rPr>
        <w:t>Karl Rove</w:t>
      </w:r>
      <w:r w:rsidRPr="008924D5">
        <w:rPr>
          <w:sz w:val="16"/>
        </w:rPr>
        <w:t xml:space="preserve">, appearing without his trademark whiteboard, </w:t>
      </w:r>
      <w:r w:rsidRPr="00124E24">
        <w:rPr>
          <w:rStyle w:val="StyleUnderline"/>
          <w:highlight w:val="cyan"/>
        </w:rPr>
        <w:t>predicted</w:t>
      </w:r>
      <w:r w:rsidRPr="008924D5">
        <w:rPr>
          <w:sz w:val="16"/>
        </w:rPr>
        <w:t xml:space="preserve"> that both Donald </w:t>
      </w:r>
      <w:r w:rsidRPr="002C35A4">
        <w:rPr>
          <w:rStyle w:val="StyleUnderline"/>
        </w:rPr>
        <w:t>Trump and</w:t>
      </w:r>
      <w:r w:rsidRPr="008924D5">
        <w:rPr>
          <w:sz w:val="16"/>
        </w:rPr>
        <w:t xml:space="preserve"> </w:t>
      </w:r>
      <w:r w:rsidRPr="00124E24">
        <w:rPr>
          <w:rStyle w:val="Emphasis"/>
          <w:highlight w:val="cyan"/>
        </w:rPr>
        <w:t>Trumpism will be</w:t>
      </w:r>
      <w:r w:rsidRPr="008924D5">
        <w:rPr>
          <w:sz w:val="16"/>
        </w:rPr>
        <w:t xml:space="preserve"> </w:t>
      </w:r>
      <w:r w:rsidRPr="002C35A4">
        <w:rPr>
          <w:rStyle w:val="StyleUnderline"/>
        </w:rPr>
        <w:t>forever</w:t>
      </w:r>
      <w:r w:rsidRPr="008924D5">
        <w:rPr>
          <w:sz w:val="16"/>
        </w:rPr>
        <w:t xml:space="preserve"> </w:t>
      </w:r>
      <w:r w:rsidRPr="00124E24">
        <w:rPr>
          <w:rStyle w:val="Emphasis"/>
          <w:highlight w:val="cyan"/>
        </w:rPr>
        <w:t>finished</w:t>
      </w:r>
      <w:r w:rsidRPr="008924D5">
        <w:rPr>
          <w:sz w:val="16"/>
        </w:rPr>
        <w:t xml:space="preserve"> </w:t>
      </w:r>
      <w:r w:rsidRPr="002C35A4">
        <w:rPr>
          <w:rStyle w:val="StyleUnderline"/>
        </w:rPr>
        <w:t>within the GOP</w:t>
      </w:r>
      <w:r w:rsidRPr="008924D5">
        <w:rPr>
          <w:sz w:val="16"/>
        </w:rPr>
        <w:t xml:space="preserve">, should the former president lose in November. </w:t>
      </w:r>
    </w:p>
    <w:p w14:paraId="7664FC5E" w14:textId="77777777" w:rsidR="002C3C8B" w:rsidRPr="008924D5" w:rsidRDefault="002C3C8B" w:rsidP="002C3C8B">
      <w:pPr>
        <w:rPr>
          <w:sz w:val="16"/>
        </w:rPr>
      </w:pPr>
      <w:r w:rsidRPr="008924D5">
        <w:rPr>
          <w:sz w:val="16"/>
        </w:rPr>
        <w:t xml:space="preserve">“The good news for more traditional Republicans,” Rove said, “is that </w:t>
      </w:r>
      <w:r w:rsidRPr="002C35A4">
        <w:rPr>
          <w:rStyle w:val="StyleUnderline"/>
        </w:rPr>
        <w:t xml:space="preserve">[Trump] </w:t>
      </w:r>
      <w:r w:rsidRPr="00124E24">
        <w:rPr>
          <w:rStyle w:val="StyleUnderline"/>
          <w:highlight w:val="cyan"/>
        </w:rPr>
        <w:t>is</w:t>
      </w:r>
      <w:r w:rsidRPr="008924D5">
        <w:rPr>
          <w:sz w:val="16"/>
        </w:rPr>
        <w:t xml:space="preserve"> </w:t>
      </w:r>
      <w:r w:rsidRPr="00124E24">
        <w:rPr>
          <w:rStyle w:val="Emphasis"/>
          <w:highlight w:val="cyan"/>
        </w:rPr>
        <w:t>sui generis</w:t>
      </w:r>
      <w:r w:rsidRPr="008924D5">
        <w:rPr>
          <w:sz w:val="16"/>
        </w:rPr>
        <w:t xml:space="preserve">,” Latin for “of his own kind.” </w:t>
      </w:r>
    </w:p>
    <w:p w14:paraId="1B32AB45" w14:textId="77777777" w:rsidR="002C3C8B" w:rsidRPr="008924D5" w:rsidRDefault="002C3C8B" w:rsidP="002C3C8B">
      <w:pPr>
        <w:rPr>
          <w:sz w:val="16"/>
        </w:rPr>
      </w:pPr>
      <w:r w:rsidRPr="008924D5">
        <w:rPr>
          <w:sz w:val="16"/>
        </w:rPr>
        <w:t xml:space="preserve">“Who would follow him? Don Jr.? Right </w:t>
      </w:r>
      <w:proofErr w:type="gramStart"/>
      <w:r w:rsidRPr="008924D5">
        <w:rPr>
          <w:sz w:val="16"/>
        </w:rPr>
        <w:t>now</w:t>
      </w:r>
      <w:proofErr w:type="gramEnd"/>
      <w:r w:rsidRPr="008924D5">
        <w:rPr>
          <w:sz w:val="16"/>
        </w:rPr>
        <w:t xml:space="preserve"> he’s trying to figure out which girlfriend he </w:t>
      </w:r>
      <w:proofErr w:type="gramStart"/>
      <w:r w:rsidRPr="008924D5">
        <w:rPr>
          <w:sz w:val="16"/>
        </w:rPr>
        <w:t>actually has</w:t>
      </w:r>
      <w:proofErr w:type="gramEnd"/>
      <w:r w:rsidRPr="008924D5">
        <w:rPr>
          <w:sz w:val="16"/>
        </w:rPr>
        <w:t>,” Rove quipped. He added that if you match up Sens. Josh Hawley (R-Mo.) or JD Vance (R-Ohio) versus Govs. Brian Kemp (R-Ga.) and Glenn Youngkin (R-Va.) or Sen. Tim Scott (R-S.C.) “it’s hard to see that they have anywhere near the ability to mobilize a populist movement,” as Trump does.</w:t>
      </w:r>
    </w:p>
    <w:p w14:paraId="01E13922" w14:textId="77777777" w:rsidR="002C3C8B" w:rsidRPr="008924D5" w:rsidRDefault="002C3C8B" w:rsidP="002C3C8B">
      <w:pPr>
        <w:rPr>
          <w:sz w:val="16"/>
        </w:rPr>
      </w:pPr>
      <w:r w:rsidRPr="008924D5">
        <w:rPr>
          <w:sz w:val="16"/>
        </w:rPr>
        <w:t xml:space="preserve">Rove’s bet may prove prescient, but </w:t>
      </w:r>
      <w:r w:rsidRPr="002C35A4">
        <w:rPr>
          <w:rStyle w:val="StyleUnderline"/>
        </w:rPr>
        <w:t>I doubt it</w:t>
      </w:r>
      <w:r w:rsidRPr="008924D5">
        <w:rPr>
          <w:sz w:val="16"/>
        </w:rPr>
        <w:t xml:space="preserve">. The former Bush advisor is wish-casting, and in the process, he’s </w:t>
      </w:r>
      <w:r w:rsidRPr="00124E24">
        <w:rPr>
          <w:rStyle w:val="Emphasis"/>
          <w:highlight w:val="cyan"/>
        </w:rPr>
        <w:t>ignoring glaring signs</w:t>
      </w:r>
      <w:r w:rsidRPr="008924D5">
        <w:rPr>
          <w:sz w:val="16"/>
        </w:rPr>
        <w:t xml:space="preserve"> </w:t>
      </w:r>
      <w:r w:rsidRPr="002C35A4">
        <w:rPr>
          <w:rStyle w:val="StyleUnderline"/>
        </w:rPr>
        <w:t>that there are both</w:t>
      </w:r>
      <w:r w:rsidRPr="008924D5">
        <w:rPr>
          <w:sz w:val="16"/>
        </w:rPr>
        <w:t xml:space="preserve"> </w:t>
      </w:r>
      <w:r w:rsidRPr="00124E24">
        <w:rPr>
          <w:rStyle w:val="Emphasis"/>
          <w:highlight w:val="cyan"/>
        </w:rPr>
        <w:t>supply and demand</w:t>
      </w:r>
      <w:r w:rsidRPr="008924D5">
        <w:rPr>
          <w:sz w:val="16"/>
        </w:rPr>
        <w:t xml:space="preserve"> </w:t>
      </w:r>
      <w:r w:rsidRPr="002C35A4">
        <w:rPr>
          <w:rStyle w:val="StyleUnderline"/>
        </w:rPr>
        <w:t xml:space="preserve">side </w:t>
      </w:r>
      <w:r w:rsidRPr="00124E24">
        <w:rPr>
          <w:rStyle w:val="StyleUnderline"/>
          <w:highlight w:val="cyan"/>
        </w:rPr>
        <w:t>problems</w:t>
      </w:r>
      <w:r w:rsidRPr="008924D5">
        <w:rPr>
          <w:sz w:val="16"/>
        </w:rPr>
        <w:t xml:space="preserve"> </w:t>
      </w:r>
      <w:r w:rsidRPr="002C35A4">
        <w:rPr>
          <w:rStyle w:val="Emphasis"/>
        </w:rPr>
        <w:t>regarding Trumpism</w:t>
      </w:r>
      <w:r w:rsidRPr="008924D5">
        <w:rPr>
          <w:sz w:val="16"/>
        </w:rPr>
        <w:t xml:space="preserve"> </w:t>
      </w:r>
      <w:r w:rsidRPr="002C35A4">
        <w:rPr>
          <w:rStyle w:val="StyleUnderline"/>
        </w:rPr>
        <w:t>within the conservative movement</w:t>
      </w:r>
      <w:r w:rsidRPr="008924D5">
        <w:rPr>
          <w:sz w:val="16"/>
        </w:rPr>
        <w:t xml:space="preserve">. Indeed, </w:t>
      </w:r>
      <w:r w:rsidRPr="002C35A4">
        <w:rPr>
          <w:rStyle w:val="StyleUnderline"/>
        </w:rPr>
        <w:t>if</w:t>
      </w:r>
      <w:r w:rsidRPr="008924D5">
        <w:rPr>
          <w:sz w:val="16"/>
        </w:rPr>
        <w:t xml:space="preserve"> the </w:t>
      </w:r>
      <w:r w:rsidRPr="002C35A4">
        <w:rPr>
          <w:rStyle w:val="StyleUnderline"/>
        </w:rPr>
        <w:t>lessons of freshman microeconomics seminars are to be</w:t>
      </w:r>
      <w:r w:rsidRPr="008924D5">
        <w:rPr>
          <w:sz w:val="16"/>
        </w:rPr>
        <w:t xml:space="preserve"> believed, </w:t>
      </w:r>
      <w:r w:rsidRPr="00124E24">
        <w:rPr>
          <w:rStyle w:val="Emphasis"/>
          <w:highlight w:val="cyan"/>
        </w:rPr>
        <w:t>Trumpism will continue</w:t>
      </w:r>
      <w:r w:rsidRPr="008924D5">
        <w:rPr>
          <w:sz w:val="16"/>
        </w:rPr>
        <w:t xml:space="preserve"> </w:t>
      </w:r>
      <w:r w:rsidRPr="002C35A4">
        <w:rPr>
          <w:rStyle w:val="StyleUnderline"/>
        </w:rPr>
        <w:t xml:space="preserve">many, many </w:t>
      </w:r>
      <w:r w:rsidRPr="00124E24">
        <w:rPr>
          <w:rStyle w:val="StyleUnderline"/>
          <w:highlight w:val="cyan"/>
        </w:rPr>
        <w:t>years into the future</w:t>
      </w:r>
      <w:r w:rsidRPr="00124E24">
        <w:rPr>
          <w:sz w:val="16"/>
          <w:highlight w:val="cyan"/>
        </w:rPr>
        <w:t xml:space="preserve"> </w:t>
      </w:r>
      <w:r w:rsidRPr="00124E24">
        <w:rPr>
          <w:rStyle w:val="Emphasis"/>
          <w:highlight w:val="cyan"/>
        </w:rPr>
        <w:t>regardless of</w:t>
      </w:r>
      <w:r w:rsidRPr="00124E24">
        <w:rPr>
          <w:sz w:val="16"/>
          <w:highlight w:val="cyan"/>
        </w:rPr>
        <w:t xml:space="preserve"> </w:t>
      </w:r>
      <w:r w:rsidRPr="00124E24">
        <w:rPr>
          <w:rStyle w:val="StyleUnderline"/>
          <w:highlight w:val="cyan"/>
        </w:rPr>
        <w:t>who wins</w:t>
      </w:r>
      <w:r w:rsidRPr="008924D5">
        <w:rPr>
          <w:sz w:val="16"/>
        </w:rPr>
        <w:t xml:space="preserve"> </w:t>
      </w:r>
      <w:r w:rsidRPr="00124E24">
        <w:rPr>
          <w:rStyle w:val="Emphasis"/>
        </w:rPr>
        <w:t>the</w:t>
      </w:r>
      <w:r w:rsidRPr="002C35A4">
        <w:rPr>
          <w:rStyle w:val="Emphasis"/>
        </w:rPr>
        <w:t xml:space="preserve"> White House</w:t>
      </w:r>
      <w:r w:rsidRPr="008924D5">
        <w:rPr>
          <w:sz w:val="16"/>
        </w:rPr>
        <w:t xml:space="preserve">. </w:t>
      </w:r>
    </w:p>
    <w:p w14:paraId="38597045" w14:textId="77777777" w:rsidR="002C3C8B" w:rsidRPr="008924D5" w:rsidRDefault="002C3C8B" w:rsidP="002C3C8B">
      <w:pPr>
        <w:rPr>
          <w:sz w:val="16"/>
        </w:rPr>
      </w:pPr>
      <w:r w:rsidRPr="008924D5">
        <w:rPr>
          <w:sz w:val="16"/>
        </w:rPr>
        <w:t xml:space="preserve">Now, Rove is </w:t>
      </w:r>
      <w:r w:rsidRPr="002C35A4">
        <w:rPr>
          <w:rStyle w:val="StyleUnderline"/>
        </w:rPr>
        <w:t>correct to underscore the fact there is no heir apparent to the MAGA movement</w:t>
      </w:r>
      <w:r w:rsidRPr="008924D5">
        <w:rPr>
          <w:sz w:val="16"/>
        </w:rPr>
        <w:t xml:space="preserve">. Every potential successor with a realistic claim to Trump’s throne is plagued by manifest failings. </w:t>
      </w:r>
    </w:p>
    <w:p w14:paraId="5A34D345" w14:textId="77777777" w:rsidR="002C3C8B" w:rsidRPr="008924D5" w:rsidRDefault="002C3C8B" w:rsidP="002C3C8B">
      <w:pPr>
        <w:rPr>
          <w:sz w:val="16"/>
        </w:rPr>
      </w:pPr>
      <w:r w:rsidRPr="008924D5">
        <w:rPr>
          <w:sz w:val="16"/>
        </w:rPr>
        <w:t xml:space="preserve">The former president’s two eldest sons are non-starters. Vance — through some combination of derision towards “childless cat ladies” and racist conspiracy-theorizing — now enjoys the honor of being the least popular vice presidential candidate of the 21st century. </w:t>
      </w:r>
    </w:p>
    <w:p w14:paraId="3799E47F" w14:textId="77777777" w:rsidR="002C3C8B" w:rsidRPr="008924D5" w:rsidRDefault="002C3C8B" w:rsidP="002C3C8B">
      <w:pPr>
        <w:rPr>
          <w:sz w:val="16"/>
        </w:rPr>
      </w:pPr>
      <w:r w:rsidRPr="008924D5">
        <w:rPr>
          <w:sz w:val="16"/>
        </w:rPr>
        <w:t xml:space="preserve">Hawley, Florida Gov. Ron DeSantis (R) and former presidential candidate Vivek Ramaswamy all </w:t>
      </w:r>
      <w:proofErr w:type="gramStart"/>
      <w:r w:rsidRPr="008924D5">
        <w:rPr>
          <w:sz w:val="16"/>
        </w:rPr>
        <w:t>fall</w:t>
      </w:r>
      <w:proofErr w:type="gramEnd"/>
      <w:r w:rsidRPr="008924D5">
        <w:rPr>
          <w:sz w:val="16"/>
        </w:rPr>
        <w:t xml:space="preserve"> into what can be called the uncanny valley of </w:t>
      </w:r>
      <w:proofErr w:type="spellStart"/>
      <w:r w:rsidRPr="008924D5">
        <w:rPr>
          <w:sz w:val="16"/>
        </w:rPr>
        <w:t>Trumpist</w:t>
      </w:r>
      <w:proofErr w:type="spellEnd"/>
      <w:r w:rsidRPr="008924D5">
        <w:rPr>
          <w:sz w:val="16"/>
        </w:rPr>
        <w:t xml:space="preserve"> cosplay. Sure, they can role-play as Trump doppelgängers by imitating his mannerisms and rhetoric, but their charisma deficits make the performances read like bad burlesque.</w:t>
      </w:r>
    </w:p>
    <w:p w14:paraId="25DF9B3A" w14:textId="77777777" w:rsidR="002C3C8B" w:rsidRPr="008924D5" w:rsidRDefault="002C3C8B" w:rsidP="002C3C8B">
      <w:pPr>
        <w:rPr>
          <w:sz w:val="16"/>
        </w:rPr>
      </w:pPr>
      <w:r w:rsidRPr="008924D5">
        <w:rPr>
          <w:sz w:val="16"/>
        </w:rPr>
        <w:t xml:space="preserve">But </w:t>
      </w:r>
      <w:r w:rsidRPr="002C35A4">
        <w:rPr>
          <w:rStyle w:val="StyleUnderline"/>
        </w:rPr>
        <w:t xml:space="preserve">just because Trump’s </w:t>
      </w:r>
      <w:r w:rsidRPr="00124E24">
        <w:rPr>
          <w:rStyle w:val="StyleUnderline"/>
          <w:highlight w:val="cyan"/>
        </w:rPr>
        <w:t>line of succession</w:t>
      </w:r>
      <w:r w:rsidRPr="002C35A4">
        <w:rPr>
          <w:rStyle w:val="StyleUnderline"/>
        </w:rPr>
        <w:t xml:space="preserve"> is unclear </w:t>
      </w:r>
      <w:r w:rsidRPr="00124E24">
        <w:rPr>
          <w:rStyle w:val="StyleUnderline"/>
          <w:highlight w:val="cyan"/>
        </w:rPr>
        <w:t>doesn’t mean</w:t>
      </w:r>
      <w:r w:rsidRPr="002C35A4">
        <w:rPr>
          <w:rStyle w:val="StyleUnderline"/>
        </w:rPr>
        <w:t xml:space="preserve"> the political </w:t>
      </w:r>
      <w:r w:rsidRPr="00124E24">
        <w:rPr>
          <w:rStyle w:val="StyleUnderline"/>
          <w:highlight w:val="cyan"/>
        </w:rPr>
        <w:t>movement is doomed</w:t>
      </w:r>
      <w:r w:rsidRPr="008924D5">
        <w:rPr>
          <w:sz w:val="16"/>
        </w:rPr>
        <w:t xml:space="preserve">. </w:t>
      </w:r>
      <w:r w:rsidRPr="002C35A4">
        <w:rPr>
          <w:rStyle w:val="StyleUnderline"/>
        </w:rPr>
        <w:t>Far from it</w:t>
      </w:r>
      <w:r w:rsidRPr="008924D5">
        <w:rPr>
          <w:sz w:val="16"/>
        </w:rPr>
        <w:t>.</w:t>
      </w:r>
    </w:p>
    <w:p w14:paraId="0E52D7AA" w14:textId="77777777" w:rsidR="002C3C8B" w:rsidRPr="008924D5" w:rsidRDefault="002C3C8B" w:rsidP="002C3C8B">
      <w:pPr>
        <w:rPr>
          <w:sz w:val="16"/>
        </w:rPr>
      </w:pPr>
      <w:r w:rsidRPr="008924D5">
        <w:rPr>
          <w:sz w:val="16"/>
        </w:rPr>
        <w:t>On a different Atlantic Festival panel, former Republican National Committee spokesman and current “Never Trump” communications guru Tim Miller lamented the state of the GOP.</w:t>
      </w:r>
    </w:p>
    <w:p w14:paraId="1B285533" w14:textId="77777777" w:rsidR="002C3C8B" w:rsidRPr="008924D5" w:rsidRDefault="002C3C8B" w:rsidP="002C3C8B">
      <w:pPr>
        <w:rPr>
          <w:sz w:val="16"/>
        </w:rPr>
      </w:pPr>
      <w:r w:rsidRPr="008924D5">
        <w:rPr>
          <w:sz w:val="16"/>
        </w:rPr>
        <w:t>“</w:t>
      </w:r>
      <w:r w:rsidRPr="002C35A4">
        <w:rPr>
          <w:rStyle w:val="StyleUnderline"/>
        </w:rPr>
        <w:t>Republican Party</w:t>
      </w:r>
      <w:r w:rsidRPr="008924D5">
        <w:rPr>
          <w:sz w:val="16"/>
        </w:rPr>
        <w:t xml:space="preserve"> </w:t>
      </w:r>
      <w:r w:rsidRPr="00124E24">
        <w:rPr>
          <w:rStyle w:val="Emphasis"/>
          <w:highlight w:val="cyan"/>
        </w:rPr>
        <w:t>voters</w:t>
      </w:r>
      <w:r w:rsidRPr="008924D5">
        <w:rPr>
          <w:sz w:val="16"/>
        </w:rPr>
        <w:t xml:space="preserve"> </w:t>
      </w:r>
      <w:r w:rsidRPr="002C35A4">
        <w:rPr>
          <w:rStyle w:val="StyleUnderline"/>
        </w:rPr>
        <w:t>have decided that they</w:t>
      </w:r>
      <w:r w:rsidRPr="008924D5">
        <w:rPr>
          <w:sz w:val="16"/>
        </w:rPr>
        <w:t xml:space="preserve"> </w:t>
      </w:r>
      <w:r w:rsidRPr="00124E24">
        <w:rPr>
          <w:rStyle w:val="Emphasis"/>
          <w:highlight w:val="cyan"/>
        </w:rPr>
        <w:t>want America First candidates</w:t>
      </w:r>
      <w:r w:rsidRPr="008924D5">
        <w:rPr>
          <w:sz w:val="16"/>
        </w:rPr>
        <w:t xml:space="preserve">. And </w:t>
      </w:r>
      <w:r w:rsidRPr="002C35A4">
        <w:rPr>
          <w:rStyle w:val="StyleUnderline"/>
        </w:rPr>
        <w:t xml:space="preserve">even worse than that and creepier than that, they’ve decided that </w:t>
      </w:r>
      <w:r w:rsidRPr="00124E24">
        <w:rPr>
          <w:rStyle w:val="StyleUnderline"/>
          <w:highlight w:val="cyan"/>
        </w:rPr>
        <w:t>they like the</w:t>
      </w:r>
      <w:r w:rsidRPr="002C35A4">
        <w:rPr>
          <w:rStyle w:val="StyleUnderline"/>
        </w:rPr>
        <w:t xml:space="preserve"> people that are the </w:t>
      </w:r>
      <w:r w:rsidRPr="00124E24">
        <w:rPr>
          <w:rStyle w:val="StyleUnderline"/>
          <w:highlight w:val="cyan"/>
        </w:rPr>
        <w:t>most antisocial and deranged</w:t>
      </w:r>
      <w:r w:rsidRPr="008924D5">
        <w:rPr>
          <w:sz w:val="16"/>
        </w:rPr>
        <w:t xml:space="preserve">…in every race,” Miller said. </w:t>
      </w:r>
    </w:p>
    <w:p w14:paraId="75594118" w14:textId="77777777" w:rsidR="002C3C8B" w:rsidRPr="008924D5" w:rsidRDefault="002C3C8B" w:rsidP="002C3C8B">
      <w:pPr>
        <w:rPr>
          <w:sz w:val="16"/>
        </w:rPr>
      </w:pPr>
      <w:r w:rsidRPr="008924D5">
        <w:rPr>
          <w:sz w:val="16"/>
        </w:rPr>
        <w:t xml:space="preserve">He referenced North Carolina Lt. Gov. Mark Robinson’s (R) gubernatorial primary victory. Now, prior to heading to the polls, Tar Heel State voters were unaware of the recent CNN report detailing Robinson’s prolific posting on the message boards of “Nude Africa.” They did not know about his identification as a “black NAZI,” his penchant for transgender pornography or his expressed desire to own slaves. </w:t>
      </w:r>
    </w:p>
    <w:p w14:paraId="7C231F11" w14:textId="77777777" w:rsidR="002C3C8B" w:rsidRPr="008924D5" w:rsidRDefault="002C3C8B" w:rsidP="002C3C8B">
      <w:pPr>
        <w:rPr>
          <w:sz w:val="16"/>
        </w:rPr>
      </w:pPr>
      <w:r w:rsidRPr="008924D5">
        <w:rPr>
          <w:sz w:val="16"/>
        </w:rPr>
        <w:t xml:space="preserve">However, </w:t>
      </w:r>
      <w:r w:rsidRPr="002C35A4">
        <w:rPr>
          <w:rStyle w:val="StyleUnderline"/>
        </w:rPr>
        <w:t xml:space="preserve">they </w:t>
      </w:r>
      <w:proofErr w:type="gramStart"/>
      <w:r w:rsidRPr="002C35A4">
        <w:rPr>
          <w:rStyle w:val="StyleUnderline"/>
        </w:rPr>
        <w:t>were</w:t>
      </w:r>
      <w:r w:rsidRPr="008924D5">
        <w:rPr>
          <w:sz w:val="16"/>
        </w:rPr>
        <w:t xml:space="preserve"> well </w:t>
      </w:r>
      <w:r w:rsidRPr="002C35A4">
        <w:rPr>
          <w:rStyle w:val="StyleUnderline"/>
        </w:rPr>
        <w:t>aware that</w:t>
      </w:r>
      <w:proofErr w:type="gramEnd"/>
      <w:r w:rsidRPr="002C35A4">
        <w:rPr>
          <w:rStyle w:val="StyleUnderline"/>
        </w:rPr>
        <w:t xml:space="preserve"> Robinson was a Holocaust denier</w:t>
      </w:r>
      <w:r w:rsidRPr="008924D5">
        <w:rPr>
          <w:sz w:val="16"/>
        </w:rPr>
        <w:t xml:space="preserve">. They </w:t>
      </w:r>
      <w:proofErr w:type="gramStart"/>
      <w:r w:rsidRPr="008924D5">
        <w:rPr>
          <w:sz w:val="16"/>
        </w:rPr>
        <w:t>were well aware that</w:t>
      </w:r>
      <w:proofErr w:type="gramEnd"/>
      <w:r w:rsidRPr="008924D5">
        <w:rPr>
          <w:sz w:val="16"/>
        </w:rPr>
        <w:t xml:space="preserve"> Robinson </w:t>
      </w:r>
      <w:r w:rsidRPr="002C35A4">
        <w:rPr>
          <w:rStyle w:val="StyleUnderline"/>
        </w:rPr>
        <w:t>expressed support for total abortion bans</w:t>
      </w:r>
      <w:r w:rsidRPr="008924D5">
        <w:rPr>
          <w:sz w:val="16"/>
        </w:rPr>
        <w:t xml:space="preserve"> without exceptions for rape or incest. They </w:t>
      </w:r>
      <w:proofErr w:type="gramStart"/>
      <w:r w:rsidRPr="008924D5">
        <w:rPr>
          <w:sz w:val="16"/>
        </w:rPr>
        <w:t>were well aware that</w:t>
      </w:r>
      <w:proofErr w:type="gramEnd"/>
      <w:r w:rsidRPr="008924D5">
        <w:rPr>
          <w:sz w:val="16"/>
        </w:rPr>
        <w:t xml:space="preserve"> Robinson had </w:t>
      </w:r>
      <w:r w:rsidRPr="002C35A4">
        <w:rPr>
          <w:rStyle w:val="StyleUnderline"/>
        </w:rPr>
        <w:t>compared queer people to feces, “maggots” and “flies.”</w:t>
      </w:r>
      <w:r w:rsidRPr="008924D5">
        <w:rPr>
          <w:sz w:val="16"/>
        </w:rPr>
        <w:t xml:space="preserve"> </w:t>
      </w:r>
    </w:p>
    <w:p w14:paraId="6A6BB800" w14:textId="77777777" w:rsidR="002C3C8B" w:rsidRPr="008924D5" w:rsidRDefault="002C3C8B" w:rsidP="002C3C8B">
      <w:pPr>
        <w:rPr>
          <w:sz w:val="16"/>
        </w:rPr>
      </w:pPr>
      <w:r w:rsidRPr="008924D5">
        <w:rPr>
          <w:sz w:val="16"/>
        </w:rPr>
        <w:t xml:space="preserve">And they </w:t>
      </w:r>
      <w:proofErr w:type="gramStart"/>
      <w:r w:rsidRPr="008924D5">
        <w:rPr>
          <w:sz w:val="16"/>
        </w:rPr>
        <w:t>were well aware that</w:t>
      </w:r>
      <w:proofErr w:type="gramEnd"/>
      <w:r w:rsidRPr="008924D5">
        <w:rPr>
          <w:sz w:val="16"/>
        </w:rPr>
        <w:t xml:space="preserve"> relatively sane, establishment North Carolina Republicans such as Sen. Thom Tillis (R) had very notably coalesced around and endorsed one of Robinson’s primary opponents, Bill Graham — whom Miller playfully described as “Joe Business.” </w:t>
      </w:r>
    </w:p>
    <w:p w14:paraId="417EB656" w14:textId="77777777" w:rsidR="002C3C8B" w:rsidRPr="008924D5" w:rsidRDefault="002C3C8B" w:rsidP="002C3C8B">
      <w:pPr>
        <w:rPr>
          <w:sz w:val="16"/>
        </w:rPr>
      </w:pPr>
      <w:r w:rsidRPr="008924D5">
        <w:rPr>
          <w:sz w:val="16"/>
        </w:rPr>
        <w:t xml:space="preserve">North Carolina Republicans sided with Robinson over Graham, 65 percent to 16 percent. </w:t>
      </w:r>
    </w:p>
    <w:p w14:paraId="3525CF05" w14:textId="77777777" w:rsidR="002C3C8B" w:rsidRPr="008924D5" w:rsidRDefault="002C3C8B" w:rsidP="002C3C8B">
      <w:pPr>
        <w:rPr>
          <w:sz w:val="16"/>
        </w:rPr>
      </w:pPr>
      <w:r w:rsidRPr="002C35A4">
        <w:rPr>
          <w:rStyle w:val="StyleUnderline"/>
        </w:rPr>
        <w:t>Arizona’s GOP Senate primary is another worthy case study</w:t>
      </w:r>
      <w:r w:rsidRPr="008924D5">
        <w:rPr>
          <w:sz w:val="16"/>
        </w:rPr>
        <w:t xml:space="preserve">. </w:t>
      </w:r>
      <w:r w:rsidRPr="002C35A4">
        <w:rPr>
          <w:rStyle w:val="StyleUnderline"/>
        </w:rPr>
        <w:t>Election-denier and likely soon-to-be repeat loser</w:t>
      </w:r>
      <w:r w:rsidRPr="008924D5">
        <w:rPr>
          <w:sz w:val="16"/>
        </w:rPr>
        <w:t xml:space="preserve"> Kari </w:t>
      </w:r>
      <w:r w:rsidRPr="002C35A4">
        <w:rPr>
          <w:rStyle w:val="StyleUnderline"/>
        </w:rPr>
        <w:t>Lake was challenged by</w:t>
      </w:r>
      <w:r w:rsidRPr="008924D5">
        <w:rPr>
          <w:sz w:val="16"/>
        </w:rPr>
        <w:t xml:space="preserve"> Beth Reye. </w:t>
      </w:r>
      <w:r w:rsidRPr="002C35A4">
        <w:rPr>
          <w:rStyle w:val="StyleUnderline"/>
        </w:rPr>
        <w:t>Reye</w:t>
      </w:r>
      <w:r w:rsidRPr="008924D5">
        <w:rPr>
          <w:sz w:val="16"/>
        </w:rPr>
        <w:t xml:space="preserve">, a Johns Hopkins-educated doctor, ran on a platform of restoring truth and “Reagan Republicanism.” </w:t>
      </w:r>
      <w:r w:rsidRPr="002C35A4">
        <w:rPr>
          <w:rStyle w:val="StyleUnderline"/>
        </w:rPr>
        <w:t>Lake won</w:t>
      </w:r>
      <w:r w:rsidRPr="008924D5">
        <w:rPr>
          <w:sz w:val="16"/>
        </w:rPr>
        <w:t xml:space="preserve"> the primary with 55 percent. </w:t>
      </w:r>
      <w:r w:rsidRPr="002C35A4">
        <w:rPr>
          <w:rStyle w:val="StyleUnderline"/>
        </w:rPr>
        <w:t>Reye finished a distant third</w:t>
      </w:r>
      <w:r w:rsidRPr="008924D5">
        <w:rPr>
          <w:sz w:val="16"/>
        </w:rPr>
        <w:t xml:space="preserve"> behind Pinal County Sheriff Mark Lamb (40 percent), securing just 5.2 percent of the electorate. </w:t>
      </w:r>
    </w:p>
    <w:p w14:paraId="0683BB20" w14:textId="77777777" w:rsidR="002C3C8B" w:rsidRPr="008924D5" w:rsidRDefault="002C3C8B" w:rsidP="002C3C8B">
      <w:pPr>
        <w:rPr>
          <w:sz w:val="16"/>
        </w:rPr>
      </w:pPr>
      <w:r w:rsidRPr="008924D5">
        <w:rPr>
          <w:sz w:val="16"/>
        </w:rPr>
        <w:t>Miller expanded on his thoughts about the future of the Republican Party on The Bulwark podcast, saying “</w:t>
      </w:r>
      <w:r w:rsidRPr="002C35A4">
        <w:rPr>
          <w:rStyle w:val="StyleUnderline"/>
        </w:rPr>
        <w:t>It’s</w:t>
      </w:r>
      <w:r w:rsidRPr="008924D5">
        <w:rPr>
          <w:sz w:val="16"/>
        </w:rPr>
        <w:t xml:space="preserve"> </w:t>
      </w:r>
      <w:r w:rsidRPr="002C35A4">
        <w:rPr>
          <w:rStyle w:val="Emphasis"/>
        </w:rPr>
        <w:t>under-appreciated just from a supply and demand side</w:t>
      </w:r>
      <w:r w:rsidRPr="008924D5">
        <w:rPr>
          <w:sz w:val="16"/>
        </w:rPr>
        <w:t xml:space="preserve">, </w:t>
      </w:r>
      <w:r w:rsidRPr="002C35A4">
        <w:rPr>
          <w:rStyle w:val="StyleUnderline"/>
        </w:rPr>
        <w:t>like, how bad the</w:t>
      </w:r>
      <w:r w:rsidRPr="008924D5">
        <w:rPr>
          <w:sz w:val="16"/>
        </w:rPr>
        <w:t xml:space="preserve"> </w:t>
      </w:r>
      <w:r w:rsidRPr="002C35A4">
        <w:rPr>
          <w:rStyle w:val="Emphasis"/>
        </w:rPr>
        <w:t>supply of Republican candidates is</w:t>
      </w:r>
      <w:r w:rsidRPr="008924D5">
        <w:rPr>
          <w:sz w:val="16"/>
        </w:rPr>
        <w:t xml:space="preserve"> </w:t>
      </w:r>
      <w:r w:rsidRPr="002C35A4">
        <w:rPr>
          <w:rStyle w:val="StyleUnderline"/>
        </w:rPr>
        <w:t>right now</w:t>
      </w:r>
      <w:r w:rsidRPr="008924D5">
        <w:rPr>
          <w:sz w:val="16"/>
        </w:rPr>
        <w:t xml:space="preserve">.” </w:t>
      </w:r>
    </w:p>
    <w:p w14:paraId="06AE78F8" w14:textId="77777777" w:rsidR="002C3C8B" w:rsidRPr="008924D5" w:rsidRDefault="002C3C8B" w:rsidP="002C3C8B">
      <w:pPr>
        <w:rPr>
          <w:sz w:val="16"/>
        </w:rPr>
      </w:pPr>
      <w:r w:rsidRPr="008924D5">
        <w:rPr>
          <w:sz w:val="16"/>
        </w:rPr>
        <w:t>He called “</w:t>
      </w:r>
      <w:r w:rsidRPr="002C35A4">
        <w:rPr>
          <w:rStyle w:val="StyleUnderline"/>
        </w:rPr>
        <w:t>the</w:t>
      </w:r>
      <w:r w:rsidRPr="008924D5">
        <w:rPr>
          <w:sz w:val="16"/>
        </w:rPr>
        <w:t xml:space="preserve"> </w:t>
      </w:r>
      <w:r w:rsidRPr="002C35A4">
        <w:rPr>
          <w:rStyle w:val="Emphasis"/>
        </w:rPr>
        <w:t>top two skills</w:t>
      </w:r>
      <w:r w:rsidRPr="008924D5">
        <w:rPr>
          <w:sz w:val="16"/>
        </w:rPr>
        <w:t xml:space="preserve">” </w:t>
      </w:r>
      <w:r w:rsidRPr="002C35A4">
        <w:rPr>
          <w:rStyle w:val="StyleUnderline"/>
        </w:rPr>
        <w:t>being</w:t>
      </w:r>
      <w:r w:rsidRPr="008924D5">
        <w:rPr>
          <w:sz w:val="16"/>
        </w:rPr>
        <w:t xml:space="preserve"> “</w:t>
      </w:r>
      <w:r w:rsidRPr="002C35A4">
        <w:rPr>
          <w:rStyle w:val="StyleUnderline"/>
        </w:rPr>
        <w:t>the</w:t>
      </w:r>
      <w:r w:rsidRPr="008924D5">
        <w:rPr>
          <w:sz w:val="16"/>
        </w:rPr>
        <w:t xml:space="preserve"> </w:t>
      </w:r>
      <w:proofErr w:type="spellStart"/>
      <w:r w:rsidRPr="002C35A4">
        <w:rPr>
          <w:rStyle w:val="Emphasis"/>
        </w:rPr>
        <w:t>Trumpiest</w:t>
      </w:r>
      <w:proofErr w:type="spellEnd"/>
      <w:r w:rsidRPr="002C35A4">
        <w:rPr>
          <w:rStyle w:val="Emphasis"/>
        </w:rPr>
        <w:t xml:space="preserve"> Trump fan</w:t>
      </w:r>
      <w:r w:rsidRPr="008924D5">
        <w:rPr>
          <w:sz w:val="16"/>
        </w:rPr>
        <w:t xml:space="preserve"> </w:t>
      </w:r>
      <w:r w:rsidRPr="002C35A4">
        <w:rPr>
          <w:rStyle w:val="StyleUnderline"/>
        </w:rPr>
        <w:t>in the world</w:t>
      </w:r>
      <w:r w:rsidRPr="008924D5">
        <w:rPr>
          <w:sz w:val="16"/>
        </w:rPr>
        <w:t xml:space="preserve">” </w:t>
      </w:r>
      <w:r w:rsidRPr="002C35A4">
        <w:rPr>
          <w:rStyle w:val="Emphasis"/>
        </w:rPr>
        <w:t>and being “as mean to woke libs</w:t>
      </w:r>
      <w:r w:rsidRPr="008924D5">
        <w:rPr>
          <w:sz w:val="16"/>
        </w:rPr>
        <w:t xml:space="preserve"> </w:t>
      </w:r>
      <w:r w:rsidRPr="002C35A4">
        <w:rPr>
          <w:rStyle w:val="StyleUnderline"/>
        </w:rPr>
        <w:t>as you can</w:t>
      </w:r>
      <w:r w:rsidRPr="008924D5">
        <w:rPr>
          <w:sz w:val="16"/>
        </w:rPr>
        <w:t xml:space="preserve">.” </w:t>
      </w:r>
    </w:p>
    <w:p w14:paraId="6E637A5D" w14:textId="77777777" w:rsidR="002C3C8B" w:rsidRPr="008924D5" w:rsidRDefault="002C3C8B" w:rsidP="002C3C8B">
      <w:pPr>
        <w:rPr>
          <w:sz w:val="16"/>
        </w:rPr>
      </w:pPr>
      <w:r w:rsidRPr="008924D5">
        <w:rPr>
          <w:sz w:val="16"/>
        </w:rPr>
        <w:t>The inevitable result: “</w:t>
      </w:r>
      <w:r w:rsidRPr="008924D5">
        <w:rPr>
          <w:rStyle w:val="StyleUnderline"/>
        </w:rPr>
        <w:t xml:space="preserve">You’re </w:t>
      </w:r>
      <w:proofErr w:type="spellStart"/>
      <w:r w:rsidRPr="008924D5">
        <w:rPr>
          <w:rStyle w:val="StyleUnderline"/>
        </w:rPr>
        <w:t>gonna</w:t>
      </w:r>
      <w:proofErr w:type="spellEnd"/>
      <w:r w:rsidRPr="008924D5">
        <w:rPr>
          <w:rStyle w:val="StyleUnderline"/>
        </w:rPr>
        <w:t xml:space="preserve"> </w:t>
      </w:r>
      <w:r w:rsidRPr="00124E24">
        <w:rPr>
          <w:rStyle w:val="StyleUnderline"/>
          <w:highlight w:val="cyan"/>
        </w:rPr>
        <w:t>get</w:t>
      </w:r>
      <w:r w:rsidRPr="008924D5">
        <w:rPr>
          <w:sz w:val="16"/>
        </w:rPr>
        <w:t xml:space="preserve"> George </w:t>
      </w:r>
      <w:r w:rsidRPr="00124E24">
        <w:rPr>
          <w:rStyle w:val="StyleUnderline"/>
          <w:highlight w:val="cyan"/>
        </w:rPr>
        <w:t>Santos</w:t>
      </w:r>
      <w:r w:rsidRPr="008924D5">
        <w:rPr>
          <w:sz w:val="16"/>
        </w:rPr>
        <w:t xml:space="preserve"> and Mark </w:t>
      </w:r>
      <w:r w:rsidRPr="00124E24">
        <w:rPr>
          <w:rStyle w:val="StyleUnderline"/>
          <w:highlight w:val="cyan"/>
        </w:rPr>
        <w:t>Robinson</w:t>
      </w:r>
      <w:r w:rsidRPr="008924D5">
        <w:rPr>
          <w:sz w:val="16"/>
        </w:rPr>
        <w:t xml:space="preserve"> and Herschel </w:t>
      </w:r>
      <w:r w:rsidRPr="00124E24">
        <w:rPr>
          <w:rStyle w:val="StyleUnderline"/>
          <w:highlight w:val="cyan"/>
        </w:rPr>
        <w:t>Walker</w:t>
      </w:r>
      <w:r w:rsidRPr="008924D5">
        <w:rPr>
          <w:rStyle w:val="StyleUnderline"/>
        </w:rPr>
        <w:t xml:space="preserve"> </w:t>
      </w:r>
      <w:r w:rsidRPr="00124E24">
        <w:rPr>
          <w:rStyle w:val="StyleUnderline"/>
          <w:highlight w:val="cyan"/>
        </w:rPr>
        <w:t>and</w:t>
      </w:r>
      <w:r w:rsidRPr="008924D5">
        <w:rPr>
          <w:sz w:val="16"/>
        </w:rPr>
        <w:t xml:space="preserve"> Kari </w:t>
      </w:r>
      <w:r w:rsidRPr="00124E24">
        <w:rPr>
          <w:rStyle w:val="StyleUnderline"/>
          <w:highlight w:val="cyan"/>
        </w:rPr>
        <w:t>Lake</w:t>
      </w:r>
      <w:r w:rsidRPr="00124E24">
        <w:rPr>
          <w:sz w:val="16"/>
          <w:highlight w:val="cyan"/>
        </w:rPr>
        <w:t>.</w:t>
      </w:r>
      <w:r w:rsidRPr="008924D5">
        <w:rPr>
          <w:sz w:val="16"/>
        </w:rPr>
        <w:t xml:space="preserve"> </w:t>
      </w:r>
      <w:r w:rsidRPr="008924D5">
        <w:rPr>
          <w:rStyle w:val="StyleUnderline"/>
        </w:rPr>
        <w:t xml:space="preserve">These are the </w:t>
      </w:r>
      <w:r w:rsidRPr="00124E24">
        <w:rPr>
          <w:rStyle w:val="StyleUnderline"/>
        </w:rPr>
        <w:t xml:space="preserve">people you’re </w:t>
      </w:r>
      <w:proofErr w:type="spellStart"/>
      <w:r w:rsidRPr="00124E24">
        <w:rPr>
          <w:rStyle w:val="StyleUnderline"/>
        </w:rPr>
        <w:t>gonna</w:t>
      </w:r>
      <w:proofErr w:type="spellEnd"/>
      <w:r w:rsidRPr="00124E24">
        <w:rPr>
          <w:rStyle w:val="StyleUnderline"/>
        </w:rPr>
        <w:t xml:space="preserve"> attract because</w:t>
      </w:r>
      <w:r w:rsidRPr="008924D5">
        <w:rPr>
          <w:rStyle w:val="StyleUnderline"/>
        </w:rPr>
        <w:t xml:space="preserve"> you’re not judging for military service or business success</w:t>
      </w:r>
      <w:r w:rsidRPr="008924D5">
        <w:rPr>
          <w:sz w:val="16"/>
        </w:rPr>
        <w:t xml:space="preserve"> or whatever,” Miller said.</w:t>
      </w:r>
    </w:p>
    <w:p w14:paraId="795A2B6E" w14:textId="77777777" w:rsidR="002C3C8B" w:rsidRPr="008924D5" w:rsidRDefault="002C3C8B" w:rsidP="002C3C8B">
      <w:pPr>
        <w:rPr>
          <w:sz w:val="16"/>
        </w:rPr>
      </w:pPr>
      <w:r w:rsidRPr="008924D5">
        <w:rPr>
          <w:rStyle w:val="StyleUnderline"/>
        </w:rPr>
        <w:t>Trumpism indeed presents both a supply and demand side problem for the GOP</w:t>
      </w:r>
      <w:r w:rsidRPr="008924D5">
        <w:rPr>
          <w:sz w:val="16"/>
        </w:rPr>
        <w:t xml:space="preserve">. In the last decade, </w:t>
      </w:r>
      <w:r w:rsidRPr="00124E24">
        <w:rPr>
          <w:rStyle w:val="StyleUnderline"/>
          <w:highlight w:val="cyan"/>
        </w:rPr>
        <w:t>the</w:t>
      </w:r>
      <w:r w:rsidRPr="008924D5">
        <w:rPr>
          <w:sz w:val="16"/>
        </w:rPr>
        <w:t xml:space="preserve"> </w:t>
      </w:r>
      <w:r w:rsidRPr="008924D5">
        <w:rPr>
          <w:rStyle w:val="Emphasis"/>
        </w:rPr>
        <w:t xml:space="preserve">Republican </w:t>
      </w:r>
      <w:r w:rsidRPr="00124E24">
        <w:rPr>
          <w:rStyle w:val="Emphasis"/>
          <w:highlight w:val="cyan"/>
        </w:rPr>
        <w:t>base</w:t>
      </w:r>
      <w:r w:rsidRPr="00124E24">
        <w:rPr>
          <w:sz w:val="16"/>
          <w:highlight w:val="cyan"/>
        </w:rPr>
        <w:t xml:space="preserve"> </w:t>
      </w:r>
      <w:r w:rsidRPr="00124E24">
        <w:rPr>
          <w:rStyle w:val="StyleUnderline"/>
          <w:highlight w:val="cyan"/>
        </w:rPr>
        <w:t>has made it</w:t>
      </w:r>
      <w:r w:rsidRPr="008924D5">
        <w:rPr>
          <w:sz w:val="16"/>
        </w:rPr>
        <w:t xml:space="preserve"> </w:t>
      </w:r>
      <w:r w:rsidRPr="008924D5">
        <w:rPr>
          <w:rStyle w:val="Emphasis"/>
        </w:rPr>
        <w:t xml:space="preserve">abundantly </w:t>
      </w:r>
      <w:r w:rsidRPr="00124E24">
        <w:rPr>
          <w:rStyle w:val="Emphasis"/>
          <w:highlight w:val="cyan"/>
        </w:rPr>
        <w:t>clear</w:t>
      </w:r>
      <w:r w:rsidRPr="008924D5">
        <w:rPr>
          <w:sz w:val="16"/>
        </w:rPr>
        <w:t xml:space="preserve">, time and again, </w:t>
      </w:r>
      <w:r w:rsidRPr="008924D5">
        <w:rPr>
          <w:rStyle w:val="StyleUnderline"/>
        </w:rPr>
        <w:t>that it</w:t>
      </w:r>
      <w:r w:rsidRPr="008924D5">
        <w:rPr>
          <w:sz w:val="16"/>
        </w:rPr>
        <w:t xml:space="preserve"> </w:t>
      </w:r>
      <w:r w:rsidRPr="00124E24">
        <w:rPr>
          <w:rStyle w:val="Emphasis"/>
          <w:highlight w:val="cyan"/>
        </w:rPr>
        <w:t>craves bombast and cruelty</w:t>
      </w:r>
      <w:r w:rsidRPr="008924D5">
        <w:rPr>
          <w:sz w:val="16"/>
        </w:rPr>
        <w:t xml:space="preserve"> — </w:t>
      </w:r>
      <w:r w:rsidRPr="008924D5">
        <w:rPr>
          <w:rStyle w:val="StyleUnderline"/>
        </w:rPr>
        <w:t>and it</w:t>
      </w:r>
      <w:r w:rsidRPr="008924D5">
        <w:rPr>
          <w:sz w:val="16"/>
        </w:rPr>
        <w:t xml:space="preserve"> </w:t>
      </w:r>
      <w:r w:rsidRPr="008924D5">
        <w:rPr>
          <w:rStyle w:val="Emphasis"/>
        </w:rPr>
        <w:t xml:space="preserve">will eagerly </w:t>
      </w:r>
      <w:r w:rsidRPr="00124E24">
        <w:rPr>
          <w:rStyle w:val="Emphasis"/>
          <w:highlight w:val="cyan"/>
        </w:rPr>
        <w:t>reward any cynical opportunist</w:t>
      </w:r>
      <w:r w:rsidRPr="00124E24">
        <w:rPr>
          <w:sz w:val="16"/>
          <w:highlight w:val="cyan"/>
        </w:rPr>
        <w:t xml:space="preserve"> </w:t>
      </w:r>
      <w:r w:rsidRPr="00124E24">
        <w:rPr>
          <w:rStyle w:val="StyleUnderline"/>
          <w:highlight w:val="cyan"/>
        </w:rPr>
        <w:t>who provides</w:t>
      </w:r>
      <w:r w:rsidRPr="008924D5">
        <w:rPr>
          <w:rStyle w:val="StyleUnderline"/>
        </w:rPr>
        <w:t xml:space="preserve"> it to them</w:t>
      </w:r>
      <w:r w:rsidRPr="008924D5">
        <w:rPr>
          <w:sz w:val="16"/>
        </w:rPr>
        <w:t xml:space="preserve">. </w:t>
      </w:r>
    </w:p>
    <w:p w14:paraId="13411FA9" w14:textId="77777777" w:rsidR="002C3C8B" w:rsidRPr="008924D5" w:rsidRDefault="002C3C8B" w:rsidP="002C3C8B">
      <w:pPr>
        <w:rPr>
          <w:sz w:val="16"/>
        </w:rPr>
      </w:pPr>
      <w:r w:rsidRPr="008924D5">
        <w:rPr>
          <w:sz w:val="16"/>
        </w:rPr>
        <w:t>As David Corn wrote in Mother Jones, “</w:t>
      </w:r>
      <w:r w:rsidRPr="008924D5">
        <w:rPr>
          <w:rStyle w:val="StyleUnderline"/>
        </w:rPr>
        <w:t>You cannot have selling without buying. You cannot have a con without a mark who wants to believe the con</w:t>
      </w:r>
      <w:r w:rsidRPr="008924D5">
        <w:rPr>
          <w:sz w:val="16"/>
        </w:rPr>
        <w:t xml:space="preserve">.” </w:t>
      </w:r>
    </w:p>
    <w:p w14:paraId="4468643F" w14:textId="77777777" w:rsidR="002C3C8B" w:rsidRPr="008924D5" w:rsidRDefault="002C3C8B" w:rsidP="002C3C8B">
      <w:pPr>
        <w:rPr>
          <w:sz w:val="16"/>
        </w:rPr>
      </w:pPr>
      <w:r w:rsidRPr="008924D5">
        <w:rPr>
          <w:rStyle w:val="StyleUnderline"/>
        </w:rPr>
        <w:t>The</w:t>
      </w:r>
      <w:r w:rsidRPr="008924D5">
        <w:rPr>
          <w:sz w:val="16"/>
        </w:rPr>
        <w:t xml:space="preserve"> </w:t>
      </w:r>
      <w:r w:rsidRPr="008924D5">
        <w:rPr>
          <w:rStyle w:val="Emphasis"/>
        </w:rPr>
        <w:t xml:space="preserve">base </w:t>
      </w:r>
      <w:r w:rsidRPr="00124E24">
        <w:rPr>
          <w:rStyle w:val="Emphasis"/>
          <w:highlight w:val="cyan"/>
        </w:rPr>
        <w:t>will not wake up</w:t>
      </w:r>
      <w:r w:rsidRPr="008924D5">
        <w:rPr>
          <w:sz w:val="16"/>
        </w:rPr>
        <w:t xml:space="preserve"> </w:t>
      </w:r>
      <w:r w:rsidRPr="008924D5">
        <w:rPr>
          <w:rStyle w:val="StyleUnderline"/>
        </w:rPr>
        <w:t xml:space="preserve">on Nov. 6 </w:t>
      </w:r>
      <w:r w:rsidRPr="00124E24">
        <w:rPr>
          <w:rStyle w:val="StyleUnderline"/>
          <w:highlight w:val="cyan"/>
        </w:rPr>
        <w:t>and respond</w:t>
      </w:r>
      <w:r w:rsidRPr="008924D5">
        <w:rPr>
          <w:rStyle w:val="StyleUnderline"/>
        </w:rPr>
        <w:t xml:space="preserve"> to a Harris victory </w:t>
      </w:r>
      <w:r w:rsidRPr="00124E24">
        <w:rPr>
          <w:rStyle w:val="StyleUnderline"/>
          <w:highlight w:val="cyan"/>
        </w:rPr>
        <w:t>with a heel turn</w:t>
      </w:r>
      <w:r w:rsidRPr="008924D5">
        <w:rPr>
          <w:rStyle w:val="StyleUnderline"/>
        </w:rPr>
        <w:t xml:space="preserve"> back to 2000s “compassionate conservatism</w:t>
      </w:r>
      <w:r w:rsidRPr="008924D5">
        <w:rPr>
          <w:sz w:val="16"/>
        </w:rPr>
        <w:t xml:space="preserve">.” </w:t>
      </w:r>
      <w:r w:rsidRPr="008924D5">
        <w:rPr>
          <w:rStyle w:val="StyleUnderline"/>
        </w:rPr>
        <w:t>They will assert the election was rigged</w:t>
      </w:r>
      <w:r w:rsidRPr="008924D5">
        <w:rPr>
          <w:sz w:val="16"/>
        </w:rPr>
        <w:t xml:space="preserve">. They will </w:t>
      </w:r>
      <w:r w:rsidRPr="008924D5">
        <w:rPr>
          <w:rStyle w:val="StyleUnderline"/>
        </w:rPr>
        <w:t xml:space="preserve">unload on Harris with unfathomable </w:t>
      </w:r>
      <w:proofErr w:type="gramStart"/>
      <w:r w:rsidRPr="008924D5">
        <w:rPr>
          <w:rStyle w:val="StyleUnderline"/>
        </w:rPr>
        <w:t>bigotry, and</w:t>
      </w:r>
      <w:proofErr w:type="gramEnd"/>
      <w:r w:rsidRPr="008924D5">
        <w:rPr>
          <w:rStyle w:val="StyleUnderline"/>
        </w:rPr>
        <w:t xml:space="preserve"> expect either Trump or his successor to stay the course</w:t>
      </w:r>
      <w:r w:rsidRPr="008924D5">
        <w:rPr>
          <w:sz w:val="16"/>
        </w:rPr>
        <w:t xml:space="preserve">. </w:t>
      </w:r>
    </w:p>
    <w:p w14:paraId="73DA9428" w14:textId="77777777" w:rsidR="002C3C8B" w:rsidRPr="008924D5" w:rsidRDefault="002C3C8B" w:rsidP="002C3C8B">
      <w:pPr>
        <w:rPr>
          <w:sz w:val="16"/>
        </w:rPr>
      </w:pPr>
      <w:r w:rsidRPr="008924D5">
        <w:rPr>
          <w:sz w:val="16"/>
        </w:rPr>
        <w:t>Again, Rove is right about the sorry slate of potential MAGA heirs. I imagine he is further correct about the code-switching abilities of establishment figures like Youngkin, who may be just savvy enough to enamor the Trump base.</w:t>
      </w:r>
    </w:p>
    <w:p w14:paraId="2372C97B" w14:textId="77777777" w:rsidR="002C3C8B" w:rsidRPr="008924D5" w:rsidRDefault="002C3C8B" w:rsidP="002C3C8B">
      <w:pPr>
        <w:rPr>
          <w:sz w:val="16"/>
        </w:rPr>
      </w:pPr>
      <w:r w:rsidRPr="008924D5">
        <w:rPr>
          <w:rStyle w:val="StyleUnderline"/>
        </w:rPr>
        <w:t>The</w:t>
      </w:r>
      <w:r w:rsidRPr="008924D5">
        <w:rPr>
          <w:sz w:val="16"/>
        </w:rPr>
        <w:t xml:space="preserve"> </w:t>
      </w:r>
      <w:r w:rsidRPr="008924D5">
        <w:rPr>
          <w:rStyle w:val="Emphasis"/>
        </w:rPr>
        <w:t>supply-side problem</w:t>
      </w:r>
      <w:r w:rsidRPr="008924D5">
        <w:rPr>
          <w:sz w:val="16"/>
        </w:rPr>
        <w:t xml:space="preserve"> </w:t>
      </w:r>
      <w:r w:rsidRPr="008924D5">
        <w:rPr>
          <w:rStyle w:val="StyleUnderline"/>
        </w:rPr>
        <w:t>of Trumpism</w:t>
      </w:r>
      <w:r w:rsidRPr="008924D5">
        <w:rPr>
          <w:sz w:val="16"/>
        </w:rPr>
        <w:t xml:space="preserve"> </w:t>
      </w:r>
      <w:r w:rsidRPr="008924D5">
        <w:rPr>
          <w:rStyle w:val="Emphasis"/>
        </w:rPr>
        <w:t>will wane</w:t>
      </w:r>
      <w:r w:rsidRPr="008924D5">
        <w:rPr>
          <w:sz w:val="16"/>
        </w:rPr>
        <w:t xml:space="preserve">, </w:t>
      </w:r>
      <w:r w:rsidRPr="008924D5">
        <w:rPr>
          <w:rStyle w:val="StyleUnderline"/>
        </w:rPr>
        <w:t>should the former president lose</w:t>
      </w:r>
      <w:r w:rsidRPr="008924D5">
        <w:rPr>
          <w:sz w:val="16"/>
        </w:rPr>
        <w:t xml:space="preserve"> in November. </w:t>
      </w:r>
      <w:r w:rsidRPr="008924D5">
        <w:rPr>
          <w:rStyle w:val="StyleUnderline"/>
        </w:rPr>
        <w:t>But</w:t>
      </w:r>
      <w:r w:rsidRPr="008924D5">
        <w:rPr>
          <w:sz w:val="16"/>
        </w:rPr>
        <w:t xml:space="preserve"> </w:t>
      </w:r>
      <w:r w:rsidRPr="008924D5">
        <w:rPr>
          <w:rStyle w:val="StyleUnderline"/>
        </w:rPr>
        <w:t>the</w:t>
      </w:r>
      <w:r w:rsidRPr="008924D5">
        <w:rPr>
          <w:sz w:val="16"/>
        </w:rPr>
        <w:t xml:space="preserve"> </w:t>
      </w:r>
      <w:r w:rsidRPr="008924D5">
        <w:rPr>
          <w:rStyle w:val="Emphasis"/>
        </w:rPr>
        <w:t>demand side problem will not</w:t>
      </w:r>
      <w:r w:rsidRPr="008924D5">
        <w:rPr>
          <w:sz w:val="16"/>
        </w:rPr>
        <w:t xml:space="preserve">. </w:t>
      </w:r>
      <w:r w:rsidRPr="008924D5">
        <w:rPr>
          <w:rStyle w:val="StyleUnderline"/>
        </w:rPr>
        <w:t>The</w:t>
      </w:r>
      <w:r w:rsidRPr="008924D5">
        <w:rPr>
          <w:sz w:val="16"/>
        </w:rPr>
        <w:t xml:space="preserve"> </w:t>
      </w:r>
      <w:r w:rsidRPr="008924D5">
        <w:rPr>
          <w:rStyle w:val="Emphasis"/>
        </w:rPr>
        <w:t xml:space="preserve">Republican base’s </w:t>
      </w:r>
      <w:r w:rsidRPr="00124E24">
        <w:rPr>
          <w:rStyle w:val="Emphasis"/>
          <w:highlight w:val="cyan"/>
        </w:rPr>
        <w:t>desire</w:t>
      </w:r>
      <w:r w:rsidRPr="008924D5">
        <w:rPr>
          <w:sz w:val="16"/>
        </w:rPr>
        <w:t xml:space="preserve"> </w:t>
      </w:r>
      <w:r w:rsidRPr="008924D5">
        <w:rPr>
          <w:rStyle w:val="StyleUnderline"/>
        </w:rPr>
        <w:t xml:space="preserve">for burn-it-all down conspiratorial bluster </w:t>
      </w:r>
      <w:r w:rsidRPr="00124E24">
        <w:rPr>
          <w:rStyle w:val="StyleUnderline"/>
          <w:highlight w:val="cyan"/>
        </w:rPr>
        <w:t>is</w:t>
      </w:r>
      <w:r w:rsidRPr="008924D5">
        <w:rPr>
          <w:rStyle w:val="StyleUnderline"/>
        </w:rPr>
        <w:t xml:space="preserve"> a</w:t>
      </w:r>
      <w:r w:rsidRPr="008924D5">
        <w:rPr>
          <w:sz w:val="16"/>
        </w:rPr>
        <w:t xml:space="preserve"> </w:t>
      </w:r>
      <w:r w:rsidRPr="00124E24">
        <w:rPr>
          <w:rStyle w:val="Emphasis"/>
          <w:highlight w:val="cyan"/>
        </w:rPr>
        <w:t>relatively new, but</w:t>
      </w:r>
      <w:r w:rsidRPr="008924D5">
        <w:rPr>
          <w:sz w:val="16"/>
        </w:rPr>
        <w:t xml:space="preserve"> </w:t>
      </w:r>
      <w:r w:rsidRPr="008924D5">
        <w:rPr>
          <w:rStyle w:val="StyleUnderline"/>
        </w:rPr>
        <w:t>I now fear</w:t>
      </w:r>
      <w:r w:rsidRPr="008924D5">
        <w:rPr>
          <w:sz w:val="16"/>
        </w:rPr>
        <w:t xml:space="preserve"> </w:t>
      </w:r>
      <w:r w:rsidRPr="00124E24">
        <w:rPr>
          <w:rStyle w:val="Emphasis"/>
          <w:highlight w:val="cyan"/>
        </w:rPr>
        <w:t>permanent</w:t>
      </w:r>
      <w:r w:rsidRPr="008924D5">
        <w:rPr>
          <w:sz w:val="16"/>
        </w:rPr>
        <w:t xml:space="preserve">, </w:t>
      </w:r>
      <w:r w:rsidRPr="008924D5">
        <w:rPr>
          <w:rStyle w:val="StyleUnderline"/>
        </w:rPr>
        <w:t>fixture of American politics</w:t>
      </w:r>
      <w:r w:rsidRPr="008924D5">
        <w:rPr>
          <w:sz w:val="16"/>
        </w:rPr>
        <w:t xml:space="preserve">. </w:t>
      </w:r>
      <w:r w:rsidRPr="008924D5">
        <w:rPr>
          <w:rStyle w:val="StyleUnderline"/>
        </w:rPr>
        <w:t>It will not dissipate if Harris wins, and it will not likely disappear for many years to come</w:t>
      </w:r>
      <w:r w:rsidRPr="008924D5">
        <w:rPr>
          <w:sz w:val="16"/>
        </w:rPr>
        <w:t xml:space="preserve">. </w:t>
      </w:r>
    </w:p>
    <w:p w14:paraId="05A82C68" w14:textId="77777777" w:rsidR="002C3C8B" w:rsidRPr="008924D5" w:rsidRDefault="002C3C8B" w:rsidP="002C3C8B">
      <w:pPr>
        <w:rPr>
          <w:sz w:val="16"/>
        </w:rPr>
      </w:pPr>
      <w:r w:rsidRPr="008924D5">
        <w:rPr>
          <w:sz w:val="16"/>
        </w:rPr>
        <w:t xml:space="preserve">And as we learned in undergrad, </w:t>
      </w:r>
      <w:r w:rsidRPr="00124E24">
        <w:rPr>
          <w:rStyle w:val="StyleUnderline"/>
        </w:rPr>
        <w:t>market forces</w:t>
      </w:r>
      <w:r w:rsidRPr="008924D5">
        <w:rPr>
          <w:rStyle w:val="StyleUnderline"/>
        </w:rPr>
        <w:t xml:space="preserve"> tend </w:t>
      </w:r>
      <w:r w:rsidRPr="00124E24">
        <w:rPr>
          <w:rStyle w:val="StyleUnderline"/>
        </w:rPr>
        <w:t>naturally</w:t>
      </w:r>
      <w:r w:rsidRPr="008924D5">
        <w:rPr>
          <w:rStyle w:val="StyleUnderline"/>
        </w:rPr>
        <w:t xml:space="preserve"> to match supply with demand. So even if there’s not a ready Trump successor now, the invisible hand will conjure one up down the road</w:t>
      </w:r>
      <w:r w:rsidRPr="008924D5">
        <w:rPr>
          <w:sz w:val="16"/>
        </w:rPr>
        <w:t>.</w:t>
      </w:r>
    </w:p>
    <w:p w14:paraId="6AB6F598" w14:textId="77777777" w:rsidR="002C3C8B" w:rsidRPr="00A53F36" w:rsidRDefault="002C3C8B" w:rsidP="002C3C8B"/>
    <w:p w14:paraId="72088606" w14:textId="44B82CAB" w:rsidR="00A54C99" w:rsidRDefault="00A54C99" w:rsidP="00A54C99">
      <w:pPr>
        <w:pStyle w:val="Heading4"/>
      </w:pPr>
      <w:r w:rsidRPr="00A54C99">
        <w:t xml:space="preserve">Benek 18 is in the context of </w:t>
      </w:r>
      <w:r>
        <w:t>economic instability causing war – not populism – will answer here.</w:t>
      </w:r>
    </w:p>
    <w:p w14:paraId="6E499AC5" w14:textId="77777777" w:rsidR="00A54C99" w:rsidRDefault="00A54C99" w:rsidP="00A54C99"/>
    <w:p w14:paraId="02BDF6D1" w14:textId="77777777" w:rsidR="00A54C99" w:rsidRPr="00D86F5A" w:rsidRDefault="00A54C99" w:rsidP="00A54C99">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4CB25EFB" w14:textId="77777777" w:rsidR="00A54C99" w:rsidRPr="00D86F5A" w:rsidRDefault="00A54C99" w:rsidP="00A54C99">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71F29FB8" w14:textId="77777777" w:rsidR="00A54C99" w:rsidRPr="00D86F5A" w:rsidRDefault="00A54C99" w:rsidP="00A54C99">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w:t>
      </w:r>
      <w:proofErr w:type="gramStart"/>
      <w:r w:rsidRPr="00D86F5A">
        <w:rPr>
          <w:rFonts w:eastAsia="Calibri"/>
          <w:sz w:val="16"/>
        </w:rPr>
        <w:t>First of all</w:t>
      </w:r>
      <w:proofErr w:type="gramEnd"/>
      <w:r w:rsidRPr="00D86F5A">
        <w:rPr>
          <w:rFonts w:eastAsia="Calibri"/>
          <w:sz w:val="16"/>
        </w:rPr>
        <w:t xml:space="preserve">,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w:t>
      </w:r>
      <w:proofErr w:type="gramStart"/>
      <w:r w:rsidRPr="00D86F5A">
        <w:rPr>
          <w:rFonts w:eastAsia="Calibri"/>
          <w:sz w:val="16"/>
        </w:rPr>
        <w:t>have to</w:t>
      </w:r>
      <w:proofErr w:type="gramEnd"/>
      <w:r w:rsidRPr="00D86F5A">
        <w:rPr>
          <w:rFonts w:eastAsia="Calibri"/>
          <w:sz w:val="16"/>
        </w:rPr>
        <w:t xml:space="preserve">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w:t>
      </w:r>
      <w:proofErr w:type="gramStart"/>
      <w:r w:rsidRPr="00D86F5A">
        <w:rPr>
          <w:rFonts w:eastAsia="Calibri"/>
          <w:sz w:val="16"/>
        </w:rPr>
        <w:t>in order to</w:t>
      </w:r>
      <w:proofErr w:type="gramEnd"/>
      <w:r w:rsidRPr="00D86F5A">
        <w:rPr>
          <w:rFonts w:eastAsia="Calibri"/>
          <w:sz w:val="16"/>
        </w:rPr>
        <w:t xml:space="preserve">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03E65334" w14:textId="77777777" w:rsidR="00A54C99" w:rsidRPr="00D86F5A" w:rsidRDefault="00A54C99" w:rsidP="00A54C99">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3612A105" w14:textId="77777777" w:rsidR="00A54C99" w:rsidRPr="00D86F5A" w:rsidRDefault="00A54C99" w:rsidP="00A54C99">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03B82053" w14:textId="77777777" w:rsidR="00A54C99" w:rsidRPr="00D86F5A" w:rsidRDefault="00A54C99" w:rsidP="00A54C99">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49BCCC05" w14:textId="77777777" w:rsidR="00A54C99" w:rsidRPr="00D86F5A" w:rsidRDefault="00A54C99" w:rsidP="00A54C99">
      <w:pPr>
        <w:rPr>
          <w:rFonts w:eastAsia="Calibri"/>
        </w:rPr>
      </w:pPr>
    </w:p>
    <w:p w14:paraId="7AC8EC87" w14:textId="77777777" w:rsidR="00A54C99" w:rsidRPr="00D86F5A" w:rsidRDefault="00A54C99" w:rsidP="00A54C99">
      <w:pPr>
        <w:rPr>
          <w:rFonts w:eastAsia="Calibri"/>
        </w:rPr>
      </w:pPr>
    </w:p>
    <w:p w14:paraId="1D49B8BA" w14:textId="77777777" w:rsidR="00A54C99" w:rsidRPr="00A54C99" w:rsidRDefault="00A54C99" w:rsidP="00A54C99"/>
    <w:p w14:paraId="23465369" w14:textId="09501045" w:rsidR="00765E00" w:rsidRPr="00D86F5A" w:rsidRDefault="00765E00" w:rsidP="00765E00">
      <w:pPr>
        <w:keepNext/>
        <w:keepLines/>
        <w:spacing w:before="40" w:after="0"/>
        <w:outlineLvl w:val="3"/>
        <w:rPr>
          <w:rFonts w:eastAsia="Times New Roman" w:cs="Times New Roman"/>
          <w:b/>
          <w:iCs/>
          <w:sz w:val="26"/>
          <w:u w:val="single"/>
        </w:rPr>
      </w:pPr>
      <w:r w:rsidRPr="00D86F5A">
        <w:rPr>
          <w:rFonts w:eastAsia="Times New Roman" w:cs="Times New Roman"/>
          <w:b/>
          <w:iCs/>
          <w:sz w:val="26"/>
        </w:rPr>
        <w:t xml:space="preserve">AI won’t wipe out humanity---its </w:t>
      </w:r>
      <w:r w:rsidRPr="00D86F5A">
        <w:rPr>
          <w:rFonts w:eastAsia="Times New Roman" w:cs="Times New Roman"/>
          <w:b/>
          <w:iCs/>
          <w:sz w:val="26"/>
          <w:u w:val="single"/>
        </w:rPr>
        <w:t>goals</w:t>
      </w:r>
      <w:r w:rsidRPr="00D86F5A">
        <w:rPr>
          <w:rFonts w:eastAsia="Times New Roman" w:cs="Times New Roman"/>
          <w:b/>
          <w:iCs/>
          <w:sz w:val="26"/>
        </w:rPr>
        <w:t xml:space="preserve"> and </w:t>
      </w:r>
      <w:r w:rsidRPr="00D86F5A">
        <w:rPr>
          <w:rFonts w:eastAsia="Times New Roman" w:cs="Times New Roman"/>
          <w:b/>
          <w:iCs/>
          <w:sz w:val="26"/>
          <w:u w:val="single"/>
        </w:rPr>
        <w:t>existence</w:t>
      </w:r>
      <w:r w:rsidRPr="00D86F5A">
        <w:rPr>
          <w:rFonts w:eastAsia="Times New Roman" w:cs="Times New Roman"/>
          <w:b/>
          <w:iCs/>
          <w:sz w:val="26"/>
        </w:rPr>
        <w:t xml:space="preserve"> depend on our survival</w:t>
      </w:r>
      <w:r w:rsidRPr="00D86F5A">
        <w:rPr>
          <w:rFonts w:eastAsia="Times New Roman" w:cs="Times New Roman"/>
          <w:b/>
          <w:iCs/>
          <w:sz w:val="26"/>
          <w:u w:val="single"/>
        </w:rPr>
        <w:t xml:space="preserve"> </w:t>
      </w:r>
      <w:r>
        <w:rPr>
          <w:rFonts w:eastAsia="Times New Roman" w:cs="Times New Roman"/>
          <w:b/>
          <w:iCs/>
          <w:sz w:val="26"/>
          <w:u w:val="single"/>
        </w:rPr>
        <w:t>–</w:t>
      </w:r>
      <w:r w:rsidRPr="006E7566">
        <w:rPr>
          <w:rFonts w:eastAsia="Times New Roman" w:cs="Times New Roman"/>
          <w:b/>
          <w:iCs/>
          <w:sz w:val="26"/>
        </w:rPr>
        <w:t xml:space="preserve"> </w:t>
      </w:r>
      <w:r w:rsidR="00027CAE">
        <w:rPr>
          <w:rFonts w:eastAsia="Times New Roman" w:cs="Times New Roman"/>
          <w:b/>
          <w:iCs/>
          <w:sz w:val="26"/>
        </w:rPr>
        <w:t>postdates all of</w:t>
      </w:r>
      <w:r w:rsidRPr="006E7566">
        <w:rPr>
          <w:rFonts w:eastAsia="Times New Roman" w:cs="Times New Roman"/>
          <w:b/>
          <w:iCs/>
          <w:sz w:val="26"/>
        </w:rPr>
        <w:t xml:space="preserve"> their</w:t>
      </w:r>
      <w:r w:rsidR="00027CAE">
        <w:rPr>
          <w:rFonts w:eastAsia="Times New Roman" w:cs="Times New Roman"/>
          <w:b/>
          <w:iCs/>
          <w:sz w:val="26"/>
        </w:rPr>
        <w:t xml:space="preserve"> </w:t>
      </w:r>
      <w:proofErr w:type="spellStart"/>
      <w:r w:rsidR="00027CAE">
        <w:rPr>
          <w:rFonts w:eastAsia="Times New Roman" w:cs="Times New Roman"/>
          <w:b/>
          <w:iCs/>
          <w:sz w:val="26"/>
        </w:rPr>
        <w:t>ev</w:t>
      </w:r>
      <w:proofErr w:type="spellEnd"/>
      <w:r>
        <w:rPr>
          <w:rFonts w:eastAsia="Times New Roman" w:cs="Times New Roman"/>
          <w:b/>
          <w:iCs/>
          <w:sz w:val="26"/>
        </w:rPr>
        <w:t xml:space="preserve"> because they chose to read high school backfiles, cut new cards</w:t>
      </w:r>
      <w:r w:rsidR="00027CAE">
        <w:rPr>
          <w:rFonts w:eastAsia="Times New Roman" w:cs="Times New Roman"/>
          <w:b/>
          <w:iCs/>
          <w:sz w:val="26"/>
        </w:rPr>
        <w:t xml:space="preserve"> </w:t>
      </w:r>
      <w:proofErr w:type="spellStart"/>
      <w:r w:rsidR="00027CAE">
        <w:rPr>
          <w:rFonts w:eastAsia="Times New Roman" w:cs="Times New Roman"/>
          <w:b/>
          <w:iCs/>
          <w:sz w:val="26"/>
        </w:rPr>
        <w:t>Kstate</w:t>
      </w:r>
      <w:proofErr w:type="spellEnd"/>
      <w:r w:rsidR="00027CAE">
        <w:rPr>
          <w:rFonts w:eastAsia="Times New Roman" w:cs="Times New Roman"/>
          <w:b/>
          <w:iCs/>
          <w:sz w:val="26"/>
        </w:rPr>
        <w:t>.</w:t>
      </w:r>
    </w:p>
    <w:p w14:paraId="5BFAA35B" w14:textId="77777777" w:rsidR="00765E00" w:rsidRPr="00D86F5A" w:rsidRDefault="00765E00" w:rsidP="00765E00">
      <w:pPr>
        <w:rPr>
          <w:rFonts w:eastAsia="Calibri"/>
        </w:rPr>
      </w:pPr>
      <w:r w:rsidRPr="00D86F5A">
        <w:rPr>
          <w:rFonts w:eastAsia="Calibri"/>
          <w:b/>
          <w:bCs/>
          <w:sz w:val="26"/>
        </w:rPr>
        <w:t>Richards 23</w:t>
      </w:r>
      <w:r w:rsidRPr="00D86F5A">
        <w:rPr>
          <w:rFonts w:eastAsia="Calibri"/>
        </w:rPr>
        <w:t xml:space="preserve">,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w:t>
      </w:r>
      <w:proofErr w:type="spellStart"/>
      <w:r w:rsidRPr="00D86F5A">
        <w:rPr>
          <w:rFonts w:eastAsia="Calibri"/>
        </w:rPr>
        <w:t>Agüera</w:t>
      </w:r>
      <w:proofErr w:type="spellEnd"/>
      <w:r w:rsidRPr="00D86F5A">
        <w:rPr>
          <w:rFonts w:eastAsia="Calibri"/>
        </w:rPr>
        <w:t xml:space="preserve"> y </w:t>
      </w:r>
      <w:proofErr w:type="spellStart"/>
      <w:r w:rsidRPr="00D86F5A">
        <w:rPr>
          <w:rFonts w:eastAsia="Calibri"/>
        </w:rPr>
        <w:t>Arcas</w:t>
      </w:r>
      <w:proofErr w:type="spellEnd"/>
      <w:r w:rsidRPr="00D86F5A">
        <w:rPr>
          <w:rFonts w:eastAsia="Calibri"/>
        </w:rPr>
        <w:t>, ***Guillaume Lajoie, and †Dhanya Sridhar, 7-18-2023, "The Illusion of AI’s Existential Risk," NOEMA, https://www.noemamag.com/the-illusion-of-ais-existential-risk/)</w:t>
      </w:r>
    </w:p>
    <w:p w14:paraId="3959CD73" w14:textId="77777777" w:rsidR="00765E00" w:rsidRPr="00D86F5A" w:rsidRDefault="00765E00" w:rsidP="00765E00">
      <w:pPr>
        <w:rPr>
          <w:rFonts w:eastAsia="Calibri"/>
          <w:sz w:val="16"/>
        </w:rPr>
      </w:pPr>
      <w:r w:rsidRPr="00D86F5A">
        <w:rPr>
          <w:rFonts w:eastAsia="Calibri"/>
          <w:sz w:val="16"/>
        </w:rPr>
        <w:t xml:space="preserve">Requirements for </w:t>
      </w:r>
      <w:proofErr w:type="spellStart"/>
      <w:r w:rsidRPr="00D86F5A">
        <w:rPr>
          <w:rFonts w:eastAsia="Calibri"/>
          <w:sz w:val="16"/>
        </w:rPr>
        <w:t>Speciocide</w:t>
      </w:r>
      <w:proofErr w:type="spellEnd"/>
    </w:p>
    <w:p w14:paraId="452B8420" w14:textId="77777777" w:rsidR="00765E00" w:rsidRPr="00D86F5A" w:rsidRDefault="00765E00" w:rsidP="00765E00">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3178A72D" w14:textId="77777777" w:rsidR="00765E00" w:rsidRPr="00D86F5A" w:rsidRDefault="00765E00" w:rsidP="00765E00">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7CB2443B" w14:textId="77777777" w:rsidR="00765E00" w:rsidRPr="00D86F5A" w:rsidRDefault="00765E00" w:rsidP="00765E00">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5DF0984C" w14:textId="77777777" w:rsidR="00765E00" w:rsidRPr="00D86F5A" w:rsidRDefault="00765E00" w:rsidP="00765E00">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D86F5A">
        <w:rPr>
          <w:rFonts w:eastAsia="Calibri"/>
          <w:highlight w:val="cyan"/>
          <w:u w:val="single"/>
        </w:rPr>
        <w:t>relationships between species</w:t>
      </w:r>
      <w:r w:rsidRPr="00D86F5A">
        <w:rPr>
          <w:rFonts w:eastAsia="Calibri"/>
          <w:u w:val="single"/>
        </w:rPr>
        <w:t xml:space="preserve"> are complex and </w:t>
      </w:r>
      <w:r w:rsidRPr="00D86F5A">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D86F5A">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720F8807" w14:textId="77777777" w:rsidR="00765E00" w:rsidRPr="00D86F5A" w:rsidRDefault="00765E00" w:rsidP="00765E00">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58E26E60" w14:textId="77777777" w:rsidR="00765E00" w:rsidRPr="00D86F5A" w:rsidRDefault="00765E00" w:rsidP="00765E00">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01B14035" w14:textId="77777777" w:rsidR="00765E00" w:rsidRPr="00D86F5A" w:rsidRDefault="00765E00" w:rsidP="00765E00">
      <w:pPr>
        <w:rPr>
          <w:rFonts w:eastAsia="Calibri"/>
          <w:sz w:val="16"/>
        </w:rPr>
      </w:pPr>
      <w:r w:rsidRPr="00D86F5A">
        <w:rPr>
          <w:rFonts w:eastAsia="Calibri"/>
          <w:highlight w:val="cyan"/>
          <w:u w:val="single"/>
        </w:rPr>
        <w:t xml:space="preserve">AI is </w:t>
      </w:r>
      <w:r w:rsidRPr="00D86F5A">
        <w:rPr>
          <w:rFonts w:eastAsia="Calibri"/>
          <w:b/>
          <w:iCs/>
          <w:highlight w:val="cyan"/>
          <w:u w:val="single"/>
          <w:bdr w:val="single" w:sz="8" w:space="0" w:color="auto"/>
        </w:rPr>
        <w:t>not competing</w:t>
      </w:r>
      <w:r w:rsidRPr="00D86F5A">
        <w:rPr>
          <w:rFonts w:eastAsia="Calibri"/>
          <w:highlight w:val="cyan"/>
          <w:u w:val="single"/>
        </w:rPr>
        <w:t xml:space="preserve"> for </w:t>
      </w:r>
      <w:r w:rsidRPr="00D86F5A">
        <w:rPr>
          <w:rFonts w:eastAsia="Calibri"/>
          <w:b/>
          <w:iCs/>
          <w:highlight w:val="cyan"/>
          <w:u w:val="single"/>
          <w:bdr w:val="single" w:sz="8" w:space="0" w:color="auto"/>
        </w:rPr>
        <w:t>resources</w:t>
      </w:r>
      <w:r w:rsidRPr="00D86F5A">
        <w:rPr>
          <w:rFonts w:eastAsia="Calibri"/>
          <w:highlight w:val="cyan"/>
          <w:u w:val="single"/>
        </w:rPr>
        <w:t xml:space="preserve"> with </w:t>
      </w:r>
      <w:r w:rsidRPr="00D86F5A">
        <w:rPr>
          <w:rFonts w:eastAsia="Calibri"/>
          <w:b/>
          <w:iCs/>
          <w:highlight w:val="cyan"/>
          <w:u w:val="single"/>
          <w:bdr w:val="single" w:sz="8" w:space="0" w:color="auto"/>
        </w:rPr>
        <w:t>human</w:t>
      </w:r>
      <w:r w:rsidRPr="00D86F5A">
        <w:rPr>
          <w:rFonts w:eastAsia="Calibri"/>
          <w:u w:val="single"/>
        </w:rPr>
        <w:t xml:space="preserve"> being</w:t>
      </w:r>
      <w:r w:rsidRPr="00D86F5A">
        <w:rPr>
          <w:rFonts w:eastAsia="Calibri"/>
          <w:b/>
          <w:iCs/>
          <w:highlight w:val="cyan"/>
          <w:u w:val="single"/>
          <w:bdr w:val="single" w:sz="8" w:space="0" w:color="auto"/>
        </w:rPr>
        <w:t>s</w:t>
      </w:r>
      <w:r w:rsidRPr="00D86F5A">
        <w:rPr>
          <w:rFonts w:eastAsia="Calibri"/>
          <w:sz w:val="16"/>
        </w:rPr>
        <w:t xml:space="preserve">. Rather, </w:t>
      </w:r>
      <w:r w:rsidRPr="00D86F5A">
        <w:rPr>
          <w:rFonts w:eastAsia="Calibri"/>
          <w:highlight w:val="cyan"/>
          <w:u w:val="single"/>
        </w:rPr>
        <w:t>we provide AI</w:t>
      </w:r>
      <w:r w:rsidRPr="00D86F5A">
        <w:rPr>
          <w:rFonts w:eastAsia="Calibri"/>
          <w:u w:val="single"/>
        </w:rPr>
        <w:t xml:space="preserve"> systems </w:t>
      </w:r>
      <w:r w:rsidRPr="00D86F5A">
        <w:rPr>
          <w:rFonts w:eastAsia="Calibri"/>
          <w:highlight w:val="cyan"/>
          <w:u w:val="single"/>
        </w:rPr>
        <w:t>with</w:t>
      </w:r>
      <w:r w:rsidRPr="00D86F5A">
        <w:rPr>
          <w:rFonts w:eastAsia="Calibri"/>
          <w:u w:val="single"/>
        </w:rPr>
        <w:t xml:space="preserve"> their resources, from </w:t>
      </w:r>
      <w:r w:rsidRPr="00D86F5A">
        <w:rPr>
          <w:rFonts w:eastAsia="Calibri"/>
          <w:highlight w:val="cyan"/>
          <w:u w:val="single"/>
        </w:rPr>
        <w:t>energy and</w:t>
      </w:r>
      <w:r w:rsidRPr="00D86F5A">
        <w:rPr>
          <w:rFonts w:eastAsia="Calibri"/>
          <w:u w:val="single"/>
        </w:rPr>
        <w:t xml:space="preserve"> raw </w:t>
      </w:r>
      <w:r w:rsidRPr="00D86F5A">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07F8D0E1" w14:textId="77777777" w:rsidR="00765E00" w:rsidRPr="00D86F5A" w:rsidRDefault="00765E00" w:rsidP="00765E00">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6F71EDE0" w14:textId="77777777" w:rsidR="00765E00" w:rsidRPr="00D86F5A" w:rsidRDefault="00765E00" w:rsidP="00765E00">
      <w:pPr>
        <w:rPr>
          <w:rFonts w:eastAsia="Calibri"/>
          <w:sz w:val="16"/>
        </w:rPr>
      </w:pPr>
      <w:r w:rsidRPr="00D86F5A">
        <w:rPr>
          <w:rFonts w:eastAsia="Calibri"/>
          <w:sz w:val="16"/>
        </w:rPr>
        <w:t xml:space="preserve">For now, </w:t>
      </w:r>
      <w:r w:rsidRPr="00D86F5A">
        <w:rPr>
          <w:rFonts w:eastAsia="Calibri"/>
          <w:highlight w:val="cyan"/>
          <w:u w:val="single"/>
        </w:rPr>
        <w:t xml:space="preserve">AI </w:t>
      </w:r>
      <w:r w:rsidRPr="00D86F5A">
        <w:rPr>
          <w:rFonts w:eastAsia="Calibri"/>
          <w:b/>
          <w:iCs/>
          <w:highlight w:val="cyan"/>
          <w:u w:val="single"/>
          <w:bdr w:val="single" w:sz="8" w:space="0" w:color="auto"/>
        </w:rPr>
        <w:t>depends on us</w:t>
      </w:r>
      <w:r w:rsidRPr="00D86F5A">
        <w:rPr>
          <w:rFonts w:eastAsia="Calibri"/>
          <w:u w:val="single"/>
        </w:rPr>
        <w:t xml:space="preserve">, and a </w:t>
      </w:r>
      <w:r w:rsidRPr="00D86F5A">
        <w:rPr>
          <w:rFonts w:eastAsia="Calibri"/>
          <w:highlight w:val="cyan"/>
          <w:u w:val="single"/>
        </w:rPr>
        <w:t>superintelligence would</w:t>
      </w:r>
      <w:r w:rsidRPr="00D86F5A">
        <w:rPr>
          <w:rFonts w:eastAsia="Calibri"/>
          <w:u w:val="single"/>
        </w:rPr>
        <w:t xml:space="preserve"> presumably recognize that fact and seek to </w:t>
      </w:r>
      <w:r w:rsidRPr="00D86F5A">
        <w:rPr>
          <w:rFonts w:eastAsia="Calibri"/>
          <w:b/>
          <w:iCs/>
          <w:highlight w:val="cyan"/>
          <w:u w:val="single"/>
          <w:bdr w:val="single" w:sz="8" w:space="0" w:color="auto"/>
        </w:rPr>
        <w:t>preserve</w:t>
      </w:r>
      <w:r w:rsidRPr="00D86F5A">
        <w:rPr>
          <w:rFonts w:eastAsia="Calibri"/>
          <w:highlight w:val="cyan"/>
          <w:u w:val="single"/>
        </w:rPr>
        <w:t xml:space="preserve"> humanity since we are</w:t>
      </w:r>
      <w:r w:rsidRPr="00D86F5A">
        <w:rPr>
          <w:rFonts w:eastAsia="Calibri"/>
          <w:u w:val="single"/>
        </w:rPr>
        <w:t xml:space="preserve"> as </w:t>
      </w:r>
      <w:r w:rsidRPr="00D86F5A">
        <w:rPr>
          <w:rFonts w:eastAsia="Calibri"/>
          <w:b/>
          <w:iCs/>
          <w:highlight w:val="cyan"/>
          <w:u w:val="single"/>
          <w:bdr w:val="single" w:sz="8" w:space="0" w:color="auto"/>
        </w:rPr>
        <w:t>fundamental to AI’s existence</w:t>
      </w:r>
      <w:r w:rsidRPr="00D86F5A">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D86F5A">
        <w:rPr>
          <w:rFonts w:eastAsia="Calibri"/>
          <w:b/>
          <w:iCs/>
          <w:highlight w:val="cyan"/>
          <w:u w:val="single"/>
          <w:bdr w:val="single" w:sz="8" w:space="0" w:color="auto"/>
        </w:rPr>
        <w:t>plants are to ours</w:t>
      </w:r>
      <w:r w:rsidRPr="00D86F5A">
        <w:rPr>
          <w:rFonts w:eastAsia="Calibri"/>
          <w:sz w:val="16"/>
        </w:rPr>
        <w:t xml:space="preserve">. </w:t>
      </w:r>
      <w:r w:rsidRPr="00D86F5A">
        <w:rPr>
          <w:rFonts w:eastAsia="Calibri"/>
          <w:highlight w:val="cyan"/>
          <w:u w:val="single"/>
        </w:rPr>
        <w:t>This makes</w:t>
      </w:r>
      <w:r w:rsidRPr="00D86F5A">
        <w:rPr>
          <w:rFonts w:eastAsia="Calibri"/>
          <w:sz w:val="16"/>
        </w:rPr>
        <w:t xml:space="preserve"> the evolution of </w:t>
      </w:r>
      <w:r w:rsidRPr="00D86F5A">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D86F5A">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Moreover</w:t>
      </w:r>
      <w:r w:rsidRPr="00D86F5A">
        <w:rPr>
          <w:rFonts w:eastAsia="Calibri"/>
          <w:sz w:val="16"/>
          <w:szCs w:val="16"/>
        </w:rPr>
        <w:t xml:space="preserve">, </w:t>
      </w:r>
      <w:r w:rsidRPr="00D86F5A">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D86F5A">
        <w:rPr>
          <w:rFonts w:eastAsia="Calibri"/>
          <w:b/>
          <w:iCs/>
          <w:highlight w:val="cyan"/>
          <w:u w:val="single"/>
          <w:bdr w:val="single" w:sz="8" w:space="0" w:color="auto"/>
        </w:rPr>
        <w:t>automated</w:t>
      </w:r>
      <w:r w:rsidRPr="00D86F5A">
        <w:rPr>
          <w:rFonts w:eastAsia="Calibri"/>
          <w:u w:val="single"/>
        </w:rPr>
        <w:t xml:space="preserve"> </w:t>
      </w:r>
      <w:r w:rsidRPr="00D86F5A">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D86F5A">
        <w:rPr>
          <w:rFonts w:eastAsia="Calibri"/>
          <w:highlight w:val="cyan"/>
          <w:u w:val="single"/>
        </w:rPr>
        <w:t xml:space="preserve">will be </w:t>
      </w:r>
      <w:r w:rsidRPr="00D86F5A">
        <w:rPr>
          <w:rFonts w:eastAsia="Calibri"/>
          <w:b/>
          <w:iCs/>
          <w:highlight w:val="cyan"/>
          <w:u w:val="single"/>
          <w:bdr w:val="single" w:sz="8" w:space="0" w:color="auto"/>
        </w:rPr>
        <w:t>long</w:t>
      </w:r>
      <w:r w:rsidRPr="00D86F5A">
        <w:rPr>
          <w:rFonts w:eastAsia="Calibri"/>
          <w:u w:val="single"/>
        </w:rPr>
        <w:t xml:space="preserve">, with each major step </w:t>
      </w:r>
      <w:r w:rsidRPr="00D86F5A">
        <w:rPr>
          <w:rFonts w:eastAsia="Calibri"/>
          <w:highlight w:val="cyan"/>
          <w:u w:val="single"/>
        </w:rPr>
        <w:t xml:space="preserve">serving as a </w:t>
      </w:r>
      <w:r w:rsidRPr="00D86F5A">
        <w:rPr>
          <w:rFonts w:eastAsia="Calibri"/>
          <w:b/>
          <w:iCs/>
          <w:highlight w:val="cyan"/>
          <w:u w:val="single"/>
          <w:bdr w:val="single" w:sz="8" w:space="0" w:color="auto"/>
        </w:rPr>
        <w:t>natural checkpoint</w:t>
      </w:r>
      <w:r w:rsidRPr="00D86F5A">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D86F5A">
        <w:rPr>
          <w:rFonts w:eastAsia="Calibri"/>
          <w:b/>
          <w:iCs/>
          <w:highlight w:val="cyan"/>
          <w:u w:val="single"/>
          <w:bdr w:val="single" w:sz="8" w:space="0" w:color="auto"/>
        </w:rPr>
        <w:t>intervention</w:t>
      </w:r>
      <w:r w:rsidRPr="00D86F5A">
        <w:rPr>
          <w:rFonts w:eastAsia="Calibri"/>
          <w:sz w:val="16"/>
        </w:rPr>
        <w:t>.</w:t>
      </w:r>
    </w:p>
    <w:p w14:paraId="00BFACAC" w14:textId="77777777" w:rsidR="00765E00" w:rsidRPr="00D86F5A" w:rsidRDefault="00765E00" w:rsidP="00765E00">
      <w:pPr>
        <w:rPr>
          <w:rFonts w:eastAsia="Calibri"/>
          <w:sz w:val="16"/>
        </w:rPr>
      </w:pPr>
      <w:r w:rsidRPr="00D86F5A">
        <w:rPr>
          <w:rFonts w:eastAsia="Calibri"/>
          <w:u w:val="single"/>
        </w:rPr>
        <w:t xml:space="preserve">Such </w:t>
      </w:r>
      <w:r w:rsidRPr="00D86F5A">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D86F5A">
        <w:rPr>
          <w:rFonts w:eastAsia="Calibri"/>
          <w:highlight w:val="cyan"/>
          <w:u w:val="single"/>
        </w:rPr>
        <w:t>robotics is not</w:t>
      </w:r>
      <w:r w:rsidRPr="00D86F5A">
        <w:rPr>
          <w:rFonts w:eastAsia="Calibri"/>
          <w:u w:val="single"/>
        </w:rPr>
        <w:t xml:space="preserve"> developing at a pace that’s </w:t>
      </w:r>
      <w:r w:rsidRPr="00D86F5A">
        <w:rPr>
          <w:rFonts w:eastAsia="Calibri"/>
          <w:b/>
          <w:iCs/>
          <w:highlight w:val="cyan"/>
          <w:u w:val="single"/>
          <w:bdr w:val="single" w:sz="8" w:space="0" w:color="auto"/>
        </w:rPr>
        <w:t>anywhere close</w:t>
      </w:r>
      <w:r w:rsidRPr="00D86F5A">
        <w:rPr>
          <w:rFonts w:eastAsia="Calibri"/>
          <w:highlight w:val="cyan"/>
          <w:u w:val="single"/>
        </w:rPr>
        <w:t xml:space="preserve"> to </w:t>
      </w:r>
      <w:r w:rsidRPr="00D86F5A">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544FE1E1" w14:textId="77777777" w:rsidR="00765E00" w:rsidRPr="00D86F5A" w:rsidRDefault="00765E00" w:rsidP="00765E00">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179952B4" w14:textId="77777777" w:rsidR="00765E00" w:rsidRPr="00D86F5A" w:rsidRDefault="00765E00" w:rsidP="00765E00">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D86F5A">
        <w:rPr>
          <w:rFonts w:eastAsia="Calibri"/>
          <w:highlight w:val="cyan"/>
          <w:u w:val="single"/>
        </w:rPr>
        <w:t xml:space="preserve">control over </w:t>
      </w:r>
      <w:r w:rsidRPr="00D86F5A">
        <w:rPr>
          <w:rFonts w:eastAsia="Calibri"/>
          <w:b/>
          <w:iCs/>
          <w:highlight w:val="cyan"/>
          <w:u w:val="single"/>
          <w:bdr w:val="single" w:sz="8" w:space="0" w:color="auto"/>
        </w:rPr>
        <w:t>w</w:t>
      </w:r>
      <w:r w:rsidRPr="00D86F5A">
        <w:rPr>
          <w:rFonts w:eastAsia="Calibri"/>
          <w:sz w:val="16"/>
        </w:rPr>
        <w:t xml:space="preserve">eapons of </w:t>
      </w:r>
      <w:r w:rsidRPr="00D86F5A">
        <w:rPr>
          <w:rFonts w:eastAsia="Calibri"/>
          <w:b/>
          <w:iCs/>
          <w:highlight w:val="cyan"/>
          <w:u w:val="single"/>
          <w:bdr w:val="single" w:sz="8" w:space="0" w:color="auto"/>
        </w:rPr>
        <w:t>m</w:t>
      </w:r>
      <w:r w:rsidRPr="00D86F5A">
        <w:rPr>
          <w:rFonts w:eastAsia="Calibri"/>
          <w:sz w:val="16"/>
        </w:rPr>
        <w:t xml:space="preserve">ass </w:t>
      </w:r>
      <w:r w:rsidRPr="00D86F5A">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D86F5A">
        <w:rPr>
          <w:rFonts w:eastAsia="Calibri"/>
          <w:highlight w:val="cyan"/>
          <w:u w:val="single"/>
        </w:rPr>
        <w:t xml:space="preserve">provides humans with </w:t>
      </w:r>
      <w:r w:rsidRPr="00D86F5A">
        <w:rPr>
          <w:rFonts w:eastAsia="Calibri"/>
          <w:b/>
          <w:iCs/>
          <w:highlight w:val="cyan"/>
          <w:u w:val="single"/>
          <w:bdr w:val="single" w:sz="8" w:space="0" w:color="auto"/>
        </w:rPr>
        <w:t>natural checkpoints</w:t>
      </w:r>
      <w:r w:rsidRPr="00D86F5A">
        <w:rPr>
          <w:rFonts w:eastAsia="Calibri"/>
          <w:sz w:val="16"/>
          <w:highlight w:val="cyan"/>
        </w:rPr>
        <w:t>.</w:t>
      </w:r>
    </w:p>
    <w:p w14:paraId="700679C9" w14:textId="77777777" w:rsidR="00765E00" w:rsidRPr="00D86F5A" w:rsidRDefault="00765E00" w:rsidP="00765E00">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437B0F47" w14:textId="77777777" w:rsidR="00765E00" w:rsidRPr="00D86F5A" w:rsidRDefault="00765E00" w:rsidP="00765E00">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6305E8FD" w14:textId="77777777" w:rsidR="00765E00" w:rsidRPr="00D86F5A" w:rsidRDefault="00765E00" w:rsidP="00765E00">
      <w:pPr>
        <w:rPr>
          <w:rFonts w:eastAsia="Calibri"/>
          <w:sz w:val="16"/>
        </w:rPr>
      </w:pPr>
      <w:r w:rsidRPr="00D86F5A">
        <w:rPr>
          <w:rFonts w:eastAsia="Calibri"/>
          <w:sz w:val="16"/>
        </w:rPr>
        <w:t xml:space="preserve">However, the carbon emissions of AI training and inference today are minuscule compared to the computing </w:t>
      </w:r>
      <w:proofErr w:type="gramStart"/>
      <w:r w:rsidRPr="00D86F5A">
        <w:rPr>
          <w:rFonts w:eastAsia="Calibri"/>
          <w:sz w:val="16"/>
        </w:rPr>
        <w:t>sector as a whole, let</w:t>
      </w:r>
      <w:proofErr w:type="gramEnd"/>
      <w:r w:rsidRPr="00D86F5A">
        <w:rPr>
          <w:rFonts w:eastAsia="Calibri"/>
          <w:sz w:val="16"/>
        </w:rPr>
        <w:t xml:space="preserve"> alone the more carbon-intensive activities of our industrial civilization, such as construction and transportation, which together account for more than a third of our total carbon emissions.</w:t>
      </w:r>
    </w:p>
    <w:p w14:paraId="74C815B6" w14:textId="77777777" w:rsidR="00765E00" w:rsidRPr="00D86F5A" w:rsidRDefault="00765E00" w:rsidP="00765E00">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3AF5E539" w14:textId="77777777" w:rsidR="00765E00" w:rsidRPr="00D86F5A" w:rsidRDefault="00765E00" w:rsidP="00765E00">
      <w:pPr>
        <w:rPr>
          <w:rFonts w:eastAsia="Calibri"/>
          <w:sz w:val="16"/>
        </w:rPr>
      </w:pPr>
      <w:r w:rsidRPr="00D86F5A">
        <w:rPr>
          <w:rFonts w:eastAsia="Calibri"/>
          <w:sz w:val="16"/>
        </w:rPr>
        <w:t xml:space="preserve">It is also worth noting that the current best approach to developing generalist AI is “pre-training” large foundation models like GPT-4 or </w:t>
      </w:r>
      <w:proofErr w:type="spellStart"/>
      <w:r w:rsidRPr="00D86F5A">
        <w:rPr>
          <w:rFonts w:eastAsia="Calibri"/>
          <w:sz w:val="16"/>
        </w:rPr>
        <w:t>PaLM</w:t>
      </w:r>
      <w:proofErr w:type="spellEnd"/>
      <w:r w:rsidRPr="00D86F5A">
        <w:rPr>
          <w:rFonts w:eastAsia="Calibri"/>
          <w:sz w:val="16"/>
        </w:rPr>
        <w:t>, which are not specific to any one task but can be quickly adapted to a variety of uses. While pre-training may be energy-intensive, it need only be done once, replacing the narrow, per-task training required by previous generations of AI.</w:t>
      </w:r>
    </w:p>
    <w:p w14:paraId="06678A29" w14:textId="77777777" w:rsidR="00765E00" w:rsidRPr="00D86F5A" w:rsidRDefault="00765E00" w:rsidP="00765E00">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4D2C0130" w14:textId="77777777" w:rsidR="00765E00" w:rsidRPr="00D86F5A" w:rsidRDefault="00765E00" w:rsidP="00765E00">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w:t>
      </w:r>
      <w:proofErr w:type="gramStart"/>
      <w:r w:rsidRPr="00D86F5A">
        <w:rPr>
          <w:rFonts w:eastAsia="Calibri"/>
          <w:sz w:val="16"/>
        </w:rPr>
        <w:t>), or</w:t>
      </w:r>
      <w:proofErr w:type="gramEnd"/>
      <w:r w:rsidRPr="00D86F5A">
        <w:rPr>
          <w:rFonts w:eastAsia="Calibri"/>
          <w:sz w:val="16"/>
        </w:rPr>
        <w:t xml:space="preserve"> mitigating the risk of humans falling prey to coherent-sounding hallucinations.</w:t>
      </w:r>
    </w:p>
    <w:p w14:paraId="2C36746B" w14:textId="77777777" w:rsidR="00765E00" w:rsidRPr="00D86F5A" w:rsidRDefault="00765E00" w:rsidP="00765E00">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401CE884" w14:textId="77777777" w:rsidR="00765E00" w:rsidRDefault="00765E00" w:rsidP="00765E00">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3010D9E9" w14:textId="77777777" w:rsidR="00765E00" w:rsidRDefault="00765E00" w:rsidP="00765E00">
      <w:pPr>
        <w:rPr>
          <w:rFonts w:eastAsia="Calibri"/>
          <w:sz w:val="16"/>
        </w:rPr>
      </w:pPr>
    </w:p>
    <w:p w14:paraId="231D0926" w14:textId="77777777" w:rsidR="006E7566" w:rsidRPr="00D86F5A" w:rsidRDefault="006E7566" w:rsidP="006E7566">
      <w:pPr>
        <w:keepNext/>
        <w:keepLines/>
        <w:spacing w:after="0"/>
        <w:outlineLvl w:val="3"/>
        <w:rPr>
          <w:rFonts w:eastAsia="Times New Roman"/>
          <w:b/>
          <w:iCs/>
          <w:sz w:val="26"/>
        </w:rPr>
      </w:pPr>
      <w:r w:rsidRPr="00D86F5A">
        <w:rPr>
          <w:rFonts w:eastAsia="Times New Roman"/>
          <w:b/>
          <w:iCs/>
          <w:sz w:val="26"/>
        </w:rPr>
        <w:t>No AI or autonomous weapons arms race</w:t>
      </w:r>
    </w:p>
    <w:p w14:paraId="2BF4C34F" w14:textId="77777777" w:rsidR="006E7566" w:rsidRPr="00D86F5A" w:rsidRDefault="006E7566" w:rsidP="006E7566">
      <w:pPr>
        <w:rPr>
          <w:rFonts w:eastAsia="Calibri"/>
        </w:rPr>
      </w:pPr>
      <w:r w:rsidRPr="00D86F5A">
        <w:rPr>
          <w:rFonts w:eastAsia="Calibri"/>
          <w:b/>
          <w:bCs/>
          <w:sz w:val="26"/>
        </w:rPr>
        <w:t>Kania 18</w:t>
      </w:r>
      <w:r w:rsidRPr="00D86F5A">
        <w:rPr>
          <w:rFonts w:eastAsia="Calibri"/>
        </w:rPr>
        <w:t>, Adjunct Fellow with the technology and national security program at CNAS. (Elsa, 4/19/18, “The Pursuit of AI Is More Than an Arms Race,” https://www.defenseone.com/ideas/2018/04/pursuit-ai-more-arms-race/147579/</w:t>
      </w:r>
    </w:p>
    <w:p w14:paraId="67F572A2" w14:textId="77777777" w:rsidR="006E7566" w:rsidRPr="00D86F5A" w:rsidRDefault="006E7566" w:rsidP="006E7566">
      <w:pPr>
        <w:rPr>
          <w:rFonts w:eastAsia="Calibri"/>
          <w:u w:val="single"/>
        </w:rPr>
      </w:pPr>
      <w:r w:rsidRPr="00D86F5A">
        <w:rPr>
          <w:rFonts w:eastAsia="Calibri"/>
          <w:sz w:val="16"/>
        </w:rPr>
        <w:t xml:space="preserve">However, </w:t>
      </w:r>
      <w:r w:rsidRPr="00D86F5A">
        <w:rPr>
          <w:rFonts w:eastAsia="Calibri"/>
          <w:highlight w:val="cyan"/>
          <w:u w:val="single"/>
        </w:rPr>
        <w:t xml:space="preserve">the concept of an “arms race” is </w:t>
      </w:r>
      <w:r w:rsidRPr="00D86F5A">
        <w:rPr>
          <w:rFonts w:eastAsia="Calibri"/>
          <w:b/>
          <w:iCs/>
          <w:highlight w:val="cyan"/>
          <w:u w:val="single"/>
          <w:bdr w:val="single" w:sz="8" w:space="0" w:color="auto"/>
        </w:rPr>
        <w:t>too simplistic</w:t>
      </w:r>
      <w:r w:rsidRPr="00D86F5A">
        <w:rPr>
          <w:rFonts w:eastAsia="Calibri"/>
          <w:u w:val="single"/>
        </w:rPr>
        <w:t xml:space="preserve"> a way to think of the coming AI revolution. To confront its challenges wisely requires reframing the current debates.</w:t>
      </w:r>
    </w:p>
    <w:p w14:paraId="4E3B8EE3" w14:textId="77777777" w:rsidR="006E7566" w:rsidRPr="00D86F5A" w:rsidRDefault="006E7566" w:rsidP="006E7566">
      <w:pPr>
        <w:rPr>
          <w:rFonts w:eastAsia="Calibri"/>
          <w:sz w:val="16"/>
        </w:rPr>
      </w:pPr>
      <w:r w:rsidRPr="00D86F5A">
        <w:rPr>
          <w:rFonts w:eastAsia="Calibri"/>
          <w:sz w:val="16"/>
        </w:rPr>
        <w:t xml:space="preserve">First and foremost, </w:t>
      </w:r>
      <w:r w:rsidRPr="00D86F5A">
        <w:rPr>
          <w:rFonts w:eastAsia="Calibri"/>
          <w:highlight w:val="cyan"/>
          <w:u w:val="single"/>
        </w:rPr>
        <w:t>AI is not a weapon</w:t>
      </w:r>
      <w:r w:rsidRPr="00D86F5A">
        <w:rPr>
          <w:rFonts w:eastAsia="Calibri"/>
          <w:sz w:val="16"/>
        </w:rPr>
        <w:t xml:space="preserve">, nor is “artificial intelligence” a single technology but rather a catch-all concept alluding to a range of techniques with varied applications in enabling new capabilities. Just in the near term, </w:t>
      </w:r>
      <w:r w:rsidRPr="00D86F5A">
        <w:rPr>
          <w:rFonts w:eastAsia="Calibri"/>
          <w:u w:val="single"/>
        </w:rPr>
        <w:t>the utility of AI in defense may include the introduction of machine learning to cyber security and operations, new techniques for cognitive electronic warfare, and the application of computer vision to analyze video and imagery</w:t>
      </w:r>
      <w:r w:rsidRPr="00D86F5A">
        <w:rPr>
          <w:rFonts w:eastAsia="Calibri"/>
          <w:sz w:val="16"/>
        </w:rPr>
        <w:t xml:space="preserve"> (as in Project Maven), as well as enhanced logistics, predictive maintenance, and more.</w:t>
      </w:r>
    </w:p>
    <w:p w14:paraId="5DE572BB" w14:textId="77777777" w:rsidR="006E7566" w:rsidRPr="00D86F5A" w:rsidRDefault="006E7566" w:rsidP="006E7566">
      <w:pPr>
        <w:rPr>
          <w:rFonts w:eastAsia="Calibri"/>
          <w:sz w:val="16"/>
        </w:rPr>
      </w:pPr>
      <w:r w:rsidRPr="00D86F5A">
        <w:rPr>
          <w:rFonts w:eastAsia="Calibri"/>
          <w:sz w:val="16"/>
        </w:rPr>
        <w:t xml:space="preserve">Despite the active research and development underway, these </w:t>
      </w:r>
      <w:r w:rsidRPr="00D86F5A">
        <w:rPr>
          <w:rFonts w:eastAsia="Calibri"/>
          <w:highlight w:val="cyan"/>
          <w:u w:val="single"/>
        </w:rPr>
        <w:t xml:space="preserve">technologies remain </w:t>
      </w:r>
      <w:r w:rsidRPr="00D86F5A">
        <w:rPr>
          <w:rFonts w:eastAsia="Calibri"/>
          <w:b/>
          <w:iCs/>
          <w:highlight w:val="cyan"/>
          <w:u w:val="single"/>
          <w:bdr w:val="single" w:sz="8" w:space="0" w:color="auto"/>
        </w:rPr>
        <w:t>nascent</w:t>
      </w:r>
      <w:r w:rsidRPr="00D86F5A">
        <w:rPr>
          <w:rFonts w:eastAsia="Calibri"/>
          <w:highlight w:val="cyan"/>
          <w:u w:val="single"/>
        </w:rPr>
        <w:t xml:space="preserve"> and </w:t>
      </w:r>
      <w:r w:rsidRPr="00D86F5A">
        <w:rPr>
          <w:rFonts w:eastAsia="Calibri"/>
          <w:b/>
          <w:iCs/>
          <w:highlight w:val="cyan"/>
          <w:u w:val="single"/>
          <w:bdr w:val="single" w:sz="8" w:space="0" w:color="auto"/>
        </w:rPr>
        <w:t>brittle</w:t>
      </w:r>
      <w:r w:rsidRPr="00D86F5A">
        <w:rPr>
          <w:rFonts w:eastAsia="Calibri"/>
          <w:highlight w:val="cyan"/>
          <w:u w:val="single"/>
        </w:rPr>
        <w:t xml:space="preserve"> enough that “fully autonomous” weapons</w:t>
      </w:r>
      <w:r w:rsidRPr="00D86F5A">
        <w:rPr>
          <w:rFonts w:eastAsia="Calibri"/>
          <w:sz w:val="16"/>
        </w:rPr>
        <w:t xml:space="preserve"> (or even cars) </w:t>
      </w:r>
      <w:r w:rsidRPr="00D86F5A">
        <w:rPr>
          <w:rFonts w:eastAsia="Calibri"/>
          <w:b/>
          <w:iCs/>
          <w:highlight w:val="cyan"/>
          <w:u w:val="single"/>
          <w:bdr w:val="single" w:sz="8" w:space="0" w:color="auto"/>
        </w:rPr>
        <w:t>are hardly imminent</w:t>
      </w:r>
      <w:r w:rsidRPr="00D86F5A">
        <w:rPr>
          <w:rFonts w:eastAsia="Calibri"/>
          <w:sz w:val="16"/>
        </w:rPr>
        <w:t xml:space="preserve">. Moreover, </w:t>
      </w:r>
      <w:r w:rsidRPr="00D86F5A">
        <w:rPr>
          <w:rFonts w:eastAsia="Calibri"/>
          <w:highlight w:val="cyan"/>
          <w:u w:val="single"/>
        </w:rPr>
        <w:t>militaries</w:t>
      </w:r>
      <w:r w:rsidRPr="00D86F5A">
        <w:rPr>
          <w:rFonts w:eastAsia="Calibri"/>
          <w:sz w:val="16"/>
        </w:rPr>
        <w:t xml:space="preserve"> – </w:t>
      </w:r>
      <w:r w:rsidRPr="00D86F5A">
        <w:rPr>
          <w:rFonts w:eastAsia="Calibri"/>
          <w:b/>
          <w:iCs/>
          <w:highlight w:val="cyan"/>
          <w:u w:val="single"/>
          <w:bdr w:val="single" w:sz="8" w:space="0" w:color="auto"/>
        </w:rPr>
        <w:t>even those that care less about laws and ethics</w:t>
      </w:r>
      <w:r w:rsidRPr="00D86F5A">
        <w:rPr>
          <w:rFonts w:eastAsia="Calibri"/>
          <w:sz w:val="16"/>
        </w:rPr>
        <w:t xml:space="preserve"> – </w:t>
      </w:r>
      <w:r w:rsidRPr="00D86F5A">
        <w:rPr>
          <w:rFonts w:eastAsia="Calibri"/>
          <w:highlight w:val="cyan"/>
          <w:u w:val="single"/>
        </w:rPr>
        <w:t>may be unwilling to relinquish human control due to</w:t>
      </w:r>
      <w:r w:rsidRPr="00D86F5A">
        <w:rPr>
          <w:rFonts w:eastAsia="Calibri"/>
          <w:sz w:val="16"/>
        </w:rPr>
        <w:t xml:space="preserve"> the </w:t>
      </w:r>
      <w:r w:rsidRPr="00D86F5A">
        <w:rPr>
          <w:rFonts w:eastAsia="Calibri"/>
          <w:highlight w:val="cyan"/>
          <w:u w:val="single"/>
        </w:rPr>
        <w:t>risks</w:t>
      </w:r>
      <w:r w:rsidRPr="00D86F5A">
        <w:rPr>
          <w:rFonts w:eastAsia="Calibri"/>
          <w:sz w:val="16"/>
        </w:rPr>
        <w:t>.</w:t>
      </w:r>
    </w:p>
    <w:sectPr w:rsidR="006E7566" w:rsidRPr="00D86F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127DA" w14:textId="77777777" w:rsidR="00C3764A" w:rsidRDefault="00C3764A" w:rsidP="00066D2C">
      <w:pPr>
        <w:spacing w:after="0" w:line="240" w:lineRule="auto"/>
      </w:pPr>
      <w:r>
        <w:separator/>
      </w:r>
    </w:p>
  </w:endnote>
  <w:endnote w:type="continuationSeparator" w:id="0">
    <w:p w14:paraId="226B5002" w14:textId="77777777" w:rsidR="00C3764A" w:rsidRDefault="00C3764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4B9BB" w14:textId="77777777" w:rsidR="00C3764A" w:rsidRDefault="00C3764A" w:rsidP="00066D2C">
      <w:pPr>
        <w:spacing w:after="0" w:line="240" w:lineRule="auto"/>
      </w:pPr>
      <w:r>
        <w:separator/>
      </w:r>
    </w:p>
  </w:footnote>
  <w:footnote w:type="continuationSeparator" w:id="0">
    <w:p w14:paraId="717D603C" w14:textId="77777777" w:rsidR="00C3764A" w:rsidRDefault="00C3764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2611263085280"/>
    <w:docVar w:name="Team" w:val="Barstow"/>
    <w:docVar w:name="VerbatimVersion" w:val="6.0.0"/>
    <w:docVar w:name="WordVersion" w:val="16.0"/>
  </w:docVars>
  <w:rsids>
    <w:rsidRoot w:val="00396A67"/>
    <w:rsid w:val="00001C7E"/>
    <w:rsid w:val="0000487C"/>
    <w:rsid w:val="00011FEF"/>
    <w:rsid w:val="00013C8B"/>
    <w:rsid w:val="00023AEF"/>
    <w:rsid w:val="000250CA"/>
    <w:rsid w:val="00027CAE"/>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030"/>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AA6"/>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9ED"/>
    <w:rsid w:val="00232447"/>
    <w:rsid w:val="00232746"/>
    <w:rsid w:val="00236707"/>
    <w:rsid w:val="00241116"/>
    <w:rsid w:val="0024328E"/>
    <w:rsid w:val="002508CB"/>
    <w:rsid w:val="002514A7"/>
    <w:rsid w:val="00251A63"/>
    <w:rsid w:val="00253733"/>
    <w:rsid w:val="00256AC0"/>
    <w:rsid w:val="002573AF"/>
    <w:rsid w:val="00263CC5"/>
    <w:rsid w:val="00271866"/>
    <w:rsid w:val="00276E12"/>
    <w:rsid w:val="00277BB1"/>
    <w:rsid w:val="00281B05"/>
    <w:rsid w:val="00282932"/>
    <w:rsid w:val="00282FFC"/>
    <w:rsid w:val="002856B8"/>
    <w:rsid w:val="002878D0"/>
    <w:rsid w:val="00290F1B"/>
    <w:rsid w:val="00291C09"/>
    <w:rsid w:val="002A3018"/>
    <w:rsid w:val="002A4DA5"/>
    <w:rsid w:val="002A57B1"/>
    <w:rsid w:val="002B2116"/>
    <w:rsid w:val="002B3050"/>
    <w:rsid w:val="002B5F0C"/>
    <w:rsid w:val="002C0731"/>
    <w:rsid w:val="002C0B33"/>
    <w:rsid w:val="002C1B44"/>
    <w:rsid w:val="002C30D9"/>
    <w:rsid w:val="002C3C8B"/>
    <w:rsid w:val="002C6C7D"/>
    <w:rsid w:val="002C769C"/>
    <w:rsid w:val="002C7BE2"/>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F8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ED5"/>
    <w:rsid w:val="0039157C"/>
    <w:rsid w:val="00392D93"/>
    <w:rsid w:val="00393EF2"/>
    <w:rsid w:val="00394F71"/>
    <w:rsid w:val="00396A67"/>
    <w:rsid w:val="00396D52"/>
    <w:rsid w:val="003A46B4"/>
    <w:rsid w:val="003A5CE8"/>
    <w:rsid w:val="003A698D"/>
    <w:rsid w:val="003B17B3"/>
    <w:rsid w:val="003B4705"/>
    <w:rsid w:val="003B4F86"/>
    <w:rsid w:val="003B734D"/>
    <w:rsid w:val="003C177C"/>
    <w:rsid w:val="003C251E"/>
    <w:rsid w:val="003C3CCA"/>
    <w:rsid w:val="003C4921"/>
    <w:rsid w:val="003C6602"/>
    <w:rsid w:val="003C6CA9"/>
    <w:rsid w:val="003D3B44"/>
    <w:rsid w:val="003D4150"/>
    <w:rsid w:val="003D5367"/>
    <w:rsid w:val="003E2687"/>
    <w:rsid w:val="003F3920"/>
    <w:rsid w:val="003F4D5F"/>
    <w:rsid w:val="00402B83"/>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EF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D7F5F"/>
    <w:rsid w:val="004E0F7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764"/>
    <w:rsid w:val="00575723"/>
    <w:rsid w:val="00583644"/>
    <w:rsid w:val="00585F11"/>
    <w:rsid w:val="005906F9"/>
    <w:rsid w:val="005932B4"/>
    <w:rsid w:val="005A3550"/>
    <w:rsid w:val="005A4DE4"/>
    <w:rsid w:val="005A6204"/>
    <w:rsid w:val="005A6D5A"/>
    <w:rsid w:val="005B0773"/>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2C5"/>
    <w:rsid w:val="0062614B"/>
    <w:rsid w:val="006266E2"/>
    <w:rsid w:val="0063037B"/>
    <w:rsid w:val="00632C54"/>
    <w:rsid w:val="00635616"/>
    <w:rsid w:val="00641E99"/>
    <w:rsid w:val="006463F8"/>
    <w:rsid w:val="00650C88"/>
    <w:rsid w:val="0065258E"/>
    <w:rsid w:val="00655035"/>
    <w:rsid w:val="00656814"/>
    <w:rsid w:val="00657A00"/>
    <w:rsid w:val="006631E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443"/>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566"/>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9F2"/>
    <w:rsid w:val="00735B1F"/>
    <w:rsid w:val="00737502"/>
    <w:rsid w:val="00740B3A"/>
    <w:rsid w:val="00740C8B"/>
    <w:rsid w:val="00743263"/>
    <w:rsid w:val="007454B6"/>
    <w:rsid w:val="0074789B"/>
    <w:rsid w:val="00753E5E"/>
    <w:rsid w:val="00754ABD"/>
    <w:rsid w:val="00754D3B"/>
    <w:rsid w:val="00760D6A"/>
    <w:rsid w:val="0076343C"/>
    <w:rsid w:val="00764C12"/>
    <w:rsid w:val="00765E00"/>
    <w:rsid w:val="007750DF"/>
    <w:rsid w:val="00777C19"/>
    <w:rsid w:val="00782487"/>
    <w:rsid w:val="00784C8D"/>
    <w:rsid w:val="00785E47"/>
    <w:rsid w:val="007873F5"/>
    <w:rsid w:val="0078760F"/>
    <w:rsid w:val="0079136A"/>
    <w:rsid w:val="00792AD8"/>
    <w:rsid w:val="00792D84"/>
    <w:rsid w:val="007935B8"/>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093"/>
    <w:rsid w:val="007C72C0"/>
    <w:rsid w:val="007D034D"/>
    <w:rsid w:val="007D12ED"/>
    <w:rsid w:val="007D2F9C"/>
    <w:rsid w:val="007E1757"/>
    <w:rsid w:val="007E18CC"/>
    <w:rsid w:val="007E1E34"/>
    <w:rsid w:val="007F1998"/>
    <w:rsid w:val="007F2034"/>
    <w:rsid w:val="007F4683"/>
    <w:rsid w:val="007F55A4"/>
    <w:rsid w:val="007F7C5E"/>
    <w:rsid w:val="00800BF1"/>
    <w:rsid w:val="00802AF5"/>
    <w:rsid w:val="0080374C"/>
    <w:rsid w:val="0080587F"/>
    <w:rsid w:val="00806B14"/>
    <w:rsid w:val="008114D4"/>
    <w:rsid w:val="0081234D"/>
    <w:rsid w:val="00812D2D"/>
    <w:rsid w:val="00814220"/>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87A"/>
    <w:rsid w:val="008674A6"/>
    <w:rsid w:val="0087210F"/>
    <w:rsid w:val="0087564D"/>
    <w:rsid w:val="00876000"/>
    <w:rsid w:val="0089108B"/>
    <w:rsid w:val="00892EE6"/>
    <w:rsid w:val="008931B4"/>
    <w:rsid w:val="00893D01"/>
    <w:rsid w:val="0089566E"/>
    <w:rsid w:val="008973A2"/>
    <w:rsid w:val="008A0E76"/>
    <w:rsid w:val="008A42FE"/>
    <w:rsid w:val="008A4F23"/>
    <w:rsid w:val="008A713B"/>
    <w:rsid w:val="008B09EA"/>
    <w:rsid w:val="008B4543"/>
    <w:rsid w:val="008B4FBE"/>
    <w:rsid w:val="008B6039"/>
    <w:rsid w:val="008C0B9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944"/>
    <w:rsid w:val="00912404"/>
    <w:rsid w:val="00920B9A"/>
    <w:rsid w:val="009249C5"/>
    <w:rsid w:val="00925558"/>
    <w:rsid w:val="00925B25"/>
    <w:rsid w:val="009263C9"/>
    <w:rsid w:val="00930B2A"/>
    <w:rsid w:val="00936F03"/>
    <w:rsid w:val="0093708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ACF"/>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E87"/>
    <w:rsid w:val="009E53AF"/>
    <w:rsid w:val="009E6D4B"/>
    <w:rsid w:val="009E6DF5"/>
    <w:rsid w:val="009F02C5"/>
    <w:rsid w:val="009F076C"/>
    <w:rsid w:val="009F34CC"/>
    <w:rsid w:val="009F3C4D"/>
    <w:rsid w:val="009F479E"/>
    <w:rsid w:val="009F66D9"/>
    <w:rsid w:val="009F76A2"/>
    <w:rsid w:val="00A035A3"/>
    <w:rsid w:val="00A1128F"/>
    <w:rsid w:val="00A16440"/>
    <w:rsid w:val="00A169AC"/>
    <w:rsid w:val="00A2231D"/>
    <w:rsid w:val="00A2334F"/>
    <w:rsid w:val="00A250AA"/>
    <w:rsid w:val="00A277E6"/>
    <w:rsid w:val="00A30A8F"/>
    <w:rsid w:val="00A3174A"/>
    <w:rsid w:val="00A32E2D"/>
    <w:rsid w:val="00A35A28"/>
    <w:rsid w:val="00A368EF"/>
    <w:rsid w:val="00A41505"/>
    <w:rsid w:val="00A4414C"/>
    <w:rsid w:val="00A47EF1"/>
    <w:rsid w:val="00A51D29"/>
    <w:rsid w:val="00A53F36"/>
    <w:rsid w:val="00A54C99"/>
    <w:rsid w:val="00A54D46"/>
    <w:rsid w:val="00A56998"/>
    <w:rsid w:val="00A56D51"/>
    <w:rsid w:val="00A60D18"/>
    <w:rsid w:val="00A60EC9"/>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7A5"/>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828"/>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65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63D"/>
    <w:rsid w:val="00BE1C5C"/>
    <w:rsid w:val="00BE3E67"/>
    <w:rsid w:val="00BE50E6"/>
    <w:rsid w:val="00BE61B2"/>
    <w:rsid w:val="00BE7CC3"/>
    <w:rsid w:val="00BF2B0D"/>
    <w:rsid w:val="00BF4E3B"/>
    <w:rsid w:val="00BF5454"/>
    <w:rsid w:val="00BF7EC9"/>
    <w:rsid w:val="00C00D8A"/>
    <w:rsid w:val="00C01C49"/>
    <w:rsid w:val="00C066E6"/>
    <w:rsid w:val="00C10D92"/>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64A"/>
    <w:rsid w:val="00C40BA5"/>
    <w:rsid w:val="00C432D9"/>
    <w:rsid w:val="00C44166"/>
    <w:rsid w:val="00C45B5B"/>
    <w:rsid w:val="00C46F26"/>
    <w:rsid w:val="00C4792D"/>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718"/>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46F"/>
    <w:rsid w:val="00D01F0A"/>
    <w:rsid w:val="00D11826"/>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3F0"/>
    <w:rsid w:val="00D839C5"/>
    <w:rsid w:val="00D84043"/>
    <w:rsid w:val="00D91348"/>
    <w:rsid w:val="00D92DF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E6F"/>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0F1F"/>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D55"/>
    <w:rsid w:val="00F17B58"/>
    <w:rsid w:val="00F24646"/>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66E"/>
    <w:rsid w:val="00F51138"/>
    <w:rsid w:val="00F5306F"/>
    <w:rsid w:val="00F532A6"/>
    <w:rsid w:val="00F569D6"/>
    <w:rsid w:val="00F57FCC"/>
    <w:rsid w:val="00F60503"/>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0F1"/>
    <w:rsid w:val="00FA0A18"/>
    <w:rsid w:val="00FA1BBD"/>
    <w:rsid w:val="00FA70EC"/>
    <w:rsid w:val="00FC1707"/>
    <w:rsid w:val="00FC1C82"/>
    <w:rsid w:val="00FC1D2F"/>
    <w:rsid w:val="00FC45AC"/>
    <w:rsid w:val="00FC4CFF"/>
    <w:rsid w:val="00FC5DE9"/>
    <w:rsid w:val="00FD0415"/>
    <w:rsid w:val="00FD44E2"/>
    <w:rsid w:val="00FD48FA"/>
    <w:rsid w:val="00FD73C3"/>
    <w:rsid w:val="00FD787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6C5E98"/>
  <w15:chartTrackingRefBased/>
  <w15:docId w15:val="{51CA4733-8DF2-4807-9779-BB04B2EE4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566E"/>
    <w:rPr>
      <w:rFonts w:ascii="Calibri" w:hAnsi="Calibri" w:cs="Calibri"/>
    </w:rPr>
  </w:style>
  <w:style w:type="paragraph" w:styleId="Heading1">
    <w:name w:val="heading 1"/>
    <w:aliases w:val="Pocket"/>
    <w:basedOn w:val="Normal"/>
    <w:next w:val="Normal"/>
    <w:link w:val="Heading1Char"/>
    <w:qFormat/>
    <w:rsid w:val="008956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56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
    <w:basedOn w:val="Normal"/>
    <w:next w:val="Normal"/>
    <w:link w:val="Heading3Char"/>
    <w:uiPriority w:val="2"/>
    <w:qFormat/>
    <w:rsid w:val="008956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8956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9566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956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566E"/>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
    <w:basedOn w:val="DefaultParagraphFont"/>
    <w:link w:val="textbold"/>
    <w:uiPriority w:val="8"/>
    <w:qFormat/>
    <w:rsid w:val="0089566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9566E"/>
    <w:rPr>
      <w:color w:val="auto"/>
      <w:u w:val="none"/>
    </w:rPr>
  </w:style>
  <w:style w:type="character" w:customStyle="1" w:styleId="Heading1Char">
    <w:name w:val="Heading 1 Char"/>
    <w:aliases w:val="Pocket Char"/>
    <w:basedOn w:val="DefaultParagraphFont"/>
    <w:link w:val="Heading1"/>
    <w:rsid w:val="008956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566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89566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956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9566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9"/>
    <w:basedOn w:val="DefaultParagraphFont"/>
    <w:uiPriority w:val="7"/>
    <w:qFormat/>
    <w:rsid w:val="0089566E"/>
    <w:rPr>
      <w:b w:val="0"/>
      <w:sz w:val="22"/>
      <w:u w:val="single"/>
    </w:rPr>
  </w:style>
  <w:style w:type="character" w:styleId="Strong">
    <w:name w:val="Strong"/>
    <w:basedOn w:val="DefaultParagraphFont"/>
    <w:uiPriority w:val="22"/>
    <w:semiHidden/>
    <w:qFormat/>
    <w:rsid w:val="0089566E"/>
    <w:rPr>
      <w:b/>
      <w:bCs/>
    </w:rPr>
  </w:style>
  <w:style w:type="character" w:styleId="BookTitle">
    <w:name w:val="Book Title"/>
    <w:basedOn w:val="DefaultParagraphFont"/>
    <w:uiPriority w:val="33"/>
    <w:semiHidden/>
    <w:qFormat/>
    <w:rsid w:val="0089566E"/>
    <w:rPr>
      <w:b/>
      <w:bCs/>
      <w:i/>
      <w:iCs/>
      <w:spacing w:val="5"/>
    </w:rPr>
  </w:style>
  <w:style w:type="character" w:customStyle="1" w:styleId="Heading5Char">
    <w:name w:val="Heading 5 Char"/>
    <w:basedOn w:val="DefaultParagraphFont"/>
    <w:link w:val="Heading5"/>
    <w:uiPriority w:val="9"/>
    <w:rsid w:val="008956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9566E"/>
  </w:style>
  <w:style w:type="paragraph" w:styleId="Header">
    <w:name w:val="header"/>
    <w:basedOn w:val="Normal"/>
    <w:link w:val="HeaderChar"/>
    <w:uiPriority w:val="99"/>
    <w:semiHidden/>
    <w:rsid w:val="008956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566E"/>
    <w:rPr>
      <w:rFonts w:ascii="Calibri" w:hAnsi="Calibri" w:cs="Calibri"/>
    </w:rPr>
  </w:style>
  <w:style w:type="paragraph" w:styleId="Footer">
    <w:name w:val="footer"/>
    <w:basedOn w:val="Normal"/>
    <w:link w:val="FooterChar"/>
    <w:uiPriority w:val="99"/>
    <w:semiHidden/>
    <w:rsid w:val="008956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566E"/>
    <w:rPr>
      <w:rFonts w:ascii="Calibri" w:hAnsi="Calibri" w:cs="Calibri"/>
    </w:rPr>
  </w:style>
  <w:style w:type="paragraph" w:styleId="BodyText">
    <w:name w:val="Body Text"/>
    <w:basedOn w:val="Normal"/>
    <w:link w:val="BodyTextChar"/>
    <w:uiPriority w:val="99"/>
    <w:semiHidden/>
    <w:unhideWhenUsed/>
    <w:rsid w:val="0089566E"/>
    <w:pPr>
      <w:spacing w:after="120"/>
    </w:pPr>
  </w:style>
  <w:style w:type="character" w:customStyle="1" w:styleId="BodyTextChar">
    <w:name w:val="Body Text Char"/>
    <w:basedOn w:val="DefaultParagraphFont"/>
    <w:link w:val="BodyText"/>
    <w:uiPriority w:val="99"/>
    <w:semiHidden/>
    <w:rsid w:val="0089566E"/>
    <w:rPr>
      <w:rFonts w:ascii="Calibri" w:hAnsi="Calibri" w:cs="Calibri"/>
    </w:rPr>
  </w:style>
  <w:style w:type="paragraph" w:styleId="NoSpacing">
    <w:name w:val="No Spacing"/>
    <w:link w:val="NoSpacingChar"/>
    <w:uiPriority w:val="99"/>
    <w:semiHidden/>
    <w:unhideWhenUsed/>
    <w:qFormat/>
    <w:rsid w:val="0089566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9566E"/>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Heading411"/>
    <w:uiPriority w:val="99"/>
    <w:unhideWhenUsed/>
    <w:rsid w:val="0089566E"/>
    <w:rPr>
      <w:color w:val="0563C1" w:themeColor="hyperlink"/>
      <w:u w:val="single"/>
    </w:rPr>
  </w:style>
  <w:style w:type="character" w:styleId="UnresolvedMention">
    <w:name w:val="Unresolved Mention"/>
    <w:basedOn w:val="DefaultParagraphFont"/>
    <w:uiPriority w:val="99"/>
    <w:semiHidden/>
    <w:unhideWhenUsed/>
    <w:rsid w:val="0089566E"/>
    <w:rPr>
      <w:color w:val="605E5C"/>
      <w:shd w:val="clear" w:color="auto" w:fill="E1DFDD"/>
    </w:rPr>
  </w:style>
  <w:style w:type="paragraph" w:customStyle="1" w:styleId="textbold">
    <w:name w:val="text bold"/>
    <w:basedOn w:val="Normal"/>
    <w:link w:val="Emphasis"/>
    <w:uiPriority w:val="8"/>
    <w:qFormat/>
    <w:rsid w:val="008C0B9B"/>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paragraph" w:customStyle="1" w:styleId="Heading411">
    <w:name w:val="Heading 411"/>
    <w:basedOn w:val="Heading1"/>
    <w:next w:val="NoSpacing"/>
    <w:link w:val="Hyperlink"/>
    <w:autoRedefine/>
    <w:uiPriority w:val="99"/>
    <w:qFormat/>
    <w:rsid w:val="00A53F3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86387A"/>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6B1443"/>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hill.com/opinion/finance/4896391-trumpism-gop-future/" TargetMode="External"/><Relationship Id="rId5" Type="http://schemas.openxmlformats.org/officeDocument/2006/relationships/webSettings" Target="webSettings.xml"/><Relationship Id="rId10" Type="http://schemas.openxmlformats.org/officeDocument/2006/relationships/hyperlink" Target="https://doi.org/10.1093/ia/iiae172"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igmu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55</TotalTime>
  <Pages>1</Pages>
  <Words>25141</Words>
  <Characters>143307</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sigi Persson</cp:lastModifiedBy>
  <cp:revision>55</cp:revision>
  <dcterms:created xsi:type="dcterms:W3CDTF">2026-01-09T02:34:00Z</dcterms:created>
  <dcterms:modified xsi:type="dcterms:W3CDTF">2026-01-09T15:07:00Z</dcterms:modified>
</cp:coreProperties>
</file>