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B154" w14:textId="77777777" w:rsidR="00E20A8E" w:rsidRDefault="00E20A8E" w:rsidP="00E20A8E">
      <w:pPr>
        <w:pStyle w:val="Heading1"/>
      </w:pPr>
      <w:r>
        <w:t>1NC---NU Round 6 v Michigan AO</w:t>
      </w:r>
    </w:p>
    <w:p w14:paraId="590EABAC" w14:textId="77777777" w:rsidR="00E20A8E" w:rsidRPr="008E0382" w:rsidRDefault="00E20A8E" w:rsidP="00E20A8E">
      <w:pPr>
        <w:pStyle w:val="Heading2"/>
      </w:pPr>
      <w:r>
        <w:t>OFF</w:t>
      </w:r>
    </w:p>
    <w:p w14:paraId="22DCBC41" w14:textId="77777777" w:rsidR="00E20A8E" w:rsidRPr="00943A8A" w:rsidRDefault="00E20A8E" w:rsidP="00E20A8E">
      <w:pPr>
        <w:pStyle w:val="Heading3"/>
      </w:pPr>
      <w:r>
        <w:t>T</w:t>
      </w:r>
      <w:r w:rsidRPr="00943A8A">
        <w:t>---1NC</w:t>
      </w:r>
    </w:p>
    <w:p w14:paraId="092ECA21" w14:textId="77777777" w:rsidR="00E20A8E" w:rsidRPr="00943A8A" w:rsidRDefault="00E20A8E" w:rsidP="00E20A8E">
      <w:pPr>
        <w:pStyle w:val="Heading4"/>
      </w:pPr>
      <w:r w:rsidRPr="00943A8A">
        <w:t>T Bargain.</w:t>
      </w:r>
    </w:p>
    <w:p w14:paraId="630D1686" w14:textId="77777777" w:rsidR="00E20A8E" w:rsidRDefault="00E20A8E" w:rsidP="00E20A8E">
      <w:pPr>
        <w:pStyle w:val="Heading4"/>
      </w:pPr>
      <w:r>
        <w:t xml:space="preserve">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0825F7E9" w14:textId="77777777" w:rsidR="00E20A8E" w:rsidRPr="00562694" w:rsidRDefault="00E20A8E" w:rsidP="00E20A8E">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3A46855" w14:textId="77777777" w:rsidR="00E20A8E" w:rsidRPr="00F07765" w:rsidRDefault="00E20A8E" w:rsidP="00E20A8E">
      <w:pPr>
        <w:rPr>
          <w:sz w:val="16"/>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F07765">
        <w:rPr>
          <w:rStyle w:val="Emphasis"/>
          <w:highlight w:val="cyan"/>
        </w:rPr>
        <w:t>"collective 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F07765">
        <w:rPr>
          <w:rStyle w:val="Emphasis"/>
          <w:highlight w:val="cyan"/>
        </w:rPr>
        <w:t>through</w:t>
      </w:r>
      <w:r w:rsidRPr="00F07765">
        <w:rPr>
          <w:rStyle w:val="StyleUnderline"/>
          <w:highlight w:val="cyan"/>
        </w:rPr>
        <w:t xml:space="preserve"> that representative</w:t>
      </w:r>
      <w:r w:rsidRPr="00F07765">
        <w:rPr>
          <w:rStyle w:val="StyleUnderline"/>
        </w:rPr>
        <w:t xml:space="preserve"> with the employer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p>
    <w:p w14:paraId="454351AE" w14:textId="77777777" w:rsidR="00E20A8E" w:rsidRPr="00943A8A" w:rsidRDefault="00E20A8E" w:rsidP="00E20A8E"/>
    <w:p w14:paraId="42A16105" w14:textId="77777777" w:rsidR="00E20A8E" w:rsidRDefault="00E20A8E" w:rsidP="00E20A8E">
      <w:pPr>
        <w:pStyle w:val="Heading4"/>
      </w:pPr>
      <w:r>
        <w:t xml:space="preserve">Violation: the </w:t>
      </w:r>
      <w:r w:rsidRPr="00CF39B3">
        <w:rPr>
          <w:u w:val="single"/>
        </w:rPr>
        <w:t>right to strike</w:t>
      </w:r>
      <w:r>
        <w:t xml:space="preserve"> is outside the scope of </w:t>
      </w:r>
      <w:r w:rsidRPr="00CF39B3">
        <w:rPr>
          <w:u w:val="single"/>
        </w:rPr>
        <w:t>collective bargaining</w:t>
      </w:r>
      <w:r>
        <w:t xml:space="preserve">.  </w:t>
      </w:r>
    </w:p>
    <w:p w14:paraId="4413CA5E" w14:textId="77777777" w:rsidR="00E20A8E" w:rsidRDefault="00E20A8E" w:rsidP="00E20A8E">
      <w:r w:rsidRPr="007A0BCC">
        <w:rPr>
          <w:rStyle w:val="Style13ptBold"/>
        </w:rPr>
        <w:t>McKenna 6</w:t>
      </w:r>
      <w:r>
        <w:t>, Attorney General of Washington, JD from the University of Chicago (Rob McKenna, 2006, “</w:t>
      </w:r>
      <w:r w:rsidRPr="007A0BCC">
        <w:t>2006 Wash. AG LEXIS 3</w:t>
      </w:r>
      <w:r>
        <w:t xml:space="preserve">,” </w:t>
      </w:r>
      <w:r w:rsidRPr="007A0BCC">
        <w:t>Office of the Attorney General of the State of Washington</w:t>
      </w:r>
      <w:r>
        <w:t xml:space="preserve">, </w:t>
      </w:r>
      <w:r w:rsidRPr="007A0BCC">
        <w:t>2006 Op. Atty Gen. Wash. No. 3</w:t>
      </w:r>
      <w:r>
        <w:t xml:space="preserve">, University of Kansas Libraries, Lexis) *Footnote 3. </w:t>
      </w:r>
    </w:p>
    <w:p w14:paraId="464751EA" w14:textId="77777777" w:rsidR="00E20A8E" w:rsidRPr="007A0BCC" w:rsidRDefault="00E20A8E" w:rsidP="00E20A8E">
      <w:pPr>
        <w:rPr>
          <w:sz w:val="16"/>
        </w:rPr>
      </w:pPr>
      <w:r w:rsidRPr="007A0BCC">
        <w:rPr>
          <w:sz w:val="16"/>
        </w:rPr>
        <w:t>3 RCW 41.56 provides collective bargaining rights to many employees of local government and certain state employees. RCW 41.56.020-.025, .100. However, RCW 41.56.120 expressly provides: "Nothing contained in this chapter shall permit or grant any public employee the right to strike or refuse to perform his official duties." Virtually identical language disclaiming the grant of any right to strike is part of the law providing for collective bargaining rights for state employees. See RCW 41.80.060. The Legislature enacted a similar provision with respect to port districts. See RCW 53.18.020.</w:t>
      </w:r>
    </w:p>
    <w:p w14:paraId="391E48B6" w14:textId="77777777" w:rsidR="00E20A8E" w:rsidRPr="007A0BCC" w:rsidRDefault="00E20A8E" w:rsidP="00E20A8E">
      <w:pPr>
        <w:rPr>
          <w:sz w:val="16"/>
        </w:rPr>
      </w:pPr>
      <w:r w:rsidRPr="007A0BCC">
        <w:rPr>
          <w:sz w:val="16"/>
        </w:rPr>
        <w:t xml:space="preserve">A separate chapter, RCW 41.59, grants certificated employees of school districts (who include teachers) </w:t>
      </w:r>
      <w:r w:rsidRPr="007A0BCC">
        <w:rPr>
          <w:rStyle w:val="StyleUnderline"/>
        </w:rPr>
        <w:t xml:space="preserve">the right to engage in </w:t>
      </w:r>
      <w:r w:rsidRPr="007A0BCC">
        <w:rPr>
          <w:rStyle w:val="Emphasis"/>
        </w:rPr>
        <w:t>collective bargaining</w:t>
      </w:r>
      <w:r w:rsidRPr="007A0BCC">
        <w:rPr>
          <w:sz w:val="16"/>
        </w:rPr>
        <w:t xml:space="preserve">. RCW 41.59.020(4), .060. However, </w:t>
      </w:r>
      <w:r w:rsidRPr="007A0BCC">
        <w:rPr>
          <w:rStyle w:val="StyleUnderline"/>
        </w:rPr>
        <w:t>no provision</w:t>
      </w:r>
      <w:r w:rsidRPr="007A0BCC">
        <w:rPr>
          <w:sz w:val="16"/>
        </w:rPr>
        <w:t xml:space="preserve"> of RCW 41.59 </w:t>
      </w:r>
      <w:r w:rsidRPr="007A0BCC">
        <w:rPr>
          <w:rStyle w:val="StyleUnderline"/>
        </w:rPr>
        <w:t xml:space="preserve">grants the </w:t>
      </w:r>
      <w:r w:rsidRPr="007A0BCC">
        <w:rPr>
          <w:rStyle w:val="Emphasis"/>
        </w:rPr>
        <w:t>right to strike</w:t>
      </w:r>
      <w:r w:rsidRPr="007A0BCC">
        <w:rPr>
          <w:sz w:val="16"/>
        </w:rPr>
        <w:t xml:space="preserve">. It might be argued </w:t>
      </w:r>
      <w:r w:rsidRPr="007A0BCC">
        <w:rPr>
          <w:rStyle w:val="StyleUnderline"/>
        </w:rPr>
        <w:t>that</w:t>
      </w:r>
      <w:r w:rsidRPr="007A0BCC">
        <w:rPr>
          <w:sz w:val="16"/>
        </w:rPr>
        <w:t xml:space="preserve"> because RCW 41.59 does not expressly disavow </w:t>
      </w:r>
      <w:r w:rsidRPr="007A0BCC">
        <w:rPr>
          <w:rStyle w:val="StyleUnderline"/>
        </w:rPr>
        <w:t xml:space="preserve">the </w:t>
      </w:r>
      <w:r w:rsidRPr="007A0BCC">
        <w:rPr>
          <w:rStyle w:val="Emphasis"/>
        </w:rPr>
        <w:t>right to strike</w:t>
      </w:r>
      <w:r w:rsidRPr="007A0BCC">
        <w:rPr>
          <w:rStyle w:val="StyleUnderline"/>
        </w:rPr>
        <w:t xml:space="preserve">, such a right </w:t>
      </w:r>
      <w:r w:rsidRPr="007A0BCC">
        <w:rPr>
          <w:rStyle w:val="Emphasis"/>
        </w:rPr>
        <w:t>is implied</w:t>
      </w:r>
      <w:r w:rsidRPr="007A0BCC">
        <w:rPr>
          <w:rStyle w:val="StyleUnderline"/>
        </w:rPr>
        <w:t xml:space="preserve">. We do </w:t>
      </w:r>
      <w:r w:rsidRPr="007A0BCC">
        <w:rPr>
          <w:rStyle w:val="Emphasis"/>
        </w:rPr>
        <w:t>not believe</w:t>
      </w:r>
      <w:r w:rsidRPr="007A0BCC">
        <w:rPr>
          <w:rStyle w:val="StyleUnderline"/>
        </w:rPr>
        <w:t xml:space="preserve"> that such an argument would </w:t>
      </w:r>
      <w:r w:rsidRPr="007A0BCC">
        <w:rPr>
          <w:rStyle w:val="Emphasis"/>
        </w:rPr>
        <w:t>be sound</w:t>
      </w:r>
      <w:r w:rsidRPr="007A0BCC">
        <w:rPr>
          <w:sz w:val="16"/>
        </w:rPr>
        <w:t xml:space="preserve">. As discussed above, at common law, public employees do not possess the right to strike. It seems apparent from RCW 41.56 and 41.80 that </w:t>
      </w:r>
      <w:r w:rsidRPr="007A0BCC">
        <w:rPr>
          <w:rStyle w:val="StyleUnderline"/>
        </w:rPr>
        <w:t xml:space="preserve">a </w:t>
      </w:r>
      <w:r w:rsidRPr="007A0BCC">
        <w:rPr>
          <w:rStyle w:val="StyleUnderline"/>
          <w:highlight w:val="cyan"/>
        </w:rPr>
        <w:t xml:space="preserve">right to strike </w:t>
      </w:r>
      <w:r w:rsidRPr="007A0BCC">
        <w:rPr>
          <w:rStyle w:val="Emphasis"/>
          <w:highlight w:val="cyan"/>
        </w:rPr>
        <w:t>does not inhere</w:t>
      </w:r>
      <w:r w:rsidRPr="007A0BCC">
        <w:rPr>
          <w:rStyle w:val="StyleUnderline"/>
          <w:highlight w:val="cyan"/>
        </w:rPr>
        <w:t xml:space="preserve"> in</w:t>
      </w:r>
      <w:r w:rsidRPr="007A0BCC">
        <w:rPr>
          <w:rStyle w:val="StyleUnderline"/>
        </w:rPr>
        <w:t xml:space="preserve"> the </w:t>
      </w:r>
      <w:r w:rsidRPr="007A0BCC">
        <w:rPr>
          <w:rStyle w:val="StyleUnderline"/>
          <w:highlight w:val="cyan"/>
        </w:rPr>
        <w:t>right to</w:t>
      </w:r>
      <w:r w:rsidRPr="007A0BCC">
        <w:rPr>
          <w:rStyle w:val="StyleUnderline"/>
        </w:rPr>
        <w:t xml:space="preserve"> engage in </w:t>
      </w:r>
      <w:r w:rsidRPr="007A0BCC">
        <w:rPr>
          <w:rStyle w:val="Emphasis"/>
          <w:highlight w:val="cyan"/>
        </w:rPr>
        <w:t>collective bargaining</w:t>
      </w:r>
      <w:r w:rsidRPr="007A0BCC">
        <w:rPr>
          <w:sz w:val="16"/>
        </w:rPr>
        <w:t xml:space="preserve">. Similarly, in Port of Seattle, the Court recognized that </w:t>
      </w:r>
      <w:r w:rsidRPr="007A0BCC">
        <w:rPr>
          <w:rStyle w:val="StyleUnderline"/>
          <w:highlight w:val="cyan"/>
        </w:rPr>
        <w:t>there is</w:t>
      </w:r>
      <w:r w:rsidRPr="007A0BCC">
        <w:rPr>
          <w:rStyle w:val="StyleUnderline"/>
        </w:rPr>
        <w:t xml:space="preserve"> a </w:t>
      </w:r>
      <w:r w:rsidRPr="007A0BCC">
        <w:rPr>
          <w:rStyle w:val="Emphasis"/>
          <w:highlight w:val="cyan"/>
        </w:rPr>
        <w:t>significant difference</w:t>
      </w:r>
      <w:r w:rsidRPr="007A0BCC">
        <w:rPr>
          <w:rStyle w:val="StyleUnderline"/>
          <w:highlight w:val="cyan"/>
        </w:rPr>
        <w:t xml:space="preserve"> between</w:t>
      </w:r>
      <w:r w:rsidRPr="007A0BCC">
        <w:rPr>
          <w:rStyle w:val="StyleUnderline"/>
        </w:rPr>
        <w:t xml:space="preserve"> the </w:t>
      </w:r>
      <w:r w:rsidRPr="007A0BCC">
        <w:rPr>
          <w:rStyle w:val="StyleUnderline"/>
          <w:highlight w:val="cyan"/>
        </w:rPr>
        <w:t>power to enter</w:t>
      </w:r>
      <w:r w:rsidRPr="007A0BCC">
        <w:rPr>
          <w:rStyle w:val="StyleUnderline"/>
        </w:rPr>
        <w:t xml:space="preserve"> into </w:t>
      </w:r>
      <w:r w:rsidRPr="007A0BCC">
        <w:rPr>
          <w:rStyle w:val="Emphasis"/>
          <w:highlight w:val="cyan"/>
        </w:rPr>
        <w:t>collective bargaining</w:t>
      </w:r>
      <w:r w:rsidRPr="007A0BCC">
        <w:rPr>
          <w:rStyle w:val="StyleUnderline"/>
        </w:rPr>
        <w:t xml:space="preserve"> contracts </w:t>
      </w:r>
      <w:r w:rsidRPr="007A0BCC">
        <w:rPr>
          <w:rStyle w:val="StyleUnderline"/>
          <w:highlight w:val="cyan"/>
        </w:rPr>
        <w:t>and</w:t>
      </w:r>
      <w:r w:rsidRPr="007A0BCC">
        <w:rPr>
          <w:rStyle w:val="StyleUnderline"/>
        </w:rPr>
        <w:t xml:space="preserve"> the </w:t>
      </w:r>
      <w:r w:rsidRPr="007A0BCC">
        <w:rPr>
          <w:rStyle w:val="StyleUnderline"/>
          <w:highlight w:val="cyan"/>
        </w:rPr>
        <w:t>power</w:t>
      </w:r>
      <w:r w:rsidRPr="007A0BCC">
        <w:rPr>
          <w:rStyle w:val="StyleUnderline"/>
        </w:rPr>
        <w:t xml:space="preserve"> of employees </w:t>
      </w:r>
      <w:r w:rsidRPr="007A0BCC">
        <w:rPr>
          <w:rStyle w:val="Emphasis"/>
          <w:highlight w:val="cyan"/>
        </w:rPr>
        <w:t>to strike</w:t>
      </w:r>
      <w:r w:rsidRPr="007A0BCC">
        <w:rPr>
          <w:sz w:val="16"/>
        </w:rPr>
        <w:t>. Id., 52 Wn.2d at 321.</w:t>
      </w:r>
    </w:p>
    <w:p w14:paraId="59D84BA0" w14:textId="77777777" w:rsidR="00E20A8E" w:rsidRPr="0010168C" w:rsidRDefault="00E20A8E" w:rsidP="00E20A8E">
      <w:pPr>
        <w:pStyle w:val="Heading4"/>
        <w:rPr>
          <w:u w:val="single"/>
        </w:rPr>
      </w:pPr>
      <w:r>
        <w:t xml:space="preserve">Right to strike, although a “labor right,” is distinct from the right to </w:t>
      </w:r>
      <w:r w:rsidRPr="0010168C">
        <w:rPr>
          <w:u w:val="single"/>
        </w:rPr>
        <w:t>collectively bargain</w:t>
      </w:r>
    </w:p>
    <w:p w14:paraId="59DA2D56" w14:textId="77777777" w:rsidR="00E20A8E" w:rsidRDefault="00E20A8E" w:rsidP="00E20A8E">
      <w:r>
        <w:t xml:space="preserve">Mark and </w:t>
      </w:r>
      <w:r w:rsidRPr="00E3362B">
        <w:rPr>
          <w:rStyle w:val="Style13ptBold"/>
        </w:rPr>
        <w:t>Bagwell 25</w:t>
      </w:r>
      <w:r>
        <w:t>, Skip Mark, Associate professor of political science, University of Rhode Island; Stephen Bagwell, Assistant Professor of Political Science, University of Missouri-St. Louis (“Strengthening collective labor rights can help reduce economic inequality,” https://theconversation.com/strengthening-collective-labor-rights-can-help-reduce-economic-inequality-254258)</w:t>
      </w:r>
    </w:p>
    <w:p w14:paraId="220A31E2" w14:textId="77777777" w:rsidR="00E20A8E" w:rsidRPr="00C347F9" w:rsidRDefault="00E20A8E" w:rsidP="00E20A8E">
      <w:r w:rsidRPr="00671718">
        <w:rPr>
          <w:rStyle w:val="StyleUnderline"/>
        </w:rPr>
        <w:t xml:space="preserve">Collective </w:t>
      </w:r>
      <w:r w:rsidRPr="00E3362B">
        <w:rPr>
          <w:rStyle w:val="StyleUnderline"/>
          <w:highlight w:val="cyan"/>
        </w:rPr>
        <w:t>labor rights include</w:t>
      </w:r>
      <w:r w:rsidRPr="00671718">
        <w:rPr>
          <w:rStyle w:val="StyleUnderline"/>
        </w:rPr>
        <w:t xml:space="preserve"> the </w:t>
      </w:r>
      <w:r w:rsidRPr="00E3362B">
        <w:rPr>
          <w:rStyle w:val="StyleUnderline"/>
          <w:highlight w:val="cyan"/>
        </w:rPr>
        <w:t>rights to</w:t>
      </w:r>
      <w:r w:rsidRPr="00671718">
        <w:rPr>
          <w:rStyle w:val="StyleUnderline"/>
        </w:rPr>
        <w:t xml:space="preserve"> form and </w:t>
      </w:r>
      <w:r w:rsidRPr="00E3362B">
        <w:rPr>
          <w:rStyle w:val="StyleUnderline"/>
          <w:highlight w:val="cyan"/>
        </w:rPr>
        <w:t xml:space="preserve">join a union, </w:t>
      </w:r>
      <w:r w:rsidRPr="00E3362B">
        <w:rPr>
          <w:rStyle w:val="Emphasis"/>
          <w:highlight w:val="cyan"/>
        </w:rPr>
        <w:t>bargain collectively</w:t>
      </w:r>
      <w:r w:rsidRPr="00671718">
        <w:rPr>
          <w:rStyle w:val="StyleUnderline"/>
        </w:rPr>
        <w:t xml:space="preserve"> for higher pay and better working conditions, </w:t>
      </w:r>
      <w:r w:rsidRPr="00E3362B">
        <w:rPr>
          <w:rStyle w:val="StyleUnderline"/>
          <w:highlight w:val="cyan"/>
        </w:rPr>
        <w:t xml:space="preserve">go on </w:t>
      </w:r>
      <w:r w:rsidRPr="00E3362B">
        <w:rPr>
          <w:rStyle w:val="Emphasis"/>
          <w:highlight w:val="cyan"/>
        </w:rPr>
        <w:t>strike</w:t>
      </w:r>
      <w:r w:rsidRPr="00E3362B">
        <w:rPr>
          <w:highlight w:val="cyan"/>
        </w:rPr>
        <w:t xml:space="preserve">, </w:t>
      </w:r>
      <w:r w:rsidRPr="00E3362B">
        <w:rPr>
          <w:rStyle w:val="StyleUnderline"/>
          <w:highlight w:val="cyan"/>
        </w:rPr>
        <w:t>and get justice if employers punish workers</w:t>
      </w:r>
      <w:r w:rsidRPr="00671718">
        <w:rPr>
          <w:rStyle w:val="StyleUnderline"/>
        </w:rPr>
        <w:t xml:space="preserve"> who exercise these rights</w:t>
      </w:r>
      <w:r>
        <w:t>.</w:t>
      </w:r>
    </w:p>
    <w:p w14:paraId="7C286551" w14:textId="77777777" w:rsidR="00E20A8E" w:rsidRDefault="00E20A8E" w:rsidP="00E20A8E"/>
    <w:p w14:paraId="34C3D9CD" w14:textId="77777777" w:rsidR="00E20A8E" w:rsidRDefault="00E20A8E" w:rsidP="00E20A8E">
      <w:pPr>
        <w:pStyle w:val="Heading4"/>
      </w:pPr>
      <w:r>
        <w:t>Vote neg. Bargaining alone limits the topic from broader reform labor law affs and guarantees unions bad.</w:t>
      </w:r>
    </w:p>
    <w:p w14:paraId="58874D3C" w14:textId="77777777" w:rsidR="00E20A8E" w:rsidRDefault="00E20A8E" w:rsidP="00E20A8E"/>
    <w:p w14:paraId="59AAE6BD" w14:textId="77777777" w:rsidR="00E20A8E" w:rsidRPr="0055765C" w:rsidRDefault="00E20A8E" w:rsidP="00E20A8E">
      <w:pPr>
        <w:pStyle w:val="Heading3"/>
      </w:pPr>
      <w:r w:rsidRPr="0055765C">
        <w:t>Labor Freedom CP---1NC</w:t>
      </w:r>
    </w:p>
    <w:p w14:paraId="0C62C8BD" w14:textId="77777777" w:rsidR="00E20A8E" w:rsidRDefault="00E20A8E" w:rsidP="00E20A8E">
      <w:pPr>
        <w:pStyle w:val="Heading4"/>
      </w:pPr>
      <w:r w:rsidRPr="00AD7731">
        <w:rPr>
          <w:u w:val="single"/>
        </w:rPr>
        <w:t>Labor Freedom CP</w:t>
      </w:r>
      <w:r>
        <w:t xml:space="preserve">. </w:t>
      </w:r>
    </w:p>
    <w:p w14:paraId="44BBB99A" w14:textId="77777777" w:rsidR="00E20A8E" w:rsidRPr="0055765C" w:rsidRDefault="00E20A8E" w:rsidP="00E20A8E">
      <w:pPr>
        <w:pStyle w:val="Heading4"/>
      </w:pPr>
      <w:r w:rsidRPr="0055765C">
        <w:t xml:space="preserve">The United States federal government should recognize the freedom </w:t>
      </w:r>
      <w:r>
        <w:t>of secondary actions.</w:t>
      </w:r>
    </w:p>
    <w:p w14:paraId="70CC1299" w14:textId="77777777" w:rsidR="00E20A8E" w:rsidRPr="0055765C" w:rsidRDefault="00E20A8E" w:rsidP="00E20A8E">
      <w:pPr>
        <w:pStyle w:val="Heading4"/>
      </w:pPr>
      <w:r w:rsidRPr="0055765C">
        <w:t xml:space="preserve">Labor freedoms enable unions to have </w:t>
      </w:r>
      <w:r w:rsidRPr="0055765C">
        <w:rPr>
          <w:u w:val="single"/>
        </w:rPr>
        <w:t>absolute discretion</w:t>
      </w:r>
      <w:r w:rsidRPr="0055765C">
        <w:t>, without state suppression---only that enables</w:t>
      </w:r>
      <w:r>
        <w:t xml:space="preserve"> </w:t>
      </w:r>
      <w:r w:rsidRPr="003632A3">
        <w:rPr>
          <w:b w:val="0"/>
          <w:bCs/>
        </w:rPr>
        <w:t>support for and creation of</w:t>
      </w:r>
      <w:r w:rsidRPr="0055765C">
        <w:t xml:space="preserve"> </w:t>
      </w:r>
      <w:r w:rsidRPr="0055765C">
        <w:rPr>
          <w:u w:val="single"/>
        </w:rPr>
        <w:t>militant unions</w:t>
      </w:r>
      <w:r w:rsidRPr="0055765C">
        <w:t xml:space="preserve"> and prevents rights from </w:t>
      </w:r>
      <w:r w:rsidRPr="0055765C">
        <w:rPr>
          <w:u w:val="single"/>
        </w:rPr>
        <w:t>constraining the movement</w:t>
      </w:r>
      <w:r w:rsidRPr="0055765C">
        <w:t xml:space="preserve">. </w:t>
      </w:r>
    </w:p>
    <w:p w14:paraId="5FF266A0" w14:textId="77777777" w:rsidR="00E20A8E" w:rsidRPr="0055765C" w:rsidRDefault="00E20A8E" w:rsidP="00E20A8E">
      <w:r w:rsidRPr="0055765C">
        <w:rPr>
          <w:rStyle w:val="Style13ptBold"/>
        </w:rPr>
        <w:t>Dimick 19</w:t>
      </w:r>
      <w:r w:rsidRPr="0055765C">
        <w:t xml:space="preserve">, professor of law at the University of Buffalo. (Matthew, Spring 2019, “Counterfeit Liberty,” Catalyst, Vol. 3, No. 1, </w:t>
      </w:r>
      <w:hyperlink r:id="rId5" w:history="1">
        <w:r w:rsidRPr="0055765C">
          <w:rPr>
            <w:rStyle w:val="Hyperlink"/>
          </w:rPr>
          <w:t>https://catalyst-journal.com/2019/07/counterfeit-liberty</w:t>
        </w:r>
      </w:hyperlink>
      <w:r w:rsidRPr="0055765C">
        <w:t>, Ulven)</w:t>
      </w:r>
    </w:p>
    <w:p w14:paraId="7157E974" w14:textId="77777777" w:rsidR="00E20A8E" w:rsidRPr="0055765C" w:rsidRDefault="00E20A8E" w:rsidP="00E20A8E">
      <w:pPr>
        <w:rPr>
          <w:sz w:val="14"/>
        </w:rPr>
      </w:pPr>
      <w:bookmarkStart w:id="0" w:name="_Hlk207125591"/>
      <w:r w:rsidRPr="0055765C">
        <w:rPr>
          <w:sz w:val="14"/>
        </w:rPr>
        <w:t xml:space="preserve">Another objective of this essay is to show that </w:t>
      </w:r>
      <w:r w:rsidRPr="0055765C">
        <w:rPr>
          <w:rStyle w:val="Emphasis"/>
          <w:highlight w:val="cyan"/>
        </w:rPr>
        <w:t>even</w:t>
      </w:r>
      <w:r w:rsidRPr="0055765C">
        <w:rPr>
          <w:sz w:val="14"/>
        </w:rPr>
        <w:t xml:space="preserve"> </w:t>
      </w:r>
      <w:r w:rsidRPr="0055765C">
        <w:rPr>
          <w:rStyle w:val="StyleUnderline"/>
        </w:rPr>
        <w:t xml:space="preserve">labor </w:t>
      </w:r>
      <w:r w:rsidRPr="0055765C">
        <w:rPr>
          <w:rStyle w:val="StyleUnderline"/>
          <w:highlight w:val="cyan"/>
        </w:rPr>
        <w:t>law</w:t>
      </w:r>
      <w:r w:rsidRPr="0055765C">
        <w:rPr>
          <w:sz w:val="14"/>
          <w:highlight w:val="cyan"/>
        </w:rPr>
        <w:t xml:space="preserve"> </w:t>
      </w:r>
      <w:r w:rsidRPr="0055765C">
        <w:rPr>
          <w:rStyle w:val="Emphasis"/>
          <w:highlight w:val="cyan"/>
        </w:rPr>
        <w:t>sympathetic</w:t>
      </w:r>
      <w:r w:rsidRPr="0055765C">
        <w:rPr>
          <w:rStyle w:val="Emphasis"/>
        </w:rPr>
        <w:t xml:space="preserve"> to unions</w:t>
      </w:r>
      <w:r w:rsidRPr="0055765C">
        <w:rPr>
          <w:sz w:val="14"/>
        </w:rPr>
        <w:t xml:space="preserve">, rather than loosening, </w:t>
      </w:r>
      <w:r w:rsidRPr="0055765C">
        <w:rPr>
          <w:rStyle w:val="Emphasis"/>
          <w:highlight w:val="cyan"/>
        </w:rPr>
        <w:t>came to</w:t>
      </w:r>
      <w:r w:rsidRPr="0055765C">
        <w:rPr>
          <w:sz w:val="14"/>
        </w:rPr>
        <w:t xml:space="preserve"> </w:t>
      </w:r>
      <w:r w:rsidRPr="0055765C">
        <w:rPr>
          <w:rStyle w:val="StyleUnderline"/>
          <w:highlight w:val="cyan"/>
        </w:rPr>
        <w:t>bind</w:t>
      </w:r>
      <w:r w:rsidRPr="0055765C">
        <w:rPr>
          <w:rStyle w:val="StyleUnderline"/>
        </w:rPr>
        <w:t xml:space="preserve"> ever more tightly the </w:t>
      </w:r>
      <w:r w:rsidRPr="0055765C">
        <w:rPr>
          <w:rStyle w:val="StyleUnderline"/>
          <w:highlight w:val="cyan"/>
        </w:rPr>
        <w:t>cords</w:t>
      </w:r>
      <w:r w:rsidRPr="0055765C">
        <w:rPr>
          <w:sz w:val="14"/>
          <w:highlight w:val="cyan"/>
        </w:rPr>
        <w:t xml:space="preserve"> </w:t>
      </w:r>
      <w:r w:rsidRPr="0055765C">
        <w:rPr>
          <w:rStyle w:val="Emphasis"/>
          <w:highlight w:val="cya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55765C">
        <w:rPr>
          <w:rStyle w:val="Emphasis"/>
          <w:highlight w:val="cyan"/>
        </w:rPr>
        <w:t>justified by</w:t>
      </w:r>
      <w:r w:rsidRPr="0055765C">
        <w:rPr>
          <w:sz w:val="14"/>
        </w:rPr>
        <w:t xml:space="preserve"> </w:t>
      </w:r>
      <w:r w:rsidRPr="0055765C">
        <w:rPr>
          <w:rStyle w:val="StyleUnderline"/>
        </w:rPr>
        <w:t>the very</w:t>
      </w:r>
      <w:r w:rsidRPr="0055765C">
        <w:rPr>
          <w:sz w:val="14"/>
        </w:rPr>
        <w:t xml:space="preserve"> </w:t>
      </w:r>
      <w:r w:rsidRPr="0055765C">
        <w:rPr>
          <w:rStyle w:val="Emphasis"/>
          <w:highlight w:val="cya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55765C">
        <w:rPr>
          <w:rStyle w:val="StyleUnderline"/>
          <w:highlight w:val="cyan"/>
        </w:rPr>
        <w:t>enforced through</w:t>
      </w:r>
      <w:r w:rsidRPr="0055765C">
        <w:rPr>
          <w:rStyle w:val="StyleUnderline"/>
        </w:rPr>
        <w:t xml:space="preserve"> the machinery of </w:t>
      </w:r>
      <w:r w:rsidRPr="0055765C">
        <w:rPr>
          <w:rStyle w:val="StyleUnderline"/>
          <w:highlight w:val="cyan"/>
        </w:rPr>
        <w:t>the state</w:t>
      </w:r>
      <w:r w:rsidRPr="0055765C">
        <w:rPr>
          <w:rStyle w:val="StyleUnderline"/>
        </w:rPr>
        <w:t xml:space="preserve"> apparatus</w:t>
      </w:r>
      <w:r w:rsidRPr="0055765C">
        <w:rPr>
          <w:sz w:val="14"/>
        </w:rPr>
        <w:t xml:space="preserve">. </w:t>
      </w:r>
      <w:r w:rsidRPr="0055765C">
        <w:rPr>
          <w:rStyle w:val="StyleUnderline"/>
          <w:highlight w:val="cyan"/>
        </w:rPr>
        <w:t>In the mind of a</w:t>
      </w:r>
      <w:r w:rsidRPr="0055765C">
        <w:rPr>
          <w:sz w:val="14"/>
          <w:highlight w:val="cyan"/>
        </w:rPr>
        <w:t xml:space="preserve"> </w:t>
      </w:r>
      <w:r w:rsidRPr="0055765C">
        <w:rPr>
          <w:rStyle w:val="Emphasis"/>
          <w:highlight w:val="cyan"/>
        </w:rPr>
        <w:t>judge</w:t>
      </w:r>
      <w:r w:rsidRPr="0055765C">
        <w:rPr>
          <w:sz w:val="14"/>
        </w:rPr>
        <w:t xml:space="preserve"> </w:t>
      </w:r>
      <w:r w:rsidRPr="0055765C">
        <w:rPr>
          <w:rStyle w:val="StyleUnderline"/>
        </w:rPr>
        <w:t>or bureaucrat</w:t>
      </w:r>
      <w:r w:rsidRPr="0055765C">
        <w:rPr>
          <w:sz w:val="14"/>
        </w:rPr>
        <w:t xml:space="preserve">, </w:t>
      </w:r>
      <w:r w:rsidRPr="0055765C">
        <w:rPr>
          <w:rStyle w:val="StyleUnderline"/>
          <w:highlight w:val="cyan"/>
        </w:rPr>
        <w:t>one can</w:t>
      </w:r>
      <w:r w:rsidRPr="0055765C">
        <w:rPr>
          <w:sz w:val="14"/>
          <w:highlight w:val="cyan"/>
        </w:rPr>
        <w:t xml:space="preserve"> </w:t>
      </w:r>
      <w:r w:rsidRPr="0055765C">
        <w:rPr>
          <w:rStyle w:val="Emphasis"/>
          <w:highlight w:val="cyan"/>
        </w:rPr>
        <w:t>hardly complain</w:t>
      </w:r>
      <w:r w:rsidRPr="0055765C">
        <w:rPr>
          <w:sz w:val="14"/>
          <w:highlight w:val="cyan"/>
        </w:rPr>
        <w:t xml:space="preserve"> </w:t>
      </w:r>
      <w:r w:rsidRPr="0055765C">
        <w:rPr>
          <w:rStyle w:val="StyleUnderline"/>
          <w:highlight w:val="cyan"/>
        </w:rPr>
        <w:t>about</w:t>
      </w:r>
      <w:r w:rsidRPr="0055765C">
        <w:rPr>
          <w:rStyle w:val="StyleUnderline"/>
        </w:rPr>
        <w:t xml:space="preserve"> the</w:t>
      </w:r>
      <w:r w:rsidRPr="0055765C">
        <w:rPr>
          <w:sz w:val="14"/>
        </w:rPr>
        <w:t xml:space="preserve"> </w:t>
      </w:r>
      <w:r w:rsidRPr="0055765C">
        <w:rPr>
          <w:rStyle w:val="Emphasis"/>
          <w:highlight w:val="cyan"/>
        </w:rPr>
        <w:t>suppression</w:t>
      </w:r>
      <w:r w:rsidRPr="0055765C">
        <w:rPr>
          <w:sz w:val="14"/>
          <w:highlight w:val="cyan"/>
        </w:rPr>
        <w:t xml:space="preserve"> </w:t>
      </w:r>
      <w:r w:rsidRPr="0055765C">
        <w:rPr>
          <w:rStyle w:val="StyleUnderline"/>
          <w:highlight w:val="cyan"/>
        </w:rPr>
        <w:t>of</w:t>
      </w:r>
      <w:r w:rsidRPr="0055765C">
        <w:rPr>
          <w:rStyle w:val="StyleUnderline"/>
        </w:rPr>
        <w:t xml:space="preserve"> workers’ </w:t>
      </w:r>
      <w:r w:rsidRPr="0055765C">
        <w:rPr>
          <w:rStyle w:val="StyleUnderline"/>
          <w:highlight w:val="cyan"/>
        </w:rPr>
        <w:t>self-activity</w:t>
      </w:r>
      <w:r w:rsidRPr="0055765C">
        <w:rPr>
          <w:rStyle w:val="StyleUnderline"/>
        </w:rPr>
        <w:t xml:space="preserve"> to advance or enforce some interest or claim,</w:t>
      </w:r>
      <w:r w:rsidRPr="0055765C">
        <w:rPr>
          <w:sz w:val="14"/>
        </w:rPr>
        <w:t xml:space="preserve"> </w:t>
      </w:r>
      <w:r w:rsidRPr="0055765C">
        <w:rPr>
          <w:rStyle w:val="Emphasis"/>
          <w:highlight w:val="cyan"/>
        </w:rPr>
        <w:t>because</w:t>
      </w:r>
      <w:r w:rsidRPr="0055765C">
        <w:rPr>
          <w:sz w:val="14"/>
        </w:rPr>
        <w:t xml:space="preserve"> </w:t>
      </w:r>
      <w:r w:rsidRPr="0055765C">
        <w:rPr>
          <w:rStyle w:val="StyleUnderline"/>
        </w:rPr>
        <w:t xml:space="preserve">the existence of </w:t>
      </w:r>
      <w:r w:rsidRPr="0055765C">
        <w:rPr>
          <w:rStyle w:val="StyleUnderline"/>
          <w:highlight w:val="cyan"/>
        </w:rPr>
        <w:t>a</w:t>
      </w:r>
      <w:r w:rsidRPr="0055765C">
        <w:rPr>
          <w:sz w:val="14"/>
        </w:rPr>
        <w:t xml:space="preserve"> </w:t>
      </w:r>
      <w:r w:rsidRPr="0055765C">
        <w:rPr>
          <w:rStyle w:val="Emphasis"/>
        </w:rPr>
        <w:t xml:space="preserve">corresponding legal </w:t>
      </w:r>
      <w:r w:rsidRPr="0055765C">
        <w:rPr>
          <w:rStyle w:val="Emphasis"/>
          <w:highlight w:val="cyan"/>
        </w:rPr>
        <w:t>right makes</w:t>
      </w:r>
      <w:r w:rsidRPr="0055765C">
        <w:rPr>
          <w:sz w:val="14"/>
        </w:rPr>
        <w:t xml:space="preserve"> </w:t>
      </w:r>
      <w:r w:rsidRPr="0055765C">
        <w:rPr>
          <w:rStyle w:val="StyleUnderline"/>
        </w:rPr>
        <w:t>such</w:t>
      </w:r>
      <w:r w:rsidRPr="0055765C">
        <w:rPr>
          <w:sz w:val="14"/>
        </w:rPr>
        <w:t xml:space="preserve"> </w:t>
      </w:r>
      <w:r w:rsidRPr="0055765C">
        <w:rPr>
          <w:rStyle w:val="Emphasis"/>
          <w:highlight w:val="cyan"/>
        </w:rPr>
        <w:t>activity</w:t>
      </w:r>
      <w:r w:rsidRPr="0055765C">
        <w:rPr>
          <w:rStyle w:val="Emphasis"/>
        </w:rPr>
        <w:t xml:space="preserve"> legally </w:t>
      </w:r>
      <w:r w:rsidRPr="0055765C">
        <w:rPr>
          <w:rStyle w:val="Emphasis"/>
          <w:highlight w:val="cyan"/>
        </w:rPr>
        <w:t>redundant.</w:t>
      </w:r>
      <w:r w:rsidRPr="0055765C">
        <w:rPr>
          <w:sz w:val="14"/>
        </w:rPr>
        <w:t xml:space="preserve"> Of course, </w:t>
      </w:r>
      <w:r w:rsidRPr="0055765C">
        <w:rPr>
          <w:rStyle w:val="StyleUnderline"/>
          <w:highlight w:val="cyan"/>
        </w:rPr>
        <w:t>there is</w:t>
      </w:r>
      <w:r w:rsidRPr="0055765C">
        <w:rPr>
          <w:rStyle w:val="StyleUnderline"/>
        </w:rPr>
        <w:t xml:space="preserve"> an </w:t>
      </w:r>
      <w:r w:rsidRPr="0055765C">
        <w:rPr>
          <w:rStyle w:val="StyleUnderline"/>
          <w:highlight w:val="cyan"/>
        </w:rPr>
        <w:t>enormous sociological difference</w:t>
      </w:r>
      <w:r w:rsidRPr="0055765C">
        <w:rPr>
          <w:rStyle w:val="StyleUnderline"/>
        </w:rPr>
        <w:t xml:space="preserve">: if strikes are the means by which workers build solidarity and develop class consciousness, then the </w:t>
      </w:r>
      <w:r w:rsidRPr="00210C04">
        <w:rPr>
          <w:rStyle w:val="StyleUnderline"/>
          <w:highlight w:val="cya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55765C">
        <w:rPr>
          <w:rStyle w:val="Emphasis"/>
          <w:highlight w:val="cyan"/>
        </w:rPr>
        <w:t>undermine</w:t>
      </w:r>
      <w:r w:rsidRPr="0055765C">
        <w:rPr>
          <w:sz w:val="14"/>
        </w:rPr>
        <w:t xml:space="preserve"> </w:t>
      </w:r>
      <w:r w:rsidRPr="00210C04">
        <w:rPr>
          <w:rStyle w:val="StyleUnderline"/>
          <w:highlight w:val="cyan"/>
        </w:rPr>
        <w:t>working-class</w:t>
      </w:r>
      <w:r w:rsidRPr="00210C04">
        <w:rPr>
          <w:sz w:val="14"/>
          <w:highlight w:val="cyan"/>
        </w:rPr>
        <w:t xml:space="preserve"> </w:t>
      </w:r>
      <w:r w:rsidRPr="00210C04">
        <w:rPr>
          <w:rStyle w:val="Emphasis"/>
          <w:highlight w:val="cyan"/>
        </w:rPr>
        <w:t>interests</w:t>
      </w:r>
      <w:r w:rsidRPr="0055765C">
        <w:rPr>
          <w:sz w:val="14"/>
        </w:rPr>
        <w:t>.</w:t>
      </w:r>
    </w:p>
    <w:bookmarkEnd w:id="0"/>
    <w:p w14:paraId="54A40578" w14:textId="77777777" w:rsidR="00E20A8E" w:rsidRPr="0055765C" w:rsidRDefault="00E20A8E" w:rsidP="00E20A8E">
      <w:pPr>
        <w:rPr>
          <w:sz w:val="14"/>
        </w:rPr>
      </w:pPr>
      <w:r w:rsidRPr="0055765C">
        <w:rPr>
          <w:rStyle w:val="StyleUnderline"/>
        </w:rPr>
        <w:t>What</w:t>
      </w:r>
      <w:r w:rsidRPr="0055765C">
        <w:rPr>
          <w:sz w:val="14"/>
        </w:rPr>
        <w:t xml:space="preserve"> therefore </w:t>
      </w:r>
      <w:r w:rsidRPr="0055765C">
        <w:rPr>
          <w:rStyle w:val="StyleUnderline"/>
        </w:rPr>
        <w:t xml:space="preserve">should be </w:t>
      </w:r>
      <w:r w:rsidRPr="0055765C">
        <w:rPr>
          <w:rStyle w:val="StyleUnderline"/>
          <w:highlight w:val="cyan"/>
        </w:rPr>
        <w:t>the</w:t>
      </w:r>
      <w:r w:rsidRPr="0055765C">
        <w:rPr>
          <w:sz w:val="14"/>
          <w:highlight w:val="cyan"/>
        </w:rPr>
        <w:t xml:space="preserve"> </w:t>
      </w:r>
      <w:r w:rsidRPr="0055765C">
        <w:rPr>
          <w:rStyle w:val="Emphasis"/>
          <w:highlight w:val="cya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55765C">
        <w:rPr>
          <w:rStyle w:val="Emphasis"/>
          <w:highlight w:val="cya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a right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is legally protected means that a may</w:t>
      </w:r>
      <w:r w:rsidRPr="0055765C">
        <w:rPr>
          <w:sz w:val="14"/>
        </w:rPr>
        <w:t xml:space="preserve"> </w:t>
      </w:r>
      <w:r w:rsidRPr="0055765C">
        <w:rPr>
          <w:rStyle w:val="Emphasis"/>
        </w:rPr>
        <w:t>call upon</w:t>
      </w:r>
      <w:r w:rsidRPr="0055765C">
        <w:rPr>
          <w:sz w:val="14"/>
        </w:rPr>
        <w:t xml:space="preserve"> </w:t>
      </w:r>
      <w:r w:rsidRPr="0055765C">
        <w:rPr>
          <w:rStyle w:val="StyleUnderline"/>
        </w:rPr>
        <w:t>the</w:t>
      </w:r>
      <w:r w:rsidRPr="0055765C">
        <w:rPr>
          <w:sz w:val="14"/>
        </w:rPr>
        <w:t xml:space="preserve"> </w:t>
      </w:r>
      <w:r w:rsidRPr="0055765C">
        <w:rPr>
          <w:rStyle w:val="Emphasis"/>
        </w:rPr>
        <w:t>coercive power</w:t>
      </w:r>
      <w:r w:rsidRPr="0055765C">
        <w:rPr>
          <w:sz w:val="14"/>
        </w:rPr>
        <w:t xml:space="preserve"> </w:t>
      </w:r>
      <w:r w:rsidRPr="0055765C">
        <w:rPr>
          <w:rStyle w:val="StyleUnderline"/>
        </w:rPr>
        <w:t>of the state to</w:t>
      </w:r>
      <w:r w:rsidRPr="0055765C">
        <w:rPr>
          <w:sz w:val="14"/>
        </w:rPr>
        <w:t xml:space="preserve"> </w:t>
      </w:r>
      <w:r w:rsidRPr="0055765C">
        <w:rPr>
          <w:rStyle w:val="Emphasis"/>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r w:rsidRPr="0055765C">
        <w:rPr>
          <w:rStyle w:val="StyleUnderline"/>
        </w:rPr>
        <w:t>A</w:t>
      </w:r>
      <w:r w:rsidRPr="0055765C">
        <w:rPr>
          <w:sz w:val="14"/>
        </w:rPr>
        <w:t xml:space="preserve"> </w:t>
      </w:r>
      <w:r w:rsidRPr="0055765C">
        <w:rPr>
          <w:rStyle w:val="Emphasis"/>
        </w:rPr>
        <w:t>freedom</w:t>
      </w:r>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3372B006" w14:textId="77777777" w:rsidR="00E20A8E" w:rsidRDefault="00E20A8E" w:rsidP="00E20A8E">
      <w:pPr>
        <w:rPr>
          <w:sz w:val="14"/>
        </w:rPr>
      </w:pPr>
      <w:r w:rsidRPr="0055765C">
        <w:rPr>
          <w:rStyle w:val="StyleUnderline"/>
        </w:rPr>
        <w:t>Some particularly fundamental labor rights</w:t>
      </w:r>
      <w:r w:rsidRPr="0055765C">
        <w:rPr>
          <w:sz w:val="14"/>
        </w:rPr>
        <w:t xml:space="preserve"> — the right </w:t>
      </w:r>
      <w:r w:rsidRPr="0055765C">
        <w:rPr>
          <w:rStyle w:val="StyleUnderline"/>
        </w:rPr>
        <w:t>to join a union, for example</w:t>
      </w:r>
      <w:r w:rsidRPr="0055765C">
        <w:rPr>
          <w:sz w:val="14"/>
        </w:rPr>
        <w:t xml:space="preserve"> —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55765C">
        <w:rPr>
          <w:rStyle w:val="StyleUnderline"/>
          <w:highlight w:val="cyan"/>
        </w:rPr>
        <w:t>the</w:t>
      </w:r>
      <w:r w:rsidRPr="0055765C">
        <w:rPr>
          <w:sz w:val="14"/>
          <w:highlight w:val="cyan"/>
        </w:rPr>
        <w:t xml:space="preserve"> </w:t>
      </w:r>
      <w:r w:rsidRPr="0055765C">
        <w:rPr>
          <w:rStyle w:val="Emphasis"/>
          <w:highlight w:val="cyan"/>
        </w:rPr>
        <w:t>manner in which</w:t>
      </w:r>
      <w:r w:rsidRPr="0055765C">
        <w:rPr>
          <w:sz w:val="14"/>
          <w:highlight w:val="cyan"/>
        </w:rPr>
        <w:t xml:space="preserve"> </w:t>
      </w:r>
      <w:r w:rsidRPr="0055765C">
        <w:rPr>
          <w:rStyle w:val="StyleUnderline"/>
        </w:rPr>
        <w:t xml:space="preserve">labor’s </w:t>
      </w:r>
      <w:r w:rsidRPr="0055765C">
        <w:rPr>
          <w:rStyle w:val="StyleUnderline"/>
          <w:highlight w:val="cyan"/>
        </w:rPr>
        <w:t xml:space="preserve">interests are claimed and enforced is </w:t>
      </w:r>
      <w:r w:rsidRPr="0055765C">
        <w:rPr>
          <w:rStyle w:val="Emphasis"/>
          <w:highlight w:val="cyan"/>
        </w:rPr>
        <w:t xml:space="preserve">not </w:t>
      </w:r>
      <w:r w:rsidRPr="0055765C">
        <w:rPr>
          <w:rStyle w:val="Emphasis"/>
        </w:rPr>
        <w:t xml:space="preserve">an </w:t>
      </w:r>
      <w:r w:rsidRPr="0055765C">
        <w:rPr>
          <w:rStyle w:val="Emphasis"/>
          <w:highlight w:val="cyan"/>
        </w:rPr>
        <w:t xml:space="preserve">innocent </w:t>
      </w:r>
      <w:r w:rsidRPr="0055765C">
        <w:rPr>
          <w:rStyle w:val="Emphasis"/>
        </w:rPr>
        <w:t>choice</w:t>
      </w:r>
      <w:r w:rsidRPr="0055765C">
        <w:rPr>
          <w:sz w:val="14"/>
        </w:rPr>
        <w:t xml:space="preserve">. The </w:t>
      </w:r>
      <w:r w:rsidRPr="0055765C">
        <w:rPr>
          <w:rStyle w:val="StyleUnderline"/>
          <w:highlight w:val="cyan"/>
        </w:rPr>
        <w:t xml:space="preserve">significance of </w:t>
      </w:r>
      <w:r w:rsidRPr="0055765C">
        <w:rPr>
          <w:rStyle w:val="StyleUnderline"/>
        </w:rPr>
        <w:t>a</w:t>
      </w:r>
      <w:r w:rsidRPr="0055765C">
        <w:rPr>
          <w:sz w:val="14"/>
        </w:rPr>
        <w:t xml:space="preserve"> </w:t>
      </w:r>
      <w:r w:rsidRPr="0055765C">
        <w:rPr>
          <w:rStyle w:val="Emphasis"/>
          <w:highlight w:val="cyan"/>
        </w:rPr>
        <w:t>freedom</w:t>
      </w:r>
      <w:r w:rsidRPr="0055765C">
        <w:rPr>
          <w:rStyle w:val="Emphasis"/>
        </w:rPr>
        <w:t xml:space="preserve">, as </w:t>
      </w:r>
      <w:r w:rsidRPr="0055765C">
        <w:rPr>
          <w:rStyle w:val="Emphasis"/>
          <w:highlight w:val="cyan"/>
        </w:rPr>
        <w:t>distinct</w:t>
      </w:r>
      <w:r w:rsidRPr="0055765C">
        <w:rPr>
          <w:sz w:val="14"/>
          <w:highlight w:val="cyan"/>
        </w:rPr>
        <w:t xml:space="preserve"> </w:t>
      </w:r>
      <w:r w:rsidRPr="0055765C">
        <w:rPr>
          <w:rStyle w:val="StyleUnderline"/>
          <w:highlight w:val="cyan"/>
        </w:rPr>
        <w:t>from a right</w:t>
      </w:r>
      <w:r w:rsidRPr="0055765C">
        <w:rPr>
          <w:sz w:val="14"/>
        </w:rPr>
        <w:t xml:space="preserve">, </w:t>
      </w:r>
      <w:r w:rsidRPr="0055765C">
        <w:rPr>
          <w:rStyle w:val="StyleUnderline"/>
          <w:highlight w:val="cyan"/>
        </w:rPr>
        <w:t>is</w:t>
      </w:r>
      <w:r w:rsidRPr="00BA740A">
        <w:rPr>
          <w:rStyle w:val="StyleUnderline"/>
        </w:rPr>
        <w:t xml:space="preserve"> </w:t>
      </w:r>
      <w:r w:rsidRPr="0055765C">
        <w:rPr>
          <w:rStyle w:val="StyleUnderline"/>
        </w:rPr>
        <w:t xml:space="preserve">that </w:t>
      </w:r>
      <w:r w:rsidRPr="0055765C">
        <w:rPr>
          <w:rStyle w:val="StyleUnderline"/>
          <w:highlight w:val="cyan"/>
        </w:rPr>
        <w:t>the</w:t>
      </w:r>
      <w:r w:rsidRPr="0055765C">
        <w:rPr>
          <w:sz w:val="14"/>
          <w:highlight w:val="cyan"/>
        </w:rPr>
        <w:t xml:space="preserve"> </w:t>
      </w:r>
      <w:r w:rsidRPr="0055765C">
        <w:rPr>
          <w:rStyle w:val="Emphasis"/>
          <w:highlight w:val="cyan"/>
        </w:rPr>
        <w:t>state does not intervene</w:t>
      </w:r>
      <w:r w:rsidRPr="0055765C">
        <w:rPr>
          <w:sz w:val="14"/>
        </w:rPr>
        <w:t xml:space="preserve">, </w:t>
      </w:r>
      <w:r w:rsidRPr="0055765C">
        <w:rPr>
          <w:rStyle w:val="StyleUnderline"/>
        </w:rPr>
        <w:t>on one side or the other</w:t>
      </w:r>
      <w:r w:rsidRPr="0055765C">
        <w:rPr>
          <w:sz w:val="14"/>
        </w:rPr>
        <w:t xml:space="preserve">, </w:t>
      </w:r>
      <w:r w:rsidRPr="0055765C">
        <w:rPr>
          <w:rStyle w:val="StyleUnderline"/>
          <w:highlight w:val="cyan"/>
        </w:rPr>
        <w:t>in</w:t>
      </w:r>
      <w:r w:rsidRPr="0055765C">
        <w:rPr>
          <w:rStyle w:val="StyleUnderline"/>
        </w:rPr>
        <w:t xml:space="preserve"> some social </w:t>
      </w:r>
      <w:r w:rsidRPr="0055765C">
        <w:rPr>
          <w:rStyle w:val="StyleUnderline"/>
          <w:highlight w:val="cyan"/>
        </w:rPr>
        <w:t>conflict</w:t>
      </w:r>
      <w:r w:rsidRPr="0055765C">
        <w:rPr>
          <w:sz w:val="14"/>
        </w:rPr>
        <w:t xml:space="preserve">. This </w:t>
      </w:r>
      <w:r w:rsidRPr="0055765C">
        <w:rPr>
          <w:rStyle w:val="Emphasis"/>
          <w:highlight w:val="cyan"/>
        </w:rPr>
        <w:t>creates a space</w:t>
      </w:r>
      <w:r w:rsidRPr="0055765C">
        <w:rPr>
          <w:sz w:val="14"/>
          <w:highlight w:val="cyan"/>
        </w:rPr>
        <w:t xml:space="preserve"> </w:t>
      </w:r>
      <w:r w:rsidRPr="0055765C">
        <w:rPr>
          <w:rStyle w:val="StyleUnderline"/>
          <w:highlight w:val="cyan"/>
        </w:rPr>
        <w:t>in which</w:t>
      </w:r>
      <w:r w:rsidRPr="0055765C">
        <w:rPr>
          <w:sz w:val="14"/>
          <w:highlight w:val="cyan"/>
        </w:rPr>
        <w:t xml:space="preserve"> </w:t>
      </w:r>
      <w:r w:rsidRPr="0055765C">
        <w:rPr>
          <w:rStyle w:val="Emphasis"/>
          <w:highlight w:val="cyan"/>
        </w:rPr>
        <w:t>labor is free</w:t>
      </w:r>
      <w:r w:rsidRPr="0055765C">
        <w:rPr>
          <w:sz w:val="14"/>
          <w:highlight w:val="cyan"/>
        </w:rPr>
        <w:t xml:space="preserve"> </w:t>
      </w:r>
      <w:r w:rsidRPr="0055765C">
        <w:rPr>
          <w:rStyle w:val="StyleUnderline"/>
          <w:highlight w:val="cyan"/>
        </w:rPr>
        <w:t>to construct</w:t>
      </w:r>
      <w:r w:rsidRPr="0055765C">
        <w:rPr>
          <w:rStyle w:val="StyleUnderline"/>
        </w:rPr>
        <w:t xml:space="preserve"> its own </w:t>
      </w:r>
      <w:r w:rsidRPr="0055765C">
        <w:rPr>
          <w:rStyle w:val="StyleUnderline"/>
          <w:highlight w:val="cyan"/>
        </w:rPr>
        <w:t>organizations and institutions</w:t>
      </w:r>
      <w:r w:rsidRPr="0055765C">
        <w:rPr>
          <w:rStyle w:val="StyleUnderline"/>
        </w:rPr>
        <w:t xml:space="preserve">, where the labor movement </w:t>
      </w:r>
      <w:r w:rsidRPr="0055765C">
        <w:rPr>
          <w:rStyle w:val="StyleUnderline"/>
          <w:highlight w:val="cyan"/>
        </w:rPr>
        <w:t>can</w:t>
      </w:r>
      <w:r w:rsidRPr="0055765C">
        <w:rPr>
          <w:sz w:val="14"/>
          <w:highlight w:val="cyan"/>
        </w:rPr>
        <w:t xml:space="preserve"> </w:t>
      </w:r>
      <w:r w:rsidRPr="0055765C">
        <w:rPr>
          <w:rStyle w:val="Emphasis"/>
          <w:highlight w:val="cyan"/>
        </w:rPr>
        <w:t>build</w:t>
      </w:r>
      <w:r w:rsidRPr="0055765C">
        <w:rPr>
          <w:sz w:val="14"/>
          <w:highlight w:val="cyan"/>
        </w:rPr>
        <w:t xml:space="preserve"> </w:t>
      </w:r>
      <w:r w:rsidRPr="0055765C">
        <w:rPr>
          <w:rStyle w:val="StyleUnderline"/>
          <w:highlight w:val="cyan"/>
        </w:rPr>
        <w:t>its</w:t>
      </w:r>
      <w:r w:rsidRPr="0055765C">
        <w:rPr>
          <w:rStyle w:val="StyleUnderline"/>
        </w:rPr>
        <w:t xml:space="preserve"> own</w:t>
      </w:r>
      <w:r w:rsidRPr="0055765C">
        <w:rPr>
          <w:sz w:val="14"/>
        </w:rPr>
        <w:t xml:space="preserve"> </w:t>
      </w:r>
      <w:r w:rsidRPr="0055765C">
        <w:rPr>
          <w:rStyle w:val="Emphasis"/>
          <w:highlight w:val="cyan"/>
        </w:rPr>
        <w:t>hegemonic project</w:t>
      </w:r>
      <w:r w:rsidRPr="0055765C">
        <w:rPr>
          <w:sz w:val="14"/>
          <w:highlight w:val="cyan"/>
        </w:rPr>
        <w:t xml:space="preserve"> </w:t>
      </w:r>
      <w:r w:rsidRPr="0055765C">
        <w:rPr>
          <w:rStyle w:val="StyleUnderline"/>
          <w:highlight w:val="cyan"/>
        </w:rPr>
        <w:t xml:space="preserve">and </w:t>
      </w:r>
      <w:r w:rsidRPr="0055765C">
        <w:rPr>
          <w:rStyle w:val="StyleUnderline"/>
        </w:rPr>
        <w:t>begin to</w:t>
      </w:r>
      <w:r w:rsidRPr="0055765C">
        <w:rPr>
          <w:sz w:val="14"/>
        </w:rPr>
        <w:t xml:space="preserve"> </w:t>
      </w:r>
      <w:r w:rsidRPr="0055765C">
        <w:rPr>
          <w:rStyle w:val="Emphasis"/>
          <w:highlight w:val="cya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The latter, I have little doubt, will be absolutely essential.</w:t>
      </w:r>
    </w:p>
    <w:p w14:paraId="51D7B171" w14:textId="77777777" w:rsidR="00E20A8E" w:rsidRDefault="00E20A8E" w:rsidP="00E20A8E">
      <w:pPr>
        <w:rPr>
          <w:sz w:val="14"/>
        </w:rPr>
      </w:pPr>
    </w:p>
    <w:p w14:paraId="5ABF1F08" w14:textId="77777777" w:rsidR="00E20A8E" w:rsidRDefault="00E20A8E" w:rsidP="00E20A8E">
      <w:pPr>
        <w:pStyle w:val="Heading3"/>
      </w:pPr>
      <w:r>
        <w:t>K---1NC</w:t>
      </w:r>
    </w:p>
    <w:p w14:paraId="71164DB8" w14:textId="77777777" w:rsidR="00E20A8E" w:rsidRPr="00965930" w:rsidRDefault="00E20A8E" w:rsidP="00E20A8E">
      <w:pPr>
        <w:pStyle w:val="Heading4"/>
      </w:pPr>
      <w:r>
        <w:t>Cap K.</w:t>
      </w:r>
    </w:p>
    <w:p w14:paraId="7FB0878C" w14:textId="77777777" w:rsidR="00E20A8E" w:rsidRPr="00173F26" w:rsidRDefault="00E20A8E" w:rsidP="00E20A8E">
      <w:pPr>
        <w:pStyle w:val="Heading4"/>
      </w:pPr>
      <w:r>
        <w:t xml:space="preserve">The aff’s social-partnership unionism makes imperialism inevitable, which </w:t>
      </w:r>
      <w:r>
        <w:rPr>
          <w:u w:val="single"/>
        </w:rPr>
        <w:t xml:space="preserve">turns case. </w:t>
      </w:r>
      <w:r>
        <w:t xml:space="preserve">Vote negative for grassroots international labor solidarity, which is mutually exclusive and requires </w:t>
      </w:r>
      <w:r>
        <w:rPr>
          <w:u w:val="single"/>
        </w:rPr>
        <w:t xml:space="preserve">careful analysis </w:t>
      </w:r>
      <w:r>
        <w:t>of seemingly benign union activism.</w:t>
      </w:r>
    </w:p>
    <w:p w14:paraId="324D01DE" w14:textId="77777777" w:rsidR="00E20A8E" w:rsidRDefault="00E20A8E" w:rsidP="00E20A8E">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308-319, </w:t>
      </w:r>
      <w:hyperlink r:id="rId6" w:history="1">
        <w:r w:rsidRPr="00553A7C">
          <w:rPr>
            <w:rStyle w:val="Hyperlink"/>
          </w:rPr>
          <w:t>https://yorkspace.library.yorku.ca/server/api/core/bitstreams/fafef89c-ed19-4c31-9660-56b2a48fcab7/content</w:t>
        </w:r>
      </w:hyperlink>
      <w:r>
        <w:t>) rose</w:t>
      </w:r>
    </w:p>
    <w:p w14:paraId="4F4D6CCD" w14:textId="77777777" w:rsidR="00E20A8E" w:rsidRPr="00DD7177" w:rsidRDefault="00E20A8E" w:rsidP="00E20A8E">
      <w:pPr>
        <w:rPr>
          <w:sz w:val="14"/>
        </w:rPr>
      </w:pPr>
      <w:r w:rsidRPr="00DD7177">
        <w:rPr>
          <w:sz w:val="14"/>
        </w:rPr>
        <w:t>I begin with a summary of the dissertation and why, despite the focus on the Cold War, the issues raised here are relevant for thinking about labour internationalism in our time. I offer some reflections and consider the implications of different aspects of my analysis for the prospects of transformative solidarity today and for labour transformation more generally. To do this I outline a few of the principal lessons we can draw from the competing traditions that have constituted labour internationalism in Canada in the Cold War period. I end with a short overview of some of the gaps that remain.</w:t>
      </w:r>
    </w:p>
    <w:p w14:paraId="6853D56D" w14:textId="77777777" w:rsidR="00E20A8E" w:rsidRPr="00DD7177" w:rsidRDefault="00E20A8E" w:rsidP="00E20A8E">
      <w:pPr>
        <w:rPr>
          <w:sz w:val="14"/>
        </w:rPr>
      </w:pPr>
      <w:r w:rsidRPr="00DD7177">
        <w:rPr>
          <w:sz w:val="14"/>
        </w:rPr>
        <w:t xml:space="preserve">The dissertation began by situating the challenges and prospects for labour internationalism within the developments in global political economy since the 1940s. Here, I introduced Rebecca Johns’ distinction between transformative and accommodationist forms of international labour solidarity. </w:t>
      </w:r>
      <w:r w:rsidRPr="00DD7177">
        <w:rPr>
          <w:u w:val="single"/>
        </w:rPr>
        <w:t xml:space="preserve">I argued that </w:t>
      </w:r>
      <w:r w:rsidRPr="00DD7177">
        <w:rPr>
          <w:highlight w:val="green"/>
          <w:u w:val="single"/>
        </w:rPr>
        <w:t xml:space="preserve">we need to think about </w:t>
      </w:r>
      <w:r w:rsidRPr="00DD7177">
        <w:rPr>
          <w:u w:val="single"/>
        </w:rPr>
        <w:t xml:space="preserve">how to build transformative forms of </w:t>
      </w:r>
      <w:r w:rsidRPr="00DD7177">
        <w:rPr>
          <w:highlight w:val="green"/>
          <w:u w:val="single"/>
        </w:rPr>
        <w:t>international labour solidarity</w:t>
      </w:r>
      <w:r w:rsidRPr="00DD7177">
        <w:rPr>
          <w:u w:val="single"/>
        </w:rPr>
        <w:t xml:space="preserve">, that is, practices that oppose nationalism and imperialism, if we are </w:t>
      </w:r>
      <w:r w:rsidRPr="00DD7177">
        <w:rPr>
          <w:highlight w:val="green"/>
          <w:u w:val="single"/>
        </w:rPr>
        <w:t>to pose any challenge to the way capital</w:t>
      </w:r>
      <w:r w:rsidRPr="00DD7177">
        <w:rPr>
          <w:u w:val="single"/>
        </w:rPr>
        <w:t xml:space="preserve"> currently operates to </w:t>
      </w:r>
      <w:r w:rsidRPr="00DD7177">
        <w:rPr>
          <w:highlight w:val="green"/>
          <w:u w:val="single"/>
        </w:rPr>
        <w:t xml:space="preserve">create competition between workers </w:t>
      </w:r>
      <w:r w:rsidRPr="00DD7177">
        <w:rPr>
          <w:u w:val="single"/>
        </w:rPr>
        <w:t>for jobs and investment.</w:t>
      </w:r>
      <w:r w:rsidRPr="00DD7177">
        <w:rPr>
          <w:sz w:val="14"/>
        </w:rPr>
        <w:t xml:space="preserve"> This project, however, ran up against the very contradictions inherent within unions as products of and tied to capitalism. </w:t>
      </w:r>
      <w:r w:rsidRPr="00DD7177">
        <w:rPr>
          <w:u w:val="single"/>
        </w:rPr>
        <w:t xml:space="preserve">The limitations of unions as organizations shaped and bound by the vicissitudes of the market means that </w:t>
      </w:r>
      <w:r w:rsidRPr="00DD7177">
        <w:rPr>
          <w:highlight w:val="green"/>
          <w:u w:val="single"/>
        </w:rPr>
        <w:t>we must think beyond organizational solutions</w:t>
      </w:r>
      <w:r w:rsidRPr="00DD7177">
        <w:rPr>
          <w:u w:val="single"/>
        </w:rPr>
        <w:t xml:space="preserve"> to internationalizing labour power to include an analysis of the issue of class consciousness. </w:t>
      </w:r>
      <w:r w:rsidRPr="00DD7177">
        <w:rPr>
          <w:sz w:val="14"/>
        </w:rPr>
        <w:t>To that end, the dissertation explored the competing practices of labour internationalism within Canada during the Cold War with a focus on class consciousness. This demanded both an analysis of class formation in Canada and an unpacking of the orientation and rationale grounding different practices and approaches to labour internationalism.</w:t>
      </w:r>
    </w:p>
    <w:p w14:paraId="732FB872" w14:textId="77777777" w:rsidR="00E20A8E" w:rsidRPr="00DD7177" w:rsidRDefault="00E20A8E" w:rsidP="00E20A8E">
      <w:pPr>
        <w:rPr>
          <w:sz w:val="14"/>
        </w:rPr>
      </w:pPr>
      <w:r w:rsidRPr="00DD7177">
        <w:rPr>
          <w:sz w:val="14"/>
        </w:rPr>
        <w:t>In the first chapter, I situated my discussion within the debates on labour internationalism. Due to the limited scholarship on labour internationalism in Canada, the discussion focused on the debates and issues drawn out in the work on labour internationalism more generally. I moved from this discussion to the literature on labour imperialism, focusing mainly on the work the AFL and AFL-CIO. There I outlined the dilemma of labour imperialism, arguing that the impetus for labour imperialism has been shown to arise from within unions themselves rather than having been imposed by states. I outlined the dominant explanatory frameworks for labour imperialism, which include the labour aristocracy thesis, business unionism, social democratic anti-communism, nationalism, and racism or white supremacy. I ended with a short discussion of conceptualizations of solidarity.</w:t>
      </w:r>
    </w:p>
    <w:p w14:paraId="08C3E54E" w14:textId="77777777" w:rsidR="00E20A8E" w:rsidRPr="00DD7177" w:rsidRDefault="00E20A8E" w:rsidP="00E20A8E">
      <w:pPr>
        <w:rPr>
          <w:sz w:val="14"/>
        </w:rPr>
      </w:pPr>
      <w:r w:rsidRPr="00DD7177">
        <w:rPr>
          <w:sz w:val="14"/>
        </w:rPr>
        <w:t xml:space="preserve">In Chapter Two I outlined my methodology, which is grounded in anti-racism Marxist feminist theory. Here I introduced my theoretical approach to this history which, drawing from Gramsci, aimed to dialectically trace empire thinking within the labour movement and with attention to the tensions between the dominant historical forces. </w:t>
      </w:r>
      <w:r w:rsidRPr="00DD7177">
        <w:rPr>
          <w:u w:val="single"/>
        </w:rPr>
        <w:t xml:space="preserve">For Gramsci, </w:t>
      </w:r>
      <w:r w:rsidRPr="00DD7177">
        <w:rPr>
          <w:highlight w:val="green"/>
          <w:u w:val="single"/>
        </w:rPr>
        <w:t>going beyond</w:t>
      </w:r>
      <w:r w:rsidRPr="00DD7177">
        <w:rPr>
          <w:u w:val="single"/>
        </w:rPr>
        <w:t xml:space="preserve"> the limits of </w:t>
      </w:r>
      <w:r w:rsidRPr="00DD7177">
        <w:rPr>
          <w:highlight w:val="green"/>
          <w:u w:val="single"/>
        </w:rPr>
        <w:t>economistic trade unionism means “subjecting to scrutiny ‘</w:t>
      </w:r>
      <w:r w:rsidRPr="00DD7177">
        <w:rPr>
          <w:u w:val="single"/>
        </w:rPr>
        <w:t xml:space="preserve">the so-called </w:t>
      </w:r>
      <w:r w:rsidRPr="00DD7177">
        <w:rPr>
          <w:highlight w:val="green"/>
          <w:u w:val="single"/>
        </w:rPr>
        <w:t>commonsense</w:t>
      </w:r>
      <w:r w:rsidRPr="00DD7177">
        <w:rPr>
          <w:u w:val="single"/>
        </w:rPr>
        <w:t xml:space="preserve"> and instinctual </w:t>
      </w:r>
      <w:r w:rsidRPr="00DD7177">
        <w:rPr>
          <w:highlight w:val="green"/>
          <w:u w:val="single"/>
        </w:rPr>
        <w:t>notions</w:t>
      </w:r>
      <w:r w:rsidRPr="00DD7177">
        <w:rPr>
          <w:u w:val="single"/>
        </w:rPr>
        <w:t xml:space="preserve"> that had penetrated the workers’ movement”</w:t>
      </w:r>
      <w:r w:rsidRPr="00DD7177">
        <w:rPr>
          <w:sz w:val="14"/>
        </w:rPr>
        <w:t xml:space="preserve"> (Annunziato 1988, 162). As such, in that chapter I traced the competing practices of labour internationalism as wars of position within the labour movement over the aims and strategies of trade union action, over capitalism itself and vis-à-vis the social nature of global divisions of labour and their local manifestations. Following from this, I outlined how I centre the social nature of class formation and relations in my analysis of the class consciousness reflected in the international labour wars of position and the local wars of position over labour internationalism.</w:t>
      </w:r>
    </w:p>
    <w:p w14:paraId="5E40866D" w14:textId="77777777" w:rsidR="00E20A8E" w:rsidRPr="00DD7177" w:rsidRDefault="00E20A8E" w:rsidP="00E20A8E">
      <w:pPr>
        <w:rPr>
          <w:sz w:val="14"/>
        </w:rPr>
      </w:pPr>
      <w:r w:rsidRPr="00DD7177">
        <w:rPr>
          <w:sz w:val="14"/>
        </w:rPr>
        <w:t>In Chapter Three I situated the labour wars of position within some key features of Canadian class formation; specifically, I outlined the importance of Canada as a white-settler colony and highlighted the role of gender – but also of race, and whiteness in particular – in the hierarchies shaping the labour market in Canada. I argued that the way workers made sense of and confronted these local social divisions of labour helps us to make sense of how global divisions of labour were understood and confronted. To situate the labour internationalisms during the Cold War, I explored the tensions between the different politics shaping the labour movement in the interwar years. In this period, there was heightened struggle between competing philosophies of trade unionism and this, I argued, laid the groundwork for the contests over labour internationalism that arose during the Cold War.</w:t>
      </w:r>
    </w:p>
    <w:p w14:paraId="6C71DA10" w14:textId="77777777" w:rsidR="00E20A8E" w:rsidRPr="00DD7177" w:rsidRDefault="00E20A8E" w:rsidP="00E20A8E">
      <w:pPr>
        <w:rPr>
          <w:sz w:val="14"/>
        </w:rPr>
      </w:pPr>
      <w:r w:rsidRPr="00DD7177">
        <w:rPr>
          <w:sz w:val="14"/>
        </w:rPr>
        <w:t>In Chapter Four, I provided my theoretical approach to labour internationalism, teasing out Gramsci’s conception of wars of position, delving deeper into Johns’ distinction between transformative and accommodationist forms of international labour solidarity, outlining the nature of the dominant competing philosophies of trade unionism at work in the Canadian context, and exploring the relevance of the labour aristocracy thesis as well as race and nation as explanatory frames. In this chapter, I situated the institutionalized labour internationalism that emerged in Canada in the early 1950s by outlining the burgeoning approaches to internationalism of the closest institutional allies to the CCL. This included the ICFTU, the AFL and British TUC, the CIO, and the SI.</w:t>
      </w:r>
    </w:p>
    <w:p w14:paraId="66C7892D" w14:textId="77777777" w:rsidR="00E20A8E" w:rsidRPr="00DD7177" w:rsidRDefault="00E20A8E" w:rsidP="00E20A8E">
      <w:pPr>
        <w:rPr>
          <w:sz w:val="14"/>
        </w:rPr>
      </w:pPr>
      <w:r w:rsidRPr="00DD7177">
        <w:rPr>
          <w:sz w:val="14"/>
        </w:rPr>
        <w:t>Chapter Five considered the nature of the institutionalized labour internationalism that emerged in the early 1950s within the CCL. In that chapter I argued that the dominant labour internationalism that emerged in Canada in this period, that of the CCL, can be characterized as somewhere between labour imperialism and accommodationist solidarity. This is because, while some of the practices were explicitly geared to undermine certain forces within labour movement internationally and develop competing anti-communist alternatives, other efforts, while having similar effects, were sometimes framed as forms of solidarity. Through four pivotal the cases, Kenya, the Colombo Plan, the Caribbean and Palestine, I explored the way that these practices were steeped in a philosophy of social partnership and how this social partnership was related to and reflective of the nature of Canadian class formation and the dominant ideas of race and nation that emerged alongside this.</w:t>
      </w:r>
    </w:p>
    <w:p w14:paraId="0FE67CCF" w14:textId="77777777" w:rsidR="00E20A8E" w:rsidRPr="00DD7177" w:rsidRDefault="00E20A8E" w:rsidP="00E20A8E">
      <w:pPr>
        <w:rPr>
          <w:sz w:val="14"/>
        </w:rPr>
      </w:pPr>
      <w:r w:rsidRPr="00DD7177">
        <w:rPr>
          <w:sz w:val="14"/>
        </w:rPr>
        <w:t>In Chapter Six, I turned my attention to the 1970s and 1980s, exploring the continuities between the early programme of the CCL and the CLC’s orientation in this period. From there, I moved on to the rise of the New Left and the transformations inside Canadian labour that gave rise to a significant counter-force to the internationalism of the CLC. I argued that this internationalism, referred to by activists as “worker-to-worker,” was a transformative form of international labour solidarity that operated to challenge the logic of capital and imperialism as well as the model of social partnership. In the chapter, I explored some of the key lessons that can be drawn from this history regarding how to effectively build transformative solidarity as well as some of the challenges we need to think through. Despite the challenges organizers faced, they were able to effectively build transformative forms of solidarity by focusing on direct engagement of workers at all levels of union activity.</w:t>
      </w:r>
    </w:p>
    <w:p w14:paraId="184ED589" w14:textId="77777777" w:rsidR="00E20A8E" w:rsidRPr="00DD7177" w:rsidRDefault="00E20A8E" w:rsidP="00E20A8E">
      <w:pPr>
        <w:rPr>
          <w:sz w:val="14"/>
        </w:rPr>
      </w:pPr>
      <w:r w:rsidRPr="00DD7177">
        <w:rPr>
          <w:sz w:val="14"/>
        </w:rPr>
        <w:t>The Dangers of Dismissal: Why these Histories Still Matter</w:t>
      </w:r>
    </w:p>
    <w:p w14:paraId="2362B56C" w14:textId="77777777" w:rsidR="00E20A8E" w:rsidRPr="00DD7177" w:rsidRDefault="00E20A8E" w:rsidP="00E20A8E">
      <w:pPr>
        <w:rPr>
          <w:sz w:val="14"/>
        </w:rPr>
      </w:pPr>
      <w:r w:rsidRPr="00DD7177">
        <w:rPr>
          <w:sz w:val="14"/>
        </w:rPr>
        <w:t>Atrocities of the past now being an embarrassment . . . must be denied, minimized, or conceptually bypassed.–Charles W. Mills (2008, 1391)</w:t>
      </w:r>
    </w:p>
    <w:p w14:paraId="1CD6C31C" w14:textId="77777777" w:rsidR="00E20A8E" w:rsidRPr="00DD7177" w:rsidRDefault="00E20A8E" w:rsidP="00E20A8E">
      <w:pPr>
        <w:rPr>
          <w:sz w:val="14"/>
        </w:rPr>
      </w:pPr>
      <w:r w:rsidRPr="00DD7177">
        <w:rPr>
          <w:sz w:val="14"/>
        </w:rPr>
        <w:t>By far the most significant challenge to taking up the lessons of this dissertation lies in the efforts to dismiss labour internationalism and particularly imperialism and accommodationist solidarity as irrelevant to the struggles of labour today. There are many ways this happens, some of which I outlined throughout the dissertation.</w:t>
      </w:r>
    </w:p>
    <w:p w14:paraId="7607B899" w14:textId="77777777" w:rsidR="00E20A8E" w:rsidRPr="00DD7177" w:rsidRDefault="00E20A8E" w:rsidP="00E20A8E">
      <w:pPr>
        <w:rPr>
          <w:sz w:val="14"/>
        </w:rPr>
      </w:pPr>
      <w:r w:rsidRPr="00DD7177">
        <w:rPr>
          <w:sz w:val="14"/>
        </w:rPr>
        <w:t>First, arising from some left nationalist frameworks, is the dismissal of the international on the grounds of it being abstract and disconnected from real struggle, which is locally rooted. While all struggles and organizing happen in the place where we are, this does not itself necessitate viewing313national borders as the limits of the horizon of struggle.2 This orientation not only misses the transformative possibilities present in solidarity organizing, as places where workers can rethink the nature of struggle, rethink strategies, and open to new ways to coordinate fight-back, but it also ends up reinforcing social partnership as the only way forward. This framework views the international as at best marginal, as the pet project of groups of left activists or, at its most cynical, as part of the public relations of the union. There is also an outright dismissal of labour internationalism that arises from business unionism, whether nationally, regionally, or workplace oriented, that sees internationalism, racism, colonialism and imperialism as outside the mandate of the union. Like the TLC in the late 1940s, this strong sectionalist orientation responds to the international with a firm mantra of local first. What is important to note and to consider is how close the stark business union response is to some on the nationalist labour left.</w:t>
      </w:r>
    </w:p>
    <w:p w14:paraId="2141C4F6" w14:textId="77777777" w:rsidR="00E20A8E" w:rsidRPr="00101C6F" w:rsidRDefault="00E20A8E" w:rsidP="00E20A8E">
      <w:pPr>
        <w:rPr>
          <w:u w:val="single"/>
        </w:rPr>
      </w:pPr>
      <w:r w:rsidRPr="00DD7177">
        <w:rPr>
          <w:sz w:val="14"/>
        </w:rPr>
        <w:t xml:space="preserve">Second, and similar to the hostility displayed in relation to discussions of racism and sometimes still also to gender, the dark sides of solidarity are seen by some as dirty little secrets best kept quiet. The tendencies to dismiss or refuse to consider the dark sides of solidarity are even stronger today than they were when the first exposés about the British TUC and the AFL-CIO began to appear in the late 1960s. Given the level of union decline in the neoliberal era, rather than facilitating more frank discussions about such difficult dilemmas within labour history, what we have seen instead is a greater unwillingness to acknowledge a whole range of very real contradictions and dilemmas facing union organizing today. </w:t>
      </w:r>
      <w:r w:rsidRPr="00101C6F">
        <w:rPr>
          <w:u w:val="single"/>
        </w:rPr>
        <w:t xml:space="preserve">While I think that for the most part this dismissive tendency comes out of </w:t>
      </w:r>
      <w:r w:rsidRPr="00101C6F">
        <w:rPr>
          <w:highlight w:val="green"/>
          <w:u w:val="single"/>
        </w:rPr>
        <w:t>a</w:t>
      </w:r>
      <w:r w:rsidRPr="00101C6F">
        <w:rPr>
          <w:u w:val="single"/>
        </w:rPr>
        <w:t xml:space="preserve"> real </w:t>
      </w:r>
      <w:r w:rsidRPr="00101C6F">
        <w:rPr>
          <w:highlight w:val="green"/>
          <w:u w:val="single"/>
        </w:rPr>
        <w:t>sense of crisis</w:t>
      </w:r>
      <w:r w:rsidRPr="00101C6F">
        <w:rPr>
          <w:u w:val="single"/>
        </w:rPr>
        <w:t xml:space="preserve"> and protectiveness </w:t>
      </w:r>
      <w:r w:rsidRPr="00101C6F">
        <w:rPr>
          <w:highlight w:val="green"/>
          <w:u w:val="single"/>
        </w:rPr>
        <w:t xml:space="preserve">over </w:t>
      </w:r>
      <w:r w:rsidRPr="00DD7177">
        <w:rPr>
          <w:highlight w:val="green"/>
          <w:u w:val="single"/>
        </w:rPr>
        <w:t>unions and their future</w:t>
      </w:r>
      <w:r w:rsidRPr="00101C6F">
        <w:rPr>
          <w:u w:val="single"/>
        </w:rPr>
        <w:t xml:space="preserve">, whether coming </w:t>
      </w:r>
      <w:r w:rsidRPr="00DD7177">
        <w:rPr>
          <w:u w:val="single"/>
        </w:rPr>
        <w:t>from academics</w:t>
      </w:r>
      <w:r w:rsidRPr="00101C6F">
        <w:rPr>
          <w:u w:val="single"/>
        </w:rPr>
        <w:t xml:space="preserve"> or union activists, leadership or staff, in the long run not be</w:t>
      </w:r>
      <w:r>
        <w:rPr>
          <w:u w:val="single"/>
        </w:rPr>
        <w:t>ing</w:t>
      </w:r>
      <w:r w:rsidRPr="00101C6F">
        <w:rPr>
          <w:u w:val="single"/>
        </w:rPr>
        <w:t xml:space="preserve"> willing to face these issues </w:t>
      </w:r>
      <w:r w:rsidRPr="00101C6F">
        <w:rPr>
          <w:highlight w:val="green"/>
          <w:u w:val="single"/>
        </w:rPr>
        <w:t>leads us aw</w:t>
      </w:r>
      <w:r w:rsidRPr="00DD7177">
        <w:rPr>
          <w:highlight w:val="green"/>
          <w:u w:val="single"/>
        </w:rPr>
        <w:t>ay from</w:t>
      </w:r>
      <w:r w:rsidRPr="00DD7177">
        <w:rPr>
          <w:u w:val="single"/>
        </w:rPr>
        <w:t xml:space="preserve"> any chance of resuscitating unions as</w:t>
      </w:r>
      <w:r w:rsidRPr="00101C6F">
        <w:rPr>
          <w:u w:val="single"/>
        </w:rPr>
        <w:t xml:space="preserve"> important </w:t>
      </w:r>
      <w:r w:rsidRPr="00DD7177">
        <w:rPr>
          <w:u w:val="single"/>
        </w:rPr>
        <w:t xml:space="preserve">sites of </w:t>
      </w:r>
      <w:r w:rsidRPr="00101C6F">
        <w:rPr>
          <w:highlight w:val="green"/>
          <w:u w:val="single"/>
        </w:rPr>
        <w:t>class struggle</w:t>
      </w:r>
      <w:r w:rsidRPr="00101C6F">
        <w:rPr>
          <w:u w:val="single"/>
        </w:rPr>
        <w:t xml:space="preserve">. This reluctance, I argue goes deep and is not limited to labour imperialism, racism and patriarchy, but includes a reluctance to rethink the terrain of struggle, union philosophies, and the basic features of how we organize. Today in Canada, the </w:t>
      </w:r>
      <w:r w:rsidRPr="00101C6F">
        <w:rPr>
          <w:highlight w:val="green"/>
          <w:u w:val="single"/>
        </w:rPr>
        <w:t>reluctance to radically rethink how we organize has meant</w:t>
      </w:r>
      <w:r w:rsidRPr="00101C6F">
        <w:rPr>
          <w:u w:val="single"/>
        </w:rPr>
        <w:t xml:space="preserve"> an </w:t>
      </w:r>
      <w:r w:rsidRPr="00DD7177">
        <w:rPr>
          <w:u w:val="single"/>
        </w:rPr>
        <w:t xml:space="preserve">ongoing </w:t>
      </w:r>
      <w:r w:rsidRPr="00DD7177">
        <w:rPr>
          <w:highlight w:val="green"/>
          <w:u w:val="single"/>
        </w:rPr>
        <w:t>decline of unions</w:t>
      </w:r>
      <w:r w:rsidRPr="00DD7177">
        <w:rPr>
          <w:u w:val="single"/>
        </w:rPr>
        <w:t xml:space="preserve"> as sites of class struggle, </w:t>
      </w:r>
      <w:r w:rsidRPr="00DD7177">
        <w:rPr>
          <w:highlight w:val="green"/>
          <w:u w:val="single"/>
        </w:rPr>
        <w:t>seen in</w:t>
      </w:r>
      <w:r w:rsidRPr="00DD7177">
        <w:rPr>
          <w:u w:val="single"/>
        </w:rPr>
        <w:t xml:space="preserve"> the</w:t>
      </w:r>
      <w:r w:rsidRPr="00101C6F">
        <w:rPr>
          <w:u w:val="single"/>
        </w:rPr>
        <w:t xml:space="preserve"> marked </w:t>
      </w:r>
      <w:r w:rsidRPr="00DD7177">
        <w:rPr>
          <w:u w:val="single"/>
        </w:rPr>
        <w:t xml:space="preserve">decline of strikes and </w:t>
      </w:r>
      <w:r w:rsidRPr="00101C6F">
        <w:rPr>
          <w:u w:val="single"/>
        </w:rPr>
        <w:t xml:space="preserve">the turn more and more to </w:t>
      </w:r>
      <w:r w:rsidRPr="00101C6F">
        <w:rPr>
          <w:highlight w:val="green"/>
          <w:u w:val="single"/>
        </w:rPr>
        <w:t>business union strategies</w:t>
      </w:r>
      <w:r w:rsidRPr="00101C6F">
        <w:rPr>
          <w:u w:val="single"/>
        </w:rPr>
        <w:t xml:space="preserve"> that are </w:t>
      </w:r>
      <w:r w:rsidRPr="00101C6F">
        <w:rPr>
          <w:highlight w:val="green"/>
          <w:u w:val="single"/>
        </w:rPr>
        <w:t>dependent on</w:t>
      </w:r>
      <w:r w:rsidRPr="00101C6F">
        <w:rPr>
          <w:u w:val="single"/>
        </w:rPr>
        <w:t xml:space="preserve"> lawyers and the </w:t>
      </w:r>
      <w:r w:rsidRPr="00101C6F">
        <w:rPr>
          <w:highlight w:val="green"/>
          <w:u w:val="single"/>
        </w:rPr>
        <w:t>courts rather than</w:t>
      </w:r>
      <w:r w:rsidRPr="00101C6F">
        <w:rPr>
          <w:u w:val="single"/>
        </w:rPr>
        <w:t xml:space="preserve"> on </w:t>
      </w:r>
      <w:r w:rsidRPr="00101C6F">
        <w:rPr>
          <w:highlight w:val="green"/>
          <w:u w:val="single"/>
        </w:rPr>
        <w:t>mobilizing</w:t>
      </w:r>
      <w:r w:rsidRPr="00101C6F">
        <w:rPr>
          <w:u w:val="single"/>
        </w:rPr>
        <w:t xml:space="preserve"> workers to resist.</w:t>
      </w:r>
    </w:p>
    <w:p w14:paraId="732DE31C" w14:textId="77777777" w:rsidR="00E20A8E" w:rsidRPr="00DD7177" w:rsidRDefault="00E20A8E" w:rsidP="00E20A8E">
      <w:pPr>
        <w:rPr>
          <w:sz w:val="14"/>
        </w:rPr>
      </w:pPr>
      <w:r w:rsidRPr="00DD7177">
        <w:rPr>
          <w:sz w:val="14"/>
        </w:rPr>
        <w:t xml:space="preserve">Third, because labour imperialism goes to the heart of some of the central contradictions within unions and their alignment with national or regional blocs of capital and states, another response is to dismiss solidarity outright as having been limited to the Cold War or to a group of leaders. As I have shown, this alignment goes deeper than the proclivities or opportunism of those who developed the international programme of the CCL/CLC. This is evident in the way that the programme was rooted in class formation in Canada as a white-settler colony and the dominant ideological battles within labour in the early 20th century which predated the Cold War programme of CCL and CLC. And while the contours of labour internationalism in Canada in the 1990s and beyond needs to be critically unpacked, we see the ongoing relevance of the issues that arose during the Cold War when we examine the CLC’s position in support of the coup against Hugo Chavez and their ongoing alignment with the Histadrut (see Nastovski 2014). </w:t>
      </w:r>
      <w:r w:rsidRPr="00DD7177">
        <w:rPr>
          <w:u w:val="single"/>
        </w:rPr>
        <w:t>The tendency to dismiss the dark sides of solidarity as product of and limited to the Cold War not only masks the ongoing ideological battles, but also prevents the development of a critical lens for evaluating these practices and for thinking critically about how to develop effective transformative forms of solidarity today.</w:t>
      </w:r>
      <w:r w:rsidRPr="00DD7177">
        <w:rPr>
          <w:sz w:val="14"/>
        </w:rPr>
        <w:t xml:space="preserve"> I argue that the various bases for the alignments of labour with national or regional blocs of states and capital remain serious obstacles for internationalizing labour power today.</w:t>
      </w:r>
    </w:p>
    <w:p w14:paraId="426EAFE5" w14:textId="77777777" w:rsidR="00E20A8E" w:rsidRPr="00DD7177" w:rsidRDefault="00E20A8E" w:rsidP="00E20A8E">
      <w:pPr>
        <w:rPr>
          <w:sz w:val="14"/>
        </w:rPr>
      </w:pPr>
      <w:r w:rsidRPr="00DD7177">
        <w:rPr>
          <w:sz w:val="14"/>
        </w:rPr>
        <w:t>Finally, we have the problem of how disconnected the international seems from the everyday life of trade union members. This disconnection, while an issue of the organization of trade unions today, is also a question of class consciousness. In this respect, I think there is much to learn from the efforts of the activists that built worker-to-worker solidarity in the 1970s and 1980s. They were successful, for a time, in making the international clearly relevant and connected to the shop floor.</w:t>
      </w:r>
    </w:p>
    <w:p w14:paraId="2B5EAE72" w14:textId="77777777" w:rsidR="00E20A8E" w:rsidRPr="00DD7177" w:rsidRDefault="00E20A8E" w:rsidP="00E20A8E">
      <w:pPr>
        <w:rPr>
          <w:sz w:val="14"/>
        </w:rPr>
      </w:pPr>
      <w:r w:rsidRPr="00DD7177">
        <w:rPr>
          <w:sz w:val="14"/>
        </w:rPr>
        <w:t>Not all Internationalisms Are Made Equal: Towards a More Critical Lens –Confronting Imperialism, Tackling Global Divisions of Labour</w:t>
      </w:r>
    </w:p>
    <w:p w14:paraId="6A57257A" w14:textId="77777777" w:rsidR="00E20A8E" w:rsidRPr="00DD7177" w:rsidRDefault="00E20A8E" w:rsidP="00E20A8E">
      <w:pPr>
        <w:rPr>
          <w:sz w:val="14"/>
        </w:rPr>
      </w:pPr>
      <w:r w:rsidRPr="00DD7177">
        <w:rPr>
          <w:sz w:val="14"/>
        </w:rPr>
        <w:t xml:space="preserve">Rather than consider these difficult dilemmas arising from these histories, what we find in many of the studies of labour internationalism today are footnotes or disclaimers to the historically complicated picture of labour internationalism. </w:t>
      </w:r>
      <w:r w:rsidRPr="00101C6F">
        <w:rPr>
          <w:u w:val="single"/>
        </w:rPr>
        <w:t xml:space="preserve">As a union activist, </w:t>
      </w:r>
      <w:r w:rsidRPr="00101C6F">
        <w:rPr>
          <w:highlight w:val="green"/>
          <w:u w:val="single"/>
        </w:rPr>
        <w:t>I understand the desire to move forward</w:t>
      </w:r>
      <w:r w:rsidRPr="00101C6F">
        <w:rPr>
          <w:u w:val="single"/>
        </w:rPr>
        <w:t xml:space="preserve"> and to sustain, as Gramsci argued, an optimism of the will, </w:t>
      </w:r>
      <w:r w:rsidRPr="00101C6F">
        <w:rPr>
          <w:highlight w:val="green"/>
          <w:u w:val="single"/>
        </w:rPr>
        <w:t>this optimism, however, must be checked by</w:t>
      </w:r>
      <w:r w:rsidRPr="00101C6F">
        <w:rPr>
          <w:u w:val="single"/>
        </w:rPr>
        <w:t xml:space="preserve"> the intellectual pessimism born of our </w:t>
      </w:r>
      <w:r w:rsidRPr="00101C6F">
        <w:rPr>
          <w:highlight w:val="green"/>
          <w:u w:val="single"/>
        </w:rPr>
        <w:t>assessment of the nature of capitalism</w:t>
      </w:r>
      <w:r w:rsidRPr="00101C6F">
        <w:rPr>
          <w:u w:val="single"/>
        </w:rPr>
        <w:t xml:space="preserve"> and power of workers within it.</w:t>
      </w:r>
      <w:r w:rsidRPr="00DD7177">
        <w:rPr>
          <w:sz w:val="14"/>
        </w:rPr>
        <w:t xml:space="preserve"> Thinking about moving forward, it is important to sustain optimism about possibilities, but also to consider the dark sides in our assessment of potential for solidarity and coordination. As Featherstone argues, “solidarities are constructed through uneven power relations and geographies,” and so activists must “develop a reflective approach to solidarity where we see practices of solidarity in this tension, as a process of working through the existence of this unevenness of power” (Featherstone 2012). This means contending with the nature and logic of capitalism and imperialism. It means thinking about the real material inequities that characterize global divisions of labour and the way they operate in the local through the border. It means considering the connection between exploitation and oppression in thinking through international labour solidarity. This is why Johns’ framework, which centres imperialism and nationalism, is so important in helping us to develop a critical lens for current practices.</w:t>
      </w:r>
    </w:p>
    <w:p w14:paraId="2C459FE6" w14:textId="77777777" w:rsidR="00E20A8E" w:rsidRPr="00DD7177" w:rsidRDefault="00E20A8E" w:rsidP="00E20A8E">
      <w:pPr>
        <w:rPr>
          <w:sz w:val="14"/>
        </w:rPr>
      </w:pPr>
      <w:r w:rsidRPr="00DD7177">
        <w:rPr>
          <w:sz w:val="14"/>
        </w:rPr>
        <w:t xml:space="preserve">The history of labour internationalism in the 20th and into the 21st century is very complicated, diverse and contradictory. I argue that to do this we need to situate the current projects316aimed at internationalizing labour solidarity and power in this history and the lessons arising from it. Through analyses, such as the one I have offered in this dissertation, it is possible to develop a more critical eye for the evaluation of current efforts and prospects for international labour solidarity and coordination. </w:t>
      </w:r>
      <w:r w:rsidRPr="00173F26">
        <w:rPr>
          <w:u w:val="single"/>
        </w:rPr>
        <w:t xml:space="preserve">As the concept of accommodationist solidarity highlights, this is not an easy task. </w:t>
      </w:r>
      <w:r w:rsidRPr="00173F26">
        <w:rPr>
          <w:highlight w:val="green"/>
          <w:u w:val="single"/>
        </w:rPr>
        <w:t>Even</w:t>
      </w:r>
      <w:r w:rsidRPr="00173F26">
        <w:rPr>
          <w:u w:val="single"/>
        </w:rPr>
        <w:t xml:space="preserve"> in cases </w:t>
      </w:r>
      <w:r w:rsidRPr="00173F26">
        <w:rPr>
          <w:highlight w:val="green"/>
          <w:u w:val="single"/>
        </w:rPr>
        <w:t>where</w:t>
      </w:r>
      <w:r w:rsidRPr="00173F26">
        <w:rPr>
          <w:u w:val="single"/>
        </w:rPr>
        <w:t xml:space="preserve"> the</w:t>
      </w:r>
      <w:r w:rsidRPr="00173F26">
        <w:rPr>
          <w:highlight w:val="green"/>
          <w:u w:val="single"/>
        </w:rPr>
        <w:t xml:space="preserve"> intention</w:t>
      </w:r>
      <w:r w:rsidRPr="00173F26">
        <w:rPr>
          <w:u w:val="single"/>
        </w:rPr>
        <w:t xml:space="preserve"> of unionists </w:t>
      </w:r>
      <w:r w:rsidRPr="00173F26">
        <w:rPr>
          <w:highlight w:val="green"/>
          <w:u w:val="single"/>
        </w:rPr>
        <w:t>is solidari</w:t>
      </w:r>
      <w:r>
        <w:rPr>
          <w:highlight w:val="green"/>
          <w:u w:val="single"/>
        </w:rPr>
        <w:t>s</w:t>
      </w:r>
      <w:r w:rsidRPr="00173F26">
        <w:rPr>
          <w:highlight w:val="green"/>
          <w:u w:val="single"/>
        </w:rPr>
        <w:t>tic</w:t>
      </w:r>
      <w:r w:rsidRPr="00173F26">
        <w:rPr>
          <w:u w:val="single"/>
        </w:rPr>
        <w:t xml:space="preserve">, their </w:t>
      </w:r>
      <w:r w:rsidRPr="00173F26">
        <w:rPr>
          <w:highlight w:val="green"/>
          <w:u w:val="single"/>
        </w:rPr>
        <w:t>actions may</w:t>
      </w:r>
      <w:r w:rsidRPr="00173F26">
        <w:rPr>
          <w:u w:val="single"/>
        </w:rPr>
        <w:t xml:space="preserve"> very well </w:t>
      </w:r>
      <w:r w:rsidRPr="00173F26">
        <w:rPr>
          <w:highlight w:val="green"/>
          <w:u w:val="single"/>
        </w:rPr>
        <w:t>reinforce</w:t>
      </w:r>
      <w:r w:rsidRPr="00173F26">
        <w:rPr>
          <w:u w:val="single"/>
        </w:rPr>
        <w:t xml:space="preserve"> and work to sustain </w:t>
      </w:r>
      <w:r w:rsidRPr="00173F26">
        <w:rPr>
          <w:highlight w:val="green"/>
          <w:u w:val="single"/>
        </w:rPr>
        <w:t>global divisions of labour</w:t>
      </w:r>
      <w:r w:rsidRPr="00173F26">
        <w:rPr>
          <w:u w:val="single"/>
        </w:rPr>
        <w:t xml:space="preserve"> and the processes underlying them. For those of us who do think that the international is important</w:t>
      </w:r>
      <w:r w:rsidRPr="00DD7177">
        <w:rPr>
          <w:highlight w:val="green"/>
          <w:u w:val="single"/>
        </w:rPr>
        <w:t>, wi</w:t>
      </w:r>
      <w:r w:rsidRPr="00173F26">
        <w:rPr>
          <w:highlight w:val="green"/>
          <w:u w:val="single"/>
        </w:rPr>
        <w:t>thout a critical lens</w:t>
      </w:r>
      <w:r w:rsidRPr="00173F26">
        <w:rPr>
          <w:u w:val="single"/>
        </w:rPr>
        <w:t xml:space="preserve"> to </w:t>
      </w:r>
      <w:r w:rsidRPr="00DD7177">
        <w:rPr>
          <w:u w:val="single"/>
        </w:rPr>
        <w:t>for examining these practices we</w:t>
      </w:r>
      <w:r w:rsidRPr="00173F26">
        <w:rPr>
          <w:u w:val="single"/>
        </w:rPr>
        <w:t xml:space="preserve"> may be left with the </w:t>
      </w:r>
      <w:r w:rsidRPr="00DD7177">
        <w:rPr>
          <w:u w:val="single"/>
        </w:rPr>
        <w:t>lauding of all efforts towards internationalizing the strategies of labour, even when they translate into the globalizing of strategies arising from the philosophy of business unionism</w:t>
      </w:r>
      <w:r w:rsidRPr="00DD7177">
        <w:rPr>
          <w:sz w:val="14"/>
        </w:rPr>
        <w:t>.3 On the one hand, there might be the most amazing example of an effective transnational union merger, but it is not something that can function in and of itself to resolve the question of labour strength nor can it be replicated in across spaces irrespective of the histories and ideological terrain of specific labour movements.</w:t>
      </w:r>
    </w:p>
    <w:p w14:paraId="06140796" w14:textId="77777777" w:rsidR="00E20A8E" w:rsidRPr="00DD7177" w:rsidRDefault="00E20A8E" w:rsidP="00E20A8E">
      <w:pPr>
        <w:rPr>
          <w:sz w:val="14"/>
        </w:rPr>
      </w:pPr>
      <w:r w:rsidRPr="00DD7177">
        <w:rPr>
          <w:sz w:val="14"/>
        </w:rPr>
        <w:t xml:space="preserve">And so, we need to think critically about mergers, international framework agreements and efforts to expand the scale of collective bargaining. </w:t>
      </w:r>
      <w:r w:rsidRPr="00173F26">
        <w:rPr>
          <w:u w:val="single"/>
        </w:rPr>
        <w:t xml:space="preserve">While the current field of efforts and experiments at internationalizing labour power vary quite widely in their effectiveness in terms of specific struggles and which can sometimes be quite useful, their limitations arise from their failure to contend with the problem that </w:t>
      </w:r>
      <w:r w:rsidRPr="00173F26">
        <w:rPr>
          <w:highlight w:val="green"/>
          <w:u w:val="single"/>
        </w:rPr>
        <w:t>extensions of scale cannot</w:t>
      </w:r>
      <w:r w:rsidRPr="00173F26">
        <w:rPr>
          <w:u w:val="single"/>
        </w:rPr>
        <w:t xml:space="preserve"> in and of themselves work to </w:t>
      </w:r>
      <w:r w:rsidRPr="00173F26">
        <w:rPr>
          <w:highlight w:val="green"/>
          <w:u w:val="single"/>
        </w:rPr>
        <w:t>combat the structural disadvantage workers find themselves in</w:t>
      </w:r>
      <w:r w:rsidRPr="00173F26">
        <w:rPr>
          <w:u w:val="single"/>
        </w:rPr>
        <w:t xml:space="preserve"> within these strategies due to the nature of capitalism.</w:t>
      </w:r>
      <w:r w:rsidRPr="00DD7177">
        <w:rPr>
          <w:sz w:val="14"/>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w:t>
      </w:r>
    </w:p>
    <w:p w14:paraId="4973AE7A" w14:textId="77777777" w:rsidR="00E20A8E" w:rsidRPr="00DD7177" w:rsidRDefault="00E20A8E" w:rsidP="00E20A8E">
      <w:pPr>
        <w:rPr>
          <w:sz w:val="14"/>
        </w:rPr>
      </w:pPr>
      <w:r w:rsidRPr="00DD7177">
        <w:rPr>
          <w:sz w:val="14"/>
        </w:rPr>
        <w:t>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(Silverman2010, 160). In sum, to move forward effectively, we need to develop a more critical lens to the emerging experiments in internationalizing labour solidarity and power. This needs to be grounded, as was Johns’ framework, in an analysis of global capitalist development, class formation and the implications of the social nature of global divisions of labour.</w:t>
      </w:r>
    </w:p>
    <w:p w14:paraId="75F965DE" w14:textId="77777777" w:rsidR="00E20A8E" w:rsidRPr="00DD7177" w:rsidRDefault="00E20A8E" w:rsidP="00E20A8E">
      <w:pPr>
        <w:rPr>
          <w:sz w:val="14"/>
        </w:rPr>
      </w:pPr>
      <w:r w:rsidRPr="00DD7177">
        <w:rPr>
          <w:sz w:val="14"/>
        </w:rPr>
        <w:t>Lessons for Thinking Forward</w:t>
      </w:r>
    </w:p>
    <w:p w14:paraId="7BC5F6E5" w14:textId="77777777" w:rsidR="00E20A8E" w:rsidRPr="00173F26" w:rsidRDefault="00E20A8E" w:rsidP="00E20A8E">
      <w:pPr>
        <w:rPr>
          <w:u w:val="single"/>
        </w:rPr>
      </w:pPr>
      <w:r w:rsidRPr="00DD7177">
        <w:rPr>
          <w:sz w:val="14"/>
        </w:rPr>
        <w:t xml:space="preserve">Speaking of the radical forms of international labour solidarity of the early CIO, Andrew Howard argues that while the corporatism of the 1940s made this no longer tenable, “we cannot assume that the collapse of the postwar class compromise will necessarily produce an opposite trend toward renewal of class-based militancy in the foreseeable future” (Howard 1995, 379). </w:t>
      </w:r>
      <w:r w:rsidRPr="00173F26">
        <w:rPr>
          <w:u w:val="single"/>
        </w:rPr>
        <w:t>And in fact, what we have seen, as “living and working conditions for workers in the North have deteriorated [. ..] has not been the growth of revolutionary consciousness and organization but instead the rise of reactionary ideas”</w:t>
      </w:r>
      <w:r w:rsidRPr="00DD7177">
        <w:rPr>
          <w:sz w:val="14"/>
        </w:rPr>
        <w:t xml:space="preserve"> (Post 2010, 4). And so in this era of neoliberal austerity, capital mobility, and the rising global reserve army of labour, while the contradictions and limitations of the historic compromise with the state and capital is increasingly difficult to occlude, what we have seen is the increased importance of thinking through the ideological underpinnings of social partnership to make sense of the limited resistance. </w:t>
      </w:r>
      <w:r w:rsidRPr="00173F26">
        <w:rPr>
          <w:u w:val="single"/>
        </w:rPr>
        <w:t xml:space="preserve">The history of Canadian </w:t>
      </w:r>
      <w:r w:rsidRPr="00173F26">
        <w:rPr>
          <w:highlight w:val="green"/>
          <w:u w:val="single"/>
        </w:rPr>
        <w:t>labour internationalism</w:t>
      </w:r>
      <w:r w:rsidRPr="00173F26">
        <w:rPr>
          <w:u w:val="single"/>
        </w:rPr>
        <w:t xml:space="preserve"> during the Cold War </w:t>
      </w:r>
      <w:r w:rsidRPr="00173F26">
        <w:rPr>
          <w:highlight w:val="green"/>
          <w:u w:val="single"/>
        </w:rPr>
        <w:t>highlights</w:t>
      </w:r>
      <w:r w:rsidRPr="00173F26">
        <w:rPr>
          <w:u w:val="single"/>
        </w:rPr>
        <w:t xml:space="preserve">, first, the need to develop a critical lens to practices of labour internationalism ;second, </w:t>
      </w:r>
      <w:r w:rsidRPr="00173F26">
        <w:rPr>
          <w:highlight w:val="green"/>
          <w:u w:val="single"/>
        </w:rPr>
        <w:t xml:space="preserve">the need to challenge </w:t>
      </w:r>
      <w:r w:rsidRPr="00DD7177">
        <w:rPr>
          <w:u w:val="single"/>
        </w:rPr>
        <w:t xml:space="preserve">union </w:t>
      </w:r>
      <w:r w:rsidRPr="00173F26">
        <w:rPr>
          <w:highlight w:val="green"/>
          <w:u w:val="single"/>
        </w:rPr>
        <w:t>philosophies rooted in social partnership</w:t>
      </w:r>
      <w:r w:rsidRPr="00173F26">
        <w:rPr>
          <w:u w:val="single"/>
        </w:rPr>
        <w:t xml:space="preserve">; third, the ongoing importance of unpacking and challenging the underlying racial and national dimensions of different views of social partnership; </w:t>
      </w:r>
      <w:r w:rsidRPr="00173F26">
        <w:rPr>
          <w:highlight w:val="green"/>
          <w:u w:val="single"/>
        </w:rPr>
        <w:t>and</w:t>
      </w:r>
      <w:r w:rsidRPr="00173F26">
        <w:rPr>
          <w:u w:val="single"/>
        </w:rPr>
        <w:t xml:space="preserve"> fourth, </w:t>
      </w:r>
      <w:r w:rsidRPr="00173F26">
        <w:rPr>
          <w:highlight w:val="green"/>
          <w:u w:val="single"/>
        </w:rPr>
        <w:t xml:space="preserve">the </w:t>
      </w:r>
      <w:r w:rsidRPr="00DD7177">
        <w:rPr>
          <w:u w:val="single"/>
        </w:rPr>
        <w:t xml:space="preserve">need </w:t>
      </w:r>
      <w:r w:rsidRPr="00DD7177">
        <w:rPr>
          <w:highlight w:val="green"/>
          <w:u w:val="single"/>
        </w:rPr>
        <w:t>to</w:t>
      </w:r>
      <w:r w:rsidRPr="00173F26">
        <w:rPr>
          <w:u w:val="single"/>
        </w:rPr>
        <w:t xml:space="preserve"> learn from and </w:t>
      </w:r>
      <w:r w:rsidRPr="00173F26">
        <w:rPr>
          <w:highlight w:val="green"/>
          <w:u w:val="single"/>
        </w:rPr>
        <w:t>revive transformative</w:t>
      </w:r>
      <w:r w:rsidRPr="00173F26">
        <w:rPr>
          <w:u w:val="single"/>
        </w:rPr>
        <w:t xml:space="preserve"> forms of </w:t>
      </w:r>
      <w:r w:rsidRPr="00173F26">
        <w:rPr>
          <w:highlight w:val="green"/>
          <w:u w:val="single"/>
        </w:rPr>
        <w:t>grassroots international labour solidarity</w:t>
      </w:r>
      <w:r w:rsidRPr="00173F26">
        <w:rPr>
          <w:u w:val="single"/>
        </w:rPr>
        <w:t>.</w:t>
      </w:r>
    </w:p>
    <w:p w14:paraId="749DBC21" w14:textId="77777777" w:rsidR="00E20A8E" w:rsidRPr="00DD7177" w:rsidRDefault="00E20A8E" w:rsidP="00E20A8E">
      <w:pPr>
        <w:rPr>
          <w:sz w:val="14"/>
        </w:rPr>
      </w:pPr>
      <w:r w:rsidRPr="00DD7177">
        <w:rPr>
          <w:sz w:val="14"/>
        </w:rPr>
        <w:t>Social Partnership: The Path to Nowhere</w:t>
      </w:r>
    </w:p>
    <w:p w14:paraId="62473173" w14:textId="77777777" w:rsidR="00E20A8E" w:rsidRPr="00DD7177" w:rsidRDefault="00E20A8E" w:rsidP="00E20A8E">
      <w:pPr>
        <w:rPr>
          <w:sz w:val="14"/>
        </w:rPr>
      </w:pPr>
      <w:r w:rsidRPr="00956FF9">
        <w:rPr>
          <w:highlight w:val="green"/>
          <w:u w:val="single"/>
        </w:rPr>
        <w:t xml:space="preserve">The </w:t>
      </w:r>
      <w:r w:rsidRPr="00DD7177">
        <w:rPr>
          <w:u w:val="single"/>
        </w:rPr>
        <w:t xml:space="preserve">same </w:t>
      </w:r>
      <w:r w:rsidRPr="00956FF9">
        <w:rPr>
          <w:highlight w:val="green"/>
          <w:u w:val="single"/>
        </w:rPr>
        <w:t>social pact that gave</w:t>
      </w:r>
      <w:r w:rsidRPr="00956FF9">
        <w:rPr>
          <w:u w:val="single"/>
        </w:rPr>
        <w:t xml:space="preserve"> the </w:t>
      </w:r>
      <w:r w:rsidRPr="00956FF9">
        <w:rPr>
          <w:highlight w:val="green"/>
          <w:u w:val="single"/>
        </w:rPr>
        <w:t>labour</w:t>
      </w:r>
      <w:r w:rsidRPr="00956FF9">
        <w:rPr>
          <w:u w:val="single"/>
        </w:rPr>
        <w:t xml:space="preserve"> movement in Europe </w:t>
      </w:r>
      <w:r w:rsidRPr="00956FF9">
        <w:rPr>
          <w:highlight w:val="green"/>
          <w:u w:val="single"/>
        </w:rPr>
        <w:t>strength</w:t>
      </w:r>
      <w:r w:rsidRPr="00956FF9">
        <w:rPr>
          <w:u w:val="single"/>
        </w:rPr>
        <w:t xml:space="preserve"> in the post-World War II period </w:t>
      </w:r>
      <w:r w:rsidRPr="00956FF9">
        <w:rPr>
          <w:highlight w:val="green"/>
          <w:u w:val="single"/>
        </w:rPr>
        <w:t>is</w:t>
      </w:r>
      <w:r w:rsidRPr="00956FF9">
        <w:rPr>
          <w:u w:val="single"/>
        </w:rPr>
        <w:t xml:space="preserve"> that same thing that is </w:t>
      </w:r>
      <w:r w:rsidRPr="00956FF9">
        <w:rPr>
          <w:highlight w:val="green"/>
          <w:u w:val="single"/>
        </w:rPr>
        <w:t xml:space="preserve">now </w:t>
      </w:r>
      <w:r w:rsidRPr="00DD7177">
        <w:rPr>
          <w:highlight w:val="green"/>
          <w:u w:val="single"/>
        </w:rPr>
        <w:t>leading the</w:t>
      </w:r>
      <w:r w:rsidRPr="00956FF9">
        <w:rPr>
          <w:u w:val="single"/>
        </w:rPr>
        <w:t xml:space="preserve"> </w:t>
      </w:r>
      <w:r w:rsidRPr="00DD7177">
        <w:rPr>
          <w:u w:val="single"/>
        </w:rPr>
        <w:t>labour</w:t>
      </w:r>
      <w:r w:rsidRPr="00956FF9">
        <w:rPr>
          <w:u w:val="single"/>
        </w:rPr>
        <w:t xml:space="preserve"> </w:t>
      </w:r>
      <w:r w:rsidRPr="00DD7177">
        <w:rPr>
          <w:highlight w:val="green"/>
          <w:u w:val="single"/>
        </w:rPr>
        <w:t>movement a</w:t>
      </w:r>
      <w:r w:rsidRPr="00956FF9">
        <w:rPr>
          <w:highlight w:val="green"/>
          <w:u w:val="single"/>
        </w:rPr>
        <w:t>stray</w:t>
      </w:r>
      <w:r w:rsidRPr="00DD7177">
        <w:rPr>
          <w:sz w:val="14"/>
        </w:rPr>
        <w:t>.-Asbjörn Wahl (2004, 1)</w:t>
      </w:r>
    </w:p>
    <w:p w14:paraId="60410588" w14:textId="77777777" w:rsidR="00E20A8E" w:rsidRPr="00DD7177" w:rsidRDefault="00E20A8E" w:rsidP="00E20A8E">
      <w:pPr>
        <w:rPr>
          <w:sz w:val="14"/>
        </w:rPr>
      </w:pPr>
      <w:r w:rsidRPr="00956FF9">
        <w:rPr>
          <w:u w:val="single"/>
        </w:rPr>
        <w:t xml:space="preserve">As I have shown throughout my analysis, the disarming of labour that was part of the building of </w:t>
      </w:r>
      <w:r w:rsidRPr="00956FF9">
        <w:rPr>
          <w:highlight w:val="green"/>
          <w:u w:val="single"/>
        </w:rPr>
        <w:t>social partnership</w:t>
      </w:r>
      <w:r w:rsidRPr="00956FF9">
        <w:rPr>
          <w:u w:val="single"/>
        </w:rPr>
        <w:t xml:space="preserve"> between it, the state and capital </w:t>
      </w:r>
      <w:r w:rsidRPr="00DD7177">
        <w:rPr>
          <w:sz w:val="14"/>
        </w:rPr>
        <w:t>in Canada in the early post World War II era</w:t>
      </w:r>
      <w:r w:rsidRPr="00956FF9">
        <w:rPr>
          <w:u w:val="single"/>
        </w:rPr>
        <w:t xml:space="preserve"> </w:t>
      </w:r>
      <w:r w:rsidRPr="00956FF9">
        <w:rPr>
          <w:highlight w:val="green"/>
          <w:u w:val="single"/>
        </w:rPr>
        <w:t>helped</w:t>
      </w:r>
      <w:r w:rsidRPr="00956FF9">
        <w:rPr>
          <w:u w:val="single"/>
        </w:rPr>
        <w:t xml:space="preserve"> to </w:t>
      </w:r>
      <w:r w:rsidRPr="00956FF9">
        <w:rPr>
          <w:highlight w:val="green"/>
          <w:u w:val="single"/>
        </w:rPr>
        <w:t>facilitate</w:t>
      </w:r>
      <w:r w:rsidRPr="00956FF9">
        <w:rPr>
          <w:u w:val="single"/>
        </w:rPr>
        <w:t xml:space="preserve"> the infrastructure of </w:t>
      </w:r>
      <w:r w:rsidRPr="00956FF9">
        <w:rPr>
          <w:highlight w:val="green"/>
          <w:u w:val="single"/>
        </w:rPr>
        <w:t>the new imperialism that has been unmaking labour strength</w:t>
      </w:r>
      <w:r w:rsidRPr="00956FF9">
        <w:rPr>
          <w:u w:val="single"/>
        </w:rPr>
        <w:t xml:space="preserve"> since the 1970s. As the social partnership has been unravelled, </w:t>
      </w:r>
      <w:r w:rsidRPr="00956FF9">
        <w:rPr>
          <w:highlight w:val="green"/>
          <w:u w:val="single"/>
        </w:rPr>
        <w:t>unions</w:t>
      </w:r>
      <w:r w:rsidRPr="00956FF9">
        <w:rPr>
          <w:u w:val="single"/>
        </w:rPr>
        <w:t xml:space="preserve"> built on the philosophy of social partnership have </w:t>
      </w:r>
      <w:r w:rsidRPr="00956FF9">
        <w:rPr>
          <w:highlight w:val="green"/>
          <w:u w:val="single"/>
        </w:rPr>
        <w:t xml:space="preserve">found themselves </w:t>
      </w:r>
      <w:r w:rsidRPr="00956FF9">
        <w:rPr>
          <w:u w:val="single"/>
        </w:rPr>
        <w:t xml:space="preserve">lost, nostalgic and/or </w:t>
      </w:r>
      <w:r w:rsidRPr="00956FF9">
        <w:rPr>
          <w:highlight w:val="green"/>
          <w:u w:val="single"/>
        </w:rPr>
        <w:t>holding firmly to strategies that</w:t>
      </w:r>
      <w:r w:rsidRPr="00956FF9">
        <w:rPr>
          <w:u w:val="single"/>
        </w:rPr>
        <w:t xml:space="preserve"> today </w:t>
      </w:r>
      <w:r w:rsidRPr="00956FF9">
        <w:rPr>
          <w:highlight w:val="green"/>
          <w:u w:val="single"/>
        </w:rPr>
        <w:t>no longer make sense under</w:t>
      </w:r>
      <w:r w:rsidRPr="00956FF9">
        <w:rPr>
          <w:u w:val="single"/>
        </w:rPr>
        <w:t xml:space="preserve"> the reconfigurations of </w:t>
      </w:r>
      <w:r w:rsidRPr="00956FF9">
        <w:rPr>
          <w:highlight w:val="green"/>
          <w:u w:val="single"/>
        </w:rPr>
        <w:t xml:space="preserve">global capitalist production. This nostalgia is dangerous. </w:t>
      </w:r>
      <w:r w:rsidRPr="00956FF9">
        <w:rPr>
          <w:u w:val="single"/>
        </w:rPr>
        <w:t xml:space="preserve">It denies the nature of conditions of workers across the globe in this period, which </w:t>
      </w:r>
      <w:r w:rsidRPr="00956FF9">
        <w:rPr>
          <w:highlight w:val="green"/>
          <w:u w:val="single"/>
        </w:rPr>
        <w:t>while translating into social welfare for</w:t>
      </w:r>
      <w:r w:rsidRPr="00956FF9">
        <w:rPr>
          <w:u w:val="single"/>
        </w:rPr>
        <w:t xml:space="preserve"> those in many </w:t>
      </w:r>
      <w:r w:rsidRPr="00956FF9">
        <w:rPr>
          <w:highlight w:val="green"/>
          <w:u w:val="single"/>
        </w:rPr>
        <w:t>Northern states, in this</w:t>
      </w:r>
      <w:r w:rsidRPr="00956FF9">
        <w:rPr>
          <w:u w:val="single"/>
        </w:rPr>
        <w:t xml:space="preserve"> same </w:t>
      </w:r>
      <w:r w:rsidRPr="00956FF9">
        <w:rPr>
          <w:highlight w:val="green"/>
          <w:u w:val="single"/>
        </w:rPr>
        <w:t>period workers in the South were subject to</w:t>
      </w:r>
      <w:r w:rsidRPr="00956FF9">
        <w:rPr>
          <w:u w:val="single"/>
        </w:rPr>
        <w:t xml:space="preserve"> strategies of </w:t>
      </w:r>
      <w:r w:rsidRPr="00956FF9">
        <w:rPr>
          <w:highlight w:val="green"/>
          <w:u w:val="single"/>
        </w:rPr>
        <w:t>dispossession</w:t>
      </w:r>
      <w:r w:rsidRPr="00956FF9">
        <w:rPr>
          <w:u w:val="single"/>
        </w:rPr>
        <w:t xml:space="preserve"> and displacement often supported by these same states. This </w:t>
      </w:r>
      <w:r w:rsidRPr="00956FF9">
        <w:rPr>
          <w:highlight w:val="green"/>
          <w:u w:val="single"/>
        </w:rPr>
        <w:t>nostalgia</w:t>
      </w:r>
      <w:r w:rsidRPr="00956FF9">
        <w:rPr>
          <w:u w:val="single"/>
        </w:rPr>
        <w:t xml:space="preserve"> is also dangerous because it </w:t>
      </w:r>
      <w:r w:rsidRPr="00956FF9">
        <w:rPr>
          <w:highlight w:val="green"/>
          <w:u w:val="single"/>
        </w:rPr>
        <w:t>does not demand a radical rethinking of union philosophies</w:t>
      </w:r>
      <w:r w:rsidRPr="00956FF9">
        <w:rPr>
          <w:u w:val="single"/>
        </w:rPr>
        <w:t xml:space="preserve"> and strategies. Instead, </w:t>
      </w:r>
      <w:r w:rsidRPr="00956FF9">
        <w:rPr>
          <w:highlight w:val="green"/>
          <w:u w:val="single"/>
        </w:rPr>
        <w:t>we see</w:t>
      </w:r>
      <w:r w:rsidRPr="00956FF9">
        <w:rPr>
          <w:u w:val="single"/>
        </w:rPr>
        <w:t xml:space="preserve"> the use of moral or </w:t>
      </w:r>
      <w:r w:rsidRPr="00956FF9">
        <w:rPr>
          <w:highlight w:val="green"/>
          <w:u w:val="single"/>
        </w:rPr>
        <w:t>legal</w:t>
      </w:r>
      <w:r w:rsidRPr="00956FF9">
        <w:rPr>
          <w:u w:val="single"/>
        </w:rPr>
        <w:t xml:space="preserve"> arguments and </w:t>
      </w:r>
      <w:r w:rsidRPr="00956FF9">
        <w:rPr>
          <w:highlight w:val="green"/>
          <w:u w:val="single"/>
        </w:rPr>
        <w:t>strategies to plead for crumbs of</w:t>
      </w:r>
      <w:r w:rsidRPr="00956FF9">
        <w:rPr>
          <w:u w:val="single"/>
        </w:rPr>
        <w:t xml:space="preserve"> the massive levels of </w:t>
      </w:r>
      <w:r w:rsidRPr="00956FF9">
        <w:rPr>
          <w:highlight w:val="green"/>
          <w:u w:val="single"/>
        </w:rPr>
        <w:t>accumulation</w:t>
      </w:r>
      <w:r w:rsidRPr="00956FF9">
        <w:rPr>
          <w:u w:val="single"/>
        </w:rPr>
        <w:t xml:space="preserve"> being generated in this era, and even union support for the use of public funds to subsidize national capital to protect or to win investments for new jobs. These are the contradictions unions find themselves in; workers need to fight for their jobs, unions need to fight for these jobs, but </w:t>
      </w:r>
      <w:r w:rsidRPr="00956FF9">
        <w:rPr>
          <w:highlight w:val="green"/>
          <w:u w:val="single"/>
        </w:rPr>
        <w:t>this strategy goes nowhere</w:t>
      </w:r>
      <w:r w:rsidRPr="00956FF9">
        <w:rPr>
          <w:u w:val="single"/>
        </w:rPr>
        <w:t xml:space="preserve"> in the end </w:t>
      </w:r>
      <w:r w:rsidRPr="00956FF9">
        <w:rPr>
          <w:highlight w:val="green"/>
          <w:u w:val="single"/>
        </w:rPr>
        <w:t>because the forces of global capital make</w:t>
      </w:r>
      <w:r w:rsidRPr="00956FF9">
        <w:rPr>
          <w:u w:val="single"/>
        </w:rPr>
        <w:t xml:space="preserve"> the </w:t>
      </w:r>
      <w:r w:rsidRPr="00956FF9">
        <w:rPr>
          <w:highlight w:val="green"/>
          <w:u w:val="single"/>
        </w:rPr>
        <w:t>victories short and fleeting</w:t>
      </w:r>
      <w:r w:rsidRPr="00956FF9">
        <w:rPr>
          <w:u w:val="single"/>
        </w:rPr>
        <w:t>.</w:t>
      </w:r>
      <w:r w:rsidRPr="00DD7177">
        <w:rPr>
          <w:sz w:val="14"/>
        </w:rPr>
        <w:t xml:space="preserve"> Ultimately these strategies do not build the capacities of workers to resist locally or to challenge the competition being fuelled between workers internationally.</w:t>
      </w:r>
    </w:p>
    <w:p w14:paraId="397E1CCE" w14:textId="77777777" w:rsidR="00E20A8E" w:rsidRPr="00576E86" w:rsidRDefault="00E20A8E" w:rsidP="00E20A8E"/>
    <w:p w14:paraId="3623E1FA" w14:textId="77777777" w:rsidR="00E20A8E" w:rsidRPr="00695BC0" w:rsidRDefault="00E20A8E" w:rsidP="00E20A8E"/>
    <w:p w14:paraId="19A1172E" w14:textId="77777777" w:rsidR="00E20A8E" w:rsidRDefault="00E20A8E" w:rsidP="00E20A8E"/>
    <w:p w14:paraId="5402EDA4" w14:textId="77777777" w:rsidR="00E20A8E" w:rsidRPr="00D33E14" w:rsidRDefault="00E20A8E" w:rsidP="00E20A8E">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CP</w:t>
      </w:r>
      <w:r w:rsidRPr="00D33E14">
        <w:rPr>
          <w:rFonts w:eastAsia="Times New Roman" w:cs="Times New Roman"/>
          <w:b/>
          <w:sz w:val="32"/>
          <w:szCs w:val="24"/>
          <w:u w:val="single"/>
        </w:rPr>
        <w:t>---1NC</w:t>
      </w:r>
    </w:p>
    <w:p w14:paraId="0F6393AF" w14:textId="77777777" w:rsidR="00E20A8E" w:rsidRPr="00946897" w:rsidRDefault="00E20A8E" w:rsidP="00E20A8E">
      <w:pPr>
        <w:pStyle w:val="Heading4"/>
        <w:rPr>
          <w:rFonts w:eastAsia="Times New Roman"/>
        </w:rPr>
      </w:pPr>
      <w:r w:rsidRPr="00D33E14">
        <w:rPr>
          <w:rFonts w:eastAsia="Times New Roman"/>
        </w:rPr>
        <w:t>Advantage CP:</w:t>
      </w:r>
    </w:p>
    <w:p w14:paraId="7A2551A6" w14:textId="77777777" w:rsidR="00E20A8E" w:rsidRDefault="00E20A8E" w:rsidP="00E20A8E">
      <w:pPr>
        <w:pStyle w:val="Heading4"/>
      </w:pPr>
      <w:r w:rsidRPr="00965930">
        <w:t>The United States federal government should</w:t>
      </w:r>
    </w:p>
    <w:p w14:paraId="04BA4C89" w14:textId="77777777" w:rsidR="00E20A8E" w:rsidRPr="00794F7B" w:rsidRDefault="00E20A8E" w:rsidP="00E20A8E">
      <w:r>
        <w:t>[set 1]:</w:t>
      </w:r>
    </w:p>
    <w:p w14:paraId="7A16E7BA" w14:textId="77777777" w:rsidR="00E20A8E" w:rsidRPr="00D33E14" w:rsidRDefault="00E20A8E" w:rsidP="00E20A8E">
      <w:pPr>
        <w:keepNext/>
        <w:keepLines/>
        <w:spacing w:before="40" w:after="0"/>
        <w:outlineLvl w:val="3"/>
        <w:rPr>
          <w:rFonts w:eastAsia="Times New Roman" w:cs="Times New Roman"/>
          <w:b/>
          <w:iCs/>
          <w:sz w:val="26"/>
        </w:rPr>
      </w:pPr>
      <w:r w:rsidRPr="00D33E14">
        <w:rPr>
          <w:rFonts w:eastAsia="Times New Roman" w:cs="Times New Roman"/>
          <w:b/>
          <w:iCs/>
          <w:sz w:val="26"/>
        </w:rPr>
        <w:t>- substantially expand the Earned Income Tax Credit</w:t>
      </w:r>
    </w:p>
    <w:p w14:paraId="5BC4C11B" w14:textId="77777777" w:rsidR="00E20A8E" w:rsidRPr="00D33E14" w:rsidRDefault="00E20A8E" w:rsidP="00E20A8E">
      <w:pPr>
        <w:keepNext/>
        <w:keepLines/>
        <w:spacing w:before="40" w:after="0"/>
        <w:outlineLvl w:val="3"/>
        <w:rPr>
          <w:rFonts w:eastAsia="Times New Roman" w:cs="Times New Roman"/>
          <w:b/>
          <w:iCs/>
          <w:sz w:val="26"/>
        </w:rPr>
      </w:pPr>
      <w:r w:rsidRPr="00D33E14">
        <w:rPr>
          <w:rFonts w:eastAsia="Times New Roman" w:cs="Times New Roman"/>
          <w:b/>
          <w:iCs/>
          <w:sz w:val="26"/>
        </w:rPr>
        <w:t>- adopt a universal adjustment assistance program for displaced workers, including AI upskilling</w:t>
      </w:r>
    </w:p>
    <w:p w14:paraId="26311070" w14:textId="77777777" w:rsidR="00E20A8E" w:rsidRPr="00D33E14" w:rsidRDefault="00E20A8E" w:rsidP="00E20A8E">
      <w:pPr>
        <w:keepNext/>
        <w:keepLines/>
        <w:spacing w:before="40" w:after="0"/>
        <w:outlineLvl w:val="3"/>
        <w:rPr>
          <w:rFonts w:eastAsia="Times New Roman" w:cs="Times New Roman"/>
          <w:b/>
          <w:iCs/>
          <w:sz w:val="26"/>
        </w:rPr>
      </w:pPr>
      <w:r w:rsidRPr="00D33E14">
        <w:rPr>
          <w:rFonts w:eastAsia="Times New Roman" w:cs="Times New Roman"/>
          <w:b/>
          <w:iCs/>
          <w:sz w:val="26"/>
        </w:rPr>
        <w:t>- expand public healthcare</w:t>
      </w:r>
    </w:p>
    <w:p w14:paraId="4350542E" w14:textId="77777777" w:rsidR="00E20A8E" w:rsidRDefault="00E20A8E" w:rsidP="00E20A8E">
      <w:pPr>
        <w:keepNext/>
        <w:keepLines/>
        <w:spacing w:before="40" w:after="0"/>
        <w:outlineLvl w:val="3"/>
        <w:rPr>
          <w:rFonts w:eastAsia="Times New Roman" w:cs="Times New Roman"/>
          <w:b/>
          <w:iCs/>
          <w:sz w:val="26"/>
        </w:rPr>
      </w:pPr>
      <w:r w:rsidRPr="00D33E14">
        <w:rPr>
          <w:rFonts w:eastAsia="Times New Roman" w:cs="Times New Roman"/>
          <w:b/>
          <w:iCs/>
          <w:sz w:val="26"/>
        </w:rPr>
        <w:t>- guarantee universal Pre-K</w:t>
      </w:r>
    </w:p>
    <w:p w14:paraId="7BBA4B17" w14:textId="77777777" w:rsidR="00E20A8E" w:rsidRPr="00794F7B" w:rsidRDefault="00E20A8E" w:rsidP="00E20A8E">
      <w:r w:rsidRPr="00794F7B">
        <w:t>[set 2]:</w:t>
      </w:r>
    </w:p>
    <w:p w14:paraId="34DF9E27" w14:textId="77777777" w:rsidR="00E20A8E" w:rsidRPr="00D33E14" w:rsidRDefault="00E20A8E" w:rsidP="00E20A8E">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strengthen free and fair elections, reduce political lobbying, establish term limits and ethics codes for the Supreme Court, and reform the media landscape to promote free press.</w:t>
      </w:r>
    </w:p>
    <w:p w14:paraId="01C30E1F" w14:textId="77777777" w:rsidR="00E20A8E" w:rsidRPr="00D33E14" w:rsidRDefault="00E20A8E" w:rsidP="00E20A8E">
      <w:pPr>
        <w:rPr>
          <w:rFonts w:eastAsia="Calibri"/>
        </w:rPr>
      </w:pPr>
    </w:p>
    <w:p w14:paraId="33016778" w14:textId="77777777" w:rsidR="00E20A8E" w:rsidRPr="00D33E14" w:rsidRDefault="00E20A8E" w:rsidP="00E20A8E">
      <w:pPr>
        <w:keepNext/>
        <w:keepLines/>
        <w:spacing w:before="40" w:after="0"/>
        <w:outlineLvl w:val="3"/>
        <w:rPr>
          <w:rFonts w:eastAsia="Times New Roman" w:cs="Times New Roman"/>
          <w:b/>
          <w:iCs/>
          <w:sz w:val="28"/>
        </w:rPr>
      </w:pPr>
      <w:r>
        <w:rPr>
          <w:rFonts w:eastAsia="Times New Roman" w:cs="Times New Roman"/>
          <w:b/>
          <w:iCs/>
          <w:sz w:val="28"/>
        </w:rPr>
        <w:t>Set 1</w:t>
      </w:r>
      <w:r w:rsidRPr="00D33E14">
        <w:rPr>
          <w:rFonts w:eastAsia="Times New Roman" w:cs="Times New Roman"/>
          <w:b/>
          <w:iCs/>
          <w:sz w:val="28"/>
        </w:rPr>
        <w:t xml:space="preserve"> lifts millions out of poverty and avoids politics.</w:t>
      </w:r>
    </w:p>
    <w:p w14:paraId="57EB46E1" w14:textId="77777777" w:rsidR="00E20A8E" w:rsidRPr="00D33E14" w:rsidRDefault="00E20A8E" w:rsidP="00E20A8E">
      <w:pPr>
        <w:rPr>
          <w:rFonts w:eastAsia="Calibri"/>
        </w:rPr>
      </w:pPr>
      <w:r w:rsidRPr="00D33E14">
        <w:rPr>
          <w:rFonts w:eastAsia="Calibri"/>
          <w:b/>
          <w:bCs/>
          <w:sz w:val="26"/>
        </w:rPr>
        <w:t>Hunt 20</w:t>
      </w:r>
      <w:r w:rsidRPr="00D33E14">
        <w:rPr>
          <w:rFonts w:eastAsia="Calibri"/>
        </w:rPr>
        <w:t>, former executive editor of Bloomberg News, previously served as reporter, bureau chief and Washington editor for the Wall Street Journal. (Albert, 6-10-2020, “Some realistic solutions for income inequality,” The Hill, https://thehill.com/opinion/campaign/502027-some-realistic-solutions-for-income-inequality/)</w:t>
      </w:r>
    </w:p>
    <w:p w14:paraId="780AFFE0" w14:textId="77777777" w:rsidR="00E20A8E" w:rsidRPr="00D33E14" w:rsidRDefault="00E20A8E" w:rsidP="00E20A8E">
      <w:pPr>
        <w:rPr>
          <w:rFonts w:eastAsia="Calibri"/>
          <w:u w:val="single"/>
        </w:rPr>
      </w:pPr>
      <w:r w:rsidRPr="00D33E14">
        <w:rPr>
          <w:rFonts w:eastAsia="Calibri"/>
          <w:u w:val="single"/>
        </w:rPr>
        <w:t>The</w:t>
      </w:r>
      <w:r w:rsidRPr="00D33E14">
        <w:rPr>
          <w:rFonts w:eastAsia="Calibri"/>
          <w:sz w:val="16"/>
        </w:rPr>
        <w:t xml:space="preserve"> </w:t>
      </w:r>
      <w:r w:rsidRPr="00D33E14">
        <w:rPr>
          <w:rFonts w:eastAsia="Calibri"/>
          <w:b/>
          <w:iCs/>
          <w:u w:val="single"/>
          <w:bdr w:val="single" w:sz="8" w:space="0" w:color="auto"/>
        </w:rPr>
        <w:t>working families relief act</w:t>
      </w:r>
      <w:r w:rsidRPr="00D33E14">
        <w:rPr>
          <w:rFonts w:eastAsia="Calibri"/>
          <w:sz w:val="16"/>
        </w:rPr>
        <w:t xml:space="preserve">, led by Sens. Sherrod Brown (D-Ohio) and Michael Bennet (D-Colo.) and Dick Durbin (D-Ill.), </w:t>
      </w:r>
      <w:r w:rsidRPr="00D33E14">
        <w:rPr>
          <w:rFonts w:eastAsia="Calibri"/>
          <w:u w:val="single"/>
        </w:rPr>
        <w:t>would significantly expand the</w:t>
      </w:r>
      <w:r w:rsidRPr="00D33E14">
        <w:rPr>
          <w:rFonts w:eastAsia="Calibri"/>
          <w:sz w:val="16"/>
        </w:rPr>
        <w:t xml:space="preserve"> Earned Income Tax Credit (</w:t>
      </w:r>
      <w:r w:rsidRPr="00D33E14">
        <w:rPr>
          <w:rFonts w:eastAsia="Calibri"/>
          <w:b/>
          <w:iCs/>
          <w:highlight w:val="cyan"/>
          <w:u w:val="single"/>
          <w:bdr w:val="single" w:sz="8" w:space="0" w:color="auto"/>
        </w:rPr>
        <w:t>EITC</w:t>
      </w:r>
      <w:r w:rsidRPr="00D33E14">
        <w:rPr>
          <w:rFonts w:eastAsia="Calibri"/>
          <w:sz w:val="16"/>
        </w:rPr>
        <w:t xml:space="preserve">). First crafted in the 1970s by Sen. Russell Long (D-La.), the EITC </w:t>
      </w:r>
      <w:r w:rsidRPr="00D33E14">
        <w:rPr>
          <w:rFonts w:eastAsia="Calibri"/>
          <w:highlight w:val="cyan"/>
          <w:u w:val="single"/>
        </w:rPr>
        <w:t>has grown into</w:t>
      </w:r>
      <w:r w:rsidRPr="00D33E14">
        <w:rPr>
          <w:rFonts w:eastAsia="Calibri"/>
          <w:u w:val="single"/>
        </w:rPr>
        <w:t xml:space="preserve"> </w:t>
      </w:r>
      <w:r w:rsidRPr="00D33E14">
        <w:rPr>
          <w:rFonts w:eastAsia="Calibri"/>
          <w:highlight w:val="cyan"/>
          <w:u w:val="single"/>
        </w:rPr>
        <w:t>the</w:t>
      </w:r>
      <w:r w:rsidRPr="00D33E14">
        <w:rPr>
          <w:rFonts w:eastAsia="Calibri"/>
          <w:u w:val="single"/>
        </w:rPr>
        <w:t xml:space="preserve"> government’s </w:t>
      </w:r>
      <w:r w:rsidRPr="00D33E14">
        <w:rPr>
          <w:rFonts w:eastAsia="Calibri"/>
          <w:b/>
          <w:iCs/>
          <w:highlight w:val="cyan"/>
          <w:u w:val="single"/>
          <w:bdr w:val="single" w:sz="8" w:space="0" w:color="auto"/>
        </w:rPr>
        <w:t>most effective anti-poverty program</w:t>
      </w:r>
      <w:r w:rsidRPr="00D33E14">
        <w:rPr>
          <w:rFonts w:eastAsia="Calibri"/>
          <w:sz w:val="16"/>
        </w:rPr>
        <w:t xml:space="preserve">. </w:t>
      </w:r>
      <w:r w:rsidRPr="00D33E14">
        <w:rPr>
          <w:rFonts w:eastAsia="Calibri"/>
          <w:u w:val="single"/>
        </w:rPr>
        <w:t>It’s a refundable tax credit for the working poor</w:t>
      </w:r>
      <w:r w:rsidRPr="00D33E14">
        <w:rPr>
          <w:rFonts w:eastAsia="Calibri"/>
          <w:sz w:val="16"/>
        </w:rPr>
        <w:t xml:space="preserve">. The </w:t>
      </w:r>
      <w:r w:rsidRPr="00D33E14">
        <w:rPr>
          <w:rFonts w:eastAsia="Calibri"/>
          <w:b/>
          <w:iCs/>
          <w:highlight w:val="cyan"/>
          <w:u w:val="single"/>
          <w:bdr w:val="single" w:sz="8" w:space="0" w:color="auto"/>
        </w:rPr>
        <w:t>benefits</w:t>
      </w:r>
      <w:r w:rsidRPr="00D33E14">
        <w:rPr>
          <w:rFonts w:eastAsia="Calibri"/>
          <w:highlight w:val="cyan"/>
          <w:u w:val="single"/>
        </w:rPr>
        <w:t xml:space="preserve"> would be </w:t>
      </w:r>
      <w:r w:rsidRPr="00D33E14">
        <w:rPr>
          <w:rFonts w:eastAsia="Calibri"/>
          <w:b/>
          <w:iCs/>
          <w:highlight w:val="cyan"/>
          <w:u w:val="single"/>
          <w:bdr w:val="single" w:sz="8" w:space="0" w:color="auto"/>
        </w:rPr>
        <w:t>increased</w:t>
      </w:r>
      <w:r w:rsidRPr="00D33E14">
        <w:rPr>
          <w:rFonts w:eastAsia="Calibri"/>
          <w:highlight w:val="cyan"/>
          <w:u w:val="single"/>
        </w:rPr>
        <w:t xml:space="preserve"> and </w:t>
      </w:r>
      <w:r w:rsidRPr="00D33E14">
        <w:rPr>
          <w:rFonts w:eastAsia="Calibri"/>
          <w:b/>
          <w:iCs/>
          <w:highlight w:val="cyan"/>
          <w:u w:val="single"/>
          <w:bdr w:val="single" w:sz="8" w:space="0" w:color="auto"/>
        </w:rPr>
        <w:t>extended</w:t>
      </w:r>
      <w:r w:rsidRPr="00D33E14">
        <w:rPr>
          <w:rFonts w:eastAsia="Calibri"/>
          <w:highlight w:val="cyan"/>
          <w:u w:val="single"/>
        </w:rPr>
        <w:t xml:space="preserve"> to childless workers</w:t>
      </w:r>
      <w:r w:rsidRPr="00D33E14">
        <w:rPr>
          <w:rFonts w:eastAsia="Calibri"/>
          <w:u w:val="single"/>
        </w:rPr>
        <w:t>.</w:t>
      </w:r>
    </w:p>
    <w:p w14:paraId="590721EB" w14:textId="77777777" w:rsidR="00E20A8E" w:rsidRPr="00D33E14" w:rsidRDefault="00E20A8E" w:rsidP="00E20A8E">
      <w:pPr>
        <w:rPr>
          <w:rFonts w:eastAsia="Calibri"/>
          <w:sz w:val="16"/>
        </w:rPr>
      </w:pPr>
      <w:r w:rsidRPr="00D33E14">
        <w:rPr>
          <w:rFonts w:eastAsia="Calibri"/>
          <w:u w:val="single"/>
        </w:rPr>
        <w:t>The</w:t>
      </w:r>
      <w:r w:rsidRPr="00D33E14">
        <w:rPr>
          <w:rFonts w:eastAsia="Calibri"/>
          <w:sz w:val="16"/>
        </w:rPr>
        <w:t xml:space="preserve"> working families relief </w:t>
      </w:r>
      <w:r w:rsidRPr="00D33E14">
        <w:rPr>
          <w:rFonts w:eastAsia="Calibri"/>
          <w:u w:val="single"/>
        </w:rPr>
        <w:t>act</w:t>
      </w:r>
      <w:r w:rsidRPr="00D33E14">
        <w:rPr>
          <w:rFonts w:eastAsia="Calibri"/>
          <w:sz w:val="16"/>
        </w:rPr>
        <w:t xml:space="preserve"> also </w:t>
      </w:r>
      <w:r w:rsidRPr="00D33E14">
        <w:rPr>
          <w:rFonts w:eastAsia="Calibri"/>
          <w:u w:val="single"/>
        </w:rPr>
        <w:t xml:space="preserve">would </w:t>
      </w:r>
      <w:r w:rsidRPr="00D33E14">
        <w:rPr>
          <w:rFonts w:eastAsia="Calibri"/>
          <w:highlight w:val="cyan"/>
          <w:u w:val="single"/>
        </w:rPr>
        <w:t>expand</w:t>
      </w:r>
      <w:r w:rsidRPr="00D33E14">
        <w:rPr>
          <w:rFonts w:eastAsia="Calibri"/>
          <w:u w:val="single"/>
        </w:rPr>
        <w:t xml:space="preserve"> the $2,000-a-year </w:t>
      </w:r>
      <w:r w:rsidRPr="00D33E14">
        <w:rPr>
          <w:rFonts w:eastAsia="Calibri"/>
          <w:highlight w:val="cyan"/>
          <w:u w:val="single"/>
        </w:rPr>
        <w:t>child tax credit</w:t>
      </w:r>
      <w:r w:rsidRPr="00D33E14">
        <w:rPr>
          <w:rFonts w:eastAsia="Calibri"/>
          <w:u w:val="single"/>
        </w:rPr>
        <w:t xml:space="preserve"> for working- and middle-class families </w:t>
      </w:r>
      <w:r w:rsidRPr="00D33E14">
        <w:rPr>
          <w:rFonts w:eastAsia="Calibri"/>
          <w:highlight w:val="cyan"/>
          <w:u w:val="single"/>
        </w:rPr>
        <w:t>and increase it</w:t>
      </w:r>
      <w:r w:rsidRPr="00D33E14">
        <w:rPr>
          <w:rFonts w:eastAsia="Calibri"/>
          <w:u w:val="single"/>
        </w:rPr>
        <w:t xml:space="preserve"> for kids under six.</w:t>
      </w:r>
      <w:r w:rsidRPr="00D33E14">
        <w:rPr>
          <w:rFonts w:eastAsia="Calibri"/>
          <w:sz w:val="16"/>
        </w:rPr>
        <w:t xml:space="preserve"> Some </w:t>
      </w:r>
      <w:r w:rsidRPr="00D33E14">
        <w:rPr>
          <w:rFonts w:eastAsia="Calibri"/>
          <w:b/>
          <w:iCs/>
          <w:highlight w:val="cyan"/>
          <w:u w:val="single"/>
          <w:bdr w:val="single" w:sz="8" w:space="0" w:color="auto"/>
        </w:rPr>
        <w:t>conservative economists</w:t>
      </w:r>
      <w:r w:rsidRPr="00D33E14">
        <w:rPr>
          <w:rFonts w:eastAsia="Calibri"/>
          <w:u w:val="single"/>
        </w:rPr>
        <w:t xml:space="preserve"> and politicians</w:t>
      </w:r>
      <w:r w:rsidRPr="00D33E14">
        <w:rPr>
          <w:rFonts w:eastAsia="Calibri"/>
          <w:sz w:val="16"/>
        </w:rPr>
        <w:t xml:space="preserve"> have </w:t>
      </w:r>
      <w:r w:rsidRPr="00D33E14">
        <w:rPr>
          <w:rFonts w:eastAsia="Calibri"/>
          <w:highlight w:val="cyan"/>
          <w:u w:val="single"/>
        </w:rPr>
        <w:t>embraced</w:t>
      </w:r>
      <w:r w:rsidRPr="00D33E14">
        <w:rPr>
          <w:rFonts w:eastAsia="Calibri"/>
          <w:sz w:val="16"/>
        </w:rPr>
        <w:t xml:space="preserve"> a few of </w:t>
      </w:r>
      <w:r w:rsidRPr="00D33E14">
        <w:rPr>
          <w:rFonts w:eastAsia="Calibri"/>
          <w:highlight w:val="cyan"/>
          <w:u w:val="single"/>
        </w:rPr>
        <w:t>these</w:t>
      </w:r>
      <w:r w:rsidRPr="00D33E14">
        <w:rPr>
          <w:rFonts w:eastAsia="Calibri"/>
          <w:u w:val="single"/>
        </w:rPr>
        <w:t xml:space="preserve"> initiatives</w:t>
      </w:r>
      <w:r w:rsidRPr="00D33E14">
        <w:rPr>
          <w:rFonts w:eastAsia="Calibri"/>
          <w:sz w:val="16"/>
        </w:rPr>
        <w:t>.</w:t>
      </w:r>
    </w:p>
    <w:p w14:paraId="01AD23CB" w14:textId="77777777" w:rsidR="00E20A8E" w:rsidRPr="00D33E14" w:rsidRDefault="00E20A8E" w:rsidP="00E20A8E">
      <w:pPr>
        <w:rPr>
          <w:rFonts w:eastAsia="Calibri"/>
          <w:sz w:val="16"/>
        </w:rPr>
      </w:pPr>
      <w:r w:rsidRPr="00D33E14">
        <w:rPr>
          <w:rFonts w:eastAsia="Calibri"/>
          <w:u w:val="single"/>
        </w:rPr>
        <w:t>This bill “would reduce child poverty significantly and would help tens of millions of low and modest wage workers</w:t>
      </w:r>
      <w:r w:rsidRPr="00D33E14">
        <w:rPr>
          <w:rFonts w:eastAsia="Calibri"/>
          <w:sz w:val="16"/>
        </w:rPr>
        <w:t xml:space="preserve">,” notes Greenstein. His policy center estimates </w:t>
      </w:r>
      <w:r w:rsidRPr="00D33E14">
        <w:rPr>
          <w:rFonts w:eastAsia="Calibri"/>
          <w:highlight w:val="cyan"/>
          <w:u w:val="single"/>
        </w:rPr>
        <w:t xml:space="preserve">it would help </w:t>
      </w:r>
      <w:r w:rsidRPr="00D33E14">
        <w:rPr>
          <w:rFonts w:eastAsia="Calibri"/>
          <w:b/>
          <w:iCs/>
          <w:highlight w:val="cyan"/>
          <w:u w:val="single"/>
          <w:bdr w:val="single" w:sz="8" w:space="0" w:color="auto"/>
        </w:rPr>
        <w:t>43 million Americans</w:t>
      </w:r>
      <w:r w:rsidRPr="00D33E14">
        <w:rPr>
          <w:rFonts w:eastAsia="Calibri"/>
          <w:sz w:val="16"/>
        </w:rPr>
        <w:t xml:space="preserve">, including 8 million African Americans, </w:t>
      </w:r>
      <w:r w:rsidRPr="00D33E14">
        <w:rPr>
          <w:rFonts w:eastAsia="Calibri"/>
          <w:u w:val="single"/>
        </w:rPr>
        <w:t xml:space="preserve">and </w:t>
      </w:r>
      <w:r w:rsidRPr="00D33E14">
        <w:rPr>
          <w:rFonts w:eastAsia="Calibri"/>
          <w:b/>
          <w:iCs/>
          <w:u w:val="single"/>
          <w:bdr w:val="single" w:sz="8" w:space="0" w:color="auto"/>
        </w:rPr>
        <w:t>lift</w:t>
      </w:r>
      <w:r w:rsidRPr="00D33E14">
        <w:rPr>
          <w:rFonts w:eastAsia="Calibri"/>
          <w:sz w:val="16"/>
        </w:rPr>
        <w:t xml:space="preserve"> as many as </w:t>
      </w:r>
      <w:r w:rsidRPr="00D33E14">
        <w:rPr>
          <w:rFonts w:eastAsia="Calibri"/>
          <w:u w:val="single"/>
        </w:rPr>
        <w:t xml:space="preserve">10 million children </w:t>
      </w:r>
      <w:r w:rsidRPr="00D33E14">
        <w:rPr>
          <w:rFonts w:eastAsia="Calibri"/>
          <w:b/>
          <w:iCs/>
          <w:highlight w:val="cyan"/>
          <w:u w:val="single"/>
          <w:bdr w:val="single" w:sz="8" w:space="0" w:color="auto"/>
        </w:rPr>
        <w:t>out of poverty</w:t>
      </w:r>
      <w:r w:rsidRPr="00D33E14">
        <w:rPr>
          <w:rFonts w:eastAsia="Calibri"/>
          <w:sz w:val="16"/>
        </w:rPr>
        <w:t>.</w:t>
      </w:r>
    </w:p>
    <w:p w14:paraId="6A42DA0A" w14:textId="77777777" w:rsidR="00E20A8E" w:rsidRPr="00D33E14" w:rsidRDefault="00E20A8E" w:rsidP="00E20A8E">
      <w:pPr>
        <w:rPr>
          <w:rFonts w:eastAsia="Calibri"/>
          <w:sz w:val="16"/>
        </w:rPr>
      </w:pPr>
      <w:r w:rsidRPr="00D33E14">
        <w:rPr>
          <w:rFonts w:eastAsia="Calibri"/>
          <w:sz w:val="16"/>
        </w:rPr>
        <w:t>Raising the minimum wage is also on the list. The EITC is more effective, but the $7.25 an hour minimum wage hasn’t changed since 2009, and should be doubled in the next several years.</w:t>
      </w:r>
    </w:p>
    <w:p w14:paraId="21B3B3CA" w14:textId="77777777" w:rsidR="00E20A8E" w:rsidRPr="00D33E14" w:rsidRDefault="00E20A8E" w:rsidP="00E20A8E">
      <w:pPr>
        <w:rPr>
          <w:rFonts w:eastAsia="Calibri"/>
          <w:sz w:val="16"/>
        </w:rPr>
      </w:pPr>
      <w:r w:rsidRPr="00D33E14">
        <w:rPr>
          <w:rFonts w:eastAsia="Calibri"/>
          <w:sz w:val="16"/>
        </w:rPr>
        <w:t xml:space="preserve">2) A </w:t>
      </w:r>
      <w:r w:rsidRPr="00D33E14">
        <w:rPr>
          <w:rFonts w:eastAsia="Calibri"/>
          <w:b/>
          <w:iCs/>
          <w:highlight w:val="cyan"/>
          <w:u w:val="single"/>
          <w:bdr w:val="single" w:sz="8" w:space="0" w:color="auto"/>
        </w:rPr>
        <w:t>universal adjustment assistance program</w:t>
      </w:r>
      <w:r w:rsidRPr="00D33E14">
        <w:rPr>
          <w:rFonts w:eastAsia="Calibri"/>
          <w:sz w:val="16"/>
        </w:rPr>
        <w:t xml:space="preserve">. </w:t>
      </w:r>
      <w:r w:rsidRPr="00D33E14">
        <w:rPr>
          <w:rFonts w:eastAsia="Calibri"/>
          <w:u w:val="single"/>
        </w:rPr>
        <w:t>This would combine two relatively inefficient programs: trade adjustment assistance for those who have lost their jobs to foreign competition and unemployment insurance for those who are laid off.</w:t>
      </w:r>
    </w:p>
    <w:p w14:paraId="0605040F" w14:textId="77777777" w:rsidR="00E20A8E" w:rsidRPr="00D33E14" w:rsidRDefault="00E20A8E" w:rsidP="00E20A8E">
      <w:pPr>
        <w:rPr>
          <w:rFonts w:eastAsia="Calibri"/>
          <w:sz w:val="16"/>
        </w:rPr>
      </w:pPr>
      <w:r w:rsidRPr="00D33E14">
        <w:rPr>
          <w:rFonts w:eastAsia="Calibri"/>
          <w:sz w:val="16"/>
        </w:rPr>
        <w:t xml:space="preserve">“This would be </w:t>
      </w:r>
      <w:r w:rsidRPr="00D33E14">
        <w:rPr>
          <w:rFonts w:eastAsia="Calibri"/>
          <w:u w:val="single"/>
        </w:rPr>
        <w:t>a national program with coverage of part time workers and independent contractors and free lancers</w:t>
      </w:r>
      <w:r w:rsidRPr="00D33E14">
        <w:rPr>
          <w:rFonts w:eastAsia="Calibri"/>
          <w:sz w:val="16"/>
        </w:rPr>
        <w:t>,” says Graetz. “</w:t>
      </w:r>
      <w:r w:rsidRPr="00D33E14">
        <w:rPr>
          <w:rFonts w:eastAsia="Calibri"/>
          <w:u w:val="single"/>
        </w:rPr>
        <w:t xml:space="preserve">It </w:t>
      </w:r>
      <w:r w:rsidRPr="00D33E14">
        <w:rPr>
          <w:rFonts w:eastAsia="Calibri"/>
          <w:highlight w:val="cyan"/>
          <w:u w:val="single"/>
        </w:rPr>
        <w:t>would</w:t>
      </w:r>
      <w:r w:rsidRPr="00D33E14">
        <w:rPr>
          <w:rFonts w:eastAsia="Calibri"/>
          <w:u w:val="single"/>
        </w:rPr>
        <w:t xml:space="preserve"> avoid the race to the bottom of state plans</w:t>
      </w:r>
      <w:r w:rsidRPr="00D33E14">
        <w:rPr>
          <w:rFonts w:eastAsia="Calibri"/>
          <w:sz w:val="16"/>
        </w:rPr>
        <w:t xml:space="preserve">, </w:t>
      </w:r>
      <w:r w:rsidRPr="00D33E14">
        <w:rPr>
          <w:rFonts w:eastAsia="Calibri"/>
          <w:u w:val="single"/>
        </w:rPr>
        <w:t xml:space="preserve">eliminate regressive funding and </w:t>
      </w:r>
      <w:r w:rsidRPr="00D33E14">
        <w:rPr>
          <w:rFonts w:eastAsia="Calibri"/>
          <w:b/>
          <w:iCs/>
          <w:highlight w:val="cyan"/>
          <w:u w:val="single"/>
          <w:bdr w:val="single" w:sz="8" w:space="0" w:color="auto"/>
        </w:rPr>
        <w:t>provide help</w:t>
      </w:r>
      <w:r w:rsidRPr="00D33E14">
        <w:rPr>
          <w:rFonts w:eastAsia="Calibri"/>
          <w:highlight w:val="cyan"/>
          <w:u w:val="single"/>
        </w:rPr>
        <w:t xml:space="preserve"> for </w:t>
      </w:r>
      <w:r w:rsidRPr="00D33E14">
        <w:rPr>
          <w:rFonts w:eastAsia="Calibri"/>
          <w:b/>
          <w:iCs/>
          <w:highlight w:val="cyan"/>
          <w:u w:val="single"/>
          <w:bdr w:val="single" w:sz="8" w:space="0" w:color="auto"/>
        </w:rPr>
        <w:t>relocations</w:t>
      </w:r>
      <w:r w:rsidRPr="00D33E14">
        <w:rPr>
          <w:rFonts w:eastAsia="Calibri"/>
          <w:highlight w:val="cyan"/>
          <w:u w:val="single"/>
        </w:rPr>
        <w:t xml:space="preserve"> of workers and </w:t>
      </w:r>
      <w:r w:rsidRPr="00D33E14">
        <w:rPr>
          <w:rFonts w:eastAsia="Calibri"/>
          <w:b/>
          <w:iCs/>
          <w:highlight w:val="cyan"/>
          <w:u w:val="single"/>
          <w:bdr w:val="single" w:sz="8" w:space="0" w:color="auto"/>
        </w:rPr>
        <w:t>retraining</w:t>
      </w:r>
      <w:r w:rsidRPr="00D33E14">
        <w:rPr>
          <w:rFonts w:eastAsia="Calibri"/>
          <w:sz w:val="16"/>
        </w:rPr>
        <w:t>.”</w:t>
      </w:r>
    </w:p>
    <w:p w14:paraId="0979655B" w14:textId="77777777" w:rsidR="00E20A8E" w:rsidRPr="00D33E14" w:rsidRDefault="00E20A8E" w:rsidP="00E20A8E">
      <w:pPr>
        <w:rPr>
          <w:rFonts w:eastAsia="Calibri"/>
          <w:u w:val="single"/>
        </w:rPr>
      </w:pPr>
      <w:r w:rsidRPr="00D33E14">
        <w:rPr>
          <w:rFonts w:eastAsia="Calibri"/>
          <w:sz w:val="16"/>
        </w:rPr>
        <w:t xml:space="preserve">3) </w:t>
      </w:r>
      <w:r w:rsidRPr="00D33E14">
        <w:rPr>
          <w:rFonts w:eastAsia="Calibri"/>
          <w:b/>
          <w:iCs/>
          <w:u w:val="single"/>
          <w:bdr w:val="single" w:sz="8" w:space="0" w:color="auto"/>
        </w:rPr>
        <w:t>Expansion</w:t>
      </w:r>
      <w:r w:rsidRPr="00D33E14">
        <w:rPr>
          <w:rFonts w:eastAsia="Calibri"/>
          <w:sz w:val="16"/>
        </w:rPr>
        <w:t xml:space="preserve"> </w:t>
      </w:r>
      <w:r w:rsidRPr="00D33E14">
        <w:rPr>
          <w:rFonts w:eastAsia="Calibri"/>
          <w:u w:val="single"/>
        </w:rPr>
        <w:t>of</w:t>
      </w:r>
      <w:r w:rsidRPr="00D33E14">
        <w:rPr>
          <w:rFonts w:eastAsia="Calibri"/>
          <w:sz w:val="16"/>
        </w:rPr>
        <w:t xml:space="preserve"> </w:t>
      </w:r>
      <w:r w:rsidRPr="00D33E14">
        <w:rPr>
          <w:rFonts w:eastAsia="Calibri"/>
          <w:b/>
          <w:iCs/>
          <w:highlight w:val="cyan"/>
          <w:u w:val="single"/>
          <w:bdr w:val="single" w:sz="8" w:space="0" w:color="auto"/>
        </w:rPr>
        <w:t>Obamacare</w:t>
      </w:r>
      <w:r w:rsidRPr="00D33E14">
        <w:rPr>
          <w:rFonts w:eastAsia="Calibri"/>
          <w:sz w:val="16"/>
        </w:rPr>
        <w:t xml:space="preserve">. Both men agree the Affordable Care Act has lessened burdens on families but not by nearly enough. </w:t>
      </w:r>
      <w:r w:rsidRPr="00D33E14">
        <w:rPr>
          <w:rFonts w:eastAsia="Calibri"/>
          <w:u w:val="single"/>
        </w:rPr>
        <w:t xml:space="preserve">It </w:t>
      </w:r>
      <w:r w:rsidRPr="00D33E14">
        <w:rPr>
          <w:rFonts w:eastAsia="Calibri"/>
          <w:highlight w:val="cyan"/>
          <w:u w:val="single"/>
        </w:rPr>
        <w:t>has to be expanded</w:t>
      </w:r>
      <w:r w:rsidRPr="00D33E14">
        <w:rPr>
          <w:rFonts w:eastAsia="Calibri"/>
          <w:u w:val="single"/>
        </w:rPr>
        <w:t xml:space="preserve">, whether </w:t>
      </w:r>
      <w:r w:rsidRPr="00D33E14">
        <w:rPr>
          <w:rFonts w:eastAsia="Calibri"/>
          <w:highlight w:val="cyan"/>
          <w:u w:val="single"/>
        </w:rPr>
        <w:t>offering a public option</w:t>
      </w:r>
      <w:r w:rsidRPr="00D33E14">
        <w:rPr>
          <w:rFonts w:eastAsia="Calibri"/>
          <w:u w:val="single"/>
        </w:rPr>
        <w:t xml:space="preserve"> or similarly a volunteer bottom up Medicare option starting at birth. </w:t>
      </w:r>
      <w:r w:rsidRPr="00D33E14">
        <w:rPr>
          <w:rFonts w:eastAsia="Calibri"/>
          <w:highlight w:val="cyan"/>
          <w:u w:val="single"/>
        </w:rPr>
        <w:t>This would pressure private insurance to offer</w:t>
      </w:r>
      <w:r w:rsidRPr="00D33E14">
        <w:rPr>
          <w:rFonts w:eastAsia="Calibri"/>
          <w:u w:val="single"/>
        </w:rPr>
        <w:t xml:space="preserve"> more </w:t>
      </w:r>
      <w:r w:rsidRPr="00D33E14">
        <w:rPr>
          <w:rFonts w:eastAsia="Calibri"/>
          <w:highlight w:val="cyan"/>
          <w:u w:val="single"/>
        </w:rPr>
        <w:t>affordable plans</w:t>
      </w:r>
      <w:r w:rsidRPr="00D33E14">
        <w:rPr>
          <w:rFonts w:eastAsia="Calibri"/>
          <w:u w:val="single"/>
        </w:rPr>
        <w:t>.</w:t>
      </w:r>
    </w:p>
    <w:p w14:paraId="1132067D" w14:textId="77777777" w:rsidR="00E20A8E" w:rsidRDefault="00E20A8E" w:rsidP="00E20A8E">
      <w:pPr>
        <w:rPr>
          <w:rFonts w:eastAsia="Calibri"/>
          <w:u w:val="single"/>
        </w:rPr>
      </w:pPr>
      <w:r w:rsidRPr="00D33E14">
        <w:rPr>
          <w:rFonts w:eastAsia="Calibri"/>
          <w:sz w:val="16"/>
        </w:rPr>
        <w:t xml:space="preserve">4) </w:t>
      </w:r>
      <w:r w:rsidRPr="00D33E14">
        <w:rPr>
          <w:rFonts w:eastAsia="Calibri"/>
          <w:b/>
          <w:iCs/>
          <w:highlight w:val="cyan"/>
          <w:u w:val="single"/>
          <w:bdr w:val="single" w:sz="8" w:space="0" w:color="auto"/>
        </w:rPr>
        <w:t>Universal pre-K</w:t>
      </w:r>
      <w:r w:rsidRPr="00D33E14">
        <w:rPr>
          <w:rFonts w:eastAsia="Calibri"/>
          <w:sz w:val="16"/>
          <w:highlight w:val="cyan"/>
        </w:rPr>
        <w:t xml:space="preserve">. </w:t>
      </w:r>
      <w:r w:rsidRPr="00D33E14">
        <w:rPr>
          <w:rFonts w:eastAsia="Calibri"/>
          <w:highlight w:val="cyan"/>
          <w:u w:val="single"/>
        </w:rPr>
        <w:t>Essential to reducing inequality</w:t>
      </w:r>
      <w:r w:rsidRPr="00D33E14">
        <w:rPr>
          <w:rFonts w:eastAsia="Calibri"/>
          <w:u w:val="single"/>
        </w:rPr>
        <w:t xml:space="preserve"> is a considerable federal investment in child care</w:t>
      </w:r>
      <w:r w:rsidRPr="00D33E14">
        <w:rPr>
          <w:rFonts w:eastAsia="Calibri"/>
          <w:sz w:val="16"/>
        </w:rPr>
        <w:t xml:space="preserve"> and universal pre-K for 3- and 4-year-olds. Graetz writes: “</w:t>
      </w:r>
      <w:r w:rsidRPr="00D33E14">
        <w:rPr>
          <w:rFonts w:eastAsia="Calibri"/>
          <w:highlight w:val="cyan"/>
          <w:u w:val="single"/>
        </w:rPr>
        <w:t xml:space="preserve">For </w:t>
      </w:r>
      <w:r w:rsidRPr="00D33E14">
        <w:rPr>
          <w:rFonts w:eastAsia="Calibri"/>
          <w:b/>
          <w:iCs/>
          <w:highlight w:val="cyan"/>
          <w:u w:val="single"/>
          <w:bdr w:val="single" w:sz="8" w:space="0" w:color="auto"/>
        </w:rPr>
        <w:t>conservatives</w:t>
      </w:r>
      <w:r w:rsidRPr="00D33E14">
        <w:rPr>
          <w:rFonts w:eastAsia="Calibri"/>
          <w:sz w:val="16"/>
        </w:rPr>
        <w:t xml:space="preserve"> who often advocate trimming welfare rolls through work requirements for single mothers of young children, </w:t>
      </w:r>
      <w:r w:rsidRPr="00D33E14">
        <w:rPr>
          <w:rFonts w:eastAsia="Calibri"/>
          <w:highlight w:val="cyan"/>
          <w:u w:val="single"/>
        </w:rPr>
        <w:t>universal pre-K</w:t>
      </w:r>
      <w:r w:rsidRPr="00D33E14">
        <w:rPr>
          <w:rFonts w:eastAsia="Calibri"/>
          <w:u w:val="single"/>
        </w:rPr>
        <w:t xml:space="preserve"> </w:t>
      </w:r>
      <w:r w:rsidRPr="00D33E14">
        <w:rPr>
          <w:rFonts w:eastAsia="Calibri"/>
          <w:highlight w:val="cyan"/>
          <w:u w:val="single"/>
        </w:rPr>
        <w:t>is</w:t>
      </w:r>
      <w:r w:rsidRPr="00D33E14">
        <w:rPr>
          <w:rFonts w:eastAsia="Calibri"/>
          <w:u w:val="single"/>
        </w:rPr>
        <w:t xml:space="preserve"> a </w:t>
      </w:r>
      <w:r w:rsidRPr="00D33E14">
        <w:rPr>
          <w:rFonts w:eastAsia="Calibri"/>
          <w:highlight w:val="cyan"/>
          <w:u w:val="single"/>
        </w:rPr>
        <w:t>positive</w:t>
      </w:r>
      <w:r w:rsidRPr="00D33E14">
        <w:rPr>
          <w:rFonts w:eastAsia="Calibri"/>
          <w:u w:val="single"/>
        </w:rPr>
        <w:t xml:space="preserve"> development</w:t>
      </w:r>
      <w:r w:rsidRPr="00D33E14">
        <w:rPr>
          <w:rFonts w:eastAsia="Calibri"/>
          <w:sz w:val="16"/>
        </w:rPr>
        <w:t xml:space="preserve">. </w:t>
      </w:r>
      <w:r w:rsidRPr="00D33E14">
        <w:rPr>
          <w:rFonts w:eastAsia="Calibri"/>
          <w:u w:val="single"/>
        </w:rPr>
        <w:t xml:space="preserve">High </w:t>
      </w:r>
      <w:r w:rsidRPr="00D33E14">
        <w:rPr>
          <w:rFonts w:eastAsia="Calibri"/>
          <w:highlight w:val="cyan"/>
          <w:u w:val="single"/>
        </w:rPr>
        <w:t>child care costs are a barrier to work</w:t>
      </w:r>
      <w:r w:rsidRPr="00D33E14">
        <w:rPr>
          <w:rFonts w:eastAsia="Calibri"/>
          <w:u w:val="single"/>
        </w:rPr>
        <w:t>.”</w:t>
      </w:r>
    </w:p>
    <w:p w14:paraId="472FA640" w14:textId="77777777" w:rsidR="00E20A8E" w:rsidRDefault="00E20A8E" w:rsidP="00E20A8E">
      <w:pPr>
        <w:rPr>
          <w:rFonts w:eastAsia="Calibri"/>
          <w:u w:val="single"/>
        </w:rPr>
      </w:pPr>
    </w:p>
    <w:p w14:paraId="0A09D1F9" w14:textId="77777777" w:rsidR="00E20A8E" w:rsidRDefault="00E20A8E" w:rsidP="00E20A8E">
      <w:pPr>
        <w:pStyle w:val="Heading4"/>
        <w:rPr>
          <w:rFonts w:eastAsia="Calibri"/>
        </w:rPr>
      </w:pPr>
      <w:r w:rsidRPr="00794F7B">
        <w:rPr>
          <w:rFonts w:eastAsia="Calibri"/>
        </w:rPr>
        <w:t>That spills o</w:t>
      </w:r>
      <w:r>
        <w:rPr>
          <w:rFonts w:eastAsia="Calibri"/>
        </w:rPr>
        <w:t>ver to solve democracy, causes more labor force participation.</w:t>
      </w:r>
    </w:p>
    <w:p w14:paraId="35C90670" w14:textId="77777777" w:rsidR="00E20A8E" w:rsidRPr="00D33E14" w:rsidRDefault="00E20A8E" w:rsidP="00E20A8E">
      <w:pPr>
        <w:rPr>
          <w:rFonts w:eastAsia="Calibri"/>
        </w:rPr>
      </w:pPr>
    </w:p>
    <w:p w14:paraId="7C08CD60" w14:textId="77777777" w:rsidR="00E20A8E" w:rsidRPr="00D33E14" w:rsidRDefault="00E20A8E" w:rsidP="00E20A8E">
      <w:pPr>
        <w:keepNext/>
        <w:keepLines/>
        <w:spacing w:before="40" w:after="0"/>
        <w:outlineLvl w:val="3"/>
        <w:rPr>
          <w:rFonts w:eastAsia="Times New Roman" w:cs="Times New Roman"/>
          <w:b/>
          <w:iCs/>
          <w:sz w:val="26"/>
        </w:rPr>
      </w:pPr>
      <w:r>
        <w:rPr>
          <w:rFonts w:eastAsia="Times New Roman" w:cs="Times New Roman"/>
          <w:b/>
          <w:iCs/>
          <w:sz w:val="26"/>
        </w:rPr>
        <w:t>Set 2 s</w:t>
      </w:r>
      <w:r w:rsidRPr="00D33E14">
        <w:rPr>
          <w:rFonts w:eastAsia="Times New Roman" w:cs="Times New Roman"/>
          <w:b/>
          <w:iCs/>
          <w:sz w:val="26"/>
        </w:rPr>
        <w:t>olves democracy and are alt-causes to the plan.</w:t>
      </w:r>
    </w:p>
    <w:p w14:paraId="78BBE225" w14:textId="77777777" w:rsidR="00E20A8E" w:rsidRPr="00D33E14" w:rsidRDefault="00E20A8E" w:rsidP="00E20A8E">
      <w:pPr>
        <w:rPr>
          <w:rFonts w:eastAsia="Calibri"/>
        </w:rPr>
      </w:pPr>
      <w:r w:rsidRPr="00D33E14">
        <w:rPr>
          <w:rFonts w:eastAsia="Calibri"/>
          <w:b/>
          <w:bCs/>
          <w:sz w:val="26"/>
        </w:rPr>
        <w:t>Sozan 24</w:t>
      </w:r>
      <w:r w:rsidRPr="00D33E14">
        <w:rPr>
          <w:rFonts w:eastAsia="Calibri"/>
        </w:rPr>
        <w:t>,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To Make It Work for the 21st Century,” Center for American Progress, https://www.americanprogress.org/article/an-american-democracy-built-for-the-people-why-democracy-matters-and-how-to-make-it-work-for-the-21st-century/)</w:t>
      </w:r>
    </w:p>
    <w:p w14:paraId="5ADF9276" w14:textId="77777777" w:rsidR="00E20A8E" w:rsidRPr="00D33E14" w:rsidRDefault="00E20A8E" w:rsidP="00E20A8E">
      <w:pPr>
        <w:rPr>
          <w:rFonts w:eastAsia="Calibri"/>
          <w:sz w:val="16"/>
        </w:rPr>
      </w:pPr>
      <w:r w:rsidRPr="00D33E14">
        <w:rPr>
          <w:rFonts w:eastAsia="Calibri"/>
          <w:sz w:val="16"/>
        </w:rPr>
        <w:t xml:space="preserve">To foster support for American democracy, </w:t>
      </w:r>
      <w:r w:rsidRPr="00D33E14">
        <w:rPr>
          <w:rFonts w:eastAsia="Calibri"/>
          <w:u w:val="single"/>
        </w:rPr>
        <w:t>reformers must make a convincing case for how to create a strong and effective system for the 21st century</w:t>
      </w:r>
      <w:r w:rsidRPr="00D33E14">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4E029DCC" w14:textId="77777777" w:rsidR="00E20A8E" w:rsidRPr="00D33E14" w:rsidRDefault="00E20A8E" w:rsidP="00E20A8E">
      <w:pPr>
        <w:rPr>
          <w:rFonts w:eastAsia="Calibri"/>
          <w:sz w:val="16"/>
        </w:rPr>
      </w:pPr>
      <w:r w:rsidRPr="00D33E14">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556C6849" w14:textId="77777777" w:rsidR="00E20A8E" w:rsidRPr="00D33E14" w:rsidRDefault="00E20A8E" w:rsidP="00E20A8E">
      <w:pPr>
        <w:rPr>
          <w:rFonts w:eastAsia="Calibri"/>
          <w:sz w:val="16"/>
        </w:rPr>
      </w:pPr>
      <w:r w:rsidRPr="00D33E14">
        <w:rPr>
          <w:rFonts w:eastAsia="Calibri"/>
          <w:sz w:val="16"/>
        </w:rPr>
        <w:t xml:space="preserve">But a </w:t>
      </w:r>
      <w:r w:rsidRPr="00D33E14">
        <w:rPr>
          <w:rFonts w:eastAsia="Calibri"/>
          <w:b/>
          <w:iCs/>
          <w:highlight w:val="cyan"/>
          <w:u w:val="single"/>
          <w:bdr w:val="single" w:sz="8" w:space="0" w:color="auto"/>
        </w:rPr>
        <w:t>reform</w:t>
      </w:r>
      <w:r w:rsidRPr="00D33E14">
        <w:rPr>
          <w:rFonts w:eastAsia="Calibri"/>
          <w:sz w:val="16"/>
        </w:rPr>
        <w:t xml:space="preserve"> plan must go further and deeper. It </w:t>
      </w:r>
      <w:r w:rsidRPr="00D33E14">
        <w:rPr>
          <w:rFonts w:eastAsia="Calibri"/>
          <w:highlight w:val="cyan"/>
          <w:u w:val="single"/>
        </w:rPr>
        <w:t>must</w:t>
      </w:r>
      <w:r w:rsidRPr="00D33E14">
        <w:rPr>
          <w:rFonts w:eastAsia="Calibri"/>
          <w:u w:val="single"/>
        </w:rPr>
        <w:t xml:space="preserve"> </w:t>
      </w:r>
      <w:r w:rsidRPr="00D33E14">
        <w:rPr>
          <w:rFonts w:eastAsia="Calibri"/>
          <w:b/>
          <w:iCs/>
          <w:u w:val="single"/>
          <w:bdr w:val="single" w:sz="8" w:space="0" w:color="auto"/>
        </w:rPr>
        <w:t>reflect</w:t>
      </w:r>
      <w:r w:rsidRPr="00D33E14">
        <w:rPr>
          <w:rFonts w:eastAsia="Calibri"/>
          <w:u w:val="single"/>
        </w:rPr>
        <w:t xml:space="preserve"> a </w:t>
      </w:r>
      <w:r w:rsidRPr="00D33E14">
        <w:rPr>
          <w:rFonts w:eastAsia="Calibri"/>
          <w:b/>
          <w:iCs/>
          <w:highlight w:val="cyan"/>
          <w:u w:val="single"/>
          <w:bdr w:val="single" w:sz="8" w:space="0" w:color="auto"/>
        </w:rPr>
        <w:t>modernize</w:t>
      </w:r>
      <w:r w:rsidRPr="00D33E14">
        <w:rPr>
          <w:rFonts w:eastAsia="Calibri"/>
          <w:b/>
          <w:iCs/>
          <w:u w:val="single"/>
          <w:bdr w:val="single" w:sz="8" w:space="0" w:color="auto"/>
        </w:rPr>
        <w:t>d</w:t>
      </w:r>
      <w:r w:rsidRPr="00D33E14">
        <w:rPr>
          <w:rFonts w:eastAsia="Calibri"/>
          <w:u w:val="single"/>
        </w:rPr>
        <w:t xml:space="preserve"> way of how we see our fellow </w:t>
      </w:r>
      <w:r w:rsidRPr="00D33E14">
        <w:rPr>
          <w:rFonts w:eastAsia="Calibri"/>
          <w:highlight w:val="cyan"/>
          <w:u w:val="single"/>
        </w:rPr>
        <w:t xml:space="preserve">Americans’ </w:t>
      </w:r>
      <w:r w:rsidRPr="00D33E14">
        <w:rPr>
          <w:rFonts w:eastAsia="Calibri"/>
          <w:b/>
          <w:iCs/>
          <w:highlight w:val="cyan"/>
          <w:u w:val="single"/>
          <w:bdr w:val="single" w:sz="8" w:space="0" w:color="auto"/>
        </w:rPr>
        <w:t>roles in society</w:t>
      </w:r>
      <w:r w:rsidRPr="00D33E14">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3AE995CE" w14:textId="77777777" w:rsidR="00E20A8E" w:rsidRPr="00D33E14" w:rsidRDefault="00E20A8E" w:rsidP="00E20A8E">
      <w:pPr>
        <w:rPr>
          <w:rFonts w:eastAsia="Calibri"/>
          <w:sz w:val="16"/>
        </w:rPr>
      </w:pPr>
      <w:r w:rsidRPr="00D33E14">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2E24DF25" w14:textId="77777777" w:rsidR="00E20A8E" w:rsidRPr="00D33E14" w:rsidRDefault="00E20A8E" w:rsidP="00E20A8E">
      <w:pPr>
        <w:rPr>
          <w:rFonts w:eastAsia="Calibri"/>
          <w:sz w:val="16"/>
        </w:rPr>
      </w:pPr>
      <w:r w:rsidRPr="00D33E14">
        <w:rPr>
          <w:rFonts w:eastAsia="Calibri"/>
          <w:sz w:val="16"/>
        </w:rPr>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57916A14" w14:textId="77777777" w:rsidR="00E20A8E" w:rsidRPr="00D33E14" w:rsidRDefault="00E20A8E" w:rsidP="00E20A8E">
      <w:pPr>
        <w:rPr>
          <w:rFonts w:eastAsia="Calibri"/>
          <w:sz w:val="16"/>
        </w:rPr>
      </w:pPr>
      <w:r w:rsidRPr="00D33E14">
        <w:rPr>
          <w:rFonts w:eastAsia="Calibri"/>
          <w:sz w:val="16"/>
        </w:rPr>
        <w:t>A roadmap to reimagining U.S. democracy would focus on the following areas:</w:t>
      </w:r>
    </w:p>
    <w:p w14:paraId="009F60BA" w14:textId="77777777" w:rsidR="00E20A8E" w:rsidRPr="00D33E14" w:rsidRDefault="00E20A8E" w:rsidP="00E20A8E">
      <w:pPr>
        <w:rPr>
          <w:rFonts w:eastAsia="Calibri"/>
          <w:sz w:val="16"/>
        </w:rPr>
      </w:pPr>
      <w:r w:rsidRPr="00D33E14">
        <w:rPr>
          <w:rFonts w:eastAsia="Calibri"/>
          <w:u w:val="single"/>
        </w:rPr>
        <w:t xml:space="preserve">Strengthen free and </w:t>
      </w:r>
      <w:r w:rsidRPr="00D33E14">
        <w:rPr>
          <w:rFonts w:eastAsia="Calibri"/>
          <w:b/>
          <w:iCs/>
          <w:u w:val="single"/>
          <w:bdr w:val="single" w:sz="8" w:space="0" w:color="auto"/>
        </w:rPr>
        <w:t>fair elections</w:t>
      </w:r>
      <w:r w:rsidRPr="00D33E14">
        <w:rPr>
          <w:rFonts w:eastAsia="Calibri"/>
          <w:sz w:val="16"/>
        </w:rPr>
        <w:t>.</w:t>
      </w:r>
    </w:p>
    <w:p w14:paraId="7D4E82C7" w14:textId="77777777" w:rsidR="00E20A8E" w:rsidRPr="00D33E14" w:rsidRDefault="00E20A8E" w:rsidP="00E20A8E">
      <w:pPr>
        <w:rPr>
          <w:rFonts w:eastAsia="Calibri"/>
          <w:sz w:val="16"/>
        </w:rPr>
      </w:pPr>
      <w:r w:rsidRPr="00D33E14">
        <w:rPr>
          <w:rFonts w:eastAsia="Calibri"/>
          <w:sz w:val="16"/>
        </w:rPr>
        <w:t>Ensure people are fully and fairly represented.</w:t>
      </w:r>
    </w:p>
    <w:p w14:paraId="47FC09E0" w14:textId="77777777" w:rsidR="00E20A8E" w:rsidRPr="00D33E14" w:rsidRDefault="00E20A8E" w:rsidP="00E20A8E">
      <w:pPr>
        <w:rPr>
          <w:rFonts w:eastAsia="Calibri"/>
          <w:sz w:val="16"/>
        </w:rPr>
      </w:pPr>
      <w:r w:rsidRPr="00D33E14">
        <w:rPr>
          <w:rFonts w:eastAsia="Calibri"/>
          <w:b/>
          <w:iCs/>
          <w:u w:val="single"/>
          <w:bdr w:val="single" w:sz="8" w:space="0" w:color="auto"/>
        </w:rPr>
        <w:t>Reduce</w:t>
      </w:r>
      <w:r w:rsidRPr="00D33E14">
        <w:rPr>
          <w:rFonts w:eastAsia="Calibri"/>
          <w:u w:val="single"/>
        </w:rPr>
        <w:t xml:space="preserve"> the corrupting influence of wealthy </w:t>
      </w:r>
      <w:r w:rsidRPr="00D33E14">
        <w:rPr>
          <w:rFonts w:eastAsia="Calibri"/>
          <w:b/>
          <w:iCs/>
          <w:u w:val="single"/>
          <w:bdr w:val="single" w:sz="8" w:space="0" w:color="auto"/>
        </w:rPr>
        <w:t>special interest money</w:t>
      </w:r>
      <w:r w:rsidRPr="00D33E14">
        <w:rPr>
          <w:rFonts w:eastAsia="Calibri"/>
          <w:sz w:val="16"/>
        </w:rPr>
        <w:t xml:space="preserve"> and put more teeth in ethics laws.</w:t>
      </w:r>
    </w:p>
    <w:p w14:paraId="2B13A5E0" w14:textId="77777777" w:rsidR="00E20A8E" w:rsidRPr="00D33E14" w:rsidRDefault="00E20A8E" w:rsidP="00E20A8E">
      <w:pPr>
        <w:rPr>
          <w:rFonts w:eastAsia="Calibri"/>
          <w:sz w:val="16"/>
        </w:rPr>
      </w:pPr>
      <w:r w:rsidRPr="00D33E14">
        <w:rPr>
          <w:rFonts w:eastAsia="Calibri"/>
          <w:u w:val="single"/>
        </w:rPr>
        <w:t xml:space="preserve">Protect fundamental rights and </w:t>
      </w:r>
      <w:r w:rsidRPr="00D33E14">
        <w:rPr>
          <w:rFonts w:eastAsia="Calibri"/>
          <w:b/>
          <w:iCs/>
          <w:u w:val="single"/>
          <w:bdr w:val="single" w:sz="8" w:space="0" w:color="auto"/>
        </w:rPr>
        <w:t>stop</w:t>
      </w:r>
      <w:r w:rsidRPr="00D33E14">
        <w:rPr>
          <w:rFonts w:eastAsia="Calibri"/>
          <w:u w:val="single"/>
        </w:rPr>
        <w:t xml:space="preserve"> the </w:t>
      </w:r>
      <w:r w:rsidRPr="00D33E14">
        <w:rPr>
          <w:rFonts w:eastAsia="Calibri"/>
          <w:b/>
          <w:iCs/>
          <w:u w:val="single"/>
          <w:bdr w:val="single" w:sz="8" w:space="0" w:color="auto"/>
        </w:rPr>
        <w:t>politicization</w:t>
      </w:r>
      <w:r w:rsidRPr="00D33E14">
        <w:rPr>
          <w:rFonts w:eastAsia="Calibri"/>
          <w:u w:val="single"/>
        </w:rPr>
        <w:t xml:space="preserve"> of the minoritarian Supreme </w:t>
      </w:r>
      <w:r w:rsidRPr="00D33E14">
        <w:rPr>
          <w:rFonts w:eastAsia="Calibri"/>
          <w:b/>
          <w:iCs/>
          <w:u w:val="single"/>
          <w:bdr w:val="single" w:sz="8" w:space="0" w:color="auto"/>
        </w:rPr>
        <w:t>Court</w:t>
      </w:r>
      <w:r w:rsidRPr="00D33E14">
        <w:rPr>
          <w:rFonts w:eastAsia="Calibri"/>
          <w:sz w:val="16"/>
        </w:rPr>
        <w:t>.</w:t>
      </w:r>
    </w:p>
    <w:p w14:paraId="2BCF5180" w14:textId="77777777" w:rsidR="00E20A8E" w:rsidRPr="00D33E14" w:rsidRDefault="00E20A8E" w:rsidP="00E20A8E">
      <w:pPr>
        <w:rPr>
          <w:rFonts w:eastAsia="Calibri"/>
          <w:sz w:val="16"/>
        </w:rPr>
      </w:pPr>
      <w:r w:rsidRPr="00D33E14">
        <w:rPr>
          <w:rFonts w:eastAsia="Calibri"/>
          <w:u w:val="single"/>
        </w:rPr>
        <w:t xml:space="preserve">Ensure that </w:t>
      </w:r>
      <w:r w:rsidRPr="00D33E14">
        <w:rPr>
          <w:rFonts w:eastAsia="Calibri"/>
          <w:b/>
          <w:iCs/>
          <w:u w:val="single"/>
          <w:bdr w:val="single" w:sz="8" w:space="0" w:color="auto"/>
        </w:rPr>
        <w:t>new technologies</w:t>
      </w:r>
      <w:r w:rsidRPr="00D33E14">
        <w:rPr>
          <w:rFonts w:eastAsia="Calibri"/>
          <w:u w:val="single"/>
        </w:rPr>
        <w:t xml:space="preserve"> enhance democracy</w:t>
      </w:r>
      <w:r w:rsidRPr="00D33E14">
        <w:rPr>
          <w:rFonts w:eastAsia="Calibri"/>
          <w:sz w:val="16"/>
        </w:rPr>
        <w:t>.</w:t>
      </w:r>
    </w:p>
    <w:p w14:paraId="4B766E25" w14:textId="77777777" w:rsidR="00E20A8E" w:rsidRPr="00D33E14" w:rsidRDefault="00E20A8E" w:rsidP="00E20A8E">
      <w:pPr>
        <w:rPr>
          <w:rFonts w:eastAsia="Calibri"/>
          <w:sz w:val="16"/>
        </w:rPr>
      </w:pPr>
      <w:r w:rsidRPr="00D33E14">
        <w:rPr>
          <w:rFonts w:eastAsia="Calibri"/>
          <w:b/>
          <w:iCs/>
          <w:u w:val="single"/>
          <w:bdr w:val="single" w:sz="8" w:space="0" w:color="auto"/>
        </w:rPr>
        <w:t>Reform</w:t>
      </w:r>
      <w:r w:rsidRPr="00D33E14">
        <w:rPr>
          <w:rFonts w:eastAsia="Calibri"/>
          <w:u w:val="single"/>
        </w:rPr>
        <w:t xml:space="preserve"> the </w:t>
      </w:r>
      <w:r w:rsidRPr="00D33E14">
        <w:rPr>
          <w:rFonts w:eastAsia="Calibri"/>
          <w:b/>
          <w:iCs/>
          <w:u w:val="single"/>
          <w:bdr w:val="single" w:sz="8" w:space="0" w:color="auto"/>
        </w:rPr>
        <w:t>media</w:t>
      </w:r>
      <w:r w:rsidRPr="00D33E14">
        <w:rPr>
          <w:rFonts w:eastAsia="Calibri"/>
          <w:u w:val="single"/>
        </w:rPr>
        <w:t xml:space="preserve"> landscape to empower people</w:t>
      </w:r>
      <w:r w:rsidRPr="00D33E14">
        <w:rPr>
          <w:rFonts w:eastAsia="Calibri"/>
          <w:sz w:val="16"/>
        </w:rPr>
        <w:t>.</w:t>
      </w:r>
    </w:p>
    <w:p w14:paraId="196C68B2" w14:textId="77777777" w:rsidR="00E20A8E" w:rsidRPr="00D33E14" w:rsidRDefault="00E20A8E" w:rsidP="00E20A8E">
      <w:pPr>
        <w:rPr>
          <w:rFonts w:eastAsia="Calibri"/>
          <w:sz w:val="16"/>
        </w:rPr>
      </w:pPr>
      <w:r w:rsidRPr="00D33E14">
        <w:rPr>
          <w:rFonts w:eastAsia="Calibri"/>
          <w:sz w:val="16"/>
        </w:rPr>
        <w:t>Strengthen free and fair elections</w:t>
      </w:r>
    </w:p>
    <w:p w14:paraId="6EF933AD" w14:textId="77777777" w:rsidR="00E20A8E" w:rsidRPr="00D33E14" w:rsidRDefault="00E20A8E" w:rsidP="00E20A8E">
      <w:pPr>
        <w:rPr>
          <w:rFonts w:eastAsia="Calibri"/>
          <w:sz w:val="16"/>
        </w:rPr>
      </w:pPr>
      <w:r w:rsidRPr="00D33E14">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69406AD5" w14:textId="77777777" w:rsidR="00E20A8E" w:rsidRPr="00D33E14" w:rsidRDefault="00E20A8E" w:rsidP="00E20A8E">
      <w:pPr>
        <w:rPr>
          <w:rFonts w:eastAsia="Calibri"/>
          <w:sz w:val="16"/>
        </w:rPr>
      </w:pPr>
      <w:r w:rsidRPr="00D33E14">
        <w:rPr>
          <w:rFonts w:eastAsia="Calibri"/>
          <w:sz w:val="16"/>
        </w:rPr>
        <w:t xml:space="preserve">At the federal level, </w:t>
      </w:r>
      <w:r w:rsidRPr="00D33E14">
        <w:rPr>
          <w:rFonts w:eastAsia="Calibri"/>
          <w:u w:val="single"/>
        </w:rPr>
        <w:t xml:space="preserve">the </w:t>
      </w:r>
      <w:r w:rsidRPr="00D33E14">
        <w:rPr>
          <w:rFonts w:eastAsia="Calibri"/>
          <w:b/>
          <w:iCs/>
          <w:u w:val="single"/>
          <w:bdr w:val="single" w:sz="8" w:space="0" w:color="auto"/>
        </w:rPr>
        <w:t>Freedom</w:t>
      </w:r>
      <w:r w:rsidRPr="00D33E14">
        <w:rPr>
          <w:rFonts w:eastAsia="Calibri"/>
          <w:u w:val="single"/>
        </w:rPr>
        <w:t xml:space="preserve"> to </w:t>
      </w:r>
      <w:r w:rsidRPr="00D33E14">
        <w:rPr>
          <w:rFonts w:eastAsia="Calibri"/>
          <w:b/>
          <w:iCs/>
          <w:u w:val="single"/>
          <w:bdr w:val="single" w:sz="8" w:space="0" w:color="auto"/>
        </w:rPr>
        <w:t>Vote Act</w:t>
      </w:r>
      <w:r w:rsidRPr="00D33E14">
        <w:rPr>
          <w:rFonts w:eastAsia="Calibri"/>
          <w:sz w:val="16"/>
        </w:rPr>
        <w:t xml:space="preserve">, which CAP has discussed in prior publications, </w:t>
      </w:r>
      <w:r w:rsidRPr="00D33E14">
        <w:rPr>
          <w:rFonts w:eastAsia="Calibri"/>
          <w:u w:val="single"/>
        </w:rPr>
        <w:t>is transformative legislation</w:t>
      </w:r>
      <w:r w:rsidRPr="00D33E14">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D33E14">
        <w:rPr>
          <w:rFonts w:eastAsia="Calibri"/>
          <w:u w:val="single"/>
        </w:rPr>
        <w:t>Act includes the following policy solutions</w:t>
      </w:r>
      <w:r w:rsidRPr="00D33E14">
        <w:rPr>
          <w:rFonts w:eastAsia="Calibri"/>
          <w:sz w:val="16"/>
        </w:rPr>
        <w:t>, among many others:</w:t>
      </w:r>
    </w:p>
    <w:p w14:paraId="674F584D" w14:textId="77777777" w:rsidR="00E20A8E" w:rsidRPr="00D33E14" w:rsidRDefault="00E20A8E" w:rsidP="00E20A8E">
      <w:pPr>
        <w:rPr>
          <w:rFonts w:eastAsia="Calibri"/>
          <w:sz w:val="16"/>
        </w:rPr>
      </w:pPr>
      <w:r w:rsidRPr="00D33E14">
        <w:rPr>
          <w:rFonts w:eastAsia="Calibri"/>
          <w:highlight w:val="cyan"/>
          <w:u w:val="single"/>
        </w:rPr>
        <w:t>Expand</w:t>
      </w:r>
      <w:r w:rsidRPr="00D33E14">
        <w:rPr>
          <w:rFonts w:eastAsia="Calibri"/>
          <w:u w:val="single"/>
        </w:rPr>
        <w:t xml:space="preserve"> voting options by providing </w:t>
      </w:r>
      <w:r w:rsidRPr="00D33E14">
        <w:rPr>
          <w:rFonts w:eastAsia="Calibri"/>
          <w:highlight w:val="cyan"/>
          <w:u w:val="single"/>
        </w:rPr>
        <w:t xml:space="preserve">access to </w:t>
      </w:r>
      <w:r w:rsidRPr="00D33E14">
        <w:rPr>
          <w:rFonts w:eastAsia="Calibri"/>
          <w:b/>
          <w:iCs/>
          <w:highlight w:val="cyan"/>
          <w:u w:val="single"/>
          <w:bdr w:val="single" w:sz="8" w:space="0" w:color="auto"/>
        </w:rPr>
        <w:t xml:space="preserve">early </w:t>
      </w:r>
      <w:r w:rsidRPr="00D33E14">
        <w:rPr>
          <w:rFonts w:eastAsia="Calibri"/>
          <w:u w:val="single"/>
        </w:rPr>
        <w:t xml:space="preserve">voting </w:t>
      </w:r>
      <w:r w:rsidRPr="00D33E14">
        <w:rPr>
          <w:rFonts w:eastAsia="Calibri"/>
          <w:highlight w:val="cyan"/>
          <w:u w:val="single"/>
        </w:rPr>
        <w:t xml:space="preserve">and </w:t>
      </w:r>
      <w:r w:rsidRPr="00D33E14">
        <w:rPr>
          <w:rFonts w:eastAsia="Calibri"/>
          <w:b/>
          <w:iCs/>
          <w:highlight w:val="cyan"/>
          <w:u w:val="single"/>
          <w:bdr w:val="single" w:sz="8" w:space="0" w:color="auto"/>
        </w:rPr>
        <w:t>mail-in voting</w:t>
      </w:r>
      <w:r w:rsidRPr="00D33E14">
        <w:rPr>
          <w:rFonts w:eastAsia="Calibri"/>
          <w:sz w:val="16"/>
        </w:rPr>
        <w:t xml:space="preserve"> and help shorten in-person wait times, while also creating a new statutory right for people to bring legal action if their voting rights are infringed.107</w:t>
      </w:r>
    </w:p>
    <w:p w14:paraId="69FB6387" w14:textId="77777777" w:rsidR="00E20A8E" w:rsidRPr="00D33E14" w:rsidRDefault="00E20A8E" w:rsidP="00E20A8E">
      <w:pPr>
        <w:rPr>
          <w:rFonts w:eastAsia="Calibri"/>
          <w:sz w:val="16"/>
        </w:rPr>
      </w:pPr>
      <w:r w:rsidRPr="00D33E14">
        <w:rPr>
          <w:rFonts w:eastAsia="Calibri"/>
          <w:u w:val="single"/>
        </w:rPr>
        <w:t>Modernize voter registration by ensuring that all voters have access to automatic, same-day, and online registration syste</w:t>
      </w:r>
      <w:r w:rsidRPr="00D33E14">
        <w:rPr>
          <w:rFonts w:eastAsia="Calibri"/>
          <w:sz w:val="16"/>
        </w:rPr>
        <w:t>ms.108</w:t>
      </w:r>
    </w:p>
    <w:p w14:paraId="6C261EE9" w14:textId="77777777" w:rsidR="00E20A8E" w:rsidRPr="00D33E14" w:rsidRDefault="00E20A8E" w:rsidP="00E20A8E">
      <w:pPr>
        <w:rPr>
          <w:rFonts w:eastAsia="Calibri"/>
          <w:sz w:val="16"/>
        </w:rPr>
      </w:pPr>
      <w:r w:rsidRPr="00D33E14">
        <w:rPr>
          <w:rFonts w:eastAsia="Calibri"/>
          <w:highlight w:val="cyan"/>
          <w:u w:val="single"/>
        </w:rPr>
        <w:t>Restore</w:t>
      </w:r>
      <w:r w:rsidRPr="00D33E14">
        <w:rPr>
          <w:rFonts w:eastAsia="Calibri"/>
          <w:u w:val="single"/>
        </w:rPr>
        <w:t xml:space="preserve"> voting </w:t>
      </w:r>
      <w:r w:rsidRPr="00D33E14">
        <w:rPr>
          <w:rFonts w:eastAsia="Calibri"/>
          <w:highlight w:val="cyan"/>
          <w:u w:val="single"/>
        </w:rPr>
        <w:t xml:space="preserve">rights to </w:t>
      </w:r>
      <w:r w:rsidRPr="00D33E14">
        <w:rPr>
          <w:rFonts w:eastAsia="Calibri"/>
          <w:b/>
          <w:iCs/>
          <w:highlight w:val="cyan"/>
          <w:u w:val="single"/>
          <w:bdr w:val="single" w:sz="8" w:space="0" w:color="auto"/>
        </w:rPr>
        <w:t>formerly incarcerated Americans</w:t>
      </w:r>
      <w:r w:rsidRPr="00D33E14">
        <w:rPr>
          <w:rFonts w:eastAsia="Calibri"/>
          <w:sz w:val="16"/>
        </w:rPr>
        <w:t>, a right still denied to nearly 6 million people.109</w:t>
      </w:r>
    </w:p>
    <w:p w14:paraId="0D7CCDEE" w14:textId="77777777" w:rsidR="00E20A8E" w:rsidRPr="00D33E14" w:rsidRDefault="00E20A8E" w:rsidP="00E20A8E">
      <w:pPr>
        <w:rPr>
          <w:rFonts w:eastAsia="Calibri"/>
          <w:sz w:val="16"/>
        </w:rPr>
      </w:pPr>
      <w:r w:rsidRPr="00D33E14">
        <w:rPr>
          <w:rFonts w:eastAsia="Calibri"/>
          <w:u w:val="single"/>
        </w:rPr>
        <w:t>Protect election officials and workers</w:t>
      </w:r>
      <w:r w:rsidRPr="00D33E14">
        <w:rPr>
          <w:rFonts w:eastAsia="Calibri"/>
          <w:sz w:val="16"/>
        </w:rPr>
        <w:t>, who are under attack from partisan officials and extremists who threaten their lives and jobs based on dangerous disinformation about widespread voter fraud.110</w:t>
      </w:r>
    </w:p>
    <w:p w14:paraId="07F4CB8D" w14:textId="77777777" w:rsidR="00E20A8E" w:rsidRPr="00D33E14" w:rsidRDefault="00E20A8E" w:rsidP="00E20A8E">
      <w:pPr>
        <w:rPr>
          <w:rFonts w:eastAsia="Calibri"/>
          <w:sz w:val="16"/>
        </w:rPr>
      </w:pPr>
      <w:r w:rsidRPr="00D33E14">
        <w:rPr>
          <w:rFonts w:eastAsia="Calibri"/>
          <w:u w:val="single"/>
        </w:rPr>
        <w:t xml:space="preserve">Improve </w:t>
      </w:r>
      <w:r w:rsidRPr="00D33E14">
        <w:rPr>
          <w:rFonts w:eastAsia="Calibri"/>
          <w:b/>
          <w:iCs/>
          <w:u w:val="single"/>
          <w:bdr w:val="single" w:sz="8" w:space="0" w:color="auto"/>
        </w:rPr>
        <w:t>election security</w:t>
      </w:r>
      <w:r w:rsidRPr="00D33E14">
        <w:rPr>
          <w:rFonts w:eastAsia="Calibri"/>
          <w:sz w:val="16"/>
        </w:rPr>
        <w:t xml:space="preserve"> and make it harder for foreign entities to interfere in U.S. elections, which would strengthen national security.111</w:t>
      </w:r>
    </w:p>
    <w:p w14:paraId="55319A84" w14:textId="77777777" w:rsidR="00E20A8E" w:rsidRPr="00D33E14" w:rsidRDefault="00E20A8E" w:rsidP="00E20A8E">
      <w:pPr>
        <w:rPr>
          <w:rFonts w:eastAsia="Calibri"/>
          <w:sz w:val="16"/>
        </w:rPr>
      </w:pPr>
      <w:r w:rsidRPr="00D33E14">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6B019FEE" w14:textId="77777777" w:rsidR="00E20A8E" w:rsidRPr="00D33E14" w:rsidRDefault="00E20A8E" w:rsidP="00E20A8E">
      <w:pPr>
        <w:rPr>
          <w:rFonts w:eastAsia="Calibri"/>
          <w:sz w:val="16"/>
        </w:rPr>
      </w:pPr>
      <w:r w:rsidRPr="00D33E14">
        <w:rPr>
          <w:rFonts w:eastAsia="Calibri"/>
          <w:b/>
          <w:iCs/>
          <w:u w:val="single"/>
          <w:bdr w:val="single" w:sz="8" w:space="0" w:color="auto"/>
        </w:rPr>
        <w:t>Prohibit</w:t>
      </w:r>
      <w:r w:rsidRPr="00D33E14">
        <w:rPr>
          <w:rFonts w:eastAsia="Calibri"/>
          <w:u w:val="single"/>
        </w:rPr>
        <w:t xml:space="preserve"> states from </w:t>
      </w:r>
      <w:r w:rsidRPr="00D33E14">
        <w:rPr>
          <w:rFonts w:eastAsia="Calibri"/>
          <w:b/>
          <w:iCs/>
          <w:u w:val="single"/>
          <w:bdr w:val="single" w:sz="8" w:space="0" w:color="auto"/>
        </w:rPr>
        <w:t>drawing congressional district maps</w:t>
      </w:r>
      <w:r w:rsidRPr="00D33E14">
        <w:rPr>
          <w:rFonts w:eastAsia="Calibri"/>
          <w:u w:val="single"/>
        </w:rPr>
        <w:t xml:space="preserve"> for </w:t>
      </w:r>
      <w:r w:rsidRPr="00D33E14">
        <w:rPr>
          <w:rFonts w:eastAsia="Calibri"/>
          <w:b/>
          <w:iCs/>
          <w:u w:val="single"/>
          <w:bdr w:val="single" w:sz="8" w:space="0" w:color="auto"/>
        </w:rPr>
        <w:t>unfair</w:t>
      </w:r>
      <w:r w:rsidRPr="00D33E14">
        <w:rPr>
          <w:rFonts w:eastAsia="Calibri"/>
          <w:u w:val="single"/>
        </w:rPr>
        <w:t xml:space="preserve"> political </w:t>
      </w:r>
      <w:r w:rsidRPr="00D33E14">
        <w:rPr>
          <w:rFonts w:eastAsia="Calibri"/>
          <w:b/>
          <w:iCs/>
          <w:u w:val="single"/>
          <w:bdr w:val="single" w:sz="8" w:space="0" w:color="auto"/>
        </w:rPr>
        <w:t>advantage</w:t>
      </w:r>
      <w:r w:rsidRPr="00D33E14">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38614F78" w14:textId="77777777" w:rsidR="00E20A8E" w:rsidRPr="00D33E14" w:rsidRDefault="00E20A8E" w:rsidP="00E20A8E">
      <w:pPr>
        <w:rPr>
          <w:rFonts w:eastAsia="Calibri"/>
          <w:sz w:val="16"/>
        </w:rPr>
      </w:pPr>
      <w:r w:rsidRPr="00D33E14">
        <w:rPr>
          <w:rFonts w:eastAsia="Calibri"/>
          <w:sz w:val="16"/>
        </w:rPr>
        <w:t>Many of these election-related reforms can be and have been enacted at the state level, including passing voting rights acts.114</w:t>
      </w:r>
    </w:p>
    <w:p w14:paraId="0832788D" w14:textId="77777777" w:rsidR="00E20A8E" w:rsidRPr="00D33E14" w:rsidRDefault="00E20A8E" w:rsidP="00E20A8E">
      <w:pPr>
        <w:rPr>
          <w:rFonts w:eastAsia="Calibri"/>
          <w:sz w:val="16"/>
        </w:rPr>
      </w:pPr>
      <w:r w:rsidRPr="00D33E14">
        <w:rPr>
          <w:rFonts w:eastAsia="Calibri"/>
          <w:sz w:val="16"/>
        </w:rPr>
        <w:t>Ensure people are fully and fairly represented</w:t>
      </w:r>
    </w:p>
    <w:p w14:paraId="1347776B" w14:textId="77777777" w:rsidR="00E20A8E" w:rsidRPr="00D33E14" w:rsidRDefault="00E20A8E" w:rsidP="00E20A8E">
      <w:pPr>
        <w:rPr>
          <w:rFonts w:eastAsia="Calibri"/>
          <w:sz w:val="16"/>
        </w:rPr>
      </w:pPr>
      <w:r w:rsidRPr="00D33E14">
        <w:rPr>
          <w:rFonts w:eastAsia="Calibri"/>
          <w:sz w:val="16"/>
        </w:rPr>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37BCEE35" w14:textId="77777777" w:rsidR="00E20A8E" w:rsidRPr="00D33E14" w:rsidRDefault="00E20A8E" w:rsidP="00E20A8E">
      <w:pPr>
        <w:rPr>
          <w:rFonts w:eastAsia="Calibri"/>
          <w:sz w:val="16"/>
        </w:rPr>
      </w:pPr>
      <w:r w:rsidRPr="00D33E14">
        <w:rPr>
          <w:rFonts w:eastAsia="Calibri"/>
          <w:sz w:val="16"/>
        </w:rPr>
        <w:t xml:space="preserve">Draw fair and competitive district maps. As mentioned above, </w:t>
      </w:r>
      <w:r w:rsidRPr="00D33E14">
        <w:rPr>
          <w:rFonts w:eastAsia="Calibri"/>
          <w:u w:val="single"/>
        </w:rPr>
        <w:t>new</w:t>
      </w:r>
      <w:r w:rsidRPr="00D33E14">
        <w:rPr>
          <w:rFonts w:eastAsia="Calibri"/>
          <w:sz w:val="16"/>
        </w:rPr>
        <w:t xml:space="preserve"> federal and state </w:t>
      </w:r>
      <w:r w:rsidRPr="00D33E14">
        <w:rPr>
          <w:rFonts w:eastAsia="Calibri"/>
          <w:u w:val="single"/>
        </w:rPr>
        <w:t>laws are needed to</w:t>
      </w:r>
      <w:r w:rsidRPr="00D33E14">
        <w:rPr>
          <w:rFonts w:eastAsia="Calibri"/>
          <w:sz w:val="16"/>
        </w:rPr>
        <w:t xml:space="preserve"> </w:t>
      </w:r>
      <w:r w:rsidRPr="00D33E14">
        <w:rPr>
          <w:rFonts w:eastAsia="Calibri"/>
          <w:highlight w:val="cyan"/>
          <w:u w:val="single"/>
        </w:rPr>
        <w:t>prevent</w:t>
      </w:r>
      <w:r w:rsidRPr="00D33E14">
        <w:rPr>
          <w:rFonts w:eastAsia="Calibri"/>
          <w:sz w:val="16"/>
        </w:rPr>
        <w:t xml:space="preserve"> politicians from </w:t>
      </w:r>
      <w:r w:rsidRPr="00D33E14">
        <w:rPr>
          <w:rFonts w:eastAsia="Calibri"/>
          <w:highlight w:val="cyan"/>
          <w:u w:val="single"/>
        </w:rPr>
        <w:t>gerrymandering</w:t>
      </w:r>
      <w:r w:rsidRPr="00D33E14">
        <w:rPr>
          <w:rFonts w:eastAsia="Calibri"/>
          <w:sz w:val="16"/>
        </w:rPr>
        <w:t xml:space="preserve"> districts to keep themselves and their allies in power. Map drawing must be neutral; </w:t>
      </w:r>
      <w:r w:rsidRPr="00D33E14">
        <w:rPr>
          <w:rFonts w:eastAsia="Calibri"/>
          <w:b/>
          <w:iCs/>
          <w:highlight w:val="cyan"/>
          <w:u w:val="single"/>
          <w:bdr w:val="single" w:sz="8" w:space="0" w:color="auto"/>
        </w:rPr>
        <w:t>nonpartisan commissions</w:t>
      </w:r>
      <w:r w:rsidRPr="00D33E14">
        <w:rPr>
          <w:rFonts w:eastAsia="Calibri"/>
          <w:u w:val="single"/>
        </w:rPr>
        <w:t xml:space="preserve"> provide one way to </w:t>
      </w:r>
      <w:r w:rsidRPr="00D33E14">
        <w:rPr>
          <w:rFonts w:eastAsia="Calibri"/>
          <w:highlight w:val="cyan"/>
          <w:u w:val="single"/>
        </w:rPr>
        <w:t>accomplish this</w:t>
      </w:r>
      <w:r w:rsidRPr="00D33E14">
        <w:rPr>
          <w:rFonts w:eastAsia="Calibri"/>
          <w:u w:val="single"/>
        </w:rPr>
        <w:t xml:space="preserve"> goal</w:t>
      </w:r>
      <w:r w:rsidRPr="00D33E14">
        <w:rPr>
          <w:rFonts w:eastAsia="Calibri"/>
          <w:sz w:val="16"/>
        </w:rPr>
        <w:t xml:space="preserve">.115 And maps should be devised so that </w:t>
      </w:r>
      <w:r w:rsidRPr="00D33E14">
        <w:rPr>
          <w:rFonts w:eastAsia="Calibri"/>
          <w:u w:val="single"/>
        </w:rPr>
        <w:t>the ratio of districts closely matches the overall votes in a state</w:t>
      </w:r>
      <w:r w:rsidRPr="00D33E14">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660B32C8" w14:textId="77777777" w:rsidR="00E20A8E" w:rsidRPr="00D33E14" w:rsidRDefault="00E20A8E" w:rsidP="00E20A8E">
      <w:pPr>
        <w:rPr>
          <w:rFonts w:eastAsia="Calibri"/>
          <w:sz w:val="16"/>
        </w:rPr>
      </w:pPr>
      <w:r w:rsidRPr="00D33E14">
        <w:rPr>
          <w:rFonts w:eastAsia="Calibri"/>
          <w:sz w:val="16"/>
        </w:rPr>
        <w:t xml:space="preserve">Restructure how Americans elect their leaders. Americans are tired of the partisan, winner-take-all election system that does not fairly represent them. To fix this, </w:t>
      </w:r>
      <w:r w:rsidRPr="00D33E14">
        <w:rPr>
          <w:rFonts w:eastAsia="Calibri"/>
          <w:u w:val="single"/>
        </w:rPr>
        <w:t xml:space="preserve">the United States must </w:t>
      </w:r>
      <w:r w:rsidRPr="00D33E14">
        <w:rPr>
          <w:rFonts w:eastAsia="Calibri"/>
          <w:highlight w:val="cyan"/>
          <w:u w:val="single"/>
        </w:rPr>
        <w:t xml:space="preserve">adopt </w:t>
      </w:r>
      <w:r w:rsidRPr="00D33E14">
        <w:rPr>
          <w:rFonts w:eastAsia="Calibri"/>
          <w:u w:val="single"/>
        </w:rPr>
        <w:t>electoral systems at the federal and state levels that give voters more ways of choosing between a larger number of candidates</w:t>
      </w:r>
      <w:r w:rsidRPr="00D33E14">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D33E14">
        <w:rPr>
          <w:rFonts w:eastAsia="Calibri"/>
          <w:highlight w:val="cyan"/>
          <w:u w:val="single"/>
        </w:rPr>
        <w:t>open primaries</w:t>
      </w:r>
      <w:r w:rsidRPr="00D33E14">
        <w:rPr>
          <w:rFonts w:eastAsia="Calibri"/>
          <w:u w:val="single"/>
        </w:rPr>
        <w:t xml:space="preserve"> paired </w:t>
      </w:r>
      <w:r w:rsidRPr="00D33E14">
        <w:rPr>
          <w:rFonts w:eastAsia="Calibri"/>
          <w:highlight w:val="cyan"/>
          <w:u w:val="single"/>
        </w:rPr>
        <w:t>with ranked-choice voting</w:t>
      </w:r>
      <w:r w:rsidRPr="00D33E14">
        <w:rPr>
          <w:rFonts w:eastAsia="Calibri"/>
          <w:u w:val="single"/>
        </w:rPr>
        <w:t>, as well as proportional ranked-choice voting, also known as single transferable vote</w:t>
      </w:r>
      <w:r w:rsidRPr="00D33E14">
        <w:rPr>
          <w:rFonts w:eastAsia="Calibri"/>
          <w:sz w:val="16"/>
        </w:rPr>
        <w:t>.119</w:t>
      </w:r>
    </w:p>
    <w:p w14:paraId="56A80017" w14:textId="77777777" w:rsidR="00E20A8E" w:rsidRPr="00D33E14" w:rsidRDefault="00E20A8E" w:rsidP="00E20A8E">
      <w:pPr>
        <w:rPr>
          <w:rFonts w:eastAsia="Calibri"/>
          <w:sz w:val="16"/>
        </w:rPr>
      </w:pPr>
      <w:r w:rsidRPr="00D33E14">
        <w:rPr>
          <w:rFonts w:eastAsia="Calibri"/>
          <w:highlight w:val="cyan"/>
          <w:u w:val="single"/>
        </w:rPr>
        <w:t xml:space="preserve">Elect presidents via </w:t>
      </w:r>
      <w:r w:rsidRPr="00D33E14">
        <w:rPr>
          <w:rFonts w:eastAsia="Calibri"/>
          <w:b/>
          <w:iCs/>
          <w:highlight w:val="cyan"/>
          <w:u w:val="single"/>
          <w:bdr w:val="single" w:sz="8" w:space="0" w:color="auto"/>
        </w:rPr>
        <w:t>popular vote</w:t>
      </w:r>
      <w:r w:rsidRPr="00D33E14">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D33E14">
        <w:rPr>
          <w:rFonts w:eastAsia="Calibri"/>
          <w:u w:val="single"/>
        </w:rPr>
        <w:t>states could assign electors based on the national popular vote</w:t>
      </w:r>
      <w:r w:rsidRPr="00D33E14">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D33E14">
        <w:rPr>
          <w:rFonts w:eastAsia="Calibri"/>
          <w:u w:val="single"/>
        </w:rPr>
        <w:t>states representing 209 electoral votes have already joined the compact</w:t>
      </w:r>
      <w:r w:rsidRPr="00D33E14">
        <w:rPr>
          <w:rFonts w:eastAsia="Calibri"/>
          <w:sz w:val="16"/>
        </w:rPr>
        <w:t>, including Maine in 2024 and Minnesota in 2023.122</w:t>
      </w:r>
    </w:p>
    <w:p w14:paraId="06185F9B" w14:textId="77777777" w:rsidR="00E20A8E" w:rsidRPr="00D33E14" w:rsidRDefault="00E20A8E" w:rsidP="00E20A8E">
      <w:pPr>
        <w:rPr>
          <w:rFonts w:eastAsia="Calibri"/>
          <w:sz w:val="16"/>
        </w:rPr>
      </w:pPr>
      <w:r w:rsidRPr="00D33E14">
        <w:rPr>
          <w:rFonts w:eastAsia="Calibri"/>
          <w:b/>
          <w:iCs/>
          <w:highlight w:val="cyan"/>
          <w:u w:val="single"/>
          <w:bdr w:val="single" w:sz="8" w:space="0" w:color="auto"/>
        </w:rPr>
        <w:t>Reform</w:t>
      </w:r>
      <w:r w:rsidRPr="00D33E14">
        <w:rPr>
          <w:rFonts w:eastAsia="Calibri"/>
          <w:highlight w:val="cyan"/>
          <w:u w:val="single"/>
        </w:rPr>
        <w:t xml:space="preserve"> the</w:t>
      </w:r>
      <w:r w:rsidRPr="00D33E14">
        <w:rPr>
          <w:rFonts w:eastAsia="Calibri"/>
          <w:u w:val="single"/>
        </w:rPr>
        <w:t xml:space="preserve"> Senate </w:t>
      </w:r>
      <w:r w:rsidRPr="00D33E14">
        <w:rPr>
          <w:rFonts w:eastAsia="Calibri"/>
          <w:b/>
          <w:iCs/>
          <w:highlight w:val="cyan"/>
          <w:u w:val="single"/>
          <w:bdr w:val="single" w:sz="8" w:space="0" w:color="auto"/>
        </w:rPr>
        <w:t>filibuster</w:t>
      </w:r>
      <w:r w:rsidRPr="00D33E14">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70186A57" w14:textId="77777777" w:rsidR="00E20A8E" w:rsidRPr="00D33E14" w:rsidRDefault="00E20A8E" w:rsidP="00E20A8E">
      <w:pPr>
        <w:rPr>
          <w:rFonts w:eastAsia="Calibri"/>
          <w:sz w:val="16"/>
        </w:rPr>
      </w:pPr>
      <w:r w:rsidRPr="00D33E14">
        <w:rPr>
          <w:rFonts w:eastAsia="Calibri"/>
          <w:u w:val="single"/>
        </w:rPr>
        <w:t xml:space="preserve">Grant </w:t>
      </w:r>
      <w:r w:rsidRPr="00D33E14">
        <w:rPr>
          <w:rFonts w:eastAsia="Calibri"/>
          <w:b/>
          <w:iCs/>
          <w:u w:val="single"/>
          <w:bdr w:val="single" w:sz="8" w:space="0" w:color="auto"/>
        </w:rPr>
        <w:t>statehood</w:t>
      </w:r>
      <w:r w:rsidRPr="00D33E14">
        <w:rPr>
          <w:rFonts w:eastAsia="Calibri"/>
          <w:u w:val="single"/>
        </w:rPr>
        <w:t xml:space="preserve"> for Washington, </w:t>
      </w:r>
      <w:r w:rsidRPr="00D33E14">
        <w:rPr>
          <w:rFonts w:eastAsia="Calibri"/>
          <w:b/>
          <w:iCs/>
          <w:u w:val="single"/>
          <w:bdr w:val="single" w:sz="8" w:space="0" w:color="auto"/>
        </w:rPr>
        <w:t>D.C</w:t>
      </w:r>
      <w:r w:rsidRPr="00D33E14">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73B46BD0" w14:textId="77777777" w:rsidR="00E20A8E" w:rsidRPr="00D33E14" w:rsidRDefault="00E20A8E" w:rsidP="00E20A8E">
      <w:pPr>
        <w:rPr>
          <w:rFonts w:eastAsia="Calibri"/>
          <w:sz w:val="16"/>
        </w:rPr>
      </w:pPr>
      <w:r w:rsidRPr="00D33E14">
        <w:rPr>
          <w:rFonts w:eastAsia="Calibri"/>
          <w:u w:val="single"/>
        </w:rPr>
        <w:t>Use statewide ballot initiatives</w:t>
      </w:r>
      <w:r w:rsidRPr="00D33E14">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6B98ED17" w14:textId="77777777" w:rsidR="00E20A8E" w:rsidRPr="00D33E14" w:rsidRDefault="00E20A8E" w:rsidP="00E20A8E">
      <w:pPr>
        <w:rPr>
          <w:rFonts w:eastAsia="Calibri"/>
          <w:sz w:val="16"/>
        </w:rPr>
      </w:pPr>
      <w:r w:rsidRPr="00D33E14">
        <w:rPr>
          <w:rFonts w:eastAsia="Calibri"/>
          <w:sz w:val="16"/>
        </w:rPr>
        <w:t>Reduce the corrupting influence of wealthy special interest money and put more teeth in ethics laws</w:t>
      </w:r>
    </w:p>
    <w:p w14:paraId="64CC8629" w14:textId="77777777" w:rsidR="00E20A8E" w:rsidRPr="00D33E14" w:rsidRDefault="00E20A8E" w:rsidP="00E20A8E">
      <w:pPr>
        <w:rPr>
          <w:rFonts w:eastAsia="Calibri"/>
          <w:sz w:val="16"/>
        </w:rPr>
      </w:pPr>
      <w:r w:rsidRPr="00D33E14">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1543C803" w14:textId="77777777" w:rsidR="00E20A8E" w:rsidRPr="00D33E14" w:rsidRDefault="00E20A8E" w:rsidP="00E20A8E">
      <w:pPr>
        <w:rPr>
          <w:rFonts w:eastAsia="Calibri"/>
          <w:sz w:val="16"/>
        </w:rPr>
      </w:pPr>
      <w:r w:rsidRPr="00D33E14">
        <w:rPr>
          <w:rFonts w:eastAsia="Calibri"/>
          <w:highlight w:val="cyan"/>
          <w:u w:val="single"/>
        </w:rPr>
        <w:t>Shine a</w:t>
      </w:r>
      <w:r w:rsidRPr="00D33E14">
        <w:rPr>
          <w:rFonts w:eastAsia="Calibri"/>
          <w:u w:val="single"/>
        </w:rPr>
        <w:t xml:space="preserve"> bright </w:t>
      </w:r>
      <w:r w:rsidRPr="00D33E14">
        <w:rPr>
          <w:rFonts w:eastAsia="Calibri"/>
          <w:highlight w:val="cyan"/>
          <w:u w:val="single"/>
        </w:rPr>
        <w:t>light on secret political spending</w:t>
      </w:r>
      <w:r w:rsidRPr="00D33E14">
        <w:rPr>
          <w:rFonts w:eastAsia="Calibri"/>
          <w:u w:val="single"/>
        </w:rPr>
        <w:t xml:space="preserve">, via federal legislation such as the </w:t>
      </w:r>
      <w:r w:rsidRPr="00D33E14">
        <w:rPr>
          <w:rFonts w:eastAsia="Calibri"/>
          <w:b/>
          <w:iCs/>
          <w:u w:val="single"/>
          <w:bdr w:val="single" w:sz="8" w:space="0" w:color="auto"/>
        </w:rPr>
        <w:t>DISCLOSE Act</w:t>
      </w:r>
      <w:r w:rsidRPr="00D33E14">
        <w:rPr>
          <w:rFonts w:eastAsia="Calibri"/>
          <w:sz w:val="16"/>
        </w:rPr>
        <w:t xml:space="preserve"> and the Freedom to Vote Act.127</w:t>
      </w:r>
    </w:p>
    <w:p w14:paraId="645CCAE4" w14:textId="77777777" w:rsidR="00E20A8E" w:rsidRPr="00D33E14" w:rsidRDefault="00E20A8E" w:rsidP="00E20A8E">
      <w:pPr>
        <w:rPr>
          <w:rFonts w:eastAsia="Calibri"/>
          <w:sz w:val="16"/>
        </w:rPr>
      </w:pPr>
      <w:r w:rsidRPr="00D33E14">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56E088AF" w14:textId="77777777" w:rsidR="00E20A8E" w:rsidRPr="00D33E14" w:rsidRDefault="00E20A8E" w:rsidP="00E20A8E">
      <w:pPr>
        <w:rPr>
          <w:rFonts w:eastAsia="Calibri"/>
          <w:sz w:val="16"/>
        </w:rPr>
      </w:pPr>
      <w:r w:rsidRPr="00D33E14">
        <w:rPr>
          <w:rFonts w:eastAsia="Calibri"/>
          <w:u w:val="single"/>
        </w:rPr>
        <w:t>Stop political spending by foreign-influenced U.S. corporations</w:t>
      </w:r>
      <w:r w:rsidRPr="00D33E14">
        <w:rPr>
          <w:rFonts w:eastAsia="Calibri"/>
          <w:sz w:val="16"/>
        </w:rPr>
        <w:t>, whose goals can be at odds with everyday Americans.130 In July 2024, Senate and House sponsors filed legislation to ban such spending.131</w:t>
      </w:r>
    </w:p>
    <w:p w14:paraId="7EE88513" w14:textId="77777777" w:rsidR="00E20A8E" w:rsidRPr="00D33E14" w:rsidRDefault="00E20A8E" w:rsidP="00E20A8E">
      <w:pPr>
        <w:rPr>
          <w:rFonts w:eastAsia="Calibri"/>
          <w:sz w:val="16"/>
        </w:rPr>
      </w:pPr>
      <w:r w:rsidRPr="00D33E14">
        <w:rPr>
          <w:rFonts w:eastAsia="Calibri"/>
          <w:u w:val="single"/>
        </w:rPr>
        <w:t>Establish a stronger system of checks and balances</w:t>
      </w:r>
      <w:r w:rsidRPr="00D33E14">
        <w:rPr>
          <w:rFonts w:eastAsia="Calibri"/>
          <w:sz w:val="16"/>
        </w:rPr>
        <w:t xml:space="preserve"> </w:t>
      </w:r>
      <w:r w:rsidRPr="00D33E14">
        <w:rPr>
          <w:rFonts w:eastAsia="Calibri"/>
          <w:u w:val="single"/>
        </w:rPr>
        <w:t>and</w:t>
      </w:r>
      <w:r w:rsidRPr="00D33E14">
        <w:rPr>
          <w:rFonts w:eastAsia="Calibri"/>
          <w:sz w:val="16"/>
        </w:rPr>
        <w:t xml:space="preserve"> otherwise </w:t>
      </w:r>
      <w:r w:rsidRPr="00D33E14">
        <w:rPr>
          <w:rFonts w:eastAsia="Calibri"/>
          <w:u w:val="single"/>
        </w:rPr>
        <w:t>limit executive branch abuses of power and corruption</w:t>
      </w:r>
      <w:r w:rsidRPr="00D33E14">
        <w:rPr>
          <w:rFonts w:eastAsia="Calibri"/>
          <w:sz w:val="16"/>
        </w:rPr>
        <w:t xml:space="preserve">, such as </w:t>
      </w:r>
      <w:r w:rsidRPr="00D33E14">
        <w:rPr>
          <w:rFonts w:eastAsia="Calibri"/>
          <w:u w:val="single"/>
        </w:rPr>
        <w:t xml:space="preserve">by fortifying the protection of the civil service and </w:t>
      </w:r>
      <w:r w:rsidRPr="00D33E14">
        <w:rPr>
          <w:rFonts w:eastAsia="Calibri"/>
          <w:highlight w:val="cyan"/>
          <w:u w:val="single"/>
        </w:rPr>
        <w:t>reform</w:t>
      </w:r>
      <w:r w:rsidRPr="00D33E14">
        <w:rPr>
          <w:rFonts w:eastAsia="Calibri"/>
          <w:u w:val="single"/>
        </w:rPr>
        <w:t xml:space="preserve">ing </w:t>
      </w:r>
      <w:r w:rsidRPr="00D33E14">
        <w:rPr>
          <w:rFonts w:eastAsia="Calibri"/>
          <w:highlight w:val="cyan"/>
          <w:u w:val="single"/>
        </w:rPr>
        <w:t xml:space="preserve">the Insurrection Act to make it harder </w:t>
      </w:r>
      <w:r w:rsidRPr="00D33E14">
        <w:rPr>
          <w:rFonts w:eastAsia="Calibri"/>
          <w:u w:val="single"/>
        </w:rPr>
        <w:t xml:space="preserve">for a president </w:t>
      </w:r>
      <w:r w:rsidRPr="00D33E14">
        <w:rPr>
          <w:rFonts w:eastAsia="Calibri"/>
          <w:highlight w:val="cyan"/>
          <w:u w:val="single"/>
        </w:rPr>
        <w:t>to deploy</w:t>
      </w:r>
      <w:r w:rsidRPr="00D33E14">
        <w:rPr>
          <w:rFonts w:eastAsia="Calibri"/>
          <w:u w:val="single"/>
        </w:rPr>
        <w:t xml:space="preserve"> </w:t>
      </w:r>
      <w:r w:rsidRPr="00D33E14">
        <w:rPr>
          <w:rFonts w:eastAsia="Calibri"/>
          <w:highlight w:val="cyan"/>
          <w:u w:val="single"/>
        </w:rPr>
        <w:t>the military domestically</w:t>
      </w:r>
      <w:r w:rsidRPr="00D33E14">
        <w:rPr>
          <w:rFonts w:eastAsia="Calibri"/>
          <w:sz w:val="16"/>
        </w:rPr>
        <w:t xml:space="preserve"> to suppress constitutionally protected speech and protest. A broad range of anti-authoritarian reforms are contained in the federal Protecting Our Democracy Act.132</w:t>
      </w:r>
    </w:p>
    <w:p w14:paraId="3946327F" w14:textId="77777777" w:rsidR="00E20A8E" w:rsidRPr="00D33E14" w:rsidRDefault="00E20A8E" w:rsidP="00E20A8E">
      <w:pPr>
        <w:rPr>
          <w:rFonts w:eastAsia="Calibri"/>
          <w:sz w:val="16"/>
        </w:rPr>
      </w:pPr>
      <w:r w:rsidRPr="00D33E14">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550C1112" w14:textId="77777777" w:rsidR="00E20A8E" w:rsidRPr="00D33E14" w:rsidRDefault="00E20A8E" w:rsidP="00E20A8E">
      <w:pPr>
        <w:rPr>
          <w:rFonts w:eastAsia="Calibri"/>
          <w:sz w:val="16"/>
        </w:rPr>
      </w:pPr>
      <w:r w:rsidRPr="00D33E14">
        <w:rPr>
          <w:rFonts w:eastAsia="Calibri"/>
          <w:sz w:val="16"/>
        </w:rPr>
        <w:t xml:space="preserve">The federal government should also pass </w:t>
      </w:r>
      <w:r w:rsidRPr="00D33E14">
        <w:rPr>
          <w:rFonts w:eastAsia="Calibri"/>
          <w:u w:val="single"/>
        </w:rPr>
        <w:t>ethics</w:t>
      </w:r>
      <w:r w:rsidRPr="00D33E14">
        <w:rPr>
          <w:rFonts w:eastAsia="Calibri"/>
          <w:sz w:val="16"/>
        </w:rPr>
        <w:t xml:space="preserve"> and lobbying </w:t>
      </w:r>
      <w:r w:rsidRPr="00D33E14">
        <w:rPr>
          <w:rFonts w:eastAsia="Calibri"/>
          <w:u w:val="single"/>
        </w:rPr>
        <w:t>reforms</w:t>
      </w:r>
      <w:r w:rsidRPr="00D33E14">
        <w:rPr>
          <w:rFonts w:eastAsia="Calibri"/>
          <w:sz w:val="16"/>
        </w:rPr>
        <w:t xml:space="preserve">, which include, among many other solutions, </w:t>
      </w:r>
      <w:r w:rsidRPr="00D33E14">
        <w:rPr>
          <w:rFonts w:eastAsia="Calibri"/>
          <w:b/>
          <w:iCs/>
          <w:highlight w:val="cyan"/>
          <w:u w:val="single"/>
          <w:bdr w:val="single" w:sz="8" w:space="0" w:color="auto"/>
        </w:rPr>
        <w:t>banning</w:t>
      </w:r>
      <w:r w:rsidRPr="00D33E14">
        <w:rPr>
          <w:rFonts w:eastAsia="Calibri"/>
          <w:u w:val="single"/>
        </w:rPr>
        <w:t xml:space="preserve"> individual </w:t>
      </w:r>
      <w:r w:rsidRPr="00D33E14">
        <w:rPr>
          <w:rFonts w:eastAsia="Calibri"/>
          <w:b/>
          <w:iCs/>
          <w:highlight w:val="cyan"/>
          <w:u w:val="single"/>
          <w:bdr w:val="single" w:sz="8" w:space="0" w:color="auto"/>
        </w:rPr>
        <w:t>stock ownership</w:t>
      </w:r>
      <w:r w:rsidRPr="00D33E14">
        <w:rPr>
          <w:rFonts w:eastAsia="Calibri"/>
          <w:highlight w:val="cyan"/>
          <w:u w:val="single"/>
        </w:rPr>
        <w:t xml:space="preserve"> by</w:t>
      </w:r>
      <w:r w:rsidRPr="00D33E14">
        <w:rPr>
          <w:rFonts w:eastAsia="Calibri"/>
          <w:u w:val="single"/>
        </w:rPr>
        <w:t xml:space="preserve"> members of </w:t>
      </w:r>
      <w:r w:rsidRPr="00D33E14">
        <w:rPr>
          <w:rFonts w:eastAsia="Calibri"/>
          <w:highlight w:val="cyan"/>
          <w:u w:val="single"/>
        </w:rPr>
        <w:t>Congress</w:t>
      </w:r>
      <w:r w:rsidRPr="00D33E14">
        <w:rPr>
          <w:rFonts w:eastAsia="Calibri"/>
          <w:sz w:val="16"/>
        </w:rPr>
        <w:t xml:space="preserve">; </w:t>
      </w:r>
      <w:r w:rsidRPr="00D33E14">
        <w:rPr>
          <w:rFonts w:eastAsia="Calibri"/>
          <w:u w:val="single"/>
        </w:rPr>
        <w:t>requiring</w:t>
      </w:r>
      <w:r w:rsidRPr="00D33E14">
        <w:rPr>
          <w:rFonts w:eastAsia="Calibri"/>
          <w:sz w:val="16"/>
        </w:rPr>
        <w:t xml:space="preserve"> presidents, vice presidents, and </w:t>
      </w:r>
      <w:r w:rsidRPr="00D33E14">
        <w:rPr>
          <w:rFonts w:eastAsia="Calibri"/>
          <w:u w:val="single"/>
        </w:rPr>
        <w:t>their families to divest financial conflicts of interest and publicly release their tax returns</w:t>
      </w:r>
      <w:r w:rsidRPr="00D33E14">
        <w:rPr>
          <w:rFonts w:eastAsia="Calibri"/>
          <w:sz w:val="16"/>
        </w:rPr>
        <w:t>; prohibiting lobbyists from fundraising for politicians; and banning contributions to members of Congress from entities under the jurisdiction of their committees.134</w:t>
      </w:r>
    </w:p>
    <w:p w14:paraId="4AF7BEB3" w14:textId="77777777" w:rsidR="00E20A8E" w:rsidRPr="00D33E14" w:rsidRDefault="00E20A8E" w:rsidP="00E20A8E">
      <w:pPr>
        <w:rPr>
          <w:rFonts w:eastAsia="Calibri"/>
          <w:sz w:val="16"/>
        </w:rPr>
      </w:pPr>
      <w:r w:rsidRPr="00D33E14">
        <w:rPr>
          <w:rFonts w:eastAsia="Calibri"/>
          <w:sz w:val="16"/>
        </w:rPr>
        <w:t>Protect fundamental rights and stop the politicization of the minoritarian Supreme Court</w:t>
      </w:r>
    </w:p>
    <w:p w14:paraId="1D5BA6BB" w14:textId="77777777" w:rsidR="00E20A8E" w:rsidRPr="00D33E14" w:rsidRDefault="00E20A8E" w:rsidP="00E20A8E">
      <w:pPr>
        <w:rPr>
          <w:rFonts w:eastAsia="Calibri"/>
          <w:sz w:val="16"/>
        </w:rPr>
      </w:pPr>
      <w:r w:rsidRPr="00D33E14">
        <w:rPr>
          <w:rFonts w:eastAsia="Calibri"/>
          <w:sz w:val="16"/>
        </w:rPr>
        <w:t>With Supreme Court decisions undermining the rule of law and eliminating fundamental rights, serious reforms are necessary. Solutions should include:</w:t>
      </w:r>
    </w:p>
    <w:p w14:paraId="60181545" w14:textId="77777777" w:rsidR="00E20A8E" w:rsidRPr="00D33E14" w:rsidRDefault="00E20A8E" w:rsidP="00E20A8E">
      <w:pPr>
        <w:rPr>
          <w:rFonts w:eastAsia="Calibri"/>
          <w:sz w:val="16"/>
        </w:rPr>
      </w:pPr>
      <w:r w:rsidRPr="00D33E14">
        <w:rPr>
          <w:rFonts w:eastAsia="Calibri"/>
          <w:highlight w:val="cyan"/>
          <w:u w:val="single"/>
        </w:rPr>
        <w:t>Establish term limits for justices</w:t>
      </w:r>
      <w:r w:rsidRPr="00D33E14">
        <w:rPr>
          <w:rFonts w:eastAsia="Calibri"/>
          <w:sz w:val="16"/>
        </w:rPr>
        <w:t>, which 68 percent of Americans support.135 In July, President Joe Biden announced his support for this reform and called on Congress to impose term limits.136</w:t>
      </w:r>
    </w:p>
    <w:p w14:paraId="16F4E0E5" w14:textId="77777777" w:rsidR="00E20A8E" w:rsidRPr="00D33E14" w:rsidRDefault="00E20A8E" w:rsidP="00E20A8E">
      <w:pPr>
        <w:rPr>
          <w:rFonts w:eastAsia="Calibri"/>
          <w:sz w:val="16"/>
        </w:rPr>
      </w:pPr>
      <w:r w:rsidRPr="00D33E14">
        <w:rPr>
          <w:rFonts w:eastAsia="Calibri"/>
          <w:highlight w:val="cyan"/>
          <w:u w:val="single"/>
        </w:rPr>
        <w:t>Impose a binding</w:t>
      </w:r>
      <w:r w:rsidRPr="00D33E14">
        <w:rPr>
          <w:rFonts w:eastAsia="Calibri"/>
          <w:u w:val="single"/>
        </w:rPr>
        <w:t xml:space="preserve">, enforceable </w:t>
      </w:r>
      <w:r w:rsidRPr="00D33E14">
        <w:rPr>
          <w:rFonts w:eastAsia="Calibri"/>
          <w:highlight w:val="cyan"/>
          <w:u w:val="single"/>
        </w:rPr>
        <w:t>code of ethics on</w:t>
      </w:r>
      <w:r w:rsidRPr="00D33E14">
        <w:rPr>
          <w:rFonts w:eastAsia="Calibri"/>
          <w:u w:val="single"/>
        </w:rPr>
        <w:t xml:space="preserve"> the </w:t>
      </w:r>
      <w:r w:rsidRPr="00D33E14">
        <w:rPr>
          <w:rFonts w:eastAsia="Calibri"/>
          <w:highlight w:val="cyan"/>
          <w:u w:val="single"/>
        </w:rPr>
        <w:t>justices</w:t>
      </w:r>
      <w:r w:rsidRPr="00D33E14">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4B646916" w14:textId="77777777" w:rsidR="00E20A8E" w:rsidRPr="00D33E14" w:rsidRDefault="00E20A8E" w:rsidP="00E20A8E">
      <w:pPr>
        <w:rPr>
          <w:rFonts w:eastAsia="Calibri"/>
          <w:sz w:val="16"/>
        </w:rPr>
      </w:pPr>
      <w:r w:rsidRPr="00D33E14">
        <w:rPr>
          <w:rFonts w:eastAsia="Calibri"/>
          <w:sz w:val="16"/>
        </w:rPr>
        <w:t xml:space="preserve">Pass other reforms for the federal judiciary, including </w:t>
      </w:r>
      <w:r w:rsidRPr="00D33E14">
        <w:rPr>
          <w:rFonts w:eastAsia="Calibri"/>
          <w:u w:val="single"/>
        </w:rPr>
        <w:t>ending judge and forum shopping, expanding mandatory jurisdiction, and establishing a clear standard for how courts should interpret the text of laws</w:t>
      </w:r>
      <w:r w:rsidRPr="00D33E14">
        <w:rPr>
          <w:rFonts w:eastAsia="Calibri"/>
          <w:sz w:val="16"/>
        </w:rPr>
        <w:t xml:space="preserve"> passed by Congress.139</w:t>
      </w:r>
    </w:p>
    <w:p w14:paraId="66205E29" w14:textId="77777777" w:rsidR="00E20A8E" w:rsidRPr="00D33E14" w:rsidRDefault="00E20A8E" w:rsidP="00E20A8E">
      <w:pPr>
        <w:rPr>
          <w:rFonts w:eastAsia="Calibri"/>
          <w:sz w:val="16"/>
        </w:rPr>
      </w:pPr>
      <w:r w:rsidRPr="00D33E14">
        <w:rPr>
          <w:rFonts w:eastAsia="Calibri"/>
          <w:sz w:val="16"/>
        </w:rPr>
        <w:t>Ensure that new technologies enhance democracy</w:t>
      </w:r>
    </w:p>
    <w:p w14:paraId="02C93DB0" w14:textId="77777777" w:rsidR="00E20A8E" w:rsidRPr="00D33E14" w:rsidRDefault="00E20A8E" w:rsidP="00E20A8E">
      <w:pPr>
        <w:rPr>
          <w:rFonts w:eastAsia="Calibri"/>
          <w:sz w:val="16"/>
        </w:rPr>
      </w:pPr>
      <w:r w:rsidRPr="00D33E14">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7D5046E6" w14:textId="77777777" w:rsidR="00E20A8E" w:rsidRPr="00D33E14" w:rsidRDefault="00E20A8E" w:rsidP="00E20A8E">
      <w:pPr>
        <w:rPr>
          <w:rFonts w:eastAsia="Calibri"/>
          <w:sz w:val="16"/>
        </w:rPr>
      </w:pPr>
      <w:r w:rsidRPr="00D33E14">
        <w:rPr>
          <w:rFonts w:eastAsia="Calibri"/>
          <w:u w:val="single"/>
        </w:rPr>
        <w:t>The government</w:t>
      </w:r>
      <w:r w:rsidRPr="00D33E14">
        <w:rPr>
          <w:rFonts w:eastAsia="Calibri"/>
          <w:sz w:val="16"/>
        </w:rPr>
        <w:t xml:space="preserve"> and social media platforms </w:t>
      </w:r>
      <w:r w:rsidRPr="00D33E14">
        <w:rPr>
          <w:rFonts w:eastAsia="Calibri"/>
          <w:u w:val="single"/>
        </w:rPr>
        <w:t xml:space="preserve">must </w:t>
      </w:r>
      <w:r w:rsidRPr="00D33E14">
        <w:rPr>
          <w:rFonts w:eastAsia="Calibri"/>
          <w:highlight w:val="cyan"/>
          <w:u w:val="single"/>
        </w:rPr>
        <w:t>take more active roles in combatting disinfo</w:t>
      </w:r>
      <w:r w:rsidRPr="00D33E14">
        <w:rPr>
          <w:rFonts w:eastAsia="Calibri"/>
          <w:u w:val="single"/>
        </w:rPr>
        <w:t>rmation</w:t>
      </w:r>
      <w:r w:rsidRPr="00D33E14">
        <w:rPr>
          <w:rFonts w:eastAsia="Calibri"/>
          <w:sz w:val="16"/>
        </w:rPr>
        <w:t>, especially about election-related issues, at a time when many platforms have retreated from earlier measures.141</w:t>
      </w:r>
    </w:p>
    <w:p w14:paraId="0BBCEE14" w14:textId="77777777" w:rsidR="00E20A8E" w:rsidRPr="00D33E14" w:rsidRDefault="00E20A8E" w:rsidP="00E20A8E">
      <w:pPr>
        <w:rPr>
          <w:rFonts w:eastAsia="Calibri"/>
          <w:sz w:val="16"/>
        </w:rPr>
      </w:pPr>
      <w:r w:rsidRPr="00D33E14">
        <w:rPr>
          <w:rFonts w:eastAsia="Calibri"/>
          <w:sz w:val="16"/>
        </w:rPr>
        <w:t xml:space="preserve">Federal agencies, such as the </w:t>
      </w:r>
      <w:r w:rsidRPr="00D33E14">
        <w:rPr>
          <w:rFonts w:eastAsia="Calibri"/>
          <w:b/>
          <w:iCs/>
          <w:highlight w:val="cyan"/>
          <w:u w:val="single"/>
          <w:bdr w:val="single" w:sz="8" w:space="0" w:color="auto"/>
        </w:rPr>
        <w:t>F</w:t>
      </w:r>
      <w:r w:rsidRPr="00D33E14">
        <w:rPr>
          <w:rFonts w:eastAsia="Calibri"/>
          <w:sz w:val="16"/>
        </w:rPr>
        <w:t xml:space="preserve">ederal </w:t>
      </w:r>
      <w:r w:rsidRPr="00D33E14">
        <w:rPr>
          <w:rFonts w:eastAsia="Calibri"/>
          <w:b/>
          <w:iCs/>
          <w:highlight w:val="cyan"/>
          <w:u w:val="single"/>
          <w:bdr w:val="single" w:sz="8" w:space="0" w:color="auto"/>
        </w:rPr>
        <w:t>T</w:t>
      </w:r>
      <w:r w:rsidRPr="00D33E14">
        <w:rPr>
          <w:rFonts w:eastAsia="Calibri"/>
          <w:sz w:val="16"/>
        </w:rPr>
        <w:t xml:space="preserve">rade </w:t>
      </w:r>
      <w:r w:rsidRPr="00D33E14">
        <w:rPr>
          <w:rFonts w:eastAsia="Calibri"/>
          <w:b/>
          <w:iCs/>
          <w:highlight w:val="cyan"/>
          <w:u w:val="single"/>
          <w:bdr w:val="single" w:sz="8" w:space="0" w:color="auto"/>
        </w:rPr>
        <w:t>C</w:t>
      </w:r>
      <w:r w:rsidRPr="00D33E14">
        <w:rPr>
          <w:rFonts w:eastAsia="Calibri"/>
          <w:sz w:val="16"/>
        </w:rPr>
        <w:t xml:space="preserve">ommission, </w:t>
      </w:r>
      <w:r w:rsidRPr="00D33E14">
        <w:rPr>
          <w:rFonts w:eastAsia="Calibri"/>
          <w:u w:val="single"/>
        </w:rPr>
        <w:t xml:space="preserve">should use their authorities to more </w:t>
      </w:r>
      <w:r w:rsidRPr="00D33E14">
        <w:rPr>
          <w:rFonts w:eastAsia="Calibri"/>
          <w:highlight w:val="cyan"/>
          <w:u w:val="single"/>
        </w:rPr>
        <w:t xml:space="preserve">aggressively promote </w:t>
      </w:r>
      <w:r w:rsidRPr="00D33E14">
        <w:rPr>
          <w:rFonts w:eastAsia="Calibri"/>
          <w:u w:val="single"/>
        </w:rPr>
        <w:t xml:space="preserve">a </w:t>
      </w:r>
      <w:r w:rsidRPr="00D33E14">
        <w:rPr>
          <w:rFonts w:eastAsia="Calibri"/>
          <w:highlight w:val="cyan"/>
          <w:u w:val="single"/>
        </w:rPr>
        <w:t>healthy social media</w:t>
      </w:r>
      <w:r w:rsidRPr="00D33E14">
        <w:rPr>
          <w:rFonts w:eastAsia="Calibri"/>
          <w:u w:val="single"/>
        </w:rPr>
        <w:t xml:space="preserve"> ecosystem</w:t>
      </w:r>
      <w:r w:rsidRPr="00D33E14">
        <w:rPr>
          <w:rFonts w:eastAsia="Calibri"/>
          <w:sz w:val="16"/>
        </w:rPr>
        <w:t>.142</w:t>
      </w:r>
    </w:p>
    <w:p w14:paraId="6A063DDE" w14:textId="77777777" w:rsidR="00E20A8E" w:rsidRPr="00D33E14" w:rsidRDefault="00E20A8E" w:rsidP="00E20A8E">
      <w:pPr>
        <w:rPr>
          <w:rFonts w:eastAsia="Calibri"/>
          <w:sz w:val="16"/>
        </w:rPr>
      </w:pPr>
      <w:r w:rsidRPr="00D33E14">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0C806E3B" w14:textId="77777777" w:rsidR="00E20A8E" w:rsidRPr="00D33E14" w:rsidRDefault="00E20A8E" w:rsidP="00E20A8E">
      <w:pPr>
        <w:rPr>
          <w:rFonts w:eastAsia="Calibri"/>
          <w:sz w:val="16"/>
        </w:rPr>
      </w:pPr>
      <w:r w:rsidRPr="00D33E14">
        <w:rPr>
          <w:rFonts w:eastAsia="Calibri"/>
          <w:sz w:val="16"/>
        </w:rPr>
        <w:t>Reforming the media landscape to empower people</w:t>
      </w:r>
    </w:p>
    <w:p w14:paraId="36117539" w14:textId="77777777" w:rsidR="00E20A8E" w:rsidRPr="00D33E14" w:rsidRDefault="00E20A8E" w:rsidP="00E20A8E">
      <w:pPr>
        <w:rPr>
          <w:rFonts w:eastAsia="Calibri"/>
          <w:sz w:val="16"/>
        </w:rPr>
      </w:pPr>
      <w:r w:rsidRPr="00D33E14">
        <w:rPr>
          <w:rFonts w:eastAsia="Calibri"/>
          <w:sz w:val="16"/>
        </w:rPr>
        <w:t>Steps should be taken to help reimagine the news media for the 21st century, with the marketplace becoming much more competitive and anchored in the goal of reporting fact-based news. Reforms should include:</w:t>
      </w:r>
    </w:p>
    <w:p w14:paraId="56CAD07D" w14:textId="77777777" w:rsidR="00E20A8E" w:rsidRPr="00D33E14" w:rsidRDefault="00E20A8E" w:rsidP="00E20A8E">
      <w:pPr>
        <w:rPr>
          <w:rFonts w:eastAsia="Calibri"/>
          <w:sz w:val="16"/>
        </w:rPr>
      </w:pPr>
      <w:r w:rsidRPr="00D33E14">
        <w:rPr>
          <w:rFonts w:eastAsia="Calibri"/>
          <w:sz w:val="16"/>
        </w:rPr>
        <w:t>Federal and state lawmakers should provide more funding and prioritize policies that help regrow trusted state and local news outlets, while philanthropic support could fuel nonprofit news organizations.145</w:t>
      </w:r>
    </w:p>
    <w:p w14:paraId="3DAD41DF" w14:textId="77777777" w:rsidR="00E20A8E" w:rsidRPr="00D33E14" w:rsidRDefault="00E20A8E" w:rsidP="00E20A8E">
      <w:pPr>
        <w:rPr>
          <w:rFonts w:eastAsia="Calibri"/>
          <w:sz w:val="16"/>
        </w:rPr>
      </w:pPr>
      <w:r w:rsidRPr="00D33E14">
        <w:rPr>
          <w:rFonts w:eastAsia="Calibri"/>
          <w:sz w:val="16"/>
        </w:rPr>
        <w:t>The Federal Communications Commission and other federal entities should use their regulatory, licensing, and enforcement authorities to help spur a more competitive media marketplace.</w:t>
      </w:r>
    </w:p>
    <w:p w14:paraId="3AC4E885" w14:textId="77777777" w:rsidR="00E20A8E" w:rsidRPr="00D33E14" w:rsidRDefault="00E20A8E" w:rsidP="00E20A8E">
      <w:pPr>
        <w:rPr>
          <w:rFonts w:eastAsia="Calibri"/>
          <w:u w:val="single"/>
        </w:rPr>
      </w:pPr>
      <w:r w:rsidRPr="00D33E14">
        <w:rPr>
          <w:rFonts w:eastAsia="Calibri"/>
          <w:u w:val="single"/>
        </w:rPr>
        <w:t>Political leaders should be widely condemned for threatening the news media when journalists report facts and analyses with which those leaders disagree.</w:t>
      </w:r>
    </w:p>
    <w:p w14:paraId="2F190E5C" w14:textId="77777777" w:rsidR="00E20A8E" w:rsidRPr="00D33E14" w:rsidRDefault="00E20A8E" w:rsidP="00E20A8E">
      <w:pPr>
        <w:rPr>
          <w:rFonts w:eastAsia="Calibri"/>
          <w:sz w:val="16"/>
        </w:rPr>
      </w:pPr>
      <w:r w:rsidRPr="00D33E14">
        <w:rPr>
          <w:rFonts w:eastAsia="Calibri"/>
          <w:u w:val="single"/>
        </w:rPr>
        <w:t xml:space="preserve">Prioritize and </w:t>
      </w:r>
      <w:r w:rsidRPr="00D33E14">
        <w:rPr>
          <w:rFonts w:eastAsia="Calibri"/>
          <w:highlight w:val="cyan"/>
          <w:u w:val="single"/>
        </w:rPr>
        <w:t>fund</w:t>
      </w:r>
      <w:r w:rsidRPr="00D33E14">
        <w:rPr>
          <w:rFonts w:eastAsia="Calibri"/>
          <w:u w:val="single"/>
        </w:rPr>
        <w:t xml:space="preserve"> civic and </w:t>
      </w:r>
      <w:r w:rsidRPr="00D33E14">
        <w:rPr>
          <w:rFonts w:eastAsia="Calibri"/>
          <w:highlight w:val="cyan"/>
          <w:u w:val="single"/>
        </w:rPr>
        <w:t>media literacy education</w:t>
      </w:r>
      <w:r w:rsidRPr="00D33E14">
        <w:rPr>
          <w:rFonts w:eastAsia="Calibri"/>
          <w:sz w:val="16"/>
        </w:rPr>
        <w:t>.</w:t>
      </w:r>
    </w:p>
    <w:p w14:paraId="6F48A34E" w14:textId="77777777" w:rsidR="00E20A8E" w:rsidRPr="00794F7B" w:rsidRDefault="00E20A8E" w:rsidP="00E20A8E"/>
    <w:p w14:paraId="50ADD6E7" w14:textId="77777777" w:rsidR="00E20A8E" w:rsidRPr="00794F7B" w:rsidRDefault="00E20A8E" w:rsidP="00E20A8E">
      <w:pPr>
        <w:pStyle w:val="Heading3"/>
      </w:pPr>
      <w:r w:rsidRPr="00794F7B">
        <w:t>DA---1NC</w:t>
      </w:r>
    </w:p>
    <w:p w14:paraId="381A4797" w14:textId="77777777" w:rsidR="00E20A8E" w:rsidRPr="00794F7B" w:rsidRDefault="00E20A8E" w:rsidP="00E20A8E">
      <w:pPr>
        <w:pStyle w:val="Heading4"/>
        <w:rPr>
          <w:lang w:val="es-ES"/>
        </w:rPr>
      </w:pPr>
      <w:r w:rsidRPr="00794F7B">
        <w:rPr>
          <w:lang w:val="es-ES"/>
        </w:rPr>
        <w:t>Econ DA.</w:t>
      </w:r>
    </w:p>
    <w:p w14:paraId="6339465E" w14:textId="77777777" w:rsidR="00E20A8E" w:rsidRPr="00593374" w:rsidRDefault="00E20A8E" w:rsidP="00E20A8E">
      <w:pPr>
        <w:keepNext/>
        <w:keepLines/>
        <w:spacing w:before="40" w:after="0"/>
        <w:outlineLvl w:val="3"/>
        <w:rPr>
          <w:rFonts w:eastAsia="Times New Roman" w:cs="Times New Roman"/>
          <w:b/>
          <w:iCs/>
          <w:sz w:val="26"/>
        </w:rPr>
      </w:pPr>
      <w:r>
        <w:rPr>
          <w:rFonts w:eastAsia="Times New Roman" w:cs="Times New Roman"/>
          <w:b/>
          <w:iCs/>
          <w:sz w:val="26"/>
        </w:rPr>
        <w:t>The American economy is growing sustainably</w:t>
      </w:r>
      <w:r w:rsidRPr="00593374">
        <w:rPr>
          <w:rFonts w:eastAsia="Times New Roman" w:cs="Times New Roman"/>
          <w:b/>
          <w:iCs/>
          <w:sz w:val="26"/>
        </w:rPr>
        <w:t xml:space="preserve">. </w:t>
      </w:r>
    </w:p>
    <w:p w14:paraId="274D6E2C" w14:textId="77777777" w:rsidR="00E20A8E" w:rsidRPr="00593374" w:rsidRDefault="00E20A8E" w:rsidP="00E20A8E">
      <w:pPr>
        <w:rPr>
          <w:rFonts w:eastAsia="Calibri"/>
        </w:rPr>
      </w:pPr>
      <w:r w:rsidRPr="00593374">
        <w:rPr>
          <w:rFonts w:eastAsia="Calibri"/>
          <w:b/>
          <w:bCs/>
          <w:sz w:val="26"/>
        </w:rPr>
        <w:t>Mutikani 9-4</w:t>
      </w:r>
      <w:r w:rsidRPr="00593374">
        <w:rPr>
          <w:rFonts w:eastAsia="Calibri"/>
        </w:rPr>
        <w:t xml:space="preserve">, correspondent covering macroeconomics at Thomson Reuters. (Lucia Mutikani, September 4, 2025, “US second-quarter worker productivity revised sharply higher,” Thomson Reuters, </w:t>
      </w:r>
      <w:hyperlink r:id="rId7" w:history="1">
        <w:r w:rsidRPr="00593374">
          <w:rPr>
            <w:rFonts w:eastAsia="Calibri"/>
            <w:color w:val="0563C1"/>
            <w:u w:val="single"/>
          </w:rPr>
          <w:t>https://www.reuters.com/business/us-second-quarter-worker-productivity-revised-sharply-higher-2025-09-04/</w:t>
        </w:r>
      </w:hyperlink>
      <w:r w:rsidRPr="00593374">
        <w:rPr>
          <w:rFonts w:eastAsia="Calibri"/>
        </w:rPr>
        <w:t>, Ulven)</w:t>
      </w:r>
    </w:p>
    <w:p w14:paraId="608868A5" w14:textId="77777777" w:rsidR="00E20A8E" w:rsidRPr="00593374" w:rsidRDefault="00E20A8E" w:rsidP="00E20A8E">
      <w:pPr>
        <w:rPr>
          <w:rFonts w:eastAsia="Calibri"/>
          <w:sz w:val="16"/>
        </w:rPr>
      </w:pPr>
      <w:r w:rsidRPr="00593374">
        <w:rPr>
          <w:rFonts w:eastAsia="Calibri"/>
          <w:sz w:val="16"/>
        </w:rPr>
        <w:t xml:space="preserve">WASHINGTON, Sept 4 (Reuters) - </w:t>
      </w:r>
      <w:r w:rsidRPr="00593374">
        <w:rPr>
          <w:rFonts w:eastAsia="Calibri"/>
          <w:highlight w:val="cyan"/>
          <w:u w:val="single"/>
        </w:rPr>
        <w:t>U.S.</w:t>
      </w:r>
      <w:r w:rsidRPr="00593374">
        <w:rPr>
          <w:rFonts w:eastAsia="Calibri"/>
          <w:sz w:val="16"/>
          <w:highlight w:val="cyan"/>
        </w:rPr>
        <w:t xml:space="preserve"> </w:t>
      </w:r>
      <w:r w:rsidRPr="00593374">
        <w:rPr>
          <w:rFonts w:eastAsia="Calibri"/>
          <w:b/>
          <w:iCs/>
          <w:highlight w:val="cyan"/>
          <w:u w:val="single"/>
          <w:bdr w:val="single" w:sz="8" w:space="0" w:color="auto"/>
        </w:rPr>
        <w:t>worker productivity grew</w:t>
      </w:r>
      <w:r w:rsidRPr="00593374">
        <w:rPr>
          <w:rFonts w:eastAsia="Calibri"/>
          <w:sz w:val="16"/>
          <w:highlight w:val="cyan"/>
        </w:rPr>
        <w:t xml:space="preserve"> </w:t>
      </w:r>
      <w:r w:rsidRPr="00593374">
        <w:rPr>
          <w:rFonts w:eastAsia="Calibri"/>
          <w:highlight w:val="cyan"/>
          <w:u w:val="single"/>
        </w:rPr>
        <w:t>faster than initially thought</w:t>
      </w:r>
      <w:r w:rsidRPr="00593374">
        <w:rPr>
          <w:rFonts w:eastAsia="Calibri"/>
          <w:u w:val="single"/>
        </w:rPr>
        <w:t xml:space="preserve"> in the second quarter</w:t>
      </w:r>
      <w:r w:rsidRPr="00593374">
        <w:rPr>
          <w:rFonts w:eastAsia="Calibri"/>
          <w:sz w:val="16"/>
        </w:rPr>
        <w:t xml:space="preserve">, </w:t>
      </w:r>
      <w:r w:rsidRPr="00593374">
        <w:rPr>
          <w:rFonts w:eastAsia="Calibri"/>
          <w:b/>
          <w:iCs/>
          <w:highlight w:val="cyan"/>
          <w:u w:val="single"/>
          <w:bdr w:val="single" w:sz="8" w:space="0" w:color="auto"/>
        </w:rPr>
        <w:t>curbing</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593374">
        <w:rPr>
          <w:rFonts w:eastAsia="Calibri"/>
          <w:b/>
          <w:iCs/>
          <w:highlight w:val="cyan"/>
          <w:u w:val="single"/>
          <w:bdr w:val="single" w:sz="8" w:space="0" w:color="auto"/>
        </w:rPr>
        <w:t>rise in labor costs</w:t>
      </w:r>
      <w:r w:rsidRPr="00593374">
        <w:rPr>
          <w:rFonts w:eastAsia="Calibri"/>
          <w:sz w:val="16"/>
        </w:rPr>
        <w:t>.</w:t>
      </w:r>
    </w:p>
    <w:p w14:paraId="6C2379E6" w14:textId="77777777" w:rsidR="00E20A8E" w:rsidRPr="00593374" w:rsidRDefault="00E20A8E" w:rsidP="00E20A8E">
      <w:pPr>
        <w:rPr>
          <w:rFonts w:eastAsia="Calibri"/>
          <w:sz w:val="16"/>
        </w:rPr>
      </w:pPr>
      <w:r w:rsidRPr="00593374">
        <w:rPr>
          <w:rFonts w:eastAsia="Calibri"/>
          <w:sz w:val="16"/>
        </w:rPr>
        <w:t xml:space="preserve">Nonfarm </w:t>
      </w:r>
      <w:r w:rsidRPr="00593374">
        <w:rPr>
          <w:rFonts w:eastAsia="Calibri"/>
          <w:u w:val="single"/>
        </w:rPr>
        <w:t>productivity</w:t>
      </w:r>
      <w:r w:rsidRPr="00593374">
        <w:rPr>
          <w:rFonts w:eastAsia="Calibri"/>
          <w:sz w:val="16"/>
        </w:rPr>
        <w:t xml:space="preserve">, </w:t>
      </w:r>
      <w:r w:rsidRPr="00593374">
        <w:rPr>
          <w:rFonts w:eastAsia="Calibri"/>
          <w:u w:val="single"/>
        </w:rPr>
        <w:t>which measures</w:t>
      </w:r>
      <w:r w:rsidRPr="00593374">
        <w:rPr>
          <w:rFonts w:eastAsia="Calibri"/>
          <w:sz w:val="16"/>
        </w:rPr>
        <w:t xml:space="preserve"> </w:t>
      </w:r>
      <w:r w:rsidRPr="00593374">
        <w:rPr>
          <w:rFonts w:eastAsia="Calibri"/>
          <w:b/>
          <w:iCs/>
          <w:u w:val="single"/>
          <w:bdr w:val="single" w:sz="8" w:space="0" w:color="auto"/>
        </w:rPr>
        <w:t>hourly output per worker</w:t>
      </w:r>
      <w:r w:rsidRPr="00593374">
        <w:rPr>
          <w:rFonts w:eastAsia="Calibri"/>
          <w:sz w:val="16"/>
        </w:rPr>
        <w:t xml:space="preserve">, </w:t>
      </w:r>
      <w:r w:rsidRPr="00593374">
        <w:rPr>
          <w:rFonts w:eastAsia="Calibri"/>
          <w:highlight w:val="cyan"/>
          <w:u w:val="single"/>
        </w:rPr>
        <w:t>increased at a</w:t>
      </w:r>
      <w:r w:rsidRPr="00593374">
        <w:rPr>
          <w:rFonts w:eastAsia="Calibri"/>
          <w:sz w:val="16"/>
        </w:rPr>
        <w:t xml:space="preserve"> </w:t>
      </w:r>
      <w:r w:rsidRPr="00593374">
        <w:rPr>
          <w:rFonts w:eastAsia="Calibri"/>
          <w:b/>
          <w:iCs/>
          <w:highlight w:val="cyan"/>
          <w:u w:val="single"/>
          <w:bdr w:val="single" w:sz="8" w:space="0" w:color="auto"/>
        </w:rPr>
        <w:t>3.3% annualized rate</w:t>
      </w:r>
      <w:r w:rsidRPr="00593374">
        <w:rPr>
          <w:rFonts w:eastAsia="Calibri"/>
          <w:sz w:val="16"/>
        </w:rPr>
        <w:t xml:space="preserve"> </w:t>
      </w:r>
      <w:r w:rsidRPr="00593374">
        <w:rPr>
          <w:rFonts w:eastAsia="Calibri"/>
          <w:u w:val="single"/>
        </w:rPr>
        <w:t>last quarter</w:t>
      </w:r>
      <w:r w:rsidRPr="00593374">
        <w:rPr>
          <w:rFonts w:eastAsia="Calibri"/>
          <w:sz w:val="16"/>
        </w:rPr>
        <w:t xml:space="preserve">, </w:t>
      </w:r>
      <w:r w:rsidRPr="00593374">
        <w:rPr>
          <w:rFonts w:eastAsia="Calibri"/>
          <w:highlight w:val="cyan"/>
          <w:u w:val="single"/>
        </w:rPr>
        <w:t>the</w:t>
      </w:r>
      <w:r w:rsidRPr="00593374">
        <w:rPr>
          <w:rFonts w:eastAsia="Calibri"/>
          <w:sz w:val="16"/>
        </w:rPr>
        <w:t xml:space="preserve"> Labor Department's </w:t>
      </w:r>
      <w:r w:rsidRPr="00593374">
        <w:rPr>
          <w:rFonts w:eastAsia="Calibri"/>
          <w:highlight w:val="cyan"/>
          <w:u w:val="single"/>
        </w:rPr>
        <w:t>B</w:t>
      </w:r>
      <w:r w:rsidRPr="00593374">
        <w:rPr>
          <w:rFonts w:eastAsia="Calibri"/>
          <w:u w:val="single"/>
        </w:rPr>
        <w:t xml:space="preserve">ureau of </w:t>
      </w:r>
      <w:r w:rsidRPr="00593374">
        <w:rPr>
          <w:rFonts w:eastAsia="Calibri"/>
          <w:highlight w:val="cyan"/>
          <w:u w:val="single"/>
        </w:rPr>
        <w:t>L</w:t>
      </w:r>
      <w:r w:rsidRPr="00593374">
        <w:rPr>
          <w:rFonts w:eastAsia="Calibri"/>
          <w:u w:val="single"/>
        </w:rPr>
        <w:t xml:space="preserve">abor </w:t>
      </w:r>
      <w:r w:rsidRPr="00593374">
        <w:rPr>
          <w:rFonts w:eastAsia="Calibri"/>
          <w:highlight w:val="cyan"/>
          <w:u w:val="single"/>
        </w:rPr>
        <w:t>S</w:t>
      </w:r>
      <w:r w:rsidRPr="00593374">
        <w:rPr>
          <w:rFonts w:eastAsia="Calibri"/>
          <w:u w:val="single"/>
        </w:rPr>
        <w:t xml:space="preserve">tatistics </w:t>
      </w:r>
      <w:r w:rsidRPr="00593374">
        <w:rPr>
          <w:rFonts w:eastAsia="Calibri"/>
          <w:highlight w:val="cyan"/>
          <w:u w:val="single"/>
        </w:rPr>
        <w:t>said</w:t>
      </w:r>
      <w:r w:rsidRPr="00593374">
        <w:rPr>
          <w:rFonts w:eastAsia="Calibri"/>
          <w:sz w:val="16"/>
        </w:rPr>
        <w:t xml:space="preserve"> on Thursday.</w:t>
      </w:r>
    </w:p>
    <w:p w14:paraId="28086557" w14:textId="77777777" w:rsidR="00E20A8E" w:rsidRPr="00593374" w:rsidRDefault="00E20A8E" w:rsidP="00E20A8E">
      <w:pPr>
        <w:rPr>
          <w:rFonts w:eastAsia="Calibri"/>
          <w:sz w:val="16"/>
        </w:rPr>
      </w:pPr>
      <w:r w:rsidRPr="00593374">
        <w:rPr>
          <w:rFonts w:eastAsia="Calibri"/>
          <w:sz w:val="16"/>
        </w:rPr>
        <w:t xml:space="preserve">That </w:t>
      </w:r>
      <w:r w:rsidRPr="00593374">
        <w:rPr>
          <w:rFonts w:eastAsia="Calibri"/>
          <w:u w:val="single"/>
        </w:rPr>
        <w:t>figure was</w:t>
      </w:r>
      <w:r w:rsidRPr="00593374">
        <w:rPr>
          <w:rFonts w:eastAsia="Calibri"/>
          <w:sz w:val="16"/>
        </w:rPr>
        <w:t xml:space="preserve"> </w:t>
      </w:r>
      <w:r w:rsidRPr="00593374">
        <w:rPr>
          <w:rFonts w:eastAsia="Calibri"/>
          <w:b/>
          <w:iCs/>
          <w:highlight w:val="cyan"/>
          <w:u w:val="single"/>
          <w:bdr w:val="single" w:sz="8" w:space="0" w:color="auto"/>
        </w:rPr>
        <w:t>revised up</w:t>
      </w:r>
      <w:r w:rsidRPr="00593374">
        <w:rPr>
          <w:rFonts w:eastAsia="Calibri"/>
          <w:sz w:val="16"/>
          <w:highlight w:val="cyan"/>
        </w:rPr>
        <w:t xml:space="preserve"> </w:t>
      </w:r>
      <w:r w:rsidRPr="00593374">
        <w:rPr>
          <w:rFonts w:eastAsia="Calibri"/>
          <w:highlight w:val="cyan"/>
          <w:u w:val="single"/>
        </w:rPr>
        <w:t>from</w:t>
      </w:r>
      <w:r w:rsidRPr="00593374">
        <w:rPr>
          <w:rFonts w:eastAsia="Calibri"/>
          <w:u w:val="single"/>
        </w:rPr>
        <w:t xml:space="preserve"> the </w:t>
      </w:r>
      <w:r w:rsidRPr="00593374">
        <w:rPr>
          <w:rFonts w:eastAsia="Calibri"/>
          <w:highlight w:val="cyan"/>
          <w:u w:val="single"/>
        </w:rPr>
        <w:t>previously reported</w:t>
      </w:r>
      <w:r w:rsidRPr="00593374">
        <w:rPr>
          <w:rFonts w:eastAsia="Calibri"/>
          <w:u w:val="single"/>
        </w:rPr>
        <w:t xml:space="preserve"> 2.4% </w:t>
      </w:r>
      <w:r w:rsidRPr="00593374">
        <w:rPr>
          <w:rFonts w:eastAsia="Calibri"/>
          <w:highlight w:val="cyan"/>
          <w:u w:val="single"/>
        </w:rPr>
        <w:t>pace</w:t>
      </w:r>
      <w:r w:rsidRPr="00593374">
        <w:rPr>
          <w:rFonts w:eastAsia="Calibri"/>
          <w:u w:val="single"/>
        </w:rPr>
        <w:t xml:space="preserve"> of increase</w:t>
      </w:r>
      <w:r w:rsidRPr="00593374">
        <w:rPr>
          <w:rFonts w:eastAsia="Calibri"/>
          <w:sz w:val="16"/>
        </w:rPr>
        <w:t xml:space="preserve">. </w:t>
      </w:r>
      <w:r w:rsidRPr="00593374">
        <w:rPr>
          <w:rFonts w:eastAsia="Calibri"/>
          <w:u w:val="single"/>
        </w:rPr>
        <w:t>Economists</w:t>
      </w:r>
      <w:r w:rsidRPr="00593374">
        <w:rPr>
          <w:rFonts w:eastAsia="Calibri"/>
          <w:sz w:val="16"/>
        </w:rPr>
        <w:t xml:space="preserve"> polled by Reuters </w:t>
      </w:r>
      <w:r w:rsidRPr="00593374">
        <w:rPr>
          <w:rFonts w:eastAsia="Calibri"/>
          <w:u w:val="single"/>
        </w:rPr>
        <w:t>had forecast productivity growth would be upgraded to a 2.7% rate</w:t>
      </w:r>
      <w:r w:rsidRPr="00593374">
        <w:rPr>
          <w:rFonts w:eastAsia="Calibri"/>
          <w:sz w:val="16"/>
        </w:rPr>
        <w:t>.</w:t>
      </w:r>
    </w:p>
    <w:p w14:paraId="65248CF3" w14:textId="77777777" w:rsidR="00E20A8E" w:rsidRPr="00593374" w:rsidRDefault="00E20A8E" w:rsidP="00E20A8E">
      <w:pPr>
        <w:rPr>
          <w:rFonts w:eastAsia="Calibri"/>
          <w:sz w:val="16"/>
        </w:rPr>
      </w:pPr>
      <w:r w:rsidRPr="00593374">
        <w:rPr>
          <w:rFonts w:eastAsia="Calibri"/>
          <w:sz w:val="16"/>
        </w:rPr>
        <w:t xml:space="preserve">Productivity decreased at a 1.8% rate in the first quarter. It grew at a 1.5% rate from a year ago, revised up from the 1.3% pace estimated last month. Productivity </w:t>
      </w:r>
      <w:r w:rsidRPr="00593374">
        <w:rPr>
          <w:rFonts w:eastAsia="Calibri"/>
          <w:u w:val="single"/>
        </w:rPr>
        <w:t>could get a</w:t>
      </w:r>
      <w:r w:rsidRPr="00593374">
        <w:rPr>
          <w:rFonts w:eastAsia="Calibri"/>
          <w:sz w:val="16"/>
        </w:rPr>
        <w:t xml:space="preserve"> </w:t>
      </w:r>
      <w:r w:rsidRPr="00593374">
        <w:rPr>
          <w:rFonts w:eastAsia="Calibri"/>
          <w:b/>
          <w:iCs/>
          <w:highlight w:val="cyan"/>
          <w:u w:val="single"/>
          <w:bdr w:val="single" w:sz="8" w:space="0" w:color="auto"/>
        </w:rPr>
        <w:t>boost from</w:t>
      </w:r>
      <w:r w:rsidRPr="00593374">
        <w:rPr>
          <w:rFonts w:eastAsia="Calibri"/>
          <w:sz w:val="16"/>
        </w:rPr>
        <w:t xml:space="preserve"> </w:t>
      </w:r>
      <w:r w:rsidRPr="00593374">
        <w:rPr>
          <w:rFonts w:eastAsia="Calibri"/>
          <w:u w:val="single"/>
        </w:rPr>
        <w:t xml:space="preserve">a </w:t>
      </w:r>
      <w:r w:rsidRPr="00593374">
        <w:rPr>
          <w:rFonts w:eastAsia="Calibri"/>
          <w:highlight w:val="cyan"/>
          <w:u w:val="single"/>
        </w:rPr>
        <w:t>boom in</w:t>
      </w:r>
      <w:r w:rsidRPr="00593374">
        <w:rPr>
          <w:rFonts w:eastAsia="Calibri"/>
          <w:sz w:val="16"/>
        </w:rPr>
        <w:t xml:space="preserve"> </w:t>
      </w:r>
      <w:r w:rsidRPr="00593374">
        <w:rPr>
          <w:rFonts w:eastAsia="Calibri"/>
          <w:b/>
          <w:iCs/>
          <w:highlight w:val="cyan"/>
          <w:u w:val="single"/>
          <w:bdr w:val="single" w:sz="8" w:space="0" w:color="auto"/>
        </w:rPr>
        <w:t>a</w:t>
      </w:r>
      <w:r w:rsidRPr="00593374">
        <w:rPr>
          <w:rFonts w:eastAsia="Calibri"/>
          <w:u w:val="single"/>
        </w:rPr>
        <w:t>rtificial</w:t>
      </w:r>
      <w:r w:rsidRPr="00593374">
        <w:rPr>
          <w:rFonts w:eastAsia="Calibri"/>
          <w:sz w:val="16"/>
        </w:rPr>
        <w:t xml:space="preserve"> </w:t>
      </w:r>
      <w:r w:rsidRPr="00593374">
        <w:rPr>
          <w:rFonts w:eastAsia="Calibri"/>
          <w:b/>
          <w:iCs/>
          <w:highlight w:val="cyan"/>
          <w:u w:val="single"/>
          <w:bdr w:val="single" w:sz="8" w:space="0" w:color="auto"/>
        </w:rPr>
        <w:t>i</w:t>
      </w:r>
      <w:r w:rsidRPr="00593374">
        <w:rPr>
          <w:rFonts w:eastAsia="Calibri"/>
          <w:u w:val="single"/>
        </w:rPr>
        <w:t>ntelligence</w:t>
      </w:r>
      <w:r w:rsidRPr="00593374">
        <w:rPr>
          <w:rFonts w:eastAsia="Calibri"/>
          <w:sz w:val="16"/>
        </w:rPr>
        <w:t xml:space="preserve"> </w:t>
      </w:r>
      <w:r w:rsidRPr="00593374">
        <w:rPr>
          <w:rFonts w:eastAsia="Calibri"/>
          <w:b/>
          <w:iCs/>
          <w:highlight w:val="cyan"/>
          <w:u w:val="single"/>
          <w:bdr w:val="single" w:sz="8" w:space="0" w:color="auto"/>
        </w:rPr>
        <w:t>investment</w:t>
      </w:r>
      <w:r w:rsidRPr="00593374">
        <w:rPr>
          <w:rFonts w:eastAsia="Calibri"/>
          <w:sz w:val="16"/>
        </w:rPr>
        <w:t>.</w:t>
      </w:r>
    </w:p>
    <w:p w14:paraId="46403805" w14:textId="77777777" w:rsidR="00E20A8E" w:rsidRDefault="00E20A8E" w:rsidP="00E20A8E">
      <w:pPr>
        <w:rPr>
          <w:rFonts w:eastAsia="Calibri"/>
          <w:sz w:val="16"/>
        </w:rPr>
      </w:pPr>
      <w:r w:rsidRPr="00593374">
        <w:rPr>
          <w:rFonts w:eastAsia="Calibri"/>
          <w:b/>
          <w:iCs/>
          <w:highlight w:val="cyan"/>
          <w:u w:val="single"/>
          <w:bdr w:val="single" w:sz="8" w:space="0" w:color="auto"/>
        </w:rPr>
        <w:t>Unit labor costs</w:t>
      </w:r>
      <w:r w:rsidRPr="00593374">
        <w:rPr>
          <w:rFonts w:eastAsia="Calibri"/>
          <w:sz w:val="16"/>
        </w:rPr>
        <w:t xml:space="preserve"> - </w:t>
      </w:r>
      <w:r w:rsidRPr="00593374">
        <w:rPr>
          <w:rFonts w:eastAsia="Calibri"/>
          <w:u w:val="single"/>
        </w:rPr>
        <w:t>the price of labor per single unit of output</w:t>
      </w:r>
      <w:r w:rsidRPr="00593374">
        <w:rPr>
          <w:rFonts w:eastAsia="Calibri"/>
          <w:sz w:val="16"/>
        </w:rPr>
        <w:t xml:space="preserve"> - </w:t>
      </w:r>
      <w:r w:rsidRPr="00593374">
        <w:rPr>
          <w:rFonts w:eastAsia="Calibri"/>
          <w:b/>
          <w:iCs/>
          <w:highlight w:val="cyan"/>
          <w:u w:val="single"/>
          <w:bdr w:val="single" w:sz="8" w:space="0" w:color="auto"/>
        </w:rPr>
        <w:t>increased</w:t>
      </w:r>
      <w:r w:rsidRPr="00593374">
        <w:rPr>
          <w:rFonts w:eastAsia="Calibri"/>
          <w:sz w:val="16"/>
        </w:rPr>
        <w:t xml:space="preserve"> </w:t>
      </w:r>
      <w:r w:rsidRPr="00593374">
        <w:rPr>
          <w:rFonts w:eastAsia="Calibri"/>
          <w:highlight w:val="cyan"/>
          <w:u w:val="single"/>
        </w:rPr>
        <w:t>at a 1.0% rate</w:t>
      </w:r>
      <w:r w:rsidRPr="00593374">
        <w:rPr>
          <w:rFonts w:eastAsia="Calibri"/>
          <w:u w:val="single"/>
        </w:rPr>
        <w:t xml:space="preserve"> last quarter</w:t>
      </w:r>
      <w:r w:rsidRPr="00593374">
        <w:rPr>
          <w:rFonts w:eastAsia="Calibri"/>
          <w:sz w:val="16"/>
        </w:rPr>
        <w:t xml:space="preserve">. </w:t>
      </w:r>
      <w:r w:rsidRPr="00593374">
        <w:rPr>
          <w:rFonts w:eastAsia="Calibri"/>
          <w:u w:val="single"/>
        </w:rPr>
        <w:t>They were</w:t>
      </w:r>
      <w:r w:rsidRPr="00593374">
        <w:rPr>
          <w:rFonts w:eastAsia="Calibri"/>
          <w:sz w:val="16"/>
        </w:rPr>
        <w:t xml:space="preserve"> </w:t>
      </w:r>
      <w:r w:rsidRPr="00593374">
        <w:rPr>
          <w:rFonts w:eastAsia="Calibri"/>
          <w:b/>
          <w:iCs/>
          <w:highlight w:val="cyan"/>
          <w:u w:val="single"/>
          <w:bdr w:val="single" w:sz="8" w:space="0" w:color="auto"/>
        </w:rPr>
        <w:t>revised down from</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593374">
        <w:rPr>
          <w:rFonts w:eastAsia="Calibri"/>
          <w:b/>
          <w:iCs/>
          <w:highlight w:val="cyan"/>
          <w:u w:val="single"/>
          <w:bdr w:val="single" w:sz="8" w:space="0" w:color="auto"/>
        </w:rPr>
        <w:t>previously reported</w:t>
      </w:r>
      <w:r w:rsidRPr="00593374">
        <w:rPr>
          <w:rFonts w:eastAsia="Calibri"/>
          <w:sz w:val="16"/>
          <w:highlight w:val="cyan"/>
        </w:rPr>
        <w:t xml:space="preserve"> </w:t>
      </w:r>
      <w:r w:rsidRPr="00593374">
        <w:rPr>
          <w:rFonts w:eastAsia="Calibri"/>
          <w:highlight w:val="cyan"/>
          <w:u w:val="single"/>
        </w:rPr>
        <w:t>1.6%</w:t>
      </w:r>
      <w:r w:rsidRPr="00593374">
        <w:rPr>
          <w:rFonts w:eastAsia="Calibri"/>
          <w:u w:val="single"/>
        </w:rPr>
        <w:t xml:space="preserve"> growth </w:t>
      </w:r>
      <w:r w:rsidRPr="00593374">
        <w:rPr>
          <w:rFonts w:eastAsia="Calibri"/>
          <w:b/>
          <w:iCs/>
          <w:highlight w:val="cyan"/>
          <w:u w:val="single"/>
          <w:bdr w:val="single" w:sz="8" w:space="0" w:color="auto"/>
        </w:rPr>
        <w:t>pace</w:t>
      </w:r>
      <w:r w:rsidRPr="00593374">
        <w:rPr>
          <w:rFonts w:eastAsia="Calibri"/>
          <w:sz w:val="16"/>
        </w:rPr>
        <w:t xml:space="preserve">. </w:t>
      </w:r>
      <w:r w:rsidRPr="00593374">
        <w:rPr>
          <w:rFonts w:eastAsia="Calibri"/>
          <w:u w:val="single"/>
        </w:rPr>
        <w:t>Labor costs increased at a 2.5% rate from a year ago, down from the previously reported 2.6% pace</w:t>
      </w:r>
      <w:r w:rsidRPr="00593374">
        <w:rPr>
          <w:rFonts w:eastAsia="Calibri"/>
          <w:sz w:val="16"/>
        </w:rPr>
        <w:t>.</w:t>
      </w:r>
    </w:p>
    <w:p w14:paraId="28B1E751" w14:textId="77777777" w:rsidR="00E20A8E" w:rsidRPr="008A232C" w:rsidRDefault="00E20A8E" w:rsidP="00E20A8E">
      <w:pPr>
        <w:rPr>
          <w:rFonts w:eastAsia="Calibri"/>
          <w:sz w:val="16"/>
        </w:rPr>
      </w:pPr>
    </w:p>
    <w:p w14:paraId="4C03DD8D" w14:textId="77777777" w:rsidR="00E20A8E" w:rsidRPr="00C71F8C" w:rsidRDefault="00E20A8E" w:rsidP="00E20A8E">
      <w:pPr>
        <w:pStyle w:val="Heading4"/>
      </w:pPr>
      <w:r w:rsidRPr="00C71F8C">
        <w:t xml:space="preserve">Legalizing secondary actions causes global supply chain disruptions AND grinds the American economy to a halt. </w:t>
      </w:r>
    </w:p>
    <w:p w14:paraId="4B573CDE" w14:textId="77777777" w:rsidR="00E20A8E" w:rsidRPr="00C71F8C" w:rsidRDefault="00E20A8E" w:rsidP="00E20A8E">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 Ulven)</w:t>
      </w:r>
    </w:p>
    <w:p w14:paraId="6CC6F7E6" w14:textId="77777777" w:rsidR="00E20A8E" w:rsidRPr="0056381E" w:rsidRDefault="00E20A8E" w:rsidP="00E20A8E">
      <w:pPr>
        <w:rPr>
          <w:sz w:val="16"/>
        </w:rPr>
      </w:pPr>
      <w:r w:rsidRPr="00C71F8C">
        <w:rPr>
          <w:sz w:val="16"/>
        </w:rPr>
        <w:t xml:space="preserve">B. </w:t>
      </w:r>
      <w:r w:rsidRPr="00C71F8C">
        <w:rPr>
          <w:rStyle w:val="StyleUnderline"/>
        </w:rPr>
        <w:t>The</w:t>
      </w:r>
      <w:r w:rsidRPr="00C71F8C">
        <w:rPr>
          <w:sz w:val="16"/>
        </w:rPr>
        <w:t xml:space="preserve"> </w:t>
      </w:r>
      <w:r w:rsidRPr="00C71F8C">
        <w:rPr>
          <w:rStyle w:val="Emphasis"/>
        </w:rPr>
        <w:t xml:space="preserve">Effects of </w:t>
      </w:r>
      <w:r w:rsidRPr="0056381E">
        <w:rPr>
          <w:rStyle w:val="Emphasis"/>
        </w:rPr>
        <w:t>Secondary Activity on</w:t>
      </w:r>
      <w:r w:rsidRPr="0056381E">
        <w:rPr>
          <w:sz w:val="16"/>
        </w:rPr>
        <w:t xml:space="preserve"> </w:t>
      </w:r>
      <w:r w:rsidRPr="0056381E">
        <w:rPr>
          <w:rStyle w:val="StyleUnderline"/>
        </w:rPr>
        <w:t>International</w:t>
      </w:r>
      <w:r w:rsidRPr="0056381E">
        <w:rPr>
          <w:sz w:val="16"/>
        </w:rPr>
        <w:t xml:space="preserve"> </w:t>
      </w:r>
      <w:r w:rsidRPr="0056381E">
        <w:rPr>
          <w:rStyle w:val="Emphasis"/>
        </w:rPr>
        <w:t>Trade</w:t>
      </w:r>
    </w:p>
    <w:p w14:paraId="282117EF" w14:textId="77777777" w:rsidR="00E20A8E" w:rsidRPr="0056381E" w:rsidRDefault="00E20A8E" w:rsidP="00E20A8E">
      <w:pPr>
        <w:rPr>
          <w:sz w:val="16"/>
        </w:rPr>
      </w:pPr>
      <w:r w:rsidRPr="0056381E">
        <w:rPr>
          <w:rStyle w:val="StyleUnderline"/>
        </w:rPr>
        <w:t>Domestic and international</w:t>
      </w:r>
      <w:r w:rsidRPr="0056381E">
        <w:rPr>
          <w:sz w:val="16"/>
        </w:rPr>
        <w:t xml:space="preserve"> </w:t>
      </w:r>
      <w:r w:rsidRPr="00EF318E">
        <w:rPr>
          <w:rStyle w:val="Emphasis"/>
          <w:highlight w:val="cyan"/>
        </w:rPr>
        <w:t>trade partners</w:t>
      </w:r>
      <w:r w:rsidRPr="0056381E">
        <w:rPr>
          <w:sz w:val="16"/>
        </w:rPr>
        <w:t xml:space="preserve"> </w:t>
      </w:r>
      <w:r w:rsidRPr="00EF318E">
        <w:rPr>
          <w:rStyle w:val="StyleUnderline"/>
          <w:highlight w:val="cyan"/>
        </w:rPr>
        <w:t>have</w:t>
      </w:r>
      <w:r w:rsidRPr="00EF318E">
        <w:rPr>
          <w:sz w:val="16"/>
          <w:highlight w:val="cyan"/>
        </w:rPr>
        <w:t xml:space="preserve"> </w:t>
      </w:r>
      <w:r w:rsidRPr="00EF318E">
        <w:rPr>
          <w:rStyle w:val="Emphasis"/>
          <w:highlight w:val="cyan"/>
        </w:rPr>
        <w:t>not had to contend with</w:t>
      </w:r>
      <w:r w:rsidRPr="0056381E">
        <w:rPr>
          <w:sz w:val="16"/>
        </w:rPr>
        <w:t xml:space="preserve"> </w:t>
      </w:r>
      <w:r w:rsidRPr="0056381E">
        <w:rPr>
          <w:rStyle w:val="StyleUnderline"/>
        </w:rPr>
        <w:t>many</w:t>
      </w:r>
      <w:r w:rsidRPr="0056381E">
        <w:rPr>
          <w:sz w:val="16"/>
        </w:rPr>
        <w:t xml:space="preserve"> </w:t>
      </w:r>
      <w:r w:rsidRPr="00EF318E">
        <w:rPr>
          <w:rStyle w:val="Emphasis"/>
          <w:highlight w:val="cyan"/>
        </w:rPr>
        <w:t>American strikes</w:t>
      </w:r>
      <w:r w:rsidRPr="0056381E">
        <w:rPr>
          <w:sz w:val="16"/>
        </w:rPr>
        <w:t xml:space="preserve"> </w:t>
      </w:r>
      <w:r w:rsidRPr="0056381E">
        <w:rPr>
          <w:rStyle w:val="StyleUnderline"/>
        </w:rPr>
        <w:t>in recent history</w:t>
      </w:r>
      <w:r w:rsidRPr="0056381E">
        <w:rPr>
          <w:sz w:val="16"/>
        </w:rPr>
        <w:t xml:space="preserve">. </w:t>
      </w:r>
      <w:r w:rsidRPr="0056381E">
        <w:rPr>
          <w:rStyle w:val="StyleUnderline"/>
        </w:rPr>
        <w:t xml:space="preserve">Work stoppages and </w:t>
      </w:r>
      <w:r w:rsidRPr="00EF318E">
        <w:rPr>
          <w:rStyle w:val="StyleUnderline"/>
          <w:highlight w:val="cyan"/>
        </w:rPr>
        <w:t>strikes</w:t>
      </w:r>
      <w:r w:rsidRPr="0056381E">
        <w:rPr>
          <w:rStyle w:val="StyleUnderline"/>
        </w:rPr>
        <w:t xml:space="preserve"> </w:t>
      </w:r>
      <w:r w:rsidRPr="00EF318E">
        <w:rPr>
          <w:rStyle w:val="StyleUnderline"/>
          <w:highlight w:val="cyan"/>
        </w:rPr>
        <w:t>have drastically decreased</w:t>
      </w:r>
      <w:r w:rsidRPr="0056381E">
        <w:rPr>
          <w:rStyle w:val="StyleUnderline"/>
        </w:rPr>
        <w:t xml:space="preserve"> over the past seventy years</w:t>
      </w:r>
      <w:r w:rsidRPr="0056381E">
        <w:rPr>
          <w:sz w:val="16"/>
        </w:rPr>
        <w:t xml:space="preserve">. 10 6 Only counting strikes involving over 1,000 workers, </w:t>
      </w:r>
      <w:r w:rsidRPr="0056381E">
        <w:rPr>
          <w:rStyle w:val="StyleUnderline"/>
        </w:rPr>
        <w:t>such stoppages reached a height of 400-500 per year in the early 1950s and decreased to only five in 2009</w:t>
      </w:r>
      <w:r w:rsidRPr="0056381E">
        <w:rPr>
          <w:sz w:val="16"/>
        </w:rPr>
        <w:t xml:space="preserve">.107 Even more recent increases in strike activity pale in comparison to the amount of workers on strike fifty years ago. </w:t>
      </w:r>
      <w:r w:rsidRPr="0056381E">
        <w:rPr>
          <w:rStyle w:val="StyleUnderline"/>
        </w:rPr>
        <w:t>In 1971, around 2,516,000 workers were on strike.1 08 In 2022, only 120,000 workers went on strike</w:t>
      </w:r>
      <w:r w:rsidRPr="0056381E">
        <w:rPr>
          <w:sz w:val="16"/>
        </w:rPr>
        <w:t>, a 50% increase from the year before.109</w:t>
      </w:r>
    </w:p>
    <w:p w14:paraId="189FFC86" w14:textId="77777777" w:rsidR="00E20A8E" w:rsidRPr="0056381E" w:rsidRDefault="00E20A8E" w:rsidP="00E20A8E">
      <w:pPr>
        <w:rPr>
          <w:sz w:val="16"/>
        </w:rPr>
      </w:pPr>
      <w:r w:rsidRPr="0056381E">
        <w:rPr>
          <w:sz w:val="16"/>
        </w:rPr>
        <w:t xml:space="preserve">This </w:t>
      </w:r>
      <w:r w:rsidRPr="0056381E">
        <w:rPr>
          <w:rStyle w:val="StyleUnderline"/>
        </w:rPr>
        <w:t xml:space="preserve">drop in strikes </w:t>
      </w:r>
      <w:r w:rsidRPr="00EF318E">
        <w:rPr>
          <w:rStyle w:val="StyleUnderline"/>
        </w:rPr>
        <w:t>correlates</w:t>
      </w:r>
      <w:r w:rsidRPr="0056381E">
        <w:rPr>
          <w:rStyle w:val="StyleUnderline"/>
        </w:rPr>
        <w:t xml:space="preserve"> with the massive decrease in unionization</w:t>
      </w:r>
      <w:r w:rsidRPr="0056381E">
        <w:rPr>
          <w:sz w:val="16"/>
        </w:rPr>
        <w:t xml:space="preserve"> over the past forty years. This decrease </w:t>
      </w:r>
      <w:r w:rsidRPr="0056381E">
        <w:rPr>
          <w:rStyle w:val="StyleUnderline"/>
        </w:rPr>
        <w:t>followed a time known as the "Great Compression," in which incomes equalized in the mid-twentieth century</w:t>
      </w:r>
      <w:r w:rsidRPr="0056381E">
        <w:rPr>
          <w:sz w:val="16"/>
        </w:rPr>
        <w:t>." 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inequalities;"i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period."i 4 The more dramatic incongruity with wage stagnation is the rate of realized (i.e., counting stock options only when cashed) real CEO compensation, which has risen by 1,322% since 1978."5</w:t>
      </w:r>
    </w:p>
    <w:p w14:paraId="4CA76C35" w14:textId="77777777" w:rsidR="00E20A8E" w:rsidRPr="0056381E" w:rsidRDefault="00E20A8E" w:rsidP="00E20A8E">
      <w:pPr>
        <w:rPr>
          <w:sz w:val="16"/>
        </w:rPr>
      </w:pPr>
      <w:r w:rsidRPr="00EF318E">
        <w:rPr>
          <w:rStyle w:val="Emphasis"/>
          <w:highlight w:val="cyan"/>
        </w:rPr>
        <w:t>Secondary activity</w:t>
      </w:r>
      <w:r w:rsidRPr="0056381E">
        <w:rPr>
          <w:sz w:val="16"/>
        </w:rPr>
        <w:t xml:space="preserve">, </w:t>
      </w:r>
      <w:r w:rsidRPr="0056381E">
        <w:rPr>
          <w:rStyle w:val="StyleUnderline"/>
        </w:rPr>
        <w:t>with its industry-wide effects</w:t>
      </w:r>
      <w:r w:rsidRPr="0056381E">
        <w:rPr>
          <w:sz w:val="16"/>
        </w:rPr>
        <w:t xml:space="preserve">, </w:t>
      </w:r>
      <w:r w:rsidRPr="00EF318E">
        <w:rPr>
          <w:rStyle w:val="Emphasis"/>
          <w:highlight w:val="cyan"/>
        </w:rPr>
        <w:t>raises the scope</w:t>
      </w:r>
      <w:r w:rsidRPr="00EF318E">
        <w:rPr>
          <w:sz w:val="16"/>
          <w:highlight w:val="cyan"/>
        </w:rPr>
        <w:t xml:space="preserve"> </w:t>
      </w:r>
      <w:r w:rsidRPr="00EF318E">
        <w:rPr>
          <w:rStyle w:val="StyleUnderline"/>
          <w:highlight w:val="cyan"/>
        </w:rPr>
        <w:t>of</w:t>
      </w:r>
      <w:r w:rsidRPr="0056381E">
        <w:rPr>
          <w:rStyle w:val="StyleUnderline"/>
        </w:rPr>
        <w:t xml:space="preserve"> labor </w:t>
      </w:r>
      <w:r w:rsidRPr="00EF318E">
        <w:rPr>
          <w:rStyle w:val="StyleUnderline"/>
          <w:highlight w:val="cyan"/>
        </w:rPr>
        <w:t>disputes to the</w:t>
      </w:r>
      <w:r w:rsidRPr="00EF318E">
        <w:rPr>
          <w:sz w:val="16"/>
          <w:highlight w:val="cyan"/>
        </w:rPr>
        <w:t xml:space="preserve"> </w:t>
      </w:r>
      <w:r w:rsidRPr="00EF318E">
        <w:rPr>
          <w:rStyle w:val="Emphasis"/>
          <w:highlight w:val="cyan"/>
        </w:rPr>
        <w:t>global level</w:t>
      </w:r>
      <w:r w:rsidRPr="0056381E">
        <w:rPr>
          <w:sz w:val="16"/>
        </w:rPr>
        <w:t xml:space="preserve">. After all, </w:t>
      </w:r>
      <w:r w:rsidRPr="00EF318E">
        <w:rPr>
          <w:sz w:val="16"/>
        </w:rPr>
        <w:t>stagnant</w:t>
      </w:r>
      <w:r w:rsidRPr="0056381E">
        <w:rPr>
          <w:sz w:val="16"/>
        </w:rPr>
        <w:t xml:space="preserve"> </w:t>
      </w:r>
      <w:r w:rsidRPr="00EF318E">
        <w:rPr>
          <w:rStyle w:val="StyleUnderline"/>
        </w:rPr>
        <w:t>wages</w:t>
      </w:r>
      <w:r w:rsidRPr="0056381E">
        <w:rPr>
          <w:rStyle w:val="StyleUnderline"/>
        </w:rPr>
        <w:t xml:space="preserve"> are not solely domestic</w:t>
      </w:r>
      <w:r w:rsidRPr="0056381E">
        <w:rPr>
          <w:sz w:val="16"/>
        </w:rPr>
        <w:t xml:space="preserve"> problems; </w:t>
      </w:r>
      <w:r w:rsidRPr="0056381E">
        <w:rPr>
          <w:rStyle w:val="StyleUnderline"/>
        </w:rPr>
        <w:t xml:space="preserve">all </w:t>
      </w:r>
      <w:r w:rsidRPr="00EF318E">
        <w:rPr>
          <w:rStyle w:val="StyleUnderline"/>
          <w:highlight w:val="cyan"/>
        </w:rPr>
        <w:t>international actors</w:t>
      </w:r>
      <w:r w:rsidRPr="0056381E">
        <w:rPr>
          <w:rStyle w:val="StyleUnderline"/>
        </w:rPr>
        <w:t xml:space="preserve"> are </w:t>
      </w:r>
      <w:r w:rsidRPr="00EF318E">
        <w:rPr>
          <w:rStyle w:val="StyleUnderline"/>
          <w:highlight w:val="cyan"/>
        </w:rPr>
        <w:t>engaged in a "race to the bottom" to compete</w:t>
      </w:r>
      <w:r w:rsidRPr="0056381E">
        <w:rPr>
          <w:rStyle w:val="StyleUnderline"/>
        </w:rPr>
        <w:t xml:space="preserve"> in trade and investment </w:t>
      </w:r>
      <w:r w:rsidRPr="00EF318E">
        <w:rPr>
          <w:rStyle w:val="StyleUnderline"/>
          <w:highlight w:val="cyan"/>
        </w:rPr>
        <w:t>by lowering wages and</w:t>
      </w:r>
      <w:r w:rsidRPr="0056381E">
        <w:rPr>
          <w:rStyle w:val="StyleUnderline"/>
        </w:rPr>
        <w:t xml:space="preserve"> labor </w:t>
      </w:r>
      <w:r w:rsidRPr="00EF318E">
        <w:rPr>
          <w:rStyle w:val="StyleUnderline"/>
          <w:highlight w:val="cyan"/>
        </w:rPr>
        <w:t>standards</w:t>
      </w:r>
      <w:r w:rsidRPr="0056381E">
        <w:rPr>
          <w:sz w:val="16"/>
        </w:rPr>
        <w:t xml:space="preserve"> as far as possible."' </w:t>
      </w:r>
      <w:r w:rsidRPr="0056381E">
        <w:rPr>
          <w:rStyle w:val="StyleUnderline"/>
        </w:rPr>
        <w:t>Globalization has transferred a significant amount of power from nation-states to multinational corporations, and "there is little evidence of any capacity to bring the transnational corporation within some kind of effective global regulation</w:t>
      </w:r>
      <w:r w:rsidRPr="0056381E">
        <w:rPr>
          <w:sz w:val="16"/>
        </w:rPr>
        <w:t>.""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4DEF0AB0" w14:textId="77777777" w:rsidR="00E20A8E" w:rsidRPr="0056381E" w:rsidRDefault="00E20A8E" w:rsidP="00E20A8E">
      <w:pPr>
        <w:rPr>
          <w:sz w:val="16"/>
        </w:rPr>
      </w:pPr>
      <w:r w:rsidRPr="0056381E">
        <w:rPr>
          <w:sz w:val="16"/>
        </w:rPr>
        <w:t xml:space="preserve">As it stands, the </w:t>
      </w:r>
      <w:r w:rsidRPr="00EF318E">
        <w:rPr>
          <w:rStyle w:val="Emphasis"/>
        </w:rPr>
        <w:t>prohibition</w:t>
      </w:r>
      <w:r w:rsidRPr="00EF318E">
        <w:rPr>
          <w:sz w:val="16"/>
        </w:rPr>
        <w:t xml:space="preserve"> </w:t>
      </w:r>
      <w:r w:rsidRPr="00EF318E">
        <w:rPr>
          <w:rStyle w:val="StyleUnderline"/>
        </w:rPr>
        <w:t>on secondary activity means that</w:t>
      </w:r>
      <w:r w:rsidRPr="00EF318E">
        <w:rPr>
          <w:sz w:val="16"/>
        </w:rPr>
        <w:t xml:space="preserve"> </w:t>
      </w:r>
      <w:r w:rsidRPr="00EF318E">
        <w:rPr>
          <w:rStyle w:val="Emphasis"/>
        </w:rPr>
        <w:t>workers cannot refuse to work</w:t>
      </w:r>
      <w:r w:rsidRPr="0056381E">
        <w:rPr>
          <w:sz w:val="16"/>
        </w:rPr>
        <w:t xml:space="preserve"> </w:t>
      </w:r>
      <w:r w:rsidRPr="0056381E">
        <w:rPr>
          <w:rStyle w:val="StyleUnderline"/>
        </w:rPr>
        <w:t>with companies that engage in these practices</w:t>
      </w:r>
      <w:r w:rsidRPr="0056381E">
        <w:rPr>
          <w:sz w:val="16"/>
        </w:rPr>
        <w:t xml:space="preserve">. However, the PRO Act </w:t>
      </w:r>
      <w:r w:rsidRPr="0056381E">
        <w:rPr>
          <w:rStyle w:val="StyleUnderline"/>
        </w:rPr>
        <w:t>will not only</w:t>
      </w:r>
      <w:r w:rsidRPr="0056381E">
        <w:rPr>
          <w:sz w:val="16"/>
        </w:rPr>
        <w:t xml:space="preserve"> </w:t>
      </w:r>
      <w:r w:rsidRPr="0056381E">
        <w:rPr>
          <w:rStyle w:val="Emphasis"/>
        </w:rPr>
        <w:t>allow</w:t>
      </w:r>
      <w:r w:rsidRPr="0056381E">
        <w:rPr>
          <w:sz w:val="16"/>
        </w:rPr>
        <w:t xml:space="preserve"> </w:t>
      </w:r>
      <w:r w:rsidRPr="0056381E">
        <w:rPr>
          <w:rStyle w:val="StyleUnderline"/>
        </w:rPr>
        <w:t>workers to</w:t>
      </w:r>
      <w:r w:rsidRPr="0056381E">
        <w:rPr>
          <w:sz w:val="16"/>
        </w:rPr>
        <w:t xml:space="preserve"> </w:t>
      </w:r>
      <w:r w:rsidRPr="0056381E">
        <w:rPr>
          <w:rStyle w:val="Emphasis"/>
        </w:rPr>
        <w:t>strike, picket, or boycott</w:t>
      </w:r>
      <w:r w:rsidRPr="0056381E">
        <w:rPr>
          <w:sz w:val="16"/>
        </w:rPr>
        <w:t xml:space="preserve"> </w:t>
      </w:r>
      <w:r w:rsidRPr="0056381E">
        <w:rPr>
          <w:rStyle w:val="StyleUnderline"/>
        </w:rPr>
        <w:t>employers doing business with their primary employer, but it will also</w:t>
      </w:r>
      <w:r w:rsidRPr="0056381E">
        <w:rPr>
          <w:sz w:val="16"/>
        </w:rPr>
        <w:t xml:space="preserve"> </w:t>
      </w:r>
      <w:r w:rsidRPr="0056381E">
        <w:rPr>
          <w:rStyle w:val="Emphasis"/>
        </w:rPr>
        <w:t>end</w:t>
      </w:r>
      <w:r w:rsidRPr="0056381E">
        <w:rPr>
          <w:sz w:val="16"/>
        </w:rPr>
        <w:t xml:space="preserve"> </w:t>
      </w:r>
      <w:r w:rsidRPr="0056381E">
        <w:rPr>
          <w:rStyle w:val="StyleUnderline"/>
        </w:rPr>
        <w:t>the</w:t>
      </w:r>
      <w:r w:rsidRPr="0056381E">
        <w:rPr>
          <w:sz w:val="16"/>
        </w:rPr>
        <w:t xml:space="preserve"> </w:t>
      </w:r>
      <w:r w:rsidRPr="0056381E">
        <w:rPr>
          <w:rStyle w:val="Emphasis"/>
        </w:rPr>
        <w:t>prohibition on "hot cargo" agreements</w:t>
      </w:r>
      <w:r w:rsidRPr="0056381E">
        <w:rPr>
          <w:sz w:val="16"/>
        </w:rPr>
        <w:t xml:space="preserve">.1 22 These agreements are </w:t>
      </w:r>
      <w:r w:rsidRPr="0056381E">
        <w:rPr>
          <w:rStyle w:val="StyleUnderline"/>
        </w:rPr>
        <w:t>a</w:t>
      </w:r>
      <w:r w:rsidRPr="0056381E">
        <w:rPr>
          <w:sz w:val="16"/>
        </w:rPr>
        <w:t xml:space="preserve"> </w:t>
      </w:r>
      <w:r w:rsidRPr="0056381E">
        <w:rPr>
          <w:rStyle w:val="Emphasis"/>
        </w:rPr>
        <w:t xml:space="preserve">form of </w:t>
      </w:r>
      <w:r w:rsidRPr="00EF318E">
        <w:rPr>
          <w:rStyle w:val="Emphasis"/>
          <w:highlight w:val="cyan"/>
        </w:rPr>
        <w:t>secondary activity</w:t>
      </w:r>
      <w:r w:rsidRPr="0056381E">
        <w:rPr>
          <w:sz w:val="16"/>
        </w:rPr>
        <w:t xml:space="preserve"> </w:t>
      </w:r>
      <w:r w:rsidRPr="0056381E">
        <w:rPr>
          <w:rStyle w:val="StyleUnderline"/>
        </w:rPr>
        <w:t>in which an employer promises in the collective bargaining agreement not to force their employees to handle goods of other employers whose workers were on strike or picketing</w:t>
      </w:r>
      <w:r w:rsidRPr="0056381E">
        <w:rPr>
          <w:sz w:val="16"/>
        </w:rPr>
        <w:t>.1 23</w:t>
      </w:r>
    </w:p>
    <w:p w14:paraId="6679EF2E" w14:textId="77777777" w:rsidR="00E20A8E" w:rsidRPr="00C71F8C" w:rsidRDefault="00E20A8E" w:rsidP="00E20A8E">
      <w:pPr>
        <w:rPr>
          <w:sz w:val="16"/>
        </w:rPr>
      </w:pPr>
      <w:r w:rsidRPr="0056381E">
        <w:rPr>
          <w:rStyle w:val="StyleUnderline"/>
        </w:rPr>
        <w:t>These forms of secondary industrial action have</w:t>
      </w:r>
      <w:r w:rsidRPr="0056381E">
        <w:rPr>
          <w:sz w:val="16"/>
        </w:rPr>
        <w:t xml:space="preserve"> </w:t>
      </w:r>
      <w:r w:rsidRPr="00EF318E">
        <w:rPr>
          <w:rStyle w:val="Emphasis"/>
          <w:highlight w:val="cyan"/>
        </w:rPr>
        <w:t>major implications for</w:t>
      </w:r>
      <w:r w:rsidRPr="0056381E">
        <w:rPr>
          <w:sz w:val="16"/>
        </w:rPr>
        <w:t xml:space="preserve"> </w:t>
      </w:r>
      <w:r w:rsidRPr="0056381E">
        <w:rPr>
          <w:rStyle w:val="StyleUnderline"/>
        </w:rPr>
        <w:t>international</w:t>
      </w:r>
      <w:r w:rsidRPr="0056381E">
        <w:rPr>
          <w:sz w:val="16"/>
        </w:rPr>
        <w:t xml:space="preserve"> </w:t>
      </w:r>
      <w:r w:rsidRPr="00EF318E">
        <w:rPr>
          <w:rStyle w:val="Emphasis"/>
          <w:highlight w:val="cyan"/>
        </w:rPr>
        <w:t>trade</w:t>
      </w:r>
      <w:r w:rsidRPr="0056381E">
        <w:rPr>
          <w:sz w:val="16"/>
        </w:rPr>
        <w:t xml:space="preserve">. </w:t>
      </w:r>
      <w:r w:rsidRPr="0056381E">
        <w:rPr>
          <w:rStyle w:val="StyleUnderline"/>
        </w:rPr>
        <w:t>In the era of globalization,</w:t>
      </w:r>
      <w:r w:rsidRPr="0056381E">
        <w:rPr>
          <w:sz w:val="16"/>
        </w:rPr>
        <w:t xml:space="preserve"> </w:t>
      </w:r>
      <w:r w:rsidRPr="00EF318E">
        <w:rPr>
          <w:rStyle w:val="Emphasis"/>
          <w:highlight w:val="cyan"/>
        </w:rPr>
        <w:t>supply chain</w:t>
      </w:r>
      <w:r w:rsidRPr="0056381E">
        <w:rPr>
          <w:rStyle w:val="Emphasis"/>
        </w:rPr>
        <w:t xml:space="preserve"> network</w:t>
      </w:r>
      <w:r w:rsidRPr="00EF318E">
        <w:rPr>
          <w:rStyle w:val="Emphasis"/>
          <w:highlight w:val="cyan"/>
        </w:rPr>
        <w:t>s</w:t>
      </w:r>
      <w:r w:rsidRPr="0056381E">
        <w:rPr>
          <w:sz w:val="16"/>
        </w:rPr>
        <w:t xml:space="preserve"> (SCNs) </w:t>
      </w:r>
      <w:r w:rsidRPr="0056381E">
        <w:rPr>
          <w:rStyle w:val="StyleUnderline"/>
        </w:rPr>
        <w:t>have</w:t>
      </w:r>
      <w:r w:rsidRPr="0056381E">
        <w:rPr>
          <w:sz w:val="16"/>
        </w:rPr>
        <w:t xml:space="preserve"> </w:t>
      </w:r>
      <w:r w:rsidRPr="00EF318E">
        <w:rPr>
          <w:rStyle w:val="Emphasis"/>
          <w:highlight w:val="cyan"/>
        </w:rPr>
        <w:t>grown to monumental proportions</w:t>
      </w:r>
      <w:r w:rsidRPr="0056381E">
        <w:rPr>
          <w:sz w:val="16"/>
        </w:rPr>
        <w:t xml:space="preserve">, </w:t>
      </w:r>
      <w:r w:rsidRPr="0056381E">
        <w:rPr>
          <w:rStyle w:val="StyleUnderline"/>
        </w:rPr>
        <w:t>and</w:t>
      </w:r>
      <w:r w:rsidRPr="0056381E">
        <w:rPr>
          <w:sz w:val="16"/>
        </w:rPr>
        <w:t xml:space="preserve"> </w:t>
      </w:r>
      <w:r w:rsidRPr="00EF318E">
        <w:rPr>
          <w:rStyle w:val="StyleUnderline"/>
          <w:highlight w:val="cyan"/>
        </w:rPr>
        <w:t>products</w:t>
      </w:r>
      <w:r w:rsidRPr="0056381E">
        <w:rPr>
          <w:rStyle w:val="StyleUnderline"/>
        </w:rPr>
        <w:t xml:space="preserve"> as simple as school blazers</w:t>
      </w:r>
      <w:r w:rsidRPr="0056381E">
        <w:rPr>
          <w:sz w:val="16"/>
        </w:rPr>
        <w:t xml:space="preserve"> </w:t>
      </w:r>
      <w:r w:rsidRPr="00EF318E">
        <w:rPr>
          <w:rStyle w:val="Emphasis"/>
          <w:highlight w:val="cyan"/>
        </w:rPr>
        <w:t>may have</w:t>
      </w:r>
      <w:r w:rsidRPr="0056381E">
        <w:rPr>
          <w:sz w:val="16"/>
        </w:rPr>
        <w:t xml:space="preserve"> </w:t>
      </w:r>
      <w:r w:rsidRPr="0056381E">
        <w:rPr>
          <w:rStyle w:val="StyleUnderline"/>
        </w:rPr>
        <w:t>the</w:t>
      </w:r>
      <w:r w:rsidRPr="0056381E">
        <w:rPr>
          <w:sz w:val="16"/>
        </w:rPr>
        <w:t xml:space="preserve"> </w:t>
      </w:r>
      <w:r w:rsidRPr="00EF318E">
        <w:rPr>
          <w:rStyle w:val="Emphasis"/>
          <w:highlight w:val="cyan"/>
        </w:rPr>
        <w:t>input</w:t>
      </w:r>
      <w:r w:rsidRPr="0056381E">
        <w:rPr>
          <w:sz w:val="16"/>
        </w:rPr>
        <w:t xml:space="preserve"> </w:t>
      </w:r>
      <w:r w:rsidRPr="0056381E">
        <w:rPr>
          <w:rStyle w:val="StyleUnderline"/>
        </w:rPr>
        <w:t>of labor and materials</w:t>
      </w:r>
      <w:r w:rsidRPr="0056381E">
        <w:rPr>
          <w:sz w:val="16"/>
        </w:rPr>
        <w:t xml:space="preserve"> </w:t>
      </w:r>
      <w:r w:rsidRPr="00EF318E">
        <w:rPr>
          <w:rStyle w:val="Emphasis"/>
          <w:highlight w:val="cyan"/>
        </w:rPr>
        <w:t>from</w:t>
      </w:r>
      <w:r w:rsidRPr="0056381E">
        <w:rPr>
          <w:rStyle w:val="Emphasis"/>
        </w:rPr>
        <w:t xml:space="preserve"> </w:t>
      </w:r>
      <w:r w:rsidRPr="00EF318E">
        <w:rPr>
          <w:rStyle w:val="Emphasis"/>
          <w:highlight w:val="cyan"/>
        </w:rPr>
        <w:t>seven or more countries</w:t>
      </w:r>
      <w:r w:rsidRPr="0056381E">
        <w:rPr>
          <w:sz w:val="16"/>
        </w:rPr>
        <w:t xml:space="preserve">.1 24 </w:t>
      </w:r>
      <w:r w:rsidRPr="00EF318E">
        <w:rPr>
          <w:rStyle w:val="StyleUnderline"/>
          <w:highlight w:val="cyan"/>
        </w:rPr>
        <w:t>Secondary strikes</w:t>
      </w:r>
      <w:r w:rsidRPr="0056381E">
        <w:rPr>
          <w:rStyle w:val="StyleUnderline"/>
        </w:rPr>
        <w:t xml:space="preserve"> and hot cargo provisions </w:t>
      </w:r>
      <w:r w:rsidRPr="00EF318E">
        <w:rPr>
          <w:rStyle w:val="StyleUnderline"/>
          <w:highlight w:val="cyan"/>
        </w:rPr>
        <w:t>have a</w:t>
      </w:r>
      <w:r w:rsidRPr="00EF318E">
        <w:rPr>
          <w:sz w:val="16"/>
          <w:highlight w:val="cyan"/>
        </w:rPr>
        <w:t xml:space="preserve"> </w:t>
      </w:r>
      <w:r w:rsidRPr="00EF318E">
        <w:rPr>
          <w:rStyle w:val="Emphasis"/>
          <w:highlight w:val="cyan"/>
        </w:rPr>
        <w:t>unique ability to disrupt</w:t>
      </w:r>
      <w:r w:rsidRPr="0056381E">
        <w:rPr>
          <w:sz w:val="16"/>
        </w:rPr>
        <w:t xml:space="preserve"> </w:t>
      </w:r>
      <w:r w:rsidRPr="0056381E">
        <w:rPr>
          <w:rStyle w:val="StyleUnderline"/>
        </w:rPr>
        <w:t>SCNs</w:t>
      </w:r>
      <w:r w:rsidRPr="0056381E">
        <w:rPr>
          <w:sz w:val="16"/>
        </w:rPr>
        <w:t xml:space="preserve">. </w:t>
      </w:r>
      <w:r w:rsidRPr="0056381E">
        <w:rPr>
          <w:rStyle w:val="StyleUnderline"/>
        </w:rPr>
        <w:t>During the Strike Wave of 1946,</w:t>
      </w:r>
      <w:r w:rsidRPr="0056381E">
        <w:rPr>
          <w:sz w:val="16"/>
        </w:rPr>
        <w:t xml:space="preserve"> </w:t>
      </w:r>
      <w:r w:rsidRPr="0056381E">
        <w:rPr>
          <w:rStyle w:val="Emphasis"/>
        </w:rPr>
        <w:t>America was brought to a standstill</w:t>
      </w:r>
      <w:r w:rsidRPr="0056381E">
        <w:rPr>
          <w:sz w:val="16"/>
        </w:rPr>
        <w:t>-</w:t>
      </w:r>
      <w:r w:rsidRPr="00EF318E">
        <w:rPr>
          <w:rStyle w:val="StyleUnderline"/>
        </w:rPr>
        <w:t>transportation workers went on strike</w:t>
      </w:r>
      <w:r w:rsidRPr="0056381E">
        <w:rPr>
          <w:rStyle w:val="StyleUnderline"/>
        </w:rPr>
        <w:t xml:space="preserve"> while freight trains remained idle</w:t>
      </w:r>
      <w:r w:rsidRPr="0056381E">
        <w:rPr>
          <w:sz w:val="16"/>
        </w:rPr>
        <w:t xml:space="preserve">.1 25 </w:t>
      </w:r>
      <w:r w:rsidRPr="0056381E">
        <w:rPr>
          <w:rStyle w:val="StyleUnderline"/>
        </w:rPr>
        <w:t>The</w:t>
      </w:r>
      <w:r w:rsidRPr="0056381E">
        <w:rPr>
          <w:sz w:val="16"/>
        </w:rPr>
        <w:t xml:space="preserve"> </w:t>
      </w:r>
      <w:r w:rsidRPr="0056381E">
        <w:rPr>
          <w:rStyle w:val="StyleUnderline"/>
        </w:rPr>
        <w:t>ability of secondary strikes to paralyze SCNs is not only the result</w:t>
      </w:r>
      <w:r w:rsidRPr="00C71F8C">
        <w:rPr>
          <w:rStyle w:val="StyleUnderline"/>
        </w:rPr>
        <w:t xml:space="preserve"> of striking at the primary company, but of</w:t>
      </w:r>
      <w:r w:rsidRPr="00C71F8C">
        <w:rPr>
          <w:sz w:val="16"/>
        </w:rPr>
        <w:t xml:space="preserve"> </w:t>
      </w:r>
      <w:r w:rsidRPr="00EF318E">
        <w:rPr>
          <w:rStyle w:val="Emphasis"/>
          <w:highlight w:val="cyan"/>
        </w:rPr>
        <w:t>inducing labor actions</w:t>
      </w:r>
      <w:r w:rsidRPr="00EF318E">
        <w:rPr>
          <w:sz w:val="16"/>
          <w:highlight w:val="cyan"/>
        </w:rPr>
        <w:t xml:space="preserve"> </w:t>
      </w:r>
      <w:r w:rsidRPr="00EF318E">
        <w:rPr>
          <w:rStyle w:val="StyleUnderline"/>
          <w:highlight w:val="cyan"/>
        </w:rPr>
        <w:t>at companies both</w:t>
      </w:r>
      <w:r w:rsidRPr="00EF318E">
        <w:rPr>
          <w:sz w:val="16"/>
          <w:highlight w:val="cyan"/>
        </w:rPr>
        <w:t xml:space="preserve"> </w:t>
      </w:r>
      <w:r w:rsidRPr="00EF318E">
        <w:rPr>
          <w:rStyle w:val="Emphasis"/>
          <w:highlight w:val="cyan"/>
        </w:rPr>
        <w:t>upstream</w:t>
      </w:r>
      <w:r w:rsidRPr="00C71F8C">
        <w:rPr>
          <w:sz w:val="16"/>
        </w:rPr>
        <w:t xml:space="preserve"> (closer to the starting point of production chains) </w:t>
      </w:r>
      <w:r w:rsidRPr="00EF318E">
        <w:rPr>
          <w:rStyle w:val="Emphasis"/>
          <w:highlight w:val="cyan"/>
        </w:rPr>
        <w:t>and downstream</w:t>
      </w:r>
      <w:r w:rsidRPr="00C71F8C">
        <w:rPr>
          <w:sz w:val="16"/>
        </w:rPr>
        <w:t xml:space="preserve"> (closer to the final consumers) </w:t>
      </w:r>
      <w:r w:rsidRPr="00C71F8C">
        <w:rPr>
          <w:rStyle w:val="StyleUnderline"/>
        </w:rPr>
        <w:t>of the primary one</w:t>
      </w:r>
      <w:r w:rsidRPr="00C71F8C">
        <w:rPr>
          <w:sz w:val="16"/>
        </w:rPr>
        <w:t xml:space="preserve">.126 </w:t>
      </w:r>
      <w:r w:rsidRPr="00C71F8C">
        <w:rPr>
          <w:rStyle w:val="StyleUnderline"/>
        </w:rPr>
        <w:t>The</w:t>
      </w:r>
      <w:r w:rsidRPr="00C71F8C">
        <w:rPr>
          <w:sz w:val="16"/>
        </w:rPr>
        <w:t xml:space="preserve"> </w:t>
      </w:r>
      <w:r w:rsidRPr="00EF318E">
        <w:rPr>
          <w:rStyle w:val="Emphasis"/>
          <w:highlight w:val="cyan"/>
        </w:rPr>
        <w:t>magnification</w:t>
      </w:r>
      <w:r w:rsidRPr="00C71F8C">
        <w:rPr>
          <w:sz w:val="16"/>
        </w:rPr>
        <w:t xml:space="preserve"> </w:t>
      </w:r>
      <w:r w:rsidRPr="00C71F8C">
        <w:rPr>
          <w:rStyle w:val="StyleUnderline"/>
        </w:rPr>
        <w:t xml:space="preserve">of this effect to the scale of global supply networks </w:t>
      </w:r>
      <w:r w:rsidRPr="00EF318E">
        <w:rPr>
          <w:rStyle w:val="StyleUnderline"/>
          <w:highlight w:val="cyan"/>
        </w:rPr>
        <w:t>will</w:t>
      </w:r>
      <w:r w:rsidRPr="00C71F8C">
        <w:rPr>
          <w:rStyle w:val="StyleUnderline"/>
        </w:rPr>
        <w:t xml:space="preserve"> likely</w:t>
      </w:r>
      <w:r w:rsidRPr="00C71F8C">
        <w:rPr>
          <w:sz w:val="16"/>
        </w:rPr>
        <w:t xml:space="preserve"> </w:t>
      </w:r>
      <w:r w:rsidRPr="00EF318E">
        <w:rPr>
          <w:rStyle w:val="Emphasis"/>
          <w:highlight w:val="cyan"/>
        </w:rPr>
        <w:t>cause</w:t>
      </w:r>
      <w:r w:rsidRPr="00C71F8C">
        <w:rPr>
          <w:sz w:val="16"/>
        </w:rPr>
        <w:t xml:space="preserve"> </w:t>
      </w:r>
      <w:r w:rsidRPr="00C71F8C">
        <w:rPr>
          <w:rStyle w:val="StyleUnderline"/>
        </w:rPr>
        <w:t>even</w:t>
      </w:r>
      <w:r w:rsidRPr="00C71F8C">
        <w:rPr>
          <w:sz w:val="16"/>
        </w:rPr>
        <w:t xml:space="preserve"> </w:t>
      </w:r>
      <w:r w:rsidRPr="00C71F8C">
        <w:rPr>
          <w:rStyle w:val="Emphasis"/>
        </w:rPr>
        <w:t xml:space="preserve">more </w:t>
      </w:r>
      <w:r w:rsidRPr="00EF318E">
        <w:rPr>
          <w:rStyle w:val="Emphasis"/>
          <w:highlight w:val="cyan"/>
        </w:rPr>
        <w:t>significant trade disruptions</w:t>
      </w:r>
      <w:r w:rsidRPr="00C71F8C">
        <w:rPr>
          <w:sz w:val="16"/>
        </w:rPr>
        <w:t>.</w:t>
      </w:r>
    </w:p>
    <w:p w14:paraId="6ED9B178" w14:textId="77777777" w:rsidR="00E20A8E" w:rsidRPr="00C71F8C" w:rsidRDefault="00E20A8E" w:rsidP="00E20A8E">
      <w:pPr>
        <w:rPr>
          <w:sz w:val="16"/>
        </w:rPr>
      </w:pPr>
      <w:r w:rsidRPr="00C71F8C">
        <w:rPr>
          <w:rStyle w:val="StyleUnderline"/>
        </w:rPr>
        <w:t>If a "hazard event" such as a strike occurs at a single node of an SCN, it can</w:t>
      </w:r>
      <w:r w:rsidRPr="00C71F8C">
        <w:rPr>
          <w:sz w:val="16"/>
        </w:rPr>
        <w:t xml:space="preserve"> </w:t>
      </w:r>
      <w:r w:rsidRPr="00EF318E">
        <w:rPr>
          <w:rStyle w:val="Emphasis"/>
          <w:highlight w:val="cyan"/>
        </w:rPr>
        <w:t>cause bottlenecking</w:t>
      </w:r>
      <w:r w:rsidRPr="00C71F8C">
        <w:rPr>
          <w:sz w:val="16"/>
        </w:rPr>
        <w:t xml:space="preserve"> </w:t>
      </w:r>
      <w:r w:rsidRPr="00C71F8C">
        <w:rPr>
          <w:rStyle w:val="StyleUnderline"/>
        </w:rPr>
        <w:t>of shipping and production</w:t>
      </w:r>
      <w:r w:rsidRPr="00C71F8C">
        <w:rPr>
          <w:sz w:val="16"/>
        </w:rPr>
        <w:t xml:space="preserve">.1 27 </w:t>
      </w:r>
      <w:r w:rsidRPr="00C71F8C">
        <w:rPr>
          <w:rStyle w:val="StyleUnderline"/>
        </w:rPr>
        <w:t>The magnitude of the bottlenecking will</w:t>
      </w:r>
      <w:r w:rsidRPr="00C71F8C">
        <w:rPr>
          <w:sz w:val="16"/>
        </w:rPr>
        <w:t xml:space="preserve"> </w:t>
      </w:r>
      <w:r w:rsidRPr="00C71F8C">
        <w:rPr>
          <w:rStyle w:val="Emphasis"/>
        </w:rPr>
        <w:t>depend</w:t>
      </w:r>
      <w:r w:rsidRPr="00C71F8C">
        <w:rPr>
          <w:sz w:val="16"/>
        </w:rPr>
        <w:t xml:space="preserve"> </w:t>
      </w:r>
      <w:r w:rsidRPr="00C71F8C">
        <w:rPr>
          <w:rStyle w:val="StyleUnderline"/>
        </w:rPr>
        <w:t>not only on the size of the company affected but also</w:t>
      </w:r>
      <w:r w:rsidRPr="00C71F8C">
        <w:rPr>
          <w:sz w:val="16"/>
        </w:rPr>
        <w:t xml:space="preserve"> </w:t>
      </w:r>
      <w:r w:rsidRPr="00C71F8C">
        <w:rPr>
          <w:rStyle w:val="Emphasis"/>
        </w:rPr>
        <w:t>on</w:t>
      </w:r>
      <w:r w:rsidRPr="00C71F8C">
        <w:rPr>
          <w:sz w:val="16"/>
        </w:rPr>
        <w:t xml:space="preserve"> </w:t>
      </w:r>
      <w:r w:rsidRPr="00C71F8C">
        <w:rPr>
          <w:rStyle w:val="StyleUnderline"/>
        </w:rPr>
        <w:t>its</w:t>
      </w:r>
      <w:r w:rsidRPr="00C71F8C">
        <w:rPr>
          <w:sz w:val="16"/>
        </w:rPr>
        <w:t xml:space="preserve"> </w:t>
      </w:r>
      <w:r w:rsidRPr="00C71F8C">
        <w:rPr>
          <w:rStyle w:val="Emphasis"/>
        </w:rPr>
        <w:t>centrality within the SCN</w:t>
      </w:r>
      <w:r w:rsidRPr="00C71F8C">
        <w:rPr>
          <w:sz w:val="16"/>
        </w:rPr>
        <w:t xml:space="preserve">.12 8 </w:t>
      </w:r>
      <w:r w:rsidRPr="00C71F8C">
        <w:rPr>
          <w:rStyle w:val="StyleUnderline"/>
        </w:rPr>
        <w:t xml:space="preserve">Suppose a large number of </w:t>
      </w:r>
      <w:r w:rsidRPr="00EF318E">
        <w:rPr>
          <w:rStyle w:val="StyleUnderline"/>
        </w:rPr>
        <w:t>companies are dependent upon a particular firm's manufacturing and shipping. In that case, a strike</w:t>
      </w:r>
      <w:r w:rsidRPr="00C71F8C">
        <w:rPr>
          <w:rStyle w:val="StyleUnderline"/>
        </w:rPr>
        <w:t xml:space="preserve"> at that firm can cause their operations to slow or even cease altogether if they cannot find another supplier</w:t>
      </w:r>
      <w:r w:rsidRPr="00C71F8C">
        <w:rPr>
          <w:sz w:val="16"/>
        </w:rPr>
        <w:t xml:space="preserve">. Another factor in the magnitude of a strike is how upstream the firm is in its SCN. </w:t>
      </w:r>
      <w:r w:rsidRPr="00C71F8C">
        <w:rPr>
          <w:rStyle w:val="Emphasis"/>
        </w:rPr>
        <w:t>Bottlenecks</w:t>
      </w:r>
      <w:r w:rsidRPr="00C71F8C">
        <w:rPr>
          <w:sz w:val="16"/>
        </w:rPr>
        <w:t xml:space="preserve"> </w:t>
      </w:r>
      <w:r w:rsidRPr="00C71F8C">
        <w:rPr>
          <w:rStyle w:val="StyleUnderline"/>
        </w:rPr>
        <w:t xml:space="preserve">due to strikes </w:t>
      </w:r>
      <w:r w:rsidRPr="00EF318E">
        <w:rPr>
          <w:rStyle w:val="StyleUnderline"/>
          <w:highlight w:val="cyan"/>
        </w:rPr>
        <w:t>in</w:t>
      </w:r>
      <w:r w:rsidRPr="00C71F8C">
        <w:rPr>
          <w:rStyle w:val="StyleUnderline"/>
        </w:rPr>
        <w:t xml:space="preserve"> more</w:t>
      </w:r>
      <w:r w:rsidRPr="00C71F8C">
        <w:rPr>
          <w:sz w:val="16"/>
        </w:rPr>
        <w:t xml:space="preserve"> </w:t>
      </w:r>
      <w:r w:rsidRPr="00EF318E">
        <w:rPr>
          <w:rStyle w:val="Emphasis"/>
          <w:highlight w:val="cyan"/>
        </w:rPr>
        <w:t>upstream</w:t>
      </w:r>
      <w:r w:rsidRPr="00C71F8C">
        <w:rPr>
          <w:sz w:val="16"/>
        </w:rPr>
        <w:t xml:space="preserve"> </w:t>
      </w:r>
      <w:r w:rsidRPr="00EF318E">
        <w:rPr>
          <w:rStyle w:val="StyleUnderline"/>
          <w:highlight w:val="cyan"/>
        </w:rPr>
        <w:t>industries</w:t>
      </w:r>
      <w:r w:rsidRPr="00C71F8C">
        <w:rPr>
          <w:rStyle w:val="StyleUnderline"/>
        </w:rPr>
        <w:t xml:space="preserve"> can</w:t>
      </w:r>
      <w:r w:rsidRPr="00C71F8C">
        <w:rPr>
          <w:sz w:val="16"/>
        </w:rPr>
        <w:t xml:space="preserve"> </w:t>
      </w:r>
      <w:r w:rsidRPr="00EF318E">
        <w:rPr>
          <w:rStyle w:val="Emphasis"/>
          <w:highlight w:val="cyan"/>
        </w:rPr>
        <w:t>create</w:t>
      </w:r>
      <w:r w:rsidRPr="00C71F8C">
        <w:rPr>
          <w:sz w:val="16"/>
        </w:rPr>
        <w:t xml:space="preserve"> </w:t>
      </w:r>
      <w:r w:rsidRPr="00C71F8C">
        <w:rPr>
          <w:rStyle w:val="StyleUnderline"/>
        </w:rPr>
        <w:t>much more</w:t>
      </w:r>
      <w:r w:rsidRPr="00C71F8C">
        <w:rPr>
          <w:sz w:val="16"/>
        </w:rPr>
        <w:t xml:space="preserve"> </w:t>
      </w:r>
      <w:r w:rsidRPr="00EF318E">
        <w:rPr>
          <w:rStyle w:val="Emphasis"/>
          <w:highlight w:val="cyan"/>
        </w:rPr>
        <w:t>significant effects</w:t>
      </w:r>
      <w:r w:rsidRPr="00C71F8C">
        <w:rPr>
          <w:sz w:val="16"/>
        </w:rPr>
        <w:t xml:space="preserve"> than strikes in downstream industries </w:t>
      </w:r>
      <w:r w:rsidRPr="00C71F8C">
        <w:rPr>
          <w:rStyle w:val="StyleUnderline"/>
        </w:rPr>
        <w:t>because more companies depend on their product</w:t>
      </w:r>
      <w:r w:rsidRPr="00C71F8C">
        <w:rPr>
          <w:sz w:val="16"/>
        </w:rPr>
        <w:t xml:space="preserve">.1 29 For example, </w:t>
      </w:r>
      <w:r w:rsidRPr="00C71F8C">
        <w:rPr>
          <w:rStyle w:val="StyleUnderline"/>
        </w:rPr>
        <w:t xml:space="preserve">a </w:t>
      </w:r>
      <w:r w:rsidRPr="00EF318E">
        <w:rPr>
          <w:rStyle w:val="StyleUnderline"/>
          <w:highlight w:val="cyan"/>
        </w:rPr>
        <w:t>bottleneck</w:t>
      </w:r>
      <w:r w:rsidRPr="00EF318E">
        <w:rPr>
          <w:sz w:val="16"/>
          <w:highlight w:val="cyan"/>
        </w:rPr>
        <w:t xml:space="preserve"> </w:t>
      </w:r>
      <w:r w:rsidRPr="00EF318E">
        <w:rPr>
          <w:rStyle w:val="Emphasis"/>
          <w:highlight w:val="cyan"/>
        </w:rPr>
        <w:t>in energy</w:t>
      </w:r>
      <w:r w:rsidRPr="00C71F8C">
        <w:rPr>
          <w:sz w:val="16"/>
        </w:rPr>
        <w:t xml:space="preserve"> </w:t>
      </w:r>
      <w:r w:rsidRPr="00C71F8C">
        <w:rPr>
          <w:rStyle w:val="StyleUnderline"/>
        </w:rPr>
        <w:t>commodities</w:t>
      </w:r>
      <w:r w:rsidRPr="00C71F8C">
        <w:rPr>
          <w:sz w:val="16"/>
        </w:rPr>
        <w:t xml:space="preserve"> </w:t>
      </w:r>
      <w:r w:rsidRPr="00EF318E">
        <w:rPr>
          <w:rStyle w:val="Emphasis"/>
          <w:highlight w:val="cyan"/>
        </w:rPr>
        <w:t>or</w:t>
      </w:r>
      <w:r w:rsidRPr="00C71F8C">
        <w:rPr>
          <w:rStyle w:val="Emphasis"/>
        </w:rPr>
        <w:t xml:space="preserve"> </w:t>
      </w:r>
      <w:r w:rsidRPr="00EF318E">
        <w:rPr>
          <w:rStyle w:val="Emphasis"/>
          <w:highlight w:val="cyan"/>
        </w:rPr>
        <w:t>semiconductors</w:t>
      </w:r>
      <w:r w:rsidRPr="00C71F8C">
        <w:rPr>
          <w:sz w:val="16"/>
        </w:rPr>
        <w:t xml:space="preserve"> </w:t>
      </w:r>
      <w:r w:rsidRPr="00C71F8C">
        <w:rPr>
          <w:rStyle w:val="StyleUnderline"/>
        </w:rPr>
        <w:t xml:space="preserve">can </w:t>
      </w:r>
      <w:r w:rsidRPr="00EF318E">
        <w:rPr>
          <w:rStyle w:val="StyleUnderline"/>
          <w:highlight w:val="cyan"/>
        </w:rPr>
        <w:t>cause</w:t>
      </w:r>
      <w:r w:rsidRPr="00EF318E">
        <w:rPr>
          <w:sz w:val="16"/>
          <w:highlight w:val="cyan"/>
        </w:rPr>
        <w:t xml:space="preserve"> </w:t>
      </w:r>
      <w:r w:rsidRPr="00EF318E">
        <w:rPr>
          <w:rStyle w:val="Emphasis"/>
          <w:highlight w:val="cyan"/>
        </w:rPr>
        <w:t>industry-wide declines in output</w:t>
      </w:r>
      <w:r w:rsidRPr="00C71F8C">
        <w:rPr>
          <w:sz w:val="16"/>
        </w:rPr>
        <w:t xml:space="preserve"> </w:t>
      </w:r>
      <w:r w:rsidRPr="00C71F8C">
        <w:rPr>
          <w:rStyle w:val="StyleUnderline"/>
        </w:rPr>
        <w:t xml:space="preserve">that are 3.5 to </w:t>
      </w:r>
      <w:r w:rsidRPr="00EF318E">
        <w:rPr>
          <w:rStyle w:val="StyleUnderline"/>
          <w:highlight w:val="cyan"/>
        </w:rPr>
        <w:t>4.5 times the</w:t>
      </w:r>
      <w:r w:rsidRPr="00C71F8C">
        <w:rPr>
          <w:rStyle w:val="StyleUnderline"/>
        </w:rPr>
        <w:t xml:space="preserve"> size of the </w:t>
      </w:r>
      <w:r w:rsidRPr="00EF318E">
        <w:rPr>
          <w:rStyle w:val="StyleUnderline"/>
          <w:highlight w:val="cyan"/>
        </w:rPr>
        <w:t>initial</w:t>
      </w:r>
      <w:r w:rsidRPr="00C71F8C">
        <w:rPr>
          <w:rStyle w:val="StyleUnderline"/>
        </w:rPr>
        <w:t xml:space="preserve"> impact</w:t>
      </w:r>
      <w:r w:rsidRPr="00C71F8C">
        <w:rPr>
          <w:sz w:val="16"/>
        </w:rPr>
        <w:t xml:space="preserve">.1 30 </w:t>
      </w:r>
      <w:r w:rsidRPr="00C71F8C">
        <w:rPr>
          <w:rStyle w:val="Emphasis"/>
        </w:rPr>
        <w:t>Secondary strikes across</w:t>
      </w:r>
      <w:r w:rsidRPr="00C71F8C">
        <w:rPr>
          <w:sz w:val="16"/>
        </w:rPr>
        <w:t xml:space="preserve"> </w:t>
      </w:r>
      <w:r w:rsidRPr="00C71F8C">
        <w:rPr>
          <w:rStyle w:val="StyleUnderline"/>
        </w:rPr>
        <w:t>company groups can cause</w:t>
      </w:r>
      <w:r w:rsidRPr="00C71F8C">
        <w:rPr>
          <w:sz w:val="16"/>
        </w:rPr>
        <w:t xml:space="preserve"> </w:t>
      </w:r>
      <w:r w:rsidRPr="00C71F8C">
        <w:rPr>
          <w:rStyle w:val="Emphasis"/>
        </w:rPr>
        <w:t>much more significant bottlenecking than primary strikes</w:t>
      </w:r>
      <w:r w:rsidRPr="00C71F8C">
        <w:rPr>
          <w:sz w:val="16"/>
        </w:rPr>
        <w:t xml:space="preserve"> </w:t>
      </w:r>
      <w:r w:rsidRPr="00C71F8C">
        <w:rPr>
          <w:rStyle w:val="StyleUnderline"/>
        </w:rPr>
        <w:t>alone</w:t>
      </w:r>
      <w:r w:rsidRPr="00C71F8C">
        <w:rPr>
          <w:sz w:val="16"/>
        </w:rPr>
        <w:t xml:space="preserve">. If several companies in a company group are involved in the same industry, </w:t>
      </w:r>
      <w:r w:rsidRPr="00C71F8C">
        <w:rPr>
          <w:rStyle w:val="StyleUnderline"/>
        </w:rPr>
        <w:t>a secondary strike at some or all would make it much more difficult for downstream industries to find substitute services and upstream ones to find substitute customers. Secondary strikes could even cause multiple nodes of an SCN to bottleneck if two or more companies in a company group are within the same SCN</w:t>
      </w:r>
      <w:r w:rsidRPr="00C71F8C">
        <w:rPr>
          <w:sz w:val="16"/>
        </w:rPr>
        <w:t>.</w:t>
      </w:r>
    </w:p>
    <w:p w14:paraId="307A28CE" w14:textId="77777777" w:rsidR="00E20A8E" w:rsidRDefault="00E20A8E" w:rsidP="00E20A8E">
      <w:pPr>
        <w:pStyle w:val="Heading4"/>
      </w:pPr>
      <w:r>
        <w:t xml:space="preserve">Recession in </w:t>
      </w:r>
      <w:r w:rsidRPr="0016089B">
        <w:rPr>
          <w:u w:val="single"/>
        </w:rPr>
        <w:t>this environment</w:t>
      </w:r>
      <w:r>
        <w:t xml:space="preserve"> sparks </w:t>
      </w:r>
      <w:r w:rsidRPr="005151DB">
        <w:rPr>
          <w:u w:val="single"/>
        </w:rPr>
        <w:t>World War III</w:t>
      </w:r>
      <w:r>
        <w:t>.</w:t>
      </w:r>
    </w:p>
    <w:p w14:paraId="597C2301" w14:textId="77777777" w:rsidR="00E20A8E" w:rsidRPr="00E73CC7" w:rsidRDefault="00E20A8E" w:rsidP="00E20A8E">
      <w:r w:rsidRPr="00E73CC7">
        <w:rPr>
          <w:rStyle w:val="Style13ptBold"/>
        </w:rPr>
        <w:t>Knapp 23</w:t>
      </w:r>
      <w:r w:rsidRPr="00E73CC7">
        <w:t xml:space="preserve">, </w:t>
      </w:r>
      <w:r>
        <w:t>MA in IR; writes about economics, geopolitics, and conflict. (Martin, 10-13-2023, "</w:t>
      </w:r>
      <w:r w:rsidRPr="00E73CC7">
        <w:rPr>
          <w:rStyle w:val="StyleUnderline"/>
          <w:highlight w:val="cyan"/>
        </w:rPr>
        <w:t xml:space="preserve">How </w:t>
      </w:r>
      <w:r w:rsidRPr="00E73CC7">
        <w:rPr>
          <w:rStyle w:val="Emphasis"/>
          <w:highlight w:val="cyan"/>
        </w:rPr>
        <w:t>Recession</w:t>
      </w:r>
      <w:r>
        <w:t xml:space="preserve"> &amp; Regional Conflict</w:t>
      </w:r>
      <w:r w:rsidRPr="00E73CC7">
        <w:rPr>
          <w:rStyle w:val="Emphasis"/>
          <w:highlight w:val="cyan"/>
        </w:rPr>
        <w:t>s</w:t>
      </w:r>
      <w:r w:rsidRPr="00E73CC7">
        <w:rPr>
          <w:rStyle w:val="StyleUnderline"/>
          <w:highlight w:val="cyan"/>
        </w:rPr>
        <w:t xml:space="preserve"> Spark </w:t>
      </w:r>
      <w:r w:rsidRPr="00E73CC7">
        <w:rPr>
          <w:rStyle w:val="Emphasis"/>
          <w:highlight w:val="cyan"/>
        </w:rPr>
        <w:t>World Wars</w:t>
      </w:r>
      <w:r>
        <w:t>," Medium, https://archive.ph/sEs13) *typo corrected in brackets</w:t>
      </w:r>
    </w:p>
    <w:p w14:paraId="0A57B1BC" w14:textId="77777777" w:rsidR="00E20A8E" w:rsidRPr="00E73CC7" w:rsidRDefault="00E20A8E" w:rsidP="00E20A8E">
      <w:pPr>
        <w:rPr>
          <w:sz w:val="16"/>
        </w:rPr>
      </w:pPr>
      <w:r w:rsidRPr="00E73CC7">
        <w:rPr>
          <w:sz w:val="16"/>
        </w:rPr>
        <w:t xml:space="preserve">On the whole, throughout history, more often than not, a great </w:t>
      </w:r>
      <w:r w:rsidRPr="00AE78BA">
        <w:rPr>
          <w:rStyle w:val="StyleUnderline"/>
          <w:highlight w:val="cyan"/>
        </w:rPr>
        <w:t>many</w:t>
      </w:r>
      <w:r w:rsidRPr="00E73CC7">
        <w:rPr>
          <w:sz w:val="16"/>
        </w:rPr>
        <w:t xml:space="preserve"> of the </w:t>
      </w:r>
      <w:r w:rsidRPr="00AE78BA">
        <w:rPr>
          <w:rStyle w:val="Emphasis"/>
          <w:highlight w:val="cyan"/>
        </w:rPr>
        <w:t>large</w:t>
      </w:r>
      <w:r w:rsidRPr="00E73CC7">
        <w:rPr>
          <w:sz w:val="16"/>
        </w:rPr>
        <w:t xml:space="preserve">r </w:t>
      </w:r>
      <w:r w:rsidRPr="00AE78BA">
        <w:rPr>
          <w:rStyle w:val="Emphasis"/>
          <w:highlight w:val="cyan"/>
        </w:rPr>
        <w:t>wars</w:t>
      </w:r>
      <w:r w:rsidRPr="00E73CC7">
        <w:rPr>
          <w:sz w:val="16"/>
        </w:rPr>
        <w:t xml:space="preserve"> — especially WWI and WWII, </w:t>
      </w:r>
      <w:r w:rsidRPr="00AE78BA">
        <w:rPr>
          <w:rStyle w:val="StyleUnderline"/>
          <w:highlight w:val="cyan"/>
        </w:rPr>
        <w:t>began because of</w:t>
      </w:r>
      <w:r w:rsidRPr="00E73CC7">
        <w:rPr>
          <w:rStyle w:val="StyleUnderline"/>
        </w:rPr>
        <w:t xml:space="preserve"> widespread </w:t>
      </w:r>
      <w:r w:rsidRPr="00AE78BA">
        <w:rPr>
          <w:rStyle w:val="Emphasis"/>
          <w:highlight w:val="cyan"/>
        </w:rPr>
        <w:t>economic detriment</w:t>
      </w:r>
      <w:r w:rsidRPr="00E73CC7">
        <w:rPr>
          <w:sz w:val="16"/>
        </w:rPr>
        <w:t>. *I’ve been planning on writing this article for about two weeks now, however life took over. I’ve been pouring a lot on energy into a novel that I am halfway through writing… things happen.</w:t>
      </w:r>
    </w:p>
    <w:p w14:paraId="614A4100" w14:textId="77777777" w:rsidR="00E20A8E" w:rsidRPr="00035190" w:rsidRDefault="00E20A8E" w:rsidP="00E20A8E">
      <w:pPr>
        <w:rPr>
          <w:sz w:val="16"/>
          <w:szCs w:val="16"/>
        </w:rPr>
      </w:pPr>
      <w:r w:rsidRPr="00035190">
        <w:rPr>
          <w:sz w:val="16"/>
          <w:szCs w:val="16"/>
        </w:rPr>
        <w:t>Now, as I currently put the finishing touches on this article— Israel seems to be under attack now from the South, North and the East. It could be some opportunists, or it could be the opening salvo of a wider campaign. I mentioned in February in one of my articles that Israel was on my 2023 conflict list, you can read more about it here:</w:t>
      </w:r>
    </w:p>
    <w:p w14:paraId="78AC96AE" w14:textId="77777777" w:rsidR="00E20A8E" w:rsidRPr="00035190" w:rsidRDefault="00E20A8E" w:rsidP="00E20A8E">
      <w:pPr>
        <w:rPr>
          <w:sz w:val="16"/>
          <w:szCs w:val="16"/>
        </w:rPr>
      </w:pPr>
      <w:r w:rsidRPr="00035190">
        <w:rPr>
          <w:sz w:val="16"/>
          <w:szCs w:val="16"/>
        </w:rPr>
        <w:t>International conflicts &amp; possible wars to beware of in 2023</w:t>
      </w:r>
    </w:p>
    <w:p w14:paraId="101D90D1" w14:textId="77777777" w:rsidR="00E20A8E" w:rsidRPr="00035190" w:rsidRDefault="00E20A8E" w:rsidP="00E20A8E">
      <w:pPr>
        <w:rPr>
          <w:sz w:val="16"/>
          <w:szCs w:val="16"/>
        </w:rPr>
      </w:pPr>
      <w:r w:rsidRPr="00035190">
        <w:rPr>
          <w:sz w:val="16"/>
          <w:szCs w:val="16"/>
        </w:rPr>
        <w:t>The balance of power is shifting on the world stage</w:t>
      </w:r>
    </w:p>
    <w:p w14:paraId="5949624A" w14:textId="77777777" w:rsidR="00E20A8E" w:rsidRPr="00035190" w:rsidRDefault="00E20A8E" w:rsidP="00E20A8E">
      <w:pPr>
        <w:rPr>
          <w:sz w:val="16"/>
          <w:szCs w:val="16"/>
        </w:rPr>
      </w:pPr>
      <w:r w:rsidRPr="00035190">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6F4C8BD8" w14:textId="77777777" w:rsidR="00E20A8E" w:rsidRPr="00035190" w:rsidRDefault="00E20A8E" w:rsidP="00E20A8E">
      <w:pPr>
        <w:rPr>
          <w:sz w:val="16"/>
          <w:szCs w:val="16"/>
        </w:rPr>
      </w:pPr>
      <w:r w:rsidRPr="00035190">
        <w:rPr>
          <w:sz w:val="16"/>
          <w:szCs w:val="16"/>
        </w:rPr>
        <w:t>With all that’s going on, it can be difficult to keep track of. This is the nature of the fog of war… crossed messages, propaganda (the kids call it fake news these days), and multiple competing agendas.</w:t>
      </w:r>
    </w:p>
    <w:p w14:paraId="669DCAF0" w14:textId="77777777" w:rsidR="00E20A8E" w:rsidRPr="00E73CC7" w:rsidRDefault="00E20A8E" w:rsidP="00E20A8E">
      <w:pPr>
        <w:rPr>
          <w:sz w:val="16"/>
        </w:rPr>
      </w:pPr>
      <w:r w:rsidRPr="00AE78BA">
        <w:rPr>
          <w:rStyle w:val="StyleUnderline"/>
          <w:highlight w:val="cyan"/>
        </w:rPr>
        <w:t>Putin</w:t>
      </w:r>
      <w:r w:rsidRPr="00E73CC7">
        <w:rPr>
          <w:rStyle w:val="StyleUnderline"/>
        </w:rPr>
        <w:t xml:space="preserve"> seems to have</w:t>
      </w:r>
      <w:r w:rsidRPr="00AE78BA">
        <w:rPr>
          <w:sz w:val="16"/>
          <w:szCs w:val="16"/>
        </w:rPr>
        <w:t xml:space="preserve"> settle </w:t>
      </w:r>
      <w:r>
        <w:rPr>
          <w:rStyle w:val="StyleUnderline"/>
        </w:rPr>
        <w:t>[</w:t>
      </w:r>
      <w:r w:rsidRPr="00AE78BA">
        <w:rPr>
          <w:rStyle w:val="StyleUnderline"/>
          <w:highlight w:val="cyan"/>
        </w:rPr>
        <w:t>settled</w:t>
      </w:r>
      <w:r>
        <w:rPr>
          <w:rStyle w:val="StyleUnderline"/>
        </w:rPr>
        <w:t>]</w:t>
      </w:r>
      <w:r w:rsidRPr="00E73CC7">
        <w:rPr>
          <w:rStyle w:val="StyleUnderline"/>
        </w:rPr>
        <w:t xml:space="preserve"> </w:t>
      </w:r>
      <w:r w:rsidRPr="00AE78BA">
        <w:rPr>
          <w:rStyle w:val="StyleUnderline"/>
          <w:highlight w:val="cyan"/>
        </w:rPr>
        <w:t>in for a</w:t>
      </w:r>
      <w:r w:rsidRPr="00E73CC7">
        <w:rPr>
          <w:rStyle w:val="StyleUnderline"/>
        </w:rPr>
        <w:t xml:space="preserve"> very </w:t>
      </w:r>
      <w:r w:rsidRPr="00AE78BA">
        <w:rPr>
          <w:rStyle w:val="Emphasis"/>
          <w:highlight w:val="cyan"/>
        </w:rPr>
        <w:t>long spell</w:t>
      </w:r>
      <w:r w:rsidRPr="00AE78BA">
        <w:rPr>
          <w:rStyle w:val="StyleUnderline"/>
          <w:highlight w:val="cyan"/>
        </w:rPr>
        <w:t xml:space="preserve"> with Ukraine</w:t>
      </w:r>
      <w:r w:rsidRPr="00E73CC7">
        <w:rPr>
          <w:sz w:val="16"/>
        </w:rPr>
        <w:t xml:space="preserve">, </w:t>
      </w:r>
      <w:r w:rsidRPr="00E73CC7">
        <w:rPr>
          <w:rStyle w:val="StyleUnderline"/>
        </w:rPr>
        <w:t xml:space="preserve">and </w:t>
      </w:r>
      <w:r w:rsidRPr="00AE78BA">
        <w:rPr>
          <w:rStyle w:val="StyleUnderline"/>
          <w:highlight w:val="cyan"/>
        </w:rPr>
        <w:t>with</w:t>
      </w:r>
      <w:r w:rsidRPr="00E73CC7">
        <w:rPr>
          <w:sz w:val="16"/>
        </w:rPr>
        <w:t xml:space="preserve"> the world immediately taking notice of the attack on </w:t>
      </w:r>
      <w:r w:rsidRPr="00AE78BA">
        <w:rPr>
          <w:rStyle w:val="Emphasis"/>
          <w:highlight w:val="cyan"/>
        </w:rPr>
        <w:t>Israel</w:t>
      </w:r>
      <w:r w:rsidRPr="00E73CC7">
        <w:rPr>
          <w:sz w:val="16"/>
        </w:rPr>
        <w:t xml:space="preserve">, it seems that </w:t>
      </w:r>
      <w:r w:rsidRPr="00AE78BA">
        <w:rPr>
          <w:rStyle w:val="StyleUnderline"/>
          <w:highlight w:val="cyan"/>
        </w:rPr>
        <w:t xml:space="preserve">we are </w:t>
      </w:r>
      <w:r w:rsidRPr="00AE78BA">
        <w:rPr>
          <w:rStyle w:val="Emphasis"/>
          <w:highlight w:val="cyan"/>
        </w:rPr>
        <w:t>sitting on a powder keg</w:t>
      </w:r>
      <w:r w:rsidRPr="00E73CC7">
        <w:rPr>
          <w:sz w:val="16"/>
        </w:rPr>
        <w:t xml:space="preserve">. </w:t>
      </w:r>
      <w:r w:rsidRPr="00AE78BA">
        <w:rPr>
          <w:rStyle w:val="StyleUnderline"/>
          <w:highlight w:val="cyan"/>
        </w:rPr>
        <w:t xml:space="preserve">All we need is a </w:t>
      </w:r>
      <w:r w:rsidRPr="00AE78BA">
        <w:rPr>
          <w:rStyle w:val="Emphasis"/>
          <w:highlight w:val="cyan"/>
        </w:rPr>
        <w:t>spark</w:t>
      </w:r>
      <w:r w:rsidRPr="00AE78BA">
        <w:rPr>
          <w:rStyle w:val="StyleUnderline"/>
          <w:highlight w:val="cyan"/>
        </w:rPr>
        <w:t xml:space="preserve"> that causes </w:t>
      </w:r>
      <w:r w:rsidRPr="00AE78BA">
        <w:rPr>
          <w:rStyle w:val="Emphasis"/>
          <w:highlight w:val="cyan"/>
        </w:rPr>
        <w:t>wider conflict</w:t>
      </w:r>
      <w:r w:rsidRPr="00E73CC7">
        <w:rPr>
          <w:sz w:val="16"/>
        </w:rPr>
        <w:t xml:space="preserve"> rather than a regional conflict.</w:t>
      </w:r>
    </w:p>
    <w:p w14:paraId="4E7F4190" w14:textId="77777777" w:rsidR="00E20A8E" w:rsidRPr="00E73CC7" w:rsidRDefault="00E20A8E" w:rsidP="00E20A8E">
      <w:pPr>
        <w:rPr>
          <w:sz w:val="16"/>
        </w:rPr>
      </w:pPr>
      <w:r w:rsidRPr="00E73CC7">
        <w:rPr>
          <w:sz w:val="16"/>
        </w:rPr>
        <w:t xml:space="preserve">Right now things are sounding a lot like the precursors to WWI. Of course the War in Ukraine is ongoing, </w:t>
      </w:r>
      <w:r w:rsidRPr="00AE78BA">
        <w:rPr>
          <w:rStyle w:val="StyleUnderline"/>
          <w:highlight w:val="cyan"/>
        </w:rPr>
        <w:t xml:space="preserve">tensions are at </w:t>
      </w:r>
      <w:r w:rsidRPr="00AE78BA">
        <w:rPr>
          <w:rStyle w:val="Emphasis"/>
          <w:highlight w:val="cyan"/>
        </w:rPr>
        <w:t>boiling point</w:t>
      </w:r>
      <w:r w:rsidRPr="00AE78BA">
        <w:rPr>
          <w:rStyle w:val="StyleUnderline"/>
          <w:highlight w:val="cyan"/>
        </w:rPr>
        <w:t xml:space="preserve"> in Balkans</w:t>
      </w:r>
      <w:r w:rsidRPr="00E73CC7">
        <w:rPr>
          <w:sz w:val="16"/>
        </w:rPr>
        <w:t xml:space="preserve"> among the Serbs</w:t>
      </w:r>
      <w:r w:rsidRPr="00E73CC7">
        <w:rPr>
          <w:rStyle w:val="StyleUnderline"/>
        </w:rPr>
        <w:t xml:space="preserve">, </w:t>
      </w:r>
      <w:r w:rsidRPr="00AE78BA">
        <w:rPr>
          <w:rStyle w:val="StyleUnderline"/>
          <w:highlight w:val="cyan"/>
        </w:rPr>
        <w:t xml:space="preserve">as well as the </w:t>
      </w:r>
      <w:r w:rsidRPr="00AE78BA">
        <w:rPr>
          <w:rStyle w:val="Emphasis"/>
          <w:highlight w:val="cyan"/>
        </w:rPr>
        <w:t>Caucuses</w:t>
      </w:r>
      <w:r w:rsidRPr="00E73CC7">
        <w:rPr>
          <w:rStyle w:val="StyleUnderline"/>
        </w:rPr>
        <w:t xml:space="preserve"> with </w:t>
      </w:r>
      <w:r w:rsidRPr="00E73CC7">
        <w:rPr>
          <w:rStyle w:val="Emphasis"/>
        </w:rPr>
        <w:t>Azerbaijan</w:t>
      </w:r>
      <w:r w:rsidRPr="00E73CC7">
        <w:rPr>
          <w:sz w:val="16"/>
        </w:rPr>
        <w:t xml:space="preserve"> attacking an Armenian enclave, </w:t>
      </w:r>
      <w:r w:rsidRPr="00E73CC7">
        <w:rPr>
          <w:rStyle w:val="StyleUnderline"/>
        </w:rPr>
        <w:t>and now Israel is under</w:t>
      </w:r>
      <w:r w:rsidRPr="00E73CC7">
        <w:rPr>
          <w:sz w:val="16"/>
        </w:rPr>
        <w:t xml:space="preserve"> a small but sustained </w:t>
      </w:r>
      <w:r w:rsidRPr="00E73CC7">
        <w:rPr>
          <w:rStyle w:val="StyleUnderline"/>
        </w:rPr>
        <w:t>attack</w:t>
      </w:r>
      <w:r w:rsidRPr="00E73CC7">
        <w:rPr>
          <w:sz w:val="16"/>
        </w:rPr>
        <w:t xml:space="preserve">. But its not strategy. </w:t>
      </w:r>
      <w:r w:rsidRPr="00E73CC7">
        <w:rPr>
          <w:rStyle w:val="StyleUnderline"/>
        </w:rPr>
        <w:t xml:space="preserve">Throughout history, </w:t>
      </w:r>
      <w:r w:rsidRPr="00AE78BA">
        <w:rPr>
          <w:rStyle w:val="StyleUnderline"/>
          <w:highlight w:val="cyan"/>
        </w:rPr>
        <w:t>we have seen regional conflicts boil to the surface during</w:t>
      </w:r>
      <w:r w:rsidRPr="00E73CC7">
        <w:rPr>
          <w:sz w:val="16"/>
        </w:rPr>
        <w:t xml:space="preserve"> times of </w:t>
      </w:r>
      <w:r w:rsidRPr="00AE78BA">
        <w:rPr>
          <w:rStyle w:val="Emphasis"/>
          <w:highlight w:val="cyan"/>
        </w:rPr>
        <w:t>economic tension</w:t>
      </w:r>
      <w:r w:rsidRPr="00E73CC7">
        <w:rPr>
          <w:sz w:val="16"/>
        </w:rPr>
        <w:t>.</w:t>
      </w:r>
    </w:p>
    <w:p w14:paraId="03030C21" w14:textId="77777777" w:rsidR="00E20A8E" w:rsidRPr="00E73CC7" w:rsidRDefault="00E20A8E" w:rsidP="00E20A8E">
      <w:pPr>
        <w:rPr>
          <w:rStyle w:val="StyleUnderline"/>
        </w:rPr>
      </w:pPr>
      <w:r w:rsidRPr="00E73CC7">
        <w:rPr>
          <w:rStyle w:val="StyleUnderline"/>
        </w:rPr>
        <w:t xml:space="preserve">How </w:t>
      </w:r>
      <w:r w:rsidRPr="00AE78BA">
        <w:rPr>
          <w:rStyle w:val="StyleUnderline"/>
          <w:highlight w:val="cyan"/>
        </w:rPr>
        <w:t xml:space="preserve">The </w:t>
      </w:r>
      <w:r w:rsidRPr="00AE78BA">
        <w:rPr>
          <w:rStyle w:val="Emphasis"/>
          <w:highlight w:val="cyan"/>
        </w:rPr>
        <w:t>Stage Is Set</w:t>
      </w:r>
      <w:r w:rsidRPr="00AE78BA">
        <w:rPr>
          <w:rStyle w:val="StyleUnderline"/>
          <w:highlight w:val="cyan"/>
        </w:rPr>
        <w:t xml:space="preserve"> For</w:t>
      </w:r>
      <w:r w:rsidRPr="00E73CC7">
        <w:rPr>
          <w:rStyle w:val="StyleUnderline"/>
        </w:rPr>
        <w:t xml:space="preserve"> A </w:t>
      </w:r>
      <w:r w:rsidRPr="00AE78BA">
        <w:rPr>
          <w:rStyle w:val="StyleUnderline"/>
          <w:highlight w:val="cyan"/>
        </w:rPr>
        <w:t>Wider War</w:t>
      </w:r>
    </w:p>
    <w:p w14:paraId="26F50729" w14:textId="77777777" w:rsidR="00E20A8E" w:rsidRPr="009B7593" w:rsidRDefault="00E20A8E" w:rsidP="00E20A8E">
      <w:pPr>
        <w:rPr>
          <w:sz w:val="12"/>
          <w:szCs w:val="18"/>
        </w:rPr>
      </w:pPr>
      <w:r w:rsidRPr="009B7593">
        <w:rPr>
          <w:sz w:val="12"/>
          <w:szCs w:val="18"/>
        </w:rPr>
        <w:t>History doesn’t repeat itself, but it often rhymes ~ Mark Twain</w:t>
      </w:r>
    </w:p>
    <w:p w14:paraId="21207A14" w14:textId="77777777" w:rsidR="00E20A8E" w:rsidRPr="009B7593" w:rsidRDefault="00E20A8E" w:rsidP="00E20A8E">
      <w:pPr>
        <w:rPr>
          <w:sz w:val="12"/>
          <w:szCs w:val="18"/>
        </w:rPr>
      </w:pPr>
      <w:r w:rsidRPr="009B7593">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75F814FF" w14:textId="77777777" w:rsidR="00E20A8E" w:rsidRPr="009B7593" w:rsidRDefault="00E20A8E" w:rsidP="00E20A8E">
      <w:pPr>
        <w:rPr>
          <w:sz w:val="12"/>
          <w:szCs w:val="18"/>
        </w:rPr>
      </w:pPr>
      <w:r w:rsidRPr="009B7593">
        <w:rPr>
          <w:sz w:val="12"/>
          <w:szCs w:val="18"/>
        </w:rPr>
        <w:t>Unlike what you learned in school, WWI didn’t begin because of the assassination of Arch Duke Ferdinand. This has become a historical short hand to teach school children. WWI happened because of treaties. If Germany hadn’t decided to come to the aid of the Austro-Hungarian Empire (and thus Ferdinand’s family), and Russia hadn’t backed it’s Serbian ally, it would have remained a regional conflict.</w:t>
      </w:r>
    </w:p>
    <w:p w14:paraId="494A82A2" w14:textId="77777777" w:rsidR="00E20A8E" w:rsidRPr="009B7593" w:rsidRDefault="00E20A8E" w:rsidP="00E20A8E">
      <w:pPr>
        <w:rPr>
          <w:sz w:val="12"/>
          <w:szCs w:val="18"/>
        </w:rPr>
      </w:pPr>
      <w:r w:rsidRPr="009B7593">
        <w:rPr>
          <w:sz w:val="12"/>
          <w:szCs w:val="18"/>
        </w:rPr>
        <w:t>This is the reason you continually hear rhetoric from the U.S. State Department about “containing the conflict” in Ukraine. However this is relatively easy because the United States (or the Western allies) don’t have any long standing, deep treaties with Ukraine. Also, it isn’t ‘in the water’ at home. There isn’t a huge diaspora of Ukrainians throughout the United States. So it’s been relatively easy to throw some money here and there to the Ukrainian War, and the hard edged War Hawks have even wondered how they could profit off the conflict. Don’t take that statement as support or approval, I’m just explaining a perspective.</w:t>
      </w:r>
    </w:p>
    <w:p w14:paraId="4A824E67" w14:textId="77777777" w:rsidR="00E20A8E" w:rsidRPr="009B7593" w:rsidRDefault="00E20A8E" w:rsidP="00E20A8E">
      <w:pPr>
        <w:rPr>
          <w:sz w:val="12"/>
          <w:szCs w:val="18"/>
        </w:rPr>
      </w:pPr>
      <w:r w:rsidRPr="009B7593">
        <w:rPr>
          <w:sz w:val="12"/>
          <w:szCs w:val="18"/>
        </w:rPr>
        <w:t>Compare that to Israel. There is a huge Jewish population in the United States. The Jewish culture is part of the American zeitgeist. Likewise there are very long standing treaties and agreements between the U.S. and Israel — both economic and military. This is why, before the week has been out, American warships are floating off the coast of Tel Aviv. A massively different response.</w:t>
      </w:r>
    </w:p>
    <w:p w14:paraId="04069F30" w14:textId="77777777" w:rsidR="00E20A8E" w:rsidRPr="009B7593" w:rsidRDefault="00E20A8E" w:rsidP="00E20A8E">
      <w:pPr>
        <w:rPr>
          <w:sz w:val="12"/>
          <w:szCs w:val="18"/>
        </w:rPr>
      </w:pPr>
      <w:r w:rsidRPr="009B7593">
        <w:rPr>
          <w:sz w:val="12"/>
          <w:szCs w:val="18"/>
        </w:rPr>
        <w:t>This makes it sound a lot like WWI. The only piece of the puzzle missing is a much larger military coming to the aid of the Palestinians. The King of Jordan expressed his ire in late 2022. Somehow I doubt that will happen. The old saying in the middle east is “You can’t have war without Egypt and you can’t have peace without Syria.” Would anything like this actually happen. So far, it isn’t looking likely — at least from Egypt. Only time will tell.</w:t>
      </w:r>
    </w:p>
    <w:p w14:paraId="0D1598C8" w14:textId="77777777" w:rsidR="00E20A8E" w:rsidRPr="00035190" w:rsidRDefault="00E20A8E" w:rsidP="00E20A8E">
      <w:pPr>
        <w:rPr>
          <w:sz w:val="16"/>
          <w:szCs w:val="16"/>
        </w:rPr>
      </w:pPr>
      <w:r w:rsidRPr="00035190">
        <w:rPr>
          <w:sz w:val="16"/>
          <w:szCs w:val="16"/>
        </w:rPr>
        <w:t>War Happens When You Aren’t Looking</w:t>
      </w:r>
    </w:p>
    <w:p w14:paraId="1092E7CF" w14:textId="77777777" w:rsidR="00E20A8E" w:rsidRPr="00E73CC7" w:rsidRDefault="00E20A8E" w:rsidP="00E20A8E">
      <w:pPr>
        <w:rPr>
          <w:sz w:val="16"/>
        </w:rPr>
      </w:pPr>
      <w:r w:rsidRPr="00E73CC7">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all the more appealing to invade — just as examples. Most importantly, </w:t>
      </w:r>
      <w:r w:rsidRPr="00AE78BA">
        <w:rPr>
          <w:rStyle w:val="StyleUnderline"/>
        </w:rPr>
        <w:t>if</w:t>
      </w:r>
      <w:r w:rsidRPr="00E73CC7">
        <w:rPr>
          <w:rStyle w:val="StyleUnderline"/>
        </w:rPr>
        <w:t xml:space="preserve"> the larger Economies are having trouble</w:t>
      </w:r>
      <w:r w:rsidRPr="00E73CC7">
        <w:rPr>
          <w:sz w:val="16"/>
        </w:rPr>
        <w:t xml:space="preserve">, its very natural that </w:t>
      </w:r>
      <w:r w:rsidRPr="00E73CC7">
        <w:rPr>
          <w:rStyle w:val="StyleUnderline"/>
        </w:rPr>
        <w:t>economies on the periphery</w:t>
      </w:r>
      <w:r w:rsidRPr="00E73CC7">
        <w:rPr>
          <w:sz w:val="16"/>
        </w:rPr>
        <w:t xml:space="preserve"> that aren’t centers of economic buzz, </w:t>
      </w:r>
      <w:r w:rsidRPr="00E73CC7">
        <w:rPr>
          <w:rStyle w:val="StyleUnderline"/>
        </w:rPr>
        <w:t xml:space="preserve">will suffer even more. </w:t>
      </w:r>
      <w:r w:rsidRPr="00AE78BA">
        <w:rPr>
          <w:rStyle w:val="StyleUnderline"/>
          <w:highlight w:val="cyan"/>
        </w:rPr>
        <w:t xml:space="preserve">The </w:t>
      </w:r>
      <w:r w:rsidRPr="00AE78BA">
        <w:rPr>
          <w:rStyle w:val="Emphasis"/>
          <w:highlight w:val="cyan"/>
        </w:rPr>
        <w:t>longer</w:t>
      </w:r>
      <w:r w:rsidRPr="00AE78BA">
        <w:rPr>
          <w:rStyle w:val="StyleUnderline"/>
          <w:highlight w:val="cyan"/>
        </w:rPr>
        <w:t xml:space="preserve"> it goes on, the more</w:t>
      </w:r>
      <w:r w:rsidRPr="00E73CC7">
        <w:rPr>
          <w:rStyle w:val="StyleUnderline"/>
        </w:rPr>
        <w:t xml:space="preserve"> </w:t>
      </w:r>
      <w:r w:rsidRPr="00AE78BA">
        <w:rPr>
          <w:rStyle w:val="StyleUnderline"/>
        </w:rPr>
        <w:t>likely people will become discontent</w:t>
      </w:r>
      <w:r w:rsidRPr="00E73CC7">
        <w:rPr>
          <w:sz w:val="16"/>
        </w:rPr>
        <w:t xml:space="preserve">, </w:t>
      </w:r>
      <w:r w:rsidRPr="00AE78BA">
        <w:rPr>
          <w:rStyle w:val="Emphasis"/>
          <w:highlight w:val="cyan"/>
        </w:rPr>
        <w:t>nationalism goes up</w:t>
      </w:r>
      <w:r w:rsidRPr="00E73CC7">
        <w:rPr>
          <w:sz w:val="16"/>
        </w:rPr>
        <w:t xml:space="preserve">, </w:t>
      </w:r>
      <w:r w:rsidRPr="00AE78BA">
        <w:rPr>
          <w:rStyle w:val="StyleUnderline"/>
          <w:highlight w:val="cyan"/>
        </w:rPr>
        <w:t>countries</w:t>
      </w:r>
      <w:r w:rsidRPr="00D42A9E">
        <w:rPr>
          <w:rStyle w:val="StyleUnderline"/>
        </w:rPr>
        <w:t xml:space="preserve"> begin to </w:t>
      </w:r>
      <w:r w:rsidRPr="00AE78BA">
        <w:rPr>
          <w:rStyle w:val="Emphasis"/>
          <w:highlight w:val="cyan"/>
        </w:rPr>
        <w:t>blame outsiders</w:t>
      </w:r>
      <w:r w:rsidRPr="00E73CC7">
        <w:rPr>
          <w:sz w:val="16"/>
        </w:rPr>
        <w:t xml:space="preserve"> and </w:t>
      </w:r>
      <w:r w:rsidRPr="00AE78BA">
        <w:rPr>
          <w:rStyle w:val="StyleUnderline"/>
          <w:highlight w:val="cyan"/>
        </w:rPr>
        <w:t>what does this sound like</w:t>
      </w:r>
      <w:r w:rsidRPr="00E73CC7">
        <w:rPr>
          <w:rStyle w:val="StyleUnderline"/>
        </w:rPr>
        <w:t xml:space="preserve">? </w:t>
      </w:r>
      <w:r w:rsidRPr="00AE78BA">
        <w:rPr>
          <w:rStyle w:val="Emphasis"/>
          <w:highlight w:val="cyan"/>
        </w:rPr>
        <w:t>WWII</w:t>
      </w:r>
      <w:r w:rsidRPr="00E73CC7">
        <w:rPr>
          <w:rStyle w:val="StyleUnderline"/>
        </w:rPr>
        <w:t>.</w:t>
      </w:r>
    </w:p>
    <w:p w14:paraId="6ED397AF" w14:textId="77777777" w:rsidR="00E20A8E" w:rsidRPr="00E73CC7" w:rsidRDefault="00E20A8E" w:rsidP="00E20A8E">
      <w:pPr>
        <w:rPr>
          <w:sz w:val="16"/>
        </w:rPr>
      </w:pPr>
      <w:r w:rsidRPr="00E73CC7">
        <w:rPr>
          <w:sz w:val="16"/>
        </w:rPr>
        <w:t>Germany was under so many economic constraints after WWI, an opportunist saw a way of capturing the ire of the Germany population and used it to his political advantage. In modern times think Putin — except the dire economic circumstances Russia is in are mostly self imposed through lack of investment over decades of corruption and control.</w:t>
      </w:r>
    </w:p>
    <w:p w14:paraId="466F0A36" w14:textId="77777777" w:rsidR="00E20A8E" w:rsidRPr="00E73CC7" w:rsidRDefault="00E20A8E" w:rsidP="00E20A8E">
      <w:pPr>
        <w:rPr>
          <w:sz w:val="16"/>
        </w:rPr>
      </w:pPr>
      <w:r w:rsidRPr="00E73CC7">
        <w:rPr>
          <w:sz w:val="16"/>
        </w:rPr>
        <w:t>Our spark may have come this week without very many people noticing - which who could blame you. Earlier in the week, Finland reported a strange leak in an oil pipeline between Finland and Estonia.</w:t>
      </w:r>
    </w:p>
    <w:p w14:paraId="2CE79A5A" w14:textId="77777777" w:rsidR="00E20A8E" w:rsidRPr="00E73CC7" w:rsidRDefault="00E20A8E" w:rsidP="00E20A8E">
      <w:pPr>
        <w:rPr>
          <w:sz w:val="16"/>
        </w:rPr>
      </w:pPr>
      <w:r w:rsidRPr="00E73CC7">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4C193547" w14:textId="77777777" w:rsidR="00E20A8E" w:rsidRPr="00E73CC7" w:rsidRDefault="00E20A8E" w:rsidP="00E20A8E">
      <w:pPr>
        <w:rPr>
          <w:sz w:val="16"/>
        </w:rPr>
      </w:pPr>
      <w:r w:rsidRPr="00E73CC7">
        <w:rPr>
          <w:sz w:val="16"/>
        </w:rPr>
        <w:t>I’m sure the internet will have its own response. Some will say its Russia, others will say its a NATO false flag… its an uninteresting argument. The greater question is — will this be the spark that ignites a Third World War? With so many fires burning, is it worth standing in the way?</w:t>
      </w:r>
    </w:p>
    <w:p w14:paraId="7E1DC2AD" w14:textId="77777777" w:rsidR="00E20A8E" w:rsidRPr="00E73CC7" w:rsidRDefault="00E20A8E" w:rsidP="00E20A8E">
      <w:pPr>
        <w:rPr>
          <w:sz w:val="16"/>
        </w:rPr>
      </w:pPr>
      <w:r w:rsidRPr="00E73CC7">
        <w:rPr>
          <w:sz w:val="16"/>
        </w:rPr>
        <w:t>If we were to go back in time, as people watched Hitler invade Poland, they didn’t say this is the start of WWII. When Arch Duke Ferdinand was assassinated the media didn’t say this is the start of WWI. The same could even be said for the bombing of Pearl Harbor. The United States declared war on Japan.</w:t>
      </w:r>
    </w:p>
    <w:p w14:paraId="56C2578A" w14:textId="77777777" w:rsidR="00E20A8E" w:rsidRPr="00E73CC7" w:rsidRDefault="00E20A8E" w:rsidP="00E20A8E">
      <w:pPr>
        <w:rPr>
          <w:sz w:val="16"/>
        </w:rPr>
      </w:pPr>
      <w:r w:rsidRPr="00E73CC7">
        <w:rPr>
          <w:sz w:val="16"/>
        </w:rPr>
        <w:t xml:space="preserve">In the end there is never a declaration of a World War by anybody, but it does seem that </w:t>
      </w:r>
      <w:r w:rsidRPr="00AE78BA">
        <w:rPr>
          <w:rStyle w:val="StyleUnderline"/>
          <w:highlight w:val="cyan"/>
        </w:rPr>
        <w:t xml:space="preserve">the </w:t>
      </w:r>
      <w:r w:rsidRPr="00AE78BA">
        <w:rPr>
          <w:rStyle w:val="Emphasis"/>
          <w:highlight w:val="cyan"/>
        </w:rPr>
        <w:t>greatest declaration</w:t>
      </w:r>
      <w:r w:rsidRPr="00AE78BA">
        <w:rPr>
          <w:rStyle w:val="StyleUnderline"/>
          <w:highlight w:val="cyan"/>
        </w:rPr>
        <w:t xml:space="preserve"> is</w:t>
      </w:r>
      <w:r w:rsidRPr="00AE78BA">
        <w:rPr>
          <w:rStyle w:val="StyleUnderline"/>
        </w:rPr>
        <w:t xml:space="preserve"> a long period</w:t>
      </w:r>
      <w:r w:rsidRPr="00E73CC7">
        <w:rPr>
          <w:rStyle w:val="StyleUnderline"/>
        </w:rPr>
        <w:t xml:space="preserve"> of </w:t>
      </w:r>
      <w:r w:rsidRPr="00AE78BA">
        <w:rPr>
          <w:rStyle w:val="Emphasis"/>
          <w:highlight w:val="cyan"/>
        </w:rPr>
        <w:t xml:space="preserve">economic </w:t>
      </w:r>
      <w:r w:rsidRPr="00984C11">
        <w:rPr>
          <w:rStyle w:val="Emphasis"/>
          <w:highlight w:val="cyan"/>
        </w:rPr>
        <w:t>hardship</w:t>
      </w:r>
      <w:r w:rsidRPr="00984C11">
        <w:rPr>
          <w:rStyle w:val="StyleUnderline"/>
          <w:highlight w:val="cyan"/>
        </w:rPr>
        <w:t xml:space="preserve"> followed by</w:t>
      </w:r>
      <w:r w:rsidRPr="00E73CC7">
        <w:rPr>
          <w:rStyle w:val="StyleUnderline"/>
        </w:rPr>
        <w:t xml:space="preserve"> wide spread </w:t>
      </w:r>
      <w:r w:rsidRPr="00984C11">
        <w:rPr>
          <w:rStyle w:val="StyleUnderline"/>
          <w:highlight w:val="cyan"/>
        </w:rPr>
        <w:t>conflict</w:t>
      </w:r>
      <w:r w:rsidRPr="00E73CC7">
        <w:rPr>
          <w:rStyle w:val="StyleUnderline"/>
        </w:rPr>
        <w:t xml:space="preserve"> usually </w:t>
      </w:r>
      <w:r w:rsidRPr="00984C11">
        <w:rPr>
          <w:rStyle w:val="Emphasis"/>
          <w:highlight w:val="cyan"/>
        </w:rPr>
        <w:t>fueled</w:t>
      </w:r>
      <w:r w:rsidRPr="00984C11">
        <w:rPr>
          <w:rStyle w:val="StyleUnderline"/>
          <w:highlight w:val="cyan"/>
        </w:rPr>
        <w:t xml:space="preserve"> by alliances</w:t>
      </w:r>
      <w:r w:rsidRPr="00E73CC7">
        <w:rPr>
          <w:sz w:val="16"/>
        </w:rPr>
        <w:t>. But would you really want to live in a world where nobody stood up for their allies? That isn’t an attractive prospect either.</w:t>
      </w:r>
    </w:p>
    <w:p w14:paraId="78A52A29" w14:textId="77777777" w:rsidR="00E20A8E" w:rsidRDefault="00E20A8E" w:rsidP="00E20A8E"/>
    <w:p w14:paraId="734F6FB6" w14:textId="77777777" w:rsidR="00E20A8E" w:rsidRDefault="00E20A8E" w:rsidP="00E20A8E">
      <w:pPr>
        <w:pStyle w:val="Heading2"/>
      </w:pPr>
      <w:r>
        <w:t>Adv---Labor Leverage</w:t>
      </w:r>
    </w:p>
    <w:p w14:paraId="497D8D08" w14:textId="77777777" w:rsidR="00E20A8E" w:rsidRPr="000028F4" w:rsidRDefault="00E20A8E" w:rsidP="00E20A8E">
      <w:pPr>
        <w:keepNext/>
        <w:keepLines/>
        <w:pageBreakBefore/>
        <w:spacing w:before="40" w:after="0"/>
        <w:jc w:val="center"/>
        <w:outlineLvl w:val="2"/>
        <w:rPr>
          <w:rFonts w:eastAsia="Times New Roman" w:cs="Times New Roman"/>
          <w:b/>
          <w:sz w:val="32"/>
          <w:szCs w:val="24"/>
          <w:u w:val="single"/>
          <w14:ligatures w14:val="standardContextual"/>
        </w:rPr>
      </w:pPr>
      <w:r w:rsidRPr="000028F4">
        <w:rPr>
          <w:rFonts w:eastAsia="Times New Roman" w:cs="Times New Roman"/>
          <w:b/>
          <w:sz w:val="32"/>
          <w:szCs w:val="24"/>
          <w:u w:val="single"/>
          <w14:ligatures w14:val="standardContextual"/>
        </w:rPr>
        <w:t>Inequality Low---1NC</w:t>
      </w:r>
    </w:p>
    <w:p w14:paraId="709845BE" w14:textId="77777777" w:rsidR="00E20A8E" w:rsidRPr="00BE0137" w:rsidRDefault="00E20A8E" w:rsidP="00E20A8E">
      <w:pPr>
        <w:keepNext/>
        <w:keepLines/>
        <w:spacing w:before="40" w:after="0"/>
        <w:outlineLvl w:val="3"/>
        <w:rPr>
          <w:rFonts w:eastAsia="Times New Roman"/>
          <w:b/>
          <w:iCs/>
          <w:sz w:val="26"/>
        </w:rPr>
      </w:pPr>
      <w:r w:rsidRPr="00BE0137">
        <w:rPr>
          <w:rFonts w:eastAsia="Times New Roman"/>
          <w:b/>
          <w:iCs/>
          <w:sz w:val="26"/>
        </w:rPr>
        <w:t xml:space="preserve">Inequality is </w:t>
      </w:r>
      <w:r w:rsidRPr="00BE0137">
        <w:rPr>
          <w:rFonts w:eastAsia="Times New Roman"/>
          <w:b/>
          <w:iCs/>
          <w:sz w:val="26"/>
          <w:u w:val="single"/>
        </w:rPr>
        <w:t>undeniably incorrect</w:t>
      </w:r>
      <w:r w:rsidRPr="00BE0137">
        <w:rPr>
          <w:rFonts w:eastAsia="Times New Roman"/>
          <w:b/>
          <w:iCs/>
          <w:sz w:val="26"/>
        </w:rPr>
        <w:t xml:space="preserve">. </w:t>
      </w:r>
    </w:p>
    <w:p w14:paraId="1CB88210" w14:textId="77777777" w:rsidR="00E20A8E" w:rsidRPr="00BE0137" w:rsidRDefault="00E20A8E" w:rsidP="00E20A8E">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6D6252FC" w14:textId="77777777" w:rsidR="00E20A8E" w:rsidRPr="00BE0137" w:rsidRDefault="00E20A8E" w:rsidP="00E20A8E">
      <w:pPr>
        <w:rPr>
          <w:rFonts w:eastAsia="Calibri"/>
        </w:rPr>
      </w:pPr>
      <w:r w:rsidRPr="00BE0137">
        <w:rPr>
          <w:rFonts w:eastAsia="Calibri"/>
        </w:rPr>
        <w:t>A RISING TIDE</w:t>
      </w:r>
    </w:p>
    <w:p w14:paraId="70169012" w14:textId="77777777" w:rsidR="00E20A8E" w:rsidRPr="00BE0137" w:rsidRDefault="00E20A8E" w:rsidP="00E20A8E">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2CA1EC90" w14:textId="77777777" w:rsidR="00E20A8E" w:rsidRPr="00BE0137" w:rsidRDefault="00E20A8E" w:rsidP="00E20A8E">
      <w:pPr>
        <w:rPr>
          <w:rFonts w:eastAsia="Calibri"/>
          <w:b/>
          <w:iCs/>
          <w:u w:val="single"/>
          <w:bdr w:val="single" w:sz="8" w:space="0" w:color="auto"/>
        </w:rPr>
      </w:pPr>
      <w:r w:rsidRPr="00BE0137">
        <w:rPr>
          <w:rFonts w:eastAsia="Calibri"/>
          <w:sz w:val="16"/>
        </w:rPr>
        <w:t xml:space="preserve">First, </w:t>
      </w:r>
      <w:r w:rsidRPr="00BE0137">
        <w:rPr>
          <w:rFonts w:eastAsia="Calibri"/>
          <w:highlight w:val="cyan"/>
          <w:u w:val="single"/>
        </w:rPr>
        <w:t>private wealth</w:t>
      </w:r>
      <w:r w:rsidRPr="00BE0137">
        <w:rPr>
          <w:rFonts w:eastAsia="Calibri"/>
          <w:u w:val="single"/>
        </w:rPr>
        <w:t xml:space="preserve"> has</w:t>
      </w:r>
      <w:r w:rsidRPr="00BE0137">
        <w:rPr>
          <w:rFonts w:eastAsia="Calibri"/>
          <w:sz w:val="16"/>
        </w:rPr>
        <w:t xml:space="preserve"> </w:t>
      </w:r>
      <w:r w:rsidRPr="00BE0137">
        <w:rPr>
          <w:rFonts w:eastAsia="Calibri"/>
          <w:b/>
          <w:iCs/>
          <w:highlight w:val="cyan"/>
          <w:u w:val="single"/>
          <w:bdr w:val="single" w:sz="8" w:space="0" w:color="auto"/>
        </w:rPr>
        <w:t>exploded</w:t>
      </w:r>
      <w:r w:rsidRPr="00BE0137">
        <w:rPr>
          <w:rFonts w:eastAsia="Calibri"/>
          <w:sz w:val="16"/>
        </w:rPr>
        <w:t xml:space="preserve">—but </w:t>
      </w:r>
      <w:r w:rsidRPr="00BE0137">
        <w:rPr>
          <w:rFonts w:eastAsia="Calibri"/>
          <w:highlight w:val="cyan"/>
          <w:u w:val="single"/>
        </w:rPr>
        <w:t>so has</w:t>
      </w:r>
      <w:r w:rsidRPr="00BE0137">
        <w:rPr>
          <w:rFonts w:eastAsia="Calibri"/>
          <w:sz w:val="16"/>
          <w:highlight w:val="cyan"/>
        </w:rPr>
        <w:t xml:space="preserve"> </w:t>
      </w:r>
      <w:r w:rsidRPr="00BE0137">
        <w:rPr>
          <w:rFonts w:eastAsia="Calibri"/>
          <w:b/>
          <w:iCs/>
          <w:highlight w:val="cyan"/>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BE0137">
        <w:rPr>
          <w:rFonts w:eastAsia="Calibri"/>
          <w:b/>
          <w:iCs/>
          <w:highlight w:val="cyan"/>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highlight w:val="cyan"/>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BE0137">
        <w:rPr>
          <w:rFonts w:eastAsia="Calibri"/>
          <w:highlight w:val="cyan"/>
          <w:u w:val="single"/>
        </w:rPr>
        <w:t>real</w:t>
      </w:r>
      <w:r w:rsidRPr="00BE0137">
        <w:rPr>
          <w:rFonts w:eastAsia="Calibri"/>
          <w:u w:val="single"/>
        </w:rPr>
        <w:t xml:space="preserve"> per-adult </w:t>
      </w:r>
      <w:r w:rsidRPr="00BE0137">
        <w:rPr>
          <w:rFonts w:eastAsia="Calibri"/>
          <w:highlight w:val="cyan"/>
          <w:u w:val="single"/>
        </w:rPr>
        <w:t>wealth</w:t>
      </w:r>
      <w:r w:rsidRPr="00BE0137">
        <w:rPr>
          <w:rFonts w:eastAsia="Calibri"/>
          <w:sz w:val="16"/>
        </w:rPr>
        <w:t xml:space="preserve"> roughly </w:t>
      </w:r>
      <w:r w:rsidRPr="00BE0137">
        <w:rPr>
          <w:rFonts w:eastAsia="Calibri"/>
          <w:b/>
          <w:iCs/>
          <w:highlight w:val="cyan"/>
          <w:u w:val="single"/>
          <w:bdr w:val="single" w:sz="8" w:space="0" w:color="auto"/>
        </w:rPr>
        <w:t>tripling</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BE0137">
        <w:rPr>
          <w:rFonts w:eastAsia="Calibri"/>
          <w:b/>
          <w:iCs/>
          <w:highlight w:val="cyan"/>
          <w:u w:val="single"/>
          <w:bdr w:val="single" w:sz="8" w:space="0" w:color="auto"/>
        </w:rPr>
        <w:t>sevenfold</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50</w:t>
      </w:r>
      <w:r w:rsidRPr="00BE0137">
        <w:rPr>
          <w:rFonts w:eastAsia="Calibri"/>
          <w:sz w:val="16"/>
        </w:rPr>
        <w:t xml:space="preserve">. Crucially, an </w:t>
      </w:r>
      <w:r w:rsidRPr="00BE0137">
        <w:rPr>
          <w:rFonts w:eastAsia="Calibri"/>
          <w:b/>
          <w:iCs/>
          <w:highlight w:val="cyan"/>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BE0137">
        <w:rPr>
          <w:rFonts w:eastAsia="Calibri"/>
          <w:highlight w:val="cyan"/>
          <w:u w:val="single"/>
        </w:rPr>
        <w:t>sits in the homes</w:t>
      </w:r>
      <w:r w:rsidRPr="00BE0137">
        <w:rPr>
          <w:rFonts w:eastAsia="Calibri"/>
          <w:u w:val="single"/>
        </w:rPr>
        <w:t xml:space="preserve"> and pension funds </w:t>
      </w:r>
      <w:r w:rsidRPr="00BE0137">
        <w:rPr>
          <w:rFonts w:eastAsia="Calibri"/>
          <w:highlight w:val="cyan"/>
          <w:u w:val="single"/>
        </w:rPr>
        <w:t>of</w:t>
      </w:r>
      <w:r w:rsidRPr="00BE0137">
        <w:rPr>
          <w:rFonts w:eastAsia="Calibri"/>
          <w:sz w:val="16"/>
          <w:highlight w:val="cyan"/>
        </w:rPr>
        <w:t xml:space="preserve"> </w:t>
      </w:r>
      <w:r w:rsidRPr="00BE0137">
        <w:rPr>
          <w:rFonts w:eastAsia="Calibri"/>
          <w:b/>
          <w:iCs/>
          <w:highlight w:val="cyan"/>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BE0137">
        <w:rPr>
          <w:rFonts w:eastAsia="Calibri"/>
          <w:sz w:val="16"/>
        </w:rPr>
        <w:t xml:space="preserve">, </w:t>
      </w:r>
      <w:r w:rsidRPr="00BE0137">
        <w:rPr>
          <w:rFonts w:eastAsia="Calibri"/>
          <w:b/>
          <w:iCs/>
          <w:highlight w:val="cyan"/>
          <w:u w:val="single"/>
          <w:bdr w:val="single" w:sz="8" w:space="0" w:color="auto"/>
        </w:rPr>
        <w:t>residential property</w:t>
      </w:r>
      <w:r w:rsidRPr="00BE0137">
        <w:rPr>
          <w:rFonts w:eastAsia="Calibri"/>
          <w:sz w:val="16"/>
        </w:rPr>
        <w:t xml:space="preserve"> </w:t>
      </w:r>
      <w:r w:rsidRPr="00BE0137">
        <w:rPr>
          <w:rFonts w:eastAsia="Calibri"/>
          <w:highlight w:val="cyan"/>
          <w:u w:val="single"/>
        </w:rPr>
        <w:t>and</w:t>
      </w:r>
      <w:r w:rsidRPr="00BE0137">
        <w:rPr>
          <w:rFonts w:eastAsia="Calibri"/>
          <w:u w:val="single"/>
        </w:rPr>
        <w:t xml:space="preserve"> funded </w:t>
      </w:r>
      <w:r w:rsidRPr="00BE0137">
        <w:rPr>
          <w:rFonts w:eastAsia="Calibri"/>
          <w:highlight w:val="cyan"/>
          <w:u w:val="single"/>
        </w:rPr>
        <w:t>retirement</w:t>
      </w:r>
      <w:r w:rsidRPr="00BE0137">
        <w:rPr>
          <w:rFonts w:eastAsia="Calibri"/>
          <w:u w:val="single"/>
        </w:rPr>
        <w:t xml:space="preserve"> accounts represent the</w:t>
      </w:r>
      <w:r w:rsidRPr="00BE0137">
        <w:rPr>
          <w:rFonts w:eastAsia="Calibri"/>
          <w:sz w:val="16"/>
        </w:rPr>
        <w:t xml:space="preserve"> </w:t>
      </w:r>
      <w:r w:rsidRPr="00BE0137">
        <w:rPr>
          <w:rFonts w:eastAsia="Calibri"/>
          <w:b/>
          <w:iCs/>
          <w:highlight w:val="cyan"/>
          <w:u w:val="single"/>
          <w:bdr w:val="single" w:sz="8" w:space="0" w:color="auto"/>
        </w:rPr>
        <w:t>majority</w:t>
      </w:r>
      <w:r w:rsidRPr="00BE0137">
        <w:rPr>
          <w:rFonts w:eastAsia="Calibri"/>
          <w:sz w:val="16"/>
          <w:highlight w:val="cyan"/>
        </w:rPr>
        <w:t xml:space="preserve"> </w:t>
      </w:r>
      <w:r w:rsidRPr="00BE0137">
        <w:rPr>
          <w:rFonts w:eastAsia="Calibri"/>
          <w:highlight w:val="cyan"/>
          <w:u w:val="single"/>
        </w:rPr>
        <w:t>of private assets</w:t>
      </w:r>
      <w:r w:rsidRPr="00BE0137">
        <w:rPr>
          <w:rFonts w:eastAsia="Calibri"/>
          <w:sz w:val="16"/>
        </w:rPr>
        <w:t xml:space="preserve">. That </w:t>
      </w:r>
      <w:r w:rsidRPr="00BE0137">
        <w:rPr>
          <w:rFonts w:eastAsia="Calibri"/>
          <w:u w:val="single"/>
        </w:rPr>
        <w:t xml:space="preserve">shift </w:t>
      </w:r>
      <w:r w:rsidRPr="00BE0137">
        <w:rPr>
          <w:rFonts w:eastAsia="Calibri"/>
          <w:highlight w:val="cyan"/>
          <w:u w:val="single"/>
        </w:rPr>
        <w:t>parallels</w:t>
      </w:r>
      <w:r w:rsidRPr="00BE0137">
        <w:rPr>
          <w:rFonts w:eastAsia="Calibri"/>
          <w:sz w:val="16"/>
          <w:highlight w:val="cyan"/>
        </w:rPr>
        <w:t xml:space="preserve"> </w:t>
      </w:r>
      <w:r w:rsidRPr="00BE0137">
        <w:rPr>
          <w:rFonts w:eastAsia="Calibri"/>
          <w:b/>
          <w:iCs/>
          <w:highlight w:val="cyan"/>
          <w:u w:val="single"/>
          <w:bdr w:val="single" w:sz="8" w:space="0" w:color="auto"/>
        </w:rPr>
        <w:t>mass homeownership</w:t>
      </w:r>
      <w:r w:rsidRPr="00BE0137">
        <w:rPr>
          <w:rFonts w:eastAsia="Calibri"/>
          <w:sz w:val="16"/>
        </w:rPr>
        <w:t xml:space="preserve">: in most Western countries, </w:t>
      </w:r>
      <w:r w:rsidRPr="00BE0137">
        <w:rPr>
          <w:rFonts w:eastAsia="Calibri"/>
          <w:b/>
          <w:iCs/>
          <w:u w:val="single"/>
          <w:bdr w:val="single" w:sz="8" w:space="0" w:color="auto"/>
        </w:rPr>
        <w:t xml:space="preserve">60 to </w:t>
      </w:r>
      <w:r w:rsidRPr="00BE0137">
        <w:rPr>
          <w:rFonts w:eastAsia="Calibri"/>
          <w:b/>
          <w:iCs/>
          <w:highlight w:val="cyan"/>
          <w:u w:val="single"/>
          <w:bdr w:val="single" w:sz="8" w:space="0" w:color="auto"/>
        </w:rPr>
        <w:t>70 percent</w:t>
      </w:r>
      <w:r w:rsidRPr="00BE0137">
        <w:rPr>
          <w:rFonts w:eastAsia="Calibri"/>
          <w:sz w:val="16"/>
        </w:rPr>
        <w:t xml:space="preserve"> </w:t>
      </w:r>
      <w:r w:rsidRPr="00BE0137">
        <w:rPr>
          <w:rFonts w:eastAsia="Calibri"/>
          <w:u w:val="single"/>
        </w:rPr>
        <w:t xml:space="preserve">of households now </w:t>
      </w:r>
      <w:r w:rsidRPr="00BE0137">
        <w:rPr>
          <w:rFonts w:eastAsia="Calibri"/>
          <w:highlight w:val="cyan"/>
          <w:u w:val="single"/>
        </w:rPr>
        <w:t>own the roof over their heads</w:t>
      </w:r>
      <w:r w:rsidRPr="00BE0137">
        <w:rPr>
          <w:rFonts w:eastAsia="Calibri"/>
          <w:sz w:val="16"/>
        </w:rPr>
        <w:t xml:space="preserve">—an equity stake unavailable to their great-grandparents. Most </w:t>
      </w:r>
      <w:r w:rsidRPr="00BE0137">
        <w:rPr>
          <w:rFonts w:eastAsia="Calibri"/>
          <w:b/>
          <w:iCs/>
          <w:highlight w:val="cyan"/>
          <w:u w:val="single"/>
          <w:bdr w:val="single" w:sz="8" w:space="0" w:color="auto"/>
        </w:rPr>
        <w:t>workers</w:t>
      </w:r>
      <w:r w:rsidRPr="00BE0137">
        <w:rPr>
          <w:rFonts w:eastAsia="Calibri"/>
          <w:sz w:val="16"/>
        </w:rPr>
        <w:t xml:space="preserve"> </w:t>
      </w:r>
      <w:r w:rsidRPr="00BE0137">
        <w:rPr>
          <w:rFonts w:eastAsia="Calibri"/>
          <w:highlight w:val="cyan"/>
          <w:u w:val="single"/>
        </w:rPr>
        <w:t>hold pension claims</w:t>
      </w:r>
      <w:r w:rsidRPr="00BE0137">
        <w:rPr>
          <w:rFonts w:eastAsia="Calibri"/>
          <w:u w:val="single"/>
        </w:rPr>
        <w:t xml:space="preserve"> in mutual funds or index funds</w:t>
      </w:r>
      <w:r w:rsidRPr="00BE0137">
        <w:rPr>
          <w:rFonts w:eastAsia="Calibri"/>
          <w:sz w:val="16"/>
        </w:rPr>
        <w:t>, granting them the high returns of stock markets at low risk—</w:t>
      </w:r>
      <w:r w:rsidRPr="00BE0137">
        <w:rPr>
          <w:rFonts w:eastAsia="Calibri"/>
          <w:u w:val="single"/>
        </w:rPr>
        <w:t>what amounts to</w:t>
      </w:r>
      <w:r w:rsidRPr="00BE0137">
        <w:rPr>
          <w:rFonts w:eastAsia="Calibri"/>
          <w:sz w:val="16"/>
        </w:rPr>
        <w:t xml:space="preserve"> </w:t>
      </w:r>
      <w:r w:rsidRPr="00BE0137">
        <w:rPr>
          <w:rFonts w:eastAsia="Calibri"/>
          <w:b/>
          <w:iCs/>
          <w:u w:val="single"/>
          <w:bdr w:val="single" w:sz="8" w:space="0" w:color="auto"/>
        </w:rPr>
        <w:t>financial democratization.</w:t>
      </w:r>
    </w:p>
    <w:p w14:paraId="5AFD2B0D" w14:textId="77777777" w:rsidR="00E20A8E" w:rsidRPr="00BE0137" w:rsidRDefault="00E20A8E" w:rsidP="00E20A8E">
      <w:pPr>
        <w:rPr>
          <w:rFonts w:eastAsia="Calibri"/>
          <w:sz w:val="16"/>
        </w:rPr>
      </w:pPr>
      <w:r w:rsidRPr="00BE0137">
        <w:rPr>
          <w:rFonts w:eastAsia="Calibri"/>
          <w:sz w:val="16"/>
        </w:rPr>
        <w:t xml:space="preserve">Second, </w:t>
      </w:r>
      <w:r w:rsidRPr="00BE0137">
        <w:rPr>
          <w:rFonts w:eastAsia="Calibri"/>
          <w:b/>
          <w:iCs/>
          <w:highlight w:val="cyan"/>
          <w:u w:val="single"/>
          <w:bdr w:val="single" w:sz="8" w:space="0" w:color="auto"/>
        </w:rPr>
        <w:t>wealth concentration</w:t>
      </w:r>
      <w:r w:rsidRPr="00BE0137">
        <w:rPr>
          <w:rFonts w:eastAsia="Calibri"/>
          <w:sz w:val="16"/>
        </w:rPr>
        <w:t xml:space="preserve"> </w:t>
      </w:r>
      <w:r w:rsidRPr="00BE0137">
        <w:rPr>
          <w:rFonts w:eastAsia="Calibri"/>
          <w:u w:val="single"/>
        </w:rPr>
        <w:t xml:space="preserve">has </w:t>
      </w:r>
      <w:r w:rsidRPr="00BE0137">
        <w:rPr>
          <w:rFonts w:eastAsia="Calibri"/>
          <w:highlight w:val="cyan"/>
          <w:u w:val="single"/>
        </w:rPr>
        <w:t>fallen</w:t>
      </w:r>
      <w:r w:rsidRPr="00BE0137">
        <w:rPr>
          <w:rFonts w:eastAsia="Calibri"/>
          <w:sz w:val="16"/>
        </w:rPr>
        <w:t>—not risen—</w:t>
      </w:r>
      <w:r w:rsidRPr="00BE0137">
        <w:rPr>
          <w:rFonts w:eastAsia="Calibri"/>
          <w:u w:val="single"/>
        </w:rPr>
        <w:t>over the past century. In Europe, the top one percent now owns barely a</w:t>
      </w:r>
      <w:r w:rsidRPr="00BE0137">
        <w:rPr>
          <w:rFonts w:eastAsia="Calibri"/>
          <w:sz w:val="16"/>
        </w:rPr>
        <w:t xml:space="preserve"> </w:t>
      </w:r>
      <w:r w:rsidRPr="00BE0137">
        <w:rPr>
          <w:rFonts w:eastAsia="Calibri"/>
          <w:b/>
          <w:iCs/>
          <w:u w:val="single"/>
          <w:bdr w:val="single" w:sz="8" w:space="0" w:color="auto"/>
        </w:rPr>
        <w:t>third</w:t>
      </w:r>
      <w:r w:rsidRPr="00BE0137">
        <w:rPr>
          <w:rFonts w:eastAsia="Calibri"/>
          <w:sz w:val="16"/>
        </w:rPr>
        <w:t xml:space="preserve"> </w:t>
      </w:r>
      <w:r w:rsidRPr="00BE0137">
        <w:rPr>
          <w:rFonts w:eastAsia="Calibri"/>
          <w:u w:val="single"/>
        </w:rPr>
        <w:t xml:space="preserve">of the share it held in </w:t>
      </w:r>
      <w:r w:rsidRPr="00BE0137">
        <w:rPr>
          <w:rFonts w:eastAsia="Calibri"/>
          <w:b/>
          <w:iCs/>
          <w:u w:val="single"/>
          <w:bdr w:val="single" w:sz="8" w:space="0" w:color="auto"/>
        </w:rPr>
        <w:t>1910</w:t>
      </w:r>
      <w:r w:rsidRPr="00BE0137">
        <w:rPr>
          <w:rFonts w:eastAsia="Calibri"/>
          <w:sz w:val="16"/>
        </w:rPr>
        <w:t xml:space="preserve">, that is, right before the beginning of the transformative era of world wars, democratization, and the growth of governmental capacity, and </w:t>
      </w:r>
      <w:r w:rsidRPr="00BE0137">
        <w:rPr>
          <w:rFonts w:eastAsia="Calibri"/>
          <w:u w:val="single"/>
        </w:rPr>
        <w:t>since the 19</w:t>
      </w:r>
      <w:r w:rsidRPr="00BE0137">
        <w:rPr>
          <w:rFonts w:eastAsia="Calibri"/>
          <w:b/>
          <w:iCs/>
          <w:u w:val="single"/>
          <w:bdr w:val="single" w:sz="8" w:space="0" w:color="auto"/>
        </w:rPr>
        <w:t>70s</w:t>
      </w:r>
      <w:r w:rsidRPr="00BE0137">
        <w:rPr>
          <w:rFonts w:eastAsia="Calibri"/>
          <w:u w:val="single"/>
        </w:rPr>
        <w:t xml:space="preserve"> that share has been</w:t>
      </w:r>
      <w:r w:rsidRPr="00BE0137">
        <w:rPr>
          <w:rFonts w:eastAsia="Calibri"/>
          <w:sz w:val="16"/>
        </w:rPr>
        <w:t xml:space="preserve"> </w:t>
      </w:r>
      <w:r w:rsidRPr="00BE0137">
        <w:rPr>
          <w:rFonts w:eastAsia="Calibri"/>
          <w:b/>
          <w:iCs/>
          <w:u w:val="single"/>
          <w:bdr w:val="single" w:sz="8" w:space="0" w:color="auto"/>
        </w:rPr>
        <w:t>essentially flat</w:t>
      </w:r>
      <w:r w:rsidRPr="00BE0137">
        <w:rPr>
          <w:rFonts w:eastAsia="Calibri"/>
          <w:sz w:val="16"/>
        </w:rPr>
        <w:t xml:space="preserve">, </w:t>
      </w:r>
      <w:r w:rsidRPr="00BE0137">
        <w:rPr>
          <w:rFonts w:eastAsia="Calibri"/>
          <w:u w:val="single"/>
        </w:rPr>
        <w:t>even as real wealth</w:t>
      </w:r>
      <w:r w:rsidRPr="00BE0137">
        <w:rPr>
          <w:rFonts w:eastAsia="Calibri"/>
          <w:sz w:val="16"/>
        </w:rPr>
        <w:t>—that is, wealth adjusted for inflation—</w:t>
      </w:r>
      <w:r w:rsidRPr="00BE0137">
        <w:rPr>
          <w:rFonts w:eastAsia="Calibri"/>
          <w:u w:val="single"/>
        </w:rPr>
        <w:t>has</w:t>
      </w:r>
      <w:r w:rsidRPr="00BE0137">
        <w:rPr>
          <w:rFonts w:eastAsia="Calibri"/>
          <w:sz w:val="16"/>
        </w:rPr>
        <w:t xml:space="preserve"> </w:t>
      </w:r>
      <w:r w:rsidRPr="00BE0137">
        <w:rPr>
          <w:rFonts w:eastAsia="Calibri"/>
          <w:b/>
          <w:iCs/>
          <w:u w:val="single"/>
          <w:bdr w:val="single" w:sz="8" w:space="0" w:color="auto"/>
        </w:rPr>
        <w:t>tripled</w:t>
      </w:r>
      <w:r w:rsidRPr="00BE0137">
        <w:rPr>
          <w:rFonts w:eastAsia="Calibri"/>
          <w:sz w:val="16"/>
        </w:rPr>
        <w:t xml:space="preserve"> </w:t>
      </w:r>
      <w:r w:rsidRPr="00BE0137">
        <w:rPr>
          <w:rFonts w:eastAsia="Calibri"/>
          <w:u w:val="single"/>
        </w:rPr>
        <w:t>with rising asset prices</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shows a </w:t>
      </w:r>
      <w:r w:rsidRPr="00BE0137">
        <w:rPr>
          <w:rFonts w:eastAsia="Calibri"/>
          <w:b/>
          <w:iCs/>
          <w:u w:val="single"/>
          <w:bdr w:val="single" w:sz="8" w:space="0" w:color="auto"/>
        </w:rPr>
        <w:t>clearer uptick</w:t>
      </w:r>
      <w:r w:rsidRPr="00BE0137">
        <w:rPr>
          <w:rFonts w:eastAsia="Calibri"/>
          <w:sz w:val="16"/>
        </w:rPr>
        <w:t xml:space="preserve"> beginning in the 1970s, </w:t>
      </w:r>
      <w:r w:rsidRPr="00BE0137">
        <w:rPr>
          <w:rFonts w:eastAsia="Calibri"/>
          <w:u w:val="single"/>
        </w:rPr>
        <w:t>most visible among the</w:t>
      </w:r>
      <w:r w:rsidRPr="00BE0137">
        <w:rPr>
          <w:rFonts w:eastAsia="Calibri"/>
          <w:sz w:val="16"/>
        </w:rPr>
        <w:t xml:space="preserve"> </w:t>
      </w:r>
      <w:r w:rsidRPr="00BE0137">
        <w:rPr>
          <w:rFonts w:eastAsia="Calibri"/>
          <w:b/>
          <w:iCs/>
          <w:u w:val="single"/>
          <w:bdr w:val="single" w:sz="8" w:space="0" w:color="auto"/>
        </w:rPr>
        <w:t>spectacular fortunes</w:t>
      </w:r>
      <w:r w:rsidRPr="00BE0137">
        <w:rPr>
          <w:rFonts w:eastAsia="Calibri"/>
          <w:sz w:val="16"/>
        </w:rPr>
        <w:t xml:space="preserve"> </w:t>
      </w:r>
      <w:r w:rsidRPr="00BE0137">
        <w:rPr>
          <w:rFonts w:eastAsia="Calibri"/>
          <w:u w:val="single"/>
        </w:rPr>
        <w:t>of tech and finance titans</w:t>
      </w:r>
      <w:r w:rsidRPr="00BE0137">
        <w:rPr>
          <w:rFonts w:eastAsia="Calibri"/>
          <w:sz w:val="16"/>
        </w:rPr>
        <w:t xml:space="preserve">, whose gains have outpaced even the impressive wealth growth of the middle class. </w:t>
      </w:r>
      <w:r w:rsidRPr="00BE0137">
        <w:rPr>
          <w:rFonts w:eastAsia="Calibri"/>
          <w:u w:val="single"/>
        </w:rPr>
        <w:t xml:space="preserve">Yet </w:t>
      </w:r>
      <w:r w:rsidRPr="00BE0137">
        <w:rPr>
          <w:rFonts w:eastAsia="Calibri"/>
          <w:highlight w:val="cyan"/>
          <w:u w:val="single"/>
        </w:rPr>
        <w:t>U.S. concentration remains closer to</w:t>
      </w:r>
      <w:r w:rsidRPr="00BE0137">
        <w:rPr>
          <w:rFonts w:eastAsia="Calibri"/>
          <w:u w:val="single"/>
        </w:rPr>
        <w:t xml:space="preserve"> its</w:t>
      </w:r>
      <w:r w:rsidRPr="00BE0137">
        <w:rPr>
          <w:rFonts w:eastAsia="Calibri"/>
          <w:sz w:val="16"/>
        </w:rPr>
        <w:t xml:space="preserve"> </w:t>
      </w:r>
      <w:r w:rsidRPr="00BE0137">
        <w:rPr>
          <w:rFonts w:eastAsia="Calibri"/>
          <w:b/>
          <w:iCs/>
          <w:u w:val="single"/>
          <w:bdr w:val="single" w:sz="8" w:space="0" w:color="auto"/>
        </w:rPr>
        <w:t>19</w:t>
      </w:r>
      <w:r w:rsidRPr="00BE0137">
        <w:rPr>
          <w:rFonts w:eastAsia="Calibri"/>
          <w:b/>
          <w:iCs/>
          <w:highlight w:val="cyan"/>
          <w:u w:val="single"/>
          <w:bdr w:val="single" w:sz="8" w:space="0" w:color="auto"/>
        </w:rPr>
        <w:t>60</w:t>
      </w:r>
      <w:r w:rsidRPr="00BE0137">
        <w:rPr>
          <w:rFonts w:eastAsia="Calibri"/>
          <w:b/>
          <w:iCs/>
          <w:u w:val="single"/>
          <w:bdr w:val="single" w:sz="8" w:space="0" w:color="auto"/>
        </w:rPr>
        <w:t xml:space="preserve"> level</w:t>
      </w:r>
      <w:r w:rsidRPr="00BE0137">
        <w:rPr>
          <w:rFonts w:eastAsia="Calibri"/>
          <w:sz w:val="16"/>
        </w:rPr>
        <w:t xml:space="preserve"> </w:t>
      </w:r>
      <w:r w:rsidRPr="00BE0137">
        <w:rPr>
          <w:rFonts w:eastAsia="Calibri"/>
          <w:highlight w:val="cyan"/>
          <w:u w:val="single"/>
        </w:rPr>
        <w:t>than to</w:t>
      </w:r>
      <w:r w:rsidRPr="00BE0137">
        <w:rPr>
          <w:rFonts w:eastAsia="Calibri"/>
          <w:u w:val="single"/>
        </w:rPr>
        <w:t xml:space="preserve"> its </w:t>
      </w:r>
      <w:r w:rsidRPr="00BE0137">
        <w:rPr>
          <w:rFonts w:eastAsia="Calibri"/>
          <w:b/>
          <w:iCs/>
          <w:highlight w:val="cyan"/>
          <w:u w:val="single"/>
          <w:bdr w:val="single" w:sz="8" w:space="0" w:color="auto"/>
        </w:rPr>
        <w:t>pre-1914</w:t>
      </w:r>
      <w:r w:rsidRPr="00BE0137">
        <w:rPr>
          <w:rFonts w:eastAsia="Calibri"/>
          <w:u w:val="single"/>
        </w:rPr>
        <w:t xml:space="preserve"> peak. The</w:t>
      </w:r>
      <w:r w:rsidRPr="00BE0137">
        <w:rPr>
          <w:rFonts w:eastAsia="Calibri"/>
          <w:sz w:val="16"/>
        </w:rPr>
        <w:t xml:space="preserve"> </w:t>
      </w:r>
      <w:r w:rsidRPr="00BE0137">
        <w:rPr>
          <w:rFonts w:eastAsia="Calibri"/>
          <w:b/>
          <w:iCs/>
          <w:u w:val="single"/>
          <w:bdr w:val="single" w:sz="8" w:space="0" w:color="auto"/>
        </w:rPr>
        <w:t>dominant quantitative fact</w:t>
      </w:r>
      <w:r w:rsidRPr="00BE0137">
        <w:rPr>
          <w:rFonts w:eastAsia="Calibri"/>
          <w:sz w:val="16"/>
        </w:rPr>
        <w:t xml:space="preserve"> of the century, therefore, </w:t>
      </w:r>
      <w:r w:rsidRPr="00BE0137">
        <w:rPr>
          <w:rFonts w:eastAsia="Calibri"/>
          <w:u w:val="single"/>
        </w:rPr>
        <w:t xml:space="preserve">is not a new Gilded Age but a </w:t>
      </w:r>
      <w:r w:rsidRPr="00BE0137">
        <w:rPr>
          <w:rFonts w:eastAsia="Calibri"/>
          <w:b/>
          <w:iCs/>
          <w:u w:val="single"/>
          <w:bdr w:val="single" w:sz="8" w:space="0" w:color="auto"/>
        </w:rPr>
        <w:t>dramatic wealth equalization</w:t>
      </w:r>
      <w:r w:rsidRPr="00BE0137">
        <w:rPr>
          <w:rFonts w:eastAsia="Calibri"/>
          <w:sz w:val="16"/>
        </w:rPr>
        <w:t xml:space="preserve"> </w:t>
      </w:r>
      <w:r w:rsidRPr="00BE0137">
        <w:rPr>
          <w:rFonts w:eastAsia="Calibri"/>
          <w:u w:val="single"/>
        </w:rPr>
        <w:t>propelled by mass asset ownership</w:t>
      </w:r>
      <w:r w:rsidRPr="00BE0137">
        <w:rPr>
          <w:rFonts w:eastAsia="Calibri"/>
          <w:sz w:val="16"/>
        </w:rPr>
        <w:t>.</w:t>
      </w:r>
    </w:p>
    <w:p w14:paraId="3D696A4A" w14:textId="77777777" w:rsidR="00E20A8E" w:rsidRPr="00BE0137" w:rsidRDefault="00E20A8E" w:rsidP="00E20A8E">
      <w:pPr>
        <w:rPr>
          <w:rFonts w:eastAsia="Calibri"/>
          <w:sz w:val="16"/>
        </w:rPr>
      </w:pPr>
      <w:r w:rsidRPr="00BE0137">
        <w:rPr>
          <w:rFonts w:eastAsia="Calibri"/>
          <w:sz w:val="16"/>
        </w:rPr>
        <w:t xml:space="preserve">Third, </w:t>
      </w:r>
      <w:r w:rsidRPr="00BE0137">
        <w:rPr>
          <w:rFonts w:eastAsia="Calibri"/>
          <w:u w:val="single"/>
        </w:rPr>
        <w:t xml:space="preserve">the fact that </w:t>
      </w:r>
      <w:r w:rsidRPr="00BE0137">
        <w:rPr>
          <w:rFonts w:eastAsia="Calibri"/>
          <w:highlight w:val="cyan"/>
          <w:u w:val="single"/>
        </w:rPr>
        <w:t>people move through</w:t>
      </w:r>
      <w:r w:rsidRPr="00BE0137">
        <w:rPr>
          <w:rFonts w:eastAsia="Calibri"/>
          <w:u w:val="single"/>
        </w:rPr>
        <w:t xml:space="preserve"> different </w:t>
      </w:r>
      <w:r w:rsidRPr="00BE0137">
        <w:rPr>
          <w:rFonts w:eastAsia="Calibri"/>
          <w:highlight w:val="cyan"/>
          <w:u w:val="single"/>
        </w:rPr>
        <w:t>income brackets</w:t>
      </w:r>
      <w:r w:rsidRPr="00BE0137">
        <w:rPr>
          <w:rFonts w:eastAsia="Calibri"/>
          <w:sz w:val="16"/>
        </w:rPr>
        <w:t xml:space="preserve"> over the course of their lives </w:t>
      </w:r>
      <w:r w:rsidRPr="00BE0137">
        <w:rPr>
          <w:rFonts w:eastAsia="Calibri"/>
          <w:u w:val="single"/>
        </w:rPr>
        <w:t>should</w:t>
      </w:r>
      <w:r w:rsidRPr="00BE0137">
        <w:rPr>
          <w:rFonts w:eastAsia="Calibri"/>
          <w:sz w:val="16"/>
        </w:rPr>
        <w:t xml:space="preserve"> </w:t>
      </w:r>
      <w:r w:rsidRPr="00BE0137">
        <w:rPr>
          <w:rFonts w:eastAsia="Calibri"/>
          <w:b/>
          <w:iCs/>
          <w:highlight w:val="cyan"/>
          <w:u w:val="single"/>
          <w:bdr w:val="single" w:sz="8" w:space="0" w:color="auto"/>
        </w:rPr>
        <w:t>temper</w:t>
      </w:r>
      <w:r w:rsidRPr="00BE0137">
        <w:rPr>
          <w:rFonts w:eastAsia="Calibri"/>
          <w:sz w:val="16"/>
        </w:rPr>
        <w:t xml:space="preserve"> </w:t>
      </w:r>
      <w:r w:rsidRPr="00BE0137">
        <w:rPr>
          <w:rFonts w:eastAsia="Calibri"/>
          <w:u w:val="single"/>
        </w:rPr>
        <w:t xml:space="preserve">typical </w:t>
      </w:r>
      <w:r w:rsidRPr="00BE0137">
        <w:rPr>
          <w:rFonts w:eastAsia="Calibri"/>
          <w:highlight w:val="cyan"/>
          <w:u w:val="single"/>
        </w:rPr>
        <w:t>measures of inequality</w:t>
      </w:r>
      <w:r w:rsidRPr="00BE0137">
        <w:rPr>
          <w:rFonts w:eastAsia="Calibri"/>
          <w:sz w:val="16"/>
        </w:rPr>
        <w:t xml:space="preserve">. </w:t>
      </w:r>
      <w:r w:rsidRPr="00BE0137">
        <w:rPr>
          <w:rFonts w:eastAsia="Calibri"/>
          <w:u w:val="single"/>
        </w:rPr>
        <w:t>So</w:t>
      </w:r>
      <w:r w:rsidRPr="00BE0137">
        <w:rPr>
          <w:rFonts w:eastAsia="Calibri"/>
          <w:sz w:val="16"/>
        </w:rPr>
        <w:t xml:space="preserve">, too, </w:t>
      </w:r>
      <w:r w:rsidRPr="00BE0137">
        <w:rPr>
          <w:rFonts w:eastAsia="Calibri"/>
          <w:u w:val="single"/>
        </w:rPr>
        <w:t>should the effects of</w:t>
      </w:r>
      <w:r w:rsidRPr="00BE0137">
        <w:rPr>
          <w:rFonts w:eastAsia="Calibri"/>
          <w:sz w:val="16"/>
        </w:rPr>
        <w:t xml:space="preserve"> </w:t>
      </w:r>
      <w:r w:rsidRPr="00BE0137">
        <w:rPr>
          <w:rFonts w:eastAsia="Calibri"/>
          <w:b/>
          <w:iCs/>
          <w:u w:val="single"/>
          <w:bdr w:val="single" w:sz="8" w:space="0" w:color="auto"/>
        </w:rPr>
        <w:t>welfare payments</w:t>
      </w:r>
      <w:r w:rsidRPr="00BE0137">
        <w:rPr>
          <w:rFonts w:eastAsia="Calibri"/>
          <w:sz w:val="16"/>
        </w:rPr>
        <w:t xml:space="preserve">. </w:t>
      </w:r>
      <w:r w:rsidRPr="00BE0137">
        <w:rPr>
          <w:rFonts w:eastAsia="Calibri"/>
          <w:b/>
          <w:iCs/>
          <w:highlight w:val="cyan"/>
          <w:u w:val="single"/>
          <w:bdr w:val="single" w:sz="8" w:space="0" w:color="auto"/>
        </w:rPr>
        <w:t xml:space="preserve">Annual </w:t>
      </w:r>
      <w:r w:rsidRPr="00BE0137">
        <w:rPr>
          <w:rFonts w:eastAsia="Calibri"/>
          <w:b/>
          <w:iCs/>
          <w:u w:val="single"/>
          <w:bdr w:val="single" w:sz="8" w:space="0" w:color="auto"/>
        </w:rPr>
        <w:t>snapshots</w:t>
      </w:r>
      <w:r w:rsidRPr="00BE0137">
        <w:rPr>
          <w:rFonts w:eastAsia="Calibri"/>
          <w:sz w:val="16"/>
        </w:rPr>
        <w:t xml:space="preserve"> </w:t>
      </w:r>
      <w:r w:rsidRPr="00BE0137">
        <w:rPr>
          <w:rFonts w:eastAsia="Calibri"/>
          <w:highlight w:val="cyan"/>
          <w:u w:val="single"/>
        </w:rPr>
        <w:t>lump</w:t>
      </w:r>
      <w:r w:rsidRPr="00BE0137">
        <w:rPr>
          <w:rFonts w:eastAsia="Calibri"/>
          <w:u w:val="single"/>
        </w:rPr>
        <w:t xml:space="preserve"> graduate </w:t>
      </w:r>
      <w:r w:rsidRPr="00BE0137">
        <w:rPr>
          <w:rFonts w:eastAsia="Calibri"/>
          <w:highlight w:val="cyan"/>
          <w:u w:val="single"/>
        </w:rPr>
        <w:t>students with retirees</w:t>
      </w:r>
      <w:r w:rsidRPr="00BE0137">
        <w:rPr>
          <w:rFonts w:eastAsia="Calibri"/>
          <w:u w:val="single"/>
        </w:rPr>
        <w:t xml:space="preserve"> living off savings, </w:t>
      </w:r>
      <w:r w:rsidRPr="00BE0137">
        <w:rPr>
          <w:rFonts w:eastAsia="Calibri"/>
          <w:highlight w:val="cyan"/>
          <w:u w:val="single"/>
        </w:rPr>
        <w:t>making</w:t>
      </w:r>
      <w:r w:rsidRPr="00BE0137">
        <w:rPr>
          <w:rFonts w:eastAsia="Calibri"/>
          <w:sz w:val="16"/>
        </w:rPr>
        <w:t xml:space="preserve"> </w:t>
      </w:r>
      <w:r w:rsidRPr="00BE0137">
        <w:rPr>
          <w:rFonts w:eastAsia="Calibri"/>
          <w:b/>
          <w:iCs/>
          <w:u w:val="single"/>
          <w:bdr w:val="single" w:sz="8" w:space="0" w:color="auto"/>
        </w:rPr>
        <w:t>income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 xml:space="preserve">wealth </w:t>
      </w:r>
      <w:r w:rsidRPr="00BE0137">
        <w:rPr>
          <w:rFonts w:eastAsia="Calibri"/>
          <w:b/>
          <w:iCs/>
          <w:highlight w:val="cyan"/>
          <w:u w:val="single"/>
          <w:bdr w:val="single" w:sz="8" w:space="0" w:color="auto"/>
        </w:rPr>
        <w:t>gaps</w:t>
      </w:r>
      <w:r w:rsidRPr="00BE0137">
        <w:rPr>
          <w:rFonts w:eastAsia="Calibri"/>
          <w:sz w:val="16"/>
          <w:highlight w:val="cyan"/>
        </w:rPr>
        <w:t xml:space="preserve"> </w:t>
      </w:r>
      <w:r w:rsidRPr="00BE0137">
        <w:rPr>
          <w:rFonts w:eastAsia="Calibri"/>
          <w:highlight w:val="cyan"/>
          <w:u w:val="single"/>
        </w:rPr>
        <w:t>appear wider</w:t>
      </w:r>
      <w:r w:rsidRPr="00BE0137">
        <w:rPr>
          <w:rFonts w:eastAsia="Calibri"/>
          <w:u w:val="single"/>
        </w:rPr>
        <w:t xml:space="preserve"> than</w:t>
      </w:r>
      <w:r w:rsidRPr="00BE0137">
        <w:rPr>
          <w:rFonts w:eastAsia="Calibri"/>
          <w:sz w:val="16"/>
        </w:rPr>
        <w:t xml:space="preserve"> </w:t>
      </w:r>
      <w:r w:rsidRPr="00BE0137">
        <w:rPr>
          <w:rFonts w:eastAsia="Calibri"/>
          <w:b/>
          <w:iCs/>
          <w:u w:val="single"/>
          <w:bdr w:val="single" w:sz="8" w:space="0" w:color="auto"/>
        </w:rPr>
        <w:t>lifetime consumption gaps</w:t>
      </w:r>
      <w:r w:rsidRPr="00BE013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BE0137">
        <w:rPr>
          <w:rFonts w:eastAsia="Calibri"/>
          <w:u w:val="single"/>
        </w:rPr>
        <w:t xml:space="preserve">Government </w:t>
      </w:r>
      <w:r w:rsidRPr="00BE0137">
        <w:rPr>
          <w:rFonts w:eastAsia="Calibri"/>
          <w:highlight w:val="cyan"/>
          <w:u w:val="single"/>
        </w:rPr>
        <w:t>welfare</w:t>
      </w:r>
      <w:r w:rsidRPr="00BE0137">
        <w:rPr>
          <w:rFonts w:eastAsia="Calibri"/>
          <w:u w:val="single"/>
        </w:rPr>
        <w:t xml:space="preserve"> programs</w:t>
      </w:r>
      <w:r w:rsidRPr="00BE0137">
        <w:rPr>
          <w:rFonts w:eastAsia="Calibri"/>
          <w:sz w:val="16"/>
        </w:rPr>
        <w:t xml:space="preserve"> further </w:t>
      </w:r>
      <w:r w:rsidRPr="00BE0137">
        <w:rPr>
          <w:rFonts w:eastAsia="Calibri"/>
          <w:b/>
          <w:iCs/>
          <w:highlight w:val="cyan"/>
          <w:u w:val="single"/>
          <w:bdr w:val="single" w:sz="8" w:space="0" w:color="auto"/>
        </w:rPr>
        <w:t>compress differences</w:t>
      </w:r>
      <w:r w:rsidRPr="00BE0137">
        <w:rPr>
          <w:rFonts w:eastAsia="Calibri"/>
          <w:sz w:val="16"/>
        </w:rPr>
        <w:t xml:space="preserve">. </w:t>
      </w:r>
      <w:r w:rsidRPr="00BE0137">
        <w:rPr>
          <w:rFonts w:eastAsia="Calibri"/>
          <w:u w:val="single"/>
        </w:rPr>
        <w:t>In Sweden, when public pension entitlements are capitalized and added to assessments of personal wealth</w:t>
      </w:r>
      <w:r w:rsidRPr="00BE0137">
        <w:rPr>
          <w:rFonts w:eastAsia="Calibri"/>
          <w:sz w:val="16"/>
        </w:rPr>
        <w:t xml:space="preserve">, </w:t>
      </w:r>
      <w:r w:rsidRPr="00BE0137">
        <w:rPr>
          <w:rFonts w:eastAsia="Calibri"/>
          <w:u w:val="single"/>
        </w:rPr>
        <w:t>this</w:t>
      </w:r>
      <w:r w:rsidRPr="00BE0137">
        <w:rPr>
          <w:rFonts w:eastAsia="Calibri"/>
          <w:sz w:val="16"/>
        </w:rPr>
        <w:t xml:space="preserve"> alone </w:t>
      </w:r>
      <w:r w:rsidRPr="00BE0137">
        <w:rPr>
          <w:rFonts w:eastAsia="Calibri"/>
          <w:b/>
          <w:iCs/>
          <w:u w:val="single"/>
          <w:bdr w:val="single" w:sz="8" w:space="0" w:color="auto"/>
        </w:rPr>
        <w:t>cuts</w:t>
      </w:r>
      <w:r w:rsidRPr="00BE0137">
        <w:rPr>
          <w:rFonts w:eastAsia="Calibri"/>
          <w:sz w:val="16"/>
        </w:rPr>
        <w:t xml:space="preserve"> the </w:t>
      </w:r>
      <w:r w:rsidRPr="00BE0137">
        <w:rPr>
          <w:rFonts w:eastAsia="Calibri"/>
          <w:u w:val="single"/>
        </w:rPr>
        <w:t>measured wealth inequality</w:t>
      </w:r>
      <w:r w:rsidRPr="00BE0137">
        <w:rPr>
          <w:rFonts w:eastAsia="Calibri"/>
          <w:sz w:val="16"/>
        </w:rPr>
        <w:t>—known as the Gini coefficient—</w:t>
      </w:r>
      <w:r w:rsidRPr="00BE0137">
        <w:rPr>
          <w:rFonts w:eastAsia="Calibri"/>
          <w:u w:val="single"/>
        </w:rPr>
        <w:t>by almost</w:t>
      </w:r>
      <w:r w:rsidRPr="00BE0137">
        <w:rPr>
          <w:rFonts w:eastAsia="Calibri"/>
          <w:sz w:val="16"/>
        </w:rPr>
        <w:t xml:space="preserve"> </w:t>
      </w:r>
      <w:r w:rsidRPr="00BE0137">
        <w:rPr>
          <w:rFonts w:eastAsia="Calibri"/>
          <w:b/>
          <w:iCs/>
          <w:u w:val="single"/>
          <w:bdr w:val="single" w:sz="8" w:space="0" w:color="auto"/>
        </w:rPr>
        <w:t>half</w:t>
      </w:r>
      <w:r w:rsidRPr="00BE0137">
        <w:rPr>
          <w:rFonts w:eastAsia="Calibri"/>
          <w:sz w:val="16"/>
        </w:rPr>
        <w:t xml:space="preserve">. </w:t>
      </w:r>
      <w:r w:rsidRPr="00BE0137">
        <w:rPr>
          <w:rFonts w:eastAsia="Calibri"/>
          <w:u w:val="single"/>
        </w:rPr>
        <w:t>In 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the </w:t>
      </w:r>
      <w:r w:rsidRPr="00BE0137">
        <w:rPr>
          <w:rFonts w:eastAsia="Calibri"/>
          <w:u w:val="single"/>
        </w:rPr>
        <w:t>market’s redistributive role is smaller, but when Social Security, Medicare, and employer-provided health insurance are treated as</w:t>
      </w:r>
      <w:r w:rsidRPr="00BE0137">
        <w:rPr>
          <w:rFonts w:eastAsia="Calibri"/>
          <w:sz w:val="16"/>
        </w:rPr>
        <w:t xml:space="preserve"> </w:t>
      </w:r>
      <w:r w:rsidRPr="00BE0137">
        <w:rPr>
          <w:rFonts w:eastAsia="Calibri"/>
          <w:b/>
          <w:iCs/>
          <w:u w:val="single"/>
          <w:bdr w:val="single" w:sz="8" w:space="0" w:color="auto"/>
        </w:rPr>
        <w:t>in-kind income</w:t>
      </w:r>
      <w:r w:rsidRPr="00BE0137">
        <w:rPr>
          <w:rFonts w:eastAsia="Calibri"/>
          <w:sz w:val="16"/>
        </w:rPr>
        <w:t xml:space="preserve">, </w:t>
      </w:r>
      <w:r w:rsidRPr="00BE0137">
        <w:rPr>
          <w:rFonts w:eastAsia="Calibri"/>
          <w:u w:val="single"/>
        </w:rPr>
        <w:t>median households fare</w:t>
      </w:r>
      <w:r w:rsidRPr="00BE0137">
        <w:rPr>
          <w:rFonts w:eastAsia="Calibri"/>
          <w:sz w:val="16"/>
        </w:rPr>
        <w:t xml:space="preserve"> </w:t>
      </w:r>
      <w:r w:rsidRPr="00BE0137">
        <w:rPr>
          <w:rFonts w:eastAsia="Calibri"/>
          <w:b/>
          <w:iCs/>
          <w:u w:val="single"/>
          <w:bdr w:val="single" w:sz="8" w:space="0" w:color="auto"/>
        </w:rPr>
        <w:t>far better</w:t>
      </w:r>
      <w:r w:rsidRPr="00BE0137">
        <w:rPr>
          <w:rFonts w:eastAsia="Calibri"/>
          <w:sz w:val="16"/>
        </w:rPr>
        <w:t xml:space="preserve"> </w:t>
      </w:r>
      <w:r w:rsidRPr="00BE0137">
        <w:rPr>
          <w:rFonts w:eastAsia="Calibri"/>
          <w:u w:val="single"/>
        </w:rPr>
        <w:t>than</w:t>
      </w:r>
      <w:r w:rsidRPr="00BE0137">
        <w:rPr>
          <w:rFonts w:eastAsia="Calibri"/>
          <w:sz w:val="16"/>
        </w:rPr>
        <w:t xml:space="preserve"> </w:t>
      </w:r>
      <w:r w:rsidRPr="00BE0137">
        <w:rPr>
          <w:rFonts w:eastAsia="Calibri"/>
          <w:b/>
          <w:iCs/>
          <w:u w:val="single"/>
          <w:bdr w:val="single" w:sz="8" w:space="0" w:color="auto"/>
        </w:rPr>
        <w:t>raw wage data</w:t>
      </w:r>
      <w:r w:rsidRPr="00BE0137">
        <w:rPr>
          <w:rFonts w:eastAsia="Calibri"/>
          <w:sz w:val="16"/>
        </w:rPr>
        <w:t xml:space="preserve"> </w:t>
      </w:r>
      <w:r w:rsidRPr="00BE0137">
        <w:rPr>
          <w:rFonts w:eastAsia="Calibri"/>
          <w:u w:val="single"/>
        </w:rPr>
        <w:t>suggest</w:t>
      </w:r>
      <w:r w:rsidRPr="00BE0137">
        <w:rPr>
          <w:rFonts w:eastAsia="Calibri"/>
          <w:sz w:val="16"/>
        </w:rPr>
        <w:t>.</w:t>
      </w:r>
    </w:p>
    <w:p w14:paraId="101F6730" w14:textId="77777777" w:rsidR="00E20A8E" w:rsidRPr="00BE0137" w:rsidRDefault="00E20A8E" w:rsidP="00E20A8E">
      <w:pPr>
        <w:rPr>
          <w:rFonts w:eastAsia="Calibri"/>
          <w:sz w:val="16"/>
        </w:rPr>
      </w:pPr>
      <w:r w:rsidRPr="00BE0137">
        <w:rPr>
          <w:rFonts w:eastAsia="Calibri"/>
          <w:sz w:val="16"/>
        </w:rPr>
        <w:t xml:space="preserve">These facts undermine the image of an inexorably widening chasm between a plutocratic elite and the rest. Yes, </w:t>
      </w:r>
      <w:r w:rsidRPr="00BE0137">
        <w:rPr>
          <w:rFonts w:eastAsia="Calibri"/>
          <w:b/>
          <w:iCs/>
          <w:u w:val="single"/>
          <w:bdr w:val="single" w:sz="8" w:space="0" w:color="auto"/>
        </w:rPr>
        <w:t xml:space="preserve">superstar </w:t>
      </w:r>
      <w:r w:rsidRPr="00BE0137">
        <w:rPr>
          <w:rFonts w:eastAsia="Calibri"/>
          <w:b/>
          <w:iCs/>
          <w:highlight w:val="cyan"/>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BE0137">
        <w:rPr>
          <w:rFonts w:eastAsia="Calibri"/>
          <w:highlight w:val="cyan"/>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BE0137">
        <w:rPr>
          <w:rFonts w:eastAsia="Calibri"/>
          <w:highlight w:val="cyan"/>
          <w:u w:val="single"/>
        </w:rPr>
        <w:t>signals</w:t>
      </w:r>
      <w:r w:rsidRPr="00BE0137">
        <w:rPr>
          <w:rFonts w:eastAsia="Calibri"/>
          <w:sz w:val="16"/>
          <w:highlight w:val="cyan"/>
        </w:rPr>
        <w:t xml:space="preserve"> </w:t>
      </w:r>
      <w:r w:rsidRPr="00BE0137">
        <w:rPr>
          <w:rFonts w:eastAsia="Calibri"/>
          <w:b/>
          <w:iCs/>
          <w:highlight w:val="cyan"/>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BE0137">
        <w:rPr>
          <w:rFonts w:eastAsia="Calibri"/>
          <w:highlight w:val="cyan"/>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BE0137">
        <w:rPr>
          <w:rFonts w:eastAsia="Calibri"/>
          <w:highlight w:val="cyan"/>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BE0137">
        <w:rPr>
          <w:rFonts w:eastAsia="Calibri"/>
          <w:highlight w:val="cyan"/>
          <w:u w:val="single"/>
        </w:rPr>
        <w:t>and</w:t>
      </w:r>
      <w:r w:rsidRPr="00BE0137">
        <w:rPr>
          <w:rFonts w:eastAsia="Calibri"/>
          <w:sz w:val="16"/>
        </w:rPr>
        <w:t xml:space="preserve"> substantial </w:t>
      </w:r>
      <w:r w:rsidRPr="00BE0137">
        <w:rPr>
          <w:rFonts w:eastAsia="Calibri"/>
          <w:b/>
          <w:iCs/>
          <w:highlight w:val="cyan"/>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BE0137">
        <w:rPr>
          <w:rFonts w:eastAsia="Calibri"/>
          <w:b/>
          <w:iCs/>
          <w:highlight w:val="cyan"/>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BE0137">
        <w:rPr>
          <w:rFonts w:eastAsia="Calibri"/>
          <w:highlight w:val="cyan"/>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BE0137">
        <w:rPr>
          <w:rFonts w:eastAsia="Calibri"/>
          <w:b/>
          <w:iCs/>
          <w:highlight w:val="cyan"/>
          <w:u w:val="single"/>
          <w:bdr w:val="single" w:sz="8" w:space="0" w:color="auto"/>
        </w:rPr>
        <w:t>high school completion</w:t>
      </w:r>
      <w:r w:rsidRPr="00BE0137">
        <w:rPr>
          <w:rFonts w:eastAsia="Calibri"/>
          <w:sz w:val="16"/>
        </w:rPr>
        <w:t xml:space="preserve"> </w:t>
      </w:r>
      <w:r w:rsidRPr="00BE0137">
        <w:rPr>
          <w:rFonts w:eastAsia="Calibri"/>
          <w:highlight w:val="cyan"/>
          <w:u w:val="single"/>
        </w:rPr>
        <w:t>became</w:t>
      </w:r>
      <w:r w:rsidRPr="00BE0137">
        <w:rPr>
          <w:rFonts w:eastAsia="Calibri"/>
          <w:u w:val="single"/>
        </w:rPr>
        <w:t xml:space="preserve"> nearly </w:t>
      </w:r>
      <w:r w:rsidRPr="00BE0137">
        <w:rPr>
          <w:rFonts w:eastAsia="Calibri"/>
          <w:highlight w:val="cyan"/>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1FC648CC" w14:textId="77777777" w:rsidR="00E20A8E" w:rsidRPr="00BE0137" w:rsidRDefault="00E20A8E" w:rsidP="00E20A8E">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14E381F8" w14:textId="77777777" w:rsidR="00E20A8E" w:rsidRPr="00BE0137" w:rsidRDefault="00E20A8E" w:rsidP="00E20A8E">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76FDC1FC" w14:textId="77777777" w:rsidR="00E20A8E" w:rsidRPr="000028F4" w:rsidRDefault="00E20A8E" w:rsidP="00E20A8E">
      <w:pPr>
        <w:rPr>
          <w:rFonts w:eastAsia="Calibri"/>
          <w:sz w:val="16"/>
          <w14:ligatures w14:val="standardContextual"/>
        </w:rPr>
      </w:pPr>
    </w:p>
    <w:p w14:paraId="0007D7E9" w14:textId="77777777" w:rsidR="00E20A8E" w:rsidRPr="001F1479" w:rsidRDefault="00E20A8E" w:rsidP="00E20A8E">
      <w:pPr>
        <w:keepNext/>
        <w:keepLines/>
        <w:pageBreakBefore/>
        <w:spacing w:before="40" w:after="0"/>
        <w:jc w:val="center"/>
        <w:outlineLvl w:val="2"/>
        <w:rPr>
          <w:rFonts w:eastAsia="Times New Roman" w:cs="Times New Roman"/>
          <w:b/>
          <w:sz w:val="32"/>
          <w:szCs w:val="24"/>
          <w:u w:val="single"/>
        </w:rPr>
      </w:pPr>
      <w:r w:rsidRPr="001F1479">
        <w:rPr>
          <w:rFonts w:eastAsia="Times New Roman" w:cs="Times New Roman"/>
          <w:b/>
          <w:sz w:val="32"/>
          <w:szCs w:val="24"/>
          <w:u w:val="single"/>
        </w:rPr>
        <w:t>AT: Wages---</w:t>
      </w:r>
      <w:r>
        <w:rPr>
          <w:rFonts w:eastAsia="Times New Roman" w:cs="Times New Roman"/>
          <w:b/>
          <w:sz w:val="32"/>
          <w:szCs w:val="24"/>
          <w:u w:val="single"/>
        </w:rPr>
        <w:t>1</w:t>
      </w:r>
      <w:r w:rsidRPr="001F1479">
        <w:rPr>
          <w:rFonts w:eastAsia="Times New Roman" w:cs="Times New Roman"/>
          <w:b/>
          <w:sz w:val="32"/>
          <w:szCs w:val="24"/>
          <w:u w:val="single"/>
        </w:rPr>
        <w:t>NC</w:t>
      </w:r>
    </w:p>
    <w:p w14:paraId="47F2C6C2" w14:textId="77777777" w:rsidR="00E20A8E" w:rsidRPr="001F1479" w:rsidRDefault="00E20A8E" w:rsidP="00E20A8E">
      <w:pPr>
        <w:keepNext/>
        <w:keepLines/>
        <w:spacing w:before="40" w:after="0"/>
        <w:outlineLvl w:val="3"/>
        <w:rPr>
          <w:rFonts w:eastAsia="Times New Roman" w:cs="Times New Roman"/>
          <w:b/>
          <w:iCs/>
          <w:sz w:val="26"/>
        </w:rPr>
      </w:pPr>
      <w:r w:rsidRPr="001F1479">
        <w:rPr>
          <w:rFonts w:eastAsia="Times New Roman" w:cs="Times New Roman"/>
          <w:b/>
          <w:iCs/>
          <w:sz w:val="26"/>
        </w:rPr>
        <w:t xml:space="preserve">Wages </w:t>
      </w:r>
      <w:r>
        <w:rPr>
          <w:rFonts w:eastAsia="Times New Roman" w:cs="Times New Roman"/>
          <w:b/>
          <w:iCs/>
          <w:sz w:val="26"/>
        </w:rPr>
        <w:t>are soaring.</w:t>
      </w:r>
    </w:p>
    <w:p w14:paraId="47BFD466" w14:textId="77777777" w:rsidR="00E20A8E" w:rsidRPr="001F1479" w:rsidRDefault="00E20A8E" w:rsidP="00E20A8E">
      <w:pPr>
        <w:rPr>
          <w:rFonts w:eastAsia="Aptos"/>
        </w:rPr>
      </w:pPr>
      <w:r w:rsidRPr="001F1479">
        <w:rPr>
          <w:rFonts w:eastAsia="Aptos"/>
          <w:b/>
          <w:bCs/>
          <w:sz w:val="26"/>
        </w:rPr>
        <w:t>BLS 8-7</w:t>
      </w:r>
      <w:r w:rsidRPr="001F1479">
        <w:rPr>
          <w:rFonts w:eastAsia="Aptos"/>
        </w:rPr>
        <w:t>, (Bureau of Labor Statistics, 8-7-2025, “Productivity And Costs, Second Quarter 2025, Preliminary,” Bureau of Labor Statistics, https://www.bls.gov/news.release/prod2.nr0.htm) //qsmit</w:t>
      </w:r>
    </w:p>
    <w:p w14:paraId="25441EF4" w14:textId="77777777" w:rsidR="00E20A8E" w:rsidRPr="001F1479" w:rsidRDefault="00E20A8E" w:rsidP="00E20A8E">
      <w:pPr>
        <w:rPr>
          <w:rFonts w:eastAsia="Aptos"/>
          <w:sz w:val="16"/>
        </w:rPr>
      </w:pPr>
      <w:r w:rsidRPr="001F1479">
        <w:rPr>
          <w:rFonts w:eastAsia="Aptos"/>
          <w:sz w:val="16"/>
        </w:rPr>
        <w:t>Nonfarm business sector labor productivity increased 2.4 percent in the second quarter of 2025, the U.S. Bureau of Labor Statistics reported today, as output increased 3.7 percent and hours worked increased 1.3 percent. (All quarterly percent changes in this release are seasonally adjusted annualized rates.) From the same quarter a year ago, nonfarm business sector labor productivity increased 1.3 percent in the second quarter of 2025. (See tables A1 and 2.)</w:t>
      </w:r>
    </w:p>
    <w:p w14:paraId="41643E92" w14:textId="77777777" w:rsidR="00E20A8E" w:rsidRPr="001F1479" w:rsidRDefault="00E20A8E" w:rsidP="00E20A8E">
      <w:pPr>
        <w:rPr>
          <w:rFonts w:eastAsia="Aptos"/>
          <w:u w:val="single"/>
        </w:rPr>
      </w:pPr>
      <w:r w:rsidRPr="001F1479">
        <w:rPr>
          <w:rFonts w:eastAsia="Aptos"/>
          <w:b/>
          <w:iCs/>
          <w:u w:val="single"/>
          <w:bdr w:val="single" w:sz="8" w:space="0" w:color="auto"/>
        </w:rPr>
        <w:t xml:space="preserve">Unit </w:t>
      </w:r>
      <w:r w:rsidRPr="001F1479">
        <w:rPr>
          <w:rFonts w:eastAsia="Aptos"/>
          <w:b/>
          <w:iCs/>
          <w:highlight w:val="cyan"/>
          <w:u w:val="single"/>
          <w:bdr w:val="single" w:sz="8" w:space="0" w:color="auto"/>
        </w:rPr>
        <w:t>labor costs</w:t>
      </w:r>
      <w:r w:rsidRPr="001F1479">
        <w:rPr>
          <w:rFonts w:eastAsia="Aptos"/>
          <w:b/>
          <w:iCs/>
          <w:u w:val="single"/>
          <w:bdr w:val="single" w:sz="8" w:space="0" w:color="auto"/>
        </w:rPr>
        <w:t xml:space="preserve"> in the nonfarm business sector increased 1.6 percent</w:t>
      </w:r>
      <w:r w:rsidRPr="001F1479">
        <w:rPr>
          <w:rFonts w:eastAsia="Aptos"/>
          <w:u w:val="single"/>
        </w:rPr>
        <w:t xml:space="preserve"> </w:t>
      </w:r>
      <w:r w:rsidRPr="001F1479">
        <w:rPr>
          <w:rFonts w:eastAsia="Aptos"/>
          <w:highlight w:val="cyan"/>
          <w:u w:val="single"/>
        </w:rPr>
        <w:t>in</w:t>
      </w:r>
      <w:r w:rsidRPr="001F1479">
        <w:rPr>
          <w:rFonts w:eastAsia="Aptos"/>
          <w:u w:val="single"/>
        </w:rPr>
        <w:t xml:space="preserve"> the </w:t>
      </w:r>
      <w:r w:rsidRPr="001F1479">
        <w:rPr>
          <w:rFonts w:eastAsia="Aptos"/>
          <w:highlight w:val="cyan"/>
          <w:u w:val="single"/>
        </w:rPr>
        <w:t>second quarter</w:t>
      </w:r>
      <w:r w:rsidRPr="001F1479">
        <w:rPr>
          <w:rFonts w:eastAsia="Aptos"/>
          <w:u w:val="single"/>
        </w:rPr>
        <w:t xml:space="preserve"> of 20</w:t>
      </w:r>
      <w:r w:rsidRPr="001F1479">
        <w:rPr>
          <w:rFonts w:eastAsia="Aptos"/>
          <w:highlight w:val="cyan"/>
          <w:u w:val="single"/>
        </w:rPr>
        <w:t>25</w:t>
      </w:r>
      <w:r w:rsidRPr="001F1479">
        <w:rPr>
          <w:rFonts w:eastAsia="Aptos"/>
          <w:u w:val="single"/>
        </w:rPr>
        <w:t xml:space="preserve">, </w:t>
      </w:r>
      <w:r w:rsidRPr="001F1479">
        <w:rPr>
          <w:rFonts w:eastAsia="Aptos"/>
          <w:b/>
          <w:iCs/>
          <w:highlight w:val="cyan"/>
          <w:u w:val="single"/>
          <w:bdr w:val="single" w:sz="8" w:space="0" w:color="auto"/>
        </w:rPr>
        <w:t>reflect</w:t>
      </w:r>
      <w:r w:rsidRPr="001F1479">
        <w:rPr>
          <w:rFonts w:eastAsia="Aptos"/>
          <w:b/>
          <w:iCs/>
          <w:u w:val="single"/>
          <w:bdr w:val="single" w:sz="8" w:space="0" w:color="auto"/>
        </w:rPr>
        <w:t xml:space="preserve">ing a </w:t>
      </w:r>
      <w:r w:rsidRPr="001F1479">
        <w:rPr>
          <w:rFonts w:eastAsia="Aptos"/>
          <w:b/>
          <w:iCs/>
          <w:sz w:val="28"/>
          <w:szCs w:val="28"/>
          <w:highlight w:val="cyan"/>
          <w:u w:val="single"/>
          <w:bdr w:val="single" w:sz="8" w:space="0" w:color="auto"/>
        </w:rPr>
        <w:t>4</w:t>
      </w:r>
      <w:r w:rsidRPr="001F1479">
        <w:rPr>
          <w:rFonts w:eastAsia="Aptos"/>
          <w:b/>
          <w:iCs/>
          <w:sz w:val="28"/>
          <w:szCs w:val="28"/>
          <w:u w:val="single"/>
          <w:bdr w:val="single" w:sz="8" w:space="0" w:color="auto"/>
        </w:rPr>
        <w:t>.0-</w:t>
      </w:r>
      <w:r w:rsidRPr="001F1479">
        <w:rPr>
          <w:rFonts w:eastAsia="Aptos"/>
          <w:b/>
          <w:iCs/>
          <w:sz w:val="28"/>
          <w:szCs w:val="28"/>
          <w:highlight w:val="cyan"/>
          <w:u w:val="single"/>
          <w:bdr w:val="single" w:sz="8" w:space="0" w:color="auto"/>
        </w:rPr>
        <w:t>percent increase in</w:t>
      </w:r>
      <w:r w:rsidRPr="001F1479">
        <w:rPr>
          <w:rFonts w:eastAsia="Aptos"/>
          <w:b/>
          <w:iCs/>
          <w:sz w:val="28"/>
          <w:szCs w:val="28"/>
          <w:u w:val="single"/>
          <w:bdr w:val="single" w:sz="8" w:space="0" w:color="auto"/>
        </w:rPr>
        <w:t xml:space="preserve"> hourly </w:t>
      </w:r>
      <w:r w:rsidRPr="001F1479">
        <w:rPr>
          <w:rFonts w:eastAsia="Aptos"/>
          <w:b/>
          <w:iCs/>
          <w:sz w:val="28"/>
          <w:szCs w:val="28"/>
          <w:highlight w:val="cyan"/>
          <w:u w:val="single"/>
          <w:bdr w:val="single" w:sz="8" w:space="0" w:color="auto"/>
        </w:rPr>
        <w:t>compensation</w:t>
      </w:r>
      <w:r w:rsidRPr="001F1479">
        <w:rPr>
          <w:rFonts w:eastAsia="Aptos"/>
          <w:b/>
          <w:iCs/>
          <w:sz w:val="28"/>
          <w:szCs w:val="28"/>
          <w:u w:val="single"/>
          <w:bdr w:val="single" w:sz="8" w:space="0" w:color="auto"/>
        </w:rPr>
        <w:t xml:space="preserve"> </w:t>
      </w:r>
      <w:r w:rsidRPr="001F1479">
        <w:rPr>
          <w:rFonts w:eastAsia="Aptos"/>
          <w:u w:val="single"/>
        </w:rPr>
        <w:t>and a 2.4-percent increase in productivity. Unit labor costs increased 2.6 percent over the last four quarters. (See tables A1 and 2.)</w:t>
      </w:r>
    </w:p>
    <w:p w14:paraId="3DC14F44" w14:textId="77777777" w:rsidR="00E20A8E" w:rsidRPr="001F1479" w:rsidRDefault="00E20A8E" w:rsidP="00E20A8E">
      <w:pPr>
        <w:rPr>
          <w:rFonts w:eastAsia="Aptos"/>
          <w:sz w:val="16"/>
        </w:rPr>
      </w:pPr>
      <w:r w:rsidRPr="001F1479">
        <w:rPr>
          <w:rFonts w:eastAsia="Aptos"/>
          <w:sz w:val="16"/>
        </w:rPr>
        <w:t>BLS calculates unit labor costs as the ratio of hourly compensation to labor productivity. Increases in hourly compensation tend to increase unit labor costs and increases in productivity tend to reduce them. Real hourly compensation, which takes into account consumer prices, increased 2.3 percent in the second quarter of 2025, and increased 1.4 percent over the last four quarters.</w:t>
      </w:r>
    </w:p>
    <w:p w14:paraId="3C0AB095" w14:textId="77777777" w:rsidR="00E20A8E" w:rsidRDefault="00E20A8E" w:rsidP="00E20A8E">
      <w:pPr>
        <w:rPr>
          <w:rFonts w:eastAsia="Aptos"/>
          <w:sz w:val="16"/>
        </w:rPr>
      </w:pPr>
      <w:r w:rsidRPr="001F1479">
        <w:rPr>
          <w:rFonts w:eastAsia="Aptos"/>
          <w:sz w:val="16"/>
        </w:rPr>
        <w:t>Labor productivity, or output per hour, is calculated by dividing an index of real output by an index of hours worked by all workers, including employees, proprietors, and unpaid family workers. During the current business cycle, starting in the fourth quarter of 2019, labor productivity has grown at an annualized rate of 1.8 percent, reflecting a 2.4-percent rate of growth in output and a 0.6-percent rate of growth in hours worked. The 1.8-percent annualized rate of productivity growth in the current business cycle thus far is higher than the 1.5-percent rate of the previous business cycle from the fourth quarter of 2007 through the fourth quarter of 2019, and is below the long-term rate of 2.1 percent since the first quarter of 1947.</w:t>
      </w:r>
    </w:p>
    <w:p w14:paraId="0125058C" w14:textId="77777777" w:rsidR="00E20A8E" w:rsidRPr="00965930" w:rsidRDefault="00E20A8E" w:rsidP="00E20A8E"/>
    <w:p w14:paraId="04526EEE" w14:textId="77777777" w:rsidR="00E20A8E" w:rsidRPr="00D86F5A" w:rsidRDefault="00E20A8E" w:rsidP="00E20A8E">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Civil War !D---1NC</w:t>
      </w:r>
    </w:p>
    <w:p w14:paraId="6976543C" w14:textId="77777777" w:rsidR="00E20A8E" w:rsidRDefault="00E20A8E" w:rsidP="00E20A8E">
      <w:pPr>
        <w:keepNext/>
        <w:keepLines/>
        <w:spacing w:before="40" w:after="0"/>
        <w:outlineLvl w:val="3"/>
        <w:rPr>
          <w:rFonts w:eastAsia="Times New Roman" w:cs="Times New Roman"/>
          <w:b/>
          <w:iCs/>
          <w:sz w:val="26"/>
        </w:rPr>
      </w:pPr>
      <w:r>
        <w:rPr>
          <w:rFonts w:eastAsia="Times New Roman" w:cs="Times New Roman"/>
          <w:b/>
          <w:iCs/>
          <w:sz w:val="26"/>
        </w:rPr>
        <w:t>Thousands of years of inequality disprove the inequality impact.</w:t>
      </w:r>
    </w:p>
    <w:p w14:paraId="7B8A7AD6" w14:textId="77777777" w:rsidR="00E20A8E" w:rsidRPr="00D86F5A" w:rsidRDefault="00E20A8E" w:rsidP="00E20A8E">
      <w:pPr>
        <w:keepNext/>
        <w:keepLines/>
        <w:spacing w:before="40" w:after="0"/>
        <w:outlineLvl w:val="3"/>
        <w:rPr>
          <w:rFonts w:eastAsia="Times New Roman" w:cs="Times New Roman"/>
          <w:b/>
          <w:iCs/>
          <w:sz w:val="26"/>
        </w:rPr>
      </w:pPr>
      <w:r w:rsidRPr="00D86F5A">
        <w:rPr>
          <w:rFonts w:eastAsia="Times New Roman" w:cs="Times New Roman"/>
          <w:b/>
          <w:iCs/>
          <w:sz w:val="26"/>
        </w:rPr>
        <w:t>No civil war.</w:t>
      </w:r>
    </w:p>
    <w:p w14:paraId="0A975A0F" w14:textId="77777777" w:rsidR="00E20A8E" w:rsidRPr="00D86F5A" w:rsidRDefault="00E20A8E" w:rsidP="00E20A8E">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6B669DBB" w14:textId="77777777" w:rsidR="00E20A8E" w:rsidRPr="00D86F5A" w:rsidRDefault="00E20A8E" w:rsidP="00E20A8E">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5ABDF62F" w14:textId="77777777" w:rsidR="00E20A8E" w:rsidRPr="00D86F5A" w:rsidRDefault="00E20A8E" w:rsidP="00E20A8E">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449A4E9A" w14:textId="77777777" w:rsidR="00E20A8E" w:rsidRPr="00D86F5A" w:rsidRDefault="00E20A8E" w:rsidP="00E20A8E">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6EC64881" w14:textId="77777777" w:rsidR="00E20A8E" w:rsidRPr="00D86F5A" w:rsidRDefault="00E20A8E" w:rsidP="00E20A8E">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47D85F8B" w14:textId="77777777" w:rsidR="00E20A8E" w:rsidRPr="00D86F5A" w:rsidRDefault="00E20A8E" w:rsidP="00E20A8E">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52D639E0" w14:textId="77777777" w:rsidR="00E20A8E" w:rsidRPr="00D86F5A" w:rsidRDefault="00E20A8E" w:rsidP="00E20A8E">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7F77332B" w14:textId="77777777" w:rsidR="00E20A8E" w:rsidRPr="00D86F5A" w:rsidRDefault="00E20A8E" w:rsidP="00E20A8E">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1AF2EEEF" w14:textId="77777777" w:rsidR="00E20A8E" w:rsidRPr="00D86F5A" w:rsidRDefault="00E20A8E" w:rsidP="00E20A8E">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74C51978" w14:textId="77777777" w:rsidR="00E20A8E" w:rsidRPr="00D86F5A" w:rsidRDefault="00E20A8E" w:rsidP="00E20A8E">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486EF7D8" w14:textId="77777777" w:rsidR="00E20A8E" w:rsidRPr="00D86F5A" w:rsidRDefault="00E20A8E" w:rsidP="00E20A8E">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6426FEFF" w14:textId="77777777" w:rsidR="00E20A8E" w:rsidRDefault="00E20A8E" w:rsidP="00E20A8E">
      <w:pPr>
        <w:pStyle w:val="Heading4"/>
      </w:pPr>
      <w:r>
        <w:t xml:space="preserve">No inequality impact---best studies. </w:t>
      </w:r>
    </w:p>
    <w:p w14:paraId="47115B32" w14:textId="77777777" w:rsidR="00E20A8E" w:rsidRPr="00576701" w:rsidRDefault="00E20A8E" w:rsidP="00E20A8E">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7FE46FD7" w14:textId="77777777" w:rsidR="00E20A8E" w:rsidRPr="0034339D" w:rsidRDefault="00E20A8E" w:rsidP="00E20A8E">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79A393C5" w14:textId="77777777" w:rsidR="00E20A8E" w:rsidRPr="0034339D" w:rsidRDefault="00E20A8E" w:rsidP="00E20A8E">
      <w:pPr>
        <w:rPr>
          <w:sz w:val="16"/>
        </w:rPr>
      </w:pPr>
      <w:r w:rsidRPr="0034339D">
        <w:rPr>
          <w:sz w:val="16"/>
        </w:rPr>
        <w:t>&lt;&lt;TABLE 3 OMITTED&gt;&gt;</w:t>
      </w:r>
    </w:p>
    <w:p w14:paraId="1368F8C3" w14:textId="77777777" w:rsidR="00E20A8E" w:rsidRPr="0034339D" w:rsidRDefault="00E20A8E" w:rsidP="00E20A8E">
      <w:pPr>
        <w:rPr>
          <w:sz w:val="16"/>
        </w:rPr>
      </w:pPr>
      <w:r w:rsidRPr="0034339D">
        <w:rPr>
          <w:sz w:val="16"/>
        </w:rPr>
        <w:t>Conclusions</w:t>
      </w:r>
    </w:p>
    <w:p w14:paraId="3D1BFE9F" w14:textId="77777777" w:rsidR="00E20A8E" w:rsidRPr="0034339D" w:rsidRDefault="00E20A8E" w:rsidP="00E20A8E">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603F2EC" w14:textId="77777777" w:rsidR="00E20A8E" w:rsidRPr="0034339D" w:rsidRDefault="00E20A8E" w:rsidP="00E20A8E">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08B4DC9" w14:textId="77777777" w:rsidR="00E20A8E" w:rsidRPr="0034339D" w:rsidRDefault="00E20A8E" w:rsidP="00E20A8E">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B33C9D9" w14:textId="77777777" w:rsidR="00E20A8E" w:rsidRPr="0034339D" w:rsidRDefault="00E20A8E" w:rsidP="00E20A8E">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CD35BA8" w14:textId="77777777" w:rsidR="00E20A8E" w:rsidRDefault="00E20A8E" w:rsidP="00E20A8E">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36FFCFE" w14:textId="77777777" w:rsidR="00E20A8E" w:rsidRPr="00D86F5A" w:rsidRDefault="00E20A8E" w:rsidP="00E20A8E">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Democracy !D---1NC</w:t>
      </w:r>
    </w:p>
    <w:p w14:paraId="2A49889F" w14:textId="77777777" w:rsidR="00E20A8E" w:rsidRPr="00D86F5A" w:rsidRDefault="00E20A8E" w:rsidP="00E20A8E">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620B0869" w14:textId="77777777" w:rsidR="00E20A8E" w:rsidRPr="00D86F5A" w:rsidRDefault="00E20A8E" w:rsidP="00E20A8E">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8" w:history="1">
        <w:r w:rsidRPr="00D86F5A">
          <w:rPr>
            <w:rFonts w:eastAsia="Calibri"/>
          </w:rPr>
          <w:t>https://arxiv.org/pdf/1809.04141.pdf</w:t>
        </w:r>
      </w:hyperlink>
      <w:r w:rsidRPr="00D86F5A">
        <w:rPr>
          <w:rFonts w:eastAsia="Calibri"/>
        </w:rPr>
        <w:t>)</w:t>
      </w:r>
    </w:p>
    <w:p w14:paraId="5C4E9D61" w14:textId="77777777" w:rsidR="00E20A8E" w:rsidRPr="00D86F5A" w:rsidRDefault="00E20A8E" w:rsidP="00E20A8E">
      <w:pPr>
        <w:rPr>
          <w:rFonts w:eastAsia="Calibri"/>
          <w:sz w:val="16"/>
        </w:rPr>
      </w:pPr>
      <w:r w:rsidRPr="00D86F5A">
        <w:rPr>
          <w:rFonts w:eastAsia="Calibri"/>
          <w:sz w:val="16"/>
        </w:rPr>
        <w:t>Conclusion</w:t>
      </w:r>
    </w:p>
    <w:p w14:paraId="4EF86808" w14:textId="77777777" w:rsidR="00E20A8E" w:rsidRPr="00D86F5A" w:rsidRDefault="00E20A8E" w:rsidP="00E20A8E">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2ABBD3EC" w14:textId="77777777" w:rsidR="00E20A8E" w:rsidRPr="00D86F5A" w:rsidRDefault="00E20A8E" w:rsidP="00E20A8E">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02BDD67C" w14:textId="77777777" w:rsidR="00E20A8E" w:rsidRPr="00D86F5A" w:rsidRDefault="00E20A8E" w:rsidP="00E20A8E">
      <w:pPr>
        <w:rPr>
          <w:rFonts w:eastAsia="Calibri"/>
          <w:sz w:val="16"/>
        </w:rPr>
      </w:pPr>
    </w:p>
    <w:p w14:paraId="47DA0D0B" w14:textId="77777777" w:rsidR="00E20A8E" w:rsidRPr="00D86F5A" w:rsidRDefault="00E20A8E" w:rsidP="00E20A8E">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 Laundry List---1NC</w:t>
      </w:r>
    </w:p>
    <w:p w14:paraId="1333291B" w14:textId="77777777" w:rsidR="00E20A8E" w:rsidRPr="00D86F5A" w:rsidRDefault="00E20A8E" w:rsidP="00E20A8E">
      <w:pPr>
        <w:keepNext/>
        <w:keepLines/>
        <w:spacing w:before="40" w:after="0"/>
        <w:outlineLvl w:val="3"/>
        <w:rPr>
          <w:rFonts w:eastAsia="Times New Roman" w:cs="Times New Roman"/>
          <w:b/>
          <w:iCs/>
          <w:sz w:val="26"/>
          <w14:ligatures w14:val="standardContextual"/>
        </w:rPr>
      </w:pPr>
      <w:r w:rsidRPr="00D86F5A">
        <w:rPr>
          <w:rFonts w:eastAsia="Times New Roman" w:cs="Times New Roman"/>
          <w:b/>
          <w:iCs/>
          <w:sz w:val="26"/>
          <w14:ligatures w14:val="standardContextual"/>
        </w:rPr>
        <w:t xml:space="preserve">Democracies are worse for solving existential risks. </w:t>
      </w:r>
    </w:p>
    <w:p w14:paraId="2CBCAD94" w14:textId="77777777" w:rsidR="00E20A8E" w:rsidRPr="00D86F5A" w:rsidRDefault="00E20A8E" w:rsidP="00E20A8E">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5D5BC627" w14:textId="77777777" w:rsidR="00E20A8E" w:rsidRPr="00D86F5A" w:rsidRDefault="00E20A8E" w:rsidP="00E20A8E">
      <w:pPr>
        <w:rPr>
          <w:rFonts w:eastAsia="Calibri"/>
          <w:sz w:val="16"/>
          <w14:ligatures w14:val="standardContextual"/>
        </w:rPr>
      </w:pPr>
      <w:r w:rsidRPr="00D86F5A">
        <w:rPr>
          <w:rFonts w:eastAsia="Calibri"/>
          <w:sz w:val="16"/>
          <w14:ligatures w14:val="standardContextual"/>
        </w:rPr>
        <w:t>2.2 Three pathologies of democracy</w:t>
      </w:r>
    </w:p>
    <w:p w14:paraId="24CDB9A2" w14:textId="77777777" w:rsidR="00E20A8E" w:rsidRPr="00D86F5A" w:rsidRDefault="00E20A8E" w:rsidP="00E20A8E">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0357522C" w14:textId="77777777" w:rsidR="00E20A8E" w:rsidRPr="00D86F5A" w:rsidRDefault="00E20A8E" w:rsidP="00E20A8E">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47F81F0D" w14:textId="77777777" w:rsidR="00E20A8E" w:rsidRPr="00D86F5A" w:rsidRDefault="00E20A8E" w:rsidP="00E20A8E">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14CC10FD" w14:textId="77777777" w:rsidR="00E20A8E" w:rsidRPr="00D86F5A" w:rsidRDefault="00E20A8E" w:rsidP="00E20A8E">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73B47686" w14:textId="77777777" w:rsidR="00E20A8E" w:rsidRPr="00D86F5A" w:rsidRDefault="00E20A8E" w:rsidP="00E20A8E">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6D33F0DB" w14:textId="77777777" w:rsidR="00E20A8E" w:rsidRPr="00D86F5A" w:rsidRDefault="00E20A8E" w:rsidP="00E20A8E">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long-termist)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7CABFD43" w14:textId="77777777" w:rsidR="00E20A8E" w:rsidRPr="00D86F5A" w:rsidRDefault="00E20A8E" w:rsidP="00E20A8E">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6D1FEF58" w14:textId="77777777" w:rsidR="00E20A8E" w:rsidRPr="00D86F5A" w:rsidRDefault="00E20A8E" w:rsidP="00E20A8E">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7D2DF47B" w14:textId="77777777" w:rsidR="00E20A8E" w:rsidRPr="00D86F5A" w:rsidRDefault="00E20A8E" w:rsidP="00E20A8E">
      <w:pPr>
        <w:rPr>
          <w:rFonts w:eastAsia="Times New Roman" w:cs="Times New Roman"/>
          <w:b/>
          <w:sz w:val="32"/>
          <w:szCs w:val="24"/>
          <w:u w:val="single"/>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67091A14" w14:textId="77777777" w:rsidR="00E20A8E" w:rsidRDefault="00E20A8E" w:rsidP="00E20A8E"/>
    <w:p w14:paraId="633A53CB" w14:textId="77777777" w:rsidR="00E20A8E" w:rsidRPr="00C71F8C" w:rsidRDefault="00E20A8E" w:rsidP="00E20A8E">
      <w:pPr>
        <w:pStyle w:val="Heading3"/>
      </w:pPr>
      <w:r>
        <w:t>AT: Right to Strike---A/C---1NC</w:t>
      </w:r>
    </w:p>
    <w:p w14:paraId="4FAD8D7A" w14:textId="77777777" w:rsidR="00E20A8E" w:rsidRPr="00C71F8C" w:rsidRDefault="00E20A8E" w:rsidP="00E20A8E">
      <w:pPr>
        <w:pStyle w:val="Heading4"/>
      </w:pPr>
      <w:r w:rsidRPr="00C71F8C">
        <w:t xml:space="preserve">There are other things undermining </w:t>
      </w:r>
      <w:r w:rsidRPr="00114967">
        <w:rPr>
          <w:u w:val="single"/>
        </w:rPr>
        <w:t>ability</w:t>
      </w:r>
      <w:r w:rsidRPr="00C71F8C">
        <w:t xml:space="preserve"> AND </w:t>
      </w:r>
      <w:r w:rsidRPr="00114967">
        <w:rPr>
          <w:u w:val="single"/>
        </w:rPr>
        <w:t>rights</w:t>
      </w:r>
      <w:r w:rsidRPr="00C71F8C">
        <w:t xml:space="preserve"> to strike besides bans on secondary action. </w:t>
      </w:r>
    </w:p>
    <w:p w14:paraId="50196F64" w14:textId="77777777" w:rsidR="00E20A8E" w:rsidRPr="00C71F8C" w:rsidRDefault="00E20A8E" w:rsidP="00E20A8E">
      <w:r w:rsidRPr="00C71F8C">
        <w:rPr>
          <w:rStyle w:val="Style13ptBold"/>
        </w:rPr>
        <w:t>Cornell &amp; Dukes 25</w:t>
      </w:r>
      <w:r w:rsidRPr="00C71F8C">
        <w:t xml:space="preserve">, *Clinical Professor of Law at Cornell Law School, **Professor of Labour Law at the University of Glasgow. (Angela B. and Ruth, Summer 2025, “Strikes and the Struggle for Democracy,” Comparative Labor Law &amp; Policy Journal, Vol. 45, Issue 2, Number 2, </w:t>
      </w:r>
      <w:hyperlink r:id="rId9" w:history="1">
        <w:r w:rsidRPr="00C71F8C">
          <w:rPr>
            <w:rStyle w:val="Hyperlink"/>
          </w:rPr>
          <w:t>https://digitalcommons.osgoode.yorku.ca/cgi/viewcontent.cgi?article=1037&amp;context=cllpj</w:t>
        </w:r>
      </w:hyperlink>
      <w:r w:rsidRPr="00C71F8C">
        <w:t>, Ulven)</w:t>
      </w:r>
    </w:p>
    <w:p w14:paraId="7AD322A5" w14:textId="77777777" w:rsidR="00E20A8E" w:rsidRPr="00114967" w:rsidRDefault="00E20A8E" w:rsidP="00E20A8E">
      <w:pPr>
        <w:rPr>
          <w:sz w:val="16"/>
        </w:rPr>
      </w:pPr>
      <w:r w:rsidRPr="00114967">
        <w:rPr>
          <w:sz w:val="16"/>
        </w:rPr>
        <w:t>C. DEATH BY A THOUSAND CUTS? CHIPPING AWAY AT THE RIGHT TO STRIKE IN THE UNITED KINGDOM AND THE UNITED STATES</w:t>
      </w:r>
    </w:p>
    <w:p w14:paraId="10E5138C" w14:textId="77777777" w:rsidR="00E20A8E" w:rsidRPr="00114967" w:rsidRDefault="00E20A8E" w:rsidP="00E20A8E">
      <w:pPr>
        <w:rPr>
          <w:sz w:val="16"/>
        </w:rPr>
      </w:pPr>
      <w:r w:rsidRPr="00114967">
        <w:rPr>
          <w:rStyle w:val="StyleUnderline"/>
        </w:rPr>
        <w:t>Attacks on the right to strike are not particular to authoritarian states</w:t>
      </w:r>
      <w:r w:rsidRPr="00114967">
        <w:rPr>
          <w:sz w:val="16"/>
        </w:rPr>
        <w:t xml:space="preserve">, </w:t>
      </w:r>
      <w:r w:rsidRPr="00114967">
        <w:rPr>
          <w:rStyle w:val="StyleUnderline"/>
        </w:rPr>
        <w:t>as recent developments in</w:t>
      </w:r>
      <w:r w:rsidRPr="00114967">
        <w:rPr>
          <w:sz w:val="16"/>
        </w:rPr>
        <w:t xml:space="preserve"> the United Kingdom and </w:t>
      </w:r>
      <w:r w:rsidRPr="00114967">
        <w:rPr>
          <w:rStyle w:val="StyleUnderline"/>
        </w:rPr>
        <w:t>the United States well demonstrate</w:t>
      </w:r>
      <w:r w:rsidRPr="00114967">
        <w:rPr>
          <w:sz w:val="16"/>
        </w:rPr>
        <w:t>. In the United Kingdom, the once widely drawn freedom to strike was narrowed very significantly during the 1980s and 1990s by, among other things, an outright prohibition of secondary industrial action and the introduction of complicated rules around mandatory pre-strike ballots and notice periods. Since 2015, the right to strike has been subject to further waves of restrictions by a succession of centre-right Conservative Governments. Avoiding an outright prohibition of industrial action, which would have been too politically contentious and vulnerable to legal challenge, these Governments instead took a series of steps to restrict the right to strike, inch by inch, until it became all but impossible to exercise. Especially in a post-financial-crisis context of economic austerity and public sector pay freezes, many believe that the Government’s main concern has been to limit the ability of public sector unions to oppose further cuts to budgets impacting on their terms and conditions of employment (for example, Ewing &amp; Hendy, 2015). It is significant, it has been suggested, that restrictions of the right to strike have gone hand in hand with equally draconian and controversial limitations of the right to public protest (Ewing &amp; Hendy, 2015).20</w:t>
      </w:r>
    </w:p>
    <w:p w14:paraId="3F2BA239" w14:textId="77777777" w:rsidR="00E20A8E" w:rsidRPr="00114967" w:rsidRDefault="00E20A8E" w:rsidP="00E20A8E">
      <w:pPr>
        <w:rPr>
          <w:sz w:val="16"/>
        </w:rPr>
      </w:pPr>
      <w:r w:rsidRPr="00114967">
        <w:rPr>
          <w:sz w:val="16"/>
        </w:rPr>
        <w:t>In 2016, the new Trade Union Act introduced a swathe of procedural rules inhibiting the right to strike. Most dramatically, it raised the threshold level of support that a union must win in a pre-strike ballot for the ensuing industrial action to be lawful, introducing a special double threshold for industrial action in “important public services,” including health, education, and transport.21 Not content to rest there, in June 2022 the Conservative Government quadrupled the limits payable by trade unions in damages if they are sued.22 The following month, it ended a ban on employment agencies supplying workers to temporarily replace striking workers, which had been in force since 1976.23 Shortly before being voted out of office, it introduced the Strikes (Minimum Service Levels) Act 2023, providing for minimum service levels to be delivered to service users when industrial action is taken in certain sectors, including transport, health, and education. In effect, the Act empowered employers to force named workers to cross picket lines and enjoined trade unions to help them to do so, without limiting the employers’ ability to name trade union officials or activists. Though the 2023 Act was soon repealed in its entirety by the incoming Labour Government, the right to strike remains severely curtailed under UK law in ways that have been found to contravene international standards (ILO, 2016).</w:t>
      </w:r>
    </w:p>
    <w:p w14:paraId="07FB3FAC" w14:textId="77777777" w:rsidR="00E20A8E" w:rsidRPr="00114967" w:rsidRDefault="00E20A8E" w:rsidP="00E20A8E">
      <w:pPr>
        <w:rPr>
          <w:sz w:val="16"/>
        </w:rPr>
      </w:pPr>
      <w:r w:rsidRPr="00114967">
        <w:rPr>
          <w:rStyle w:val="StyleUnderline"/>
        </w:rPr>
        <w:t>In the</w:t>
      </w:r>
      <w:r w:rsidRPr="00114967">
        <w:rPr>
          <w:sz w:val="16"/>
        </w:rPr>
        <w:t xml:space="preserve"> </w:t>
      </w:r>
      <w:r w:rsidRPr="00114967">
        <w:rPr>
          <w:rStyle w:val="Emphasis"/>
        </w:rPr>
        <w:t>U</w:t>
      </w:r>
      <w:r w:rsidRPr="00114967">
        <w:rPr>
          <w:rStyle w:val="StyleUnderline"/>
        </w:rPr>
        <w:t>nited</w:t>
      </w:r>
      <w:r w:rsidRPr="00114967">
        <w:rPr>
          <w:sz w:val="16"/>
        </w:rPr>
        <w:t xml:space="preserve"> </w:t>
      </w:r>
      <w:r w:rsidRPr="00114967">
        <w:rPr>
          <w:rStyle w:val="Emphasis"/>
        </w:rPr>
        <w:t>S</w:t>
      </w:r>
      <w:r w:rsidRPr="00114967">
        <w:rPr>
          <w:rStyle w:val="StyleUnderline"/>
        </w:rPr>
        <w:t>tates</w:t>
      </w:r>
      <w:r w:rsidRPr="00114967">
        <w:rPr>
          <w:sz w:val="16"/>
        </w:rPr>
        <w:t xml:space="preserve">, </w:t>
      </w:r>
      <w:r w:rsidRPr="00114967">
        <w:rPr>
          <w:rStyle w:val="StyleUnderline"/>
        </w:rPr>
        <w:t>federal and state</w:t>
      </w:r>
      <w:r w:rsidRPr="00114967">
        <w:rPr>
          <w:sz w:val="16"/>
        </w:rPr>
        <w:t xml:space="preserve"> </w:t>
      </w:r>
      <w:r w:rsidRPr="00114967">
        <w:rPr>
          <w:rStyle w:val="Emphasis"/>
        </w:rPr>
        <w:t>statutes</w:t>
      </w:r>
      <w:r w:rsidRPr="00114967">
        <w:rPr>
          <w:sz w:val="16"/>
        </w:rPr>
        <w:t xml:space="preserve"> </w:t>
      </w:r>
      <w:r w:rsidRPr="00114967">
        <w:rPr>
          <w:rStyle w:val="StyleUnderline"/>
        </w:rPr>
        <w:t>as well as</w:t>
      </w:r>
      <w:r w:rsidRPr="00114967">
        <w:rPr>
          <w:sz w:val="16"/>
        </w:rPr>
        <w:t xml:space="preserve"> </w:t>
      </w:r>
      <w:r w:rsidRPr="00114967">
        <w:rPr>
          <w:rStyle w:val="Emphasis"/>
        </w:rPr>
        <w:t>common law</w:t>
      </w:r>
      <w:r w:rsidRPr="00114967">
        <w:rPr>
          <w:sz w:val="16"/>
        </w:rPr>
        <w:t xml:space="preserve"> </w:t>
      </w:r>
      <w:r w:rsidRPr="00114967">
        <w:rPr>
          <w:rStyle w:val="StyleUnderline"/>
        </w:rPr>
        <w:t xml:space="preserve">provide yet more examples of the myriad ways in which </w:t>
      </w:r>
      <w:r w:rsidRPr="00BA125B">
        <w:rPr>
          <w:rStyle w:val="StyleUnderline"/>
          <w:highlight w:val="cyan"/>
        </w:rPr>
        <w:t>workers’ right to strike</w:t>
      </w:r>
      <w:r w:rsidRPr="00114967">
        <w:rPr>
          <w:rStyle w:val="StyleUnderline"/>
        </w:rPr>
        <w:t xml:space="preserve"> may be </w:t>
      </w:r>
      <w:r w:rsidRPr="00BA125B">
        <w:rPr>
          <w:rStyle w:val="StyleUnderline"/>
          <w:highlight w:val="cyan"/>
        </w:rPr>
        <w:t>seriously</w:t>
      </w:r>
      <w:r w:rsidRPr="00BA125B">
        <w:rPr>
          <w:sz w:val="16"/>
          <w:highlight w:val="cyan"/>
        </w:rPr>
        <w:t xml:space="preserve"> </w:t>
      </w:r>
      <w:r w:rsidRPr="00BA125B">
        <w:rPr>
          <w:rStyle w:val="Emphasis"/>
          <w:highlight w:val="cyan"/>
        </w:rPr>
        <w:t>undermined</w:t>
      </w:r>
      <w:r w:rsidRPr="00114967">
        <w:rPr>
          <w:sz w:val="16"/>
        </w:rPr>
        <w:t xml:space="preserve">, </w:t>
      </w:r>
      <w:r w:rsidRPr="00BA125B">
        <w:rPr>
          <w:rStyle w:val="StyleUnderline"/>
        </w:rPr>
        <w:t>limiting</w:t>
      </w:r>
      <w:r w:rsidRPr="00114967">
        <w:rPr>
          <w:rStyle w:val="StyleUnderline"/>
        </w:rPr>
        <w:t xml:space="preserve"> the freedom of association</w:t>
      </w:r>
      <w:r w:rsidRPr="00114967">
        <w:rPr>
          <w:sz w:val="16"/>
        </w:rPr>
        <w:t xml:space="preserve">. </w:t>
      </w:r>
      <w:r w:rsidRPr="00114967">
        <w:rPr>
          <w:rStyle w:val="StyleUnderline"/>
        </w:rPr>
        <w:t>Both public and private sector</w:t>
      </w:r>
      <w:r w:rsidRPr="00114967">
        <w:rPr>
          <w:sz w:val="16"/>
        </w:rPr>
        <w:t xml:space="preserve"> </w:t>
      </w:r>
      <w:r w:rsidRPr="00BA125B">
        <w:rPr>
          <w:rStyle w:val="Emphasis"/>
          <w:highlight w:val="cyan"/>
        </w:rPr>
        <w:t>workers face</w:t>
      </w:r>
      <w:r w:rsidRPr="00114967">
        <w:rPr>
          <w:sz w:val="16"/>
        </w:rPr>
        <w:t xml:space="preserve"> </w:t>
      </w:r>
      <w:r w:rsidRPr="00114967">
        <w:rPr>
          <w:rStyle w:val="StyleUnderline"/>
        </w:rPr>
        <w:t xml:space="preserve">very </w:t>
      </w:r>
      <w:r w:rsidRPr="00BA125B">
        <w:rPr>
          <w:rStyle w:val="StyleUnderline"/>
          <w:highlight w:val="cyan"/>
        </w:rPr>
        <w:t>real</w:t>
      </w:r>
      <w:r w:rsidRPr="00114967">
        <w:rPr>
          <w:sz w:val="16"/>
        </w:rPr>
        <w:t xml:space="preserve"> </w:t>
      </w:r>
      <w:r w:rsidRPr="00BA125B">
        <w:rPr>
          <w:rStyle w:val="Emphasis"/>
          <w:highlight w:val="cyan"/>
        </w:rPr>
        <w:t>constraints and risks</w:t>
      </w:r>
      <w:r w:rsidRPr="00114967">
        <w:rPr>
          <w:sz w:val="16"/>
        </w:rPr>
        <w:t xml:space="preserve"> </w:t>
      </w:r>
      <w:r w:rsidRPr="00114967">
        <w:rPr>
          <w:rStyle w:val="StyleUnderline"/>
        </w:rPr>
        <w:t>in relation to</w:t>
      </w:r>
      <w:r w:rsidRPr="00114967">
        <w:rPr>
          <w:sz w:val="16"/>
        </w:rPr>
        <w:t xml:space="preserve"> </w:t>
      </w:r>
      <w:r w:rsidRPr="00114967">
        <w:rPr>
          <w:rStyle w:val="Emphasis"/>
        </w:rPr>
        <w:t>strike activity</w:t>
      </w:r>
      <w:r w:rsidRPr="00114967">
        <w:rPr>
          <w:sz w:val="16"/>
        </w:rPr>
        <w:t xml:space="preserve">. Most </w:t>
      </w:r>
      <w:r w:rsidRPr="00BA125B">
        <w:rPr>
          <w:rStyle w:val="Emphasis"/>
          <w:highlight w:val="cyan"/>
        </w:rPr>
        <w:t>public</w:t>
      </w:r>
      <w:r w:rsidRPr="00114967">
        <w:rPr>
          <w:rStyle w:val="Emphasis"/>
        </w:rPr>
        <w:t xml:space="preserve"> sector </w:t>
      </w:r>
      <w:r w:rsidRPr="00BA125B">
        <w:rPr>
          <w:rStyle w:val="Emphasis"/>
          <w:highlight w:val="cyan"/>
        </w:rPr>
        <w:t>workers</w:t>
      </w:r>
      <w:r w:rsidRPr="00114967">
        <w:rPr>
          <w:sz w:val="16"/>
        </w:rPr>
        <w:t xml:space="preserve"> </w:t>
      </w:r>
      <w:r w:rsidRPr="00114967">
        <w:rPr>
          <w:rStyle w:val="StyleUnderline"/>
        </w:rPr>
        <w:t>in the United States</w:t>
      </w:r>
      <w:r w:rsidRPr="00114967">
        <w:rPr>
          <w:sz w:val="16"/>
        </w:rPr>
        <w:t xml:space="preserve"> </w:t>
      </w:r>
      <w:r w:rsidRPr="00114967">
        <w:rPr>
          <w:rStyle w:val="Emphasis"/>
        </w:rPr>
        <w:t xml:space="preserve">do </w:t>
      </w:r>
      <w:r w:rsidRPr="00BA125B">
        <w:rPr>
          <w:rStyle w:val="Emphasis"/>
          <w:highlight w:val="cyan"/>
        </w:rPr>
        <w:t>not have the right</w:t>
      </w:r>
      <w:r w:rsidRPr="00114967">
        <w:rPr>
          <w:sz w:val="16"/>
        </w:rPr>
        <w:t xml:space="preserve"> </w:t>
      </w:r>
      <w:r w:rsidRPr="00114967">
        <w:rPr>
          <w:rStyle w:val="StyleUnderline"/>
        </w:rPr>
        <w:t>to strike</w:t>
      </w:r>
      <w:r w:rsidRPr="00114967">
        <w:rPr>
          <w:sz w:val="16"/>
        </w:rPr>
        <w:t xml:space="preserve">. </w:t>
      </w:r>
      <w:r w:rsidRPr="00114967">
        <w:rPr>
          <w:rStyle w:val="StyleUnderline"/>
        </w:rPr>
        <w:t>Federal workers are barred from striking and can be fired and banned from federal employment if they do</w:t>
      </w:r>
      <w:r w:rsidRPr="00114967">
        <w:rPr>
          <w:sz w:val="16"/>
        </w:rPr>
        <w:t>, as was seen in 1981, when President Ronald Reagan famously terminated over 11,000 striking air traffic controllers. Reagan banned them for life from returning to their positions, and their union was decertified.24 Many state and municipal employees are also prohibited from striking.25</w:t>
      </w:r>
    </w:p>
    <w:p w14:paraId="4CC67097" w14:textId="77777777" w:rsidR="00E20A8E" w:rsidRPr="00114967" w:rsidRDefault="00E20A8E" w:rsidP="00E20A8E">
      <w:pPr>
        <w:rPr>
          <w:sz w:val="16"/>
        </w:rPr>
      </w:pPr>
      <w:r w:rsidRPr="00BA125B">
        <w:rPr>
          <w:rStyle w:val="Emphasis"/>
          <w:highlight w:val="cyan"/>
        </w:rPr>
        <w:t>Private</w:t>
      </w:r>
      <w:r w:rsidRPr="00114967">
        <w:rPr>
          <w:rStyle w:val="Emphasis"/>
        </w:rPr>
        <w:t xml:space="preserve"> </w:t>
      </w:r>
      <w:r w:rsidRPr="00BA125B">
        <w:rPr>
          <w:rStyle w:val="Emphasis"/>
          <w:highlight w:val="cyan"/>
        </w:rPr>
        <w:t>sector</w:t>
      </w:r>
      <w:r w:rsidRPr="00114967">
        <w:rPr>
          <w:rStyle w:val="Emphasis"/>
        </w:rPr>
        <w:t xml:space="preserve"> workers</w:t>
      </w:r>
      <w:r w:rsidRPr="00114967">
        <w:rPr>
          <w:sz w:val="16"/>
        </w:rPr>
        <w:t xml:space="preserve"> </w:t>
      </w:r>
      <w:r w:rsidRPr="00114967">
        <w:rPr>
          <w:rStyle w:val="StyleUnderline"/>
        </w:rPr>
        <w:t>have a statutory right to strike</w:t>
      </w:r>
      <w:r w:rsidRPr="00114967">
        <w:rPr>
          <w:sz w:val="16"/>
        </w:rPr>
        <w:t xml:space="preserve">, </w:t>
      </w:r>
      <w:r w:rsidRPr="00114967">
        <w:rPr>
          <w:rStyle w:val="StyleUnderline"/>
        </w:rPr>
        <w:t>but that</w:t>
      </w:r>
      <w:r w:rsidRPr="00114967">
        <w:rPr>
          <w:sz w:val="16"/>
        </w:rPr>
        <w:t xml:space="preserve"> </w:t>
      </w:r>
      <w:r w:rsidRPr="00BA125B">
        <w:rPr>
          <w:rStyle w:val="Emphasis"/>
          <w:highlight w:val="cyan"/>
        </w:rPr>
        <w:t>right is severely constrained</w:t>
      </w:r>
      <w:r w:rsidRPr="00114967">
        <w:rPr>
          <w:sz w:val="16"/>
        </w:rPr>
        <w:t xml:space="preserve"> </w:t>
      </w:r>
      <w:r w:rsidRPr="00BA125B">
        <w:rPr>
          <w:rStyle w:val="StyleUnderline"/>
          <w:highlight w:val="cyan"/>
        </w:rPr>
        <w:t>by</w:t>
      </w:r>
      <w:r w:rsidRPr="00114967">
        <w:rPr>
          <w:rStyle w:val="StyleUnderline"/>
        </w:rPr>
        <w:t xml:space="preserve"> the </w:t>
      </w:r>
      <w:r w:rsidRPr="00BA125B">
        <w:rPr>
          <w:rStyle w:val="StyleUnderline"/>
          <w:highlight w:val="cyan"/>
        </w:rPr>
        <w:t>doctrine</w:t>
      </w:r>
      <w:r w:rsidRPr="00114967">
        <w:rPr>
          <w:rStyle w:val="StyleUnderline"/>
        </w:rPr>
        <w:t xml:space="preserve"> that permits employers to permanently replace economic strikers</w:t>
      </w:r>
      <w:r w:rsidRPr="00114967">
        <w:rPr>
          <w:sz w:val="16"/>
        </w:rPr>
        <w:t xml:space="preserve">.26 </w:t>
      </w:r>
      <w:r w:rsidRPr="00114967">
        <w:rPr>
          <w:rStyle w:val="StyleUnderline"/>
        </w:rPr>
        <w:t>Specific language in the</w:t>
      </w:r>
      <w:r w:rsidRPr="00114967">
        <w:rPr>
          <w:sz w:val="16"/>
        </w:rPr>
        <w:t xml:space="preserve"> </w:t>
      </w:r>
      <w:r w:rsidRPr="00114967">
        <w:rPr>
          <w:rStyle w:val="StyleUnderline"/>
        </w:rPr>
        <w:t>N</w:t>
      </w:r>
      <w:r w:rsidRPr="00114967">
        <w:rPr>
          <w:sz w:val="16"/>
        </w:rPr>
        <w:t xml:space="preserve">ational </w:t>
      </w:r>
      <w:r w:rsidRPr="00114967">
        <w:rPr>
          <w:rStyle w:val="StyleUnderline"/>
        </w:rPr>
        <w:t>L</w:t>
      </w:r>
      <w:r w:rsidRPr="00114967">
        <w:rPr>
          <w:sz w:val="16"/>
        </w:rPr>
        <w:t xml:space="preserve">abor </w:t>
      </w:r>
      <w:r w:rsidRPr="00114967">
        <w:rPr>
          <w:rStyle w:val="StyleUnderline"/>
        </w:rPr>
        <w:t>R</w:t>
      </w:r>
      <w:r w:rsidRPr="00114967">
        <w:rPr>
          <w:sz w:val="16"/>
        </w:rPr>
        <w:t xml:space="preserve">elations </w:t>
      </w:r>
      <w:r w:rsidRPr="00114967">
        <w:rPr>
          <w:rStyle w:val="StyleUnderline"/>
        </w:rPr>
        <w:t>A</w:t>
      </w:r>
      <w:r w:rsidRPr="00114967">
        <w:rPr>
          <w:sz w:val="16"/>
        </w:rPr>
        <w:t xml:space="preserve">ct </w:t>
      </w:r>
      <w:r w:rsidRPr="00114967">
        <w:rPr>
          <w:rStyle w:val="StyleUnderline"/>
        </w:rPr>
        <w:t>protects strikers</w:t>
      </w:r>
      <w:r w:rsidRPr="00114967">
        <w:rPr>
          <w:sz w:val="16"/>
        </w:rPr>
        <w:t xml:space="preserve">, including §13, which provides that “nothing in this Act […] shall be construed so as either to interfere with or impede or diminish in any way the right to strike.” </w:t>
      </w:r>
      <w:r w:rsidRPr="00114967">
        <w:rPr>
          <w:rStyle w:val="StyleUnderline"/>
        </w:rPr>
        <w:t>However</w:t>
      </w:r>
      <w:r w:rsidRPr="00114967">
        <w:rPr>
          <w:sz w:val="16"/>
        </w:rPr>
        <w:t xml:space="preserve">, </w:t>
      </w:r>
      <w:r w:rsidRPr="00114967">
        <w:rPr>
          <w:rStyle w:val="Emphasis"/>
        </w:rPr>
        <w:t>common law interpretations</w:t>
      </w:r>
      <w:r w:rsidRPr="00114967">
        <w:rPr>
          <w:sz w:val="16"/>
        </w:rPr>
        <w:t xml:space="preserve"> </w:t>
      </w:r>
      <w:r w:rsidRPr="00114967">
        <w:rPr>
          <w:rStyle w:val="StyleUnderline"/>
        </w:rPr>
        <w:t>have</w:t>
      </w:r>
      <w:r w:rsidRPr="00114967">
        <w:rPr>
          <w:sz w:val="16"/>
        </w:rPr>
        <w:t xml:space="preserve"> </w:t>
      </w:r>
      <w:r w:rsidRPr="00114967">
        <w:rPr>
          <w:rStyle w:val="Emphasis"/>
        </w:rPr>
        <w:t>undermined that</w:t>
      </w:r>
      <w:r w:rsidRPr="00114967">
        <w:rPr>
          <w:sz w:val="16"/>
        </w:rPr>
        <w:t xml:space="preserve"> </w:t>
      </w:r>
      <w:r w:rsidRPr="00114967">
        <w:rPr>
          <w:rStyle w:val="StyleUnderline"/>
        </w:rPr>
        <w:t>protection</w:t>
      </w:r>
      <w:r w:rsidRPr="00114967">
        <w:rPr>
          <w:sz w:val="16"/>
        </w:rPr>
        <w:t xml:space="preserve">. Although, under this statute, workers cannot be fired for striking, </w:t>
      </w:r>
      <w:r w:rsidRPr="00114967">
        <w:rPr>
          <w:rStyle w:val="StyleUnderline"/>
        </w:rPr>
        <w:t>economic</w:t>
      </w:r>
      <w:r w:rsidRPr="00114967">
        <w:rPr>
          <w:sz w:val="16"/>
        </w:rPr>
        <w:t xml:space="preserve"> </w:t>
      </w:r>
      <w:r w:rsidRPr="00BA125B">
        <w:rPr>
          <w:rStyle w:val="Emphasis"/>
          <w:highlight w:val="cyan"/>
        </w:rPr>
        <w:t>strikers</w:t>
      </w:r>
      <w:r w:rsidRPr="00114967">
        <w:rPr>
          <w:sz w:val="16"/>
        </w:rPr>
        <w:t xml:space="preserve"> </w:t>
      </w:r>
      <w:r w:rsidRPr="00BA125B">
        <w:rPr>
          <w:rStyle w:val="StyleUnderline"/>
          <w:highlight w:val="cyan"/>
        </w:rPr>
        <w:t>can be</w:t>
      </w:r>
      <w:r w:rsidRPr="00BA125B">
        <w:rPr>
          <w:sz w:val="16"/>
          <w:highlight w:val="cyan"/>
        </w:rPr>
        <w:t xml:space="preserve"> </w:t>
      </w:r>
      <w:r w:rsidRPr="00BA125B">
        <w:rPr>
          <w:rStyle w:val="Emphasis"/>
          <w:highlight w:val="cyan"/>
        </w:rPr>
        <w:t>permanently replaced</w:t>
      </w:r>
      <w:r w:rsidRPr="00114967">
        <w:rPr>
          <w:sz w:val="16"/>
        </w:rPr>
        <w:t xml:space="preserve"> </w:t>
      </w:r>
      <w:r w:rsidRPr="00114967">
        <w:rPr>
          <w:rStyle w:val="StyleUnderline"/>
        </w:rPr>
        <w:t>as a result of common law doctrine</w:t>
      </w:r>
      <w:r w:rsidRPr="00114967">
        <w:rPr>
          <w:sz w:val="16"/>
        </w:rPr>
        <w:t xml:space="preserve">.27 Economic strikers retain a preferential position if their prior position becomes vacant, but </w:t>
      </w:r>
      <w:r w:rsidRPr="00114967">
        <w:rPr>
          <w:rStyle w:val="StyleUnderline"/>
        </w:rPr>
        <w:t>replacement workers are not required by law to be displaced when the strike is over unless it is an unfair labour practice strike</w:t>
      </w:r>
      <w:r w:rsidRPr="00114967">
        <w:rPr>
          <w:sz w:val="16"/>
        </w:rPr>
        <w:t xml:space="preserve">. </w:t>
      </w:r>
      <w:r w:rsidRPr="00BA125B">
        <w:rPr>
          <w:rStyle w:val="StyleUnderline"/>
          <w:highlight w:val="cyan"/>
        </w:rPr>
        <w:t>There are</w:t>
      </w:r>
      <w:r w:rsidRPr="00114967">
        <w:rPr>
          <w:rStyle w:val="StyleUnderline"/>
        </w:rPr>
        <w:t xml:space="preserve"> </w:t>
      </w:r>
      <w:r w:rsidRPr="00BA125B">
        <w:rPr>
          <w:rStyle w:val="StyleUnderline"/>
          <w:highlight w:val="cyan"/>
        </w:rPr>
        <w:t>a</w:t>
      </w:r>
      <w:r w:rsidRPr="00114967">
        <w:rPr>
          <w:sz w:val="16"/>
        </w:rPr>
        <w:t xml:space="preserve"> </w:t>
      </w:r>
      <w:r w:rsidRPr="00BA125B">
        <w:rPr>
          <w:rStyle w:val="Emphasis"/>
          <w:highlight w:val="cyan"/>
        </w:rPr>
        <w:t>range of other constraints</w:t>
      </w:r>
      <w:r w:rsidRPr="00114967">
        <w:rPr>
          <w:sz w:val="16"/>
        </w:rPr>
        <w:t xml:space="preserve"> </w:t>
      </w:r>
      <w:r w:rsidRPr="00114967">
        <w:rPr>
          <w:rStyle w:val="StyleUnderline"/>
        </w:rPr>
        <w:t>on collective action</w:t>
      </w:r>
      <w:r w:rsidRPr="00114967">
        <w:rPr>
          <w:sz w:val="16"/>
        </w:rPr>
        <w:t xml:space="preserve">, </w:t>
      </w:r>
      <w:r w:rsidRPr="00BA125B">
        <w:rPr>
          <w:rStyle w:val="Emphasis"/>
          <w:highlight w:val="cyan"/>
        </w:rPr>
        <w:t>including</w:t>
      </w:r>
      <w:r w:rsidRPr="00114967">
        <w:rPr>
          <w:sz w:val="16"/>
        </w:rPr>
        <w:t xml:space="preserve"> </w:t>
      </w:r>
      <w:r w:rsidRPr="00114967">
        <w:rPr>
          <w:rStyle w:val="StyleUnderline"/>
        </w:rPr>
        <w:t>the</w:t>
      </w:r>
      <w:r w:rsidRPr="00114967">
        <w:rPr>
          <w:sz w:val="16"/>
        </w:rPr>
        <w:t xml:space="preserve"> </w:t>
      </w:r>
      <w:r w:rsidRPr="00BA125B">
        <w:rPr>
          <w:rStyle w:val="Emphasis"/>
          <w:highlight w:val="cyan"/>
        </w:rPr>
        <w:t>prohibition of slowdowns</w:t>
      </w:r>
      <w:r w:rsidRPr="00114967">
        <w:rPr>
          <w:sz w:val="16"/>
        </w:rPr>
        <w:t xml:space="preserve">, </w:t>
      </w:r>
      <w:r w:rsidRPr="00114967">
        <w:rPr>
          <w:rStyle w:val="StyleUnderline"/>
        </w:rPr>
        <w:t xml:space="preserve">intermittent and </w:t>
      </w:r>
      <w:r w:rsidRPr="00BA125B">
        <w:rPr>
          <w:rStyle w:val="StyleUnderline"/>
          <w:highlight w:val="cyan"/>
        </w:rPr>
        <w:t>sit-down</w:t>
      </w:r>
      <w:r w:rsidRPr="00114967">
        <w:rPr>
          <w:sz w:val="16"/>
        </w:rPr>
        <w:t xml:space="preserve"> </w:t>
      </w:r>
      <w:r w:rsidRPr="00BA125B">
        <w:rPr>
          <w:rStyle w:val="Emphasis"/>
          <w:highlight w:val="cyan"/>
        </w:rPr>
        <w:t>strikes</w:t>
      </w:r>
      <w:r w:rsidRPr="00114967">
        <w:rPr>
          <w:sz w:val="16"/>
        </w:rPr>
        <w:t xml:space="preserve">, and secondary activity. </w:t>
      </w:r>
      <w:r w:rsidRPr="00BA125B">
        <w:rPr>
          <w:rStyle w:val="Emphasis"/>
          <w:highlight w:val="cyan"/>
        </w:rPr>
        <w:t>Recognitional striking</w:t>
      </w:r>
      <w:r w:rsidRPr="00114967">
        <w:rPr>
          <w:sz w:val="16"/>
        </w:rPr>
        <w:t xml:space="preserve"> </w:t>
      </w:r>
      <w:r w:rsidRPr="00114967">
        <w:rPr>
          <w:rStyle w:val="StyleUnderline"/>
        </w:rPr>
        <w:t>is also</w:t>
      </w:r>
      <w:r w:rsidRPr="00114967">
        <w:rPr>
          <w:sz w:val="16"/>
        </w:rPr>
        <w:t xml:space="preserve"> </w:t>
      </w:r>
      <w:r w:rsidRPr="00BA125B">
        <w:rPr>
          <w:rStyle w:val="Emphasis"/>
          <w:highlight w:val="cyan"/>
        </w:rPr>
        <w:t>very limited</w:t>
      </w:r>
      <w:r w:rsidRPr="00114967">
        <w:rPr>
          <w:sz w:val="16"/>
        </w:rPr>
        <w:t xml:space="preserve">. </w:t>
      </w:r>
      <w:r w:rsidRPr="00114967">
        <w:rPr>
          <w:rStyle w:val="StyleUnderline"/>
        </w:rPr>
        <w:t>Statutory amendments of the National Labor Relations Act have reduced considerably what may be considered a lawful work stoppage</w:t>
      </w:r>
      <w:r w:rsidRPr="00114967">
        <w:rPr>
          <w:sz w:val="16"/>
        </w:rPr>
        <w:t xml:space="preserve">. Furthermore, </w:t>
      </w:r>
      <w:r w:rsidRPr="00BA125B">
        <w:rPr>
          <w:rStyle w:val="Emphasis"/>
          <w:highlight w:val="cyan"/>
        </w:rPr>
        <w:t>millions of private sector workers</w:t>
      </w:r>
      <w:r w:rsidRPr="00114967">
        <w:rPr>
          <w:sz w:val="16"/>
        </w:rPr>
        <w:t xml:space="preserve"> </w:t>
      </w:r>
      <w:r w:rsidRPr="00114967">
        <w:rPr>
          <w:rStyle w:val="StyleUnderline"/>
        </w:rPr>
        <w:t>are</w:t>
      </w:r>
      <w:r w:rsidRPr="00114967">
        <w:rPr>
          <w:sz w:val="16"/>
        </w:rPr>
        <w:t xml:space="preserve"> </w:t>
      </w:r>
      <w:r w:rsidRPr="00BA125B">
        <w:rPr>
          <w:rStyle w:val="Emphasis"/>
          <w:highlight w:val="cyan"/>
        </w:rPr>
        <w:t>excluded</w:t>
      </w:r>
      <w:r w:rsidRPr="00114967">
        <w:rPr>
          <w:sz w:val="16"/>
        </w:rPr>
        <w:t xml:space="preserve"> </w:t>
      </w:r>
      <w:r w:rsidRPr="00BA125B">
        <w:rPr>
          <w:rStyle w:val="StyleUnderline"/>
          <w:highlight w:val="cyan"/>
        </w:rPr>
        <w:t>from</w:t>
      </w:r>
      <w:r w:rsidRPr="00114967">
        <w:rPr>
          <w:rStyle w:val="StyleUnderline"/>
        </w:rPr>
        <w:t xml:space="preserve"> the </w:t>
      </w:r>
      <w:r w:rsidRPr="00BA125B">
        <w:rPr>
          <w:rStyle w:val="StyleUnderline"/>
          <w:highlight w:val="cyan"/>
        </w:rPr>
        <w:t>N</w:t>
      </w:r>
      <w:r w:rsidRPr="00114967">
        <w:rPr>
          <w:rStyle w:val="StyleUnderline"/>
        </w:rPr>
        <w:t xml:space="preserve">ational </w:t>
      </w:r>
      <w:r w:rsidRPr="00BA125B">
        <w:rPr>
          <w:rStyle w:val="StyleUnderline"/>
          <w:highlight w:val="cyan"/>
        </w:rPr>
        <w:t>L</w:t>
      </w:r>
      <w:r w:rsidRPr="00114967">
        <w:rPr>
          <w:rStyle w:val="StyleUnderline"/>
        </w:rPr>
        <w:t xml:space="preserve">abor </w:t>
      </w:r>
      <w:r w:rsidRPr="00BA125B">
        <w:rPr>
          <w:rStyle w:val="StyleUnderline"/>
          <w:highlight w:val="cyan"/>
        </w:rPr>
        <w:t>R</w:t>
      </w:r>
      <w:r w:rsidRPr="00114967">
        <w:rPr>
          <w:rStyle w:val="StyleUnderline"/>
        </w:rPr>
        <w:t xml:space="preserve">elations </w:t>
      </w:r>
      <w:r w:rsidRPr="00BA125B">
        <w:rPr>
          <w:rStyle w:val="StyleUnderline"/>
          <w:highlight w:val="cyan"/>
        </w:rPr>
        <w:t>A</w:t>
      </w:r>
      <w:r w:rsidRPr="00114967">
        <w:rPr>
          <w:rStyle w:val="StyleUnderline"/>
        </w:rPr>
        <w:t xml:space="preserve">ct and </w:t>
      </w:r>
      <w:r w:rsidRPr="00BA125B">
        <w:rPr>
          <w:rStyle w:val="StyleUnderline"/>
          <w:highlight w:val="cyan"/>
        </w:rPr>
        <w:t>would be unprotected</w:t>
      </w:r>
      <w:r w:rsidRPr="00114967">
        <w:rPr>
          <w:rStyle w:val="StyleUnderline"/>
        </w:rPr>
        <w:t xml:space="preserve"> </w:t>
      </w:r>
      <w:r w:rsidRPr="00BF13BD">
        <w:rPr>
          <w:rStyle w:val="StyleUnderline"/>
          <w:highlight w:val="cyan"/>
        </w:rPr>
        <w:t>risking serious adverse employment action</w:t>
      </w:r>
      <w:r w:rsidRPr="00114967">
        <w:rPr>
          <w:rStyle w:val="StyleUnderline"/>
        </w:rPr>
        <w:t xml:space="preserve"> if they engage in strike activity</w:t>
      </w:r>
      <w:r w:rsidRPr="00114967">
        <w:rPr>
          <w:sz w:val="16"/>
        </w:rPr>
        <w:t xml:space="preserve">. Most relevant to this article, </w:t>
      </w:r>
      <w:r w:rsidRPr="00114967">
        <w:rPr>
          <w:rStyle w:val="Emphasis"/>
        </w:rPr>
        <w:t>political strikes</w:t>
      </w:r>
      <w:r w:rsidRPr="00114967">
        <w:rPr>
          <w:sz w:val="16"/>
        </w:rPr>
        <w:t xml:space="preserve"> </w:t>
      </w:r>
      <w:r w:rsidRPr="00114967">
        <w:rPr>
          <w:rStyle w:val="StyleUnderline"/>
        </w:rPr>
        <w:t>are</w:t>
      </w:r>
      <w:r w:rsidRPr="00114967">
        <w:rPr>
          <w:sz w:val="16"/>
        </w:rPr>
        <w:t xml:space="preserve"> </w:t>
      </w:r>
      <w:r w:rsidRPr="00114967">
        <w:rPr>
          <w:rStyle w:val="Emphasis"/>
        </w:rPr>
        <w:t>not</w:t>
      </w:r>
      <w:r w:rsidRPr="00114967">
        <w:rPr>
          <w:sz w:val="16"/>
        </w:rPr>
        <w:t xml:space="preserve"> </w:t>
      </w:r>
      <w:r w:rsidRPr="00114967">
        <w:rPr>
          <w:rStyle w:val="StyleUnderline"/>
        </w:rPr>
        <w:t>considered</w:t>
      </w:r>
      <w:r w:rsidRPr="00114967">
        <w:rPr>
          <w:sz w:val="16"/>
        </w:rPr>
        <w:t xml:space="preserve"> </w:t>
      </w:r>
      <w:r w:rsidRPr="00114967">
        <w:rPr>
          <w:rStyle w:val="Emphasis"/>
        </w:rPr>
        <w:t>protected</w:t>
      </w:r>
      <w:r w:rsidRPr="00114967">
        <w:rPr>
          <w:sz w:val="16"/>
        </w:rPr>
        <w:t xml:space="preserve"> </w:t>
      </w:r>
      <w:r w:rsidRPr="00114967">
        <w:rPr>
          <w:rStyle w:val="StyleUnderline"/>
        </w:rPr>
        <w:t>by the National Labor Relations Act</w:t>
      </w:r>
      <w:r w:rsidRPr="00114967">
        <w:rPr>
          <w:sz w:val="16"/>
        </w:rPr>
        <w:t>.28 To be protected under the labour statute, the objective of the strike must have a workplace or labour nexus and be directed to the primary employer. The more attenuated the issues are with respect to the workplace, the more difficult it is for the strike action to be protected under the labour statute.</w:t>
      </w:r>
    </w:p>
    <w:p w14:paraId="73DA3927" w14:textId="77777777" w:rsidR="00E20A8E" w:rsidRPr="00114967" w:rsidRDefault="00E20A8E" w:rsidP="00E20A8E">
      <w:pPr>
        <w:rPr>
          <w:sz w:val="16"/>
        </w:rPr>
      </w:pPr>
      <w:r w:rsidRPr="00114967">
        <w:rPr>
          <w:sz w:val="16"/>
        </w:rPr>
        <w:t>In 2023, the US Supreme Court imposed another setback on the right to strike in Glacier Northwest, Inc. v. International Brotherhood of Teamsters Local Union No. 174, which involved a strike against a concrete company. 29 When collective bargaining for a new agreement was stalled, union members authorized the use of a strike. At the time the strike was called, several vehicles contained wet concrete that had not been delivered. The drivers returned the trucks to the yard and left the drums rotating so the concrete would not harden and damage the vehicles. The company asserted that, though there was no damage to the vehicles, it had had to dump the concrete, incurring financial loss. The company argued to the Court that the trucks could have been damaged. After the strike was settled, the company disciplined the workers for leaving their trucks during the strike.</w:t>
      </w:r>
    </w:p>
    <w:p w14:paraId="15CF8761" w14:textId="77777777" w:rsidR="00E20A8E" w:rsidRPr="00114967" w:rsidRDefault="00E20A8E" w:rsidP="00E20A8E">
      <w:pPr>
        <w:rPr>
          <w:sz w:val="16"/>
        </w:rPr>
      </w:pPr>
      <w:r w:rsidRPr="00114967">
        <w:rPr>
          <w:sz w:val="16"/>
        </w:rPr>
        <w:t xml:space="preserve">The union filed an unfair labour practice charge before the National Labor Relations Board for retaliation relating to the strike. Before the Board process was complete, the </w:t>
      </w:r>
      <w:r w:rsidRPr="00114967">
        <w:rPr>
          <w:rStyle w:val="StyleUnderline"/>
        </w:rPr>
        <w:t>company sued the union in state court for damages in tort for deliberately destroying the concrete and failing to take reasonable precautions</w:t>
      </w:r>
      <w:r w:rsidRPr="00114967">
        <w:rPr>
          <w:sz w:val="16"/>
        </w:rPr>
        <w:t xml:space="preserve">. </w:t>
      </w:r>
      <w:r w:rsidRPr="00BF13BD">
        <w:rPr>
          <w:rStyle w:val="StyleUnderline"/>
          <w:highlight w:val="cyan"/>
        </w:rPr>
        <w:t>Strikers</w:t>
      </w:r>
      <w:r w:rsidRPr="00114967">
        <w:rPr>
          <w:rStyle w:val="StyleUnderline"/>
        </w:rPr>
        <w:t xml:space="preserve"> can</w:t>
      </w:r>
      <w:r w:rsidRPr="00114967">
        <w:rPr>
          <w:sz w:val="16"/>
        </w:rPr>
        <w:t xml:space="preserve"> </w:t>
      </w:r>
      <w:r w:rsidRPr="00BF13BD">
        <w:rPr>
          <w:rStyle w:val="Emphasis"/>
          <w:highlight w:val="cyan"/>
        </w:rPr>
        <w:t>lose protection if</w:t>
      </w:r>
      <w:r w:rsidRPr="00BF13BD">
        <w:rPr>
          <w:sz w:val="16"/>
          <w:highlight w:val="cyan"/>
        </w:rPr>
        <w:t xml:space="preserve"> </w:t>
      </w:r>
      <w:r w:rsidRPr="00BF13BD">
        <w:rPr>
          <w:rStyle w:val="StyleUnderline"/>
          <w:highlight w:val="cyan"/>
        </w:rPr>
        <w:t>they</w:t>
      </w:r>
      <w:r w:rsidRPr="00114967">
        <w:rPr>
          <w:rStyle w:val="StyleUnderline"/>
        </w:rPr>
        <w:t xml:space="preserve"> </w:t>
      </w:r>
      <w:r w:rsidRPr="00BF13BD">
        <w:rPr>
          <w:rStyle w:val="StyleUnderline"/>
          <w:highlight w:val="cyan"/>
        </w:rPr>
        <w:t>walk off the job</w:t>
      </w:r>
      <w:r w:rsidRPr="00114967">
        <w:rPr>
          <w:sz w:val="16"/>
        </w:rPr>
        <w:t xml:space="preserve"> </w:t>
      </w:r>
      <w:r w:rsidRPr="00BF13BD">
        <w:rPr>
          <w:rStyle w:val="Emphasis"/>
          <w:highlight w:val="cyan"/>
        </w:rPr>
        <w:t>without</w:t>
      </w:r>
      <w:r w:rsidRPr="00114967">
        <w:rPr>
          <w:rStyle w:val="Emphasis"/>
        </w:rPr>
        <w:t xml:space="preserve"> taking </w:t>
      </w:r>
      <w:r w:rsidRPr="00BF13BD">
        <w:rPr>
          <w:rStyle w:val="Emphasis"/>
          <w:highlight w:val="cyan"/>
        </w:rPr>
        <w:t>reasonable precautions</w:t>
      </w:r>
      <w:r w:rsidRPr="00114967">
        <w:rPr>
          <w:sz w:val="16"/>
        </w:rPr>
        <w:t xml:space="preserve"> </w:t>
      </w:r>
      <w:r w:rsidRPr="00BF13BD">
        <w:rPr>
          <w:rStyle w:val="StyleUnderline"/>
          <w:highlight w:val="cyan"/>
        </w:rPr>
        <w:t>to protect</w:t>
      </w:r>
      <w:r w:rsidRPr="00114967">
        <w:rPr>
          <w:rStyle w:val="StyleUnderline"/>
        </w:rPr>
        <w:t xml:space="preserve"> their </w:t>
      </w:r>
      <w:r w:rsidRPr="00BF13BD">
        <w:rPr>
          <w:rStyle w:val="StyleUnderline"/>
          <w:highlight w:val="cyan"/>
        </w:rPr>
        <w:t>employer’s property</w:t>
      </w:r>
      <w:r w:rsidRPr="00114967">
        <w:rPr>
          <w:rStyle w:val="StyleUnderline"/>
        </w:rPr>
        <w:t xml:space="preserve"> from foreseeable</w:t>
      </w:r>
      <w:r w:rsidRPr="00114967">
        <w:rPr>
          <w:sz w:val="16"/>
        </w:rPr>
        <w:t xml:space="preserve">, </w:t>
      </w:r>
      <w:r w:rsidRPr="00114967">
        <w:rPr>
          <w:rStyle w:val="StyleUnderline"/>
        </w:rPr>
        <w:t>aggravated and imminent danger</w:t>
      </w:r>
      <w:r w:rsidRPr="00114967">
        <w:rPr>
          <w:sz w:val="16"/>
        </w:rPr>
        <w:t xml:space="preserve">. However, a number of </w:t>
      </w:r>
      <w:r w:rsidRPr="00114967">
        <w:rPr>
          <w:rStyle w:val="StyleUnderline"/>
        </w:rPr>
        <w:t>labour decisions</w:t>
      </w:r>
      <w:r w:rsidRPr="00114967">
        <w:rPr>
          <w:sz w:val="16"/>
        </w:rPr>
        <w:t xml:space="preserve"> involving perishable products have </w:t>
      </w:r>
      <w:r w:rsidRPr="00114967">
        <w:rPr>
          <w:rStyle w:val="StyleUnderline"/>
        </w:rPr>
        <w:t>acknowledged that</w:t>
      </w:r>
      <w:r w:rsidRPr="00114967">
        <w:rPr>
          <w:sz w:val="16"/>
        </w:rPr>
        <w:t xml:space="preserve"> “</w:t>
      </w:r>
      <w:r w:rsidRPr="00BF13BD">
        <w:rPr>
          <w:rStyle w:val="Emphasis"/>
          <w:highlight w:val="cyan"/>
        </w:rPr>
        <w:t>loss is not uncommon</w:t>
      </w:r>
      <w:r w:rsidRPr="00BF13BD">
        <w:rPr>
          <w:sz w:val="16"/>
          <w:highlight w:val="cyan"/>
        </w:rPr>
        <w:t xml:space="preserve"> </w:t>
      </w:r>
      <w:r w:rsidRPr="00BF13BD">
        <w:rPr>
          <w:rStyle w:val="StyleUnderline"/>
          <w:highlight w:val="cyan"/>
        </w:rPr>
        <w:t>when a strike occurs</w:t>
      </w:r>
      <w:r w:rsidRPr="00114967">
        <w:rPr>
          <w:sz w:val="16"/>
        </w:rPr>
        <w:t>.”30</w:t>
      </w:r>
    </w:p>
    <w:p w14:paraId="5589519B" w14:textId="77777777" w:rsidR="00E20A8E" w:rsidRPr="00114967" w:rsidRDefault="00E20A8E" w:rsidP="00E20A8E">
      <w:pPr>
        <w:rPr>
          <w:sz w:val="16"/>
        </w:rPr>
      </w:pPr>
      <w:r w:rsidRPr="00114967">
        <w:rPr>
          <w:rStyle w:val="StyleUnderline"/>
        </w:rPr>
        <w:t>At the time the case was argued</w:t>
      </w:r>
      <w:r w:rsidRPr="00114967">
        <w:rPr>
          <w:sz w:val="16"/>
        </w:rPr>
        <w:t xml:space="preserve"> in the US Supreme Court, </w:t>
      </w:r>
      <w:r w:rsidRPr="00114967">
        <w:rPr>
          <w:rStyle w:val="StyleUnderline"/>
        </w:rPr>
        <w:t>the Board had made a preliminary investigation and issued a complaint against Glacier</w:t>
      </w:r>
      <w:r w:rsidRPr="00114967">
        <w:rPr>
          <w:sz w:val="16"/>
        </w:rPr>
        <w:t xml:space="preserve"> for retaliatory conduct against the striking workers, and the case before the administrative law judge was pending. </w:t>
      </w:r>
      <w:r w:rsidRPr="00BF13BD">
        <w:rPr>
          <w:rStyle w:val="StyleUnderline"/>
          <w:highlight w:val="cyan"/>
        </w:rPr>
        <w:t>The</w:t>
      </w:r>
      <w:r w:rsidRPr="00114967">
        <w:rPr>
          <w:sz w:val="16"/>
        </w:rPr>
        <w:t xml:space="preserve"> US </w:t>
      </w:r>
      <w:r w:rsidRPr="00BF13BD">
        <w:rPr>
          <w:rStyle w:val="StyleUnderline"/>
          <w:highlight w:val="cyan"/>
        </w:rPr>
        <w:t>Supreme Court</w:t>
      </w:r>
      <w:r w:rsidRPr="00114967">
        <w:rPr>
          <w:rStyle w:val="StyleUnderline"/>
        </w:rPr>
        <w:t xml:space="preserve"> </w:t>
      </w:r>
      <w:r w:rsidRPr="00BF13BD">
        <w:rPr>
          <w:rStyle w:val="StyleUnderline"/>
          <w:highlight w:val="cyan"/>
        </w:rPr>
        <w:t>did not wait until the Board decided</w:t>
      </w:r>
      <w:r w:rsidRPr="00114967">
        <w:rPr>
          <w:rStyle w:val="StyleUnderline"/>
        </w:rPr>
        <w:t xml:space="preserve"> the case that was pending and instead</w:t>
      </w:r>
      <w:r w:rsidRPr="00114967">
        <w:rPr>
          <w:sz w:val="16"/>
        </w:rPr>
        <w:t xml:space="preserve"> </w:t>
      </w:r>
      <w:r w:rsidRPr="00BF13BD">
        <w:rPr>
          <w:rStyle w:val="Emphasis"/>
          <w:highlight w:val="cyan"/>
        </w:rPr>
        <w:t>concluded</w:t>
      </w:r>
      <w:r w:rsidRPr="00114967">
        <w:rPr>
          <w:sz w:val="16"/>
        </w:rPr>
        <w:t xml:space="preserve"> </w:t>
      </w:r>
      <w:r w:rsidRPr="00114967">
        <w:rPr>
          <w:rStyle w:val="StyleUnderline"/>
        </w:rPr>
        <w:t xml:space="preserve">that the </w:t>
      </w:r>
      <w:r w:rsidRPr="00BF13BD">
        <w:rPr>
          <w:rStyle w:val="StyleUnderline"/>
          <w:highlight w:val="cyan"/>
        </w:rPr>
        <w:t>union’s</w:t>
      </w:r>
      <w:r w:rsidRPr="00BF13BD">
        <w:rPr>
          <w:sz w:val="16"/>
          <w:highlight w:val="cyan"/>
        </w:rPr>
        <w:t xml:space="preserve"> </w:t>
      </w:r>
      <w:r w:rsidRPr="00BF13BD">
        <w:rPr>
          <w:rStyle w:val="Emphasis"/>
          <w:highlight w:val="cyan"/>
        </w:rPr>
        <w:t>actions were not protected</w:t>
      </w:r>
      <w:r w:rsidRPr="00114967">
        <w:rPr>
          <w:sz w:val="16"/>
        </w:rPr>
        <w:t xml:space="preserve"> </w:t>
      </w:r>
      <w:r w:rsidRPr="00BF13BD">
        <w:rPr>
          <w:rStyle w:val="StyleUnderline"/>
          <w:highlight w:val="cyan"/>
        </w:rPr>
        <w:t>by the</w:t>
      </w:r>
      <w:r w:rsidRPr="00BF13BD">
        <w:rPr>
          <w:sz w:val="16"/>
          <w:highlight w:val="cyan"/>
        </w:rPr>
        <w:t xml:space="preserve"> </w:t>
      </w:r>
      <w:r w:rsidRPr="00BF13BD">
        <w:rPr>
          <w:rStyle w:val="Emphasis"/>
          <w:highlight w:val="cyan"/>
        </w:rPr>
        <w:t>N</w:t>
      </w:r>
      <w:r w:rsidRPr="00114967">
        <w:rPr>
          <w:rStyle w:val="StyleUnderline"/>
        </w:rPr>
        <w:t>ational</w:t>
      </w:r>
      <w:r w:rsidRPr="00114967">
        <w:rPr>
          <w:sz w:val="16"/>
        </w:rPr>
        <w:t xml:space="preserve"> </w:t>
      </w:r>
      <w:r w:rsidRPr="00BF13BD">
        <w:rPr>
          <w:rStyle w:val="Emphasis"/>
          <w:highlight w:val="cyan"/>
        </w:rPr>
        <w:t>L</w:t>
      </w:r>
      <w:r w:rsidRPr="00114967">
        <w:rPr>
          <w:rStyle w:val="StyleUnderline"/>
        </w:rPr>
        <w:t>abor</w:t>
      </w:r>
      <w:r w:rsidRPr="00114967">
        <w:rPr>
          <w:sz w:val="16"/>
        </w:rPr>
        <w:t xml:space="preserve"> </w:t>
      </w:r>
      <w:r w:rsidRPr="00BF13BD">
        <w:rPr>
          <w:rStyle w:val="Emphasis"/>
          <w:highlight w:val="cyan"/>
        </w:rPr>
        <w:t>R</w:t>
      </w:r>
      <w:r w:rsidRPr="00114967">
        <w:rPr>
          <w:rStyle w:val="StyleUnderline"/>
        </w:rPr>
        <w:t>elations</w:t>
      </w:r>
      <w:r w:rsidRPr="00114967">
        <w:rPr>
          <w:sz w:val="16"/>
        </w:rPr>
        <w:t xml:space="preserve"> </w:t>
      </w:r>
      <w:r w:rsidRPr="00BF13BD">
        <w:rPr>
          <w:rStyle w:val="Emphasis"/>
          <w:highlight w:val="cyan"/>
        </w:rPr>
        <w:t>A</w:t>
      </w:r>
      <w:r w:rsidRPr="00114967">
        <w:rPr>
          <w:rStyle w:val="StyleUnderline"/>
        </w:rPr>
        <w:t>ct</w:t>
      </w:r>
      <w:r w:rsidRPr="00114967">
        <w:rPr>
          <w:sz w:val="16"/>
        </w:rPr>
        <w:t xml:space="preserve"> </w:t>
      </w:r>
      <w:r w:rsidRPr="002B5DD1">
        <w:rPr>
          <w:rStyle w:val="StyleUnderline"/>
          <w:highlight w:val="cyan"/>
        </w:rPr>
        <w:t>because the</w:t>
      </w:r>
      <w:r w:rsidRPr="002B5DD1">
        <w:rPr>
          <w:sz w:val="16"/>
          <w:highlight w:val="cyan"/>
        </w:rPr>
        <w:t xml:space="preserve"> </w:t>
      </w:r>
      <w:r w:rsidRPr="002B5DD1">
        <w:rPr>
          <w:rStyle w:val="Emphasis"/>
          <w:highlight w:val="cyan"/>
        </w:rPr>
        <w:t>union did not take reasonable precautions</w:t>
      </w:r>
      <w:r w:rsidRPr="00114967">
        <w:rPr>
          <w:sz w:val="16"/>
        </w:rPr>
        <w:t xml:space="preserve"> </w:t>
      </w:r>
      <w:r w:rsidRPr="00114967">
        <w:rPr>
          <w:rStyle w:val="StyleUnderline"/>
        </w:rPr>
        <w:t>to prevent foreseeable and imminent danger to the property</w:t>
      </w:r>
      <w:r w:rsidRPr="00114967">
        <w:rPr>
          <w:sz w:val="16"/>
        </w:rPr>
        <w:t xml:space="preserve">. Although it is understood that strikes exert economic pressure by their very nature, and this can include loss to the company, </w:t>
      </w:r>
      <w:r w:rsidRPr="00114967">
        <w:rPr>
          <w:rStyle w:val="StyleUnderline"/>
        </w:rPr>
        <w:t>the Court found that the union’s actions were intentional and unprotected</w:t>
      </w:r>
      <w:r w:rsidRPr="00114967">
        <w:rPr>
          <w:sz w:val="16"/>
        </w:rPr>
        <w:t xml:space="preserve"> — </w:t>
      </w:r>
      <w:r w:rsidRPr="00114967">
        <w:rPr>
          <w:rStyle w:val="StyleUnderline"/>
        </w:rPr>
        <w:t>and</w:t>
      </w:r>
      <w:r w:rsidRPr="00114967">
        <w:rPr>
          <w:sz w:val="16"/>
        </w:rPr>
        <w:t xml:space="preserve"> as such </w:t>
      </w:r>
      <w:r w:rsidRPr="00114967">
        <w:rPr>
          <w:rStyle w:val="StyleUnderline"/>
        </w:rPr>
        <w:t>not pre-empted by the National Labor Relations Act</w:t>
      </w:r>
      <w:r w:rsidRPr="00114967">
        <w:rPr>
          <w:sz w:val="16"/>
        </w:rPr>
        <w:t xml:space="preserve">. Although the decision is narrow in its scope and fact specific, it is </w:t>
      </w:r>
      <w:r w:rsidRPr="00114967">
        <w:rPr>
          <w:rStyle w:val="Emphasis"/>
        </w:rPr>
        <w:t xml:space="preserve">yet another </w:t>
      </w:r>
      <w:r w:rsidRPr="002B5DD1">
        <w:rPr>
          <w:rStyle w:val="Emphasis"/>
        </w:rPr>
        <w:t>decision</w:t>
      </w:r>
      <w:r w:rsidRPr="00114967">
        <w:rPr>
          <w:sz w:val="16"/>
        </w:rPr>
        <w:t xml:space="preserve"> </w:t>
      </w:r>
      <w:r w:rsidRPr="00114967">
        <w:rPr>
          <w:rStyle w:val="StyleUnderline"/>
        </w:rPr>
        <w:t>that</w:t>
      </w:r>
      <w:r w:rsidRPr="00114967">
        <w:rPr>
          <w:sz w:val="16"/>
        </w:rPr>
        <w:t xml:space="preserve"> </w:t>
      </w:r>
      <w:r w:rsidRPr="00114967">
        <w:rPr>
          <w:rStyle w:val="Emphasis"/>
        </w:rPr>
        <w:t>undermines</w:t>
      </w:r>
      <w:r w:rsidRPr="00114967">
        <w:rPr>
          <w:sz w:val="16"/>
        </w:rPr>
        <w:t xml:space="preserve"> </w:t>
      </w:r>
      <w:r w:rsidRPr="00114967">
        <w:rPr>
          <w:rStyle w:val="StyleUnderline"/>
        </w:rPr>
        <w:t xml:space="preserve">what the dissenting justice referred to as </w:t>
      </w:r>
      <w:r w:rsidRPr="002B5DD1">
        <w:rPr>
          <w:rStyle w:val="StyleUnderline"/>
        </w:rPr>
        <w:t>the</w:t>
      </w:r>
      <w:r w:rsidRPr="00114967">
        <w:rPr>
          <w:rStyle w:val="StyleUnderline"/>
        </w:rPr>
        <w:t xml:space="preserve"> “</w:t>
      </w:r>
      <w:r w:rsidRPr="002B5DD1">
        <w:rPr>
          <w:rStyle w:val="StyleUnderline"/>
        </w:rPr>
        <w:t>fundamental</w:t>
      </w:r>
      <w:r w:rsidRPr="00114967">
        <w:rPr>
          <w:rStyle w:val="StyleUnderline"/>
        </w:rPr>
        <w:t>”</w:t>
      </w:r>
      <w:r w:rsidRPr="00114967">
        <w:rPr>
          <w:sz w:val="16"/>
        </w:rPr>
        <w:t xml:space="preserve"> </w:t>
      </w:r>
      <w:r w:rsidRPr="00114967">
        <w:rPr>
          <w:rStyle w:val="Emphasis"/>
        </w:rPr>
        <w:t>right to strike</w:t>
      </w:r>
      <w:r w:rsidRPr="00114967">
        <w:rPr>
          <w:sz w:val="16"/>
        </w:rPr>
        <w:t xml:space="preserve">, </w:t>
      </w:r>
      <w:r w:rsidRPr="002B5DD1">
        <w:rPr>
          <w:rStyle w:val="StyleUnderline"/>
        </w:rPr>
        <w:t>shifting</w:t>
      </w:r>
      <w:r w:rsidRPr="00114967">
        <w:rPr>
          <w:rStyle w:val="StyleUnderline"/>
        </w:rPr>
        <w:t xml:space="preserve"> the risk of protecting employers’ property and any incidental loss during the work stoppage to the striking workers</w:t>
      </w:r>
      <w:r w:rsidRPr="00114967">
        <w:rPr>
          <w:sz w:val="16"/>
        </w:rPr>
        <w:t xml:space="preserve">. </w:t>
      </w:r>
      <w:r w:rsidRPr="00114967">
        <w:rPr>
          <w:rStyle w:val="StyleUnderline"/>
        </w:rPr>
        <w:t>Strikes</w:t>
      </w:r>
      <w:r w:rsidRPr="00114967">
        <w:rPr>
          <w:sz w:val="16"/>
        </w:rPr>
        <w:t xml:space="preserve"> are </w:t>
      </w:r>
      <w:r w:rsidRPr="00114967">
        <w:rPr>
          <w:rStyle w:val="StyleUnderline"/>
        </w:rPr>
        <w:t>already an</w:t>
      </w:r>
      <w:r w:rsidRPr="00114967">
        <w:rPr>
          <w:sz w:val="16"/>
        </w:rPr>
        <w:t xml:space="preserve"> </w:t>
      </w:r>
      <w:r w:rsidRPr="00114967">
        <w:rPr>
          <w:rStyle w:val="Emphasis"/>
        </w:rPr>
        <w:t>expensive and risky endeavour</w:t>
      </w:r>
      <w:r w:rsidRPr="00114967">
        <w:rPr>
          <w:sz w:val="16"/>
        </w:rPr>
        <w:t xml:space="preserve">, </w:t>
      </w:r>
      <w:r w:rsidRPr="00114967">
        <w:rPr>
          <w:rStyle w:val="StyleUnderline"/>
        </w:rPr>
        <w:t xml:space="preserve">and this decision exacerbates that by </w:t>
      </w:r>
      <w:r w:rsidRPr="002B5DD1">
        <w:rPr>
          <w:rStyle w:val="StyleUnderline"/>
          <w:highlight w:val="cyan"/>
        </w:rPr>
        <w:t>raising</w:t>
      </w:r>
      <w:r w:rsidRPr="00114967">
        <w:rPr>
          <w:rStyle w:val="StyleUnderline"/>
        </w:rPr>
        <w:t xml:space="preserve"> the </w:t>
      </w:r>
      <w:r w:rsidRPr="002B5DD1">
        <w:rPr>
          <w:rStyle w:val="StyleUnderline"/>
          <w:highlight w:val="cyan"/>
        </w:rPr>
        <w:t>possibility</w:t>
      </w:r>
      <w:r w:rsidRPr="00114967">
        <w:rPr>
          <w:rStyle w:val="StyleUnderline"/>
        </w:rPr>
        <w:t xml:space="preserve"> and the risk that </w:t>
      </w:r>
      <w:r w:rsidRPr="002B5DD1">
        <w:rPr>
          <w:rStyle w:val="StyleUnderline"/>
          <w:highlight w:val="cyan"/>
        </w:rPr>
        <w:t>unions can be held liable for damages in</w:t>
      </w:r>
      <w:r w:rsidRPr="00114967">
        <w:rPr>
          <w:rStyle w:val="StyleUnderline"/>
        </w:rPr>
        <w:t xml:space="preserve"> state </w:t>
      </w:r>
      <w:r w:rsidRPr="002B5DD1">
        <w:rPr>
          <w:rStyle w:val="StyleUnderline"/>
          <w:highlight w:val="cyan"/>
        </w:rPr>
        <w:t>court</w:t>
      </w:r>
      <w:r w:rsidRPr="00114967">
        <w:rPr>
          <w:sz w:val="16"/>
        </w:rPr>
        <w:t>.</w:t>
      </w:r>
    </w:p>
    <w:p w14:paraId="100C7816" w14:textId="77777777" w:rsidR="00E20A8E" w:rsidRDefault="00E20A8E" w:rsidP="00E20A8E">
      <w:pPr>
        <w:pStyle w:val="Heading3"/>
      </w:pPr>
      <w:r>
        <w:t>AT: Fissured Economy---1NC</w:t>
      </w:r>
    </w:p>
    <w:p w14:paraId="49679020" w14:textId="77777777" w:rsidR="00E20A8E" w:rsidRDefault="00E20A8E" w:rsidP="00E20A8E">
      <w:pPr>
        <w:pStyle w:val="Heading4"/>
      </w:pPr>
      <w:r>
        <w:t xml:space="preserve">Fissuring is a hypothesis without evidence. The only empirical study disproves the thesis entirely. </w:t>
      </w:r>
    </w:p>
    <w:p w14:paraId="2510F4F1" w14:textId="77777777" w:rsidR="00E20A8E" w:rsidRDefault="00E20A8E" w:rsidP="00E20A8E">
      <w:r w:rsidRPr="0021492E">
        <w:rPr>
          <w:rStyle w:val="Style13ptBold"/>
        </w:rPr>
        <w:t>Yelowitz 21</w:t>
      </w:r>
      <w:r>
        <w:t xml:space="preserve">, professor in the Department of Economics at the University of Kentucky, senior fellow at the CATO Institute. (Aaron, August 2, 2021, “Myth vs. Reality in Franchising,” CATO Institute, </w:t>
      </w:r>
      <w:hyperlink r:id="rId10" w:history="1">
        <w:r w:rsidRPr="009912F3">
          <w:rPr>
            <w:rStyle w:val="Hyperlink"/>
          </w:rPr>
          <w:t>https://www.cato.org/commentary/myth-vs-reality-franchising</w:t>
        </w:r>
      </w:hyperlink>
      <w:r>
        <w:t>, Ulven)</w:t>
      </w:r>
    </w:p>
    <w:p w14:paraId="169188CF" w14:textId="77777777" w:rsidR="00E20A8E" w:rsidRPr="001E397F" w:rsidRDefault="00E20A8E" w:rsidP="00E20A8E">
      <w:pPr>
        <w:rPr>
          <w:sz w:val="16"/>
        </w:rPr>
      </w:pPr>
      <w:r w:rsidRPr="001E397F">
        <w:rPr>
          <w:sz w:val="16"/>
        </w:rPr>
        <w:t xml:space="preserve">Last month, President Biden’s nominee David Weil participated in Senate hearings to run the Wage and Hour division of the Labor Department. If confirmed, </w:t>
      </w:r>
      <w:r w:rsidRPr="001E397F">
        <w:rPr>
          <w:rStyle w:val="StyleUnderline"/>
        </w:rPr>
        <w:t>Weil’s long-term opposition and</w:t>
      </w:r>
      <w:r w:rsidRPr="001E397F">
        <w:rPr>
          <w:sz w:val="16"/>
        </w:rPr>
        <w:t xml:space="preserve"> </w:t>
      </w:r>
      <w:r w:rsidRPr="001E397F">
        <w:rPr>
          <w:rStyle w:val="Emphasis"/>
        </w:rPr>
        <w:t>inaccurate views on franchising</w:t>
      </w:r>
      <w:r w:rsidRPr="001E397F">
        <w:rPr>
          <w:sz w:val="16"/>
        </w:rPr>
        <w:t xml:space="preserve"> </w:t>
      </w:r>
      <w:r w:rsidRPr="001E397F">
        <w:rPr>
          <w:rStyle w:val="StyleUnderline"/>
        </w:rPr>
        <w:t>have the potential to</w:t>
      </w:r>
      <w:r w:rsidRPr="001E397F">
        <w:rPr>
          <w:sz w:val="16"/>
        </w:rPr>
        <w:t xml:space="preserve"> </w:t>
      </w:r>
      <w:r w:rsidRPr="001E397F">
        <w:rPr>
          <w:rStyle w:val="Emphasis"/>
        </w:rPr>
        <w:t>affect</w:t>
      </w:r>
      <w:r w:rsidRPr="001E397F">
        <w:rPr>
          <w:sz w:val="16"/>
        </w:rPr>
        <w:t xml:space="preserve"> </w:t>
      </w:r>
      <w:r w:rsidRPr="001E397F">
        <w:rPr>
          <w:rStyle w:val="StyleUnderline"/>
        </w:rPr>
        <w:t xml:space="preserve">a sector with approximately 730,000 establishments and </w:t>
      </w:r>
      <w:r w:rsidRPr="001E397F">
        <w:rPr>
          <w:rStyle w:val="Emphasis"/>
        </w:rPr>
        <w:t>8.4 million workers</w:t>
      </w:r>
      <w:r w:rsidRPr="001E397F">
        <w:rPr>
          <w:sz w:val="16"/>
        </w:rPr>
        <w:t>.</w:t>
      </w:r>
    </w:p>
    <w:p w14:paraId="683A3D12" w14:textId="77777777" w:rsidR="00E20A8E" w:rsidRPr="001E397F" w:rsidRDefault="00E20A8E" w:rsidP="00E20A8E">
      <w:pPr>
        <w:rPr>
          <w:sz w:val="16"/>
        </w:rPr>
      </w:pPr>
      <w:r w:rsidRPr="001E397F">
        <w:rPr>
          <w:rStyle w:val="StyleUnderline"/>
        </w:rPr>
        <w:t xml:space="preserve">Weil’s central thesis is that in contrast to an </w:t>
      </w:r>
      <w:r w:rsidRPr="00A43F1B">
        <w:rPr>
          <w:rStyle w:val="StyleUnderline"/>
        </w:rPr>
        <w:t>idealized</w:t>
      </w:r>
      <w:r w:rsidRPr="001E397F">
        <w:rPr>
          <w:rStyle w:val="StyleUnderline"/>
        </w:rPr>
        <w:t xml:space="preserve"> past</w:t>
      </w:r>
      <w:r w:rsidRPr="001E397F">
        <w:rPr>
          <w:sz w:val="16"/>
        </w:rPr>
        <w:t xml:space="preserve"> in which large, vertically integrated employers dominated the American economy, </w:t>
      </w:r>
      <w:r w:rsidRPr="001E397F">
        <w:rPr>
          <w:rStyle w:val="StyleUnderline"/>
        </w:rPr>
        <w:t>today’s</w:t>
      </w:r>
      <w:r w:rsidRPr="001E397F">
        <w:rPr>
          <w:sz w:val="16"/>
        </w:rPr>
        <w:t xml:space="preserve"> </w:t>
      </w:r>
      <w:r w:rsidRPr="00A43F1B">
        <w:rPr>
          <w:rStyle w:val="Emphasis"/>
          <w:highlight w:val="cyan"/>
        </w:rPr>
        <w:t>labor markets</w:t>
      </w:r>
      <w:r w:rsidRPr="001E397F">
        <w:rPr>
          <w:rStyle w:val="Emphasis"/>
        </w:rPr>
        <w:t xml:space="preserve"> are </w:t>
      </w:r>
      <w:r w:rsidRPr="00A43F1B">
        <w:rPr>
          <w:rStyle w:val="Emphasis"/>
          <w:highlight w:val="cyan"/>
        </w:rPr>
        <w:t>characterized</w:t>
      </w:r>
      <w:r w:rsidRPr="001E397F">
        <w:rPr>
          <w:rStyle w:val="Emphasis"/>
        </w:rPr>
        <w:t xml:space="preserve"> </w:t>
      </w:r>
      <w:r w:rsidRPr="00A43F1B">
        <w:rPr>
          <w:rStyle w:val="Emphasis"/>
          <w:highlight w:val="cyan"/>
        </w:rPr>
        <w:t>by</w:t>
      </w:r>
      <w:r w:rsidRPr="001E397F">
        <w:rPr>
          <w:rStyle w:val="Emphasis"/>
        </w:rPr>
        <w:t xml:space="preserve"> a “</w:t>
      </w:r>
      <w:r w:rsidRPr="00A43F1B">
        <w:rPr>
          <w:rStyle w:val="Emphasis"/>
          <w:highlight w:val="cyan"/>
        </w:rPr>
        <w:t>fissured workplace</w:t>
      </w:r>
      <w:r w:rsidRPr="001E397F">
        <w:rPr>
          <w:rStyle w:val="Emphasis"/>
        </w:rPr>
        <w:t>”</w:t>
      </w:r>
      <w:r w:rsidRPr="001E397F">
        <w:rPr>
          <w:sz w:val="16"/>
        </w:rPr>
        <w:t xml:space="preserve"> </w:t>
      </w:r>
      <w:r w:rsidRPr="001E397F">
        <w:rPr>
          <w:rStyle w:val="StyleUnderline"/>
        </w:rPr>
        <w:t>in which employers have shed all non-core employees in order to reduce wages</w:t>
      </w:r>
      <w:r w:rsidRPr="001E397F">
        <w:rPr>
          <w:sz w:val="16"/>
        </w:rPr>
        <w:t>.</w:t>
      </w:r>
    </w:p>
    <w:p w14:paraId="1D45CD82" w14:textId="77777777" w:rsidR="00E20A8E" w:rsidRPr="001E397F" w:rsidRDefault="00E20A8E" w:rsidP="00E20A8E">
      <w:pPr>
        <w:rPr>
          <w:sz w:val="16"/>
        </w:rPr>
      </w:pPr>
      <w:r w:rsidRPr="001E397F">
        <w:rPr>
          <w:sz w:val="16"/>
        </w:rPr>
        <w:t xml:space="preserve">Specifically, his </w:t>
      </w:r>
      <w:r w:rsidRPr="001E397F">
        <w:rPr>
          <w:rStyle w:val="StyleUnderline"/>
        </w:rPr>
        <w:t>attacks on franchising are</w:t>
      </w:r>
      <w:r w:rsidRPr="001E397F">
        <w:rPr>
          <w:sz w:val="16"/>
        </w:rPr>
        <w:t xml:space="preserve"> </w:t>
      </w:r>
      <w:r w:rsidRPr="00A43F1B">
        <w:rPr>
          <w:rStyle w:val="Emphasis"/>
          <w:highlight w:val="cyan"/>
        </w:rPr>
        <w:t>centered on</w:t>
      </w:r>
      <w:r w:rsidRPr="001E397F">
        <w:rPr>
          <w:sz w:val="16"/>
        </w:rPr>
        <w:t xml:space="preserve"> </w:t>
      </w:r>
      <w:r w:rsidRPr="001E397F">
        <w:rPr>
          <w:rStyle w:val="StyleUnderline"/>
        </w:rPr>
        <w:t>fast food</w:t>
      </w:r>
      <w:r w:rsidRPr="001E397F">
        <w:rPr>
          <w:sz w:val="16"/>
        </w:rPr>
        <w:t xml:space="preserve"> </w:t>
      </w:r>
      <w:r w:rsidRPr="00A43F1B">
        <w:rPr>
          <w:rStyle w:val="Emphasis"/>
          <w:highlight w:val="cyan"/>
        </w:rPr>
        <w:t>restaurants</w:t>
      </w:r>
      <w:r w:rsidRPr="001E397F">
        <w:rPr>
          <w:sz w:val="16"/>
        </w:rPr>
        <w:t xml:space="preserve">, </w:t>
      </w:r>
      <w:r w:rsidRPr="00A43F1B">
        <w:rPr>
          <w:rStyle w:val="Emphasis"/>
          <w:highlight w:val="cyan"/>
        </w:rPr>
        <w:t>janitorial</w:t>
      </w:r>
      <w:r w:rsidRPr="001E397F">
        <w:rPr>
          <w:sz w:val="16"/>
        </w:rPr>
        <w:t xml:space="preserve"> </w:t>
      </w:r>
      <w:r w:rsidRPr="001E397F">
        <w:rPr>
          <w:rStyle w:val="StyleUnderline"/>
        </w:rPr>
        <w:t>services,</w:t>
      </w:r>
      <w:r w:rsidRPr="001E397F">
        <w:rPr>
          <w:sz w:val="16"/>
        </w:rPr>
        <w:t xml:space="preserve"> </w:t>
      </w:r>
      <w:r w:rsidRPr="00A43F1B">
        <w:rPr>
          <w:rStyle w:val="Emphasis"/>
          <w:highlight w:val="cyan"/>
        </w:rPr>
        <w:t>and hotel services</w:t>
      </w:r>
      <w:r w:rsidRPr="001E397F">
        <w:rPr>
          <w:sz w:val="16"/>
        </w:rPr>
        <w:t xml:space="preserve">, </w:t>
      </w:r>
      <w:r w:rsidRPr="001E397F">
        <w:rPr>
          <w:rStyle w:val="StyleUnderline"/>
        </w:rPr>
        <w:t>although anyone that has done their research on franchising is aware that this community reaches a host of additional industries</w:t>
      </w:r>
      <w:r w:rsidRPr="001E397F">
        <w:rPr>
          <w:sz w:val="16"/>
        </w:rPr>
        <w:t>, such as child care, home improvement, fitness, and hair salons.</w:t>
      </w:r>
    </w:p>
    <w:p w14:paraId="19E9B245" w14:textId="77777777" w:rsidR="00E20A8E" w:rsidRPr="001E397F" w:rsidRDefault="00E20A8E" w:rsidP="00E20A8E">
      <w:pPr>
        <w:rPr>
          <w:sz w:val="16"/>
        </w:rPr>
      </w:pPr>
      <w:r w:rsidRPr="001E397F">
        <w:rPr>
          <w:rStyle w:val="StyleUnderline"/>
        </w:rPr>
        <w:t xml:space="preserve">Weil presents </w:t>
      </w:r>
      <w:r w:rsidRPr="00A43F1B">
        <w:rPr>
          <w:rStyle w:val="StyleUnderline"/>
          <w:highlight w:val="cyan"/>
        </w:rPr>
        <w:t>a handful of horror stories</w:t>
      </w:r>
      <w:r w:rsidRPr="001E397F">
        <w:rPr>
          <w:sz w:val="16"/>
        </w:rPr>
        <w:t xml:space="preserve">, </w:t>
      </w:r>
      <w:r w:rsidRPr="00A43F1B">
        <w:rPr>
          <w:rStyle w:val="StyleUnderline"/>
          <w:highlight w:val="cyan"/>
        </w:rPr>
        <w:t>but</w:t>
      </w:r>
      <w:r w:rsidRPr="001E397F">
        <w:rPr>
          <w:sz w:val="16"/>
        </w:rPr>
        <w:t xml:space="preserve"> he </w:t>
      </w:r>
      <w:r w:rsidRPr="00A43F1B">
        <w:rPr>
          <w:rStyle w:val="Emphasis"/>
          <w:highlight w:val="cyan"/>
        </w:rPr>
        <w:t>doesn’t produce</w:t>
      </w:r>
      <w:r w:rsidRPr="00A43F1B">
        <w:rPr>
          <w:sz w:val="16"/>
          <w:highlight w:val="cyan"/>
        </w:rPr>
        <w:t xml:space="preserve"> </w:t>
      </w:r>
      <w:r w:rsidRPr="00A43F1B">
        <w:rPr>
          <w:rStyle w:val="StyleUnderline"/>
          <w:highlight w:val="cyan"/>
        </w:rPr>
        <w:t>any</w:t>
      </w:r>
      <w:r w:rsidRPr="00A43F1B">
        <w:rPr>
          <w:sz w:val="16"/>
          <w:highlight w:val="cyan"/>
        </w:rPr>
        <w:t xml:space="preserve"> </w:t>
      </w:r>
      <w:r w:rsidRPr="00A43F1B">
        <w:rPr>
          <w:rStyle w:val="Emphasis"/>
          <w:highlight w:val="cyan"/>
        </w:rPr>
        <w:t>ev</w:t>
      </w:r>
      <w:r w:rsidRPr="001E397F">
        <w:rPr>
          <w:rStyle w:val="StyleUnderline"/>
        </w:rPr>
        <w:t>idence</w:t>
      </w:r>
      <w:r w:rsidRPr="001E397F">
        <w:rPr>
          <w:sz w:val="16"/>
        </w:rPr>
        <w:t xml:space="preserve"> </w:t>
      </w:r>
      <w:r w:rsidRPr="00A43F1B">
        <w:rPr>
          <w:rStyle w:val="StyleUnderline"/>
          <w:highlight w:val="cyan"/>
        </w:rPr>
        <w:t>that</w:t>
      </w:r>
      <w:r w:rsidRPr="001E397F">
        <w:rPr>
          <w:sz w:val="16"/>
        </w:rPr>
        <w:t xml:space="preserve"> </w:t>
      </w:r>
      <w:r w:rsidRPr="001E397F">
        <w:rPr>
          <w:rStyle w:val="Emphasis"/>
        </w:rPr>
        <w:t xml:space="preserve">franchise </w:t>
      </w:r>
      <w:r w:rsidRPr="00A43F1B">
        <w:rPr>
          <w:rStyle w:val="Emphasis"/>
          <w:highlight w:val="cyan"/>
        </w:rPr>
        <w:t>businesses pay less</w:t>
      </w:r>
      <w:r w:rsidRPr="001E397F">
        <w:rPr>
          <w:sz w:val="16"/>
        </w:rPr>
        <w:t xml:space="preserve"> — </w:t>
      </w:r>
      <w:r w:rsidRPr="001E397F">
        <w:rPr>
          <w:rStyle w:val="StyleUnderline"/>
        </w:rPr>
        <w:t>because</w:t>
      </w:r>
      <w:r w:rsidRPr="001E397F">
        <w:rPr>
          <w:sz w:val="16"/>
        </w:rPr>
        <w:t xml:space="preserve"> </w:t>
      </w:r>
      <w:r w:rsidRPr="001E397F">
        <w:rPr>
          <w:rStyle w:val="Emphasis"/>
        </w:rPr>
        <w:t>there aren’t any</w:t>
      </w:r>
      <w:r w:rsidRPr="001E397F">
        <w:rPr>
          <w:sz w:val="16"/>
        </w:rPr>
        <w:t xml:space="preserve">. In fact, </w:t>
      </w:r>
      <w:r w:rsidRPr="001E397F">
        <w:rPr>
          <w:rStyle w:val="StyleUnderline"/>
        </w:rPr>
        <w:t>there is evidence to the contrary</w:t>
      </w:r>
      <w:r w:rsidRPr="001E397F">
        <w:rPr>
          <w:sz w:val="16"/>
        </w:rPr>
        <w:t>.</w:t>
      </w:r>
    </w:p>
    <w:p w14:paraId="3568C3D4" w14:textId="77777777" w:rsidR="00E20A8E" w:rsidRPr="001E397F" w:rsidRDefault="00E20A8E" w:rsidP="00E20A8E">
      <w:pPr>
        <w:rPr>
          <w:sz w:val="16"/>
        </w:rPr>
      </w:pPr>
      <w:r w:rsidRPr="001E397F">
        <w:rPr>
          <w:rStyle w:val="StyleUnderline"/>
        </w:rPr>
        <w:t>A forthcoming report from Oxford Economics provides a fresh picture of franchising in 2021 and should</w:t>
      </w:r>
      <w:r w:rsidRPr="001E397F">
        <w:rPr>
          <w:sz w:val="16"/>
        </w:rPr>
        <w:t xml:space="preserve"> convince Dr. Weil to </w:t>
      </w:r>
      <w:r w:rsidRPr="001E397F">
        <w:rPr>
          <w:rStyle w:val="StyleUnderline"/>
        </w:rPr>
        <w:t>update</w:t>
      </w:r>
      <w:r w:rsidRPr="001E397F">
        <w:rPr>
          <w:sz w:val="16"/>
        </w:rPr>
        <w:t xml:space="preserve"> his </w:t>
      </w:r>
      <w:r w:rsidRPr="001E397F">
        <w:rPr>
          <w:rStyle w:val="StyleUnderline"/>
        </w:rPr>
        <w:t>beliefs</w:t>
      </w:r>
      <w:r w:rsidRPr="001E397F">
        <w:rPr>
          <w:sz w:val="16"/>
        </w:rPr>
        <w:t>. The survey was commissioned by the International Franchise Association, an organization that I consult for. The Oxford research team recently surveyed more than 4,000 individual franchisees across a vast array of industries, and asked comprehensive questions about compensation, franchisor support, and involvement in the local community. In addition, the research team used arm’s</w:t>
      </w:r>
      <w:r w:rsidRPr="001E397F">
        <w:rPr>
          <w:rFonts w:ascii="Cambria Math" w:hAnsi="Cambria Math" w:cs="Cambria Math"/>
          <w:sz w:val="16"/>
        </w:rPr>
        <w:t>‑</w:t>
      </w:r>
      <w:r w:rsidRPr="001E397F">
        <w:rPr>
          <w:sz w:val="16"/>
        </w:rPr>
        <w:t>length data from payroll company Homebase to examine wages and wage growth.</w:t>
      </w:r>
    </w:p>
    <w:p w14:paraId="0F2D6FCA" w14:textId="77777777" w:rsidR="00E20A8E" w:rsidRPr="001E397F" w:rsidRDefault="00E20A8E" w:rsidP="00E20A8E">
      <w:pPr>
        <w:rPr>
          <w:sz w:val="16"/>
        </w:rPr>
      </w:pPr>
      <w:r w:rsidRPr="001E397F">
        <w:rPr>
          <w:rStyle w:val="StyleUnderline"/>
        </w:rPr>
        <w:t>One of the mechanisms in</w:t>
      </w:r>
      <w:r w:rsidRPr="001E397F">
        <w:rPr>
          <w:sz w:val="16"/>
        </w:rPr>
        <w:t xml:space="preserve"> the </w:t>
      </w:r>
      <w:r w:rsidRPr="001E397F">
        <w:rPr>
          <w:rStyle w:val="Emphasis"/>
        </w:rPr>
        <w:t>fissuring thesis</w:t>
      </w:r>
      <w:r w:rsidRPr="001E397F">
        <w:rPr>
          <w:sz w:val="16"/>
        </w:rPr>
        <w:t xml:space="preserve"> </w:t>
      </w:r>
      <w:r w:rsidRPr="001E397F">
        <w:rPr>
          <w:rStyle w:val="StyleUnderline"/>
        </w:rPr>
        <w:t>is that</w:t>
      </w:r>
      <w:r w:rsidRPr="001E397F">
        <w:rPr>
          <w:sz w:val="16"/>
        </w:rPr>
        <w:t xml:space="preserve"> </w:t>
      </w:r>
      <w:r w:rsidRPr="001E397F">
        <w:rPr>
          <w:rStyle w:val="Emphasis"/>
        </w:rPr>
        <w:t>franchisees</w:t>
      </w:r>
      <w:r w:rsidRPr="001E397F">
        <w:rPr>
          <w:sz w:val="16"/>
        </w:rPr>
        <w:t xml:space="preserve"> </w:t>
      </w:r>
      <w:r w:rsidRPr="001E397F">
        <w:rPr>
          <w:rStyle w:val="StyleUnderline"/>
        </w:rPr>
        <w:t>have incentives to take short-cuts</w:t>
      </w:r>
      <w:r w:rsidRPr="001E397F">
        <w:rPr>
          <w:sz w:val="16"/>
        </w:rPr>
        <w:t xml:space="preserve"> – </w:t>
      </w:r>
      <w:r w:rsidRPr="001E397F">
        <w:rPr>
          <w:rStyle w:val="StyleUnderline"/>
        </w:rPr>
        <w:t>including</w:t>
      </w:r>
      <w:r w:rsidRPr="001E397F">
        <w:rPr>
          <w:sz w:val="16"/>
        </w:rPr>
        <w:t xml:space="preserve"> </w:t>
      </w:r>
      <w:r w:rsidRPr="001E397F">
        <w:rPr>
          <w:rStyle w:val="Emphasis"/>
        </w:rPr>
        <w:t>low wages</w:t>
      </w:r>
      <w:r w:rsidRPr="001E397F">
        <w:rPr>
          <w:sz w:val="16"/>
        </w:rPr>
        <w:t xml:space="preserve"> — </w:t>
      </w:r>
      <w:r w:rsidRPr="001E397F">
        <w:rPr>
          <w:rStyle w:val="StyleUnderline"/>
        </w:rPr>
        <w:t>because they can free-ride off the brand’s reputation</w:t>
      </w:r>
      <w:r w:rsidRPr="001E397F">
        <w:rPr>
          <w:sz w:val="16"/>
        </w:rPr>
        <w:t xml:space="preserve">. </w:t>
      </w:r>
      <w:r w:rsidRPr="001E397F">
        <w:rPr>
          <w:rStyle w:val="StyleUnderline"/>
        </w:rPr>
        <w:t>The</w:t>
      </w:r>
      <w:r w:rsidRPr="001E397F">
        <w:rPr>
          <w:sz w:val="16"/>
        </w:rPr>
        <w:t xml:space="preserve"> </w:t>
      </w:r>
      <w:r w:rsidRPr="00111D20">
        <w:rPr>
          <w:rStyle w:val="Emphasis"/>
          <w:highlight w:val="cyan"/>
        </w:rPr>
        <w:t>Oxford analysis</w:t>
      </w:r>
      <w:r w:rsidRPr="001E397F">
        <w:rPr>
          <w:sz w:val="16"/>
        </w:rPr>
        <w:t xml:space="preserve"> </w:t>
      </w:r>
      <w:r w:rsidRPr="001E397F">
        <w:rPr>
          <w:rStyle w:val="StyleUnderline"/>
        </w:rPr>
        <w:t xml:space="preserve">of wages and wage growth </w:t>
      </w:r>
      <w:r w:rsidRPr="00111D20">
        <w:rPr>
          <w:rStyle w:val="StyleUnderline"/>
          <w:highlight w:val="cyan"/>
        </w:rPr>
        <w:t>compares</w:t>
      </w:r>
      <w:r w:rsidRPr="001E397F">
        <w:rPr>
          <w:rStyle w:val="StyleUnderline"/>
        </w:rPr>
        <w:t xml:space="preserve"> </w:t>
      </w:r>
      <w:r w:rsidRPr="00111D20">
        <w:rPr>
          <w:rStyle w:val="StyleUnderline"/>
          <w:highlight w:val="cyan"/>
        </w:rPr>
        <w:t>franchised businesses to individually owned</w:t>
      </w:r>
      <w:r w:rsidRPr="001E397F">
        <w:rPr>
          <w:rStyle w:val="StyleUnderline"/>
        </w:rPr>
        <w:t>-and-operated businesses in 2018 and 2019</w:t>
      </w:r>
      <w:r w:rsidRPr="001E397F">
        <w:rPr>
          <w:sz w:val="16"/>
        </w:rPr>
        <w:t xml:space="preserve">, prior to the pandemic. </w:t>
      </w:r>
      <w:r w:rsidRPr="001E397F">
        <w:rPr>
          <w:rStyle w:val="StyleUnderline"/>
        </w:rPr>
        <w:t>Small</w:t>
      </w:r>
      <w:r w:rsidRPr="00111D20">
        <w:rPr>
          <w:rStyle w:val="StyleUnderline"/>
        </w:rPr>
        <w:t>, independent business owners have very strong incentives to maintain their reputation, where postings</w:t>
      </w:r>
      <w:r w:rsidRPr="001E397F">
        <w:rPr>
          <w:rStyle w:val="StyleUnderline"/>
        </w:rPr>
        <w:t xml:space="preserve"> about worker mistreatment can lead viral stories and loss of customers</w:t>
      </w:r>
      <w:r w:rsidRPr="001E397F">
        <w:rPr>
          <w:sz w:val="16"/>
        </w:rPr>
        <w:t xml:space="preserve">. </w:t>
      </w:r>
      <w:r w:rsidRPr="001E397F">
        <w:rPr>
          <w:rStyle w:val="StyleUnderline"/>
        </w:rPr>
        <w:t>Yet</w:t>
      </w:r>
      <w:r w:rsidRPr="001E397F">
        <w:rPr>
          <w:sz w:val="16"/>
        </w:rPr>
        <w:t xml:space="preserve"> the </w:t>
      </w:r>
      <w:r w:rsidRPr="001E397F">
        <w:rPr>
          <w:rStyle w:val="StyleUnderline"/>
        </w:rPr>
        <w:t>analysis found</w:t>
      </w:r>
      <w:r w:rsidRPr="001E397F">
        <w:rPr>
          <w:sz w:val="16"/>
        </w:rPr>
        <w:t xml:space="preserve"> that </w:t>
      </w:r>
      <w:r w:rsidRPr="00111D20">
        <w:rPr>
          <w:rStyle w:val="StyleUnderline"/>
          <w:highlight w:val="cyan"/>
        </w:rPr>
        <w:t>wages</w:t>
      </w:r>
      <w:r w:rsidRPr="001E397F">
        <w:rPr>
          <w:rStyle w:val="StyleUnderline"/>
        </w:rPr>
        <w:t xml:space="preserve"> </w:t>
      </w:r>
      <w:r w:rsidRPr="00111D20">
        <w:rPr>
          <w:rStyle w:val="StyleUnderline"/>
          <w:highlight w:val="cyan"/>
        </w:rPr>
        <w:t>and</w:t>
      </w:r>
      <w:r w:rsidRPr="001E397F">
        <w:rPr>
          <w:sz w:val="16"/>
        </w:rPr>
        <w:t xml:space="preserve"> </w:t>
      </w:r>
      <w:r w:rsidRPr="001E397F">
        <w:rPr>
          <w:rStyle w:val="Emphasis"/>
        </w:rPr>
        <w:t xml:space="preserve">wage </w:t>
      </w:r>
      <w:r w:rsidRPr="00111D20">
        <w:rPr>
          <w:rStyle w:val="Emphasis"/>
          <w:highlight w:val="cyan"/>
        </w:rPr>
        <w:t>growth</w:t>
      </w:r>
      <w:r w:rsidRPr="001E397F">
        <w:rPr>
          <w:sz w:val="16"/>
        </w:rPr>
        <w:t xml:space="preserve"> </w:t>
      </w:r>
      <w:r w:rsidRPr="00111D20">
        <w:rPr>
          <w:rStyle w:val="StyleUnderline"/>
          <w:highlight w:val="cyan"/>
        </w:rPr>
        <w:t>were</w:t>
      </w:r>
      <w:r w:rsidRPr="001E397F">
        <w:rPr>
          <w:sz w:val="16"/>
        </w:rPr>
        <w:t xml:space="preserve"> </w:t>
      </w:r>
      <w:r w:rsidRPr="00111D20">
        <w:rPr>
          <w:rStyle w:val="Emphasis"/>
          <w:highlight w:val="cyan"/>
        </w:rPr>
        <w:t>virtually the same</w:t>
      </w:r>
      <w:r w:rsidRPr="001E397F">
        <w:rPr>
          <w:sz w:val="16"/>
        </w:rPr>
        <w:t xml:space="preserve"> </w:t>
      </w:r>
      <w:r w:rsidRPr="00111D20">
        <w:rPr>
          <w:rStyle w:val="StyleUnderline"/>
          <w:highlight w:val="cyan"/>
        </w:rPr>
        <w:t>for</w:t>
      </w:r>
      <w:r w:rsidRPr="001E397F">
        <w:rPr>
          <w:rStyle w:val="StyleUnderline"/>
        </w:rPr>
        <w:t xml:space="preserve"> newly hired workers in </w:t>
      </w:r>
      <w:r w:rsidRPr="00111D20">
        <w:rPr>
          <w:rStyle w:val="StyleUnderline"/>
          <w:highlight w:val="cyan"/>
        </w:rPr>
        <w:t>franchised businesses and independent</w:t>
      </w:r>
      <w:r w:rsidRPr="001E397F">
        <w:rPr>
          <w:rStyle w:val="StyleUnderline"/>
        </w:rPr>
        <w:t xml:space="preserve"> ones</w:t>
      </w:r>
      <w:r w:rsidRPr="001E397F">
        <w:rPr>
          <w:sz w:val="16"/>
        </w:rPr>
        <w:t xml:space="preserve">. </w:t>
      </w:r>
      <w:r w:rsidRPr="001E397F">
        <w:rPr>
          <w:rStyle w:val="Emphasis"/>
        </w:rPr>
        <w:t>Wages grew</w:t>
      </w:r>
      <w:r w:rsidRPr="001E397F">
        <w:rPr>
          <w:sz w:val="16"/>
        </w:rPr>
        <w:t xml:space="preserve"> </w:t>
      </w:r>
      <w:r w:rsidRPr="001E397F">
        <w:rPr>
          <w:rStyle w:val="StyleUnderline"/>
        </w:rPr>
        <w:t>from approximately $10.30 per hour at the start of employment to around $11.10 per hour after 20 months</w:t>
      </w:r>
      <w:r w:rsidRPr="001E397F">
        <w:rPr>
          <w:sz w:val="16"/>
        </w:rPr>
        <w:t xml:space="preserve">, with no more than a 13 cent difference in any month. </w:t>
      </w:r>
      <w:r w:rsidRPr="001E397F">
        <w:rPr>
          <w:rStyle w:val="StyleUnderline"/>
        </w:rPr>
        <w:t>Moreover</w:t>
      </w:r>
      <w:r w:rsidRPr="001E397F">
        <w:rPr>
          <w:sz w:val="16"/>
        </w:rPr>
        <w:t xml:space="preserve">, </w:t>
      </w:r>
      <w:r w:rsidRPr="00111D20">
        <w:rPr>
          <w:rStyle w:val="Emphasis"/>
          <w:highlight w:val="cyan"/>
        </w:rPr>
        <w:t>newly hired workers</w:t>
      </w:r>
      <w:r w:rsidRPr="001E397F">
        <w:rPr>
          <w:sz w:val="16"/>
        </w:rPr>
        <w:t xml:space="preserve"> </w:t>
      </w:r>
      <w:r w:rsidRPr="001E397F">
        <w:rPr>
          <w:rStyle w:val="StyleUnderline"/>
        </w:rPr>
        <w:t>in franchised businesses were</w:t>
      </w:r>
      <w:r w:rsidRPr="001E397F">
        <w:rPr>
          <w:sz w:val="16"/>
        </w:rPr>
        <w:t xml:space="preserve"> </w:t>
      </w:r>
      <w:r w:rsidRPr="00111D20">
        <w:rPr>
          <w:rStyle w:val="Emphasis"/>
          <w:highlight w:val="cyan"/>
        </w:rPr>
        <w:t>more likely to be promoted</w:t>
      </w:r>
      <w:r w:rsidRPr="001E397F">
        <w:rPr>
          <w:sz w:val="16"/>
        </w:rPr>
        <w:t xml:space="preserve"> </w:t>
      </w:r>
      <w:r w:rsidRPr="001E397F">
        <w:rPr>
          <w:rStyle w:val="StyleUnderline"/>
        </w:rPr>
        <w:t>to manager</w:t>
      </w:r>
      <w:r w:rsidRPr="001E397F">
        <w:rPr>
          <w:sz w:val="16"/>
        </w:rPr>
        <w:t xml:space="preserve">. </w:t>
      </w:r>
      <w:r w:rsidRPr="001E397F">
        <w:rPr>
          <w:rStyle w:val="StyleUnderline"/>
        </w:rPr>
        <w:t>The</w:t>
      </w:r>
      <w:r w:rsidRPr="001E397F">
        <w:rPr>
          <w:sz w:val="16"/>
        </w:rPr>
        <w:t xml:space="preserve"> </w:t>
      </w:r>
      <w:r w:rsidRPr="001E397F">
        <w:rPr>
          <w:rStyle w:val="Emphasis"/>
        </w:rPr>
        <w:t>confidential survey</w:t>
      </w:r>
      <w:r w:rsidRPr="001E397F">
        <w:rPr>
          <w:sz w:val="16"/>
        </w:rPr>
        <w:t xml:space="preserve"> of 4,000 franchisees </w:t>
      </w:r>
      <w:r w:rsidRPr="001E397F">
        <w:rPr>
          <w:rStyle w:val="StyleUnderline"/>
        </w:rPr>
        <w:t>found that the</w:t>
      </w:r>
      <w:r w:rsidRPr="001E397F">
        <w:rPr>
          <w:sz w:val="16"/>
        </w:rPr>
        <w:t xml:space="preserve"> </w:t>
      </w:r>
      <w:r w:rsidRPr="001E397F">
        <w:rPr>
          <w:rStyle w:val="StyleUnderline"/>
        </w:rPr>
        <w:t>share of</w:t>
      </w:r>
      <w:r w:rsidRPr="001E397F">
        <w:rPr>
          <w:sz w:val="16"/>
        </w:rPr>
        <w:t xml:space="preserve"> </w:t>
      </w:r>
      <w:r w:rsidRPr="00111D20">
        <w:rPr>
          <w:rStyle w:val="Emphasis"/>
          <w:highlight w:val="cyan"/>
        </w:rPr>
        <w:t>workers offered various benefits</w:t>
      </w:r>
      <w:r w:rsidRPr="00111D20">
        <w:rPr>
          <w:sz w:val="16"/>
          <w:highlight w:val="cyan"/>
        </w:rPr>
        <w:t xml:space="preserve"> </w:t>
      </w:r>
      <w:r w:rsidRPr="00111D20">
        <w:rPr>
          <w:rStyle w:val="StyleUnderline"/>
          <w:highlight w:val="cyan"/>
        </w:rPr>
        <w:t>at small franchise firms</w:t>
      </w:r>
      <w:r w:rsidRPr="001E397F">
        <w:rPr>
          <w:rStyle w:val="StyleUnderline"/>
        </w:rPr>
        <w:t xml:space="preserve"> was</w:t>
      </w:r>
      <w:r w:rsidRPr="001E397F">
        <w:rPr>
          <w:sz w:val="16"/>
        </w:rPr>
        <w:t xml:space="preserve"> roughly </w:t>
      </w:r>
      <w:r w:rsidRPr="00111D20">
        <w:rPr>
          <w:rStyle w:val="Emphasis"/>
          <w:highlight w:val="cyan"/>
        </w:rPr>
        <w:t>on par</w:t>
      </w:r>
      <w:r w:rsidRPr="001E397F">
        <w:rPr>
          <w:sz w:val="16"/>
        </w:rPr>
        <w:t xml:space="preserve"> </w:t>
      </w:r>
      <w:r w:rsidRPr="00111D20">
        <w:rPr>
          <w:rStyle w:val="StyleUnderline"/>
          <w:highlight w:val="cyan"/>
        </w:rPr>
        <w:t>with</w:t>
      </w:r>
      <w:r w:rsidRPr="001E397F">
        <w:rPr>
          <w:rStyle w:val="StyleUnderline"/>
        </w:rPr>
        <w:t xml:space="preserve"> the share at </w:t>
      </w:r>
      <w:r w:rsidRPr="00111D20">
        <w:rPr>
          <w:rStyle w:val="StyleUnderline"/>
          <w:highlight w:val="cyan"/>
        </w:rPr>
        <w:t>small</w:t>
      </w:r>
      <w:r w:rsidRPr="001E397F">
        <w:rPr>
          <w:rStyle w:val="StyleUnderline"/>
        </w:rPr>
        <w:t xml:space="preserve"> non-franchise </w:t>
      </w:r>
      <w:r w:rsidRPr="00111D20">
        <w:rPr>
          <w:rStyle w:val="StyleUnderline"/>
          <w:highlight w:val="cyan"/>
        </w:rPr>
        <w:t>establishments</w:t>
      </w:r>
      <w:r w:rsidRPr="001E397F">
        <w:rPr>
          <w:sz w:val="16"/>
        </w:rPr>
        <w:t xml:space="preserve">. </w:t>
      </w:r>
      <w:r w:rsidRPr="001E397F">
        <w:rPr>
          <w:rStyle w:val="StyleUnderline"/>
        </w:rPr>
        <w:t>This</w:t>
      </w:r>
      <w:r w:rsidRPr="001E397F">
        <w:rPr>
          <w:sz w:val="16"/>
        </w:rPr>
        <w:t xml:space="preserve"> </w:t>
      </w:r>
      <w:r w:rsidRPr="001E397F">
        <w:rPr>
          <w:rStyle w:val="Emphasis"/>
        </w:rPr>
        <w:t>data-driven descriptive evidence</w:t>
      </w:r>
      <w:r w:rsidRPr="001E397F">
        <w:rPr>
          <w:sz w:val="16"/>
        </w:rPr>
        <w:t xml:space="preserve"> </w:t>
      </w:r>
      <w:r w:rsidRPr="00111D20">
        <w:rPr>
          <w:rStyle w:val="StyleUnderline"/>
          <w:highlight w:val="cyan"/>
        </w:rPr>
        <w:t>presents</w:t>
      </w:r>
      <w:r w:rsidRPr="00111D20">
        <w:rPr>
          <w:sz w:val="16"/>
          <w:highlight w:val="cyan"/>
        </w:rPr>
        <w:t xml:space="preserve"> </w:t>
      </w:r>
      <w:r w:rsidRPr="00111D20">
        <w:rPr>
          <w:rStyle w:val="Emphasis"/>
          <w:highlight w:val="cyan"/>
        </w:rPr>
        <w:t>no support for</w:t>
      </w:r>
      <w:r w:rsidRPr="001E397F">
        <w:rPr>
          <w:sz w:val="16"/>
        </w:rPr>
        <w:t xml:space="preserve"> </w:t>
      </w:r>
      <w:r w:rsidRPr="001E397F">
        <w:rPr>
          <w:rStyle w:val="StyleUnderline"/>
        </w:rPr>
        <w:t>the</w:t>
      </w:r>
      <w:r w:rsidRPr="001E397F">
        <w:rPr>
          <w:sz w:val="16"/>
        </w:rPr>
        <w:t xml:space="preserve"> </w:t>
      </w:r>
      <w:r w:rsidRPr="00111D20">
        <w:rPr>
          <w:rStyle w:val="Emphasis"/>
          <w:highlight w:val="cyan"/>
        </w:rPr>
        <w:t>fissuring</w:t>
      </w:r>
      <w:r w:rsidRPr="001E397F">
        <w:rPr>
          <w:rStyle w:val="Emphasis"/>
        </w:rPr>
        <w:t xml:space="preserve"> hypothesis</w:t>
      </w:r>
      <w:r w:rsidRPr="001E397F">
        <w:rPr>
          <w:sz w:val="16"/>
        </w:rPr>
        <w:t>.</w:t>
      </w:r>
    </w:p>
    <w:p w14:paraId="5D264EB4" w14:textId="77777777" w:rsidR="00E20A8E" w:rsidRPr="001E397F" w:rsidRDefault="00E20A8E" w:rsidP="00E20A8E">
      <w:pPr>
        <w:rPr>
          <w:sz w:val="16"/>
        </w:rPr>
      </w:pPr>
      <w:r w:rsidRPr="001E397F">
        <w:rPr>
          <w:sz w:val="16"/>
        </w:rPr>
        <w:t xml:space="preserve">The franchisee </w:t>
      </w:r>
      <w:r w:rsidRPr="001E397F">
        <w:rPr>
          <w:rStyle w:val="StyleUnderline"/>
        </w:rPr>
        <w:t>survey also</w:t>
      </w:r>
      <w:r w:rsidRPr="001E397F">
        <w:rPr>
          <w:sz w:val="16"/>
        </w:rPr>
        <w:t xml:space="preserve"> </w:t>
      </w:r>
      <w:r w:rsidRPr="001E397F">
        <w:rPr>
          <w:rStyle w:val="Emphasis"/>
        </w:rPr>
        <w:t>rebuts perceptions of exploitation</w:t>
      </w:r>
      <w:r w:rsidRPr="001E397F">
        <w:rPr>
          <w:sz w:val="16"/>
        </w:rPr>
        <w:t xml:space="preserve"> </w:t>
      </w:r>
      <w:r w:rsidRPr="001E397F">
        <w:rPr>
          <w:rStyle w:val="StyleUnderline"/>
        </w:rPr>
        <w:t>of franchisees</w:t>
      </w:r>
      <w:r w:rsidRPr="001E397F">
        <w:rPr>
          <w:sz w:val="16"/>
        </w:rPr>
        <w:t xml:space="preserve">. Overall, </w:t>
      </w:r>
      <w:r w:rsidRPr="001E397F">
        <w:rPr>
          <w:rStyle w:val="StyleUnderline"/>
        </w:rPr>
        <w:t>32 percent of respondents report they would not own a business if they were not franchisees</w:t>
      </w:r>
      <w:r w:rsidRPr="001E397F">
        <w:rPr>
          <w:sz w:val="16"/>
        </w:rPr>
        <w:t xml:space="preserve">, </w:t>
      </w:r>
      <w:r w:rsidRPr="001E397F">
        <w:rPr>
          <w:rStyle w:val="StyleUnderline"/>
        </w:rPr>
        <w:t>with a higher percentage among female owners</w:t>
      </w:r>
      <w:r w:rsidRPr="001E397F">
        <w:rPr>
          <w:sz w:val="16"/>
        </w:rPr>
        <w:t xml:space="preserve">. The Oxford team calculates that </w:t>
      </w:r>
      <w:r w:rsidRPr="00111D20">
        <w:rPr>
          <w:rStyle w:val="Emphasis"/>
          <w:highlight w:val="cyan"/>
        </w:rPr>
        <w:t>without franchisor support</w:t>
      </w:r>
      <w:r w:rsidRPr="001E397F">
        <w:rPr>
          <w:sz w:val="16"/>
        </w:rPr>
        <w:t xml:space="preserve">, approximately </w:t>
      </w:r>
      <w:r w:rsidRPr="001E397F">
        <w:rPr>
          <w:rStyle w:val="Emphasis"/>
        </w:rPr>
        <w:t>223,000 establishments</w:t>
      </w:r>
      <w:r w:rsidRPr="001E397F">
        <w:rPr>
          <w:sz w:val="16"/>
        </w:rPr>
        <w:t xml:space="preserve"> </w:t>
      </w:r>
      <w:r w:rsidRPr="001E397F">
        <w:rPr>
          <w:rStyle w:val="StyleUnderline"/>
        </w:rPr>
        <w:t xml:space="preserve">employing some </w:t>
      </w:r>
      <w:r w:rsidRPr="00111D20">
        <w:rPr>
          <w:rStyle w:val="StyleUnderline"/>
          <w:highlight w:val="cyan"/>
        </w:rPr>
        <w:t>1.8 million workers</w:t>
      </w:r>
      <w:r w:rsidRPr="00111D20">
        <w:rPr>
          <w:sz w:val="16"/>
          <w:highlight w:val="cyan"/>
        </w:rPr>
        <w:t xml:space="preserve"> </w:t>
      </w:r>
      <w:r w:rsidRPr="00111D20">
        <w:rPr>
          <w:rStyle w:val="Emphasis"/>
          <w:highlight w:val="cyan"/>
        </w:rPr>
        <w:t>wouldn’t exist</w:t>
      </w:r>
      <w:r w:rsidRPr="001E397F">
        <w:rPr>
          <w:sz w:val="16"/>
        </w:rPr>
        <w:t xml:space="preserve"> </w:t>
      </w:r>
      <w:r w:rsidRPr="001E397F">
        <w:rPr>
          <w:rStyle w:val="StyleUnderline"/>
        </w:rPr>
        <w:t>if franchising was not an option</w:t>
      </w:r>
      <w:r w:rsidRPr="001E397F">
        <w:rPr>
          <w:sz w:val="16"/>
        </w:rPr>
        <w:t xml:space="preserve">. The survey also found that </w:t>
      </w:r>
      <w:r w:rsidRPr="001E397F">
        <w:rPr>
          <w:rStyle w:val="StyleUnderline"/>
        </w:rPr>
        <w:t>franchisee training</w:t>
      </w:r>
      <w:r w:rsidRPr="001E397F">
        <w:rPr>
          <w:sz w:val="16"/>
        </w:rPr>
        <w:t xml:space="preserve">, </w:t>
      </w:r>
      <w:r w:rsidRPr="001E397F">
        <w:rPr>
          <w:rStyle w:val="StyleUnderline"/>
        </w:rPr>
        <w:t>meetings</w:t>
      </w:r>
      <w:r w:rsidRPr="001E397F">
        <w:rPr>
          <w:sz w:val="16"/>
        </w:rPr>
        <w:t xml:space="preserve"> and </w:t>
      </w:r>
      <w:r w:rsidRPr="001E397F">
        <w:rPr>
          <w:rStyle w:val="StyleUnderline"/>
        </w:rPr>
        <w:t>events</w:t>
      </w:r>
      <w:r w:rsidRPr="001E397F">
        <w:rPr>
          <w:sz w:val="16"/>
        </w:rPr>
        <w:t xml:space="preserve">, </w:t>
      </w:r>
      <w:r w:rsidRPr="001E397F">
        <w:rPr>
          <w:rStyle w:val="StyleUnderline"/>
        </w:rPr>
        <w:t>and</w:t>
      </w:r>
      <w:r w:rsidRPr="001E397F">
        <w:rPr>
          <w:sz w:val="16"/>
        </w:rPr>
        <w:t xml:space="preserve"> </w:t>
      </w:r>
      <w:r w:rsidRPr="001E397F">
        <w:rPr>
          <w:rStyle w:val="StyleUnderline"/>
        </w:rPr>
        <w:t>technology platforms were the most important areas of</w:t>
      </w:r>
      <w:r w:rsidRPr="001E397F">
        <w:rPr>
          <w:sz w:val="16"/>
        </w:rPr>
        <w:t xml:space="preserve"> franchisor </w:t>
      </w:r>
      <w:r w:rsidRPr="001E397F">
        <w:rPr>
          <w:rStyle w:val="StyleUnderline"/>
        </w:rPr>
        <w:t>support</w:t>
      </w:r>
      <w:r w:rsidRPr="001E397F">
        <w:rPr>
          <w:sz w:val="16"/>
        </w:rPr>
        <w:t xml:space="preserve">. Intuitively, these </w:t>
      </w:r>
      <w:r w:rsidRPr="001E397F">
        <w:rPr>
          <w:rStyle w:val="StyleUnderline"/>
        </w:rPr>
        <w:t xml:space="preserve">responses are consistent with the idea that </w:t>
      </w:r>
      <w:r w:rsidRPr="00111D20">
        <w:rPr>
          <w:rStyle w:val="StyleUnderline"/>
          <w:highlight w:val="cyan"/>
        </w:rPr>
        <w:t>franchising</w:t>
      </w:r>
      <w:r w:rsidRPr="00111D20">
        <w:rPr>
          <w:sz w:val="16"/>
          <w:highlight w:val="cyan"/>
        </w:rPr>
        <w:t xml:space="preserve"> </w:t>
      </w:r>
      <w:r w:rsidRPr="00111D20">
        <w:rPr>
          <w:rStyle w:val="Emphasis"/>
          <w:highlight w:val="cyan"/>
        </w:rPr>
        <w:t>provides a path to entrepreneurship</w:t>
      </w:r>
      <w:r w:rsidRPr="001E397F">
        <w:rPr>
          <w:sz w:val="16"/>
        </w:rPr>
        <w:t xml:space="preserve">, </w:t>
      </w:r>
      <w:r w:rsidRPr="001E397F">
        <w:rPr>
          <w:rStyle w:val="StyleUnderline"/>
        </w:rPr>
        <w:t>and many owners wouldn’t have gone down that uncertain path without such support</w:t>
      </w:r>
      <w:r w:rsidRPr="001E397F">
        <w:rPr>
          <w:sz w:val="16"/>
        </w:rPr>
        <w:t xml:space="preserve">. Small businesses such as these </w:t>
      </w:r>
      <w:r w:rsidRPr="00111D20">
        <w:rPr>
          <w:rStyle w:val="StyleUnderline"/>
          <w:highlight w:val="cyan"/>
        </w:rPr>
        <w:t>help</w:t>
      </w:r>
      <w:r w:rsidRPr="001E397F">
        <w:rPr>
          <w:sz w:val="16"/>
        </w:rPr>
        <w:t xml:space="preserve"> </w:t>
      </w:r>
      <w:r w:rsidRPr="00111D20">
        <w:rPr>
          <w:rStyle w:val="Emphasis"/>
          <w:highlight w:val="cyan"/>
        </w:rPr>
        <w:t>promote competition</w:t>
      </w:r>
      <w:r w:rsidRPr="001E397F">
        <w:rPr>
          <w:sz w:val="16"/>
        </w:rPr>
        <w:t xml:space="preserve"> </w:t>
      </w:r>
      <w:r w:rsidRPr="001E397F">
        <w:rPr>
          <w:rStyle w:val="StyleUnderline"/>
        </w:rPr>
        <w:t xml:space="preserve">and increased variety </w:t>
      </w:r>
      <w:r w:rsidRPr="00111D20">
        <w:rPr>
          <w:rStyle w:val="StyleUnderline"/>
          <w:highlight w:val="cyan"/>
        </w:rPr>
        <w:t>for consumers</w:t>
      </w:r>
      <w:r w:rsidRPr="001E397F">
        <w:rPr>
          <w:sz w:val="16"/>
        </w:rPr>
        <w:t>.</w:t>
      </w:r>
    </w:p>
    <w:p w14:paraId="21A643AE" w14:textId="77777777" w:rsidR="00E20A8E" w:rsidRPr="001E397F" w:rsidRDefault="00E20A8E" w:rsidP="00E20A8E">
      <w:pPr>
        <w:rPr>
          <w:sz w:val="16"/>
        </w:rPr>
      </w:pPr>
      <w:r w:rsidRPr="001E397F">
        <w:rPr>
          <w:sz w:val="16"/>
        </w:rPr>
        <w:t xml:space="preserve">There is </w:t>
      </w:r>
      <w:r w:rsidRPr="001E397F">
        <w:rPr>
          <w:rStyle w:val="StyleUnderline"/>
        </w:rPr>
        <w:t>no doubt that an occasional headline about a specific brand or location may document legitimate problems</w:t>
      </w:r>
      <w:r w:rsidRPr="001E397F">
        <w:rPr>
          <w:sz w:val="16"/>
        </w:rPr>
        <w:t xml:space="preserve">, </w:t>
      </w:r>
      <w:r w:rsidRPr="001E397F">
        <w:rPr>
          <w:rStyle w:val="StyleUnderline"/>
        </w:rPr>
        <w:t>but the</w:t>
      </w:r>
      <w:r w:rsidRPr="001E397F">
        <w:rPr>
          <w:sz w:val="16"/>
        </w:rPr>
        <w:t xml:space="preserve"> Oxford </w:t>
      </w:r>
      <w:r w:rsidRPr="001E397F">
        <w:rPr>
          <w:rStyle w:val="StyleUnderline"/>
        </w:rPr>
        <w:t>report shows that the</w:t>
      </w:r>
      <w:r w:rsidRPr="001E397F">
        <w:rPr>
          <w:sz w:val="16"/>
        </w:rPr>
        <w:t xml:space="preserve"> </w:t>
      </w:r>
      <w:r w:rsidRPr="001E397F">
        <w:rPr>
          <w:rStyle w:val="Emphasis"/>
        </w:rPr>
        <w:t>franchising model works</w:t>
      </w:r>
      <w:r w:rsidRPr="001E397F">
        <w:rPr>
          <w:sz w:val="16"/>
        </w:rPr>
        <w:t xml:space="preserve">. As Weil himself notes, </w:t>
      </w:r>
      <w:r w:rsidRPr="001E397F">
        <w:rPr>
          <w:rStyle w:val="StyleUnderline"/>
        </w:rPr>
        <w:t>franchising</w:t>
      </w:r>
      <w:r w:rsidRPr="001E397F">
        <w:rPr>
          <w:sz w:val="16"/>
        </w:rPr>
        <w:t xml:space="preserve"> “</w:t>
      </w:r>
      <w:r w:rsidRPr="001E397F">
        <w:rPr>
          <w:rStyle w:val="StyleUnderline"/>
        </w:rPr>
        <w:t>has proved a</w:t>
      </w:r>
      <w:r w:rsidRPr="001E397F">
        <w:rPr>
          <w:sz w:val="16"/>
        </w:rPr>
        <w:t xml:space="preserve"> </w:t>
      </w:r>
      <w:r w:rsidRPr="001E397F">
        <w:rPr>
          <w:rStyle w:val="Emphasis"/>
        </w:rPr>
        <w:t>powerful means to tap</w:t>
      </w:r>
      <w:r w:rsidRPr="001E397F">
        <w:rPr>
          <w:sz w:val="16"/>
        </w:rPr>
        <w:t xml:space="preserve"> </w:t>
      </w:r>
      <w:r w:rsidRPr="001E397F">
        <w:rPr>
          <w:rStyle w:val="StyleUnderline"/>
        </w:rPr>
        <w:t>capital and entrepreneurial drive of new</w:t>
      </w:r>
      <w:r w:rsidRPr="001E397F">
        <w:rPr>
          <w:sz w:val="16"/>
        </w:rPr>
        <w:t xml:space="preserve"> </w:t>
      </w:r>
      <w:r w:rsidRPr="001E397F">
        <w:rPr>
          <w:rStyle w:val="Emphasis"/>
        </w:rPr>
        <w:t>business owners</w:t>
      </w:r>
      <w:r w:rsidRPr="001E397F">
        <w:rPr>
          <w:sz w:val="16"/>
        </w:rPr>
        <w:t xml:space="preserve"> </w:t>
      </w:r>
      <w:r w:rsidRPr="001E397F">
        <w:rPr>
          <w:rStyle w:val="StyleUnderline"/>
        </w:rPr>
        <w:t>who seek opportunities to expand an established product or service</w:t>
      </w:r>
      <w:r w:rsidRPr="001E397F">
        <w:rPr>
          <w:sz w:val="16"/>
        </w:rPr>
        <w:t xml:space="preserve">.” Franchisees value the support from franchisors, and the differences in working conditions with other business models is negligible. With more than 730,000 franchise locations, spanning thousands of brands among 230 industries, and supporting more than 8 million jobs, </w:t>
      </w:r>
      <w:r w:rsidRPr="001E397F">
        <w:rPr>
          <w:rStyle w:val="StyleUnderline"/>
        </w:rPr>
        <w:t>nationwide regulatory</w:t>
      </w:r>
      <w:r w:rsidRPr="001E397F">
        <w:rPr>
          <w:sz w:val="16"/>
        </w:rPr>
        <w:t xml:space="preserve"> </w:t>
      </w:r>
      <w:r w:rsidRPr="001E397F">
        <w:rPr>
          <w:rStyle w:val="Emphasis"/>
        </w:rPr>
        <w:t>policy shouldn’t be guided by</w:t>
      </w:r>
      <w:r w:rsidRPr="001E397F">
        <w:rPr>
          <w:sz w:val="16"/>
        </w:rPr>
        <w:t xml:space="preserve"> </w:t>
      </w:r>
      <w:r w:rsidRPr="001E397F">
        <w:rPr>
          <w:rStyle w:val="StyleUnderline"/>
        </w:rPr>
        <w:t>a handful of</w:t>
      </w:r>
      <w:r w:rsidRPr="001E397F">
        <w:rPr>
          <w:sz w:val="16"/>
        </w:rPr>
        <w:t xml:space="preserve"> </w:t>
      </w:r>
      <w:r w:rsidRPr="001E397F">
        <w:rPr>
          <w:rStyle w:val="Emphasis"/>
        </w:rPr>
        <w:t>outliers</w:t>
      </w:r>
      <w:r w:rsidRPr="001E397F">
        <w:rPr>
          <w:sz w:val="16"/>
        </w:rPr>
        <w:t>.</w:t>
      </w:r>
    </w:p>
    <w:p w14:paraId="027F4075" w14:textId="77777777" w:rsidR="00E20A8E" w:rsidRPr="00C71F8C" w:rsidRDefault="00E20A8E" w:rsidP="00E20A8E">
      <w:pPr>
        <w:pStyle w:val="Heading3"/>
      </w:pPr>
      <w:r w:rsidRPr="00C71F8C">
        <w:t>Circumvention---1NC</w:t>
      </w:r>
    </w:p>
    <w:p w14:paraId="66D87E9A" w14:textId="77777777" w:rsidR="00E20A8E" w:rsidRPr="00C71F8C" w:rsidRDefault="00E20A8E" w:rsidP="00E20A8E">
      <w:pPr>
        <w:pStyle w:val="Heading4"/>
      </w:pPr>
      <w:r w:rsidRPr="00C71F8C">
        <w:t xml:space="preserve">The affirmative gets </w:t>
      </w:r>
      <w:r w:rsidRPr="00C71F8C">
        <w:rPr>
          <w:u w:val="single"/>
        </w:rPr>
        <w:t>circumvented</w:t>
      </w:r>
      <w:r w:rsidRPr="00C71F8C">
        <w:t xml:space="preserve">. Secondary actions are </w:t>
      </w:r>
      <w:r w:rsidRPr="00C71F8C">
        <w:rPr>
          <w:u w:val="single"/>
        </w:rPr>
        <w:t>prohibited by Antitrust</w:t>
      </w:r>
      <w:r w:rsidRPr="00C71F8C">
        <w:t xml:space="preserve">, and the labor exemption </w:t>
      </w:r>
      <w:r w:rsidRPr="00C71F8C">
        <w:rPr>
          <w:u w:val="single"/>
        </w:rPr>
        <w:t>doesn’t solve</w:t>
      </w:r>
      <w:r w:rsidRPr="00C71F8C">
        <w:t xml:space="preserve">. </w:t>
      </w:r>
    </w:p>
    <w:p w14:paraId="1A7DB956" w14:textId="77777777" w:rsidR="00E20A8E" w:rsidRPr="00C71F8C" w:rsidRDefault="00E20A8E" w:rsidP="00E20A8E">
      <w:r w:rsidRPr="00C71F8C">
        <w:rPr>
          <w:rStyle w:val="Style13ptBold"/>
        </w:rPr>
        <w:t>Paul &amp; Vaheesan 22</w:t>
      </w:r>
      <w:r w:rsidRPr="00C71F8C">
        <w:t xml:space="preserve">, *Professor of law at the University of Michigan Law School, J.D., Yale University, **Legal director at the Open Markets Institute. (Sanjukta* and Sandeep**, January 1, 2022, “American Antitrust Exceptionalism,” Cambridge Handbook of Labor in Competition Law, Forthcoming, </w:t>
      </w:r>
      <w:hyperlink r:id="rId11" w:history="1">
        <w:r w:rsidRPr="00C71F8C">
          <w:rPr>
            <w:rStyle w:val="Hyperlink"/>
          </w:rPr>
          <w:t>https://papers.ssrn.com/sol3/papers.cfm?abstract_id=4037572</w:t>
        </w:r>
      </w:hyperlink>
      <w:r w:rsidRPr="00C71F8C">
        <w:t>, Ulven)</w:t>
      </w:r>
    </w:p>
    <w:p w14:paraId="643BC51F" w14:textId="77777777" w:rsidR="00E20A8E" w:rsidRPr="00C71F8C" w:rsidRDefault="00E20A8E" w:rsidP="00E20A8E">
      <w:pPr>
        <w:rPr>
          <w:sz w:val="16"/>
        </w:rPr>
      </w:pPr>
      <w:r w:rsidRPr="00C71F8C">
        <w:rPr>
          <w:rStyle w:val="StyleUnderline"/>
        </w:rPr>
        <w:t>The</w:t>
      </w:r>
      <w:r w:rsidRPr="00C71F8C">
        <w:rPr>
          <w:sz w:val="16"/>
        </w:rPr>
        <w:t xml:space="preserve"> </w:t>
      </w:r>
      <w:r w:rsidRPr="00C71F8C">
        <w:rPr>
          <w:rStyle w:val="Emphasis"/>
          <w:highlight w:val="cyan"/>
        </w:rPr>
        <w:t xml:space="preserve">Connell </w:t>
      </w:r>
      <w:r w:rsidRPr="00C71F8C">
        <w:rPr>
          <w:rStyle w:val="Emphasis"/>
        </w:rPr>
        <w:t>Court’s interpretation</w:t>
      </w:r>
      <w:r w:rsidRPr="00C71F8C">
        <w:rPr>
          <w:sz w:val="16"/>
        </w:rPr>
        <w:t xml:space="preserve"> </w:t>
      </w:r>
      <w:r w:rsidRPr="00C71F8C">
        <w:rPr>
          <w:rStyle w:val="StyleUnderline"/>
        </w:rPr>
        <w:t>of the labor exemption</w:t>
      </w:r>
      <w:r w:rsidRPr="00C71F8C">
        <w:rPr>
          <w:sz w:val="16"/>
        </w:rPr>
        <w:t xml:space="preserve"> </w:t>
      </w:r>
      <w:r w:rsidRPr="00C71F8C">
        <w:rPr>
          <w:rStyle w:val="Emphasis"/>
          <w:highlight w:val="cyan"/>
        </w:rPr>
        <w:t>prefigured</w:t>
      </w:r>
      <w:r w:rsidRPr="00C71F8C">
        <w:rPr>
          <w:sz w:val="16"/>
        </w:rPr>
        <w:t xml:space="preserve"> </w:t>
      </w:r>
      <w:r w:rsidRPr="00C71F8C">
        <w:rPr>
          <w:rStyle w:val="StyleUnderline"/>
        </w:rPr>
        <w:t xml:space="preserve">the essential characteristics of </w:t>
      </w:r>
      <w:r w:rsidRPr="00C71F8C">
        <w:rPr>
          <w:rStyle w:val="StyleUnderline"/>
          <w:highlight w:val="cyan"/>
        </w:rPr>
        <w:t>the</w:t>
      </w:r>
      <w:r w:rsidRPr="00C71F8C">
        <w:rPr>
          <w:sz w:val="16"/>
          <w:highlight w:val="cyan"/>
        </w:rPr>
        <w:t xml:space="preserve"> </w:t>
      </w:r>
      <w:r w:rsidRPr="00C71F8C">
        <w:rPr>
          <w:rStyle w:val="Emphasis"/>
          <w:highlight w:val="cyan"/>
        </w:rPr>
        <w:t>“fissured workplace.”</w:t>
      </w:r>
      <w:r w:rsidRPr="00C71F8C">
        <w:rPr>
          <w:sz w:val="16"/>
        </w:rPr>
        <w:t xml:space="preserve">39 </w:t>
      </w:r>
      <w:r w:rsidRPr="00C71F8C">
        <w:rPr>
          <w:rStyle w:val="StyleUnderline"/>
        </w:rPr>
        <w:t>The</w:t>
      </w:r>
      <w:r w:rsidRPr="00C71F8C">
        <w:rPr>
          <w:sz w:val="16"/>
        </w:rPr>
        <w:t xml:space="preserve"> </w:t>
      </w:r>
      <w:r w:rsidRPr="00C71F8C">
        <w:rPr>
          <w:rStyle w:val="Emphasis"/>
          <w:highlight w:val="cyan"/>
        </w:rPr>
        <w:t>proliferation of</w:t>
      </w:r>
      <w:r w:rsidRPr="00C71F8C">
        <w:rPr>
          <w:rStyle w:val="Emphasis"/>
        </w:rPr>
        <w:t xml:space="preserve"> the </w:t>
      </w:r>
      <w:r w:rsidRPr="00C71F8C">
        <w:rPr>
          <w:rStyle w:val="Emphasis"/>
          <w:highlight w:val="cyan"/>
        </w:rPr>
        <w:t>subcontracting</w:t>
      </w:r>
      <w:r w:rsidRPr="00C71F8C">
        <w:rPr>
          <w:sz w:val="16"/>
        </w:rPr>
        <w:t xml:space="preserve"> </w:t>
      </w:r>
      <w:r w:rsidRPr="00C71F8C">
        <w:rPr>
          <w:rStyle w:val="StyleUnderline"/>
        </w:rPr>
        <w:t>relationships at issue in Connell would become a</w:t>
      </w:r>
      <w:r w:rsidRPr="00C71F8C">
        <w:rPr>
          <w:sz w:val="16"/>
        </w:rPr>
        <w:t xml:space="preserve"> </w:t>
      </w:r>
      <w:r w:rsidRPr="00C71F8C">
        <w:rPr>
          <w:rStyle w:val="Emphasis"/>
        </w:rPr>
        <w:t>prime mechanism</w:t>
      </w:r>
      <w:r w:rsidRPr="00C71F8C">
        <w:rPr>
          <w:sz w:val="16"/>
        </w:rPr>
        <w:t xml:space="preserve"> </w:t>
      </w:r>
      <w:r w:rsidRPr="00C71F8C">
        <w:rPr>
          <w:rStyle w:val="StyleUnderline"/>
        </w:rPr>
        <w:t>of fissuring</w:t>
      </w:r>
      <w:r w:rsidRPr="00C71F8C">
        <w:rPr>
          <w:sz w:val="16"/>
        </w:rPr>
        <w:t xml:space="preserve">. In fissured business relationships, </w:t>
      </w:r>
      <w:r w:rsidRPr="00C71F8C">
        <w:rPr>
          <w:rStyle w:val="StyleUnderline"/>
        </w:rPr>
        <w:t>a lead firm can exert control beyond firm boundaries through contract while disclaiming responsibility for that control</w:t>
      </w:r>
      <w:r w:rsidRPr="00C71F8C">
        <w:rPr>
          <w:sz w:val="16"/>
        </w:rPr>
        <w:t xml:space="preserve">.40 Even more fundamentally, </w:t>
      </w:r>
      <w:r w:rsidRPr="00C71F8C">
        <w:rPr>
          <w:rStyle w:val="StyleUnderline"/>
        </w:rPr>
        <w:t>fissured business relationships</w:t>
      </w:r>
      <w:r w:rsidRPr="00C71F8C">
        <w:rPr>
          <w:sz w:val="16"/>
        </w:rPr>
        <w:t xml:space="preserve"> </w:t>
      </w:r>
      <w:r w:rsidRPr="00C71F8C">
        <w:rPr>
          <w:rStyle w:val="Emphasis"/>
        </w:rPr>
        <w:t>concentrate economic coordination rights</w:t>
      </w:r>
      <w:r w:rsidRPr="00C71F8C">
        <w:rPr>
          <w:sz w:val="16"/>
        </w:rPr>
        <w:t xml:space="preserve"> </w:t>
      </w:r>
      <w:r w:rsidRPr="00C71F8C">
        <w:rPr>
          <w:rStyle w:val="StyleUnderline"/>
        </w:rPr>
        <w:t>in lead firms</w:t>
      </w:r>
      <w:r w:rsidRPr="00C71F8C">
        <w:rPr>
          <w:sz w:val="16"/>
        </w:rPr>
        <w:t xml:space="preserve">: </w:t>
      </w:r>
      <w:r w:rsidRPr="00C71F8C">
        <w:rPr>
          <w:rStyle w:val="Emphasis"/>
          <w:highlight w:val="cyan"/>
        </w:rPr>
        <w:t>antitrust</w:t>
      </w:r>
      <w:r w:rsidRPr="00C71F8C">
        <w:rPr>
          <w:sz w:val="16"/>
        </w:rPr>
        <w:t xml:space="preserve"> </w:t>
      </w:r>
      <w:r w:rsidRPr="00C71F8C">
        <w:rPr>
          <w:rStyle w:val="StyleUnderline"/>
        </w:rPr>
        <w:t>law contributes to this both</w:t>
      </w:r>
      <w:r w:rsidRPr="00C71F8C">
        <w:rPr>
          <w:sz w:val="16"/>
        </w:rPr>
        <w:t xml:space="preserve"> </w:t>
      </w:r>
      <w:r w:rsidRPr="00C71F8C">
        <w:rPr>
          <w:rStyle w:val="StyleUnderline"/>
        </w:rPr>
        <w:t>by</w:t>
      </w:r>
      <w:r w:rsidRPr="00C71F8C">
        <w:rPr>
          <w:sz w:val="16"/>
        </w:rPr>
        <w:t xml:space="preserve"> </w:t>
      </w:r>
      <w:r w:rsidRPr="00C71F8C">
        <w:rPr>
          <w:rStyle w:val="Emphasis"/>
        </w:rPr>
        <w:t>permitting the lead firm</w:t>
      </w:r>
      <w:r w:rsidRPr="00C71F8C">
        <w:rPr>
          <w:sz w:val="16"/>
        </w:rPr>
        <w:t xml:space="preserve"> </w:t>
      </w:r>
      <w:r w:rsidRPr="00C71F8C">
        <w:rPr>
          <w:rStyle w:val="StyleUnderline"/>
        </w:rPr>
        <w:t>to engage in vertical coordination beyond firm boundaries and by</w:t>
      </w:r>
      <w:r w:rsidRPr="00C71F8C">
        <w:rPr>
          <w:sz w:val="16"/>
        </w:rPr>
        <w:t xml:space="preserve"> </w:t>
      </w:r>
      <w:r w:rsidRPr="00C71F8C">
        <w:rPr>
          <w:rStyle w:val="Emphasis"/>
        </w:rPr>
        <w:t>prohibiting coordination among</w:t>
      </w:r>
      <w:r w:rsidRPr="00C71F8C">
        <w:rPr>
          <w:sz w:val="16"/>
        </w:rPr>
        <w:t xml:space="preserve"> the smaller firms and </w:t>
      </w:r>
      <w:r w:rsidRPr="00C71F8C">
        <w:rPr>
          <w:rStyle w:val="Emphasis"/>
        </w:rPr>
        <w:t>workers</w:t>
      </w:r>
      <w:r w:rsidRPr="00C71F8C">
        <w:rPr>
          <w:sz w:val="16"/>
        </w:rPr>
        <w:t xml:space="preserve"> </w:t>
      </w:r>
      <w:r w:rsidRPr="00C71F8C">
        <w:rPr>
          <w:rStyle w:val="StyleUnderline"/>
        </w:rPr>
        <w:t>outside the lead firm’s boundaries</w:t>
      </w:r>
      <w:r w:rsidRPr="00C71F8C">
        <w:rPr>
          <w:sz w:val="16"/>
        </w:rPr>
        <w:t xml:space="preserve">.41 </w:t>
      </w:r>
      <w:r w:rsidRPr="00C71F8C">
        <w:rPr>
          <w:rStyle w:val="StyleUnderline"/>
        </w:rPr>
        <w:t>Connell itself fits that pattern by</w:t>
      </w:r>
      <w:r w:rsidRPr="00C71F8C">
        <w:rPr>
          <w:sz w:val="16"/>
        </w:rPr>
        <w:t xml:space="preserve"> </w:t>
      </w:r>
      <w:r w:rsidRPr="00C71F8C">
        <w:rPr>
          <w:rStyle w:val="Emphasis"/>
        </w:rPr>
        <w:t>prohibiting labor coordination</w:t>
      </w:r>
      <w:r w:rsidRPr="00C71F8C">
        <w:rPr>
          <w:sz w:val="16"/>
        </w:rPr>
        <w:t xml:space="preserve"> </w:t>
      </w:r>
      <w:r w:rsidRPr="00C71F8C">
        <w:rPr>
          <w:rStyle w:val="StyleUnderline"/>
        </w:rPr>
        <w:t>that is</w:t>
      </w:r>
      <w:r w:rsidRPr="00C71F8C">
        <w:rPr>
          <w:sz w:val="16"/>
        </w:rPr>
        <w:t xml:space="preserve"> itself </w:t>
      </w:r>
      <w:r w:rsidRPr="00C71F8C">
        <w:rPr>
          <w:rStyle w:val="StyleUnderline"/>
        </w:rPr>
        <w:t>aimed at preserving workers’ coordination rights across the “fissured” boundaries of the firm</w:t>
      </w:r>
      <w:r w:rsidRPr="00C71F8C">
        <w:rPr>
          <w:sz w:val="16"/>
        </w:rPr>
        <w:t xml:space="preserve">, that is, </w:t>
      </w:r>
      <w:r w:rsidRPr="00C71F8C">
        <w:rPr>
          <w:rStyle w:val="Emphasis"/>
        </w:rPr>
        <w:t>within subcontracted entities</w:t>
      </w:r>
      <w:r w:rsidRPr="00C71F8C">
        <w:rPr>
          <w:sz w:val="16"/>
        </w:rPr>
        <w:t xml:space="preserve">. By cutting off that avenue, </w:t>
      </w:r>
      <w:r w:rsidRPr="00C71F8C">
        <w:rPr>
          <w:rStyle w:val="StyleUnderline"/>
        </w:rPr>
        <w:t>the Court’s decision contributed to the concentration of coordination rights in lead</w:t>
      </w:r>
      <w:r w:rsidRPr="00C71F8C">
        <w:rPr>
          <w:sz w:val="16"/>
        </w:rPr>
        <w:t xml:space="preserve"> </w:t>
      </w:r>
      <w:r w:rsidRPr="00C71F8C">
        <w:rPr>
          <w:rStyle w:val="StyleUnderline"/>
        </w:rPr>
        <w:t>firms that characterizes fissured arrangements generally</w:t>
      </w:r>
      <w:r w:rsidRPr="00C71F8C">
        <w:rPr>
          <w:sz w:val="16"/>
        </w:rPr>
        <w:t xml:space="preserve">.42 [FOOTNOTE 42 BEGINS] The </w:t>
      </w:r>
      <w:r w:rsidRPr="00C71F8C">
        <w:rPr>
          <w:rStyle w:val="Emphasis"/>
        </w:rPr>
        <w:t>malleable nature of the labor exemption</w:t>
      </w:r>
      <w:r w:rsidRPr="00C71F8C">
        <w:rPr>
          <w:sz w:val="16"/>
        </w:rPr>
        <w:t xml:space="preserve"> </w:t>
      </w:r>
      <w:r w:rsidRPr="00C71F8C">
        <w:rPr>
          <w:rStyle w:val="StyleUnderline"/>
        </w:rPr>
        <w:t>demonstrated in Connell and similar cases</w:t>
      </w:r>
      <w:r w:rsidRPr="00C71F8C">
        <w:rPr>
          <w:sz w:val="16"/>
        </w:rPr>
        <w:t xml:space="preserve"> </w:t>
      </w:r>
      <w:r w:rsidRPr="00C71F8C">
        <w:rPr>
          <w:rStyle w:val="Emphasis"/>
          <w:highlight w:val="cyan"/>
        </w:rPr>
        <w:t>may</w:t>
      </w:r>
      <w:r w:rsidRPr="00C71F8C">
        <w:rPr>
          <w:sz w:val="16"/>
        </w:rPr>
        <w:t xml:space="preserve"> </w:t>
      </w:r>
      <w:r w:rsidRPr="00C71F8C">
        <w:rPr>
          <w:rStyle w:val="StyleUnderline"/>
        </w:rPr>
        <w:t>even</w:t>
      </w:r>
      <w:r w:rsidRPr="00C71F8C">
        <w:rPr>
          <w:sz w:val="16"/>
        </w:rPr>
        <w:t xml:space="preserve"> </w:t>
      </w:r>
      <w:r w:rsidRPr="00C71F8C">
        <w:rPr>
          <w:rStyle w:val="Emphasis"/>
          <w:highlight w:val="cyan"/>
        </w:rPr>
        <w:t>pose obstacles to federal labor</w:t>
      </w:r>
      <w:r w:rsidRPr="00C71F8C">
        <w:rPr>
          <w:rStyle w:val="Emphasis"/>
        </w:rPr>
        <w:t xml:space="preserve"> law </w:t>
      </w:r>
      <w:r w:rsidRPr="00C71F8C">
        <w:rPr>
          <w:rStyle w:val="Emphasis"/>
          <w:highlight w:val="cyan"/>
        </w:rPr>
        <w:t>reform</w:t>
      </w:r>
      <w:r w:rsidRPr="00C71F8C">
        <w:rPr>
          <w:sz w:val="16"/>
        </w:rPr>
        <w:t xml:space="preserve"> </w:t>
      </w:r>
      <w:r w:rsidRPr="00C71F8C">
        <w:rPr>
          <w:rStyle w:val="StyleUnderline"/>
        </w:rPr>
        <w:t>beyond the fissured workplace</w:t>
      </w:r>
      <w:r w:rsidRPr="00C71F8C">
        <w:rPr>
          <w:sz w:val="16"/>
        </w:rPr>
        <w:t xml:space="preserve">. </w:t>
      </w:r>
      <w:r w:rsidRPr="00C71F8C">
        <w:rPr>
          <w:rStyle w:val="StyleUnderline"/>
        </w:rPr>
        <w:t>The</w:t>
      </w:r>
      <w:r w:rsidRPr="00C71F8C">
        <w:rPr>
          <w:sz w:val="16"/>
        </w:rPr>
        <w:t xml:space="preserve"> Protecting the Right to Organize Act (“</w:t>
      </w:r>
      <w:r w:rsidRPr="00C71F8C">
        <w:rPr>
          <w:rStyle w:val="StyleUnderline"/>
        </w:rPr>
        <w:t xml:space="preserve">PRO </w:t>
      </w:r>
      <w:r w:rsidRPr="00C71F8C">
        <w:rPr>
          <w:rStyle w:val="StyleUnderline"/>
          <w:highlight w:val="cyan"/>
        </w:rPr>
        <w:t>Act</w:t>
      </w:r>
      <w:r w:rsidRPr="00C71F8C">
        <w:rPr>
          <w:sz w:val="16"/>
        </w:rPr>
        <w:t xml:space="preserve">”) </w:t>
      </w:r>
      <w:r w:rsidRPr="00C71F8C">
        <w:rPr>
          <w:rStyle w:val="StyleUnderline"/>
        </w:rPr>
        <w:t>currently pending</w:t>
      </w:r>
      <w:r w:rsidRPr="00C71F8C">
        <w:rPr>
          <w:sz w:val="16"/>
        </w:rPr>
        <w:t xml:space="preserve"> in Congress, and supported by the current president, </w:t>
      </w:r>
      <w:r w:rsidRPr="00C71F8C">
        <w:rPr>
          <w:rStyle w:val="StyleUnderline"/>
        </w:rPr>
        <w:t>is</w:t>
      </w:r>
      <w:r w:rsidRPr="00C71F8C">
        <w:rPr>
          <w:sz w:val="16"/>
        </w:rPr>
        <w:t xml:space="preserve"> rightly </w:t>
      </w:r>
      <w:r w:rsidRPr="00C71F8C">
        <w:rPr>
          <w:rStyle w:val="StyleUnderline"/>
        </w:rPr>
        <w:t>hailed as the most significant and transformative would-be labor law reform in</w:t>
      </w:r>
      <w:r w:rsidRPr="00C71F8C">
        <w:rPr>
          <w:sz w:val="16"/>
        </w:rPr>
        <w:t xml:space="preserve"> many </w:t>
      </w:r>
      <w:r w:rsidRPr="00C71F8C">
        <w:rPr>
          <w:rStyle w:val="StyleUnderline"/>
        </w:rPr>
        <w:t>decades</w:t>
      </w:r>
      <w:r w:rsidRPr="00C71F8C">
        <w:rPr>
          <w:sz w:val="16"/>
        </w:rPr>
        <w:t xml:space="preserve">. </w:t>
      </w:r>
      <w:r w:rsidRPr="00C71F8C">
        <w:rPr>
          <w:rStyle w:val="StyleUnderline"/>
        </w:rPr>
        <w:t xml:space="preserve">It </w:t>
      </w:r>
      <w:r w:rsidRPr="00C71F8C">
        <w:rPr>
          <w:rStyle w:val="StyleUnderline"/>
          <w:highlight w:val="cyan"/>
        </w:rPr>
        <w:t>would</w:t>
      </w:r>
      <w:r w:rsidRPr="00C71F8C">
        <w:rPr>
          <w:sz w:val="16"/>
        </w:rPr>
        <w:t xml:space="preserve">, among other things, </w:t>
      </w:r>
      <w:r w:rsidRPr="00C71F8C">
        <w:rPr>
          <w:rStyle w:val="StyleUnderline"/>
          <w:highlight w:val="cyan"/>
        </w:rPr>
        <w:t>reverse</w:t>
      </w:r>
      <w:r w:rsidRPr="00C71F8C">
        <w:rPr>
          <w:rStyle w:val="StyleUnderline"/>
        </w:rPr>
        <w:t xml:space="preserve"> Taft-Hartley’s </w:t>
      </w:r>
      <w:r w:rsidRPr="00C71F8C">
        <w:rPr>
          <w:rStyle w:val="StyleUnderline"/>
          <w:highlight w:val="cyan"/>
        </w:rPr>
        <w:t>prohibition</w:t>
      </w:r>
      <w:r w:rsidRPr="00C71F8C">
        <w:rPr>
          <w:rStyle w:val="StyleUnderline"/>
        </w:rPr>
        <w:t xml:space="preserve"> </w:t>
      </w:r>
      <w:r w:rsidRPr="00C71F8C">
        <w:rPr>
          <w:rStyle w:val="StyleUnderline"/>
          <w:highlight w:val="cyan"/>
        </w:rPr>
        <w:t>on secondary strikes</w:t>
      </w:r>
      <w:r w:rsidRPr="00C71F8C">
        <w:rPr>
          <w:rStyle w:val="StyleUnderline"/>
        </w:rPr>
        <w:t xml:space="preserve"> and boycotts</w:t>
      </w:r>
      <w:r w:rsidRPr="00C71F8C">
        <w:rPr>
          <w:sz w:val="16"/>
        </w:rPr>
        <w:t xml:space="preserve">. Yet </w:t>
      </w:r>
      <w:r w:rsidRPr="00C71F8C">
        <w:rPr>
          <w:rStyle w:val="Emphasis"/>
          <w:highlight w:val="cyan"/>
        </w:rPr>
        <w:t>antitrust</w:t>
      </w:r>
      <w:r w:rsidRPr="00C71F8C">
        <w:rPr>
          <w:rStyle w:val="Emphasis"/>
        </w:rPr>
        <w:t xml:space="preserve"> law </w:t>
      </w:r>
      <w:r w:rsidRPr="00C71F8C">
        <w:rPr>
          <w:rStyle w:val="Emphasis"/>
          <w:highlight w:val="cyan"/>
        </w:rPr>
        <w:t>could</w:t>
      </w:r>
      <w:r w:rsidRPr="00C71F8C">
        <w:rPr>
          <w:sz w:val="16"/>
        </w:rPr>
        <w:t xml:space="preserve"> yet </w:t>
      </w:r>
      <w:r w:rsidRPr="00C71F8C">
        <w:rPr>
          <w:rStyle w:val="Emphasis"/>
          <w:highlight w:val="cyan"/>
        </w:rPr>
        <w:t>thwart</w:t>
      </w:r>
      <w:r w:rsidRPr="00C71F8C">
        <w:rPr>
          <w:sz w:val="16"/>
        </w:rPr>
        <w:t xml:space="preserve"> </w:t>
      </w:r>
      <w:r w:rsidRPr="00C71F8C">
        <w:rPr>
          <w:rStyle w:val="StyleUnderline"/>
        </w:rPr>
        <w:t>the implementation of</w:t>
      </w:r>
      <w:r w:rsidRPr="00C71F8C">
        <w:rPr>
          <w:sz w:val="16"/>
        </w:rPr>
        <w:t xml:space="preserve"> </w:t>
      </w:r>
      <w:r w:rsidRPr="00C71F8C">
        <w:rPr>
          <w:rStyle w:val="Emphasis"/>
          <w:highlight w:val="cyan"/>
        </w:rPr>
        <w:t>such a reform</w:t>
      </w:r>
      <w:r w:rsidRPr="00C71F8C">
        <w:rPr>
          <w:sz w:val="16"/>
        </w:rPr>
        <w:t xml:space="preserve">. </w:t>
      </w:r>
      <w:r w:rsidRPr="00C71F8C">
        <w:rPr>
          <w:rStyle w:val="StyleUnderline"/>
          <w:highlight w:val="cyan"/>
        </w:rPr>
        <w:t>Given precedent such as Connell</w:t>
      </w:r>
      <w:r w:rsidRPr="00C71F8C">
        <w:rPr>
          <w:rStyle w:val="StyleUnderline"/>
        </w:rPr>
        <w:t xml:space="preserve">, </w:t>
      </w:r>
      <w:r w:rsidRPr="00C71F8C">
        <w:rPr>
          <w:rStyle w:val="StyleUnderline"/>
          <w:highlight w:val="cyan"/>
        </w:rPr>
        <w:t>courts</w:t>
      </w:r>
      <w:r w:rsidRPr="00C71F8C">
        <w:rPr>
          <w:rStyle w:val="StyleUnderline"/>
        </w:rPr>
        <w:t xml:space="preserve"> might </w:t>
      </w:r>
      <w:r w:rsidRPr="00C71F8C">
        <w:rPr>
          <w:rStyle w:val="StyleUnderline"/>
          <w:highlight w:val="cyan"/>
        </w:rPr>
        <w:t>rule</w:t>
      </w:r>
      <w:r w:rsidRPr="00C71F8C">
        <w:rPr>
          <w:rStyle w:val="StyleUnderline"/>
        </w:rPr>
        <w:t xml:space="preserve"> that broad</w:t>
      </w:r>
      <w:r w:rsidRPr="00C71F8C">
        <w:rPr>
          <w:sz w:val="16"/>
        </w:rPr>
        <w:t xml:space="preserve"> </w:t>
      </w:r>
      <w:r w:rsidRPr="00C71F8C">
        <w:rPr>
          <w:rStyle w:val="Emphasis"/>
          <w:highlight w:val="cyan"/>
        </w:rPr>
        <w:t>coordinated labor action</w:t>
      </w:r>
      <w:r w:rsidRPr="00C71F8C">
        <w:rPr>
          <w:sz w:val="16"/>
          <w:highlight w:val="cyan"/>
        </w:rPr>
        <w:t xml:space="preserve"> </w:t>
      </w:r>
      <w:r w:rsidRPr="00C71F8C">
        <w:rPr>
          <w:rStyle w:val="StyleUnderline"/>
          <w:highlight w:val="cyan"/>
        </w:rPr>
        <w:t>across</w:t>
      </w:r>
      <w:r w:rsidRPr="00C71F8C">
        <w:rPr>
          <w:rStyle w:val="StyleUnderline"/>
        </w:rPr>
        <w:t xml:space="preserve"> an </w:t>
      </w:r>
      <w:r w:rsidRPr="00C71F8C">
        <w:rPr>
          <w:rStyle w:val="StyleUnderline"/>
          <w:highlight w:val="cyan"/>
        </w:rPr>
        <w:t>industry, or</w:t>
      </w:r>
      <w:r w:rsidRPr="00C71F8C">
        <w:rPr>
          <w:rStyle w:val="StyleUnderline"/>
        </w:rPr>
        <w:t xml:space="preserve"> up and down a </w:t>
      </w:r>
      <w:r w:rsidRPr="00C71F8C">
        <w:rPr>
          <w:rStyle w:val="StyleUnderline"/>
          <w:highlight w:val="cyan"/>
        </w:rPr>
        <w:t>supply chain</w:t>
      </w:r>
      <w:r w:rsidRPr="00C71F8C">
        <w:rPr>
          <w:sz w:val="16"/>
        </w:rPr>
        <w:t xml:space="preserve">, </w:t>
      </w:r>
      <w:r w:rsidRPr="00C71F8C">
        <w:rPr>
          <w:rStyle w:val="Emphasis"/>
          <w:highlight w:val="cyan"/>
        </w:rPr>
        <w:t>impermissibly affects product markets</w:t>
      </w:r>
      <w:r w:rsidRPr="00C71F8C">
        <w:rPr>
          <w:sz w:val="16"/>
          <w:highlight w:val="cyan"/>
        </w:rPr>
        <w:t xml:space="preserve"> </w:t>
      </w:r>
      <w:r w:rsidRPr="00C71F8C">
        <w:rPr>
          <w:rStyle w:val="StyleUnderline"/>
          <w:highlight w:val="cyan"/>
        </w:rPr>
        <w:t>and</w:t>
      </w:r>
      <w:r w:rsidRPr="00C71F8C">
        <w:rPr>
          <w:sz w:val="16"/>
          <w:highlight w:val="cyan"/>
        </w:rPr>
        <w:t xml:space="preserve"> </w:t>
      </w:r>
      <w:r w:rsidRPr="00C71F8C">
        <w:rPr>
          <w:rStyle w:val="Emphasis"/>
        </w:rPr>
        <w:t xml:space="preserve">fall </w:t>
      </w:r>
      <w:r w:rsidRPr="00C71F8C">
        <w:rPr>
          <w:rStyle w:val="Emphasis"/>
          <w:highlight w:val="cyan"/>
        </w:rPr>
        <w:t>outside</w:t>
      </w:r>
      <w:r w:rsidRPr="00C71F8C">
        <w:rPr>
          <w:sz w:val="16"/>
          <w:highlight w:val="cyan"/>
        </w:rPr>
        <w:t xml:space="preserve"> </w:t>
      </w:r>
      <w:r w:rsidRPr="00C71F8C">
        <w:rPr>
          <w:rStyle w:val="StyleUnderline"/>
          <w:highlight w:val="cyan"/>
        </w:rPr>
        <w:t>the labor</w:t>
      </w:r>
      <w:r w:rsidRPr="00C71F8C">
        <w:rPr>
          <w:sz w:val="16"/>
          <w:highlight w:val="cyan"/>
        </w:rPr>
        <w:t xml:space="preserve"> </w:t>
      </w:r>
      <w:r w:rsidRPr="00C71F8C">
        <w:rPr>
          <w:rStyle w:val="Emphasis"/>
          <w:highlight w:val="cyan"/>
        </w:rPr>
        <w:t>exemption</w:t>
      </w:r>
      <w:r w:rsidRPr="00C71F8C">
        <w:rPr>
          <w:sz w:val="16"/>
        </w:rPr>
        <w:t xml:space="preserve"> – the existing </w:t>
      </w:r>
      <w:r w:rsidRPr="00C71F8C">
        <w:rPr>
          <w:rStyle w:val="StyleUnderline"/>
        </w:rPr>
        <w:t>settlement between federal labor law and federal antitrust law</w:t>
      </w:r>
      <w:r w:rsidRPr="00C71F8C">
        <w:rPr>
          <w:sz w:val="16"/>
        </w:rPr>
        <w:t xml:space="preserve">. This is, in our view, </w:t>
      </w:r>
      <w:r w:rsidRPr="00C71F8C">
        <w:rPr>
          <w:rStyle w:val="StyleUnderline"/>
        </w:rPr>
        <w:t>another illustration of the ongoing</w:t>
      </w:r>
      <w:r w:rsidRPr="00C71F8C">
        <w:rPr>
          <w:sz w:val="16"/>
        </w:rPr>
        <w:t xml:space="preserve"> </w:t>
      </w:r>
      <w:r w:rsidRPr="00C71F8C">
        <w:rPr>
          <w:rStyle w:val="Emphasis"/>
        </w:rPr>
        <w:t>untenability</w:t>
      </w:r>
      <w:r w:rsidRPr="00C71F8C">
        <w:rPr>
          <w:sz w:val="16"/>
        </w:rPr>
        <w:t xml:space="preserve"> </w:t>
      </w:r>
      <w:r w:rsidRPr="00C71F8C">
        <w:rPr>
          <w:rStyle w:val="StyleUnderline"/>
        </w:rPr>
        <w:t>of the labor market/product market</w:t>
      </w:r>
      <w:r w:rsidRPr="00C71F8C">
        <w:rPr>
          <w:sz w:val="16"/>
        </w:rPr>
        <w:t xml:space="preserve"> </w:t>
      </w:r>
      <w:r w:rsidRPr="00C71F8C">
        <w:rPr>
          <w:rStyle w:val="Emphasis"/>
        </w:rPr>
        <w:t>distinction as an organizing principle</w:t>
      </w:r>
      <w:r w:rsidRPr="00C71F8C">
        <w:rPr>
          <w:sz w:val="16"/>
        </w:rPr>
        <w:t xml:space="preserve"> </w:t>
      </w:r>
      <w:r w:rsidRPr="00C71F8C">
        <w:rPr>
          <w:rStyle w:val="StyleUnderline"/>
        </w:rPr>
        <w:t>for the labor exemption</w:t>
      </w:r>
      <w:r w:rsidRPr="00C71F8C">
        <w:rPr>
          <w:sz w:val="16"/>
        </w:rPr>
        <w:t>. [FOOTNOTE 42 ENDS]</w:t>
      </w:r>
    </w:p>
    <w:p w14:paraId="64062EE5" w14:textId="77777777" w:rsidR="00E20A8E" w:rsidRPr="00C71F8C" w:rsidRDefault="00E20A8E" w:rsidP="00E20A8E"/>
    <w:p w14:paraId="5C41F1F6" w14:textId="77777777" w:rsidR="00E20A8E" w:rsidRDefault="00E20A8E" w:rsidP="00E20A8E"/>
    <w:p w14:paraId="68EC6459" w14:textId="77777777" w:rsidR="00E20A8E" w:rsidRDefault="00E20A8E" w:rsidP="00E20A8E">
      <w:pPr>
        <w:pStyle w:val="Heading2"/>
      </w:pPr>
      <w:r>
        <w:t>Adv---Remedies</w:t>
      </w:r>
    </w:p>
    <w:p w14:paraId="4FD29F72" w14:textId="77777777" w:rsidR="00E20A8E" w:rsidRPr="00D86F5A" w:rsidRDefault="00E20A8E" w:rsidP="00E20A8E">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 Populists Wars---1NC</w:t>
      </w:r>
    </w:p>
    <w:p w14:paraId="5E3BAE95" w14:textId="77777777" w:rsidR="00E20A8E" w:rsidRPr="00D86F5A" w:rsidRDefault="00E20A8E" w:rsidP="00E20A8E">
      <w:pPr>
        <w:keepNext/>
        <w:keepLines/>
        <w:spacing w:before="40" w:after="0"/>
        <w:outlineLvl w:val="3"/>
        <w:rPr>
          <w:rFonts w:eastAsia="Times New Roman" w:cs="Times New Roman"/>
          <w:b/>
          <w:iCs/>
          <w:sz w:val="26"/>
        </w:rPr>
      </w:pPr>
      <w:r w:rsidRPr="00D86F5A">
        <w:rPr>
          <w:rFonts w:eastAsia="Times New Roman" w:cs="Times New Roman"/>
          <w:b/>
          <w:iCs/>
          <w:sz w:val="26"/>
        </w:rPr>
        <w:t>Populists won’t start wars</w:t>
      </w:r>
    </w:p>
    <w:p w14:paraId="32A55FA0" w14:textId="77777777" w:rsidR="00E20A8E" w:rsidRPr="00D86F5A" w:rsidRDefault="00E20A8E" w:rsidP="00E20A8E">
      <w:pPr>
        <w:rPr>
          <w:rFonts w:eastAsia="Calibri"/>
        </w:rPr>
      </w:pPr>
      <w:r w:rsidRPr="00D86F5A">
        <w:rPr>
          <w:rFonts w:eastAsia="Calibri"/>
          <w:b/>
          <w:bCs/>
          <w:sz w:val="26"/>
        </w:rPr>
        <w:t>Yilmaz 22</w:t>
      </w:r>
      <w:r w:rsidRPr="00D86F5A">
        <w:rPr>
          <w:rFonts w:eastAsia="Calibri"/>
        </w:rPr>
        <w:t>, PhD, chair in Islamic Studies and research professor of political science and international relations at Deakin University’s ADI (Alfred Deakin Institute for Citizenship and Globalisation).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0D523A45" w14:textId="77777777" w:rsidR="00E20A8E" w:rsidRPr="00D86F5A" w:rsidRDefault="00E20A8E" w:rsidP="00E20A8E">
      <w:pPr>
        <w:rPr>
          <w:rFonts w:eastAsia="Calibri"/>
        </w:rPr>
      </w:pPr>
      <w:r w:rsidRPr="00D86F5A">
        <w:rPr>
          <w:rFonts w:eastAsia="Calibri"/>
        </w:rPr>
        <w:t xml:space="preserve">However, </w:t>
      </w:r>
      <w:r w:rsidRPr="00D86F5A">
        <w:rPr>
          <w:rFonts w:eastAsia="Calibri"/>
          <w:highlight w:val="cyan"/>
          <w:u w:val="single"/>
        </w:rPr>
        <w:t>there are</w:t>
      </w:r>
      <w:r w:rsidRPr="00D86F5A">
        <w:rPr>
          <w:rFonts w:eastAsia="Calibri"/>
        </w:rPr>
        <w:t xml:space="preserve"> also </w:t>
      </w:r>
      <w:r w:rsidRPr="00D86F5A">
        <w:rPr>
          <w:rFonts w:eastAsia="Calibri"/>
          <w:highlight w:val="cyan"/>
          <w:u w:val="single"/>
        </w:rPr>
        <w:t>many points of disagreement between</w:t>
      </w:r>
      <w:r w:rsidRPr="00D86F5A">
        <w:rPr>
          <w:rFonts w:eastAsia="Calibri"/>
          <w:u w:val="single"/>
        </w:rPr>
        <w:t xml:space="preserve"> the </w:t>
      </w:r>
      <w:r w:rsidRPr="00D86F5A">
        <w:rPr>
          <w:rFonts w:eastAsia="Calibri"/>
          <w:highlight w:val="cyan"/>
          <w:u w:val="single"/>
        </w:rPr>
        <w:t>military and populists</w:t>
      </w:r>
      <w:r w:rsidRPr="00D86F5A">
        <w:rPr>
          <w:rFonts w:eastAsia="Calibri"/>
        </w:rPr>
        <w:t xml:space="preserve">. </w:t>
      </w:r>
      <w:r w:rsidRPr="00D86F5A">
        <w:rPr>
          <w:rFonts w:eastAsia="Calibri"/>
          <w:b/>
          <w:iCs/>
          <w:highlight w:val="cyan"/>
          <w:u w:val="single"/>
          <w:bdr w:val="single" w:sz="8" w:space="0" w:color="auto"/>
        </w:rPr>
        <w:t>Populists</w:t>
      </w:r>
      <w:r w:rsidRPr="00D86F5A">
        <w:rPr>
          <w:rFonts w:eastAsia="Calibri"/>
        </w:rPr>
        <w:t xml:space="preserve"> </w:t>
      </w:r>
      <w:r w:rsidRPr="00D86F5A">
        <w:rPr>
          <w:rFonts w:eastAsia="Calibri"/>
          <w:u w:val="single"/>
        </w:rPr>
        <w:t xml:space="preserve">generally </w:t>
      </w:r>
      <w:r w:rsidRPr="00D86F5A">
        <w:rPr>
          <w:rFonts w:eastAsia="Calibri"/>
          <w:b/>
          <w:iCs/>
          <w:highlight w:val="cyan"/>
          <w:u w:val="single"/>
          <w:bdr w:val="single" w:sz="8" w:space="0" w:color="auto"/>
        </w:rPr>
        <w:t>oppose</w:t>
      </w:r>
      <w:r w:rsidRPr="00D86F5A">
        <w:rPr>
          <w:rFonts w:eastAsia="Calibri"/>
          <w:highlight w:val="cyan"/>
          <w:u w:val="single"/>
        </w:rPr>
        <w:t xml:space="preserve"> wars</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foreign </w:t>
      </w:r>
      <w:r w:rsidRPr="00D86F5A">
        <w:rPr>
          <w:rFonts w:eastAsia="Calibri"/>
          <w:highlight w:val="cyan"/>
          <w:u w:val="single"/>
        </w:rPr>
        <w:t>interventions, as they take money away from</w:t>
      </w:r>
      <w:r w:rsidRPr="00D86F5A">
        <w:rPr>
          <w:rFonts w:eastAsia="Calibri"/>
          <w:u w:val="single"/>
        </w:rPr>
        <w:t xml:space="preserve"> </w:t>
      </w:r>
      <w:r w:rsidRPr="00D86F5A">
        <w:rPr>
          <w:rFonts w:eastAsia="Calibri"/>
          <w:highlight w:val="cyan"/>
          <w:u w:val="single"/>
        </w:rPr>
        <w:t>domestic</w:t>
      </w:r>
      <w:r w:rsidRPr="00D86F5A">
        <w:rPr>
          <w:rFonts w:eastAsia="Calibri"/>
          <w:u w:val="single"/>
        </w:rPr>
        <w:t xml:space="preserve"> welfare </w:t>
      </w:r>
      <w:r w:rsidRPr="00D86F5A">
        <w:rPr>
          <w:rFonts w:eastAsia="Calibri"/>
          <w:highlight w:val="cyan"/>
          <w:u w:val="single"/>
        </w:rPr>
        <w:t>programs</w:t>
      </w:r>
      <w:r w:rsidRPr="00D86F5A">
        <w:rPr>
          <w:rFonts w:eastAsia="Calibri"/>
        </w:rPr>
        <w:t xml:space="preserve">. Many </w:t>
      </w:r>
      <w:r w:rsidRPr="00D86F5A">
        <w:rPr>
          <w:rFonts w:eastAsia="Calibri"/>
          <w:highlight w:val="cyan"/>
          <w:u w:val="single"/>
        </w:rPr>
        <w:t>populists propose cutting</w:t>
      </w:r>
      <w:r w:rsidRPr="00D86F5A">
        <w:rPr>
          <w:rFonts w:eastAsia="Calibri"/>
          <w:u w:val="single"/>
        </w:rPr>
        <w:t xml:space="preserve"> </w:t>
      </w:r>
      <w:r w:rsidRPr="00D86F5A">
        <w:rPr>
          <w:rFonts w:eastAsia="Calibri"/>
          <w:highlight w:val="cyan"/>
          <w:u w:val="single"/>
        </w:rPr>
        <w:t>defence</w:t>
      </w:r>
      <w:r w:rsidRPr="00D86F5A">
        <w:rPr>
          <w:rFonts w:eastAsia="Calibri"/>
          <w:u w:val="single"/>
        </w:rPr>
        <w:t xml:space="preserve"> budgets</w:t>
      </w:r>
      <w:r w:rsidRPr="00D86F5A">
        <w:rPr>
          <w:rFonts w:eastAsia="Calibri"/>
        </w:rPr>
        <w:t xml:space="preserve"> to increase domestic welfare spending. Most populist leaders are also anti-science or lack basic scientific knowledge. Trump, Modi, and Khan have said many things that would make a 10th-grader laugh. </w:t>
      </w:r>
      <w:r w:rsidRPr="00D86F5A">
        <w:rPr>
          <w:rFonts w:eastAsia="Calibri"/>
          <w:highlight w:val="cyan"/>
          <w:u w:val="single"/>
        </w:rPr>
        <w:t xml:space="preserve">This makes populist leaders </w:t>
      </w:r>
      <w:r w:rsidRPr="00D86F5A">
        <w:rPr>
          <w:rFonts w:eastAsia="Calibri"/>
          <w:b/>
          <w:iCs/>
          <w:highlight w:val="cyan"/>
          <w:u w:val="single"/>
          <w:bdr w:val="single" w:sz="8" w:space="0" w:color="auto"/>
        </w:rPr>
        <w:t>difficult partners</w:t>
      </w:r>
      <w:r w:rsidRPr="00D86F5A">
        <w:rPr>
          <w:rFonts w:eastAsia="Calibri"/>
          <w:highlight w:val="cyan"/>
          <w:u w:val="single"/>
        </w:rPr>
        <w:t xml:space="preserve"> for the</w:t>
      </w:r>
      <w:r w:rsidRPr="00D86F5A">
        <w:rPr>
          <w:rFonts w:eastAsia="Calibri"/>
          <w:u w:val="single"/>
        </w:rPr>
        <w:t xml:space="preserve"> </w:t>
      </w:r>
      <w:r w:rsidRPr="00D86F5A">
        <w:rPr>
          <w:rFonts w:eastAsia="Calibri"/>
          <w:highlight w:val="cyan"/>
          <w:u w:val="single"/>
        </w:rPr>
        <w:t>military</w:t>
      </w:r>
      <w:r w:rsidRPr="00D86F5A">
        <w:rPr>
          <w:rFonts w:eastAsia="Calibri"/>
        </w:rPr>
        <w:t>, home to the most sophisticated technologies available.</w:t>
      </w:r>
    </w:p>
    <w:p w14:paraId="269224F0" w14:textId="77777777" w:rsidR="00E20A8E" w:rsidRPr="00D86F5A" w:rsidRDefault="00E20A8E" w:rsidP="00E20A8E">
      <w:pPr>
        <w:rPr>
          <w:rFonts w:eastAsia="Aptos"/>
        </w:rPr>
      </w:pPr>
    </w:p>
    <w:p w14:paraId="4F9FC3AF" w14:textId="77777777" w:rsidR="00E20A8E" w:rsidRPr="008E0382" w:rsidRDefault="00E20A8E" w:rsidP="00E20A8E"/>
    <w:p w14:paraId="3F22E8C4" w14:textId="77777777" w:rsidR="00E20A8E" w:rsidRDefault="00E20A8E" w:rsidP="00E20A8E">
      <w:pPr>
        <w:pStyle w:val="Heading3"/>
      </w:pPr>
      <w:r>
        <w:t>Turn---1NC</w:t>
      </w:r>
    </w:p>
    <w:p w14:paraId="39487907" w14:textId="77777777" w:rsidR="00E20A8E" w:rsidRDefault="00E20A8E" w:rsidP="00E20A8E">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2C57C282" w14:textId="77777777" w:rsidR="00E20A8E" w:rsidRPr="00AB75C4" w:rsidRDefault="00E20A8E" w:rsidP="00E20A8E">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3DCDBB36" w14:textId="77777777" w:rsidR="00E20A8E" w:rsidRPr="000E6895" w:rsidRDefault="00E20A8E" w:rsidP="00E20A8E">
      <w:pPr>
        <w:rPr>
          <w:sz w:val="14"/>
        </w:rPr>
      </w:pPr>
      <w:r w:rsidRPr="00CC7FC5">
        <w:rPr>
          <w:rStyle w:val="StyleUnderline"/>
        </w:rPr>
        <w:t xml:space="preserve">The </w:t>
      </w:r>
      <w:r w:rsidRPr="00CC7FC5">
        <w:rPr>
          <w:rStyle w:val="StyleUnderline"/>
          <w:highlight w:val="cyan"/>
        </w:rPr>
        <w:t>Republican Party</w:t>
      </w:r>
      <w:r w:rsidRPr="000E6895">
        <w:rPr>
          <w:sz w:val="14"/>
        </w:rPr>
        <w:t xml:space="preserve"> will find itself </w:t>
      </w:r>
      <w:r w:rsidRPr="00CC7FC5">
        <w:rPr>
          <w:rStyle w:val="StyleUnderline"/>
          <w:highlight w:val="cyan"/>
        </w:rPr>
        <w:t>at a</w:t>
      </w:r>
      <w:r w:rsidRPr="000E6895">
        <w:rPr>
          <w:sz w:val="14"/>
        </w:rPr>
        <w:t xml:space="preserve"> critical </w:t>
      </w:r>
      <w:r w:rsidRPr="00CC7FC5">
        <w:rPr>
          <w:rStyle w:val="Emphasis"/>
          <w:highlight w:val="cyan"/>
        </w:rPr>
        <w:t>crossroads</w:t>
      </w:r>
      <w:r w:rsidRPr="000E6895">
        <w:rPr>
          <w:sz w:val="14"/>
        </w:rPr>
        <w:t xml:space="preserve"> as the 2028 election approaches.</w:t>
      </w:r>
    </w:p>
    <w:p w14:paraId="1893D31F" w14:textId="77777777" w:rsidR="00E20A8E" w:rsidRPr="000E6895" w:rsidRDefault="00E20A8E" w:rsidP="00E20A8E">
      <w:pPr>
        <w:rPr>
          <w:sz w:val="14"/>
        </w:rPr>
      </w:pPr>
      <w:r w:rsidRPr="00CC7FC5">
        <w:rPr>
          <w:rStyle w:val="StyleUnderline"/>
        </w:rPr>
        <w:t>Despite the doom and gloom</w:t>
      </w:r>
      <w:r w:rsidRPr="000E6895">
        <w:rPr>
          <w:sz w:val="14"/>
        </w:rPr>
        <w:t xml:space="preserve"> narrative from </w:t>
      </w:r>
      <w:r w:rsidRPr="00CC7FC5">
        <w:rPr>
          <w:rStyle w:val="StyleUnderline"/>
          <w:highlight w:val="cyan"/>
        </w:rPr>
        <w:t>Dem</w:t>
      </w:r>
      <w:r w:rsidRPr="006D2916">
        <w:rPr>
          <w:rStyle w:val="StyleUnderline"/>
        </w:rPr>
        <w:t>ocrat</w:t>
      </w:r>
      <w:r w:rsidRPr="00CC7FC5">
        <w:rPr>
          <w:rStyle w:val="StyleUnderline"/>
          <w:highlight w:val="cyan"/>
        </w:rPr>
        <w:t>s</w:t>
      </w:r>
      <w:r w:rsidRPr="000E6895">
        <w:rPr>
          <w:sz w:val="14"/>
        </w:rPr>
        <w:t xml:space="preserve">, they </w:t>
      </w:r>
      <w:r w:rsidRPr="00CC7FC5">
        <w:rPr>
          <w:rStyle w:val="StyleUnderline"/>
        </w:rPr>
        <w:t xml:space="preserve">are in a </w:t>
      </w:r>
      <w:r w:rsidRPr="00CC7FC5">
        <w:rPr>
          <w:rStyle w:val="Emphasis"/>
          <w:highlight w:val="cyan"/>
        </w:rPr>
        <w:t>far stronger</w:t>
      </w:r>
      <w:r w:rsidRPr="00CC7FC5">
        <w:rPr>
          <w:rStyle w:val="Emphasis"/>
        </w:rPr>
        <w:t xml:space="preserve"> position</w:t>
      </w:r>
      <w:r w:rsidRPr="00CC7FC5">
        <w:rPr>
          <w:rStyle w:val="StyleUnderline"/>
        </w:rPr>
        <w:t xml:space="preserve"> than</w:t>
      </w:r>
      <w:r w:rsidRPr="000E6895">
        <w:rPr>
          <w:sz w:val="14"/>
        </w:rPr>
        <w:t xml:space="preserve"> many in </w:t>
      </w:r>
      <w:r w:rsidRPr="00CC7FC5">
        <w:rPr>
          <w:rStyle w:val="StyleUnderline"/>
        </w:rPr>
        <w:t>the GOP</w:t>
      </w:r>
      <w:r w:rsidRPr="000E6895">
        <w:rPr>
          <w:sz w:val="14"/>
        </w:rPr>
        <w:t xml:space="preserve"> would care to admit. In fact, we believe </w:t>
      </w:r>
      <w:r w:rsidRPr="00CC7FC5">
        <w:rPr>
          <w:rStyle w:val="StyleUnderline"/>
        </w:rPr>
        <w:t xml:space="preserve">Democrats are </w:t>
      </w:r>
      <w:r w:rsidRPr="006D2916">
        <w:rPr>
          <w:rStyle w:val="StyleUnderline"/>
        </w:rPr>
        <w:t xml:space="preserve">poised as </w:t>
      </w:r>
      <w:r w:rsidRPr="00CC7FC5">
        <w:rPr>
          <w:rStyle w:val="StyleUnderline"/>
          <w:highlight w:val="cyan"/>
        </w:rPr>
        <w:t>favorites</w:t>
      </w:r>
      <w:r w:rsidRPr="00CC7FC5">
        <w:rPr>
          <w:rStyle w:val="StyleUnderline"/>
        </w:rPr>
        <w:t xml:space="preserve"> not only </w:t>
      </w:r>
      <w:r w:rsidRPr="00CC7FC5">
        <w:rPr>
          <w:rStyle w:val="StyleUnderline"/>
          <w:highlight w:val="cyan"/>
        </w:rPr>
        <w:t>for</w:t>
      </w:r>
      <w:r w:rsidRPr="00CC7FC5">
        <w:rPr>
          <w:rStyle w:val="StyleUnderline"/>
        </w:rPr>
        <w:t xml:space="preserve"> </w:t>
      </w:r>
      <w:r w:rsidRPr="00CC7FC5">
        <w:rPr>
          <w:rStyle w:val="Emphasis"/>
          <w:highlight w:val="cyan"/>
        </w:rPr>
        <w:t>2028</w:t>
      </w:r>
      <w:r w:rsidRPr="00CC7FC5">
        <w:rPr>
          <w:rStyle w:val="StyleUnderline"/>
        </w:rPr>
        <w:t xml:space="preserve"> but also</w:t>
      </w:r>
      <w:r w:rsidRPr="000E6895">
        <w:rPr>
          <w:sz w:val="14"/>
        </w:rPr>
        <w:t xml:space="preserve"> for </w:t>
      </w:r>
      <w:r w:rsidRPr="00CC7FC5">
        <w:rPr>
          <w:rStyle w:val="Emphasis"/>
          <w:highlight w:val="cyan"/>
        </w:rPr>
        <w:t>2032</w:t>
      </w:r>
      <w:r w:rsidRPr="000E6895">
        <w:rPr>
          <w:sz w:val="14"/>
        </w:rPr>
        <w:t>. The reasons for this go beyond rhetoric — they are deeply rooted in history and strategic realities.</w:t>
      </w:r>
    </w:p>
    <w:p w14:paraId="7A171131" w14:textId="77777777" w:rsidR="00E20A8E" w:rsidRPr="000E6895" w:rsidRDefault="00E20A8E" w:rsidP="00E20A8E">
      <w:pPr>
        <w:rPr>
          <w:sz w:val="14"/>
        </w:rPr>
      </w:pPr>
      <w:r w:rsidRPr="00CC7FC5">
        <w:rPr>
          <w:rStyle w:val="StyleUnderline"/>
        </w:rPr>
        <w:t>The Democrats’ potential dream team could be</w:t>
      </w:r>
      <w:r w:rsidRPr="000E6895">
        <w:rPr>
          <w:sz w:val="14"/>
        </w:rPr>
        <w:t xml:space="preserve"> Pennsylvania Gov. Josh </w:t>
      </w:r>
      <w:r w:rsidRPr="00CC7FC5">
        <w:rPr>
          <w:rStyle w:val="Emphasis"/>
          <w:highlight w:val="cyan"/>
        </w:rPr>
        <w:t>Shapiro</w:t>
      </w:r>
      <w:r w:rsidRPr="000E6895">
        <w:rPr>
          <w:sz w:val="14"/>
        </w:rPr>
        <w:t xml:space="preserve"> (D) at the top of the ticket </w:t>
      </w:r>
      <w:r w:rsidRPr="00CC7FC5">
        <w:rPr>
          <w:rStyle w:val="StyleUnderline"/>
          <w:highlight w:val="cyan"/>
        </w:rPr>
        <w:t>with</w:t>
      </w:r>
      <w:r w:rsidRPr="000E6895">
        <w:rPr>
          <w:sz w:val="14"/>
        </w:rPr>
        <w:t xml:space="preserve"> Michigan Gov. Gretchen </w:t>
      </w:r>
      <w:r w:rsidRPr="00CC7FC5">
        <w:rPr>
          <w:rStyle w:val="Emphasis"/>
          <w:highlight w:val="cyan"/>
        </w:rPr>
        <w:t>Whitmer</w:t>
      </w:r>
      <w:r w:rsidRPr="000E6895">
        <w:rPr>
          <w:sz w:val="14"/>
        </w:rPr>
        <w:t xml:space="preserve"> (D) as his running mate. </w:t>
      </w:r>
      <w:r w:rsidRPr="00CC7FC5">
        <w:rPr>
          <w:rStyle w:val="StyleUnderline"/>
        </w:rPr>
        <w:t>This</w:t>
      </w:r>
      <w:r w:rsidRPr="000E6895">
        <w:rPr>
          <w:sz w:val="14"/>
        </w:rPr>
        <w:t xml:space="preserve"> pairing </w:t>
      </w:r>
      <w:r w:rsidRPr="006D2916">
        <w:rPr>
          <w:rStyle w:val="StyleUnderline"/>
        </w:rPr>
        <w:t>isn’t just formidable</w:t>
      </w:r>
      <w:r w:rsidRPr="000E6895">
        <w:rPr>
          <w:sz w:val="14"/>
        </w:rPr>
        <w:t xml:space="preserve"> — </w:t>
      </w:r>
      <w:r w:rsidRPr="006D2916">
        <w:rPr>
          <w:rStyle w:val="StyleUnderline"/>
        </w:rPr>
        <w:t xml:space="preserve">it’s </w:t>
      </w:r>
      <w:r w:rsidRPr="00CC7FC5">
        <w:rPr>
          <w:rStyle w:val="StyleUnderline"/>
          <w:highlight w:val="cyan"/>
        </w:rPr>
        <w:t>a</w:t>
      </w:r>
      <w:r w:rsidRPr="00CC7FC5">
        <w:rPr>
          <w:rStyle w:val="StyleUnderline"/>
        </w:rPr>
        <w:t xml:space="preserve"> strategic </w:t>
      </w:r>
      <w:r w:rsidRPr="00CC7FC5">
        <w:rPr>
          <w:rStyle w:val="Emphasis"/>
          <w:highlight w:val="cyan"/>
        </w:rPr>
        <w:t>masterpiece</w:t>
      </w:r>
      <w:r w:rsidRPr="000E6895">
        <w:rPr>
          <w:sz w:val="14"/>
        </w:rPr>
        <w:t xml:space="preserve">. Together, </w:t>
      </w:r>
      <w:r w:rsidRPr="00CC7FC5">
        <w:rPr>
          <w:rStyle w:val="StyleUnderline"/>
        </w:rPr>
        <w:t xml:space="preserve">Shapiro and Whitmer have the appeal to </w:t>
      </w:r>
      <w:r w:rsidRPr="00CC7FC5">
        <w:rPr>
          <w:rStyle w:val="Emphasis"/>
        </w:rPr>
        <w:t>solidify</w:t>
      </w:r>
      <w:r w:rsidRPr="00CC7FC5">
        <w:rPr>
          <w:rStyle w:val="StyleUnderline"/>
        </w:rPr>
        <w:t xml:space="preserve"> the so-called </w:t>
      </w:r>
      <w:r w:rsidRPr="00CC7FC5">
        <w:rPr>
          <w:rStyle w:val="Emphasis"/>
        </w:rPr>
        <w:t>blue wall</w:t>
      </w:r>
      <w:r w:rsidRPr="000E6895">
        <w:rPr>
          <w:sz w:val="14"/>
        </w:rPr>
        <w:t xml:space="preserve"> — the trio of Pennsylvania, Michigan and Wisconsin that has been pivotal in presidential elections since George H.W. Bush’s victory in 1988.</w:t>
      </w:r>
    </w:p>
    <w:p w14:paraId="61FB8933" w14:textId="77777777" w:rsidR="00E20A8E" w:rsidRPr="000E6895" w:rsidRDefault="00E20A8E" w:rsidP="00E20A8E">
      <w:pPr>
        <w:rPr>
          <w:sz w:val="14"/>
        </w:rPr>
      </w:pPr>
      <w:r w:rsidRPr="000E6895">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09CB41DF" w14:textId="77777777" w:rsidR="00E20A8E" w:rsidRPr="000E6895" w:rsidRDefault="00E20A8E" w:rsidP="00E20A8E">
      <w:pPr>
        <w:rPr>
          <w:sz w:val="14"/>
        </w:rPr>
      </w:pPr>
      <w:r w:rsidRPr="006D2916">
        <w:rPr>
          <w:rStyle w:val="StyleUnderline"/>
        </w:rPr>
        <w:t xml:space="preserve">The </w:t>
      </w:r>
      <w:r w:rsidRPr="00CC7FC5">
        <w:rPr>
          <w:rStyle w:val="StyleUnderline"/>
          <w:highlight w:val="cyan"/>
        </w:rPr>
        <w:t>Republican Party faces</w:t>
      </w:r>
      <w:r w:rsidRPr="00CC7FC5">
        <w:rPr>
          <w:rStyle w:val="StyleUnderline"/>
        </w:rPr>
        <w:t xml:space="preserve"> two </w:t>
      </w:r>
      <w:r w:rsidRPr="00CC7FC5">
        <w:rPr>
          <w:rStyle w:val="Emphasis"/>
          <w:highlight w:val="cyan"/>
        </w:rPr>
        <w:t>significant</w:t>
      </w:r>
      <w:r w:rsidRPr="000E6895">
        <w:rPr>
          <w:sz w:val="14"/>
        </w:rPr>
        <w:t xml:space="preserve"> electoral </w:t>
      </w:r>
      <w:r w:rsidRPr="00CC7FC5">
        <w:rPr>
          <w:rStyle w:val="StyleUnderline"/>
          <w:highlight w:val="cyan"/>
        </w:rPr>
        <w:t>hurdles</w:t>
      </w:r>
      <w:r w:rsidRPr="000E6895">
        <w:rPr>
          <w:sz w:val="14"/>
        </w:rPr>
        <w:t xml:space="preserve"> in 2028. </w:t>
      </w:r>
      <w:r w:rsidRPr="00CC7FC5">
        <w:rPr>
          <w:rStyle w:val="StyleUnderline"/>
        </w:rPr>
        <w:t>First</w:t>
      </w:r>
      <w:r w:rsidRPr="000E6895">
        <w:rPr>
          <w:sz w:val="14"/>
        </w:rPr>
        <w:t xml:space="preserve">, there’s the </w:t>
      </w:r>
      <w:r w:rsidRPr="006D2916">
        <w:rPr>
          <w:rStyle w:val="StyleUnderline"/>
        </w:rPr>
        <w:t>Nebraska</w:t>
      </w:r>
      <w:r w:rsidRPr="000E6895">
        <w:rPr>
          <w:sz w:val="14"/>
        </w:rPr>
        <w:t xml:space="preserve"> dilemma. </w:t>
      </w:r>
      <w:r w:rsidRPr="00CC7FC5">
        <w:rPr>
          <w:rStyle w:val="StyleUnderline"/>
        </w:rPr>
        <w:t>Republicans must secure the extra electoral vote</w:t>
      </w:r>
      <w:r w:rsidRPr="000E6895">
        <w:rPr>
          <w:sz w:val="14"/>
        </w:rPr>
        <w:t xml:space="preserve"> in Nebraska’s 2nd District. </w:t>
      </w:r>
      <w:r w:rsidRPr="00CC7FC5">
        <w:rPr>
          <w:rStyle w:val="StyleUnderline"/>
        </w:rPr>
        <w:t>By moving Nebraska to a winner-take-all system, Republicans could lock in all five</w:t>
      </w:r>
      <w:r w:rsidRPr="000E6895">
        <w:rPr>
          <w:sz w:val="14"/>
        </w:rPr>
        <w:t xml:space="preserve"> electoral </w:t>
      </w:r>
      <w:r w:rsidRPr="00CC7FC5">
        <w:rPr>
          <w:rStyle w:val="StyleUnderline"/>
        </w:rPr>
        <w:t>votes for the GOP</w:t>
      </w:r>
      <w:r w:rsidRPr="000E6895">
        <w:rPr>
          <w:sz w:val="14"/>
        </w:rPr>
        <w:t>. Such a shift could be crucial in a close race and might even decide the election in a 269-269 tie.</w:t>
      </w:r>
    </w:p>
    <w:p w14:paraId="55AAC168" w14:textId="77777777" w:rsidR="00E20A8E" w:rsidRPr="000E6895" w:rsidRDefault="00E20A8E" w:rsidP="00E20A8E">
      <w:pPr>
        <w:rPr>
          <w:sz w:val="14"/>
        </w:rPr>
      </w:pPr>
      <w:r w:rsidRPr="00CC7FC5">
        <w:rPr>
          <w:rStyle w:val="StyleUnderline"/>
        </w:rPr>
        <w:t xml:space="preserve">The second challenge is </w:t>
      </w:r>
      <w:r w:rsidRPr="00CC7FC5">
        <w:rPr>
          <w:rStyle w:val="StyleUnderline"/>
          <w:highlight w:val="cyan"/>
        </w:rPr>
        <w:t>the</w:t>
      </w:r>
      <w:r w:rsidRPr="00CC7FC5">
        <w:rPr>
          <w:rStyle w:val="StyleUnderline"/>
        </w:rPr>
        <w:t xml:space="preserve"> potential </w:t>
      </w:r>
      <w:r w:rsidRPr="00CC7FC5">
        <w:rPr>
          <w:rStyle w:val="StyleUnderline"/>
          <w:highlight w:val="cyan"/>
        </w:rPr>
        <w:t xml:space="preserve">MAGA </w:t>
      </w:r>
      <w:r w:rsidRPr="00CC7FC5">
        <w:rPr>
          <w:rStyle w:val="Emphasis"/>
          <w:highlight w:val="cyan"/>
        </w:rPr>
        <w:t>drop-off</w:t>
      </w:r>
      <w:r w:rsidRPr="00CC7FC5">
        <w:rPr>
          <w:rStyle w:val="StyleUnderline"/>
        </w:rPr>
        <w:t>. MAGA voters are as fervently loyal as Reagan Revolution voters were</w:t>
      </w:r>
      <w:r w:rsidRPr="000E6895">
        <w:rPr>
          <w:sz w:val="14"/>
        </w:rPr>
        <w:t xml:space="preserve"> in the 1980s. </w:t>
      </w:r>
      <w:r w:rsidRPr="00CC7FC5">
        <w:rPr>
          <w:rStyle w:val="StyleUnderline"/>
        </w:rPr>
        <w:t xml:space="preserve">But </w:t>
      </w:r>
      <w:r w:rsidRPr="00CC7FC5">
        <w:rPr>
          <w:rStyle w:val="StyleUnderline"/>
          <w:highlight w:val="cyan"/>
        </w:rPr>
        <w:t>when Reagan wasn’t on the ballot</w:t>
      </w:r>
      <w:r w:rsidRPr="000E6895">
        <w:rPr>
          <w:sz w:val="14"/>
        </w:rPr>
        <w:t xml:space="preserve"> in 1988, </w:t>
      </w:r>
      <w:r w:rsidRPr="006D2916">
        <w:rPr>
          <w:rStyle w:val="StyleUnderline"/>
        </w:rPr>
        <w:t xml:space="preserve">the </w:t>
      </w:r>
      <w:r w:rsidRPr="00CC7FC5">
        <w:rPr>
          <w:rStyle w:val="StyleUnderline"/>
          <w:highlight w:val="cyan"/>
        </w:rPr>
        <w:t xml:space="preserve">GOP </w:t>
      </w:r>
      <w:r w:rsidRPr="00CC7FC5">
        <w:rPr>
          <w:rStyle w:val="Emphasis"/>
          <w:highlight w:val="cyan"/>
        </w:rPr>
        <w:t>suffered</w:t>
      </w:r>
      <w:r w:rsidRPr="000E6895">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12CA91DE" w14:textId="77777777" w:rsidR="00E20A8E" w:rsidRPr="000E6895" w:rsidRDefault="00E20A8E" w:rsidP="00E20A8E">
      <w:pPr>
        <w:rPr>
          <w:sz w:val="14"/>
        </w:rPr>
      </w:pPr>
      <w:r w:rsidRPr="000E6895">
        <w:rPr>
          <w:sz w:val="14"/>
        </w:rPr>
        <w:t xml:space="preserve">President </w:t>
      </w:r>
      <w:r w:rsidRPr="00CC7FC5">
        <w:rPr>
          <w:rStyle w:val="StyleUnderline"/>
          <w:highlight w:val="cyan"/>
        </w:rPr>
        <w:t>Trump’s</w:t>
      </w:r>
      <w:r w:rsidRPr="00CC7FC5">
        <w:rPr>
          <w:rStyle w:val="StyleUnderline"/>
        </w:rPr>
        <w:t xml:space="preserve"> second-term </w:t>
      </w:r>
      <w:r w:rsidRPr="00CC7FC5">
        <w:rPr>
          <w:rStyle w:val="StyleUnderline"/>
          <w:highlight w:val="cyan"/>
        </w:rPr>
        <w:t>strategy of appointing</w:t>
      </w:r>
      <w:r w:rsidRPr="00CC7FC5">
        <w:rPr>
          <w:rStyle w:val="StyleUnderline"/>
        </w:rPr>
        <w:t xml:space="preserve"> high-profile </w:t>
      </w:r>
      <w:r w:rsidRPr="00CC7FC5">
        <w:rPr>
          <w:rStyle w:val="StyleUnderline"/>
          <w:highlight w:val="cyan"/>
        </w:rPr>
        <w:t>members of Congress</w:t>
      </w:r>
      <w:r w:rsidRPr="00CC7FC5">
        <w:rPr>
          <w:rStyle w:val="StyleUnderline"/>
        </w:rPr>
        <w:t xml:space="preserve"> to his Cabinet adds </w:t>
      </w:r>
      <w:r w:rsidRPr="00CC7FC5">
        <w:rPr>
          <w:rStyle w:val="Emphasis"/>
        </w:rPr>
        <w:t>another</w:t>
      </w:r>
      <w:r w:rsidRPr="000E6895">
        <w:rPr>
          <w:sz w:val="14"/>
        </w:rPr>
        <w:t xml:space="preserve"> layer of </w:t>
      </w:r>
      <w:r w:rsidRPr="00CC7FC5">
        <w:rPr>
          <w:rStyle w:val="Emphasis"/>
        </w:rPr>
        <w:t>risk</w:t>
      </w:r>
      <w:r w:rsidRPr="000E6895">
        <w:rPr>
          <w:sz w:val="14"/>
        </w:rPr>
        <w:t xml:space="preserve"> for the Republicans. </w:t>
      </w:r>
      <w:r w:rsidRPr="00CC7FC5">
        <w:rPr>
          <w:rStyle w:val="StyleUnderline"/>
        </w:rPr>
        <w:t xml:space="preserve">While this strengthens his administration, it </w:t>
      </w:r>
      <w:r w:rsidRPr="00CC7FC5">
        <w:rPr>
          <w:rStyle w:val="StyleUnderline"/>
          <w:highlight w:val="cyan"/>
        </w:rPr>
        <w:t xml:space="preserve">leaves </w:t>
      </w:r>
      <w:r w:rsidRPr="00CC7FC5">
        <w:rPr>
          <w:rStyle w:val="Emphasis"/>
          <w:highlight w:val="cyan"/>
        </w:rPr>
        <w:t>vulnerable</w:t>
      </w:r>
      <w:r w:rsidRPr="00CC7FC5">
        <w:rPr>
          <w:rStyle w:val="StyleUnderline"/>
          <w:highlight w:val="cyan"/>
        </w:rPr>
        <w:t xml:space="preserve"> seats</w:t>
      </w:r>
      <w:r w:rsidRPr="00CC7FC5">
        <w:rPr>
          <w:rStyle w:val="StyleUnderline"/>
        </w:rPr>
        <w:t xml:space="preserve"> in the House</w:t>
      </w:r>
      <w:r w:rsidRPr="000E6895">
        <w:rPr>
          <w:sz w:val="14"/>
        </w:rPr>
        <w:t xml:space="preserve"> of Representatives. </w:t>
      </w:r>
      <w:r w:rsidRPr="00CC7FC5">
        <w:rPr>
          <w:rStyle w:val="StyleUnderline"/>
          <w:highlight w:val="cyan"/>
        </w:rPr>
        <w:t>These</w:t>
      </w:r>
      <w:r w:rsidRPr="00CC7FC5">
        <w:rPr>
          <w:rStyle w:val="StyleUnderline"/>
        </w:rPr>
        <w:t xml:space="preserve"> vacancies</w:t>
      </w:r>
      <w:r w:rsidRPr="000E6895">
        <w:rPr>
          <w:sz w:val="14"/>
        </w:rPr>
        <w:t xml:space="preserve">, often filled by less-established candidates, </w:t>
      </w:r>
      <w:r w:rsidRPr="00CC7FC5">
        <w:rPr>
          <w:rStyle w:val="StyleUnderline"/>
          <w:highlight w:val="cyan"/>
        </w:rPr>
        <w:t xml:space="preserve">are </w:t>
      </w:r>
      <w:r w:rsidRPr="006D2916">
        <w:rPr>
          <w:rStyle w:val="StyleUnderline"/>
        </w:rPr>
        <w:t xml:space="preserve">more </w:t>
      </w:r>
      <w:r w:rsidRPr="00CC7FC5">
        <w:rPr>
          <w:rStyle w:val="StyleUnderline"/>
          <w:highlight w:val="cyan"/>
        </w:rPr>
        <w:t xml:space="preserve">likely to </w:t>
      </w:r>
      <w:r w:rsidRPr="00CC7FC5">
        <w:rPr>
          <w:rStyle w:val="Emphasis"/>
          <w:highlight w:val="cyan"/>
        </w:rPr>
        <w:t>flip</w:t>
      </w:r>
      <w:r w:rsidRPr="00CC7FC5">
        <w:rPr>
          <w:rStyle w:val="StyleUnderline"/>
        </w:rPr>
        <w:t xml:space="preserve"> in competitive districts</w:t>
      </w:r>
      <w:r w:rsidRPr="000E6895">
        <w:rPr>
          <w:sz w:val="14"/>
        </w:rPr>
        <w:t xml:space="preserve">. </w:t>
      </w:r>
      <w:r w:rsidRPr="00CC7FC5">
        <w:rPr>
          <w:rStyle w:val="StyleUnderline"/>
        </w:rPr>
        <w:t>With the Republican majority</w:t>
      </w:r>
      <w:r w:rsidRPr="000E6895">
        <w:rPr>
          <w:sz w:val="14"/>
        </w:rPr>
        <w:t xml:space="preserve"> in the House </w:t>
      </w:r>
      <w:r w:rsidRPr="00CC7FC5">
        <w:rPr>
          <w:rStyle w:val="StyleUnderline"/>
        </w:rPr>
        <w:t xml:space="preserve">already slim, losing these seats could </w:t>
      </w:r>
      <w:r w:rsidRPr="00CC7FC5">
        <w:rPr>
          <w:rStyle w:val="StyleUnderline"/>
          <w:highlight w:val="cyan"/>
        </w:rPr>
        <w:t xml:space="preserve">pave </w:t>
      </w:r>
      <w:r w:rsidRPr="006D2916">
        <w:rPr>
          <w:rStyle w:val="StyleUnderline"/>
        </w:rPr>
        <w:t xml:space="preserve">the </w:t>
      </w:r>
      <w:r w:rsidRPr="00CC7FC5">
        <w:rPr>
          <w:rStyle w:val="StyleUnderline"/>
          <w:highlight w:val="cyan"/>
        </w:rPr>
        <w:t>way for Dem</w:t>
      </w:r>
      <w:r w:rsidRPr="006D2916">
        <w:rPr>
          <w:rStyle w:val="StyleUnderline"/>
        </w:rPr>
        <w:t>ocrat</w:t>
      </w:r>
      <w:r w:rsidRPr="00CC7FC5">
        <w:rPr>
          <w:rStyle w:val="StyleUnderline"/>
          <w:highlight w:val="cyan"/>
        </w:rPr>
        <w:t xml:space="preserve">s to </w:t>
      </w:r>
      <w:r w:rsidRPr="00CC7FC5">
        <w:rPr>
          <w:rStyle w:val="Emphasis"/>
          <w:highlight w:val="cyan"/>
        </w:rPr>
        <w:t>reclaim</w:t>
      </w:r>
      <w:r w:rsidRPr="000E6895">
        <w:rPr>
          <w:sz w:val="14"/>
        </w:rPr>
        <w:t xml:space="preserve"> House </w:t>
      </w:r>
      <w:r w:rsidRPr="00CC7FC5">
        <w:rPr>
          <w:rStyle w:val="StyleUnderline"/>
          <w:highlight w:val="cyan"/>
        </w:rPr>
        <w:t>control</w:t>
      </w:r>
      <w:r w:rsidRPr="00CC7FC5">
        <w:rPr>
          <w:rStyle w:val="StyleUnderline"/>
        </w:rPr>
        <w:t xml:space="preserve"> in</w:t>
      </w:r>
      <w:r w:rsidRPr="000E6895">
        <w:rPr>
          <w:sz w:val="14"/>
        </w:rPr>
        <w:t xml:space="preserve"> the </w:t>
      </w:r>
      <w:r w:rsidRPr="00CC7FC5">
        <w:rPr>
          <w:rStyle w:val="StyleUnderline"/>
        </w:rPr>
        <w:t>2026</w:t>
      </w:r>
      <w:r w:rsidRPr="000E6895">
        <w:rPr>
          <w:sz w:val="14"/>
        </w:rPr>
        <w:t xml:space="preserve"> midterms. Historically, midterms favor the party not in control of the White House. If Republicans lose the House, Trump could become a lame duck for the back half of his term.</w:t>
      </w:r>
    </w:p>
    <w:p w14:paraId="004AB863" w14:textId="77777777" w:rsidR="00E20A8E" w:rsidRPr="000E6895" w:rsidRDefault="00E20A8E" w:rsidP="00E20A8E">
      <w:pPr>
        <w:rPr>
          <w:sz w:val="14"/>
        </w:rPr>
      </w:pPr>
      <w:r w:rsidRPr="00CC7FC5">
        <w:rPr>
          <w:rStyle w:val="StyleUnderline"/>
        </w:rPr>
        <w:t xml:space="preserve">A </w:t>
      </w:r>
      <w:r w:rsidRPr="000E6895">
        <w:rPr>
          <w:rStyle w:val="Emphasis"/>
          <w:highlight w:val="cyan"/>
        </w:rPr>
        <w:t>Dem</w:t>
      </w:r>
      <w:r w:rsidRPr="00CC7FC5">
        <w:rPr>
          <w:rStyle w:val="StyleUnderline"/>
        </w:rPr>
        <w:t>ocratic</w:t>
      </w:r>
      <w:r w:rsidRPr="000E6895">
        <w:rPr>
          <w:sz w:val="14"/>
        </w:rPr>
        <w:t xml:space="preserve">-controlled </w:t>
      </w:r>
      <w:r w:rsidRPr="000E6895">
        <w:rPr>
          <w:rStyle w:val="StyleUnderline"/>
          <w:highlight w:val="cyan"/>
        </w:rPr>
        <w:t>House would</w:t>
      </w:r>
      <w:r w:rsidRPr="00CC7FC5">
        <w:rPr>
          <w:rStyle w:val="StyleUnderline"/>
        </w:rPr>
        <w:t xml:space="preserve"> stall his agenda </w:t>
      </w:r>
      <w:r w:rsidRPr="000E6895">
        <w:rPr>
          <w:rStyle w:val="StyleUnderline"/>
          <w:highlight w:val="cyan"/>
        </w:rPr>
        <w:t xml:space="preserve">and hand Democrats a </w:t>
      </w:r>
      <w:r w:rsidRPr="000E6895">
        <w:rPr>
          <w:rStyle w:val="Emphasis"/>
          <w:highlight w:val="cyan"/>
        </w:rPr>
        <w:t>strategic</w:t>
      </w:r>
      <w:r w:rsidRPr="000E6895">
        <w:rPr>
          <w:rStyle w:val="StyleUnderline"/>
          <w:highlight w:val="cyan"/>
        </w:rPr>
        <w:t xml:space="preserve"> advantage heading in</w:t>
      </w:r>
      <w:r w:rsidRPr="00CC7FC5">
        <w:rPr>
          <w:rStyle w:val="StyleUnderline"/>
        </w:rPr>
        <w:t>to 20</w:t>
      </w:r>
      <w:r w:rsidRPr="000E6895">
        <w:rPr>
          <w:rStyle w:val="Emphasis"/>
          <w:highlight w:val="cyan"/>
        </w:rPr>
        <w:t>28</w:t>
      </w:r>
      <w:r w:rsidRPr="000E6895">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4D904D0F" w14:textId="77777777" w:rsidR="00E20A8E" w:rsidRPr="000E6895" w:rsidRDefault="00E20A8E" w:rsidP="00E20A8E">
      <w:pPr>
        <w:rPr>
          <w:sz w:val="14"/>
        </w:rPr>
      </w:pPr>
      <w:r w:rsidRPr="000E6895">
        <w:rPr>
          <w:sz w:val="14"/>
        </w:rPr>
        <w:t>Looking</w:t>
      </w:r>
      <w:r w:rsidRPr="00CC7FC5">
        <w:rPr>
          <w:rStyle w:val="StyleUnderline"/>
        </w:rPr>
        <w:t xml:space="preserve"> to 2028, JD Vance is the current favorite to win the Republican nomination. His candidacy</w:t>
      </w:r>
      <w:r w:rsidRPr="000E6895">
        <w:rPr>
          <w:sz w:val="14"/>
        </w:rPr>
        <w:t xml:space="preserve">, however, </w:t>
      </w:r>
      <w:r w:rsidRPr="00CC7FC5">
        <w:rPr>
          <w:rStyle w:val="StyleUnderline"/>
        </w:rPr>
        <w:t>comes with risks</w:t>
      </w:r>
      <w:r w:rsidRPr="000E6895">
        <w:rPr>
          <w:sz w:val="14"/>
        </w:rPr>
        <w:t xml:space="preserve">. Historically, </w:t>
      </w:r>
      <w:r w:rsidRPr="00CC7FC5">
        <w:rPr>
          <w:rStyle w:val="StyleUnderline"/>
        </w:rPr>
        <w:t>sitting vice presidents have struggled to win</w:t>
      </w:r>
      <w:r w:rsidRPr="000E6895">
        <w:rPr>
          <w:sz w:val="14"/>
        </w:rPr>
        <w:t xml:space="preserve"> the presidency. </w:t>
      </w:r>
      <w:r w:rsidRPr="00CC7FC5">
        <w:rPr>
          <w:rStyle w:val="StyleUnderline"/>
        </w:rPr>
        <w:t xml:space="preserve">Kamala Harris’s defeat in 2024 </w:t>
      </w:r>
      <w:r w:rsidRPr="00CC7FC5">
        <w:rPr>
          <w:rStyle w:val="Emphasis"/>
        </w:rPr>
        <w:t>reinforces</w:t>
      </w:r>
      <w:r w:rsidRPr="00CC7FC5">
        <w:rPr>
          <w:rStyle w:val="StyleUnderline"/>
        </w:rPr>
        <w:t xml:space="preserve"> this</w:t>
      </w:r>
      <w:r w:rsidRPr="000E6895">
        <w:rPr>
          <w:sz w:val="14"/>
        </w:rPr>
        <w:t xml:space="preserve"> pattern; only one sitting vice president (the elder Bush) has won the presidency since 1836. </w:t>
      </w:r>
      <w:r w:rsidRPr="00CC7FC5">
        <w:rPr>
          <w:rStyle w:val="StyleUnderline"/>
        </w:rPr>
        <w:t xml:space="preserve">If Vance inherits this “curse,” his path to victory becomes even </w:t>
      </w:r>
      <w:r w:rsidRPr="00CC7FC5">
        <w:rPr>
          <w:rStyle w:val="Emphasis"/>
        </w:rPr>
        <w:t>steeper</w:t>
      </w:r>
      <w:r w:rsidRPr="000E6895">
        <w:rPr>
          <w:sz w:val="14"/>
        </w:rPr>
        <w:t>.</w:t>
      </w:r>
    </w:p>
    <w:p w14:paraId="33E920E7" w14:textId="77777777" w:rsidR="00E20A8E" w:rsidRPr="000E6895" w:rsidRDefault="00E20A8E" w:rsidP="00E20A8E">
      <w:pPr>
        <w:rPr>
          <w:sz w:val="14"/>
        </w:rPr>
      </w:pPr>
      <w:r w:rsidRPr="000E6895">
        <w:rPr>
          <w:sz w:val="14"/>
        </w:rPr>
        <w:t xml:space="preserve">Beyond history, </w:t>
      </w:r>
      <w:r w:rsidRPr="00CC7FC5">
        <w:rPr>
          <w:rStyle w:val="StyleUnderline"/>
          <w:highlight w:val="cyan"/>
        </w:rPr>
        <w:t>Vance must</w:t>
      </w:r>
      <w:r w:rsidRPr="000E6895">
        <w:rPr>
          <w:sz w:val="14"/>
        </w:rPr>
        <w:t xml:space="preserve"> also </w:t>
      </w:r>
      <w:r w:rsidRPr="00CC7FC5">
        <w:rPr>
          <w:rStyle w:val="StyleUnderline"/>
          <w:highlight w:val="cyan"/>
        </w:rPr>
        <w:t>unite a fractured</w:t>
      </w:r>
      <w:r w:rsidRPr="00CC7FC5">
        <w:rPr>
          <w:rStyle w:val="StyleUnderline"/>
        </w:rPr>
        <w:t xml:space="preserve"> Republican </w:t>
      </w:r>
      <w:r w:rsidRPr="00CC7FC5">
        <w:rPr>
          <w:rStyle w:val="StyleUnderline"/>
          <w:highlight w:val="cyan"/>
        </w:rPr>
        <w:t>Party</w:t>
      </w:r>
      <w:r w:rsidRPr="00CC7FC5">
        <w:rPr>
          <w:rStyle w:val="StyleUnderline"/>
        </w:rPr>
        <w:t xml:space="preserve">. He will need to </w:t>
      </w:r>
      <w:r w:rsidRPr="00CC7FC5">
        <w:rPr>
          <w:rStyle w:val="StyleUnderline"/>
          <w:highlight w:val="cyan"/>
        </w:rPr>
        <w:t>appeal</w:t>
      </w:r>
      <w:r w:rsidRPr="00CC7FC5">
        <w:rPr>
          <w:rStyle w:val="StyleUnderline"/>
        </w:rPr>
        <w:t xml:space="preserve"> not only </w:t>
      </w:r>
      <w:r w:rsidRPr="00CC7FC5">
        <w:rPr>
          <w:rStyle w:val="StyleUnderline"/>
          <w:highlight w:val="cyan"/>
        </w:rPr>
        <w:t>to traditional conservatives</w:t>
      </w:r>
      <w:r w:rsidRPr="00CC7FC5">
        <w:rPr>
          <w:rStyle w:val="StyleUnderline"/>
        </w:rPr>
        <w:t xml:space="preserve"> but</w:t>
      </w:r>
      <w:r w:rsidRPr="000E6895">
        <w:rPr>
          <w:sz w:val="14"/>
        </w:rPr>
        <w:t xml:space="preserve"> also to </w:t>
      </w:r>
      <w:r w:rsidRPr="00CC7FC5">
        <w:rPr>
          <w:rStyle w:val="StyleUnderline"/>
        </w:rPr>
        <w:t xml:space="preserve">suburban voters </w:t>
      </w:r>
      <w:r w:rsidRPr="00CC7FC5">
        <w:rPr>
          <w:rStyle w:val="StyleUnderline"/>
          <w:highlight w:val="cyan"/>
        </w:rPr>
        <w:t>and</w:t>
      </w:r>
      <w:r w:rsidRPr="000E6895">
        <w:rPr>
          <w:sz w:val="14"/>
        </w:rPr>
        <w:t xml:space="preserve"> the </w:t>
      </w:r>
      <w:r w:rsidRPr="00CC7FC5">
        <w:rPr>
          <w:rStyle w:val="StyleUnderline"/>
          <w:highlight w:val="cyan"/>
        </w:rPr>
        <w:t>MAGA</w:t>
      </w:r>
      <w:r w:rsidRPr="000E6895">
        <w:rPr>
          <w:sz w:val="14"/>
        </w:rPr>
        <w:t xml:space="preserve"> base. </w:t>
      </w:r>
      <w:r w:rsidRPr="00CC7FC5">
        <w:rPr>
          <w:rStyle w:val="StyleUnderline"/>
        </w:rPr>
        <w:t>This</w:t>
      </w:r>
      <w:r w:rsidRPr="000E6895">
        <w:rPr>
          <w:sz w:val="14"/>
        </w:rPr>
        <w:t xml:space="preserve"> balancing act </w:t>
      </w:r>
      <w:r w:rsidRPr="00CC7FC5">
        <w:rPr>
          <w:rStyle w:val="StyleUnderline"/>
        </w:rPr>
        <w:t>has proven difficult for post-Trump</w:t>
      </w:r>
      <w:r w:rsidRPr="000E6895">
        <w:rPr>
          <w:sz w:val="14"/>
        </w:rPr>
        <w:t xml:space="preserve"> Republican </w:t>
      </w:r>
      <w:r w:rsidRPr="00CC7FC5">
        <w:rPr>
          <w:rStyle w:val="StyleUnderline"/>
        </w:rPr>
        <w:t xml:space="preserve">leaders, and </w:t>
      </w:r>
      <w:r w:rsidRPr="00CC7FC5">
        <w:rPr>
          <w:rStyle w:val="StyleUnderline"/>
          <w:highlight w:val="cyan"/>
        </w:rPr>
        <w:t>failure to navigate</w:t>
      </w:r>
      <w:r w:rsidRPr="00CC7FC5">
        <w:rPr>
          <w:rStyle w:val="StyleUnderline"/>
        </w:rPr>
        <w:t xml:space="preserve"> it </w:t>
      </w:r>
      <w:r w:rsidRPr="006D2916">
        <w:rPr>
          <w:rStyle w:val="StyleUnderline"/>
        </w:rPr>
        <w:t xml:space="preserve">could </w:t>
      </w:r>
      <w:r w:rsidRPr="00CC7FC5">
        <w:rPr>
          <w:rStyle w:val="StyleUnderline"/>
          <w:highlight w:val="cyan"/>
        </w:rPr>
        <w:t xml:space="preserve">lead to </w:t>
      </w:r>
      <w:r w:rsidRPr="00CC7FC5">
        <w:rPr>
          <w:rStyle w:val="Emphasis"/>
          <w:highlight w:val="cyan"/>
        </w:rPr>
        <w:t>lackluster</w:t>
      </w:r>
      <w:r w:rsidRPr="00CC7FC5">
        <w:rPr>
          <w:rStyle w:val="StyleUnderline"/>
          <w:highlight w:val="cyan"/>
        </w:rPr>
        <w:t xml:space="preserve"> turnout</w:t>
      </w:r>
      <w:r w:rsidRPr="000E6895">
        <w:rPr>
          <w:sz w:val="14"/>
        </w:rPr>
        <w:t>.</w:t>
      </w:r>
    </w:p>
    <w:p w14:paraId="11A007BA" w14:textId="77777777" w:rsidR="00E20A8E" w:rsidRPr="000E6895" w:rsidRDefault="00E20A8E" w:rsidP="00E20A8E">
      <w:pPr>
        <w:rPr>
          <w:sz w:val="14"/>
        </w:rPr>
      </w:pPr>
      <w:r w:rsidRPr="00CC7FC5">
        <w:rPr>
          <w:rStyle w:val="StyleUnderline"/>
          <w:highlight w:val="cyan"/>
        </w:rPr>
        <w:t>Dem</w:t>
      </w:r>
      <w:r w:rsidRPr="006D2916">
        <w:rPr>
          <w:rStyle w:val="StyleUnderline"/>
        </w:rPr>
        <w:t>ocrat</w:t>
      </w:r>
      <w:r w:rsidRPr="00CC7FC5">
        <w:rPr>
          <w:rStyle w:val="StyleUnderline"/>
          <w:highlight w:val="cyan"/>
        </w:rPr>
        <w:t>s are</w:t>
      </w:r>
      <w:r w:rsidRPr="00CC7FC5">
        <w:rPr>
          <w:rStyle w:val="StyleUnderline"/>
        </w:rPr>
        <w:t xml:space="preserve"> not only </w:t>
      </w:r>
      <w:r w:rsidRPr="00CC7FC5">
        <w:rPr>
          <w:rStyle w:val="StyleUnderline"/>
          <w:highlight w:val="cyan"/>
        </w:rPr>
        <w:t>positioned to win</w:t>
      </w:r>
      <w:r w:rsidRPr="00CC7FC5">
        <w:rPr>
          <w:rStyle w:val="StyleUnderline"/>
        </w:rPr>
        <w:t xml:space="preserve"> in </w:t>
      </w:r>
      <w:r w:rsidRPr="00CC7FC5">
        <w:rPr>
          <w:rStyle w:val="Emphasis"/>
          <w:highlight w:val="cyan"/>
        </w:rPr>
        <w:t>2028</w:t>
      </w:r>
      <w:r w:rsidRPr="00CC7FC5">
        <w:rPr>
          <w:rStyle w:val="StyleUnderline"/>
        </w:rPr>
        <w:t xml:space="preserve">; they are likely to hold the White House in </w:t>
      </w:r>
      <w:r w:rsidRPr="00CC7FC5">
        <w:rPr>
          <w:rStyle w:val="Emphasis"/>
          <w:highlight w:val="cyan"/>
        </w:rPr>
        <w:t>2032</w:t>
      </w:r>
      <w:r w:rsidRPr="000E6895">
        <w:rPr>
          <w:sz w:val="14"/>
        </w:rPr>
        <w:t xml:space="preserve"> as well. Historically, </w:t>
      </w:r>
      <w:r w:rsidRPr="00CC7FC5">
        <w:rPr>
          <w:rStyle w:val="StyleUnderline"/>
        </w:rPr>
        <w:t xml:space="preserve">it’s rare to see </w:t>
      </w:r>
      <w:r w:rsidRPr="00CC7FC5">
        <w:rPr>
          <w:rStyle w:val="Emphasis"/>
        </w:rPr>
        <w:t>four</w:t>
      </w:r>
      <w:r w:rsidRPr="00CC7FC5">
        <w:rPr>
          <w:rStyle w:val="StyleUnderline"/>
        </w:rPr>
        <w:t xml:space="preserve"> consecutive new presidents</w:t>
      </w:r>
      <w:r w:rsidRPr="000E6895">
        <w:rPr>
          <w:sz w:val="14"/>
        </w:rPr>
        <w:t xml:space="preserve">. The streak of Trump (2016), Biden (2020), Trump again (2024), and </w:t>
      </w:r>
      <w:r w:rsidRPr="00CC7FC5">
        <w:rPr>
          <w:rStyle w:val="StyleUnderline"/>
          <w:highlight w:val="cyan"/>
        </w:rPr>
        <w:t>a new president in 2028</w:t>
      </w:r>
      <w:r w:rsidRPr="000E6895">
        <w:rPr>
          <w:sz w:val="14"/>
        </w:rPr>
        <w:t xml:space="preserve"> already </w:t>
      </w:r>
      <w:r w:rsidRPr="006D2916">
        <w:rPr>
          <w:rStyle w:val="StyleUnderline"/>
        </w:rPr>
        <w:t xml:space="preserve">puts us in </w:t>
      </w:r>
      <w:r w:rsidRPr="00CC7FC5">
        <w:rPr>
          <w:rStyle w:val="Emphasis"/>
          <w:highlight w:val="cyan"/>
        </w:rPr>
        <w:t>uncharted</w:t>
      </w:r>
      <w:r w:rsidRPr="00CC7FC5">
        <w:rPr>
          <w:rStyle w:val="StyleUnderline"/>
          <w:highlight w:val="cyan"/>
        </w:rPr>
        <w:t xml:space="preserve"> territory</w:t>
      </w:r>
      <w:r w:rsidRPr="00CC7FC5">
        <w:rPr>
          <w:rStyle w:val="StyleUnderline"/>
        </w:rPr>
        <w:t>. A Democrat elected in 2028 would</w:t>
      </w:r>
      <w:r w:rsidRPr="000E6895">
        <w:rPr>
          <w:sz w:val="14"/>
        </w:rPr>
        <w:t xml:space="preserve"> likely </w:t>
      </w:r>
      <w:r w:rsidRPr="00CC7FC5">
        <w:rPr>
          <w:rStyle w:val="Emphasis"/>
        </w:rPr>
        <w:t>secure</w:t>
      </w:r>
      <w:r w:rsidRPr="00CC7FC5">
        <w:rPr>
          <w:rStyle w:val="StyleUnderline"/>
        </w:rPr>
        <w:t xml:space="preserve"> reelection</w:t>
      </w:r>
      <w:r w:rsidRPr="000E6895">
        <w:rPr>
          <w:sz w:val="14"/>
        </w:rPr>
        <w:t xml:space="preserve"> in 2032, </w:t>
      </w:r>
      <w:r w:rsidRPr="00CC7FC5">
        <w:rPr>
          <w:rStyle w:val="StyleUnderline"/>
        </w:rPr>
        <w:t>as continuity</w:t>
      </w:r>
      <w:r w:rsidRPr="000E6895">
        <w:rPr>
          <w:sz w:val="14"/>
        </w:rPr>
        <w:t xml:space="preserve"> tends to </w:t>
      </w:r>
      <w:r w:rsidRPr="00CC7FC5">
        <w:rPr>
          <w:rStyle w:val="StyleUnderline"/>
        </w:rPr>
        <w:t>favor incumbents</w:t>
      </w:r>
      <w:r w:rsidRPr="000E6895">
        <w:rPr>
          <w:sz w:val="14"/>
        </w:rPr>
        <w:t>.</w:t>
      </w:r>
    </w:p>
    <w:p w14:paraId="43551AD3" w14:textId="77777777" w:rsidR="00E20A8E" w:rsidRPr="000E6895" w:rsidRDefault="00E20A8E" w:rsidP="00E20A8E">
      <w:pPr>
        <w:rPr>
          <w:sz w:val="14"/>
        </w:rPr>
      </w:pPr>
      <w:r w:rsidRPr="00CC7FC5">
        <w:rPr>
          <w:rStyle w:val="StyleUnderline"/>
          <w:highlight w:val="cyan"/>
        </w:rPr>
        <w:t>Demographics</w:t>
      </w:r>
      <w:r w:rsidRPr="000E6895">
        <w:rPr>
          <w:sz w:val="14"/>
        </w:rPr>
        <w:t xml:space="preserve"> also </w:t>
      </w:r>
      <w:r w:rsidRPr="00CC7FC5">
        <w:rPr>
          <w:rStyle w:val="StyleUnderline"/>
        </w:rPr>
        <w:t xml:space="preserve">tilt the map in Democrats’ favor. Urbanization, younger voters, and an increasingly diverse electorate are </w:t>
      </w:r>
      <w:r w:rsidRPr="00CC7FC5">
        <w:rPr>
          <w:rStyle w:val="Emphasis"/>
          <w:highlight w:val="cyan"/>
        </w:rPr>
        <w:t>strengthen</w:t>
      </w:r>
      <w:r w:rsidRPr="00CC7FC5">
        <w:rPr>
          <w:rStyle w:val="Emphasis"/>
        </w:rPr>
        <w:t>ing</w:t>
      </w:r>
      <w:r w:rsidRPr="00CC7FC5">
        <w:rPr>
          <w:rStyle w:val="StyleUnderline"/>
        </w:rPr>
        <w:t xml:space="preserve"> </w:t>
      </w:r>
      <w:r w:rsidRPr="006D2916">
        <w:rPr>
          <w:rStyle w:val="StyleUnderline"/>
        </w:rPr>
        <w:t xml:space="preserve">their </w:t>
      </w:r>
      <w:r w:rsidRPr="00CC7FC5">
        <w:rPr>
          <w:rStyle w:val="StyleUnderline"/>
          <w:highlight w:val="cyan"/>
        </w:rPr>
        <w:t>coalition</w:t>
      </w:r>
      <w:r w:rsidRPr="000E6895">
        <w:rPr>
          <w:sz w:val="14"/>
        </w:rPr>
        <w:t>. If Republicans fail to expand their appeal to these groups, their path to victory in 2028, and beyond, narrows further.</w:t>
      </w:r>
    </w:p>
    <w:p w14:paraId="32F2E998" w14:textId="77777777" w:rsidR="00E20A8E" w:rsidRPr="000E6895" w:rsidRDefault="00E20A8E" w:rsidP="00E20A8E">
      <w:pPr>
        <w:rPr>
          <w:sz w:val="14"/>
        </w:rPr>
      </w:pPr>
      <w:r w:rsidRPr="00CC7FC5">
        <w:rPr>
          <w:rStyle w:val="StyleUnderline"/>
        </w:rPr>
        <w:t>For Republicans, winning in 2028 requires a clear, strategic plan</w:t>
      </w:r>
      <w:r w:rsidRPr="000E6895">
        <w:rPr>
          <w:sz w:val="14"/>
        </w:rPr>
        <w:t xml:space="preserve">. First, </w:t>
      </w:r>
      <w:r w:rsidRPr="000E6895">
        <w:rPr>
          <w:rStyle w:val="StyleUnderline"/>
          <w:highlight w:val="cyan"/>
        </w:rPr>
        <w:t>the party must address the</w:t>
      </w:r>
      <w:r w:rsidRPr="000E6895">
        <w:rPr>
          <w:sz w:val="14"/>
        </w:rPr>
        <w:t xml:space="preserve"> potential </w:t>
      </w:r>
      <w:r w:rsidRPr="00CC7FC5">
        <w:rPr>
          <w:rStyle w:val="StyleUnderline"/>
        </w:rPr>
        <w:t xml:space="preserve">MAGA </w:t>
      </w:r>
      <w:r w:rsidRPr="000E6895">
        <w:rPr>
          <w:rStyle w:val="StyleUnderline"/>
          <w:highlight w:val="cyan"/>
        </w:rPr>
        <w:t>drop</w:t>
      </w:r>
      <w:r w:rsidRPr="00CC7FC5">
        <w:rPr>
          <w:rStyle w:val="StyleUnderline"/>
        </w:rPr>
        <w:t>-</w:t>
      </w:r>
      <w:r w:rsidRPr="000E6895">
        <w:rPr>
          <w:rStyle w:val="StyleUnderline"/>
          <w:highlight w:val="cyan"/>
        </w:rPr>
        <w:t>off</w:t>
      </w:r>
      <w:r w:rsidRPr="000E6895">
        <w:rPr>
          <w:sz w:val="14"/>
        </w:rPr>
        <w:t xml:space="preserve"> by emphasizing the broader conservative movement </w:t>
      </w:r>
      <w:r w:rsidRPr="00CC7FC5">
        <w:rPr>
          <w:rStyle w:val="StyleUnderline"/>
        </w:rPr>
        <w:t>rather than relying</w:t>
      </w:r>
      <w:r w:rsidRPr="000E6895">
        <w:rPr>
          <w:sz w:val="14"/>
        </w:rPr>
        <w:t xml:space="preserve"> solely </w:t>
      </w:r>
      <w:r w:rsidRPr="00CC7FC5">
        <w:rPr>
          <w:rStyle w:val="StyleUnderline"/>
        </w:rPr>
        <w:t>on Trump’s personality-driven base</w:t>
      </w:r>
      <w:r w:rsidRPr="000E6895">
        <w:rPr>
          <w:sz w:val="14"/>
        </w:rPr>
        <w:t xml:space="preserve">. Turnout </w:t>
      </w:r>
      <w:r w:rsidRPr="000E6895">
        <w:rPr>
          <w:rStyle w:val="Emphasis"/>
          <w:highlight w:val="cyan"/>
        </w:rPr>
        <w:t>strategies must target new</w:t>
      </w:r>
      <w:r w:rsidRPr="000E6895">
        <w:rPr>
          <w:sz w:val="14"/>
        </w:rPr>
        <w:t xml:space="preserve"> and disenchanted </w:t>
      </w:r>
      <w:r w:rsidRPr="000E6895">
        <w:rPr>
          <w:rStyle w:val="Emphasis"/>
          <w:highlight w:val="cyan"/>
        </w:rPr>
        <w:t>voters</w:t>
      </w:r>
      <w:r w:rsidRPr="000E6895">
        <w:rPr>
          <w:sz w:val="14"/>
        </w:rPr>
        <w:t>.</w:t>
      </w:r>
    </w:p>
    <w:p w14:paraId="2BF83700" w14:textId="77777777" w:rsidR="00E20A8E" w:rsidRPr="000E6895" w:rsidRDefault="00E20A8E" w:rsidP="00E20A8E">
      <w:pPr>
        <w:rPr>
          <w:sz w:val="14"/>
        </w:rPr>
      </w:pPr>
      <w:r w:rsidRPr="000E6895">
        <w:rPr>
          <w:sz w:val="14"/>
        </w:rPr>
        <w:t>Second, Republicans need to secure states like Nebraska and hold swing states like Arizona, Georgia and North Carolina.</w:t>
      </w:r>
    </w:p>
    <w:p w14:paraId="6C62B91D" w14:textId="77777777" w:rsidR="00E20A8E" w:rsidRPr="000E6895" w:rsidRDefault="00E20A8E" w:rsidP="00E20A8E">
      <w:pPr>
        <w:rPr>
          <w:sz w:val="14"/>
        </w:rPr>
      </w:pPr>
      <w:r w:rsidRPr="000E6895">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22647DA1" w14:textId="77777777" w:rsidR="00E20A8E" w:rsidRPr="000E6895" w:rsidRDefault="00E20A8E" w:rsidP="00E20A8E">
      <w:pPr>
        <w:rPr>
          <w:sz w:val="14"/>
        </w:rPr>
      </w:pPr>
      <w:r w:rsidRPr="000E6895">
        <w:rPr>
          <w:sz w:val="14"/>
        </w:rPr>
        <w:t xml:space="preserve">Fourth, </w:t>
      </w:r>
      <w:r w:rsidRPr="00CC7FC5">
        <w:rPr>
          <w:rStyle w:val="StyleUnderline"/>
        </w:rPr>
        <w:t xml:space="preserve">the </w:t>
      </w:r>
      <w:r w:rsidRPr="000E6895">
        <w:rPr>
          <w:rStyle w:val="Emphasis"/>
          <w:highlight w:val="cyan"/>
        </w:rPr>
        <w:t>Rep</w:t>
      </w:r>
      <w:r w:rsidRPr="00CC7FC5">
        <w:rPr>
          <w:rStyle w:val="StyleUnderline"/>
        </w:rPr>
        <w:t xml:space="preserve">ublican nominee </w:t>
      </w:r>
      <w:r w:rsidRPr="000E6895">
        <w:rPr>
          <w:rStyle w:val="StyleUnderline"/>
          <w:highlight w:val="cyan"/>
        </w:rPr>
        <w:t>must articulate a vision that resonates with all factions</w:t>
      </w:r>
      <w:r w:rsidRPr="000E6895">
        <w:rPr>
          <w:sz w:val="14"/>
        </w:rPr>
        <w:t xml:space="preserve"> of the party while appealing to swing voters. Unity within the party is non-negotiable.</w:t>
      </w:r>
    </w:p>
    <w:p w14:paraId="04345924" w14:textId="77777777" w:rsidR="00E20A8E" w:rsidRPr="000E6895" w:rsidRDefault="00E20A8E" w:rsidP="00E20A8E">
      <w:pPr>
        <w:rPr>
          <w:sz w:val="14"/>
        </w:rPr>
      </w:pPr>
      <w:r w:rsidRPr="000E6895">
        <w:rPr>
          <w:sz w:val="14"/>
        </w:rPr>
        <w:t xml:space="preserve">Fifth, </w:t>
      </w:r>
      <w:r w:rsidRPr="00CC7FC5">
        <w:rPr>
          <w:rStyle w:val="StyleUnderline"/>
        </w:rPr>
        <w:t xml:space="preserve">Republicans must </w:t>
      </w:r>
      <w:r w:rsidRPr="000E6895">
        <w:rPr>
          <w:rStyle w:val="StyleUnderline"/>
          <w:highlight w:val="cyan"/>
        </w:rPr>
        <w:t xml:space="preserve">offer solutions to </w:t>
      </w:r>
      <w:r w:rsidRPr="000E6895">
        <w:rPr>
          <w:rStyle w:val="Emphasis"/>
          <w:highlight w:val="cyan"/>
        </w:rPr>
        <w:t>pressing</w:t>
      </w:r>
      <w:r w:rsidRPr="000E6895">
        <w:rPr>
          <w:rStyle w:val="StyleUnderline"/>
          <w:highlight w:val="cyan"/>
        </w:rPr>
        <w:t xml:space="preserve"> issues</w:t>
      </w:r>
      <w:r w:rsidRPr="000E6895">
        <w:rPr>
          <w:sz w:val="14"/>
        </w:rPr>
        <w:t xml:space="preserve"> like health care, education and the economy. A compelling policy agenda is key to winning over suburban and independent voters.</w:t>
      </w:r>
    </w:p>
    <w:p w14:paraId="674C70C6" w14:textId="77777777" w:rsidR="00E20A8E" w:rsidRPr="000E6895" w:rsidRDefault="00E20A8E" w:rsidP="00E20A8E">
      <w:pPr>
        <w:rPr>
          <w:sz w:val="14"/>
        </w:rPr>
      </w:pPr>
      <w:r w:rsidRPr="000E6895">
        <w:rPr>
          <w:sz w:val="14"/>
        </w:rPr>
        <w:t>Finally, Trump’s influence has reshaped Republican politics, but the party must prepare for a future where he is no longer on the ballot. Identifying and elevating leaders who can inherit and adapt his appeal will be critical.</w:t>
      </w:r>
    </w:p>
    <w:p w14:paraId="7A8F4CB2" w14:textId="77777777" w:rsidR="00E20A8E" w:rsidRPr="000E6895" w:rsidRDefault="00E20A8E" w:rsidP="00E20A8E">
      <w:pPr>
        <w:rPr>
          <w:sz w:val="14"/>
        </w:rPr>
      </w:pPr>
      <w:r w:rsidRPr="000E6895">
        <w:rPr>
          <w:rStyle w:val="StyleUnderline"/>
          <w:highlight w:val="cyan"/>
        </w:rPr>
        <w:t>The Republican</w:t>
      </w:r>
      <w:r w:rsidRPr="000E6895">
        <w:rPr>
          <w:sz w:val="14"/>
        </w:rPr>
        <w:t xml:space="preserve"> Party’s </w:t>
      </w:r>
      <w:r w:rsidRPr="000E6895">
        <w:rPr>
          <w:rStyle w:val="StyleUnderline"/>
          <w:highlight w:val="cyan"/>
        </w:rPr>
        <w:t>path to victory</w:t>
      </w:r>
      <w:r w:rsidRPr="000E6895">
        <w:rPr>
          <w:sz w:val="14"/>
        </w:rPr>
        <w:t xml:space="preserve"> in 2028 </w:t>
      </w:r>
      <w:r w:rsidRPr="000E6895">
        <w:rPr>
          <w:rStyle w:val="StyleUnderline"/>
          <w:highlight w:val="cyan"/>
        </w:rPr>
        <w:t xml:space="preserve">is </w:t>
      </w:r>
      <w:r w:rsidRPr="000E6895">
        <w:rPr>
          <w:rStyle w:val="Emphasis"/>
          <w:highlight w:val="cyan"/>
        </w:rPr>
        <w:t>narrow</w:t>
      </w:r>
      <w:r w:rsidRPr="000E6895">
        <w:rPr>
          <w:rStyle w:val="StyleUnderline"/>
          <w:highlight w:val="cyan"/>
        </w:rPr>
        <w:t xml:space="preserve"> but achievable</w:t>
      </w:r>
      <w:r w:rsidRPr="000E6895">
        <w:rPr>
          <w:sz w:val="14"/>
        </w:rPr>
        <w:t>. Ignoring the looming challenges — MAGA voter attrition, the Shapiro-Whitmer threat and vulnerabilities in the House, would be a catastrophic mistake.</w:t>
      </w:r>
    </w:p>
    <w:p w14:paraId="667E30AA" w14:textId="77777777" w:rsidR="00E20A8E" w:rsidRDefault="00E20A8E" w:rsidP="00E20A8E">
      <w:pPr>
        <w:rPr>
          <w:sz w:val="14"/>
        </w:rPr>
      </w:pPr>
      <w:r w:rsidRPr="006D2916">
        <w:rPr>
          <w:rStyle w:val="StyleUnderline"/>
        </w:rPr>
        <w:t xml:space="preserve">The </w:t>
      </w:r>
      <w:r w:rsidRPr="00CC7FC5">
        <w:rPr>
          <w:rStyle w:val="StyleUnderline"/>
          <w:highlight w:val="cyan"/>
        </w:rPr>
        <w:t>Reagan to Bush drop-off</w:t>
      </w:r>
      <w:r w:rsidRPr="00CC7FC5">
        <w:rPr>
          <w:rStyle w:val="StyleUnderline"/>
        </w:rPr>
        <w:t xml:space="preserve"> in 1988 </w:t>
      </w:r>
      <w:r w:rsidRPr="006D2916">
        <w:rPr>
          <w:rStyle w:val="StyleUnderline"/>
        </w:rPr>
        <w:t xml:space="preserve">offers </w:t>
      </w:r>
      <w:r w:rsidRPr="00CC7FC5">
        <w:rPr>
          <w:rStyle w:val="StyleUnderline"/>
          <w:highlight w:val="cyan"/>
        </w:rPr>
        <w:t xml:space="preserve">a </w:t>
      </w:r>
      <w:r w:rsidRPr="00CC7FC5">
        <w:rPr>
          <w:rStyle w:val="Emphasis"/>
          <w:highlight w:val="cyan"/>
        </w:rPr>
        <w:t>stark warning</w:t>
      </w:r>
      <w:r w:rsidRPr="000E6895">
        <w:rPr>
          <w:sz w:val="14"/>
        </w:rPr>
        <w:t xml:space="preserve">: </w:t>
      </w:r>
      <w:r w:rsidRPr="00CC7FC5">
        <w:rPr>
          <w:rStyle w:val="StyleUnderline"/>
        </w:rPr>
        <w:t xml:space="preserve">a 10.4 percent voter decline </w:t>
      </w:r>
      <w:r w:rsidRPr="006D2916">
        <w:rPr>
          <w:rStyle w:val="StyleUnderline"/>
        </w:rPr>
        <w:t xml:space="preserve">that </w:t>
      </w:r>
      <w:r w:rsidRPr="00CC7FC5">
        <w:rPr>
          <w:rStyle w:val="StyleUnderline"/>
          <w:highlight w:val="cyan"/>
        </w:rPr>
        <w:t xml:space="preserve">cost </w:t>
      </w:r>
      <w:r w:rsidRPr="006D2916">
        <w:rPr>
          <w:rStyle w:val="StyleUnderline"/>
        </w:rPr>
        <w:t xml:space="preserve">the </w:t>
      </w:r>
      <w:r w:rsidRPr="00CC7FC5">
        <w:rPr>
          <w:rStyle w:val="StyleUnderline"/>
          <w:highlight w:val="cyan"/>
        </w:rPr>
        <w:t xml:space="preserve">GOP </w:t>
      </w:r>
      <w:r w:rsidRPr="00CC7FC5">
        <w:rPr>
          <w:rStyle w:val="Emphasis"/>
          <w:highlight w:val="cyan"/>
        </w:rPr>
        <w:t>millions of votes</w:t>
      </w:r>
      <w:r w:rsidRPr="000E6895">
        <w:rPr>
          <w:sz w:val="14"/>
        </w:rPr>
        <w:t xml:space="preserve">. A similar occurrence in 2028 could be disastrous. </w:t>
      </w:r>
      <w:r w:rsidRPr="00482D05">
        <w:rPr>
          <w:rStyle w:val="StyleUnderline"/>
        </w:rPr>
        <w:t xml:space="preserve">If Republicans fail to adapt, </w:t>
      </w:r>
      <w:r w:rsidRPr="00482D05">
        <w:rPr>
          <w:rStyle w:val="Emphasis"/>
          <w:highlight w:val="cyan"/>
        </w:rPr>
        <w:t>the consequence</w:t>
      </w:r>
      <w:r w:rsidRPr="00482D05">
        <w:rPr>
          <w:rStyle w:val="StyleUnderline"/>
        </w:rPr>
        <w:t xml:space="preserve">s won’t just be losing the next election but </w:t>
      </w:r>
      <w:r w:rsidRPr="00482D05">
        <w:rPr>
          <w:rStyle w:val="StyleUnderline"/>
          <w:highlight w:val="cyan"/>
        </w:rPr>
        <w:t xml:space="preserve">ceding a </w:t>
      </w:r>
      <w:r w:rsidRPr="00482D05">
        <w:rPr>
          <w:rStyle w:val="Emphasis"/>
          <w:sz w:val="40"/>
          <w:szCs w:val="40"/>
          <w:highlight w:val="cyan"/>
        </w:rPr>
        <w:t>generation of political dominance</w:t>
      </w:r>
      <w:r w:rsidRPr="00482D05">
        <w:rPr>
          <w:rStyle w:val="StyleUnderline"/>
          <w:highlight w:val="cyan"/>
        </w:rPr>
        <w:t xml:space="preserve"> to</w:t>
      </w:r>
      <w:r w:rsidRPr="000E6895">
        <w:rPr>
          <w:sz w:val="14"/>
        </w:rPr>
        <w:t xml:space="preserve"> the </w:t>
      </w:r>
      <w:r w:rsidRPr="00482D05">
        <w:rPr>
          <w:rStyle w:val="StyleUnderline"/>
          <w:highlight w:val="cyan"/>
        </w:rPr>
        <w:t>Dem</w:t>
      </w:r>
      <w:r w:rsidRPr="000E6895">
        <w:rPr>
          <w:sz w:val="14"/>
        </w:rPr>
        <w:t>ocrat</w:t>
      </w:r>
      <w:r w:rsidRPr="00482D05">
        <w:rPr>
          <w:rStyle w:val="StyleUnderline"/>
          <w:highlight w:val="cyan"/>
        </w:rPr>
        <w:t>s</w:t>
      </w:r>
      <w:r w:rsidRPr="000E6895">
        <w:rPr>
          <w:sz w:val="14"/>
        </w:rPr>
        <w:t>. The stakes could not be higher.</w:t>
      </w:r>
    </w:p>
    <w:p w14:paraId="121DC818" w14:textId="77777777" w:rsidR="00E20A8E" w:rsidRPr="000E6895" w:rsidRDefault="00E20A8E" w:rsidP="00E20A8E">
      <w:pPr>
        <w:pStyle w:val="Heading4"/>
      </w:pPr>
      <w:r>
        <w:t xml:space="preserve">The plan </w:t>
      </w:r>
      <w:r w:rsidRPr="00482D05">
        <w:rPr>
          <w:u w:val="single"/>
        </w:rPr>
        <w:t>courts labor</w:t>
      </w:r>
      <w:r>
        <w:t xml:space="preserve"> into the MAGA base. Actions now are key.</w:t>
      </w:r>
    </w:p>
    <w:p w14:paraId="1B920E7F" w14:textId="77777777" w:rsidR="00E20A8E" w:rsidRPr="006B57B9" w:rsidRDefault="00E20A8E" w:rsidP="00E20A8E">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4D42E671" w14:textId="77777777" w:rsidR="00E20A8E" w:rsidRPr="0025327B" w:rsidRDefault="00E20A8E" w:rsidP="00E20A8E">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1A8F61C2" w14:textId="77777777" w:rsidR="00E20A8E" w:rsidRPr="0025327B" w:rsidRDefault="00E20A8E" w:rsidP="00E20A8E">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09A607C0" w14:textId="77777777" w:rsidR="00E20A8E" w:rsidRPr="0025327B" w:rsidRDefault="00E20A8E" w:rsidP="00E20A8E">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41841409" w14:textId="77777777" w:rsidR="00E20A8E" w:rsidRPr="0025327B" w:rsidRDefault="00E20A8E" w:rsidP="00E20A8E">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03017B75" w14:textId="77777777" w:rsidR="00E20A8E" w:rsidRPr="0025327B" w:rsidRDefault="00E20A8E" w:rsidP="00E20A8E">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6AE9F757" w14:textId="77777777" w:rsidR="00E20A8E" w:rsidRPr="0025327B" w:rsidRDefault="00E20A8E" w:rsidP="00E20A8E">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CC2BB85" w14:textId="77777777" w:rsidR="00E20A8E" w:rsidRPr="0025327B" w:rsidRDefault="00E20A8E" w:rsidP="00E20A8E">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45A0B1E9" w14:textId="77777777" w:rsidR="00E20A8E" w:rsidRPr="0025327B" w:rsidRDefault="00E20A8E" w:rsidP="00E20A8E">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0D61442" w14:textId="77777777" w:rsidR="00E20A8E" w:rsidRPr="0025327B" w:rsidRDefault="00E20A8E" w:rsidP="00E20A8E">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FD3EEEE" w14:textId="77777777" w:rsidR="00E20A8E" w:rsidRPr="0025327B" w:rsidRDefault="00E20A8E" w:rsidP="00E20A8E">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0822130" w14:textId="77777777" w:rsidR="00E20A8E" w:rsidRPr="0025327B" w:rsidRDefault="00E20A8E" w:rsidP="00E20A8E">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0B400AAE" w14:textId="77777777" w:rsidR="00E20A8E" w:rsidRPr="0025327B" w:rsidRDefault="00E20A8E" w:rsidP="00E20A8E">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32E65954" w14:textId="77777777" w:rsidR="00E20A8E" w:rsidRPr="0025327B" w:rsidRDefault="00E20A8E" w:rsidP="00E20A8E">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9FDB41F" w14:textId="77777777" w:rsidR="00E20A8E" w:rsidRPr="0025327B" w:rsidRDefault="00E20A8E" w:rsidP="00E20A8E">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24F3E37A" w14:textId="77777777" w:rsidR="00E20A8E" w:rsidRPr="0025327B" w:rsidRDefault="00E20A8E" w:rsidP="00E20A8E">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3B6A8D79" w14:textId="77777777" w:rsidR="00E20A8E" w:rsidRPr="0025327B" w:rsidRDefault="00E20A8E" w:rsidP="00E20A8E">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01C21FBF" w14:textId="77777777" w:rsidR="00E20A8E" w:rsidRDefault="00E20A8E" w:rsidP="00E20A8E">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0F488C20" w14:textId="77777777" w:rsidR="00E20A8E" w:rsidRDefault="00E20A8E" w:rsidP="00E20A8E">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6D3461C5" w14:textId="77777777" w:rsidR="00E20A8E" w:rsidRPr="00DE66C6" w:rsidRDefault="00E20A8E" w:rsidP="00E20A8E">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0D97B19D" w14:textId="77777777" w:rsidR="00E20A8E" w:rsidRPr="00DE66C6" w:rsidRDefault="00E20A8E" w:rsidP="00E20A8E">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0F858F02" w14:textId="77777777" w:rsidR="00E20A8E" w:rsidRPr="00DE66C6" w:rsidRDefault="00E20A8E" w:rsidP="00E20A8E">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11CBF155" w14:textId="77777777" w:rsidR="00E20A8E" w:rsidRPr="00DE66C6" w:rsidRDefault="00E20A8E" w:rsidP="00E20A8E">
      <w:pPr>
        <w:rPr>
          <w:sz w:val="16"/>
        </w:rPr>
      </w:pPr>
      <w:r w:rsidRPr="00DE66C6">
        <w:rPr>
          <w:rStyle w:val="StyleUnderline"/>
        </w:rPr>
        <w:t>If this continues into the 119th Congress, the consequences will be dire</w:t>
      </w:r>
      <w:r w:rsidRPr="00DE66C6">
        <w:rPr>
          <w:sz w:val="16"/>
        </w:rPr>
        <w:t>.</w:t>
      </w:r>
    </w:p>
    <w:p w14:paraId="57F606CB" w14:textId="77777777" w:rsidR="00E20A8E" w:rsidRPr="00DE66C6" w:rsidRDefault="00E20A8E" w:rsidP="00E20A8E">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146F8D70" w14:textId="77777777" w:rsidR="00E20A8E" w:rsidRPr="00DE66C6" w:rsidRDefault="00E20A8E" w:rsidP="00E20A8E">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1691C68D" w14:textId="77777777" w:rsidR="00E20A8E" w:rsidRPr="00DE66C6" w:rsidRDefault="00E20A8E" w:rsidP="00E20A8E">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717ABFEC" w14:textId="77777777" w:rsidR="00E20A8E" w:rsidRPr="00DE66C6" w:rsidRDefault="00E20A8E" w:rsidP="00E20A8E">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0D21C37D" w14:textId="77777777" w:rsidR="00E20A8E" w:rsidRPr="00DE66C6" w:rsidRDefault="00E20A8E" w:rsidP="00E20A8E">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63554489" w14:textId="77777777" w:rsidR="00E20A8E" w:rsidRPr="00027E71" w:rsidRDefault="00E20A8E" w:rsidP="00E20A8E">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59332977" w14:textId="77777777" w:rsidR="00E20A8E" w:rsidRDefault="00E20A8E" w:rsidP="00E20A8E">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1ACA9113" w14:textId="77777777" w:rsidR="00E20A8E" w:rsidRDefault="00E20A8E" w:rsidP="00E20A8E">
      <w:pPr>
        <w:pStyle w:val="Heading4"/>
      </w:pPr>
      <w:r>
        <w:t>Kleptocratic institutional governance leads to extinction</w:t>
      </w:r>
    </w:p>
    <w:p w14:paraId="682C4D62" w14:textId="77777777" w:rsidR="00E20A8E" w:rsidRPr="00636BE1" w:rsidRDefault="00E20A8E" w:rsidP="00E20A8E">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06A18D62" w14:textId="77777777" w:rsidR="00E20A8E" w:rsidRPr="00B43C46" w:rsidRDefault="00E20A8E" w:rsidP="00E20A8E">
      <w:pPr>
        <w:rPr>
          <w:sz w:val="16"/>
        </w:rPr>
      </w:pPr>
      <w:r w:rsidRPr="00B43C46">
        <w:rPr>
          <w:sz w:val="16"/>
        </w:rPr>
        <w:t>1 Introduction</w:t>
      </w:r>
    </w:p>
    <w:p w14:paraId="7EB9A7D6" w14:textId="77777777" w:rsidR="00E20A8E" w:rsidRPr="002F14D2" w:rsidRDefault="00E20A8E" w:rsidP="00E20A8E">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3368C8A2" w14:textId="77777777" w:rsidR="00E20A8E" w:rsidRPr="00B43C46" w:rsidRDefault="00E20A8E" w:rsidP="00E20A8E">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55E5CD7C" w14:textId="77777777" w:rsidR="00E20A8E" w:rsidRPr="00B43C46" w:rsidRDefault="00E20A8E" w:rsidP="00E20A8E">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6C08F7B2" w14:textId="77777777" w:rsidR="00E20A8E" w:rsidRPr="00B43C46" w:rsidRDefault="00E20A8E" w:rsidP="00E20A8E">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2F1345DA" w14:textId="77777777" w:rsidR="00E20A8E" w:rsidRPr="00B43C46" w:rsidRDefault="00E20A8E" w:rsidP="00E20A8E">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116B7C1D" w14:textId="77777777" w:rsidR="00E20A8E" w:rsidRPr="00E9586E" w:rsidRDefault="00E20A8E" w:rsidP="00E20A8E">
      <w:pPr>
        <w:rPr>
          <w:sz w:val="12"/>
          <w:szCs w:val="18"/>
        </w:rPr>
      </w:pPr>
      <w:r w:rsidRPr="00E9586E">
        <w:rPr>
          <w:sz w:val="12"/>
          <w:szCs w:val="18"/>
        </w:rPr>
        <w:t>This leads to the following thesis:</w:t>
      </w:r>
    </w:p>
    <w:p w14:paraId="638515B0" w14:textId="77777777" w:rsidR="00E20A8E" w:rsidRPr="00E9586E" w:rsidRDefault="00E20A8E" w:rsidP="00E20A8E">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039DE0C6" w14:textId="77777777" w:rsidR="00E20A8E" w:rsidRPr="00E9586E" w:rsidRDefault="00E20A8E" w:rsidP="00E20A8E">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5AC4CB9E" w14:textId="77777777" w:rsidR="00E20A8E" w:rsidRPr="00E9586E" w:rsidRDefault="00E20A8E" w:rsidP="00E20A8E">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4AC4555F" w14:textId="77777777" w:rsidR="00E20A8E" w:rsidRPr="00E9586E" w:rsidRDefault="00E20A8E" w:rsidP="00E20A8E">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690C09B5" w14:textId="77777777" w:rsidR="00E20A8E" w:rsidRPr="00E9586E" w:rsidRDefault="00E20A8E" w:rsidP="00E20A8E">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0DDD49B0" w14:textId="77777777" w:rsidR="00E20A8E" w:rsidRPr="00E9586E" w:rsidRDefault="00E20A8E" w:rsidP="00E20A8E">
      <w:pPr>
        <w:rPr>
          <w:sz w:val="12"/>
          <w:szCs w:val="18"/>
        </w:rPr>
      </w:pPr>
      <w:r w:rsidRPr="00E9586E">
        <w:rPr>
          <w:sz w:val="12"/>
          <w:szCs w:val="18"/>
        </w:rPr>
        <w:t>2 The Case for Institutional Longtermism</w:t>
      </w:r>
    </w:p>
    <w:p w14:paraId="7D608BBF" w14:textId="77777777" w:rsidR="00E20A8E" w:rsidRPr="00E9586E" w:rsidRDefault="00E20A8E" w:rsidP="00E20A8E">
      <w:pPr>
        <w:rPr>
          <w:sz w:val="12"/>
          <w:szCs w:val="18"/>
        </w:rPr>
      </w:pPr>
      <w:r w:rsidRPr="00E9586E">
        <w:rPr>
          <w:sz w:val="12"/>
          <w:szCs w:val="18"/>
        </w:rPr>
        <w:t>We begin by distinguishing individual from institutional longtermism:</w:t>
      </w:r>
    </w:p>
    <w:p w14:paraId="7BDE2208" w14:textId="77777777" w:rsidR="00E20A8E" w:rsidRPr="00E9586E" w:rsidRDefault="00E20A8E" w:rsidP="00E20A8E">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13CC92A8" w14:textId="77777777" w:rsidR="00E20A8E" w:rsidRPr="00E9586E" w:rsidRDefault="00E20A8E" w:rsidP="00E20A8E">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2A22F35A" w14:textId="77777777" w:rsidR="00E20A8E" w:rsidRPr="00E9586E" w:rsidRDefault="00E20A8E" w:rsidP="00E20A8E">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19DE7FA4" w14:textId="77777777" w:rsidR="00E20A8E" w:rsidRPr="00E9586E" w:rsidRDefault="00E20A8E" w:rsidP="00E20A8E">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07D3760C" w14:textId="77777777" w:rsidR="00E20A8E" w:rsidRPr="00E9586E" w:rsidRDefault="00E20A8E" w:rsidP="00E20A8E">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56645811" w14:textId="77777777" w:rsidR="00E20A8E" w:rsidRPr="00B43C46" w:rsidRDefault="00E20A8E" w:rsidP="00E20A8E">
      <w:pPr>
        <w:rPr>
          <w:rStyle w:val="StyleUnderline"/>
        </w:rPr>
      </w:pPr>
      <w:r w:rsidRPr="00B43C46">
        <w:rPr>
          <w:sz w:val="16"/>
        </w:rPr>
        <w:t xml:space="preserve">2.1 </w:t>
      </w:r>
      <w:r w:rsidRPr="002A5E23">
        <w:rPr>
          <w:rStyle w:val="StyleUnderline"/>
          <w:highlight w:val="cyan"/>
        </w:rPr>
        <w:t>Institutions Affect the Long Run</w:t>
      </w:r>
    </w:p>
    <w:p w14:paraId="6293565F" w14:textId="77777777" w:rsidR="00E20A8E" w:rsidRPr="00B43C46" w:rsidRDefault="00E20A8E" w:rsidP="00E20A8E">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49655E51" w14:textId="77777777" w:rsidR="00E20A8E" w:rsidRPr="00B43C46" w:rsidRDefault="00E20A8E" w:rsidP="00E20A8E">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50E0212B" w14:textId="77777777" w:rsidR="00E20A8E" w:rsidRPr="00B43C46" w:rsidRDefault="00E20A8E" w:rsidP="00E20A8E">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41653CFF" w14:textId="77777777" w:rsidR="00E20A8E" w:rsidRPr="00B43C46" w:rsidRDefault="00E20A8E" w:rsidP="00E20A8E">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63E1DC53" w14:textId="77777777" w:rsidR="00E20A8E" w:rsidRPr="00AE2C0F" w:rsidRDefault="00E20A8E" w:rsidP="00E20A8E">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6ACE4640" w14:textId="77777777" w:rsidR="00E20A8E" w:rsidRPr="003C334B" w:rsidRDefault="00E20A8E" w:rsidP="00E20A8E"/>
    <w:p w14:paraId="786C12F7" w14:textId="77777777" w:rsidR="00E20A8E" w:rsidRDefault="00E20A8E" w:rsidP="00E20A8E">
      <w:pPr>
        <w:pStyle w:val="Heading1"/>
      </w:pPr>
      <w:r>
        <w:t>2NC---NU Round 6</w:t>
      </w:r>
    </w:p>
    <w:p w14:paraId="652077C1" w14:textId="77777777" w:rsidR="00E20A8E" w:rsidRPr="00CA62E2" w:rsidRDefault="00E20A8E" w:rsidP="00E20A8E">
      <w:pPr>
        <w:pStyle w:val="Heading2"/>
      </w:pPr>
      <w:r w:rsidRPr="00CA62E2">
        <w:t>CP---Freedoms</w:t>
      </w:r>
    </w:p>
    <w:p w14:paraId="5C905A54" w14:textId="77777777" w:rsidR="00E20A8E" w:rsidRDefault="00E20A8E" w:rsidP="00E20A8E">
      <w:pPr>
        <w:pStyle w:val="Heading3"/>
        <w:ind w:firstLine="720"/>
      </w:pPr>
      <w:r w:rsidRPr="0055765C">
        <w:t>AT: Do Both---2NC</w:t>
      </w:r>
    </w:p>
    <w:p w14:paraId="49070373" w14:textId="77777777" w:rsidR="00E20A8E" w:rsidRPr="00AE4F49" w:rsidRDefault="00E20A8E" w:rsidP="00E20A8E">
      <w:pPr>
        <w:pStyle w:val="Heading4"/>
      </w:pPr>
      <w:bookmarkStart w:id="1" w:name="_Hlk207126293"/>
      <w:r>
        <w:t xml:space="preserve">LEGITIMATION---rights devalue the need for freedoms for core actions. That subverts radical praxis, </w:t>
      </w:r>
      <w:r w:rsidRPr="00AE4F49">
        <w:rPr>
          <w:u w:val="single"/>
        </w:rPr>
        <w:t>turning solvency</w:t>
      </w:r>
      <w:r>
        <w:t>.</w:t>
      </w:r>
    </w:p>
    <w:p w14:paraId="2D1C4186" w14:textId="77777777" w:rsidR="00E20A8E" w:rsidRPr="0055765C" w:rsidRDefault="00E20A8E" w:rsidP="00E20A8E">
      <w:r w:rsidRPr="0055765C">
        <w:rPr>
          <w:rStyle w:val="Style13ptBold"/>
        </w:rPr>
        <w:t>Tucker 25</w:t>
      </w:r>
      <w:r w:rsidRPr="0055765C">
        <w:t xml:space="preserve">, Professor at Osgoode Hall Law School, B.A., Columbia, LLB, Osgoode, LLM, Yale University. (Eric, June 2, 2025, “Labour Against the Law? Contesting the Restrictive Norms of Industrial Legality through Unlawful Strikes,” Osgoode Legal Studies Research paper No. 5085991, Forthcoming International Labour Review, 2025-3 Special Issue on the Right to Strike, </w:t>
      </w:r>
      <w:hyperlink r:id="rId12" w:history="1">
        <w:r w:rsidRPr="0055765C">
          <w:rPr>
            <w:rStyle w:val="Hyperlink"/>
          </w:rPr>
          <w:t>https://papers.ssrn.com/sol3/papers.cfm?abstract_id=5085991</w:t>
        </w:r>
      </w:hyperlink>
      <w:r w:rsidRPr="0055765C">
        <w:t>, Ulven)</w:t>
      </w:r>
    </w:p>
    <w:p w14:paraId="300A76FD" w14:textId="77777777" w:rsidR="00E20A8E" w:rsidRDefault="00E20A8E" w:rsidP="00E20A8E">
      <w:pPr>
        <w:rPr>
          <w:sz w:val="16"/>
        </w:rPr>
      </w:pPr>
      <w:r w:rsidRPr="00DF29A5">
        <w:rPr>
          <w:rStyle w:val="StyleUnderline"/>
        </w:rPr>
        <w:t>In sum</w:t>
      </w:r>
      <w:r w:rsidRPr="00DF29A5">
        <w:rPr>
          <w:sz w:val="16"/>
        </w:rPr>
        <w:t xml:space="preserve">, the </w:t>
      </w:r>
      <w:r w:rsidRPr="00DF29A5">
        <w:rPr>
          <w:rStyle w:val="StyleUnderline"/>
          <w:highlight w:val="cyan"/>
        </w:rPr>
        <w:t>boundaries of</w:t>
      </w:r>
      <w:r w:rsidRPr="00DF29A5">
        <w:rPr>
          <w:sz w:val="16"/>
          <w:highlight w:val="cyan"/>
        </w:rPr>
        <w:t xml:space="preserve"> </w:t>
      </w:r>
      <w:r w:rsidRPr="00DF29A5">
        <w:rPr>
          <w:rStyle w:val="Emphasis"/>
          <w:highlight w:val="cyan"/>
        </w:rPr>
        <w:t>strike legality</w:t>
      </w:r>
      <w:r w:rsidRPr="00DB066A">
        <w:rPr>
          <w:sz w:val="16"/>
        </w:rPr>
        <w:t xml:space="preserve"> </w:t>
      </w:r>
      <w:r w:rsidRPr="00DB066A">
        <w:rPr>
          <w:rStyle w:val="StyleUnderline"/>
        </w:rPr>
        <w:t>are</w:t>
      </w:r>
      <w:r w:rsidRPr="00DB066A">
        <w:rPr>
          <w:sz w:val="16"/>
        </w:rPr>
        <w:t xml:space="preserve"> </w:t>
      </w:r>
      <w:r w:rsidRPr="00DF29A5">
        <w:rPr>
          <w:rStyle w:val="Emphasis"/>
          <w:highlight w:val="cyan"/>
        </w:rPr>
        <w:t>not timeless</w:t>
      </w:r>
      <w:r w:rsidRPr="00DF29A5">
        <w:rPr>
          <w:sz w:val="16"/>
          <w:highlight w:val="cyan"/>
        </w:rPr>
        <w:t xml:space="preserve">, </w:t>
      </w:r>
      <w:r w:rsidRPr="00DF29A5">
        <w:rPr>
          <w:rStyle w:val="StyleUnderline"/>
          <w:highlight w:val="cyan"/>
        </w:rPr>
        <w:t>but</w:t>
      </w:r>
      <w:r w:rsidRPr="00DB066A">
        <w:rPr>
          <w:rStyle w:val="StyleUnderline"/>
        </w:rPr>
        <w:t xml:space="preserve"> rather </w:t>
      </w:r>
      <w:r w:rsidRPr="00DF29A5">
        <w:rPr>
          <w:rStyle w:val="StyleUnderline"/>
        </w:rPr>
        <w:t xml:space="preserve">are </w:t>
      </w:r>
      <w:r w:rsidRPr="00DF29A5">
        <w:rPr>
          <w:rStyle w:val="StyleUnderline"/>
          <w:highlight w:val="cyan"/>
        </w:rPr>
        <w:t>a</w:t>
      </w:r>
      <w:r w:rsidRPr="00DF29A5">
        <w:rPr>
          <w:sz w:val="16"/>
          <w:highlight w:val="cyan"/>
        </w:rPr>
        <w:t xml:space="preserve"> </w:t>
      </w:r>
      <w:r w:rsidRPr="00DF29A5">
        <w:rPr>
          <w:rStyle w:val="Emphasis"/>
          <w:highlight w:val="cyan"/>
        </w:rPr>
        <w:t>feature of</w:t>
      </w:r>
      <w:r w:rsidRPr="00DB066A">
        <w:rPr>
          <w:sz w:val="16"/>
        </w:rPr>
        <w:t xml:space="preserve"> </w:t>
      </w:r>
      <w:r w:rsidRPr="00DB066A">
        <w:rPr>
          <w:rStyle w:val="StyleUnderline"/>
        </w:rPr>
        <w:t>historically evolving</w:t>
      </w:r>
      <w:r w:rsidRPr="00DB066A">
        <w:rPr>
          <w:sz w:val="16"/>
        </w:rPr>
        <w:t xml:space="preserve"> </w:t>
      </w:r>
      <w:r w:rsidRPr="00DF29A5">
        <w:rPr>
          <w:rStyle w:val="Emphasis"/>
          <w:highlight w:val="cyan"/>
        </w:rPr>
        <w:t>regimes of industrial legality</w:t>
      </w:r>
      <w:r w:rsidRPr="00DB066A">
        <w:rPr>
          <w:sz w:val="16"/>
        </w:rPr>
        <w:t xml:space="preserve">, </w:t>
      </w:r>
      <w:r w:rsidRPr="00DB066A">
        <w:rPr>
          <w:rStyle w:val="StyleUnderline"/>
        </w:rPr>
        <w:t>themselves shaped by class conflict</w:t>
      </w:r>
      <w:r w:rsidRPr="00DB066A">
        <w:rPr>
          <w:sz w:val="16"/>
        </w:rPr>
        <w:t xml:space="preserve">. While North American </w:t>
      </w:r>
      <w:r w:rsidRPr="00DB066A">
        <w:rPr>
          <w:rStyle w:val="StyleUnderline"/>
        </w:rPr>
        <w:t xml:space="preserve">labour </w:t>
      </w:r>
      <w:r w:rsidRPr="00DF29A5">
        <w:rPr>
          <w:rStyle w:val="StyleUnderline"/>
          <w:highlight w:val="cyan"/>
        </w:rPr>
        <w:t xml:space="preserve">laws </w:t>
      </w:r>
      <w:r w:rsidRPr="00DF29A5">
        <w:rPr>
          <w:rStyle w:val="Emphasis"/>
          <w:highlight w:val="cyan"/>
        </w:rPr>
        <w:t>created labour rights</w:t>
      </w:r>
      <w:r w:rsidRPr="00DB066A">
        <w:rPr>
          <w:sz w:val="16"/>
        </w:rPr>
        <w:t xml:space="preserve">, </w:t>
      </w:r>
      <w:r w:rsidRPr="00DB066A">
        <w:rPr>
          <w:rStyle w:val="StyleUnderline"/>
        </w:rPr>
        <w:t>including a protected right to strike</w:t>
      </w:r>
      <w:r w:rsidRPr="00DB066A">
        <w:rPr>
          <w:sz w:val="16"/>
        </w:rPr>
        <w:t xml:space="preserve">, </w:t>
      </w:r>
      <w:r w:rsidRPr="00DF29A5">
        <w:rPr>
          <w:rStyle w:val="StyleUnderline"/>
          <w:highlight w:val="cyan"/>
        </w:rPr>
        <w:t>they</w:t>
      </w:r>
      <w:r w:rsidRPr="00DB066A">
        <w:rPr>
          <w:rStyle w:val="StyleUnderline"/>
        </w:rPr>
        <w:t xml:space="preserve"> narrowly</w:t>
      </w:r>
      <w:r w:rsidRPr="00DB066A">
        <w:rPr>
          <w:sz w:val="16"/>
        </w:rPr>
        <w:t xml:space="preserve"> </w:t>
      </w:r>
      <w:r w:rsidRPr="00DF29A5">
        <w:rPr>
          <w:rStyle w:val="Emphasis"/>
          <w:highlight w:val="cyan"/>
        </w:rPr>
        <w:t>limited the freedom</w:t>
      </w:r>
      <w:r w:rsidRPr="00DB066A">
        <w:rPr>
          <w:sz w:val="16"/>
        </w:rPr>
        <w:t xml:space="preserve"> </w:t>
      </w:r>
      <w:r w:rsidRPr="00DB066A">
        <w:rPr>
          <w:rStyle w:val="StyleUnderline"/>
        </w:rPr>
        <w:t>to strike</w:t>
      </w:r>
      <w:r w:rsidRPr="00DB066A">
        <w:rPr>
          <w:sz w:val="16"/>
        </w:rPr>
        <w:t xml:space="preserve">. Moreover, </w:t>
      </w:r>
      <w:r w:rsidRPr="00DB066A">
        <w:rPr>
          <w:rStyle w:val="StyleUnderline"/>
        </w:rPr>
        <w:t>the</w:t>
      </w:r>
      <w:r w:rsidRPr="00DB066A">
        <w:rPr>
          <w:sz w:val="16"/>
        </w:rPr>
        <w:t xml:space="preserve"> </w:t>
      </w:r>
      <w:r w:rsidRPr="00DF29A5">
        <w:rPr>
          <w:rStyle w:val="Emphasis"/>
          <w:highlight w:val="cyan"/>
        </w:rPr>
        <w:t>regime</w:t>
      </w:r>
      <w:r w:rsidRPr="00DB066A">
        <w:rPr>
          <w:rStyle w:val="Emphasis"/>
        </w:rPr>
        <w:t xml:space="preserve"> sharply </w:t>
      </w:r>
      <w:r w:rsidRPr="00DF29A5">
        <w:rPr>
          <w:rStyle w:val="Emphasis"/>
          <w:highlight w:val="cyan"/>
        </w:rPr>
        <w:t>defined</w:t>
      </w:r>
      <w:r w:rsidRPr="00DB066A">
        <w:rPr>
          <w:sz w:val="16"/>
        </w:rPr>
        <w:t xml:space="preserve"> </w:t>
      </w:r>
      <w:r w:rsidRPr="00DB066A">
        <w:rPr>
          <w:rStyle w:val="StyleUnderline"/>
        </w:rPr>
        <w:t>those</w:t>
      </w:r>
      <w:r w:rsidRPr="00DB066A">
        <w:rPr>
          <w:sz w:val="16"/>
        </w:rPr>
        <w:t xml:space="preserve"> </w:t>
      </w:r>
      <w:r w:rsidRPr="00DF29A5">
        <w:rPr>
          <w:rStyle w:val="Emphasis"/>
          <w:highlight w:val="cyan"/>
        </w:rPr>
        <w:t>limits</w:t>
      </w:r>
      <w:r w:rsidRPr="00DB066A">
        <w:rPr>
          <w:sz w:val="16"/>
        </w:rPr>
        <w:t xml:space="preserve"> </w:t>
      </w:r>
      <w:r w:rsidRPr="00DB066A">
        <w:rPr>
          <w:rStyle w:val="StyleUnderline"/>
        </w:rPr>
        <w:t>and created more effective tools to enforce them</w:t>
      </w:r>
      <w:r w:rsidRPr="00DB066A">
        <w:rPr>
          <w:sz w:val="16"/>
        </w:rPr>
        <w:t xml:space="preserve">. Yet, </w:t>
      </w:r>
      <w:r w:rsidRPr="00DB066A">
        <w:rPr>
          <w:rStyle w:val="StyleUnderline"/>
        </w:rPr>
        <w:t>despite these restrictions</w:t>
      </w:r>
      <w:r w:rsidRPr="00DB066A">
        <w:rPr>
          <w:sz w:val="16"/>
        </w:rPr>
        <w:t xml:space="preserve">, these </w:t>
      </w:r>
      <w:r w:rsidRPr="00DB066A">
        <w:rPr>
          <w:rStyle w:val="StyleUnderline"/>
        </w:rPr>
        <w:t xml:space="preserve">regimes </w:t>
      </w:r>
      <w:r w:rsidRPr="00DF29A5">
        <w:rPr>
          <w:rStyle w:val="StyleUnderline"/>
          <w:highlight w:val="cyan"/>
        </w:rPr>
        <w:t>achieved</w:t>
      </w:r>
      <w:r w:rsidRPr="00DB066A">
        <w:rPr>
          <w:rStyle w:val="StyleUnderline"/>
        </w:rPr>
        <w:t xml:space="preserve"> a</w:t>
      </w:r>
      <w:r w:rsidRPr="00DB066A">
        <w:rPr>
          <w:sz w:val="16"/>
        </w:rPr>
        <w:t xml:space="preserve"> </w:t>
      </w:r>
      <w:r w:rsidRPr="00DB066A">
        <w:rPr>
          <w:rStyle w:val="Emphasis"/>
        </w:rPr>
        <w:t xml:space="preserve">high degree of </w:t>
      </w:r>
      <w:r w:rsidRPr="00DF29A5">
        <w:rPr>
          <w:rStyle w:val="Emphasis"/>
          <w:highlight w:val="cyan"/>
        </w:rPr>
        <w:t>acceptance</w:t>
      </w:r>
      <w:r w:rsidRPr="00DB066A">
        <w:rPr>
          <w:sz w:val="16"/>
        </w:rPr>
        <w:t xml:space="preserve"> </w:t>
      </w:r>
      <w:r w:rsidRPr="00DB066A">
        <w:rPr>
          <w:rStyle w:val="StyleUnderline"/>
        </w:rPr>
        <w:t>among trade unions and unionized workers</w:t>
      </w:r>
      <w:r w:rsidRPr="00DB066A">
        <w:rPr>
          <w:sz w:val="16"/>
        </w:rPr>
        <w:t xml:space="preserve">, in part </w:t>
      </w:r>
      <w:r w:rsidRPr="00DF29A5">
        <w:rPr>
          <w:rStyle w:val="Emphasis"/>
          <w:highlight w:val="cyan"/>
        </w:rPr>
        <w:t>because new</w:t>
      </w:r>
      <w:r w:rsidRPr="00DB066A">
        <w:rPr>
          <w:rStyle w:val="Emphasis"/>
        </w:rPr>
        <w:t xml:space="preserve"> labour </w:t>
      </w:r>
      <w:r w:rsidRPr="00DF29A5">
        <w:rPr>
          <w:rStyle w:val="Emphasis"/>
          <w:highlight w:val="cyan"/>
        </w:rPr>
        <w:t>rights</w:t>
      </w:r>
      <w:r w:rsidRPr="00DB066A">
        <w:rPr>
          <w:sz w:val="16"/>
        </w:rPr>
        <w:t xml:space="preserve">, </w:t>
      </w:r>
      <w:r w:rsidRPr="00DB066A">
        <w:rPr>
          <w:rStyle w:val="StyleUnderline"/>
        </w:rPr>
        <w:t>including a protected right to organize</w:t>
      </w:r>
      <w:r w:rsidRPr="00DB066A">
        <w:rPr>
          <w:sz w:val="16"/>
        </w:rPr>
        <w:t xml:space="preserve">, </w:t>
      </w:r>
      <w:r w:rsidRPr="00DB066A">
        <w:rPr>
          <w:rStyle w:val="StyleUnderline"/>
        </w:rPr>
        <w:t>administrative recognition procedures and grievance arbitration</w:t>
      </w:r>
      <w:r w:rsidRPr="00DB066A">
        <w:rPr>
          <w:sz w:val="16"/>
        </w:rPr>
        <w:t xml:space="preserve">, facilitated unionization and </w:t>
      </w:r>
      <w:r w:rsidRPr="00DF29A5">
        <w:rPr>
          <w:rStyle w:val="StyleUnderline"/>
          <w:highlight w:val="cyan"/>
        </w:rPr>
        <w:t>provided a degree of</w:t>
      </w:r>
      <w:r w:rsidRPr="00DB066A">
        <w:rPr>
          <w:rStyle w:val="StyleUnderline"/>
        </w:rPr>
        <w:t xml:space="preserve"> workplace </w:t>
      </w:r>
      <w:r w:rsidRPr="00DF29A5">
        <w:rPr>
          <w:rStyle w:val="StyleUnderline"/>
          <w:highlight w:val="cyan"/>
        </w:rPr>
        <w:t>justice</w:t>
      </w:r>
      <w:r w:rsidRPr="00DB066A">
        <w:rPr>
          <w:sz w:val="16"/>
        </w:rPr>
        <w:t xml:space="preserve"> in an era when unionized workers made significant material gains. Under these conditions, the regime of industrial legality </w:t>
      </w:r>
      <w:r w:rsidRPr="00DF29A5">
        <w:rPr>
          <w:rStyle w:val="Emphasis"/>
          <w:highlight w:val="cyan"/>
        </w:rPr>
        <w:t>shaped</w:t>
      </w:r>
      <w:r w:rsidRPr="00DB066A">
        <w:rPr>
          <w:rStyle w:val="Emphasis"/>
        </w:rPr>
        <w:t xml:space="preserve"> trade union </w:t>
      </w:r>
      <w:r w:rsidRPr="00DF29A5">
        <w:rPr>
          <w:rStyle w:val="Emphasis"/>
          <w:highlight w:val="cyan"/>
        </w:rPr>
        <w:t>praxis</w:t>
      </w:r>
      <w:r w:rsidRPr="00DB066A">
        <w:rPr>
          <w:sz w:val="16"/>
        </w:rPr>
        <w:t xml:space="preserve">; </w:t>
      </w:r>
      <w:r w:rsidRPr="00DB066A">
        <w:rPr>
          <w:rStyle w:val="StyleUnderline"/>
        </w:rPr>
        <w:t>‘</w:t>
      </w:r>
      <w:r w:rsidRPr="00DF29A5">
        <w:rPr>
          <w:rStyle w:val="StyleUnderline"/>
          <w:highlight w:val="cyan"/>
        </w:rPr>
        <w:t>responsible’</w:t>
      </w:r>
      <w:r w:rsidRPr="00DB066A">
        <w:rPr>
          <w:rStyle w:val="StyleUnderline"/>
        </w:rPr>
        <w:t xml:space="preserve"> trade union </w:t>
      </w:r>
      <w:r w:rsidRPr="00DF29A5">
        <w:rPr>
          <w:rStyle w:val="StyleUnderline"/>
          <w:highlight w:val="cyan"/>
        </w:rPr>
        <w:t>leaders</w:t>
      </w:r>
      <w:r w:rsidRPr="00DF29A5">
        <w:rPr>
          <w:sz w:val="16"/>
          <w:highlight w:val="cyan"/>
        </w:rPr>
        <w:t xml:space="preserve"> </w:t>
      </w:r>
      <w:r w:rsidRPr="00DF29A5">
        <w:rPr>
          <w:rStyle w:val="Emphasis"/>
          <w:highlight w:val="cyan"/>
        </w:rPr>
        <w:t>accepted</w:t>
      </w:r>
      <w:r w:rsidRPr="00DB066A">
        <w:rPr>
          <w:sz w:val="16"/>
        </w:rPr>
        <w:t xml:space="preserve"> </w:t>
      </w:r>
      <w:r w:rsidRPr="00DB066A">
        <w:rPr>
          <w:rStyle w:val="StyleUnderline"/>
        </w:rPr>
        <w:t xml:space="preserve">the regime’s </w:t>
      </w:r>
      <w:r w:rsidRPr="00DF29A5">
        <w:rPr>
          <w:rStyle w:val="Emphasis"/>
          <w:highlight w:val="cyan"/>
        </w:rPr>
        <w:t>restrictions on</w:t>
      </w:r>
      <w:r w:rsidRPr="00DB066A">
        <w:rPr>
          <w:rStyle w:val="Emphasis"/>
        </w:rPr>
        <w:t xml:space="preserve"> trade union </w:t>
      </w:r>
      <w:r w:rsidRPr="00DF29A5">
        <w:rPr>
          <w:rStyle w:val="Emphasis"/>
          <w:highlight w:val="cyan"/>
        </w:rPr>
        <w:t>freedoms</w:t>
      </w:r>
      <w:r w:rsidRPr="00DB066A">
        <w:rPr>
          <w:sz w:val="16"/>
        </w:rPr>
        <w:t xml:space="preserve"> (Camfield 2009; Fudge and Tucker 2001).</w:t>
      </w:r>
    </w:p>
    <w:p w14:paraId="1C83A26D" w14:textId="77777777" w:rsidR="00E20A8E" w:rsidRDefault="00E20A8E" w:rsidP="00E20A8E">
      <w:pPr>
        <w:rPr>
          <w:sz w:val="16"/>
        </w:rPr>
      </w:pPr>
      <w:r w:rsidRPr="001469DA">
        <w:rPr>
          <w:sz w:val="16"/>
        </w:rPr>
        <w:t xml:space="preserve">In recent decades, the </w:t>
      </w:r>
      <w:r w:rsidRPr="00DF29A5">
        <w:rPr>
          <w:rStyle w:val="Emphasis"/>
          <w:highlight w:val="cyan"/>
        </w:rPr>
        <w:t>efficacy</w:t>
      </w:r>
      <w:r w:rsidRPr="001469DA">
        <w:rPr>
          <w:rStyle w:val="Emphasis"/>
        </w:rPr>
        <w:t xml:space="preserve"> of</w:t>
      </w:r>
      <w:r w:rsidRPr="001469DA">
        <w:rPr>
          <w:sz w:val="16"/>
        </w:rPr>
        <w:t xml:space="preserve"> </w:t>
      </w:r>
      <w:r w:rsidRPr="001469DA">
        <w:rPr>
          <w:rStyle w:val="StyleUnderline"/>
        </w:rPr>
        <w:t>organizing</w:t>
      </w:r>
      <w:r w:rsidRPr="001469DA">
        <w:rPr>
          <w:sz w:val="16"/>
        </w:rPr>
        <w:t xml:space="preserve"> </w:t>
      </w:r>
      <w:r w:rsidRPr="001469DA">
        <w:rPr>
          <w:rStyle w:val="Emphasis"/>
        </w:rPr>
        <w:t>rights</w:t>
      </w:r>
      <w:r w:rsidRPr="001469DA">
        <w:rPr>
          <w:sz w:val="16"/>
        </w:rPr>
        <w:t xml:space="preserve"> </w:t>
      </w:r>
      <w:r w:rsidRPr="001469DA">
        <w:rPr>
          <w:rStyle w:val="StyleUnderline"/>
        </w:rPr>
        <w:t>and strike substitutes</w:t>
      </w:r>
      <w:r w:rsidRPr="001469DA">
        <w:rPr>
          <w:sz w:val="16"/>
        </w:rPr>
        <w:t xml:space="preserve"> </w:t>
      </w:r>
      <w:r w:rsidRPr="001469DA">
        <w:rPr>
          <w:rStyle w:val="Emphasis"/>
        </w:rPr>
        <w:t xml:space="preserve">has </w:t>
      </w:r>
      <w:r w:rsidRPr="00DF29A5">
        <w:rPr>
          <w:rStyle w:val="Emphasis"/>
          <w:highlight w:val="cyan"/>
        </w:rPr>
        <w:t>eroded</w:t>
      </w:r>
      <w:r w:rsidRPr="001469DA">
        <w:rPr>
          <w:sz w:val="16"/>
        </w:rPr>
        <w:t xml:space="preserve">. For example, the </w:t>
      </w:r>
      <w:r w:rsidRPr="00DF29A5">
        <w:rPr>
          <w:rStyle w:val="StyleUnderline"/>
          <w:highlight w:val="cyan"/>
        </w:rPr>
        <w:t>tolerance of management’s</w:t>
      </w:r>
      <w:r w:rsidRPr="001469DA">
        <w:rPr>
          <w:rStyle w:val="StyleUnderline"/>
        </w:rPr>
        <w:t xml:space="preserve"> increasing use of</w:t>
      </w:r>
      <w:r w:rsidRPr="001469DA">
        <w:rPr>
          <w:sz w:val="16"/>
        </w:rPr>
        <w:t xml:space="preserve"> </w:t>
      </w:r>
      <w:r w:rsidRPr="00DF29A5">
        <w:rPr>
          <w:rStyle w:val="Emphasis"/>
          <w:highlight w:val="cyan"/>
        </w:rPr>
        <w:t>coercive tactics</w:t>
      </w:r>
      <w:r w:rsidRPr="001469DA">
        <w:rPr>
          <w:sz w:val="16"/>
        </w:rPr>
        <w:t xml:space="preserve"> </w:t>
      </w:r>
      <w:r w:rsidRPr="001469DA">
        <w:rPr>
          <w:rStyle w:val="StyleUnderline"/>
        </w:rPr>
        <w:t>such as captive audience meetings</w:t>
      </w:r>
      <w:r w:rsidRPr="001469DA">
        <w:rPr>
          <w:sz w:val="16"/>
        </w:rPr>
        <w:t xml:space="preserve"> and the abolition of card-count certifications in most Canadian jurisdictions has </w:t>
      </w:r>
      <w:r w:rsidRPr="00DF29A5">
        <w:rPr>
          <w:rStyle w:val="StyleUnderline"/>
          <w:highlight w:val="cyan"/>
        </w:rPr>
        <w:t>contributed to</w:t>
      </w:r>
      <w:r w:rsidRPr="00DF29A5">
        <w:rPr>
          <w:sz w:val="16"/>
          <w:highlight w:val="cyan"/>
        </w:rPr>
        <w:t xml:space="preserve"> </w:t>
      </w:r>
      <w:r w:rsidRPr="00DF29A5">
        <w:rPr>
          <w:rStyle w:val="Emphasis"/>
          <w:highlight w:val="cyan"/>
        </w:rPr>
        <w:t>declining</w:t>
      </w:r>
      <w:r w:rsidRPr="001469DA">
        <w:rPr>
          <w:sz w:val="16"/>
        </w:rPr>
        <w:t xml:space="preserve"> </w:t>
      </w:r>
      <w:r w:rsidRPr="001469DA">
        <w:rPr>
          <w:rStyle w:val="StyleUnderline"/>
        </w:rPr>
        <w:t>private sector</w:t>
      </w:r>
      <w:r w:rsidRPr="001469DA">
        <w:rPr>
          <w:sz w:val="16"/>
        </w:rPr>
        <w:t xml:space="preserve"> </w:t>
      </w:r>
      <w:r w:rsidRPr="001469DA">
        <w:rPr>
          <w:rStyle w:val="Emphasis"/>
        </w:rPr>
        <w:t xml:space="preserve">union </w:t>
      </w:r>
      <w:r w:rsidRPr="00DF29A5">
        <w:rPr>
          <w:rStyle w:val="Emphasis"/>
          <w:highlight w:val="cyan"/>
        </w:rPr>
        <w:t>density</w:t>
      </w:r>
      <w:r w:rsidRPr="001469DA">
        <w:rPr>
          <w:sz w:val="16"/>
        </w:rPr>
        <w:t xml:space="preserve">. (Riddell 2004; Slinn 2008). As well, </w:t>
      </w:r>
      <w:r w:rsidRPr="001469DA">
        <w:rPr>
          <w:rStyle w:val="StyleUnderline"/>
        </w:rPr>
        <w:t xml:space="preserve">the material basis of </w:t>
      </w:r>
      <w:r w:rsidRPr="00DF29A5">
        <w:rPr>
          <w:rStyle w:val="Emphasis"/>
          <w:highlight w:val="cyan"/>
        </w:rPr>
        <w:t>legitimation</w:t>
      </w:r>
      <w:r w:rsidRPr="001469DA">
        <w:rPr>
          <w:rStyle w:val="StyleUnderline"/>
        </w:rPr>
        <w:t xml:space="preserve"> has also</w:t>
      </w:r>
      <w:r w:rsidRPr="001469DA">
        <w:rPr>
          <w:sz w:val="16"/>
        </w:rPr>
        <w:t xml:space="preserve"> </w:t>
      </w:r>
      <w:r w:rsidRPr="00DF29A5">
        <w:rPr>
          <w:rStyle w:val="Emphasis"/>
          <w:highlight w:val="cyan"/>
        </w:rPr>
        <w:t>weakened</w:t>
      </w:r>
      <w:r w:rsidRPr="00DF29A5">
        <w:rPr>
          <w:sz w:val="16"/>
          <w:highlight w:val="cyan"/>
        </w:rPr>
        <w:t xml:space="preserve"> </w:t>
      </w:r>
      <w:r w:rsidRPr="00DF29A5">
        <w:rPr>
          <w:rStyle w:val="StyleUnderline"/>
          <w:highlight w:val="cyan"/>
        </w:rPr>
        <w:t>as wages growth</w:t>
      </w:r>
      <w:r w:rsidRPr="001469DA">
        <w:rPr>
          <w:rStyle w:val="StyleUnderline"/>
        </w:rPr>
        <w:t xml:space="preserve"> has </w:t>
      </w:r>
      <w:r w:rsidRPr="00DF29A5">
        <w:rPr>
          <w:rStyle w:val="StyleUnderline"/>
          <w:highlight w:val="cyan"/>
        </w:rPr>
        <w:t>flattened</w:t>
      </w:r>
      <w:r w:rsidRPr="001469DA">
        <w:rPr>
          <w:rStyle w:val="StyleUnderline"/>
        </w:rPr>
        <w:t xml:space="preserve"> and failed to keep up with productivity</w:t>
      </w:r>
      <w:r w:rsidRPr="001469DA">
        <w:rPr>
          <w:sz w:val="16"/>
        </w:rPr>
        <w:t xml:space="preserve"> growth (Economic Policy Institute 2024). </w:t>
      </w:r>
      <w:r w:rsidRPr="001469DA">
        <w:rPr>
          <w:rStyle w:val="StyleUnderline"/>
        </w:rPr>
        <w:t>There is growing recognition that North American</w:t>
      </w:r>
      <w:r w:rsidRPr="001469DA">
        <w:rPr>
          <w:sz w:val="16"/>
        </w:rPr>
        <w:t xml:space="preserve"> </w:t>
      </w:r>
      <w:r w:rsidRPr="00DF29A5">
        <w:rPr>
          <w:rStyle w:val="Emphasis"/>
          <w:highlight w:val="cyan"/>
        </w:rPr>
        <w:t>regimes</w:t>
      </w:r>
      <w:r w:rsidRPr="00DF29A5">
        <w:rPr>
          <w:sz w:val="16"/>
          <w:highlight w:val="cyan"/>
        </w:rPr>
        <w:t xml:space="preserve"> </w:t>
      </w:r>
      <w:r w:rsidRPr="00DF29A5">
        <w:rPr>
          <w:rStyle w:val="StyleUnderline"/>
          <w:highlight w:val="cyan"/>
        </w:rPr>
        <w:t>of</w:t>
      </w:r>
      <w:r w:rsidRPr="001469DA">
        <w:rPr>
          <w:rStyle w:val="StyleUnderline"/>
        </w:rPr>
        <w:t xml:space="preserve"> industrial </w:t>
      </w:r>
      <w:r w:rsidRPr="00DF29A5">
        <w:rPr>
          <w:rStyle w:val="StyleUnderline"/>
          <w:highlight w:val="cyan"/>
        </w:rPr>
        <w:t>legality</w:t>
      </w:r>
      <w:r w:rsidRPr="00DF29A5">
        <w:rPr>
          <w:sz w:val="16"/>
          <w:highlight w:val="cyan"/>
        </w:rPr>
        <w:t xml:space="preserve"> </w:t>
      </w:r>
      <w:r w:rsidRPr="00DF29A5">
        <w:rPr>
          <w:rStyle w:val="Emphasis"/>
          <w:highlight w:val="cyan"/>
        </w:rPr>
        <w:t>do not provide</w:t>
      </w:r>
      <w:r w:rsidRPr="001469DA">
        <w:rPr>
          <w:sz w:val="16"/>
        </w:rPr>
        <w:t xml:space="preserve"> </w:t>
      </w:r>
      <w:r w:rsidRPr="001469DA">
        <w:rPr>
          <w:rStyle w:val="StyleUnderline"/>
        </w:rPr>
        <w:t xml:space="preserve">many </w:t>
      </w:r>
      <w:r w:rsidRPr="00DF29A5">
        <w:rPr>
          <w:rStyle w:val="StyleUnderline"/>
          <w:highlight w:val="cyan"/>
        </w:rPr>
        <w:t>workers with</w:t>
      </w:r>
      <w:r w:rsidRPr="001469DA">
        <w:rPr>
          <w:rStyle w:val="StyleUnderline"/>
        </w:rPr>
        <w:t xml:space="preserve"> meaningful</w:t>
      </w:r>
      <w:r w:rsidRPr="001469DA">
        <w:rPr>
          <w:sz w:val="16"/>
        </w:rPr>
        <w:t xml:space="preserve"> </w:t>
      </w:r>
      <w:r w:rsidRPr="00DF29A5">
        <w:rPr>
          <w:rStyle w:val="Emphasis"/>
          <w:highlight w:val="cyan"/>
        </w:rPr>
        <w:t>access to collective bargaining</w:t>
      </w:r>
      <w:r w:rsidRPr="00DF29A5">
        <w:rPr>
          <w:sz w:val="16"/>
          <w:highlight w:val="cyan"/>
        </w:rPr>
        <w:t>,</w:t>
      </w:r>
      <w:r w:rsidRPr="001469DA">
        <w:rPr>
          <w:sz w:val="16"/>
        </w:rPr>
        <w:t xml:space="preserve"> </w:t>
      </w:r>
      <w:r w:rsidRPr="001469DA">
        <w:rPr>
          <w:rStyle w:val="StyleUnderline"/>
        </w:rPr>
        <w:t>the means to secure a fair share of socially produced wealth or a modicum of workplace justice</w:t>
      </w:r>
      <w:r w:rsidRPr="001469DA">
        <w:rPr>
          <w:sz w:val="16"/>
        </w:rPr>
        <w:t xml:space="preserve">. Moreover, in recent decades as governments embraced of neoliberal austerity, they </w:t>
      </w:r>
      <w:r w:rsidRPr="001469DA">
        <w:rPr>
          <w:rStyle w:val="StyleUnderline"/>
        </w:rPr>
        <w:t xml:space="preserve">often narrowed the </w:t>
      </w:r>
      <w:r w:rsidRPr="00DF29A5">
        <w:rPr>
          <w:rStyle w:val="StyleUnderline"/>
          <w:highlight w:val="cyan"/>
        </w:rPr>
        <w:t>space for legal strikes</w:t>
      </w:r>
      <w:r w:rsidRPr="001469DA">
        <w:rPr>
          <w:rStyle w:val="StyleUnderline"/>
        </w:rPr>
        <w:t>, raising the question of whether labour should revive unlawful strikes</w:t>
      </w:r>
      <w:r w:rsidRPr="001469DA">
        <w:rPr>
          <w:sz w:val="16"/>
        </w:rPr>
        <w:t xml:space="preserve"> to its repertoire of resistance.</w:t>
      </w:r>
    </w:p>
    <w:p w14:paraId="2BD1DA21" w14:textId="77777777" w:rsidR="00E20A8E" w:rsidRPr="00210C04" w:rsidRDefault="00E20A8E" w:rsidP="00E20A8E">
      <w:pPr>
        <w:pStyle w:val="Heading4"/>
      </w:pPr>
      <w:r>
        <w:t xml:space="preserve">They </w:t>
      </w:r>
      <w:r w:rsidRPr="008B3E41">
        <w:rPr>
          <w:u w:val="single"/>
        </w:rPr>
        <w:t>directly subvert</w:t>
      </w:r>
      <w:r>
        <w:t xml:space="preserve"> solidarity needed for </w:t>
      </w:r>
      <w:r w:rsidRPr="008B3E41">
        <w:rPr>
          <w:u w:val="single"/>
        </w:rPr>
        <w:t>effective unions</w:t>
      </w:r>
      <w:r>
        <w:t xml:space="preserve">. </w:t>
      </w:r>
    </w:p>
    <w:p w14:paraId="0BCFB57E" w14:textId="67D4DDAD" w:rsidR="00E20A8E" w:rsidRPr="0055765C" w:rsidRDefault="00E20A8E" w:rsidP="00E20A8E">
      <w:r w:rsidRPr="0055765C">
        <w:rPr>
          <w:rStyle w:val="Style13ptBold"/>
        </w:rPr>
        <w:t>Galvin 19</w:t>
      </w:r>
      <w:r w:rsidRPr="0055765C">
        <w:t>, Professor of Political Science @ Northwestern (Daniel, “From Labor Law to Employment Law: The Changing Politics of Workers’ Rights,” Studies in American Political Development, 33)</w:t>
      </w:r>
    </w:p>
    <w:p w14:paraId="3A7249D0" w14:textId="77777777" w:rsidR="00E20A8E" w:rsidRPr="0055765C" w:rsidRDefault="00E20A8E" w:rsidP="00E20A8E">
      <w:r w:rsidRPr="0055765C">
        <w:t xml:space="preserve">For example, as Paul Frymer has shown, as a result of a “bifurcated system of power that assigned race and class problems to different spheres of government,” the enforcement of civil rights laws “unintentionally weakened national labor law,” ultimately producing a more “diverse but weakened labor movement.”47 Nelson Lichtenstein has similarly argued that it </w:t>
      </w:r>
      <w:r w:rsidRPr="0055765C">
        <w:rPr>
          <w:rStyle w:val="StyleUnderline"/>
        </w:rPr>
        <w:t xml:space="preserve">was the </w:t>
      </w:r>
      <w:r w:rsidRPr="008B3E41">
        <w:rPr>
          <w:rStyle w:val="StyleUnderline"/>
          <w:highlight w:val="cyan"/>
        </w:rPr>
        <w:t>unsustainable ideational conflict between</w:t>
      </w:r>
      <w:r w:rsidRPr="0055765C">
        <w:rPr>
          <w:rStyle w:val="StyleUnderline"/>
        </w:rPr>
        <w:t xml:space="preserve"> “the </w:t>
      </w:r>
      <w:r w:rsidRPr="008B3E41">
        <w:rPr>
          <w:rStyle w:val="StyleUnderline"/>
          <w:highlight w:val="cyan"/>
        </w:rPr>
        <w:t xml:space="preserve">concept of </w:t>
      </w:r>
      <w:r w:rsidRPr="008B3E41">
        <w:rPr>
          <w:rStyle w:val="Emphasis"/>
          <w:highlight w:val="cyan"/>
        </w:rPr>
        <w:t>rights</w:t>
      </w:r>
      <w:r w:rsidRPr="008B3E41">
        <w:rPr>
          <w:rStyle w:val="StyleUnderline"/>
          <w:highlight w:val="cyan"/>
        </w:rPr>
        <w:t xml:space="preserve"> and</w:t>
      </w:r>
      <w:r w:rsidRPr="0055765C">
        <w:rPr>
          <w:rStyle w:val="StyleUnderline"/>
        </w:rPr>
        <w:t xml:space="preserve"> that of </w:t>
      </w:r>
      <w:r w:rsidRPr="008B3E41">
        <w:rPr>
          <w:rStyle w:val="Emphasis"/>
          <w:highlight w:val="cyan"/>
        </w:rPr>
        <w:t>solidarity</w:t>
      </w:r>
      <w:r w:rsidRPr="0055765C">
        <w:t xml:space="preserve">, </w:t>
      </w:r>
      <w:r w:rsidRPr="0055765C">
        <w:rPr>
          <w:rStyle w:val="StyleUnderline"/>
        </w:rPr>
        <w:t xml:space="preserve">between the civil rights consciousness that has proven so potent during the last half century and the collective institutionalism that stands at the heart of the union idea” </w:t>
      </w:r>
      <w:r w:rsidRPr="008B3E41">
        <w:rPr>
          <w:rStyle w:val="StyleUnderline"/>
          <w:highlight w:val="cyan"/>
        </w:rPr>
        <w:t xml:space="preserve">which </w:t>
      </w:r>
      <w:r w:rsidRPr="008B3E41">
        <w:rPr>
          <w:rStyle w:val="Emphasis"/>
          <w:highlight w:val="cyan"/>
        </w:rPr>
        <w:t>contributed to labor’s decline.</w:t>
      </w:r>
      <w:r w:rsidRPr="0055765C">
        <w:t xml:space="preserve"> “</w:t>
      </w:r>
      <w:r w:rsidRPr="008B3E41">
        <w:rPr>
          <w:rStyle w:val="StyleUnderline"/>
          <w:highlight w:val="cyan"/>
        </w:rPr>
        <w:t xml:space="preserve">As the former became a </w:t>
      </w:r>
      <w:r w:rsidRPr="008B3E41">
        <w:rPr>
          <w:rStyle w:val="StyleUnderline"/>
        </w:rPr>
        <w:t xml:space="preserve">near </w:t>
      </w:r>
      <w:r w:rsidRPr="008B3E41">
        <w:rPr>
          <w:rStyle w:val="StyleUnderline"/>
          <w:highlight w:val="cyan"/>
        </w:rPr>
        <w:t>hegemonic way of evaluating</w:t>
      </w:r>
      <w:r w:rsidRPr="0055765C">
        <w:rPr>
          <w:rStyle w:val="StyleUnderline"/>
        </w:rPr>
        <w:t xml:space="preserve"> the quality of American </w:t>
      </w:r>
      <w:r w:rsidRPr="008B3E41">
        <w:rPr>
          <w:rStyle w:val="StyleUnderline"/>
          <w:highlight w:val="cyan"/>
        </w:rPr>
        <w:t>citizenship</w:t>
      </w:r>
      <w:r w:rsidRPr="0055765C">
        <w:t>,” he summarized, “</w:t>
      </w:r>
      <w:r w:rsidRPr="008B3E41">
        <w:rPr>
          <w:rStyle w:val="StyleUnderline"/>
          <w:highlight w:val="cyan"/>
        </w:rPr>
        <w:t xml:space="preserve">the </w:t>
      </w:r>
      <w:r w:rsidRPr="008B3E41">
        <w:rPr>
          <w:rStyle w:val="Emphasis"/>
          <w:highlight w:val="cyan"/>
        </w:rPr>
        <w:t>latter atrophied.</w:t>
      </w:r>
      <w:r w:rsidRPr="0055765C">
        <w:t xml:space="preserve"> Indeed, in its most extreme interpretation, </w:t>
      </w:r>
      <w:r w:rsidRPr="008B3E41">
        <w:rPr>
          <w:rStyle w:val="Emphasis"/>
          <w:sz w:val="28"/>
          <w:szCs w:val="28"/>
          <w:highlight w:val="cyan"/>
        </w:rPr>
        <w:t>rights consciousness subverts</w:t>
      </w:r>
      <w:r w:rsidRPr="0055765C">
        <w:rPr>
          <w:rStyle w:val="Emphasis"/>
          <w:sz w:val="28"/>
          <w:szCs w:val="28"/>
        </w:rPr>
        <w:t xml:space="preserve"> the </w:t>
      </w:r>
      <w:r w:rsidRPr="008B3E41">
        <w:rPr>
          <w:rStyle w:val="Emphasis"/>
          <w:sz w:val="28"/>
          <w:szCs w:val="28"/>
          <w:highlight w:val="cyan"/>
        </w:rPr>
        <w:t>mechanisms</w:t>
      </w:r>
      <w:r w:rsidRPr="0055765C">
        <w:rPr>
          <w:rStyle w:val="Emphasis"/>
          <w:sz w:val="28"/>
          <w:szCs w:val="28"/>
        </w:rPr>
        <w:t xml:space="preserve">, both </w:t>
      </w:r>
      <w:r w:rsidRPr="008B3E41">
        <w:rPr>
          <w:rStyle w:val="Emphasis"/>
          <w:sz w:val="28"/>
          <w:szCs w:val="28"/>
          <w:highlight w:val="cyan"/>
        </w:rPr>
        <w:t>moral and legal, that sustain</w:t>
      </w:r>
      <w:r w:rsidRPr="0055765C">
        <w:rPr>
          <w:rStyle w:val="Emphasis"/>
          <w:sz w:val="28"/>
          <w:szCs w:val="28"/>
        </w:rPr>
        <w:t xml:space="preserve"> the </w:t>
      </w:r>
      <w:r w:rsidRPr="008B3E41">
        <w:rPr>
          <w:rStyle w:val="Emphasis"/>
          <w:sz w:val="28"/>
          <w:szCs w:val="28"/>
          <w:highlight w:val="cyan"/>
        </w:rPr>
        <w:t>social solidarity upon</w:t>
      </w:r>
      <w:r w:rsidRPr="008B3E41">
        <w:rPr>
          <w:rStyle w:val="Emphasis"/>
          <w:sz w:val="28"/>
          <w:szCs w:val="28"/>
        </w:rPr>
        <w:t xml:space="preserve"> which </w:t>
      </w:r>
      <w:r w:rsidRPr="008B3E41">
        <w:rPr>
          <w:rStyle w:val="Emphasis"/>
          <w:sz w:val="28"/>
          <w:szCs w:val="28"/>
          <w:highlight w:val="cyan"/>
        </w:rPr>
        <w:t>trade unionism is based</w:t>
      </w:r>
      <w:r w:rsidRPr="0055765C">
        <w:t>.”48 [FN 48: 48. Lichtenstein, State of the Union, x.]</w:t>
      </w:r>
    </w:p>
    <w:bookmarkEnd w:id="1"/>
    <w:p w14:paraId="4D867C64" w14:textId="77777777" w:rsidR="00E20A8E" w:rsidRPr="001469DA" w:rsidRDefault="00E20A8E" w:rsidP="00E20A8E">
      <w:pPr>
        <w:rPr>
          <w:sz w:val="16"/>
        </w:rPr>
      </w:pPr>
    </w:p>
    <w:p w14:paraId="3B5EDB46" w14:textId="77777777" w:rsidR="00E20A8E" w:rsidRPr="0055765C" w:rsidRDefault="00E20A8E" w:rsidP="00E20A8E"/>
    <w:p w14:paraId="410EE931" w14:textId="77777777" w:rsidR="00E20A8E" w:rsidRPr="0055765C" w:rsidRDefault="00E20A8E" w:rsidP="00E20A8E">
      <w:pPr>
        <w:pStyle w:val="Heading3"/>
      </w:pPr>
      <w:r w:rsidRPr="0055765C">
        <w:t>AT: Do Counterplan---2NC</w:t>
      </w:r>
    </w:p>
    <w:p w14:paraId="5DBD6BC9" w14:textId="77777777" w:rsidR="00E20A8E" w:rsidRPr="0055765C" w:rsidRDefault="00E20A8E" w:rsidP="00E20A8E">
      <w:pPr>
        <w:pStyle w:val="Heading4"/>
      </w:pPr>
      <w:r w:rsidRPr="0055765C">
        <w:t xml:space="preserve">Labor freedoms </w:t>
      </w:r>
      <w:r w:rsidRPr="0055765C">
        <w:rPr>
          <w:u w:val="single"/>
        </w:rPr>
        <w:t>permit action</w:t>
      </w:r>
      <w:r w:rsidRPr="0055765C">
        <w:t xml:space="preserve">, but </w:t>
      </w:r>
      <w:r w:rsidRPr="0055765C">
        <w:rPr>
          <w:u w:val="single"/>
        </w:rPr>
        <w:t xml:space="preserve">don’t </w:t>
      </w:r>
      <w:r w:rsidRPr="0055765C">
        <w:t>prevent interference</w:t>
      </w:r>
      <w:r w:rsidRPr="0055765C">
        <w:rPr>
          <w:b w:val="0"/>
          <w:bCs/>
        </w:rPr>
        <w:t xml:space="preserve">---that distinction is </w:t>
      </w:r>
      <w:r w:rsidRPr="0055765C">
        <w:rPr>
          <w:b w:val="0"/>
          <w:bCs/>
          <w:u w:val="single"/>
        </w:rPr>
        <w:t>meaningful</w:t>
      </w:r>
      <w:r w:rsidRPr="0055765C">
        <w:t xml:space="preserve">. </w:t>
      </w:r>
    </w:p>
    <w:p w14:paraId="46DCDADB" w14:textId="77777777" w:rsidR="00E20A8E" w:rsidRPr="0055765C" w:rsidRDefault="00E20A8E" w:rsidP="00E20A8E">
      <w:r w:rsidRPr="0055765C">
        <w:rPr>
          <w:rStyle w:val="Style13ptBold"/>
        </w:rPr>
        <w:t>Dimick 19</w:t>
      </w:r>
      <w:r w:rsidRPr="0055765C">
        <w:t xml:space="preserve">, professor of law at the University of Buffalo. (Matthew, December 13, 2019, “Labor Rights Will Not Save the Labor Movement,” Jacobin, </w:t>
      </w:r>
      <w:hyperlink r:id="rId13" w:history="1">
        <w:r w:rsidRPr="0055765C">
          <w:rPr>
            <w:rStyle w:val="Hyperlink"/>
          </w:rPr>
          <w:t>https://jacobin.com/2019/12/labor-rights-movement-freedom-nlra-nlrb-mass-picketing</w:t>
        </w:r>
      </w:hyperlink>
      <w:r w:rsidRPr="0055765C">
        <w:t>, Ulven)</w:t>
      </w:r>
    </w:p>
    <w:p w14:paraId="21C4DF6C" w14:textId="77777777" w:rsidR="00E20A8E" w:rsidRPr="00153F16" w:rsidRDefault="00E20A8E" w:rsidP="00E20A8E">
      <w:pPr>
        <w:rPr>
          <w:sz w:val="16"/>
        </w:rPr>
      </w:pPr>
      <w:r w:rsidRPr="00153F16">
        <w:rPr>
          <w:rStyle w:val="StyleUnderline"/>
        </w:rPr>
        <w:t>What unites</w:t>
      </w:r>
      <w:r w:rsidRPr="00153F16">
        <w:rPr>
          <w:sz w:val="16"/>
        </w:rPr>
        <w:t xml:space="preserve"> most of these </w:t>
      </w:r>
      <w:r w:rsidRPr="00564C43">
        <w:rPr>
          <w:rStyle w:val="StyleUnderline"/>
        </w:rPr>
        <w:t>proposals is the</w:t>
      </w:r>
      <w:r w:rsidRPr="00153F16">
        <w:rPr>
          <w:sz w:val="16"/>
        </w:rPr>
        <w:t xml:space="preserve"> </w:t>
      </w:r>
      <w:r w:rsidRPr="00153F16">
        <w:rPr>
          <w:rStyle w:val="Emphasis"/>
        </w:rPr>
        <w:t xml:space="preserve">idea of </w:t>
      </w:r>
      <w:r w:rsidRPr="00564C43">
        <w:rPr>
          <w:rStyle w:val="Emphasis"/>
          <w:highlight w:val="cyan"/>
        </w:rPr>
        <w:t>strengthening</w:t>
      </w:r>
      <w:r w:rsidRPr="00564C43">
        <w:rPr>
          <w:sz w:val="16"/>
          <w:highlight w:val="cyan"/>
        </w:rPr>
        <w:t xml:space="preserve"> </w:t>
      </w:r>
      <w:r w:rsidRPr="00EC1587">
        <w:rPr>
          <w:rStyle w:val="StyleUnderline"/>
        </w:rPr>
        <w:t>labor</w:t>
      </w:r>
      <w:r w:rsidRPr="00EC1587">
        <w:rPr>
          <w:sz w:val="16"/>
        </w:rPr>
        <w:t xml:space="preserve"> </w:t>
      </w:r>
      <w:r w:rsidRPr="00564C43">
        <w:rPr>
          <w:rStyle w:val="Emphasis"/>
          <w:highlight w:val="cyan"/>
        </w:rPr>
        <w:t>rights</w:t>
      </w:r>
      <w:r w:rsidRPr="00153F16">
        <w:rPr>
          <w:sz w:val="16"/>
        </w:rPr>
        <w:t xml:space="preserve">. I wrote an essay recently in Catalyst arguing that </w:t>
      </w:r>
      <w:r w:rsidRPr="00153F16">
        <w:rPr>
          <w:rStyle w:val="StyleUnderline"/>
        </w:rPr>
        <w:t>this</w:t>
      </w:r>
      <w:r w:rsidRPr="00153F16">
        <w:rPr>
          <w:sz w:val="16"/>
        </w:rPr>
        <w:t xml:space="preserve"> </w:t>
      </w:r>
      <w:r w:rsidRPr="00153F16">
        <w:rPr>
          <w:rStyle w:val="Emphasis"/>
        </w:rPr>
        <w:t xml:space="preserve">approach </w:t>
      </w:r>
      <w:r w:rsidRPr="00564C43">
        <w:rPr>
          <w:rStyle w:val="Emphasis"/>
          <w:highlight w:val="cyan"/>
        </w:rPr>
        <w:t>is wrong</w:t>
      </w:r>
      <w:r w:rsidRPr="00153F16">
        <w:rPr>
          <w:sz w:val="16"/>
        </w:rPr>
        <w:t xml:space="preserve">. </w:t>
      </w:r>
      <w:r w:rsidRPr="00153F16">
        <w:rPr>
          <w:rStyle w:val="StyleUnderline"/>
        </w:rPr>
        <w:t>The</w:t>
      </w:r>
      <w:r w:rsidRPr="00153F16">
        <w:rPr>
          <w:sz w:val="16"/>
        </w:rPr>
        <w:t xml:space="preserve"> </w:t>
      </w:r>
      <w:r w:rsidRPr="00564C43">
        <w:rPr>
          <w:rStyle w:val="Emphasis"/>
        </w:rPr>
        <w:t xml:space="preserve">labor movement should </w:t>
      </w:r>
      <w:r w:rsidRPr="00EC1587">
        <w:rPr>
          <w:rStyle w:val="Emphasis"/>
        </w:rPr>
        <w:t>be wary</w:t>
      </w:r>
      <w:r w:rsidRPr="00EC1587">
        <w:rPr>
          <w:sz w:val="16"/>
        </w:rPr>
        <w:t xml:space="preserve"> </w:t>
      </w:r>
      <w:r w:rsidRPr="00EC1587">
        <w:rPr>
          <w:rStyle w:val="StyleUnderline"/>
        </w:rPr>
        <w:t>of labor rights and</w:t>
      </w:r>
      <w:r w:rsidRPr="00EC1587">
        <w:rPr>
          <w:sz w:val="16"/>
        </w:rPr>
        <w:t xml:space="preserve"> </w:t>
      </w:r>
      <w:r w:rsidRPr="00564C43">
        <w:rPr>
          <w:rStyle w:val="Emphasis"/>
          <w:highlight w:val="cyan"/>
        </w:rPr>
        <w:t>instead seek</w:t>
      </w:r>
      <w:r w:rsidRPr="00564C43">
        <w:rPr>
          <w:rStyle w:val="Emphasis"/>
        </w:rPr>
        <w:t xml:space="preserve"> to expand</w:t>
      </w:r>
      <w:r w:rsidRPr="00564C43">
        <w:rPr>
          <w:sz w:val="16"/>
        </w:rPr>
        <w:t xml:space="preserve"> </w:t>
      </w:r>
      <w:r w:rsidRPr="00EC1587">
        <w:rPr>
          <w:rStyle w:val="StyleUnderline"/>
        </w:rPr>
        <w:t>labor</w:t>
      </w:r>
      <w:r w:rsidRPr="00EC1587">
        <w:rPr>
          <w:sz w:val="16"/>
        </w:rPr>
        <w:t xml:space="preserve"> </w:t>
      </w:r>
      <w:r w:rsidRPr="00564C43">
        <w:rPr>
          <w:rStyle w:val="Emphasis"/>
          <w:highlight w:val="cyan"/>
        </w:rPr>
        <w:t>freedoms</w:t>
      </w:r>
      <w:r w:rsidRPr="00153F16">
        <w:rPr>
          <w:sz w:val="16"/>
        </w:rPr>
        <w:t>.</w:t>
      </w:r>
    </w:p>
    <w:p w14:paraId="18BC003D" w14:textId="77777777" w:rsidR="00E20A8E" w:rsidRPr="00153F16" w:rsidRDefault="00E20A8E" w:rsidP="00E20A8E">
      <w:pPr>
        <w:rPr>
          <w:sz w:val="16"/>
        </w:rPr>
      </w:pPr>
      <w:r w:rsidRPr="00564C43">
        <w:rPr>
          <w:rStyle w:val="StyleUnderline"/>
          <w:highlight w:val="cyan"/>
        </w:rPr>
        <w:t xml:space="preserve">A </w:t>
      </w:r>
      <w:r w:rsidRPr="00564C43">
        <w:rPr>
          <w:rStyle w:val="Emphasis"/>
          <w:highlight w:val="cyan"/>
        </w:rPr>
        <w:t>right</w:t>
      </w:r>
      <w:r w:rsidRPr="00153F16">
        <w:rPr>
          <w:rStyle w:val="StyleUnderline"/>
        </w:rPr>
        <w:t xml:space="preserve"> </w:t>
      </w:r>
      <w:r w:rsidRPr="00564C43">
        <w:rPr>
          <w:rStyle w:val="StyleUnderline"/>
          <w:highlight w:val="cyan"/>
        </w:rPr>
        <w:t>is</w:t>
      </w:r>
      <w:r w:rsidRPr="00153F16">
        <w:rPr>
          <w:sz w:val="16"/>
        </w:rPr>
        <w:t xml:space="preserve"> </w:t>
      </w:r>
      <w:r w:rsidRPr="00153F16">
        <w:rPr>
          <w:rStyle w:val="StyleUnderline"/>
        </w:rPr>
        <w:t>some</w:t>
      </w:r>
      <w:r w:rsidRPr="00153F16">
        <w:rPr>
          <w:sz w:val="16"/>
        </w:rPr>
        <w:t xml:space="preserve"> </w:t>
      </w:r>
      <w:r w:rsidRPr="00564C43">
        <w:rPr>
          <w:rStyle w:val="Emphasis"/>
          <w:highlight w:val="cyan"/>
        </w:rPr>
        <w:t xml:space="preserve">legally enforceable </w:t>
      </w:r>
      <w:r w:rsidRPr="00EC1587">
        <w:rPr>
          <w:rStyle w:val="Emphasis"/>
        </w:rPr>
        <w:t>claim</w:t>
      </w:r>
      <w:r w:rsidRPr="00EC1587">
        <w:rPr>
          <w:sz w:val="16"/>
        </w:rPr>
        <w:t xml:space="preserve">, </w:t>
      </w:r>
      <w:r w:rsidRPr="00564C43">
        <w:rPr>
          <w:rStyle w:val="StyleUnderline"/>
          <w:highlight w:val="cyan"/>
        </w:rPr>
        <w:t>backed through</w:t>
      </w:r>
      <w:r w:rsidRPr="00153F16">
        <w:rPr>
          <w:rStyle w:val="StyleUnderline"/>
        </w:rPr>
        <w:t xml:space="preserve"> the </w:t>
      </w:r>
      <w:r w:rsidRPr="00EC1587">
        <w:rPr>
          <w:rStyle w:val="StyleUnderline"/>
        </w:rPr>
        <w:t xml:space="preserve">coercive machinery of </w:t>
      </w:r>
      <w:r w:rsidRPr="00564C43">
        <w:rPr>
          <w:rStyle w:val="StyleUnderline"/>
          <w:highlight w:val="cyan"/>
        </w:rPr>
        <w:t>the state</w:t>
      </w:r>
      <w:r w:rsidRPr="00153F16">
        <w:rPr>
          <w:sz w:val="16"/>
        </w:rPr>
        <w:t xml:space="preserve"> (</w:t>
      </w:r>
      <w:r w:rsidRPr="00153F16">
        <w:rPr>
          <w:rStyle w:val="StyleUnderline"/>
        </w:rPr>
        <w:t>fines, injunctions, imprisonment</w:t>
      </w:r>
      <w:r w:rsidRPr="00153F16">
        <w:rPr>
          <w:sz w:val="16"/>
        </w:rPr>
        <w:t xml:space="preserve">, etc.), </w:t>
      </w:r>
      <w:r w:rsidRPr="00564C43">
        <w:rPr>
          <w:rStyle w:val="StyleUnderline"/>
          <w:highlight w:val="cyan"/>
        </w:rPr>
        <w:t>that</w:t>
      </w:r>
      <w:r w:rsidRPr="00564C43">
        <w:rPr>
          <w:sz w:val="16"/>
          <w:highlight w:val="cyan"/>
        </w:rPr>
        <w:t xml:space="preserve"> </w:t>
      </w:r>
      <w:r w:rsidRPr="00564C43">
        <w:rPr>
          <w:rStyle w:val="Emphasis"/>
          <w:highlight w:val="cyan"/>
        </w:rPr>
        <w:t>one legal subject has against another</w:t>
      </w:r>
      <w:r w:rsidRPr="00153F16">
        <w:rPr>
          <w:sz w:val="16"/>
        </w:rPr>
        <w:t xml:space="preserve"> </w:t>
      </w:r>
      <w:r w:rsidRPr="00153F16">
        <w:rPr>
          <w:rStyle w:val="StyleUnderline"/>
        </w:rPr>
        <w:t>because of some interference caused or threatened by that other</w:t>
      </w:r>
      <w:r w:rsidRPr="00153F16">
        <w:rPr>
          <w:sz w:val="16"/>
        </w:rPr>
        <w:t xml:space="preserve">. </w:t>
      </w:r>
      <w:r w:rsidRPr="00564C43">
        <w:rPr>
          <w:rStyle w:val="Emphasis"/>
          <w:highlight w:val="cyan"/>
        </w:rPr>
        <w:t>A freedom</w:t>
      </w:r>
      <w:r w:rsidRPr="00153F16">
        <w:rPr>
          <w:sz w:val="16"/>
        </w:rPr>
        <w:t xml:space="preserve">, </w:t>
      </w:r>
      <w:r w:rsidRPr="00564C43">
        <w:rPr>
          <w:rStyle w:val="StyleUnderline"/>
          <w:highlight w:val="cyan"/>
        </w:rPr>
        <w:t>in contrast</w:t>
      </w:r>
      <w:r w:rsidRPr="00153F16">
        <w:rPr>
          <w:sz w:val="16"/>
        </w:rPr>
        <w:t xml:space="preserve">, </w:t>
      </w:r>
      <w:r w:rsidRPr="00564C43">
        <w:rPr>
          <w:rStyle w:val="StyleUnderline"/>
          <w:highlight w:val="cyan"/>
        </w:rPr>
        <w:t xml:space="preserve">is </w:t>
      </w:r>
      <w:r w:rsidRPr="00EC1587">
        <w:rPr>
          <w:rStyle w:val="StyleUnderline"/>
        </w:rPr>
        <w:t>the</w:t>
      </w:r>
      <w:r w:rsidRPr="00EC1587">
        <w:rPr>
          <w:sz w:val="16"/>
        </w:rPr>
        <w:t xml:space="preserve"> </w:t>
      </w:r>
      <w:r w:rsidRPr="00564C43">
        <w:rPr>
          <w:rStyle w:val="Emphasis"/>
          <w:highlight w:val="cyan"/>
        </w:rPr>
        <w:t>absence</w:t>
      </w:r>
      <w:r w:rsidRPr="00564C43">
        <w:rPr>
          <w:sz w:val="16"/>
          <w:highlight w:val="cyan"/>
        </w:rPr>
        <w:t xml:space="preserve"> </w:t>
      </w:r>
      <w:r w:rsidRPr="00564C43">
        <w:rPr>
          <w:rStyle w:val="StyleUnderline"/>
          <w:highlight w:val="cyan"/>
        </w:rPr>
        <w:t>of a legal</w:t>
      </w:r>
      <w:r w:rsidRPr="00EC1587">
        <w:rPr>
          <w:rStyle w:val="StyleUnderline"/>
        </w:rPr>
        <w:t>ly enforceable</w:t>
      </w:r>
      <w:r w:rsidRPr="00EC1587">
        <w:rPr>
          <w:sz w:val="16"/>
        </w:rPr>
        <w:t xml:space="preserve"> </w:t>
      </w:r>
      <w:r w:rsidRPr="00564C43">
        <w:rPr>
          <w:rStyle w:val="Emphasis"/>
          <w:highlight w:val="cyan"/>
        </w:rPr>
        <w:t>duty to refrain from</w:t>
      </w:r>
      <w:r w:rsidRPr="00153F16">
        <w:rPr>
          <w:sz w:val="16"/>
        </w:rPr>
        <w:t xml:space="preserve"> </w:t>
      </w:r>
      <w:r w:rsidRPr="00153F16">
        <w:rPr>
          <w:rStyle w:val="StyleUnderline"/>
        </w:rPr>
        <w:t>some</w:t>
      </w:r>
      <w:r w:rsidRPr="00153F16">
        <w:rPr>
          <w:sz w:val="16"/>
        </w:rPr>
        <w:t xml:space="preserve"> </w:t>
      </w:r>
      <w:r w:rsidRPr="00564C43">
        <w:rPr>
          <w:rStyle w:val="Emphasis"/>
          <w:highlight w:val="cyan"/>
        </w:rPr>
        <w:t>action</w:t>
      </w:r>
      <w:r w:rsidRPr="00153F16">
        <w:rPr>
          <w:sz w:val="16"/>
        </w:rPr>
        <w:t>.</w:t>
      </w:r>
    </w:p>
    <w:p w14:paraId="7F61DB01" w14:textId="77777777" w:rsidR="00E20A8E" w:rsidRDefault="00E20A8E" w:rsidP="00E20A8E">
      <w:pPr>
        <w:rPr>
          <w:sz w:val="16"/>
        </w:rPr>
      </w:pPr>
      <w:r w:rsidRPr="00564C43">
        <w:rPr>
          <w:rStyle w:val="StyleUnderline"/>
          <w:highlight w:val="cyan"/>
        </w:rPr>
        <w:t>A</w:t>
      </w:r>
      <w:r w:rsidRPr="00564C43">
        <w:rPr>
          <w:sz w:val="16"/>
          <w:highlight w:val="cyan"/>
        </w:rPr>
        <w:t xml:space="preserve"> </w:t>
      </w:r>
      <w:r w:rsidRPr="00564C43">
        <w:rPr>
          <w:rStyle w:val="Emphasis"/>
          <w:highlight w:val="cyan"/>
        </w:rPr>
        <w:t>“right to strike,”</w:t>
      </w:r>
      <w:r w:rsidRPr="00153F16">
        <w:rPr>
          <w:sz w:val="16"/>
        </w:rPr>
        <w:t xml:space="preserve"> </w:t>
      </w:r>
      <w:r w:rsidRPr="00153F16">
        <w:rPr>
          <w:rStyle w:val="StyleUnderline"/>
        </w:rPr>
        <w:t>for example</w:t>
      </w:r>
      <w:r w:rsidRPr="00153F16">
        <w:rPr>
          <w:sz w:val="16"/>
        </w:rPr>
        <w:t xml:space="preserve">, </w:t>
      </w:r>
      <w:r w:rsidRPr="00564C43">
        <w:rPr>
          <w:rStyle w:val="Emphasis"/>
          <w:highlight w:val="cyan"/>
        </w:rPr>
        <w:t>means</w:t>
      </w:r>
      <w:r w:rsidRPr="00153F16">
        <w:rPr>
          <w:sz w:val="16"/>
        </w:rPr>
        <w:t xml:space="preserve"> </w:t>
      </w:r>
      <w:r w:rsidRPr="00153F16">
        <w:rPr>
          <w:rStyle w:val="StyleUnderline"/>
        </w:rPr>
        <w:t>that</w:t>
      </w:r>
      <w:r w:rsidRPr="00153F16">
        <w:rPr>
          <w:sz w:val="16"/>
        </w:rPr>
        <w:t xml:space="preserve"> </w:t>
      </w:r>
      <w:r w:rsidRPr="00564C43">
        <w:rPr>
          <w:rStyle w:val="Emphasis"/>
          <w:highlight w:val="cyan"/>
        </w:rPr>
        <w:t>workers</w:t>
      </w:r>
      <w:r w:rsidRPr="00153F16">
        <w:rPr>
          <w:rStyle w:val="Emphasis"/>
        </w:rPr>
        <w:t xml:space="preserve"> are </w:t>
      </w:r>
      <w:r w:rsidRPr="00564C43">
        <w:rPr>
          <w:rStyle w:val="Emphasis"/>
          <w:highlight w:val="cyan"/>
        </w:rPr>
        <w:t>protected from</w:t>
      </w:r>
      <w:r w:rsidRPr="00564C43">
        <w:rPr>
          <w:rStyle w:val="Emphasis"/>
        </w:rPr>
        <w:t xml:space="preserve"> any </w:t>
      </w:r>
      <w:r w:rsidRPr="00564C43">
        <w:rPr>
          <w:rStyle w:val="Emphasis"/>
          <w:highlight w:val="cyan"/>
        </w:rPr>
        <w:t>interference</w:t>
      </w:r>
      <w:r w:rsidRPr="00564C43">
        <w:rPr>
          <w:sz w:val="16"/>
          <w:highlight w:val="cyan"/>
        </w:rPr>
        <w:t xml:space="preserve"> </w:t>
      </w:r>
      <w:r w:rsidRPr="00564C43">
        <w:rPr>
          <w:rStyle w:val="StyleUnderline"/>
          <w:highlight w:val="cyan"/>
        </w:rPr>
        <w:t>an employer might take</w:t>
      </w:r>
      <w:r w:rsidRPr="00153F16">
        <w:rPr>
          <w:rStyle w:val="StyleUnderline"/>
        </w:rPr>
        <w:t xml:space="preserve"> against an employee for engaging in a strike</w:t>
      </w:r>
      <w:r w:rsidRPr="00153F16">
        <w:rPr>
          <w:sz w:val="16"/>
        </w:rPr>
        <w:t xml:space="preserve">. </w:t>
      </w:r>
      <w:r w:rsidRPr="00153F16">
        <w:rPr>
          <w:rStyle w:val="Emphasis"/>
        </w:rPr>
        <w:t>During a strike</w:t>
      </w:r>
      <w:r w:rsidRPr="00153F16">
        <w:rPr>
          <w:sz w:val="16"/>
        </w:rPr>
        <w:t xml:space="preserve">, </w:t>
      </w:r>
      <w:r w:rsidRPr="00153F16">
        <w:rPr>
          <w:rStyle w:val="StyleUnderline"/>
        </w:rPr>
        <w:t>hiring permanent replacement workers counts as the most obvious form of interference</w:t>
      </w:r>
      <w:r w:rsidRPr="00153F16">
        <w:rPr>
          <w:sz w:val="16"/>
        </w:rPr>
        <w:t xml:space="preserve">, </w:t>
      </w:r>
      <w:r w:rsidRPr="00153F16">
        <w:rPr>
          <w:rStyle w:val="StyleUnderline"/>
        </w:rPr>
        <w:t>and</w:t>
      </w:r>
      <w:r w:rsidRPr="00153F16">
        <w:rPr>
          <w:sz w:val="16"/>
        </w:rPr>
        <w:t xml:space="preserve"> indeed such </w:t>
      </w:r>
      <w:r w:rsidRPr="00153F16">
        <w:rPr>
          <w:rStyle w:val="StyleUnderline"/>
        </w:rPr>
        <w:t>replacements have had a devastating impact on the effectiveness of strikes</w:t>
      </w:r>
      <w:r w:rsidRPr="00153F16">
        <w:rPr>
          <w:sz w:val="16"/>
        </w:rPr>
        <w:t>. A fully recognized right to strike would prohibit the hiring of permanent replacements and legally compel employers to discharge their replacements when striking workers decide to call off the strike and return to work.</w:t>
      </w:r>
    </w:p>
    <w:p w14:paraId="681BB411" w14:textId="77777777" w:rsidR="00E20A8E" w:rsidRPr="00564C43" w:rsidRDefault="00E20A8E" w:rsidP="00E20A8E">
      <w:pPr>
        <w:rPr>
          <w:sz w:val="16"/>
        </w:rPr>
      </w:pPr>
      <w:r w:rsidRPr="00564C43">
        <w:rPr>
          <w:sz w:val="16"/>
        </w:rPr>
        <w:t>All well and good, except that this rights approach overlooks the most important reason employers get away with hiring permanent replacements: labor law effectively bans mass picketing, the picketing of large numbers of workers near the struck business. Before mass picketing was banned, it was the most potent weapon in labor’s arsenal in the 1940s, and its repeated use established an “unofficial norm” against hiring permanent replacements, a norm that lasted until employers started defying it in the 1980s.</w:t>
      </w:r>
    </w:p>
    <w:p w14:paraId="09D7D003" w14:textId="77777777" w:rsidR="00E20A8E" w:rsidRDefault="00E20A8E" w:rsidP="00E20A8E">
      <w:pPr>
        <w:rPr>
          <w:sz w:val="16"/>
        </w:rPr>
      </w:pPr>
      <w:r w:rsidRPr="00564C43">
        <w:rPr>
          <w:rStyle w:val="Emphasis"/>
          <w:highlight w:val="cyan"/>
        </w:rPr>
        <w:t>Elimination of the ban</w:t>
      </w:r>
      <w:r w:rsidRPr="00564C43">
        <w:rPr>
          <w:sz w:val="16"/>
          <w:highlight w:val="cyan"/>
        </w:rPr>
        <w:t xml:space="preserve"> </w:t>
      </w:r>
      <w:r w:rsidRPr="00564C43">
        <w:rPr>
          <w:rStyle w:val="StyleUnderline"/>
          <w:highlight w:val="cyan"/>
        </w:rPr>
        <w:t>on</w:t>
      </w:r>
      <w:r w:rsidRPr="00564C43">
        <w:rPr>
          <w:rStyle w:val="StyleUnderline"/>
        </w:rPr>
        <w:t xml:space="preserve"> mass </w:t>
      </w:r>
      <w:r w:rsidRPr="00564C43">
        <w:rPr>
          <w:rStyle w:val="StyleUnderline"/>
          <w:highlight w:val="cyan"/>
        </w:rPr>
        <w:t>picketing</w:t>
      </w:r>
      <w:r w:rsidRPr="00564C43">
        <w:rPr>
          <w:sz w:val="16"/>
          <w:highlight w:val="cyan"/>
        </w:rPr>
        <w:t xml:space="preserve"> </w:t>
      </w:r>
      <w:r w:rsidRPr="00564C43">
        <w:rPr>
          <w:rStyle w:val="Emphasis"/>
          <w:highlight w:val="cyan"/>
        </w:rPr>
        <w:t>would give workers a</w:t>
      </w:r>
      <w:r w:rsidRPr="00564C43">
        <w:rPr>
          <w:rStyle w:val="Emphasis"/>
        </w:rPr>
        <w:t xml:space="preserve"> labor </w:t>
      </w:r>
      <w:r w:rsidRPr="00564C43">
        <w:rPr>
          <w:rStyle w:val="Emphasis"/>
          <w:highlight w:val="cyan"/>
        </w:rPr>
        <w:t>freedom</w:t>
      </w:r>
      <w:r w:rsidRPr="00564C43">
        <w:rPr>
          <w:sz w:val="16"/>
          <w:highlight w:val="cyan"/>
        </w:rPr>
        <w:t xml:space="preserve"> </w:t>
      </w:r>
      <w:r w:rsidRPr="00564C43">
        <w:rPr>
          <w:rStyle w:val="StyleUnderline"/>
          <w:highlight w:val="cyan"/>
        </w:rPr>
        <w:t>rather than a</w:t>
      </w:r>
      <w:r w:rsidRPr="00564C43">
        <w:rPr>
          <w:rStyle w:val="StyleUnderline"/>
        </w:rPr>
        <w:t xml:space="preserve"> labor </w:t>
      </w:r>
      <w:r w:rsidRPr="00564C43">
        <w:rPr>
          <w:rStyle w:val="StyleUnderline"/>
          <w:highlight w:val="cyan"/>
        </w:rPr>
        <w:t>right</w:t>
      </w:r>
      <w:r w:rsidRPr="00564C43">
        <w:rPr>
          <w:sz w:val="16"/>
          <w:highlight w:val="cyan"/>
        </w:rPr>
        <w:t>.</w:t>
      </w:r>
      <w:r w:rsidRPr="00564C43">
        <w:rPr>
          <w:sz w:val="16"/>
        </w:rPr>
        <w:t xml:space="preserve"> </w:t>
      </w:r>
      <w:r w:rsidRPr="00564C43">
        <w:rPr>
          <w:rStyle w:val="Emphasis"/>
        </w:rPr>
        <w:t xml:space="preserve">With </w:t>
      </w:r>
      <w:r w:rsidRPr="00564C43">
        <w:rPr>
          <w:rStyle w:val="Emphasis"/>
          <w:highlight w:val="cyan"/>
        </w:rPr>
        <w:t>the</w:t>
      </w:r>
      <w:r w:rsidRPr="00564C43">
        <w:rPr>
          <w:sz w:val="16"/>
        </w:rPr>
        <w:t xml:space="preserve"> </w:t>
      </w:r>
      <w:r w:rsidRPr="00564C43">
        <w:rPr>
          <w:rStyle w:val="StyleUnderline"/>
        </w:rPr>
        <w:t>labor</w:t>
      </w:r>
      <w:r w:rsidRPr="00564C43">
        <w:rPr>
          <w:sz w:val="16"/>
        </w:rPr>
        <w:t xml:space="preserve"> </w:t>
      </w:r>
      <w:r w:rsidRPr="00564C43">
        <w:rPr>
          <w:rStyle w:val="Emphasis"/>
          <w:highlight w:val="cyan"/>
        </w:rPr>
        <w:t>freedom</w:t>
      </w:r>
      <w:r w:rsidRPr="00564C43">
        <w:rPr>
          <w:sz w:val="16"/>
        </w:rPr>
        <w:t xml:space="preserve">, </w:t>
      </w:r>
      <w:r w:rsidRPr="00564C43">
        <w:rPr>
          <w:rStyle w:val="StyleUnderline"/>
        </w:rPr>
        <w:t xml:space="preserve">it </w:t>
      </w:r>
      <w:r w:rsidRPr="00564C43">
        <w:rPr>
          <w:rStyle w:val="StyleUnderline"/>
          <w:highlight w:val="cyan"/>
        </w:rPr>
        <w:t>is</w:t>
      </w:r>
      <w:r w:rsidRPr="00564C43">
        <w:rPr>
          <w:sz w:val="16"/>
          <w:highlight w:val="cyan"/>
        </w:rPr>
        <w:t xml:space="preserve"> </w:t>
      </w:r>
      <w:r w:rsidRPr="00564C43">
        <w:rPr>
          <w:rStyle w:val="Emphasis"/>
          <w:highlight w:val="cyan"/>
        </w:rPr>
        <w:t>workers themselves</w:t>
      </w:r>
      <w:r w:rsidRPr="00564C43">
        <w:rPr>
          <w:sz w:val="16"/>
        </w:rPr>
        <w:t xml:space="preserve">, </w:t>
      </w:r>
      <w:r w:rsidRPr="00564C43">
        <w:rPr>
          <w:rStyle w:val="StyleUnderline"/>
          <w:highlight w:val="cyan"/>
        </w:rPr>
        <w:t>through</w:t>
      </w:r>
      <w:r w:rsidRPr="00564C43">
        <w:rPr>
          <w:rStyle w:val="StyleUnderline"/>
        </w:rPr>
        <w:t xml:space="preserve"> mass </w:t>
      </w:r>
      <w:r w:rsidRPr="00564C43">
        <w:rPr>
          <w:rStyle w:val="StyleUnderline"/>
          <w:highlight w:val="cyan"/>
        </w:rPr>
        <w:t>picketing</w:t>
      </w:r>
      <w:r w:rsidRPr="00564C43">
        <w:rPr>
          <w:sz w:val="16"/>
          <w:highlight w:val="cyan"/>
        </w:rPr>
        <w:t xml:space="preserve">, </w:t>
      </w:r>
      <w:r w:rsidRPr="00564C43">
        <w:rPr>
          <w:rStyle w:val="Emphasis"/>
          <w:highlight w:val="cyan"/>
        </w:rPr>
        <w:t>who enforce</w:t>
      </w:r>
      <w:r w:rsidRPr="00564C43">
        <w:rPr>
          <w:rStyle w:val="Emphasis"/>
        </w:rPr>
        <w:t xml:space="preserve"> their strike </w:t>
      </w:r>
      <w:r w:rsidRPr="00564C43">
        <w:rPr>
          <w:rStyle w:val="Emphasis"/>
          <w:highlight w:val="cyan"/>
        </w:rPr>
        <w:t>power</w:t>
      </w:r>
      <w:r w:rsidRPr="00564C43">
        <w:rPr>
          <w:sz w:val="16"/>
        </w:rPr>
        <w:t xml:space="preserve">; </w:t>
      </w:r>
      <w:r w:rsidRPr="00564C43">
        <w:rPr>
          <w:rStyle w:val="StyleUnderline"/>
          <w:highlight w:val="cyan"/>
        </w:rPr>
        <w:t>with the</w:t>
      </w:r>
      <w:r w:rsidRPr="00564C43">
        <w:rPr>
          <w:sz w:val="16"/>
        </w:rPr>
        <w:t xml:space="preserve"> labor </w:t>
      </w:r>
      <w:r w:rsidRPr="00564C43">
        <w:rPr>
          <w:rStyle w:val="Emphasis"/>
          <w:highlight w:val="cyan"/>
        </w:rPr>
        <w:t>right</w:t>
      </w:r>
      <w:r w:rsidRPr="00564C43">
        <w:rPr>
          <w:sz w:val="16"/>
        </w:rPr>
        <w:t xml:space="preserve">, </w:t>
      </w:r>
      <w:r w:rsidRPr="00564C43">
        <w:rPr>
          <w:rStyle w:val="StyleUnderline"/>
        </w:rPr>
        <w:t>it</w:t>
      </w:r>
      <w:r w:rsidRPr="00564C43">
        <w:rPr>
          <w:sz w:val="16"/>
        </w:rPr>
        <w:t xml:space="preserve"> </w:t>
      </w:r>
      <w:r w:rsidRPr="00564C43">
        <w:rPr>
          <w:rStyle w:val="Emphasis"/>
        </w:rPr>
        <w:t xml:space="preserve">is </w:t>
      </w:r>
      <w:r w:rsidRPr="00564C43">
        <w:rPr>
          <w:rStyle w:val="Emphasis"/>
          <w:highlight w:val="cyan"/>
        </w:rPr>
        <w:t>the state</w:t>
      </w:r>
      <w:r w:rsidRPr="00564C43">
        <w:rPr>
          <w:sz w:val="16"/>
          <w:highlight w:val="cyan"/>
        </w:rPr>
        <w:t>,</w:t>
      </w:r>
      <w:r w:rsidRPr="00564C43">
        <w:rPr>
          <w:sz w:val="16"/>
        </w:rPr>
        <w:t xml:space="preserve"> </w:t>
      </w:r>
      <w:r w:rsidRPr="00564C43">
        <w:rPr>
          <w:rStyle w:val="StyleUnderline"/>
          <w:highlight w:val="cyan"/>
        </w:rPr>
        <w:t>through</w:t>
      </w:r>
      <w:r w:rsidRPr="00564C43">
        <w:rPr>
          <w:rStyle w:val="StyleUnderline"/>
        </w:rPr>
        <w:t xml:space="preserve"> the </w:t>
      </w:r>
      <w:r w:rsidRPr="00564C43">
        <w:rPr>
          <w:rStyle w:val="StyleUnderline"/>
          <w:highlight w:val="cyan"/>
        </w:rPr>
        <w:t>ban</w:t>
      </w:r>
      <w:r w:rsidRPr="00564C43">
        <w:rPr>
          <w:rStyle w:val="StyleUnderline"/>
        </w:rPr>
        <w:t xml:space="preserve"> on permanent replacements, that </w:t>
      </w:r>
      <w:r w:rsidRPr="00564C43">
        <w:rPr>
          <w:rStyle w:val="StyleUnderline"/>
          <w:highlight w:val="cyan"/>
        </w:rPr>
        <w:t>does the enforcement</w:t>
      </w:r>
      <w:r w:rsidRPr="00564C43">
        <w:rPr>
          <w:sz w:val="16"/>
        </w:rPr>
        <w:t>.</w:t>
      </w:r>
    </w:p>
    <w:p w14:paraId="10990EFF" w14:textId="77777777" w:rsidR="00E20A8E" w:rsidRDefault="00E20A8E" w:rsidP="00E20A8E">
      <w:pPr>
        <w:pStyle w:val="Heading3"/>
      </w:pPr>
      <w:r>
        <w:t>Cetaintiy</w:t>
      </w:r>
    </w:p>
    <w:p w14:paraId="5AE10595" w14:textId="77777777" w:rsidR="00E20A8E" w:rsidRPr="0039503A" w:rsidRDefault="00E20A8E" w:rsidP="00E20A8E">
      <w:pPr>
        <w:pStyle w:val="Heading4"/>
      </w:pPr>
      <w:r>
        <w:t xml:space="preserve">irrelevant---working class organizing is a long-term movement, regardless of mechanism. Only freedoms create sustainable organizing. </w:t>
      </w:r>
    </w:p>
    <w:p w14:paraId="05A000C5" w14:textId="77777777" w:rsidR="00E20A8E" w:rsidRPr="00203B58" w:rsidRDefault="00E20A8E" w:rsidP="00E20A8E">
      <w:r w:rsidRPr="0080573C">
        <w:rPr>
          <w:rStyle w:val="Style13ptBold"/>
        </w:rPr>
        <w:t>Dimick 19</w:t>
      </w:r>
      <w:r w:rsidRPr="0080573C">
        <w:t xml:space="preserve">, professor of law at the University of Buffalo. (Matthew, Spring 2019, “Counterfeit Liberty,” Catalyst, Vol. 3, No. 1, </w:t>
      </w:r>
      <w:hyperlink r:id="rId14" w:history="1">
        <w:r w:rsidRPr="0080573C">
          <w:rPr>
            <w:rStyle w:val="Hyperlink"/>
          </w:rPr>
          <w:t>https://catalyst-journal.com/2019/07/counterfeit-liberty</w:t>
        </w:r>
      </w:hyperlink>
      <w:r w:rsidRPr="0080573C">
        <w:t>, Ulven)</w:t>
      </w:r>
    </w:p>
    <w:p w14:paraId="664A3EA9" w14:textId="77777777" w:rsidR="00E20A8E" w:rsidRPr="00203B58" w:rsidRDefault="00E20A8E" w:rsidP="00E20A8E">
      <w:pPr>
        <w:rPr>
          <w:sz w:val="16"/>
        </w:rPr>
      </w:pPr>
      <w:r w:rsidRPr="00203B58">
        <w:rPr>
          <w:rStyle w:val="StyleUnderline"/>
        </w:rPr>
        <w:t>A final point of distinction to make is that my perspective hinges on the specific historical conjuncture</w:t>
      </w:r>
      <w:r w:rsidRPr="00203B58">
        <w:rPr>
          <w:sz w:val="16"/>
        </w:rPr>
        <w:t xml:space="preserve">. </w:t>
      </w:r>
      <w:r w:rsidRPr="006F453E">
        <w:rPr>
          <w:rStyle w:val="StyleUnderline"/>
          <w:highlight w:val="cyan"/>
        </w:rPr>
        <w:t>Currently</w:t>
      </w:r>
      <w:r w:rsidRPr="00203B58">
        <w:rPr>
          <w:sz w:val="16"/>
        </w:rPr>
        <w:t xml:space="preserve">, </w:t>
      </w:r>
      <w:r w:rsidRPr="00203B58">
        <w:rPr>
          <w:rStyle w:val="StyleUnderline"/>
        </w:rPr>
        <w:t>in the</w:t>
      </w:r>
      <w:r w:rsidRPr="00203B58">
        <w:rPr>
          <w:sz w:val="16"/>
        </w:rPr>
        <w:t xml:space="preserve"> </w:t>
      </w:r>
      <w:r w:rsidRPr="00203B58">
        <w:rPr>
          <w:rStyle w:val="Emphasis"/>
        </w:rPr>
        <w:t>U</w:t>
      </w:r>
      <w:r w:rsidRPr="00203B58">
        <w:rPr>
          <w:rStyle w:val="StyleUnderline"/>
        </w:rPr>
        <w:t>nited</w:t>
      </w:r>
      <w:r w:rsidRPr="00203B58">
        <w:rPr>
          <w:sz w:val="16"/>
        </w:rPr>
        <w:t xml:space="preserve"> </w:t>
      </w:r>
      <w:r w:rsidRPr="00203B58">
        <w:rPr>
          <w:rStyle w:val="Emphasis"/>
        </w:rPr>
        <w:t>S</w:t>
      </w:r>
      <w:r w:rsidRPr="00203B58">
        <w:rPr>
          <w:rStyle w:val="StyleUnderline"/>
        </w:rPr>
        <w:t>tates,</w:t>
      </w:r>
      <w:r w:rsidRPr="00203B58">
        <w:rPr>
          <w:sz w:val="16"/>
        </w:rPr>
        <w:t xml:space="preserve"> </w:t>
      </w:r>
      <w:r w:rsidRPr="00203B58">
        <w:rPr>
          <w:rStyle w:val="StyleUnderline"/>
        </w:rPr>
        <w:t>a</w:t>
      </w:r>
      <w:r w:rsidRPr="00203B58">
        <w:rPr>
          <w:sz w:val="16"/>
        </w:rPr>
        <w:t xml:space="preserve"> </w:t>
      </w:r>
      <w:r w:rsidRPr="006F453E">
        <w:rPr>
          <w:rStyle w:val="Emphasis"/>
          <w:highlight w:val="cyan"/>
        </w:rPr>
        <w:t>working class barely exists</w:t>
      </w:r>
      <w:r w:rsidRPr="00203B58">
        <w:rPr>
          <w:sz w:val="16"/>
        </w:rPr>
        <w:t xml:space="preserve"> — </w:t>
      </w:r>
      <w:r w:rsidRPr="00203B58">
        <w:rPr>
          <w:rStyle w:val="StyleUnderline"/>
        </w:rPr>
        <w:t>in the class-for-itself sense</w:t>
      </w:r>
      <w:r w:rsidRPr="00203B58">
        <w:rPr>
          <w:sz w:val="16"/>
        </w:rPr>
        <w:t xml:space="preserve">. </w:t>
      </w:r>
      <w:r w:rsidRPr="00203B58">
        <w:rPr>
          <w:rStyle w:val="StyleUnderline"/>
        </w:rPr>
        <w:t xml:space="preserve">We are </w:t>
      </w:r>
      <w:r w:rsidRPr="006F453E">
        <w:rPr>
          <w:rStyle w:val="StyleUnderline"/>
          <w:highlight w:val="cyan"/>
        </w:rPr>
        <w:t>in a</w:t>
      </w:r>
      <w:r w:rsidRPr="006F453E">
        <w:rPr>
          <w:sz w:val="16"/>
          <w:highlight w:val="cyan"/>
        </w:rPr>
        <w:t xml:space="preserve"> </w:t>
      </w:r>
      <w:r w:rsidRPr="006F453E">
        <w:rPr>
          <w:rStyle w:val="Emphasis"/>
          <w:highlight w:val="cyan"/>
        </w:rPr>
        <w:t>war of position</w:t>
      </w:r>
      <w:r w:rsidRPr="00203B58">
        <w:rPr>
          <w:sz w:val="16"/>
        </w:rPr>
        <w:t xml:space="preserve">, </w:t>
      </w:r>
      <w:r w:rsidRPr="00203B58">
        <w:rPr>
          <w:rStyle w:val="StyleUnderline"/>
        </w:rPr>
        <w:t>which</w:t>
      </w:r>
      <w:r w:rsidRPr="00203B58">
        <w:rPr>
          <w:sz w:val="16"/>
        </w:rPr>
        <w:t xml:space="preserve"> </w:t>
      </w:r>
      <w:r w:rsidRPr="006F453E">
        <w:rPr>
          <w:rStyle w:val="Emphasis"/>
          <w:highlight w:val="cyan"/>
        </w:rPr>
        <w:t>requires</w:t>
      </w:r>
      <w:r w:rsidRPr="00203B58">
        <w:rPr>
          <w:sz w:val="16"/>
        </w:rPr>
        <w:t xml:space="preserve"> </w:t>
      </w:r>
      <w:r w:rsidRPr="00203B58">
        <w:rPr>
          <w:rStyle w:val="StyleUnderline"/>
        </w:rPr>
        <w:t>that we develop a</w:t>
      </w:r>
      <w:r w:rsidRPr="00203B58">
        <w:rPr>
          <w:sz w:val="16"/>
        </w:rPr>
        <w:t xml:space="preserve"> </w:t>
      </w:r>
      <w:r w:rsidRPr="006F453E">
        <w:rPr>
          <w:rStyle w:val="Emphasis"/>
          <w:highlight w:val="cyan"/>
        </w:rPr>
        <w:t>long-term strategy</w:t>
      </w:r>
      <w:r w:rsidRPr="006F453E">
        <w:rPr>
          <w:sz w:val="16"/>
        </w:rPr>
        <w:t xml:space="preserve"> </w:t>
      </w:r>
      <w:r w:rsidRPr="006F453E">
        <w:rPr>
          <w:rStyle w:val="StyleUnderline"/>
        </w:rPr>
        <w:t>to build the strongest, most cohesive working class possible</w:t>
      </w:r>
      <w:r w:rsidRPr="006F453E">
        <w:rPr>
          <w:sz w:val="16"/>
        </w:rPr>
        <w:t xml:space="preserve">. That is, </w:t>
      </w:r>
      <w:r w:rsidRPr="006F453E">
        <w:rPr>
          <w:rStyle w:val="StyleUnderline"/>
        </w:rPr>
        <w:t>we</w:t>
      </w:r>
      <w:r w:rsidRPr="00203B58">
        <w:rPr>
          <w:sz w:val="16"/>
        </w:rPr>
        <w:t xml:space="preserve"> </w:t>
      </w:r>
      <w:r w:rsidRPr="006F453E">
        <w:rPr>
          <w:rStyle w:val="Emphasis"/>
          <w:highlight w:val="cyan"/>
        </w:rPr>
        <w:t>need to build</w:t>
      </w:r>
      <w:r w:rsidRPr="00203B58">
        <w:rPr>
          <w:sz w:val="16"/>
        </w:rPr>
        <w:t xml:space="preserve"> </w:t>
      </w:r>
      <w:r w:rsidRPr="00203B58">
        <w:rPr>
          <w:rStyle w:val="StyleUnderline"/>
        </w:rPr>
        <w:t xml:space="preserve">labor </w:t>
      </w:r>
      <w:r w:rsidRPr="006F453E">
        <w:rPr>
          <w:rStyle w:val="StyleUnderline"/>
          <w:highlight w:val="cyan"/>
        </w:rPr>
        <w:t>unions’ capacity for</w:t>
      </w:r>
      <w:r w:rsidRPr="006F453E">
        <w:rPr>
          <w:sz w:val="16"/>
          <w:highlight w:val="cyan"/>
        </w:rPr>
        <w:t xml:space="preserve"> </w:t>
      </w:r>
      <w:r w:rsidRPr="006F453E">
        <w:rPr>
          <w:rStyle w:val="Emphasis"/>
          <w:highlight w:val="cyan"/>
        </w:rPr>
        <w:t>autonomous, class-wide action</w:t>
      </w:r>
      <w:r w:rsidRPr="00203B58">
        <w:rPr>
          <w:sz w:val="16"/>
        </w:rPr>
        <w:t xml:space="preserve">. </w:t>
      </w:r>
      <w:r w:rsidRPr="00203B58">
        <w:rPr>
          <w:rStyle w:val="StyleUnderline"/>
        </w:rPr>
        <w:t xml:space="preserve">If a war of maneuver emerges at some future point, perhaps </w:t>
      </w:r>
      <w:r w:rsidRPr="003632A3">
        <w:rPr>
          <w:rStyle w:val="StyleUnderline"/>
          <w:highlight w:val="cyan"/>
        </w:rPr>
        <w:t>a</w:t>
      </w:r>
      <w:r w:rsidRPr="00203B58">
        <w:rPr>
          <w:rStyle w:val="StyleUnderline"/>
        </w:rPr>
        <w:t xml:space="preserve"> primary </w:t>
      </w:r>
      <w:r w:rsidRPr="003632A3">
        <w:rPr>
          <w:rStyle w:val="StyleUnderline"/>
          <w:highlight w:val="cyan"/>
        </w:rPr>
        <w:t>emphasis on militancy will be required</w:t>
      </w:r>
      <w:r w:rsidRPr="00203B58">
        <w:rPr>
          <w:sz w:val="16"/>
        </w:rPr>
        <w:t xml:space="preserve">. </w:t>
      </w:r>
      <w:r w:rsidRPr="006F453E">
        <w:rPr>
          <w:rStyle w:val="StyleUnderline"/>
        </w:rPr>
        <w:t>The</w:t>
      </w:r>
      <w:r w:rsidRPr="006F453E">
        <w:rPr>
          <w:sz w:val="16"/>
        </w:rPr>
        <w:t xml:space="preserve"> kind of </w:t>
      </w:r>
      <w:r w:rsidRPr="006F453E">
        <w:rPr>
          <w:rStyle w:val="StyleUnderline"/>
        </w:rPr>
        <w:t>political movement and organization that unions are allied with in these circumstances, rather than unions’ specific organizational form, will then become the most decisive issue</w:t>
      </w:r>
      <w:r w:rsidRPr="00203B58">
        <w:rPr>
          <w:rStyle w:val="StyleUnderline"/>
        </w:rPr>
        <w:t xml:space="preserve">. But until then, </w:t>
      </w:r>
      <w:r w:rsidRPr="006F453E">
        <w:rPr>
          <w:rStyle w:val="StyleUnderline"/>
        </w:rPr>
        <w:t xml:space="preserve">our </w:t>
      </w:r>
      <w:r w:rsidRPr="006F453E">
        <w:rPr>
          <w:rStyle w:val="StyleUnderline"/>
          <w:highlight w:val="cyan"/>
        </w:rPr>
        <w:t>project should be</w:t>
      </w:r>
      <w:r w:rsidRPr="00203B58">
        <w:rPr>
          <w:rStyle w:val="StyleUnderline"/>
        </w:rPr>
        <w:t xml:space="preserve"> a </w:t>
      </w:r>
      <w:r w:rsidRPr="006F453E">
        <w:rPr>
          <w:rStyle w:val="StyleUnderline"/>
          <w:highlight w:val="cyan"/>
        </w:rPr>
        <w:t>counter-hegemonic</w:t>
      </w:r>
      <w:r w:rsidRPr="00203B58">
        <w:rPr>
          <w:rStyle w:val="StyleUnderline"/>
        </w:rPr>
        <w:t xml:space="preserve"> one</w:t>
      </w:r>
      <w:r w:rsidRPr="00203B58">
        <w:rPr>
          <w:sz w:val="16"/>
        </w:rPr>
        <w:t>.</w:t>
      </w:r>
    </w:p>
    <w:p w14:paraId="4952C2F8" w14:textId="77777777" w:rsidR="00E20A8E" w:rsidRPr="00203B58" w:rsidRDefault="00E20A8E" w:rsidP="00E20A8E">
      <w:pPr>
        <w:rPr>
          <w:sz w:val="16"/>
        </w:rPr>
      </w:pPr>
      <w:r w:rsidRPr="00203B58">
        <w:rPr>
          <w:sz w:val="16"/>
        </w:rPr>
        <w:t>Conclusion</w:t>
      </w:r>
    </w:p>
    <w:p w14:paraId="070E7B50" w14:textId="77777777" w:rsidR="00E20A8E" w:rsidRPr="00203B58" w:rsidRDefault="00E20A8E" w:rsidP="00E20A8E">
      <w:pPr>
        <w:rPr>
          <w:sz w:val="16"/>
        </w:rPr>
      </w:pPr>
      <w:r w:rsidRPr="00203B58">
        <w:rPr>
          <w:sz w:val="16"/>
        </w:rPr>
        <w:t xml:space="preserve">This essay has sought to demonstrate three distinct points. First, </w:t>
      </w:r>
      <w:r w:rsidRPr="00203B58">
        <w:rPr>
          <w:rStyle w:val="StyleUnderline"/>
        </w:rPr>
        <w:t>the</w:t>
      </w:r>
      <w:r w:rsidRPr="00203B58">
        <w:rPr>
          <w:sz w:val="16"/>
        </w:rPr>
        <w:t xml:space="preserve"> </w:t>
      </w:r>
      <w:r w:rsidRPr="00203B58">
        <w:rPr>
          <w:rStyle w:val="StyleUnderline"/>
        </w:rPr>
        <w:t xml:space="preserve">institutional </w:t>
      </w:r>
      <w:r w:rsidRPr="006F453E">
        <w:rPr>
          <w:rStyle w:val="StyleUnderline"/>
          <w:highlight w:val="cyan"/>
        </w:rPr>
        <w:t>history</w:t>
      </w:r>
      <w:r w:rsidRPr="00203B58">
        <w:rPr>
          <w:rStyle w:val="StyleUnderline"/>
        </w:rPr>
        <w:t xml:space="preserve"> of unions </w:t>
      </w:r>
      <w:r w:rsidRPr="006F453E">
        <w:rPr>
          <w:rStyle w:val="StyleUnderline"/>
          <w:highlight w:val="cyan"/>
        </w:rPr>
        <w:t>in the US is unique</w:t>
      </w:r>
      <w:r w:rsidRPr="00203B58">
        <w:rPr>
          <w:rStyle w:val="StyleUnderline"/>
        </w:rPr>
        <w:t xml:space="preserve">. In particular, the timing of unions’ </w:t>
      </w:r>
      <w:r w:rsidRPr="006F453E">
        <w:rPr>
          <w:rStyle w:val="StyleUnderline"/>
          <w:highlight w:val="cyan"/>
        </w:rPr>
        <w:t>development within capitalism</w:t>
      </w:r>
      <w:r w:rsidRPr="00203B58">
        <w:rPr>
          <w:rStyle w:val="StyleUnderline"/>
        </w:rPr>
        <w:t xml:space="preserve"> </w:t>
      </w:r>
      <w:r w:rsidRPr="006F453E">
        <w:rPr>
          <w:rStyle w:val="StyleUnderline"/>
          <w:highlight w:val="cyan"/>
        </w:rPr>
        <w:t>and</w:t>
      </w:r>
      <w:r w:rsidRPr="00203B58">
        <w:rPr>
          <w:rStyle w:val="StyleUnderline"/>
        </w:rPr>
        <w:t xml:space="preserve"> their </w:t>
      </w:r>
      <w:r w:rsidRPr="006F453E">
        <w:rPr>
          <w:rStyle w:val="StyleUnderline"/>
          <w:highlight w:val="cyan"/>
        </w:rPr>
        <w:t>lack of coordinating capacity set them apart</w:t>
      </w:r>
      <w:r w:rsidRPr="00203B58">
        <w:rPr>
          <w:rStyle w:val="StyleUnderline"/>
        </w:rPr>
        <w:t xml:space="preserve"> from unions</w:t>
      </w:r>
      <w:r w:rsidRPr="00203B58">
        <w:rPr>
          <w:sz w:val="16"/>
        </w:rPr>
        <w:t xml:space="preserve"> on the Continent and </w:t>
      </w:r>
      <w:r w:rsidRPr="00203B58">
        <w:rPr>
          <w:rStyle w:val="StyleUnderline"/>
        </w:rPr>
        <w:t>in</w:t>
      </w:r>
      <w:r w:rsidRPr="00203B58">
        <w:rPr>
          <w:sz w:val="16"/>
        </w:rPr>
        <w:t xml:space="preserve"> Northern </w:t>
      </w:r>
      <w:r w:rsidRPr="00203B58">
        <w:rPr>
          <w:rStyle w:val="StyleUnderline"/>
        </w:rPr>
        <w:t>Europe</w:t>
      </w:r>
      <w:r w:rsidRPr="00203B58">
        <w:rPr>
          <w:sz w:val="16"/>
        </w:rPr>
        <w:t xml:space="preserve">. Second, </w:t>
      </w:r>
      <w:r w:rsidRPr="00203B58">
        <w:rPr>
          <w:rStyle w:val="StyleUnderline"/>
        </w:rPr>
        <w:t>the</w:t>
      </w:r>
      <w:r w:rsidRPr="00203B58">
        <w:rPr>
          <w:sz w:val="16"/>
        </w:rPr>
        <w:t xml:space="preserve"> </w:t>
      </w:r>
      <w:r w:rsidRPr="00203B58">
        <w:rPr>
          <w:rStyle w:val="Emphasis"/>
        </w:rPr>
        <w:t xml:space="preserve">organizational </w:t>
      </w:r>
      <w:r w:rsidRPr="006F453E">
        <w:rPr>
          <w:rStyle w:val="Emphasis"/>
          <w:highlight w:val="cyan"/>
        </w:rPr>
        <w:t>weakness</w:t>
      </w:r>
      <w:r w:rsidRPr="00203B58">
        <w:rPr>
          <w:sz w:val="16"/>
        </w:rPr>
        <w:t xml:space="preserve"> </w:t>
      </w:r>
      <w:r w:rsidRPr="00203B58">
        <w:rPr>
          <w:rStyle w:val="StyleUnderline"/>
        </w:rPr>
        <w:t xml:space="preserve">of unions </w:t>
      </w:r>
      <w:r w:rsidRPr="006F453E">
        <w:rPr>
          <w:rStyle w:val="StyleUnderline"/>
          <w:highlight w:val="cyan"/>
        </w:rPr>
        <w:t>is</w:t>
      </w:r>
      <w:r w:rsidRPr="00203B58">
        <w:rPr>
          <w:rStyle w:val="StyleUnderline"/>
        </w:rPr>
        <w:t xml:space="preserve"> an</w:t>
      </w:r>
      <w:r w:rsidRPr="00203B58">
        <w:rPr>
          <w:sz w:val="16"/>
        </w:rPr>
        <w:t xml:space="preserve"> </w:t>
      </w:r>
      <w:r w:rsidRPr="006F453E">
        <w:rPr>
          <w:rStyle w:val="Emphasis"/>
          <w:highlight w:val="cyan"/>
        </w:rPr>
        <w:t>important</w:t>
      </w:r>
      <w:r w:rsidRPr="00203B58">
        <w:rPr>
          <w:sz w:val="16"/>
        </w:rPr>
        <w:t xml:space="preserve"> </w:t>
      </w:r>
      <w:r w:rsidRPr="00203B58">
        <w:rPr>
          <w:rStyle w:val="StyleUnderline"/>
        </w:rPr>
        <w:t>factor</w:t>
      </w:r>
      <w:r w:rsidRPr="00203B58">
        <w:rPr>
          <w:sz w:val="16"/>
        </w:rPr>
        <w:t xml:space="preserve"> </w:t>
      </w:r>
      <w:r w:rsidRPr="006F453E">
        <w:rPr>
          <w:rStyle w:val="Emphasis"/>
          <w:highlight w:val="cyan"/>
        </w:rPr>
        <w:t>explaining why</w:t>
      </w:r>
      <w:r w:rsidRPr="00203B58">
        <w:rPr>
          <w:rStyle w:val="Emphasis"/>
        </w:rPr>
        <w:t xml:space="preserve"> the </w:t>
      </w:r>
      <w:r w:rsidRPr="006F453E">
        <w:rPr>
          <w:rStyle w:val="Emphasis"/>
          <w:highlight w:val="cyan"/>
        </w:rPr>
        <w:t>regulation</w:t>
      </w:r>
      <w:r w:rsidRPr="00203B58">
        <w:rPr>
          <w:sz w:val="16"/>
        </w:rPr>
        <w:t xml:space="preserve"> </w:t>
      </w:r>
      <w:r w:rsidRPr="00203B58">
        <w:rPr>
          <w:rStyle w:val="StyleUnderline"/>
        </w:rPr>
        <w:t>of labor relations in the US</w:t>
      </w:r>
      <w:r w:rsidRPr="00203B58">
        <w:rPr>
          <w:sz w:val="16"/>
        </w:rPr>
        <w:t xml:space="preserve"> </w:t>
      </w:r>
      <w:r w:rsidRPr="006F453E">
        <w:rPr>
          <w:rStyle w:val="Emphasis"/>
          <w:highlight w:val="cyan"/>
        </w:rPr>
        <w:t>assumed such a</w:t>
      </w:r>
      <w:r w:rsidRPr="00203B58">
        <w:rPr>
          <w:sz w:val="16"/>
        </w:rPr>
        <w:t xml:space="preserve"> </w:t>
      </w:r>
      <w:r w:rsidRPr="00203B58">
        <w:rPr>
          <w:rStyle w:val="StyleUnderline"/>
        </w:rPr>
        <w:t>highly</w:t>
      </w:r>
      <w:r w:rsidRPr="00203B58">
        <w:rPr>
          <w:sz w:val="16"/>
        </w:rPr>
        <w:t xml:space="preserve"> </w:t>
      </w:r>
      <w:r w:rsidRPr="006F453E">
        <w:rPr>
          <w:rStyle w:val="Emphasis"/>
          <w:highlight w:val="cyan"/>
        </w:rPr>
        <w:t>statist</w:t>
      </w:r>
      <w:r w:rsidRPr="00203B58">
        <w:rPr>
          <w:rStyle w:val="Emphasis"/>
        </w:rPr>
        <w:t xml:space="preserve"> and legal </w:t>
      </w:r>
      <w:r w:rsidRPr="006F453E">
        <w:rPr>
          <w:rStyle w:val="Emphasis"/>
          <w:highlight w:val="cyan"/>
        </w:rPr>
        <w:t>form</w:t>
      </w:r>
      <w:r w:rsidRPr="00203B58">
        <w:rPr>
          <w:sz w:val="16"/>
        </w:rPr>
        <w:t xml:space="preserve">. Third, </w:t>
      </w:r>
      <w:r w:rsidRPr="00203B58">
        <w:rPr>
          <w:rStyle w:val="StyleUnderline"/>
        </w:rPr>
        <w:t>this legalistic regime of</w:t>
      </w:r>
      <w:r w:rsidRPr="00203B58">
        <w:rPr>
          <w:sz w:val="16"/>
        </w:rPr>
        <w:t xml:space="preserve"> </w:t>
      </w:r>
      <w:r w:rsidRPr="00203B58">
        <w:rPr>
          <w:rStyle w:val="Emphasis"/>
        </w:rPr>
        <w:t xml:space="preserve">regulation has been </w:t>
      </w:r>
      <w:r w:rsidRPr="006F453E">
        <w:rPr>
          <w:rStyle w:val="Emphasis"/>
          <w:highlight w:val="cyan"/>
        </w:rPr>
        <w:t>inimical</w:t>
      </w:r>
      <w:r w:rsidRPr="006F453E">
        <w:rPr>
          <w:sz w:val="16"/>
          <w:highlight w:val="cyan"/>
        </w:rPr>
        <w:t xml:space="preserve"> </w:t>
      </w:r>
      <w:r w:rsidRPr="006F453E">
        <w:rPr>
          <w:rStyle w:val="StyleUnderline"/>
          <w:highlight w:val="cyan"/>
        </w:rPr>
        <w:t>to the</w:t>
      </w:r>
      <w:r w:rsidRPr="00203B58">
        <w:rPr>
          <w:rStyle w:val="StyleUnderline"/>
        </w:rPr>
        <w:t xml:space="preserve"> labor </w:t>
      </w:r>
      <w:r w:rsidRPr="006F453E">
        <w:rPr>
          <w:rStyle w:val="StyleUnderline"/>
          <w:highlight w:val="cyan"/>
        </w:rPr>
        <w:t>movement</w:t>
      </w:r>
      <w:r w:rsidRPr="00203B58">
        <w:rPr>
          <w:sz w:val="16"/>
        </w:rPr>
        <w:t xml:space="preserve">. </w:t>
      </w:r>
      <w:r w:rsidRPr="006F453E">
        <w:rPr>
          <w:rStyle w:val="StyleUnderline"/>
          <w:highlight w:val="cyan"/>
        </w:rPr>
        <w:t>Judges</w:t>
      </w:r>
      <w:r w:rsidRPr="00203B58">
        <w:rPr>
          <w:rStyle w:val="StyleUnderline"/>
        </w:rPr>
        <w:t xml:space="preserve">, bureaucrats, </w:t>
      </w:r>
      <w:r w:rsidRPr="006F453E">
        <w:rPr>
          <w:rStyle w:val="StyleUnderline"/>
          <w:highlight w:val="cyan"/>
        </w:rPr>
        <w:t>and legislators</w:t>
      </w:r>
      <w:r w:rsidRPr="00203B58">
        <w:rPr>
          <w:rStyle w:val="StyleUnderline"/>
        </w:rPr>
        <w:t xml:space="preserve"> have often</w:t>
      </w:r>
      <w:r w:rsidRPr="00203B58">
        <w:rPr>
          <w:sz w:val="16"/>
        </w:rPr>
        <w:t xml:space="preserve"> </w:t>
      </w:r>
      <w:r w:rsidRPr="006F453E">
        <w:rPr>
          <w:rStyle w:val="Emphasis"/>
          <w:highlight w:val="cyan"/>
        </w:rPr>
        <w:t>cited</w:t>
      </w:r>
      <w:r w:rsidRPr="00203B58">
        <w:rPr>
          <w:sz w:val="16"/>
        </w:rPr>
        <w:t xml:space="preserve"> </w:t>
      </w:r>
      <w:r w:rsidRPr="00203B58">
        <w:rPr>
          <w:rStyle w:val="StyleUnderline"/>
        </w:rPr>
        <w:t>statutorily conferred</w:t>
      </w:r>
      <w:r w:rsidRPr="00203B58">
        <w:rPr>
          <w:sz w:val="16"/>
        </w:rPr>
        <w:t xml:space="preserve"> </w:t>
      </w:r>
      <w:r w:rsidRPr="006F453E">
        <w:rPr>
          <w:rStyle w:val="Emphasis"/>
          <w:highlight w:val="cyan"/>
        </w:rPr>
        <w:t>rights as reasons for restricting</w:t>
      </w:r>
      <w:r w:rsidRPr="00203B58">
        <w:rPr>
          <w:rStyle w:val="Emphasis"/>
        </w:rPr>
        <w:t xml:space="preserve"> workers’</w:t>
      </w:r>
      <w:r w:rsidRPr="00203B58">
        <w:rPr>
          <w:sz w:val="16"/>
        </w:rPr>
        <w:t xml:space="preserve"> </w:t>
      </w:r>
      <w:r w:rsidRPr="00203B58">
        <w:rPr>
          <w:rStyle w:val="StyleUnderline"/>
        </w:rPr>
        <w:t>concerted</w:t>
      </w:r>
      <w:r w:rsidRPr="00203B58">
        <w:rPr>
          <w:sz w:val="16"/>
        </w:rPr>
        <w:t xml:space="preserve"> </w:t>
      </w:r>
      <w:r w:rsidRPr="006F453E">
        <w:rPr>
          <w:rStyle w:val="Emphasis"/>
          <w:highlight w:val="cyan"/>
        </w:rPr>
        <w:t>activities</w:t>
      </w:r>
      <w:r w:rsidRPr="00203B58">
        <w:rPr>
          <w:sz w:val="16"/>
        </w:rPr>
        <w:t xml:space="preserve">. </w:t>
      </w:r>
      <w:r w:rsidRPr="00203B58">
        <w:rPr>
          <w:rStyle w:val="StyleUnderline"/>
        </w:rPr>
        <w:t>Just as damaging</w:t>
      </w:r>
      <w:r w:rsidRPr="00203B58">
        <w:rPr>
          <w:sz w:val="16"/>
        </w:rPr>
        <w:t xml:space="preserve">, </w:t>
      </w:r>
      <w:r w:rsidRPr="006F453E">
        <w:rPr>
          <w:rStyle w:val="StyleUnderline"/>
          <w:highlight w:val="cyan"/>
        </w:rPr>
        <w:t>these</w:t>
      </w:r>
      <w:r w:rsidRPr="00203B58">
        <w:rPr>
          <w:sz w:val="16"/>
        </w:rPr>
        <w:t xml:space="preserve"> same, </w:t>
      </w:r>
      <w:r w:rsidRPr="006F453E">
        <w:rPr>
          <w:rStyle w:val="Emphasis"/>
          <w:highlight w:val="cyan"/>
        </w:rPr>
        <w:t>negative</w:t>
      </w:r>
      <w:r w:rsidRPr="00203B58">
        <w:rPr>
          <w:rStyle w:val="Emphasis"/>
        </w:rPr>
        <w:t xml:space="preserve"> effects</w:t>
      </w:r>
      <w:r w:rsidRPr="00203B58">
        <w:rPr>
          <w:sz w:val="16"/>
        </w:rPr>
        <w:t xml:space="preserve"> </w:t>
      </w:r>
      <w:r w:rsidRPr="00203B58">
        <w:rPr>
          <w:rStyle w:val="StyleUnderline"/>
        </w:rPr>
        <w:t xml:space="preserve">of labor rights </w:t>
      </w:r>
      <w:r w:rsidRPr="006F453E">
        <w:rPr>
          <w:rStyle w:val="StyleUnderline"/>
          <w:highlight w:val="cyan"/>
        </w:rPr>
        <w:t>have been</w:t>
      </w:r>
      <w:r w:rsidRPr="006F453E">
        <w:rPr>
          <w:sz w:val="16"/>
          <w:highlight w:val="cyan"/>
        </w:rPr>
        <w:t xml:space="preserve"> </w:t>
      </w:r>
      <w:r w:rsidRPr="006F453E">
        <w:rPr>
          <w:rStyle w:val="Emphasis"/>
          <w:highlight w:val="cyan"/>
        </w:rPr>
        <w:t>obscured by critics</w:t>
      </w:r>
      <w:r w:rsidRPr="006F453E">
        <w:rPr>
          <w:sz w:val="16"/>
          <w:highlight w:val="cyan"/>
        </w:rPr>
        <w:t xml:space="preserve"> </w:t>
      </w:r>
      <w:r w:rsidRPr="006F453E">
        <w:rPr>
          <w:rStyle w:val="StyleUnderline"/>
          <w:highlight w:val="cyan"/>
        </w:rPr>
        <w:t>who</w:t>
      </w:r>
      <w:r w:rsidRPr="00203B58">
        <w:rPr>
          <w:rStyle w:val="StyleUnderline"/>
        </w:rPr>
        <w:t xml:space="preserve"> have </w:t>
      </w:r>
      <w:r w:rsidRPr="006F453E">
        <w:rPr>
          <w:rStyle w:val="StyleUnderline"/>
          <w:highlight w:val="cyan"/>
        </w:rPr>
        <w:t>focused on</w:t>
      </w:r>
      <w:r w:rsidRPr="00203B58">
        <w:rPr>
          <w:rStyle w:val="StyleUnderline"/>
        </w:rPr>
        <w:t xml:space="preserve"> the </w:t>
      </w:r>
      <w:r w:rsidRPr="006F453E">
        <w:rPr>
          <w:rStyle w:val="StyleUnderline"/>
          <w:highlight w:val="cyan"/>
        </w:rPr>
        <w:t>content</w:t>
      </w:r>
      <w:r w:rsidRPr="00203B58">
        <w:rPr>
          <w:rStyle w:val="StyleUnderline"/>
        </w:rPr>
        <w:t xml:space="preserve"> of labor law </w:t>
      </w:r>
      <w:r w:rsidRPr="006F453E">
        <w:rPr>
          <w:rStyle w:val="StyleUnderline"/>
          <w:highlight w:val="cyan"/>
        </w:rPr>
        <w:t>rather than</w:t>
      </w:r>
      <w:r w:rsidRPr="00203B58">
        <w:rPr>
          <w:rStyle w:val="StyleUnderline"/>
        </w:rPr>
        <w:t xml:space="preserve"> the legal </w:t>
      </w:r>
      <w:r w:rsidRPr="006F453E">
        <w:rPr>
          <w:rStyle w:val="StyleUnderline"/>
          <w:highlight w:val="cyan"/>
        </w:rPr>
        <w:t>form</w:t>
      </w:r>
      <w:r w:rsidRPr="00203B58">
        <w:rPr>
          <w:rStyle w:val="StyleUnderline"/>
        </w:rPr>
        <w:t xml:space="preserve"> itself</w:t>
      </w:r>
      <w:r w:rsidRPr="00203B58">
        <w:rPr>
          <w:sz w:val="16"/>
        </w:rPr>
        <w:t xml:space="preserve">. As a strategy to overcome this history, </w:t>
      </w:r>
      <w:r w:rsidRPr="00203B58">
        <w:rPr>
          <w:rStyle w:val="StyleUnderline"/>
        </w:rPr>
        <w:t>I offer the</w:t>
      </w:r>
      <w:r w:rsidRPr="00203B58">
        <w:rPr>
          <w:sz w:val="16"/>
        </w:rPr>
        <w:t xml:space="preserve"> </w:t>
      </w:r>
      <w:r w:rsidRPr="00203B58">
        <w:rPr>
          <w:rStyle w:val="Emphasis"/>
        </w:rPr>
        <w:t>legal right/freedom distinction</w:t>
      </w:r>
      <w:r w:rsidRPr="00203B58">
        <w:rPr>
          <w:sz w:val="16"/>
        </w:rPr>
        <w:t xml:space="preserve"> </w:t>
      </w:r>
      <w:r w:rsidRPr="00203B58">
        <w:rPr>
          <w:rStyle w:val="StyleUnderline"/>
        </w:rPr>
        <w:t>as an organizing principle that can guide the labor movement’s attitude toward the law</w:t>
      </w:r>
      <w:r w:rsidRPr="00203B58">
        <w:rPr>
          <w:sz w:val="16"/>
        </w:rPr>
        <w:t xml:space="preserve">. It </w:t>
      </w:r>
      <w:r w:rsidRPr="00203B58">
        <w:rPr>
          <w:rStyle w:val="StyleUnderline"/>
        </w:rPr>
        <w:t>should not serve as an</w:t>
      </w:r>
      <w:r w:rsidRPr="00203B58">
        <w:rPr>
          <w:sz w:val="16"/>
        </w:rPr>
        <w:t xml:space="preserve"> </w:t>
      </w:r>
      <w:r w:rsidRPr="00203B58">
        <w:rPr>
          <w:rStyle w:val="Emphasis"/>
        </w:rPr>
        <w:t>inviolable distinction</w:t>
      </w:r>
      <w:r w:rsidRPr="00203B58">
        <w:rPr>
          <w:sz w:val="16"/>
        </w:rPr>
        <w:t xml:space="preserve">, </w:t>
      </w:r>
      <w:r w:rsidRPr="00203B58">
        <w:rPr>
          <w:rStyle w:val="StyleUnderline"/>
        </w:rPr>
        <w:t>much less one that assumes an independent life of its own</w:t>
      </w:r>
      <w:r w:rsidRPr="00203B58">
        <w:rPr>
          <w:sz w:val="16"/>
        </w:rPr>
        <w:t>.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w:t>
      </w:r>
      <w:r w:rsidRPr="00203B58">
        <w:rPr>
          <w:rStyle w:val="StyleUnderline"/>
        </w:rPr>
        <w:t>A] counterfeit liberty is the most that American workers and their organizations have been able to gain through the state</w:t>
      </w:r>
      <w:r w:rsidRPr="00203B58">
        <w:rPr>
          <w:sz w:val="16"/>
        </w:rPr>
        <w:t>. Its reality they must create for themselves.”</w:t>
      </w:r>
    </w:p>
    <w:p w14:paraId="519D7006" w14:textId="77777777" w:rsidR="00E20A8E" w:rsidRPr="008A4036" w:rsidRDefault="00E20A8E" w:rsidP="00E20A8E"/>
    <w:p w14:paraId="1FDF665B" w14:textId="77777777" w:rsidR="00E20A8E" w:rsidRPr="0055765C" w:rsidRDefault="00E20A8E" w:rsidP="00E20A8E">
      <w:pPr>
        <w:pStyle w:val="Heading3"/>
      </w:pPr>
      <w:r w:rsidRPr="0055765C">
        <w:t>AT: Rights Key---2NC</w:t>
      </w:r>
    </w:p>
    <w:p w14:paraId="625B7EA6" w14:textId="77777777" w:rsidR="00E20A8E" w:rsidRDefault="00E20A8E" w:rsidP="00E20A8E">
      <w:pPr>
        <w:pStyle w:val="Heading4"/>
      </w:pPr>
      <w:r w:rsidRPr="0055765C">
        <w:t xml:space="preserve">3. </w:t>
      </w:r>
      <w:r>
        <w:t xml:space="preserve">NORMS CHECK---freedoms create </w:t>
      </w:r>
      <w:r w:rsidRPr="0039503A">
        <w:rPr>
          <w:u w:val="single"/>
        </w:rPr>
        <w:t>strong norms</w:t>
      </w:r>
      <w:r>
        <w:t xml:space="preserve"> that replace rights. </w:t>
      </w:r>
    </w:p>
    <w:p w14:paraId="6B167E91" w14:textId="77777777" w:rsidR="00E20A8E" w:rsidRPr="0055765C" w:rsidRDefault="00E20A8E" w:rsidP="00E20A8E">
      <w:r w:rsidRPr="0055765C">
        <w:rPr>
          <w:rStyle w:val="Style13ptBold"/>
        </w:rPr>
        <w:t>Dimick 19</w:t>
      </w:r>
      <w:r w:rsidRPr="0055765C">
        <w:t xml:space="preserve">, professor of law at the University of Buffalo. (Matthew, Spring 2019, “Counterfeit Liberty,” Catalyst, Vol. 3, No. 1, </w:t>
      </w:r>
      <w:hyperlink r:id="rId15" w:history="1">
        <w:r w:rsidRPr="0055765C">
          <w:rPr>
            <w:rStyle w:val="Hyperlink"/>
          </w:rPr>
          <w:t>https://catalyst-journal.com/2019/07/counterfeit-liberty</w:t>
        </w:r>
      </w:hyperlink>
      <w:r w:rsidRPr="0055765C">
        <w:t>, Ulven)</w:t>
      </w:r>
    </w:p>
    <w:p w14:paraId="59027FD4" w14:textId="77777777" w:rsidR="00E20A8E" w:rsidRPr="00203B58" w:rsidRDefault="00E20A8E" w:rsidP="00E20A8E">
      <w:pPr>
        <w:rPr>
          <w:sz w:val="16"/>
        </w:rPr>
      </w:pPr>
      <w:r w:rsidRPr="00203B58">
        <w:rPr>
          <w:sz w:val="16"/>
        </w:rPr>
        <w:t xml:space="preserve">This </w:t>
      </w:r>
      <w:r w:rsidRPr="00EE15C5">
        <w:rPr>
          <w:rStyle w:val="Emphasis"/>
        </w:rPr>
        <w:t xml:space="preserve">proposal to favor </w:t>
      </w:r>
      <w:r w:rsidRPr="000402E9">
        <w:rPr>
          <w:rStyle w:val="Emphasis"/>
          <w:highlight w:val="cyan"/>
        </w:rPr>
        <w:t>labor freedoms</w:t>
      </w:r>
      <w:r w:rsidRPr="00203B58">
        <w:rPr>
          <w:sz w:val="16"/>
        </w:rPr>
        <w:t xml:space="preserve"> </w:t>
      </w:r>
      <w:r w:rsidRPr="00EE15C5">
        <w:rPr>
          <w:rStyle w:val="StyleUnderline"/>
        </w:rPr>
        <w:t>over labor rights also</w:t>
      </w:r>
      <w:r w:rsidRPr="00203B58">
        <w:rPr>
          <w:sz w:val="16"/>
        </w:rPr>
        <w:t xml:space="preserve"> </w:t>
      </w:r>
      <w:r w:rsidRPr="000402E9">
        <w:rPr>
          <w:rStyle w:val="Emphasis"/>
          <w:highlight w:val="cyan"/>
        </w:rPr>
        <w:t>implies</w:t>
      </w:r>
      <w:r w:rsidRPr="00203B58">
        <w:rPr>
          <w:sz w:val="16"/>
        </w:rPr>
        <w:t xml:space="preserve"> </w:t>
      </w:r>
      <w:r w:rsidRPr="00EE15C5">
        <w:rPr>
          <w:rStyle w:val="StyleUnderline"/>
        </w:rPr>
        <w:t>some</w:t>
      </w:r>
      <w:r w:rsidRPr="00203B58">
        <w:rPr>
          <w:sz w:val="16"/>
        </w:rPr>
        <w:t xml:space="preserve"> </w:t>
      </w:r>
      <w:r w:rsidRPr="000402E9">
        <w:rPr>
          <w:rStyle w:val="Emphasis"/>
          <w:highlight w:val="cyan"/>
        </w:rPr>
        <w:t>skepticism</w:t>
      </w:r>
      <w:r w:rsidRPr="000402E9">
        <w:rPr>
          <w:sz w:val="16"/>
          <w:highlight w:val="cyan"/>
        </w:rPr>
        <w:t xml:space="preserve"> </w:t>
      </w:r>
      <w:r w:rsidRPr="000402E9">
        <w:rPr>
          <w:rStyle w:val="StyleUnderline"/>
          <w:highlight w:val="cyan"/>
        </w:rPr>
        <w:t>toward other proposals</w:t>
      </w:r>
      <w:r w:rsidRPr="00EE15C5">
        <w:rPr>
          <w:rStyle w:val="StyleUnderline"/>
        </w:rPr>
        <w:t xml:space="preserve"> for labor law reform</w:t>
      </w:r>
      <w:r w:rsidRPr="00203B58">
        <w:rPr>
          <w:sz w:val="16"/>
        </w:rPr>
        <w:t xml:space="preserve">. Richard D. Kahlenberg and Moshe Marvit double-down on a labor-rights strategy in their Why Labor Organizing Should Be a Civil Right.73 James Gray Pope, Ed Bruno, and Peter Kellman </w:t>
      </w:r>
      <w:r w:rsidRPr="00EE15C5">
        <w:rPr>
          <w:rStyle w:val="StyleUnderline"/>
        </w:rPr>
        <w:t>have</w:t>
      </w:r>
      <w:r w:rsidRPr="00203B58">
        <w:rPr>
          <w:sz w:val="16"/>
        </w:rPr>
        <w:t xml:space="preserve"> also </w:t>
      </w:r>
      <w:r w:rsidRPr="00EE15C5">
        <w:rPr>
          <w:rStyle w:val="StyleUnderline"/>
        </w:rPr>
        <w:t xml:space="preserve">advanced </w:t>
      </w:r>
      <w:r w:rsidRPr="000402E9">
        <w:rPr>
          <w:rStyle w:val="StyleUnderline"/>
          <w:highlight w:val="cyan"/>
        </w:rPr>
        <w:t>a</w:t>
      </w:r>
      <w:r w:rsidRPr="000402E9">
        <w:rPr>
          <w:sz w:val="16"/>
          <w:highlight w:val="cyan"/>
        </w:rPr>
        <w:t xml:space="preserve"> </w:t>
      </w:r>
      <w:r w:rsidRPr="000402E9">
        <w:rPr>
          <w:rStyle w:val="Emphasis"/>
          <w:highlight w:val="cyan"/>
        </w:rPr>
        <w:t>rights-centered proposal</w:t>
      </w:r>
      <w:r w:rsidRPr="00203B58">
        <w:rPr>
          <w:sz w:val="16"/>
        </w:rPr>
        <w:t xml:space="preserve"> in the Boston Review.74 Alex Gourevitch has recently </w:t>
      </w:r>
      <w:r w:rsidRPr="00EE15C5">
        <w:rPr>
          <w:rStyle w:val="StyleUnderline"/>
        </w:rPr>
        <w:t>made a</w:t>
      </w:r>
      <w:r w:rsidRPr="00203B58">
        <w:rPr>
          <w:sz w:val="16"/>
        </w:rPr>
        <w:t xml:space="preserve"> compelling </w:t>
      </w:r>
      <w:r w:rsidRPr="00EE15C5">
        <w:rPr>
          <w:rStyle w:val="StyleUnderline"/>
        </w:rPr>
        <w:t>case</w:t>
      </w:r>
      <w:r w:rsidRPr="00203B58">
        <w:rPr>
          <w:sz w:val="16"/>
        </w:rPr>
        <w:t xml:space="preserve"> specifically </w:t>
      </w:r>
      <w:r w:rsidRPr="000402E9">
        <w:rPr>
          <w:rStyle w:val="StyleUnderline"/>
        </w:rPr>
        <w:t>for</w:t>
      </w:r>
      <w:r w:rsidRPr="00EE15C5">
        <w:rPr>
          <w:rStyle w:val="StyleUnderline"/>
        </w:rPr>
        <w:t xml:space="preserve"> the</w:t>
      </w:r>
      <w:r w:rsidRPr="00203B58">
        <w:rPr>
          <w:sz w:val="16"/>
        </w:rPr>
        <w:t xml:space="preserve"> </w:t>
      </w:r>
      <w:r w:rsidRPr="00EE15C5">
        <w:rPr>
          <w:rStyle w:val="Emphasis"/>
        </w:rPr>
        <w:t>“</w:t>
      </w:r>
      <w:r w:rsidRPr="000402E9">
        <w:rPr>
          <w:rStyle w:val="Emphasis"/>
        </w:rPr>
        <w:t xml:space="preserve">right </w:t>
      </w:r>
      <w:r w:rsidRPr="000402E9">
        <w:rPr>
          <w:rStyle w:val="Emphasis"/>
          <w:highlight w:val="cyan"/>
        </w:rPr>
        <w:t>to strike</w:t>
      </w:r>
      <w:r w:rsidRPr="00EE15C5">
        <w:rPr>
          <w:rStyle w:val="Emphasis"/>
        </w:rPr>
        <w:t>.”</w:t>
      </w:r>
      <w:r w:rsidRPr="00203B58">
        <w:rPr>
          <w:sz w:val="16"/>
        </w:rPr>
        <w:t xml:space="preserve">75 My </w:t>
      </w:r>
      <w:r w:rsidRPr="00EE15C5">
        <w:rPr>
          <w:rStyle w:val="StyleUnderline"/>
        </w:rPr>
        <w:t>concerns</w:t>
      </w:r>
      <w:r w:rsidRPr="00203B58">
        <w:rPr>
          <w:sz w:val="16"/>
        </w:rPr>
        <w:t xml:space="preserve"> with each of these proposals </w:t>
      </w:r>
      <w:r w:rsidRPr="00EE15C5">
        <w:rPr>
          <w:rStyle w:val="StyleUnderline"/>
        </w:rPr>
        <w:t>should be clear by now</w:t>
      </w:r>
      <w:r w:rsidRPr="00203B58">
        <w:rPr>
          <w:sz w:val="16"/>
        </w:rPr>
        <w:t>.</w:t>
      </w:r>
    </w:p>
    <w:p w14:paraId="4FEECB4C" w14:textId="77777777" w:rsidR="00E20A8E" w:rsidRPr="00203B58" w:rsidRDefault="00E20A8E" w:rsidP="00E20A8E">
      <w:pPr>
        <w:rPr>
          <w:sz w:val="16"/>
        </w:rPr>
      </w:pPr>
      <w:r w:rsidRPr="00203B58">
        <w:rPr>
          <w:sz w:val="16"/>
        </w:rPr>
        <w:t xml:space="preserve">Focusing on </w:t>
      </w:r>
      <w:r w:rsidRPr="00EE15C5">
        <w:rPr>
          <w:rStyle w:val="StyleUnderline"/>
        </w:rPr>
        <w:t>Gourevitch’s proposal is instructive</w:t>
      </w:r>
      <w:r w:rsidRPr="00203B58">
        <w:rPr>
          <w:sz w:val="16"/>
        </w:rPr>
        <w:t xml:space="preserve">. In order to restore the power of the strike, </w:t>
      </w:r>
      <w:r w:rsidRPr="00EE15C5">
        <w:rPr>
          <w:rStyle w:val="StyleUnderline"/>
        </w:rPr>
        <w:t>his proposal would prohibit an employer from hiring permanent replacement workers during a strike.</w:t>
      </w:r>
      <w:r w:rsidRPr="00203B58">
        <w:rPr>
          <w:sz w:val="16"/>
        </w:rPr>
        <w:t xml:space="preserve"> Above, I raised some hesitations about this idea. But </w:t>
      </w:r>
      <w:r w:rsidRPr="00EE15C5">
        <w:rPr>
          <w:rStyle w:val="Emphasis"/>
        </w:rPr>
        <w:t xml:space="preserve">there is </w:t>
      </w:r>
      <w:r w:rsidRPr="000402E9">
        <w:rPr>
          <w:rStyle w:val="Emphasis"/>
          <w:highlight w:val="cyan"/>
        </w:rPr>
        <w:t>another solution</w:t>
      </w:r>
      <w:r w:rsidRPr="00203B58">
        <w:rPr>
          <w:sz w:val="16"/>
        </w:rPr>
        <w:t xml:space="preserve"> </w:t>
      </w:r>
      <w:r w:rsidRPr="000402E9">
        <w:rPr>
          <w:rStyle w:val="StyleUnderline"/>
          <w:highlight w:val="cyan"/>
        </w:rPr>
        <w:t>to</w:t>
      </w:r>
      <w:r w:rsidRPr="00EE15C5">
        <w:rPr>
          <w:rStyle w:val="StyleUnderline"/>
        </w:rPr>
        <w:t xml:space="preserve"> the </w:t>
      </w:r>
      <w:r w:rsidRPr="000402E9">
        <w:rPr>
          <w:rStyle w:val="StyleUnderline"/>
          <w:highlight w:val="cyan"/>
        </w:rPr>
        <w:t>problem of</w:t>
      </w:r>
      <w:r w:rsidRPr="00EE15C5">
        <w:rPr>
          <w:rStyle w:val="StyleUnderline"/>
        </w:rPr>
        <w:t xml:space="preserve"> permanent </w:t>
      </w:r>
      <w:r w:rsidRPr="000402E9">
        <w:rPr>
          <w:rStyle w:val="StyleUnderline"/>
          <w:highlight w:val="cyan"/>
        </w:rPr>
        <w:t>replacements</w:t>
      </w:r>
      <w:r w:rsidRPr="00EE15C5">
        <w:rPr>
          <w:rStyle w:val="StyleUnderline"/>
        </w:rPr>
        <w:t xml:space="preserve">, one that </w:t>
      </w:r>
      <w:r w:rsidRPr="000402E9">
        <w:rPr>
          <w:rStyle w:val="StyleUnderline"/>
          <w:highlight w:val="cyan"/>
        </w:rPr>
        <w:t>depends</w:t>
      </w:r>
      <w:r w:rsidRPr="00EE15C5">
        <w:rPr>
          <w:rStyle w:val="StyleUnderline"/>
        </w:rPr>
        <w:t xml:space="preserve"> directly </w:t>
      </w:r>
      <w:r w:rsidRPr="000402E9">
        <w:rPr>
          <w:rStyle w:val="StyleUnderline"/>
          <w:highlight w:val="cyan"/>
        </w:rPr>
        <w:t>on</w:t>
      </w:r>
      <w:r w:rsidRPr="000402E9">
        <w:rPr>
          <w:rStyle w:val="StyleUnderline"/>
        </w:rPr>
        <w:t xml:space="preserve"> worker</w:t>
      </w:r>
      <w:r w:rsidRPr="00EE15C5">
        <w:rPr>
          <w:rStyle w:val="StyleUnderline"/>
        </w:rPr>
        <w:t xml:space="preserve"> </w:t>
      </w:r>
      <w:r w:rsidRPr="000402E9">
        <w:rPr>
          <w:rStyle w:val="StyleUnderline"/>
          <w:highlight w:val="cyan"/>
        </w:rPr>
        <w:t>solidarity and of which labor once made extensive use</w:t>
      </w:r>
      <w:r w:rsidRPr="00203B58">
        <w:rPr>
          <w:sz w:val="16"/>
        </w:rPr>
        <w:t xml:space="preserve">. Although the Supreme Court announced the rule allowing permanent replacements in 1938, in NLRB v. Mackay Radio &amp; Telegraph Co., employers initially made little use of it. The reason was that </w:t>
      </w:r>
      <w:r w:rsidRPr="00EE15C5">
        <w:rPr>
          <w:rStyle w:val="StyleUnderline"/>
        </w:rPr>
        <w:t xml:space="preserve">in the period of labor upsurge in the 1930s and 1940s, </w:t>
      </w:r>
      <w:r w:rsidRPr="000402E9">
        <w:rPr>
          <w:rStyle w:val="StyleUnderline"/>
          <w:highlight w:val="cyan"/>
        </w:rPr>
        <w:t>mass</w:t>
      </w:r>
      <w:r w:rsidRPr="000402E9">
        <w:rPr>
          <w:sz w:val="16"/>
          <w:highlight w:val="cyan"/>
        </w:rPr>
        <w:t xml:space="preserve"> </w:t>
      </w:r>
      <w:r w:rsidRPr="000402E9">
        <w:rPr>
          <w:rStyle w:val="Emphasis"/>
          <w:highlight w:val="cyan"/>
        </w:rPr>
        <w:t>picket</w:t>
      </w:r>
      <w:r w:rsidRPr="00905E19">
        <w:t xml:space="preserve"> </w:t>
      </w:r>
      <w:r w:rsidRPr="00905E19">
        <w:rPr>
          <w:rStyle w:val="StyleUnderline"/>
        </w:rPr>
        <w:t>line</w:t>
      </w:r>
      <w:r w:rsidRPr="000402E9">
        <w:rPr>
          <w:rStyle w:val="Emphasis"/>
          <w:highlight w:val="cyan"/>
        </w:rPr>
        <w:t>s</w:t>
      </w:r>
      <w:r w:rsidRPr="00203B58">
        <w:rPr>
          <w:sz w:val="16"/>
        </w:rPr>
        <w:t xml:space="preserve"> </w:t>
      </w:r>
      <w:r w:rsidRPr="00905E19">
        <w:rPr>
          <w:rStyle w:val="StyleUnderline"/>
        </w:rPr>
        <w:t>effectively</w:t>
      </w:r>
      <w:r w:rsidRPr="00905E19">
        <w:rPr>
          <w:sz w:val="16"/>
        </w:rPr>
        <w:t xml:space="preserve"> </w:t>
      </w:r>
      <w:r w:rsidRPr="000402E9">
        <w:rPr>
          <w:rStyle w:val="Emphasis"/>
          <w:highlight w:val="cyan"/>
        </w:rPr>
        <w:t>deterred</w:t>
      </w:r>
      <w:r w:rsidRPr="00EE15C5">
        <w:rPr>
          <w:rStyle w:val="Emphasis"/>
        </w:rPr>
        <w:t xml:space="preserve"> the </w:t>
      </w:r>
      <w:r w:rsidRPr="000402E9">
        <w:rPr>
          <w:rStyle w:val="Emphasis"/>
          <w:highlight w:val="cyan"/>
        </w:rPr>
        <w:t>hiring of</w:t>
      </w:r>
      <w:r w:rsidRPr="00203B58">
        <w:rPr>
          <w:sz w:val="16"/>
        </w:rPr>
        <w:t xml:space="preserve"> </w:t>
      </w:r>
      <w:r w:rsidRPr="00EE15C5">
        <w:rPr>
          <w:rStyle w:val="StyleUnderline"/>
        </w:rPr>
        <w:t>temporary, let alone permanent,</w:t>
      </w:r>
      <w:r w:rsidRPr="00203B58">
        <w:rPr>
          <w:sz w:val="16"/>
        </w:rPr>
        <w:t xml:space="preserve"> </w:t>
      </w:r>
      <w:r w:rsidRPr="000402E9">
        <w:rPr>
          <w:rStyle w:val="Emphasis"/>
          <w:highlight w:val="cyan"/>
        </w:rPr>
        <w:t>replacement workers</w:t>
      </w:r>
      <w:r w:rsidRPr="00203B58">
        <w:rPr>
          <w:sz w:val="16"/>
        </w:rPr>
        <w:t xml:space="preserve">. </w:t>
      </w:r>
      <w:r w:rsidRPr="00EE15C5">
        <w:rPr>
          <w:rStyle w:val="StyleUnderline"/>
        </w:rPr>
        <w:t>These actions</w:t>
      </w:r>
      <w:r w:rsidRPr="00203B58">
        <w:rPr>
          <w:sz w:val="16"/>
        </w:rPr>
        <w:t xml:space="preserve"> </w:t>
      </w:r>
      <w:r w:rsidRPr="000402E9">
        <w:rPr>
          <w:rStyle w:val="Emphasis"/>
          <w:highlight w:val="cyan"/>
        </w:rPr>
        <w:t>contributed to an “unofficial norm”</w:t>
      </w:r>
      <w:r w:rsidRPr="000402E9">
        <w:rPr>
          <w:sz w:val="16"/>
          <w:highlight w:val="cyan"/>
        </w:rPr>
        <w:t xml:space="preserve"> </w:t>
      </w:r>
      <w:r w:rsidRPr="000402E9">
        <w:rPr>
          <w:rStyle w:val="StyleUnderline"/>
          <w:highlight w:val="cyan"/>
        </w:rPr>
        <w:t>that prevented</w:t>
      </w:r>
      <w:r w:rsidRPr="00EE15C5">
        <w:rPr>
          <w:rStyle w:val="StyleUnderline"/>
        </w:rPr>
        <w:t xml:space="preserve"> employers from </w:t>
      </w:r>
      <w:r w:rsidRPr="000402E9">
        <w:rPr>
          <w:rStyle w:val="StyleUnderline"/>
          <w:highlight w:val="cyan"/>
        </w:rPr>
        <w:t>hiring</w:t>
      </w:r>
      <w:r w:rsidRPr="00EE15C5">
        <w:rPr>
          <w:rStyle w:val="StyleUnderline"/>
        </w:rPr>
        <w:t xml:space="preserve"> replacement workers, </w:t>
      </w:r>
      <w:r w:rsidRPr="000402E9">
        <w:rPr>
          <w:rStyle w:val="StyleUnderline"/>
          <w:highlight w:val="cyan"/>
        </w:rPr>
        <w:t>although</w:t>
      </w:r>
      <w:r w:rsidRPr="00EE15C5">
        <w:rPr>
          <w:rStyle w:val="StyleUnderline"/>
        </w:rPr>
        <w:t xml:space="preserve"> the official </w:t>
      </w:r>
      <w:r w:rsidRPr="000402E9">
        <w:rPr>
          <w:rStyle w:val="StyleUnderline"/>
          <w:highlight w:val="cyan"/>
        </w:rPr>
        <w:t>law permitted them</w:t>
      </w:r>
      <w:r w:rsidRPr="00EE15C5">
        <w:rPr>
          <w:rStyle w:val="StyleUnderline"/>
        </w:rPr>
        <w:t xml:space="preserve"> to do so</w:t>
      </w:r>
      <w:r w:rsidRPr="00203B58">
        <w:rPr>
          <w:sz w:val="16"/>
        </w:rPr>
        <w:t xml:space="preserve">.76 Therefore, </w:t>
      </w:r>
      <w:r w:rsidRPr="000402E9">
        <w:rPr>
          <w:rStyle w:val="StyleUnderline"/>
          <w:highlight w:val="cyan"/>
        </w:rPr>
        <w:t>from the standpoint of labor freedoms, the</w:t>
      </w:r>
      <w:r w:rsidRPr="00203B58">
        <w:rPr>
          <w:sz w:val="16"/>
        </w:rPr>
        <w:t xml:space="preserve"> </w:t>
      </w:r>
      <w:r w:rsidRPr="00EE15C5">
        <w:rPr>
          <w:rStyle w:val="Emphasis"/>
        </w:rPr>
        <w:t xml:space="preserve">real </w:t>
      </w:r>
      <w:r w:rsidRPr="000402E9">
        <w:rPr>
          <w:rStyle w:val="Emphasis"/>
          <w:highlight w:val="cyan"/>
        </w:rPr>
        <w:t>problem</w:t>
      </w:r>
      <w:r w:rsidRPr="00EE15C5">
        <w:rPr>
          <w:rStyle w:val="Emphasis"/>
        </w:rPr>
        <w:t xml:space="preserve"> with permanent replacements</w:t>
      </w:r>
      <w:r w:rsidRPr="00203B58">
        <w:rPr>
          <w:sz w:val="16"/>
        </w:rPr>
        <w:t xml:space="preserve"> </w:t>
      </w:r>
      <w:r w:rsidRPr="000402E9">
        <w:rPr>
          <w:rStyle w:val="StyleUnderline"/>
          <w:highlight w:val="cyan"/>
        </w:rPr>
        <w:t>is</w:t>
      </w:r>
      <w:r w:rsidRPr="00EE15C5">
        <w:rPr>
          <w:rStyle w:val="StyleUnderline"/>
        </w:rPr>
        <w:t xml:space="preserve"> the</w:t>
      </w:r>
      <w:r w:rsidRPr="00203B58">
        <w:rPr>
          <w:sz w:val="16"/>
        </w:rPr>
        <w:t xml:space="preserve"> </w:t>
      </w:r>
      <w:r w:rsidRPr="000402E9">
        <w:rPr>
          <w:rStyle w:val="Emphasis"/>
          <w:highlight w:val="cyan"/>
        </w:rPr>
        <w:t>decline in the</w:t>
      </w:r>
      <w:r w:rsidRPr="00EE15C5">
        <w:rPr>
          <w:rStyle w:val="Emphasis"/>
        </w:rPr>
        <w:t xml:space="preserve"> unofficial </w:t>
      </w:r>
      <w:r w:rsidRPr="000402E9">
        <w:rPr>
          <w:rStyle w:val="Emphasis"/>
          <w:highlight w:val="cyan"/>
        </w:rPr>
        <w:t>norm</w:t>
      </w:r>
      <w:r w:rsidRPr="00203B58">
        <w:rPr>
          <w:sz w:val="16"/>
        </w:rPr>
        <w:t xml:space="preserve"> </w:t>
      </w:r>
      <w:r w:rsidRPr="00EE15C5">
        <w:rPr>
          <w:rStyle w:val="StyleUnderline"/>
        </w:rPr>
        <w:t>that prevented the police from interfering with picket lines and dissuaded employers from hiring strikebreakers</w:t>
      </w:r>
      <w:r w:rsidRPr="00203B58">
        <w:rPr>
          <w:sz w:val="16"/>
        </w:rPr>
        <w:t xml:space="preserve">. And </w:t>
      </w:r>
      <w:r w:rsidRPr="00EE15C5">
        <w:rPr>
          <w:rStyle w:val="StyleUnderline"/>
        </w:rPr>
        <w:t>on this score the prohibition and erosion of workers’ freedom to engage in mass picketing</w:t>
      </w:r>
      <w:r w:rsidRPr="00203B58">
        <w:rPr>
          <w:sz w:val="16"/>
        </w:rPr>
        <w:t xml:space="preserve"> — the activities that established the unofficial norm in the first place — </w:t>
      </w:r>
      <w:r w:rsidRPr="00EE15C5">
        <w:rPr>
          <w:rStyle w:val="StyleUnderline"/>
        </w:rPr>
        <w:t>were paramount</w:t>
      </w:r>
      <w:r w:rsidRPr="00203B58">
        <w:rPr>
          <w:sz w:val="16"/>
        </w:rPr>
        <w:t xml:space="preserve">.77 </w:t>
      </w:r>
      <w:r w:rsidRPr="000402E9">
        <w:rPr>
          <w:rStyle w:val="StyleUnderline"/>
          <w:highlight w:val="cyan"/>
        </w:rPr>
        <w:t>The</w:t>
      </w:r>
      <w:r w:rsidRPr="000402E9">
        <w:rPr>
          <w:sz w:val="16"/>
          <w:highlight w:val="cyan"/>
        </w:rPr>
        <w:t xml:space="preserve"> </w:t>
      </w:r>
      <w:r w:rsidRPr="000402E9">
        <w:rPr>
          <w:rStyle w:val="Emphasis"/>
          <w:highlight w:val="cyan"/>
        </w:rPr>
        <w:t>legal solution</w:t>
      </w:r>
      <w:r w:rsidRPr="00203B58">
        <w:rPr>
          <w:sz w:val="16"/>
        </w:rPr>
        <w:t xml:space="preserve"> </w:t>
      </w:r>
      <w:r w:rsidRPr="00EE15C5">
        <w:rPr>
          <w:rStyle w:val="StyleUnderline"/>
        </w:rPr>
        <w:t>to labor’s problems</w:t>
      </w:r>
      <w:r w:rsidRPr="00203B58">
        <w:rPr>
          <w:sz w:val="16"/>
        </w:rPr>
        <w:t xml:space="preserve"> </w:t>
      </w:r>
      <w:r w:rsidRPr="000402E9">
        <w:rPr>
          <w:rStyle w:val="Emphasis"/>
          <w:highlight w:val="cyan"/>
        </w:rPr>
        <w:t>should</w:t>
      </w:r>
      <w:r w:rsidRPr="00EE15C5">
        <w:rPr>
          <w:rStyle w:val="Emphasis"/>
        </w:rPr>
        <w:t xml:space="preserve"> then </w:t>
      </w:r>
      <w:r w:rsidRPr="000402E9">
        <w:rPr>
          <w:rStyle w:val="Emphasis"/>
          <w:highlight w:val="cyan"/>
        </w:rPr>
        <w:t>be directed to rolling</w:t>
      </w:r>
      <w:r w:rsidRPr="00203B58">
        <w:rPr>
          <w:sz w:val="16"/>
        </w:rPr>
        <w:t xml:space="preserve"> </w:t>
      </w:r>
      <w:r w:rsidRPr="00EE15C5">
        <w:rPr>
          <w:rStyle w:val="StyleUnderline"/>
        </w:rPr>
        <w:t>back</w:t>
      </w:r>
      <w:r w:rsidRPr="00203B58">
        <w:rPr>
          <w:sz w:val="16"/>
        </w:rPr>
        <w:t xml:space="preserve"> </w:t>
      </w:r>
      <w:r w:rsidRPr="00EE15C5">
        <w:rPr>
          <w:rStyle w:val="StyleUnderline"/>
        </w:rPr>
        <w:t>the</w:t>
      </w:r>
      <w:r w:rsidRPr="00203B58">
        <w:rPr>
          <w:sz w:val="16"/>
        </w:rPr>
        <w:t xml:space="preserve"> </w:t>
      </w:r>
      <w:r w:rsidRPr="000402E9">
        <w:rPr>
          <w:rStyle w:val="Emphasis"/>
          <w:highlight w:val="cyan"/>
        </w:rPr>
        <w:t>prohibition</w:t>
      </w:r>
      <w:r w:rsidRPr="000402E9">
        <w:rPr>
          <w:sz w:val="16"/>
          <w:highlight w:val="cyan"/>
        </w:rPr>
        <w:t xml:space="preserve"> </w:t>
      </w:r>
      <w:r w:rsidRPr="000402E9">
        <w:rPr>
          <w:rStyle w:val="StyleUnderline"/>
          <w:highlight w:val="cyan"/>
        </w:rPr>
        <w:t>on</w:t>
      </w:r>
      <w:r w:rsidRPr="00EE15C5">
        <w:rPr>
          <w:rStyle w:val="StyleUnderline"/>
        </w:rPr>
        <w:t xml:space="preserve"> mass </w:t>
      </w:r>
      <w:r w:rsidRPr="000402E9">
        <w:rPr>
          <w:rStyle w:val="StyleUnderline"/>
          <w:highlight w:val="cyan"/>
        </w:rPr>
        <w:t>picketing</w:t>
      </w:r>
      <w:r w:rsidRPr="000402E9">
        <w:rPr>
          <w:sz w:val="16"/>
          <w:highlight w:val="cyan"/>
        </w:rPr>
        <w:t xml:space="preserve">, </w:t>
      </w:r>
      <w:r w:rsidRPr="000402E9">
        <w:rPr>
          <w:rStyle w:val="Emphasis"/>
          <w:highlight w:val="cyan"/>
        </w:rPr>
        <w:t>rather than</w:t>
      </w:r>
      <w:r w:rsidRPr="00203B58">
        <w:rPr>
          <w:sz w:val="16"/>
        </w:rPr>
        <w:t xml:space="preserve"> </w:t>
      </w:r>
      <w:r w:rsidRPr="00EE15C5">
        <w:rPr>
          <w:rStyle w:val="StyleUnderline"/>
        </w:rPr>
        <w:t xml:space="preserve">to </w:t>
      </w:r>
      <w:r w:rsidRPr="000402E9">
        <w:rPr>
          <w:rStyle w:val="StyleUnderline"/>
          <w:highlight w:val="cyan"/>
        </w:rPr>
        <w:t>the</w:t>
      </w:r>
      <w:r w:rsidRPr="000402E9">
        <w:rPr>
          <w:sz w:val="16"/>
          <w:highlight w:val="cyan"/>
        </w:rPr>
        <w:t xml:space="preserve"> </w:t>
      </w:r>
      <w:r w:rsidRPr="000402E9">
        <w:rPr>
          <w:rStyle w:val="Emphasis"/>
          <w:highlight w:val="cyan"/>
        </w:rPr>
        <w:t>creation of a right</w:t>
      </w:r>
      <w:r w:rsidRPr="000402E9">
        <w:rPr>
          <w:sz w:val="16"/>
          <w:highlight w:val="cyan"/>
        </w:rPr>
        <w:t xml:space="preserve"> </w:t>
      </w:r>
      <w:r w:rsidRPr="000402E9">
        <w:rPr>
          <w:rStyle w:val="StyleUnderline"/>
        </w:rPr>
        <w:t>to</w:t>
      </w:r>
      <w:r w:rsidRPr="00EE15C5">
        <w:rPr>
          <w:rStyle w:val="StyleUnderline"/>
        </w:rPr>
        <w:t xml:space="preserve"> reinstatement immediately after a strike</w:t>
      </w:r>
      <w:r w:rsidRPr="00203B58">
        <w:rPr>
          <w:sz w:val="16"/>
        </w:rPr>
        <w:t>.</w:t>
      </w:r>
    </w:p>
    <w:p w14:paraId="16F9EFF0" w14:textId="77777777" w:rsidR="00E20A8E" w:rsidRPr="00203B58" w:rsidRDefault="00E20A8E" w:rsidP="00E20A8E">
      <w:pPr>
        <w:rPr>
          <w:sz w:val="16"/>
        </w:rPr>
      </w:pPr>
      <w:r w:rsidRPr="00203B58">
        <w:rPr>
          <w:sz w:val="16"/>
        </w:rPr>
        <w:t xml:space="preserve">Finally, my proposal should be distinguished from a kind of myopic syndicalism that can be found on the radical labor left. On the one hand, this essay shares much in common with the syndicalist approach, particularly on the need to reengage mass worker collective action. </w:t>
      </w:r>
      <w:r w:rsidRPr="00203B58">
        <w:rPr>
          <w:rStyle w:val="StyleUnderline"/>
        </w:rPr>
        <w:t>There is</w:t>
      </w:r>
      <w:r w:rsidRPr="00203B58">
        <w:rPr>
          <w:sz w:val="16"/>
        </w:rPr>
        <w:t xml:space="preserve">, however, </w:t>
      </w:r>
      <w:r w:rsidRPr="00203B58">
        <w:rPr>
          <w:rStyle w:val="StyleUnderline"/>
        </w:rPr>
        <w:t xml:space="preserve">a </w:t>
      </w:r>
      <w:r w:rsidRPr="000402E9">
        <w:rPr>
          <w:rStyle w:val="StyleUnderline"/>
          <w:highlight w:val="cyan"/>
        </w:rPr>
        <w:t>key</w:t>
      </w:r>
      <w:r w:rsidRPr="000402E9">
        <w:rPr>
          <w:sz w:val="16"/>
          <w:highlight w:val="cyan"/>
        </w:rPr>
        <w:t xml:space="preserve"> </w:t>
      </w:r>
      <w:r w:rsidRPr="000402E9">
        <w:rPr>
          <w:rStyle w:val="Emphasis"/>
          <w:highlight w:val="cyan"/>
        </w:rPr>
        <w:t>difference between</w:t>
      </w:r>
      <w:r w:rsidRPr="00203B58">
        <w:rPr>
          <w:sz w:val="16"/>
        </w:rPr>
        <w:t xml:space="preserve"> </w:t>
      </w:r>
      <w:r w:rsidRPr="00203B58">
        <w:rPr>
          <w:rStyle w:val="StyleUnderline"/>
        </w:rPr>
        <w:t>self-regulated and</w:t>
      </w:r>
      <w:r w:rsidRPr="00203B58">
        <w:rPr>
          <w:sz w:val="16"/>
        </w:rPr>
        <w:t xml:space="preserve"> </w:t>
      </w:r>
      <w:r w:rsidRPr="00203B58">
        <w:rPr>
          <w:rStyle w:val="Emphasis"/>
        </w:rPr>
        <w:t>unregulated labor relations</w:t>
      </w:r>
      <w:r w:rsidRPr="00203B58">
        <w:rPr>
          <w:sz w:val="16"/>
        </w:rPr>
        <w:t xml:space="preserve">. </w:t>
      </w:r>
      <w:r w:rsidRPr="00203B58">
        <w:rPr>
          <w:rStyle w:val="StyleUnderline"/>
        </w:rPr>
        <w:t>This essay’s proposal falls into the former category</w:t>
      </w:r>
      <w:r w:rsidRPr="00203B58">
        <w:rPr>
          <w:sz w:val="16"/>
        </w:rPr>
        <w:t xml:space="preserve">, </w:t>
      </w:r>
      <w:r w:rsidRPr="00203B58">
        <w:rPr>
          <w:rStyle w:val="StyleUnderline"/>
        </w:rPr>
        <w:t>syndicalism into the latter</w:t>
      </w:r>
      <w:r w:rsidRPr="00203B58">
        <w:rPr>
          <w:sz w:val="16"/>
        </w:rPr>
        <w:t xml:space="preserve">. </w:t>
      </w:r>
      <w:r w:rsidRPr="000402E9">
        <w:rPr>
          <w:rStyle w:val="StyleUnderline"/>
          <w:highlight w:val="cyan"/>
        </w:rPr>
        <w:t>Syndicalism’s view</w:t>
      </w:r>
      <w:r w:rsidRPr="00203B58">
        <w:rPr>
          <w:rStyle w:val="StyleUnderline"/>
        </w:rPr>
        <w:t xml:space="preserve"> eschews any restriction</w:t>
      </w:r>
      <w:r w:rsidRPr="00203B58">
        <w:rPr>
          <w:sz w:val="16"/>
        </w:rPr>
        <w:t xml:space="preserve"> on concerted activity — </w:t>
      </w:r>
      <w:r w:rsidRPr="00203B58">
        <w:rPr>
          <w:rStyle w:val="StyleUnderline"/>
        </w:rPr>
        <w:t>even in cases where unions voluntarily agree not to strike</w:t>
      </w:r>
      <w:r w:rsidRPr="00203B58">
        <w:rPr>
          <w:sz w:val="16"/>
        </w:rPr>
        <w:t xml:space="preserve"> during the term of the collective agreement.</w:t>
      </w:r>
    </w:p>
    <w:p w14:paraId="0D768F0D" w14:textId="77777777" w:rsidR="00E20A8E" w:rsidRDefault="00E20A8E" w:rsidP="00E20A8E">
      <w:pPr>
        <w:rPr>
          <w:sz w:val="16"/>
        </w:rPr>
      </w:pPr>
      <w:r w:rsidRPr="00203B58">
        <w:rPr>
          <w:rStyle w:val="StyleUnderline"/>
        </w:rPr>
        <w:t>Another important difference</w:t>
      </w:r>
      <w:r w:rsidRPr="00203B58">
        <w:rPr>
          <w:sz w:val="16"/>
        </w:rPr>
        <w:t xml:space="preserve"> is that </w:t>
      </w:r>
      <w:r w:rsidRPr="00203B58">
        <w:rPr>
          <w:rStyle w:val="StyleUnderline"/>
        </w:rPr>
        <w:t>syndicalism frequently overlooks the organizational dimensions of union power</w:t>
      </w:r>
      <w:r w:rsidRPr="00203B58">
        <w:rPr>
          <w:sz w:val="16"/>
        </w:rPr>
        <w:t xml:space="preserve">, both </w:t>
      </w:r>
      <w:r w:rsidRPr="00203B58">
        <w:rPr>
          <w:rStyle w:val="StyleUnderline"/>
        </w:rPr>
        <w:t>ignoring the decentralization and lack of coordinating capacity</w:t>
      </w:r>
      <w:r w:rsidRPr="00203B58">
        <w:rPr>
          <w:sz w:val="16"/>
        </w:rPr>
        <w:t xml:space="preserve"> that</w:t>
      </w:r>
      <w:r w:rsidRPr="00203B58">
        <w:rPr>
          <w:rStyle w:val="StyleUnderline"/>
        </w:rPr>
        <w:t>,</w:t>
      </w:r>
      <w:r w:rsidRPr="00203B58">
        <w:rPr>
          <w:sz w:val="16"/>
        </w:rPr>
        <w:t xml:space="preserve"> as I have argued, </w:t>
      </w:r>
      <w:r w:rsidRPr="00203B58">
        <w:rPr>
          <w:rStyle w:val="StyleUnderline"/>
        </w:rPr>
        <w:t xml:space="preserve">are </w:t>
      </w:r>
      <w:r w:rsidRPr="000402E9">
        <w:rPr>
          <w:rStyle w:val="StyleUnderline"/>
          <w:highlight w:val="cyan"/>
        </w:rPr>
        <w:t>serious problems</w:t>
      </w:r>
      <w:r w:rsidRPr="00203B58">
        <w:rPr>
          <w:rStyle w:val="StyleUnderline"/>
        </w:rPr>
        <w:t xml:space="preserve"> for labor </w:t>
      </w:r>
      <w:r w:rsidRPr="000402E9">
        <w:rPr>
          <w:rStyle w:val="StyleUnderline"/>
          <w:highlight w:val="cyan"/>
        </w:rPr>
        <w:t>in the US</w:t>
      </w:r>
      <w:r w:rsidRPr="00203B58">
        <w:rPr>
          <w:sz w:val="16"/>
        </w:rPr>
        <w:t xml:space="preserve">, and chaffing against union and bargaining centralization found in places like Sweden.78 In terms of actually accomplishing gains for workers, however, </w:t>
      </w:r>
      <w:r w:rsidRPr="00203B58">
        <w:rPr>
          <w:rStyle w:val="StyleUnderline"/>
        </w:rPr>
        <w:t>it is</w:t>
      </w:r>
      <w:r w:rsidRPr="00203B58">
        <w:rPr>
          <w:sz w:val="16"/>
        </w:rPr>
        <w:t xml:space="preserve"> </w:t>
      </w:r>
      <w:r w:rsidRPr="000402E9">
        <w:rPr>
          <w:rStyle w:val="Emphasis"/>
          <w:highlight w:val="cyan"/>
        </w:rPr>
        <w:t xml:space="preserve">hard to ignore </w:t>
      </w:r>
      <w:r w:rsidRPr="000402E9">
        <w:rPr>
          <w:rStyle w:val="Emphasis"/>
        </w:rPr>
        <w:t xml:space="preserve">the </w:t>
      </w:r>
      <w:r w:rsidRPr="000402E9">
        <w:rPr>
          <w:rStyle w:val="Emphasis"/>
          <w:highlight w:val="cyan"/>
        </w:rPr>
        <w:t>Nordic experience</w:t>
      </w:r>
      <w:r w:rsidRPr="00203B58">
        <w:rPr>
          <w:sz w:val="16"/>
        </w:rPr>
        <w:t xml:space="preserve">. At the same time, </w:t>
      </w:r>
      <w:r w:rsidRPr="00203B58">
        <w:rPr>
          <w:rStyle w:val="StyleUnderline"/>
        </w:rPr>
        <w:t>the</w:t>
      </w:r>
      <w:r w:rsidRPr="00203B58">
        <w:rPr>
          <w:sz w:val="16"/>
        </w:rPr>
        <w:t xml:space="preserve"> </w:t>
      </w:r>
      <w:r w:rsidRPr="00203B58">
        <w:rPr>
          <w:rStyle w:val="Emphasis"/>
        </w:rPr>
        <w:t>glaring shortcomings of</w:t>
      </w:r>
      <w:r w:rsidRPr="00203B58">
        <w:rPr>
          <w:sz w:val="16"/>
        </w:rPr>
        <w:t xml:space="preserve"> </w:t>
      </w:r>
      <w:r w:rsidRPr="00203B58">
        <w:rPr>
          <w:rStyle w:val="StyleUnderline"/>
        </w:rPr>
        <w:t>the militancy-above-all-else</w:t>
      </w:r>
      <w:r w:rsidRPr="00203B58">
        <w:rPr>
          <w:sz w:val="16"/>
        </w:rPr>
        <w:t xml:space="preserve"> </w:t>
      </w:r>
      <w:r w:rsidRPr="00203B58">
        <w:rPr>
          <w:rStyle w:val="Emphasis"/>
        </w:rPr>
        <w:t>syndicalism</w:t>
      </w:r>
      <w:r w:rsidRPr="00203B58">
        <w:rPr>
          <w:sz w:val="16"/>
        </w:rPr>
        <w:t xml:space="preserve"> </w:t>
      </w:r>
      <w:r w:rsidRPr="00203B58">
        <w:rPr>
          <w:rStyle w:val="StyleUnderline"/>
        </w:rPr>
        <w:t>in France and the workplace-centered, decentralized bargaining in the US are all too real</w:t>
      </w:r>
      <w:r w:rsidRPr="00203B58">
        <w:rPr>
          <w:sz w:val="16"/>
        </w:rPr>
        <w:t>. From my perspective the organizational question is at least as important one as the legal question, but lack of space requires me to defer this topic for later discussion.</w:t>
      </w:r>
    </w:p>
    <w:p w14:paraId="185A966E" w14:textId="77777777" w:rsidR="00E20A8E" w:rsidRDefault="00E20A8E" w:rsidP="00E20A8E">
      <w:pPr>
        <w:pStyle w:val="Heading4"/>
      </w:pPr>
      <w:r w:rsidRPr="0055765C">
        <w:t xml:space="preserve">4. </w:t>
      </w:r>
      <w:r w:rsidRPr="0039503A">
        <w:rPr>
          <w:u w:val="single"/>
        </w:rPr>
        <w:t>Rights fail</w:t>
      </w:r>
      <w:r>
        <w:t xml:space="preserve">---procedural hurdles, circumvention, counter-vailing stronger employer rights all delete labor’s </w:t>
      </w:r>
      <w:r w:rsidRPr="0039503A">
        <w:rPr>
          <w:u w:val="single"/>
        </w:rPr>
        <w:t>false rights</w:t>
      </w:r>
      <w:r>
        <w:t xml:space="preserve">. </w:t>
      </w:r>
    </w:p>
    <w:p w14:paraId="6649AFFB" w14:textId="77777777" w:rsidR="00E20A8E" w:rsidRPr="0055765C" w:rsidRDefault="00E20A8E" w:rsidP="00E20A8E">
      <w:r w:rsidRPr="0055765C">
        <w:rPr>
          <w:rStyle w:val="Style13ptBold"/>
        </w:rPr>
        <w:t>Glasbeek 24</w:t>
      </w:r>
      <w:r w:rsidRPr="0055765C">
        <w:t xml:space="preserve">, Professor Emeritus and Senior Scholar, Osgoode Hall Law School. (Harry, June 16, 2024, “Law At Work: Class, Property, Capitalism,” The Bullet, </w:t>
      </w:r>
      <w:hyperlink r:id="rId16" w:history="1">
        <w:r w:rsidRPr="0055765C">
          <w:rPr>
            <w:rStyle w:val="Hyperlink"/>
          </w:rPr>
          <w:t>https://socialistproject.ca/2024/06/law-at-work-class-property-capitalism/</w:t>
        </w:r>
      </w:hyperlink>
      <w:r w:rsidRPr="0055765C">
        <w:t>, Ulven)</w:t>
      </w:r>
    </w:p>
    <w:p w14:paraId="33F12EF7" w14:textId="77777777" w:rsidR="00E20A8E" w:rsidRPr="001B55FF" w:rsidRDefault="00E20A8E" w:rsidP="00E20A8E">
      <w:pPr>
        <w:rPr>
          <w:sz w:val="16"/>
        </w:rPr>
      </w:pPr>
      <w:r w:rsidRPr="0080573C">
        <w:rPr>
          <w:rStyle w:val="StyleUnderline"/>
        </w:rPr>
        <w:t>To form a union</w:t>
      </w:r>
      <w:r w:rsidRPr="001B55FF">
        <w:rPr>
          <w:sz w:val="16"/>
        </w:rPr>
        <w:t xml:space="preserve"> of approved workers, </w:t>
      </w:r>
      <w:r w:rsidRPr="00BC4DF1">
        <w:rPr>
          <w:rStyle w:val="StyleUnderline"/>
          <w:highlight w:val="cyan"/>
        </w:rPr>
        <w:t>workers must clear</w:t>
      </w:r>
      <w:r w:rsidRPr="0080573C">
        <w:rPr>
          <w:rStyle w:val="StyleUnderline"/>
        </w:rPr>
        <w:t xml:space="preserve"> a series of</w:t>
      </w:r>
      <w:r w:rsidRPr="001B55FF">
        <w:rPr>
          <w:sz w:val="16"/>
        </w:rPr>
        <w:t xml:space="preserve"> </w:t>
      </w:r>
      <w:r w:rsidRPr="00BC4DF1">
        <w:rPr>
          <w:rStyle w:val="Emphasis"/>
          <w:highlight w:val="cyan"/>
        </w:rPr>
        <w:t>procedural hurdles</w:t>
      </w:r>
      <w:r w:rsidRPr="00BC4DF1">
        <w:rPr>
          <w:sz w:val="16"/>
          <w:highlight w:val="cyan"/>
        </w:rPr>
        <w:t xml:space="preserve"> </w:t>
      </w:r>
      <w:r w:rsidRPr="00BC4DF1">
        <w:rPr>
          <w:rStyle w:val="StyleUnderline"/>
          <w:highlight w:val="cyan"/>
        </w:rPr>
        <w:t>before</w:t>
      </w:r>
      <w:r w:rsidRPr="0080573C">
        <w:rPr>
          <w:rStyle w:val="StyleUnderline"/>
        </w:rPr>
        <w:t xml:space="preserve"> that union will be given </w:t>
      </w:r>
      <w:r w:rsidRPr="00BC4DF1">
        <w:rPr>
          <w:rStyle w:val="StyleUnderline"/>
          <w:highlight w:val="cyan"/>
        </w:rPr>
        <w:t>legal standing</w:t>
      </w:r>
      <w:r w:rsidRPr="0080573C">
        <w:rPr>
          <w:rStyle w:val="StyleUnderline"/>
        </w:rPr>
        <w:t xml:space="preserve"> to bargain on their behalf</w:t>
      </w:r>
      <w:r w:rsidRPr="001B55FF">
        <w:rPr>
          <w:sz w:val="16"/>
        </w:rPr>
        <w:t xml:space="preserve">. For instance, they might have to prove that their chosen association is one that does not compete with an existing one or that its proposed bylaws fit with the scheme devised by law. Again, there are many variants which are left aside here; the point is that </w:t>
      </w:r>
      <w:r w:rsidRPr="0080573C">
        <w:rPr>
          <w:rStyle w:val="Emphasis"/>
        </w:rPr>
        <w:t>not all associations</w:t>
      </w:r>
      <w:r w:rsidRPr="001B55FF">
        <w:rPr>
          <w:sz w:val="16"/>
        </w:rPr>
        <w:t xml:space="preserve"> </w:t>
      </w:r>
      <w:r w:rsidRPr="0080573C">
        <w:rPr>
          <w:rStyle w:val="StyleUnderline"/>
        </w:rPr>
        <w:t xml:space="preserve">will be allowed to function as unions </w:t>
      </w:r>
      <w:r w:rsidRPr="00BC4DF1">
        <w:rPr>
          <w:rStyle w:val="StyleUnderline"/>
          <w:highlight w:val="cyan"/>
        </w:rPr>
        <w:t>with full</w:t>
      </w:r>
      <w:r w:rsidRPr="00BC4DF1">
        <w:rPr>
          <w:sz w:val="16"/>
          <w:highlight w:val="cyan"/>
        </w:rPr>
        <w:t xml:space="preserve"> </w:t>
      </w:r>
      <w:r w:rsidRPr="00BC4DF1">
        <w:rPr>
          <w:rStyle w:val="Emphasis"/>
          <w:highlight w:val="cyan"/>
        </w:rPr>
        <w:t>bargaining rights</w:t>
      </w:r>
      <w:r w:rsidRPr="001B55FF">
        <w:rPr>
          <w:sz w:val="16"/>
        </w:rPr>
        <w:t>. Once a union has established itself as such, its negotiations may be given more bite because they will be able to threaten to withhold the supply of labour from employers. They will be allowed to call a strike. Again, while the processes vary across jurisdictions, strikes will not be legally supported until unions have satisfied a number of quite onerous requirements. For instance, they may have to conduct ballots to show support for a strike, something which leads to many challenges and costs; they will have to give notice ere they may strike, leading to a weakening of the threat; they may have to submit themselves to more negotiations, or conciliation or mediation procedures. Life isn’t meant to be easy for potentially militant workers.</w:t>
      </w:r>
    </w:p>
    <w:p w14:paraId="46A37A18" w14:textId="77777777" w:rsidR="00E20A8E" w:rsidRPr="001B55FF" w:rsidRDefault="00E20A8E" w:rsidP="00E20A8E">
      <w:pPr>
        <w:rPr>
          <w:sz w:val="16"/>
        </w:rPr>
      </w:pPr>
      <w:r w:rsidRPr="0080573C">
        <w:rPr>
          <w:rStyle w:val="StyleUnderline"/>
        </w:rPr>
        <w:t>The</w:t>
      </w:r>
      <w:r w:rsidRPr="001B55FF">
        <w:rPr>
          <w:sz w:val="16"/>
        </w:rPr>
        <w:t xml:space="preserve"> </w:t>
      </w:r>
      <w:r w:rsidRPr="0080573C">
        <w:rPr>
          <w:rStyle w:val="StyleUnderline"/>
        </w:rPr>
        <w:t>workers’</w:t>
      </w:r>
      <w:r w:rsidRPr="001B55FF">
        <w:rPr>
          <w:sz w:val="16"/>
        </w:rPr>
        <w:t xml:space="preserve"> </w:t>
      </w:r>
      <w:r w:rsidRPr="00BC4DF1">
        <w:rPr>
          <w:rStyle w:val="Emphasis"/>
          <w:highlight w:val="cyan"/>
        </w:rPr>
        <w:t>right to strike</w:t>
      </w:r>
      <w:r w:rsidRPr="00BC4DF1">
        <w:rPr>
          <w:sz w:val="16"/>
          <w:highlight w:val="cyan"/>
        </w:rPr>
        <w:t xml:space="preserve"> </w:t>
      </w:r>
      <w:r w:rsidRPr="00BC4DF1">
        <w:rPr>
          <w:rStyle w:val="StyleUnderline"/>
          <w:highlight w:val="cyan"/>
        </w:rPr>
        <w:t>is</w:t>
      </w:r>
      <w:r w:rsidRPr="00BC4DF1">
        <w:rPr>
          <w:sz w:val="16"/>
          <w:highlight w:val="cyan"/>
        </w:rPr>
        <w:t xml:space="preserve"> </w:t>
      </w:r>
      <w:r w:rsidRPr="00BC4DF1">
        <w:rPr>
          <w:rStyle w:val="Emphasis"/>
          <w:highlight w:val="cyan"/>
        </w:rPr>
        <w:t>not</w:t>
      </w:r>
      <w:r w:rsidRPr="001B55FF">
        <w:rPr>
          <w:sz w:val="16"/>
        </w:rPr>
        <w:t xml:space="preserve"> </w:t>
      </w:r>
      <w:r w:rsidRPr="0080573C">
        <w:rPr>
          <w:rStyle w:val="StyleUnderline"/>
        </w:rPr>
        <w:t>an</w:t>
      </w:r>
      <w:r w:rsidRPr="001B55FF">
        <w:rPr>
          <w:sz w:val="16"/>
        </w:rPr>
        <w:t xml:space="preserve"> </w:t>
      </w:r>
      <w:r w:rsidRPr="00BC4DF1">
        <w:rPr>
          <w:rStyle w:val="Emphasis"/>
          <w:highlight w:val="cyan"/>
        </w:rPr>
        <w:t>embedded</w:t>
      </w:r>
      <w:r w:rsidRPr="001B55FF">
        <w:rPr>
          <w:sz w:val="16"/>
        </w:rPr>
        <w:t xml:space="preserve"> </w:t>
      </w:r>
      <w:r w:rsidRPr="0080573C">
        <w:rPr>
          <w:rStyle w:val="StyleUnderline"/>
        </w:rPr>
        <w:t>one</w:t>
      </w:r>
      <w:r w:rsidRPr="001B55FF">
        <w:rPr>
          <w:sz w:val="16"/>
        </w:rPr>
        <w:t xml:space="preserve">. </w:t>
      </w:r>
      <w:r w:rsidRPr="0080573C">
        <w:rPr>
          <w:rStyle w:val="StyleUnderline"/>
        </w:rPr>
        <w:t xml:space="preserve">Rather </w:t>
      </w:r>
      <w:r w:rsidRPr="00BC4DF1">
        <w:rPr>
          <w:rStyle w:val="StyleUnderline"/>
          <w:highlight w:val="cyan"/>
        </w:rPr>
        <w:t>it is a set of immunities</w:t>
      </w:r>
      <w:r w:rsidRPr="001B55FF">
        <w:rPr>
          <w:sz w:val="16"/>
        </w:rPr>
        <w:t xml:space="preserve"> (which </w:t>
      </w:r>
      <w:r w:rsidRPr="00BC4DF1">
        <w:rPr>
          <w:rStyle w:val="StyleUnderline"/>
          <w:highlight w:val="cyan"/>
        </w:rPr>
        <w:t>some prefer to</w:t>
      </w:r>
      <w:r w:rsidRPr="00BC4DF1">
        <w:rPr>
          <w:sz w:val="16"/>
          <w:highlight w:val="cyan"/>
        </w:rPr>
        <w:t xml:space="preserve"> </w:t>
      </w:r>
      <w:r w:rsidRPr="00BC4DF1">
        <w:rPr>
          <w:rStyle w:val="Emphasis"/>
          <w:highlight w:val="cyan"/>
        </w:rPr>
        <w:t>call</w:t>
      </w:r>
      <w:r w:rsidRPr="0080573C">
        <w:rPr>
          <w:rStyle w:val="Emphasis"/>
        </w:rPr>
        <w:t xml:space="preserve"> a set of </w:t>
      </w:r>
      <w:r w:rsidRPr="00BC4DF1">
        <w:rPr>
          <w:rStyle w:val="Emphasis"/>
          <w:highlight w:val="cyan"/>
        </w:rPr>
        <w:t>privileges</w:t>
      </w:r>
      <w:r w:rsidRPr="001B55FF">
        <w:rPr>
          <w:sz w:val="16"/>
        </w:rPr>
        <w:t xml:space="preserve">) </w:t>
      </w:r>
      <w:r w:rsidRPr="0080573C">
        <w:rPr>
          <w:rStyle w:val="StyleUnderline"/>
        </w:rPr>
        <w:t>they have won, which protect them from repression by older laws which assumed that it was an abomination for workers to act collectively</w:t>
      </w:r>
      <w:r w:rsidRPr="001B55FF">
        <w:rPr>
          <w:sz w:val="16"/>
        </w:rPr>
        <w:t xml:space="preserve"> in a liberal capitalist democracy. </w:t>
      </w:r>
      <w:r w:rsidRPr="00BC4DF1">
        <w:rPr>
          <w:rStyle w:val="StyleUnderline"/>
          <w:highlight w:val="cyan"/>
        </w:rPr>
        <w:t xml:space="preserve">The right of </w:t>
      </w:r>
      <w:r w:rsidRPr="00BC4DF1">
        <w:rPr>
          <w:rStyle w:val="Emphasis"/>
          <w:highlight w:val="cyan"/>
        </w:rPr>
        <w:t>employers to strike</w:t>
      </w:r>
      <w:r w:rsidRPr="001B55FF">
        <w:rPr>
          <w:sz w:val="16"/>
        </w:rPr>
        <w:t xml:space="preserve"> – that is, to </w:t>
      </w:r>
      <w:r w:rsidRPr="00BC4DF1">
        <w:rPr>
          <w:rStyle w:val="StyleUnderline"/>
          <w:highlight w:val="cyan"/>
        </w:rPr>
        <w:t>not</w:t>
      </w:r>
      <w:r w:rsidRPr="0080573C">
        <w:rPr>
          <w:rStyle w:val="StyleUnderline"/>
        </w:rPr>
        <w:t xml:space="preserve"> </w:t>
      </w:r>
      <w:r w:rsidRPr="00BC4DF1">
        <w:rPr>
          <w:rStyle w:val="StyleUnderline"/>
          <w:highlight w:val="cyan"/>
        </w:rPr>
        <w:t>invest</w:t>
      </w:r>
      <w:r w:rsidRPr="0080573C">
        <w:rPr>
          <w:rStyle w:val="StyleUnderline"/>
        </w:rPr>
        <w:t xml:space="preserve"> their property </w:t>
      </w:r>
      <w:r w:rsidRPr="00BC4DF1">
        <w:rPr>
          <w:rStyle w:val="StyleUnderline"/>
          <w:highlight w:val="cyan"/>
        </w:rPr>
        <w:t>or</w:t>
      </w:r>
      <w:r w:rsidRPr="0080573C">
        <w:rPr>
          <w:rStyle w:val="StyleUnderline"/>
        </w:rPr>
        <w:t xml:space="preserve"> to </w:t>
      </w:r>
      <w:r w:rsidRPr="00BC4DF1">
        <w:rPr>
          <w:rStyle w:val="StyleUnderline"/>
          <w:highlight w:val="cyan"/>
        </w:rPr>
        <w:t>de-invest</w:t>
      </w:r>
      <w:r w:rsidRPr="0080573C">
        <w:rPr>
          <w:rStyle w:val="StyleUnderline"/>
        </w:rPr>
        <w:t xml:space="preserve"> it, the right to withhold private property</w:t>
      </w:r>
      <w:r w:rsidRPr="001B55FF">
        <w:rPr>
          <w:sz w:val="16"/>
        </w:rPr>
        <w:t xml:space="preserve"> – </w:t>
      </w:r>
      <w:r w:rsidRPr="00BC4DF1">
        <w:rPr>
          <w:rStyle w:val="StyleUnderline"/>
          <w:highlight w:val="cyan"/>
        </w:rPr>
        <w:t xml:space="preserve">is </w:t>
      </w:r>
      <w:r w:rsidRPr="00BC4DF1">
        <w:rPr>
          <w:rStyle w:val="Emphasis"/>
          <w:highlight w:val="cyan"/>
        </w:rPr>
        <w:t>actually a right</w:t>
      </w:r>
      <w:r w:rsidRPr="001B55FF">
        <w:rPr>
          <w:sz w:val="16"/>
        </w:rPr>
        <w:t xml:space="preserve">, </w:t>
      </w:r>
      <w:r w:rsidRPr="00BC4DF1">
        <w:rPr>
          <w:rStyle w:val="StyleUnderline"/>
          <w:highlight w:val="cyan"/>
        </w:rPr>
        <w:t>something that cannot be taken</w:t>
      </w:r>
      <w:r w:rsidRPr="0080573C">
        <w:rPr>
          <w:rStyle w:val="StyleUnderline"/>
        </w:rPr>
        <w:t xml:space="preserve"> away by a legal instrument without justification. The </w:t>
      </w:r>
      <w:r w:rsidRPr="00BC4DF1">
        <w:rPr>
          <w:rStyle w:val="StyleUnderline"/>
          <w:highlight w:val="cyan"/>
        </w:rPr>
        <w:t>field of battle</w:t>
      </w:r>
      <w:r w:rsidRPr="0080573C">
        <w:rPr>
          <w:rStyle w:val="StyleUnderline"/>
        </w:rPr>
        <w:t xml:space="preserve"> created by supposedly neutral law </w:t>
      </w:r>
      <w:r w:rsidRPr="00BC4DF1">
        <w:rPr>
          <w:rStyle w:val="StyleUnderline"/>
          <w:highlight w:val="cyan"/>
        </w:rPr>
        <w:t>is</w:t>
      </w:r>
      <w:r w:rsidRPr="0080573C">
        <w:rPr>
          <w:rStyle w:val="StyleUnderline"/>
        </w:rPr>
        <w:t xml:space="preserve"> a </w:t>
      </w:r>
      <w:r w:rsidRPr="00BC4DF1">
        <w:rPr>
          <w:rStyle w:val="StyleUnderline"/>
          <w:highlight w:val="cyan"/>
        </w:rPr>
        <w:t>tilted</w:t>
      </w:r>
      <w:r w:rsidRPr="0080573C">
        <w:rPr>
          <w:rStyle w:val="StyleUnderline"/>
        </w:rPr>
        <w:t xml:space="preserve"> one. Even more so than described thus far</w:t>
      </w:r>
      <w:r w:rsidRPr="001B55FF">
        <w:rPr>
          <w:sz w:val="16"/>
        </w:rPr>
        <w:t>.</w:t>
      </w:r>
    </w:p>
    <w:p w14:paraId="088FC5AF" w14:textId="77777777" w:rsidR="00E20A8E" w:rsidRPr="001B55FF" w:rsidRDefault="00E20A8E" w:rsidP="00E20A8E">
      <w:pPr>
        <w:rPr>
          <w:sz w:val="16"/>
        </w:rPr>
      </w:pPr>
      <w:r w:rsidRPr="00BC4DF1">
        <w:rPr>
          <w:rStyle w:val="StyleUnderline"/>
          <w:highlight w:val="cyan"/>
        </w:rPr>
        <w:t>If</w:t>
      </w:r>
      <w:r w:rsidRPr="0080573C">
        <w:rPr>
          <w:rStyle w:val="StyleUnderline"/>
        </w:rPr>
        <w:t xml:space="preserve"> a</w:t>
      </w:r>
      <w:r w:rsidRPr="001B55FF">
        <w:rPr>
          <w:sz w:val="16"/>
        </w:rPr>
        <w:t xml:space="preserve"> </w:t>
      </w:r>
      <w:r w:rsidRPr="00BC4DF1">
        <w:rPr>
          <w:rStyle w:val="Emphasis"/>
          <w:highlight w:val="cyan"/>
        </w:rPr>
        <w:t>gov</w:t>
      </w:r>
      <w:r w:rsidRPr="0080573C">
        <w:rPr>
          <w:rStyle w:val="Emphasis"/>
        </w:rPr>
        <w:t xml:space="preserve">ernment is </w:t>
      </w:r>
      <w:r w:rsidRPr="00BC4DF1">
        <w:rPr>
          <w:rStyle w:val="Emphasis"/>
          <w:highlight w:val="cyan"/>
        </w:rPr>
        <w:t>persuaded</w:t>
      </w:r>
      <w:r w:rsidRPr="001B55FF">
        <w:rPr>
          <w:sz w:val="16"/>
        </w:rPr>
        <w:t xml:space="preserve"> </w:t>
      </w:r>
      <w:r w:rsidRPr="0080573C">
        <w:rPr>
          <w:rStyle w:val="StyleUnderline"/>
        </w:rPr>
        <w:t xml:space="preserve">that </w:t>
      </w:r>
      <w:r w:rsidRPr="00BC4DF1">
        <w:rPr>
          <w:rStyle w:val="StyleUnderline"/>
          <w:highlight w:val="cyan"/>
        </w:rPr>
        <w:t>a</w:t>
      </w:r>
      <w:r w:rsidRPr="00BC4DF1">
        <w:rPr>
          <w:sz w:val="16"/>
          <w:highlight w:val="cyan"/>
        </w:rPr>
        <w:t xml:space="preserve"> </w:t>
      </w:r>
      <w:r w:rsidRPr="00BC4DF1">
        <w:rPr>
          <w:rStyle w:val="Emphasis"/>
          <w:highlight w:val="cyan"/>
        </w:rPr>
        <w:t>strike</w:t>
      </w:r>
      <w:r w:rsidRPr="00BC4DF1">
        <w:rPr>
          <w:sz w:val="16"/>
          <w:highlight w:val="cyan"/>
        </w:rPr>
        <w:t xml:space="preserve"> </w:t>
      </w:r>
      <w:r w:rsidRPr="00BC4DF1">
        <w:rPr>
          <w:rStyle w:val="StyleUnderline"/>
        </w:rPr>
        <w:t>conducted</w:t>
      </w:r>
      <w:r w:rsidRPr="0080573C">
        <w:rPr>
          <w:rStyle w:val="StyleUnderline"/>
        </w:rPr>
        <w:t xml:space="preserve"> by a union which has met all the substantive and procedural requirements imposed by law</w:t>
      </w:r>
      <w:r w:rsidRPr="001B55FF">
        <w:rPr>
          <w:sz w:val="16"/>
        </w:rPr>
        <w:t xml:space="preserve"> </w:t>
      </w:r>
      <w:r w:rsidRPr="00BC4DF1">
        <w:rPr>
          <w:rStyle w:val="Emphasis"/>
          <w:highlight w:val="cyan"/>
        </w:rPr>
        <w:t>is harmful</w:t>
      </w:r>
      <w:r w:rsidRPr="00BC4DF1">
        <w:rPr>
          <w:sz w:val="16"/>
          <w:highlight w:val="cyan"/>
        </w:rPr>
        <w:t xml:space="preserve"> </w:t>
      </w:r>
      <w:r w:rsidRPr="00BC4DF1">
        <w:rPr>
          <w:rStyle w:val="StyleUnderline"/>
          <w:highlight w:val="cyan"/>
        </w:rPr>
        <w:t>to what it</w:t>
      </w:r>
      <w:r w:rsidRPr="0080573C">
        <w:rPr>
          <w:rStyle w:val="StyleUnderline"/>
        </w:rPr>
        <w:t xml:space="preserve"> </w:t>
      </w:r>
      <w:r w:rsidRPr="00BC4DF1">
        <w:rPr>
          <w:rStyle w:val="StyleUnderline"/>
          <w:highlight w:val="cyan"/>
        </w:rPr>
        <w:t>deems</w:t>
      </w:r>
      <w:r w:rsidRPr="0080573C">
        <w:rPr>
          <w:rStyle w:val="StyleUnderline"/>
        </w:rPr>
        <w:t xml:space="preserve"> to be the public </w:t>
      </w:r>
      <w:r w:rsidRPr="00BC4DF1">
        <w:rPr>
          <w:rStyle w:val="StyleUnderline"/>
          <w:highlight w:val="cyan"/>
        </w:rPr>
        <w:t>welfare, it will</w:t>
      </w:r>
      <w:r w:rsidRPr="0080573C">
        <w:rPr>
          <w:rStyle w:val="StyleUnderline"/>
        </w:rPr>
        <w:t xml:space="preserve"> simply</w:t>
      </w:r>
      <w:r w:rsidRPr="001B55FF">
        <w:rPr>
          <w:sz w:val="16"/>
        </w:rPr>
        <w:t xml:space="preserve"> </w:t>
      </w:r>
      <w:r w:rsidRPr="00BC4DF1">
        <w:rPr>
          <w:rStyle w:val="Emphasis"/>
          <w:highlight w:val="cyan"/>
        </w:rPr>
        <w:t>say “too bad”</w:t>
      </w:r>
      <w:r w:rsidRPr="001B55FF">
        <w:rPr>
          <w:sz w:val="16"/>
        </w:rPr>
        <w:t xml:space="preserve"> </w:t>
      </w:r>
      <w:r w:rsidRPr="0080573C">
        <w:rPr>
          <w:rStyle w:val="StyleUnderline"/>
        </w:rPr>
        <w:t>to the workers</w:t>
      </w:r>
      <w:r w:rsidRPr="001B55FF">
        <w:rPr>
          <w:sz w:val="16"/>
        </w:rPr>
        <w:t xml:space="preserve"> </w:t>
      </w:r>
      <w:r w:rsidRPr="0080573C">
        <w:rPr>
          <w:rStyle w:val="Emphasis"/>
        </w:rPr>
        <w:t>exercising</w:t>
      </w:r>
      <w:r w:rsidRPr="001B55FF">
        <w:rPr>
          <w:sz w:val="16"/>
        </w:rPr>
        <w:t xml:space="preserve"> </w:t>
      </w:r>
      <w:r w:rsidRPr="0080573C">
        <w:rPr>
          <w:rStyle w:val="StyleUnderline"/>
        </w:rPr>
        <w:t>their</w:t>
      </w:r>
      <w:r w:rsidRPr="001B55FF">
        <w:rPr>
          <w:sz w:val="16"/>
        </w:rPr>
        <w:t xml:space="preserve"> </w:t>
      </w:r>
      <w:r w:rsidRPr="0080573C">
        <w:rPr>
          <w:rStyle w:val="Emphasis"/>
        </w:rPr>
        <w:t>lawful rights</w:t>
      </w:r>
      <w:r w:rsidRPr="001B55FF">
        <w:rPr>
          <w:sz w:val="16"/>
        </w:rPr>
        <w:t xml:space="preserve">. Sometimes </w:t>
      </w:r>
      <w:r w:rsidRPr="0080573C">
        <w:rPr>
          <w:rStyle w:val="StyleUnderline"/>
        </w:rPr>
        <w:t>governments give themselves the right to suspend the rights of workers explicitly</w:t>
      </w:r>
      <w:r w:rsidRPr="001B55FF">
        <w:rPr>
          <w:sz w:val="16"/>
        </w:rPr>
        <w:t xml:space="preserve">; this was done by the Fair Work Act in 21st-century Australia. </w:t>
      </w:r>
      <w:r w:rsidRPr="0080573C">
        <w:rPr>
          <w:rStyle w:val="StyleUnderline"/>
        </w:rPr>
        <w:t xml:space="preserve">But this is </w:t>
      </w:r>
      <w:r w:rsidRPr="00BC4DF1">
        <w:rPr>
          <w:rStyle w:val="StyleUnderline"/>
          <w:highlight w:val="cyan"/>
        </w:rPr>
        <w:t>not necessary</w:t>
      </w:r>
      <w:r w:rsidRPr="001B55FF">
        <w:rPr>
          <w:sz w:val="16"/>
        </w:rPr>
        <w:t xml:space="preserve">. </w:t>
      </w:r>
      <w:r w:rsidRPr="00BC4DF1">
        <w:rPr>
          <w:rStyle w:val="StyleUnderline"/>
          <w:highlight w:val="cyan"/>
        </w:rPr>
        <w:t>Governments have</w:t>
      </w:r>
      <w:r w:rsidRPr="0080573C">
        <w:rPr>
          <w:rStyle w:val="StyleUnderline"/>
        </w:rPr>
        <w:t xml:space="preserve"> the</w:t>
      </w:r>
      <w:r w:rsidRPr="001B55FF">
        <w:rPr>
          <w:sz w:val="16"/>
        </w:rPr>
        <w:t xml:space="preserve"> </w:t>
      </w:r>
      <w:r w:rsidRPr="0080573C">
        <w:rPr>
          <w:rStyle w:val="Emphasis"/>
        </w:rPr>
        <w:t xml:space="preserve">residual </w:t>
      </w:r>
      <w:r w:rsidRPr="00BC4DF1">
        <w:rPr>
          <w:rStyle w:val="Emphasis"/>
          <w:highlight w:val="cyan"/>
        </w:rPr>
        <w:t>power</w:t>
      </w:r>
      <w:r w:rsidRPr="00BC4DF1">
        <w:rPr>
          <w:sz w:val="16"/>
          <w:highlight w:val="cyan"/>
        </w:rPr>
        <w:t xml:space="preserve"> </w:t>
      </w:r>
      <w:r w:rsidRPr="00BC4DF1">
        <w:rPr>
          <w:rStyle w:val="StyleUnderline"/>
          <w:highlight w:val="cyan"/>
        </w:rPr>
        <w:t>to</w:t>
      </w:r>
      <w:r w:rsidRPr="00BC4DF1">
        <w:rPr>
          <w:sz w:val="16"/>
          <w:highlight w:val="cyan"/>
        </w:rPr>
        <w:t xml:space="preserve"> </w:t>
      </w:r>
      <w:r w:rsidRPr="00BC4DF1">
        <w:rPr>
          <w:rStyle w:val="Emphasis"/>
          <w:highlight w:val="cyan"/>
        </w:rPr>
        <w:t>suspend</w:t>
      </w:r>
      <w:r w:rsidRPr="0080573C">
        <w:rPr>
          <w:rStyle w:val="Emphasis"/>
        </w:rPr>
        <w:t xml:space="preserve"> the operation of </w:t>
      </w:r>
      <w:r w:rsidRPr="00BC4DF1">
        <w:rPr>
          <w:rStyle w:val="Emphasis"/>
          <w:highlight w:val="cyan"/>
        </w:rPr>
        <w:t>laws</w:t>
      </w:r>
      <w:r w:rsidRPr="001B55FF">
        <w:rPr>
          <w:sz w:val="16"/>
        </w:rPr>
        <w:t xml:space="preserve"> </w:t>
      </w:r>
      <w:r w:rsidRPr="0080573C">
        <w:rPr>
          <w:rStyle w:val="StyleUnderline"/>
        </w:rPr>
        <w:t xml:space="preserve">which </w:t>
      </w:r>
      <w:r w:rsidRPr="00BC4DF1">
        <w:rPr>
          <w:rStyle w:val="StyleUnderline"/>
          <w:highlight w:val="cyan"/>
        </w:rPr>
        <w:t>they</w:t>
      </w:r>
      <w:r w:rsidRPr="0080573C">
        <w:rPr>
          <w:rStyle w:val="StyleUnderline"/>
        </w:rPr>
        <w:t xml:space="preserve"> themselves have </w:t>
      </w:r>
      <w:r w:rsidRPr="00BC4DF1">
        <w:rPr>
          <w:rStyle w:val="StyleUnderline"/>
          <w:highlight w:val="cyan"/>
        </w:rPr>
        <w:t>created</w:t>
      </w:r>
      <w:r w:rsidRPr="0080573C">
        <w:rPr>
          <w:rStyle w:val="StyleUnderline"/>
        </w:rPr>
        <w:t xml:space="preserve"> and, when it comes to collective bargaining laws, they</w:t>
      </w:r>
      <w:r w:rsidRPr="001B55FF">
        <w:rPr>
          <w:sz w:val="16"/>
        </w:rPr>
        <w:t xml:space="preserve"> </w:t>
      </w:r>
      <w:r w:rsidRPr="0080573C">
        <w:rPr>
          <w:rStyle w:val="Emphasis"/>
        </w:rPr>
        <w:t>do so</w:t>
      </w:r>
      <w:r w:rsidRPr="001B55FF">
        <w:rPr>
          <w:sz w:val="16"/>
        </w:rPr>
        <w:t xml:space="preserve"> </w:t>
      </w:r>
      <w:r w:rsidRPr="0080573C">
        <w:rPr>
          <w:rStyle w:val="StyleUnderline"/>
        </w:rPr>
        <w:t>quite</w:t>
      </w:r>
      <w:r w:rsidRPr="001B55FF">
        <w:rPr>
          <w:sz w:val="16"/>
        </w:rPr>
        <w:t xml:space="preserve"> </w:t>
      </w:r>
      <w:r w:rsidRPr="0080573C">
        <w:rPr>
          <w:rStyle w:val="Emphasis"/>
        </w:rPr>
        <w:t>frequently</w:t>
      </w:r>
      <w:r w:rsidRPr="001B55FF">
        <w:rPr>
          <w:sz w:val="16"/>
        </w:rPr>
        <w:t>.</w:t>
      </w:r>
    </w:p>
    <w:p w14:paraId="0E9F91AF" w14:textId="77777777" w:rsidR="00E20A8E" w:rsidRPr="001B55FF" w:rsidRDefault="00E20A8E" w:rsidP="00E20A8E">
      <w:pPr>
        <w:rPr>
          <w:sz w:val="16"/>
        </w:rPr>
      </w:pPr>
      <w:r w:rsidRPr="001B55FF">
        <w:rPr>
          <w:sz w:val="16"/>
        </w:rPr>
        <w:t xml:space="preserve">The two scenarios posited above make it clear that when governments choose to ward off what they see as threats to public welfare, they are acting on the basis of having internalized the logic of capitalism. After all, they presumably could offset the adverse impacts of garbage collection (or transport or postal or rail or airline or school) strikes by ordering the employers to meet the demands of the workers in full. There is little doubt that this would restore the imperilled services. This is never done. The structural and ideological pillars of capitalist relations provided by law are so deeply embedded that, when governments force people to work on the basis of terms and conditions they had rejected – as the workers and their union believed they had a legally enforceable right to do – they are perceived to exercise their power to coerce legitimately. </w:t>
      </w:r>
      <w:r w:rsidRPr="0080573C">
        <w:rPr>
          <w:rStyle w:val="StyleUnderline"/>
        </w:rPr>
        <w:t>This general acquiescence of the propriety of legal intervention with legal rights should be puzzling, as it is manifest that it favours the employers’ position over that of their workers and their unions</w:t>
      </w:r>
      <w:r w:rsidRPr="001B55FF">
        <w:rPr>
          <w:sz w:val="16"/>
        </w:rPr>
        <w:t>. Yet, if governments have to face any question at all, it is about whether it was really necessary to take away the workers’ right to strike as soon as it was done in this particular instance. The logic of this kind of challenge is not that governments should not exercise this kind of power, but that they should do so judiciously. After all, the purpose of a strike is to cause economic pain and discomfort, so why not let some pain be inflicted? It turns out that, in North America, there is a low threshold for this kind of pain.</w:t>
      </w:r>
    </w:p>
    <w:p w14:paraId="1AA4A884" w14:textId="77777777" w:rsidR="00E20A8E" w:rsidRPr="001B55FF" w:rsidRDefault="00E20A8E" w:rsidP="00E20A8E">
      <w:pPr>
        <w:rPr>
          <w:sz w:val="16"/>
        </w:rPr>
      </w:pPr>
      <w:r w:rsidRPr="0080573C">
        <w:rPr>
          <w:rStyle w:val="StyleUnderline"/>
        </w:rPr>
        <w:t>In North America</w:t>
      </w:r>
      <w:r w:rsidRPr="001B55FF">
        <w:rPr>
          <w:sz w:val="16"/>
        </w:rPr>
        <w:t xml:space="preserve">, </w:t>
      </w:r>
      <w:r w:rsidRPr="0080573C">
        <w:rPr>
          <w:rStyle w:val="StyleUnderline"/>
        </w:rPr>
        <w:t>the</w:t>
      </w:r>
      <w:r w:rsidRPr="001B55FF">
        <w:rPr>
          <w:sz w:val="16"/>
        </w:rPr>
        <w:t xml:space="preserve"> </w:t>
      </w:r>
      <w:r w:rsidRPr="00BC4DF1">
        <w:rPr>
          <w:rStyle w:val="Emphasis"/>
          <w:highlight w:val="cyan"/>
        </w:rPr>
        <w:t>right to strike is</w:t>
      </w:r>
      <w:r w:rsidRPr="00BC4DF1">
        <w:rPr>
          <w:sz w:val="16"/>
          <w:highlight w:val="cyan"/>
        </w:rPr>
        <w:t xml:space="preserve"> </w:t>
      </w:r>
      <w:r w:rsidRPr="00BC4DF1">
        <w:rPr>
          <w:rStyle w:val="StyleUnderline"/>
        </w:rPr>
        <w:t>a</w:t>
      </w:r>
      <w:r w:rsidRPr="00BC4DF1">
        <w:rPr>
          <w:sz w:val="16"/>
        </w:rPr>
        <w:t xml:space="preserve"> </w:t>
      </w:r>
      <w:r w:rsidRPr="00BC4DF1">
        <w:rPr>
          <w:rStyle w:val="Emphasis"/>
          <w:highlight w:val="cyan"/>
        </w:rPr>
        <w:t>narrow</w:t>
      </w:r>
      <w:r w:rsidRPr="001B55FF">
        <w:rPr>
          <w:sz w:val="16"/>
        </w:rPr>
        <w:t xml:space="preserve"> </w:t>
      </w:r>
      <w:r w:rsidRPr="0080573C">
        <w:rPr>
          <w:rStyle w:val="StyleUnderline"/>
        </w:rPr>
        <w:t>one</w:t>
      </w:r>
      <w:r w:rsidRPr="001B55FF">
        <w:rPr>
          <w:sz w:val="16"/>
        </w:rPr>
        <w:t xml:space="preserve">; it is </w:t>
      </w:r>
      <w:r w:rsidRPr="00BC4DF1">
        <w:rPr>
          <w:rStyle w:val="StyleUnderline"/>
          <w:highlight w:val="cyan"/>
        </w:rPr>
        <w:t>limited to one workplace</w:t>
      </w:r>
      <w:r w:rsidRPr="0080573C">
        <w:rPr>
          <w:rStyle w:val="StyleUnderline"/>
        </w:rPr>
        <w:t xml:space="preserve"> at a time</w:t>
      </w:r>
      <w:r w:rsidRPr="001B55FF">
        <w:rPr>
          <w:sz w:val="16"/>
        </w:rPr>
        <w:t xml:space="preserve">. This diminishes the potential harm suffered by the public at large, although there are exceptions. </w:t>
      </w:r>
      <w:r w:rsidRPr="0080573C">
        <w:rPr>
          <w:rStyle w:val="StyleUnderline"/>
        </w:rPr>
        <w:t>Even the narrowly based right to strike may</w:t>
      </w:r>
      <w:r w:rsidRPr="001B55FF">
        <w:rPr>
          <w:sz w:val="16"/>
        </w:rPr>
        <w:t xml:space="preserve"> </w:t>
      </w:r>
      <w:r w:rsidRPr="00BC4DF1">
        <w:rPr>
          <w:rStyle w:val="Emphasis"/>
          <w:highlight w:val="cyan"/>
        </w:rPr>
        <w:t>cause pain beyond</w:t>
      </w:r>
      <w:r w:rsidRPr="0080573C">
        <w:rPr>
          <w:rStyle w:val="Emphasis"/>
        </w:rPr>
        <w:t xml:space="preserve"> the workplace</w:t>
      </w:r>
      <w:r w:rsidRPr="001B55FF">
        <w:rPr>
          <w:sz w:val="16"/>
        </w:rPr>
        <w:t xml:space="preserve"> </w:t>
      </w:r>
      <w:r w:rsidRPr="0080573C">
        <w:rPr>
          <w:rStyle w:val="StyleUnderline"/>
        </w:rPr>
        <w:t>setting</w:t>
      </w:r>
      <w:r w:rsidRPr="001B55FF">
        <w:rPr>
          <w:sz w:val="16"/>
        </w:rPr>
        <w:t xml:space="preserve">. This is so </w:t>
      </w:r>
      <w:r w:rsidRPr="00BC4DF1">
        <w:rPr>
          <w:rStyle w:val="StyleUnderline"/>
          <w:highlight w:val="cyan"/>
        </w:rPr>
        <w:t>when the employer is a municipality, or</w:t>
      </w:r>
      <w:r w:rsidRPr="0080573C">
        <w:rPr>
          <w:rStyle w:val="StyleUnderline"/>
        </w:rPr>
        <w:t xml:space="preserve"> a </w:t>
      </w:r>
      <w:r w:rsidRPr="00BC4DF1">
        <w:rPr>
          <w:rStyle w:val="StyleUnderline"/>
          <w:highlight w:val="cyan"/>
        </w:rPr>
        <w:t>producer</w:t>
      </w:r>
      <w:r w:rsidRPr="0080573C">
        <w:rPr>
          <w:rStyle w:val="StyleUnderline"/>
        </w:rPr>
        <w:t xml:space="preserve"> of electricity, or a bus company</w:t>
      </w:r>
      <w:r w:rsidRPr="001B55FF">
        <w:rPr>
          <w:sz w:val="16"/>
        </w:rPr>
        <w:t xml:space="preserve">. Such disputes present governments with a headache. They may be hurt politically if enough people think they got it wrong in any one case; they may be hurt politically if they do not intervene. Still, they do it often and it is fair to say that, in North America, </w:t>
      </w:r>
      <w:r w:rsidRPr="0080573C">
        <w:rPr>
          <w:rStyle w:val="StyleUnderline"/>
        </w:rPr>
        <w:t xml:space="preserve">the </w:t>
      </w:r>
      <w:r w:rsidRPr="00BC4DF1">
        <w:rPr>
          <w:rStyle w:val="StyleUnderline"/>
          <w:highlight w:val="cyan"/>
        </w:rPr>
        <w:t>legitimacy of</w:t>
      </w:r>
      <w:r w:rsidRPr="0080573C">
        <w:rPr>
          <w:rStyle w:val="StyleUnderline"/>
        </w:rPr>
        <w:t xml:space="preserve"> a </w:t>
      </w:r>
      <w:r w:rsidRPr="00BC4DF1">
        <w:rPr>
          <w:rStyle w:val="StyleUnderline"/>
          <w:highlight w:val="cyan"/>
        </w:rPr>
        <w:t>gov</w:t>
      </w:r>
      <w:r w:rsidRPr="00BC4DF1">
        <w:rPr>
          <w:rStyle w:val="StyleUnderline"/>
        </w:rPr>
        <w:t>e</w:t>
      </w:r>
      <w:r w:rsidRPr="0080573C">
        <w:rPr>
          <w:rStyle w:val="StyleUnderline"/>
        </w:rPr>
        <w:t>rnment</w:t>
      </w:r>
      <w:r w:rsidRPr="001B55FF">
        <w:rPr>
          <w:sz w:val="16"/>
        </w:rPr>
        <w:t xml:space="preserve"> </w:t>
      </w:r>
      <w:r w:rsidRPr="00BC4DF1">
        <w:rPr>
          <w:rStyle w:val="Emphasis"/>
          <w:highlight w:val="cyan"/>
        </w:rPr>
        <w:t>exercising</w:t>
      </w:r>
      <w:r w:rsidRPr="0080573C">
        <w:rPr>
          <w:rStyle w:val="Emphasis"/>
        </w:rPr>
        <w:t xml:space="preserve"> this </w:t>
      </w:r>
      <w:r w:rsidRPr="00BC4DF1">
        <w:rPr>
          <w:rStyle w:val="Emphasis"/>
          <w:highlight w:val="cyan"/>
        </w:rPr>
        <w:t>residual</w:t>
      </w:r>
      <w:r w:rsidRPr="0080573C">
        <w:rPr>
          <w:rStyle w:val="Emphasis"/>
        </w:rPr>
        <w:t xml:space="preserve"> </w:t>
      </w:r>
      <w:r w:rsidRPr="00BC4DF1">
        <w:rPr>
          <w:rStyle w:val="Emphasis"/>
          <w:highlight w:val="cyan"/>
        </w:rPr>
        <w:t>power</w:t>
      </w:r>
      <w:r w:rsidRPr="00BC4DF1">
        <w:rPr>
          <w:sz w:val="16"/>
          <w:highlight w:val="cyan"/>
        </w:rPr>
        <w:t xml:space="preserve"> </w:t>
      </w:r>
      <w:r w:rsidRPr="00BC4DF1">
        <w:rPr>
          <w:rStyle w:val="StyleUnderline"/>
        </w:rPr>
        <w:t>against</w:t>
      </w:r>
      <w:r w:rsidRPr="0080573C">
        <w:rPr>
          <w:rStyle w:val="StyleUnderline"/>
        </w:rPr>
        <w:t xml:space="preserve"> workers </w:t>
      </w:r>
      <w:r w:rsidRPr="00BC4DF1">
        <w:rPr>
          <w:rStyle w:val="StyleUnderline"/>
          <w:highlight w:val="cyan"/>
        </w:rPr>
        <w:t>is</w:t>
      </w:r>
      <w:r w:rsidRPr="00BC4DF1">
        <w:rPr>
          <w:sz w:val="16"/>
          <w:highlight w:val="cyan"/>
        </w:rPr>
        <w:t xml:space="preserve"> </w:t>
      </w:r>
      <w:r w:rsidRPr="00BC4DF1">
        <w:rPr>
          <w:rStyle w:val="Emphasis"/>
          <w:highlight w:val="cyan"/>
        </w:rPr>
        <w:t>rarely questioned</w:t>
      </w:r>
      <w:r w:rsidRPr="001B55FF">
        <w:rPr>
          <w:sz w:val="16"/>
        </w:rPr>
        <w:t xml:space="preserve">, </w:t>
      </w:r>
      <w:r w:rsidRPr="0080573C">
        <w:rPr>
          <w:rStyle w:val="StyleUnderline"/>
        </w:rPr>
        <w:t>even if a particular use of it meets with disapproval</w:t>
      </w:r>
      <w:r w:rsidRPr="001B55FF">
        <w:rPr>
          <w:sz w:val="16"/>
        </w:rPr>
        <w:t xml:space="preserve">. In the end, </w:t>
      </w:r>
      <w:r w:rsidRPr="0080573C">
        <w:rPr>
          <w:rStyle w:val="StyleUnderline"/>
        </w:rPr>
        <w:t xml:space="preserve">there is a tacit acknowledgement that </w:t>
      </w:r>
      <w:r w:rsidRPr="00BC4DF1">
        <w:rPr>
          <w:rStyle w:val="StyleUnderline"/>
          <w:highlight w:val="cyan"/>
        </w:rPr>
        <w:t>workers</w:t>
      </w:r>
      <w:r w:rsidRPr="0080573C">
        <w:rPr>
          <w:rStyle w:val="StyleUnderline"/>
        </w:rPr>
        <w:t xml:space="preserve"> are essential to the creation of welfare and</w:t>
      </w:r>
      <w:r w:rsidRPr="001B55FF">
        <w:rPr>
          <w:sz w:val="16"/>
        </w:rPr>
        <w:t xml:space="preserve"> </w:t>
      </w:r>
      <w:r w:rsidRPr="00BC4DF1">
        <w:rPr>
          <w:rStyle w:val="Emphasis"/>
          <w:highlight w:val="cyan"/>
        </w:rPr>
        <w:t>may</w:t>
      </w:r>
      <w:r w:rsidRPr="001B55FF">
        <w:rPr>
          <w:sz w:val="16"/>
        </w:rPr>
        <w:t xml:space="preserve">, </w:t>
      </w:r>
      <w:r w:rsidRPr="0080573C">
        <w:rPr>
          <w:rStyle w:val="StyleUnderline"/>
        </w:rPr>
        <w:t xml:space="preserve">therefore, </w:t>
      </w:r>
      <w:r w:rsidRPr="00BC4DF1">
        <w:rPr>
          <w:rStyle w:val="StyleUnderline"/>
          <w:highlight w:val="cyan"/>
        </w:rPr>
        <w:t>be</w:t>
      </w:r>
      <w:r w:rsidRPr="00BC4DF1">
        <w:rPr>
          <w:sz w:val="16"/>
          <w:highlight w:val="cyan"/>
        </w:rPr>
        <w:t xml:space="preserve"> </w:t>
      </w:r>
      <w:r w:rsidRPr="00BC4DF1">
        <w:rPr>
          <w:rStyle w:val="Emphasis"/>
          <w:highlight w:val="cyan"/>
        </w:rPr>
        <w:t>forced to work</w:t>
      </w:r>
      <w:r w:rsidRPr="001B55FF">
        <w:rPr>
          <w:sz w:val="16"/>
        </w:rPr>
        <w:t xml:space="preserve"> </w:t>
      </w:r>
      <w:r w:rsidRPr="0080573C">
        <w:rPr>
          <w:rStyle w:val="StyleUnderline"/>
        </w:rPr>
        <w:t>under conditions they do not voluntarily choose</w:t>
      </w:r>
      <w:r w:rsidRPr="001B55FF">
        <w:rPr>
          <w:sz w:val="16"/>
        </w:rPr>
        <w:t>, whether or not there is the kind of pandemic which motivated the barons in 1351.</w:t>
      </w:r>
    </w:p>
    <w:p w14:paraId="39E17D6F" w14:textId="77777777" w:rsidR="00E20A8E" w:rsidRPr="001B55FF" w:rsidRDefault="00E20A8E" w:rsidP="00E20A8E">
      <w:pPr>
        <w:rPr>
          <w:sz w:val="16"/>
        </w:rPr>
      </w:pPr>
      <w:r w:rsidRPr="0080573C">
        <w:rPr>
          <w:rStyle w:val="StyleUnderline"/>
        </w:rPr>
        <w:t>Sometimes</w:t>
      </w:r>
      <w:r w:rsidRPr="001B55FF">
        <w:rPr>
          <w:sz w:val="16"/>
        </w:rPr>
        <w:t xml:space="preserve">, </w:t>
      </w:r>
      <w:r w:rsidRPr="00BC4DF1">
        <w:rPr>
          <w:rStyle w:val="StyleUnderline"/>
          <w:highlight w:val="cyan"/>
        </w:rPr>
        <w:t>governments sweeten the pill</w:t>
      </w:r>
      <w:r w:rsidRPr="0080573C">
        <w:rPr>
          <w:rStyle w:val="StyleUnderline"/>
        </w:rPr>
        <w:t xml:space="preserve"> when </w:t>
      </w:r>
      <w:r w:rsidRPr="00BC4DF1">
        <w:rPr>
          <w:rStyle w:val="StyleUnderline"/>
          <w:highlight w:val="cyan"/>
        </w:rPr>
        <w:t>they</w:t>
      </w:r>
      <w:r w:rsidRPr="00BC4DF1">
        <w:rPr>
          <w:sz w:val="16"/>
          <w:highlight w:val="cyan"/>
        </w:rPr>
        <w:t xml:space="preserve"> </w:t>
      </w:r>
      <w:r w:rsidRPr="00BC4DF1">
        <w:rPr>
          <w:rStyle w:val="Emphasis"/>
          <w:highlight w:val="cyan"/>
        </w:rPr>
        <w:t>deny individuals their right to assert themselves</w:t>
      </w:r>
      <w:r w:rsidRPr="001B55FF">
        <w:rPr>
          <w:sz w:val="16"/>
        </w:rPr>
        <w:t xml:space="preserve">. In Canada, for instance, medical professionals, police officers, and firefighters are all considered essential and, therefore, are </w:t>
      </w:r>
      <w:r w:rsidRPr="0080573C">
        <w:rPr>
          <w:rStyle w:val="StyleUnderline"/>
        </w:rPr>
        <w:t>simply not given a right to strike, even if they are allowed to form associations that can negotiate on their behalf</w:t>
      </w:r>
      <w:r w:rsidRPr="001B55FF">
        <w:rPr>
          <w:sz w:val="16"/>
        </w:rPr>
        <w:t>. Their power is too awesome to let them exercise it. Their services are just too essential. However, this also means that they are highly valued. Doctors, police officers, and firefighters are remunerated rather well. This is not the case for other workers who are integral to the services delivered by these respected professions: paramedics, personal-care workers, orderlies, cleaners, and, increasingly, nurses endure poor terms and conditions of employment. Like their well-remunerated counterparts in their chosen fields, they cannot help themselves by boosting their demands with a threat to withhold their necessary labour. They are viciously exploited. Many of them belong to racialized groups and/or are women.</w:t>
      </w:r>
    </w:p>
    <w:p w14:paraId="1A95EEFB" w14:textId="77777777" w:rsidR="00E20A8E" w:rsidRPr="001B55FF" w:rsidRDefault="00E20A8E" w:rsidP="00E20A8E">
      <w:pPr>
        <w:rPr>
          <w:sz w:val="16"/>
        </w:rPr>
      </w:pPr>
      <w:r w:rsidRPr="001B55FF">
        <w:rPr>
          <w:sz w:val="16"/>
        </w:rPr>
        <w:t>The notion that, in a capitalist society, law permits people to control their own destiny, to deploy their talents and resources as they see fit, without any interventions by the State, always was, and remains, false. The privilege to be in control of one’s destiny belongs Essential workers 231 to the dominant class, and only to the dominant class. The idea is that the members of that class are essential and, therefore, must be given autonomy; workers are essential, both to the dominant class and to the public at large and, therefore, must have their liberty curbed. This is not the logic of liberalism; it is the logic of capitalism.</w:t>
      </w:r>
    </w:p>
    <w:p w14:paraId="04FDDCFE" w14:textId="77777777" w:rsidR="00E20A8E" w:rsidRPr="001B55FF" w:rsidRDefault="00E20A8E" w:rsidP="00E20A8E">
      <w:pPr>
        <w:rPr>
          <w:sz w:val="16"/>
        </w:rPr>
      </w:pPr>
      <w:r w:rsidRPr="001B55FF">
        <w:rPr>
          <w:sz w:val="16"/>
        </w:rPr>
        <w:t>Here it is useful to note that, just as was the case in 1351, agricultural workers are seen as so essential that, in Canada, they had to fight for decades before it was acknowledged that they could associate with each other to advance their bargaining goals, but, as yet, their associations have not been accorded a right to strike. Unlike doctors, police, or firefighters, they are poorly paid. They are even worse off if they fall under the category of migrant workers.</w:t>
      </w:r>
    </w:p>
    <w:p w14:paraId="1A13AC88" w14:textId="77777777" w:rsidR="00E20A8E" w:rsidRDefault="00E20A8E" w:rsidP="00E20A8E">
      <w:pPr>
        <w:rPr>
          <w:sz w:val="16"/>
        </w:rPr>
      </w:pPr>
      <w:r w:rsidRPr="001B55FF">
        <w:rPr>
          <w:sz w:val="16"/>
        </w:rPr>
        <w:t xml:space="preserve">And </w:t>
      </w:r>
      <w:r w:rsidRPr="0080573C">
        <w:rPr>
          <w:rStyle w:val="StyleUnderline"/>
        </w:rPr>
        <w:t>there are</w:t>
      </w:r>
      <w:r w:rsidRPr="001B55FF">
        <w:rPr>
          <w:sz w:val="16"/>
        </w:rPr>
        <w:t xml:space="preserve"> </w:t>
      </w:r>
      <w:r w:rsidRPr="00BC4DF1">
        <w:rPr>
          <w:rStyle w:val="Emphasis"/>
          <w:highlight w:val="cyan"/>
        </w:rPr>
        <w:t>other like circumstances</w:t>
      </w:r>
      <w:r w:rsidRPr="00BC4DF1">
        <w:rPr>
          <w:sz w:val="16"/>
          <w:highlight w:val="cyan"/>
        </w:rPr>
        <w:t xml:space="preserve"> </w:t>
      </w:r>
      <w:r w:rsidRPr="00BC4DF1">
        <w:rPr>
          <w:rStyle w:val="StyleUnderline"/>
          <w:highlight w:val="cyan"/>
        </w:rPr>
        <w:t>in which the potential leverage that a</w:t>
      </w:r>
      <w:r w:rsidRPr="00BC4DF1">
        <w:rPr>
          <w:sz w:val="16"/>
          <w:highlight w:val="cyan"/>
        </w:rPr>
        <w:t xml:space="preserve"> </w:t>
      </w:r>
      <w:r w:rsidRPr="00BC4DF1">
        <w:rPr>
          <w:rStyle w:val="Emphasis"/>
          <w:highlight w:val="cyan"/>
        </w:rPr>
        <w:t>right</w:t>
      </w:r>
      <w:r w:rsidRPr="00BC4DF1">
        <w:rPr>
          <w:sz w:val="16"/>
        </w:rPr>
        <w:t xml:space="preserve"> </w:t>
      </w:r>
      <w:r w:rsidRPr="00BC4DF1">
        <w:rPr>
          <w:rStyle w:val="StyleUnderline"/>
        </w:rPr>
        <w:t xml:space="preserve">to strike </w:t>
      </w:r>
      <w:r w:rsidRPr="00BC4DF1">
        <w:rPr>
          <w:rStyle w:val="StyleUnderline"/>
          <w:highlight w:val="cyan"/>
        </w:rPr>
        <w:t>bestows is</w:t>
      </w:r>
      <w:r w:rsidRPr="00BC4DF1">
        <w:rPr>
          <w:sz w:val="16"/>
          <w:highlight w:val="cyan"/>
        </w:rPr>
        <w:t xml:space="preserve"> </w:t>
      </w:r>
      <w:r w:rsidRPr="00BC4DF1">
        <w:rPr>
          <w:rStyle w:val="Emphasis"/>
          <w:highlight w:val="cyan"/>
        </w:rPr>
        <w:t>inhibited by legal fiat</w:t>
      </w:r>
      <w:r w:rsidRPr="00BC4DF1">
        <w:rPr>
          <w:sz w:val="16"/>
        </w:rPr>
        <w:t xml:space="preserve">. </w:t>
      </w:r>
      <w:r w:rsidRPr="00BC4DF1">
        <w:rPr>
          <w:rStyle w:val="StyleUnderline"/>
        </w:rPr>
        <w:t xml:space="preserve">This happens </w:t>
      </w:r>
      <w:r w:rsidRPr="00BC4DF1">
        <w:rPr>
          <w:rStyle w:val="StyleUnderline"/>
          <w:highlight w:val="cyan"/>
        </w:rPr>
        <w:t>most obviously when</w:t>
      </w:r>
      <w:r w:rsidRPr="00BC4DF1">
        <w:rPr>
          <w:rStyle w:val="StyleUnderline"/>
        </w:rPr>
        <w:t xml:space="preserve"> the </w:t>
      </w:r>
      <w:r w:rsidRPr="00BC4DF1">
        <w:rPr>
          <w:rStyle w:val="StyleUnderline"/>
          <w:highlight w:val="cyan"/>
        </w:rPr>
        <w:t>workers are government employees</w:t>
      </w:r>
      <w:r w:rsidRPr="001B55FF">
        <w:rPr>
          <w:sz w:val="16"/>
        </w:rPr>
        <w:t>.</w:t>
      </w:r>
    </w:p>
    <w:p w14:paraId="7FCE8FFB" w14:textId="77777777" w:rsidR="00E20A8E" w:rsidRPr="0055765C" w:rsidRDefault="00E20A8E" w:rsidP="00E20A8E"/>
    <w:p w14:paraId="71C755A6" w14:textId="77777777" w:rsidR="00E20A8E" w:rsidRDefault="00E20A8E" w:rsidP="00E20A8E">
      <w:pPr>
        <w:pStyle w:val="Heading2"/>
      </w:pPr>
      <w:r>
        <w:t>DA---Econ</w:t>
      </w:r>
    </w:p>
    <w:p w14:paraId="54EC58EF" w14:textId="77777777" w:rsidR="00E20A8E" w:rsidRDefault="00E20A8E" w:rsidP="00E20A8E">
      <w:pPr>
        <w:pStyle w:val="Heading3"/>
      </w:pPr>
      <w:r>
        <w:t>Impact---Supply Chains---2NC</w:t>
      </w:r>
    </w:p>
    <w:p w14:paraId="0A1CA2F7" w14:textId="77777777" w:rsidR="00E20A8E" w:rsidRPr="00BD4B96" w:rsidRDefault="00E20A8E" w:rsidP="00E20A8E">
      <w:pPr>
        <w:pStyle w:val="Heading4"/>
      </w:pPr>
      <w:r w:rsidRPr="00BD4B96">
        <w:t xml:space="preserve">1NC Rodenbaugh says it grids global supply chains to a halt. cause global conflict escalation. </w:t>
      </w:r>
    </w:p>
    <w:p w14:paraId="07A4A4EB" w14:textId="77777777" w:rsidR="00E20A8E" w:rsidRPr="002978B1" w:rsidRDefault="00E20A8E" w:rsidP="00E20A8E">
      <w:r w:rsidRPr="002978B1">
        <w:rPr>
          <w:rStyle w:val="Style13ptBold"/>
        </w:rPr>
        <w:t>Martin 21</w:t>
      </w:r>
      <w:r w:rsidRPr="002978B1">
        <w:t>, Director of the RAND National Security Supply Chain Institute and a senior policy researcher RAND Corporation. (Bradley, 11-15-2021, “Supply Chain Disruptions: The Risks and Consequences,” RAND, https://www.rand.org/blog/2021/11/supply-chain-disruptions-the-risks-and-consequences.html)</w:t>
      </w:r>
    </w:p>
    <w:p w14:paraId="52576DEA" w14:textId="77777777" w:rsidR="00E20A8E" w:rsidRPr="00E22BB5" w:rsidRDefault="00E20A8E" w:rsidP="00E20A8E">
      <w:pPr>
        <w:rPr>
          <w:rFonts w:eastAsia="Cambria"/>
          <w:sz w:val="16"/>
        </w:rPr>
      </w:pPr>
      <w:r w:rsidRPr="00E22BB5">
        <w:rPr>
          <w:rFonts w:eastAsia="Cambria"/>
          <w:sz w:val="16"/>
        </w:rPr>
        <w:t xml:space="preserve">By now the impacts of </w:t>
      </w:r>
      <w:r w:rsidRPr="00E22BB5">
        <w:rPr>
          <w:rFonts w:eastAsia="Cambria"/>
          <w:u w:val="single"/>
        </w:rPr>
        <w:t>supply chain disruption are becoming</w:t>
      </w:r>
      <w:r w:rsidRPr="00E22BB5">
        <w:rPr>
          <w:rFonts w:eastAsia="Cambria"/>
          <w:sz w:val="16"/>
        </w:rPr>
        <w:t xml:space="preserve"> all too </w:t>
      </w:r>
      <w:r w:rsidRPr="00E22BB5">
        <w:rPr>
          <w:rFonts w:eastAsia="Cambria"/>
          <w:u w:val="single"/>
        </w:rPr>
        <w:t xml:space="preserve">familiar: </w:t>
      </w:r>
      <w:r w:rsidRPr="002978B1">
        <w:rPr>
          <w:rStyle w:val="Emphasis"/>
        </w:rPr>
        <w:t>shortages</w:t>
      </w:r>
      <w:r w:rsidRPr="00E22BB5">
        <w:rPr>
          <w:rFonts w:eastAsia="Cambria"/>
          <w:u w:val="single"/>
        </w:rPr>
        <w:t xml:space="preserve">, </w:t>
      </w:r>
      <w:r w:rsidRPr="002978B1">
        <w:rPr>
          <w:rStyle w:val="Emphasis"/>
        </w:rPr>
        <w:t>inflation</w:t>
      </w:r>
      <w:r w:rsidRPr="00E22BB5">
        <w:rPr>
          <w:rFonts w:eastAsia="Cambria"/>
          <w:u w:val="single"/>
        </w:rPr>
        <w:t xml:space="preserve">, </w:t>
      </w:r>
      <w:r w:rsidRPr="002978B1">
        <w:rPr>
          <w:rStyle w:val="Emphasis"/>
        </w:rPr>
        <w:t>factory closures</w:t>
      </w:r>
      <w:r w:rsidRPr="00E22BB5">
        <w:rPr>
          <w:rFonts w:eastAsia="Cambria"/>
          <w:u w:val="single"/>
        </w:rPr>
        <w:t xml:space="preserve">, goods </w:t>
      </w:r>
      <w:r w:rsidRPr="002978B1">
        <w:rPr>
          <w:rStyle w:val="Emphasis"/>
        </w:rPr>
        <w:t>waiting at ports</w:t>
      </w:r>
      <w:r w:rsidRPr="00E22BB5">
        <w:rPr>
          <w:rFonts w:eastAsia="Cambria"/>
          <w:sz w:val="16"/>
        </w:rPr>
        <w:t xml:space="preserve"> to be unloaded. All </w:t>
      </w:r>
      <w:r w:rsidRPr="00E22BB5">
        <w:rPr>
          <w:rFonts w:eastAsia="Cambria"/>
          <w:u w:val="single"/>
        </w:rPr>
        <w:t>these</w:t>
      </w:r>
      <w:r w:rsidRPr="00E22BB5">
        <w:rPr>
          <w:rFonts w:eastAsia="Cambria"/>
          <w:sz w:val="16"/>
        </w:rPr>
        <w:t xml:space="preserve"> impacts </w:t>
      </w:r>
      <w:r w:rsidRPr="00E22BB5">
        <w:rPr>
          <w:rFonts w:eastAsia="Cambria"/>
          <w:u w:val="single"/>
        </w:rPr>
        <w:t>are serious enough, but another more-hidden concern lurks</w:t>
      </w:r>
      <w:r w:rsidRPr="00E22BB5">
        <w:rPr>
          <w:rFonts w:eastAsia="Cambria"/>
          <w:sz w:val="16"/>
        </w:rPr>
        <w:t xml:space="preserve"> just beneath the surface: </w:t>
      </w:r>
      <w:r w:rsidRPr="00E22BB5">
        <w:rPr>
          <w:rFonts w:eastAsia="Cambria"/>
          <w:u w:val="single"/>
        </w:rPr>
        <w:t xml:space="preserve">the impact of </w:t>
      </w:r>
      <w:r w:rsidRPr="002978B1">
        <w:rPr>
          <w:rStyle w:val="Emphasis"/>
        </w:rPr>
        <w:t>supply chain failure</w:t>
      </w:r>
      <w:r w:rsidRPr="00E22BB5">
        <w:rPr>
          <w:rFonts w:eastAsia="Cambria"/>
          <w:u w:val="single"/>
        </w:rPr>
        <w:t xml:space="preserve"> on </w:t>
      </w:r>
      <w:r w:rsidRPr="002978B1">
        <w:rPr>
          <w:rStyle w:val="Emphasis"/>
        </w:rPr>
        <w:t>national security</w:t>
      </w:r>
      <w:r w:rsidRPr="00E22BB5">
        <w:rPr>
          <w:rFonts w:eastAsia="Cambria"/>
          <w:sz w:val="16"/>
        </w:rPr>
        <w:t xml:space="preserve">, broadly defined as </w:t>
      </w:r>
      <w:r w:rsidRPr="00E22BB5">
        <w:rPr>
          <w:rFonts w:eastAsia="Cambria"/>
          <w:u w:val="single"/>
        </w:rPr>
        <w:t>a nation's ability to protect</w:t>
      </w:r>
      <w:r w:rsidRPr="00E22BB5">
        <w:rPr>
          <w:rFonts w:eastAsia="Cambria"/>
          <w:sz w:val="16"/>
        </w:rPr>
        <w:t xml:space="preserve"> and ensure the well-being of </w:t>
      </w:r>
      <w:r w:rsidRPr="00E22BB5">
        <w:rPr>
          <w:rFonts w:eastAsia="Cambria"/>
          <w:u w:val="single"/>
        </w:rPr>
        <w:t>its population</w:t>
      </w:r>
      <w:r w:rsidRPr="00E22BB5">
        <w:rPr>
          <w:rFonts w:eastAsia="Cambria"/>
          <w:sz w:val="16"/>
        </w:rPr>
        <w:t>.</w:t>
      </w:r>
    </w:p>
    <w:p w14:paraId="7F2079BA" w14:textId="77777777" w:rsidR="00E20A8E" w:rsidRPr="00B65EFE" w:rsidRDefault="00E20A8E" w:rsidP="00E20A8E">
      <w:pPr>
        <w:rPr>
          <w:rFonts w:eastAsia="Cambria"/>
          <w:sz w:val="16"/>
        </w:rPr>
      </w:pPr>
      <w:r w:rsidRPr="00E22BB5">
        <w:rPr>
          <w:rFonts w:eastAsia="Cambria"/>
          <w:sz w:val="16"/>
        </w:rPr>
        <w:t xml:space="preserve">This definition of </w:t>
      </w:r>
      <w:r w:rsidRPr="00E22BB5">
        <w:rPr>
          <w:rFonts w:eastAsia="Cambria"/>
          <w:u w:val="single"/>
        </w:rPr>
        <w:t>“national security”</w:t>
      </w:r>
      <w:r w:rsidRPr="00E22BB5">
        <w:rPr>
          <w:rFonts w:eastAsia="Cambria"/>
          <w:sz w:val="16"/>
        </w:rPr>
        <w:t xml:space="preserve"> is broader than just the defense industry or military-related efforts; it also </w:t>
      </w:r>
      <w:r w:rsidRPr="00E22BB5">
        <w:rPr>
          <w:rFonts w:eastAsia="Cambria"/>
          <w:u w:val="single"/>
        </w:rPr>
        <w:t xml:space="preserve">could encompass the very ability of a nation to ensure </w:t>
      </w:r>
      <w:r w:rsidRPr="002978B1">
        <w:rPr>
          <w:rStyle w:val="Emphasis"/>
        </w:rPr>
        <w:t>economic well-being,</w:t>
      </w:r>
      <w:r w:rsidRPr="00E22BB5">
        <w:rPr>
          <w:rFonts w:eastAsia="Cambria"/>
          <w:u w:val="single"/>
        </w:rPr>
        <w:t xml:space="preserve"> </w:t>
      </w:r>
      <w:r w:rsidRPr="002978B1">
        <w:rPr>
          <w:rStyle w:val="Emphasis"/>
        </w:rPr>
        <w:t>public health</w:t>
      </w:r>
      <w:r w:rsidRPr="00E22BB5">
        <w:rPr>
          <w:rFonts w:eastAsia="Cambria"/>
          <w:u w:val="single"/>
        </w:rPr>
        <w:t xml:space="preserve">, and </w:t>
      </w:r>
      <w:r w:rsidRPr="002978B1">
        <w:rPr>
          <w:rStyle w:val="Emphasis"/>
        </w:rPr>
        <w:t>protection</w:t>
      </w:r>
      <w:r w:rsidRPr="00E22BB5">
        <w:rPr>
          <w:rFonts w:eastAsia="Cambria"/>
          <w:u w:val="single"/>
        </w:rPr>
        <w:t xml:space="preserve"> of a nation's </w:t>
      </w:r>
      <w:r w:rsidRPr="002978B1">
        <w:rPr>
          <w:rStyle w:val="Emphasis"/>
        </w:rPr>
        <w:t>key infrastructure</w:t>
      </w:r>
      <w:r w:rsidRPr="00E22BB5">
        <w:rPr>
          <w:rFonts w:eastAsia="Cambria"/>
          <w:u w:val="single"/>
        </w:rPr>
        <w:t xml:space="preserve">. </w:t>
      </w:r>
      <w:r w:rsidRPr="00E22BB5">
        <w:rPr>
          <w:rFonts w:eastAsia="Cambria"/>
          <w:highlight w:val="cyan"/>
          <w:u w:val="single"/>
        </w:rPr>
        <w:t>Supply chain disruptions cause</w:t>
      </w:r>
      <w:r w:rsidRPr="00E22BB5">
        <w:rPr>
          <w:rFonts w:eastAsia="Cambria"/>
          <w:u w:val="single"/>
        </w:rPr>
        <w:t xml:space="preserve"> general </w:t>
      </w:r>
      <w:r w:rsidRPr="002978B1">
        <w:rPr>
          <w:rStyle w:val="Emphasis"/>
          <w:highlight w:val="cyan"/>
        </w:rPr>
        <w:t>economic disruption</w:t>
      </w:r>
      <w:r w:rsidRPr="00E22BB5">
        <w:rPr>
          <w:rFonts w:eastAsia="Cambria"/>
          <w:highlight w:val="cyan"/>
          <w:u w:val="single"/>
        </w:rPr>
        <w:t xml:space="preserve"> and</w:t>
      </w:r>
      <w:r w:rsidRPr="00E22BB5">
        <w:rPr>
          <w:rFonts w:eastAsia="Cambria"/>
          <w:u w:val="single"/>
        </w:rPr>
        <w:t xml:space="preserve"> key </w:t>
      </w:r>
      <w:r w:rsidRPr="002978B1">
        <w:rPr>
          <w:rStyle w:val="Emphasis"/>
          <w:highlight w:val="cyan"/>
        </w:rPr>
        <w:t>commodity shortages</w:t>
      </w:r>
      <w:r w:rsidRPr="00E22BB5">
        <w:rPr>
          <w:rFonts w:eastAsia="Cambria"/>
          <w:u w:val="single"/>
        </w:rPr>
        <w:t xml:space="preserve">, </w:t>
      </w:r>
      <w:r w:rsidRPr="00E22BB5">
        <w:rPr>
          <w:rFonts w:eastAsia="Cambria"/>
          <w:highlight w:val="cyan"/>
          <w:u w:val="single"/>
        </w:rPr>
        <w:t>which</w:t>
      </w:r>
      <w:r w:rsidRPr="00E22BB5">
        <w:rPr>
          <w:rFonts w:eastAsia="Cambria"/>
          <w:u w:val="single"/>
        </w:rPr>
        <w:t xml:space="preserve"> then in turn can</w:t>
      </w:r>
      <w:r w:rsidRPr="00E22BB5">
        <w:rPr>
          <w:rFonts w:eastAsia="Cambria"/>
          <w:sz w:val="16"/>
        </w:rPr>
        <w:t xml:space="preserve">, in fact, </w:t>
      </w:r>
      <w:r w:rsidRPr="00E22BB5">
        <w:rPr>
          <w:rFonts w:eastAsia="Cambria"/>
          <w:highlight w:val="cyan"/>
          <w:u w:val="single"/>
        </w:rPr>
        <w:t xml:space="preserve">drive </w:t>
      </w:r>
      <w:r w:rsidRPr="002978B1">
        <w:rPr>
          <w:rStyle w:val="Emphasis"/>
          <w:highlight w:val="cyan"/>
        </w:rPr>
        <w:t>aggressive national behavior</w:t>
      </w:r>
      <w:r w:rsidRPr="00E22BB5">
        <w:rPr>
          <w:rFonts w:eastAsia="Cambria"/>
          <w:highlight w:val="cyan"/>
          <w:u w:val="single"/>
        </w:rPr>
        <w:t xml:space="preserve"> and</w:t>
      </w:r>
      <w:r w:rsidRPr="00B65EFE">
        <w:rPr>
          <w:rFonts w:eastAsia="Cambria"/>
          <w:u w:val="single"/>
        </w:rPr>
        <w:t xml:space="preserve"> </w:t>
      </w:r>
      <w:r w:rsidRPr="002978B1">
        <w:rPr>
          <w:rStyle w:val="Emphasis"/>
        </w:rPr>
        <w:t xml:space="preserve">international </w:t>
      </w:r>
      <w:r w:rsidRPr="002978B1">
        <w:rPr>
          <w:rStyle w:val="Emphasis"/>
          <w:highlight w:val="cyan"/>
        </w:rPr>
        <w:t>instability</w:t>
      </w:r>
      <w:r w:rsidRPr="00E22BB5">
        <w:rPr>
          <w:rFonts w:eastAsia="Cambria"/>
          <w:sz w:val="16"/>
        </w:rPr>
        <w:t xml:space="preserve">. And ironically, this </w:t>
      </w:r>
      <w:r w:rsidRPr="00E22BB5">
        <w:rPr>
          <w:rFonts w:eastAsia="Cambria"/>
          <w:u w:val="single"/>
        </w:rPr>
        <w:t xml:space="preserve">reactive aggressive national behavior can happen even if the health of a national economy itself depends upon continued international economic </w:t>
      </w:r>
      <w:r w:rsidRPr="00B65EFE">
        <w:rPr>
          <w:rFonts w:eastAsia="Cambria"/>
          <w:u w:val="single"/>
        </w:rPr>
        <w:t>interdependence</w:t>
      </w:r>
      <w:r w:rsidRPr="00B65EFE">
        <w:rPr>
          <w:rFonts w:eastAsia="Cambria"/>
          <w:sz w:val="16"/>
        </w:rPr>
        <w:t xml:space="preserve">. Indeed, this very </w:t>
      </w:r>
      <w:r w:rsidRPr="00B65EFE">
        <w:rPr>
          <w:rFonts w:eastAsia="Cambria"/>
          <w:u w:val="single"/>
        </w:rPr>
        <w:t xml:space="preserve">interdependence can create </w:t>
      </w:r>
      <w:r w:rsidRPr="002978B1">
        <w:rPr>
          <w:rStyle w:val="Emphasis"/>
        </w:rPr>
        <w:t>vulnerabilities</w:t>
      </w:r>
      <w:r w:rsidRPr="00B65EFE">
        <w:rPr>
          <w:rFonts w:eastAsia="Cambria"/>
          <w:sz w:val="16"/>
        </w:rPr>
        <w:t>. So a systematic effort, cutting across agencies and public and private sectors, could be one way to ensure these vulnerabilities are understood and mitigated.</w:t>
      </w:r>
    </w:p>
    <w:p w14:paraId="1BEADEF7" w14:textId="77777777" w:rsidR="00E20A8E" w:rsidRPr="00E22BB5" w:rsidRDefault="00E20A8E" w:rsidP="00E20A8E">
      <w:pPr>
        <w:rPr>
          <w:rFonts w:eastAsia="Cambria"/>
          <w:sz w:val="16"/>
        </w:rPr>
      </w:pPr>
      <w:r w:rsidRPr="00B65EFE">
        <w:rPr>
          <w:rFonts w:eastAsia="Cambria"/>
          <w:sz w:val="16"/>
        </w:rPr>
        <w:t>Supply Chain Disruption and Conflict</w:t>
      </w:r>
    </w:p>
    <w:p w14:paraId="1C787017" w14:textId="77777777" w:rsidR="00E20A8E" w:rsidRPr="00E22BB5" w:rsidRDefault="00E20A8E" w:rsidP="00E20A8E">
      <w:pPr>
        <w:rPr>
          <w:rFonts w:eastAsia="Cambria"/>
          <w:sz w:val="16"/>
        </w:rPr>
      </w:pPr>
      <w:r w:rsidRPr="00E22BB5">
        <w:rPr>
          <w:rFonts w:eastAsia="Cambria"/>
          <w:sz w:val="16"/>
        </w:rPr>
        <w:t xml:space="preserve">Dispersed supply chains develop because actors find it's economically advantageous to seek the least-expensive and most-productive sources of supply. These </w:t>
      </w:r>
      <w:r w:rsidRPr="00E22BB5">
        <w:rPr>
          <w:rFonts w:eastAsia="Cambria"/>
          <w:u w:val="single"/>
        </w:rPr>
        <w:t xml:space="preserve">dispersed chains develop for good reasons, but they create complicated interdependencies whose </w:t>
      </w:r>
      <w:r w:rsidRPr="002978B1">
        <w:rPr>
          <w:rStyle w:val="Emphasis"/>
        </w:rPr>
        <w:t>risks</w:t>
      </w:r>
      <w:r w:rsidRPr="00E22BB5">
        <w:rPr>
          <w:rFonts w:eastAsia="Cambria"/>
          <w:u w:val="single"/>
        </w:rPr>
        <w:t xml:space="preserve"> and </w:t>
      </w:r>
      <w:r w:rsidRPr="002978B1">
        <w:rPr>
          <w:rStyle w:val="Emphasis"/>
        </w:rPr>
        <w:t>vulnerabilities</w:t>
      </w:r>
      <w:r w:rsidRPr="00E22BB5">
        <w:rPr>
          <w:rFonts w:eastAsia="Cambria"/>
          <w:u w:val="single"/>
        </w:rPr>
        <w:t xml:space="preserve"> are sometimes not even understood,</w:t>
      </w:r>
      <w:r w:rsidRPr="00E22BB5">
        <w:rPr>
          <w:rFonts w:eastAsia="Cambria"/>
          <w:sz w:val="16"/>
        </w:rPr>
        <w:t xml:space="preserve"> let alone mitigated.</w:t>
      </w:r>
    </w:p>
    <w:p w14:paraId="5370EB56" w14:textId="77777777" w:rsidR="00E20A8E" w:rsidRPr="00E22BB5" w:rsidRDefault="00E20A8E" w:rsidP="00E20A8E">
      <w:pPr>
        <w:rPr>
          <w:rFonts w:eastAsia="Cambria"/>
          <w:sz w:val="16"/>
        </w:rPr>
      </w:pPr>
      <w:r w:rsidRPr="00E22BB5">
        <w:rPr>
          <w:rFonts w:eastAsia="Cambria"/>
          <w:sz w:val="16"/>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E22BB5">
        <w:rPr>
          <w:rFonts w:eastAsia="Cambria"/>
          <w:u w:val="single"/>
        </w:rPr>
        <w:t xml:space="preserve">the </w:t>
      </w:r>
      <w:r w:rsidRPr="002978B1">
        <w:rPr>
          <w:rStyle w:val="Emphasis"/>
        </w:rPr>
        <w:t>disruptions</w:t>
      </w:r>
      <w:r w:rsidRPr="00E22BB5">
        <w:rPr>
          <w:rFonts w:eastAsia="Cambria"/>
          <w:u w:val="single"/>
        </w:rPr>
        <w:t xml:space="preserve"> in one area </w:t>
      </w:r>
      <w:r w:rsidRPr="002978B1">
        <w:rPr>
          <w:rStyle w:val="Emphasis"/>
        </w:rPr>
        <w:t>nearly always spill</w:t>
      </w:r>
      <w:r w:rsidRPr="00E22BB5">
        <w:rPr>
          <w:rFonts w:eastAsia="Cambria"/>
          <w:u w:val="single"/>
        </w:rPr>
        <w:t xml:space="preserve"> into adjacent companies and sectors. Whole economies feel the impact, not isolated actors</w:t>
      </w:r>
      <w:r w:rsidRPr="00E22BB5">
        <w:rPr>
          <w:rFonts w:eastAsia="Cambria"/>
          <w:sz w:val="16"/>
        </w:rPr>
        <w:t>.</w:t>
      </w:r>
    </w:p>
    <w:p w14:paraId="2E0118F0" w14:textId="77777777" w:rsidR="00E20A8E" w:rsidRPr="00E22BB5" w:rsidRDefault="00E20A8E" w:rsidP="00E20A8E">
      <w:pPr>
        <w:rPr>
          <w:rFonts w:eastAsia="Cambria"/>
          <w:sz w:val="16"/>
        </w:rPr>
      </w:pPr>
      <w:r w:rsidRPr="00E22BB5">
        <w:rPr>
          <w:rFonts w:eastAsia="Cambria"/>
          <w:sz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7B2668BB" w14:textId="77777777" w:rsidR="00E20A8E" w:rsidRPr="00B65EFE" w:rsidRDefault="00E20A8E" w:rsidP="00E20A8E">
      <w:pPr>
        <w:rPr>
          <w:rFonts w:eastAsia="Cambria"/>
          <w:sz w:val="16"/>
        </w:rPr>
      </w:pPr>
      <w:r w:rsidRPr="00B65EFE">
        <w:rPr>
          <w:rFonts w:eastAsia="Cambria"/>
          <w:u w:val="single"/>
        </w:rPr>
        <w:t xml:space="preserve">This kind of disruption can </w:t>
      </w:r>
      <w:r w:rsidRPr="002978B1">
        <w:rPr>
          <w:rStyle w:val="Emphasis"/>
        </w:rPr>
        <w:t>create instability</w:t>
      </w:r>
      <w:r w:rsidRPr="00B65EFE">
        <w:rPr>
          <w:rFonts w:eastAsia="Cambria"/>
          <w:u w:val="single"/>
        </w:rPr>
        <w:t xml:space="preserve"> more generally, promoting </w:t>
      </w:r>
      <w:r w:rsidRPr="002978B1">
        <w:rPr>
          <w:rStyle w:val="Emphasis"/>
        </w:rPr>
        <w:t>conditions for conflict</w:t>
      </w:r>
      <w:r w:rsidRPr="00B65EFE">
        <w:rPr>
          <w:rFonts w:eastAsia="Cambria"/>
          <w:u w:val="single"/>
        </w:rPr>
        <w:t xml:space="preserve"> between and within nations</w:t>
      </w:r>
      <w:r w:rsidRPr="00B65EFE">
        <w:rPr>
          <w:rFonts w:eastAsia="Cambria"/>
          <w:sz w:val="16"/>
        </w:rPr>
        <w:t xml:space="preserve">. For the most part, nations try to maintain access to markets and resources by peaceful means such as stockpiling, direct investment in partner nations, and use of other financial incentives. However, </w:t>
      </w:r>
      <w:r w:rsidRPr="00B65EFE">
        <w:rPr>
          <w:rFonts w:eastAsia="Cambria"/>
          <w:u w:val="single"/>
        </w:rPr>
        <w:t>there is no guarantee</w:t>
      </w:r>
      <w:r w:rsidRPr="00B65EFE">
        <w:rPr>
          <w:rFonts w:eastAsia="Cambria"/>
          <w:sz w:val="16"/>
        </w:rPr>
        <w:t xml:space="preserve"> that such </w:t>
      </w:r>
      <w:r w:rsidRPr="00B65EFE">
        <w:rPr>
          <w:rFonts w:eastAsia="Cambria"/>
          <w:u w:val="single"/>
        </w:rPr>
        <w:t>competition will remain peaceful</w:t>
      </w:r>
      <w:r w:rsidRPr="00B65EFE">
        <w:rPr>
          <w:rFonts w:eastAsia="Cambria"/>
          <w:sz w:val="16"/>
        </w:rPr>
        <w:t>.</w:t>
      </w:r>
    </w:p>
    <w:p w14:paraId="0B8CBAF5" w14:textId="77777777" w:rsidR="00E20A8E" w:rsidRPr="00E22BB5" w:rsidRDefault="00E20A8E" w:rsidP="00E20A8E">
      <w:pPr>
        <w:rPr>
          <w:rFonts w:eastAsia="Cambria"/>
          <w:sz w:val="16"/>
        </w:rPr>
      </w:pPr>
      <w:r w:rsidRPr="00B65EFE">
        <w:rPr>
          <w:rFonts w:eastAsia="Cambria"/>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w:t>
      </w:r>
      <w:r w:rsidRPr="00B65EFE">
        <w:rPr>
          <w:rFonts w:eastAsia="Cambria"/>
          <w:u w:val="single"/>
        </w:rPr>
        <w:t xml:space="preserve">are </w:t>
      </w:r>
      <w:r w:rsidRPr="002978B1">
        <w:rPr>
          <w:rStyle w:val="Emphasis"/>
        </w:rPr>
        <w:t>facing shortages</w:t>
      </w:r>
      <w:r w:rsidRPr="00B65EFE">
        <w:rPr>
          <w:rFonts w:eastAsia="Cambria"/>
          <w:u w:val="single"/>
        </w:rPr>
        <w:t xml:space="preserve">, occasioned by interdependence, and </w:t>
      </w:r>
      <w:r w:rsidRPr="002978B1">
        <w:rPr>
          <w:rStyle w:val="Emphasis"/>
        </w:rPr>
        <w:t>seeking security</w:t>
      </w:r>
      <w:r w:rsidRPr="00B65EFE">
        <w:rPr>
          <w:rFonts w:eastAsia="Cambria"/>
          <w:u w:val="single"/>
        </w:rPr>
        <w:t xml:space="preserve"> for themselves in ways that actually promote wider </w:t>
      </w:r>
      <w:r w:rsidRPr="002978B1">
        <w:rPr>
          <w:rStyle w:val="Emphasis"/>
        </w:rPr>
        <w:t>international systemic instability</w:t>
      </w:r>
      <w:r w:rsidRPr="00B65EFE">
        <w:rPr>
          <w:rFonts w:eastAsia="Cambria"/>
          <w:sz w:val="16"/>
        </w:rPr>
        <w:t>.</w:t>
      </w:r>
    </w:p>
    <w:p w14:paraId="30ED0792" w14:textId="77777777" w:rsidR="00E20A8E" w:rsidRPr="00E22BB5" w:rsidRDefault="00E20A8E" w:rsidP="00E20A8E">
      <w:pPr>
        <w:rPr>
          <w:rFonts w:eastAsia="Cambria"/>
          <w:sz w:val="16"/>
        </w:rPr>
      </w:pPr>
      <w:r w:rsidRPr="00E22BB5">
        <w:rPr>
          <w:rFonts w:eastAsia="Cambria"/>
          <w:sz w:val="16"/>
        </w:rPr>
        <w:t>Escalation of Conflict</w:t>
      </w:r>
    </w:p>
    <w:p w14:paraId="10483938" w14:textId="77777777" w:rsidR="00E20A8E" w:rsidRPr="00E22BB5" w:rsidRDefault="00E20A8E" w:rsidP="00E20A8E">
      <w:pPr>
        <w:rPr>
          <w:rFonts w:eastAsia="Cambria"/>
          <w:sz w:val="16"/>
        </w:rPr>
      </w:pPr>
      <w:r w:rsidRPr="00E22BB5">
        <w:rPr>
          <w:rFonts w:eastAsia="Cambria"/>
          <w:sz w:val="16"/>
        </w:rPr>
        <w:t xml:space="preserve">In some cases, </w:t>
      </w:r>
      <w:r w:rsidRPr="00E22BB5">
        <w:rPr>
          <w:rFonts w:eastAsia="Cambria"/>
          <w:u w:val="single"/>
        </w:rPr>
        <w:t xml:space="preserve">supply chain </w:t>
      </w:r>
      <w:r w:rsidRPr="00B65EFE">
        <w:rPr>
          <w:rFonts w:eastAsia="Cambria"/>
          <w:highlight w:val="cyan"/>
          <w:u w:val="single"/>
        </w:rPr>
        <w:t>disruptions</w:t>
      </w:r>
      <w:r w:rsidRPr="00E22BB5">
        <w:rPr>
          <w:rFonts w:eastAsia="Cambria"/>
          <w:u w:val="single"/>
        </w:rPr>
        <w:t xml:space="preserve"> can have</w:t>
      </w:r>
      <w:r w:rsidRPr="00E22BB5">
        <w:rPr>
          <w:rFonts w:eastAsia="Cambria"/>
          <w:sz w:val="16"/>
        </w:rPr>
        <w:t xml:space="preserve"> an even </w:t>
      </w:r>
      <w:r w:rsidRPr="00E22BB5">
        <w:rPr>
          <w:rFonts w:eastAsia="Cambria"/>
          <w:u w:val="single"/>
        </w:rPr>
        <w:t xml:space="preserve">more-direct impact than general disruption, </w:t>
      </w:r>
      <w:r w:rsidRPr="00B65EFE">
        <w:rPr>
          <w:rStyle w:val="Emphasis"/>
          <w:highlight w:val="cyan"/>
        </w:rPr>
        <w:t>caus</w:t>
      </w:r>
      <w:r w:rsidRPr="00E22BB5">
        <w:rPr>
          <w:rFonts w:eastAsia="Cambria"/>
          <w:u w:val="single"/>
        </w:rPr>
        <w:t xml:space="preserve">ing </w:t>
      </w:r>
      <w:r w:rsidRPr="002978B1">
        <w:rPr>
          <w:rStyle w:val="Emphasis"/>
          <w:highlight w:val="cyan"/>
        </w:rPr>
        <w:t>shortages</w:t>
      </w:r>
      <w:r w:rsidRPr="00E22BB5">
        <w:rPr>
          <w:rFonts w:eastAsia="Cambria"/>
          <w:b/>
          <w:iCs/>
          <w:highlight w:val="cyan"/>
          <w:u w:val="single"/>
          <w:bdr w:val="single" w:sz="8" w:space="0" w:color="auto"/>
        </w:rPr>
        <w:t xml:space="preserve"> </w:t>
      </w:r>
      <w:r w:rsidRPr="002978B1">
        <w:rPr>
          <w:rStyle w:val="Emphasis"/>
          <w:highlight w:val="cyan"/>
        </w:rPr>
        <w:t>of</w:t>
      </w:r>
      <w:r w:rsidRPr="002978B1">
        <w:rPr>
          <w:rStyle w:val="Emphasis"/>
        </w:rPr>
        <w:t xml:space="preserve"> commodities</w:t>
      </w:r>
      <w:r w:rsidRPr="00E22BB5">
        <w:rPr>
          <w:rFonts w:eastAsia="Cambria"/>
          <w:u w:val="single"/>
        </w:rPr>
        <w:t xml:space="preserve"> the nation </w:t>
      </w:r>
      <w:r w:rsidRPr="002978B1">
        <w:rPr>
          <w:rStyle w:val="Emphasis"/>
        </w:rPr>
        <w:t>must</w:t>
      </w:r>
      <w:r w:rsidRPr="00E22BB5">
        <w:rPr>
          <w:rFonts w:eastAsia="Cambria"/>
          <w:u w:val="single"/>
        </w:rPr>
        <w:t xml:space="preserve"> have to ensure </w:t>
      </w:r>
      <w:r w:rsidRPr="002978B1">
        <w:rPr>
          <w:rStyle w:val="Emphasis"/>
        </w:rPr>
        <w:t>national security</w:t>
      </w:r>
      <w:r w:rsidRPr="00E22BB5">
        <w:rPr>
          <w:rFonts w:eastAsia="Cambria"/>
          <w:sz w:val="16"/>
        </w:rPr>
        <w:t xml:space="preserve">. This kind of disruption can go beyond matters of justice, equity, and general prosperity to threatening a nation's very ability to defend itself and look after its citizens. Some </w:t>
      </w:r>
      <w:r w:rsidRPr="00E22BB5">
        <w:rPr>
          <w:rFonts w:eastAsia="Cambria"/>
          <w:u w:val="single"/>
        </w:rPr>
        <w:t xml:space="preserve">examples are </w:t>
      </w:r>
      <w:r w:rsidRPr="002978B1">
        <w:rPr>
          <w:rStyle w:val="Emphasis"/>
          <w:highlight w:val="cyan"/>
        </w:rPr>
        <w:t>pharmaceuticals</w:t>
      </w:r>
      <w:r w:rsidRPr="00E22BB5">
        <w:rPr>
          <w:rFonts w:eastAsia="Cambria"/>
          <w:u w:val="single"/>
        </w:rPr>
        <w:t xml:space="preserve"> and </w:t>
      </w:r>
      <w:r w:rsidRPr="00E22BB5">
        <w:rPr>
          <w:rFonts w:eastAsia="Cambria"/>
          <w:highlight w:val="cyan"/>
          <w:u w:val="single"/>
        </w:rPr>
        <w:t>p</w:t>
      </w:r>
      <w:r w:rsidRPr="00E22BB5">
        <w:rPr>
          <w:rFonts w:eastAsia="Cambria"/>
          <w:u w:val="single"/>
        </w:rPr>
        <w:t xml:space="preserve">ersonal </w:t>
      </w:r>
      <w:r w:rsidRPr="002978B1">
        <w:rPr>
          <w:rStyle w:val="Emphasis"/>
          <w:highlight w:val="cyan"/>
        </w:rPr>
        <w:t>p</w:t>
      </w:r>
      <w:r w:rsidRPr="002978B1">
        <w:rPr>
          <w:rStyle w:val="Emphasis"/>
        </w:rPr>
        <w:t xml:space="preserve">rotective </w:t>
      </w:r>
      <w:r w:rsidRPr="002978B1">
        <w:rPr>
          <w:rStyle w:val="Emphasis"/>
          <w:highlight w:val="cyan"/>
        </w:rPr>
        <w:t>e</w:t>
      </w:r>
      <w:r w:rsidRPr="002978B1">
        <w:rPr>
          <w:rStyle w:val="Emphasis"/>
        </w:rPr>
        <w:t>quipment</w:t>
      </w:r>
      <w:r w:rsidRPr="00E22BB5">
        <w:rPr>
          <w:rFonts w:eastAsia="Cambria"/>
          <w:u w:val="single"/>
        </w:rPr>
        <w:t xml:space="preserve">, </w:t>
      </w:r>
      <w:r w:rsidRPr="002978B1">
        <w:rPr>
          <w:rStyle w:val="Emphasis"/>
          <w:highlight w:val="cyan"/>
        </w:rPr>
        <w:t>energy</w:t>
      </w:r>
      <w:r w:rsidRPr="00E22BB5">
        <w:rPr>
          <w:rFonts w:eastAsia="Cambria"/>
          <w:u w:val="single"/>
        </w:rPr>
        <w:t xml:space="preserve">, </w:t>
      </w:r>
      <w:r w:rsidRPr="002978B1">
        <w:rPr>
          <w:rStyle w:val="Emphasis"/>
          <w:highlight w:val="cyan"/>
        </w:rPr>
        <w:t>food</w:t>
      </w:r>
      <w:r w:rsidRPr="00E22BB5">
        <w:rPr>
          <w:rFonts w:eastAsia="Cambria"/>
          <w:u w:val="single"/>
        </w:rPr>
        <w:t xml:space="preserve">, </w:t>
      </w:r>
      <w:r w:rsidRPr="002978B1">
        <w:rPr>
          <w:rStyle w:val="Emphasis"/>
          <w:highlight w:val="cyan"/>
        </w:rPr>
        <w:t>raw materials</w:t>
      </w:r>
      <w:r w:rsidRPr="00E22BB5">
        <w:rPr>
          <w:rFonts w:eastAsia="Cambria"/>
          <w:u w:val="single"/>
        </w:rPr>
        <w:t xml:space="preserve"> used in manufacturing, </w:t>
      </w:r>
      <w:r w:rsidRPr="00E22BB5">
        <w:rPr>
          <w:rFonts w:eastAsia="Cambria"/>
          <w:highlight w:val="cyan"/>
          <w:u w:val="single"/>
        </w:rPr>
        <w:t xml:space="preserve">and </w:t>
      </w:r>
      <w:r w:rsidRPr="002978B1">
        <w:rPr>
          <w:rStyle w:val="Emphasis"/>
          <w:highlight w:val="cyan"/>
        </w:rPr>
        <w:t>semiconductors</w:t>
      </w:r>
      <w:r w:rsidRPr="00E22BB5">
        <w:rPr>
          <w:rFonts w:eastAsia="Cambria"/>
          <w:u w:val="single"/>
        </w:rPr>
        <w:t xml:space="preserve"> used in</w:t>
      </w:r>
      <w:r w:rsidRPr="00E22BB5">
        <w:rPr>
          <w:rFonts w:eastAsia="Cambria"/>
          <w:sz w:val="16"/>
        </w:rPr>
        <w:t xml:space="preserve"> multiple different systems including </w:t>
      </w:r>
      <w:r w:rsidRPr="00E22BB5">
        <w:rPr>
          <w:rFonts w:eastAsia="Cambria"/>
          <w:u w:val="single"/>
        </w:rPr>
        <w:t xml:space="preserve">military applications. Such shortages can </w:t>
      </w:r>
      <w:r w:rsidRPr="00B65EFE">
        <w:rPr>
          <w:rFonts w:eastAsia="Cambria"/>
          <w:highlight w:val="cyan"/>
          <w:u w:val="single"/>
        </w:rPr>
        <w:t>make the need</w:t>
      </w:r>
      <w:r w:rsidRPr="00E22BB5">
        <w:rPr>
          <w:rFonts w:eastAsia="Cambria"/>
          <w:u w:val="single"/>
        </w:rPr>
        <w:t xml:space="preserve"> for a national </w:t>
      </w:r>
      <w:r w:rsidRPr="00B65EFE">
        <w:rPr>
          <w:rFonts w:eastAsia="Cambria"/>
          <w:u w:val="single"/>
        </w:rPr>
        <w:t>government</w:t>
      </w:r>
      <w:r w:rsidRPr="00E22BB5">
        <w:rPr>
          <w:rFonts w:eastAsia="Cambria"/>
          <w:u w:val="single"/>
        </w:rPr>
        <w:t xml:space="preserve"> </w:t>
      </w:r>
      <w:r w:rsidRPr="00B65EFE">
        <w:rPr>
          <w:rFonts w:eastAsia="Cambria"/>
          <w:highlight w:val="cyan"/>
          <w:u w:val="single"/>
        </w:rPr>
        <w:t xml:space="preserve">to </w:t>
      </w:r>
      <w:r w:rsidRPr="002978B1">
        <w:rPr>
          <w:rStyle w:val="Emphasis"/>
          <w:highlight w:val="cyan"/>
        </w:rPr>
        <w:t>act</w:t>
      </w:r>
      <w:r w:rsidRPr="002978B1">
        <w:rPr>
          <w:rStyle w:val="Emphasis"/>
        </w:rPr>
        <w:t xml:space="preserve"> more </w:t>
      </w:r>
      <w:r w:rsidRPr="002978B1">
        <w:rPr>
          <w:rStyle w:val="Emphasis"/>
          <w:highlight w:val="cyan"/>
        </w:rPr>
        <w:t>dire</w:t>
      </w:r>
      <w:r w:rsidRPr="00E22BB5">
        <w:rPr>
          <w:rFonts w:eastAsia="Cambria"/>
          <w:highlight w:val="cyan"/>
          <w:u w:val="single"/>
        </w:rPr>
        <w:t xml:space="preserve"> and </w:t>
      </w:r>
      <w:r w:rsidRPr="002978B1">
        <w:rPr>
          <w:rStyle w:val="Emphasis"/>
          <w:highlight w:val="cyan"/>
        </w:rPr>
        <w:t>immediate</w:t>
      </w:r>
      <w:r w:rsidRPr="00E22BB5">
        <w:rPr>
          <w:rFonts w:eastAsia="Cambria"/>
          <w:highlight w:val="cyan"/>
          <w:u w:val="single"/>
        </w:rPr>
        <w:t xml:space="preserve"> and</w:t>
      </w:r>
      <w:r w:rsidRPr="00E22BB5">
        <w:rPr>
          <w:rFonts w:eastAsia="Cambria"/>
          <w:u w:val="single"/>
        </w:rPr>
        <w:t xml:space="preserve"> thus </w:t>
      </w:r>
      <w:r w:rsidRPr="002978B1">
        <w:rPr>
          <w:rStyle w:val="Emphasis"/>
        </w:rPr>
        <w:t xml:space="preserve">raise the </w:t>
      </w:r>
      <w:r w:rsidRPr="002978B1">
        <w:rPr>
          <w:rStyle w:val="Emphasis"/>
          <w:highlight w:val="cyan"/>
        </w:rPr>
        <w:t>risk</w:t>
      </w:r>
      <w:r w:rsidRPr="002978B1">
        <w:rPr>
          <w:rStyle w:val="Emphasis"/>
        </w:rPr>
        <w:t xml:space="preserve"> of </w:t>
      </w:r>
      <w:r w:rsidRPr="002978B1">
        <w:rPr>
          <w:rStyle w:val="Emphasis"/>
          <w:highlight w:val="cyan"/>
        </w:rPr>
        <w:t>conflict</w:t>
      </w:r>
      <w:r w:rsidRPr="00E22BB5">
        <w:rPr>
          <w:rFonts w:eastAsia="Cambria"/>
          <w:sz w:val="16"/>
        </w:rPr>
        <w:t>. In some cases, particular types of raw materials only exist in certain places, so shifting to more-secure sources isn't even possible.</w:t>
      </w:r>
    </w:p>
    <w:p w14:paraId="3DC7D044" w14:textId="77777777" w:rsidR="00E20A8E" w:rsidRPr="00E22BB5" w:rsidRDefault="00E20A8E" w:rsidP="00E20A8E">
      <w:pPr>
        <w:rPr>
          <w:rFonts w:eastAsia="Cambria"/>
          <w:sz w:val="16"/>
        </w:rPr>
      </w:pPr>
      <w:r w:rsidRPr="00E22BB5">
        <w:rPr>
          <w:rFonts w:eastAsia="Cambria"/>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358DA003" w14:textId="77777777" w:rsidR="00E20A8E" w:rsidRPr="00E22BB5" w:rsidRDefault="00E20A8E" w:rsidP="00E20A8E">
      <w:pPr>
        <w:rPr>
          <w:rFonts w:eastAsia="Cambria"/>
          <w:sz w:val="16"/>
        </w:rPr>
      </w:pPr>
      <w:r w:rsidRPr="00E22BB5">
        <w:rPr>
          <w:rFonts w:eastAsia="Cambria"/>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15406EBB" w14:textId="77777777" w:rsidR="00E20A8E" w:rsidRPr="00E22BB5" w:rsidRDefault="00E20A8E" w:rsidP="00E20A8E">
      <w:pPr>
        <w:rPr>
          <w:rFonts w:eastAsia="Cambria"/>
          <w:sz w:val="16"/>
        </w:rPr>
      </w:pPr>
      <w:r w:rsidRPr="00E22BB5">
        <w:rPr>
          <w:rFonts w:eastAsia="Cambria"/>
          <w:u w:val="single"/>
        </w:rPr>
        <w:t>Aggressive action may stop</w:t>
      </w:r>
      <w:r w:rsidRPr="00E22BB5">
        <w:rPr>
          <w:rFonts w:eastAsia="Cambria"/>
          <w:sz w:val="16"/>
        </w:rPr>
        <w:t xml:space="preserve"> well </w:t>
      </w:r>
      <w:r w:rsidRPr="00E22BB5">
        <w:rPr>
          <w:rFonts w:eastAsia="Cambria"/>
          <w:u w:val="single"/>
        </w:rPr>
        <w:t>short of</w:t>
      </w:r>
      <w:r w:rsidRPr="00E22BB5">
        <w:rPr>
          <w:rFonts w:eastAsia="Cambria"/>
          <w:sz w:val="16"/>
        </w:rPr>
        <w:t xml:space="preserve"> outright </w:t>
      </w:r>
      <w:r w:rsidRPr="00E22BB5">
        <w:rPr>
          <w:rFonts w:eastAsia="Cambria"/>
          <w:u w:val="single"/>
        </w:rPr>
        <w:t xml:space="preserve">war, yet still be </w:t>
      </w:r>
      <w:r w:rsidRPr="002978B1">
        <w:rPr>
          <w:rStyle w:val="Emphasis"/>
        </w:rPr>
        <w:t>very dangerous</w:t>
      </w:r>
      <w:r w:rsidRPr="00E22BB5">
        <w:rPr>
          <w:rFonts w:eastAsia="Cambria"/>
          <w:u w:val="single"/>
        </w:rPr>
        <w:t xml:space="preserve"> for actors</w:t>
      </w:r>
      <w:r w:rsidRPr="00E22BB5">
        <w:rPr>
          <w:rFonts w:eastAsia="Cambria"/>
          <w:sz w:val="16"/>
        </w:rPr>
        <w:t xml:space="preserve"> in the system. </w:t>
      </w:r>
      <w:r w:rsidRPr="00E22BB5">
        <w:rPr>
          <w:rFonts w:eastAsia="Cambria"/>
          <w:u w:val="single"/>
        </w:rPr>
        <w:t xml:space="preserve">The problem of </w:t>
      </w:r>
      <w:r w:rsidRPr="002978B1">
        <w:rPr>
          <w:rStyle w:val="Emphasis"/>
        </w:rPr>
        <w:t xml:space="preserve">security </w:t>
      </w:r>
      <w:r w:rsidRPr="002978B1">
        <w:rPr>
          <w:rStyle w:val="Emphasis"/>
          <w:highlight w:val="cyan"/>
        </w:rPr>
        <w:t>vulnerability</w:t>
      </w:r>
      <w:r w:rsidRPr="00E22BB5">
        <w:rPr>
          <w:rFonts w:eastAsia="Cambria"/>
          <w:u w:val="single"/>
        </w:rPr>
        <w:t xml:space="preserve"> overall is </w:t>
      </w:r>
      <w:r w:rsidRPr="00E22BB5">
        <w:rPr>
          <w:rFonts w:eastAsia="Cambria"/>
          <w:highlight w:val="cyan"/>
          <w:u w:val="single"/>
        </w:rPr>
        <w:t>complicated by</w:t>
      </w:r>
      <w:r w:rsidRPr="00E22BB5">
        <w:rPr>
          <w:rFonts w:eastAsia="Cambria"/>
          <w:u w:val="single"/>
        </w:rPr>
        <w:t xml:space="preserve"> the </w:t>
      </w:r>
      <w:r w:rsidRPr="002978B1">
        <w:rPr>
          <w:rStyle w:val="Emphasis"/>
          <w:highlight w:val="cyan"/>
        </w:rPr>
        <w:t>complexity</w:t>
      </w:r>
      <w:r w:rsidRPr="00E22BB5">
        <w:rPr>
          <w:rFonts w:eastAsia="Cambria"/>
          <w:highlight w:val="cyan"/>
          <w:u w:val="single"/>
        </w:rPr>
        <w:t xml:space="preserve"> and </w:t>
      </w:r>
      <w:r w:rsidRPr="002978B1">
        <w:rPr>
          <w:rStyle w:val="Emphasis"/>
          <w:highlight w:val="cyan"/>
        </w:rPr>
        <w:t>spread</w:t>
      </w:r>
      <w:r w:rsidRPr="00E22BB5">
        <w:rPr>
          <w:rFonts w:eastAsia="Cambria"/>
          <w:highlight w:val="cyan"/>
          <w:u w:val="single"/>
        </w:rPr>
        <w:t xml:space="preserve"> of supply chains</w:t>
      </w:r>
      <w:r w:rsidRPr="00E22BB5">
        <w:rPr>
          <w:rFonts w:eastAsia="Cambria"/>
          <w:sz w:val="16"/>
        </w:rPr>
        <w:t xml:space="preserve"> across the world. A nation might not be able to successfully secure a commodity just by aggressive action against a single other nation. However, that </w:t>
      </w:r>
      <w:r w:rsidRPr="00E22BB5">
        <w:rPr>
          <w:rFonts w:eastAsia="Cambria"/>
          <w:u w:val="single"/>
        </w:rPr>
        <w:t>action against another nation</w:t>
      </w:r>
      <w:r w:rsidRPr="00E22BB5">
        <w:rPr>
          <w:rFonts w:eastAsia="Cambria"/>
          <w:sz w:val="16"/>
        </w:rPr>
        <w:t xml:space="preserve"> certainly </w:t>
      </w:r>
      <w:r w:rsidRPr="00E22BB5">
        <w:rPr>
          <w:rFonts w:eastAsia="Cambria"/>
          <w:u w:val="single"/>
        </w:rPr>
        <w:t xml:space="preserve">could have the </w:t>
      </w:r>
      <w:r w:rsidRPr="002978B1">
        <w:rPr>
          <w:rStyle w:val="Emphasis"/>
        </w:rPr>
        <w:t>unintended effect</w:t>
      </w:r>
      <w:r w:rsidRPr="00E22BB5">
        <w:rPr>
          <w:rFonts w:eastAsia="Cambria"/>
          <w:u w:val="single"/>
        </w:rPr>
        <w:t xml:space="preserve"> of causing supply chains to </w:t>
      </w:r>
      <w:r w:rsidRPr="002978B1">
        <w:rPr>
          <w:rStyle w:val="Emphasis"/>
        </w:rPr>
        <w:t>fail</w:t>
      </w:r>
      <w:r w:rsidRPr="00E22BB5">
        <w:rPr>
          <w:rFonts w:eastAsia="Cambria"/>
          <w:u w:val="single"/>
        </w:rPr>
        <w:t xml:space="preserve"> in a more general manner. Aggressiveness</w:t>
      </w:r>
      <w:r w:rsidRPr="00E22BB5">
        <w:rPr>
          <w:rFonts w:eastAsia="Cambria"/>
          <w:sz w:val="16"/>
        </w:rPr>
        <w:t xml:space="preserve">, while understandable and probably predictable, </w:t>
      </w:r>
      <w:r w:rsidRPr="00E22BB5">
        <w:rPr>
          <w:rFonts w:eastAsia="Cambria"/>
          <w:u w:val="single"/>
        </w:rPr>
        <w:t xml:space="preserve">might therefore also be </w:t>
      </w:r>
      <w:r w:rsidRPr="002978B1">
        <w:rPr>
          <w:rStyle w:val="Emphasis"/>
        </w:rPr>
        <w:t>extremely dangerous</w:t>
      </w:r>
      <w:r w:rsidRPr="00E22BB5">
        <w:rPr>
          <w:rFonts w:eastAsia="Cambria"/>
          <w:u w:val="single"/>
        </w:rPr>
        <w:t xml:space="preserve"> and </w:t>
      </w:r>
      <w:r w:rsidRPr="002978B1">
        <w:rPr>
          <w:rStyle w:val="Emphasis"/>
        </w:rPr>
        <w:t>unproductive</w:t>
      </w:r>
      <w:r w:rsidRPr="00E22BB5">
        <w:rPr>
          <w:rFonts w:eastAsia="Cambria"/>
          <w:sz w:val="16"/>
        </w:rPr>
        <w:t>.</w:t>
      </w:r>
    </w:p>
    <w:p w14:paraId="63E4B507" w14:textId="77777777" w:rsidR="00E20A8E" w:rsidRPr="00E22BB5" w:rsidRDefault="00E20A8E" w:rsidP="00E20A8E">
      <w:pPr>
        <w:rPr>
          <w:rFonts w:eastAsia="Cambria"/>
          <w:sz w:val="16"/>
        </w:rPr>
      </w:pPr>
      <w:r w:rsidRPr="00E22BB5">
        <w:rPr>
          <w:rFonts w:eastAsia="Cambria"/>
          <w:sz w:val="16"/>
        </w:rPr>
        <w:t>Conflict and Instability</w:t>
      </w:r>
    </w:p>
    <w:p w14:paraId="5801B71E" w14:textId="77777777" w:rsidR="00E20A8E" w:rsidRPr="00E22BB5" w:rsidRDefault="00E20A8E" w:rsidP="00E20A8E">
      <w:pPr>
        <w:rPr>
          <w:rFonts w:eastAsia="Cambria"/>
          <w:sz w:val="16"/>
        </w:rPr>
      </w:pPr>
      <w:r w:rsidRPr="00E22BB5">
        <w:rPr>
          <w:rFonts w:eastAsia="Cambria"/>
          <w:highlight w:val="cyan"/>
          <w:u w:val="single"/>
        </w:rPr>
        <w:t xml:space="preserve">Nations have </w:t>
      </w:r>
      <w:r w:rsidRPr="002978B1">
        <w:rPr>
          <w:rStyle w:val="Emphasis"/>
          <w:highlight w:val="cyan"/>
        </w:rPr>
        <w:t>gone to war</w:t>
      </w:r>
      <w:r w:rsidRPr="00E22BB5">
        <w:rPr>
          <w:rFonts w:eastAsia="Cambria"/>
          <w:u w:val="single"/>
        </w:rPr>
        <w:t xml:space="preserve"> in the past </w:t>
      </w:r>
      <w:r w:rsidRPr="00E22BB5">
        <w:rPr>
          <w:rFonts w:eastAsia="Cambria"/>
          <w:highlight w:val="cyan"/>
          <w:u w:val="single"/>
        </w:rPr>
        <w:t>over</w:t>
      </w:r>
      <w:r w:rsidRPr="00E22BB5">
        <w:rPr>
          <w:rFonts w:eastAsia="Cambria"/>
          <w:u w:val="single"/>
        </w:rPr>
        <w:t xml:space="preserve"> </w:t>
      </w:r>
      <w:r w:rsidRPr="002978B1">
        <w:rPr>
          <w:rStyle w:val="Emphasis"/>
        </w:rPr>
        <w:t xml:space="preserve">natural resource </w:t>
      </w:r>
      <w:r w:rsidRPr="002978B1">
        <w:rPr>
          <w:rStyle w:val="Emphasis"/>
          <w:highlight w:val="cyan"/>
        </w:rPr>
        <w:t>shortages</w:t>
      </w:r>
      <w:r w:rsidRPr="00E22BB5">
        <w:rPr>
          <w:rFonts w:eastAsia="Cambria"/>
          <w:u w:val="single"/>
        </w:rPr>
        <w:t xml:space="preserve"> or</w:t>
      </w:r>
      <w:r w:rsidRPr="00E22BB5">
        <w:rPr>
          <w:rFonts w:eastAsia="Cambria"/>
          <w:sz w:val="16"/>
        </w:rPr>
        <w:t xml:space="preserve"> in an effort </w:t>
      </w:r>
      <w:r w:rsidRPr="00E22BB5">
        <w:rPr>
          <w:rFonts w:eastAsia="Cambria"/>
          <w:highlight w:val="cyan"/>
          <w:u w:val="single"/>
        </w:rPr>
        <w:t>to secure</w:t>
      </w:r>
      <w:r w:rsidRPr="00E22BB5">
        <w:rPr>
          <w:rFonts w:eastAsia="Cambria"/>
          <w:u w:val="single"/>
        </w:rPr>
        <w:t xml:space="preserve"> key </w:t>
      </w:r>
      <w:r w:rsidRPr="00E22BB5">
        <w:rPr>
          <w:rFonts w:eastAsia="Cambria"/>
          <w:highlight w:val="cyan"/>
          <w:u w:val="single"/>
        </w:rPr>
        <w:t>markets</w:t>
      </w:r>
      <w:r w:rsidRPr="00E22BB5">
        <w:rPr>
          <w:rFonts w:eastAsia="Cambria"/>
          <w:u w:val="single"/>
        </w:rPr>
        <w:t xml:space="preserve"> </w:t>
      </w:r>
      <w:r w:rsidRPr="00E22BB5">
        <w:rPr>
          <w:rFonts w:eastAsia="Cambria"/>
          <w:highlight w:val="cyan"/>
          <w:u w:val="single"/>
        </w:rPr>
        <w:t>and labor</w:t>
      </w:r>
      <w:r w:rsidRPr="00E22BB5">
        <w:rPr>
          <w:rFonts w:eastAsia="Cambria"/>
          <w:u w:val="single"/>
        </w:rPr>
        <w:t xml:space="preserve"> pools. The need to secure resources and markets was an </w:t>
      </w:r>
      <w:r w:rsidRPr="002978B1">
        <w:rPr>
          <w:rStyle w:val="Emphasis"/>
          <w:highlight w:val="cyan"/>
        </w:rPr>
        <w:t>explicit premise</w:t>
      </w:r>
      <w:r w:rsidRPr="00E22BB5">
        <w:rPr>
          <w:rFonts w:eastAsia="Cambria"/>
          <w:highlight w:val="cyan"/>
          <w:u w:val="single"/>
        </w:rPr>
        <w:t xml:space="preserve"> in</w:t>
      </w:r>
      <w:r w:rsidRPr="00E22BB5">
        <w:rPr>
          <w:rFonts w:eastAsia="Cambria"/>
          <w:u w:val="single"/>
        </w:rPr>
        <w:t xml:space="preserve"> German and Japanese actions leading to </w:t>
      </w:r>
      <w:r w:rsidRPr="002978B1">
        <w:rPr>
          <w:rStyle w:val="Emphasis"/>
          <w:highlight w:val="cyan"/>
        </w:rPr>
        <w:t>World War II</w:t>
      </w:r>
      <w:r w:rsidRPr="002978B1">
        <w:rPr>
          <w:rStyle w:val="Emphasis"/>
        </w:rPr>
        <w:t>.</w:t>
      </w:r>
      <w:r w:rsidRPr="00E22BB5">
        <w:rPr>
          <w:rFonts w:eastAsia="Cambria"/>
          <w:u w:val="single"/>
        </w:rPr>
        <w:t xml:space="preserve"> Such conflict has occurred </w:t>
      </w:r>
      <w:r w:rsidRPr="00E22BB5">
        <w:rPr>
          <w:rFonts w:eastAsia="Cambria"/>
          <w:highlight w:val="cyan"/>
          <w:u w:val="single"/>
        </w:rPr>
        <w:t>even during</w:t>
      </w:r>
      <w:r w:rsidRPr="00E22BB5">
        <w:rPr>
          <w:rFonts w:eastAsia="Cambria"/>
          <w:u w:val="single"/>
        </w:rPr>
        <w:t xml:space="preserve"> times of </w:t>
      </w:r>
      <w:r w:rsidRPr="002978B1">
        <w:rPr>
          <w:rStyle w:val="Emphasis"/>
          <w:highlight w:val="cyan"/>
        </w:rPr>
        <w:t>significant interdependence</w:t>
      </w:r>
      <w:r w:rsidRPr="00E22BB5">
        <w:rPr>
          <w:rFonts w:eastAsia="Cambria"/>
          <w:u w:val="single"/>
        </w:rPr>
        <w:t xml:space="preserve"> between nations, </w:t>
      </w:r>
      <w:r w:rsidRPr="00E22BB5">
        <w:rPr>
          <w:rFonts w:eastAsia="Cambria"/>
          <w:highlight w:val="cyan"/>
          <w:u w:val="single"/>
        </w:rPr>
        <w:t>such as</w:t>
      </w:r>
      <w:r w:rsidRPr="00E22BB5">
        <w:rPr>
          <w:rFonts w:eastAsia="Cambria"/>
          <w:sz w:val="16"/>
        </w:rPr>
        <w:t xml:space="preserve"> in the European system prior to </w:t>
      </w:r>
      <w:r w:rsidRPr="002978B1">
        <w:rPr>
          <w:rStyle w:val="Emphasis"/>
          <w:highlight w:val="cyan"/>
        </w:rPr>
        <w:t>World War I</w:t>
      </w:r>
      <w:r w:rsidRPr="00E22BB5">
        <w:rPr>
          <w:rFonts w:eastAsia="Cambria"/>
          <w:sz w:val="16"/>
        </w:rPr>
        <w:t>.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54DAD11D" w14:textId="77777777" w:rsidR="00E20A8E" w:rsidRDefault="00E20A8E" w:rsidP="00E20A8E"/>
    <w:p w14:paraId="69952FDB" w14:textId="77777777" w:rsidR="00E20A8E" w:rsidRPr="00C71F8C" w:rsidRDefault="00E20A8E" w:rsidP="00E20A8E">
      <w:pPr>
        <w:pStyle w:val="Heading4"/>
      </w:pPr>
      <w:r w:rsidRPr="00C71F8C">
        <w:rPr>
          <w:u w:val="single"/>
        </w:rPr>
        <w:t>Effective</w:t>
      </w:r>
      <w:r w:rsidRPr="00C71F8C">
        <w:t xml:space="preserve"> supply chains </w:t>
      </w:r>
      <w:r w:rsidRPr="00C71F8C">
        <w:rPr>
          <w:u w:val="single"/>
        </w:rPr>
        <w:t>underpin</w:t>
      </w:r>
      <w:r w:rsidRPr="00C71F8C">
        <w:t xml:space="preserve"> the economy AND solve </w:t>
      </w:r>
      <w:r w:rsidRPr="00C71F8C">
        <w:rPr>
          <w:u w:val="single"/>
        </w:rPr>
        <w:t>every existential risk</w:t>
      </w:r>
      <w:r w:rsidRPr="00C71F8C">
        <w:t xml:space="preserve">. </w:t>
      </w:r>
    </w:p>
    <w:p w14:paraId="1B59DB19" w14:textId="77777777" w:rsidR="00E20A8E" w:rsidRPr="00C71F8C" w:rsidRDefault="00E20A8E" w:rsidP="00E20A8E">
      <w:r w:rsidRPr="00C71F8C">
        <w:rPr>
          <w:rStyle w:val="Style13ptBold"/>
        </w:rPr>
        <w:t>Gokkaya et al. 25</w:t>
      </w:r>
      <w:r w:rsidRPr="00C71F8C">
        <w:t xml:space="preserve">, *Master’s In Computer Science at the University of Southhampton, PhD Student at the University of Southampton, **Associate Professor in Cybersecurity at the University of Southampton, ***Associate Professor in Cyber Security at the University of Southampton, ****director of the Embedded Systems Master program at Southampton University. (Betul*, Erisa Karafili**, Leonardo Aniello***, and Basel Halak****, March 13, 2025, “Global supply chains security: a comparative analysis of emerging threats and traceability solutions,” Benchmarking: An International Journal, Vol. 32, Issue 3, </w:t>
      </w:r>
      <w:hyperlink r:id="rId17" w:tgtFrame="_blank" w:history="1">
        <w:r w:rsidRPr="00C71F8C">
          <w:rPr>
            <w:rStyle w:val="Hyperlink"/>
          </w:rPr>
          <w:t>https://doi.org/10.1108/BIJ-08-2023-0535</w:t>
        </w:r>
      </w:hyperlink>
      <w:r w:rsidRPr="00C71F8C">
        <w:t>, Ulven)</w:t>
      </w:r>
    </w:p>
    <w:p w14:paraId="61370F31" w14:textId="77777777" w:rsidR="00E20A8E" w:rsidRPr="00C71F8C" w:rsidRDefault="00E20A8E" w:rsidP="00E20A8E">
      <w:pPr>
        <w:rPr>
          <w:sz w:val="16"/>
        </w:rPr>
      </w:pPr>
      <w:r w:rsidRPr="00C71F8C">
        <w:rPr>
          <w:sz w:val="16"/>
        </w:rPr>
        <w:t xml:space="preserve">2 </w:t>
      </w:r>
      <w:r w:rsidRPr="00EF318E">
        <w:rPr>
          <w:rStyle w:val="Emphasis"/>
          <w:highlight w:val="cyan"/>
        </w:rPr>
        <w:t>Supply Chain Management</w:t>
      </w:r>
      <w:r w:rsidRPr="00C71F8C">
        <w:rPr>
          <w:sz w:val="16"/>
        </w:rPr>
        <w:t xml:space="preserve"> </w:t>
      </w:r>
      <w:r w:rsidRPr="00C71F8C">
        <w:rPr>
          <w:rStyle w:val="StyleUnderline"/>
        </w:rPr>
        <w:t>and</w:t>
      </w:r>
      <w:r w:rsidRPr="00C71F8C">
        <w:rPr>
          <w:sz w:val="16"/>
        </w:rPr>
        <w:t xml:space="preserve"> </w:t>
      </w:r>
      <w:r w:rsidRPr="00C71F8C">
        <w:rPr>
          <w:rStyle w:val="Emphasis"/>
        </w:rPr>
        <w:t>Traceability</w:t>
      </w:r>
      <w:r w:rsidRPr="00C71F8C">
        <w:rPr>
          <w:sz w:val="16"/>
        </w:rPr>
        <w:t xml:space="preserve"> Solutions</w:t>
      </w:r>
    </w:p>
    <w:p w14:paraId="184EC516" w14:textId="77777777" w:rsidR="00E20A8E" w:rsidRPr="00C71F8C" w:rsidRDefault="00E20A8E" w:rsidP="00E20A8E">
      <w:pPr>
        <w:rPr>
          <w:sz w:val="16"/>
        </w:rPr>
      </w:pPr>
      <w:r w:rsidRPr="00C71F8C">
        <w:rPr>
          <w:sz w:val="16"/>
        </w:rPr>
        <w:t xml:space="preserve">Supply chain management (SCM) is </w:t>
      </w:r>
      <w:r w:rsidRPr="00C71F8C">
        <w:rPr>
          <w:rStyle w:val="StyleUnderline"/>
        </w:rPr>
        <w:t>the</w:t>
      </w:r>
      <w:r w:rsidRPr="00C71F8C">
        <w:rPr>
          <w:sz w:val="16"/>
        </w:rPr>
        <w:t xml:space="preserve"> </w:t>
      </w:r>
      <w:r w:rsidRPr="00EF318E">
        <w:rPr>
          <w:rStyle w:val="Emphasis"/>
          <w:highlight w:val="cyan"/>
        </w:rPr>
        <w:t>backbone of</w:t>
      </w:r>
      <w:r w:rsidRPr="00C71F8C">
        <w:rPr>
          <w:sz w:val="16"/>
        </w:rPr>
        <w:t xml:space="preserve"> </w:t>
      </w:r>
      <w:r w:rsidRPr="00C71F8C">
        <w:rPr>
          <w:rStyle w:val="StyleUnderline"/>
        </w:rPr>
        <w:t>international</w:t>
      </w:r>
      <w:r w:rsidRPr="00C71F8C">
        <w:rPr>
          <w:sz w:val="16"/>
        </w:rPr>
        <w:t xml:space="preserve"> </w:t>
      </w:r>
      <w:r w:rsidRPr="00EF318E">
        <w:rPr>
          <w:rStyle w:val="Emphasis"/>
          <w:highlight w:val="cyan"/>
        </w:rPr>
        <w:t>trade</w:t>
      </w:r>
      <w:r w:rsidRPr="00C71F8C">
        <w:rPr>
          <w:sz w:val="16"/>
        </w:rPr>
        <w:t xml:space="preserve">. </w:t>
      </w:r>
      <w:r w:rsidRPr="00C71F8C">
        <w:rPr>
          <w:rStyle w:val="StyleUnderline"/>
        </w:rPr>
        <w:t xml:space="preserve">It </w:t>
      </w:r>
      <w:r w:rsidRPr="00EF318E">
        <w:rPr>
          <w:rStyle w:val="StyleUnderline"/>
          <w:highlight w:val="cyan"/>
        </w:rPr>
        <w:t>ensures</w:t>
      </w:r>
      <w:r w:rsidRPr="00C71F8C">
        <w:rPr>
          <w:rStyle w:val="StyleUnderline"/>
        </w:rPr>
        <w:t xml:space="preserve"> a</w:t>
      </w:r>
      <w:r w:rsidRPr="00C71F8C">
        <w:rPr>
          <w:sz w:val="16"/>
        </w:rPr>
        <w:t xml:space="preserve"> </w:t>
      </w:r>
      <w:r w:rsidRPr="00EF318E">
        <w:rPr>
          <w:rStyle w:val="Emphasis"/>
          <w:highlight w:val="cyan"/>
        </w:rPr>
        <w:t>seamless flow</w:t>
      </w:r>
      <w:r w:rsidRPr="00EF318E">
        <w:rPr>
          <w:sz w:val="16"/>
          <w:highlight w:val="cyan"/>
        </w:rPr>
        <w:t xml:space="preserve"> </w:t>
      </w:r>
      <w:r w:rsidRPr="00EF318E">
        <w:rPr>
          <w:rStyle w:val="StyleUnderline"/>
          <w:highlight w:val="cyan"/>
        </w:rPr>
        <w:t>of goods</w:t>
      </w:r>
      <w:r w:rsidRPr="00C71F8C">
        <w:rPr>
          <w:rStyle w:val="StyleUnderline"/>
        </w:rPr>
        <w:t xml:space="preserve"> </w:t>
      </w:r>
      <w:r w:rsidRPr="00EF318E">
        <w:rPr>
          <w:rStyle w:val="StyleUnderline"/>
          <w:highlight w:val="cyan"/>
        </w:rPr>
        <w:t>and</w:t>
      </w:r>
      <w:r w:rsidRPr="00C71F8C">
        <w:rPr>
          <w:rStyle w:val="StyleUnderline"/>
        </w:rPr>
        <w:t xml:space="preserve"> </w:t>
      </w:r>
      <w:r w:rsidRPr="00EF318E">
        <w:rPr>
          <w:rStyle w:val="StyleUnderline"/>
          <w:highlight w:val="cyan"/>
        </w:rPr>
        <w:t>services</w:t>
      </w:r>
      <w:r w:rsidRPr="00C71F8C">
        <w:rPr>
          <w:rStyle w:val="StyleUnderline"/>
        </w:rPr>
        <w:t xml:space="preserve"> from producers to consumers </w:t>
      </w:r>
      <w:r w:rsidRPr="00EF318E">
        <w:rPr>
          <w:rStyle w:val="StyleUnderline"/>
          <w:highlight w:val="cyan"/>
        </w:rPr>
        <w:t>by weaving together</w:t>
      </w:r>
      <w:r w:rsidRPr="00C71F8C">
        <w:rPr>
          <w:rStyle w:val="StyleUnderline"/>
        </w:rPr>
        <w:t xml:space="preserve"> a </w:t>
      </w:r>
      <w:r w:rsidRPr="00EF318E">
        <w:rPr>
          <w:rStyle w:val="StyleUnderline"/>
          <w:highlight w:val="cyan"/>
        </w:rPr>
        <w:t>complex network of entities</w:t>
      </w:r>
      <w:r w:rsidRPr="00C71F8C">
        <w:rPr>
          <w:rStyle w:val="StyleUnderline"/>
        </w:rPr>
        <w:t>, both organizational and human</w:t>
      </w:r>
      <w:r w:rsidRPr="00C71F8C">
        <w:rPr>
          <w:sz w:val="16"/>
        </w:rPr>
        <w:t xml:space="preserve"> (Croom, Romano and Giannakis, 2000). SCM </w:t>
      </w:r>
      <w:r w:rsidRPr="00C71F8C">
        <w:rPr>
          <w:rStyle w:val="StyleUnderline"/>
        </w:rPr>
        <w:t>encompasses a broad range of topics, which are primarily divided into two categories: service supply chains and product supply chains</w:t>
      </w:r>
      <w:r w:rsidRPr="00C71F8C">
        <w:rPr>
          <w:sz w:val="16"/>
        </w:rPr>
        <w:t xml:space="preserve"> (Hammi, Zeadally and Nebhen, 2023). Supply </w:t>
      </w:r>
      <w:r w:rsidRPr="00C71F8C">
        <w:rPr>
          <w:rStyle w:val="StyleUnderline"/>
        </w:rPr>
        <w:t>networks for products typically focus on physical goods</w:t>
      </w:r>
      <w:r w:rsidRPr="00C71F8C">
        <w:rPr>
          <w:sz w:val="16"/>
        </w:rPr>
        <w:t xml:space="preserve"> (e.g., food supply chain (Moysiadis et al., 2022)), </w:t>
      </w:r>
      <w:r w:rsidRPr="00C71F8C">
        <w:rPr>
          <w:rStyle w:val="StyleUnderline"/>
        </w:rPr>
        <w:t>starting with</w:t>
      </w:r>
      <w:r w:rsidRPr="00C71F8C">
        <w:rPr>
          <w:sz w:val="16"/>
        </w:rPr>
        <w:t xml:space="preserve"> the </w:t>
      </w:r>
      <w:r w:rsidRPr="00C71F8C">
        <w:rPr>
          <w:rStyle w:val="StyleUnderline"/>
        </w:rPr>
        <w:t>acquisition of raw materials, going through multiple production stages, and culminating in the distribution of finished goods to customers</w:t>
      </w:r>
      <w:r w:rsidRPr="00C71F8C">
        <w:rPr>
          <w:sz w:val="16"/>
        </w:rPr>
        <w:t>. These supply chains often involve large inventories, logistical challenges with transportation, and issues with warehousing (Boyens et al., 2021).</w:t>
      </w:r>
    </w:p>
    <w:p w14:paraId="20EBA141" w14:textId="77777777" w:rsidR="00E20A8E" w:rsidRPr="00C71F8C" w:rsidRDefault="00E20A8E" w:rsidP="00E20A8E">
      <w:pPr>
        <w:rPr>
          <w:sz w:val="16"/>
        </w:rPr>
      </w:pPr>
      <w:r w:rsidRPr="00C71F8C">
        <w:rPr>
          <w:sz w:val="16"/>
        </w:rPr>
        <w:t>In contrast to product supply chains, service supply chains focus on providing intangible services. The goal of these chains is to ensure that the correct service is delivered to the right customer at the right time (Hammi, Zeadally and Nebhen, 2023). Human resources, task management, and real-time customer interaction are essential components of service supply chains. Due to the intangible nature of services, capacity management, demand forecasting, and quality assurance are of utmost importance. A comprehensive analytical framework can provide a deeper understanding of the broader SCM landscape, while the differences between product and service supply chains can help explain their respective dynamics.</w:t>
      </w:r>
    </w:p>
    <w:p w14:paraId="0A96004D" w14:textId="77777777" w:rsidR="00E20A8E" w:rsidRPr="00C71F8C" w:rsidRDefault="00E20A8E" w:rsidP="00E20A8E">
      <w:pPr>
        <w:rPr>
          <w:sz w:val="16"/>
        </w:rPr>
      </w:pPr>
      <w:r w:rsidRPr="00C71F8C">
        <w:rPr>
          <w:sz w:val="16"/>
        </w:rPr>
        <w:t>For example, Croom et al., (Croom, Romano and Giannakis, 2000) introduce a novel framework to categorize and critically analyze existing literature in the field. Utilizing a twodimensional matrix, they examined literature based on the level of supply chain analysis (from dyadic to network levels) and the element of exchange within the chain. The authors emphasized the need for multi-disciplinary approaches to address the complexities inherent in supply chain research comprehensively. The authors of (Spanaki, Karafili and Despoudi, 2022) provide an analysis and a framework for data in the SC and how to ensure the data quality during information sharing in the SC regarding the context and infrastructure. Another work proposed by Storey et al., (Storey et al., 2006) where they analyzed six supply chains that involved 72 European companies to evaluate the state of supply management today comprehensively. The study discovered that there is a significant gap between current theoretical frameworks and actual supply management practices. Most practitioners fail to exert full influence throughout the supply chain. It offers valuable insights into the difficulties and potential of supply chain management as a profession and a field of study.</w:t>
      </w:r>
    </w:p>
    <w:p w14:paraId="37963A9A" w14:textId="77777777" w:rsidR="00E20A8E" w:rsidRPr="00C71F8C" w:rsidRDefault="00E20A8E" w:rsidP="00E20A8E">
      <w:pPr>
        <w:rPr>
          <w:sz w:val="16"/>
        </w:rPr>
      </w:pPr>
      <w:r w:rsidRPr="00C71F8C">
        <w:rPr>
          <w:sz w:val="16"/>
        </w:rPr>
        <w:t>Furthermore, integration of tracking technologies is becoming a crucial organizational strategy as SCM complexity increases. Tracking technologies provide detailed visibility into the movement of commodities throughout the product supply chain, from sourcing raw materials to delivering goods to the end consumer (Aniello et al., 2020). Monitoring this movement helps avoid bottlenecks, maximize inventory levels, and ensure on-time deliveries.</w:t>
      </w:r>
    </w:p>
    <w:p w14:paraId="1952FB5E" w14:textId="77777777" w:rsidR="00E20A8E" w:rsidRPr="00C71F8C" w:rsidRDefault="00E20A8E" w:rsidP="00E20A8E">
      <w:pPr>
        <w:rPr>
          <w:sz w:val="16"/>
        </w:rPr>
      </w:pPr>
      <w:r w:rsidRPr="00C71F8C">
        <w:rPr>
          <w:sz w:val="16"/>
        </w:rPr>
        <w:t xml:space="preserve">Moreover, tracking solutions stand out as critical enablers as </w:t>
      </w:r>
      <w:r w:rsidRPr="00C71F8C">
        <w:rPr>
          <w:rStyle w:val="Emphasis"/>
        </w:rPr>
        <w:t>SCM</w:t>
      </w:r>
      <w:r w:rsidRPr="00C71F8C">
        <w:rPr>
          <w:sz w:val="16"/>
        </w:rPr>
        <w:t xml:space="preserve"> </w:t>
      </w:r>
      <w:r w:rsidRPr="00C71F8C">
        <w:rPr>
          <w:rStyle w:val="StyleUnderline"/>
        </w:rPr>
        <w:t>evolves to</w:t>
      </w:r>
      <w:r w:rsidRPr="00C71F8C">
        <w:rPr>
          <w:sz w:val="16"/>
        </w:rPr>
        <w:t xml:space="preserve"> </w:t>
      </w:r>
      <w:r w:rsidRPr="00EF318E">
        <w:rPr>
          <w:rStyle w:val="Emphasis"/>
          <w:highlight w:val="cyan"/>
        </w:rPr>
        <w:t>address global challenges</w:t>
      </w:r>
      <w:r w:rsidRPr="00C71F8C">
        <w:rPr>
          <w:sz w:val="16"/>
        </w:rPr>
        <w:t xml:space="preserve">—like ensuring </w:t>
      </w:r>
      <w:r w:rsidRPr="00EF318E">
        <w:rPr>
          <w:rStyle w:val="Emphasis"/>
          <w:highlight w:val="cyan"/>
        </w:rPr>
        <w:t>sustainability</w:t>
      </w:r>
      <w:r w:rsidRPr="00C71F8C">
        <w:rPr>
          <w:sz w:val="16"/>
        </w:rPr>
        <w:t xml:space="preserve">, </w:t>
      </w:r>
      <w:r w:rsidRPr="00C71F8C">
        <w:rPr>
          <w:rStyle w:val="StyleUnderline"/>
        </w:rPr>
        <w:t>meeting</w:t>
      </w:r>
      <w:r w:rsidRPr="00C71F8C">
        <w:rPr>
          <w:sz w:val="16"/>
        </w:rPr>
        <w:t xml:space="preserve"> </w:t>
      </w:r>
      <w:r w:rsidRPr="00EF318E">
        <w:rPr>
          <w:rStyle w:val="Emphasis"/>
          <w:highlight w:val="cyan"/>
        </w:rPr>
        <w:t>regulatory compliances</w:t>
      </w:r>
      <w:r w:rsidRPr="00C71F8C">
        <w:rPr>
          <w:sz w:val="16"/>
        </w:rPr>
        <w:t xml:space="preserve">, </w:t>
      </w:r>
      <w:r w:rsidRPr="00C71F8C">
        <w:rPr>
          <w:rStyle w:val="StyleUnderline"/>
        </w:rPr>
        <w:t>or</w:t>
      </w:r>
      <w:r w:rsidRPr="00C71F8C">
        <w:rPr>
          <w:sz w:val="16"/>
        </w:rPr>
        <w:t xml:space="preserve"> </w:t>
      </w:r>
      <w:r w:rsidRPr="00C71F8C">
        <w:rPr>
          <w:rStyle w:val="Emphasis"/>
        </w:rPr>
        <w:t xml:space="preserve">navigating </w:t>
      </w:r>
      <w:r w:rsidRPr="00EF318E">
        <w:rPr>
          <w:rStyle w:val="Emphasis"/>
          <w:highlight w:val="cyan"/>
        </w:rPr>
        <w:t>geopolitical disruptions</w:t>
      </w:r>
      <w:r w:rsidRPr="00C71F8C">
        <w:rPr>
          <w:sz w:val="16"/>
        </w:rPr>
        <w:t xml:space="preserve">. Additionally, </w:t>
      </w:r>
      <w:r w:rsidRPr="00C71F8C">
        <w:rPr>
          <w:rStyle w:val="StyleUnderline"/>
        </w:rPr>
        <w:t xml:space="preserve">advanced monitoring technologies like </w:t>
      </w:r>
      <w:r w:rsidRPr="00EF318E">
        <w:rPr>
          <w:rStyle w:val="StyleUnderline"/>
          <w:highlight w:val="cyan"/>
        </w:rPr>
        <w:t>blockchain</w:t>
      </w:r>
      <w:r w:rsidRPr="00C71F8C">
        <w:rPr>
          <w:rStyle w:val="StyleUnderline"/>
        </w:rPr>
        <w:t xml:space="preserve"> </w:t>
      </w:r>
      <w:r w:rsidRPr="00EF318E">
        <w:rPr>
          <w:rStyle w:val="StyleUnderline"/>
          <w:highlight w:val="cyan"/>
        </w:rPr>
        <w:t>and IoT</w:t>
      </w:r>
      <w:r w:rsidRPr="00C71F8C">
        <w:rPr>
          <w:rStyle w:val="StyleUnderline"/>
        </w:rPr>
        <w:t xml:space="preserve"> enhance supply chain efficiency and dependability and promote accountability and traceability as core SCM</w:t>
      </w:r>
      <w:r w:rsidRPr="00C71F8C">
        <w:rPr>
          <w:sz w:val="16"/>
        </w:rPr>
        <w:t xml:space="preserve"> principles (Moysiadis et al., 2022). However, </w:t>
      </w:r>
      <w:r w:rsidRPr="00C71F8C">
        <w:rPr>
          <w:rStyle w:val="StyleUnderline"/>
        </w:rPr>
        <w:t>with</w:t>
      </w:r>
      <w:r w:rsidRPr="00C71F8C">
        <w:rPr>
          <w:sz w:val="16"/>
        </w:rPr>
        <w:t xml:space="preserve"> the adoption of these digital </w:t>
      </w:r>
      <w:r w:rsidRPr="00C71F8C">
        <w:rPr>
          <w:rStyle w:val="StyleUnderline"/>
        </w:rPr>
        <w:t>advancements</w:t>
      </w:r>
      <w:r w:rsidRPr="00C71F8C">
        <w:rPr>
          <w:sz w:val="16"/>
        </w:rPr>
        <w:t xml:space="preserve">, the </w:t>
      </w:r>
      <w:r w:rsidRPr="00C71F8C">
        <w:rPr>
          <w:rStyle w:val="StyleUnderline"/>
        </w:rPr>
        <w:t xml:space="preserve">exposure to </w:t>
      </w:r>
      <w:r w:rsidRPr="00EF318E">
        <w:rPr>
          <w:rStyle w:val="StyleUnderline"/>
          <w:highlight w:val="cyan"/>
        </w:rPr>
        <w:t>cyber threats becomes more pronounced</w:t>
      </w:r>
      <w:r w:rsidRPr="00C71F8C">
        <w:rPr>
          <w:rStyle w:val="StyleUnderline"/>
        </w:rPr>
        <w:t xml:space="preserve">, </w:t>
      </w:r>
      <w:r w:rsidRPr="00EF318E">
        <w:rPr>
          <w:rStyle w:val="StyleUnderline"/>
          <w:highlight w:val="cyan"/>
        </w:rPr>
        <w:t>necessitating</w:t>
      </w:r>
      <w:r w:rsidRPr="00C71F8C">
        <w:rPr>
          <w:rStyle w:val="StyleUnderline"/>
        </w:rPr>
        <w:t xml:space="preserve"> </w:t>
      </w:r>
      <w:r w:rsidRPr="00EF318E">
        <w:rPr>
          <w:rStyle w:val="StyleUnderline"/>
          <w:highlight w:val="cyan"/>
        </w:rPr>
        <w:t>robust</w:t>
      </w:r>
      <w:r w:rsidRPr="00C71F8C">
        <w:rPr>
          <w:rStyle w:val="StyleUnderline"/>
        </w:rPr>
        <w:t xml:space="preserve"> </w:t>
      </w:r>
      <w:r w:rsidRPr="00EF318E">
        <w:rPr>
          <w:rStyle w:val="StyleUnderline"/>
          <w:highlight w:val="cyan"/>
        </w:rPr>
        <w:t>security</w:t>
      </w:r>
      <w:r w:rsidRPr="00C71F8C">
        <w:rPr>
          <w:rStyle w:val="StyleUnderline"/>
        </w:rPr>
        <w:t xml:space="preserve"> measures. These threats can manifest in various forms, including data leaks, business operation disruptions, and reputation damage</w:t>
      </w:r>
      <w:r w:rsidRPr="00C71F8C">
        <w:rPr>
          <w:sz w:val="16"/>
        </w:rPr>
        <w:t>. Recent researches emphasize the urgent need for a strong cyber security and threat management strategy in traceability systems. This is crucial not only for safeguarding business assets but also for maintaining the integrity and dependability of the entire supply chain. For example, Syed et al., (Syed et al., 2022) propose an extensive assessment of threat modelling, which aims to assist stakeholders in identifying and resolving potential vulnerabilities that may arise while incorporating technological solutions for traceability. The report's approach is systematic and comprehensive, highlighting over a hundred relationships between assets, threats, and countermeasures relevant to supply chain traceability. The paper focuses on conducting threat modelling for technologies used in supply chain tracking solutions but does not address the threats that target the supply chain as a network.</w:t>
      </w:r>
    </w:p>
    <w:p w14:paraId="1F81FB53" w14:textId="77777777" w:rsidR="00E20A8E" w:rsidRPr="00C71F8C" w:rsidRDefault="00E20A8E" w:rsidP="00E20A8E">
      <w:pPr>
        <w:rPr>
          <w:sz w:val="16"/>
        </w:rPr>
      </w:pPr>
      <w:r w:rsidRPr="00C71F8C">
        <w:rPr>
          <w:sz w:val="16"/>
        </w:rPr>
        <w:t>While our primary focus has been on traceability in supply chains, it's noteworthy that threat modelling has broad applications across various fields, emphasizing its critical nature. For instance, recent advancements in threat modelling have been tailored to hybrid/smart systems, integrating physical, human, and cyber aspects to ensure robust security in intricate setups (Valenza et al., 2022). These diverse applications further underscore the importance of comprehensive threat analysis and management in any domain.</w:t>
      </w:r>
    </w:p>
    <w:p w14:paraId="58935F24" w14:textId="77777777" w:rsidR="00E20A8E" w:rsidRPr="00C71F8C" w:rsidRDefault="00E20A8E" w:rsidP="00E20A8E">
      <w:pPr>
        <w:rPr>
          <w:sz w:val="16"/>
        </w:rPr>
      </w:pPr>
      <w:r w:rsidRPr="00C71F8C">
        <w:rPr>
          <w:sz w:val="16"/>
        </w:rPr>
        <w:t xml:space="preserve">This work discusses security </w:t>
      </w:r>
      <w:r w:rsidRPr="00EF318E">
        <w:rPr>
          <w:rStyle w:val="Emphasis"/>
          <w:highlight w:val="cyan"/>
        </w:rPr>
        <w:t>threats in</w:t>
      </w:r>
      <w:r w:rsidRPr="00C71F8C">
        <w:rPr>
          <w:sz w:val="16"/>
        </w:rPr>
        <w:t xml:space="preserve"> </w:t>
      </w:r>
      <w:r w:rsidRPr="00C71F8C">
        <w:rPr>
          <w:rStyle w:val="StyleUnderline"/>
        </w:rPr>
        <w:t>different</w:t>
      </w:r>
      <w:r w:rsidRPr="00C71F8C">
        <w:rPr>
          <w:sz w:val="16"/>
        </w:rPr>
        <w:t xml:space="preserve"> </w:t>
      </w:r>
      <w:r w:rsidRPr="00EF318E">
        <w:rPr>
          <w:rStyle w:val="Emphasis"/>
          <w:highlight w:val="cyan"/>
        </w:rPr>
        <w:t>supply chains</w:t>
      </w:r>
      <w:r w:rsidRPr="00C71F8C">
        <w:rPr>
          <w:sz w:val="16"/>
        </w:rPr>
        <w:t xml:space="preserve"> </w:t>
      </w:r>
      <w:r w:rsidRPr="00C71F8C">
        <w:rPr>
          <w:rStyle w:val="StyleUnderline"/>
        </w:rPr>
        <w:t xml:space="preserve">and </w:t>
      </w:r>
      <w:r w:rsidRPr="00EF318E">
        <w:rPr>
          <w:rStyle w:val="StyleUnderline"/>
          <w:highlight w:val="cyan"/>
        </w:rPr>
        <w:t>highlights</w:t>
      </w:r>
      <w:r w:rsidRPr="00C71F8C">
        <w:rPr>
          <w:rStyle w:val="StyleUnderline"/>
        </w:rPr>
        <w:t xml:space="preserve"> the</w:t>
      </w:r>
      <w:r w:rsidRPr="00C71F8C">
        <w:rPr>
          <w:sz w:val="16"/>
        </w:rPr>
        <w:t xml:space="preserve"> </w:t>
      </w:r>
      <w:r w:rsidRPr="00EF318E">
        <w:rPr>
          <w:rStyle w:val="Emphasis"/>
          <w:highlight w:val="cyan"/>
        </w:rPr>
        <w:t>importance of</w:t>
      </w:r>
      <w:r w:rsidRPr="00C71F8C">
        <w:rPr>
          <w:rStyle w:val="Emphasis"/>
        </w:rPr>
        <w:t xml:space="preserve"> understanding</w:t>
      </w:r>
      <w:r w:rsidRPr="00C71F8C">
        <w:rPr>
          <w:sz w:val="16"/>
        </w:rPr>
        <w:t xml:space="preserve"> </w:t>
      </w:r>
      <w:r w:rsidRPr="00C71F8C">
        <w:rPr>
          <w:rStyle w:val="StyleUnderline"/>
        </w:rPr>
        <w:t>these</w:t>
      </w:r>
      <w:r w:rsidRPr="00C71F8C">
        <w:rPr>
          <w:sz w:val="16"/>
        </w:rPr>
        <w:t xml:space="preserve"> </w:t>
      </w:r>
      <w:r w:rsidRPr="00C71F8C">
        <w:rPr>
          <w:rStyle w:val="Emphasis"/>
        </w:rPr>
        <w:t>risks</w:t>
      </w:r>
      <w:r w:rsidRPr="00C71F8C">
        <w:rPr>
          <w:sz w:val="16"/>
        </w:rPr>
        <w:t xml:space="preserve"> </w:t>
      </w:r>
      <w:r w:rsidRPr="00C71F8C">
        <w:rPr>
          <w:rStyle w:val="StyleUnderline"/>
        </w:rPr>
        <w:t xml:space="preserve">to </w:t>
      </w:r>
      <w:r w:rsidRPr="00EF318E">
        <w:rPr>
          <w:rStyle w:val="StyleUnderline"/>
          <w:highlight w:val="cyan"/>
        </w:rPr>
        <w:t>safeguard</w:t>
      </w:r>
      <w:r w:rsidRPr="00C71F8C">
        <w:rPr>
          <w:rStyle w:val="StyleUnderline"/>
        </w:rPr>
        <w:t xml:space="preserve"> the integrity of product and service supply chains</w:t>
      </w:r>
      <w:r w:rsidRPr="00C71F8C">
        <w:rPr>
          <w:sz w:val="16"/>
        </w:rPr>
        <w:t>. Additionally, we provide a comprehensive review of advanced tracking solutions that improve supply chain visibility and critically evaluate their limitations, providing a balanced perspective on their role in enhancing supply chain resilience and efficiency.</w:t>
      </w:r>
    </w:p>
    <w:p w14:paraId="2ED56C36" w14:textId="77777777" w:rsidR="00E20A8E" w:rsidRDefault="00E20A8E" w:rsidP="00E20A8E">
      <w:pPr>
        <w:pStyle w:val="Heading3"/>
      </w:pPr>
      <w:r>
        <w:t>UQ---2NC</w:t>
      </w:r>
    </w:p>
    <w:p w14:paraId="0428F3E9" w14:textId="77777777" w:rsidR="00E20A8E" w:rsidRPr="00593374" w:rsidRDefault="00E20A8E" w:rsidP="00E20A8E">
      <w:pPr>
        <w:keepNext/>
        <w:keepLines/>
        <w:spacing w:before="40" w:after="0"/>
        <w:outlineLvl w:val="3"/>
        <w:rPr>
          <w:rFonts w:eastAsia="Times New Roman" w:cs="Times New Roman"/>
          <w:b/>
          <w:iCs/>
          <w:sz w:val="26"/>
        </w:rPr>
      </w:pPr>
      <w:r w:rsidRPr="00593374">
        <w:rPr>
          <w:rFonts w:eastAsia="Times New Roman" w:cs="Times New Roman"/>
          <w:b/>
          <w:iCs/>
          <w:sz w:val="26"/>
        </w:rPr>
        <w:t xml:space="preserve">Recency </w:t>
      </w:r>
      <w:r w:rsidRPr="00593374">
        <w:rPr>
          <w:rFonts w:eastAsia="Times New Roman" w:cs="Times New Roman"/>
          <w:b/>
          <w:iCs/>
          <w:sz w:val="26"/>
          <w:u w:val="single"/>
        </w:rPr>
        <w:t>matters</w:t>
      </w:r>
      <w:r w:rsidRPr="00593374">
        <w:rPr>
          <w:rFonts w:eastAsia="Times New Roman" w:cs="Times New Roman"/>
          <w:b/>
          <w:iCs/>
          <w:sz w:val="26"/>
        </w:rPr>
        <w:t xml:space="preserve">. Previous estimates were wrong. High labor productivity also solves </w:t>
      </w:r>
      <w:r w:rsidRPr="00593374">
        <w:rPr>
          <w:rFonts w:eastAsia="Times New Roman" w:cs="Times New Roman"/>
          <w:b/>
          <w:iCs/>
          <w:sz w:val="26"/>
          <w:u w:val="single"/>
        </w:rPr>
        <w:t>every downside risk</w:t>
      </w:r>
      <w:r w:rsidRPr="00593374">
        <w:rPr>
          <w:rFonts w:eastAsia="Times New Roman" w:cs="Times New Roman"/>
          <w:b/>
          <w:iCs/>
          <w:sz w:val="26"/>
        </w:rPr>
        <w:t xml:space="preserve"> to the economy.  </w:t>
      </w:r>
    </w:p>
    <w:p w14:paraId="3221D4F0" w14:textId="77777777" w:rsidR="00E20A8E" w:rsidRPr="00593374" w:rsidRDefault="00E20A8E" w:rsidP="00E20A8E">
      <w:pPr>
        <w:rPr>
          <w:rFonts w:eastAsia="Calibri"/>
        </w:rPr>
      </w:pPr>
      <w:r w:rsidRPr="00593374">
        <w:rPr>
          <w:rFonts w:eastAsia="Calibri"/>
          <w:b/>
          <w:bCs/>
          <w:sz w:val="26"/>
        </w:rPr>
        <w:t>RTT 9-4</w:t>
      </w:r>
      <w:r w:rsidRPr="00593374">
        <w:rPr>
          <w:rFonts w:eastAsia="Calibri"/>
        </w:rPr>
        <w:t xml:space="preserve"> (RTT News Staff Writer, September 4, 2025, “U.S. Labor Productivity Surges 3.3% In Q2, Much More Than Previously Estimated,” RTT News, </w:t>
      </w:r>
      <w:hyperlink r:id="rId18" w:history="1">
        <w:r w:rsidRPr="00593374">
          <w:rPr>
            <w:rFonts w:eastAsia="Calibri"/>
            <w:color w:val="0563C1"/>
            <w:u w:val="single"/>
          </w:rPr>
          <w:t>https://www.rttnews.com/3571729/u-s-labor-productivity-surges-3-3-in-q2-much-more-than-previously-estimated.aspx</w:t>
        </w:r>
      </w:hyperlink>
      <w:r w:rsidRPr="00593374">
        <w:rPr>
          <w:rFonts w:eastAsia="Calibri"/>
        </w:rPr>
        <w:t>, Ulven)</w:t>
      </w:r>
    </w:p>
    <w:p w14:paraId="56F2C3DE" w14:textId="77777777" w:rsidR="00E20A8E" w:rsidRPr="00593374" w:rsidRDefault="00E20A8E" w:rsidP="00E20A8E">
      <w:pPr>
        <w:rPr>
          <w:rFonts w:eastAsia="Calibri"/>
          <w:sz w:val="16"/>
        </w:rPr>
      </w:pPr>
      <w:r w:rsidRPr="00593374">
        <w:rPr>
          <w:rFonts w:eastAsia="Calibri"/>
          <w:sz w:val="16"/>
        </w:rPr>
        <w:t xml:space="preserve">A </w:t>
      </w:r>
      <w:r w:rsidRPr="00593374">
        <w:rPr>
          <w:rFonts w:eastAsia="Calibri"/>
          <w:b/>
          <w:iCs/>
          <w:highlight w:val="cyan"/>
          <w:u w:val="single"/>
          <w:bdr w:val="single" w:sz="8" w:space="0" w:color="auto"/>
        </w:rPr>
        <w:t>report released</w:t>
      </w:r>
      <w:r w:rsidRPr="00593374">
        <w:rPr>
          <w:rFonts w:eastAsia="Calibri"/>
          <w:sz w:val="16"/>
        </w:rPr>
        <w:t xml:space="preserve"> </w:t>
      </w:r>
      <w:r w:rsidRPr="00593374">
        <w:rPr>
          <w:rFonts w:eastAsia="Calibri"/>
          <w:u w:val="single"/>
        </w:rPr>
        <w:t>by the Labor Department on</w:t>
      </w:r>
      <w:r w:rsidRPr="00593374">
        <w:rPr>
          <w:rFonts w:eastAsia="Calibri"/>
          <w:sz w:val="16"/>
        </w:rPr>
        <w:t xml:space="preserve"> </w:t>
      </w:r>
      <w:r w:rsidRPr="00593374">
        <w:rPr>
          <w:rFonts w:eastAsia="Calibri"/>
          <w:b/>
          <w:iCs/>
          <w:highlight w:val="cyan"/>
          <w:u w:val="single"/>
          <w:bdr w:val="single" w:sz="8" w:space="0" w:color="auto"/>
        </w:rPr>
        <w:t>Thursday</w:t>
      </w:r>
      <w:r w:rsidRPr="00593374">
        <w:rPr>
          <w:rFonts w:eastAsia="Calibri"/>
          <w:sz w:val="16"/>
          <w:highlight w:val="cyan"/>
        </w:rPr>
        <w:t xml:space="preserve"> </w:t>
      </w:r>
      <w:r w:rsidRPr="00593374">
        <w:rPr>
          <w:rFonts w:eastAsia="Calibri"/>
          <w:highlight w:val="cyan"/>
          <w:u w:val="single"/>
        </w:rPr>
        <w:t>showed</w:t>
      </w:r>
      <w:r w:rsidRPr="00593374">
        <w:rPr>
          <w:rFonts w:eastAsia="Calibri"/>
          <w:sz w:val="16"/>
          <w:highlight w:val="cyan"/>
        </w:rPr>
        <w:t xml:space="preserve"> </w:t>
      </w:r>
      <w:r w:rsidRPr="00593374">
        <w:rPr>
          <w:rFonts w:eastAsia="Calibri"/>
          <w:b/>
          <w:iCs/>
          <w:highlight w:val="cyan"/>
          <w:u w:val="single"/>
          <w:bdr w:val="single" w:sz="8" w:space="0" w:color="auto"/>
        </w:rPr>
        <w:t>labor productivity</w:t>
      </w:r>
      <w:r w:rsidRPr="00593374">
        <w:rPr>
          <w:rFonts w:eastAsia="Calibri"/>
          <w:sz w:val="16"/>
        </w:rPr>
        <w:t xml:space="preserve"> </w:t>
      </w:r>
      <w:r w:rsidRPr="00593374">
        <w:rPr>
          <w:rFonts w:eastAsia="Calibri"/>
          <w:u w:val="single"/>
        </w:rPr>
        <w:t>in the U.S</w:t>
      </w:r>
      <w:r w:rsidRPr="00593374">
        <w:rPr>
          <w:rFonts w:eastAsia="Calibri"/>
          <w:sz w:val="16"/>
        </w:rPr>
        <w:t xml:space="preserve">. </w:t>
      </w:r>
      <w:r w:rsidRPr="00593374">
        <w:rPr>
          <w:rFonts w:eastAsia="Calibri"/>
          <w:b/>
          <w:iCs/>
          <w:highlight w:val="cyan"/>
          <w:u w:val="single"/>
          <w:bdr w:val="single" w:sz="8" w:space="0" w:color="auto"/>
        </w:rPr>
        <w:t>surged by much more than previously estimated</w:t>
      </w:r>
      <w:r w:rsidRPr="00593374">
        <w:rPr>
          <w:rFonts w:eastAsia="Calibri"/>
          <w:sz w:val="16"/>
        </w:rPr>
        <w:t xml:space="preserve"> </w:t>
      </w:r>
      <w:r w:rsidRPr="00593374">
        <w:rPr>
          <w:rFonts w:eastAsia="Calibri"/>
          <w:u w:val="single"/>
        </w:rPr>
        <w:t>in the second quarter of 2025</w:t>
      </w:r>
      <w:r w:rsidRPr="00593374">
        <w:rPr>
          <w:rFonts w:eastAsia="Calibri"/>
          <w:sz w:val="16"/>
        </w:rPr>
        <w:t>.</w:t>
      </w:r>
    </w:p>
    <w:p w14:paraId="3A50FCD5" w14:textId="77777777" w:rsidR="00E20A8E" w:rsidRPr="00593374" w:rsidRDefault="00E20A8E" w:rsidP="00E20A8E">
      <w:pPr>
        <w:rPr>
          <w:rFonts w:eastAsia="Calibri"/>
          <w:sz w:val="16"/>
        </w:rPr>
      </w:pPr>
      <w:r w:rsidRPr="00593374">
        <w:rPr>
          <w:rFonts w:eastAsia="Calibri"/>
          <w:sz w:val="16"/>
        </w:rPr>
        <w:t xml:space="preserve">The Labor Department said labor productivity </w:t>
      </w:r>
      <w:r w:rsidRPr="00593374">
        <w:rPr>
          <w:rFonts w:eastAsia="Calibri"/>
          <w:u w:val="single"/>
        </w:rPr>
        <w:t>shot up by</w:t>
      </w:r>
      <w:r w:rsidRPr="00593374">
        <w:rPr>
          <w:rFonts w:eastAsia="Calibri"/>
          <w:sz w:val="16"/>
        </w:rPr>
        <w:t xml:space="preserve"> </w:t>
      </w:r>
      <w:r w:rsidRPr="00593374">
        <w:rPr>
          <w:rFonts w:eastAsia="Calibri"/>
          <w:b/>
          <w:iCs/>
          <w:highlight w:val="cyan"/>
          <w:u w:val="single"/>
          <w:bdr w:val="single" w:sz="8" w:space="0" w:color="auto"/>
        </w:rPr>
        <w:t>3.3 percent</w:t>
      </w:r>
      <w:r w:rsidRPr="00593374">
        <w:rPr>
          <w:rFonts w:eastAsia="Calibri"/>
          <w:sz w:val="16"/>
        </w:rPr>
        <w:t xml:space="preserve"> </w:t>
      </w:r>
      <w:r w:rsidRPr="00593374">
        <w:rPr>
          <w:rFonts w:eastAsia="Calibri"/>
          <w:u w:val="single"/>
        </w:rPr>
        <w:t>in the second quarter compared to the previously reported 2.4 percent jump</w:t>
      </w:r>
      <w:r w:rsidRPr="00593374">
        <w:rPr>
          <w:rFonts w:eastAsia="Calibri"/>
          <w:sz w:val="16"/>
        </w:rPr>
        <w:t xml:space="preserve">. </w:t>
      </w:r>
      <w:r w:rsidRPr="00593374">
        <w:rPr>
          <w:rFonts w:eastAsia="Calibri"/>
          <w:u w:val="single"/>
        </w:rPr>
        <w:t>Economists had expected the increase in labor productivity to be unrevised</w:t>
      </w:r>
      <w:r w:rsidRPr="00593374">
        <w:rPr>
          <w:rFonts w:eastAsia="Calibri"/>
          <w:sz w:val="16"/>
        </w:rPr>
        <w:t>.</w:t>
      </w:r>
    </w:p>
    <w:p w14:paraId="50004168" w14:textId="77777777" w:rsidR="00E20A8E" w:rsidRPr="00593374" w:rsidRDefault="00E20A8E" w:rsidP="00E20A8E">
      <w:pPr>
        <w:rPr>
          <w:rFonts w:eastAsia="Calibri"/>
          <w:sz w:val="16"/>
        </w:rPr>
      </w:pPr>
      <w:r w:rsidRPr="00593374">
        <w:rPr>
          <w:rFonts w:eastAsia="Calibri"/>
          <w:u w:val="single"/>
        </w:rPr>
        <w:t>The</w:t>
      </w:r>
      <w:r w:rsidRPr="00593374">
        <w:rPr>
          <w:rFonts w:eastAsia="Calibri"/>
          <w:sz w:val="16"/>
        </w:rPr>
        <w:t xml:space="preserve"> </w:t>
      </w:r>
      <w:r w:rsidRPr="00593374">
        <w:rPr>
          <w:rFonts w:eastAsia="Calibri"/>
          <w:b/>
          <w:iCs/>
          <w:highlight w:val="cyan"/>
          <w:u w:val="single"/>
          <w:bdr w:val="single" w:sz="8" w:space="0" w:color="auto"/>
        </w:rPr>
        <w:t>unexpectedly stronger</w:t>
      </w:r>
      <w:r w:rsidRPr="00593374">
        <w:rPr>
          <w:rFonts w:eastAsia="Calibri"/>
          <w:sz w:val="16"/>
        </w:rPr>
        <w:t xml:space="preserve"> than previously estimated </w:t>
      </w:r>
      <w:r w:rsidRPr="00593374">
        <w:rPr>
          <w:rFonts w:eastAsia="Calibri"/>
          <w:b/>
          <w:iCs/>
          <w:highlight w:val="cyan"/>
          <w:u w:val="single"/>
          <w:bdr w:val="single" w:sz="8" w:space="0" w:color="auto"/>
        </w:rPr>
        <w:t>growth</w:t>
      </w:r>
      <w:r w:rsidRPr="00593374">
        <w:rPr>
          <w:rFonts w:eastAsia="Calibri"/>
          <w:sz w:val="16"/>
        </w:rPr>
        <w:t xml:space="preserve"> </w:t>
      </w:r>
      <w:r w:rsidRPr="00593374">
        <w:rPr>
          <w:rFonts w:eastAsia="Calibri"/>
          <w:u w:val="single"/>
        </w:rPr>
        <w:t>by productivity</w:t>
      </w:r>
      <w:r w:rsidRPr="00593374">
        <w:rPr>
          <w:rFonts w:eastAsia="Calibri"/>
          <w:sz w:val="16"/>
        </w:rPr>
        <w:t xml:space="preserve">, a measure of output per hour, </w:t>
      </w:r>
      <w:r w:rsidRPr="00593374">
        <w:rPr>
          <w:rFonts w:eastAsia="Calibri"/>
          <w:highlight w:val="cyan"/>
          <w:u w:val="single"/>
        </w:rPr>
        <w:t>came as</w:t>
      </w:r>
      <w:r w:rsidRPr="00593374">
        <w:rPr>
          <w:rFonts w:eastAsia="Calibri"/>
          <w:sz w:val="16"/>
          <w:highlight w:val="cyan"/>
        </w:rPr>
        <w:t xml:space="preserve"> </w:t>
      </w:r>
      <w:r w:rsidRPr="00593374">
        <w:rPr>
          <w:rFonts w:eastAsia="Calibri"/>
          <w:b/>
          <w:iCs/>
          <w:highlight w:val="cyan"/>
          <w:u w:val="single"/>
          <w:bdr w:val="single" w:sz="8" w:space="0" w:color="auto"/>
        </w:rPr>
        <w:t xml:space="preserve">output spiked </w:t>
      </w:r>
      <w:r w:rsidRPr="00593374">
        <w:rPr>
          <w:rFonts w:eastAsia="Calibri"/>
          <w:b/>
          <w:iCs/>
          <w:u w:val="single"/>
          <w:bdr w:val="single" w:sz="8" w:space="0" w:color="auto"/>
        </w:rPr>
        <w:t xml:space="preserve">by </w:t>
      </w:r>
      <w:r w:rsidRPr="00593374">
        <w:rPr>
          <w:rFonts w:eastAsia="Calibri"/>
          <w:b/>
          <w:iCs/>
          <w:highlight w:val="cyan"/>
          <w:u w:val="single"/>
          <w:bdr w:val="single" w:sz="8" w:space="0" w:color="auto"/>
        </w:rPr>
        <w:t>4.4 percent</w:t>
      </w:r>
      <w:r w:rsidRPr="00593374">
        <w:rPr>
          <w:rFonts w:eastAsia="Calibri"/>
          <w:sz w:val="16"/>
        </w:rPr>
        <w:t xml:space="preserve"> compared to the previously reported 3.7 percent surge.</w:t>
      </w:r>
    </w:p>
    <w:p w14:paraId="34DA1E4E" w14:textId="77777777" w:rsidR="00E20A8E" w:rsidRPr="00593374" w:rsidRDefault="00E20A8E" w:rsidP="00E20A8E">
      <w:pPr>
        <w:rPr>
          <w:rFonts w:eastAsia="Calibri"/>
          <w:sz w:val="16"/>
        </w:rPr>
      </w:pPr>
      <w:r w:rsidRPr="00593374">
        <w:rPr>
          <w:rFonts w:eastAsia="Calibri"/>
          <w:sz w:val="16"/>
        </w:rPr>
        <w:t xml:space="preserve">The report </w:t>
      </w:r>
      <w:r w:rsidRPr="00593374">
        <w:rPr>
          <w:rFonts w:eastAsia="Calibri"/>
          <w:u w:val="single"/>
        </w:rPr>
        <w:t>also showed the</w:t>
      </w:r>
      <w:r w:rsidRPr="00593374">
        <w:rPr>
          <w:rFonts w:eastAsia="Calibri"/>
          <w:sz w:val="16"/>
        </w:rPr>
        <w:t xml:space="preserve"> </w:t>
      </w:r>
      <w:r w:rsidRPr="00593374">
        <w:rPr>
          <w:rFonts w:eastAsia="Calibri"/>
          <w:b/>
          <w:iCs/>
          <w:highlight w:val="cyan"/>
          <w:u w:val="single"/>
          <w:bdr w:val="single" w:sz="8" w:space="0" w:color="auto"/>
        </w:rPr>
        <w:t>increase in hours worked</w:t>
      </w:r>
      <w:r w:rsidRPr="00593374">
        <w:rPr>
          <w:rFonts w:eastAsia="Calibri"/>
          <w:sz w:val="16"/>
        </w:rPr>
        <w:t xml:space="preserve"> </w:t>
      </w:r>
      <w:r w:rsidRPr="00593374">
        <w:rPr>
          <w:rFonts w:eastAsia="Calibri"/>
          <w:u w:val="single"/>
        </w:rPr>
        <w:t>in the second quarter was</w:t>
      </w:r>
      <w:r w:rsidRPr="00593374">
        <w:rPr>
          <w:rFonts w:eastAsia="Calibri"/>
          <w:sz w:val="16"/>
        </w:rPr>
        <w:t xml:space="preserve"> </w:t>
      </w:r>
      <w:r w:rsidRPr="00593374">
        <w:rPr>
          <w:rFonts w:eastAsia="Calibri"/>
          <w:b/>
          <w:iCs/>
          <w:highlight w:val="cyan"/>
          <w:u w:val="single"/>
          <w:bdr w:val="single" w:sz="8" w:space="0" w:color="auto"/>
        </w:rPr>
        <w:t>downwardly revised</w:t>
      </w:r>
      <w:r w:rsidRPr="00593374">
        <w:rPr>
          <w:rFonts w:eastAsia="Calibri"/>
          <w:sz w:val="16"/>
        </w:rPr>
        <w:t xml:space="preserve"> to 1.1 percent from 1.3 percent.</w:t>
      </w:r>
    </w:p>
    <w:p w14:paraId="2EC962EA" w14:textId="77777777" w:rsidR="00E20A8E" w:rsidRPr="00593374" w:rsidRDefault="00E20A8E" w:rsidP="00E20A8E">
      <w:pPr>
        <w:rPr>
          <w:rFonts w:eastAsia="Calibri"/>
          <w:sz w:val="16"/>
        </w:rPr>
      </w:pPr>
      <w:r w:rsidRPr="00593374">
        <w:rPr>
          <w:rFonts w:eastAsia="Calibri"/>
          <w:u w:val="single"/>
        </w:rPr>
        <w:t>The</w:t>
      </w:r>
      <w:r w:rsidRPr="00593374">
        <w:rPr>
          <w:rFonts w:eastAsia="Calibri"/>
          <w:sz w:val="16"/>
        </w:rPr>
        <w:t xml:space="preserve"> </w:t>
      </w:r>
      <w:r w:rsidRPr="00593374">
        <w:rPr>
          <w:rFonts w:eastAsia="Calibri"/>
          <w:b/>
          <w:iCs/>
          <w:u w:val="single"/>
          <w:bdr w:val="single" w:sz="8" w:space="0" w:color="auto"/>
        </w:rPr>
        <w:t>sharp increase</w:t>
      </w:r>
      <w:r w:rsidRPr="00593374">
        <w:rPr>
          <w:rFonts w:eastAsia="Calibri"/>
          <w:sz w:val="16"/>
        </w:rPr>
        <w:t xml:space="preserve"> by labor productivity in the second quarter </w:t>
      </w:r>
      <w:r w:rsidRPr="00593374">
        <w:rPr>
          <w:rFonts w:eastAsia="Calibri"/>
          <w:u w:val="single"/>
        </w:rPr>
        <w:t>came following a 1.8 percent slump in the first quarter</w:t>
      </w:r>
      <w:r w:rsidRPr="00593374">
        <w:rPr>
          <w:rFonts w:eastAsia="Calibri"/>
          <w:sz w:val="16"/>
        </w:rPr>
        <w:t>, which marked the first decline since the second quarter of 2022.</w:t>
      </w:r>
    </w:p>
    <w:p w14:paraId="7EE476E8" w14:textId="77777777" w:rsidR="00E20A8E" w:rsidRPr="00593374" w:rsidRDefault="00E20A8E" w:rsidP="00E20A8E">
      <w:pPr>
        <w:rPr>
          <w:rFonts w:eastAsia="Calibri"/>
          <w:sz w:val="16"/>
        </w:rPr>
      </w:pPr>
      <w:r w:rsidRPr="00593374">
        <w:rPr>
          <w:rFonts w:eastAsia="Calibri"/>
          <w:sz w:val="16"/>
        </w:rPr>
        <w:t xml:space="preserve">"With labor force growth slowing, </w:t>
      </w:r>
      <w:r w:rsidRPr="00593374">
        <w:rPr>
          <w:rFonts w:eastAsia="Calibri"/>
          <w:b/>
          <w:iCs/>
          <w:highlight w:val="cyan"/>
          <w:u w:val="single"/>
          <w:bdr w:val="single" w:sz="8" w:space="0" w:color="auto"/>
        </w:rPr>
        <w:t>productivity</w:t>
      </w:r>
      <w:r w:rsidRPr="00593374">
        <w:rPr>
          <w:rFonts w:eastAsia="Calibri"/>
          <w:sz w:val="16"/>
        </w:rPr>
        <w:t xml:space="preserve"> </w:t>
      </w:r>
      <w:r w:rsidRPr="00593374">
        <w:rPr>
          <w:rFonts w:eastAsia="Calibri"/>
          <w:u w:val="single"/>
        </w:rPr>
        <w:t>will be</w:t>
      </w:r>
      <w:r w:rsidRPr="00593374">
        <w:rPr>
          <w:rFonts w:eastAsia="Calibri"/>
          <w:sz w:val="16"/>
        </w:rPr>
        <w:t xml:space="preserve"> </w:t>
      </w:r>
      <w:r w:rsidRPr="00593374">
        <w:rPr>
          <w:rFonts w:eastAsia="Calibri"/>
          <w:b/>
          <w:iCs/>
          <w:highlight w:val="cyan"/>
          <w:u w:val="single"/>
          <w:bdr w:val="single" w:sz="8" w:space="0" w:color="auto"/>
        </w:rPr>
        <w:t>key to determining</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593374">
        <w:rPr>
          <w:rFonts w:eastAsia="Calibri"/>
          <w:b/>
          <w:iCs/>
          <w:highlight w:val="cyan"/>
          <w:u w:val="single"/>
          <w:bdr w:val="single" w:sz="8" w:space="0" w:color="auto"/>
        </w:rPr>
        <w:t>economy's</w:t>
      </w:r>
      <w:r w:rsidRPr="00593374">
        <w:rPr>
          <w:rFonts w:eastAsia="Calibri"/>
          <w:sz w:val="16"/>
          <w:highlight w:val="cyan"/>
        </w:rPr>
        <w:t xml:space="preserve"> </w:t>
      </w:r>
      <w:r w:rsidRPr="00593374">
        <w:rPr>
          <w:rFonts w:eastAsia="Calibri"/>
          <w:highlight w:val="cyan"/>
          <w:u w:val="single"/>
        </w:rPr>
        <w:t>speed</w:t>
      </w:r>
      <w:r w:rsidRPr="00593374">
        <w:rPr>
          <w:rFonts w:eastAsia="Calibri"/>
          <w:sz w:val="16"/>
          <w:highlight w:val="cyan"/>
        </w:rPr>
        <w:t xml:space="preserve"> </w:t>
      </w:r>
      <w:r w:rsidRPr="00593374">
        <w:rPr>
          <w:rFonts w:eastAsia="Calibri"/>
          <w:b/>
          <w:iCs/>
          <w:highlight w:val="cyan"/>
          <w:u w:val="single"/>
          <w:bdr w:val="single" w:sz="8" w:space="0" w:color="auto"/>
        </w:rPr>
        <w:t>limit and inflationary dynamics</w:t>
      </w:r>
      <w:r w:rsidRPr="00593374">
        <w:rPr>
          <w:rFonts w:eastAsia="Calibri"/>
          <w:sz w:val="16"/>
        </w:rPr>
        <w:t>," said Nancy Vanden Houten, Lead U.S. Economist at Oxford Economics.</w:t>
      </w:r>
    </w:p>
    <w:p w14:paraId="1DB2A290" w14:textId="77777777" w:rsidR="00E20A8E" w:rsidRPr="00593374" w:rsidRDefault="00E20A8E" w:rsidP="00E20A8E">
      <w:pPr>
        <w:rPr>
          <w:rFonts w:eastAsia="Calibri"/>
          <w:sz w:val="16"/>
        </w:rPr>
      </w:pPr>
      <w:r w:rsidRPr="00593374">
        <w:rPr>
          <w:rFonts w:eastAsia="Calibri"/>
          <w:sz w:val="16"/>
        </w:rPr>
        <w:t>She added, "</w:t>
      </w:r>
      <w:r w:rsidRPr="00593374">
        <w:rPr>
          <w:rFonts w:eastAsia="Calibri"/>
          <w:highlight w:val="cyan"/>
          <w:u w:val="single"/>
        </w:rPr>
        <w:t xml:space="preserve">If productivity growth </w:t>
      </w:r>
      <w:r w:rsidRPr="00593374">
        <w:rPr>
          <w:rFonts w:eastAsia="Calibri"/>
          <w:b/>
          <w:iCs/>
          <w:highlight w:val="cyan"/>
          <w:u w:val="single"/>
          <w:bdr w:val="single" w:sz="8" w:space="0" w:color="auto"/>
        </w:rPr>
        <w:t>re-accelerates due to tax cuts</w:t>
      </w:r>
      <w:r w:rsidRPr="00593374">
        <w:rPr>
          <w:rFonts w:eastAsia="Calibri"/>
          <w:sz w:val="16"/>
        </w:rPr>
        <w:t xml:space="preserve">, </w:t>
      </w:r>
      <w:r w:rsidRPr="00593374">
        <w:rPr>
          <w:rFonts w:eastAsia="Calibri"/>
          <w:b/>
          <w:iCs/>
          <w:highlight w:val="cyan"/>
          <w:u w:val="single"/>
          <w:bdr w:val="single" w:sz="8" w:space="0" w:color="auto"/>
        </w:rPr>
        <w:t>dereg</w:t>
      </w:r>
      <w:r w:rsidRPr="00593374">
        <w:rPr>
          <w:rFonts w:eastAsia="Calibri"/>
          <w:u w:val="single"/>
        </w:rPr>
        <w:t>ulation</w:t>
      </w:r>
      <w:r w:rsidRPr="00593374">
        <w:rPr>
          <w:rFonts w:eastAsia="Calibri"/>
          <w:sz w:val="16"/>
        </w:rPr>
        <w:t xml:space="preserve">, </w:t>
      </w:r>
      <w:r w:rsidRPr="00593374">
        <w:rPr>
          <w:rFonts w:eastAsia="Calibri"/>
          <w:highlight w:val="cyan"/>
          <w:u w:val="single"/>
        </w:rPr>
        <w:t>and</w:t>
      </w:r>
      <w:r w:rsidRPr="00593374">
        <w:rPr>
          <w:rFonts w:eastAsia="Calibri"/>
          <w:sz w:val="16"/>
          <w:highlight w:val="cyan"/>
        </w:rPr>
        <w:t xml:space="preserve"> </w:t>
      </w:r>
      <w:r w:rsidRPr="00593374">
        <w:rPr>
          <w:rFonts w:eastAsia="Calibri"/>
          <w:b/>
          <w:iCs/>
          <w:highlight w:val="cyan"/>
          <w:u w:val="single"/>
          <w:bdr w:val="single" w:sz="8" w:space="0" w:color="auto"/>
        </w:rPr>
        <w:t>tech</w:t>
      </w:r>
      <w:r w:rsidRPr="00593374">
        <w:rPr>
          <w:rFonts w:eastAsia="Calibri"/>
          <w:u w:val="single"/>
        </w:rPr>
        <w:t>nological advancements</w:t>
      </w:r>
      <w:r w:rsidRPr="00593374">
        <w:rPr>
          <w:rFonts w:eastAsia="Calibri"/>
          <w:sz w:val="16"/>
        </w:rPr>
        <w:t xml:space="preserve">, </w:t>
      </w:r>
      <w:r w:rsidRPr="00593374">
        <w:rPr>
          <w:rFonts w:eastAsia="Calibri"/>
          <w:u w:val="single"/>
        </w:rPr>
        <w:t>including AI</w:t>
      </w:r>
      <w:r w:rsidRPr="00593374">
        <w:rPr>
          <w:rFonts w:eastAsia="Calibri"/>
          <w:sz w:val="16"/>
        </w:rPr>
        <w:t xml:space="preserve">, </w:t>
      </w:r>
      <w:r w:rsidRPr="00593374">
        <w:rPr>
          <w:rFonts w:eastAsia="Calibri"/>
          <w:u w:val="single"/>
        </w:rPr>
        <w:t>economic</w:t>
      </w:r>
      <w:r w:rsidRPr="00593374">
        <w:rPr>
          <w:rFonts w:eastAsia="Calibri"/>
          <w:sz w:val="16"/>
        </w:rPr>
        <w:t xml:space="preserve"> </w:t>
      </w:r>
      <w:r w:rsidRPr="00593374">
        <w:rPr>
          <w:rFonts w:eastAsia="Calibri"/>
          <w:b/>
          <w:iCs/>
          <w:highlight w:val="cyan"/>
          <w:u w:val="single"/>
          <w:bdr w:val="single" w:sz="8" w:space="0" w:color="auto"/>
        </w:rPr>
        <w:t>growth can pick up without</w:t>
      </w:r>
      <w:r w:rsidRPr="00593374">
        <w:rPr>
          <w:rFonts w:eastAsia="Calibri"/>
          <w:sz w:val="16"/>
        </w:rPr>
        <w:t xml:space="preserve"> </w:t>
      </w:r>
      <w:r w:rsidRPr="00593374">
        <w:rPr>
          <w:rFonts w:eastAsia="Calibri"/>
          <w:u w:val="single"/>
        </w:rPr>
        <w:t>causing unwanted</w:t>
      </w:r>
      <w:r w:rsidRPr="00593374">
        <w:rPr>
          <w:rFonts w:eastAsia="Calibri"/>
          <w:sz w:val="16"/>
        </w:rPr>
        <w:t xml:space="preserve"> </w:t>
      </w:r>
      <w:r w:rsidRPr="00593374">
        <w:rPr>
          <w:rFonts w:eastAsia="Calibri"/>
          <w:b/>
          <w:iCs/>
          <w:highlight w:val="cyan"/>
          <w:u w:val="single"/>
          <w:bdr w:val="single" w:sz="8" w:space="0" w:color="auto"/>
        </w:rPr>
        <w:t>inflation</w:t>
      </w:r>
      <w:r w:rsidRPr="00593374">
        <w:rPr>
          <w:rFonts w:eastAsia="Calibri"/>
          <w:sz w:val="16"/>
        </w:rPr>
        <w:t>."</w:t>
      </w:r>
    </w:p>
    <w:p w14:paraId="69132096" w14:textId="77777777" w:rsidR="00E20A8E" w:rsidRPr="00593374" w:rsidRDefault="00E20A8E" w:rsidP="00E20A8E">
      <w:pPr>
        <w:rPr>
          <w:rFonts w:eastAsia="Calibri"/>
          <w:sz w:val="16"/>
        </w:rPr>
      </w:pPr>
      <w:r w:rsidRPr="00593374">
        <w:rPr>
          <w:rFonts w:eastAsia="Calibri"/>
          <w:sz w:val="16"/>
        </w:rPr>
        <w:t>Meanwhile, the Commerce Department said unit labor costs climbed by 1.0 percent in the second quarter compared to the previously reported 1.6 percent growth. The increase in unit labor costs was expected to be unrevised.</w:t>
      </w:r>
    </w:p>
    <w:p w14:paraId="1DD61620" w14:textId="77777777" w:rsidR="00E20A8E" w:rsidRPr="00593374" w:rsidRDefault="00E20A8E" w:rsidP="00E20A8E">
      <w:pPr>
        <w:rPr>
          <w:rFonts w:eastAsia="Calibri"/>
          <w:sz w:val="16"/>
        </w:rPr>
      </w:pPr>
      <w:r w:rsidRPr="00593374">
        <w:rPr>
          <w:rFonts w:eastAsia="Calibri"/>
          <w:sz w:val="16"/>
        </w:rPr>
        <w:t>The unexpected downward revision came as the much stronger than previously estimated productivity growth more than offset an upward revision to the surge in hourly compensation to 4.3 percent from 4.0 percent.</w:t>
      </w:r>
    </w:p>
    <w:p w14:paraId="391B983A" w14:textId="77777777" w:rsidR="00E20A8E" w:rsidRPr="00593374" w:rsidRDefault="00E20A8E" w:rsidP="00E20A8E">
      <w:pPr>
        <w:rPr>
          <w:rFonts w:eastAsia="Calibri"/>
          <w:sz w:val="16"/>
        </w:rPr>
      </w:pPr>
      <w:r w:rsidRPr="00593374">
        <w:rPr>
          <w:rFonts w:eastAsia="Calibri"/>
          <w:u w:val="single"/>
        </w:rPr>
        <w:t xml:space="preserve">Real hourly </w:t>
      </w:r>
      <w:r w:rsidRPr="00593374">
        <w:rPr>
          <w:rFonts w:eastAsia="Calibri"/>
          <w:b/>
          <w:iCs/>
          <w:highlight w:val="cyan"/>
          <w:u w:val="single"/>
          <w:bdr w:val="single" w:sz="8" w:space="0" w:color="auto"/>
        </w:rPr>
        <w:t>compensation</w:t>
      </w:r>
      <w:r w:rsidRPr="00593374">
        <w:rPr>
          <w:rFonts w:eastAsia="Calibri"/>
          <w:sz w:val="16"/>
        </w:rPr>
        <w:t xml:space="preserve">, which takes changes in consumer prices into account, </w:t>
      </w:r>
      <w:r w:rsidRPr="00593374">
        <w:rPr>
          <w:rFonts w:eastAsia="Calibri"/>
          <w:highlight w:val="cyan"/>
          <w:u w:val="single"/>
        </w:rPr>
        <w:t>also</w:t>
      </w:r>
      <w:r w:rsidRPr="00593374">
        <w:rPr>
          <w:rFonts w:eastAsia="Calibri"/>
          <w:sz w:val="16"/>
          <w:highlight w:val="cyan"/>
        </w:rPr>
        <w:t xml:space="preserve"> </w:t>
      </w:r>
      <w:r w:rsidRPr="00593374">
        <w:rPr>
          <w:rFonts w:eastAsia="Calibri"/>
          <w:b/>
          <w:iCs/>
          <w:highlight w:val="cyan"/>
          <w:u w:val="single"/>
          <w:bdr w:val="single" w:sz="8" w:space="0" w:color="auto"/>
        </w:rPr>
        <w:t>shot up by 2.6 percent</w:t>
      </w:r>
      <w:r w:rsidRPr="00593374">
        <w:rPr>
          <w:rFonts w:eastAsia="Calibri"/>
          <w:sz w:val="16"/>
        </w:rPr>
        <w:t xml:space="preserve"> </w:t>
      </w:r>
      <w:r w:rsidRPr="00593374">
        <w:rPr>
          <w:rFonts w:eastAsia="Calibri"/>
          <w:u w:val="single"/>
        </w:rPr>
        <w:t>compared to the previously reported 2.3 percent jump</w:t>
      </w:r>
      <w:r w:rsidRPr="00593374">
        <w:rPr>
          <w:rFonts w:eastAsia="Calibri"/>
          <w:sz w:val="16"/>
        </w:rPr>
        <w:t>.</w:t>
      </w:r>
    </w:p>
    <w:p w14:paraId="72ABB14C" w14:textId="77777777" w:rsidR="00E20A8E" w:rsidRPr="00593374" w:rsidRDefault="00E20A8E" w:rsidP="00E20A8E">
      <w:pPr>
        <w:rPr>
          <w:rFonts w:eastAsia="Calibri"/>
          <w:sz w:val="16"/>
        </w:rPr>
      </w:pPr>
      <w:r w:rsidRPr="00593374">
        <w:rPr>
          <w:rFonts w:eastAsia="Calibri"/>
          <w:sz w:val="16"/>
        </w:rPr>
        <w:t>.</w:t>
      </w:r>
    </w:p>
    <w:p w14:paraId="3FBDB4B5" w14:textId="77777777" w:rsidR="00E20A8E" w:rsidRPr="001F1479" w:rsidRDefault="00E20A8E" w:rsidP="00E20A8E">
      <w:pPr>
        <w:rPr>
          <w:rFonts w:eastAsia="Aptos"/>
          <w:sz w:val="16"/>
        </w:rPr>
      </w:pPr>
    </w:p>
    <w:p w14:paraId="6BCA6695" w14:textId="77777777" w:rsidR="00E20A8E" w:rsidRPr="001F1479" w:rsidRDefault="00E20A8E" w:rsidP="00E20A8E">
      <w:pPr>
        <w:keepNext/>
        <w:keepLines/>
        <w:spacing w:before="40" w:after="0"/>
        <w:outlineLvl w:val="3"/>
        <w:rPr>
          <w:rFonts w:eastAsia="Times New Roman" w:cs="Times New Roman"/>
          <w:b/>
          <w:iCs/>
          <w:sz w:val="26"/>
        </w:rPr>
      </w:pPr>
      <w:r w:rsidRPr="001F1479">
        <w:rPr>
          <w:rFonts w:eastAsia="Times New Roman" w:cs="Times New Roman"/>
          <w:b/>
          <w:iCs/>
          <w:sz w:val="26"/>
        </w:rPr>
        <w:t>The long-term forecast predicts strong growth.</w:t>
      </w:r>
    </w:p>
    <w:p w14:paraId="4ECE525F" w14:textId="77777777" w:rsidR="00E20A8E" w:rsidRPr="001F1479" w:rsidRDefault="00E20A8E" w:rsidP="00E20A8E">
      <w:pPr>
        <w:rPr>
          <w:rFonts w:eastAsia="Aptos"/>
        </w:rPr>
      </w:pPr>
      <w:r w:rsidRPr="001F1479">
        <w:rPr>
          <w:rFonts w:eastAsia="Aptos"/>
          <w:b/>
          <w:bCs/>
          <w:sz w:val="26"/>
        </w:rPr>
        <w:t>Sarte and Taylor 25</w:t>
      </w:r>
      <w:r w:rsidRPr="001F1479">
        <w:rPr>
          <w:rFonts w:eastAsia="Aptos"/>
        </w:rPr>
        <w:t>, Pierre-Daniel Sarte is a senior advisor and Jack Taylor is a research associate, both in the Research Department at the Federal Reserve Bank of Richmond. (Pierre-Daniel G and Jack, August 2025, Forecasting U.S. Productivity, https://www.richmondfed.org/publications/research/economic_brief/2025/eb_25-30) //qsmit</w:t>
      </w:r>
    </w:p>
    <w:p w14:paraId="5C3AE43F" w14:textId="77777777" w:rsidR="00E20A8E" w:rsidRPr="001F1479" w:rsidRDefault="00E20A8E" w:rsidP="00E20A8E">
      <w:pPr>
        <w:rPr>
          <w:rFonts w:eastAsia="Aptos"/>
          <w:sz w:val="16"/>
        </w:rPr>
      </w:pPr>
      <w:r w:rsidRPr="001F1479">
        <w:rPr>
          <w:rFonts w:eastAsia="Aptos"/>
          <w:sz w:val="16"/>
        </w:rPr>
        <w:t>Key Takeaways</w:t>
      </w:r>
    </w:p>
    <w:p w14:paraId="5A5327A4" w14:textId="77777777" w:rsidR="00E20A8E" w:rsidRPr="001F1479" w:rsidRDefault="00E20A8E" w:rsidP="00E20A8E">
      <w:pPr>
        <w:rPr>
          <w:rFonts w:eastAsia="Aptos"/>
          <w:sz w:val="16"/>
        </w:rPr>
      </w:pPr>
      <w:r w:rsidRPr="001F1479">
        <w:rPr>
          <w:rFonts w:eastAsia="Aptos"/>
          <w:u w:val="single"/>
        </w:rPr>
        <w:t xml:space="preserve">Trend aggregate </w:t>
      </w:r>
      <w:r w:rsidRPr="001F1479">
        <w:rPr>
          <w:rFonts w:eastAsia="Aptos"/>
          <w:highlight w:val="cyan"/>
          <w:u w:val="single"/>
        </w:rPr>
        <w:t>labor productivity</w:t>
      </w:r>
      <w:r w:rsidRPr="001F1479">
        <w:rPr>
          <w:rFonts w:eastAsia="Aptos"/>
          <w:u w:val="single"/>
        </w:rPr>
        <w:t xml:space="preserve"> and TFP growth are </w:t>
      </w:r>
      <w:r w:rsidRPr="001F1479">
        <w:rPr>
          <w:rFonts w:eastAsia="Aptos"/>
          <w:b/>
          <w:iCs/>
          <w:u w:val="single"/>
          <w:bdr w:val="single" w:sz="8" w:space="0" w:color="auto"/>
        </w:rPr>
        <w:t xml:space="preserve">expected to </w:t>
      </w:r>
      <w:r w:rsidRPr="001F1479">
        <w:rPr>
          <w:rFonts w:eastAsia="Aptos"/>
          <w:b/>
          <w:iCs/>
          <w:highlight w:val="cyan"/>
          <w:u w:val="single"/>
          <w:bdr w:val="single" w:sz="8" w:space="0" w:color="auto"/>
        </w:rPr>
        <w:t>increase over</w:t>
      </w:r>
      <w:r w:rsidRPr="001F1479">
        <w:rPr>
          <w:rFonts w:eastAsia="Aptos"/>
          <w:u w:val="single"/>
        </w:rPr>
        <w:t xml:space="preserve"> the rest of the </w:t>
      </w:r>
      <w:r w:rsidRPr="001F1479">
        <w:rPr>
          <w:rFonts w:eastAsia="Aptos"/>
          <w:highlight w:val="cyan"/>
          <w:u w:val="single"/>
        </w:rPr>
        <w:t>decade</w:t>
      </w:r>
      <w:r w:rsidRPr="001F1479">
        <w:rPr>
          <w:rFonts w:eastAsia="Aptos"/>
          <w:sz w:val="16"/>
        </w:rPr>
        <w:t>.</w:t>
      </w:r>
    </w:p>
    <w:p w14:paraId="4324A7DA" w14:textId="77777777" w:rsidR="00E20A8E" w:rsidRPr="001F1479" w:rsidRDefault="00E20A8E" w:rsidP="00E20A8E">
      <w:pPr>
        <w:rPr>
          <w:rFonts w:eastAsia="Aptos"/>
          <w:sz w:val="16"/>
        </w:rPr>
      </w:pPr>
      <w:r w:rsidRPr="001F1479">
        <w:rPr>
          <w:rFonts w:eastAsia="Aptos"/>
          <w:sz w:val="16"/>
        </w:rPr>
        <w:t xml:space="preserve">The </w:t>
      </w:r>
      <w:r w:rsidRPr="001F1479">
        <w:rPr>
          <w:rFonts w:eastAsia="Aptos"/>
          <w:b/>
          <w:iCs/>
          <w:u w:val="single"/>
          <w:bdr w:val="single" w:sz="8" w:space="0" w:color="auto"/>
        </w:rPr>
        <w:t xml:space="preserve">three largest subsectors of the </w:t>
      </w:r>
      <w:r w:rsidRPr="001F1479">
        <w:rPr>
          <w:rFonts w:eastAsia="Aptos"/>
          <w:b/>
          <w:iCs/>
          <w:highlight w:val="cyan"/>
          <w:u w:val="single"/>
          <w:bdr w:val="single" w:sz="8" w:space="0" w:color="auto"/>
        </w:rPr>
        <w:t>service economy</w:t>
      </w:r>
      <w:r w:rsidRPr="001F1479">
        <w:rPr>
          <w:rFonts w:eastAsia="Aptos"/>
          <w:sz w:val="16"/>
        </w:rPr>
        <w:t xml:space="preserve"> — namely professional business services; finance, insurance and real estate; and education and health care — are </w:t>
      </w:r>
      <w:r w:rsidRPr="001F1479">
        <w:rPr>
          <w:rFonts w:eastAsia="Aptos"/>
          <w:u w:val="single"/>
        </w:rPr>
        <w:t>expected to continue growing in the medium term</w:t>
      </w:r>
      <w:r w:rsidRPr="001F1479">
        <w:rPr>
          <w:rFonts w:eastAsia="Aptos"/>
          <w:sz w:val="16"/>
        </w:rPr>
        <w:t xml:space="preserve">, and their </w:t>
      </w:r>
      <w:r w:rsidRPr="001F1479">
        <w:rPr>
          <w:rFonts w:eastAsia="Aptos"/>
          <w:u w:val="single"/>
        </w:rPr>
        <w:t xml:space="preserve">idiosyncratic </w:t>
      </w:r>
      <w:r w:rsidRPr="001F1479">
        <w:rPr>
          <w:rFonts w:eastAsia="Aptos"/>
          <w:highlight w:val="cyan"/>
          <w:u w:val="single"/>
        </w:rPr>
        <w:t>productivity</w:t>
      </w:r>
      <w:r w:rsidRPr="001F1479">
        <w:rPr>
          <w:rFonts w:eastAsia="Aptos"/>
          <w:u w:val="single"/>
        </w:rPr>
        <w:t xml:space="preserve"> is expected to </w:t>
      </w:r>
      <w:r w:rsidRPr="001F1479">
        <w:rPr>
          <w:rFonts w:eastAsia="Aptos"/>
          <w:b/>
          <w:iCs/>
          <w:highlight w:val="cyan"/>
          <w:u w:val="single"/>
          <w:bdr w:val="single" w:sz="8" w:space="0" w:color="auto"/>
        </w:rPr>
        <w:t>play</w:t>
      </w:r>
      <w:r w:rsidRPr="001F1479">
        <w:rPr>
          <w:rFonts w:eastAsia="Aptos"/>
          <w:u w:val="single"/>
        </w:rPr>
        <w:t xml:space="preserve"> an </w:t>
      </w:r>
      <w:r w:rsidRPr="001F1479">
        <w:rPr>
          <w:rFonts w:eastAsia="Aptos"/>
          <w:b/>
          <w:iCs/>
          <w:highlight w:val="cyan"/>
          <w:u w:val="single"/>
          <w:bdr w:val="single" w:sz="8" w:space="0" w:color="auto"/>
        </w:rPr>
        <w:t>increasingly important</w:t>
      </w:r>
      <w:r w:rsidRPr="001F1479">
        <w:rPr>
          <w:rFonts w:eastAsia="Aptos"/>
          <w:highlight w:val="cyan"/>
          <w:u w:val="single"/>
        </w:rPr>
        <w:t xml:space="preserve"> role in</w:t>
      </w:r>
      <w:r w:rsidRPr="001F1479">
        <w:rPr>
          <w:rFonts w:eastAsia="Aptos"/>
          <w:u w:val="single"/>
        </w:rPr>
        <w:t xml:space="preserve"> </w:t>
      </w:r>
      <w:r w:rsidRPr="001F1479">
        <w:rPr>
          <w:rFonts w:eastAsia="Aptos"/>
          <w:highlight w:val="cyan"/>
          <w:u w:val="single"/>
        </w:rPr>
        <w:t>aggregate</w:t>
      </w:r>
      <w:r w:rsidRPr="001F1479">
        <w:rPr>
          <w:rFonts w:eastAsia="Aptos"/>
          <w:u w:val="single"/>
        </w:rPr>
        <w:t xml:space="preserve"> productivity.</w:t>
      </w:r>
    </w:p>
    <w:p w14:paraId="704837E6" w14:textId="77777777" w:rsidR="00E20A8E" w:rsidRPr="001F1479" w:rsidRDefault="00E20A8E" w:rsidP="00E20A8E">
      <w:pPr>
        <w:rPr>
          <w:rFonts w:eastAsia="Aptos"/>
          <w:sz w:val="16"/>
        </w:rPr>
      </w:pPr>
      <w:r w:rsidRPr="001F1479">
        <w:rPr>
          <w:rFonts w:eastAsia="Aptos"/>
          <w:sz w:val="16"/>
        </w:rPr>
        <w:t>U.S. economic activity invariably fluctuates from quarter to quarter or year to year, but how does it fluctuate over longer periods? In this article, we address the underlying nature of this activity over the long term.</w:t>
      </w:r>
    </w:p>
    <w:p w14:paraId="1D956D5D" w14:textId="77777777" w:rsidR="00E20A8E" w:rsidRPr="001F1479" w:rsidRDefault="00E20A8E" w:rsidP="00E20A8E">
      <w:pPr>
        <w:rPr>
          <w:rFonts w:eastAsia="Aptos"/>
          <w:sz w:val="16"/>
        </w:rPr>
      </w:pPr>
      <w:r w:rsidRPr="001F1479">
        <w:rPr>
          <w:rFonts w:eastAsia="Aptos"/>
          <w:sz w:val="16"/>
        </w:rPr>
        <w:t xml:space="preserve">In particular, we present </w:t>
      </w:r>
      <w:r w:rsidRPr="001F1479">
        <w:rPr>
          <w:rFonts w:eastAsia="Aptos"/>
          <w:u w:val="single"/>
        </w:rPr>
        <w:t>trend forecasts of U.S. productivity growth conditional on observed postwar (1947-2021) historical trends</w:t>
      </w:r>
      <w:r w:rsidRPr="001F1479">
        <w:rPr>
          <w:rFonts w:eastAsia="Aptos"/>
          <w:sz w:val="16"/>
        </w:rPr>
        <w:t xml:space="preserve"> that abstract from the continual ups and downs of the business cycle. We discuss the low-frequency behavior of aggregate labor productivity and total factor productivity (TFP) along with their constituent sectoral counterparts. We further discuss the long-term behavior and role of sectoral value-added shares used in aggregating sectoral productivity into aggregate productivity.</w:t>
      </w:r>
    </w:p>
    <w:p w14:paraId="0891578A" w14:textId="77777777" w:rsidR="00E20A8E" w:rsidRPr="001F1479" w:rsidRDefault="00E20A8E" w:rsidP="00E20A8E">
      <w:pPr>
        <w:rPr>
          <w:rFonts w:eastAsia="Aptos"/>
          <w:sz w:val="16"/>
        </w:rPr>
      </w:pPr>
      <w:r w:rsidRPr="001F1479">
        <w:rPr>
          <w:rFonts w:eastAsia="Aptos"/>
          <w:highlight w:val="cyan"/>
          <w:u w:val="single"/>
        </w:rPr>
        <w:t>Trend forecasts</w:t>
      </w:r>
      <w:r w:rsidRPr="001F1479">
        <w:rPr>
          <w:rFonts w:eastAsia="Aptos"/>
          <w:u w:val="single"/>
        </w:rPr>
        <w:t xml:space="preserve"> in this article are </w:t>
      </w:r>
      <w:r w:rsidRPr="001F1479">
        <w:rPr>
          <w:rFonts w:eastAsia="Aptos"/>
          <w:highlight w:val="cyan"/>
          <w:u w:val="single"/>
        </w:rPr>
        <w:t>constructed using</w:t>
      </w:r>
      <w:r w:rsidRPr="001F1479">
        <w:rPr>
          <w:rFonts w:eastAsia="Aptos"/>
          <w:u w:val="single"/>
        </w:rPr>
        <w:t xml:space="preserve"> versions of the </w:t>
      </w:r>
      <w:r w:rsidRPr="001F1479">
        <w:rPr>
          <w:rFonts w:eastAsia="Aptos"/>
          <w:b/>
          <w:iCs/>
          <w:highlight w:val="cyan"/>
          <w:u w:val="single"/>
          <w:bdr w:val="single" w:sz="8" w:space="0" w:color="auto"/>
        </w:rPr>
        <w:t>long-run prediction methods</w:t>
      </w:r>
      <w:r w:rsidRPr="001F1479">
        <w:rPr>
          <w:rFonts w:eastAsia="Aptos"/>
          <w:u w:val="single"/>
        </w:rPr>
        <w:t xml:space="preserve"> developed by </w:t>
      </w:r>
      <w:r w:rsidRPr="001F1479">
        <w:rPr>
          <w:rFonts w:eastAsia="Aptos"/>
          <w:b/>
          <w:iCs/>
          <w:u w:val="single"/>
          <w:bdr w:val="single" w:sz="8" w:space="0" w:color="auto"/>
        </w:rPr>
        <w:t>Ulrich Müller and Mark Watson</w:t>
      </w:r>
      <w:r w:rsidRPr="001F1479">
        <w:rPr>
          <w:rFonts w:eastAsia="Aptos"/>
          <w:u w:val="single"/>
        </w:rPr>
        <w:t xml:space="preserve"> in the 2016 paper "Measuring Uncertainty About Long-Run Predictions."</w:t>
      </w:r>
      <w:r w:rsidRPr="001F1479">
        <w:rPr>
          <w:rFonts w:eastAsia="Aptos"/>
          <w:sz w:val="16"/>
        </w:rPr>
        <w:t xml:space="preserve"> Applications of these methods can also be found in my (Pierre's) forthcoming working paper "The Past and Future of U.S. Structural Change: Compositional Accounting and Forecasting," co-authored with Andrew Foerster, Andreas Hornstein and Mark Watson. Given historical data on a variable (such as TFP growth), these methods produce a joint distribution of both estimates of historical trends and their forecasts. In this article, the definition of trend incorporates the components of an economic time series with periods longer than approximately 20 years.</w:t>
      </w:r>
    </w:p>
    <w:p w14:paraId="4AD7F8F0" w14:textId="77777777" w:rsidR="00E20A8E" w:rsidRPr="001F1479" w:rsidRDefault="00E20A8E" w:rsidP="00E20A8E">
      <w:pPr>
        <w:rPr>
          <w:rFonts w:eastAsia="Aptos"/>
          <w:sz w:val="16"/>
        </w:rPr>
      </w:pPr>
      <w:r w:rsidRPr="001F1479">
        <w:rPr>
          <w:rFonts w:eastAsia="Aptos"/>
          <w:sz w:val="16"/>
        </w:rPr>
        <w:t xml:space="preserve">Our </w:t>
      </w:r>
      <w:r w:rsidRPr="001F1479">
        <w:rPr>
          <w:rFonts w:eastAsia="Aptos"/>
          <w:u w:val="single"/>
        </w:rPr>
        <w:t xml:space="preserve">findings indicate that trend forecasts of both aggregate labor productivity growth and TFP growth are </w:t>
      </w:r>
      <w:r w:rsidRPr="001F1479">
        <w:rPr>
          <w:rFonts w:eastAsia="Aptos"/>
          <w:b/>
          <w:iCs/>
          <w:u w:val="single"/>
          <w:bdr w:val="single" w:sz="8" w:space="0" w:color="auto"/>
        </w:rPr>
        <w:t>expected to increase over the rest of the decade.</w:t>
      </w:r>
      <w:r w:rsidRPr="001F1479">
        <w:rPr>
          <w:rFonts w:eastAsia="Aptos"/>
          <w:sz w:val="16"/>
        </w:rPr>
        <w:t xml:space="preserve"> Figure 1 shows the trend growth rate of labor productivity (in blue) and its trend forecast (in red).1</w:t>
      </w:r>
    </w:p>
    <w:p w14:paraId="5A75E4AE" w14:textId="77777777" w:rsidR="00E20A8E" w:rsidRPr="001F1479" w:rsidRDefault="00E20A8E" w:rsidP="00E20A8E">
      <w:pPr>
        <w:rPr>
          <w:rFonts w:eastAsia="Aptos"/>
          <w:sz w:val="16"/>
        </w:rPr>
      </w:pPr>
      <w:r w:rsidRPr="001F1479">
        <w:rPr>
          <w:rFonts w:eastAsia="Aptos"/>
        </w:rPr>
        <w:t>[Fig. 1 Omitted]</w:t>
      </w:r>
    </w:p>
    <w:p w14:paraId="77D2CAB6" w14:textId="77777777" w:rsidR="00E20A8E" w:rsidRPr="001F1479" w:rsidRDefault="00E20A8E" w:rsidP="00E20A8E">
      <w:pPr>
        <w:rPr>
          <w:rFonts w:eastAsia="Aptos"/>
          <w:u w:val="single"/>
        </w:rPr>
      </w:pPr>
      <w:r w:rsidRPr="001F1479">
        <w:rPr>
          <w:rFonts w:eastAsia="Aptos"/>
          <w:u w:val="single"/>
        </w:rPr>
        <w:t xml:space="preserve">Trend aggregate </w:t>
      </w:r>
      <w:r w:rsidRPr="001F1479">
        <w:rPr>
          <w:rFonts w:eastAsia="Aptos"/>
          <w:b/>
          <w:iCs/>
          <w:highlight w:val="cyan"/>
          <w:u w:val="single"/>
          <w:bdr w:val="single" w:sz="8" w:space="0" w:color="auto"/>
        </w:rPr>
        <w:t>labor productivity</w:t>
      </w:r>
      <w:r w:rsidRPr="001F1479">
        <w:rPr>
          <w:rFonts w:eastAsia="Aptos"/>
          <w:highlight w:val="cyan"/>
          <w:u w:val="single"/>
        </w:rPr>
        <w:t xml:space="preserve"> </w:t>
      </w:r>
      <w:r w:rsidRPr="001F1479">
        <w:rPr>
          <w:rFonts w:eastAsia="Aptos"/>
          <w:b/>
          <w:iCs/>
          <w:highlight w:val="cyan"/>
          <w:u w:val="single"/>
          <w:bdr w:val="single" w:sz="8" w:space="0" w:color="auto"/>
        </w:rPr>
        <w:t>growth</w:t>
      </w:r>
      <w:r w:rsidRPr="001F1479">
        <w:rPr>
          <w:rFonts w:eastAsia="Aptos"/>
          <w:u w:val="single"/>
        </w:rPr>
        <w:t xml:space="preserve"> is </w:t>
      </w:r>
      <w:r w:rsidRPr="001F1479">
        <w:rPr>
          <w:rFonts w:eastAsia="Aptos"/>
          <w:highlight w:val="cyan"/>
          <w:u w:val="single"/>
        </w:rPr>
        <w:t>estimated</w:t>
      </w:r>
      <w:r w:rsidRPr="001F1479">
        <w:rPr>
          <w:rFonts w:eastAsia="Aptos"/>
          <w:u w:val="single"/>
        </w:rPr>
        <w:t xml:space="preserve"> to be </w:t>
      </w:r>
      <w:r w:rsidRPr="001F1479">
        <w:rPr>
          <w:rFonts w:eastAsia="Aptos"/>
          <w:b/>
          <w:iCs/>
          <w:u w:val="single"/>
          <w:bdr w:val="single" w:sz="8" w:space="0" w:color="auto"/>
        </w:rPr>
        <w:t>2.5 percent at the beginning of the sample</w:t>
      </w:r>
      <w:r w:rsidRPr="001F1479">
        <w:rPr>
          <w:rFonts w:eastAsia="Aptos"/>
          <w:sz w:val="16"/>
        </w:rPr>
        <w:t xml:space="preserve">. This estimate then gradually declines to around 1.4 percent in 2021. Since our sample ends in 2021, we begin forecasting the trend growth rate of labor productivity after that point and find that it increases over the rest of the decade, </w:t>
      </w:r>
      <w:r w:rsidRPr="001F1479">
        <w:rPr>
          <w:rFonts w:eastAsia="Aptos"/>
          <w:u w:val="single"/>
        </w:rPr>
        <w:t xml:space="preserve">reaching a growth rate of </w:t>
      </w:r>
      <w:r w:rsidRPr="001F1479">
        <w:rPr>
          <w:rFonts w:eastAsia="Aptos"/>
          <w:b/>
          <w:iCs/>
          <w:highlight w:val="cyan"/>
          <w:u w:val="single"/>
          <w:bdr w:val="single" w:sz="8" w:space="0" w:color="auto"/>
        </w:rPr>
        <w:t>2</w:t>
      </w:r>
      <w:r w:rsidRPr="001F1479">
        <w:rPr>
          <w:rFonts w:eastAsia="Aptos"/>
          <w:b/>
          <w:iCs/>
          <w:u w:val="single"/>
          <w:bdr w:val="single" w:sz="8" w:space="0" w:color="auto"/>
        </w:rPr>
        <w:t xml:space="preserve">.0 </w:t>
      </w:r>
      <w:r w:rsidRPr="001F1479">
        <w:rPr>
          <w:rFonts w:eastAsia="Aptos"/>
          <w:b/>
          <w:iCs/>
          <w:highlight w:val="cyan"/>
          <w:u w:val="single"/>
          <w:bdr w:val="single" w:sz="8" w:space="0" w:color="auto"/>
        </w:rPr>
        <w:t xml:space="preserve">percent in </w:t>
      </w:r>
      <w:r w:rsidRPr="001F1479">
        <w:rPr>
          <w:rFonts w:eastAsia="Aptos"/>
          <w:b/>
          <w:iCs/>
          <w:u w:val="single"/>
          <w:bdr w:val="single" w:sz="8" w:space="0" w:color="auto"/>
        </w:rPr>
        <w:t>20</w:t>
      </w:r>
      <w:r w:rsidRPr="001F1479">
        <w:rPr>
          <w:rFonts w:eastAsia="Aptos"/>
          <w:b/>
          <w:iCs/>
          <w:highlight w:val="cyan"/>
          <w:u w:val="single"/>
          <w:bdr w:val="single" w:sz="8" w:space="0" w:color="auto"/>
        </w:rPr>
        <w:t>30</w:t>
      </w:r>
      <w:r w:rsidRPr="001F1479">
        <w:rPr>
          <w:rFonts w:eastAsia="Aptos"/>
          <w:b/>
          <w:iCs/>
          <w:u w:val="single"/>
          <w:bdr w:val="single" w:sz="8" w:space="0" w:color="auto"/>
        </w:rPr>
        <w:t>.</w:t>
      </w:r>
    </w:p>
    <w:p w14:paraId="6CB7B0B6" w14:textId="77777777" w:rsidR="00E20A8E" w:rsidRPr="001F1479" w:rsidRDefault="00E20A8E" w:rsidP="00E20A8E">
      <w:pPr>
        <w:rPr>
          <w:rFonts w:eastAsia="Aptos"/>
          <w:sz w:val="16"/>
        </w:rPr>
      </w:pPr>
      <w:r w:rsidRPr="001F1479">
        <w:rPr>
          <w:rFonts w:eastAsia="Aptos"/>
          <w:sz w:val="16"/>
        </w:rPr>
        <w:t>Similarly, trend aggregate TFP growth began the postwar period at 1.3 percent before gradually declining to 0.6 percent in 2021, as seen in Figure 2. Trend TFP growth is then forecast to also increase, reaching 0.9 percent in 2030.</w:t>
      </w:r>
    </w:p>
    <w:p w14:paraId="5E03150D" w14:textId="77777777" w:rsidR="00E20A8E" w:rsidRPr="001F1479" w:rsidRDefault="00E20A8E" w:rsidP="00E20A8E">
      <w:pPr>
        <w:rPr>
          <w:rFonts w:eastAsia="Aptos"/>
          <w:sz w:val="16"/>
        </w:rPr>
      </w:pPr>
      <w:r w:rsidRPr="001F1479">
        <w:rPr>
          <w:rFonts w:eastAsia="Aptos"/>
        </w:rPr>
        <w:t>[Fig. 2 Omitted]</w:t>
      </w:r>
    </w:p>
    <w:p w14:paraId="374B72F5" w14:textId="77777777" w:rsidR="00E20A8E" w:rsidRPr="001F1479" w:rsidRDefault="00E20A8E" w:rsidP="00E20A8E">
      <w:pPr>
        <w:rPr>
          <w:rFonts w:eastAsia="Aptos"/>
          <w:u w:val="single"/>
        </w:rPr>
      </w:pPr>
      <w:r w:rsidRPr="001F1479">
        <w:rPr>
          <w:rFonts w:eastAsia="Aptos"/>
          <w:sz w:val="16"/>
        </w:rPr>
        <w:t xml:space="preserve">The expected paths of trend labor productivity and TFP growth in Figures 1 and 2 imply smaller point-to-point differences from the beginning of the postwar period to the end of the 2020s than at most dates in the sample. These forecasts further indicate </w:t>
      </w:r>
      <w:r w:rsidRPr="001F1479">
        <w:rPr>
          <w:rFonts w:eastAsia="Aptos"/>
          <w:u w:val="single"/>
        </w:rPr>
        <w:t xml:space="preserve">end-of-decade trend aggregate productivity growth roughly </w:t>
      </w:r>
      <w:r w:rsidRPr="001F1479">
        <w:rPr>
          <w:rFonts w:eastAsia="Aptos"/>
          <w:highlight w:val="cyan"/>
          <w:u w:val="single"/>
        </w:rPr>
        <w:t>in line with</w:t>
      </w:r>
      <w:r w:rsidRPr="001F1479">
        <w:rPr>
          <w:rFonts w:eastAsia="Aptos"/>
          <w:u w:val="single"/>
        </w:rPr>
        <w:t xml:space="preserve"> that of the </w:t>
      </w:r>
      <w:r w:rsidRPr="001F1479">
        <w:rPr>
          <w:rFonts w:eastAsia="Aptos"/>
          <w:b/>
          <w:iCs/>
          <w:highlight w:val="cyan"/>
          <w:u w:val="single"/>
          <w:bdr w:val="single" w:sz="8" w:space="0" w:color="auto"/>
        </w:rPr>
        <w:t>early 1970s</w:t>
      </w:r>
      <w:r w:rsidRPr="001F1479">
        <w:rPr>
          <w:rFonts w:eastAsia="Aptos"/>
          <w:u w:val="single"/>
        </w:rPr>
        <w:t>.</w:t>
      </w:r>
    </w:p>
    <w:p w14:paraId="6485F5AC" w14:textId="77777777" w:rsidR="00E20A8E" w:rsidRPr="001F1479" w:rsidRDefault="00E20A8E" w:rsidP="00E20A8E">
      <w:pPr>
        <w:rPr>
          <w:rFonts w:eastAsia="Aptos"/>
          <w:sz w:val="16"/>
        </w:rPr>
      </w:pPr>
      <w:r w:rsidRPr="001F1479">
        <w:rPr>
          <w:rFonts w:eastAsia="Aptos"/>
          <w:sz w:val="16"/>
        </w:rPr>
        <w:t>More generally, the behavior of aggregate productivity growth reflects a weighted average of its constituent sectoral counterparts. That is, it reflects productivity growth in different underlying production sectors with weights given by their corresponding value-added shares. In this article, we consider five sectors:</w:t>
      </w:r>
    </w:p>
    <w:p w14:paraId="022EAB11" w14:textId="77777777" w:rsidR="00E20A8E" w:rsidRPr="001F1479" w:rsidRDefault="00E20A8E" w:rsidP="00E20A8E">
      <w:pPr>
        <w:rPr>
          <w:rFonts w:eastAsia="Aptos"/>
          <w:sz w:val="16"/>
        </w:rPr>
      </w:pPr>
      <w:r w:rsidRPr="001F1479">
        <w:rPr>
          <w:rFonts w:eastAsia="Aptos"/>
          <w:sz w:val="16"/>
        </w:rPr>
        <w:t>Construction, Durable goods, Intellectual property products (IPP) services, Nondurable goods, Services</w:t>
      </w:r>
    </w:p>
    <w:p w14:paraId="53656E03" w14:textId="77777777" w:rsidR="00E20A8E" w:rsidRPr="001F1479" w:rsidRDefault="00E20A8E" w:rsidP="00E20A8E">
      <w:pPr>
        <w:rPr>
          <w:rFonts w:eastAsia="Aptos"/>
          <w:sz w:val="16"/>
        </w:rPr>
      </w:pPr>
      <w:r w:rsidRPr="001F1479">
        <w:rPr>
          <w:rFonts w:eastAsia="Aptos"/>
          <w:sz w:val="16"/>
        </w:rPr>
        <w:t>We draw a distinction between IPP services (which encompasses activities that serve mainly as inputs into production, such as research and development, and computer system designs) and all other services (which serve mainly as final consumption).</w:t>
      </w:r>
    </w:p>
    <w:p w14:paraId="753A43D4" w14:textId="77777777" w:rsidR="00E20A8E" w:rsidRPr="001F1479" w:rsidRDefault="00E20A8E" w:rsidP="00E20A8E">
      <w:pPr>
        <w:rPr>
          <w:rFonts w:eastAsia="Aptos"/>
          <w:sz w:val="16"/>
        </w:rPr>
      </w:pPr>
      <w:r w:rsidRPr="001F1479">
        <w:rPr>
          <w:rFonts w:eastAsia="Aptos"/>
          <w:sz w:val="16"/>
        </w:rPr>
        <w:t>Thus, we now explore a comprehensive sector-by-sector characterization of trend growth in productivity for the period 2021-30. Table 1 shows average trend forecasts for labor productivity growth and TFP growth, as well as each sector's value-added shares.</w:t>
      </w:r>
    </w:p>
    <w:p w14:paraId="57490B95" w14:textId="77777777" w:rsidR="00E20A8E" w:rsidRPr="001F1479" w:rsidRDefault="00E20A8E" w:rsidP="00E20A8E">
      <w:pPr>
        <w:rPr>
          <w:rFonts w:eastAsia="Aptos"/>
          <w:sz w:val="16"/>
        </w:rPr>
      </w:pPr>
      <w:r w:rsidRPr="001F1479">
        <w:rPr>
          <w:rFonts w:eastAsia="Aptos"/>
        </w:rPr>
        <w:t>[Table 1A and 1B Omitted]</w:t>
      </w:r>
      <w:r w:rsidRPr="001F1479">
        <w:rPr>
          <w:rFonts w:eastAsia="Aptos"/>
          <w:sz w:val="16"/>
        </w:rPr>
        <w:t xml:space="preserve"> </w:t>
      </w:r>
    </w:p>
    <w:p w14:paraId="284E3ECD" w14:textId="77777777" w:rsidR="00E20A8E" w:rsidRPr="001F1479" w:rsidRDefault="00E20A8E" w:rsidP="00E20A8E">
      <w:pPr>
        <w:rPr>
          <w:rFonts w:eastAsia="Aptos"/>
          <w:sz w:val="16"/>
        </w:rPr>
      </w:pPr>
      <w:r w:rsidRPr="001F1479">
        <w:rPr>
          <w:rFonts w:eastAsia="Aptos"/>
          <w:sz w:val="16"/>
        </w:rPr>
        <w:t>Productivity in the construction sector is expected to be relatively unchanged, with average trend growth rates of labor productivity growth and TFP growth around 0.12 percent and -0.13 percent, respectively, compared to 0.36 percent and 0.13 percent during the postwar period. That said, this continued decline in labor productivity and TFP growth would have little effect on aggregate productivity, as the value-added share of construction is forecast to remain relatively small (around its postwar average of 4 percent). This finding speaks to the various factors that underlie "the strange and awful path of productivity in the construction sector," as discussed in the 2023 article of that name by Austan Goolsbee and Chad Syverson.</w:t>
      </w:r>
    </w:p>
    <w:p w14:paraId="5CCC18FC" w14:textId="77777777" w:rsidR="00E20A8E" w:rsidRPr="001F1479" w:rsidRDefault="00E20A8E" w:rsidP="00E20A8E">
      <w:pPr>
        <w:rPr>
          <w:rFonts w:eastAsia="Aptos"/>
          <w:sz w:val="16"/>
        </w:rPr>
      </w:pPr>
      <w:r w:rsidRPr="001F1479">
        <w:rPr>
          <w:rFonts w:eastAsia="Aptos"/>
          <w:sz w:val="16"/>
        </w:rPr>
        <w:t>In the durable goods sector, trend labor productivity growth and TFP growth are expected to fall, as is its share of GDP. Average postwar trend productivity and TFP growth rates have been high compared to other production sectors at around 3.58 percent and 2.36 percent, respectively, but they are expected to decline to 3.33 percent and 2.19 percent in the next decade. This sector is also expected to see its trend share of GDP fall to an average of 6 percent for the 2020s, ending at a historical low of 5 percent in 2030.</w:t>
      </w:r>
    </w:p>
    <w:p w14:paraId="1CE76593" w14:textId="77777777" w:rsidR="00E20A8E" w:rsidRPr="001F1479" w:rsidRDefault="00E20A8E" w:rsidP="00E20A8E">
      <w:pPr>
        <w:rPr>
          <w:rFonts w:eastAsia="Aptos"/>
          <w:sz w:val="16"/>
        </w:rPr>
      </w:pPr>
      <w:r w:rsidRPr="001F1479">
        <w:rPr>
          <w:rFonts w:eastAsia="Aptos"/>
          <w:sz w:val="16"/>
        </w:rPr>
        <w:t>After exhibiting trend labor productivity growth of 2.4 percent over the postwar period, IPP services are expected to become more productive in the current decade, with trend growth increasing to 2.64 percent over the 2020s. Moreover, trend TFP growth in that sector is also expected to increase to an average rate of 1.32 percent from a postwar trend growth rate of 1.01 percent. These increases in trend productivity growth are expected to further buoy aggregate productivity, as the share of IPP services in GDP is also forecast to rise to 14 percent by 2030.</w:t>
      </w:r>
    </w:p>
    <w:p w14:paraId="74306CB3" w14:textId="77777777" w:rsidR="00E20A8E" w:rsidRPr="001F1479" w:rsidRDefault="00E20A8E" w:rsidP="00E20A8E">
      <w:pPr>
        <w:rPr>
          <w:rFonts w:eastAsia="Aptos"/>
          <w:sz w:val="16"/>
        </w:rPr>
      </w:pPr>
      <w:r w:rsidRPr="001F1479">
        <w:rPr>
          <w:rFonts w:eastAsia="Aptos"/>
          <w:sz w:val="16"/>
        </w:rPr>
        <w:t xml:space="preserve">Characterized by steadily falling labor productivity historically, </w:t>
      </w:r>
      <w:r w:rsidRPr="001F1479">
        <w:rPr>
          <w:rFonts w:eastAsia="Aptos"/>
          <w:u w:val="single"/>
        </w:rPr>
        <w:t>the nondurable goods sector has nevertheless not hampered aggregate productivity growth</w:t>
      </w:r>
      <w:r w:rsidRPr="001F1479">
        <w:rPr>
          <w:rFonts w:eastAsia="Aptos"/>
          <w:sz w:val="16"/>
        </w:rPr>
        <w:t xml:space="preserve">, as its share of the economy has also simultaneously been declining (from 14 percent postwar average to 7 percent over the rest of the decade). However, the tides are expected to turn as that sector's trend </w:t>
      </w:r>
      <w:r w:rsidRPr="001F1479">
        <w:rPr>
          <w:rFonts w:eastAsia="Aptos"/>
          <w:u w:val="single"/>
        </w:rPr>
        <w:t xml:space="preserve">labor productivity growth is expected to increase from its end of sample growth rate of -5.3 percent to a forecasted average of </w:t>
      </w:r>
      <w:r w:rsidRPr="001F1479">
        <w:rPr>
          <w:rFonts w:eastAsia="Aptos"/>
          <w:b/>
          <w:iCs/>
          <w:u w:val="single"/>
          <w:bdr w:val="single" w:sz="8" w:space="0" w:color="auto"/>
        </w:rPr>
        <w:t>2.68 percent</w:t>
      </w:r>
      <w:r w:rsidRPr="001F1479">
        <w:rPr>
          <w:rFonts w:eastAsia="Aptos"/>
          <w:u w:val="single"/>
        </w:rPr>
        <w:t xml:space="preserve"> by 2030</w:t>
      </w:r>
      <w:r w:rsidRPr="001F1479">
        <w:rPr>
          <w:rFonts w:eastAsia="Aptos"/>
          <w:sz w:val="16"/>
        </w:rPr>
        <w:t xml:space="preserve"> and its TFP growth is expected to increase to a forecasted average of 1.02 percent from -4.8 percent by 2030.</w:t>
      </w:r>
    </w:p>
    <w:p w14:paraId="00C706FE" w14:textId="77777777" w:rsidR="00E20A8E" w:rsidRPr="001F1479" w:rsidRDefault="00E20A8E" w:rsidP="00E20A8E">
      <w:pPr>
        <w:rPr>
          <w:rFonts w:eastAsia="Aptos"/>
          <w:sz w:val="16"/>
        </w:rPr>
      </w:pPr>
      <w:r w:rsidRPr="001F1479">
        <w:rPr>
          <w:rFonts w:eastAsia="Aptos"/>
          <w:sz w:val="16"/>
        </w:rPr>
        <w:t>As discussed in our 2025 article "Sectoral Determinants of Aggregate Productivity Growth," the services sector continues to be the primary driver of aggregate economic behavior. Over the postwar period, trend labor productivity in the sector grew at an average rate of 1.19 percent, and trend TFP grew at an average of 0.50 percent. These productivity growth numbers are comparatively low relative to those of other sectors and often cause services to be the prime example of Baumol's Cost Disease.2 That said, over the 2020s, forecasts of trend labor productivity growth increase to an average of 1.22 percent, while those of TFP growth remain essentially unchanged.</w:t>
      </w:r>
    </w:p>
    <w:p w14:paraId="6E63EA67" w14:textId="77777777" w:rsidR="00E20A8E" w:rsidRPr="001F1479" w:rsidRDefault="00E20A8E" w:rsidP="00E20A8E">
      <w:pPr>
        <w:rPr>
          <w:rFonts w:eastAsia="Aptos"/>
          <w:sz w:val="16"/>
        </w:rPr>
      </w:pPr>
      <w:r w:rsidRPr="001F1479">
        <w:rPr>
          <w:rFonts w:eastAsia="Aptos"/>
          <w:sz w:val="16"/>
        </w:rPr>
        <w:t>Contributions to Aggregate Productivity Growth</w:t>
      </w:r>
    </w:p>
    <w:p w14:paraId="0A24711A" w14:textId="77777777" w:rsidR="00E20A8E" w:rsidRPr="001F1479" w:rsidRDefault="00E20A8E" w:rsidP="00E20A8E">
      <w:pPr>
        <w:rPr>
          <w:rFonts w:eastAsia="Aptos"/>
          <w:sz w:val="16"/>
        </w:rPr>
      </w:pPr>
      <w:r w:rsidRPr="001F1479">
        <w:rPr>
          <w:rFonts w:eastAsia="Aptos"/>
          <w:sz w:val="16"/>
        </w:rPr>
        <w:t>Figure 3 provides a yearly breakdown of trend labor productivity growth forecasts.3 The first bar represents the average trend growth rate of each sector's contribution to aggregate labor productivity over the whole postwar period. Successive columns show each sector's expected contribution to the trend forecast of labor productivity growth — or each sector's productivity growth times its corresponding share of GDP — for the individual years 2025-2030.4</w:t>
      </w:r>
    </w:p>
    <w:p w14:paraId="33139EE1" w14:textId="77777777" w:rsidR="00E20A8E" w:rsidRPr="001F1479" w:rsidRDefault="00E20A8E" w:rsidP="00E20A8E">
      <w:pPr>
        <w:rPr>
          <w:rFonts w:eastAsia="Aptos"/>
          <w:sz w:val="16"/>
        </w:rPr>
      </w:pPr>
      <w:r w:rsidRPr="001F1479">
        <w:rPr>
          <w:rFonts w:eastAsia="Aptos"/>
        </w:rPr>
        <w:t>[Fig. 3 Omitted]</w:t>
      </w:r>
    </w:p>
    <w:p w14:paraId="12C2EC91" w14:textId="77777777" w:rsidR="00E20A8E" w:rsidRPr="001F1479" w:rsidRDefault="00E20A8E" w:rsidP="00E20A8E">
      <w:pPr>
        <w:rPr>
          <w:rFonts w:eastAsia="Aptos"/>
          <w:u w:val="single"/>
        </w:rPr>
      </w:pPr>
      <w:r w:rsidRPr="001F1479">
        <w:rPr>
          <w:rFonts w:eastAsia="Aptos"/>
          <w:highlight w:val="cyan"/>
          <w:u w:val="single"/>
        </w:rPr>
        <w:t>By</w:t>
      </w:r>
      <w:r w:rsidRPr="001F1479">
        <w:rPr>
          <w:rFonts w:eastAsia="Aptos"/>
          <w:u w:val="single"/>
        </w:rPr>
        <w:t xml:space="preserve"> the </w:t>
      </w:r>
      <w:r w:rsidRPr="001F1479">
        <w:rPr>
          <w:rFonts w:eastAsia="Aptos"/>
          <w:highlight w:val="cyan"/>
          <w:u w:val="single"/>
        </w:rPr>
        <w:t>end of</w:t>
      </w:r>
      <w:r w:rsidRPr="001F1479">
        <w:rPr>
          <w:rFonts w:eastAsia="Aptos"/>
          <w:u w:val="single"/>
        </w:rPr>
        <w:t xml:space="preserve"> the </w:t>
      </w:r>
      <w:r w:rsidRPr="001F1479">
        <w:rPr>
          <w:rFonts w:eastAsia="Aptos"/>
          <w:highlight w:val="cyan"/>
          <w:u w:val="single"/>
        </w:rPr>
        <w:t>2020s</w:t>
      </w:r>
      <w:r w:rsidRPr="001F1479">
        <w:rPr>
          <w:rFonts w:eastAsia="Aptos"/>
          <w:u w:val="single"/>
        </w:rPr>
        <w:t xml:space="preserve">, aggregate trend </w:t>
      </w:r>
      <w:r w:rsidRPr="001F1479">
        <w:rPr>
          <w:rFonts w:eastAsia="Aptos"/>
          <w:b/>
          <w:iCs/>
          <w:highlight w:val="cyan"/>
          <w:u w:val="single"/>
          <w:bdr w:val="single" w:sz="8" w:space="0" w:color="auto"/>
        </w:rPr>
        <w:t>labor productivity</w:t>
      </w:r>
      <w:r w:rsidRPr="001F1479">
        <w:rPr>
          <w:rFonts w:eastAsia="Aptos"/>
          <w:b/>
          <w:iCs/>
          <w:u w:val="single"/>
          <w:bdr w:val="single" w:sz="8" w:space="0" w:color="auto"/>
        </w:rPr>
        <w:t xml:space="preserve"> growth</w:t>
      </w:r>
      <w:r w:rsidRPr="001F1479">
        <w:rPr>
          <w:rFonts w:eastAsia="Aptos"/>
          <w:u w:val="single"/>
        </w:rPr>
        <w:t xml:space="preserve"> is </w:t>
      </w:r>
      <w:r w:rsidRPr="001F1479">
        <w:rPr>
          <w:rFonts w:eastAsia="Aptos"/>
          <w:highlight w:val="cyan"/>
          <w:u w:val="single"/>
        </w:rPr>
        <w:t>expected to be</w:t>
      </w:r>
      <w:r w:rsidRPr="001F1479">
        <w:rPr>
          <w:rFonts w:eastAsia="Aptos"/>
          <w:u w:val="single"/>
        </w:rPr>
        <w:t xml:space="preserve"> </w:t>
      </w:r>
      <w:r w:rsidRPr="001F1479">
        <w:rPr>
          <w:rFonts w:eastAsia="Aptos"/>
          <w:b/>
          <w:iCs/>
          <w:u w:val="single"/>
          <w:bdr w:val="single" w:sz="8" w:space="0" w:color="auto"/>
        </w:rPr>
        <w:t xml:space="preserve">around its </w:t>
      </w:r>
      <w:r w:rsidRPr="001F1479">
        <w:rPr>
          <w:rFonts w:eastAsia="Aptos"/>
          <w:b/>
          <w:iCs/>
          <w:highlight w:val="cyan"/>
          <w:u w:val="single"/>
          <w:bdr w:val="single" w:sz="8" w:space="0" w:color="auto"/>
        </w:rPr>
        <w:t>postwar average</w:t>
      </w:r>
      <w:r w:rsidRPr="001F1479">
        <w:rPr>
          <w:rFonts w:eastAsia="Aptos"/>
          <w:u w:val="single"/>
        </w:rPr>
        <w:t>, driven primarily by labor productivity and TFP growth in services and nondurable goods. Durable goods and nondurable goods are both expected to contribute more than IPP services to aggregate trend productivity growth, with both sectors also seeing increasing contributions. This is because while their shares in GDP are declining and that of IPP services is increasing, productivity growth in the goods sectors is notably higher than in IPP services.</w:t>
      </w:r>
    </w:p>
    <w:p w14:paraId="5AFA2D72" w14:textId="77777777" w:rsidR="00E20A8E" w:rsidRPr="001F1479" w:rsidRDefault="00E20A8E" w:rsidP="00E20A8E">
      <w:pPr>
        <w:keepNext/>
        <w:keepLines/>
        <w:spacing w:before="40" w:after="0"/>
        <w:outlineLvl w:val="3"/>
        <w:rPr>
          <w:rFonts w:eastAsia="Times New Roman" w:cs="Times New Roman"/>
          <w:b/>
          <w:iCs/>
          <w:sz w:val="26"/>
        </w:rPr>
      </w:pPr>
      <w:r w:rsidRPr="001F1479">
        <w:rPr>
          <w:rFonts w:eastAsia="Times New Roman" w:cs="Times New Roman"/>
          <w:b/>
          <w:iCs/>
          <w:sz w:val="26"/>
        </w:rPr>
        <w:t>AND---</w:t>
      </w:r>
      <w:r w:rsidRPr="001F1479">
        <w:rPr>
          <w:rFonts w:eastAsia="Times New Roman" w:cs="Times New Roman"/>
          <w:b/>
          <w:iCs/>
          <w:sz w:val="26"/>
          <w:u w:val="single"/>
        </w:rPr>
        <w:t>AI advances</w:t>
      </w:r>
      <w:r w:rsidRPr="001F1479">
        <w:rPr>
          <w:rFonts w:eastAsia="Times New Roman" w:cs="Times New Roman"/>
          <w:b/>
          <w:iCs/>
          <w:sz w:val="26"/>
        </w:rPr>
        <w:t>---they’ll skyrocket productivity</w:t>
      </w:r>
    </w:p>
    <w:p w14:paraId="4AAE6626" w14:textId="77777777" w:rsidR="00E20A8E" w:rsidRPr="001F1479" w:rsidRDefault="00E20A8E" w:rsidP="00E20A8E">
      <w:pPr>
        <w:rPr>
          <w:rFonts w:eastAsia="Aptos"/>
        </w:rPr>
      </w:pPr>
      <w:r w:rsidRPr="001F1479">
        <w:rPr>
          <w:rFonts w:eastAsia="Aptos"/>
          <w:b/>
          <w:bCs/>
          <w:sz w:val="26"/>
        </w:rPr>
        <w:t>Lichtenberg 8-29</w:t>
      </w:r>
      <w:r w:rsidRPr="001F1479">
        <w:rPr>
          <w:rFonts w:eastAsia="Aptos"/>
        </w:rPr>
        <w:t>, Fortune Intelligence Editor,  (Nick, 8-29-2025, Nvidia CEO Jensen Huang says AI will 'probably' bring 4-day work weeks: 'Every industrial revolution leads to some change in social behavior', Fortune, https://fortune.com/2025/08/29/nvidia-ceo-jensen-huang-4-day-work-week-productivity/) //qsmit</w:t>
      </w:r>
    </w:p>
    <w:p w14:paraId="1F91A3B0" w14:textId="77777777" w:rsidR="00E20A8E" w:rsidRPr="001F1479" w:rsidRDefault="00E20A8E" w:rsidP="00E20A8E">
      <w:pPr>
        <w:rPr>
          <w:rFonts w:eastAsia="Aptos"/>
          <w:sz w:val="16"/>
        </w:rPr>
      </w:pPr>
      <w:r w:rsidRPr="001F1479">
        <w:rPr>
          <w:rFonts w:eastAsia="Aptos"/>
          <w:sz w:val="16"/>
        </w:rPr>
        <w:t xml:space="preserve">Nvidia CEO Jensen Huang says the world is “at the beginning of the AI revolution,” and the </w:t>
      </w:r>
      <w:r w:rsidRPr="001F1479">
        <w:rPr>
          <w:rFonts w:eastAsia="Aptos"/>
          <w:b/>
          <w:iCs/>
          <w:highlight w:val="cyan"/>
          <w:u w:val="single"/>
          <w:bdr w:val="single" w:sz="8" w:space="0" w:color="auto"/>
        </w:rPr>
        <w:t>rapid</w:t>
      </w:r>
      <w:r w:rsidRPr="001F1479">
        <w:rPr>
          <w:rFonts w:eastAsia="Aptos"/>
          <w:b/>
          <w:iCs/>
          <w:u w:val="single"/>
          <w:bdr w:val="single" w:sz="8" w:space="0" w:color="auto"/>
        </w:rPr>
        <w:t xml:space="preserve"> </w:t>
      </w:r>
      <w:r w:rsidRPr="001F1479">
        <w:rPr>
          <w:rFonts w:eastAsia="Aptos"/>
          <w:b/>
          <w:iCs/>
          <w:highlight w:val="cyan"/>
          <w:u w:val="single"/>
          <w:bdr w:val="single" w:sz="8" w:space="0" w:color="auto"/>
        </w:rPr>
        <w:t>adoption of a</w:t>
      </w:r>
      <w:r w:rsidRPr="001F1479">
        <w:rPr>
          <w:rFonts w:eastAsia="Aptos"/>
          <w:b/>
          <w:iCs/>
          <w:u w:val="single"/>
          <w:bdr w:val="single" w:sz="8" w:space="0" w:color="auto"/>
        </w:rPr>
        <w:t xml:space="preserve">rtificial </w:t>
      </w:r>
      <w:r w:rsidRPr="001F1479">
        <w:rPr>
          <w:rFonts w:eastAsia="Aptos"/>
          <w:b/>
          <w:iCs/>
          <w:highlight w:val="cyan"/>
          <w:u w:val="single"/>
          <w:bdr w:val="single" w:sz="8" w:space="0" w:color="auto"/>
        </w:rPr>
        <w:t>i</w:t>
      </w:r>
      <w:r w:rsidRPr="001F1479">
        <w:rPr>
          <w:rFonts w:eastAsia="Aptos"/>
          <w:b/>
          <w:iCs/>
          <w:u w:val="single"/>
          <w:bdr w:val="single" w:sz="8" w:space="0" w:color="auto"/>
        </w:rPr>
        <w:t>ntelligence across industries</w:t>
      </w:r>
      <w:r w:rsidRPr="001F1479">
        <w:rPr>
          <w:rFonts w:eastAsia="Aptos"/>
          <w:u w:val="single"/>
        </w:rPr>
        <w:t xml:space="preserve"> could </w:t>
      </w:r>
      <w:r w:rsidRPr="001F1479">
        <w:rPr>
          <w:rFonts w:eastAsia="Aptos"/>
          <w:highlight w:val="cyan"/>
          <w:u w:val="single"/>
        </w:rPr>
        <w:t>bring</w:t>
      </w:r>
      <w:r w:rsidRPr="001F1479">
        <w:rPr>
          <w:rFonts w:eastAsia="Aptos"/>
          <w:u w:val="single"/>
        </w:rPr>
        <w:t xml:space="preserve"> “probably” a </w:t>
      </w:r>
      <w:r w:rsidRPr="001F1479">
        <w:rPr>
          <w:rFonts w:eastAsia="Aptos"/>
          <w:b/>
          <w:iCs/>
          <w:highlight w:val="cyan"/>
          <w:u w:val="single"/>
          <w:bdr w:val="single" w:sz="8" w:space="0" w:color="auto"/>
        </w:rPr>
        <w:t>transition to four-day work weeks</w:t>
      </w:r>
      <w:r w:rsidRPr="001F1479">
        <w:rPr>
          <w:rFonts w:eastAsia="Aptos"/>
          <w:sz w:val="16"/>
        </w:rPr>
        <w:t>, marking another shift in social behavior akin to previous industrial revolutions. But that doesn’t mean life will slow down.</w:t>
      </w:r>
    </w:p>
    <w:p w14:paraId="31414F49" w14:textId="77777777" w:rsidR="00E20A8E" w:rsidRPr="001F1479" w:rsidRDefault="00E20A8E" w:rsidP="00E20A8E">
      <w:pPr>
        <w:rPr>
          <w:rFonts w:eastAsia="Aptos"/>
          <w:sz w:val="16"/>
        </w:rPr>
      </w:pPr>
      <w:r w:rsidRPr="001F1479">
        <w:rPr>
          <w:rFonts w:eastAsia="Aptos"/>
          <w:sz w:val="16"/>
        </w:rPr>
        <w:t>“I have to admit that I’m afraid to say that we are going to be busier in the future than now,” Huang told Liz Claman on Fox Business Network’s The Claman Countdown. He pointed to AI’s uncanny ability to take time-consuming things and get them done very quickly, and predicted that the way this will actually work is to realize the ideas of more business leaders with many ideas in their heads, like himself. “I’m always waiting for work to get done because I’ve got more ideas,” he told Claman, adding that he thinks “most companies have more ideas than we know what to pursue.  And so the more productive we are, the more opportunity we get to go pursue new ideas.”</w:t>
      </w:r>
    </w:p>
    <w:p w14:paraId="318B6DC6" w14:textId="77777777" w:rsidR="00E20A8E" w:rsidRPr="001F1479" w:rsidRDefault="00E20A8E" w:rsidP="00E20A8E">
      <w:pPr>
        <w:rPr>
          <w:rFonts w:eastAsia="Aptos"/>
          <w:sz w:val="16"/>
        </w:rPr>
      </w:pPr>
      <w:r w:rsidRPr="001F1479">
        <w:rPr>
          <w:rFonts w:eastAsia="Aptos"/>
          <w:sz w:val="16"/>
        </w:rPr>
        <w:t>“Every industrial revolution leads to some change in social behavior,” Huang noted in a wide-ranging interview, predicting that GDP will grow and productivity will increase. Certainly his company is growing. Huang was speaking to Claman in the aftermath of Nvidia’s record $46.7 billion second quarter earnings announced just a few days beforehand. His company still has a market capitalization north of $4 trillion, the largest in the world.</w:t>
      </w:r>
    </w:p>
    <w:p w14:paraId="4CFF1EFE" w14:textId="77777777" w:rsidR="00E20A8E" w:rsidRPr="001F1479" w:rsidRDefault="00E20A8E" w:rsidP="00E20A8E">
      <w:pPr>
        <w:rPr>
          <w:rFonts w:eastAsia="Aptos"/>
          <w:sz w:val="16"/>
        </w:rPr>
      </w:pPr>
      <w:r w:rsidRPr="001F1479">
        <w:rPr>
          <w:rFonts w:eastAsia="Aptos"/>
          <w:b/>
          <w:iCs/>
          <w:highlight w:val="cyan"/>
          <w:u w:val="single"/>
          <w:bdr w:val="single" w:sz="8" w:space="0" w:color="auto"/>
        </w:rPr>
        <w:t>Bank of America Research</w:t>
      </w:r>
      <w:r w:rsidRPr="001F1479">
        <w:rPr>
          <w:rFonts w:eastAsia="Aptos"/>
          <w:u w:val="single"/>
        </w:rPr>
        <w:t xml:space="preserve"> has </w:t>
      </w:r>
      <w:r w:rsidRPr="001F1479">
        <w:rPr>
          <w:rFonts w:eastAsia="Aptos"/>
          <w:b/>
          <w:iCs/>
          <w:highlight w:val="cyan"/>
          <w:u w:val="single"/>
          <w:bdr w:val="single" w:sz="8" w:space="0" w:color="auto"/>
        </w:rPr>
        <w:t>predicted</w:t>
      </w:r>
      <w:r w:rsidRPr="001F1479">
        <w:rPr>
          <w:rFonts w:eastAsia="Aptos"/>
          <w:u w:val="single"/>
        </w:rPr>
        <w:t xml:space="preserve"> a </w:t>
      </w:r>
      <w:r w:rsidRPr="001F1479">
        <w:rPr>
          <w:rFonts w:eastAsia="Aptos"/>
          <w:b/>
          <w:iCs/>
          <w:highlight w:val="cyan"/>
          <w:u w:val="single"/>
          <w:bdr w:val="single" w:sz="8" w:space="0" w:color="auto"/>
        </w:rPr>
        <w:t>sweeping productivity boom for</w:t>
      </w:r>
      <w:r w:rsidRPr="001F1479">
        <w:rPr>
          <w:rFonts w:eastAsia="Aptos"/>
          <w:b/>
          <w:iCs/>
          <w:u w:val="single"/>
          <w:bdr w:val="single" w:sz="8" w:space="0" w:color="auto"/>
        </w:rPr>
        <w:t xml:space="preserve"> the </w:t>
      </w:r>
      <w:r w:rsidRPr="001F1479">
        <w:rPr>
          <w:rFonts w:eastAsia="Aptos"/>
          <w:b/>
          <w:iCs/>
          <w:highlight w:val="cyan"/>
          <w:u w:val="single"/>
          <w:bdr w:val="single" w:sz="8" w:space="0" w:color="auto"/>
        </w:rPr>
        <w:t>S&amp;P 500</w:t>
      </w:r>
      <w:r w:rsidRPr="001F1479">
        <w:rPr>
          <w:rFonts w:eastAsia="Aptos"/>
          <w:u w:val="single"/>
        </w:rPr>
        <w:t xml:space="preserve"> as companies learn to do more with less, </w:t>
      </w:r>
      <w:r w:rsidRPr="001F1479">
        <w:rPr>
          <w:rFonts w:eastAsia="Aptos"/>
          <w:b/>
          <w:iCs/>
          <w:highlight w:val="cyan"/>
          <w:u w:val="single"/>
          <w:bdr w:val="single" w:sz="8" w:space="0" w:color="auto"/>
        </w:rPr>
        <w:t>solving</w:t>
      </w:r>
      <w:r w:rsidRPr="001F1479">
        <w:rPr>
          <w:rFonts w:eastAsia="Aptos"/>
          <w:b/>
          <w:iCs/>
          <w:u w:val="single"/>
          <w:bdr w:val="single" w:sz="8" w:space="0" w:color="auto"/>
        </w:rPr>
        <w:t xml:space="preserve"> the “</w:t>
      </w:r>
      <w:r w:rsidRPr="001F1479">
        <w:rPr>
          <w:rFonts w:eastAsia="Aptos"/>
          <w:b/>
          <w:iCs/>
          <w:highlight w:val="cyan"/>
          <w:u w:val="single"/>
          <w:bdr w:val="single" w:sz="8" w:space="0" w:color="auto"/>
        </w:rPr>
        <w:t>productivity paradox</w:t>
      </w:r>
      <w:r w:rsidRPr="001F1479">
        <w:rPr>
          <w:rFonts w:eastAsia="Aptos"/>
          <w:u w:val="single"/>
        </w:rPr>
        <w:t>” that has been a characteristic of much of the computer age:</w:t>
      </w:r>
      <w:r w:rsidRPr="001F1479">
        <w:rPr>
          <w:rFonts w:eastAsia="Aptos"/>
          <w:sz w:val="16"/>
        </w:rPr>
        <w:t xml:space="preserve"> you can see the revolution everywhere except in the productivity statistics. BofA Research’s Head of US Equity &amp; Quantitative Strategy, Savita Subramanian, told Fortune this was partially, but not entirely, due to AI. The key is the same thing identified by Huang: doing things more efficiently. “If you’re productive, you are doing things more efficiently, you need less labor. And this is more labor efficiency than anything else.”</w:t>
      </w:r>
    </w:p>
    <w:p w14:paraId="7254DCD9" w14:textId="77777777" w:rsidR="00E20A8E" w:rsidRPr="001F1479" w:rsidRDefault="00E20A8E" w:rsidP="00E20A8E">
      <w:pPr>
        <w:rPr>
          <w:rFonts w:eastAsia="Aptos"/>
          <w:sz w:val="16"/>
        </w:rPr>
      </w:pPr>
      <w:r w:rsidRPr="001F1479">
        <w:rPr>
          <w:rFonts w:eastAsia="Aptos"/>
          <w:sz w:val="16"/>
        </w:rPr>
        <w:t>Extraordinary growth and demand for AI</w:t>
      </w:r>
    </w:p>
    <w:p w14:paraId="3CA96439" w14:textId="77777777" w:rsidR="00E20A8E" w:rsidRPr="001F1479" w:rsidRDefault="00E20A8E" w:rsidP="00E20A8E">
      <w:pPr>
        <w:rPr>
          <w:rFonts w:eastAsia="Aptos"/>
          <w:sz w:val="16"/>
        </w:rPr>
      </w:pPr>
      <w:r w:rsidRPr="001F1479">
        <w:rPr>
          <w:rFonts w:eastAsia="Aptos"/>
          <w:sz w:val="16"/>
        </w:rPr>
        <w:t>Huang emphasized that AI capabilities now touch nearly every sector, from cloud computing to manufacturing, robotics, and even self-driving vehicles. He detailed the explosive growth in demand for Nvidia’s AI chips, especially their new Blackwell Ultra architecture (code-named GB300), fueled by surging global investments in data centers. Huang estimated that through the end of the decade, about $3 to $4 trillion of AI factory infrastructure will be built out.</w:t>
      </w:r>
    </w:p>
    <w:p w14:paraId="4976AE0E" w14:textId="77777777" w:rsidR="00E20A8E" w:rsidRPr="001F1479" w:rsidRDefault="00E20A8E" w:rsidP="00E20A8E">
      <w:pPr>
        <w:rPr>
          <w:rFonts w:eastAsia="Aptos"/>
          <w:sz w:val="16"/>
        </w:rPr>
      </w:pPr>
      <w:r w:rsidRPr="001F1479">
        <w:rPr>
          <w:rFonts w:eastAsia="Aptos"/>
          <w:sz w:val="16"/>
        </w:rPr>
        <w:t>Looking to the future, Huang acknowledged both anxiety and excitement about AI’s effect on work.</w:t>
      </w:r>
    </w:p>
    <w:p w14:paraId="690036A2" w14:textId="77777777" w:rsidR="00E20A8E" w:rsidRPr="001F1479" w:rsidRDefault="00E20A8E" w:rsidP="00E20A8E">
      <w:pPr>
        <w:rPr>
          <w:rFonts w:eastAsia="Aptos"/>
          <w:sz w:val="16"/>
        </w:rPr>
      </w:pPr>
      <w:r w:rsidRPr="001F1479">
        <w:rPr>
          <w:rFonts w:eastAsia="Aptos"/>
          <w:sz w:val="16"/>
        </w:rPr>
        <w:t>The interview also touched on the geopolitical tension of chip exports to China and the Trump administration’s stance on licensing. Huang positioned US technology as a potential global standard, remarking, “Having the world build AI on American tech stack helps America win.” Nvidia remains eager to resume China shipments, which could reclaim a share of a $50 billion AI hardware market there.</w:t>
      </w:r>
    </w:p>
    <w:p w14:paraId="483CE61A" w14:textId="77777777" w:rsidR="00E20A8E" w:rsidRPr="001F1479" w:rsidRDefault="00E20A8E" w:rsidP="00E20A8E">
      <w:pPr>
        <w:rPr>
          <w:rFonts w:eastAsia="Aptos"/>
          <w:sz w:val="16"/>
        </w:rPr>
      </w:pPr>
      <w:r w:rsidRPr="001F1479">
        <w:rPr>
          <w:rFonts w:eastAsia="Aptos"/>
          <w:sz w:val="16"/>
        </w:rPr>
        <w:t>The 4-day week is already reality in some places</w:t>
      </w:r>
    </w:p>
    <w:p w14:paraId="635459F2" w14:textId="77777777" w:rsidR="00E20A8E" w:rsidRPr="001F1479" w:rsidRDefault="00E20A8E" w:rsidP="00E20A8E">
      <w:pPr>
        <w:rPr>
          <w:rFonts w:eastAsia="Aptos"/>
          <w:sz w:val="16"/>
        </w:rPr>
      </w:pPr>
      <w:r w:rsidRPr="001F1479">
        <w:rPr>
          <w:rFonts w:eastAsia="Aptos"/>
          <w:u w:val="single"/>
        </w:rPr>
        <w:t xml:space="preserve">Fortune highlights that several companies pioneering the </w:t>
      </w:r>
      <w:r w:rsidRPr="001F1479">
        <w:rPr>
          <w:rFonts w:eastAsia="Aptos"/>
          <w:b/>
          <w:iCs/>
          <w:highlight w:val="cyan"/>
          <w:u w:val="single"/>
          <w:bdr w:val="single" w:sz="8" w:space="0" w:color="auto"/>
        </w:rPr>
        <w:t>four-day work week</w:t>
      </w:r>
      <w:r w:rsidRPr="001F1479">
        <w:rPr>
          <w:rFonts w:eastAsia="Aptos"/>
          <w:u w:val="single"/>
        </w:rPr>
        <w:t xml:space="preserve"> have </w:t>
      </w:r>
      <w:r w:rsidRPr="001F1479">
        <w:rPr>
          <w:rFonts w:eastAsia="Aptos"/>
          <w:highlight w:val="cyan"/>
          <w:u w:val="single"/>
        </w:rPr>
        <w:t>seen</w:t>
      </w:r>
      <w:r w:rsidRPr="001F1479">
        <w:rPr>
          <w:rFonts w:eastAsia="Aptos"/>
          <w:u w:val="single"/>
        </w:rPr>
        <w:t xml:space="preserve"> notable wins: </w:t>
      </w:r>
      <w:r w:rsidRPr="001F1479">
        <w:rPr>
          <w:rFonts w:eastAsia="Aptos"/>
          <w:highlight w:val="cyan"/>
          <w:u w:val="single"/>
        </w:rPr>
        <w:t>productivity</w:t>
      </w:r>
      <w:r w:rsidRPr="001F1479">
        <w:rPr>
          <w:rFonts w:eastAsia="Aptos"/>
          <w:u w:val="single"/>
        </w:rPr>
        <w:t xml:space="preserve"> </w:t>
      </w:r>
      <w:r w:rsidRPr="001F1479">
        <w:rPr>
          <w:rFonts w:eastAsia="Aptos"/>
          <w:highlight w:val="cyan"/>
          <w:u w:val="single"/>
        </w:rPr>
        <w:t>climb</w:t>
      </w:r>
      <w:r w:rsidRPr="001F1479">
        <w:rPr>
          <w:rFonts w:eastAsia="Aptos"/>
          <w:u w:val="single"/>
        </w:rPr>
        <w:t xml:space="preserve">ed by up to </w:t>
      </w:r>
      <w:r w:rsidRPr="001F1479">
        <w:rPr>
          <w:rFonts w:eastAsia="Aptos"/>
          <w:highlight w:val="cyan"/>
          <w:u w:val="single"/>
        </w:rPr>
        <w:t>24%</w:t>
      </w:r>
      <w:r w:rsidRPr="001F1479">
        <w:rPr>
          <w:rFonts w:eastAsia="Aptos"/>
          <w:u w:val="single"/>
        </w:rPr>
        <w:t>,</w:t>
      </w:r>
      <w:r w:rsidRPr="001F1479">
        <w:rPr>
          <w:rFonts w:eastAsia="Aptos"/>
          <w:sz w:val="16"/>
        </w:rPr>
        <w:t xml:space="preserve"> burnout was halved, and turnover dropped sharply. </w:t>
      </w:r>
      <w:r w:rsidRPr="001F1479">
        <w:rPr>
          <w:rFonts w:eastAsia="Aptos"/>
          <w:u w:val="single"/>
        </w:rPr>
        <w:t xml:space="preserve">Large-scale studies in Britain and North America found that workers can accomplish the same </w:t>
      </w:r>
      <w:r w:rsidRPr="001F1479">
        <w:rPr>
          <w:rFonts w:eastAsia="Aptos"/>
          <w:b/>
          <w:iCs/>
          <w:u w:val="single"/>
          <w:bdr w:val="single" w:sz="8" w:space="0" w:color="auto"/>
        </w:rPr>
        <w:t>results in around 33 to 34 hours weekly</w:t>
      </w:r>
      <w:r w:rsidRPr="001F1479">
        <w:rPr>
          <w:rFonts w:eastAsia="Aptos"/>
          <w:sz w:val="16"/>
        </w:rPr>
        <w:t>—and the drop from five to four days led to significantly better health, job satisfaction, and a dramatic reduction in sick days and quitting rates, suggesting that the current five-day work week is largely performative.</w:t>
      </w:r>
    </w:p>
    <w:p w14:paraId="360B8556" w14:textId="77777777" w:rsidR="00E20A8E" w:rsidRPr="001F1479" w:rsidRDefault="00E20A8E" w:rsidP="00E20A8E">
      <w:pPr>
        <w:rPr>
          <w:rFonts w:eastAsia="Aptos"/>
          <w:sz w:val="16"/>
        </w:rPr>
      </w:pPr>
      <w:r w:rsidRPr="001F1479">
        <w:rPr>
          <w:rFonts w:eastAsia="Aptos"/>
          <w:sz w:val="16"/>
        </w:rPr>
        <w:t>In the Netherlands, Fortune has reported, workers routinely put in just 32 hours a week, enjoying the quality-of-life improvements that come from a four-day schedule. Employees overwhelmingly want to keep the shorter week after pilot programs end and organizations that switch to them rarely revert to five days, supporting Huang’s assertion that industrial revolutions bring lasting social change.</w:t>
      </w:r>
    </w:p>
    <w:p w14:paraId="730707B6" w14:textId="77777777" w:rsidR="00E20A8E" w:rsidRPr="001F1479" w:rsidRDefault="00E20A8E" w:rsidP="00E20A8E">
      <w:pPr>
        <w:rPr>
          <w:rFonts w:eastAsia="Aptos"/>
          <w:sz w:val="16"/>
        </w:rPr>
      </w:pPr>
      <w:r w:rsidRPr="001F1479">
        <w:rPr>
          <w:rFonts w:eastAsia="Aptos"/>
          <w:sz w:val="16"/>
        </w:rPr>
        <w:t>Huang noted that with the advent of modern capitalism, the seven- or six-day work week evolved into a a world of five-day work weeks.  “Every industrial revolution leads to some change in social behavior,” he said, adding that he expects the economy to be doing very well because of AI and automation.” He returned to the hotly debated impact on jobs, where Huang has been optimistic and peers such as Anthropic’s Dario Amodei have predicted that 50% of white-collar work will vanish. “Some jobs will go away,” Huang said. “Many jobs will be new and invented. But one thing for sure, every job will be changed as a result of AI.” He added that he believes “life quality will get better, of course, over time.”</w:t>
      </w:r>
    </w:p>
    <w:p w14:paraId="3307CC45" w14:textId="77777777" w:rsidR="00E20A8E" w:rsidRDefault="00E20A8E" w:rsidP="00E20A8E">
      <w:pPr>
        <w:pStyle w:val="Heading3"/>
      </w:pPr>
      <w:r>
        <w:t>Link</w:t>
      </w:r>
      <w:r w:rsidRPr="00C71F8C">
        <w:t>---Top---2NC</w:t>
      </w:r>
    </w:p>
    <w:p w14:paraId="7FF557A5" w14:textId="77777777" w:rsidR="00E20A8E" w:rsidRPr="00C71F8C" w:rsidRDefault="00E20A8E" w:rsidP="00E20A8E">
      <w:pPr>
        <w:pStyle w:val="Heading4"/>
      </w:pPr>
      <w:r>
        <w:t>Empirics prove---</w:t>
      </w:r>
      <w:r w:rsidRPr="005120C7">
        <w:rPr>
          <w:u w:val="single"/>
        </w:rPr>
        <w:t>historical</w:t>
      </w:r>
      <w:r>
        <w:t xml:space="preserve"> secondary boycotts </w:t>
      </w:r>
      <w:r w:rsidRPr="005120C7">
        <w:rPr>
          <w:u w:val="single"/>
        </w:rPr>
        <w:t>wiped out millions</w:t>
      </w:r>
      <w:r>
        <w:t xml:space="preserve"> in short time. </w:t>
      </w:r>
      <w:r w:rsidRPr="005120C7">
        <w:rPr>
          <w:u w:val="single"/>
        </w:rPr>
        <w:t>Globalization</w:t>
      </w:r>
      <w:r>
        <w:t xml:space="preserve"> and reliance on supply chains only proves </w:t>
      </w:r>
      <w:r w:rsidRPr="005120C7">
        <w:rPr>
          <w:u w:val="single"/>
        </w:rPr>
        <w:t>magnifies</w:t>
      </w:r>
      <w:r>
        <w:t xml:space="preserve"> the effect. </w:t>
      </w:r>
    </w:p>
    <w:p w14:paraId="02305D51" w14:textId="77777777" w:rsidR="00E20A8E" w:rsidRPr="00C71F8C" w:rsidRDefault="00E20A8E" w:rsidP="00E20A8E">
      <w:r w:rsidRPr="00C71F8C">
        <w:rPr>
          <w:rStyle w:val="Style13ptBold"/>
        </w:rPr>
        <w:t>Bellaman 21</w:t>
      </w:r>
      <w:r w:rsidRPr="00C71F8C">
        <w:t>, President of Associated Builders and Contractors, bachelor’s in architectural engineering from Pennsylvania State Univeristy. (Mike, June 12, 2021, “</w:t>
      </w:r>
      <w:r>
        <w:t xml:space="preserve">Biden’s </w:t>
      </w:r>
      <w:r w:rsidRPr="00EF318E">
        <w:rPr>
          <w:rStyle w:val="StyleUnderline"/>
          <w:highlight w:val="cyan"/>
        </w:rPr>
        <w:t>secondary boycott</w:t>
      </w:r>
      <w:r>
        <w:t xml:space="preserve"> plot </w:t>
      </w:r>
      <w:r w:rsidRPr="00EF318E">
        <w:rPr>
          <w:rStyle w:val="StyleUnderline"/>
          <w:highlight w:val="cyan"/>
        </w:rPr>
        <w:t>will</w:t>
      </w:r>
      <w:r>
        <w:t xml:space="preserve"> </w:t>
      </w:r>
      <w:r w:rsidRPr="00EF318E">
        <w:rPr>
          <w:rStyle w:val="Emphasis"/>
          <w:highlight w:val="cyan"/>
        </w:rPr>
        <w:t>roil</w:t>
      </w:r>
      <w:r>
        <w:t xml:space="preserve"> </w:t>
      </w:r>
      <w:r w:rsidRPr="00851006">
        <w:rPr>
          <w:rStyle w:val="StyleUnderline"/>
        </w:rPr>
        <w:t>post-pandemic</w:t>
      </w:r>
      <w:r>
        <w:t xml:space="preserve"> </w:t>
      </w:r>
      <w:r w:rsidRPr="00EF318E">
        <w:rPr>
          <w:rStyle w:val="Emphasis"/>
          <w:highlight w:val="cyan"/>
        </w:rPr>
        <w:t>economic recovery</w:t>
      </w:r>
      <w:r w:rsidRPr="00C71F8C">
        <w:t>,” ABC Wisconsin, https://www.abcwi.org/wisconsin-contractor-blog/bidens-secondary-boycott-plot-will-roil-post-pandemic-economic-recovery/, Date accessed via Wayback Machine, Ulven)</w:t>
      </w:r>
    </w:p>
    <w:p w14:paraId="14789005" w14:textId="77777777" w:rsidR="00E20A8E" w:rsidRPr="00851006" w:rsidRDefault="00E20A8E" w:rsidP="00E20A8E">
      <w:pPr>
        <w:rPr>
          <w:sz w:val="16"/>
        </w:rPr>
      </w:pPr>
      <w:r w:rsidRPr="00851006">
        <w:rPr>
          <w:sz w:val="16"/>
        </w:rPr>
        <w:t xml:space="preserve">True to his campaign pledge to be “the strongest labor president you have ever had,” on Monday, March 8, President Biden and the Democratic-controlled Congress unfurled </w:t>
      </w:r>
      <w:r w:rsidRPr="00851006">
        <w:rPr>
          <w:rStyle w:val="StyleUnderline"/>
        </w:rPr>
        <w:t>the</w:t>
      </w:r>
      <w:r w:rsidRPr="00851006">
        <w:rPr>
          <w:sz w:val="16"/>
        </w:rPr>
        <w:t xml:space="preserve"> </w:t>
      </w:r>
      <w:r w:rsidRPr="00851006">
        <w:rPr>
          <w:rStyle w:val="Emphasis"/>
        </w:rPr>
        <w:t>P</w:t>
      </w:r>
      <w:r w:rsidRPr="00851006">
        <w:rPr>
          <w:rStyle w:val="StyleUnderline"/>
        </w:rPr>
        <w:t>rotecting the</w:t>
      </w:r>
      <w:r w:rsidRPr="00851006">
        <w:rPr>
          <w:sz w:val="16"/>
        </w:rPr>
        <w:t xml:space="preserve"> </w:t>
      </w:r>
      <w:r w:rsidRPr="00851006">
        <w:rPr>
          <w:rStyle w:val="Emphasis"/>
        </w:rPr>
        <w:t>R</w:t>
      </w:r>
      <w:r w:rsidRPr="00851006">
        <w:rPr>
          <w:rStyle w:val="StyleUnderline"/>
        </w:rPr>
        <w:t>ight</w:t>
      </w:r>
      <w:r w:rsidRPr="00851006">
        <w:rPr>
          <w:sz w:val="16"/>
        </w:rPr>
        <w:t xml:space="preserve"> </w:t>
      </w:r>
      <w:r w:rsidRPr="00851006">
        <w:rPr>
          <w:rStyle w:val="StyleUnderline"/>
        </w:rPr>
        <w:t>to</w:t>
      </w:r>
      <w:r w:rsidRPr="00851006">
        <w:rPr>
          <w:sz w:val="16"/>
        </w:rPr>
        <w:t xml:space="preserve"> </w:t>
      </w:r>
      <w:r w:rsidRPr="00851006">
        <w:rPr>
          <w:rStyle w:val="Emphasis"/>
        </w:rPr>
        <w:t>O</w:t>
      </w:r>
      <w:r w:rsidRPr="00851006">
        <w:rPr>
          <w:rStyle w:val="StyleUnderline"/>
        </w:rPr>
        <w:t>rganize</w:t>
      </w:r>
      <w:r w:rsidRPr="00851006">
        <w:rPr>
          <w:sz w:val="16"/>
        </w:rPr>
        <w:t xml:space="preserve"> </w:t>
      </w:r>
      <w:r w:rsidRPr="00851006">
        <w:rPr>
          <w:rStyle w:val="Emphasis"/>
        </w:rPr>
        <w:t>Act</w:t>
      </w:r>
      <w:r w:rsidRPr="00851006">
        <w:rPr>
          <w:sz w:val="16"/>
        </w:rPr>
        <w:t xml:space="preserve">. It has passed the House and found its way to the Senate. </w:t>
      </w:r>
      <w:r w:rsidRPr="00851006">
        <w:rPr>
          <w:rStyle w:val="StyleUnderline"/>
        </w:rPr>
        <w:t>There are</w:t>
      </w:r>
      <w:r w:rsidRPr="00851006">
        <w:rPr>
          <w:sz w:val="16"/>
        </w:rPr>
        <w:t xml:space="preserve"> </w:t>
      </w:r>
      <w:r w:rsidRPr="00851006">
        <w:rPr>
          <w:rStyle w:val="Emphasis"/>
        </w:rPr>
        <w:t>no redeeming qualities</w:t>
      </w:r>
      <w:r w:rsidRPr="00851006">
        <w:rPr>
          <w:sz w:val="16"/>
        </w:rPr>
        <w:t xml:space="preserve"> </w:t>
      </w:r>
      <w:r w:rsidRPr="00851006">
        <w:rPr>
          <w:rStyle w:val="StyleUnderline"/>
        </w:rPr>
        <w:t xml:space="preserve">to this labor-friendly legislative wish list, but perhaps one of the most </w:t>
      </w:r>
      <w:r w:rsidRPr="00851006">
        <w:rPr>
          <w:rStyle w:val="Emphasis"/>
        </w:rPr>
        <w:t>concerning provisions</w:t>
      </w:r>
      <w:r w:rsidRPr="00851006">
        <w:rPr>
          <w:rStyle w:val="StyleUnderline"/>
        </w:rPr>
        <w:t xml:space="preserve"> is the</w:t>
      </w:r>
      <w:r w:rsidRPr="00851006">
        <w:rPr>
          <w:sz w:val="16"/>
        </w:rPr>
        <w:t xml:space="preserve"> </w:t>
      </w:r>
      <w:r w:rsidRPr="00851006">
        <w:rPr>
          <w:rStyle w:val="Emphasis"/>
        </w:rPr>
        <w:t>repeal of</w:t>
      </w:r>
      <w:r w:rsidRPr="00851006">
        <w:rPr>
          <w:sz w:val="16"/>
        </w:rPr>
        <w:t xml:space="preserve"> </w:t>
      </w:r>
      <w:r w:rsidRPr="00851006">
        <w:rPr>
          <w:rStyle w:val="StyleUnderline"/>
        </w:rPr>
        <w:t>the National Labor Relations Act’s</w:t>
      </w:r>
      <w:r w:rsidRPr="00851006">
        <w:rPr>
          <w:sz w:val="16"/>
        </w:rPr>
        <w:t xml:space="preserve"> </w:t>
      </w:r>
      <w:r w:rsidRPr="00851006">
        <w:rPr>
          <w:rStyle w:val="Emphasis"/>
        </w:rPr>
        <w:t>ban on secondary boycotts</w:t>
      </w:r>
      <w:r w:rsidRPr="00851006">
        <w:rPr>
          <w:sz w:val="16"/>
        </w:rPr>
        <w:t>. Famously derided by President Eisenhower as “</w:t>
      </w:r>
      <w:r w:rsidRPr="00851006">
        <w:rPr>
          <w:rStyle w:val="StyleUnderline"/>
        </w:rPr>
        <w:t>blackmail picketing</w:t>
      </w:r>
      <w:r w:rsidRPr="00851006">
        <w:rPr>
          <w:sz w:val="16"/>
        </w:rPr>
        <w:t xml:space="preserve">,” </w:t>
      </w:r>
      <w:r w:rsidRPr="00EF318E">
        <w:rPr>
          <w:rStyle w:val="StyleUnderline"/>
        </w:rPr>
        <w:t>secondary boycotts</w:t>
      </w:r>
      <w:r w:rsidRPr="00851006">
        <w:rPr>
          <w:rStyle w:val="StyleUnderline"/>
        </w:rPr>
        <w:t xml:space="preserve"> are where a</w:t>
      </w:r>
      <w:r w:rsidRPr="00851006">
        <w:rPr>
          <w:sz w:val="16"/>
        </w:rPr>
        <w:t xml:space="preserve"> </w:t>
      </w:r>
      <w:r w:rsidRPr="00851006">
        <w:rPr>
          <w:rStyle w:val="StyleUnderline"/>
        </w:rPr>
        <w:t>union</w:t>
      </w:r>
      <w:r w:rsidRPr="00851006">
        <w:rPr>
          <w:sz w:val="16"/>
        </w:rPr>
        <w:t xml:space="preserve"> </w:t>
      </w:r>
      <w:r w:rsidRPr="00851006">
        <w:rPr>
          <w:rStyle w:val="Emphasis"/>
        </w:rPr>
        <w:t>interferes with neutral businesses</w:t>
      </w:r>
      <w:r w:rsidRPr="00851006">
        <w:rPr>
          <w:sz w:val="16"/>
        </w:rPr>
        <w:t xml:space="preserve"> </w:t>
      </w:r>
      <w:r w:rsidRPr="00851006">
        <w:rPr>
          <w:rStyle w:val="StyleUnderline"/>
        </w:rPr>
        <w:t>and</w:t>
      </w:r>
      <w:r w:rsidRPr="00851006">
        <w:rPr>
          <w:sz w:val="16"/>
        </w:rPr>
        <w:t xml:space="preserve"> </w:t>
      </w:r>
      <w:r w:rsidRPr="00851006">
        <w:rPr>
          <w:rStyle w:val="Emphasis"/>
        </w:rPr>
        <w:t>uninvolved consumers</w:t>
      </w:r>
      <w:r w:rsidRPr="00851006">
        <w:rPr>
          <w:sz w:val="16"/>
        </w:rPr>
        <w:t xml:space="preserve"> </w:t>
      </w:r>
      <w:r w:rsidRPr="00851006">
        <w:rPr>
          <w:rStyle w:val="StyleUnderline"/>
        </w:rPr>
        <w:t>as a means to advance bargaining goals with a targeted employer</w:t>
      </w:r>
      <w:r w:rsidRPr="00851006">
        <w:rPr>
          <w:sz w:val="16"/>
        </w:rPr>
        <w:t>.</w:t>
      </w:r>
    </w:p>
    <w:p w14:paraId="7039CE02" w14:textId="77777777" w:rsidR="00E20A8E" w:rsidRPr="00851006" w:rsidRDefault="00E20A8E" w:rsidP="00E20A8E">
      <w:pPr>
        <w:rPr>
          <w:sz w:val="16"/>
        </w:rPr>
      </w:pPr>
      <w:r w:rsidRPr="00851006">
        <w:rPr>
          <w:rStyle w:val="StyleUnderline"/>
        </w:rPr>
        <w:t>The</w:t>
      </w:r>
      <w:r w:rsidRPr="00851006">
        <w:rPr>
          <w:sz w:val="16"/>
        </w:rPr>
        <w:t xml:space="preserve"> </w:t>
      </w:r>
      <w:r w:rsidRPr="00851006">
        <w:rPr>
          <w:rStyle w:val="Emphasis"/>
        </w:rPr>
        <w:t>express goal</w:t>
      </w:r>
      <w:r w:rsidRPr="00851006">
        <w:rPr>
          <w:sz w:val="16"/>
        </w:rPr>
        <w:t xml:space="preserve"> </w:t>
      </w:r>
      <w:r w:rsidRPr="00851006">
        <w:rPr>
          <w:rStyle w:val="StyleUnderline"/>
        </w:rPr>
        <w:t xml:space="preserve">of </w:t>
      </w:r>
      <w:r w:rsidRPr="00EF318E">
        <w:rPr>
          <w:rStyle w:val="StyleUnderline"/>
          <w:highlight w:val="cyan"/>
        </w:rPr>
        <w:t>secondary boycotts</w:t>
      </w:r>
      <w:r w:rsidRPr="00851006">
        <w:rPr>
          <w:rStyle w:val="StyleUnderline"/>
        </w:rPr>
        <w:t xml:space="preserve"> is to</w:t>
      </w:r>
      <w:r w:rsidRPr="00851006">
        <w:rPr>
          <w:sz w:val="16"/>
        </w:rPr>
        <w:t xml:space="preserve"> </w:t>
      </w:r>
      <w:r w:rsidRPr="00EF318E">
        <w:rPr>
          <w:rStyle w:val="Emphasis"/>
          <w:highlight w:val="cyan"/>
        </w:rPr>
        <w:t>harm</w:t>
      </w:r>
      <w:r w:rsidRPr="00851006">
        <w:rPr>
          <w:sz w:val="16"/>
        </w:rPr>
        <w:t xml:space="preserve"> </w:t>
      </w:r>
      <w:r w:rsidRPr="00851006">
        <w:rPr>
          <w:rStyle w:val="StyleUnderline"/>
        </w:rPr>
        <w:t>the</w:t>
      </w:r>
      <w:r w:rsidRPr="00851006">
        <w:rPr>
          <w:sz w:val="16"/>
        </w:rPr>
        <w:t xml:space="preserve"> </w:t>
      </w:r>
      <w:r w:rsidRPr="00EF318E">
        <w:rPr>
          <w:rStyle w:val="Emphasis"/>
          <w:highlight w:val="cyan"/>
        </w:rPr>
        <w:t>economic interests of as many businesses</w:t>
      </w:r>
      <w:r w:rsidRPr="00EF318E">
        <w:rPr>
          <w:sz w:val="16"/>
          <w:highlight w:val="cyan"/>
        </w:rPr>
        <w:t xml:space="preserve"> </w:t>
      </w:r>
      <w:r w:rsidRPr="00EF318E">
        <w:rPr>
          <w:rStyle w:val="StyleUnderline"/>
          <w:highlight w:val="cyan"/>
        </w:rPr>
        <w:t>as</w:t>
      </w:r>
      <w:r w:rsidRPr="00851006">
        <w:rPr>
          <w:rStyle w:val="StyleUnderline"/>
        </w:rPr>
        <w:t xml:space="preserve"> can </w:t>
      </w:r>
      <w:r w:rsidRPr="00EF318E">
        <w:rPr>
          <w:rStyle w:val="StyleUnderline"/>
          <w:highlight w:val="cyan"/>
        </w:rPr>
        <w:t>possibl</w:t>
      </w:r>
      <w:r w:rsidRPr="00851006">
        <w:rPr>
          <w:rStyle w:val="StyleUnderline"/>
        </w:rPr>
        <w:t>y be linked in a chain to the primary target</w:t>
      </w:r>
      <w:r w:rsidRPr="00851006">
        <w:rPr>
          <w:sz w:val="16"/>
        </w:rPr>
        <w:t xml:space="preserve">. </w:t>
      </w:r>
      <w:r w:rsidRPr="00EF318E">
        <w:rPr>
          <w:rStyle w:val="StyleUnderline"/>
          <w:highlight w:val="cyan"/>
        </w:rPr>
        <w:t>With</w:t>
      </w:r>
      <w:r w:rsidRPr="00851006">
        <w:rPr>
          <w:rStyle w:val="StyleUnderline"/>
        </w:rPr>
        <w:t xml:space="preserve"> the bludgeoned</w:t>
      </w:r>
      <w:r w:rsidRPr="00851006">
        <w:rPr>
          <w:sz w:val="16"/>
        </w:rPr>
        <w:t xml:space="preserve"> </w:t>
      </w:r>
      <w:r w:rsidRPr="00851006">
        <w:rPr>
          <w:rStyle w:val="Emphasis"/>
        </w:rPr>
        <w:t xml:space="preserve">American </w:t>
      </w:r>
      <w:r w:rsidRPr="00EF318E">
        <w:rPr>
          <w:rStyle w:val="Emphasis"/>
          <w:highlight w:val="cyan"/>
        </w:rPr>
        <w:t>economy</w:t>
      </w:r>
      <w:r w:rsidRPr="00851006">
        <w:rPr>
          <w:rStyle w:val="Emphasis"/>
        </w:rPr>
        <w:t xml:space="preserve"> </w:t>
      </w:r>
      <w:r w:rsidRPr="00EF318E">
        <w:rPr>
          <w:rStyle w:val="Emphasis"/>
          <w:highlight w:val="cyan"/>
        </w:rPr>
        <w:t>struggling</w:t>
      </w:r>
      <w:r w:rsidRPr="00851006">
        <w:rPr>
          <w:sz w:val="16"/>
        </w:rPr>
        <w:t xml:space="preserve"> </w:t>
      </w:r>
      <w:r w:rsidRPr="00EF318E">
        <w:rPr>
          <w:rStyle w:val="StyleUnderline"/>
          <w:highlight w:val="cyan"/>
        </w:rPr>
        <w:t>to recover</w:t>
      </w:r>
      <w:r w:rsidRPr="00851006">
        <w:rPr>
          <w:rStyle w:val="StyleUnderline"/>
        </w:rPr>
        <w:t xml:space="preserve"> from the tailspin of the past 15 months</w:t>
      </w:r>
      <w:r w:rsidRPr="00851006">
        <w:rPr>
          <w:sz w:val="16"/>
        </w:rPr>
        <w:t xml:space="preserve">, </w:t>
      </w:r>
      <w:r w:rsidRPr="00EF318E">
        <w:rPr>
          <w:rStyle w:val="StyleUnderline"/>
          <w:highlight w:val="cyan"/>
        </w:rPr>
        <w:t>it is</w:t>
      </w:r>
      <w:r w:rsidRPr="00851006">
        <w:rPr>
          <w:sz w:val="16"/>
        </w:rPr>
        <w:t xml:space="preserve"> </w:t>
      </w:r>
      <w:r w:rsidRPr="00EF318E">
        <w:rPr>
          <w:rStyle w:val="StyleUnderline"/>
          <w:highlight w:val="cyan"/>
        </w:rPr>
        <w:t>a</w:t>
      </w:r>
      <w:r w:rsidRPr="00EF318E">
        <w:rPr>
          <w:sz w:val="16"/>
          <w:highlight w:val="cyan"/>
        </w:rPr>
        <w:t xml:space="preserve"> </w:t>
      </w:r>
      <w:r w:rsidRPr="00EF318E">
        <w:rPr>
          <w:rStyle w:val="Emphasis"/>
          <w:highlight w:val="cyan"/>
        </w:rPr>
        <w:t>questionable time</w:t>
      </w:r>
      <w:r w:rsidRPr="00EF318E">
        <w:rPr>
          <w:sz w:val="16"/>
          <w:highlight w:val="cyan"/>
        </w:rPr>
        <w:t xml:space="preserve"> </w:t>
      </w:r>
      <w:r w:rsidRPr="00EF318E">
        <w:rPr>
          <w:rStyle w:val="StyleUnderline"/>
          <w:highlight w:val="cyan"/>
        </w:rPr>
        <w:t>to eliminate</w:t>
      </w:r>
      <w:r w:rsidRPr="00851006">
        <w:rPr>
          <w:rStyle w:val="StyleUnderline"/>
        </w:rPr>
        <w:t xml:space="preserve"> more than </w:t>
      </w:r>
      <w:r w:rsidRPr="00EF318E">
        <w:rPr>
          <w:rStyle w:val="StyleUnderline"/>
          <w:highlight w:val="cyan"/>
        </w:rPr>
        <w:t>70 years of labor law</w:t>
      </w:r>
      <w:r w:rsidRPr="00851006">
        <w:rPr>
          <w:rStyle w:val="StyleUnderline"/>
        </w:rPr>
        <w:t>, particularly when the primary goal of the NLRA is to protect</w:t>
      </w:r>
      <w:r w:rsidRPr="00851006">
        <w:rPr>
          <w:sz w:val="16"/>
        </w:rPr>
        <w:t xml:space="preserve"> the free flow of </w:t>
      </w:r>
      <w:r w:rsidRPr="00851006">
        <w:rPr>
          <w:rStyle w:val="StyleUnderline"/>
        </w:rPr>
        <w:t>commerce</w:t>
      </w:r>
      <w:r w:rsidRPr="00851006">
        <w:rPr>
          <w:sz w:val="16"/>
        </w:rPr>
        <w:t>.</w:t>
      </w:r>
    </w:p>
    <w:p w14:paraId="74A10A6D" w14:textId="77777777" w:rsidR="00E20A8E" w:rsidRPr="00851006" w:rsidRDefault="00E20A8E" w:rsidP="00E20A8E">
      <w:pPr>
        <w:rPr>
          <w:sz w:val="16"/>
        </w:rPr>
      </w:pPr>
      <w:r w:rsidRPr="00851006">
        <w:rPr>
          <w:sz w:val="16"/>
        </w:rPr>
        <w:t xml:space="preserve">The 1947 </w:t>
      </w:r>
      <w:r w:rsidRPr="00851006">
        <w:rPr>
          <w:rStyle w:val="StyleUnderline"/>
        </w:rPr>
        <w:t>Taft-Hartley amendments to the NLRA outlawed secondary boycotts,</w:t>
      </w:r>
      <w:r w:rsidRPr="00851006">
        <w:rPr>
          <w:sz w:val="16"/>
        </w:rPr>
        <w:t xml:space="preserve"> which were not banned in the original law, and empowered the National Labor Relations Board to restrain them. </w:t>
      </w:r>
      <w:r w:rsidRPr="00EF318E">
        <w:rPr>
          <w:rStyle w:val="StyleUnderline"/>
          <w:highlight w:val="cyan"/>
        </w:rPr>
        <w:t>The</w:t>
      </w:r>
      <w:r w:rsidRPr="00EF318E">
        <w:rPr>
          <w:sz w:val="16"/>
          <w:highlight w:val="cyan"/>
        </w:rPr>
        <w:t xml:space="preserve"> </w:t>
      </w:r>
      <w:r w:rsidRPr="00EF318E">
        <w:rPr>
          <w:rStyle w:val="Emphasis"/>
          <w:highlight w:val="cyan"/>
        </w:rPr>
        <w:t>ban was necessary</w:t>
      </w:r>
      <w:r w:rsidRPr="00851006">
        <w:rPr>
          <w:sz w:val="16"/>
        </w:rPr>
        <w:t xml:space="preserve"> </w:t>
      </w:r>
      <w:r w:rsidRPr="00851006">
        <w:rPr>
          <w:rStyle w:val="StyleUnderline"/>
        </w:rPr>
        <w:t>because it was</w:t>
      </w:r>
      <w:r w:rsidRPr="00851006">
        <w:rPr>
          <w:sz w:val="16"/>
        </w:rPr>
        <w:t xml:space="preserve"> </w:t>
      </w:r>
      <w:r w:rsidRPr="00851006">
        <w:rPr>
          <w:rStyle w:val="Emphasis"/>
        </w:rPr>
        <w:t>abundantly clear from</w:t>
      </w:r>
      <w:r w:rsidRPr="00851006">
        <w:rPr>
          <w:sz w:val="16"/>
        </w:rPr>
        <w:t xml:space="preserve"> </w:t>
      </w:r>
      <w:r w:rsidRPr="00EF318E">
        <w:rPr>
          <w:rStyle w:val="StyleUnderline"/>
        </w:rPr>
        <w:t>the first</w:t>
      </w:r>
      <w:r w:rsidRPr="00EF318E">
        <w:rPr>
          <w:sz w:val="16"/>
        </w:rPr>
        <w:t xml:space="preserve"> </w:t>
      </w:r>
      <w:r w:rsidRPr="00EF318E">
        <w:rPr>
          <w:rStyle w:val="Emphasis"/>
        </w:rPr>
        <w:t>12 years</w:t>
      </w:r>
      <w:r w:rsidRPr="00EF318E">
        <w:rPr>
          <w:sz w:val="16"/>
        </w:rPr>
        <w:t xml:space="preserve"> </w:t>
      </w:r>
      <w:r w:rsidRPr="00EF318E">
        <w:rPr>
          <w:rStyle w:val="StyleUnderline"/>
        </w:rPr>
        <w:t>with</w:t>
      </w:r>
      <w:r w:rsidRPr="00851006">
        <w:rPr>
          <w:rStyle w:val="StyleUnderline"/>
        </w:rPr>
        <w:t xml:space="preserve"> federal labor laws on the books that organized</w:t>
      </w:r>
      <w:r w:rsidRPr="00851006">
        <w:rPr>
          <w:sz w:val="16"/>
        </w:rPr>
        <w:t xml:space="preserve"> </w:t>
      </w:r>
      <w:r w:rsidRPr="00EF318E">
        <w:rPr>
          <w:rStyle w:val="Emphasis"/>
          <w:highlight w:val="cyan"/>
        </w:rPr>
        <w:t>labor had</w:t>
      </w:r>
      <w:r w:rsidRPr="00851006">
        <w:rPr>
          <w:rStyle w:val="Emphasis"/>
        </w:rPr>
        <w:t xml:space="preserve"> </w:t>
      </w:r>
      <w:r w:rsidRPr="00EF318E">
        <w:rPr>
          <w:rStyle w:val="Emphasis"/>
          <w:highlight w:val="cyan"/>
        </w:rPr>
        <w:t>little taste for moderation</w:t>
      </w:r>
      <w:r w:rsidRPr="00851006">
        <w:rPr>
          <w:sz w:val="16"/>
        </w:rPr>
        <w:t xml:space="preserve"> </w:t>
      </w:r>
      <w:r w:rsidRPr="00851006">
        <w:rPr>
          <w:rStyle w:val="StyleUnderline"/>
        </w:rPr>
        <w:t>when it came to employing its now-legal economic arsenal</w:t>
      </w:r>
      <w:r w:rsidRPr="00851006">
        <w:rPr>
          <w:sz w:val="16"/>
        </w:rPr>
        <w:t xml:space="preserve">. The </w:t>
      </w:r>
      <w:r w:rsidRPr="00851006">
        <w:rPr>
          <w:rStyle w:val="StyleUnderline"/>
        </w:rPr>
        <w:t xml:space="preserve">NLRA protected unions and their members, but the </w:t>
      </w:r>
      <w:r w:rsidRPr="002C50E0">
        <w:rPr>
          <w:rStyle w:val="StyleUnderline"/>
          <w:highlight w:val="cyan"/>
        </w:rPr>
        <w:t>post-war</w:t>
      </w:r>
      <w:r w:rsidRPr="00851006">
        <w:rPr>
          <w:rStyle w:val="StyleUnderline"/>
        </w:rPr>
        <w:t xml:space="preserve"> strikes of 1945-1946 drew the ire of legislators on both sides of the aisle, as </w:t>
      </w:r>
      <w:r w:rsidRPr="002C50E0">
        <w:rPr>
          <w:rStyle w:val="StyleUnderline"/>
          <w:highlight w:val="cyan"/>
        </w:rPr>
        <w:t>did rampant interference with the distribution of goods</w:t>
      </w:r>
      <w:r w:rsidRPr="00851006">
        <w:rPr>
          <w:sz w:val="16"/>
        </w:rPr>
        <w:t xml:space="preserve">. Examples include </w:t>
      </w:r>
      <w:r w:rsidRPr="00851006">
        <w:rPr>
          <w:rStyle w:val="Emphasis"/>
        </w:rPr>
        <w:t>$750,000 of asparagus</w:t>
      </w:r>
      <w:r w:rsidRPr="00851006">
        <w:rPr>
          <w:sz w:val="16"/>
        </w:rPr>
        <w:t xml:space="preserve"> (roughly </w:t>
      </w:r>
      <w:r w:rsidRPr="002C50E0">
        <w:rPr>
          <w:rStyle w:val="StyleUnderline"/>
        </w:rPr>
        <w:t>$19 million</w:t>
      </w:r>
      <w:r w:rsidRPr="00851006">
        <w:rPr>
          <w:rStyle w:val="StyleUnderline"/>
        </w:rPr>
        <w:t xml:space="preserve"> today</w:t>
      </w:r>
      <w:r w:rsidRPr="00851006">
        <w:rPr>
          <w:sz w:val="16"/>
        </w:rPr>
        <w:t xml:space="preserve">) </w:t>
      </w:r>
      <w:r w:rsidRPr="00851006">
        <w:rPr>
          <w:rStyle w:val="StyleUnderline"/>
        </w:rPr>
        <w:t>lost during the 1948 asparagus strikes and $125,000 of produce</w:t>
      </w:r>
      <w:r w:rsidRPr="00851006">
        <w:rPr>
          <w:sz w:val="16"/>
        </w:rPr>
        <w:t xml:space="preserve"> (roughly </w:t>
      </w:r>
      <w:r w:rsidRPr="00851006">
        <w:rPr>
          <w:rStyle w:val="StyleUnderline"/>
        </w:rPr>
        <w:t>$3 million today</w:t>
      </w:r>
      <w:r w:rsidRPr="00851006">
        <w:rPr>
          <w:sz w:val="16"/>
        </w:rPr>
        <w:t xml:space="preserve">) </w:t>
      </w:r>
      <w:r w:rsidRPr="00851006">
        <w:rPr>
          <w:rStyle w:val="StyleUnderline"/>
        </w:rPr>
        <w:t>lost in Philadelphia because unions prevented nonunion dealers from moving or selling</w:t>
      </w:r>
      <w:r w:rsidRPr="00851006">
        <w:rPr>
          <w:sz w:val="16"/>
        </w:rPr>
        <w:t xml:space="preserve"> them. Taft-Hartley initially passed with overwhelming bipartisan support, only to fall victim to President Truman’s veto (Give ’em Hell, Harry), but Congress overrode the veto by margins of 331-83 in the House and 68-25 in the Senate; an unthinkable showing of bipartisan support in today’s Washington.</w:t>
      </w:r>
    </w:p>
    <w:p w14:paraId="6119E06C" w14:textId="77777777" w:rsidR="00E20A8E" w:rsidRPr="00851006" w:rsidRDefault="00E20A8E" w:rsidP="00E20A8E">
      <w:pPr>
        <w:rPr>
          <w:sz w:val="16"/>
        </w:rPr>
      </w:pPr>
      <w:r w:rsidRPr="00851006">
        <w:rPr>
          <w:sz w:val="16"/>
        </w:rPr>
        <w:t xml:space="preserve">True to form, organized labor would stand for nothing less than complete repeal and, in light of the embarrassing racketeering scandals of the early 1950s, did not earn a seat at the table when then-Sen. John F. Kennedy (D-Mass.) began drafting what would eventually lead to the Landrum-Griffin Act, which was passed by a completely Democrat-controlled Congress. </w:t>
      </w:r>
      <w:r w:rsidRPr="00851006">
        <w:rPr>
          <w:rStyle w:val="StyleUnderline"/>
        </w:rPr>
        <w:t>Landrum-Griffin</w:t>
      </w:r>
      <w:r w:rsidRPr="00851006">
        <w:rPr>
          <w:sz w:val="16"/>
        </w:rPr>
        <w:t xml:space="preserve"> </w:t>
      </w:r>
      <w:r w:rsidRPr="00851006">
        <w:rPr>
          <w:rStyle w:val="Emphasis"/>
        </w:rPr>
        <w:t xml:space="preserve">expanded the </w:t>
      </w:r>
      <w:r w:rsidRPr="002C50E0">
        <w:rPr>
          <w:rStyle w:val="Emphasis"/>
        </w:rPr>
        <w:t>prohibition</w:t>
      </w:r>
      <w:r w:rsidRPr="00851006">
        <w:rPr>
          <w:sz w:val="16"/>
        </w:rPr>
        <w:t xml:space="preserve"> </w:t>
      </w:r>
      <w:r w:rsidRPr="00851006">
        <w:rPr>
          <w:rStyle w:val="StyleUnderline"/>
        </w:rPr>
        <w:t>on secondary boycotts</w:t>
      </w:r>
      <w:r w:rsidRPr="00851006">
        <w:rPr>
          <w:sz w:val="16"/>
        </w:rPr>
        <w:t xml:space="preserve"> </w:t>
      </w:r>
      <w:r w:rsidRPr="00851006">
        <w:rPr>
          <w:rStyle w:val="Emphasis"/>
        </w:rPr>
        <w:t>due to the threat</w:t>
      </w:r>
      <w:r w:rsidRPr="00851006">
        <w:rPr>
          <w:sz w:val="16"/>
        </w:rPr>
        <w:t xml:space="preserve"> </w:t>
      </w:r>
      <w:r w:rsidRPr="00851006">
        <w:rPr>
          <w:rStyle w:val="StyleUnderline"/>
        </w:rPr>
        <w:t>they</w:t>
      </w:r>
      <w:r w:rsidRPr="00851006">
        <w:rPr>
          <w:sz w:val="16"/>
        </w:rPr>
        <w:t xml:space="preserve"> </w:t>
      </w:r>
      <w:r w:rsidRPr="00851006">
        <w:rPr>
          <w:rStyle w:val="Emphasis"/>
        </w:rPr>
        <w:t>represented to the American economy</w:t>
      </w:r>
      <w:r w:rsidRPr="00851006">
        <w:rPr>
          <w:sz w:val="16"/>
        </w:rPr>
        <w:t>.</w:t>
      </w:r>
    </w:p>
    <w:p w14:paraId="38C36D92" w14:textId="77777777" w:rsidR="00E20A8E" w:rsidRPr="00851006" w:rsidRDefault="00E20A8E" w:rsidP="00E20A8E">
      <w:pPr>
        <w:rPr>
          <w:sz w:val="16"/>
        </w:rPr>
      </w:pPr>
      <w:r w:rsidRPr="00851006">
        <w:rPr>
          <w:sz w:val="16"/>
        </w:rPr>
        <w:t xml:space="preserve">Perhaps the expanded definition would not have been necessary but for union workers in southern California refusing to install steam turbines for expanded electrical utility output because of where they were manufactured. Or perhaps extending the secondary boycott ban would have been less critical to Congress had construction workers building affordable suburban homes for returning GIs not walked off the job due to the type of window the developer selected. Whatever the example, American legislators realized </w:t>
      </w:r>
      <w:r w:rsidRPr="002C50E0">
        <w:rPr>
          <w:rStyle w:val="StyleUnderline"/>
          <w:highlight w:val="cyan"/>
        </w:rPr>
        <w:t>the</w:t>
      </w:r>
      <w:r w:rsidRPr="00851006">
        <w:rPr>
          <w:rStyle w:val="StyleUnderline"/>
        </w:rPr>
        <w:t xml:space="preserve"> </w:t>
      </w:r>
      <w:r w:rsidRPr="002C50E0">
        <w:rPr>
          <w:rStyle w:val="StyleUnderline"/>
          <w:highlight w:val="cyan"/>
        </w:rPr>
        <w:t>frightfully high economic cost of secondary boycotts</w:t>
      </w:r>
      <w:r w:rsidRPr="00851006">
        <w:rPr>
          <w:rStyle w:val="StyleUnderline"/>
        </w:rPr>
        <w:t xml:space="preserve"> and realized they </w:t>
      </w:r>
      <w:r w:rsidRPr="002C50E0">
        <w:rPr>
          <w:rStyle w:val="StyleUnderline"/>
          <w:highlight w:val="cyan"/>
        </w:rPr>
        <w:t>were contrary to the NLRA</w:t>
      </w:r>
      <w:r w:rsidRPr="00851006">
        <w:rPr>
          <w:rStyle w:val="StyleUnderline"/>
        </w:rPr>
        <w:t>’s aim, which is to protect the free flow of commerce</w:t>
      </w:r>
      <w:r w:rsidRPr="00851006">
        <w:rPr>
          <w:sz w:val="16"/>
        </w:rPr>
        <w:t>.</w:t>
      </w:r>
    </w:p>
    <w:p w14:paraId="3C4F47D1" w14:textId="77777777" w:rsidR="00E20A8E" w:rsidRPr="00851006" w:rsidRDefault="00E20A8E" w:rsidP="00E20A8E">
      <w:pPr>
        <w:rPr>
          <w:sz w:val="16"/>
        </w:rPr>
      </w:pPr>
      <w:r w:rsidRPr="00851006">
        <w:rPr>
          <w:rStyle w:val="StyleUnderline"/>
        </w:rPr>
        <w:t>Despite the enhanced scope of the secondary boycott ban</w:t>
      </w:r>
      <w:r w:rsidRPr="00851006">
        <w:rPr>
          <w:sz w:val="16"/>
        </w:rPr>
        <w:t xml:space="preserve">, </w:t>
      </w:r>
      <w:r w:rsidRPr="00851006">
        <w:rPr>
          <w:rStyle w:val="StyleUnderline"/>
        </w:rPr>
        <w:t>unions have not backed down</w:t>
      </w:r>
      <w:r w:rsidRPr="00851006">
        <w:rPr>
          <w:sz w:val="16"/>
        </w:rPr>
        <w:t xml:space="preserve">. Not long after the Landrum-Griffin Act tightened restrictions on secondary boycotts, a construction union in Pennsylvania caused more than $300,000 of damage (nearly $2 million today) to a construction site when it sent busloads of members to demolish the eight-foot-high protective fencing that surrounded the project, burn construction trailers and sabotage parked construction vehicles. More recently, a union in Chicago in a dispute with a hotel threatened corporate clients that they must cancel blocks of rooms, or else the union would crash their corporate events. </w:t>
      </w:r>
      <w:r w:rsidRPr="00851006">
        <w:rPr>
          <w:rStyle w:val="StyleUnderline"/>
        </w:rPr>
        <w:t>From arson to sabotage to threats and coercion and even feces-filled plastic bags</w:t>
      </w:r>
      <w:r w:rsidRPr="00851006">
        <w:rPr>
          <w:sz w:val="16"/>
        </w:rPr>
        <w:t xml:space="preserve"> (this actually happened within the past ten years), </w:t>
      </w:r>
      <w:r w:rsidRPr="00851006">
        <w:rPr>
          <w:rStyle w:val="StyleUnderline"/>
        </w:rPr>
        <w:t>unions have continued to engage in secondary boycotting to the detriment of neutral employers and American consumers</w:t>
      </w:r>
      <w:r w:rsidRPr="00851006">
        <w:rPr>
          <w:sz w:val="16"/>
        </w:rPr>
        <w:t xml:space="preserve">. </w:t>
      </w:r>
      <w:r w:rsidRPr="00851006">
        <w:rPr>
          <w:rStyle w:val="StyleUnderline"/>
        </w:rPr>
        <w:t>But though the examples of illegal boycotts abound, there is recourse through the NLRA</w:t>
      </w:r>
      <w:r w:rsidRPr="00851006">
        <w:rPr>
          <w:sz w:val="16"/>
        </w:rPr>
        <w:t>.</w:t>
      </w:r>
    </w:p>
    <w:p w14:paraId="4882E53B" w14:textId="77777777" w:rsidR="00E20A8E" w:rsidRPr="00851006" w:rsidRDefault="00E20A8E" w:rsidP="00E20A8E">
      <w:pPr>
        <w:rPr>
          <w:sz w:val="16"/>
        </w:rPr>
      </w:pPr>
      <w:r w:rsidRPr="002C50E0">
        <w:rPr>
          <w:rStyle w:val="Emphasis"/>
          <w:highlight w:val="cyan"/>
        </w:rPr>
        <w:t>Opening the floodgates</w:t>
      </w:r>
      <w:r w:rsidRPr="002C50E0">
        <w:rPr>
          <w:sz w:val="16"/>
          <w:highlight w:val="cyan"/>
        </w:rPr>
        <w:t xml:space="preserve"> </w:t>
      </w:r>
      <w:r w:rsidRPr="002C50E0">
        <w:rPr>
          <w:rStyle w:val="StyleUnderline"/>
          <w:highlight w:val="cyan"/>
        </w:rPr>
        <w:t>to secondary boycotts</w:t>
      </w:r>
      <w:r w:rsidRPr="00851006">
        <w:rPr>
          <w:rStyle w:val="StyleUnderline"/>
        </w:rPr>
        <w:t xml:space="preserve"> and the</w:t>
      </w:r>
      <w:r w:rsidRPr="00851006">
        <w:rPr>
          <w:sz w:val="16"/>
        </w:rPr>
        <w:t xml:space="preserve"> </w:t>
      </w:r>
      <w:r w:rsidRPr="00851006">
        <w:rPr>
          <w:rStyle w:val="Emphasis"/>
        </w:rPr>
        <w:t>unquestionable threats</w:t>
      </w:r>
      <w:r w:rsidRPr="00851006">
        <w:rPr>
          <w:sz w:val="16"/>
        </w:rPr>
        <w:t xml:space="preserve"> </w:t>
      </w:r>
      <w:r w:rsidRPr="00851006">
        <w:rPr>
          <w:rStyle w:val="StyleUnderline"/>
        </w:rPr>
        <w:t>to</w:t>
      </w:r>
      <w:r w:rsidRPr="00851006">
        <w:rPr>
          <w:sz w:val="16"/>
        </w:rPr>
        <w:t xml:space="preserve"> </w:t>
      </w:r>
      <w:r w:rsidRPr="002C50E0">
        <w:rPr>
          <w:rStyle w:val="Emphasis"/>
          <w:highlight w:val="cyan"/>
        </w:rPr>
        <w:t>and intimidation of</w:t>
      </w:r>
      <w:r w:rsidRPr="00851006">
        <w:rPr>
          <w:sz w:val="16"/>
        </w:rPr>
        <w:t xml:space="preserve"> </w:t>
      </w:r>
      <w:r w:rsidRPr="00851006">
        <w:rPr>
          <w:rStyle w:val="StyleUnderline"/>
        </w:rPr>
        <w:t>neutral</w:t>
      </w:r>
      <w:r w:rsidRPr="00851006">
        <w:rPr>
          <w:sz w:val="16"/>
        </w:rPr>
        <w:t xml:space="preserve"> </w:t>
      </w:r>
      <w:r w:rsidRPr="002C50E0">
        <w:rPr>
          <w:rStyle w:val="Emphasis"/>
          <w:highlight w:val="cyan"/>
        </w:rPr>
        <w:t>businesses and</w:t>
      </w:r>
      <w:r w:rsidRPr="00851006">
        <w:rPr>
          <w:sz w:val="16"/>
        </w:rPr>
        <w:t xml:space="preserve"> </w:t>
      </w:r>
      <w:r w:rsidRPr="00851006">
        <w:rPr>
          <w:rStyle w:val="StyleUnderline"/>
        </w:rPr>
        <w:t>private</w:t>
      </w:r>
      <w:r w:rsidRPr="00851006">
        <w:rPr>
          <w:sz w:val="16"/>
        </w:rPr>
        <w:t xml:space="preserve"> </w:t>
      </w:r>
      <w:r w:rsidRPr="002C50E0">
        <w:rPr>
          <w:rStyle w:val="Emphasis"/>
          <w:highlight w:val="cyan"/>
        </w:rPr>
        <w:t>citizens</w:t>
      </w:r>
      <w:r w:rsidRPr="00851006">
        <w:rPr>
          <w:sz w:val="16"/>
        </w:rPr>
        <w:t xml:space="preserve"> </w:t>
      </w:r>
      <w:r w:rsidRPr="00851006">
        <w:rPr>
          <w:rStyle w:val="StyleUnderline"/>
        </w:rPr>
        <w:t xml:space="preserve">that </w:t>
      </w:r>
      <w:r w:rsidRPr="002C50E0">
        <w:rPr>
          <w:rStyle w:val="StyleUnderline"/>
          <w:highlight w:val="cyan"/>
        </w:rPr>
        <w:t>will ensue</w:t>
      </w:r>
      <w:r w:rsidRPr="002C50E0">
        <w:rPr>
          <w:sz w:val="16"/>
          <w:highlight w:val="cyan"/>
        </w:rPr>
        <w:t xml:space="preserve"> </w:t>
      </w:r>
      <w:r w:rsidRPr="002C50E0">
        <w:rPr>
          <w:rStyle w:val="Emphasis"/>
          <w:highlight w:val="cyan"/>
        </w:rPr>
        <w:t>makes little sense</w:t>
      </w:r>
      <w:r w:rsidRPr="002C50E0">
        <w:rPr>
          <w:sz w:val="16"/>
          <w:highlight w:val="cyan"/>
        </w:rPr>
        <w:t xml:space="preserve"> </w:t>
      </w:r>
      <w:r w:rsidRPr="002C50E0">
        <w:rPr>
          <w:rStyle w:val="StyleUnderline"/>
          <w:highlight w:val="cyan"/>
        </w:rPr>
        <w:t>ever</w:t>
      </w:r>
      <w:r w:rsidRPr="00851006">
        <w:rPr>
          <w:rStyle w:val="StyleUnderline"/>
        </w:rPr>
        <w:t>, but makes even less sense now</w:t>
      </w:r>
      <w:r w:rsidRPr="00851006">
        <w:rPr>
          <w:sz w:val="16"/>
        </w:rPr>
        <w:t xml:space="preserve">. </w:t>
      </w:r>
      <w:r w:rsidRPr="00851006">
        <w:rPr>
          <w:rStyle w:val="StyleUnderline"/>
        </w:rPr>
        <w:t>The</w:t>
      </w:r>
      <w:r w:rsidRPr="00851006">
        <w:rPr>
          <w:sz w:val="16"/>
        </w:rPr>
        <w:t xml:space="preserve"> </w:t>
      </w:r>
      <w:r w:rsidRPr="00851006">
        <w:rPr>
          <w:rStyle w:val="StyleUnderline"/>
        </w:rPr>
        <w:t>American people and</w:t>
      </w:r>
      <w:r w:rsidRPr="00851006">
        <w:rPr>
          <w:sz w:val="16"/>
        </w:rPr>
        <w:t xml:space="preserve"> the </w:t>
      </w:r>
      <w:r w:rsidRPr="00851006">
        <w:rPr>
          <w:rStyle w:val="StyleUnderline"/>
        </w:rPr>
        <w:t>American economy need to feel safe as they begin patronizing restaurants and retail stores again</w:t>
      </w:r>
      <w:r w:rsidRPr="00851006">
        <w:rPr>
          <w:sz w:val="16"/>
        </w:rPr>
        <w:t xml:space="preserve">. All </w:t>
      </w:r>
      <w:r w:rsidRPr="002C50E0">
        <w:rPr>
          <w:rStyle w:val="StyleUnderline"/>
          <w:highlight w:val="cyan"/>
        </w:rPr>
        <w:t>businesses</w:t>
      </w:r>
      <w:r w:rsidRPr="00851006">
        <w:rPr>
          <w:rStyle w:val="StyleUnderline"/>
        </w:rPr>
        <w:t xml:space="preserve"> and consumers</w:t>
      </w:r>
      <w:r w:rsidRPr="00851006">
        <w:rPr>
          <w:sz w:val="16"/>
        </w:rPr>
        <w:t xml:space="preserve"> </w:t>
      </w:r>
      <w:r w:rsidRPr="002C50E0">
        <w:rPr>
          <w:rStyle w:val="Emphasis"/>
          <w:highlight w:val="cyan"/>
        </w:rPr>
        <w:t>rely on complex supply chains</w:t>
      </w:r>
      <w:r w:rsidRPr="00851006">
        <w:rPr>
          <w:sz w:val="16"/>
        </w:rPr>
        <w:t xml:space="preserve"> </w:t>
      </w:r>
      <w:r w:rsidRPr="00851006">
        <w:rPr>
          <w:rStyle w:val="StyleUnderline"/>
        </w:rPr>
        <w:t>to receive</w:t>
      </w:r>
      <w:r w:rsidRPr="00851006">
        <w:rPr>
          <w:sz w:val="16"/>
        </w:rPr>
        <w:t xml:space="preserve"> the </w:t>
      </w:r>
      <w:r w:rsidRPr="00851006">
        <w:rPr>
          <w:rStyle w:val="StyleUnderline"/>
        </w:rPr>
        <w:t>vaccines</w:t>
      </w:r>
      <w:r w:rsidRPr="00851006">
        <w:rPr>
          <w:sz w:val="16"/>
        </w:rPr>
        <w:t xml:space="preserve"> we need to stop the virus, the </w:t>
      </w:r>
      <w:r w:rsidRPr="00851006">
        <w:rPr>
          <w:rStyle w:val="StyleUnderline"/>
        </w:rPr>
        <w:t>food</w:t>
      </w:r>
      <w:r w:rsidRPr="00851006">
        <w:rPr>
          <w:sz w:val="16"/>
        </w:rPr>
        <w:t xml:space="preserve"> we eat, the </w:t>
      </w:r>
      <w:r w:rsidRPr="00851006">
        <w:rPr>
          <w:rStyle w:val="StyleUnderline"/>
        </w:rPr>
        <w:t>clothes</w:t>
      </w:r>
      <w:r w:rsidRPr="00851006">
        <w:rPr>
          <w:sz w:val="16"/>
        </w:rPr>
        <w:t xml:space="preserve"> we wear </w:t>
      </w:r>
      <w:r w:rsidRPr="00851006">
        <w:rPr>
          <w:rStyle w:val="StyleUnderline"/>
        </w:rPr>
        <w:t>and all other material goods</w:t>
      </w:r>
      <w:r w:rsidRPr="00851006">
        <w:rPr>
          <w:sz w:val="16"/>
        </w:rPr>
        <w:t xml:space="preserve">. </w:t>
      </w:r>
      <w:r w:rsidRPr="002C50E0">
        <w:rPr>
          <w:rStyle w:val="StyleUnderline"/>
          <w:highlight w:val="cyan"/>
        </w:rPr>
        <w:t>Those</w:t>
      </w:r>
      <w:r w:rsidRPr="00851006">
        <w:rPr>
          <w:sz w:val="16"/>
        </w:rPr>
        <w:t xml:space="preserve"> </w:t>
      </w:r>
      <w:r w:rsidRPr="00851006">
        <w:rPr>
          <w:rStyle w:val="Emphasis"/>
        </w:rPr>
        <w:t>supply chains</w:t>
      </w:r>
      <w:r w:rsidRPr="00851006">
        <w:rPr>
          <w:rStyle w:val="StyleUnderline"/>
        </w:rPr>
        <w:t xml:space="preserve"> </w:t>
      </w:r>
      <w:r w:rsidRPr="002C50E0">
        <w:rPr>
          <w:rStyle w:val="StyleUnderline"/>
          <w:highlight w:val="cyan"/>
        </w:rPr>
        <w:t>are at risk</w:t>
      </w:r>
      <w:r w:rsidRPr="00851006">
        <w:rPr>
          <w:rStyle w:val="StyleUnderline"/>
        </w:rPr>
        <w:t xml:space="preserve"> if the PRO Act becomes law, as will be our much-needed recovery and getting ALL Americans who wish to do so to go back to work.</w:t>
      </w:r>
      <w:r w:rsidRPr="00851006">
        <w:rPr>
          <w:sz w:val="16"/>
        </w:rPr>
        <w:t xml:space="preserve"> The PRO Act is, plainly stated, </w:t>
      </w:r>
      <w:r w:rsidRPr="00851006">
        <w:rPr>
          <w:rStyle w:val="StyleUnderline"/>
        </w:rPr>
        <w:t>the wrong policy for any time, but especially this time</w:t>
      </w:r>
      <w:r w:rsidRPr="00851006">
        <w:rPr>
          <w:sz w:val="16"/>
        </w:rPr>
        <w:t>.</w:t>
      </w:r>
    </w:p>
    <w:p w14:paraId="60A0ED23" w14:textId="77777777" w:rsidR="00E20A8E" w:rsidRPr="00C71F8C" w:rsidRDefault="00E20A8E" w:rsidP="00E20A8E">
      <w:pPr>
        <w:pStyle w:val="Heading4"/>
      </w:pPr>
      <w:r w:rsidRPr="00C71F8C">
        <w:t xml:space="preserve">Strikes would occur along international fault lines with the U.S. in the picture---grinds trade to a halt. </w:t>
      </w:r>
    </w:p>
    <w:p w14:paraId="18B6365A" w14:textId="77777777" w:rsidR="00E20A8E" w:rsidRPr="00C71F8C" w:rsidRDefault="00E20A8E" w:rsidP="00E20A8E">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 Ulven)</w:t>
      </w:r>
    </w:p>
    <w:p w14:paraId="214FDDFC" w14:textId="77777777" w:rsidR="00E20A8E" w:rsidRPr="00C71F8C" w:rsidRDefault="00E20A8E" w:rsidP="00E20A8E">
      <w:pPr>
        <w:rPr>
          <w:sz w:val="16"/>
        </w:rPr>
      </w:pPr>
      <w:r w:rsidRPr="00C71F8C">
        <w:rPr>
          <w:rStyle w:val="StyleUnderline"/>
        </w:rPr>
        <w:t xml:space="preserve">Just as important is the </w:t>
      </w:r>
      <w:r w:rsidRPr="00E90ED2">
        <w:rPr>
          <w:rStyle w:val="StyleUnderline"/>
          <w:highlight w:val="cyan"/>
        </w:rPr>
        <w:t>effect</w:t>
      </w:r>
      <w:r w:rsidRPr="00C71F8C">
        <w:rPr>
          <w:rStyle w:val="StyleUnderline"/>
        </w:rPr>
        <w:t xml:space="preserve"> that </w:t>
      </w:r>
      <w:r w:rsidRPr="00E90ED2">
        <w:rPr>
          <w:rStyle w:val="Emphasis"/>
          <w:highlight w:val="cyan"/>
        </w:rPr>
        <w:t>secondary strikes</w:t>
      </w:r>
      <w:r w:rsidRPr="00C71F8C">
        <w:rPr>
          <w:rStyle w:val="StyleUnderline"/>
        </w:rPr>
        <w:t xml:space="preserve"> will </w:t>
      </w:r>
      <w:r w:rsidRPr="00E90ED2">
        <w:rPr>
          <w:rStyle w:val="StyleUnderline"/>
          <w:highlight w:val="cyan"/>
        </w:rPr>
        <w:t>have on</w:t>
      </w:r>
      <w:r w:rsidRPr="00E90ED2">
        <w:rPr>
          <w:sz w:val="16"/>
          <w:highlight w:val="cyan"/>
        </w:rPr>
        <w:t xml:space="preserve"> </w:t>
      </w:r>
      <w:r w:rsidRPr="00E90ED2">
        <w:rPr>
          <w:rStyle w:val="Emphasis"/>
          <w:highlight w:val="cyan"/>
        </w:rPr>
        <w:t>transnational business</w:t>
      </w:r>
      <w:r w:rsidRPr="00906591">
        <w:rPr>
          <w:sz w:val="16"/>
        </w:rPr>
        <w:t xml:space="preserve"> groups</w:t>
      </w:r>
      <w:r w:rsidRPr="00C71F8C">
        <w:rPr>
          <w:sz w:val="16"/>
        </w:rPr>
        <w:t xml:space="preserve">. </w:t>
      </w:r>
      <w:r w:rsidRPr="00C71F8C">
        <w:rPr>
          <w:rStyle w:val="StyleUnderline"/>
        </w:rPr>
        <w:t xml:space="preserve">Massive transnational </w:t>
      </w:r>
      <w:r w:rsidRPr="00E90ED2">
        <w:rPr>
          <w:rStyle w:val="StyleUnderline"/>
          <w:highlight w:val="cyan"/>
        </w:rPr>
        <w:t>companies such as</w:t>
      </w:r>
      <w:r w:rsidRPr="00E90ED2">
        <w:rPr>
          <w:sz w:val="16"/>
          <w:highlight w:val="cyan"/>
        </w:rPr>
        <w:t xml:space="preserve"> </w:t>
      </w:r>
      <w:r w:rsidRPr="00E90ED2">
        <w:rPr>
          <w:rStyle w:val="Emphasis"/>
          <w:highlight w:val="cyan"/>
        </w:rPr>
        <w:t>Amazon</w:t>
      </w:r>
      <w:r w:rsidRPr="00E90ED2">
        <w:rPr>
          <w:sz w:val="16"/>
        </w:rPr>
        <w:t>134</w:t>
      </w:r>
      <w:r w:rsidRPr="00C71F8C">
        <w:rPr>
          <w:sz w:val="16"/>
        </w:rPr>
        <w:t xml:space="preserve"> </w:t>
      </w:r>
      <w:r w:rsidRPr="00C71F8C">
        <w:rPr>
          <w:rStyle w:val="StyleUnderline"/>
        </w:rPr>
        <w:t>and</w:t>
      </w:r>
      <w:r w:rsidRPr="00C71F8C">
        <w:rPr>
          <w:sz w:val="16"/>
        </w:rPr>
        <w:t xml:space="preserve"> </w:t>
      </w:r>
      <w:r w:rsidRPr="00E90ED2">
        <w:rPr>
          <w:rStyle w:val="Emphasis"/>
          <w:highlight w:val="cyan"/>
        </w:rPr>
        <w:t>Google</w:t>
      </w:r>
      <w:r w:rsidRPr="00C71F8C">
        <w:rPr>
          <w:sz w:val="16"/>
        </w:rPr>
        <w:t xml:space="preserve"> 35 </w:t>
      </w:r>
      <w:r w:rsidRPr="00C71F8C">
        <w:rPr>
          <w:rStyle w:val="StyleUnderline"/>
        </w:rPr>
        <w:t>can be</w:t>
      </w:r>
      <w:r w:rsidRPr="00C71F8C">
        <w:rPr>
          <w:sz w:val="16"/>
        </w:rPr>
        <w:t xml:space="preserve"> </w:t>
      </w:r>
      <w:r w:rsidRPr="00E90ED2">
        <w:rPr>
          <w:rStyle w:val="Emphasis"/>
          <w:highlight w:val="cyan"/>
        </w:rPr>
        <w:t>composed of dozens of subsidiaries</w:t>
      </w:r>
      <w:r w:rsidRPr="00C71F8C">
        <w:rPr>
          <w:sz w:val="16"/>
        </w:rPr>
        <w:t xml:space="preserve"> </w:t>
      </w:r>
      <w:r w:rsidRPr="00C71F8C">
        <w:rPr>
          <w:rStyle w:val="StyleUnderline"/>
        </w:rPr>
        <w:t xml:space="preserve">with operations </w:t>
      </w:r>
      <w:r w:rsidRPr="00E90ED2">
        <w:rPr>
          <w:rStyle w:val="Emphasis"/>
          <w:highlight w:val="cyan"/>
        </w:rPr>
        <w:t>across</w:t>
      </w:r>
      <w:r w:rsidRPr="00C71F8C">
        <w:rPr>
          <w:sz w:val="16"/>
        </w:rPr>
        <w:t xml:space="preserve"> </w:t>
      </w:r>
      <w:r w:rsidRPr="00C71F8C">
        <w:rPr>
          <w:rStyle w:val="StyleUnderline"/>
        </w:rPr>
        <w:t>many</w:t>
      </w:r>
      <w:r w:rsidRPr="00C71F8C">
        <w:rPr>
          <w:sz w:val="16"/>
        </w:rPr>
        <w:t xml:space="preserve"> </w:t>
      </w:r>
      <w:r w:rsidRPr="00E90ED2">
        <w:rPr>
          <w:rStyle w:val="Emphasis"/>
          <w:highlight w:val="cyan"/>
        </w:rPr>
        <w:t>countries</w:t>
      </w:r>
      <w:r w:rsidRPr="00C71F8C">
        <w:rPr>
          <w:sz w:val="16"/>
        </w:rPr>
        <w:t xml:space="preserve">. </w:t>
      </w:r>
      <w:r w:rsidRPr="00E90ED2">
        <w:rPr>
          <w:rStyle w:val="Emphasis"/>
          <w:highlight w:val="cyan"/>
        </w:rPr>
        <w:t>Legalizing secondary activity</w:t>
      </w:r>
      <w:r w:rsidRPr="00E90ED2">
        <w:rPr>
          <w:sz w:val="16"/>
          <w:highlight w:val="cyan"/>
        </w:rPr>
        <w:t xml:space="preserve"> </w:t>
      </w:r>
      <w:r w:rsidRPr="00E90ED2">
        <w:rPr>
          <w:rStyle w:val="StyleUnderline"/>
          <w:highlight w:val="cyan"/>
        </w:rPr>
        <w:t>in the</w:t>
      </w:r>
      <w:r w:rsidRPr="00C71F8C">
        <w:rPr>
          <w:sz w:val="16"/>
        </w:rPr>
        <w:t xml:space="preserve"> </w:t>
      </w:r>
      <w:r w:rsidRPr="00E90ED2">
        <w:rPr>
          <w:rStyle w:val="Emphasis"/>
          <w:highlight w:val="cyan"/>
        </w:rPr>
        <w:t>U</w:t>
      </w:r>
      <w:r w:rsidRPr="00C71F8C">
        <w:rPr>
          <w:rStyle w:val="StyleUnderline"/>
        </w:rPr>
        <w:t>nited</w:t>
      </w:r>
      <w:r w:rsidRPr="00C71F8C">
        <w:rPr>
          <w:sz w:val="16"/>
        </w:rPr>
        <w:t xml:space="preserve"> </w:t>
      </w:r>
      <w:r w:rsidRPr="00E90ED2">
        <w:rPr>
          <w:rStyle w:val="Emphasis"/>
          <w:highlight w:val="cyan"/>
        </w:rPr>
        <w:t>S</w:t>
      </w:r>
      <w:r w:rsidRPr="00C71F8C">
        <w:rPr>
          <w:rStyle w:val="StyleUnderline"/>
        </w:rPr>
        <w:t>tates</w:t>
      </w:r>
      <w:r w:rsidRPr="00C71F8C">
        <w:rPr>
          <w:sz w:val="16"/>
        </w:rPr>
        <w:t xml:space="preserve"> </w:t>
      </w:r>
      <w:r w:rsidRPr="00C71F8C">
        <w:rPr>
          <w:rStyle w:val="StyleUnderline"/>
        </w:rPr>
        <w:t xml:space="preserve">would </w:t>
      </w:r>
      <w:r w:rsidRPr="00E90ED2">
        <w:rPr>
          <w:rStyle w:val="StyleUnderline"/>
          <w:highlight w:val="cyan"/>
        </w:rPr>
        <w:t>mean</w:t>
      </w:r>
      <w:r w:rsidRPr="00C71F8C">
        <w:rPr>
          <w:rStyle w:val="StyleUnderline"/>
        </w:rPr>
        <w:t xml:space="preserve"> that </w:t>
      </w:r>
      <w:r w:rsidRPr="00E90ED2">
        <w:rPr>
          <w:rStyle w:val="StyleUnderline"/>
          <w:highlight w:val="cyan"/>
        </w:rPr>
        <w:t>American workers</w:t>
      </w:r>
      <w:r w:rsidRPr="00C71F8C">
        <w:rPr>
          <w:rStyle w:val="StyleUnderline"/>
        </w:rPr>
        <w:t xml:space="preserve"> could </w:t>
      </w:r>
      <w:r w:rsidRPr="00E90ED2">
        <w:rPr>
          <w:rStyle w:val="StyleUnderline"/>
          <w:highlight w:val="cyan"/>
        </w:rPr>
        <w:t>engage in</w:t>
      </w:r>
      <w:r w:rsidRPr="005207E1">
        <w:rPr>
          <w:rStyle w:val="StyleUnderline"/>
        </w:rPr>
        <w:t xml:space="preserve"> i</w:t>
      </w:r>
      <w:r w:rsidRPr="00C71F8C">
        <w:rPr>
          <w:rStyle w:val="StyleUnderline"/>
        </w:rPr>
        <w:t xml:space="preserve">ndustrial </w:t>
      </w:r>
      <w:r w:rsidRPr="00E90ED2">
        <w:rPr>
          <w:rStyle w:val="StyleUnderline"/>
          <w:highlight w:val="cyan"/>
        </w:rPr>
        <w:t xml:space="preserve">action along with workers in </w:t>
      </w:r>
      <w:r w:rsidRPr="00E90ED2">
        <w:rPr>
          <w:rStyle w:val="StyleUnderline"/>
        </w:rPr>
        <w:t xml:space="preserve">other </w:t>
      </w:r>
      <w:r w:rsidRPr="00E90ED2">
        <w:rPr>
          <w:rStyle w:val="StyleUnderline"/>
          <w:highlight w:val="cyan"/>
        </w:rPr>
        <w:t>countries</w:t>
      </w:r>
      <w:r w:rsidRPr="00E90ED2">
        <w:rPr>
          <w:rStyle w:val="StyleUnderline"/>
        </w:rPr>
        <w:t xml:space="preserve"> with legalized secondary activity, </w:t>
      </w:r>
      <w:r w:rsidRPr="00E90ED2">
        <w:rPr>
          <w:rStyle w:val="StyleUnderline"/>
          <w:highlight w:val="cyan"/>
        </w:rPr>
        <w:t>such as</w:t>
      </w:r>
      <w:r w:rsidRPr="00E90ED2">
        <w:rPr>
          <w:sz w:val="16"/>
          <w:highlight w:val="cyan"/>
        </w:rPr>
        <w:t xml:space="preserve"> </w:t>
      </w:r>
      <w:r w:rsidRPr="00E90ED2">
        <w:rPr>
          <w:rStyle w:val="Emphasis"/>
          <w:highlight w:val="cyan"/>
        </w:rPr>
        <w:t>Belgium</w:t>
      </w:r>
      <w:r w:rsidRPr="00E90ED2">
        <w:rPr>
          <w:sz w:val="16"/>
          <w:highlight w:val="cyan"/>
        </w:rPr>
        <w:t xml:space="preserve">, </w:t>
      </w:r>
      <w:r w:rsidRPr="00E90ED2">
        <w:rPr>
          <w:rStyle w:val="Emphasis"/>
          <w:highlight w:val="cyan"/>
        </w:rPr>
        <w:t>Sweden</w:t>
      </w:r>
      <w:r w:rsidRPr="00E90ED2">
        <w:rPr>
          <w:sz w:val="16"/>
          <w:highlight w:val="cyan"/>
        </w:rPr>
        <w:t xml:space="preserve">, </w:t>
      </w:r>
      <w:r w:rsidRPr="00E90ED2">
        <w:rPr>
          <w:rStyle w:val="StyleUnderline"/>
          <w:highlight w:val="cyan"/>
        </w:rPr>
        <w:t>and</w:t>
      </w:r>
      <w:r w:rsidRPr="00E90ED2">
        <w:rPr>
          <w:sz w:val="16"/>
          <w:highlight w:val="cyan"/>
        </w:rPr>
        <w:t xml:space="preserve"> </w:t>
      </w:r>
      <w:r w:rsidRPr="00E90ED2">
        <w:rPr>
          <w:rStyle w:val="Emphasis"/>
          <w:highlight w:val="cyan"/>
        </w:rPr>
        <w:t>Italy</w:t>
      </w:r>
      <w:r w:rsidRPr="00E90ED2">
        <w:rPr>
          <w:sz w:val="16"/>
          <w:highlight w:val="cyan"/>
        </w:rPr>
        <w:t>.</w:t>
      </w:r>
      <w:r w:rsidRPr="00C71F8C">
        <w:rPr>
          <w:sz w:val="16"/>
        </w:rPr>
        <w:t xml:space="preserve">1 36 This </w:t>
      </w:r>
      <w:r w:rsidRPr="00C71F8C">
        <w:rPr>
          <w:rStyle w:val="StyleUnderline"/>
        </w:rPr>
        <w:t>means that if the employees of a multinational's subsidiary in Italy go on strike, then American employees of the multinational's subsidiary in the United States may also go on strike, picket, or boycott their company or their trading partners</w:t>
      </w:r>
      <w:r w:rsidRPr="00C71F8C">
        <w:rPr>
          <w:sz w:val="16"/>
        </w:rPr>
        <w:t>.</w:t>
      </w:r>
    </w:p>
    <w:p w14:paraId="1003C45F" w14:textId="77777777" w:rsidR="00E20A8E" w:rsidRPr="00C71F8C" w:rsidRDefault="00E20A8E" w:rsidP="00E20A8E">
      <w:pPr>
        <w:rPr>
          <w:sz w:val="16"/>
        </w:rPr>
      </w:pPr>
      <w:r w:rsidRPr="00E90ED2">
        <w:rPr>
          <w:rStyle w:val="StyleUnderline"/>
          <w:highlight w:val="cyan"/>
        </w:rPr>
        <w:t>Recent</w:t>
      </w:r>
      <w:r w:rsidRPr="00C71F8C">
        <w:rPr>
          <w:rStyle w:val="StyleUnderline"/>
        </w:rPr>
        <w:t xml:space="preserve"> labor </w:t>
      </w:r>
      <w:r w:rsidRPr="00E90ED2">
        <w:rPr>
          <w:rStyle w:val="StyleUnderline"/>
          <w:highlight w:val="cyan"/>
        </w:rPr>
        <w:t>organization efforts</w:t>
      </w:r>
      <w:r w:rsidRPr="00C71F8C">
        <w:rPr>
          <w:sz w:val="16"/>
        </w:rPr>
        <w:t xml:space="preserve"> at Amazon </w:t>
      </w:r>
      <w:r w:rsidRPr="00E90ED2">
        <w:rPr>
          <w:rStyle w:val="StyleUnderline"/>
          <w:highlight w:val="cyan"/>
        </w:rPr>
        <w:t>provide a good</w:t>
      </w:r>
      <w:r w:rsidRPr="00E90ED2">
        <w:rPr>
          <w:sz w:val="16"/>
          <w:highlight w:val="cyan"/>
        </w:rPr>
        <w:t xml:space="preserve"> </w:t>
      </w:r>
      <w:r w:rsidRPr="00E90ED2">
        <w:rPr>
          <w:rStyle w:val="Emphasis"/>
          <w:highlight w:val="cyan"/>
        </w:rPr>
        <w:t>illustration</w:t>
      </w:r>
      <w:r w:rsidRPr="00C71F8C">
        <w:rPr>
          <w:sz w:val="16"/>
        </w:rPr>
        <w:t xml:space="preserve"> </w:t>
      </w:r>
      <w:r w:rsidRPr="00C71F8C">
        <w:rPr>
          <w:rStyle w:val="StyleUnderline"/>
        </w:rPr>
        <w:t>of the effect that the PRO Act could have on industrial action</w:t>
      </w:r>
      <w:r w:rsidRPr="00C71F8C">
        <w:rPr>
          <w:sz w:val="16"/>
        </w:rPr>
        <w:t xml:space="preserve">. These </w:t>
      </w:r>
      <w:r w:rsidRPr="00C71F8C">
        <w:rPr>
          <w:rStyle w:val="StyleUnderline"/>
        </w:rPr>
        <w:t>organization efforts and failed votes, which in general have spurred renewed energy behind the PRO Act, have outlined the difficulties associated with unionization.</w:t>
      </w:r>
      <w:r w:rsidRPr="00C71F8C">
        <w:rPr>
          <w:sz w:val="16"/>
        </w:rPr>
        <w:t xml:space="preserve">137 These difficulties can be </w:t>
      </w:r>
      <w:r w:rsidRPr="00E90ED2">
        <w:rPr>
          <w:rStyle w:val="StyleUnderline"/>
          <w:highlight w:val="cyan"/>
        </w:rPr>
        <w:t>compounded by fissured workplaces</w:t>
      </w:r>
      <w:r w:rsidRPr="00C71F8C">
        <w:rPr>
          <w:rStyle w:val="StyleUnderline"/>
        </w:rPr>
        <w:t xml:space="preserve"> in which potential bargaining units may only be able to negotiate with their direct employers, who themselves are constrained by their contract</w:t>
      </w:r>
      <w:r w:rsidRPr="00C71F8C">
        <w:rPr>
          <w:sz w:val="16"/>
        </w:rPr>
        <w:t xml:space="preserve"> with the lead business.1 38 </w:t>
      </w:r>
      <w:r w:rsidRPr="00E90ED2">
        <w:rPr>
          <w:rStyle w:val="Emphasis"/>
          <w:highlight w:val="cyan"/>
        </w:rPr>
        <w:t>Secondary activity</w:t>
      </w:r>
      <w:r w:rsidRPr="00C71F8C">
        <w:rPr>
          <w:sz w:val="16"/>
        </w:rPr>
        <w:t xml:space="preserve">, in particular, </w:t>
      </w:r>
      <w:r w:rsidRPr="00E90ED2">
        <w:rPr>
          <w:rStyle w:val="Emphasis"/>
          <w:highlight w:val="cyan"/>
        </w:rPr>
        <w:t xml:space="preserve">adds to </w:t>
      </w:r>
      <w:r w:rsidRPr="00906591">
        <w:rPr>
          <w:rStyle w:val="Emphasis"/>
        </w:rPr>
        <w:t xml:space="preserve">the </w:t>
      </w:r>
      <w:r w:rsidRPr="00E90ED2">
        <w:rPr>
          <w:rStyle w:val="Emphasis"/>
          <w:highlight w:val="cyan"/>
        </w:rPr>
        <w:t xml:space="preserve">tools </w:t>
      </w:r>
      <w:r w:rsidRPr="00906591">
        <w:rPr>
          <w:rStyle w:val="Emphasis"/>
        </w:rPr>
        <w:t>available</w:t>
      </w:r>
      <w:r w:rsidRPr="00C71F8C">
        <w:rPr>
          <w:sz w:val="16"/>
        </w:rPr>
        <w:t xml:space="preserve"> </w:t>
      </w:r>
      <w:r w:rsidRPr="00C71F8C">
        <w:rPr>
          <w:rStyle w:val="StyleUnderline"/>
        </w:rPr>
        <w:t>to Amazon workers</w:t>
      </w:r>
      <w:r w:rsidRPr="00C71F8C">
        <w:rPr>
          <w:sz w:val="16"/>
        </w:rPr>
        <w:t xml:space="preserve">, as it can allow them to engage in actions such as encouraging strikes among subcontracted and subsidiary workers across the globe while also removing Section 8 barriers to their free speech. </w:t>
      </w:r>
      <w:r w:rsidRPr="00E90ED2">
        <w:rPr>
          <w:rStyle w:val="StyleUnderline"/>
          <w:highlight w:val="cyan"/>
        </w:rPr>
        <w:t xml:space="preserve">Workers </w:t>
      </w:r>
      <w:r w:rsidRPr="00906591">
        <w:rPr>
          <w:rStyle w:val="StyleUnderline"/>
        </w:rPr>
        <w:t>may</w:t>
      </w:r>
      <w:r w:rsidRPr="00C71F8C">
        <w:rPr>
          <w:rStyle w:val="StyleUnderline"/>
        </w:rPr>
        <w:t xml:space="preserve"> also decide to engage in </w:t>
      </w:r>
      <w:r w:rsidRPr="00E90ED2">
        <w:rPr>
          <w:rStyle w:val="Emphasis"/>
          <w:highlight w:val="cyan"/>
        </w:rPr>
        <w:t>picket</w:t>
      </w:r>
      <w:r w:rsidRPr="00C71F8C">
        <w:rPr>
          <w:rStyle w:val="StyleUnderline"/>
        </w:rPr>
        <w:t xml:space="preserve">ing </w:t>
      </w:r>
      <w:r w:rsidRPr="00E90ED2">
        <w:rPr>
          <w:rStyle w:val="StyleUnderline"/>
          <w:highlight w:val="cyan"/>
        </w:rPr>
        <w:t>or</w:t>
      </w:r>
      <w:r w:rsidRPr="00C71F8C">
        <w:rPr>
          <w:rStyle w:val="StyleUnderline"/>
        </w:rPr>
        <w:t xml:space="preserve"> </w:t>
      </w:r>
      <w:r w:rsidRPr="00E90ED2">
        <w:rPr>
          <w:rStyle w:val="Emphasis"/>
          <w:highlight w:val="cyan"/>
        </w:rPr>
        <w:t>boycott</w:t>
      </w:r>
      <w:r w:rsidRPr="00C71F8C">
        <w:rPr>
          <w:rStyle w:val="StyleUnderline"/>
        </w:rPr>
        <w:t xml:space="preserve">ing of </w:t>
      </w:r>
      <w:r w:rsidRPr="00E90ED2">
        <w:rPr>
          <w:rStyle w:val="StyleUnderline"/>
          <w:highlight w:val="cyan"/>
        </w:rPr>
        <w:t>companies up</w:t>
      </w:r>
      <w:r w:rsidRPr="00906591">
        <w:rPr>
          <w:rStyle w:val="StyleUnderline"/>
        </w:rPr>
        <w:t xml:space="preserve">stream </w:t>
      </w:r>
      <w:r w:rsidRPr="00E90ED2">
        <w:rPr>
          <w:rStyle w:val="StyleUnderline"/>
          <w:highlight w:val="cyan"/>
        </w:rPr>
        <w:t>and downstream</w:t>
      </w:r>
      <w:r w:rsidRPr="00C71F8C">
        <w:rPr>
          <w:rStyle w:val="StyleUnderline"/>
        </w:rPr>
        <w:t xml:space="preserve"> of Amazon </w:t>
      </w:r>
      <w:r w:rsidRPr="00E90ED2">
        <w:rPr>
          <w:rStyle w:val="StyleUnderline"/>
          <w:highlight w:val="cyan"/>
        </w:rPr>
        <w:t>on</w:t>
      </w:r>
      <w:r w:rsidRPr="00C71F8C">
        <w:rPr>
          <w:rStyle w:val="StyleUnderline"/>
        </w:rPr>
        <w:t xml:space="preserve"> its </w:t>
      </w:r>
      <w:r w:rsidRPr="00E90ED2">
        <w:rPr>
          <w:rStyle w:val="StyleUnderline"/>
          <w:highlight w:val="cyan"/>
        </w:rPr>
        <w:t>supply line</w:t>
      </w:r>
      <w:r w:rsidRPr="00C71F8C">
        <w:rPr>
          <w:sz w:val="16"/>
        </w:rPr>
        <w:t xml:space="preserve">, </w:t>
      </w:r>
      <w:r w:rsidRPr="00E90ED2">
        <w:rPr>
          <w:rStyle w:val="Emphasis"/>
          <w:highlight w:val="cyan"/>
        </w:rPr>
        <w:t>causing severe bottlenecking</w:t>
      </w:r>
      <w:r w:rsidRPr="00C71F8C">
        <w:rPr>
          <w:sz w:val="16"/>
        </w:rPr>
        <w:t xml:space="preserve"> </w:t>
      </w:r>
      <w:r w:rsidRPr="00906591">
        <w:rPr>
          <w:rStyle w:val="StyleUnderline"/>
        </w:rPr>
        <w:t>in Amazon's</w:t>
      </w:r>
      <w:r w:rsidRPr="00906591">
        <w:rPr>
          <w:sz w:val="16"/>
        </w:rPr>
        <w:t xml:space="preserve"> </w:t>
      </w:r>
      <w:r w:rsidRPr="00906591">
        <w:rPr>
          <w:rStyle w:val="Emphasis"/>
        </w:rPr>
        <w:t>operations</w:t>
      </w:r>
      <w:r w:rsidRPr="00C71F8C">
        <w:rPr>
          <w:sz w:val="16"/>
        </w:rPr>
        <w:t xml:space="preserve">.1 39 </w:t>
      </w:r>
      <w:r w:rsidRPr="00E90ED2">
        <w:rPr>
          <w:rStyle w:val="StyleUnderline"/>
          <w:highlight w:val="cyan"/>
        </w:rPr>
        <w:t>Hot cargo provisions</w:t>
      </w:r>
      <w:r w:rsidRPr="00C71F8C">
        <w:rPr>
          <w:rStyle w:val="StyleUnderline"/>
        </w:rPr>
        <w:t xml:space="preserve"> can further </w:t>
      </w:r>
      <w:r w:rsidRPr="00E90ED2">
        <w:rPr>
          <w:rStyle w:val="StyleUnderline"/>
          <w:highlight w:val="cyan"/>
        </w:rPr>
        <w:t>bolster</w:t>
      </w:r>
      <w:r w:rsidRPr="00C71F8C">
        <w:rPr>
          <w:rStyle w:val="StyleUnderline"/>
        </w:rPr>
        <w:t xml:space="preserve"> union power</w:t>
      </w:r>
      <w:r w:rsidRPr="00C71F8C">
        <w:rPr>
          <w:sz w:val="16"/>
        </w:rPr>
        <w:t xml:space="preserve">. </w:t>
      </w:r>
      <w:r w:rsidRPr="00C71F8C">
        <w:rPr>
          <w:rStyle w:val="StyleUnderline"/>
        </w:rPr>
        <w:t xml:space="preserve">If nearby Amazon warehouses go on strike, </w:t>
      </w:r>
      <w:r w:rsidRPr="00E90ED2">
        <w:rPr>
          <w:rStyle w:val="StyleUnderline"/>
          <w:highlight w:val="cyan"/>
        </w:rPr>
        <w:t>unaffiliated</w:t>
      </w:r>
      <w:r w:rsidRPr="00C71F8C">
        <w:rPr>
          <w:sz w:val="16"/>
        </w:rPr>
        <w:t xml:space="preserve"> </w:t>
      </w:r>
      <w:r w:rsidRPr="00C71F8C">
        <w:rPr>
          <w:rStyle w:val="Emphasis"/>
        </w:rPr>
        <w:t xml:space="preserve">transportation </w:t>
      </w:r>
      <w:r w:rsidRPr="00E90ED2">
        <w:rPr>
          <w:rStyle w:val="Emphasis"/>
          <w:highlight w:val="cyan"/>
        </w:rPr>
        <w:t>workers</w:t>
      </w:r>
      <w:r w:rsidRPr="00C71F8C">
        <w:rPr>
          <w:rStyle w:val="Emphasis"/>
        </w:rPr>
        <w:t xml:space="preserve"> can </w:t>
      </w:r>
      <w:r w:rsidRPr="00E90ED2">
        <w:rPr>
          <w:rStyle w:val="Emphasis"/>
          <w:highlight w:val="cyan"/>
        </w:rPr>
        <w:t>refuse to carry</w:t>
      </w:r>
      <w:r w:rsidRPr="00C71F8C">
        <w:rPr>
          <w:rStyle w:val="Emphasis"/>
        </w:rPr>
        <w:t xml:space="preserve"> Amazon </w:t>
      </w:r>
      <w:r w:rsidRPr="00E90ED2">
        <w:rPr>
          <w:rStyle w:val="Emphasis"/>
          <w:highlight w:val="cyan"/>
        </w:rPr>
        <w:t>packages</w:t>
      </w:r>
      <w:r w:rsidRPr="00C71F8C">
        <w:rPr>
          <w:sz w:val="16"/>
        </w:rPr>
        <w:t xml:space="preserve"> </w:t>
      </w:r>
      <w:r w:rsidRPr="00C71F8C">
        <w:rPr>
          <w:rStyle w:val="StyleUnderline"/>
        </w:rPr>
        <w:t>so long as such a provision is included in their collective bargaining agreement</w:t>
      </w:r>
      <w:r w:rsidRPr="00C71F8C">
        <w:rPr>
          <w:sz w:val="16"/>
        </w:rPr>
        <w:t xml:space="preserve">. All these </w:t>
      </w:r>
      <w:r w:rsidRPr="00C71F8C">
        <w:rPr>
          <w:rStyle w:val="StyleUnderline"/>
        </w:rPr>
        <w:t>actions would</w:t>
      </w:r>
      <w:r w:rsidRPr="00C71F8C">
        <w:rPr>
          <w:sz w:val="16"/>
        </w:rPr>
        <w:t xml:space="preserve"> </w:t>
      </w:r>
      <w:r w:rsidRPr="00E90ED2">
        <w:rPr>
          <w:rStyle w:val="Emphasis"/>
          <w:highlight w:val="cyan"/>
        </w:rPr>
        <w:t>heighten</w:t>
      </w:r>
      <w:r w:rsidRPr="00C71F8C">
        <w:rPr>
          <w:rStyle w:val="Emphasis"/>
        </w:rPr>
        <w:t xml:space="preserve"> the </w:t>
      </w:r>
      <w:r w:rsidRPr="00E90ED2">
        <w:rPr>
          <w:rStyle w:val="Emphasis"/>
          <w:highlight w:val="cyan"/>
        </w:rPr>
        <w:t>pressure</w:t>
      </w:r>
      <w:r w:rsidRPr="00906591">
        <w:rPr>
          <w:rStyle w:val="Emphasis"/>
        </w:rPr>
        <w:t xml:space="preserve"> on Amazon</w:t>
      </w:r>
      <w:r w:rsidRPr="00C71F8C">
        <w:rPr>
          <w:sz w:val="16"/>
        </w:rPr>
        <w:t xml:space="preserve"> </w:t>
      </w:r>
      <w:r w:rsidRPr="00C71F8C">
        <w:rPr>
          <w:rStyle w:val="StyleUnderline"/>
        </w:rPr>
        <w:t>to settle on the union's terms</w:t>
      </w:r>
      <w:r w:rsidRPr="00C71F8C">
        <w:rPr>
          <w:sz w:val="16"/>
        </w:rPr>
        <w:t>.</w:t>
      </w:r>
    </w:p>
    <w:p w14:paraId="7B913059" w14:textId="77777777" w:rsidR="00E20A8E" w:rsidRPr="00C71F8C" w:rsidRDefault="00E20A8E" w:rsidP="00E20A8E">
      <w:pPr>
        <w:rPr>
          <w:sz w:val="16"/>
        </w:rPr>
      </w:pPr>
      <w:r w:rsidRPr="00C71F8C">
        <w:rPr>
          <w:sz w:val="16"/>
        </w:rPr>
        <w:t xml:space="preserve">These </w:t>
      </w:r>
      <w:r w:rsidRPr="00C71F8C">
        <w:rPr>
          <w:rStyle w:val="StyleUnderline"/>
        </w:rPr>
        <w:t>strategies could be</w:t>
      </w:r>
      <w:r w:rsidRPr="00C71F8C">
        <w:rPr>
          <w:sz w:val="16"/>
        </w:rPr>
        <w:t xml:space="preserve"> </w:t>
      </w:r>
      <w:r w:rsidRPr="00E90ED2">
        <w:rPr>
          <w:rStyle w:val="Emphasis"/>
          <w:highlight w:val="cyan"/>
        </w:rPr>
        <w:t>deployed against any firm</w:t>
      </w:r>
      <w:r w:rsidRPr="00C71F8C">
        <w:rPr>
          <w:sz w:val="16"/>
        </w:rPr>
        <w:t xml:space="preserve"> </w:t>
      </w:r>
      <w:r w:rsidRPr="00C71F8C">
        <w:rPr>
          <w:rStyle w:val="StyleUnderline"/>
        </w:rPr>
        <w:t>in the</w:t>
      </w:r>
      <w:r w:rsidRPr="00C71F8C">
        <w:rPr>
          <w:sz w:val="16"/>
        </w:rPr>
        <w:t xml:space="preserve"> </w:t>
      </w:r>
      <w:r w:rsidRPr="00C71F8C">
        <w:rPr>
          <w:rStyle w:val="Emphasis"/>
        </w:rPr>
        <w:t>U</w:t>
      </w:r>
      <w:r w:rsidRPr="00C71F8C">
        <w:rPr>
          <w:rStyle w:val="StyleUnderline"/>
        </w:rPr>
        <w:t>nited</w:t>
      </w:r>
      <w:r w:rsidRPr="00C71F8C">
        <w:rPr>
          <w:sz w:val="16"/>
        </w:rPr>
        <w:t xml:space="preserve"> </w:t>
      </w:r>
      <w:r w:rsidRPr="00C71F8C">
        <w:rPr>
          <w:rStyle w:val="Emphasis"/>
        </w:rPr>
        <w:t>S</w:t>
      </w:r>
      <w:r w:rsidRPr="00C71F8C">
        <w:rPr>
          <w:rStyle w:val="StyleUnderline"/>
        </w:rPr>
        <w:t>tates</w:t>
      </w:r>
      <w:r w:rsidRPr="00C71F8C">
        <w:rPr>
          <w:sz w:val="16"/>
        </w:rPr>
        <w:t>-</w:t>
      </w:r>
      <w:r w:rsidRPr="00E90ED2">
        <w:rPr>
          <w:rStyle w:val="Emphasis"/>
          <w:highlight w:val="cyan"/>
        </w:rPr>
        <w:t>even those that</w:t>
      </w:r>
      <w:r w:rsidRPr="00C71F8C">
        <w:rPr>
          <w:rStyle w:val="Emphasis"/>
        </w:rPr>
        <w:t xml:space="preserve"> may </w:t>
      </w:r>
      <w:r w:rsidRPr="00E90ED2">
        <w:rPr>
          <w:rStyle w:val="Emphasis"/>
          <w:highlight w:val="cyan"/>
        </w:rPr>
        <w:t>not</w:t>
      </w:r>
      <w:r w:rsidRPr="00C71F8C">
        <w:rPr>
          <w:sz w:val="16"/>
        </w:rPr>
        <w:t xml:space="preserve"> </w:t>
      </w:r>
      <w:r w:rsidRPr="00C71F8C">
        <w:rPr>
          <w:rStyle w:val="StyleUnderline"/>
        </w:rPr>
        <w:t>be able to</w:t>
      </w:r>
      <w:r w:rsidRPr="00C71F8C">
        <w:rPr>
          <w:sz w:val="16"/>
        </w:rPr>
        <w:t xml:space="preserve"> </w:t>
      </w:r>
      <w:r w:rsidRPr="00E90ED2">
        <w:rPr>
          <w:rStyle w:val="Emphasis"/>
          <w:highlight w:val="cyan"/>
        </w:rPr>
        <w:t>survive</w:t>
      </w:r>
      <w:r w:rsidRPr="00C71F8C">
        <w:rPr>
          <w:sz w:val="16"/>
        </w:rPr>
        <w:t xml:space="preserve"> </w:t>
      </w:r>
      <w:r w:rsidRPr="00C71F8C">
        <w:rPr>
          <w:rStyle w:val="StyleUnderline"/>
        </w:rPr>
        <w:t>the</w:t>
      </w:r>
      <w:r w:rsidRPr="00C71F8C">
        <w:rPr>
          <w:sz w:val="16"/>
        </w:rPr>
        <w:t xml:space="preserve"> </w:t>
      </w:r>
      <w:r w:rsidRPr="00E90ED2">
        <w:rPr>
          <w:rStyle w:val="Emphasis"/>
          <w:highlight w:val="cyan"/>
        </w:rPr>
        <w:t>economic effects</w:t>
      </w:r>
      <w:r w:rsidRPr="00C71F8C">
        <w:rPr>
          <w:sz w:val="16"/>
        </w:rPr>
        <w:t xml:space="preserve">. </w:t>
      </w:r>
      <w:r w:rsidRPr="00C71F8C">
        <w:rPr>
          <w:rStyle w:val="StyleUnderline"/>
        </w:rPr>
        <w:t xml:space="preserve">Secondary strikes will </w:t>
      </w:r>
      <w:r w:rsidRPr="00E90ED2">
        <w:rPr>
          <w:rStyle w:val="StyleUnderline"/>
          <w:highlight w:val="cyan"/>
        </w:rPr>
        <w:t>doubtlessly lead</w:t>
      </w:r>
      <w:r w:rsidRPr="00C71F8C">
        <w:rPr>
          <w:sz w:val="16"/>
        </w:rPr>
        <w:t xml:space="preserve"> </w:t>
      </w:r>
      <w:r w:rsidRPr="00C71F8C">
        <w:rPr>
          <w:rStyle w:val="Emphasis"/>
        </w:rPr>
        <w:t xml:space="preserve">some </w:t>
      </w:r>
      <w:r w:rsidRPr="00E90ED2">
        <w:rPr>
          <w:rStyle w:val="Emphasis"/>
          <w:highlight w:val="cyan"/>
        </w:rPr>
        <w:t>businesses to close</w:t>
      </w:r>
      <w:r w:rsidRPr="00906591">
        <w:rPr>
          <w:rStyle w:val="StyleUnderline"/>
        </w:rPr>
        <w:t xml:space="preserve"> their operations</w:t>
      </w:r>
      <w:r w:rsidRPr="00906591">
        <w:rPr>
          <w:sz w:val="16"/>
        </w:rPr>
        <w:t xml:space="preserve">, </w:t>
      </w:r>
      <w:r w:rsidRPr="00906591">
        <w:rPr>
          <w:rStyle w:val="StyleUnderline"/>
        </w:rPr>
        <w:t>as</w:t>
      </w:r>
      <w:r w:rsidRPr="00C71F8C">
        <w:rPr>
          <w:rStyle w:val="StyleUnderline"/>
        </w:rPr>
        <w:t xml:space="preserve"> has </w:t>
      </w:r>
      <w:r w:rsidRPr="00A840BF">
        <w:rPr>
          <w:rStyle w:val="StyleUnderline"/>
        </w:rPr>
        <w:t>resulted from</w:t>
      </w:r>
      <w:r w:rsidRPr="00C71F8C">
        <w:rPr>
          <w:rStyle w:val="StyleUnderline"/>
        </w:rPr>
        <w:t xml:space="preserve"> primary and sympathy strikes </w:t>
      </w:r>
      <w:r w:rsidRPr="00A840BF">
        <w:rPr>
          <w:rStyle w:val="StyleUnderline"/>
          <w:highlight w:val="cyan"/>
        </w:rPr>
        <w:t>such as</w:t>
      </w:r>
      <w:r w:rsidRPr="00C71F8C">
        <w:rPr>
          <w:rStyle w:val="StyleUnderline"/>
        </w:rPr>
        <w:t xml:space="preserve"> those at </w:t>
      </w:r>
      <w:r w:rsidRPr="00A840BF">
        <w:rPr>
          <w:rStyle w:val="StyleUnderline"/>
          <w:highlight w:val="cyan"/>
        </w:rPr>
        <w:t>Hostess</w:t>
      </w:r>
      <w:r w:rsidRPr="00C71F8C">
        <w:rPr>
          <w:rStyle w:val="StyleUnderline"/>
        </w:rPr>
        <w:t xml:space="preserve"> Brands </w:t>
      </w:r>
      <w:r w:rsidRPr="00A840BF">
        <w:rPr>
          <w:rStyle w:val="StyleUnderline"/>
          <w:highlight w:val="cyan"/>
        </w:rPr>
        <w:t>and Eastern Airlines</w:t>
      </w:r>
      <w:r w:rsidRPr="00C71F8C">
        <w:rPr>
          <w:sz w:val="16"/>
        </w:rPr>
        <w:t>.'4 0 However, even these closures were not brought about solely due to labor strikes but by larger market forces and an inability to adapt. In the case of Hostess, consumer tastes changing away from junk food made the company fatally outdated.' 4 Rather than shifting to more profitable operations, the company decided to severely cut wages and benefits, which Forbes contributor Adam Hartung described as "tantamount to management saying to those who sell wheat they expect to buy flour at 2/3 the market price."1 4 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[A]nd by living wages I mean more than a bare subsistence level-I mean the wages of decent living."</w:t>
      </w:r>
    </w:p>
    <w:p w14:paraId="0BF8BD3F" w14:textId="77777777" w:rsidR="00E20A8E" w:rsidRPr="00C71F8C" w:rsidRDefault="00E20A8E" w:rsidP="00E20A8E">
      <w:pPr>
        <w:pStyle w:val="Heading4"/>
      </w:pPr>
      <w:r w:rsidRPr="00C71F8C">
        <w:t xml:space="preserve">ERR NEGATIVE---threat of secondary activity </w:t>
      </w:r>
      <w:r w:rsidRPr="00C71F8C">
        <w:rPr>
          <w:u w:val="single"/>
        </w:rPr>
        <w:t>alone</w:t>
      </w:r>
      <w:r w:rsidRPr="00C71F8C">
        <w:t xml:space="preserve"> is </w:t>
      </w:r>
      <w:r w:rsidRPr="00C71F8C">
        <w:rPr>
          <w:u w:val="single"/>
        </w:rPr>
        <w:t xml:space="preserve">sufficient </w:t>
      </w:r>
      <w:r w:rsidRPr="00C71F8C">
        <w:t xml:space="preserve">to prove the link AND causes a </w:t>
      </w:r>
      <w:r w:rsidRPr="007440C9">
        <w:rPr>
          <w:u w:val="single"/>
        </w:rPr>
        <w:t>bullwhip effect</w:t>
      </w:r>
      <w:r w:rsidRPr="00C71F8C">
        <w:t xml:space="preserve">, crushing efficient allocation of resources. </w:t>
      </w:r>
    </w:p>
    <w:p w14:paraId="6080D78D" w14:textId="77777777" w:rsidR="00E20A8E" w:rsidRPr="00C71F8C" w:rsidRDefault="00E20A8E" w:rsidP="00E20A8E">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 Ulven)</w:t>
      </w:r>
    </w:p>
    <w:p w14:paraId="49DA28DE" w14:textId="77777777" w:rsidR="00E20A8E" w:rsidRPr="00C71F8C" w:rsidRDefault="00E20A8E" w:rsidP="00E20A8E">
      <w:pPr>
        <w:rPr>
          <w:sz w:val="16"/>
        </w:rPr>
      </w:pPr>
      <w:r w:rsidRPr="00C71F8C">
        <w:rPr>
          <w:rStyle w:val="StyleUnderline"/>
        </w:rPr>
        <w:t>Even</w:t>
      </w:r>
      <w:r w:rsidRPr="00C71F8C">
        <w:rPr>
          <w:sz w:val="16"/>
        </w:rPr>
        <w:t xml:space="preserve"> the </w:t>
      </w:r>
      <w:r w:rsidRPr="002C50E0">
        <w:rPr>
          <w:rStyle w:val="Emphasis"/>
          <w:highlight w:val="cyan"/>
        </w:rPr>
        <w:t>threat</w:t>
      </w:r>
      <w:r w:rsidRPr="00C71F8C">
        <w:rPr>
          <w:sz w:val="16"/>
        </w:rPr>
        <w:t xml:space="preserve"> </w:t>
      </w:r>
      <w:r w:rsidRPr="002C50E0">
        <w:rPr>
          <w:rStyle w:val="StyleUnderline"/>
          <w:highlight w:val="cyan"/>
        </w:rPr>
        <w:t>of</w:t>
      </w:r>
      <w:r w:rsidRPr="00C71F8C">
        <w:rPr>
          <w:rStyle w:val="StyleUnderline"/>
        </w:rPr>
        <w:t xml:space="preserve"> a </w:t>
      </w:r>
      <w:r w:rsidRPr="002C50E0">
        <w:rPr>
          <w:rStyle w:val="StyleUnderline"/>
          <w:highlight w:val="cyan"/>
        </w:rPr>
        <w:t>strike</w:t>
      </w:r>
      <w:r w:rsidRPr="00C71F8C">
        <w:rPr>
          <w:rStyle w:val="StyleUnderline"/>
        </w:rPr>
        <w:t xml:space="preserve"> can </w:t>
      </w:r>
      <w:r w:rsidRPr="002C50E0">
        <w:rPr>
          <w:rStyle w:val="StyleUnderline"/>
          <w:highlight w:val="cyan"/>
        </w:rPr>
        <w:t>have</w:t>
      </w:r>
      <w:r w:rsidRPr="00C71F8C">
        <w:rPr>
          <w:sz w:val="16"/>
        </w:rPr>
        <w:t xml:space="preserve"> </w:t>
      </w:r>
      <w:r w:rsidRPr="002C50E0">
        <w:rPr>
          <w:rStyle w:val="Emphasis"/>
          <w:highlight w:val="cyan"/>
        </w:rPr>
        <w:t>significant</w:t>
      </w:r>
      <w:r w:rsidRPr="00C71F8C">
        <w:rPr>
          <w:rStyle w:val="Emphasis"/>
        </w:rPr>
        <w:t xml:space="preserve"> </w:t>
      </w:r>
      <w:r w:rsidRPr="002C50E0">
        <w:rPr>
          <w:rStyle w:val="Emphasis"/>
          <w:highlight w:val="cyan"/>
        </w:rPr>
        <w:t>consequences for production</w:t>
      </w:r>
      <w:r w:rsidRPr="00C71F8C">
        <w:rPr>
          <w:sz w:val="16"/>
        </w:rPr>
        <w:t xml:space="preserve">. </w:t>
      </w:r>
      <w:r w:rsidRPr="002C50E0">
        <w:rPr>
          <w:rStyle w:val="StyleUnderline"/>
          <w:highlight w:val="cyan"/>
        </w:rPr>
        <w:t>If</w:t>
      </w:r>
      <w:r w:rsidRPr="00C71F8C">
        <w:rPr>
          <w:rStyle w:val="StyleUnderline"/>
        </w:rPr>
        <w:t xml:space="preserve"> labor </w:t>
      </w:r>
      <w:r w:rsidRPr="002C50E0">
        <w:rPr>
          <w:rStyle w:val="StyleUnderline"/>
          <w:highlight w:val="cyan"/>
        </w:rPr>
        <w:t>negotiations</w:t>
      </w:r>
      <w:r w:rsidRPr="00C71F8C">
        <w:rPr>
          <w:rStyle w:val="StyleUnderline"/>
        </w:rPr>
        <w:t xml:space="preserve"> begin to </w:t>
      </w:r>
      <w:r w:rsidRPr="002C50E0">
        <w:rPr>
          <w:rStyle w:val="StyleUnderline"/>
          <w:highlight w:val="cyan"/>
        </w:rPr>
        <w:t>sour</w:t>
      </w:r>
      <w:r w:rsidRPr="00C71F8C">
        <w:rPr>
          <w:rStyle w:val="StyleUnderline"/>
        </w:rPr>
        <w:t xml:space="preserve"> at a particular firm</w:t>
      </w:r>
      <w:r w:rsidRPr="00C71F8C">
        <w:rPr>
          <w:sz w:val="16"/>
        </w:rPr>
        <w:t xml:space="preserve">, </w:t>
      </w:r>
      <w:r w:rsidRPr="002C50E0">
        <w:rPr>
          <w:rStyle w:val="StyleUnderline"/>
          <w:highlight w:val="cyan"/>
        </w:rPr>
        <w:t>other firms</w:t>
      </w:r>
      <w:r w:rsidRPr="00C71F8C">
        <w:rPr>
          <w:sz w:val="16"/>
        </w:rPr>
        <w:t xml:space="preserve"> </w:t>
      </w:r>
      <w:r w:rsidRPr="00C71F8C">
        <w:rPr>
          <w:rStyle w:val="StyleUnderline"/>
        </w:rPr>
        <w:t xml:space="preserve">in their SCN </w:t>
      </w:r>
      <w:r w:rsidRPr="002C50E0">
        <w:rPr>
          <w:rStyle w:val="StyleUnderline"/>
          <w:highlight w:val="cyan"/>
        </w:rPr>
        <w:t>may</w:t>
      </w:r>
      <w:r w:rsidRPr="00C71F8C">
        <w:rPr>
          <w:sz w:val="16"/>
        </w:rPr>
        <w:t xml:space="preserve"> </w:t>
      </w:r>
      <w:r w:rsidRPr="002C50E0">
        <w:rPr>
          <w:rStyle w:val="Emphasis"/>
          <w:highlight w:val="cyan"/>
        </w:rPr>
        <w:t>anticipate a strike</w:t>
      </w:r>
      <w:r w:rsidRPr="00C71F8C">
        <w:rPr>
          <w:sz w:val="16"/>
        </w:rPr>
        <w:t xml:space="preserve"> </w:t>
      </w:r>
      <w:r w:rsidRPr="00C71F8C">
        <w:rPr>
          <w:rStyle w:val="StyleUnderline"/>
        </w:rPr>
        <w:t xml:space="preserve">in the future </w:t>
      </w:r>
      <w:r w:rsidRPr="002C50E0">
        <w:rPr>
          <w:rStyle w:val="StyleUnderline"/>
          <w:highlight w:val="cyan"/>
        </w:rPr>
        <w:t>and</w:t>
      </w:r>
      <w:r w:rsidRPr="002C50E0">
        <w:rPr>
          <w:sz w:val="16"/>
          <w:highlight w:val="cyan"/>
        </w:rPr>
        <w:t xml:space="preserve"> </w:t>
      </w:r>
      <w:r w:rsidRPr="002C50E0">
        <w:rPr>
          <w:rStyle w:val="Emphasis"/>
          <w:highlight w:val="cyan"/>
        </w:rPr>
        <w:t>choose to</w:t>
      </w:r>
      <w:r w:rsidRPr="00C71F8C">
        <w:rPr>
          <w:rStyle w:val="Emphasis"/>
        </w:rPr>
        <w:t xml:space="preserve"> </w:t>
      </w:r>
      <w:r w:rsidRPr="002C50E0">
        <w:rPr>
          <w:rStyle w:val="Emphasis"/>
          <w:highlight w:val="cyan"/>
        </w:rPr>
        <w:t>hoard</w:t>
      </w:r>
      <w:r w:rsidRPr="00C71F8C">
        <w:rPr>
          <w:rStyle w:val="Emphasis"/>
        </w:rPr>
        <w:t xml:space="preserve"> their </w:t>
      </w:r>
      <w:r w:rsidRPr="002C50E0">
        <w:rPr>
          <w:rStyle w:val="Emphasis"/>
          <w:highlight w:val="cyan"/>
        </w:rPr>
        <w:t>inventory</w:t>
      </w:r>
      <w:r w:rsidRPr="00C71F8C">
        <w:rPr>
          <w:sz w:val="16"/>
        </w:rPr>
        <w:t xml:space="preserve"> </w:t>
      </w:r>
      <w:r w:rsidRPr="00C71F8C">
        <w:rPr>
          <w:rStyle w:val="StyleUnderline"/>
        </w:rPr>
        <w:t>of the firm's product-</w:t>
      </w:r>
      <w:r w:rsidRPr="002C50E0">
        <w:rPr>
          <w:rStyle w:val="StyleUnderline"/>
          <w:highlight w:val="cyan"/>
        </w:rPr>
        <w:t>which</w:t>
      </w:r>
      <w:r w:rsidRPr="00C71F8C">
        <w:rPr>
          <w:rStyle w:val="StyleUnderline"/>
        </w:rPr>
        <w:t xml:space="preserve"> can</w:t>
      </w:r>
      <w:r w:rsidRPr="00C71F8C">
        <w:rPr>
          <w:sz w:val="16"/>
        </w:rPr>
        <w:t xml:space="preserve"> </w:t>
      </w:r>
      <w:r w:rsidRPr="002C50E0">
        <w:rPr>
          <w:rStyle w:val="Emphasis"/>
          <w:highlight w:val="cyan"/>
        </w:rPr>
        <w:t>further aggravate</w:t>
      </w:r>
      <w:r w:rsidRPr="00C71F8C">
        <w:rPr>
          <w:rStyle w:val="Emphasis"/>
        </w:rPr>
        <w:t xml:space="preserve"> </w:t>
      </w:r>
      <w:r w:rsidRPr="002C50E0">
        <w:rPr>
          <w:rStyle w:val="Emphasis"/>
          <w:highlight w:val="cyan"/>
        </w:rPr>
        <w:t>supply shortages</w:t>
      </w:r>
      <w:r w:rsidRPr="00C71F8C">
        <w:rPr>
          <w:sz w:val="16"/>
        </w:rPr>
        <w:t xml:space="preserve"> </w:t>
      </w:r>
      <w:r w:rsidRPr="00C71F8C">
        <w:rPr>
          <w:rStyle w:val="StyleUnderline"/>
        </w:rPr>
        <w:t>if a strike is called</w:t>
      </w:r>
      <w:r w:rsidRPr="00C71F8C">
        <w:rPr>
          <w:sz w:val="16"/>
        </w:rPr>
        <w:t xml:space="preserve">.131 Further </w:t>
      </w:r>
      <w:r w:rsidRPr="00C71F8C">
        <w:rPr>
          <w:rStyle w:val="Emphasis"/>
        </w:rPr>
        <w:t>repercussions</w:t>
      </w:r>
      <w:r w:rsidRPr="00C71F8C">
        <w:rPr>
          <w:sz w:val="16"/>
        </w:rPr>
        <w:t xml:space="preserve"> </w:t>
      </w:r>
      <w:r w:rsidRPr="00C71F8C">
        <w:rPr>
          <w:rStyle w:val="StyleUnderline"/>
        </w:rPr>
        <w:t>may be brought by the</w:t>
      </w:r>
      <w:r w:rsidRPr="00C71F8C">
        <w:rPr>
          <w:sz w:val="16"/>
        </w:rPr>
        <w:t xml:space="preserve"> </w:t>
      </w:r>
      <w:r w:rsidRPr="00C71F8C">
        <w:rPr>
          <w:rStyle w:val="Emphasis"/>
        </w:rPr>
        <w:t>"</w:t>
      </w:r>
      <w:r w:rsidRPr="002C50E0">
        <w:rPr>
          <w:rStyle w:val="Emphasis"/>
          <w:highlight w:val="cyan"/>
        </w:rPr>
        <w:t>bullwhip effect</w:t>
      </w:r>
      <w:r w:rsidRPr="00C71F8C">
        <w:rPr>
          <w:rStyle w:val="Emphasis"/>
        </w:rPr>
        <w:t>,"</w:t>
      </w:r>
      <w:r w:rsidRPr="00C71F8C">
        <w:rPr>
          <w:sz w:val="16"/>
        </w:rPr>
        <w:t xml:space="preserve"> </w:t>
      </w:r>
      <w:r w:rsidRPr="00C71F8C">
        <w:rPr>
          <w:rStyle w:val="StyleUnderline"/>
        </w:rPr>
        <w:t xml:space="preserve">which states that </w:t>
      </w:r>
      <w:r w:rsidRPr="002C50E0">
        <w:rPr>
          <w:rStyle w:val="StyleUnderline"/>
          <w:highlight w:val="cyan"/>
        </w:rPr>
        <w:t>when a retailer changes how much of a product it buys</w:t>
      </w:r>
      <w:r w:rsidRPr="00C71F8C">
        <w:rPr>
          <w:rStyle w:val="StyleUnderline"/>
        </w:rPr>
        <w:t>,</w:t>
      </w:r>
      <w:r w:rsidRPr="00C71F8C">
        <w:rPr>
          <w:sz w:val="16"/>
        </w:rPr>
        <w:t xml:space="preserve"> </w:t>
      </w:r>
      <w:r w:rsidRPr="002C50E0">
        <w:rPr>
          <w:rStyle w:val="Emphasis"/>
          <w:highlight w:val="cyan"/>
        </w:rPr>
        <w:t>wholesalers</w:t>
      </w:r>
      <w:r w:rsidRPr="00C71F8C">
        <w:rPr>
          <w:sz w:val="16"/>
        </w:rPr>
        <w:t xml:space="preserve"> </w:t>
      </w:r>
      <w:r w:rsidRPr="00C71F8C">
        <w:rPr>
          <w:rStyle w:val="StyleUnderline"/>
        </w:rPr>
        <w:t>can</w:t>
      </w:r>
      <w:r w:rsidRPr="00C71F8C">
        <w:rPr>
          <w:sz w:val="16"/>
        </w:rPr>
        <w:t xml:space="preserve"> </w:t>
      </w:r>
      <w:r w:rsidRPr="002C50E0">
        <w:rPr>
          <w:rStyle w:val="Emphasis"/>
          <w:highlight w:val="cyan"/>
        </w:rPr>
        <w:t>misinterpret the demand signal</w:t>
      </w:r>
      <w:r w:rsidRPr="00C71F8C">
        <w:rPr>
          <w:sz w:val="16"/>
        </w:rPr>
        <w:t xml:space="preserve"> </w:t>
      </w:r>
      <w:r w:rsidRPr="002C50E0">
        <w:rPr>
          <w:rStyle w:val="StyleUnderline"/>
          <w:highlight w:val="cyan"/>
        </w:rPr>
        <w:t>and</w:t>
      </w:r>
      <w:r w:rsidRPr="00C71F8C">
        <w:rPr>
          <w:sz w:val="16"/>
        </w:rPr>
        <w:t xml:space="preserve"> </w:t>
      </w:r>
      <w:r w:rsidRPr="002C50E0">
        <w:rPr>
          <w:rStyle w:val="Emphasis"/>
          <w:highlight w:val="cyan"/>
        </w:rPr>
        <w:t>overcompensate</w:t>
      </w:r>
      <w:r w:rsidRPr="00C71F8C">
        <w:rPr>
          <w:sz w:val="16"/>
        </w:rPr>
        <w:t xml:space="preserve"> </w:t>
      </w:r>
      <w:r w:rsidRPr="00C71F8C">
        <w:rPr>
          <w:rStyle w:val="StyleUnderline"/>
        </w:rPr>
        <w:t>by ordering even more product from suppliers.</w:t>
      </w:r>
      <w:r w:rsidRPr="00C71F8C">
        <w:rPr>
          <w:sz w:val="16"/>
        </w:rPr>
        <w:t xml:space="preserve">1 3 2 These </w:t>
      </w:r>
      <w:r w:rsidRPr="00C71F8C">
        <w:rPr>
          <w:rStyle w:val="StyleUnderline"/>
        </w:rPr>
        <w:t>companies see a one-off order as an increase in general demand</w:t>
      </w:r>
      <w:r w:rsidRPr="00C71F8C">
        <w:rPr>
          <w:sz w:val="16"/>
        </w:rPr>
        <w:t xml:space="preserve">, </w:t>
      </w:r>
      <w:r w:rsidRPr="00C71F8C">
        <w:rPr>
          <w:rStyle w:val="StyleUnderline"/>
        </w:rPr>
        <w:t xml:space="preserve">which will </w:t>
      </w:r>
      <w:r w:rsidRPr="002C50E0">
        <w:rPr>
          <w:rStyle w:val="StyleUnderline"/>
          <w:highlight w:val="cyan"/>
        </w:rPr>
        <w:t>cause them to increase production</w:t>
      </w:r>
      <w:r w:rsidRPr="00C71F8C">
        <w:rPr>
          <w:sz w:val="16"/>
        </w:rPr>
        <w:t xml:space="preserve">, </w:t>
      </w:r>
      <w:r w:rsidRPr="00C71F8C">
        <w:rPr>
          <w:rStyle w:val="StyleUnderline"/>
        </w:rPr>
        <w:t>causing an</w:t>
      </w:r>
      <w:r w:rsidRPr="00C71F8C">
        <w:rPr>
          <w:sz w:val="16"/>
        </w:rPr>
        <w:t xml:space="preserve"> </w:t>
      </w:r>
      <w:r w:rsidRPr="002C50E0">
        <w:rPr>
          <w:rStyle w:val="Emphasis"/>
          <w:highlight w:val="cyan"/>
        </w:rPr>
        <w:t>inefficiency</w:t>
      </w:r>
      <w:r w:rsidRPr="00C71F8C">
        <w:rPr>
          <w:sz w:val="16"/>
        </w:rPr>
        <w:t xml:space="preserve"> </w:t>
      </w:r>
      <w:r w:rsidRPr="002C50E0">
        <w:rPr>
          <w:rStyle w:val="StyleUnderline"/>
          <w:highlight w:val="cyan"/>
        </w:rPr>
        <w:t>that will</w:t>
      </w:r>
      <w:r w:rsidRPr="002C50E0">
        <w:rPr>
          <w:sz w:val="16"/>
          <w:highlight w:val="cyan"/>
        </w:rPr>
        <w:t xml:space="preserve"> </w:t>
      </w:r>
      <w:r w:rsidRPr="002C50E0">
        <w:rPr>
          <w:rStyle w:val="Emphasis"/>
          <w:highlight w:val="cyan"/>
        </w:rPr>
        <w:t>magnify</w:t>
      </w:r>
      <w:r w:rsidRPr="00C71F8C">
        <w:rPr>
          <w:rStyle w:val="Emphasis"/>
        </w:rPr>
        <w:t xml:space="preserve"> in </w:t>
      </w:r>
      <w:r w:rsidRPr="002C50E0">
        <w:rPr>
          <w:rStyle w:val="Emphasis"/>
          <w:highlight w:val="cyan"/>
        </w:rPr>
        <w:t>distortion</w:t>
      </w:r>
      <w:r w:rsidRPr="00C71F8C">
        <w:rPr>
          <w:sz w:val="16"/>
        </w:rPr>
        <w:t xml:space="preserve"> </w:t>
      </w:r>
      <w:r w:rsidRPr="00C71F8C">
        <w:rPr>
          <w:rStyle w:val="StyleUnderline"/>
        </w:rPr>
        <w:t>as it travels</w:t>
      </w:r>
      <w:r w:rsidRPr="00C71F8C">
        <w:rPr>
          <w:sz w:val="16"/>
        </w:rPr>
        <w:t xml:space="preserve"> </w:t>
      </w:r>
      <w:r w:rsidRPr="00C71F8C">
        <w:rPr>
          <w:rStyle w:val="Emphasis"/>
        </w:rPr>
        <w:t>upstream</w:t>
      </w:r>
      <w:r w:rsidRPr="00C71F8C">
        <w:rPr>
          <w:sz w:val="16"/>
        </w:rPr>
        <w:t xml:space="preserve"> </w:t>
      </w:r>
      <w:r w:rsidRPr="00C71F8C">
        <w:rPr>
          <w:rStyle w:val="StyleUnderline"/>
        </w:rPr>
        <w:t>along the supply chain</w:t>
      </w:r>
      <w:r w:rsidRPr="00C71F8C">
        <w:rPr>
          <w:sz w:val="16"/>
        </w:rPr>
        <w:t xml:space="preserve">.1 33 </w:t>
      </w:r>
      <w:r w:rsidRPr="00C71F8C">
        <w:rPr>
          <w:rStyle w:val="StyleUnderline"/>
        </w:rPr>
        <w:t xml:space="preserve">The bullwhip effect could </w:t>
      </w:r>
      <w:r w:rsidRPr="002C50E0">
        <w:rPr>
          <w:rStyle w:val="StyleUnderline"/>
          <w:highlight w:val="cyan"/>
        </w:rPr>
        <w:t>cause</w:t>
      </w:r>
      <w:r w:rsidRPr="002C50E0">
        <w:rPr>
          <w:sz w:val="16"/>
          <w:highlight w:val="cyan"/>
        </w:rPr>
        <w:t xml:space="preserve"> </w:t>
      </w:r>
      <w:r w:rsidRPr="002C50E0">
        <w:rPr>
          <w:rStyle w:val="Emphasis"/>
          <w:highlight w:val="cyan"/>
        </w:rPr>
        <w:t>strike-related hoarding</w:t>
      </w:r>
      <w:r w:rsidRPr="00C71F8C">
        <w:rPr>
          <w:sz w:val="16"/>
        </w:rPr>
        <w:t xml:space="preserve"> </w:t>
      </w:r>
      <w:r w:rsidRPr="002C50E0">
        <w:rPr>
          <w:rStyle w:val="StyleUnderline"/>
          <w:highlight w:val="cyan"/>
        </w:rPr>
        <w:t>to magnify</w:t>
      </w:r>
      <w:r w:rsidRPr="00C71F8C">
        <w:rPr>
          <w:sz w:val="16"/>
        </w:rPr>
        <w:t xml:space="preserve"> as it travels </w:t>
      </w:r>
      <w:r w:rsidRPr="00C71F8C">
        <w:rPr>
          <w:rStyle w:val="StyleUnderline"/>
        </w:rPr>
        <w:t>through the SCN</w:t>
      </w:r>
      <w:r w:rsidRPr="00C71F8C">
        <w:rPr>
          <w:sz w:val="16"/>
        </w:rPr>
        <w:t xml:space="preserve">. Furthermore, </w:t>
      </w:r>
      <w:r w:rsidRPr="00C71F8C">
        <w:rPr>
          <w:rStyle w:val="StyleUnderline"/>
        </w:rPr>
        <w:t>substitution orders by downstream firms</w:t>
      </w:r>
      <w:r w:rsidRPr="00C71F8C">
        <w:rPr>
          <w:sz w:val="16"/>
        </w:rPr>
        <w:t xml:space="preserve"> attempting to find new suppliers </w:t>
      </w:r>
      <w:r w:rsidRPr="00C71F8C">
        <w:rPr>
          <w:rStyle w:val="StyleUnderline"/>
        </w:rPr>
        <w:t>may cause those suppliers and their own suppliers to misinterpret the temporary substitution as a demand signal and</w:t>
      </w:r>
      <w:r w:rsidRPr="00C71F8C">
        <w:rPr>
          <w:sz w:val="16"/>
        </w:rPr>
        <w:t xml:space="preserve"> </w:t>
      </w:r>
      <w:r w:rsidRPr="00C71F8C">
        <w:rPr>
          <w:rStyle w:val="Emphasis"/>
        </w:rPr>
        <w:t>begin to overproduce</w:t>
      </w:r>
      <w:r w:rsidRPr="00C71F8C">
        <w:rPr>
          <w:sz w:val="16"/>
        </w:rPr>
        <w:t xml:space="preserve"> </w:t>
      </w:r>
      <w:r w:rsidRPr="00C71F8C">
        <w:rPr>
          <w:rStyle w:val="StyleUnderline"/>
        </w:rPr>
        <w:t>as a</w:t>
      </w:r>
      <w:r w:rsidRPr="00C71F8C">
        <w:rPr>
          <w:sz w:val="16"/>
        </w:rPr>
        <w:t xml:space="preserve"> </w:t>
      </w:r>
      <w:r w:rsidRPr="00C71F8C">
        <w:rPr>
          <w:rStyle w:val="StyleUnderline"/>
        </w:rPr>
        <w:t>result</w:t>
      </w:r>
      <w:r w:rsidRPr="00C71F8C">
        <w:rPr>
          <w:sz w:val="16"/>
        </w:rPr>
        <w:t xml:space="preserve">. </w:t>
      </w:r>
      <w:r w:rsidRPr="002C50E0">
        <w:rPr>
          <w:rStyle w:val="Emphasis"/>
          <w:highlight w:val="cyan"/>
        </w:rPr>
        <w:t>Swings</w:t>
      </w:r>
      <w:r w:rsidRPr="00C71F8C">
        <w:rPr>
          <w:sz w:val="16"/>
        </w:rPr>
        <w:t xml:space="preserve"> </w:t>
      </w:r>
      <w:r w:rsidRPr="002C50E0">
        <w:rPr>
          <w:rStyle w:val="StyleUnderline"/>
          <w:highlight w:val="cyan"/>
        </w:rPr>
        <w:t>in supply and demand</w:t>
      </w:r>
      <w:r w:rsidRPr="00C71F8C">
        <w:rPr>
          <w:rStyle w:val="StyleUnderline"/>
        </w:rPr>
        <w:t xml:space="preserve"> can</w:t>
      </w:r>
      <w:r w:rsidRPr="00C71F8C">
        <w:rPr>
          <w:sz w:val="16"/>
        </w:rPr>
        <w:t xml:space="preserve"> </w:t>
      </w:r>
      <w:r w:rsidRPr="002C50E0">
        <w:rPr>
          <w:rStyle w:val="Emphasis"/>
          <w:highlight w:val="cyan"/>
        </w:rPr>
        <w:t>wreak havoc</w:t>
      </w:r>
      <w:r w:rsidRPr="00C71F8C">
        <w:rPr>
          <w:rStyle w:val="Emphasis"/>
        </w:rPr>
        <w:t xml:space="preserve"> </w:t>
      </w:r>
      <w:r w:rsidRPr="002C50E0">
        <w:rPr>
          <w:rStyle w:val="Emphasis"/>
        </w:rPr>
        <w:t>up</w:t>
      </w:r>
      <w:r w:rsidRPr="002C50E0">
        <w:rPr>
          <w:rStyle w:val="Emphasis"/>
          <w:highlight w:val="cyan"/>
        </w:rPr>
        <w:t>on SCNs</w:t>
      </w:r>
      <w:r w:rsidRPr="00C71F8C">
        <w:rPr>
          <w:sz w:val="16"/>
        </w:rPr>
        <w:t xml:space="preserve"> </w:t>
      </w:r>
      <w:r w:rsidRPr="002C50E0">
        <w:rPr>
          <w:rStyle w:val="StyleUnderline"/>
        </w:rPr>
        <w:t>as firms adjust</w:t>
      </w:r>
      <w:r w:rsidRPr="00C71F8C">
        <w:rPr>
          <w:rStyle w:val="StyleUnderline"/>
        </w:rPr>
        <w:t xml:space="preserve"> operations in significant ways to cope with the</w:t>
      </w:r>
      <w:r w:rsidRPr="00C71F8C">
        <w:rPr>
          <w:sz w:val="16"/>
        </w:rPr>
        <w:t xml:space="preserve"> </w:t>
      </w:r>
      <w:r w:rsidRPr="00C71F8C">
        <w:rPr>
          <w:rStyle w:val="Emphasis"/>
        </w:rPr>
        <w:t>perceived changing market</w:t>
      </w:r>
      <w:r w:rsidRPr="00C71F8C">
        <w:rPr>
          <w:sz w:val="16"/>
        </w:rPr>
        <w:t xml:space="preserve">. </w:t>
      </w:r>
      <w:r w:rsidRPr="00C71F8C">
        <w:rPr>
          <w:rStyle w:val="StyleUnderline"/>
        </w:rPr>
        <w:t>Given</w:t>
      </w:r>
      <w:r w:rsidRPr="00C71F8C">
        <w:rPr>
          <w:sz w:val="16"/>
        </w:rPr>
        <w:t xml:space="preserve"> that </w:t>
      </w:r>
      <w:r w:rsidRPr="00C71F8C">
        <w:rPr>
          <w:rStyle w:val="Emphasis"/>
        </w:rPr>
        <w:t>many more</w:t>
      </w:r>
      <w:r w:rsidRPr="00C71F8C">
        <w:rPr>
          <w:sz w:val="16"/>
        </w:rPr>
        <w:t xml:space="preserve"> </w:t>
      </w:r>
      <w:r w:rsidRPr="00C71F8C">
        <w:rPr>
          <w:rStyle w:val="StyleUnderline"/>
        </w:rPr>
        <w:t>employers could be exposed to industrial action through secondary strikes</w:t>
      </w:r>
      <w:r w:rsidRPr="00C71F8C">
        <w:rPr>
          <w:sz w:val="16"/>
        </w:rPr>
        <w:t xml:space="preserve">, </w:t>
      </w:r>
      <w:r w:rsidRPr="00C71F8C">
        <w:rPr>
          <w:rStyle w:val="StyleUnderline"/>
        </w:rPr>
        <w:t>there will be</w:t>
      </w:r>
      <w:r w:rsidRPr="00C71F8C">
        <w:rPr>
          <w:sz w:val="16"/>
        </w:rPr>
        <w:t xml:space="preserve"> </w:t>
      </w:r>
      <w:r w:rsidRPr="00C71F8C">
        <w:rPr>
          <w:rStyle w:val="Emphasis"/>
        </w:rPr>
        <w:t>more opportunities for</w:t>
      </w:r>
      <w:r w:rsidRPr="00C71F8C">
        <w:rPr>
          <w:sz w:val="16"/>
        </w:rPr>
        <w:t xml:space="preserve"> such </w:t>
      </w:r>
      <w:r w:rsidRPr="00C71F8C">
        <w:rPr>
          <w:rStyle w:val="Emphasis"/>
        </w:rPr>
        <w:t>disruptions</w:t>
      </w:r>
      <w:r w:rsidRPr="00C71F8C">
        <w:rPr>
          <w:sz w:val="16"/>
        </w:rPr>
        <w:t>.</w:t>
      </w:r>
    </w:p>
    <w:p w14:paraId="515EB506" w14:textId="77777777" w:rsidR="00E20A8E" w:rsidRPr="00C71F8C" w:rsidRDefault="00E20A8E" w:rsidP="00E20A8E">
      <w:pPr>
        <w:pStyle w:val="Heading4"/>
      </w:pPr>
      <w:r w:rsidRPr="00C71F8C">
        <w:t xml:space="preserve">Bullwhip effects are </w:t>
      </w:r>
      <w:r w:rsidRPr="00C71F8C">
        <w:rPr>
          <w:u w:val="single"/>
        </w:rPr>
        <w:t>uniquely dangerous</w:t>
      </w:r>
      <w:r w:rsidRPr="00C71F8C">
        <w:t xml:space="preserve">---threatens </w:t>
      </w:r>
      <w:r w:rsidRPr="00C71F8C">
        <w:rPr>
          <w:u w:val="single"/>
        </w:rPr>
        <w:t>global financial collapse</w:t>
      </w:r>
      <w:r w:rsidRPr="00C71F8C">
        <w:t xml:space="preserve">. </w:t>
      </w:r>
    </w:p>
    <w:p w14:paraId="395381FE" w14:textId="77777777" w:rsidR="00E20A8E" w:rsidRPr="00C71F8C" w:rsidRDefault="00E20A8E" w:rsidP="00E20A8E">
      <w:r w:rsidRPr="00C71F8C">
        <w:rPr>
          <w:rStyle w:val="Style13ptBold"/>
        </w:rPr>
        <w:t>Salwa &amp; Zulfikri 24</w:t>
      </w:r>
      <w:r w:rsidRPr="00C71F8C">
        <w:t>, *International Islamic University Malaysia, **Master’s in Digital Business Strategy, Telkom University. (Nisrina* and Agung**, May 2024, “From Variability to Visibility: Mitigating the Bullwhip Effect in Modern Supply Chains,” Sinergi International Journal of Logistics, Vol. 2, Issue 2, pp. 118-132, Ulven)</w:t>
      </w:r>
    </w:p>
    <w:p w14:paraId="53AECCCE" w14:textId="77777777" w:rsidR="00E20A8E" w:rsidRPr="00C71F8C" w:rsidRDefault="00E20A8E" w:rsidP="00E20A8E">
      <w:pPr>
        <w:rPr>
          <w:sz w:val="16"/>
        </w:rPr>
      </w:pPr>
      <w:r w:rsidRPr="00C71F8C">
        <w:rPr>
          <w:rStyle w:val="StyleUnderline"/>
        </w:rPr>
        <w:t>The</w:t>
      </w:r>
      <w:r w:rsidRPr="00C71F8C">
        <w:rPr>
          <w:sz w:val="16"/>
        </w:rPr>
        <w:t xml:space="preserve"> </w:t>
      </w:r>
      <w:r w:rsidRPr="002C50E0">
        <w:rPr>
          <w:rStyle w:val="Emphasis"/>
          <w:highlight w:val="cyan"/>
        </w:rPr>
        <w:t>bullwhip effect</w:t>
      </w:r>
      <w:r w:rsidRPr="00C71F8C">
        <w:rPr>
          <w:sz w:val="16"/>
        </w:rPr>
        <w:t xml:space="preserve"> (</w:t>
      </w:r>
      <w:r w:rsidRPr="00C71F8C">
        <w:rPr>
          <w:rStyle w:val="StyleUnderline"/>
        </w:rPr>
        <w:t>BWE) remains a</w:t>
      </w:r>
      <w:r w:rsidRPr="00C71F8C">
        <w:rPr>
          <w:sz w:val="16"/>
        </w:rPr>
        <w:t xml:space="preserve"> central and persistent </w:t>
      </w:r>
      <w:r w:rsidRPr="00C71F8C">
        <w:rPr>
          <w:rStyle w:val="StyleUnderline"/>
        </w:rPr>
        <w:t>challenge in supply chain management</w:t>
      </w:r>
      <w:r w:rsidRPr="00C71F8C">
        <w:rPr>
          <w:sz w:val="16"/>
        </w:rPr>
        <w:t xml:space="preserve"> (SCM), </w:t>
      </w:r>
      <w:r w:rsidRPr="00C71F8C">
        <w:rPr>
          <w:rStyle w:val="StyleUnderline"/>
        </w:rPr>
        <w:t>manifesting as the</w:t>
      </w:r>
      <w:r w:rsidRPr="00C71F8C">
        <w:rPr>
          <w:sz w:val="16"/>
        </w:rPr>
        <w:t xml:space="preserve"> </w:t>
      </w:r>
      <w:r w:rsidRPr="002C50E0">
        <w:rPr>
          <w:rStyle w:val="Emphasis"/>
          <w:highlight w:val="cyan"/>
        </w:rPr>
        <w:t>amplification</w:t>
      </w:r>
      <w:r w:rsidRPr="00C71F8C">
        <w:rPr>
          <w:rStyle w:val="Emphasis"/>
        </w:rPr>
        <w:t xml:space="preserve"> </w:t>
      </w:r>
      <w:r w:rsidRPr="002C50E0">
        <w:rPr>
          <w:rStyle w:val="Emphasis"/>
          <w:highlight w:val="cyan"/>
        </w:rPr>
        <w:t>of demand fluctuations</w:t>
      </w:r>
      <w:r w:rsidRPr="00C71F8C">
        <w:rPr>
          <w:sz w:val="16"/>
        </w:rPr>
        <w:t xml:space="preserve"> </w:t>
      </w:r>
      <w:r w:rsidRPr="00C71F8C">
        <w:rPr>
          <w:rStyle w:val="StyleUnderline"/>
        </w:rPr>
        <w:t>along the supply chain. This phenomenon is known to</w:t>
      </w:r>
      <w:r w:rsidRPr="00C71F8C">
        <w:rPr>
          <w:sz w:val="16"/>
        </w:rPr>
        <w:t xml:space="preserve"> </w:t>
      </w:r>
      <w:r w:rsidRPr="002C50E0">
        <w:rPr>
          <w:rStyle w:val="Emphasis"/>
          <w:highlight w:val="cyan"/>
        </w:rPr>
        <w:t>cause</w:t>
      </w:r>
      <w:r w:rsidRPr="00C71F8C">
        <w:rPr>
          <w:rStyle w:val="Emphasis"/>
        </w:rPr>
        <w:t xml:space="preserve"> excessive </w:t>
      </w:r>
      <w:r w:rsidRPr="002C50E0">
        <w:rPr>
          <w:rStyle w:val="Emphasis"/>
          <w:highlight w:val="cyan"/>
        </w:rPr>
        <w:t>variations</w:t>
      </w:r>
      <w:r w:rsidRPr="00C71F8C">
        <w:rPr>
          <w:sz w:val="16"/>
        </w:rPr>
        <w:t xml:space="preserve"> </w:t>
      </w:r>
      <w:r w:rsidRPr="002C50E0">
        <w:rPr>
          <w:rStyle w:val="StyleUnderline"/>
          <w:highlight w:val="cyan"/>
        </w:rPr>
        <w:t>in inventory levels</w:t>
      </w:r>
      <w:r w:rsidRPr="00C71F8C">
        <w:rPr>
          <w:rStyle w:val="StyleUnderline"/>
        </w:rPr>
        <w:t xml:space="preserve">, </w:t>
      </w:r>
      <w:r w:rsidRPr="002C50E0">
        <w:rPr>
          <w:rStyle w:val="StyleUnderline"/>
          <w:highlight w:val="cyan"/>
        </w:rPr>
        <w:t>lead to suboptimal production</w:t>
      </w:r>
      <w:r w:rsidRPr="00C71F8C">
        <w:rPr>
          <w:rStyle w:val="StyleUnderline"/>
        </w:rPr>
        <w:t xml:space="preserve"> schedules, </w:t>
      </w:r>
      <w:r w:rsidRPr="002C50E0">
        <w:rPr>
          <w:rStyle w:val="StyleUnderline"/>
          <w:highlight w:val="cyan"/>
        </w:rPr>
        <w:t>and</w:t>
      </w:r>
      <w:r w:rsidRPr="00C71F8C">
        <w:rPr>
          <w:rStyle w:val="StyleUnderline"/>
        </w:rPr>
        <w:t xml:space="preserve"> </w:t>
      </w:r>
      <w:r w:rsidRPr="002C50E0">
        <w:rPr>
          <w:rStyle w:val="StyleUnderline"/>
          <w:highlight w:val="cyan"/>
        </w:rPr>
        <w:t>inflate costs</w:t>
      </w:r>
      <w:r w:rsidRPr="00C71F8C">
        <w:rPr>
          <w:rStyle w:val="StyleUnderline"/>
        </w:rPr>
        <w:t xml:space="preserve"> throughout</w:t>
      </w:r>
      <w:r w:rsidRPr="00C71F8C">
        <w:rPr>
          <w:sz w:val="16"/>
        </w:rPr>
        <w:t xml:space="preserve"> the supply chain. In recent years, the significance of BWE has been reinforced by </w:t>
      </w:r>
      <w:r w:rsidRPr="00C71F8C">
        <w:rPr>
          <w:rStyle w:val="StyleUnderline"/>
        </w:rPr>
        <w:t>empirical findings that</w:t>
      </w:r>
      <w:r w:rsidRPr="00C71F8C">
        <w:rPr>
          <w:sz w:val="16"/>
        </w:rPr>
        <w:t xml:space="preserve"> </w:t>
      </w:r>
      <w:r w:rsidRPr="00C71F8C">
        <w:rPr>
          <w:rStyle w:val="Emphasis"/>
        </w:rPr>
        <w:t>link it to</w:t>
      </w:r>
      <w:r w:rsidRPr="00C71F8C">
        <w:rPr>
          <w:sz w:val="16"/>
        </w:rPr>
        <w:t xml:space="preserve"> </w:t>
      </w:r>
      <w:r w:rsidRPr="00C71F8C">
        <w:rPr>
          <w:rStyle w:val="StyleUnderline"/>
        </w:rPr>
        <w:t>increased operational</w:t>
      </w:r>
      <w:r w:rsidRPr="00C71F8C">
        <w:rPr>
          <w:sz w:val="16"/>
        </w:rPr>
        <w:t xml:space="preserve"> </w:t>
      </w:r>
      <w:r w:rsidRPr="00C71F8C">
        <w:rPr>
          <w:rStyle w:val="Emphasis"/>
        </w:rPr>
        <w:t>inefficiencies and financial risk exposure</w:t>
      </w:r>
      <w:r w:rsidRPr="00C71F8C">
        <w:rPr>
          <w:sz w:val="16"/>
        </w:rPr>
        <w:t>. Jin et al. (2015) emphasized that accurate measurement of demand variability across supply chain nodes is crucial for enhancing planning processes related to inventory, production, and ordering. Such disruptions typically stem from inconsistent responses to demand information by different supply chain actors, a situation compounded by limited transparency and delayed feedback.</w:t>
      </w:r>
    </w:p>
    <w:p w14:paraId="73F3EB60" w14:textId="77777777" w:rsidR="00E20A8E" w:rsidRPr="00C71F8C" w:rsidRDefault="00E20A8E" w:rsidP="00E20A8E">
      <w:pPr>
        <w:rPr>
          <w:sz w:val="16"/>
        </w:rPr>
      </w:pPr>
      <w:r w:rsidRPr="00C71F8C">
        <w:rPr>
          <w:sz w:val="16"/>
        </w:rPr>
        <w:t xml:space="preserve">Research has confirmed that the </w:t>
      </w:r>
      <w:r w:rsidRPr="00C71F8C">
        <w:rPr>
          <w:rStyle w:val="StyleUnderline"/>
        </w:rPr>
        <w:t xml:space="preserve">BWE not only affects operational metrics but also </w:t>
      </w:r>
      <w:r w:rsidRPr="002C50E0">
        <w:rPr>
          <w:rStyle w:val="StyleUnderline"/>
          <w:highlight w:val="cyan"/>
        </w:rPr>
        <w:t xml:space="preserve">has </w:t>
      </w:r>
      <w:r w:rsidRPr="002C50E0">
        <w:rPr>
          <w:rStyle w:val="Emphasis"/>
          <w:highlight w:val="cyan"/>
        </w:rPr>
        <w:t>direct implications</w:t>
      </w:r>
      <w:r w:rsidRPr="002C50E0">
        <w:rPr>
          <w:sz w:val="16"/>
          <w:highlight w:val="cyan"/>
        </w:rPr>
        <w:t xml:space="preserve"> </w:t>
      </w:r>
      <w:r w:rsidRPr="002C50E0">
        <w:rPr>
          <w:rStyle w:val="StyleUnderline"/>
          <w:highlight w:val="cyan"/>
        </w:rPr>
        <w:t>for</w:t>
      </w:r>
      <w:r w:rsidRPr="00C71F8C">
        <w:rPr>
          <w:sz w:val="16"/>
        </w:rPr>
        <w:t xml:space="preserve"> </w:t>
      </w:r>
      <w:r w:rsidRPr="002C50E0">
        <w:rPr>
          <w:rStyle w:val="Emphasis"/>
          <w:highlight w:val="cyan"/>
        </w:rPr>
        <w:t>financial performance</w:t>
      </w:r>
      <w:r w:rsidRPr="00C71F8C">
        <w:rPr>
          <w:sz w:val="16"/>
        </w:rPr>
        <w:t xml:space="preserve">. For instance, Singhal and Wu (2024) demonstrated a </w:t>
      </w:r>
      <w:r w:rsidRPr="00C71F8C">
        <w:rPr>
          <w:rStyle w:val="StyleUnderline"/>
        </w:rPr>
        <w:t xml:space="preserve">strong connection between BWE and financial outcomes, highlighting how amplified </w:t>
      </w:r>
      <w:r w:rsidRPr="002C50E0">
        <w:rPr>
          <w:rStyle w:val="StyleUnderline"/>
          <w:highlight w:val="cyan"/>
        </w:rPr>
        <w:t>variability</w:t>
      </w:r>
      <w:r w:rsidRPr="00C71F8C">
        <w:rPr>
          <w:rStyle w:val="StyleUnderline"/>
        </w:rPr>
        <w:t xml:space="preserve"> can</w:t>
      </w:r>
      <w:r w:rsidRPr="00C71F8C">
        <w:rPr>
          <w:sz w:val="16"/>
        </w:rPr>
        <w:t xml:space="preserve"> </w:t>
      </w:r>
      <w:r w:rsidRPr="002C50E0">
        <w:rPr>
          <w:rStyle w:val="Emphasis"/>
          <w:highlight w:val="cyan"/>
        </w:rPr>
        <w:t>negatively impact stock returns</w:t>
      </w:r>
      <w:r w:rsidRPr="00C71F8C">
        <w:rPr>
          <w:sz w:val="16"/>
        </w:rPr>
        <w:t xml:space="preserve">. Furthermore, Ponte et al. (2020) observed that </w:t>
      </w:r>
      <w:r w:rsidRPr="002C50E0">
        <w:rPr>
          <w:rStyle w:val="StyleUnderline"/>
          <w:highlight w:val="cyan"/>
        </w:rPr>
        <w:t>low levels of info</w:t>
      </w:r>
      <w:r w:rsidRPr="00C71F8C">
        <w:rPr>
          <w:rStyle w:val="StyleUnderline"/>
        </w:rPr>
        <w:t>rmation sharing and transparency across the supply chain</w:t>
      </w:r>
      <w:r w:rsidRPr="00C71F8C">
        <w:rPr>
          <w:sz w:val="16"/>
        </w:rPr>
        <w:t xml:space="preserve"> </w:t>
      </w:r>
      <w:r w:rsidRPr="002C50E0">
        <w:rPr>
          <w:rStyle w:val="Emphasis"/>
          <w:highlight w:val="cyan"/>
        </w:rPr>
        <w:t>exacerbate demand distortions</w:t>
      </w:r>
      <w:r w:rsidRPr="00C71F8C">
        <w:rPr>
          <w:sz w:val="16"/>
        </w:rPr>
        <w:t xml:space="preserve">, </w:t>
      </w:r>
      <w:r w:rsidRPr="002C50E0">
        <w:rPr>
          <w:rStyle w:val="StyleUnderline"/>
          <w:highlight w:val="cyan"/>
        </w:rPr>
        <w:t>leading to</w:t>
      </w:r>
      <w:r w:rsidRPr="002C50E0">
        <w:rPr>
          <w:sz w:val="16"/>
          <w:highlight w:val="cyan"/>
        </w:rPr>
        <w:t xml:space="preserve"> </w:t>
      </w:r>
      <w:r w:rsidRPr="002C50E0">
        <w:rPr>
          <w:rStyle w:val="Emphasis"/>
          <w:highlight w:val="cyan"/>
        </w:rPr>
        <w:t>increased</w:t>
      </w:r>
      <w:r w:rsidRPr="00C71F8C">
        <w:rPr>
          <w:sz w:val="16"/>
        </w:rPr>
        <w:t xml:space="preserve"> </w:t>
      </w:r>
      <w:r w:rsidRPr="002C50E0">
        <w:rPr>
          <w:rStyle w:val="StyleUnderline"/>
          <w:highlight w:val="cyan"/>
        </w:rPr>
        <w:t>production</w:t>
      </w:r>
      <w:r w:rsidRPr="00C71F8C">
        <w:rPr>
          <w:rStyle w:val="StyleUnderline"/>
        </w:rPr>
        <w:t xml:space="preserve"> </w:t>
      </w:r>
      <w:r w:rsidRPr="002C50E0">
        <w:rPr>
          <w:rStyle w:val="StyleUnderline"/>
          <w:highlight w:val="cyan"/>
        </w:rPr>
        <w:t>and distribution</w:t>
      </w:r>
      <w:r w:rsidRPr="002C50E0">
        <w:rPr>
          <w:sz w:val="16"/>
          <w:highlight w:val="cyan"/>
        </w:rPr>
        <w:t xml:space="preserve"> </w:t>
      </w:r>
      <w:r w:rsidRPr="002C50E0">
        <w:rPr>
          <w:rStyle w:val="Emphasis"/>
          <w:highlight w:val="cyan"/>
        </w:rPr>
        <w:t>costs</w:t>
      </w:r>
      <w:r w:rsidRPr="00C71F8C">
        <w:rPr>
          <w:sz w:val="16"/>
        </w:rPr>
        <w:t xml:space="preserve">. </w:t>
      </w:r>
      <w:r w:rsidRPr="00C71F8C">
        <w:rPr>
          <w:rStyle w:val="StyleUnderline"/>
        </w:rPr>
        <w:t>These studies affirm the multifaceted impact of BWE and call for improved coordination and communication mechanisms among</w:t>
      </w:r>
      <w:r w:rsidRPr="00C71F8C">
        <w:rPr>
          <w:sz w:val="16"/>
        </w:rPr>
        <w:t xml:space="preserve"> supply chain </w:t>
      </w:r>
      <w:r w:rsidRPr="00C71F8C">
        <w:rPr>
          <w:rStyle w:val="StyleUnderline"/>
        </w:rPr>
        <w:t>stakeholders</w:t>
      </w:r>
      <w:r w:rsidRPr="00C71F8C">
        <w:rPr>
          <w:sz w:val="16"/>
        </w:rPr>
        <w:t>.</w:t>
      </w:r>
    </w:p>
    <w:p w14:paraId="6F99BB55" w14:textId="77777777" w:rsidR="00E20A8E" w:rsidRPr="00C71F8C" w:rsidRDefault="00E20A8E" w:rsidP="00E20A8E">
      <w:pPr>
        <w:rPr>
          <w:sz w:val="16"/>
        </w:rPr>
      </w:pPr>
      <w:r w:rsidRPr="00C71F8C">
        <w:rPr>
          <w:sz w:val="16"/>
        </w:rPr>
        <w:t>The availability and transparency of information within a supply chain play a critical role in mitigating the effects of BWE. Gonçalves and Moshtari (2021) found that providing access to point-of-sale (POS) and inventory data among supply chain partners can significantly reduce order amplification. Similarly, Drakaki and Tzionas (2019) highlighted the role of inventory inaccuracies as a key factor intensifying the BWE, noting that poor information accuracy negatively affects productivity. Collectively, these findings underscore the importance of robust data management and timely information exchange in the quest to stabilize supply chain operations.</w:t>
      </w:r>
    </w:p>
    <w:p w14:paraId="77B496A6" w14:textId="77777777" w:rsidR="00E20A8E" w:rsidRPr="00C71F8C" w:rsidRDefault="00E20A8E" w:rsidP="00E20A8E">
      <w:pPr>
        <w:rPr>
          <w:sz w:val="16"/>
        </w:rPr>
      </w:pPr>
      <w:r w:rsidRPr="00C71F8C">
        <w:rPr>
          <w:sz w:val="16"/>
        </w:rPr>
        <w:t xml:space="preserve">Recent market dynamics, driven by increased consumer demand variability and rapid shifts in global supply networks, have further elevated the importance of studying BWE. El-Beheiry et al. (2024) noted that </w:t>
      </w:r>
      <w:r w:rsidRPr="00C71F8C">
        <w:rPr>
          <w:rStyle w:val="Emphasis"/>
        </w:rPr>
        <w:t>supply chain complexity</w:t>
      </w:r>
      <w:r w:rsidRPr="00C71F8C">
        <w:rPr>
          <w:sz w:val="16"/>
        </w:rPr>
        <w:t xml:space="preserve"> </w:t>
      </w:r>
      <w:r w:rsidRPr="00C71F8C">
        <w:rPr>
          <w:rStyle w:val="StyleUnderline"/>
        </w:rPr>
        <w:t>and the interplay of operational parameters can</w:t>
      </w:r>
      <w:r w:rsidRPr="00C71F8C">
        <w:rPr>
          <w:sz w:val="16"/>
        </w:rPr>
        <w:t xml:space="preserve"> </w:t>
      </w:r>
      <w:r w:rsidRPr="00C71F8C">
        <w:rPr>
          <w:rStyle w:val="Emphasis"/>
        </w:rPr>
        <w:t>either amplify or dampen the BWE</w:t>
      </w:r>
      <w:r w:rsidRPr="00C71F8C">
        <w:rPr>
          <w:sz w:val="16"/>
        </w:rPr>
        <w:t xml:space="preserve">. </w:t>
      </w:r>
      <w:r w:rsidRPr="00C71F8C">
        <w:rPr>
          <w:rStyle w:val="StyleUnderline"/>
        </w:rPr>
        <w:t xml:space="preserve">Such </w:t>
      </w:r>
      <w:r w:rsidRPr="002C50E0">
        <w:rPr>
          <w:rStyle w:val="StyleUnderline"/>
        </w:rPr>
        <w:t>complexity</w:t>
      </w:r>
      <w:r w:rsidRPr="00C71F8C">
        <w:rPr>
          <w:rStyle w:val="StyleUnderline"/>
        </w:rPr>
        <w:t xml:space="preserve"> is</w:t>
      </w:r>
      <w:r w:rsidRPr="00C71F8C">
        <w:rPr>
          <w:sz w:val="16"/>
        </w:rPr>
        <w:t xml:space="preserve"> </w:t>
      </w:r>
      <w:r w:rsidRPr="002C50E0">
        <w:rPr>
          <w:rStyle w:val="Emphasis"/>
          <w:highlight w:val="cyan"/>
        </w:rPr>
        <w:t>particularly critical</w:t>
      </w:r>
      <w:r w:rsidRPr="00C71F8C">
        <w:rPr>
          <w:rStyle w:val="Emphasis"/>
        </w:rPr>
        <w:t xml:space="preserve"> </w:t>
      </w:r>
      <w:r w:rsidRPr="002C50E0">
        <w:rPr>
          <w:rStyle w:val="Emphasis"/>
          <w:highlight w:val="cyan"/>
        </w:rPr>
        <w:t>in volatile markets</w:t>
      </w:r>
      <w:r w:rsidRPr="00C71F8C">
        <w:rPr>
          <w:sz w:val="16"/>
        </w:rPr>
        <w:t xml:space="preserve">, </w:t>
      </w:r>
      <w:r w:rsidRPr="002C50E0">
        <w:rPr>
          <w:rStyle w:val="StyleUnderline"/>
          <w:highlight w:val="cyan"/>
        </w:rPr>
        <w:t>where</w:t>
      </w:r>
      <w:r w:rsidRPr="00C71F8C">
        <w:rPr>
          <w:rStyle w:val="StyleUnderline"/>
        </w:rPr>
        <w:t xml:space="preserve"> </w:t>
      </w:r>
      <w:r w:rsidRPr="002C50E0">
        <w:rPr>
          <w:rStyle w:val="StyleUnderline"/>
          <w:highlight w:val="cyan"/>
        </w:rPr>
        <w:t>supply chains</w:t>
      </w:r>
      <w:r w:rsidRPr="00C71F8C">
        <w:rPr>
          <w:rStyle w:val="StyleUnderline"/>
        </w:rPr>
        <w:t xml:space="preserve"> </w:t>
      </w:r>
      <w:r w:rsidRPr="002C50E0">
        <w:rPr>
          <w:rStyle w:val="StyleUnderline"/>
          <w:highlight w:val="cyan"/>
        </w:rPr>
        <w:t>must adapt swiftly</w:t>
      </w:r>
      <w:r w:rsidRPr="00C71F8C">
        <w:rPr>
          <w:rStyle w:val="StyleUnderline"/>
        </w:rPr>
        <w:t xml:space="preserve"> to unexpected disruptions</w:t>
      </w:r>
      <w:r w:rsidRPr="00C71F8C">
        <w:rPr>
          <w:sz w:val="16"/>
        </w:rPr>
        <w:t xml:space="preserve">. The </w:t>
      </w:r>
      <w:r w:rsidRPr="00C71F8C">
        <w:rPr>
          <w:rStyle w:val="StyleUnderline"/>
        </w:rPr>
        <w:t>acceleration of digital commerce and global</w:t>
      </w:r>
      <w:r w:rsidRPr="00C71F8C">
        <w:rPr>
          <w:sz w:val="16"/>
        </w:rPr>
        <w:t xml:space="preserve"> </w:t>
      </w:r>
      <w:r w:rsidRPr="002C50E0">
        <w:rPr>
          <w:rStyle w:val="Emphasis"/>
          <w:highlight w:val="cyan"/>
        </w:rPr>
        <w:t>interdependence</w:t>
      </w:r>
      <w:r w:rsidRPr="00C71F8C">
        <w:rPr>
          <w:sz w:val="16"/>
        </w:rPr>
        <w:t xml:space="preserve"> </w:t>
      </w:r>
      <w:r w:rsidRPr="002C50E0">
        <w:rPr>
          <w:rStyle w:val="StyleUnderline"/>
          <w:highlight w:val="cyan"/>
        </w:rPr>
        <w:t>has</w:t>
      </w:r>
      <w:r w:rsidRPr="002C50E0">
        <w:rPr>
          <w:sz w:val="16"/>
          <w:highlight w:val="cyan"/>
        </w:rPr>
        <w:t xml:space="preserve"> </w:t>
      </w:r>
      <w:r w:rsidRPr="002C50E0">
        <w:rPr>
          <w:rStyle w:val="Emphasis"/>
          <w:highlight w:val="cyan"/>
        </w:rPr>
        <w:t>made it imperative</w:t>
      </w:r>
      <w:r w:rsidRPr="00C71F8C">
        <w:rPr>
          <w:sz w:val="16"/>
        </w:rPr>
        <w:t xml:space="preserve"> </w:t>
      </w:r>
      <w:r w:rsidRPr="002C50E0">
        <w:rPr>
          <w:rStyle w:val="StyleUnderline"/>
          <w:highlight w:val="cyan"/>
        </w:rPr>
        <w:t>for firms to better</w:t>
      </w:r>
      <w:r w:rsidRPr="00C71F8C">
        <w:rPr>
          <w:rStyle w:val="StyleUnderline"/>
        </w:rPr>
        <w:t xml:space="preserve"> understand and </w:t>
      </w:r>
      <w:r w:rsidRPr="002C50E0">
        <w:rPr>
          <w:rStyle w:val="StyleUnderline"/>
          <w:highlight w:val="cyan"/>
        </w:rPr>
        <w:t>manage</w:t>
      </w:r>
      <w:r w:rsidRPr="00C71F8C">
        <w:rPr>
          <w:rStyle w:val="StyleUnderline"/>
        </w:rPr>
        <w:t xml:space="preserve"> the causes and consequences of </w:t>
      </w:r>
      <w:r w:rsidRPr="002C50E0">
        <w:rPr>
          <w:rStyle w:val="StyleUnderline"/>
          <w:highlight w:val="cyan"/>
        </w:rPr>
        <w:t>demand amplification</w:t>
      </w:r>
      <w:r w:rsidRPr="00C71F8C">
        <w:rPr>
          <w:sz w:val="16"/>
        </w:rPr>
        <w:t>.</w:t>
      </w:r>
    </w:p>
    <w:p w14:paraId="6604585C" w14:textId="77777777" w:rsidR="00E20A8E" w:rsidRPr="00C71F8C" w:rsidRDefault="00E20A8E" w:rsidP="00E20A8E">
      <w:pPr>
        <w:rPr>
          <w:sz w:val="16"/>
        </w:rPr>
      </w:pPr>
      <w:r w:rsidRPr="00C71F8C">
        <w:rPr>
          <w:rStyle w:val="StyleUnderline"/>
        </w:rPr>
        <w:t xml:space="preserve">The implications of </w:t>
      </w:r>
      <w:r w:rsidRPr="002C50E0">
        <w:rPr>
          <w:rStyle w:val="StyleUnderline"/>
        </w:rPr>
        <w:t>BWE extend beyond operational inefficiencies to</w:t>
      </w:r>
      <w:r w:rsidRPr="002C50E0">
        <w:rPr>
          <w:sz w:val="16"/>
        </w:rPr>
        <w:t xml:space="preserve"> </w:t>
      </w:r>
      <w:r w:rsidRPr="002C50E0">
        <w:rPr>
          <w:rStyle w:val="Emphasis"/>
        </w:rPr>
        <w:t>strategic concerns</w:t>
      </w:r>
      <w:r w:rsidRPr="00C71F8C">
        <w:rPr>
          <w:sz w:val="16"/>
        </w:rPr>
        <w:t xml:space="preserve"> </w:t>
      </w:r>
      <w:r w:rsidRPr="00C71F8C">
        <w:rPr>
          <w:rStyle w:val="StyleUnderline"/>
        </w:rPr>
        <w:t>such as</w:t>
      </w:r>
      <w:r w:rsidRPr="00C71F8C">
        <w:rPr>
          <w:sz w:val="16"/>
        </w:rPr>
        <w:t xml:space="preserve"> </w:t>
      </w:r>
      <w:r w:rsidRPr="00C71F8C">
        <w:rPr>
          <w:rStyle w:val="Emphasis"/>
        </w:rPr>
        <w:t>profitability and resilience</w:t>
      </w:r>
      <w:r w:rsidRPr="00C71F8C">
        <w:rPr>
          <w:sz w:val="16"/>
        </w:rPr>
        <w:t xml:space="preserve">. Zanddizari et al. (2018) introduced the 'Distance to Loss' concept, linking </w:t>
      </w:r>
      <w:r w:rsidRPr="00C71F8C">
        <w:rPr>
          <w:rStyle w:val="StyleUnderline"/>
        </w:rPr>
        <w:t>BWE-induced demand variability to supply chain profitability</w:t>
      </w:r>
      <w:r w:rsidRPr="00C71F8C">
        <w:rPr>
          <w:sz w:val="16"/>
        </w:rPr>
        <w:t xml:space="preserve">. Similarly, Shaban et al. (2020) emphasized the relationship between demand signal distortion and service level degradation, identifying BWE as </w:t>
      </w:r>
      <w:r w:rsidRPr="00C71F8C">
        <w:rPr>
          <w:rStyle w:val="StyleUnderline"/>
        </w:rPr>
        <w:t>a barrier to</w:t>
      </w:r>
      <w:r w:rsidRPr="00C71F8C">
        <w:rPr>
          <w:sz w:val="16"/>
        </w:rPr>
        <w:t xml:space="preserve"> </w:t>
      </w:r>
      <w:r w:rsidRPr="00C71F8C">
        <w:rPr>
          <w:rStyle w:val="Emphasis"/>
        </w:rPr>
        <w:t>achieving sustainable</w:t>
      </w:r>
      <w:r w:rsidRPr="00C71F8C">
        <w:rPr>
          <w:sz w:val="16"/>
        </w:rPr>
        <w:t xml:space="preserve"> </w:t>
      </w:r>
      <w:r w:rsidRPr="00C71F8C">
        <w:rPr>
          <w:rStyle w:val="StyleUnderline"/>
        </w:rPr>
        <w:t>supply chain</w:t>
      </w:r>
      <w:r w:rsidRPr="00C71F8C">
        <w:rPr>
          <w:sz w:val="16"/>
        </w:rPr>
        <w:t xml:space="preserve"> </w:t>
      </w:r>
      <w:r w:rsidRPr="00C71F8C">
        <w:rPr>
          <w:rStyle w:val="Emphasis"/>
        </w:rPr>
        <w:t>performance</w:t>
      </w:r>
      <w:r w:rsidRPr="00C71F8C">
        <w:rPr>
          <w:sz w:val="16"/>
        </w:rPr>
        <w:t>. These findings collectively support the argument that a deeper understanding of BWE can drive more effective strategic planning and resilience-building in supply chains.</w:t>
      </w:r>
    </w:p>
    <w:p w14:paraId="4FBEBD94" w14:textId="77777777" w:rsidR="00E20A8E" w:rsidRPr="00C71F8C" w:rsidRDefault="00E20A8E" w:rsidP="00E20A8E">
      <w:pPr>
        <w:rPr>
          <w:sz w:val="16"/>
        </w:rPr>
      </w:pPr>
      <w:r w:rsidRPr="00C71F8C">
        <w:rPr>
          <w:sz w:val="16"/>
        </w:rPr>
        <w:t xml:space="preserve">In the context of inventory management, the BWE introduces a series of significant challenges. Foremost among these is </w:t>
      </w:r>
      <w:r w:rsidRPr="00C71F8C">
        <w:rPr>
          <w:rStyle w:val="StyleUnderline"/>
        </w:rPr>
        <w:t>the</w:t>
      </w:r>
      <w:r w:rsidRPr="00C71F8C">
        <w:rPr>
          <w:sz w:val="16"/>
        </w:rPr>
        <w:t xml:space="preserve"> </w:t>
      </w:r>
      <w:r w:rsidRPr="002C50E0">
        <w:rPr>
          <w:rStyle w:val="Emphasis"/>
          <w:highlight w:val="cyan"/>
        </w:rPr>
        <w:t>fluctuation in inventory</w:t>
      </w:r>
      <w:r w:rsidRPr="00C71F8C">
        <w:rPr>
          <w:sz w:val="16"/>
        </w:rPr>
        <w:t xml:space="preserve"> </w:t>
      </w:r>
      <w:r w:rsidRPr="00C71F8C">
        <w:rPr>
          <w:rStyle w:val="StyleUnderline"/>
        </w:rPr>
        <w:t>levels, which has been shown to cause both overstocking and stockouts</w:t>
      </w:r>
      <w:r w:rsidRPr="00C71F8C">
        <w:rPr>
          <w:sz w:val="16"/>
        </w:rPr>
        <w:t xml:space="preserve">. Drakaki and Tzionas (2019) linked these fluctuations </w:t>
      </w:r>
      <w:r w:rsidRPr="00C71F8C">
        <w:rPr>
          <w:rStyle w:val="StyleUnderline"/>
        </w:rPr>
        <w:t>to inaccurate or delayed information, which</w:t>
      </w:r>
      <w:r w:rsidRPr="00C71F8C">
        <w:rPr>
          <w:sz w:val="16"/>
        </w:rPr>
        <w:t xml:space="preserve"> </w:t>
      </w:r>
      <w:r w:rsidRPr="002C50E0">
        <w:rPr>
          <w:rStyle w:val="Emphasis"/>
          <w:highlight w:val="cyan"/>
        </w:rPr>
        <w:t>undermines decision-making</w:t>
      </w:r>
      <w:r w:rsidRPr="00C71F8C">
        <w:rPr>
          <w:sz w:val="16"/>
        </w:rPr>
        <w:t xml:space="preserve"> </w:t>
      </w:r>
      <w:r w:rsidRPr="002C50E0">
        <w:rPr>
          <w:rStyle w:val="StyleUnderline"/>
          <w:highlight w:val="cyan"/>
        </w:rPr>
        <w:t>accuracy</w:t>
      </w:r>
      <w:r w:rsidRPr="00C71F8C">
        <w:rPr>
          <w:rStyle w:val="StyleUnderline"/>
        </w:rPr>
        <w:t xml:space="preserve">. </w:t>
      </w:r>
      <w:r w:rsidRPr="002C50E0">
        <w:rPr>
          <w:rStyle w:val="StyleUnderline"/>
          <w:highlight w:val="cyan"/>
        </w:rPr>
        <w:t>Inventory instability</w:t>
      </w:r>
      <w:r w:rsidRPr="00C71F8C">
        <w:rPr>
          <w:rStyle w:val="StyleUnderline"/>
        </w:rPr>
        <w:t xml:space="preserve">, in turn, </w:t>
      </w:r>
      <w:r w:rsidRPr="002C50E0">
        <w:rPr>
          <w:rStyle w:val="StyleUnderline"/>
          <w:highlight w:val="cyan"/>
        </w:rPr>
        <w:t>increases</w:t>
      </w:r>
      <w:r w:rsidRPr="00C71F8C">
        <w:rPr>
          <w:rStyle w:val="StyleUnderline"/>
        </w:rPr>
        <w:t xml:space="preserve"> holding costs and reduces service levels,</w:t>
      </w:r>
      <w:r w:rsidRPr="00C71F8C">
        <w:rPr>
          <w:sz w:val="16"/>
        </w:rPr>
        <w:t xml:space="preserve"> </w:t>
      </w:r>
      <w:r w:rsidRPr="002C50E0">
        <w:rPr>
          <w:rStyle w:val="Emphasis"/>
          <w:highlight w:val="cyan"/>
        </w:rPr>
        <w:t>hampering</w:t>
      </w:r>
      <w:r w:rsidRPr="00C71F8C">
        <w:rPr>
          <w:sz w:val="16"/>
        </w:rPr>
        <w:t xml:space="preserve"> </w:t>
      </w:r>
      <w:r w:rsidRPr="00C71F8C">
        <w:rPr>
          <w:rStyle w:val="StyleUnderline"/>
        </w:rPr>
        <w:t xml:space="preserve">overall </w:t>
      </w:r>
      <w:r w:rsidRPr="002C50E0">
        <w:rPr>
          <w:rStyle w:val="StyleUnderline"/>
          <w:highlight w:val="cyan"/>
        </w:rPr>
        <w:t>supply chain</w:t>
      </w:r>
      <w:r w:rsidRPr="002C50E0">
        <w:rPr>
          <w:sz w:val="16"/>
          <w:highlight w:val="cyan"/>
        </w:rPr>
        <w:t xml:space="preserve"> </w:t>
      </w:r>
      <w:r w:rsidRPr="002C50E0">
        <w:rPr>
          <w:rStyle w:val="Emphasis"/>
          <w:highlight w:val="cyan"/>
        </w:rPr>
        <w:t>efficiency</w:t>
      </w:r>
      <w:r w:rsidRPr="00C71F8C">
        <w:rPr>
          <w:sz w:val="16"/>
        </w:rPr>
        <w:t>.</w:t>
      </w:r>
    </w:p>
    <w:p w14:paraId="637BAFC7" w14:textId="77777777" w:rsidR="00E20A8E" w:rsidRPr="00C71F8C" w:rsidRDefault="00E20A8E" w:rsidP="00E20A8E">
      <w:pPr>
        <w:rPr>
          <w:sz w:val="16"/>
        </w:rPr>
      </w:pPr>
      <w:r w:rsidRPr="00C71F8C">
        <w:rPr>
          <w:rStyle w:val="StyleUnderline"/>
        </w:rPr>
        <w:t>Operational inefficiencies also emerge as a byproduct of the BWE</w:t>
      </w:r>
      <w:r w:rsidRPr="00C71F8C">
        <w:rPr>
          <w:sz w:val="16"/>
        </w:rPr>
        <w:t xml:space="preserve">. According to Chen et al. (2023), </w:t>
      </w:r>
      <w:r w:rsidRPr="00C71F8C">
        <w:rPr>
          <w:rStyle w:val="StyleUnderline"/>
        </w:rPr>
        <w:t>demand uncertainty</w:t>
      </w:r>
      <w:r w:rsidRPr="00C71F8C">
        <w:rPr>
          <w:sz w:val="16"/>
        </w:rPr>
        <w:t xml:space="preserve"> </w:t>
      </w:r>
      <w:r w:rsidRPr="00C71F8C">
        <w:rPr>
          <w:rStyle w:val="Emphasis"/>
        </w:rPr>
        <w:t>complicates planning</w:t>
      </w:r>
      <w:r w:rsidRPr="00C71F8C">
        <w:rPr>
          <w:sz w:val="16"/>
        </w:rPr>
        <w:t xml:space="preserve"> </w:t>
      </w:r>
      <w:r w:rsidRPr="00C71F8C">
        <w:rPr>
          <w:rStyle w:val="StyleUnderline"/>
        </w:rPr>
        <w:t>activities and</w:t>
      </w:r>
      <w:r w:rsidRPr="00C71F8C">
        <w:rPr>
          <w:sz w:val="16"/>
        </w:rPr>
        <w:t xml:space="preserve"> </w:t>
      </w:r>
      <w:r w:rsidRPr="00C71F8C">
        <w:rPr>
          <w:rStyle w:val="Emphasis"/>
        </w:rPr>
        <w:t>inflates operational expenditures</w:t>
      </w:r>
      <w:r w:rsidRPr="00C71F8C">
        <w:rPr>
          <w:sz w:val="16"/>
        </w:rPr>
        <w:t xml:space="preserve">. </w:t>
      </w:r>
      <w:r w:rsidRPr="00C71F8C">
        <w:rPr>
          <w:rStyle w:val="StyleUnderline"/>
        </w:rPr>
        <w:t>As each supply chain actor reacts to perceived demand signals, discrepancies arise in order volumes and timing. These asynchronous decisions contribute to the</w:t>
      </w:r>
      <w:r w:rsidRPr="00C71F8C">
        <w:rPr>
          <w:sz w:val="16"/>
        </w:rPr>
        <w:t xml:space="preserve"> </w:t>
      </w:r>
      <w:r w:rsidRPr="00C71F8C">
        <w:rPr>
          <w:rStyle w:val="Emphasis"/>
        </w:rPr>
        <w:t>misalignment</w:t>
      </w:r>
      <w:r w:rsidRPr="00C71F8C">
        <w:rPr>
          <w:sz w:val="16"/>
        </w:rPr>
        <w:t xml:space="preserve"> </w:t>
      </w:r>
      <w:r w:rsidRPr="00C71F8C">
        <w:rPr>
          <w:rStyle w:val="StyleUnderline"/>
        </w:rPr>
        <w:t>of supply chain processes and lead to costly inefficiencies</w:t>
      </w:r>
      <w:r w:rsidRPr="00C71F8C">
        <w:rPr>
          <w:sz w:val="16"/>
        </w:rPr>
        <w:t xml:space="preserve">. In essence, the BWE undermines coordination, </w:t>
      </w:r>
      <w:r w:rsidRPr="00C71F8C">
        <w:rPr>
          <w:rStyle w:val="StyleUnderline"/>
        </w:rPr>
        <w:t>creating</w:t>
      </w:r>
      <w:r w:rsidRPr="00C71F8C">
        <w:rPr>
          <w:sz w:val="16"/>
        </w:rPr>
        <w:t xml:space="preserve"> </w:t>
      </w:r>
      <w:r w:rsidRPr="00C71F8C">
        <w:rPr>
          <w:rStyle w:val="Emphasis"/>
        </w:rPr>
        <w:t>ripple effects</w:t>
      </w:r>
      <w:r w:rsidRPr="00C71F8C">
        <w:rPr>
          <w:sz w:val="16"/>
        </w:rPr>
        <w:t xml:space="preserve"> </w:t>
      </w:r>
      <w:r w:rsidRPr="00C71F8C">
        <w:rPr>
          <w:rStyle w:val="StyleUnderline"/>
        </w:rPr>
        <w:t xml:space="preserve">that </w:t>
      </w:r>
      <w:r w:rsidRPr="00C71F8C">
        <w:rPr>
          <w:rStyle w:val="Emphasis"/>
        </w:rPr>
        <w:t>disrupt</w:t>
      </w:r>
      <w:r w:rsidRPr="00C71F8C">
        <w:rPr>
          <w:rStyle w:val="StyleUnderline"/>
        </w:rPr>
        <w:t xml:space="preserve"> production, procurement, and</w:t>
      </w:r>
      <w:r w:rsidRPr="00C71F8C">
        <w:rPr>
          <w:sz w:val="16"/>
        </w:rPr>
        <w:t xml:space="preserve"> </w:t>
      </w:r>
      <w:r w:rsidRPr="00C71F8C">
        <w:rPr>
          <w:rStyle w:val="StyleUnderline"/>
        </w:rPr>
        <w:t>distribution</w:t>
      </w:r>
      <w:r w:rsidRPr="00C71F8C">
        <w:rPr>
          <w:sz w:val="16"/>
        </w:rPr>
        <w:t xml:space="preserve"> </w:t>
      </w:r>
      <w:r w:rsidRPr="00C71F8C">
        <w:rPr>
          <w:rStyle w:val="Emphasis"/>
        </w:rPr>
        <w:t>systems</w:t>
      </w:r>
      <w:r w:rsidRPr="00C71F8C">
        <w:rPr>
          <w:sz w:val="16"/>
        </w:rPr>
        <w:t>.</w:t>
      </w:r>
    </w:p>
    <w:p w14:paraId="1B135D68" w14:textId="77777777" w:rsidR="00E20A8E" w:rsidRPr="00C71F8C" w:rsidRDefault="00E20A8E" w:rsidP="00E20A8E">
      <w:pPr>
        <w:rPr>
          <w:sz w:val="16"/>
        </w:rPr>
      </w:pPr>
      <w:r w:rsidRPr="00C71F8C">
        <w:rPr>
          <w:rStyle w:val="StyleUnderline"/>
        </w:rPr>
        <w:t>The</w:t>
      </w:r>
      <w:r w:rsidRPr="00C71F8C">
        <w:rPr>
          <w:sz w:val="16"/>
        </w:rPr>
        <w:t xml:space="preserve"> </w:t>
      </w:r>
      <w:r w:rsidRPr="00C71F8C">
        <w:rPr>
          <w:rStyle w:val="Emphasis"/>
        </w:rPr>
        <w:t>financial ramifications</w:t>
      </w:r>
      <w:r w:rsidRPr="00C71F8C">
        <w:rPr>
          <w:sz w:val="16"/>
        </w:rPr>
        <w:t xml:space="preserve"> </w:t>
      </w:r>
      <w:r w:rsidRPr="00C71F8C">
        <w:rPr>
          <w:rStyle w:val="StyleUnderline"/>
        </w:rPr>
        <w:t>of the BWE are</w:t>
      </w:r>
      <w:r w:rsidRPr="00C71F8C">
        <w:rPr>
          <w:sz w:val="16"/>
        </w:rPr>
        <w:t xml:space="preserve"> </w:t>
      </w:r>
      <w:r w:rsidRPr="00C71F8C">
        <w:rPr>
          <w:rStyle w:val="Emphasis"/>
        </w:rPr>
        <w:t>equally concerning</w:t>
      </w:r>
      <w:r w:rsidRPr="00C71F8C">
        <w:rPr>
          <w:sz w:val="16"/>
        </w:rPr>
        <w:t xml:space="preserve">. Gujrat et al. (2024) demonstrated that </w:t>
      </w:r>
      <w:r w:rsidRPr="00C71F8C">
        <w:rPr>
          <w:rStyle w:val="StyleUnderline"/>
        </w:rPr>
        <w:t>a</w:t>
      </w:r>
      <w:r w:rsidRPr="00C71F8C">
        <w:rPr>
          <w:sz w:val="16"/>
        </w:rPr>
        <w:t xml:space="preserve"> </w:t>
      </w:r>
      <w:r w:rsidRPr="00C71F8C">
        <w:rPr>
          <w:rStyle w:val="StyleUnderline"/>
        </w:rPr>
        <w:t>lack of timely and accurate information flow can lead to</w:t>
      </w:r>
      <w:r w:rsidRPr="00C71F8C">
        <w:rPr>
          <w:sz w:val="16"/>
        </w:rPr>
        <w:t xml:space="preserve"> </w:t>
      </w:r>
      <w:r w:rsidRPr="00C71F8C">
        <w:rPr>
          <w:rStyle w:val="Emphasis"/>
        </w:rPr>
        <w:t>unnecessary changes</w:t>
      </w:r>
      <w:r w:rsidRPr="00C71F8C">
        <w:rPr>
          <w:sz w:val="16"/>
        </w:rPr>
        <w:t xml:space="preserve"> </w:t>
      </w:r>
      <w:r w:rsidRPr="00C71F8C">
        <w:rPr>
          <w:rStyle w:val="StyleUnderline"/>
        </w:rPr>
        <w:t>in order volumes, raising overall inventory and transaction costs</w:t>
      </w:r>
      <w:r w:rsidRPr="00C71F8C">
        <w:rPr>
          <w:sz w:val="16"/>
        </w:rPr>
        <w:t xml:space="preserve">. </w:t>
      </w:r>
      <w:r w:rsidRPr="00C71F8C">
        <w:rPr>
          <w:rStyle w:val="StyleUnderline"/>
        </w:rPr>
        <w:t>Misaligned inventory</w:t>
      </w:r>
      <w:r w:rsidRPr="00C71F8C">
        <w:rPr>
          <w:sz w:val="16"/>
        </w:rPr>
        <w:t xml:space="preserve"> </w:t>
      </w:r>
      <w:r w:rsidRPr="00C71F8C">
        <w:rPr>
          <w:rStyle w:val="Emphasis"/>
        </w:rPr>
        <w:t>strategies and speculative behaviors</w:t>
      </w:r>
      <w:r w:rsidRPr="00C71F8C">
        <w:rPr>
          <w:sz w:val="16"/>
        </w:rPr>
        <w:t xml:space="preserve"> </w:t>
      </w:r>
      <w:r w:rsidRPr="00C71F8C">
        <w:rPr>
          <w:rStyle w:val="StyleUnderline"/>
        </w:rPr>
        <w:t>further</w:t>
      </w:r>
      <w:r w:rsidRPr="00C71F8C">
        <w:rPr>
          <w:sz w:val="16"/>
        </w:rPr>
        <w:t xml:space="preserve"> </w:t>
      </w:r>
      <w:r w:rsidRPr="00C71F8C">
        <w:rPr>
          <w:rStyle w:val="Emphasis"/>
        </w:rPr>
        <w:t>intensify this financial burden</w:t>
      </w:r>
      <w:r w:rsidRPr="00C71F8C">
        <w:rPr>
          <w:sz w:val="16"/>
        </w:rPr>
        <w:t>. The absence of data-driven decisionmaking results in poor responsiveness, inflated safety stocks, and diminished profit margins.</w:t>
      </w:r>
    </w:p>
    <w:p w14:paraId="50F318C6" w14:textId="77777777" w:rsidR="00E20A8E" w:rsidRPr="00C71F8C" w:rsidRDefault="00E20A8E" w:rsidP="00E20A8E"/>
    <w:p w14:paraId="190A5466" w14:textId="77777777" w:rsidR="00E20A8E" w:rsidRPr="002978B1" w:rsidRDefault="00E20A8E" w:rsidP="00E20A8E"/>
    <w:p w14:paraId="3C54992F" w14:textId="77777777" w:rsidR="00E20A8E" w:rsidRDefault="00E20A8E" w:rsidP="00E20A8E">
      <w:pPr>
        <w:pStyle w:val="Heading2"/>
      </w:pPr>
      <w:r>
        <w:t>Adv---Labor Leverage</w:t>
      </w:r>
    </w:p>
    <w:p w14:paraId="6F98C64B" w14:textId="77777777" w:rsidR="00E20A8E" w:rsidRPr="00D86F5A" w:rsidRDefault="00E20A8E" w:rsidP="00E20A8E">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Democracy !D---2NC</w:t>
      </w:r>
    </w:p>
    <w:p w14:paraId="2BDA1208" w14:textId="77777777" w:rsidR="00E20A8E" w:rsidRPr="00D86F5A" w:rsidRDefault="00E20A8E" w:rsidP="00E20A8E">
      <w:pPr>
        <w:keepNext/>
        <w:keepLines/>
        <w:spacing w:before="40" w:after="0"/>
        <w:outlineLvl w:val="3"/>
        <w:rPr>
          <w:rFonts w:eastAsia="Times New Roman"/>
          <w:b/>
          <w:iCs/>
          <w:sz w:val="26"/>
        </w:rPr>
      </w:pPr>
      <w:r w:rsidRPr="00D86F5A">
        <w:rPr>
          <w:rFonts w:eastAsia="Times New Roman"/>
          <w:b/>
          <w:iCs/>
          <w:sz w:val="26"/>
        </w:rPr>
        <w:t xml:space="preserve">Democracy’s </w:t>
      </w:r>
      <w:r w:rsidRPr="00D86F5A">
        <w:rPr>
          <w:rFonts w:eastAsia="Times New Roman"/>
          <w:b/>
          <w:iCs/>
          <w:sz w:val="26"/>
          <w:u w:val="single"/>
        </w:rPr>
        <w:t>NOT peaceful</w:t>
      </w:r>
      <w:r w:rsidRPr="00D86F5A">
        <w:rPr>
          <w:rFonts w:eastAsia="Times New Roman"/>
          <w:b/>
          <w:iCs/>
          <w:sz w:val="26"/>
        </w:rPr>
        <w:t xml:space="preserve">---they have </w:t>
      </w:r>
      <w:r w:rsidRPr="00D86F5A">
        <w:rPr>
          <w:rFonts w:eastAsia="Times New Roman"/>
          <w:b/>
          <w:iCs/>
          <w:sz w:val="26"/>
          <w:u w:val="single"/>
        </w:rPr>
        <w:t>no advantage</w:t>
      </w:r>
      <w:r w:rsidRPr="00D86F5A">
        <w:rPr>
          <w:rFonts w:eastAsia="Times New Roman"/>
          <w:b/>
          <w:iCs/>
          <w:sz w:val="26"/>
        </w:rPr>
        <w:t xml:space="preserve"> over autocracies but have a </w:t>
      </w:r>
      <w:r w:rsidRPr="00D86F5A">
        <w:rPr>
          <w:rFonts w:eastAsia="Times New Roman"/>
          <w:b/>
          <w:iCs/>
          <w:sz w:val="26"/>
          <w:u w:val="single"/>
        </w:rPr>
        <w:t>propensity to go to war</w:t>
      </w:r>
      <w:r w:rsidRPr="00D86F5A">
        <w:rPr>
          <w:rFonts w:eastAsia="Times New Roman"/>
          <w:b/>
          <w:iCs/>
          <w:sz w:val="26"/>
        </w:rPr>
        <w:t xml:space="preserve"> with autocracies.</w:t>
      </w:r>
    </w:p>
    <w:p w14:paraId="67F27CBE" w14:textId="77777777" w:rsidR="00E20A8E" w:rsidRPr="00D86F5A" w:rsidRDefault="00E20A8E" w:rsidP="00E20A8E">
      <w:pPr>
        <w:rPr>
          <w:rFonts w:eastAsia="Calibri"/>
          <w:b/>
          <w:bCs/>
          <w:sz w:val="26"/>
        </w:rPr>
      </w:pPr>
      <w:r w:rsidRPr="00D86F5A">
        <w:rPr>
          <w:rFonts w:eastAsia="Calibri"/>
          <w:b/>
          <w:bCs/>
          <w:sz w:val="26"/>
        </w:rPr>
        <w:t>Bakker ’17</w:t>
      </w:r>
      <w:r w:rsidRPr="00D86F5A">
        <w:rPr>
          <w:rFonts w:eastAsia="Calibri"/>
        </w:rPr>
        <w:t xml:space="preserve"> (Femke; is an assistant professor at the Institute of Political Science @ University of Leiden; </w:t>
      </w:r>
      <w:r w:rsidRPr="00D86F5A">
        <w:rPr>
          <w:rFonts w:eastAsia="Calibri"/>
          <w:i/>
        </w:rPr>
        <w:t>Do liberal norms matter? A cross-regime experimental investigation of the normative explanation of the democratic peace in China and the Netherlands</w:t>
      </w:r>
      <w:r w:rsidRPr="00D86F5A">
        <w:rPr>
          <w:rFonts w:eastAsia="Calibri"/>
        </w:rPr>
        <w:t xml:space="preserve">; </w:t>
      </w:r>
      <w:hyperlink r:id="rId19" w:history="1">
        <w:r w:rsidRPr="00D86F5A">
          <w:rPr>
            <w:rFonts w:eastAsia="Calibri"/>
          </w:rPr>
          <w:t>https://openaccess.leidenuniv.nl/bitstream/handle/1887/74424/Bakker_2017.pdf?sequence=1</w:t>
        </w:r>
      </w:hyperlink>
      <w:r w:rsidRPr="00D86F5A">
        <w:rPr>
          <w:rFonts w:eastAsia="Calibri"/>
        </w:rPr>
        <w:t>; accessed 7/21/19; MSCOTT)</w:t>
      </w:r>
    </w:p>
    <w:p w14:paraId="5CA87BEF" w14:textId="77777777" w:rsidR="00E20A8E" w:rsidRPr="00D86F5A" w:rsidRDefault="00E20A8E" w:rsidP="00E20A8E">
      <w:pPr>
        <w:rPr>
          <w:rFonts w:eastAsia="Calibri"/>
          <w:sz w:val="16"/>
        </w:rPr>
      </w:pPr>
      <w:r w:rsidRPr="00D86F5A">
        <w:rPr>
          <w:rFonts w:eastAsia="Calibri"/>
          <w:sz w:val="16"/>
        </w:rPr>
        <w:t>Concluding discussion</w:t>
      </w:r>
    </w:p>
    <w:p w14:paraId="46A763C7" w14:textId="77777777" w:rsidR="00E20A8E" w:rsidRPr="00D86F5A" w:rsidRDefault="00E20A8E" w:rsidP="00E20A8E">
      <w:pPr>
        <w:rPr>
          <w:rFonts w:eastAsia="Calibri"/>
          <w:sz w:val="16"/>
        </w:rPr>
      </w:pPr>
      <w:r w:rsidRPr="00D86F5A">
        <w:rPr>
          <w:rFonts w:eastAsia="Calibri"/>
          <w:sz w:val="16"/>
        </w:rPr>
        <w:t xml:space="preserve">Democratic peace theory posits that individuals of liberal-democracies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sidRPr="00D86F5A">
        <w:rPr>
          <w:rFonts w:eastAsia="Calibri"/>
          <w:u w:val="single"/>
        </w:rPr>
        <w:t>these studies have focused their research on democratic individuals only, and moreover have assumed the presence of liberal norms rather than measuring these</w:t>
      </w:r>
      <w:r w:rsidRPr="00D86F5A">
        <w:rPr>
          <w:rFonts w:eastAsia="Calibri"/>
          <w:sz w:val="16"/>
        </w:rPr>
        <w:t>. This research extends to those studies by measuring the level of liberal norms among democratic and autocratic individuals and compare the effect these norms have on the support for war within an experimental setting.</w:t>
      </w:r>
    </w:p>
    <w:p w14:paraId="1EABAEF9" w14:textId="77777777" w:rsidR="00E20A8E" w:rsidRPr="00D86F5A" w:rsidRDefault="00E20A8E" w:rsidP="00E20A8E">
      <w:pPr>
        <w:rPr>
          <w:rFonts w:eastAsia="Calibri"/>
          <w:sz w:val="16"/>
        </w:rPr>
      </w:pPr>
      <w:r w:rsidRPr="00D86F5A">
        <w:rPr>
          <w:rFonts w:eastAsia="Calibri"/>
          <w:sz w:val="16"/>
        </w:rPr>
        <w:t xml:space="preserve">Indeed, </w:t>
      </w:r>
      <w:r w:rsidRPr="00D86F5A">
        <w:rPr>
          <w:rFonts w:eastAsia="Calibri"/>
          <w:u w:val="single"/>
        </w:rPr>
        <w:t>the democratic experimental group showed to be more peaceful towards other democracies, just like previous studies showed</w:t>
      </w:r>
      <w:r w:rsidRPr="00D86F5A">
        <w:rPr>
          <w:rFonts w:eastAsia="Calibri"/>
          <w:sz w:val="16"/>
        </w:rPr>
        <w:t xml:space="preserve">. However, the comparative perspective brought a new insight: </w:t>
      </w:r>
      <w:r w:rsidRPr="00D86F5A">
        <w:rPr>
          <w:rFonts w:eastAsia="Calibri"/>
          <w:u w:val="single"/>
        </w:rPr>
        <w:t xml:space="preserve">because the autocratic citizens were overall more peaceful towards all regime-types the comparison showed that actually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democratic participants were not more peaceful towards other democracies, but</w:t>
      </w:r>
      <w:r w:rsidRPr="00D86F5A">
        <w:rPr>
          <w:rFonts w:eastAsia="Calibri"/>
          <w:b/>
          <w:iCs/>
          <w:u w:val="single"/>
          <w:bdr w:val="single" w:sz="8" w:space="0" w:color="auto"/>
        </w:rPr>
        <w:t xml:space="preserve"> rather </w:t>
      </w:r>
      <w:r w:rsidRPr="00D86F5A">
        <w:rPr>
          <w:rFonts w:eastAsia="Calibri"/>
          <w:b/>
          <w:iCs/>
          <w:highlight w:val="cyan"/>
          <w:u w:val="single"/>
          <w:bdr w:val="single" w:sz="8" w:space="0" w:color="auto"/>
        </w:rPr>
        <w:t>more war-prone towards autocracies</w:t>
      </w:r>
      <w:r w:rsidRPr="00D86F5A">
        <w:rPr>
          <w:rFonts w:eastAsia="Calibri"/>
          <w:sz w:val="16"/>
        </w:rPr>
        <w:t xml:space="preserve">. </w:t>
      </w:r>
      <w:r w:rsidRPr="00D86F5A">
        <w:rPr>
          <w:rFonts w:eastAsia="Calibri"/>
          <w:highlight w:val="cyan"/>
          <w:u w:val="single"/>
        </w:rPr>
        <w:t xml:space="preserve">These </w:t>
      </w:r>
      <w:r w:rsidRPr="00D86F5A">
        <w:rPr>
          <w:rFonts w:eastAsia="Calibri"/>
          <w:b/>
          <w:iCs/>
          <w:highlight w:val="cyan"/>
          <w:u w:val="single"/>
          <w:bdr w:val="single" w:sz="8" w:space="0" w:color="auto"/>
        </w:rPr>
        <w:t>22 findings</w:t>
      </w:r>
      <w:r w:rsidRPr="00D86F5A">
        <w:rPr>
          <w:rFonts w:eastAsia="Calibri"/>
          <w:highlight w:val="cyan"/>
          <w:u w:val="single"/>
        </w:rPr>
        <w:t xml:space="preserve"> are important in the light of theoretical refinement</w:t>
      </w:r>
      <w:r w:rsidRPr="00D86F5A">
        <w:rPr>
          <w:rFonts w:eastAsia="Calibri"/>
          <w:u w:val="single"/>
        </w:rPr>
        <w:t>, and show that we cannot simply assume autocratic individuals to be war prone, as democratic peace theory does</w:t>
      </w:r>
      <w:r w:rsidRPr="00D86F5A">
        <w:rPr>
          <w:rFonts w:eastAsia="Calibri"/>
          <w:sz w:val="16"/>
        </w:rPr>
        <w:t xml:space="preserve"> (Maoz and Russett 1993, Russett 1993, p.35, Weart 1998, pp.81-83, Rousseau 2005, pp.27-28).</w:t>
      </w:r>
    </w:p>
    <w:p w14:paraId="3B644C97" w14:textId="77777777" w:rsidR="00E20A8E" w:rsidRPr="00D86F5A" w:rsidRDefault="00E20A8E" w:rsidP="00E20A8E">
      <w:pPr>
        <w:rPr>
          <w:rFonts w:eastAsia="Calibri"/>
          <w:sz w:val="16"/>
        </w:rPr>
      </w:pPr>
      <w:r w:rsidRPr="00D86F5A">
        <w:rPr>
          <w:rFonts w:eastAsia="Calibri"/>
          <w:u w:val="single"/>
        </w:rPr>
        <w:t xml:space="preserve">Secondly, the measuring of liberal norms showed that also </w:t>
      </w:r>
      <w:r w:rsidRPr="00D86F5A">
        <w:rPr>
          <w:rFonts w:eastAsia="Calibri"/>
          <w:b/>
          <w:iCs/>
          <w:highlight w:val="cyan"/>
          <w:u w:val="single"/>
          <w:bdr w:val="single" w:sz="8" w:space="0" w:color="auto"/>
        </w:rPr>
        <w:t>autocratic individuals posses a level of liberal norms</w:t>
      </w:r>
      <w:r w:rsidRPr="00D86F5A">
        <w:rPr>
          <w:rFonts w:eastAsia="Calibri"/>
          <w:sz w:val="16"/>
        </w:rPr>
        <w:t xml:space="preserve">. </w:t>
      </w:r>
      <w:r w:rsidRPr="00D86F5A">
        <w:rPr>
          <w:rFonts w:eastAsia="Calibri"/>
          <w:u w:val="single"/>
        </w:rPr>
        <w:t>The average of the autocratic group was indeed significantly lower than the democratic group, but the difference was small and had a small effect size</w:t>
      </w:r>
      <w:r w:rsidRPr="00D86F5A">
        <w:rPr>
          <w:rFonts w:eastAsia="Calibri"/>
          <w:sz w:val="16"/>
        </w:rPr>
        <w:t xml:space="preserve">. Most important contribution of this measurement is that </w:t>
      </w:r>
      <w:r w:rsidRPr="00D86F5A">
        <w:rPr>
          <w:rFonts w:eastAsia="Calibri"/>
          <w:b/>
          <w:iCs/>
          <w:highlight w:val="cyan"/>
          <w:u w:val="single"/>
          <w:bdr w:val="single" w:sz="8" w:space="0" w:color="auto"/>
        </w:rPr>
        <w:t>liberal norms cannot be assumed to be absent within autocracies, as d</w:t>
      </w:r>
      <w:r w:rsidRPr="00D86F5A">
        <w:rPr>
          <w:rFonts w:eastAsia="Calibri"/>
          <w:b/>
          <w:iCs/>
          <w:u w:val="single"/>
          <w:bdr w:val="single" w:sz="8" w:space="0" w:color="auto"/>
        </w:rPr>
        <w:t xml:space="preserve">emocratic </w:t>
      </w:r>
      <w:r w:rsidRPr="00D86F5A">
        <w:rPr>
          <w:rFonts w:eastAsia="Calibri"/>
          <w:b/>
          <w:iCs/>
          <w:highlight w:val="cyan"/>
          <w:u w:val="single"/>
          <w:bdr w:val="single" w:sz="8" w:space="0" w:color="auto"/>
        </w:rPr>
        <w:t>p</w:t>
      </w:r>
      <w:r w:rsidRPr="00D86F5A">
        <w:rPr>
          <w:rFonts w:eastAsia="Calibri"/>
          <w:b/>
          <w:iCs/>
          <w:u w:val="single"/>
          <w:bdr w:val="single" w:sz="8" w:space="0" w:color="auto"/>
        </w:rPr>
        <w:t xml:space="preserve">eace </w:t>
      </w:r>
      <w:r w:rsidRPr="00D86F5A">
        <w:rPr>
          <w:rFonts w:eastAsia="Calibri"/>
          <w:b/>
          <w:iCs/>
          <w:highlight w:val="cyan"/>
          <w:u w:val="single"/>
          <w:bdr w:val="single" w:sz="8" w:space="0" w:color="auto"/>
        </w:rPr>
        <w:t>t</w:t>
      </w:r>
      <w:r w:rsidRPr="00D86F5A">
        <w:rPr>
          <w:rFonts w:eastAsia="Calibri"/>
          <w:b/>
          <w:iCs/>
          <w:u w:val="single"/>
          <w:bdr w:val="single" w:sz="8" w:space="0" w:color="auto"/>
        </w:rPr>
        <w:t xml:space="preserve">heory </w:t>
      </w:r>
      <w:r w:rsidRPr="00D86F5A">
        <w:rPr>
          <w:rFonts w:eastAsia="Calibri"/>
          <w:b/>
          <w:iCs/>
          <w:highlight w:val="cyan"/>
          <w:u w:val="single"/>
          <w:bdr w:val="single" w:sz="8" w:space="0" w:color="auto"/>
        </w:rPr>
        <w:t>does</w:t>
      </w:r>
      <w:r w:rsidRPr="00D86F5A">
        <w:rPr>
          <w:rFonts w:eastAsia="Calibri"/>
          <w:sz w:val="16"/>
        </w:rPr>
        <w:t xml:space="preserve">. Moreover, </w:t>
      </w:r>
      <w:r w:rsidRPr="00D86F5A">
        <w:rPr>
          <w:rFonts w:eastAsia="Calibri"/>
          <w:u w:val="single"/>
        </w:rPr>
        <w:t xml:space="preserve">liberal norms showed to have only an effect within the democratic group: </w:t>
      </w:r>
      <w:r w:rsidRPr="00D86F5A">
        <w:rPr>
          <w:rFonts w:eastAsia="Calibri"/>
          <w:b/>
          <w:iCs/>
          <w:u w:val="single"/>
          <w:bdr w:val="single" w:sz="8" w:space="0" w:color="auto"/>
        </w:rPr>
        <w:t>those with a higher level of liberal norms were more inclined to attack an autocracy over a democracy</w:t>
      </w:r>
      <w:r w:rsidRPr="00D86F5A">
        <w:rPr>
          <w:rFonts w:eastAsia="Calibri"/>
          <w:sz w:val="16"/>
          <w:highlight w:val="cyan"/>
        </w:rPr>
        <w:t>.</w:t>
      </w:r>
      <w:r w:rsidRPr="00D86F5A">
        <w:rPr>
          <w:rFonts w:eastAsia="Calibri"/>
          <w:sz w:val="16"/>
        </w:rPr>
        <w:t xml:space="preserve"> Within the autocratic group, the level of liberal norms did not have any influence on the support for war. </w:t>
      </w:r>
    </w:p>
    <w:p w14:paraId="11DB174C" w14:textId="77777777" w:rsidR="00E20A8E" w:rsidRPr="00D86F5A" w:rsidRDefault="00E20A8E" w:rsidP="00E20A8E">
      <w:pPr>
        <w:rPr>
          <w:rFonts w:eastAsia="Calibri"/>
          <w:sz w:val="16"/>
        </w:rPr>
      </w:pPr>
      <w:r w:rsidRPr="00D86F5A">
        <w:rPr>
          <w:rFonts w:eastAsia="Calibri"/>
          <w:u w:val="single"/>
        </w:rPr>
        <w:t>These results show how important it is to indeed measure liberal norms and not simply assume these to be present or absent</w:t>
      </w:r>
      <w:r w:rsidRPr="00D86F5A">
        <w:rPr>
          <w:rFonts w:eastAsia="Calibri"/>
          <w:sz w:val="16"/>
        </w:rPr>
        <w:t>.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norms more highly, we might have found more evidence for the argument that Western political rhetoric has molded democratic peace theory into a self-fulfilling prophecy, as was argued by several authors (Ish-Shalom 2006, Risse-Kappen 1995, Houghton 2007, Houghton 2009).</w:t>
      </w:r>
    </w:p>
    <w:p w14:paraId="1D197B4E" w14:textId="77777777" w:rsidR="00E20A8E" w:rsidRPr="00D86F5A" w:rsidRDefault="00E20A8E" w:rsidP="00E20A8E">
      <w:pPr>
        <w:rPr>
          <w:rFonts w:eastAsia="Calibri"/>
          <w:sz w:val="16"/>
        </w:rPr>
      </w:pPr>
      <w:r w:rsidRPr="00D86F5A">
        <w:rPr>
          <w:rFonts w:eastAsia="Calibri"/>
          <w:sz w:val="16"/>
        </w:rPr>
        <w:t xml:space="preserve">Another important extension to earlier studies is that this research has controlled for the threat of the conflict, after all, if a threat is not perceived as severe, why would anyone want to attack any other country? </w:t>
      </w:r>
      <w:r w:rsidRPr="00D86F5A">
        <w:rPr>
          <w:rFonts w:eastAsia="Calibri"/>
          <w:u w:val="single"/>
        </w:rPr>
        <w:t>The results of that test showed actually more variance than initially anticipated, in other words: it had to be considered within the analyses of the data</w:t>
      </w:r>
      <w:r w:rsidRPr="00D86F5A">
        <w:rPr>
          <w:rFonts w:eastAsia="Calibri"/>
          <w:sz w:val="16"/>
        </w:rPr>
        <w:t xml:space="preserve">. Because a test showed that </w:t>
      </w:r>
      <w:r w:rsidRPr="00D86F5A">
        <w:rPr>
          <w:rFonts w:eastAsia="Calibri"/>
          <w:b/>
          <w:iCs/>
          <w:highlight w:val="cyan"/>
          <w:u w:val="single"/>
          <w:bdr w:val="single" w:sz="8" w:space="0" w:color="auto"/>
        </w:rPr>
        <w:t>there was no relation between the perception of threat and the treatment of regime-type</w:t>
      </w:r>
      <w:r w:rsidRPr="00D86F5A">
        <w:rPr>
          <w:rFonts w:eastAsia="Calibri"/>
          <w:sz w:val="16"/>
        </w:rPr>
        <w:t xml:space="preserve">, </w:t>
      </w:r>
      <w:r w:rsidRPr="00D86F5A">
        <w:rPr>
          <w:rFonts w:eastAsia="Calibri"/>
          <w:u w:val="single"/>
        </w:rPr>
        <w:t xml:space="preserve">perception of threat was taken into consideration as an independent variable. </w:t>
      </w:r>
      <w:r w:rsidRPr="00D86F5A">
        <w:rPr>
          <w:rFonts w:eastAsia="Calibri"/>
          <w:highlight w:val="cyan"/>
          <w:u w:val="single"/>
        </w:rPr>
        <w:t xml:space="preserve">And </w:t>
      </w:r>
      <w:r w:rsidRPr="00D86F5A">
        <w:rPr>
          <w:rFonts w:eastAsia="Calibri"/>
          <w:b/>
          <w:iCs/>
          <w:highlight w:val="cyan"/>
          <w:u w:val="single"/>
          <w:bdr w:val="single" w:sz="8" w:space="0" w:color="auto"/>
        </w:rPr>
        <w:t>threat matters</w:t>
      </w:r>
      <w:r w:rsidRPr="00D86F5A">
        <w:rPr>
          <w:rFonts w:eastAsia="Calibri"/>
          <w:sz w:val="16"/>
          <w:highlight w:val="cyan"/>
        </w:rPr>
        <w:t xml:space="preserve">, </w:t>
      </w:r>
      <w:r w:rsidRPr="00D86F5A">
        <w:rPr>
          <w:rFonts w:eastAsia="Calibri"/>
          <w:highlight w:val="cyan"/>
          <w:u w:val="single"/>
        </w:rPr>
        <w:t>strongly</w:t>
      </w:r>
      <w:r w:rsidRPr="00D86F5A">
        <w:rPr>
          <w:rFonts w:eastAsia="Calibri"/>
          <w:sz w:val="16"/>
        </w:rPr>
        <w:t xml:space="preserve">. Within a multivariate test of all theorized indicators, </w:t>
      </w:r>
      <w:r w:rsidRPr="00D86F5A">
        <w:rPr>
          <w:rFonts w:eastAsia="Calibri"/>
          <w:u w:val="single"/>
        </w:rPr>
        <w:t xml:space="preserve">perception of threat </w:t>
      </w:r>
      <w:r w:rsidRPr="00D86F5A">
        <w:rPr>
          <w:rFonts w:eastAsia="Calibri"/>
          <w:highlight w:val="cyan"/>
          <w:u w:val="single"/>
        </w:rPr>
        <w:t xml:space="preserve">shows to be the </w:t>
      </w:r>
      <w:r w:rsidRPr="00D86F5A">
        <w:rPr>
          <w:rFonts w:eastAsia="Calibri"/>
          <w:b/>
          <w:iCs/>
          <w:highlight w:val="cyan"/>
          <w:u w:val="single"/>
          <w:bdr w:val="single" w:sz="8" w:space="0" w:color="auto"/>
        </w:rPr>
        <w:t>most important indicator</w:t>
      </w:r>
      <w:r w:rsidRPr="00D86F5A">
        <w:rPr>
          <w:rFonts w:eastAsia="Calibri"/>
          <w:u w:val="single"/>
        </w:rPr>
        <w:t xml:space="preserve"> why democratic and autocratic individuals alike support war.</w:t>
      </w:r>
      <w:r w:rsidRPr="00D86F5A">
        <w:rPr>
          <w:rFonts w:eastAsia="Calibri"/>
          <w:sz w:val="16"/>
        </w:rPr>
        <w:t xml:space="preserve"> </w:t>
      </w:r>
      <w:r w:rsidRPr="00D86F5A">
        <w:rPr>
          <w:rFonts w:eastAsia="Calibri"/>
          <w:u w:val="single"/>
        </w:rPr>
        <w:t xml:space="preserve">It was actually so strong that the effect of regime-type and liberal norms that showed in the descriptive results, was </w:t>
      </w:r>
      <w:r w:rsidRPr="00D86F5A">
        <w:rPr>
          <w:rFonts w:eastAsia="Calibri"/>
          <w:b/>
          <w:iCs/>
          <w:u w:val="single"/>
          <w:bdr w:val="single" w:sz="8" w:space="0" w:color="auto"/>
        </w:rPr>
        <w:t>faded out</w:t>
      </w:r>
      <w:r w:rsidRPr="00D86F5A">
        <w:rPr>
          <w:rFonts w:eastAsia="Calibri"/>
          <w:sz w:val="16"/>
        </w:rPr>
        <w:t xml:space="preserve">. </w:t>
      </w:r>
    </w:p>
    <w:p w14:paraId="759C17C1" w14:textId="77777777" w:rsidR="00E20A8E" w:rsidRPr="00D86F5A" w:rsidRDefault="00E20A8E" w:rsidP="00E20A8E">
      <w:pPr>
        <w:rPr>
          <w:rFonts w:eastAsia="Calibri"/>
        </w:rPr>
      </w:pPr>
    </w:p>
    <w:p w14:paraId="00483EB4" w14:textId="77777777" w:rsidR="00E20A8E" w:rsidRPr="00D86F5A" w:rsidRDefault="00E20A8E" w:rsidP="00E20A8E">
      <w:pPr>
        <w:keepNext/>
        <w:keepLines/>
        <w:pageBreakBefore/>
        <w:spacing w:before="40" w:after="0"/>
        <w:jc w:val="center"/>
        <w:outlineLvl w:val="2"/>
        <w:rPr>
          <w:rFonts w:eastAsia="Calibri" w:cs="Times New Roman"/>
          <w:b/>
          <w:sz w:val="32"/>
          <w:szCs w:val="24"/>
          <w:u w:val="single"/>
        </w:rPr>
      </w:pPr>
      <w:r w:rsidRPr="00D86F5A">
        <w:rPr>
          <w:rFonts w:eastAsia="Calibri" w:cs="Times New Roman"/>
          <w:b/>
          <w:sz w:val="32"/>
          <w:szCs w:val="24"/>
          <w:u w:val="single"/>
        </w:rPr>
        <w:t>AT: Laundry List---2NC</w:t>
      </w:r>
    </w:p>
    <w:p w14:paraId="67C8EF40" w14:textId="77777777" w:rsidR="00E20A8E" w:rsidRPr="00D86F5A" w:rsidRDefault="00E20A8E" w:rsidP="00E20A8E">
      <w:pPr>
        <w:keepNext/>
        <w:keepLines/>
        <w:spacing w:before="40" w:after="0"/>
        <w:outlineLvl w:val="3"/>
        <w:rPr>
          <w:rFonts w:eastAsia="Times New Roman" w:cs="Times New Roman"/>
          <w:b/>
          <w:iCs/>
          <w:sz w:val="26"/>
        </w:rPr>
      </w:pPr>
      <w:bookmarkStart w:id="2" w:name="_Hlk163503571"/>
      <w:r w:rsidRPr="00D86F5A">
        <w:rPr>
          <w:rFonts w:eastAsia="Times New Roman" w:cs="Times New Roman"/>
          <w:b/>
          <w:iCs/>
          <w:sz w:val="26"/>
        </w:rPr>
        <w:t>Democracies are dominated by lobbying.</w:t>
      </w:r>
    </w:p>
    <w:p w14:paraId="228F4690" w14:textId="77777777" w:rsidR="00E20A8E" w:rsidRPr="00D86F5A" w:rsidRDefault="00E20A8E" w:rsidP="00E20A8E">
      <w:pPr>
        <w:rPr>
          <w:rFonts w:eastAsia="Calibri"/>
        </w:rPr>
      </w:pPr>
      <w:r w:rsidRPr="00D86F5A">
        <w:rPr>
          <w:rFonts w:eastAsia="Calibri"/>
          <w:b/>
          <w:bCs/>
          <w:sz w:val="26"/>
        </w:rPr>
        <w:t>Paola 18</w:t>
      </w:r>
      <w:r w:rsidRPr="00D86F5A">
        <w:rPr>
          <w:rFonts w:eastAsia="Calibri"/>
        </w:rP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6D92D3C2" w14:textId="77777777" w:rsidR="00E20A8E" w:rsidRPr="00D86F5A" w:rsidRDefault="00E20A8E" w:rsidP="00E20A8E">
      <w:pPr>
        <w:rPr>
          <w:rFonts w:eastAsia="Calibri"/>
          <w:sz w:val="16"/>
        </w:rPr>
      </w:pPr>
      <w:r w:rsidRPr="00D86F5A">
        <w:rPr>
          <w:rFonts w:eastAsia="Calibri"/>
          <w:sz w:val="16"/>
        </w:rPr>
        <w:t>B. Democracy and Representation</w:t>
      </w:r>
    </w:p>
    <w:p w14:paraId="34D2A453" w14:textId="77777777" w:rsidR="00E20A8E" w:rsidRPr="00D86F5A" w:rsidRDefault="00E20A8E" w:rsidP="00E20A8E">
      <w:pPr>
        <w:rPr>
          <w:rFonts w:eastAsia="Calibri"/>
          <w:sz w:val="16"/>
        </w:rPr>
      </w:pPr>
      <w:r w:rsidRPr="00D86F5A">
        <w:rPr>
          <w:rFonts w:eastAsia="Calibri"/>
          <w:b/>
          <w:iCs/>
          <w:highlight w:val="cyan"/>
          <w:u w:val="single"/>
          <w:bdr w:val="single" w:sz="8" w:space="0" w:color="auto"/>
        </w:rPr>
        <w:t>Dem</w:t>
      </w:r>
      <w:r w:rsidRPr="00D86F5A">
        <w:rPr>
          <w:rFonts w:eastAsia="Calibri"/>
          <w:u w:val="single"/>
        </w:rPr>
        <w:t xml:space="preserve">ocratically elected governments </w:t>
      </w:r>
      <w:r w:rsidRPr="00D86F5A">
        <w:rPr>
          <w:rFonts w:eastAsia="Calibri"/>
          <w:highlight w:val="cyan"/>
          <w:u w:val="single"/>
        </w:rPr>
        <w:t>have been</w:t>
      </w:r>
      <w:r w:rsidRPr="00D86F5A">
        <w:rPr>
          <w:rFonts w:eastAsia="Calibri"/>
          <w:u w:val="single"/>
        </w:rPr>
        <w:t xml:space="preserve"> </w:t>
      </w:r>
      <w:r w:rsidRPr="00D86F5A">
        <w:rPr>
          <w:rFonts w:eastAsia="Calibri"/>
          <w:b/>
          <w:iCs/>
          <w:u w:val="single"/>
          <w:bdr w:val="single" w:sz="8" w:space="0" w:color="auto"/>
        </w:rPr>
        <w:t xml:space="preserve">largely </w:t>
      </w:r>
      <w:r w:rsidRPr="00D86F5A">
        <w:rPr>
          <w:rFonts w:eastAsia="Calibri"/>
          <w:b/>
          <w:iCs/>
          <w:highlight w:val="cyan"/>
          <w:u w:val="single"/>
          <w:bdr w:val="single" w:sz="8" w:space="0" w:color="auto"/>
        </w:rPr>
        <w:t>ineffective</w:t>
      </w:r>
      <w:r w:rsidRPr="00D86F5A">
        <w:rPr>
          <w:rFonts w:eastAsia="Calibri"/>
          <w:u w:val="single"/>
        </w:rPr>
        <w:t xml:space="preserve"> in </w:t>
      </w:r>
      <w:r w:rsidRPr="00D86F5A">
        <w:rPr>
          <w:rFonts w:eastAsia="Calibri"/>
          <w:highlight w:val="cyan"/>
          <w:u w:val="single"/>
        </w:rPr>
        <w:t xml:space="preserve">addressing </w:t>
      </w:r>
      <w:r w:rsidRPr="00D86F5A">
        <w:rPr>
          <w:rFonts w:eastAsia="Calibri"/>
          <w:b/>
          <w:iCs/>
          <w:highlight w:val="cyan"/>
          <w:u w:val="single"/>
          <w:bdr w:val="single" w:sz="8" w:space="0" w:color="auto"/>
        </w:rPr>
        <w:t>climate</w:t>
      </w:r>
      <w:r w:rsidRPr="00D86F5A">
        <w:rPr>
          <w:rFonts w:eastAsia="Calibri"/>
          <w:u w:val="single"/>
        </w:rPr>
        <w:t xml:space="preserve"> change, </w:t>
      </w:r>
      <w:r w:rsidRPr="00D86F5A">
        <w:rPr>
          <w:rFonts w:eastAsia="Calibri"/>
          <w:highlight w:val="cyan"/>
          <w:u w:val="single"/>
        </w:rPr>
        <w:t>as well as</w:t>
      </w:r>
      <w:r w:rsidRPr="00D86F5A">
        <w:rPr>
          <w:rFonts w:eastAsia="Calibri"/>
          <w:u w:val="single"/>
        </w:rPr>
        <w:t xml:space="preserve"> a </w:t>
      </w:r>
      <w:r w:rsidRPr="00D86F5A">
        <w:rPr>
          <w:rFonts w:eastAsia="Calibri"/>
          <w:b/>
          <w:iCs/>
          <w:u w:val="single"/>
          <w:bdr w:val="single" w:sz="8" w:space="0" w:color="auto"/>
        </w:rPr>
        <w:t>host</w:t>
      </w:r>
      <w:r w:rsidRPr="00D86F5A">
        <w:rPr>
          <w:rFonts w:eastAsia="Calibri"/>
          <w:u w:val="single"/>
        </w:rPr>
        <w:t xml:space="preserve"> of other global problems and their domestic implications</w:t>
      </w:r>
      <w:r w:rsidRPr="00D86F5A">
        <w:rPr>
          <w:rFonts w:eastAsia="Calibri"/>
          <w:sz w:val="16"/>
        </w:rPr>
        <w:t xml:space="preserve">. 38 </w:t>
      </w:r>
      <w:r w:rsidRPr="00D86F5A">
        <w:rPr>
          <w:rFonts w:eastAsia="Calibri"/>
          <w:u w:val="single"/>
        </w:rPr>
        <w:t>These include</w:t>
      </w:r>
      <w:r w:rsidRPr="00D86F5A">
        <w:rPr>
          <w:rFonts w:eastAsia="Calibri"/>
          <w:sz w:val="16"/>
        </w:rPr>
        <w:t xml:space="preserve"> (to varying degrees in different countries) </w:t>
      </w:r>
      <w:r w:rsidRPr="00D86F5A">
        <w:rPr>
          <w:rFonts w:eastAsia="Calibri"/>
          <w:b/>
          <w:iCs/>
          <w:highlight w:val="cyan"/>
          <w:u w:val="single"/>
          <w:bdr w:val="single" w:sz="8" w:space="0" w:color="auto"/>
        </w:rPr>
        <w:t>pollution</w:t>
      </w:r>
      <w:r w:rsidRPr="00D86F5A">
        <w:rPr>
          <w:rFonts w:eastAsia="Calibri"/>
          <w:u w:val="single"/>
        </w:rPr>
        <w:t xml:space="preserve"> and </w:t>
      </w:r>
      <w:r w:rsidRPr="00D86F5A">
        <w:rPr>
          <w:rFonts w:eastAsia="Calibri"/>
          <w:b/>
          <w:iCs/>
          <w:highlight w:val="cyan"/>
          <w:u w:val="single"/>
          <w:bdr w:val="single" w:sz="8" w:space="0" w:color="auto"/>
        </w:rPr>
        <w:t>biod</w:t>
      </w:r>
      <w:r w:rsidRPr="00D86F5A">
        <w:rPr>
          <w:rFonts w:eastAsia="Calibri"/>
          <w:u w:val="single"/>
        </w:rPr>
        <w:t xml:space="preserve">iversity loss, </w:t>
      </w:r>
      <w:r w:rsidRPr="00D86F5A">
        <w:rPr>
          <w:rFonts w:eastAsia="Calibri"/>
          <w:b/>
          <w:iCs/>
          <w:u w:val="single"/>
          <w:bdr w:val="single" w:sz="8" w:space="0" w:color="auto"/>
        </w:rPr>
        <w:t xml:space="preserve">nuclear </w:t>
      </w:r>
      <w:r w:rsidRPr="00D86F5A">
        <w:rPr>
          <w:rFonts w:eastAsia="Calibri"/>
          <w:b/>
          <w:iCs/>
          <w:highlight w:val="cyan"/>
          <w:u w:val="single"/>
          <w:bdr w:val="single" w:sz="8" w:space="0" w:color="auto"/>
        </w:rPr>
        <w:t>waste</w:t>
      </w:r>
      <w:r w:rsidRPr="00D86F5A">
        <w:rPr>
          <w:rFonts w:eastAsia="Calibri"/>
          <w:u w:val="single"/>
        </w:rPr>
        <w:t xml:space="preserve"> management, nuclear </w:t>
      </w:r>
      <w:r w:rsidRPr="00D86F5A">
        <w:rPr>
          <w:rFonts w:eastAsia="Calibri"/>
          <w:b/>
          <w:iCs/>
          <w:highlight w:val="cyan"/>
          <w:u w:val="single"/>
          <w:bdr w:val="single" w:sz="8" w:space="0" w:color="auto"/>
        </w:rPr>
        <w:t>prolif</w:t>
      </w:r>
      <w:r w:rsidRPr="00D86F5A">
        <w:rPr>
          <w:rFonts w:eastAsia="Calibri"/>
          <w:u w:val="single"/>
        </w:rPr>
        <w:t xml:space="preserve">eration, </w:t>
      </w:r>
      <w:r w:rsidRPr="00D86F5A">
        <w:rPr>
          <w:rFonts w:eastAsia="Calibri"/>
          <w:b/>
          <w:iCs/>
          <w:highlight w:val="cyan"/>
          <w:u w:val="single"/>
          <w:bdr w:val="single" w:sz="8" w:space="0" w:color="auto"/>
        </w:rPr>
        <w:t>cyber</w:t>
      </w:r>
      <w:r w:rsidRPr="00D86F5A">
        <w:rPr>
          <w:rFonts w:eastAsia="Calibri"/>
          <w:b/>
          <w:iCs/>
          <w:u w:val="single"/>
          <w:bdr w:val="single" w:sz="8" w:space="0" w:color="auto"/>
        </w:rPr>
        <w:t>-(in)security</w:t>
      </w:r>
      <w:r w:rsidRPr="00D86F5A">
        <w:rPr>
          <w:rFonts w:eastAsia="Calibri"/>
          <w:u w:val="single"/>
        </w:rPr>
        <w:t xml:space="preserve">, </w:t>
      </w:r>
      <w:r w:rsidRPr="00D86F5A">
        <w:rPr>
          <w:rFonts w:eastAsia="Calibri"/>
          <w:b/>
          <w:iCs/>
          <w:highlight w:val="cyan"/>
          <w:u w:val="single"/>
          <w:bdr w:val="single" w:sz="8" w:space="0" w:color="auto"/>
        </w:rPr>
        <w:t>financ</w:t>
      </w:r>
      <w:r w:rsidRPr="00D86F5A">
        <w:rPr>
          <w:rFonts w:eastAsia="Calibri"/>
          <w:b/>
          <w:iCs/>
          <w:u w:val="single"/>
          <w:bdr w:val="single" w:sz="8" w:space="0" w:color="auto"/>
        </w:rPr>
        <w:t>ial insecurity</w:t>
      </w:r>
      <w:r w:rsidRPr="00D86F5A">
        <w:rPr>
          <w:rFonts w:eastAsia="Calibri"/>
          <w:u w:val="single"/>
        </w:rPr>
        <w:t xml:space="preserve">, </w:t>
      </w:r>
      <w:r w:rsidRPr="00D86F5A">
        <w:rPr>
          <w:rFonts w:eastAsia="Calibri"/>
          <w:b/>
          <w:iCs/>
          <w:u w:val="single"/>
          <w:bdr w:val="single" w:sz="8" w:space="0" w:color="auto"/>
        </w:rPr>
        <w:t>business flight</w:t>
      </w:r>
      <w:r w:rsidRPr="00D86F5A">
        <w:rPr>
          <w:rFonts w:eastAsia="Calibri"/>
          <w:u w:val="single"/>
        </w:rPr>
        <w:t xml:space="preserve">, growing wealth </w:t>
      </w:r>
      <w:r w:rsidRPr="00D86F5A">
        <w:rPr>
          <w:rFonts w:eastAsia="Calibri"/>
          <w:b/>
          <w:iCs/>
          <w:highlight w:val="cyan"/>
          <w:u w:val="single"/>
          <w:bdr w:val="single" w:sz="8" w:space="0" w:color="auto"/>
        </w:rPr>
        <w:t>inequality</w:t>
      </w:r>
      <w:r w:rsidRPr="00D86F5A">
        <w:rPr>
          <w:rFonts w:eastAsia="Calibri"/>
          <w:u w:val="single"/>
        </w:rPr>
        <w:t xml:space="preserve">, public </w:t>
      </w:r>
      <w:r w:rsidRPr="00D86F5A">
        <w:rPr>
          <w:rFonts w:eastAsia="Calibri"/>
          <w:b/>
          <w:iCs/>
          <w:highlight w:val="cyan"/>
          <w:u w:val="single"/>
          <w:bdr w:val="single" w:sz="8" w:space="0" w:color="auto"/>
        </w:rPr>
        <w:t>debt</w:t>
      </w:r>
      <w:r w:rsidRPr="00D86F5A">
        <w:rPr>
          <w:rFonts w:eastAsia="Calibri"/>
          <w:b/>
          <w:iCs/>
          <w:u w:val="single"/>
          <w:bdr w:val="single" w:sz="8" w:space="0" w:color="auto"/>
        </w:rPr>
        <w:t xml:space="preserve"> management</w:t>
      </w:r>
      <w:r w:rsidRPr="00D86F5A">
        <w:rPr>
          <w:rFonts w:eastAsia="Calibri"/>
          <w:u w:val="single"/>
        </w:rPr>
        <w:t xml:space="preserve">, </w:t>
      </w:r>
      <w:r w:rsidRPr="00D86F5A">
        <w:rPr>
          <w:rFonts w:eastAsia="Calibri"/>
          <w:b/>
          <w:iCs/>
          <w:highlight w:val="cyan"/>
          <w:u w:val="single"/>
          <w:bdr w:val="single" w:sz="8" w:space="0" w:color="auto"/>
        </w:rPr>
        <w:t>migration</w:t>
      </w:r>
      <w:r w:rsidRPr="00D86F5A">
        <w:rPr>
          <w:rFonts w:eastAsia="Calibri"/>
          <w:u w:val="single"/>
        </w:rPr>
        <w:t xml:space="preserve">, </w:t>
      </w:r>
      <w:r w:rsidRPr="00D86F5A">
        <w:rPr>
          <w:rFonts w:eastAsia="Calibri"/>
          <w:b/>
          <w:iCs/>
          <w:u w:val="single"/>
          <w:bdr w:val="single" w:sz="8" w:space="0" w:color="auto"/>
        </w:rPr>
        <w:t xml:space="preserve">intercultural </w:t>
      </w:r>
      <w:r w:rsidRPr="00D86F5A">
        <w:rPr>
          <w:rFonts w:eastAsia="Calibri"/>
          <w:b/>
          <w:iCs/>
          <w:highlight w:val="cyan"/>
          <w:u w:val="single"/>
          <w:bdr w:val="single" w:sz="8" w:space="0" w:color="auto"/>
        </w:rPr>
        <w:t>integration</w:t>
      </w:r>
      <w:r w:rsidRPr="00D86F5A">
        <w:rPr>
          <w:rFonts w:eastAsia="Calibri"/>
          <w:highlight w:val="cyan"/>
          <w:u w:val="single"/>
        </w:rPr>
        <w:t xml:space="preserve">, and </w:t>
      </w:r>
      <w:r w:rsidRPr="00D86F5A">
        <w:rPr>
          <w:rFonts w:eastAsia="Calibri"/>
          <w:b/>
          <w:iCs/>
          <w:highlight w:val="cyan"/>
          <w:u w:val="single"/>
          <w:bdr w:val="single" w:sz="8" w:space="0" w:color="auto"/>
        </w:rPr>
        <w:t>terror</w:t>
      </w:r>
      <w:r w:rsidRPr="00D86F5A">
        <w:rPr>
          <w:rFonts w:eastAsia="Calibri"/>
          <w:b/>
          <w:iCs/>
          <w:u w:val="single"/>
          <w:bdr w:val="single" w:sz="8" w:space="0" w:color="auto"/>
        </w:rPr>
        <w:t>ist radicalization</w:t>
      </w:r>
      <w:r w:rsidRPr="00D86F5A">
        <w:rPr>
          <w:rFonts w:eastAsia="Calibri"/>
          <w:u w:val="single"/>
        </w:rPr>
        <w:t>. The supranational institutions that</w:t>
      </w:r>
      <w:r w:rsidRPr="00D86F5A">
        <w:rPr>
          <w:rFonts w:eastAsia="Calibri"/>
          <w:sz w:val="16"/>
        </w:rPr>
        <w:t xml:space="preserve"> these </w:t>
      </w:r>
      <w:r w:rsidRPr="00D86F5A">
        <w:rPr>
          <w:rFonts w:eastAsia="Calibri"/>
          <w:u w:val="single"/>
        </w:rPr>
        <w:t>governments</w:t>
      </w:r>
      <w:r w:rsidRPr="00D86F5A">
        <w:rPr>
          <w:rFonts w:eastAsia="Calibri"/>
          <w:sz w:val="16"/>
        </w:rPr>
        <w:t xml:space="preserve"> have </w:t>
      </w:r>
      <w:r w:rsidRPr="00D86F5A">
        <w:rPr>
          <w:rFonts w:eastAsia="Calibri"/>
          <w:u w:val="single"/>
        </w:rPr>
        <w:t xml:space="preserve">created and supported, like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N</w:t>
      </w:r>
      <w:r w:rsidRPr="00D86F5A">
        <w:rPr>
          <w:rFonts w:eastAsia="Calibri"/>
          <w:sz w:val="16"/>
        </w:rPr>
        <w:t xml:space="preserve">ations </w:t>
      </w:r>
      <w:r w:rsidRPr="00D86F5A">
        <w:rPr>
          <w:rFonts w:eastAsia="Calibri"/>
          <w:u w:val="single"/>
        </w:rPr>
        <w:t>and</w:t>
      </w:r>
      <w:r w:rsidRPr="00D86F5A">
        <w:rPr>
          <w:rFonts w:eastAsia="Calibri"/>
          <w:sz w:val="16"/>
        </w:rPr>
        <w:t xml:space="preserve"> the </w:t>
      </w:r>
      <w:r w:rsidRPr="00D86F5A">
        <w:rPr>
          <w:rFonts w:eastAsia="Calibri"/>
          <w:b/>
          <w:iCs/>
          <w:u w:val="single"/>
          <w:bdr w:val="single" w:sz="8" w:space="0" w:color="auto"/>
        </w:rPr>
        <w:t>E</w:t>
      </w:r>
      <w:r w:rsidRPr="00D86F5A">
        <w:rPr>
          <w:rFonts w:eastAsia="Calibri"/>
          <w:sz w:val="16"/>
        </w:rPr>
        <w:t xml:space="preserve">uropean </w:t>
      </w:r>
      <w:r w:rsidRPr="00D86F5A">
        <w:rPr>
          <w:rFonts w:eastAsia="Calibri"/>
          <w:b/>
          <w:iCs/>
          <w:u w:val="single"/>
          <w:bdr w:val="single" w:sz="8" w:space="0" w:color="auto"/>
        </w:rPr>
        <w:t>U</w:t>
      </w:r>
      <w:r w:rsidRPr="00D86F5A">
        <w:rPr>
          <w:rFonts w:eastAsia="Calibri"/>
          <w:sz w:val="16"/>
        </w:rPr>
        <w:t xml:space="preserve">nion, </w:t>
      </w:r>
      <w:r w:rsidRPr="00D86F5A">
        <w:rPr>
          <w:rFonts w:eastAsia="Calibri"/>
          <w:u w:val="single"/>
        </w:rPr>
        <w:t>have not been</w:t>
      </w:r>
      <w:r w:rsidRPr="00D86F5A">
        <w:rPr>
          <w:rFonts w:eastAsia="Calibri"/>
          <w:sz w:val="16"/>
        </w:rPr>
        <w:t xml:space="preserve"> particularly </w:t>
      </w:r>
      <w:r w:rsidRPr="00D86F5A">
        <w:rPr>
          <w:rFonts w:eastAsia="Calibri"/>
          <w:u w:val="single"/>
        </w:rPr>
        <w:t>successful</w:t>
      </w:r>
      <w:r w:rsidRPr="00D86F5A">
        <w:rPr>
          <w:rFonts w:eastAsia="Calibri"/>
          <w:sz w:val="16"/>
        </w:rPr>
        <w:t xml:space="preserve"> in addressing these issues either. 39</w:t>
      </w:r>
    </w:p>
    <w:p w14:paraId="0FF6DEE5" w14:textId="77777777" w:rsidR="00E20A8E" w:rsidRPr="00D86F5A" w:rsidRDefault="00E20A8E" w:rsidP="00E20A8E">
      <w:pPr>
        <w:rPr>
          <w:rFonts w:eastAsia="Calibri"/>
          <w:sz w:val="16"/>
        </w:rPr>
      </w:pPr>
      <w:r w:rsidRPr="00D86F5A">
        <w:rPr>
          <w:rFonts w:eastAsia="Calibri"/>
          <w:u w:val="single"/>
        </w:rPr>
        <w:t>In</w:t>
      </w:r>
      <w:r w:rsidRPr="00D86F5A">
        <w:rPr>
          <w:rFonts w:eastAsia="Calibri"/>
          <w:sz w:val="16"/>
        </w:rPr>
        <w:t xml:space="preserve"> many </w:t>
      </w:r>
      <w:r w:rsidRPr="00D86F5A">
        <w:rPr>
          <w:rFonts w:eastAsia="Calibri"/>
          <w:u w:val="single"/>
        </w:rPr>
        <w:t xml:space="preserve">democratic countries, </w:t>
      </w:r>
      <w:r w:rsidRPr="00D86F5A">
        <w:rPr>
          <w:rFonts w:eastAsia="Calibri"/>
          <w:highlight w:val="cyan"/>
          <w:u w:val="single"/>
        </w:rPr>
        <w:t>citizens are</w:t>
      </w:r>
      <w:r w:rsidRPr="00D86F5A">
        <w:rPr>
          <w:rFonts w:eastAsia="Calibri"/>
          <w:sz w:val="16"/>
        </w:rPr>
        <w:t xml:space="preserve"> not only </w:t>
      </w:r>
      <w:r w:rsidRPr="00D86F5A">
        <w:rPr>
          <w:rFonts w:eastAsia="Calibri"/>
          <w:highlight w:val="cyan"/>
          <w:u w:val="single"/>
        </w:rPr>
        <w:t>frustrated with</w:t>
      </w:r>
      <w:r w:rsidRPr="00D86F5A">
        <w:rPr>
          <w:rFonts w:eastAsia="Calibri"/>
          <w:u w:val="single"/>
        </w:rPr>
        <w:t xml:space="preserve"> the</w:t>
      </w:r>
      <w:r w:rsidRPr="00D86F5A">
        <w:rPr>
          <w:rFonts w:eastAsia="Calibri"/>
          <w:sz w:val="16"/>
        </w:rPr>
        <w:t xml:space="preserve"> relatively </w:t>
      </w:r>
      <w:r w:rsidRPr="00D86F5A">
        <w:rPr>
          <w:rFonts w:eastAsia="Calibri"/>
          <w:b/>
          <w:iCs/>
          <w:highlight w:val="cyan"/>
          <w:u w:val="single"/>
          <w:bdr w:val="single" w:sz="8" w:space="0" w:color="auto"/>
        </w:rPr>
        <w:t>poor performances</w:t>
      </w:r>
      <w:r w:rsidRPr="00D86F5A">
        <w:rPr>
          <w:rFonts w:eastAsia="Calibri"/>
          <w:u w:val="single"/>
        </w:rPr>
        <w:t xml:space="preserve"> of</w:t>
      </w:r>
      <w:r w:rsidRPr="00D86F5A">
        <w:rPr>
          <w:rFonts w:eastAsia="Calibri"/>
          <w:sz w:val="16"/>
        </w:rPr>
        <w:t xml:space="preserve"> their </w:t>
      </w:r>
      <w:r w:rsidRPr="00D86F5A">
        <w:rPr>
          <w:rFonts w:eastAsia="Calibri"/>
          <w:u w:val="single"/>
        </w:rPr>
        <w:t>governments</w:t>
      </w:r>
      <w:r w:rsidRPr="00D86F5A">
        <w:rPr>
          <w:rFonts w:eastAsia="Calibri"/>
          <w:sz w:val="16"/>
        </w:rPr>
        <w:t xml:space="preserve">, but also increasingly resentful of institutions and procedures that they perceive as inaccessible, arcane, </w:t>
      </w:r>
      <w:r w:rsidRPr="00D86F5A">
        <w:rPr>
          <w:rFonts w:eastAsia="Calibri"/>
          <w:b/>
          <w:iCs/>
          <w:highlight w:val="cyan"/>
          <w:u w:val="single"/>
          <w:bdr w:val="single" w:sz="8" w:space="0" w:color="auto"/>
        </w:rPr>
        <w:t>dominated</w:t>
      </w:r>
      <w:r w:rsidRPr="00D86F5A">
        <w:rPr>
          <w:rFonts w:eastAsia="Calibri"/>
          <w:highlight w:val="cyan"/>
          <w:u w:val="single"/>
        </w:rPr>
        <w:t xml:space="preserve"> by </w:t>
      </w:r>
      <w:r w:rsidRPr="00D86F5A">
        <w:rPr>
          <w:rFonts w:eastAsia="Calibri"/>
          <w:b/>
          <w:iCs/>
          <w:highlight w:val="cyan"/>
          <w:u w:val="single"/>
          <w:bdr w:val="single" w:sz="8" w:space="0" w:color="auto"/>
        </w:rPr>
        <w:t>partisan interests</w:t>
      </w:r>
      <w:r w:rsidRPr="00D86F5A">
        <w:rPr>
          <w:rFonts w:eastAsia="Calibri"/>
          <w:u w:val="single"/>
        </w:rPr>
        <w:t xml:space="preserve">, crowded with </w:t>
      </w:r>
      <w:r w:rsidRPr="00D86F5A">
        <w:rPr>
          <w:rFonts w:eastAsia="Calibri"/>
          <w:b/>
          <w:iCs/>
          <w:highlight w:val="cyan"/>
          <w:u w:val="single"/>
          <w:bdr w:val="single" w:sz="8" w:space="0" w:color="auto"/>
        </w:rPr>
        <w:t>rent-seekers</w:t>
      </w:r>
      <w:r w:rsidRPr="00D86F5A">
        <w:rPr>
          <w:rFonts w:eastAsia="Calibri"/>
          <w:u w:val="single"/>
        </w:rPr>
        <w:t>, and</w:t>
      </w:r>
      <w:r w:rsidRPr="00D86F5A">
        <w:rPr>
          <w:rFonts w:eastAsia="Calibri"/>
          <w:sz w:val="16"/>
        </w:rPr>
        <w:t xml:space="preserve"> generally </w:t>
      </w:r>
      <w:r w:rsidRPr="00D86F5A">
        <w:rPr>
          <w:rFonts w:eastAsia="Calibri"/>
          <w:b/>
          <w:iCs/>
          <w:highlight w:val="cyan"/>
          <w:u w:val="single"/>
          <w:bdr w:val="single" w:sz="8" w:space="0" w:color="auto"/>
        </w:rPr>
        <w:t>detached</w:t>
      </w:r>
      <w:r w:rsidRPr="00D86F5A">
        <w:rPr>
          <w:rFonts w:eastAsia="Calibri"/>
          <w:highlight w:val="cyan"/>
          <w:u w:val="single"/>
        </w:rPr>
        <w:t xml:space="preserve"> and </w:t>
      </w:r>
      <w:r w:rsidRPr="00D86F5A">
        <w:rPr>
          <w:rFonts w:eastAsia="Calibri"/>
          <w:b/>
          <w:iCs/>
          <w:highlight w:val="cyan"/>
          <w:u w:val="single"/>
          <w:bdr w:val="single" w:sz="8" w:space="0" w:color="auto"/>
        </w:rPr>
        <w:t>unresponsive</w:t>
      </w:r>
      <w:r w:rsidRPr="00D86F5A">
        <w:rPr>
          <w:rFonts w:eastAsia="Calibri"/>
          <w:u w:val="single"/>
        </w:rPr>
        <w:t xml:space="preserve"> to</w:t>
      </w:r>
      <w:r w:rsidRPr="00D86F5A">
        <w:rPr>
          <w:rFonts w:eastAsia="Calibri"/>
          <w:sz w:val="16"/>
        </w:rPr>
        <w:t xml:space="preserve"> their </w:t>
      </w:r>
      <w:r w:rsidRPr="00D86F5A">
        <w:rPr>
          <w:rFonts w:eastAsia="Calibri"/>
          <w:u w:val="single"/>
        </w:rPr>
        <w:t>needs</w:t>
      </w:r>
      <w:r w:rsidRPr="00D86F5A">
        <w:rPr>
          <w:rFonts w:eastAsia="Calibri"/>
          <w:sz w:val="16"/>
        </w:rPr>
        <w:t xml:space="preserve"> and interests. 40</w:t>
      </w:r>
    </w:p>
    <w:p w14:paraId="0CD1A966" w14:textId="77777777" w:rsidR="00E20A8E" w:rsidRPr="00D86F5A" w:rsidRDefault="00E20A8E" w:rsidP="00E20A8E">
      <w:pPr>
        <w:rPr>
          <w:rFonts w:eastAsia="Times New Roman" w:cs="Times New Roman"/>
          <w:b/>
          <w:sz w:val="32"/>
          <w:szCs w:val="24"/>
          <w:u w:val="single"/>
        </w:rPr>
      </w:pPr>
      <w:r w:rsidRPr="00D86F5A">
        <w:rPr>
          <w:rFonts w:eastAsia="Calibri"/>
          <w:sz w:val="16"/>
        </w:rPr>
        <w:t xml:space="preserve">[*378]  A democratic deficit in many self-declared democracies has vividly been put on display in cases in which </w:t>
      </w:r>
      <w:r w:rsidRPr="00D86F5A">
        <w:rPr>
          <w:rFonts w:eastAsia="Calibri"/>
          <w:b/>
          <w:iCs/>
          <w:u w:val="single"/>
          <w:bdr w:val="single" w:sz="8" w:space="0" w:color="auto"/>
        </w:rPr>
        <w:t xml:space="preserve">majority </w:t>
      </w:r>
      <w:r w:rsidRPr="00D86F5A">
        <w:rPr>
          <w:rFonts w:eastAsia="Calibri"/>
          <w:b/>
          <w:iCs/>
          <w:highlight w:val="cyan"/>
          <w:u w:val="single"/>
          <w:bdr w:val="single" w:sz="8" w:space="0" w:color="auto"/>
        </w:rPr>
        <w:t>preferences</w:t>
      </w:r>
      <w:r w:rsidRPr="00D86F5A">
        <w:rPr>
          <w:rFonts w:eastAsia="Calibri"/>
          <w:u w:val="single"/>
        </w:rPr>
        <w:t xml:space="preserve"> have </w:t>
      </w:r>
      <w:r w:rsidRPr="00D86F5A">
        <w:rPr>
          <w:rFonts w:eastAsia="Calibri"/>
          <w:b/>
          <w:iCs/>
          <w:highlight w:val="cyan"/>
          <w:u w:val="single"/>
          <w:bdr w:val="single" w:sz="8" w:space="0" w:color="auto"/>
        </w:rPr>
        <w:t>failed</w:t>
      </w:r>
      <w:r w:rsidRPr="00D86F5A">
        <w:rPr>
          <w:rFonts w:eastAsia="Calibri"/>
          <w:highlight w:val="cyan"/>
          <w:u w:val="single"/>
        </w:rPr>
        <w:t xml:space="preserve"> to</w:t>
      </w:r>
      <w:r w:rsidRPr="00D86F5A">
        <w:rPr>
          <w:rFonts w:eastAsia="Calibri"/>
          <w:u w:val="single"/>
        </w:rPr>
        <w:t xml:space="preserve"> be </w:t>
      </w:r>
      <w:r w:rsidRPr="00D86F5A">
        <w:rPr>
          <w:rFonts w:eastAsia="Calibri"/>
          <w:b/>
          <w:iCs/>
          <w:highlight w:val="cyan"/>
          <w:u w:val="single"/>
          <w:bdr w:val="single" w:sz="8" w:space="0" w:color="auto"/>
        </w:rPr>
        <w:t>translate</w:t>
      </w:r>
      <w:r w:rsidRPr="00D86F5A">
        <w:rPr>
          <w:rFonts w:eastAsia="Calibri"/>
          <w:u w:val="single"/>
        </w:rPr>
        <w:t>d in</w:t>
      </w:r>
      <w:r w:rsidRPr="00D86F5A">
        <w:rPr>
          <w:rFonts w:eastAsia="Calibri"/>
          <w:b/>
          <w:iCs/>
          <w:highlight w:val="cyan"/>
          <w:u w:val="single"/>
          <w:bdr w:val="single" w:sz="8" w:space="0" w:color="auto"/>
        </w:rPr>
        <w:t>to</w:t>
      </w:r>
      <w:r w:rsidRPr="00D86F5A">
        <w:rPr>
          <w:rFonts w:eastAsia="Calibri"/>
          <w:highlight w:val="cyan"/>
          <w:u w:val="single"/>
        </w:rPr>
        <w:t xml:space="preserve"> policy</w:t>
      </w:r>
      <w:r w:rsidRPr="00D86F5A">
        <w:rPr>
          <w:rFonts w:eastAsia="Calibri"/>
          <w:u w:val="single"/>
        </w:rPr>
        <w:t xml:space="preserve">. For example, in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for at least the last twenty-five years, </w:t>
      </w:r>
      <w:r w:rsidRPr="00D86F5A">
        <w:rPr>
          <w:rFonts w:eastAsia="Calibri"/>
          <w:highlight w:val="cyan"/>
          <w:u w:val="single"/>
        </w:rPr>
        <w:t>most</w:t>
      </w:r>
      <w:r w:rsidRPr="00D86F5A">
        <w:rPr>
          <w:rFonts w:eastAsia="Calibri"/>
          <w:sz w:val="16"/>
        </w:rPr>
        <w:t xml:space="preserve"> Americans have </w:t>
      </w:r>
      <w:r w:rsidRPr="00D86F5A">
        <w:rPr>
          <w:rFonts w:eastAsia="Calibri"/>
          <w:highlight w:val="cyan"/>
          <w:u w:val="single"/>
        </w:rPr>
        <w:t xml:space="preserve">favored stricter </w:t>
      </w:r>
      <w:r w:rsidRPr="00D86F5A">
        <w:rPr>
          <w:rFonts w:eastAsia="Calibri"/>
          <w:b/>
          <w:iCs/>
          <w:highlight w:val="cyan"/>
          <w:u w:val="single"/>
          <w:bdr w:val="single" w:sz="8" w:space="0" w:color="auto"/>
        </w:rPr>
        <w:t>gun control</w:t>
      </w:r>
      <w:r w:rsidRPr="00D86F5A">
        <w:rPr>
          <w:rFonts w:eastAsia="Calibri"/>
          <w:u w:val="single"/>
        </w:rPr>
        <w:t xml:space="preserve"> laws, </w:t>
      </w:r>
      <w:r w:rsidRPr="00D86F5A">
        <w:rPr>
          <w:rFonts w:eastAsia="Calibri"/>
          <w:highlight w:val="cyan"/>
          <w:u w:val="single"/>
        </w:rPr>
        <w:t>yet</w:t>
      </w:r>
      <w:r w:rsidRPr="00D86F5A">
        <w:rPr>
          <w:rFonts w:eastAsia="Calibri"/>
          <w:sz w:val="16"/>
        </w:rPr>
        <w:t xml:space="preserve"> gun control </w:t>
      </w:r>
      <w:r w:rsidRPr="00D86F5A">
        <w:rPr>
          <w:rFonts w:eastAsia="Calibri"/>
          <w:highlight w:val="cyan"/>
          <w:u w:val="single"/>
        </w:rPr>
        <w:t>laws have</w:t>
      </w:r>
      <w:r w:rsidRPr="00D86F5A">
        <w:rPr>
          <w:rFonts w:eastAsia="Calibri"/>
          <w:u w:val="single"/>
        </w:rPr>
        <w:t xml:space="preserve"> consistently </w:t>
      </w:r>
      <w:r w:rsidRPr="00D86F5A">
        <w:rPr>
          <w:rFonts w:eastAsia="Calibri"/>
          <w:highlight w:val="cyan"/>
          <w:u w:val="single"/>
        </w:rPr>
        <w:t xml:space="preserve">been </w:t>
      </w:r>
      <w:r w:rsidRPr="00D86F5A">
        <w:rPr>
          <w:rFonts w:eastAsia="Calibri"/>
          <w:b/>
          <w:iCs/>
          <w:highlight w:val="cyan"/>
          <w:u w:val="single"/>
          <w:bdr w:val="single" w:sz="8" w:space="0" w:color="auto"/>
        </w:rPr>
        <w:t>weakened</w:t>
      </w:r>
      <w:r w:rsidRPr="00D86F5A">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bookmarkEnd w:id="2"/>
    </w:p>
    <w:p w14:paraId="4B723C90" w14:textId="5C23B8C2" w:rsidR="00E20A8E" w:rsidRDefault="00E20A8E" w:rsidP="00E20A8E">
      <w:pPr>
        <w:pStyle w:val="Heading1"/>
        <w:rPr>
          <w:rFonts w:eastAsia="Times New Roman"/>
        </w:rPr>
      </w:pPr>
      <w:r>
        <w:rPr>
          <w:rFonts w:eastAsia="Times New Roman"/>
        </w:rPr>
        <w:t>1NR</w:t>
      </w:r>
    </w:p>
    <w:p w14:paraId="538DB0CF" w14:textId="02F6A706" w:rsidR="00E20A8E" w:rsidRDefault="00E20A8E" w:rsidP="00E20A8E">
      <w:pPr>
        <w:pStyle w:val="Heading2"/>
        <w:rPr>
          <w:rFonts w:eastAsia="Times New Roman"/>
        </w:rPr>
      </w:pPr>
      <w:r>
        <w:rPr>
          <w:rFonts w:eastAsia="Times New Roman"/>
        </w:rPr>
        <w:t>Defense</w:t>
      </w:r>
    </w:p>
    <w:p w14:paraId="023020B4" w14:textId="6173DC24" w:rsidR="00E20A8E" w:rsidRPr="00E20A8E" w:rsidRDefault="00E20A8E" w:rsidP="00E20A8E">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 Populists War---2NC</w:t>
      </w:r>
    </w:p>
    <w:p w14:paraId="0B635B7B" w14:textId="77777777" w:rsidR="00E20A8E" w:rsidRPr="00D86F5A" w:rsidRDefault="00E20A8E" w:rsidP="00E20A8E">
      <w:pPr>
        <w:keepNext/>
        <w:keepLines/>
        <w:spacing w:before="40" w:after="0"/>
        <w:outlineLvl w:val="3"/>
        <w:rPr>
          <w:rFonts w:eastAsia="Times New Roman" w:cs="Times New Roman"/>
          <w:b/>
          <w:iCs/>
          <w:sz w:val="26"/>
        </w:rPr>
      </w:pPr>
      <w:r w:rsidRPr="00D86F5A">
        <w:rPr>
          <w:rFonts w:eastAsia="Times New Roman" w:cs="Times New Roman"/>
          <w:b/>
          <w:iCs/>
          <w:sz w:val="26"/>
        </w:rPr>
        <w:t>The research says populists are defensive.</w:t>
      </w:r>
    </w:p>
    <w:p w14:paraId="7DB9391A" w14:textId="77777777" w:rsidR="00E20A8E" w:rsidRPr="00D86F5A" w:rsidRDefault="00E20A8E" w:rsidP="00E20A8E">
      <w:pPr>
        <w:rPr>
          <w:rFonts w:eastAsia="Calibri"/>
        </w:rPr>
      </w:pPr>
      <w:r w:rsidRPr="00D86F5A">
        <w:rPr>
          <w:rFonts w:eastAsia="Calibri"/>
          <w:b/>
          <w:bCs/>
          <w:sz w:val="26"/>
        </w:rPr>
        <w:t>Destradi 21</w:t>
      </w:r>
      <w:r w:rsidRPr="00D86F5A">
        <w:rPr>
          <w:rFonts w:eastAsia="Calibri"/>
        </w:rPr>
        <w:t xml:space="preserve">, PhD, Professor @ Department of Political Science, University of Freiburg, Rempartstr. 15, 79085, Freiburg, Germany (Sandra, “Populism and foreign policy: a research agenda (Introduction),” Comparative European Politics, 19) </w:t>
      </w:r>
    </w:p>
    <w:p w14:paraId="45D08CDA" w14:textId="77777777" w:rsidR="00E20A8E" w:rsidRPr="00D86F5A" w:rsidRDefault="00E20A8E" w:rsidP="00E20A8E">
      <w:pPr>
        <w:rPr>
          <w:rFonts w:eastAsia="Calibri"/>
          <w:sz w:val="12"/>
        </w:rPr>
      </w:pPr>
      <w:r w:rsidRPr="00D86F5A">
        <w:rPr>
          <w:rFonts w:eastAsia="Calibri"/>
          <w:sz w:val="12"/>
        </w:rPr>
        <w:t>Amenability to compromise</w:t>
      </w:r>
    </w:p>
    <w:p w14:paraId="6CB85FD5" w14:textId="77777777" w:rsidR="00E20A8E" w:rsidRPr="00E420E3" w:rsidRDefault="00E20A8E" w:rsidP="00E20A8E">
      <w:r w:rsidRPr="00D86F5A">
        <w:rPr>
          <w:rFonts w:eastAsia="Calibri"/>
          <w:highlight w:val="cyan"/>
          <w:u w:val="single"/>
        </w:rPr>
        <w:t xml:space="preserve">Among </w:t>
      </w:r>
      <w:r w:rsidRPr="00D86F5A">
        <w:rPr>
          <w:rFonts w:eastAsia="Calibri"/>
          <w:u w:val="single"/>
        </w:rPr>
        <w:t xml:space="preserve">foreign policy </w:t>
      </w:r>
      <w:r w:rsidRPr="00D86F5A">
        <w:rPr>
          <w:rFonts w:eastAsia="Calibri"/>
          <w:highlight w:val="cyan"/>
          <w:u w:val="single"/>
        </w:rPr>
        <w:t>observers</w:t>
      </w:r>
      <w:r w:rsidRPr="00D86F5A">
        <w:rPr>
          <w:rFonts w:eastAsia="Calibri"/>
          <w:u w:val="single"/>
        </w:rPr>
        <w:t xml:space="preserve"> and in the media, </w:t>
      </w:r>
      <w:r w:rsidRPr="00D86F5A">
        <w:rPr>
          <w:rFonts w:eastAsia="Calibri"/>
          <w:highlight w:val="cyan"/>
          <w:u w:val="single"/>
        </w:rPr>
        <w:t>one</w:t>
      </w:r>
      <w:r w:rsidRPr="00D86F5A">
        <w:rPr>
          <w:rFonts w:eastAsia="Calibri"/>
          <w:u w:val="single"/>
        </w:rPr>
        <w:t xml:space="preserve"> </w:t>
      </w:r>
      <w:r w:rsidRPr="00D86F5A">
        <w:rPr>
          <w:rFonts w:eastAsia="Calibri"/>
          <w:highlight w:val="cyan"/>
          <w:u w:val="single"/>
        </w:rPr>
        <w:t xml:space="preserve">common assumption about </w:t>
      </w:r>
      <w:r w:rsidRPr="00D86F5A">
        <w:rPr>
          <w:rFonts w:eastAsia="Calibri"/>
          <w:b/>
          <w:iCs/>
          <w:highlight w:val="cyan"/>
          <w:u w:val="single"/>
          <w:bdr w:val="single" w:sz="8" w:space="0" w:color="auto"/>
        </w:rPr>
        <w:t>populist</w:t>
      </w:r>
      <w:r w:rsidRPr="00D86F5A">
        <w:rPr>
          <w:rFonts w:eastAsia="Calibri"/>
          <w:highlight w:val="cyan"/>
          <w:u w:val="single"/>
        </w:rPr>
        <w:t xml:space="preserve"> </w:t>
      </w:r>
      <w:r w:rsidRPr="00D86F5A">
        <w:rPr>
          <w:rFonts w:eastAsia="Calibri"/>
          <w:u w:val="single"/>
        </w:rPr>
        <w:t>actor</w:t>
      </w:r>
      <w:r w:rsidRPr="00D86F5A">
        <w:rPr>
          <w:rFonts w:eastAsia="Calibri"/>
          <w:b/>
          <w:iCs/>
          <w:highlight w:val="cyan"/>
          <w:u w:val="single"/>
          <w:bdr w:val="single" w:sz="8" w:space="0" w:color="auto"/>
        </w:rPr>
        <w:t>s</w:t>
      </w:r>
      <w:r w:rsidRPr="00D86F5A">
        <w:rPr>
          <w:rFonts w:eastAsia="Calibri"/>
          <w:u w:val="single"/>
        </w:rPr>
        <w:t xml:space="preserve"> </w:t>
      </w:r>
      <w:r w:rsidRPr="00D86F5A">
        <w:rPr>
          <w:rFonts w:eastAsia="Calibri"/>
          <w:highlight w:val="cyan"/>
          <w:u w:val="single"/>
        </w:rPr>
        <w:t xml:space="preserve">is that they </w:t>
      </w:r>
      <w:r w:rsidRPr="00D86F5A">
        <w:rPr>
          <w:rFonts w:eastAsia="Calibri"/>
          <w:u w:val="single"/>
        </w:rPr>
        <w:t xml:space="preserve">will </w:t>
      </w:r>
      <w:r w:rsidRPr="00D86F5A">
        <w:rPr>
          <w:rFonts w:eastAsia="Calibri"/>
          <w:highlight w:val="cyan"/>
          <w:u w:val="single"/>
        </w:rPr>
        <w:t>adopt a less compromising</w:t>
      </w:r>
      <w:r w:rsidRPr="00D86F5A">
        <w:rPr>
          <w:rFonts w:eastAsia="Calibri"/>
          <w:u w:val="single"/>
        </w:rPr>
        <w:t xml:space="preserve"> posture in </w:t>
      </w:r>
      <w:r w:rsidRPr="00D86F5A">
        <w:rPr>
          <w:rFonts w:eastAsia="Calibri"/>
          <w:highlight w:val="cyan"/>
          <w:u w:val="single"/>
        </w:rPr>
        <w:t>foreign policy</w:t>
      </w:r>
      <w:r w:rsidRPr="00D86F5A">
        <w:rPr>
          <w:rFonts w:eastAsia="Calibri"/>
          <w:sz w:val="12"/>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D86F5A">
        <w:rPr>
          <w:rFonts w:eastAsia="Calibri"/>
          <w:b/>
          <w:iCs/>
          <w:highlight w:val="cyan"/>
          <w:u w:val="single"/>
          <w:bdr w:val="single" w:sz="8" w:space="0" w:color="auto"/>
        </w:rPr>
        <w:t>Yet</w:t>
      </w:r>
      <w:r w:rsidRPr="00D86F5A">
        <w:rPr>
          <w:rFonts w:eastAsia="Calibri"/>
          <w:sz w:val="12"/>
        </w:rPr>
        <w:t xml:space="preserve">, previous </w:t>
      </w:r>
      <w:r w:rsidRPr="00D86F5A">
        <w:rPr>
          <w:rFonts w:eastAsia="Calibri"/>
          <w:b/>
          <w:iCs/>
          <w:sz w:val="24"/>
          <w:szCs w:val="24"/>
          <w:highlight w:val="cyan"/>
          <w:u w:val="single"/>
          <w:bdr w:val="single" w:sz="8" w:space="0" w:color="auto"/>
        </w:rPr>
        <w:t>research</w:t>
      </w:r>
      <w:r w:rsidRPr="00D86F5A">
        <w:rPr>
          <w:rFonts w:eastAsia="Calibri"/>
          <w:u w:val="single"/>
        </w:rPr>
        <w:t xml:space="preserve"> </w:t>
      </w:r>
      <w:r w:rsidRPr="00D86F5A">
        <w:rPr>
          <w:rFonts w:eastAsia="Calibri"/>
          <w:highlight w:val="cyan"/>
          <w:u w:val="single"/>
        </w:rPr>
        <w:t>suggests</w:t>
      </w:r>
      <w:r w:rsidRPr="00D86F5A">
        <w:rPr>
          <w:rFonts w:eastAsia="Calibri"/>
          <w:u w:val="single"/>
        </w:rPr>
        <w:t xml:space="preserve"> that shifts to </w:t>
      </w:r>
      <w:r w:rsidRPr="00D86F5A">
        <w:rPr>
          <w:rFonts w:eastAsia="Calibri"/>
          <w:highlight w:val="cyan"/>
          <w:u w:val="single"/>
        </w:rPr>
        <w:t>populist</w:t>
      </w:r>
      <w:r w:rsidRPr="00D86F5A">
        <w:rPr>
          <w:rFonts w:eastAsia="Calibri"/>
          <w:u w:val="single"/>
        </w:rPr>
        <w:t xml:space="preserve"> </w:t>
      </w:r>
      <w:r w:rsidRPr="00D86F5A">
        <w:rPr>
          <w:rFonts w:eastAsia="Calibri"/>
          <w:highlight w:val="cyan"/>
          <w:u w:val="single"/>
        </w:rPr>
        <w:t xml:space="preserve">governments </w:t>
      </w:r>
      <w:r w:rsidRPr="00D86F5A">
        <w:rPr>
          <w:rFonts w:eastAsia="Calibri"/>
          <w:b/>
          <w:iCs/>
          <w:highlight w:val="cyan"/>
          <w:u w:val="single"/>
          <w:bdr w:val="single" w:sz="8" w:space="0" w:color="auto"/>
        </w:rPr>
        <w:t>do not</w:t>
      </w:r>
      <w:r w:rsidRPr="00D86F5A">
        <w:rPr>
          <w:rFonts w:eastAsia="Calibri"/>
          <w:sz w:val="12"/>
        </w:rPr>
        <w:t xml:space="preserve"> automatically </w:t>
      </w:r>
      <w:r w:rsidRPr="00D86F5A">
        <w:rPr>
          <w:rFonts w:eastAsia="Calibri"/>
          <w:b/>
          <w:iCs/>
          <w:highlight w:val="cyan"/>
          <w:u w:val="single"/>
          <w:bdr w:val="single" w:sz="8" w:space="0" w:color="auto"/>
        </w:rPr>
        <w:t>lead to</w:t>
      </w:r>
      <w:r w:rsidRPr="00D86F5A">
        <w:rPr>
          <w:rFonts w:eastAsia="Calibri"/>
        </w:rPr>
        <w:t xml:space="preserve"> foreign policies that are indiscriminately </w:t>
      </w:r>
      <w:r w:rsidRPr="00D86F5A">
        <w:rPr>
          <w:rFonts w:eastAsia="Calibri"/>
          <w:b/>
          <w:iCs/>
          <w:highlight w:val="cyan"/>
          <w:u w:val="single"/>
          <w:bdr w:val="single" w:sz="8" w:space="0" w:color="auto"/>
        </w:rPr>
        <w:t>more conflict</w:t>
      </w:r>
      <w:r w:rsidRPr="00D86F5A">
        <w:rPr>
          <w:rFonts w:eastAsia="Calibri"/>
        </w:rPr>
        <w:t>ive</w:t>
      </w:r>
      <w:r w:rsidRPr="00D86F5A">
        <w:rPr>
          <w:rFonts w:eastAsia="Calibri"/>
          <w:sz w:val="12"/>
        </w:rPr>
        <w:t xml:space="preserve"> or less amenable to compromise. Relying on operational code analysis, Özdamar and Ceydilek (2019) find that while European Populist Radical Right leaders tend to be more conflictual in their worldviews, they tend to be as cooperative as average world leaders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D86F5A">
        <w:rPr>
          <w:rFonts w:eastAsia="Calibri"/>
          <w:b/>
          <w:iCs/>
          <w:highlight w:val="cyan"/>
          <w:u w:val="single"/>
          <w:bdr w:val="single" w:sz="8" w:space="0" w:color="auto"/>
        </w:rPr>
        <w:t>most populist parties</w:t>
      </w:r>
      <w:r w:rsidRPr="00D86F5A">
        <w:rPr>
          <w:rFonts w:eastAsia="Calibri"/>
          <w:highlight w:val="cyan"/>
          <w:u w:val="single"/>
        </w:rPr>
        <w:t xml:space="preserve"> tend to </w:t>
      </w:r>
      <w:r w:rsidRPr="00D86F5A">
        <w:rPr>
          <w:rFonts w:eastAsia="Calibri"/>
          <w:b/>
          <w:iCs/>
          <w:highlight w:val="cyan"/>
          <w:u w:val="single"/>
          <w:bdr w:val="single" w:sz="8" w:space="0" w:color="auto"/>
        </w:rPr>
        <w:t>favour territorial defence</w:t>
      </w:r>
      <w:r w:rsidRPr="00D86F5A">
        <w:rPr>
          <w:rFonts w:eastAsia="Calibri"/>
          <w:sz w:val="12"/>
        </w:rPr>
        <w:t>, some support external force projection and military interventions against terrorist groups (Falkner and Plattner 2020; Coticchia and Vignoli 2020; Henke and Maher 2021; see also Wagner et al. 2018).</w:t>
      </w:r>
    </w:p>
    <w:p w14:paraId="78416A02" w14:textId="77777777" w:rsidR="00E20A8E" w:rsidRDefault="00E20A8E" w:rsidP="00E20A8E">
      <w:pPr>
        <w:pStyle w:val="Heading2"/>
      </w:pPr>
      <w:r>
        <w:t>Turn</w:t>
      </w:r>
    </w:p>
    <w:p w14:paraId="008CC3D8" w14:textId="77777777" w:rsidR="00E20A8E" w:rsidRDefault="00E20A8E" w:rsidP="00E20A8E">
      <w:pPr>
        <w:pStyle w:val="Heading3"/>
      </w:pPr>
      <w:r>
        <w:t>O/V---2NC</w:t>
      </w:r>
    </w:p>
    <w:p w14:paraId="297658F5" w14:textId="77777777" w:rsidR="00E20A8E" w:rsidRPr="00C37327" w:rsidRDefault="00E20A8E" w:rsidP="00E20A8E">
      <w:pPr>
        <w:pStyle w:val="Heading4"/>
      </w:pPr>
      <w:r>
        <w:t xml:space="preserve">Warming </w:t>
      </w:r>
      <w:r w:rsidRPr="00AE6EEB">
        <w:rPr>
          <w:b w:val="0"/>
          <w:bCs/>
          <w:u w:val="single"/>
        </w:rPr>
        <w:t>ends</w:t>
      </w:r>
      <w:r w:rsidRPr="00AE6EEB">
        <w:rPr>
          <w:b w:val="0"/>
          <w:bCs/>
        </w:rPr>
        <w:t xml:space="preserve"> human life.</w:t>
      </w:r>
    </w:p>
    <w:p w14:paraId="3C3F800A" w14:textId="77777777" w:rsidR="00E20A8E" w:rsidRPr="00C37327" w:rsidRDefault="00E20A8E" w:rsidP="00E20A8E">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6B1FD756" w14:textId="77777777" w:rsidR="00E20A8E" w:rsidRPr="00C37327" w:rsidRDefault="00E20A8E" w:rsidP="00E20A8E">
      <w:pPr>
        <w:tabs>
          <w:tab w:val="left" w:pos="2687"/>
        </w:tabs>
      </w:pPr>
      <w:r w:rsidRPr="00C37327">
        <w:t xml:space="preserve">Chi Xu, Professor of Ecology at </w:t>
      </w:r>
      <w:r w:rsidRPr="00C37327">
        <w:rPr>
          <w:rFonts w:hint="eastAsia"/>
        </w:rPr>
        <w:t>Nanjing University</w:t>
      </w:r>
      <w:r w:rsidRPr="00C37327">
        <w:t>.</w:t>
      </w:r>
    </w:p>
    <w:p w14:paraId="3F94DC5A" w14:textId="77777777" w:rsidR="00E20A8E" w:rsidRPr="00C37327" w:rsidRDefault="00E20A8E" w:rsidP="00E20A8E">
      <w:pPr>
        <w:tabs>
          <w:tab w:val="left" w:pos="2687"/>
        </w:tabs>
      </w:pPr>
      <w:r w:rsidRPr="00C37327">
        <w:t>Timothy A. Kohler, Professor of Anthropology at Washington State University, Fellow at the Research Institute for Humanity and Nature.</w:t>
      </w:r>
    </w:p>
    <w:p w14:paraId="4CD647EE" w14:textId="77777777" w:rsidR="00E20A8E" w:rsidRPr="00C37327" w:rsidRDefault="00E20A8E" w:rsidP="00E20A8E">
      <w:r w:rsidRPr="00C37327">
        <w:t>Tim Lenton, Professor of Earth Science at University of Exeter, PhD, University of East Anglia.</w:t>
      </w:r>
    </w:p>
    <w:p w14:paraId="53924A21" w14:textId="77777777" w:rsidR="00E20A8E" w:rsidRPr="00C37327" w:rsidRDefault="00E20A8E" w:rsidP="00E20A8E">
      <w:r w:rsidRPr="00C37327">
        <w:t xml:space="preserve">Jens-Christian Svenning, Professor in the Department of Bioscience at Aarhus University. </w:t>
      </w:r>
    </w:p>
    <w:p w14:paraId="2E32B792" w14:textId="77777777" w:rsidR="00E20A8E" w:rsidRPr="00C37327" w:rsidRDefault="00E20A8E" w:rsidP="00E20A8E">
      <w:r w:rsidRPr="00C37327">
        <w:t>Marten Scheffer, Professor at Wageningen University.</w:t>
      </w:r>
    </w:p>
    <w:p w14:paraId="6AB91EDF" w14:textId="77777777" w:rsidR="00E20A8E" w:rsidRPr="00C37327" w:rsidRDefault="00E20A8E" w:rsidP="00E20A8E">
      <w:r w:rsidRPr="00C37327">
        <w:t>Nicole D. Miranda, Professor of Engineering Science at the University of Oxford.</w:t>
      </w:r>
    </w:p>
    <w:p w14:paraId="5AE2521D" w14:textId="77777777" w:rsidR="00E20A8E" w:rsidRPr="00C37327" w:rsidRDefault="00E20A8E" w:rsidP="00E20A8E">
      <w:r w:rsidRPr="00C37327">
        <w:t xml:space="preserve">Jesus Lizana, Associate Professor in Engineering Science at the University of Oxford. </w:t>
      </w:r>
    </w:p>
    <w:p w14:paraId="3774FB1A" w14:textId="77777777" w:rsidR="00E20A8E" w:rsidRPr="00C37327" w:rsidRDefault="00E20A8E" w:rsidP="00E20A8E">
      <w:r w:rsidRPr="00C37327">
        <w:t>Sarah Sparrow, Associate Professor in Environmental Impact, University of Oxford.</w:t>
      </w:r>
    </w:p>
    <w:p w14:paraId="1DD1E2BF" w14:textId="77777777" w:rsidR="00E20A8E" w:rsidRPr="00C37327" w:rsidRDefault="00E20A8E" w:rsidP="00E20A8E">
      <w:r w:rsidRPr="00C37327">
        <w:t xml:space="preserve">Miriam Zachau-Walker, PhD Candidate in Engineering Science. </w:t>
      </w:r>
    </w:p>
    <w:p w14:paraId="17F48C1C" w14:textId="77777777" w:rsidR="00E20A8E" w:rsidRPr="00C37327" w:rsidRDefault="00E20A8E" w:rsidP="00E20A8E">
      <w:r w:rsidRPr="00C37327">
        <w:t>Peter A.G. Watson, PhD, Senior Lecturer at School of Geographical Sciences at Bristol University.</w:t>
      </w:r>
    </w:p>
    <w:p w14:paraId="1BAFD608" w14:textId="77777777" w:rsidR="00E20A8E" w:rsidRPr="00C37327" w:rsidRDefault="00E20A8E" w:rsidP="00E20A8E">
      <w:r w:rsidRPr="00C37327">
        <w:t xml:space="preserve">David C.H. Wallom, Professor in Informatics at Oxford. </w:t>
      </w:r>
    </w:p>
    <w:p w14:paraId="43B2ABCD" w14:textId="77777777" w:rsidR="00E20A8E" w:rsidRPr="00C37327" w:rsidRDefault="00E20A8E" w:rsidP="00E20A8E">
      <w:r w:rsidRPr="00C37327">
        <w:t xml:space="preserve">Radhika Khosla, PhD, Associate Professor at the School of Geography and the Environment at Oxford. </w:t>
      </w:r>
    </w:p>
    <w:p w14:paraId="3875A879" w14:textId="77777777" w:rsidR="00E20A8E" w:rsidRPr="00C37327" w:rsidRDefault="00E20A8E" w:rsidP="00E20A8E">
      <w:r w:rsidRPr="00C37327">
        <w:t>Malcolm McCulloch, PhD, Professor of Engineering at Oxford.</w:t>
      </w:r>
    </w:p>
    <w:p w14:paraId="14CCEAFF" w14:textId="77777777" w:rsidR="00E20A8E" w:rsidRPr="00C37327" w:rsidRDefault="00E20A8E" w:rsidP="00E20A8E">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14600597" w14:textId="77777777" w:rsidR="00E20A8E" w:rsidRPr="00C37327" w:rsidRDefault="00E20A8E" w:rsidP="00E20A8E">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2C33A3D" w14:textId="77777777" w:rsidR="00E20A8E" w:rsidRPr="00C37327" w:rsidRDefault="00E20A8E" w:rsidP="00E20A8E">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69DFB78" w14:textId="77777777" w:rsidR="00E20A8E" w:rsidRPr="00C37327" w:rsidRDefault="00E20A8E" w:rsidP="00E20A8E">
      <w:pPr>
        <w:rPr>
          <w:sz w:val="12"/>
          <w:szCs w:val="12"/>
        </w:rPr>
      </w:pPr>
      <w:r w:rsidRPr="00C37327">
        <w:rPr>
          <w:sz w:val="12"/>
          <w:szCs w:val="12"/>
        </w:rPr>
        <w:t>Politics</w:t>
      </w:r>
    </w:p>
    <w:p w14:paraId="05C5051C" w14:textId="77777777" w:rsidR="00E20A8E" w:rsidRPr="00C37327" w:rsidRDefault="00E20A8E" w:rsidP="00E20A8E">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7261C6D4" w14:textId="77777777" w:rsidR="00E20A8E" w:rsidRPr="00C37327" w:rsidRDefault="00E20A8E" w:rsidP="00E20A8E">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C15B40B" w14:textId="77777777" w:rsidR="00E20A8E" w:rsidRPr="00C37327" w:rsidRDefault="00E20A8E" w:rsidP="00E20A8E">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7A8DBBE" w14:textId="77777777" w:rsidR="00E20A8E" w:rsidRPr="00C37327" w:rsidRDefault="00E20A8E" w:rsidP="00E20A8E">
      <w:pPr>
        <w:rPr>
          <w:sz w:val="12"/>
          <w:szCs w:val="12"/>
        </w:rPr>
      </w:pPr>
      <w:r w:rsidRPr="00C37327">
        <w:rPr>
          <w:sz w:val="12"/>
          <w:szCs w:val="12"/>
        </w:rPr>
        <w:t>Consumers</w:t>
      </w:r>
    </w:p>
    <w:p w14:paraId="0402E863" w14:textId="77777777" w:rsidR="00E20A8E" w:rsidRPr="00C37327" w:rsidRDefault="00E20A8E" w:rsidP="00E20A8E">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E99C1B4" w14:textId="77777777" w:rsidR="00E20A8E" w:rsidRPr="00C37327" w:rsidRDefault="00E20A8E" w:rsidP="00E20A8E">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BA908E1" w14:textId="77777777" w:rsidR="00E20A8E" w:rsidRPr="00C37327" w:rsidRDefault="00E20A8E" w:rsidP="00E20A8E">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EC68E8F" w14:textId="77777777" w:rsidR="00E20A8E" w:rsidRPr="00C37327" w:rsidRDefault="00E20A8E" w:rsidP="00E20A8E">
      <w:pPr>
        <w:rPr>
          <w:sz w:val="12"/>
          <w:szCs w:val="12"/>
        </w:rPr>
      </w:pPr>
      <w:r w:rsidRPr="00C37327">
        <w:rPr>
          <w:sz w:val="12"/>
          <w:szCs w:val="12"/>
        </w:rPr>
        <w:t>Business</w:t>
      </w:r>
    </w:p>
    <w:p w14:paraId="3257D04D" w14:textId="77777777" w:rsidR="00E20A8E" w:rsidRPr="00C37327" w:rsidRDefault="00E20A8E" w:rsidP="00E20A8E">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6DDEF755" w14:textId="77777777" w:rsidR="00E20A8E" w:rsidRPr="00C37327" w:rsidRDefault="00E20A8E" w:rsidP="00E20A8E">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1DC35E29" w14:textId="77777777" w:rsidR="00E20A8E" w:rsidRPr="00C37327" w:rsidRDefault="00E20A8E" w:rsidP="00E20A8E">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AFFFC1F" w14:textId="77777777" w:rsidR="00E20A8E" w:rsidRPr="00C37327" w:rsidRDefault="00E20A8E" w:rsidP="00E20A8E">
      <w:pPr>
        <w:rPr>
          <w:sz w:val="16"/>
          <w:szCs w:val="16"/>
        </w:rPr>
      </w:pPr>
      <w:r w:rsidRPr="00C37327">
        <w:rPr>
          <w:sz w:val="16"/>
          <w:szCs w:val="16"/>
        </w:rPr>
        <w:t>Science</w:t>
      </w:r>
    </w:p>
    <w:p w14:paraId="7978180F" w14:textId="77777777" w:rsidR="00E20A8E" w:rsidRPr="00C37327" w:rsidRDefault="00E20A8E" w:rsidP="00E20A8E">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0F3FFFBF" w14:textId="77777777" w:rsidR="00E20A8E" w:rsidRPr="00C37327" w:rsidRDefault="00E20A8E" w:rsidP="00E20A8E">
      <w:pPr>
        <w:rPr>
          <w:sz w:val="12"/>
          <w:szCs w:val="12"/>
        </w:rPr>
      </w:pPr>
      <w:r w:rsidRPr="00C37327">
        <w:rPr>
          <w:sz w:val="12"/>
          <w:szCs w:val="12"/>
        </w:rPr>
        <w:t>2030</w:t>
      </w:r>
    </w:p>
    <w:p w14:paraId="25430573" w14:textId="77777777" w:rsidR="00E20A8E" w:rsidRPr="00C37327" w:rsidRDefault="00E20A8E" w:rsidP="00E20A8E">
      <w:pPr>
        <w:rPr>
          <w:sz w:val="12"/>
          <w:szCs w:val="12"/>
        </w:rPr>
      </w:pPr>
      <w:r w:rsidRPr="00C37327">
        <w:rPr>
          <w:sz w:val="12"/>
          <w:szCs w:val="12"/>
        </w:rPr>
        <w:t>Economy and Politics</w:t>
      </w:r>
    </w:p>
    <w:p w14:paraId="1734D60F" w14:textId="77777777" w:rsidR="00E20A8E" w:rsidRPr="00C37327" w:rsidRDefault="00E20A8E" w:rsidP="00E20A8E">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6104C9A6" w14:textId="77777777" w:rsidR="00E20A8E" w:rsidRPr="00C37327" w:rsidRDefault="00E20A8E" w:rsidP="00E20A8E">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0FB8DB18" w14:textId="77777777" w:rsidR="00E20A8E" w:rsidRPr="00C37327" w:rsidRDefault="00E20A8E" w:rsidP="00E20A8E">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41B9EFE0" w14:textId="77777777" w:rsidR="00E20A8E" w:rsidRPr="00C37327" w:rsidRDefault="00E20A8E" w:rsidP="00E20A8E">
      <w:pPr>
        <w:rPr>
          <w:sz w:val="12"/>
          <w:szCs w:val="12"/>
        </w:rPr>
      </w:pPr>
      <w:r w:rsidRPr="00C37327">
        <w:rPr>
          <w:sz w:val="12"/>
          <w:szCs w:val="12"/>
        </w:rPr>
        <w:t>Society</w:t>
      </w:r>
    </w:p>
    <w:p w14:paraId="15343B25" w14:textId="77777777" w:rsidR="00E20A8E" w:rsidRPr="00C37327" w:rsidRDefault="00E20A8E" w:rsidP="00E20A8E">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FCDBAF5" w14:textId="77777777" w:rsidR="00E20A8E" w:rsidRPr="00C37327" w:rsidRDefault="00E20A8E" w:rsidP="00E20A8E">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628A0B8A" w14:textId="77777777" w:rsidR="00E20A8E" w:rsidRPr="00C37327" w:rsidRDefault="00E20A8E" w:rsidP="00E20A8E">
      <w:pPr>
        <w:rPr>
          <w:sz w:val="16"/>
          <w:szCs w:val="16"/>
        </w:rPr>
      </w:pPr>
      <w:r w:rsidRPr="00C37327">
        <w:rPr>
          <w:sz w:val="16"/>
          <w:szCs w:val="16"/>
        </w:rPr>
        <w:t>Climate</w:t>
      </w:r>
    </w:p>
    <w:p w14:paraId="64E9925C" w14:textId="77777777" w:rsidR="00E20A8E" w:rsidRPr="00C37327" w:rsidRDefault="00E20A8E" w:rsidP="00E20A8E">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FA0BC78" w14:textId="77777777" w:rsidR="00E20A8E" w:rsidRPr="00C37327" w:rsidRDefault="00E20A8E" w:rsidP="00E20A8E">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046B3AC3" w14:textId="77777777" w:rsidR="00E20A8E" w:rsidRPr="00C37327" w:rsidRDefault="00E20A8E" w:rsidP="00E20A8E">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20BA055C" w14:textId="77777777" w:rsidR="00E20A8E" w:rsidRPr="00C37327" w:rsidRDefault="00E20A8E" w:rsidP="00E20A8E">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1B6C6EF2" w14:textId="77777777" w:rsidR="00E20A8E" w:rsidRPr="00C37327" w:rsidRDefault="00E20A8E" w:rsidP="00E20A8E">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29E8E932" w14:textId="77777777" w:rsidR="00E20A8E" w:rsidRPr="00C37327" w:rsidRDefault="00E20A8E" w:rsidP="00E20A8E">
      <w:pPr>
        <w:rPr>
          <w:sz w:val="16"/>
          <w:szCs w:val="16"/>
        </w:rPr>
      </w:pPr>
      <w:r w:rsidRPr="00C37327">
        <w:rPr>
          <w:sz w:val="16"/>
          <w:szCs w:val="16"/>
        </w:rPr>
        <w:t>Health</w:t>
      </w:r>
    </w:p>
    <w:p w14:paraId="6746EE3D" w14:textId="77777777" w:rsidR="00E20A8E" w:rsidRPr="00C37327" w:rsidRDefault="00E20A8E" w:rsidP="00E20A8E">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72E9A84" w14:textId="77777777" w:rsidR="00E20A8E" w:rsidRPr="00C37327" w:rsidRDefault="00E20A8E" w:rsidP="00E20A8E">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1EA7333" w14:textId="77777777" w:rsidR="00E20A8E" w:rsidRPr="00C37327" w:rsidRDefault="00E20A8E" w:rsidP="00E20A8E">
      <w:pPr>
        <w:rPr>
          <w:sz w:val="16"/>
          <w:szCs w:val="16"/>
        </w:rPr>
      </w:pPr>
      <w:r w:rsidRPr="00C37327">
        <w:rPr>
          <w:sz w:val="16"/>
          <w:szCs w:val="16"/>
        </w:rPr>
        <w:t>2040</w:t>
      </w:r>
    </w:p>
    <w:p w14:paraId="5A523CAC" w14:textId="77777777" w:rsidR="00E20A8E" w:rsidRPr="00C37327" w:rsidRDefault="00E20A8E" w:rsidP="00E20A8E">
      <w:pPr>
        <w:rPr>
          <w:sz w:val="16"/>
          <w:szCs w:val="16"/>
        </w:rPr>
      </w:pPr>
      <w:r w:rsidRPr="00C37327">
        <w:rPr>
          <w:sz w:val="16"/>
          <w:szCs w:val="16"/>
        </w:rPr>
        <w:t>Economy</w:t>
      </w:r>
    </w:p>
    <w:p w14:paraId="1FEE87D3" w14:textId="77777777" w:rsidR="00E20A8E" w:rsidRPr="00C37327" w:rsidRDefault="00E20A8E" w:rsidP="00E20A8E">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CDD6E5D" w14:textId="77777777" w:rsidR="00E20A8E" w:rsidRPr="00C37327" w:rsidRDefault="00E20A8E" w:rsidP="00E20A8E">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75DFAEEA" w14:textId="77777777" w:rsidR="00E20A8E" w:rsidRPr="00C37327" w:rsidRDefault="00E20A8E" w:rsidP="00E20A8E">
      <w:pPr>
        <w:rPr>
          <w:sz w:val="16"/>
          <w:szCs w:val="16"/>
        </w:rPr>
      </w:pPr>
      <w:r w:rsidRPr="00C37327">
        <w:rPr>
          <w:sz w:val="16"/>
          <w:szCs w:val="16"/>
        </w:rPr>
        <w:t>Consumption</w:t>
      </w:r>
    </w:p>
    <w:p w14:paraId="21462BA4" w14:textId="77777777" w:rsidR="00E20A8E" w:rsidRPr="00C37327" w:rsidRDefault="00E20A8E" w:rsidP="00E20A8E">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C04E3F5" w14:textId="77777777" w:rsidR="00E20A8E" w:rsidRPr="00C37327" w:rsidRDefault="00E20A8E" w:rsidP="00E20A8E">
      <w:pPr>
        <w:rPr>
          <w:sz w:val="16"/>
          <w:szCs w:val="16"/>
        </w:rPr>
      </w:pPr>
      <w:r w:rsidRPr="00C37327">
        <w:rPr>
          <w:sz w:val="16"/>
          <w:szCs w:val="16"/>
        </w:rPr>
        <w:t>Politics</w:t>
      </w:r>
    </w:p>
    <w:p w14:paraId="02A9FC62" w14:textId="77777777" w:rsidR="00E20A8E" w:rsidRPr="00C37327" w:rsidRDefault="00E20A8E" w:rsidP="00E20A8E">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4E43EEED" w14:textId="77777777" w:rsidR="00E20A8E" w:rsidRPr="00C37327" w:rsidRDefault="00E20A8E" w:rsidP="00E20A8E">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1F31E433" w14:textId="77777777" w:rsidR="00E20A8E" w:rsidRPr="00C37327" w:rsidRDefault="00E20A8E" w:rsidP="00E20A8E">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580C4ACC" w14:textId="77777777" w:rsidR="00E20A8E" w:rsidRPr="00C37327" w:rsidRDefault="00E20A8E" w:rsidP="00E20A8E">
      <w:pPr>
        <w:rPr>
          <w:sz w:val="16"/>
          <w:szCs w:val="16"/>
        </w:rPr>
      </w:pPr>
      <w:r w:rsidRPr="00C37327">
        <w:rPr>
          <w:sz w:val="16"/>
          <w:szCs w:val="16"/>
        </w:rPr>
        <w:t>2050</w:t>
      </w:r>
    </w:p>
    <w:p w14:paraId="6A9E5EE1" w14:textId="77777777" w:rsidR="00E20A8E" w:rsidRPr="00C37327" w:rsidRDefault="00E20A8E" w:rsidP="00E20A8E">
      <w:pPr>
        <w:rPr>
          <w:sz w:val="16"/>
          <w:szCs w:val="16"/>
        </w:rPr>
      </w:pPr>
      <w:r w:rsidRPr="00C37327">
        <w:rPr>
          <w:sz w:val="16"/>
          <w:szCs w:val="16"/>
        </w:rPr>
        <w:t>Rising temperature, rising sea levels, rising migration</w:t>
      </w:r>
    </w:p>
    <w:p w14:paraId="58AAD7B8" w14:textId="77777777" w:rsidR="00E20A8E" w:rsidRPr="00C37327" w:rsidRDefault="00E20A8E" w:rsidP="00E20A8E">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2D22A2F5" w14:textId="77777777" w:rsidR="00E20A8E" w:rsidRPr="00C37327" w:rsidRDefault="00E20A8E" w:rsidP="00E20A8E">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24D2672C" w14:textId="77777777" w:rsidR="00E20A8E" w:rsidRPr="00C37327" w:rsidRDefault="00E20A8E" w:rsidP="00E20A8E">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36CCD87A" w14:textId="77777777" w:rsidR="00E20A8E" w:rsidRPr="00C37327" w:rsidRDefault="00E20A8E" w:rsidP="00E20A8E">
      <w:pPr>
        <w:rPr>
          <w:sz w:val="16"/>
          <w:szCs w:val="16"/>
        </w:rPr>
      </w:pPr>
      <w:r w:rsidRPr="00C37327">
        <w:rPr>
          <w:sz w:val="16"/>
          <w:szCs w:val="16"/>
        </w:rPr>
        <w:t>Freshwater scarcity</w:t>
      </w:r>
    </w:p>
    <w:p w14:paraId="6B99A3D3" w14:textId="77777777" w:rsidR="00E20A8E" w:rsidRPr="00C37327" w:rsidRDefault="00E20A8E" w:rsidP="00E20A8E">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002EB7E3" w14:textId="77777777" w:rsidR="00E20A8E" w:rsidRPr="00C37327" w:rsidRDefault="00E20A8E" w:rsidP="00E20A8E">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1B51380A" w14:textId="77777777" w:rsidR="00E20A8E" w:rsidRPr="00C37327" w:rsidRDefault="00E20A8E" w:rsidP="00E20A8E">
      <w:pPr>
        <w:rPr>
          <w:sz w:val="16"/>
          <w:szCs w:val="16"/>
        </w:rPr>
      </w:pPr>
      <w:r w:rsidRPr="00C37327">
        <w:rPr>
          <w:sz w:val="16"/>
          <w:szCs w:val="16"/>
        </w:rPr>
        <w:t>Food (in)security</w:t>
      </w:r>
    </w:p>
    <w:p w14:paraId="15DF906F" w14:textId="77777777" w:rsidR="00E20A8E" w:rsidRPr="00C37327" w:rsidRDefault="00E20A8E" w:rsidP="00E20A8E">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3CB4A80C" w14:textId="77777777" w:rsidR="00E20A8E" w:rsidRPr="00C37327" w:rsidRDefault="00E20A8E" w:rsidP="00E20A8E">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99FB743" w14:textId="77777777" w:rsidR="00E20A8E" w:rsidRPr="00C37327" w:rsidRDefault="00E20A8E" w:rsidP="00E20A8E">
      <w:pPr>
        <w:rPr>
          <w:sz w:val="16"/>
          <w:szCs w:val="16"/>
        </w:rPr>
      </w:pPr>
      <w:r w:rsidRPr="00C37327">
        <w:rPr>
          <w:sz w:val="16"/>
          <w:szCs w:val="16"/>
        </w:rPr>
        <w:t>Health</w:t>
      </w:r>
    </w:p>
    <w:p w14:paraId="7F467C8C" w14:textId="77777777" w:rsidR="00E20A8E" w:rsidRPr="00C37327" w:rsidRDefault="00E20A8E" w:rsidP="00E20A8E">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4E2506C3" w14:textId="77777777" w:rsidR="00E20A8E" w:rsidRPr="00C37327" w:rsidRDefault="00E20A8E" w:rsidP="00E20A8E">
      <w:pPr>
        <w:rPr>
          <w:sz w:val="16"/>
          <w:szCs w:val="16"/>
        </w:rPr>
      </w:pPr>
      <w:r w:rsidRPr="00C37327">
        <w:rPr>
          <w:sz w:val="16"/>
          <w:szCs w:val="16"/>
        </w:rPr>
        <w:t>Alternative scenario for Europe (other regions unaffected)</w:t>
      </w:r>
    </w:p>
    <w:p w14:paraId="7D814313" w14:textId="77777777" w:rsidR="00E20A8E" w:rsidRPr="00C37327" w:rsidRDefault="00E20A8E" w:rsidP="00E20A8E">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62F720BE" w14:textId="77777777" w:rsidR="00E20A8E" w:rsidRPr="00C37327" w:rsidRDefault="00E20A8E" w:rsidP="00E20A8E">
      <w:pPr>
        <w:rPr>
          <w:sz w:val="16"/>
          <w:szCs w:val="16"/>
        </w:rPr>
      </w:pPr>
      <w:r w:rsidRPr="00C37327">
        <w:rPr>
          <w:sz w:val="16"/>
          <w:szCs w:val="16"/>
        </w:rPr>
        <w:t>2070</w:t>
      </w:r>
    </w:p>
    <w:p w14:paraId="3DB00824" w14:textId="77777777" w:rsidR="00E20A8E" w:rsidRPr="00C37327" w:rsidRDefault="00E20A8E" w:rsidP="00E20A8E">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2535353B" w14:textId="77777777" w:rsidR="00E20A8E" w:rsidRPr="00C37327" w:rsidRDefault="00E20A8E" w:rsidP="00E20A8E">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547DE58" w14:textId="77777777" w:rsidR="00E20A8E" w:rsidRPr="00C37327" w:rsidRDefault="00E20A8E" w:rsidP="00E20A8E">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30425108" w14:textId="77777777" w:rsidR="00E20A8E" w:rsidRDefault="00E20A8E" w:rsidP="00E20A8E"/>
    <w:p w14:paraId="7B2B7BB1" w14:textId="77777777" w:rsidR="00E20A8E" w:rsidRDefault="00E20A8E" w:rsidP="00E20A8E">
      <w:pPr>
        <w:pStyle w:val="Heading4"/>
      </w:pPr>
      <w:r>
        <w:t xml:space="preserve">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4E3522B2" w14:textId="77777777" w:rsidR="00E20A8E" w:rsidRPr="001F3336" w:rsidRDefault="00E20A8E" w:rsidP="00E20A8E">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6780E7FE" w14:textId="77777777" w:rsidR="00E20A8E" w:rsidRPr="001F3336" w:rsidRDefault="00E20A8E" w:rsidP="00E20A8E">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programmes,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5750F99A" w14:textId="77777777" w:rsidR="00E20A8E" w:rsidRPr="001F3336" w:rsidRDefault="00E20A8E" w:rsidP="00E20A8E">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58846C39" w14:textId="77777777" w:rsidR="00E20A8E" w:rsidRDefault="00E20A8E" w:rsidP="00E20A8E">
      <w:pPr>
        <w:pStyle w:val="Heading4"/>
      </w:pPr>
      <w:r>
        <w:t>Turns case.</w:t>
      </w:r>
    </w:p>
    <w:p w14:paraId="6B38BA65" w14:textId="77777777" w:rsidR="00E20A8E" w:rsidRPr="00455F44" w:rsidRDefault="00E20A8E" w:rsidP="00E20A8E">
      <w:pPr>
        <w:pStyle w:val="Heading4"/>
        <w:rPr>
          <w:rFonts w:eastAsia="Times New Roman" w:cs="Times New Roman"/>
        </w:rPr>
      </w:pPr>
      <w:r w:rsidRPr="00320BD0">
        <w:rPr>
          <w:b w:val="0"/>
          <w:iCs w:val="0"/>
        </w:rPr>
        <w:t>1.</w:t>
      </w:r>
      <w:r>
        <w:t xml:space="preserve"> Squo solves. A dem wave guarantees the plan, along with additional labor protections---that’s the 2NC follow-on card and</w:t>
      </w:r>
      <w:r w:rsidRPr="00455F44">
        <w:rPr>
          <w:rFonts w:eastAsia="Times New Roman" w:cs="Times New Roman"/>
        </w:rPr>
        <w:t xml:space="preserve"> </w:t>
      </w:r>
    </w:p>
    <w:p w14:paraId="7A539FE9" w14:textId="77777777" w:rsidR="00E20A8E" w:rsidRPr="00455F44" w:rsidRDefault="00E20A8E" w:rsidP="00E20A8E">
      <w:pPr>
        <w:rPr>
          <w:rFonts w:eastAsia="Calibri"/>
        </w:rPr>
      </w:pPr>
      <w:r w:rsidRPr="00455F44">
        <w:rPr>
          <w:rFonts w:eastAsia="Calibri"/>
          <w:b/>
          <w:bCs/>
          <w:sz w:val="26"/>
        </w:rPr>
        <w:t>Bobic &amp; Jamieson 25</w:t>
      </w:r>
      <w:r w:rsidRPr="00455F44">
        <w:rPr>
          <w:rFonts w:eastAsia="Calibri"/>
        </w:rPr>
        <w:t xml:space="preserve">, *senior HuffPost reporter, **HuffPost labor reporter. (*Igor and **Dave, March 5, 2025, “Democrats Reintroduce Sweeping Bill To Strengthen Unions,” HuffPost, </w:t>
      </w:r>
      <w:hyperlink r:id="rId20" w:history="1">
        <w:r w:rsidRPr="00455F44">
          <w:rPr>
            <w:rFonts w:eastAsia="Calibri"/>
            <w:color w:val="0563C1"/>
            <w:u w:val="single"/>
          </w:rPr>
          <w:t>https://bobbyscott.house.gov/media-center/in-the-news/democrats-reintroduce-sweeping-bill-strengthen-unions</w:t>
        </w:r>
      </w:hyperlink>
      <w:r w:rsidRPr="00455F44">
        <w:rPr>
          <w:rFonts w:eastAsia="Calibri"/>
        </w:rPr>
        <w:t>, Ulven)</w:t>
      </w:r>
    </w:p>
    <w:p w14:paraId="752AAB26" w14:textId="77777777" w:rsidR="00E20A8E" w:rsidRPr="00455F44" w:rsidRDefault="00E20A8E" w:rsidP="00E20A8E">
      <w:pPr>
        <w:rPr>
          <w:rFonts w:eastAsia="Calibri"/>
          <w:sz w:val="16"/>
        </w:rPr>
      </w:pPr>
      <w:r w:rsidRPr="00455F44">
        <w:rPr>
          <w:rFonts w:eastAsia="Calibri"/>
          <w:sz w:val="16"/>
        </w:rPr>
        <w:t xml:space="preserve">WASHINGTON – </w:t>
      </w:r>
      <w:r w:rsidRPr="00455F44">
        <w:rPr>
          <w:rFonts w:eastAsia="Calibri"/>
          <w:b/>
          <w:iCs/>
          <w:highlight w:val="cyan"/>
          <w:u w:val="single"/>
          <w:bdr w:val="single" w:sz="8" w:space="0" w:color="auto"/>
        </w:rPr>
        <w:t>Congressional Dem</w:t>
      </w:r>
      <w:r w:rsidRPr="00455F44">
        <w:rPr>
          <w:rFonts w:eastAsia="Calibri"/>
          <w:u w:val="single"/>
        </w:rPr>
        <w:t>ocrat</w:t>
      </w:r>
      <w:r w:rsidRPr="00455F44">
        <w:rPr>
          <w:rFonts w:eastAsia="Calibri"/>
          <w:b/>
          <w:iCs/>
          <w:highlight w:val="cyan"/>
          <w:u w:val="single"/>
          <w:bdr w:val="single" w:sz="8" w:space="0" w:color="auto"/>
        </w:rPr>
        <w:t>s</w:t>
      </w:r>
      <w:r w:rsidRPr="00455F44">
        <w:rPr>
          <w:rFonts w:eastAsia="Calibri"/>
          <w:sz w:val="16"/>
        </w:rPr>
        <w:t xml:space="preserve"> </w:t>
      </w:r>
      <w:r w:rsidRPr="00455F44">
        <w:rPr>
          <w:rFonts w:eastAsia="Calibri"/>
          <w:u w:val="single"/>
        </w:rPr>
        <w:t>on Wednesday</w:t>
      </w:r>
      <w:r w:rsidRPr="00455F44">
        <w:rPr>
          <w:rFonts w:eastAsia="Calibri"/>
          <w:sz w:val="16"/>
        </w:rPr>
        <w:t xml:space="preserve"> </w:t>
      </w:r>
      <w:r w:rsidRPr="00455F44">
        <w:rPr>
          <w:rFonts w:eastAsia="Calibri"/>
          <w:b/>
          <w:iCs/>
          <w:highlight w:val="cyan"/>
          <w:u w:val="single"/>
          <w:bdr w:val="single" w:sz="8" w:space="0" w:color="auto"/>
        </w:rPr>
        <w:t>reintroduced</w:t>
      </w:r>
      <w:r w:rsidRPr="00455F44">
        <w:rPr>
          <w:rFonts w:eastAsia="Calibri"/>
          <w:sz w:val="16"/>
        </w:rPr>
        <w:t xml:space="preserve"> </w:t>
      </w:r>
      <w:r w:rsidRPr="00455F44">
        <w:rPr>
          <w:rFonts w:eastAsia="Calibri"/>
          <w:u w:val="single"/>
        </w:rPr>
        <w:t>the</w:t>
      </w:r>
      <w:r w:rsidRPr="00455F44">
        <w:rPr>
          <w:rFonts w:eastAsia="Calibri"/>
          <w:sz w:val="16"/>
        </w:rPr>
        <w:t xml:space="preserve"> Protecting the Right to Organize Act, or </w:t>
      </w:r>
      <w:r w:rsidRPr="00455F44">
        <w:rPr>
          <w:rFonts w:eastAsia="Calibri"/>
          <w:b/>
          <w:iCs/>
          <w:highlight w:val="cyan"/>
          <w:u w:val="single"/>
          <w:bdr w:val="single" w:sz="8" w:space="0" w:color="auto"/>
        </w:rPr>
        <w:t>PRO Act</w:t>
      </w:r>
      <w:r w:rsidRPr="00455F44">
        <w:rPr>
          <w:rFonts w:eastAsia="Calibri"/>
          <w:sz w:val="16"/>
        </w:rPr>
        <w:t xml:space="preserve">, </w:t>
      </w:r>
      <w:r w:rsidRPr="00455F44">
        <w:rPr>
          <w:rFonts w:eastAsia="Calibri"/>
          <w:highlight w:val="cyan"/>
          <w:u w:val="single"/>
        </w:rPr>
        <w:t>a sweeping bill</w:t>
      </w:r>
      <w:r w:rsidRPr="00455F44">
        <w:rPr>
          <w:rFonts w:eastAsia="Calibri"/>
          <w:u w:val="single"/>
        </w:rPr>
        <w:t xml:space="preserve"> aimed at</w:t>
      </w:r>
      <w:r w:rsidRPr="00455F44">
        <w:rPr>
          <w:rFonts w:eastAsia="Calibri"/>
          <w:sz w:val="16"/>
        </w:rPr>
        <w:t xml:space="preserve"> </w:t>
      </w:r>
      <w:r w:rsidRPr="00455F44">
        <w:rPr>
          <w:rFonts w:eastAsia="Calibri"/>
          <w:b/>
          <w:iCs/>
          <w:highlight w:val="cyan"/>
          <w:u w:val="single"/>
          <w:bdr w:val="single" w:sz="8" w:space="0" w:color="auto"/>
        </w:rPr>
        <w:t>boosting union membership</w:t>
      </w:r>
      <w:r w:rsidRPr="00455F44">
        <w:rPr>
          <w:rFonts w:eastAsia="Calibri"/>
          <w:sz w:val="16"/>
        </w:rPr>
        <w:t xml:space="preserve"> </w:t>
      </w:r>
      <w:r w:rsidRPr="00455F44">
        <w:rPr>
          <w:rFonts w:eastAsia="Calibri"/>
          <w:u w:val="single"/>
        </w:rPr>
        <w:t>after decades of decline</w:t>
      </w:r>
      <w:r w:rsidRPr="00455F44">
        <w:rPr>
          <w:rFonts w:eastAsia="Calibri"/>
          <w:sz w:val="16"/>
        </w:rPr>
        <w:t>.</w:t>
      </w:r>
    </w:p>
    <w:p w14:paraId="00F4B43D" w14:textId="77777777" w:rsidR="00E20A8E" w:rsidRPr="00455F44" w:rsidRDefault="00E20A8E" w:rsidP="00E20A8E">
      <w:pPr>
        <w:rPr>
          <w:rFonts w:eastAsia="Calibri"/>
          <w:sz w:val="16"/>
        </w:rPr>
      </w:pPr>
      <w:r w:rsidRPr="00455F44">
        <w:rPr>
          <w:rFonts w:eastAsia="Calibri"/>
          <w:sz w:val="16"/>
        </w:rPr>
        <w:t xml:space="preserve">The </w:t>
      </w:r>
      <w:r w:rsidRPr="00455F44">
        <w:rPr>
          <w:rFonts w:eastAsia="Calibri"/>
          <w:u w:val="single"/>
        </w:rPr>
        <w:t>legislation</w:t>
      </w:r>
      <w:r w:rsidRPr="00455F44">
        <w:rPr>
          <w:rFonts w:eastAsia="Calibri"/>
          <w:sz w:val="16"/>
        </w:rPr>
        <w:t xml:space="preserve">, led this year by Sen. Bernie Sanders (I-Vt.) and Rep. Bobby Scott (D-Va.), </w:t>
      </w:r>
      <w:r w:rsidRPr="00455F44">
        <w:rPr>
          <w:rFonts w:eastAsia="Calibri"/>
          <w:u w:val="single"/>
        </w:rPr>
        <w:t>would amount to the</w:t>
      </w:r>
      <w:r w:rsidRPr="00455F44">
        <w:rPr>
          <w:rFonts w:eastAsia="Calibri"/>
          <w:sz w:val="16"/>
        </w:rPr>
        <w:t xml:space="preserve"> most </w:t>
      </w:r>
      <w:r w:rsidRPr="00455F44">
        <w:rPr>
          <w:rFonts w:eastAsia="Calibri"/>
          <w:b/>
          <w:iCs/>
          <w:highlight w:val="cyan"/>
          <w:u w:val="single"/>
          <w:bdr w:val="single" w:sz="8" w:space="0" w:color="auto"/>
        </w:rPr>
        <w:t>significant overhaul</w:t>
      </w:r>
      <w:r w:rsidRPr="00455F44">
        <w:rPr>
          <w:rFonts w:eastAsia="Calibri"/>
          <w:sz w:val="16"/>
        </w:rPr>
        <w:t xml:space="preserve"> </w:t>
      </w:r>
      <w:r w:rsidRPr="00455F44">
        <w:rPr>
          <w:rFonts w:eastAsia="Calibri"/>
          <w:highlight w:val="cyan"/>
          <w:u w:val="single"/>
        </w:rPr>
        <w:t>to labor law in</w:t>
      </w:r>
      <w:r w:rsidRPr="00455F44">
        <w:rPr>
          <w:rFonts w:eastAsia="Calibri"/>
          <w:sz w:val="16"/>
        </w:rPr>
        <w:t xml:space="preserve"> nearly </w:t>
      </w:r>
      <w:r w:rsidRPr="00455F44">
        <w:rPr>
          <w:rFonts w:eastAsia="Calibri"/>
          <w:highlight w:val="cyan"/>
          <w:u w:val="single"/>
        </w:rPr>
        <w:t>80 years</w:t>
      </w:r>
      <w:r w:rsidRPr="00455F44">
        <w:rPr>
          <w:rFonts w:eastAsia="Calibri"/>
          <w:sz w:val="16"/>
        </w:rPr>
        <w:t xml:space="preserve">, </w:t>
      </w:r>
      <w:r w:rsidRPr="00455F44">
        <w:rPr>
          <w:rFonts w:eastAsia="Calibri"/>
          <w:u w:val="single"/>
        </w:rPr>
        <w:t xml:space="preserve">making it </w:t>
      </w:r>
      <w:r w:rsidRPr="00455F44">
        <w:rPr>
          <w:rFonts w:eastAsia="Calibri"/>
          <w:b/>
          <w:iCs/>
          <w:highlight w:val="cyan"/>
          <w:u w:val="single"/>
          <w:bdr w:val="single" w:sz="8" w:space="0" w:color="auto"/>
        </w:rPr>
        <w:t>easier for</w:t>
      </w:r>
      <w:r w:rsidRPr="00455F44">
        <w:rPr>
          <w:rFonts w:eastAsia="Calibri"/>
          <w:sz w:val="16"/>
        </w:rPr>
        <w:t xml:space="preserve"> </w:t>
      </w:r>
      <w:r w:rsidRPr="00455F44">
        <w:rPr>
          <w:rFonts w:eastAsia="Calibri"/>
          <w:u w:val="single"/>
        </w:rPr>
        <w:t>workers to</w:t>
      </w:r>
      <w:r w:rsidRPr="00455F44">
        <w:rPr>
          <w:rFonts w:eastAsia="Calibri"/>
          <w:sz w:val="16"/>
        </w:rPr>
        <w:t xml:space="preserve"> </w:t>
      </w:r>
      <w:r w:rsidRPr="00455F44">
        <w:rPr>
          <w:rFonts w:eastAsia="Calibri"/>
          <w:b/>
          <w:iCs/>
          <w:highlight w:val="cyan"/>
          <w:u w:val="single"/>
          <w:bdr w:val="single" w:sz="8" w:space="0" w:color="auto"/>
        </w:rPr>
        <w:t>organize and bargain</w:t>
      </w:r>
      <w:r w:rsidRPr="00455F44">
        <w:rPr>
          <w:rFonts w:eastAsia="Calibri"/>
          <w:sz w:val="16"/>
        </w:rPr>
        <w:t xml:space="preserve"> </w:t>
      </w:r>
      <w:r w:rsidRPr="00455F44">
        <w:rPr>
          <w:rFonts w:eastAsia="Calibri"/>
          <w:u w:val="single"/>
        </w:rPr>
        <w:t>union contracts</w:t>
      </w:r>
      <w:r w:rsidRPr="00455F44">
        <w:rPr>
          <w:rFonts w:eastAsia="Calibri"/>
          <w:sz w:val="16"/>
        </w:rPr>
        <w:t xml:space="preserve"> </w:t>
      </w:r>
      <w:r w:rsidRPr="00455F44">
        <w:rPr>
          <w:rFonts w:eastAsia="Calibri"/>
          <w:b/>
          <w:iCs/>
          <w:highlight w:val="cyan"/>
          <w:u w:val="single"/>
          <w:bdr w:val="single" w:sz="8" w:space="0" w:color="auto"/>
        </w:rPr>
        <w:t>and more costly for employers to violate</w:t>
      </w:r>
      <w:r w:rsidRPr="00455F44">
        <w:rPr>
          <w:rFonts w:eastAsia="Calibri"/>
          <w:sz w:val="16"/>
        </w:rPr>
        <w:t xml:space="preserve"> </w:t>
      </w:r>
      <w:r w:rsidRPr="00455F44">
        <w:rPr>
          <w:rFonts w:eastAsia="Calibri"/>
          <w:u w:val="single"/>
        </w:rPr>
        <w:t>their</w:t>
      </w:r>
      <w:r w:rsidRPr="00455F44">
        <w:rPr>
          <w:rFonts w:eastAsia="Calibri"/>
          <w:sz w:val="16"/>
        </w:rPr>
        <w:t xml:space="preserve"> </w:t>
      </w:r>
      <w:r w:rsidRPr="00455F44">
        <w:rPr>
          <w:rFonts w:eastAsia="Calibri"/>
          <w:highlight w:val="cyan"/>
          <w:u w:val="single"/>
        </w:rPr>
        <w:t>rights</w:t>
      </w:r>
      <w:r w:rsidRPr="00455F44">
        <w:rPr>
          <w:rFonts w:eastAsia="Calibri"/>
          <w:sz w:val="16"/>
        </w:rPr>
        <w:t>.</w:t>
      </w:r>
    </w:p>
    <w:p w14:paraId="46B33D22" w14:textId="77777777" w:rsidR="00E20A8E" w:rsidRPr="00455F44" w:rsidRDefault="00E20A8E" w:rsidP="00E20A8E">
      <w:pPr>
        <w:rPr>
          <w:rFonts w:eastAsia="Calibri"/>
          <w:sz w:val="16"/>
        </w:rPr>
      </w:pPr>
      <w:r w:rsidRPr="00455F44">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653D2B4D" w14:textId="77777777" w:rsidR="00E20A8E" w:rsidRPr="00455F44" w:rsidRDefault="00E20A8E" w:rsidP="00E20A8E">
      <w:pPr>
        <w:rPr>
          <w:rFonts w:eastAsia="Calibri"/>
          <w:sz w:val="16"/>
        </w:rPr>
      </w:pPr>
      <w:r w:rsidRPr="00455F44">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76B30821" w14:textId="77777777" w:rsidR="00E20A8E" w:rsidRPr="00455F44" w:rsidRDefault="00E20A8E" w:rsidP="00E20A8E">
      <w:pPr>
        <w:rPr>
          <w:rFonts w:eastAsia="Calibri"/>
          <w:sz w:val="16"/>
        </w:rPr>
      </w:pPr>
      <w:r w:rsidRPr="00455F44">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4D4BCE0D" w14:textId="77777777" w:rsidR="00E20A8E" w:rsidRPr="00455F44" w:rsidRDefault="00E20A8E" w:rsidP="00E20A8E">
      <w:pPr>
        <w:rPr>
          <w:rFonts w:eastAsia="Calibri"/>
          <w:sz w:val="16"/>
        </w:rPr>
      </w:pPr>
      <w:r w:rsidRPr="00455F44">
        <w:rPr>
          <w:rFonts w:eastAsia="Calibri"/>
          <w:sz w:val="16"/>
        </w:rPr>
        <w:t xml:space="preserve">The </w:t>
      </w:r>
      <w:r w:rsidRPr="00455F44">
        <w:rPr>
          <w:rFonts w:eastAsia="Calibri"/>
          <w:u w:val="single"/>
        </w:rPr>
        <w:t>legislation was first introduced in Congress in 2019 with the support of a broad range of labor unions, progressive groups and worker advocates</w:t>
      </w:r>
      <w:r w:rsidRPr="00455F44">
        <w:rPr>
          <w:rFonts w:eastAsia="Calibri"/>
          <w:sz w:val="16"/>
        </w:rPr>
        <w:t>. But not every Democratic lawmaker was on board at the time, especially in the Senate, where a handful of members of the Democratic caucus had expressed concerns for businesses and independent contractors.</w:t>
      </w:r>
    </w:p>
    <w:p w14:paraId="702CB07F" w14:textId="77777777" w:rsidR="00E20A8E" w:rsidRPr="00455F44" w:rsidRDefault="00E20A8E" w:rsidP="00E20A8E">
      <w:pPr>
        <w:rPr>
          <w:rFonts w:eastAsia="Calibri"/>
          <w:sz w:val="16"/>
        </w:rPr>
      </w:pPr>
      <w:r w:rsidRPr="00455F44">
        <w:rPr>
          <w:rFonts w:eastAsia="Calibri"/>
          <w:highlight w:val="cyan"/>
          <w:u w:val="single"/>
        </w:rPr>
        <w:t>Now</w:t>
      </w:r>
      <w:r w:rsidRPr="00455F44">
        <w:rPr>
          <w:rFonts w:eastAsia="Calibri"/>
          <w:sz w:val="16"/>
        </w:rPr>
        <w:t xml:space="preserve">, </w:t>
      </w:r>
      <w:r w:rsidRPr="00455F44">
        <w:rPr>
          <w:rFonts w:eastAsia="Calibri"/>
          <w:highlight w:val="cyan"/>
          <w:u w:val="single"/>
        </w:rPr>
        <w:t>with</w:t>
      </w:r>
      <w:r w:rsidRPr="00455F44">
        <w:rPr>
          <w:rFonts w:eastAsia="Calibri"/>
          <w:u w:val="single"/>
        </w:rPr>
        <w:t xml:space="preserve"> conservative Democrat</w:t>
      </w:r>
      <w:r w:rsidRPr="00455F44">
        <w:rPr>
          <w:rFonts w:eastAsia="Calibri"/>
          <w:sz w:val="16"/>
        </w:rPr>
        <w:t xml:space="preserve"> Joe </w:t>
      </w:r>
      <w:r w:rsidRPr="00455F44">
        <w:rPr>
          <w:rFonts w:eastAsia="Calibri"/>
          <w:highlight w:val="cyan"/>
          <w:u w:val="single"/>
        </w:rPr>
        <w:t>Manchin and</w:t>
      </w:r>
      <w:r w:rsidRPr="00455F44">
        <w:rPr>
          <w:rFonts w:eastAsia="Calibri"/>
          <w:u w:val="single"/>
        </w:rPr>
        <w:t xml:space="preserve"> independent Kyrsten </w:t>
      </w:r>
      <w:r w:rsidRPr="00455F44">
        <w:rPr>
          <w:rFonts w:eastAsia="Calibri"/>
          <w:highlight w:val="cyan"/>
          <w:u w:val="single"/>
        </w:rPr>
        <w:t>Sinema</w:t>
      </w:r>
      <w:r w:rsidRPr="00455F44">
        <w:rPr>
          <w:rFonts w:eastAsia="Calibri"/>
          <w:sz w:val="16"/>
        </w:rPr>
        <w:t xml:space="preserve"> </w:t>
      </w:r>
      <w:r w:rsidRPr="00455F44">
        <w:rPr>
          <w:rFonts w:eastAsia="Calibri"/>
          <w:highlight w:val="cyan"/>
          <w:u w:val="single"/>
        </w:rPr>
        <w:t>retired</w:t>
      </w:r>
      <w:r w:rsidRPr="00455F44">
        <w:rPr>
          <w:rFonts w:eastAsia="Calibri"/>
          <w:sz w:val="16"/>
        </w:rPr>
        <w:t xml:space="preserve"> and out of the Senate, </w:t>
      </w:r>
      <w:r w:rsidRPr="00455F44">
        <w:rPr>
          <w:rFonts w:eastAsia="Calibri"/>
          <w:b/>
          <w:iCs/>
          <w:highlight w:val="cyan"/>
          <w:u w:val="single"/>
          <w:bdr w:val="single" w:sz="8" w:space="0" w:color="auto"/>
        </w:rPr>
        <w:t>support within the Dem</w:t>
      </w:r>
      <w:r w:rsidRPr="00455F44">
        <w:rPr>
          <w:rFonts w:eastAsia="Calibri"/>
          <w:u w:val="single"/>
        </w:rPr>
        <w:t>ocratic</w:t>
      </w:r>
      <w:r w:rsidRPr="00455F44">
        <w:rPr>
          <w:rFonts w:eastAsia="Calibri"/>
          <w:sz w:val="16"/>
        </w:rPr>
        <w:t xml:space="preserve"> </w:t>
      </w:r>
      <w:r w:rsidRPr="00455F44">
        <w:rPr>
          <w:rFonts w:eastAsia="Calibri"/>
          <w:b/>
          <w:iCs/>
          <w:highlight w:val="cyan"/>
          <w:u w:val="single"/>
          <w:bdr w:val="single" w:sz="8" w:space="0" w:color="auto"/>
        </w:rPr>
        <w:t>Party</w:t>
      </w:r>
      <w:r w:rsidRPr="00455F44">
        <w:rPr>
          <w:rFonts w:eastAsia="Calibri"/>
          <w:sz w:val="16"/>
        </w:rPr>
        <w:t xml:space="preserve"> </w:t>
      </w:r>
      <w:r w:rsidRPr="00455F44">
        <w:rPr>
          <w:rFonts w:eastAsia="Calibri"/>
          <w:u w:val="single"/>
        </w:rPr>
        <w:t>for the legislation</w:t>
      </w:r>
      <w:r w:rsidRPr="00455F44">
        <w:rPr>
          <w:rFonts w:eastAsia="Calibri"/>
          <w:sz w:val="16"/>
        </w:rPr>
        <w:t xml:space="preserve"> </w:t>
      </w:r>
      <w:r w:rsidRPr="00455F44">
        <w:rPr>
          <w:rFonts w:eastAsia="Calibri"/>
          <w:highlight w:val="cyan"/>
          <w:u w:val="single"/>
        </w:rPr>
        <w:t>is</w:t>
      </w:r>
      <w:r w:rsidRPr="00455F44">
        <w:rPr>
          <w:rFonts w:eastAsia="Calibri"/>
          <w:sz w:val="16"/>
        </w:rPr>
        <w:t xml:space="preserve"> expected to be </w:t>
      </w:r>
      <w:r w:rsidRPr="00455F44">
        <w:rPr>
          <w:rFonts w:eastAsia="Calibri"/>
          <w:highlight w:val="cyan"/>
          <w:u w:val="single"/>
        </w:rPr>
        <w:t>unanimous</w:t>
      </w:r>
      <w:r w:rsidRPr="00455F44">
        <w:rPr>
          <w:rFonts w:eastAsia="Calibri"/>
          <w:sz w:val="16"/>
        </w:rPr>
        <w:t>, a mark of progress for the labor movement despite the fact that Republicans control both chambers of Congress and aren’t likely to take it up.</w:t>
      </w:r>
    </w:p>
    <w:p w14:paraId="7D7BE7ED" w14:textId="77777777" w:rsidR="00E20A8E" w:rsidRPr="00455F44" w:rsidRDefault="00E20A8E" w:rsidP="00E20A8E"/>
    <w:p w14:paraId="157D6F9A" w14:textId="77777777" w:rsidR="00E20A8E" w:rsidRPr="00703ADE" w:rsidRDefault="00E20A8E" w:rsidP="00E20A8E">
      <w:pPr>
        <w:pStyle w:val="Heading4"/>
      </w:pPr>
      <w:r>
        <w:t>Dem win is try-or-die for solving inequality</w:t>
      </w:r>
    </w:p>
    <w:p w14:paraId="082F2E35" w14:textId="77777777" w:rsidR="00E20A8E" w:rsidRPr="002C5A1B" w:rsidRDefault="00E20A8E" w:rsidP="00E20A8E">
      <w:r w:rsidRPr="000B7DCE">
        <w:rPr>
          <w:rStyle w:val="Style13ptBold"/>
        </w:rPr>
        <w:t>Hoggard 25</w:t>
      </w:r>
      <w:r>
        <w:t xml:space="preserve"> (DeJuan, “Roy Cooper, former NC Governor announces he is running for Senate in 2026,” ABC 11, https://abc11.com/post/roy-cooper-us-senate-former-north-carolina-governor-announces-bid/17274141/)</w:t>
      </w:r>
    </w:p>
    <w:p w14:paraId="150C50C4" w14:textId="77777777" w:rsidR="00E20A8E" w:rsidRPr="00602922" w:rsidRDefault="00E20A8E" w:rsidP="00E20A8E">
      <w:pPr>
        <w:rPr>
          <w:sz w:val="16"/>
        </w:rPr>
      </w:pPr>
      <w:r w:rsidRPr="00602922">
        <w:rPr>
          <w:sz w:val="16"/>
        </w:rPr>
        <w:t>The former Democratic governor of North Carolina will run for Senate in 2026.</w:t>
      </w:r>
    </w:p>
    <w:p w14:paraId="14833ACF" w14:textId="77777777" w:rsidR="00E20A8E" w:rsidRPr="00602922" w:rsidRDefault="00E20A8E" w:rsidP="00E20A8E">
      <w:pPr>
        <w:rPr>
          <w:sz w:val="16"/>
        </w:rPr>
      </w:pPr>
      <w:r w:rsidRPr="00602922">
        <w:rPr>
          <w:sz w:val="16"/>
        </w:rPr>
        <w:t>He made the announcement on X Monday morning, saying, "I have thought on it and prayed about it, and I have decided: I am running to be the next U.S. Senator from North Carolina."</w:t>
      </w:r>
    </w:p>
    <w:p w14:paraId="0973D53E" w14:textId="77777777" w:rsidR="00E20A8E" w:rsidRPr="00602922" w:rsidRDefault="00E20A8E" w:rsidP="00E20A8E">
      <w:pPr>
        <w:rPr>
          <w:sz w:val="16"/>
        </w:rPr>
      </w:pPr>
      <w:r w:rsidRPr="00602922">
        <w:rPr>
          <w:sz w:val="16"/>
        </w:rPr>
        <w:t>Cooper, who was term-limited after finishing eight years as governor at the end of 2024, is widely popular in the state and has never lost a race over more than 30 years in state politics -- for state Senate, attorney general, and governor. He won most of those races in years when Republicans carried the state in presidential elections.</w:t>
      </w:r>
    </w:p>
    <w:p w14:paraId="3BC86E49" w14:textId="77777777" w:rsidR="00E20A8E" w:rsidRPr="00602922" w:rsidRDefault="00E20A8E" w:rsidP="00E20A8E">
      <w:pPr>
        <w:rPr>
          <w:sz w:val="16"/>
        </w:rPr>
      </w:pPr>
      <w:r w:rsidRPr="00602922">
        <w:rPr>
          <w:sz w:val="16"/>
        </w:rPr>
        <w:t xml:space="preserve">"Right now, </w:t>
      </w:r>
      <w:r w:rsidRPr="00602922">
        <w:rPr>
          <w:rStyle w:val="StyleUnderline"/>
        </w:rPr>
        <w:t xml:space="preserve">our </w:t>
      </w:r>
      <w:r w:rsidRPr="000B7DCE">
        <w:rPr>
          <w:rStyle w:val="StyleUnderline"/>
          <w:highlight w:val="cyan"/>
        </w:rPr>
        <w:t>country's facing a moment</w:t>
      </w:r>
      <w:r w:rsidRPr="000B7DCE">
        <w:rPr>
          <w:rStyle w:val="StyleUnderline"/>
        </w:rPr>
        <w:t xml:space="preserve"> as </w:t>
      </w:r>
      <w:r w:rsidRPr="000B7DCE">
        <w:rPr>
          <w:rStyle w:val="StyleUnderline"/>
          <w:highlight w:val="cyan"/>
        </w:rPr>
        <w:t xml:space="preserve">fragile </w:t>
      </w:r>
      <w:r w:rsidRPr="000B7DCE">
        <w:rPr>
          <w:rStyle w:val="StyleUnderline"/>
        </w:rPr>
        <w:t>as any</w:t>
      </w:r>
      <w:r w:rsidRPr="00602922">
        <w:rPr>
          <w:rStyle w:val="StyleUnderline"/>
        </w:rPr>
        <w:t xml:space="preserve"> I can remember</w:t>
      </w:r>
      <w:r w:rsidRPr="00602922">
        <w:rPr>
          <w:sz w:val="16"/>
        </w:rPr>
        <w:t xml:space="preserve">," Cooper said. "And </w:t>
      </w:r>
      <w:r w:rsidRPr="00602922">
        <w:rPr>
          <w:rStyle w:val="StyleUnderline"/>
        </w:rPr>
        <w:t xml:space="preserve">the </w:t>
      </w:r>
      <w:r w:rsidRPr="000B7DCE">
        <w:rPr>
          <w:rStyle w:val="StyleUnderline"/>
          <w:highlight w:val="cyan"/>
        </w:rPr>
        <w:t xml:space="preserve">decisions we make in the </w:t>
      </w:r>
      <w:r w:rsidRPr="000B7DCE">
        <w:rPr>
          <w:rStyle w:val="Emphasis"/>
          <w:highlight w:val="cyan"/>
        </w:rPr>
        <w:t>next election</w:t>
      </w:r>
      <w:r w:rsidRPr="000B7DCE">
        <w:rPr>
          <w:sz w:val="16"/>
          <w:highlight w:val="cyan"/>
        </w:rPr>
        <w:t xml:space="preserve"> </w:t>
      </w:r>
      <w:r w:rsidRPr="000B7DCE">
        <w:rPr>
          <w:rStyle w:val="Emphasis"/>
          <w:highlight w:val="cyan"/>
        </w:rPr>
        <w:t>will determine</w:t>
      </w:r>
      <w:r w:rsidRPr="000B7DCE">
        <w:rPr>
          <w:rStyle w:val="StyleUnderline"/>
          <w:highlight w:val="cyan"/>
        </w:rPr>
        <w:t xml:space="preserve"> if we</w:t>
      </w:r>
      <w:r w:rsidRPr="00602922">
        <w:rPr>
          <w:rStyle w:val="StyleUnderline"/>
        </w:rPr>
        <w:t xml:space="preserve"> even </w:t>
      </w:r>
      <w:r w:rsidRPr="000B7DCE">
        <w:rPr>
          <w:rStyle w:val="StyleUnderline"/>
          <w:highlight w:val="cyan"/>
        </w:rPr>
        <w:t>have a middle class</w:t>
      </w:r>
      <w:r w:rsidRPr="00602922">
        <w:rPr>
          <w:rStyle w:val="StyleUnderline"/>
        </w:rPr>
        <w:t xml:space="preserve"> in America </w:t>
      </w:r>
      <w:r w:rsidRPr="000B7DCE">
        <w:rPr>
          <w:rStyle w:val="StyleUnderline"/>
          <w:highlight w:val="cyan"/>
        </w:rPr>
        <w:t>anymore</w:t>
      </w:r>
      <w:r w:rsidRPr="00602922">
        <w:rPr>
          <w:sz w:val="16"/>
        </w:rPr>
        <w:t>. I've never really wanted to go to Washington. I've just wanted to serve the people of North Carolina all my life. But these are not ordinary times."</w:t>
      </w:r>
    </w:p>
    <w:p w14:paraId="133BBA4B" w14:textId="77777777" w:rsidR="00E20A8E" w:rsidRDefault="00E20A8E" w:rsidP="00E20A8E">
      <w:pPr>
        <w:pStyle w:val="Heading4"/>
      </w:pPr>
      <w:r>
        <w:t>Democracy’s on the brink. Dem win in 2026 preserves it.</w:t>
      </w:r>
    </w:p>
    <w:p w14:paraId="75668591" w14:textId="77777777" w:rsidR="00E20A8E" w:rsidRPr="00AB75C4" w:rsidRDefault="00E20A8E" w:rsidP="00E20A8E">
      <w:r>
        <w:rPr>
          <w:rStyle w:val="Style13ptBold"/>
        </w:rPr>
        <w:t>Greenberg</w:t>
      </w:r>
      <w:r w:rsidRPr="00CC2F9D">
        <w:rPr>
          <w:rStyle w:val="Style13ptBold"/>
        </w:rPr>
        <w:t xml:space="preserve"> 25</w:t>
      </w:r>
      <w:r>
        <w:t>, American political activist and co-founder of the progressive non-profit organization Indivisible (Leah, Indivisible Project, “INDIVISIBLE: A PRACTICAL GUIDE TO DEMOCRACY ON THE BRINK,” https://indivisible.org/resource/guide)</w:t>
      </w:r>
    </w:p>
    <w:p w14:paraId="791EFFF6" w14:textId="77777777" w:rsidR="00E20A8E" w:rsidRPr="00CC2F9D" w:rsidRDefault="00E20A8E" w:rsidP="00E20A8E">
      <w:pPr>
        <w:rPr>
          <w:sz w:val="16"/>
        </w:rPr>
      </w:pPr>
      <w:r w:rsidRPr="00CC2F9D">
        <w:rPr>
          <w:sz w:val="16"/>
        </w:rPr>
        <w:t xml:space="preserve">If there's one universally accepted truth in the modern age, it's that sequels suck. And Trump 2.0 will be no exception. Trump, Vance, and their MAGA minions feel vindicated by the victory of their bigoted, fascistic clown show of a presidential campaign. </w:t>
      </w:r>
      <w:r w:rsidRPr="00F2014D">
        <w:rPr>
          <w:rStyle w:val="StyleUnderline"/>
          <w:highlight w:val="cyan"/>
        </w:rPr>
        <w:t>Trump</w:t>
      </w:r>
      <w:r w:rsidRPr="00CC2F9D">
        <w:rPr>
          <w:sz w:val="16"/>
        </w:rPr>
        <w:t xml:space="preserve"> take</w:t>
      </w:r>
      <w:r w:rsidRPr="00F2014D">
        <w:rPr>
          <w:rStyle w:val="StyleUnderline"/>
          <w:highlight w:val="cyan"/>
        </w:rPr>
        <w:t>s</w:t>
      </w:r>
      <w:r w:rsidRPr="00CC2F9D">
        <w:rPr>
          <w:sz w:val="16"/>
        </w:rPr>
        <w:t xml:space="preserve"> office with a plan to institute the worst parts of Project 2025. He’ll be </w:t>
      </w:r>
      <w:r w:rsidRPr="00F2014D">
        <w:rPr>
          <w:rStyle w:val="StyleUnderline"/>
          <w:highlight w:val="cyan"/>
        </w:rPr>
        <w:t xml:space="preserve">enabled by a judiciary packed </w:t>
      </w:r>
      <w:r w:rsidRPr="00F2014D">
        <w:rPr>
          <w:rStyle w:val="StyleUnderline"/>
        </w:rPr>
        <w:t>with right-wing ideologues</w:t>
      </w:r>
      <w:r w:rsidRPr="00CC2F9D">
        <w:rPr>
          <w:rStyle w:val="StyleUnderline"/>
        </w:rPr>
        <w:t xml:space="preserve"> </w:t>
      </w:r>
      <w:r w:rsidRPr="00F2014D">
        <w:rPr>
          <w:rStyle w:val="StyleUnderline"/>
          <w:highlight w:val="cyan"/>
        </w:rPr>
        <w:t>and a congressional majority</w:t>
      </w:r>
      <w:r w:rsidRPr="00CC2F9D">
        <w:rPr>
          <w:rStyle w:val="StyleUnderline"/>
        </w:rPr>
        <w:t xml:space="preserve"> stacked with MAGA foot soldiers</w:t>
      </w:r>
      <w:r w:rsidRPr="00CC2F9D">
        <w:rPr>
          <w:sz w:val="16"/>
        </w:rPr>
        <w:t>. And he’s assembled a bloc of corporations and billionaires eager to do his bidding in exchange for tax cuts and corrupt favors. But he has no mandate for the staggeringly harmful agenda he’s about to unleash on the country. And together, we have the power to fight back — and win.</w:t>
      </w:r>
    </w:p>
    <w:p w14:paraId="354E7CF9" w14:textId="77777777" w:rsidR="00E20A8E" w:rsidRPr="00CC2F9D" w:rsidRDefault="00E20A8E" w:rsidP="00E20A8E">
      <w:pPr>
        <w:rPr>
          <w:sz w:val="16"/>
        </w:rPr>
      </w:pPr>
      <w:r w:rsidRPr="00F2014D">
        <w:rPr>
          <w:rStyle w:val="StyleUnderline"/>
          <w:highlight w:val="cyan"/>
        </w:rPr>
        <w:t xml:space="preserve">Democracy is in </w:t>
      </w:r>
      <w:r w:rsidRPr="00F2014D">
        <w:rPr>
          <w:rStyle w:val="Emphasis"/>
          <w:highlight w:val="cyan"/>
        </w:rPr>
        <w:t>grave peril</w:t>
      </w:r>
      <w:r w:rsidRPr="00CC2F9D">
        <w:rPr>
          <w:rStyle w:val="StyleUnderline"/>
        </w:rPr>
        <w:t xml:space="preserve">, but </w:t>
      </w:r>
      <w:r w:rsidRPr="00F2014D">
        <w:rPr>
          <w:rStyle w:val="StyleUnderline"/>
          <w:highlight w:val="cyan"/>
        </w:rPr>
        <w:t xml:space="preserve">it is </w:t>
      </w:r>
      <w:r w:rsidRPr="00F2014D">
        <w:rPr>
          <w:rStyle w:val="Emphasis"/>
          <w:highlight w:val="cyan"/>
        </w:rPr>
        <w:t>not dead</w:t>
      </w:r>
      <w:r w:rsidRPr="00CC2F9D">
        <w:rPr>
          <w:sz w:val="16"/>
        </w:rPr>
        <w:t xml:space="preserve">. </w:t>
      </w:r>
      <w:r w:rsidRPr="00F2014D">
        <w:rPr>
          <w:rStyle w:val="StyleUnderline"/>
          <w:highlight w:val="cyan"/>
        </w:rPr>
        <w:t>Fascists depend on convincing us to give</w:t>
      </w:r>
      <w:r w:rsidRPr="00CC2F9D">
        <w:rPr>
          <w:rStyle w:val="StyleUnderline"/>
        </w:rPr>
        <w:t xml:space="preserve"> our </w:t>
      </w:r>
      <w:r w:rsidRPr="00F2014D">
        <w:rPr>
          <w:rStyle w:val="StyleUnderline"/>
          <w:highlight w:val="cyan"/>
        </w:rPr>
        <w:t>power away</w:t>
      </w:r>
      <w:r w:rsidRPr="00CC2F9D">
        <w:rPr>
          <w:rStyle w:val="StyleUnderline"/>
        </w:rPr>
        <w:t xml:space="preserve"> and fall in line, that the fight is over and we lost</w:t>
      </w:r>
      <w:r w:rsidRPr="00CC2F9D">
        <w:rPr>
          <w:sz w:val="16"/>
        </w:rPr>
        <w:t xml:space="preserve">. And while we must be clear-eyed about the threat, we must not do the fascists’ work for them by giving them powers they do not have. </w:t>
      </w:r>
      <w:r w:rsidRPr="00F2014D">
        <w:rPr>
          <w:rStyle w:val="StyleUnderline"/>
          <w:highlight w:val="cyan"/>
        </w:rPr>
        <w:t>Trump wants to govern as a dictator</w:t>
      </w:r>
      <w:r w:rsidRPr="00CC2F9D">
        <w:rPr>
          <w:rStyle w:val="StyleUnderline"/>
        </w:rPr>
        <w:t>, but he has the slimmest possible congressional majority and a grossly unpopular agenda</w:t>
      </w:r>
      <w:r w:rsidRPr="00CC2F9D">
        <w:rPr>
          <w:sz w:val="16"/>
        </w:rPr>
        <w:t>. Winning an election with 49.9% of the vote (of those who voted) does not make him a Dictator for Life and does not make Project 2025 the law of the land.</w:t>
      </w:r>
    </w:p>
    <w:p w14:paraId="1F1D38FF" w14:textId="77777777" w:rsidR="00E20A8E" w:rsidRPr="00CC2F9D" w:rsidRDefault="00E20A8E" w:rsidP="00E20A8E">
      <w:pPr>
        <w:rPr>
          <w:sz w:val="16"/>
        </w:rPr>
      </w:pPr>
      <w:r w:rsidRPr="00CC2F9D">
        <w:rPr>
          <w:sz w:val="16"/>
        </w:rPr>
        <w:t xml:space="preserve">The truth is that </w:t>
      </w:r>
      <w:r w:rsidRPr="00CC2F9D">
        <w:rPr>
          <w:rStyle w:val="StyleUnderline"/>
        </w:rPr>
        <w:t>political power resides in many places</w:t>
      </w:r>
      <w:r w:rsidRPr="00CC2F9D">
        <w:rPr>
          <w:sz w:val="16"/>
        </w:rPr>
        <w:t xml:space="preserve"> — from local to state to federal. </w:t>
      </w:r>
      <w:r w:rsidRPr="00F2014D">
        <w:rPr>
          <w:rStyle w:val="StyleUnderline"/>
          <w:highlight w:val="cyan"/>
        </w:rPr>
        <w:t>To stave off the fascists, we must</w:t>
      </w:r>
      <w:r w:rsidRPr="00F2014D">
        <w:rPr>
          <w:rStyle w:val="StyleUnderline"/>
        </w:rPr>
        <w:t xml:space="preserve"> tap</w:t>
      </w:r>
      <w:r w:rsidRPr="00CC2F9D">
        <w:rPr>
          <w:rStyle w:val="StyleUnderline"/>
        </w:rPr>
        <w:t xml:space="preserve"> </w:t>
      </w:r>
      <w:r w:rsidRPr="00CC2F9D">
        <w:rPr>
          <w:sz w:val="16"/>
        </w:rPr>
        <w:t xml:space="preserve">into that power in every corner of our country. We must organize ourselves to block their attacks, break MAGA’s political strength, and build a winning majority coalition of our own. Leadership in this moment must come from regular people, not just politicians. Elected Democrats will need our encouragement, support, and cajoling to find their spines and fight back. Elected Republicans can and must break with MAGA or be held accountable for the harm they cause. This guide outlines concrete strategies and tactics that collectively will help us limit harm, </w:t>
      </w:r>
      <w:r w:rsidRPr="00F2014D">
        <w:rPr>
          <w:rStyle w:val="Emphasis"/>
          <w:highlight w:val="cyan"/>
        </w:rPr>
        <w:t>win in 2026</w:t>
      </w:r>
      <w:r w:rsidRPr="00CC2F9D">
        <w:rPr>
          <w:sz w:val="16"/>
        </w:rPr>
        <w:t xml:space="preserve">, </w:t>
      </w:r>
      <w:r w:rsidRPr="00CC2F9D">
        <w:rPr>
          <w:rStyle w:val="StyleUnderline"/>
        </w:rPr>
        <w:t xml:space="preserve">and </w:t>
      </w:r>
      <w:r w:rsidRPr="00F2014D">
        <w:rPr>
          <w:rStyle w:val="StyleUnderline"/>
          <w:highlight w:val="cyan"/>
        </w:rPr>
        <w:t>throw MAGA out in</w:t>
      </w:r>
      <w:r w:rsidRPr="00CC2F9D">
        <w:rPr>
          <w:rStyle w:val="StyleUnderline"/>
        </w:rPr>
        <w:t xml:space="preserve"> 20</w:t>
      </w:r>
      <w:r w:rsidRPr="00F2014D">
        <w:rPr>
          <w:rStyle w:val="StyleUnderline"/>
          <w:highlight w:val="cyan"/>
        </w:rPr>
        <w:t>28</w:t>
      </w:r>
      <w:r w:rsidRPr="00CC2F9D">
        <w:rPr>
          <w:sz w:val="16"/>
        </w:rPr>
        <w:t>.</w:t>
      </w:r>
    </w:p>
    <w:p w14:paraId="3F204EA0" w14:textId="77777777" w:rsidR="00E20A8E" w:rsidRPr="00CC2F9D" w:rsidRDefault="00E20A8E" w:rsidP="00E20A8E">
      <w:pPr>
        <w:rPr>
          <w:sz w:val="16"/>
        </w:rPr>
      </w:pPr>
      <w:r w:rsidRPr="00CC2F9D">
        <w:rPr>
          <w:sz w:val="16"/>
        </w:rPr>
        <w:t>Eight years ago, we wrote the Indivisible Guide to organizing locally to pressure Congress and block the Trump agenda. Now, we’re offering our best advice on how everyday people can organize to stop Trump 2.0. There’s a lot we don’t know about what needs to be done. We’ll need to learn and experiment as we go. But we hope that this guide will be useful for people across the country who are grappling with what they can do in this moment.</w:t>
      </w:r>
    </w:p>
    <w:p w14:paraId="55752E9C" w14:textId="77777777" w:rsidR="00E20A8E" w:rsidRPr="00CC2F9D" w:rsidRDefault="00E20A8E" w:rsidP="00E20A8E">
      <w:pPr>
        <w:rPr>
          <w:sz w:val="16"/>
        </w:rPr>
      </w:pPr>
      <w:r w:rsidRPr="00F2014D">
        <w:rPr>
          <w:rStyle w:val="StyleUnderline"/>
          <w:highlight w:val="cyan"/>
        </w:rPr>
        <w:t>Our</w:t>
      </w:r>
      <w:r w:rsidRPr="00CC2F9D">
        <w:rPr>
          <w:rStyle w:val="StyleUnderline"/>
        </w:rPr>
        <w:t xml:space="preserve"> shared </w:t>
      </w:r>
      <w:r w:rsidRPr="00F2014D">
        <w:rPr>
          <w:rStyle w:val="StyleUnderline"/>
          <w:highlight w:val="cyan"/>
        </w:rPr>
        <w:t>future depends on</w:t>
      </w:r>
      <w:r w:rsidRPr="00CC2F9D">
        <w:rPr>
          <w:rStyle w:val="StyleUnderline"/>
        </w:rPr>
        <w:t xml:space="preserve"> everyday </w:t>
      </w:r>
      <w:r w:rsidRPr="00F2014D">
        <w:rPr>
          <w:rStyle w:val="StyleUnderline"/>
          <w:highlight w:val="cyan"/>
        </w:rPr>
        <w:t>Americans choosing to fight</w:t>
      </w:r>
      <w:r w:rsidRPr="00CC2F9D">
        <w:rPr>
          <w:rStyle w:val="StyleUnderline"/>
        </w:rPr>
        <w:t xml:space="preserve"> back</w:t>
      </w:r>
      <w:r w:rsidRPr="00CC2F9D">
        <w:rPr>
          <w:sz w:val="16"/>
        </w:rPr>
        <w:t>. We believe each of us has a role to play — in blue states, red states, and political battlegrounds across America. We believe MAGA will seek to divide and conquer us, isolating us one by one in an attempt to fracture our resolve. We believe standing together, Indivisible, is the only way to protect our families, our neighbors, and our democracy. And we believe that we will win.</w:t>
      </w:r>
    </w:p>
    <w:p w14:paraId="0B89F263" w14:textId="77777777" w:rsidR="00E20A8E" w:rsidRPr="00CC2F9D" w:rsidRDefault="00E20A8E" w:rsidP="00E20A8E">
      <w:pPr>
        <w:rPr>
          <w:sz w:val="16"/>
        </w:rPr>
      </w:pPr>
      <w:r w:rsidRPr="00CC2F9D">
        <w:rPr>
          <w:sz w:val="16"/>
        </w:rPr>
        <w:t xml:space="preserve">Chapter 1: What Happened and Why it Matters. Heading into the 2024 election, Americans were angry about inflation and frustrated with the status quo. Some voters either flipped to Trump or didn’t vote at all. That gave Trump the margins to win — but it doesn’t give him a mandate for dictatorship or Project 2025. </w:t>
      </w:r>
      <w:r w:rsidRPr="00CC2F9D">
        <w:rPr>
          <w:rStyle w:val="StyleUnderline"/>
        </w:rPr>
        <w:t>Americans</w:t>
      </w:r>
      <w:r w:rsidRPr="00CC2F9D">
        <w:rPr>
          <w:sz w:val="16"/>
        </w:rPr>
        <w:t xml:space="preserve"> of all stripes </w:t>
      </w:r>
      <w:r w:rsidRPr="00CC2F9D">
        <w:rPr>
          <w:rStyle w:val="StyleUnderline"/>
        </w:rPr>
        <w:t>are</w:t>
      </w:r>
      <w:r w:rsidRPr="00CC2F9D">
        <w:rPr>
          <w:sz w:val="16"/>
        </w:rPr>
        <w:t xml:space="preserve"> going to be </w:t>
      </w:r>
      <w:r w:rsidRPr="00CC2F9D">
        <w:rPr>
          <w:rStyle w:val="StyleUnderline"/>
        </w:rPr>
        <w:t>pissed</w:t>
      </w:r>
      <w:r w:rsidRPr="00CC2F9D">
        <w:rPr>
          <w:sz w:val="16"/>
        </w:rPr>
        <w:t xml:space="preserve"> when Trump 2.0 comes to town dressed in chaos, corruption, and cruelty. We can stoke that backlash to break up their coalition and build ours.</w:t>
      </w:r>
    </w:p>
    <w:p w14:paraId="46248007" w14:textId="77777777" w:rsidR="00E20A8E" w:rsidRPr="00CC2F9D" w:rsidRDefault="00E20A8E" w:rsidP="00E20A8E">
      <w:pPr>
        <w:rPr>
          <w:sz w:val="16"/>
        </w:rPr>
      </w:pPr>
      <w:r w:rsidRPr="00CC2F9D">
        <w:rPr>
          <w:sz w:val="16"/>
        </w:rPr>
        <w:t xml:space="preserve">Chapter 2: A Quick Primer on Constituent Power. </w:t>
      </w:r>
      <w:r w:rsidRPr="00CC2F9D">
        <w:rPr>
          <w:rStyle w:val="StyleUnderline"/>
        </w:rPr>
        <w:t>Trump wants us to believe that the presidency is all-powerful. It ain’t true</w:t>
      </w:r>
      <w:r w:rsidRPr="00CC2F9D">
        <w:rPr>
          <w:sz w:val="16"/>
        </w:rPr>
        <w:t>. Political power in our democracy overlaps between local, state, and federal electeds. Your power comes from your ability to be a source of support (or a pain in the ass) to those electeds. You can use this power to get them to stand up to Trump 2.0 or face political consequences. We review the basics of constituent power — what it is, how it works, and how yours can do the most good in this moment where you live.</w:t>
      </w:r>
    </w:p>
    <w:p w14:paraId="01507200" w14:textId="77777777" w:rsidR="00E20A8E" w:rsidRPr="00CC2F9D" w:rsidRDefault="00E20A8E" w:rsidP="00E20A8E">
      <w:pPr>
        <w:rPr>
          <w:sz w:val="16"/>
        </w:rPr>
      </w:pPr>
      <w:r w:rsidRPr="00CC2F9D">
        <w:rPr>
          <w:sz w:val="16"/>
        </w:rPr>
        <w:t xml:space="preserve">Chapter 3: The Plan to Get Through the Next 2 Years. </w:t>
      </w:r>
      <w:r w:rsidRPr="00C7694C">
        <w:rPr>
          <w:rStyle w:val="StyleUnderline"/>
          <w:highlight w:val="cyan"/>
        </w:rPr>
        <w:t>Our best chance to get through</w:t>
      </w:r>
      <w:r w:rsidRPr="00CC2F9D">
        <w:rPr>
          <w:rStyle w:val="StyleUnderline"/>
        </w:rPr>
        <w:t xml:space="preserve"> this era </w:t>
      </w:r>
      <w:r w:rsidRPr="00C7694C">
        <w:rPr>
          <w:rStyle w:val="StyleUnderline"/>
          <w:highlight w:val="cyan"/>
        </w:rPr>
        <w:t>with</w:t>
      </w:r>
      <w:r w:rsidRPr="00CC2F9D">
        <w:rPr>
          <w:rStyle w:val="StyleUnderline"/>
        </w:rPr>
        <w:t xml:space="preserve"> some amount of </w:t>
      </w:r>
      <w:r w:rsidRPr="00C7694C">
        <w:rPr>
          <w:rStyle w:val="StyleUnderline"/>
          <w:highlight w:val="cyan"/>
        </w:rPr>
        <w:t>democracy intact is</w:t>
      </w:r>
      <w:r w:rsidRPr="00CC2F9D">
        <w:rPr>
          <w:sz w:val="16"/>
        </w:rPr>
        <w:t xml:space="preserve"> to hang on until 20</w:t>
      </w:r>
      <w:r w:rsidRPr="00C7694C">
        <w:rPr>
          <w:rStyle w:val="Emphasis"/>
          <w:highlight w:val="cyan"/>
        </w:rPr>
        <w:t>26</w:t>
      </w:r>
      <w:r w:rsidRPr="00CC2F9D">
        <w:rPr>
          <w:sz w:val="16"/>
        </w:rPr>
        <w:t xml:space="preserve"> and </w:t>
      </w:r>
      <w:r w:rsidRPr="00C7694C">
        <w:rPr>
          <w:rStyle w:val="Emphasis"/>
          <w:highlight w:val="cyan"/>
        </w:rPr>
        <w:t>win</w:t>
      </w:r>
      <w:r w:rsidRPr="00CC2F9D">
        <w:rPr>
          <w:sz w:val="16"/>
        </w:rPr>
        <w:t xml:space="preserve"> big in the midterms — </w:t>
      </w:r>
      <w:r w:rsidRPr="00CC2F9D">
        <w:rPr>
          <w:rStyle w:val="StyleUnderline"/>
        </w:rPr>
        <w:t>breaking Trump’s hold on Congress and making sure election deniers and saboteurs aren’t in charge of the 2028 election</w:t>
      </w:r>
      <w:r w:rsidRPr="00CC2F9D">
        <w:rPr>
          <w:sz w:val="16"/>
        </w:rPr>
        <w:t>. We’ve boiled it down to three big plays:</w:t>
      </w:r>
    </w:p>
    <w:p w14:paraId="06321B3B" w14:textId="77777777" w:rsidR="00E20A8E" w:rsidRPr="00CC2F9D" w:rsidRDefault="00E20A8E" w:rsidP="00E20A8E">
      <w:pPr>
        <w:rPr>
          <w:sz w:val="16"/>
        </w:rPr>
      </w:pPr>
      <w:r w:rsidRPr="00CC2F9D">
        <w:rPr>
          <w:sz w:val="16"/>
        </w:rPr>
        <w:t xml:space="preserve">We will all throw in to say NO to the Project 2025 agenda pushed by the White House and Congress. We’ll stop what we can and pick strategic fights to drive national backlash to </w:t>
      </w:r>
      <w:r w:rsidRPr="00CC2F9D">
        <w:rPr>
          <w:rStyle w:val="Emphasis"/>
        </w:rPr>
        <w:t>win in 2026</w:t>
      </w:r>
      <w:r w:rsidRPr="00CC2F9D">
        <w:rPr>
          <w:sz w:val="16"/>
        </w:rPr>
        <w:t>.</w:t>
      </w:r>
    </w:p>
    <w:p w14:paraId="4B4B66DF" w14:textId="77777777" w:rsidR="00E20A8E" w:rsidRPr="00CC2F9D" w:rsidRDefault="00E20A8E" w:rsidP="00E20A8E">
      <w:pPr>
        <w:rPr>
          <w:sz w:val="16"/>
        </w:rPr>
      </w:pPr>
      <w:r w:rsidRPr="00CC2F9D">
        <w:rPr>
          <w:sz w:val="16"/>
        </w:rPr>
        <w:t>We will play hardball wherever we’ve got Democrats in local, city, or state office — pushing them to block, delay, and challenge MAGA’s attacks.</w:t>
      </w:r>
    </w:p>
    <w:p w14:paraId="26B66671" w14:textId="77777777" w:rsidR="00E20A8E" w:rsidRPr="00CC2F9D" w:rsidRDefault="00E20A8E" w:rsidP="00E20A8E">
      <w:pPr>
        <w:rPr>
          <w:sz w:val="16"/>
        </w:rPr>
      </w:pPr>
      <w:r w:rsidRPr="00CC2F9D">
        <w:rPr>
          <w:sz w:val="16"/>
        </w:rPr>
        <w:t>We will work to protect and win elections — defending against election deniers in swing states and turning all that national backlash into an electoral majority coalition that delivers big wins in 2026.</w:t>
      </w:r>
    </w:p>
    <w:p w14:paraId="3E84C715" w14:textId="77777777" w:rsidR="00E20A8E" w:rsidRPr="00CC2F9D" w:rsidRDefault="00E20A8E" w:rsidP="00E20A8E">
      <w:pPr>
        <w:rPr>
          <w:sz w:val="16"/>
        </w:rPr>
      </w:pPr>
      <w:r w:rsidRPr="00CC2F9D">
        <w:rPr>
          <w:sz w:val="16"/>
        </w:rPr>
        <w:t xml:space="preserve">You’ll plug into the plays that make the most sense for where you live and the leverage you have. </w:t>
      </w:r>
      <w:r w:rsidRPr="00C7694C">
        <w:rPr>
          <w:rStyle w:val="Emphasis"/>
          <w:highlight w:val="cyan"/>
        </w:rPr>
        <w:t>Think of it as</w:t>
      </w:r>
      <w:r w:rsidRPr="00CC2F9D">
        <w:rPr>
          <w:sz w:val="16"/>
        </w:rPr>
        <w:t xml:space="preserve"> a giant national </w:t>
      </w:r>
      <w:r w:rsidRPr="00C7694C">
        <w:rPr>
          <w:rStyle w:val="Emphasis"/>
          <w:highlight w:val="cyan"/>
        </w:rPr>
        <w:t>pro-democracy</w:t>
      </w:r>
      <w:r w:rsidRPr="00CC2F9D">
        <w:rPr>
          <w:sz w:val="16"/>
        </w:rPr>
        <w:t xml:space="preserve"> team — some of us are playing offense, some are playing defense, but if we all play our roles, </w:t>
      </w:r>
      <w:r w:rsidRPr="00C7694C">
        <w:rPr>
          <w:rStyle w:val="Emphasis"/>
          <w:highlight w:val="cyan"/>
        </w:rPr>
        <w:t>we’ll make it through together</w:t>
      </w:r>
      <w:r w:rsidRPr="00CC2F9D">
        <w:rPr>
          <w:sz w:val="16"/>
        </w:rPr>
        <w:t>.</w:t>
      </w:r>
    </w:p>
    <w:p w14:paraId="0AB8EAFC" w14:textId="77777777" w:rsidR="00E20A8E" w:rsidRPr="006F6C3E" w:rsidRDefault="00E20A8E" w:rsidP="00E20A8E">
      <w:pPr>
        <w:pStyle w:val="Heading3"/>
      </w:pPr>
      <w:r w:rsidRPr="006F6C3E">
        <w:t>AT Trump Steals – AT Gerrymandering</w:t>
      </w:r>
    </w:p>
    <w:p w14:paraId="731B6DA1" w14:textId="77777777" w:rsidR="00E20A8E" w:rsidRDefault="00E20A8E" w:rsidP="00E20A8E">
      <w:pPr>
        <w:pStyle w:val="Heading4"/>
      </w:pPr>
      <w:r>
        <w:t>Gerrymandering won’t win Republicans the election.</w:t>
      </w:r>
    </w:p>
    <w:p w14:paraId="7E49C081" w14:textId="77777777" w:rsidR="00E20A8E" w:rsidRPr="00B243CC" w:rsidRDefault="00E20A8E" w:rsidP="00E20A8E">
      <w:r w:rsidRPr="009237D5">
        <w:rPr>
          <w:rStyle w:val="Style13ptBold"/>
        </w:rPr>
        <w:t>Easley 25</w:t>
      </w:r>
      <w:r>
        <w:t>, Founder/managing editor of PoliticusUSA, White House Press Pool, and a Congressional correspondent. Jason has a Bachelor’s Degree in Political Science and is citing Politico and Brookings (Jason, 7-30-2025, “Republicans Admit That Gerrymandering Won't Save Their House Majority,” Politicususa, https://www.politicususa.com/p/republicans-admit-that-gerrymandering) //qsmit</w:t>
      </w:r>
    </w:p>
    <w:p w14:paraId="6E6B215A" w14:textId="77777777" w:rsidR="00E20A8E" w:rsidRPr="009237D5" w:rsidRDefault="00E20A8E" w:rsidP="00E20A8E">
      <w:pPr>
        <w:rPr>
          <w:sz w:val="16"/>
        </w:rPr>
      </w:pPr>
      <w:r w:rsidRPr="009237D5">
        <w:rPr>
          <w:sz w:val="16"/>
        </w:rPr>
        <w:t>Texas Republicans could release their new gerrymandered map as soon as today. House Democratic Leader Hakeem Jeffries will be meeting with the state’s Democrats in the Lone Star State.</w:t>
      </w:r>
    </w:p>
    <w:p w14:paraId="1EEB69B7" w14:textId="77777777" w:rsidR="00E20A8E" w:rsidRPr="009237D5" w:rsidRDefault="00E20A8E" w:rsidP="00E20A8E">
      <w:pPr>
        <w:rPr>
          <w:rStyle w:val="StyleUnderline"/>
        </w:rPr>
      </w:pPr>
      <w:r w:rsidRPr="009237D5">
        <w:rPr>
          <w:sz w:val="16"/>
        </w:rPr>
        <w:t xml:space="preserve">The </w:t>
      </w:r>
      <w:r w:rsidRPr="009237D5">
        <w:rPr>
          <w:rStyle w:val="StyleUnderline"/>
        </w:rPr>
        <w:t>Texas gerrymander is another one of Trump’s ideas, but there is a problem that even Republicans are admitting.</w:t>
      </w:r>
    </w:p>
    <w:p w14:paraId="48435A3C" w14:textId="77777777" w:rsidR="00E20A8E" w:rsidRPr="009237D5" w:rsidRDefault="00E20A8E" w:rsidP="00E20A8E">
      <w:pPr>
        <w:rPr>
          <w:rStyle w:val="Emphasis"/>
        </w:rPr>
      </w:pPr>
      <w:r w:rsidRPr="009237D5">
        <w:rPr>
          <w:rStyle w:val="Emphasis"/>
        </w:rPr>
        <w:t>Via Politico:</w:t>
      </w:r>
    </w:p>
    <w:p w14:paraId="5AE997F2" w14:textId="77777777" w:rsidR="00E20A8E" w:rsidRPr="009237D5" w:rsidRDefault="00E20A8E" w:rsidP="00E20A8E">
      <w:pPr>
        <w:rPr>
          <w:rStyle w:val="Emphasis"/>
        </w:rPr>
      </w:pPr>
      <w:r w:rsidRPr="009237D5">
        <w:rPr>
          <w:sz w:val="16"/>
        </w:rPr>
        <w:t xml:space="preserve">But </w:t>
      </w:r>
      <w:r w:rsidRPr="009237D5">
        <w:rPr>
          <w:rStyle w:val="StyleUnderline"/>
          <w:highlight w:val="cyan"/>
        </w:rPr>
        <w:t xml:space="preserve">the </w:t>
      </w:r>
      <w:r w:rsidRPr="009237D5">
        <w:rPr>
          <w:rStyle w:val="Emphasis"/>
          <w:highlight w:val="cyan"/>
        </w:rPr>
        <w:t>most</w:t>
      </w:r>
      <w:r w:rsidRPr="009237D5">
        <w:rPr>
          <w:rStyle w:val="Emphasis"/>
        </w:rPr>
        <w:t xml:space="preserve"> </w:t>
      </w:r>
      <w:r w:rsidRPr="009237D5">
        <w:rPr>
          <w:rStyle w:val="Emphasis"/>
          <w:highlight w:val="cyan"/>
        </w:rPr>
        <w:t>wired-in</w:t>
      </w:r>
      <w:r w:rsidRPr="009237D5">
        <w:rPr>
          <w:rStyle w:val="StyleUnderline"/>
          <w:highlight w:val="cyan"/>
        </w:rPr>
        <w:t xml:space="preserve"> Republicans</w:t>
      </w:r>
      <w:r w:rsidRPr="009237D5">
        <w:rPr>
          <w:rStyle w:val="StyleUnderline"/>
        </w:rPr>
        <w:t xml:space="preserve"> </w:t>
      </w:r>
      <w:r w:rsidRPr="009237D5">
        <w:rPr>
          <w:rStyle w:val="Emphasis"/>
        </w:rPr>
        <w:t xml:space="preserve">privately </w:t>
      </w:r>
      <w:r w:rsidRPr="009237D5">
        <w:rPr>
          <w:rStyle w:val="Emphasis"/>
          <w:highlight w:val="cyan"/>
        </w:rPr>
        <w:t>concede</w:t>
      </w:r>
      <w:r w:rsidRPr="009237D5">
        <w:rPr>
          <w:rStyle w:val="StyleUnderline"/>
        </w:rPr>
        <w:t xml:space="preserve"> that </w:t>
      </w:r>
      <w:r w:rsidRPr="009237D5">
        <w:rPr>
          <w:rStyle w:val="StyleUnderline"/>
          <w:highlight w:val="cyan"/>
        </w:rPr>
        <w:t xml:space="preserve">they’re </w:t>
      </w:r>
      <w:r w:rsidRPr="009237D5">
        <w:rPr>
          <w:rStyle w:val="Emphasis"/>
          <w:highlight w:val="cyan"/>
        </w:rPr>
        <w:t>not going to win</w:t>
      </w:r>
      <w:r w:rsidRPr="009237D5">
        <w:rPr>
          <w:rStyle w:val="Emphasis"/>
        </w:rPr>
        <w:t xml:space="preserve"> the </w:t>
      </w:r>
      <w:r w:rsidRPr="009237D5">
        <w:rPr>
          <w:rStyle w:val="Emphasis"/>
          <w:highlight w:val="cyan"/>
        </w:rPr>
        <w:t>midterms</w:t>
      </w:r>
      <w:r w:rsidRPr="009237D5">
        <w:rPr>
          <w:rStyle w:val="StyleUnderline"/>
        </w:rPr>
        <w:t xml:space="preserve"> </w:t>
      </w:r>
      <w:r w:rsidRPr="009237D5">
        <w:rPr>
          <w:rStyle w:val="StyleUnderline"/>
          <w:highlight w:val="cyan"/>
        </w:rPr>
        <w:t xml:space="preserve">through </w:t>
      </w:r>
      <w:r w:rsidRPr="009237D5">
        <w:rPr>
          <w:rStyle w:val="Emphasis"/>
          <w:highlight w:val="cyan"/>
        </w:rPr>
        <w:t>redistricting</w:t>
      </w:r>
      <w:r w:rsidRPr="009237D5">
        <w:rPr>
          <w:rStyle w:val="Emphasis"/>
        </w:rPr>
        <w:t xml:space="preserve"> efforts </w:t>
      </w:r>
      <w:r w:rsidRPr="009237D5">
        <w:rPr>
          <w:rStyle w:val="Emphasis"/>
          <w:highlight w:val="cyan"/>
        </w:rPr>
        <w:t>alone</w:t>
      </w:r>
      <w:r w:rsidRPr="009237D5">
        <w:rPr>
          <w:rStyle w:val="Emphasis"/>
        </w:rPr>
        <w:t>.</w:t>
      </w:r>
    </w:p>
    <w:p w14:paraId="4E770B2F" w14:textId="77777777" w:rsidR="00E20A8E" w:rsidRPr="009237D5" w:rsidRDefault="00E20A8E" w:rsidP="00E20A8E">
      <w:pPr>
        <w:rPr>
          <w:sz w:val="16"/>
        </w:rPr>
      </w:pPr>
      <w:r w:rsidRPr="009237D5">
        <w:rPr>
          <w:sz w:val="16"/>
        </w:rPr>
        <w:t>“</w:t>
      </w:r>
      <w:r w:rsidRPr="009237D5">
        <w:rPr>
          <w:rStyle w:val="StyleUnderline"/>
        </w:rPr>
        <w:t>If we are relying on redistricting to hold the majorities, we have bigger issues,”</w:t>
      </w:r>
      <w:r w:rsidRPr="009237D5">
        <w:rPr>
          <w:sz w:val="16"/>
        </w:rPr>
        <w:t xml:space="preserve"> </w:t>
      </w:r>
      <w:r w:rsidRPr="009237D5">
        <w:rPr>
          <w:rStyle w:val="StyleUnderline"/>
        </w:rPr>
        <w:t xml:space="preserve">said a Republican operative close to the White House who works on Senate and House races. </w:t>
      </w:r>
      <w:r w:rsidRPr="009237D5">
        <w:rPr>
          <w:sz w:val="16"/>
        </w:rPr>
        <w:t>Still, this operative defended the push: “Frankly, [Democrats] do it, so we are giving them a dose of their own medicine.”</w:t>
      </w:r>
    </w:p>
    <w:p w14:paraId="47F4F5F9" w14:textId="77777777" w:rsidR="00E20A8E" w:rsidRPr="009237D5" w:rsidRDefault="00E20A8E" w:rsidP="00E20A8E">
      <w:pPr>
        <w:rPr>
          <w:sz w:val="16"/>
        </w:rPr>
      </w:pPr>
      <w:r w:rsidRPr="009237D5">
        <w:rPr>
          <w:sz w:val="16"/>
        </w:rPr>
        <w:t>Historically speaking, it wasn’t Democrats that kicked off the modern wave of gerrymandering.</w:t>
      </w:r>
    </w:p>
    <w:p w14:paraId="1B8D1A84" w14:textId="77777777" w:rsidR="00E20A8E" w:rsidRPr="009237D5" w:rsidRDefault="00E20A8E" w:rsidP="00E20A8E">
      <w:pPr>
        <w:rPr>
          <w:sz w:val="16"/>
        </w:rPr>
      </w:pPr>
      <w:r w:rsidRPr="009237D5">
        <w:rPr>
          <w:sz w:val="16"/>
        </w:rPr>
        <w:t>According to Brookings:</w:t>
      </w:r>
    </w:p>
    <w:p w14:paraId="0F3EF141" w14:textId="77777777" w:rsidR="00E20A8E" w:rsidRPr="009237D5" w:rsidRDefault="00E20A8E" w:rsidP="00E20A8E">
      <w:pPr>
        <w:rPr>
          <w:sz w:val="16"/>
        </w:rPr>
      </w:pPr>
      <w:r w:rsidRPr="009237D5">
        <w:rPr>
          <w:sz w:val="16"/>
        </w:rPr>
        <w:t>Republicans caught Democrats flat-footed in the redistricting that followed the 2010 Census. Putting together a powerful plan called REDMAP, Redistricting Majority Project, they used sophisticated new software to gain Republican seats and translated their strong showing in state gubernatorial and legislative elections into district lines that favored their candidates. And second, because Democratic voters were more geographically concentrated in urban areas than Republicans were in the rest of the country, Republicans could more efficiently translate votes into House seats than could Democrats, who won supermajorities in urban areas but lost contested elections elsewhere. This made possible anomalies such as 2012, when Republicans ended up with a healthy majority of 234 seats, even though they lost the national popular vote.</w:t>
      </w:r>
    </w:p>
    <w:p w14:paraId="7CBA0009" w14:textId="77777777" w:rsidR="00E20A8E" w:rsidRPr="009237D5" w:rsidRDefault="00E20A8E" w:rsidP="00E20A8E">
      <w:pPr>
        <w:rPr>
          <w:rStyle w:val="Emphasis"/>
        </w:rPr>
      </w:pPr>
      <w:r w:rsidRPr="009237D5">
        <w:rPr>
          <w:rStyle w:val="StyleUnderline"/>
        </w:rPr>
        <w:t xml:space="preserve">The same </w:t>
      </w:r>
      <w:r w:rsidRPr="009237D5">
        <w:rPr>
          <w:rStyle w:val="StyleUnderline"/>
          <w:highlight w:val="cyan"/>
        </w:rPr>
        <w:t>Brookings study</w:t>
      </w:r>
      <w:r w:rsidRPr="009237D5">
        <w:rPr>
          <w:rStyle w:val="StyleUnderline"/>
        </w:rPr>
        <w:t xml:space="preserve"> </w:t>
      </w:r>
      <w:r w:rsidRPr="009237D5">
        <w:rPr>
          <w:rStyle w:val="Emphasis"/>
          <w:highlight w:val="cyan"/>
        </w:rPr>
        <w:t>agreed</w:t>
      </w:r>
      <w:r w:rsidRPr="009237D5">
        <w:rPr>
          <w:rStyle w:val="StyleUnderline"/>
        </w:rPr>
        <w:t xml:space="preserve"> with the point that the Republicans made to Politico. </w:t>
      </w:r>
      <w:r w:rsidRPr="009237D5">
        <w:rPr>
          <w:rStyle w:val="StyleUnderline"/>
          <w:highlight w:val="cyan"/>
        </w:rPr>
        <w:t xml:space="preserve">Gerrymandering </w:t>
      </w:r>
      <w:r w:rsidRPr="009237D5">
        <w:rPr>
          <w:rStyle w:val="Emphasis"/>
          <w:highlight w:val="cyan"/>
        </w:rPr>
        <w:t>doesn’t make that big of a difference</w:t>
      </w:r>
      <w:r w:rsidRPr="009237D5">
        <w:rPr>
          <w:rStyle w:val="StyleUnderline"/>
        </w:rPr>
        <w:t xml:space="preserve"> in </w:t>
      </w:r>
      <w:r w:rsidRPr="009237D5">
        <w:rPr>
          <w:rStyle w:val="Emphasis"/>
        </w:rPr>
        <w:t>overall election results.</w:t>
      </w:r>
    </w:p>
    <w:p w14:paraId="06A046AB" w14:textId="77777777" w:rsidR="00E20A8E" w:rsidRPr="009237D5" w:rsidRDefault="00E20A8E" w:rsidP="00E20A8E">
      <w:pPr>
        <w:rPr>
          <w:sz w:val="16"/>
        </w:rPr>
      </w:pPr>
      <w:r w:rsidRPr="009237D5">
        <w:rPr>
          <w:sz w:val="16"/>
        </w:rPr>
        <w:t>The bigger issue outside of election results is protecting the right of every eligible voter to vote no matter where they live. The devastating impact of gerrymandering comes in diluting the votes of people, so that the weight of their voices is lessened in democracy.</w:t>
      </w:r>
    </w:p>
    <w:p w14:paraId="4DC3C917" w14:textId="77777777" w:rsidR="00E20A8E" w:rsidRDefault="00E20A8E" w:rsidP="00E20A8E">
      <w:pPr>
        <w:rPr>
          <w:sz w:val="16"/>
        </w:rPr>
      </w:pPr>
      <w:r w:rsidRPr="009237D5">
        <w:rPr>
          <w:rStyle w:val="StyleUnderline"/>
        </w:rPr>
        <w:t xml:space="preserve">Gerrymandering </w:t>
      </w:r>
      <w:r w:rsidRPr="009237D5">
        <w:rPr>
          <w:rStyle w:val="Emphasis"/>
          <w:highlight w:val="cyan"/>
        </w:rPr>
        <w:t>won’t</w:t>
      </w:r>
      <w:r w:rsidRPr="009237D5">
        <w:rPr>
          <w:rStyle w:val="Emphasis"/>
        </w:rPr>
        <w:t xml:space="preserve"> </w:t>
      </w:r>
      <w:r w:rsidRPr="009237D5">
        <w:rPr>
          <w:rStyle w:val="Emphasis"/>
          <w:highlight w:val="cyan"/>
        </w:rPr>
        <w:t>save</w:t>
      </w:r>
      <w:r w:rsidRPr="009237D5">
        <w:rPr>
          <w:rStyle w:val="Emphasis"/>
        </w:rPr>
        <w:t xml:space="preserve"> the </w:t>
      </w:r>
      <w:r w:rsidRPr="009237D5">
        <w:rPr>
          <w:rStyle w:val="Emphasis"/>
          <w:highlight w:val="cyan"/>
        </w:rPr>
        <w:t>Republican</w:t>
      </w:r>
      <w:r w:rsidRPr="009237D5">
        <w:rPr>
          <w:rStyle w:val="Emphasis"/>
        </w:rPr>
        <w:t xml:space="preserve"> House </w:t>
      </w:r>
      <w:r w:rsidRPr="009237D5">
        <w:rPr>
          <w:rStyle w:val="Emphasis"/>
          <w:highlight w:val="cyan"/>
        </w:rPr>
        <w:t>majority</w:t>
      </w:r>
      <w:r w:rsidRPr="009237D5">
        <w:rPr>
          <w:sz w:val="16"/>
        </w:rPr>
        <w:t>, but the practice does erode democracy and strip power away from the people.</w:t>
      </w:r>
    </w:p>
    <w:p w14:paraId="6B064F52" w14:textId="77777777" w:rsidR="00E20A8E" w:rsidRDefault="00E20A8E" w:rsidP="00E20A8E">
      <w:pPr>
        <w:pStyle w:val="Heading4"/>
      </w:pPr>
      <w:r>
        <w:t>Gerrymandering doesn’t help the GOP. Dummy-mandering and Dem response.</w:t>
      </w:r>
    </w:p>
    <w:p w14:paraId="6C1DE011" w14:textId="77777777" w:rsidR="00E20A8E" w:rsidRPr="00F63A81" w:rsidRDefault="00E20A8E" w:rsidP="00E20A8E">
      <w:r w:rsidRPr="00F63A81">
        <w:rPr>
          <w:rStyle w:val="Style13ptBold"/>
        </w:rPr>
        <w:t>Hunt 8-8</w:t>
      </w:r>
      <w:r>
        <w:t>-2025, Associate Professor of Political Science, Boise State University (Charlie, “3 reasons Republicans’ redistricting power grab might backfire,” The Conversation, https://theconversation.com/3-reasons-republicans-redistricting-power-grab-might-backfire-262553)</w:t>
      </w:r>
    </w:p>
    <w:p w14:paraId="5129DFF0" w14:textId="77777777" w:rsidR="00E20A8E" w:rsidRPr="00080926" w:rsidRDefault="00E20A8E" w:rsidP="00E20A8E">
      <w:pPr>
        <w:rPr>
          <w:sz w:val="16"/>
        </w:rPr>
      </w:pPr>
      <w:r w:rsidRPr="00080926">
        <w:rPr>
          <w:sz w:val="16"/>
        </w:rPr>
        <w:t xml:space="preserve">The </w:t>
      </w:r>
      <w:r w:rsidRPr="00A30EDC">
        <w:rPr>
          <w:rStyle w:val="StyleUnderline"/>
          <w:highlight w:val="cyan"/>
        </w:rPr>
        <w:t>gerrymandering drama</w:t>
      </w:r>
      <w:r w:rsidRPr="00080926">
        <w:rPr>
          <w:sz w:val="16"/>
        </w:rPr>
        <w:t xml:space="preserve">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4E80EC74" w14:textId="77777777" w:rsidR="00E20A8E" w:rsidRPr="00080926" w:rsidRDefault="00E20A8E" w:rsidP="00E20A8E">
      <w:pPr>
        <w:rPr>
          <w:sz w:val="16"/>
        </w:rPr>
      </w:pPr>
      <w:r w:rsidRPr="00080926">
        <w:rPr>
          <w:sz w:val="16"/>
        </w:rPr>
        <w:t>The Texas GOP move was pushed by President Donald Trump, who’s aiming to ensure he has a GOP-controlled Congress to work with after the 2026 midterm elections.</w:t>
      </w:r>
    </w:p>
    <w:p w14:paraId="42FBF80E" w14:textId="77777777" w:rsidR="00E20A8E" w:rsidRPr="00080926" w:rsidRDefault="00E20A8E" w:rsidP="00E20A8E">
      <w:pPr>
        <w:rPr>
          <w:sz w:val="16"/>
        </w:rPr>
      </w:pPr>
      <w:r w:rsidRPr="00080926">
        <w:rPr>
          <w:sz w:val="16"/>
        </w:rPr>
        <w:t>Other Republican states such as Missouri and Ohio may also follow the Texas playbook; and Democratic states such as California and Illinois seem open to responding in kind.</w:t>
      </w:r>
    </w:p>
    <w:p w14:paraId="576809BA" w14:textId="77777777" w:rsidR="00E20A8E" w:rsidRPr="00080926" w:rsidRDefault="00E20A8E" w:rsidP="00E20A8E">
      <w:pPr>
        <w:rPr>
          <w:sz w:val="16"/>
        </w:rPr>
      </w:pPr>
      <w:r w:rsidRPr="00080926">
        <w:rPr>
          <w:sz w:val="16"/>
        </w:rPr>
        <w:t xml:space="preserve">But </w:t>
      </w:r>
      <w:r w:rsidRPr="00625A9C">
        <w:rPr>
          <w:rStyle w:val="StyleUnderline"/>
        </w:rPr>
        <w:t xml:space="preserve">there are </w:t>
      </w:r>
      <w:r w:rsidRPr="00A30EDC">
        <w:rPr>
          <w:rStyle w:val="StyleUnderline"/>
          <w:highlight w:val="cyan"/>
        </w:rPr>
        <w:t>a few factors</w:t>
      </w:r>
      <w:r w:rsidRPr="00625A9C">
        <w:rPr>
          <w:rStyle w:val="StyleUnderline"/>
        </w:rPr>
        <w:t xml:space="preserve"> that </w:t>
      </w:r>
      <w:r w:rsidRPr="00A30EDC">
        <w:rPr>
          <w:rStyle w:val="StyleUnderline"/>
          <w:highlight w:val="cyan"/>
        </w:rPr>
        <w:t>make this</w:t>
      </w:r>
      <w:r w:rsidRPr="00625A9C">
        <w:rPr>
          <w:rStyle w:val="StyleUnderline"/>
        </w:rPr>
        <w:t xml:space="preserve"> process </w:t>
      </w:r>
      <w:r w:rsidRPr="00A30EDC">
        <w:rPr>
          <w:rStyle w:val="StyleUnderline"/>
          <w:highlight w:val="cyan"/>
        </w:rPr>
        <w:t>more complicated than just grabbing a few</w:t>
      </w:r>
      <w:r w:rsidRPr="00625A9C">
        <w:rPr>
          <w:rStyle w:val="StyleUnderline"/>
        </w:rPr>
        <w:t xml:space="preserve"> House </w:t>
      </w:r>
      <w:r w:rsidRPr="00A30EDC">
        <w:rPr>
          <w:rStyle w:val="StyleUnderline"/>
          <w:highlight w:val="cyan"/>
        </w:rPr>
        <w:t>seats</w:t>
      </w:r>
      <w:r w:rsidRPr="00080926">
        <w:rPr>
          <w:sz w:val="16"/>
        </w:rPr>
        <w:t xml:space="preserve">. </w:t>
      </w:r>
      <w:r w:rsidRPr="00A30EDC">
        <w:rPr>
          <w:rStyle w:val="StyleUnderline"/>
          <w:highlight w:val="cyan"/>
        </w:rPr>
        <w:t>They may</w:t>
      </w:r>
      <w:r w:rsidRPr="00625A9C">
        <w:rPr>
          <w:rStyle w:val="StyleUnderline"/>
        </w:rPr>
        <w:t xml:space="preserve"> even </w:t>
      </w:r>
      <w:r w:rsidRPr="00A30EDC">
        <w:rPr>
          <w:rStyle w:val="StyleUnderline"/>
          <w:highlight w:val="cyan"/>
        </w:rPr>
        <w:t>make Republicans regret their</w:t>
      </w:r>
      <w:r w:rsidRPr="00625A9C">
        <w:rPr>
          <w:rStyle w:val="StyleUnderline"/>
        </w:rPr>
        <w:t xml:space="preserve"> hardball gerrymandering </w:t>
      </w:r>
      <w:r w:rsidRPr="00A30EDC">
        <w:rPr>
          <w:rStyle w:val="StyleUnderline"/>
          <w:highlight w:val="cyan"/>
        </w:rPr>
        <w:t>tactics, if the party ends up with districts that</w:t>
      </w:r>
      <w:r w:rsidRPr="00625A9C">
        <w:rPr>
          <w:rStyle w:val="StyleUnderline"/>
        </w:rPr>
        <w:t xml:space="preserve"> political </w:t>
      </w:r>
      <w:r w:rsidRPr="00A30EDC">
        <w:rPr>
          <w:rStyle w:val="StyleUnderline"/>
          <w:highlight w:val="cyan"/>
        </w:rPr>
        <w:t>scientists</w:t>
      </w:r>
      <w:r w:rsidRPr="00625A9C">
        <w:rPr>
          <w:rStyle w:val="StyleUnderline"/>
        </w:rPr>
        <w:t xml:space="preserve"> like me </w:t>
      </w:r>
      <w:r w:rsidRPr="00A30EDC">
        <w:rPr>
          <w:rStyle w:val="StyleUnderline"/>
          <w:highlight w:val="cyan"/>
        </w:rPr>
        <w:t>call “</w:t>
      </w:r>
      <w:r w:rsidRPr="00A30EDC">
        <w:rPr>
          <w:rStyle w:val="Emphasis"/>
          <w:highlight w:val="cyan"/>
        </w:rPr>
        <w:t>dummymandered</w:t>
      </w:r>
      <w:r w:rsidRPr="00625A9C">
        <w:rPr>
          <w:rStyle w:val="StyleUnderline"/>
        </w:rPr>
        <w:t>.”</w:t>
      </w:r>
    </w:p>
    <w:p w14:paraId="4D49F9D7" w14:textId="77777777" w:rsidR="00E20A8E" w:rsidRPr="00625A9C" w:rsidRDefault="00E20A8E" w:rsidP="00E20A8E">
      <w:pPr>
        <w:rPr>
          <w:rStyle w:val="Emphasis"/>
        </w:rPr>
      </w:pPr>
      <w:r w:rsidRPr="00A30EDC">
        <w:rPr>
          <w:rStyle w:val="Emphasis"/>
          <w:highlight w:val="cyan"/>
        </w:rPr>
        <w:t>Democrats can finally fight back</w:t>
      </w:r>
    </w:p>
    <w:p w14:paraId="2A027BB5" w14:textId="77777777" w:rsidR="00E20A8E" w:rsidRPr="00080926" w:rsidRDefault="00E20A8E" w:rsidP="00E20A8E">
      <w:pPr>
        <w:rPr>
          <w:sz w:val="16"/>
        </w:rPr>
      </w:pPr>
      <w:r w:rsidRPr="00080926">
        <w:rPr>
          <w:sz w:val="16"/>
        </w:rPr>
        <w:t xml:space="preserve">Unlike at the federal level, where Democrats are almost completely shut out of power, </w:t>
      </w:r>
      <w:r w:rsidRPr="00625A9C">
        <w:rPr>
          <w:rStyle w:val="StyleUnderline"/>
        </w:rPr>
        <w:t>Republicans are already facing potentially consequential retaliation for their gerrymandering attempts from Democratic leaders in other states</w:t>
      </w:r>
      <w:r w:rsidRPr="00080926">
        <w:rPr>
          <w:sz w:val="16"/>
        </w:rPr>
        <w:t>.</w:t>
      </w:r>
    </w:p>
    <w:p w14:paraId="3C5096FC" w14:textId="77777777" w:rsidR="00E20A8E" w:rsidRPr="00080926" w:rsidRDefault="00E20A8E" w:rsidP="00E20A8E">
      <w:pPr>
        <w:rPr>
          <w:sz w:val="16"/>
        </w:rPr>
      </w:pPr>
      <w:r w:rsidRPr="00A30EDC">
        <w:rPr>
          <w:rStyle w:val="StyleUnderline"/>
          <w:highlight w:val="cyan"/>
        </w:rPr>
        <w:t>Democrats</w:t>
      </w:r>
      <w:r w:rsidRPr="00080926">
        <w:rPr>
          <w:sz w:val="16"/>
        </w:rPr>
        <w:t xml:space="preserve"> in California, led by Gov. Gavin Newsom, are pushing for a special election later this year, in which the voters </w:t>
      </w:r>
      <w:r w:rsidRPr="00A30EDC">
        <w:rPr>
          <w:rStyle w:val="StyleUnderline"/>
          <w:highlight w:val="cyan"/>
        </w:rPr>
        <w:t>could vote on new</w:t>
      </w:r>
      <w:r w:rsidRPr="00625A9C">
        <w:rPr>
          <w:rStyle w:val="StyleUnderline"/>
        </w:rPr>
        <w:t xml:space="preserve"> congressional </w:t>
      </w:r>
      <w:r w:rsidRPr="00A30EDC">
        <w:rPr>
          <w:rStyle w:val="StyleUnderline"/>
          <w:highlight w:val="cyan"/>
        </w:rPr>
        <w:t>maps</w:t>
      </w:r>
      <w:r w:rsidRPr="00080926">
        <w:rPr>
          <w:sz w:val="16"/>
        </w:rPr>
        <w:t xml:space="preserve"> in that state, aiming to balance out Democrats’ losses in Texas. If successful, </w:t>
      </w:r>
      <w:r w:rsidRPr="00A30EDC">
        <w:rPr>
          <w:rStyle w:val="StyleUnderline"/>
          <w:highlight w:val="cyan"/>
        </w:rPr>
        <w:t>these</w:t>
      </w:r>
      <w:r w:rsidRPr="00625A9C">
        <w:rPr>
          <w:rStyle w:val="StyleUnderline"/>
        </w:rPr>
        <w:t xml:space="preserve"> changes </w:t>
      </w:r>
      <w:r w:rsidRPr="00A30EDC">
        <w:rPr>
          <w:rStyle w:val="StyleUnderline"/>
          <w:highlight w:val="cyan"/>
        </w:rPr>
        <w:t>would take effect prior to</w:t>
      </w:r>
      <w:r w:rsidRPr="00625A9C">
        <w:rPr>
          <w:rStyle w:val="StyleUnderline"/>
        </w:rPr>
        <w:t xml:space="preserve"> next year’s </w:t>
      </w:r>
      <w:r w:rsidRPr="00A30EDC">
        <w:rPr>
          <w:rStyle w:val="StyleUnderline"/>
          <w:highlight w:val="cyan"/>
        </w:rPr>
        <w:t>midterm elections</w:t>
      </w:r>
      <w:r w:rsidRPr="00080926">
        <w:rPr>
          <w:sz w:val="16"/>
        </w:rPr>
        <w:t>.</w:t>
      </w:r>
    </w:p>
    <w:p w14:paraId="7ABD1F47" w14:textId="77777777" w:rsidR="00E20A8E" w:rsidRPr="00080926" w:rsidRDefault="00E20A8E" w:rsidP="00E20A8E">
      <w:pPr>
        <w:rPr>
          <w:sz w:val="16"/>
        </w:rPr>
      </w:pPr>
      <w:r w:rsidRPr="00625A9C">
        <w:rPr>
          <w:rStyle w:val="StyleUnderline"/>
        </w:rPr>
        <w:t xml:space="preserve">Other large Democratic-controlled </w:t>
      </w:r>
      <w:r w:rsidRPr="00A30EDC">
        <w:rPr>
          <w:rStyle w:val="StyleUnderline"/>
          <w:highlight w:val="cyan"/>
        </w:rPr>
        <w:t>states, such as Illinois and New York</w:t>
      </w:r>
      <w:r w:rsidRPr="00080926">
        <w:rPr>
          <w:sz w:val="16"/>
        </w:rPr>
        <w:t xml:space="preserve"> – led by Gov. J.B. Pritzker and Gov. Kathy Hochul, respectively – </w:t>
      </w:r>
      <w:r w:rsidRPr="00A30EDC">
        <w:rPr>
          <w:rStyle w:val="StyleUnderline"/>
          <w:highlight w:val="cyan"/>
        </w:rPr>
        <w:t>have</w:t>
      </w:r>
      <w:r w:rsidRPr="00625A9C">
        <w:rPr>
          <w:rStyle w:val="StyleUnderline"/>
        </w:rPr>
        <w:t xml:space="preserve"> also </w:t>
      </w:r>
      <w:r w:rsidRPr="00A30EDC">
        <w:rPr>
          <w:rStyle w:val="StyleUnderline"/>
          <w:highlight w:val="cyan"/>
        </w:rPr>
        <w:t>indicated openness to enacting</w:t>
      </w:r>
      <w:r w:rsidRPr="00625A9C">
        <w:rPr>
          <w:rStyle w:val="StyleUnderline"/>
        </w:rPr>
        <w:t xml:space="preserve"> their own new </w:t>
      </w:r>
      <w:r w:rsidRPr="00A30EDC">
        <w:rPr>
          <w:rStyle w:val="StyleUnderline"/>
          <w:highlight w:val="cyan"/>
        </w:rPr>
        <w:t>gerrymanders to pick up seats</w:t>
      </w:r>
      <w:r w:rsidRPr="00625A9C">
        <w:rPr>
          <w:rStyle w:val="StyleUnderline"/>
        </w:rPr>
        <w:t xml:space="preserve"> on the Democratic side</w:t>
      </w:r>
      <w:r w:rsidRPr="00080926">
        <w:rPr>
          <w:sz w:val="16"/>
        </w:rPr>
        <w:t>.</w:t>
      </w:r>
    </w:p>
    <w:p w14:paraId="4465EFE9" w14:textId="77777777" w:rsidR="00E20A8E" w:rsidRPr="00080926" w:rsidRDefault="00E20A8E" w:rsidP="00E20A8E">
      <w:pPr>
        <w:rPr>
          <w:sz w:val="16"/>
        </w:rPr>
      </w:pPr>
      <w:r w:rsidRPr="00080926">
        <w:rPr>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15B1A712" w14:textId="77777777" w:rsidR="00E20A8E" w:rsidRPr="00080926" w:rsidRDefault="00E20A8E" w:rsidP="00E20A8E">
      <w:pPr>
        <w:rPr>
          <w:sz w:val="16"/>
        </w:rPr>
      </w:pPr>
      <w:r w:rsidRPr="00080926">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5B6326D1" w14:textId="77777777" w:rsidR="00E20A8E" w:rsidRPr="00080926" w:rsidRDefault="00E20A8E" w:rsidP="00E20A8E">
      <w:pPr>
        <w:rPr>
          <w:sz w:val="16"/>
        </w:rPr>
      </w:pPr>
      <w:r w:rsidRPr="00080926">
        <w:rPr>
          <w:sz w:val="16"/>
        </w:rPr>
        <w:t>Dummymandering</w:t>
      </w:r>
    </w:p>
    <w:p w14:paraId="05D5127F" w14:textId="77777777" w:rsidR="00E20A8E" w:rsidRPr="00625A9C" w:rsidRDefault="00E20A8E" w:rsidP="00E20A8E">
      <w:pPr>
        <w:rPr>
          <w:rStyle w:val="StyleUnderline"/>
        </w:rPr>
      </w:pPr>
      <w:r w:rsidRPr="00A30EDC">
        <w:rPr>
          <w:rStyle w:val="StyleUnderline"/>
          <w:highlight w:val="cyan"/>
        </w:rPr>
        <w:t>Another possible problem</w:t>
      </w:r>
      <w:r w:rsidRPr="00625A9C">
        <w:rPr>
          <w:rStyle w:val="StyleUnderline"/>
        </w:rPr>
        <w:t xml:space="preserve"> for either party looking to gain some seats in this process </w:t>
      </w:r>
      <w:r w:rsidRPr="00A30EDC">
        <w:rPr>
          <w:rStyle w:val="StyleUnderline"/>
          <w:highlight w:val="cyan"/>
        </w:rPr>
        <w:t>stems from greediness</w:t>
      </w:r>
      <w:r w:rsidRPr="00625A9C">
        <w:rPr>
          <w:rStyle w:val="StyleUnderline"/>
        </w:rPr>
        <w:t>.</w:t>
      </w:r>
    </w:p>
    <w:p w14:paraId="5A333B32" w14:textId="77777777" w:rsidR="00E20A8E" w:rsidRPr="00080926" w:rsidRDefault="00E20A8E" w:rsidP="00E20A8E">
      <w:pPr>
        <w:rPr>
          <w:sz w:val="16"/>
        </w:rPr>
      </w:pPr>
      <w:r w:rsidRPr="00080926">
        <w:rPr>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7A72DBAE" w14:textId="77777777" w:rsidR="00E20A8E" w:rsidRPr="00080926" w:rsidRDefault="00E20A8E" w:rsidP="00E20A8E">
      <w:pPr>
        <w:rPr>
          <w:sz w:val="16"/>
        </w:rPr>
      </w:pPr>
      <w:r w:rsidRPr="00080926">
        <w:rPr>
          <w:sz w:val="16"/>
        </w:rPr>
        <w:t>But Abbott might think twice about this strategy.</w:t>
      </w:r>
    </w:p>
    <w:p w14:paraId="23629F58" w14:textId="77777777" w:rsidR="00E20A8E" w:rsidRPr="00080926" w:rsidRDefault="00E20A8E" w:rsidP="00E20A8E">
      <w:pPr>
        <w:rPr>
          <w:sz w:val="16"/>
        </w:rPr>
      </w:pPr>
      <w:r w:rsidRPr="00080926">
        <w:rPr>
          <w:sz w:val="16"/>
        </w:rPr>
        <w:t>Parties that gerrymander their states’ districts are drawing lines to maximize their own advantage, either in state legislatures or, in this case, congressional delegations.</w:t>
      </w:r>
    </w:p>
    <w:p w14:paraId="1987B3A2" w14:textId="77777777" w:rsidR="00E20A8E" w:rsidRPr="00080926" w:rsidRDefault="00E20A8E" w:rsidP="00E20A8E">
      <w:pPr>
        <w:rPr>
          <w:sz w:val="16"/>
        </w:rPr>
      </w:pPr>
      <w:r w:rsidRPr="00A30EDC">
        <w:rPr>
          <w:rStyle w:val="StyleUnderline"/>
          <w:highlight w:val="cyan"/>
        </w:rPr>
        <w:t>When parties gerrymander</w:t>
      </w:r>
      <w:r w:rsidRPr="00625A9C">
        <w:rPr>
          <w:rStyle w:val="StyleUnderline"/>
        </w:rPr>
        <w:t xml:space="preserve"> districts</w:t>
      </w:r>
      <w:r w:rsidRPr="00080926">
        <w:rPr>
          <w:sz w:val="16"/>
        </w:rPr>
        <w:t xml:space="preserve">, they don’t usually try to make them all as lopsided as possible for their own side. Instead, </w:t>
      </w:r>
      <w:r w:rsidRPr="00A30EDC">
        <w:rPr>
          <w:rStyle w:val="StyleUnderline"/>
          <w:highlight w:val="cyan"/>
        </w:rPr>
        <w:t>they try to make as many</w:t>
      </w:r>
      <w:r w:rsidRPr="00625A9C">
        <w:rPr>
          <w:rStyle w:val="StyleUnderline"/>
        </w:rPr>
        <w:t xml:space="preserve"> districts </w:t>
      </w:r>
      <w:r w:rsidRPr="00A30EDC">
        <w:rPr>
          <w:rStyle w:val="StyleUnderline"/>
          <w:highlight w:val="cyan"/>
        </w:rPr>
        <w:t>as possible</w:t>
      </w:r>
      <w:r w:rsidRPr="00625A9C">
        <w:rPr>
          <w:rStyle w:val="StyleUnderline"/>
        </w:rPr>
        <w:t xml:space="preserve"> that </w:t>
      </w:r>
      <w:r w:rsidRPr="00A30EDC">
        <w:rPr>
          <w:rStyle w:val="StyleUnderline"/>
          <w:highlight w:val="cyan"/>
        </w:rPr>
        <w:t>they are likely to win</w:t>
      </w:r>
      <w:r w:rsidRPr="00625A9C">
        <w:rPr>
          <w:rStyle w:val="StyleUnderline"/>
        </w:rPr>
        <w:t>.</w:t>
      </w:r>
      <w:r w:rsidRPr="00080926">
        <w:rPr>
          <w:sz w:val="16"/>
        </w:rPr>
        <w:t xml:space="preserve"> They do this by spreading groups of supportive voters across several districts so they can help the party win more of these districts.</w:t>
      </w:r>
    </w:p>
    <w:p w14:paraId="06031E54" w14:textId="77777777" w:rsidR="00E20A8E" w:rsidRPr="00080926" w:rsidRDefault="00E20A8E" w:rsidP="00E20A8E">
      <w:pPr>
        <w:rPr>
          <w:sz w:val="16"/>
        </w:rPr>
      </w:pPr>
      <w:r w:rsidRPr="00A30EDC">
        <w:rPr>
          <w:rStyle w:val="Emphasis"/>
          <w:highlight w:val="cyan"/>
        </w:rPr>
        <w:t>But sometimes the effort backfires:</w:t>
      </w:r>
      <w:r w:rsidRPr="00A30EDC">
        <w:rPr>
          <w:sz w:val="16"/>
          <w:highlight w:val="cyan"/>
        </w:rPr>
        <w:t xml:space="preserve"> </w:t>
      </w:r>
      <w:r w:rsidRPr="00A30EDC">
        <w:rPr>
          <w:rStyle w:val="StyleUnderline"/>
          <w:highlight w:val="cyan"/>
        </w:rPr>
        <w:t>In trying to maximize</w:t>
      </w:r>
      <w:r w:rsidRPr="00625A9C">
        <w:rPr>
          <w:rStyle w:val="StyleUnderline"/>
        </w:rPr>
        <w:t xml:space="preserve"> their </w:t>
      </w:r>
      <w:r w:rsidRPr="00A30EDC">
        <w:rPr>
          <w:rStyle w:val="StyleUnderline"/>
          <w:highlight w:val="cyan"/>
        </w:rPr>
        <w:t>seats, a party spreads</w:t>
      </w:r>
      <w:r w:rsidRPr="00625A9C">
        <w:rPr>
          <w:rStyle w:val="StyleUnderline"/>
        </w:rPr>
        <w:t xml:space="preserve"> its </w:t>
      </w:r>
      <w:r w:rsidRPr="00A30EDC">
        <w:rPr>
          <w:rStyle w:val="StyleUnderline"/>
          <w:highlight w:val="cyan"/>
        </w:rPr>
        <w:t>voters too thin and fails to make</w:t>
      </w:r>
      <w:r w:rsidRPr="00625A9C">
        <w:rPr>
          <w:rStyle w:val="StyleUnderline"/>
        </w:rPr>
        <w:t xml:space="preserve"> some </w:t>
      </w:r>
      <w:r w:rsidRPr="00A30EDC">
        <w:rPr>
          <w:rStyle w:val="StyleUnderline"/>
          <w:highlight w:val="cyan"/>
        </w:rPr>
        <w:t>districts safe</w:t>
      </w:r>
      <w:r w:rsidRPr="00625A9C">
        <w:rPr>
          <w:rStyle w:val="StyleUnderline"/>
        </w:rPr>
        <w:t xml:space="preserve"> enough.</w:t>
      </w:r>
      <w:r w:rsidRPr="00080926">
        <w:rPr>
          <w:sz w:val="16"/>
        </w:rPr>
        <w:t xml:space="preserve"> </w:t>
      </w:r>
      <w:r w:rsidRPr="00A30EDC">
        <w:rPr>
          <w:rStyle w:val="StyleUnderline"/>
          <w:highlight w:val="cyan"/>
        </w:rPr>
        <w:t>These</w:t>
      </w:r>
      <w:r w:rsidRPr="00625A9C">
        <w:rPr>
          <w:rStyle w:val="StyleUnderline"/>
        </w:rPr>
        <w:t xml:space="preserve"> vulnerable districts can then </w:t>
      </w:r>
      <w:r w:rsidRPr="00A30EDC">
        <w:rPr>
          <w:rStyle w:val="StyleUnderline"/>
          <w:highlight w:val="cyan"/>
        </w:rPr>
        <w:t>flip to the other party</w:t>
      </w:r>
      <w:r w:rsidRPr="00080926">
        <w:rPr>
          <w:sz w:val="16"/>
        </w:rPr>
        <w:t xml:space="preserve"> in future elections, </w:t>
      </w:r>
      <w:r w:rsidRPr="00625A9C">
        <w:rPr>
          <w:rStyle w:val="StyleUnderline"/>
        </w:rPr>
        <w:t>and the opposing party ends up winning more seats than expected</w:t>
      </w:r>
      <w:r w:rsidRPr="00080926">
        <w:rPr>
          <w:sz w:val="16"/>
        </w:rPr>
        <w:t>.</w:t>
      </w:r>
    </w:p>
    <w:p w14:paraId="40AF3323" w14:textId="77777777" w:rsidR="00E20A8E" w:rsidRPr="00080926" w:rsidRDefault="00E20A8E" w:rsidP="00E20A8E">
      <w:pPr>
        <w:rPr>
          <w:sz w:val="16"/>
        </w:rPr>
      </w:pPr>
      <w:r w:rsidRPr="00080926">
        <w:rPr>
          <w:sz w:val="16"/>
        </w:rPr>
        <w:t>This phenomenon, commonly referred to as “</w:t>
      </w:r>
      <w:r w:rsidRPr="00A30EDC">
        <w:rPr>
          <w:rStyle w:val="Emphasis"/>
          <w:highlight w:val="cyan"/>
        </w:rPr>
        <w:t>dummymandering</w:t>
      </w:r>
      <w:r w:rsidRPr="00080926">
        <w:rPr>
          <w:sz w:val="16"/>
        </w:rPr>
        <w:t xml:space="preserve">,” </w:t>
      </w:r>
      <w:r w:rsidRPr="00A30EDC">
        <w:rPr>
          <w:rStyle w:val="StyleUnderline"/>
          <w:highlight w:val="cyan"/>
        </w:rPr>
        <w:t>has happened before</w:t>
      </w:r>
      <w:r w:rsidRPr="00080926">
        <w:rPr>
          <w:sz w:val="16"/>
        </w:rPr>
        <w:t>. It even happened in Texas, where Republicans lost a large handful of poorly drawn state legislative districts in the Dallas suburbs in 2018, a strong year for Democrats nationwide.</w:t>
      </w:r>
    </w:p>
    <w:p w14:paraId="1C49AF84" w14:textId="77777777" w:rsidR="00E20A8E" w:rsidRPr="00080926" w:rsidRDefault="00E20A8E" w:rsidP="00E20A8E">
      <w:pPr>
        <w:rPr>
          <w:sz w:val="16"/>
        </w:rPr>
      </w:pPr>
      <w:r w:rsidRPr="00625A9C">
        <w:rPr>
          <w:rStyle w:val="StyleUnderline"/>
        </w:rPr>
        <w:t xml:space="preserve">With Democrats poised for a strong 2026 midterm election against an unpopular president, </w:t>
      </w:r>
      <w:r w:rsidRPr="00A30EDC">
        <w:rPr>
          <w:rStyle w:val="Emphasis"/>
          <w:highlight w:val="cyan"/>
        </w:rPr>
        <w:t>this is a lesson Republicans</w:t>
      </w:r>
      <w:r w:rsidRPr="00625A9C">
        <w:rPr>
          <w:rStyle w:val="Emphasis"/>
        </w:rPr>
        <w:t xml:space="preserve"> might </w:t>
      </w:r>
      <w:r w:rsidRPr="00A30EDC">
        <w:rPr>
          <w:rStyle w:val="Emphasis"/>
          <w:highlight w:val="cyan"/>
        </w:rPr>
        <w:t>need to pay attention to</w:t>
      </w:r>
      <w:r w:rsidRPr="00080926">
        <w:rPr>
          <w:sz w:val="16"/>
        </w:rPr>
        <w:t>.</w:t>
      </w:r>
    </w:p>
    <w:p w14:paraId="51DF20B6" w14:textId="77777777" w:rsidR="00E20A8E" w:rsidRDefault="00E20A8E" w:rsidP="00E20A8E">
      <w:pPr>
        <w:pStyle w:val="Heading4"/>
      </w:pPr>
      <w:r>
        <w:t xml:space="preserve">There’s </w:t>
      </w:r>
      <w:r w:rsidRPr="00C066C8">
        <w:rPr>
          <w:u w:val="single"/>
        </w:rPr>
        <w:t>nothing left</w:t>
      </w:r>
      <w:r>
        <w:t xml:space="preserve"> to gerrymander</w:t>
      </w:r>
    </w:p>
    <w:p w14:paraId="77F6C413" w14:textId="77777777" w:rsidR="00E20A8E" w:rsidRDefault="00E20A8E" w:rsidP="00E20A8E">
      <w:r w:rsidRPr="00F63A81">
        <w:rPr>
          <w:rStyle w:val="Style13ptBold"/>
        </w:rPr>
        <w:t>Hunt 8-8</w:t>
      </w:r>
      <w:r>
        <w:t>-2025, Associate Professor of Political Science, Boise State University (Charlie, “3 reasons Republicans’ redistricting power grab might backfire,” The Conversation, https://theconversation.com/3-reasons-republicans-redistricting-power-grab-might-backfire-262553)</w:t>
      </w:r>
    </w:p>
    <w:p w14:paraId="50CD0490" w14:textId="77777777" w:rsidR="00E20A8E" w:rsidRPr="00C066C8" w:rsidRDefault="00E20A8E" w:rsidP="00E20A8E">
      <w:pPr>
        <w:rPr>
          <w:rStyle w:val="Emphasis"/>
        </w:rPr>
      </w:pPr>
      <w:r w:rsidRPr="00645690">
        <w:rPr>
          <w:rStyle w:val="Emphasis"/>
          <w:highlight w:val="cyan"/>
        </w:rPr>
        <w:t>There’s not much left to gerrymander</w:t>
      </w:r>
    </w:p>
    <w:p w14:paraId="6434E54C" w14:textId="77777777" w:rsidR="00E20A8E" w:rsidRPr="00C066C8" w:rsidRDefault="00E20A8E" w:rsidP="00E20A8E">
      <w:pPr>
        <w:rPr>
          <w:sz w:val="16"/>
        </w:rPr>
      </w:pPr>
      <w:r w:rsidRPr="00C066C8">
        <w:rPr>
          <w:sz w:val="16"/>
        </w:rPr>
        <w:t xml:space="preserve">One of the main reasons dummymandering happens is that </w:t>
      </w:r>
      <w:r w:rsidRPr="00645690">
        <w:rPr>
          <w:rStyle w:val="StyleUnderline"/>
          <w:highlight w:val="cyan"/>
        </w:rPr>
        <w:t>there has been so much</w:t>
      </w:r>
      <w:r w:rsidRPr="00C066C8">
        <w:rPr>
          <w:rStyle w:val="StyleUnderline"/>
        </w:rPr>
        <w:t xml:space="preserve"> gerrymandering that </w:t>
      </w:r>
      <w:r w:rsidRPr="00645690">
        <w:rPr>
          <w:rStyle w:val="StyleUnderline"/>
          <w:highlight w:val="cyan"/>
        </w:rPr>
        <w:t>there are few remaining districts competitive enough</w:t>
      </w:r>
      <w:r w:rsidRPr="00C066C8">
        <w:rPr>
          <w:rStyle w:val="StyleUnderline"/>
        </w:rPr>
        <w:t xml:space="preserve"> for a controlling party </w:t>
      </w:r>
      <w:r w:rsidRPr="00645690">
        <w:rPr>
          <w:rStyle w:val="StyleUnderline"/>
          <w:highlight w:val="cyan"/>
        </w:rPr>
        <w:t>to pick off</w:t>
      </w:r>
      <w:r w:rsidRPr="00C066C8">
        <w:rPr>
          <w:rStyle w:val="StyleUnderline"/>
        </w:rPr>
        <w:t xml:space="preserve"> for themselves. This important development has unfolded for two big reasons</w:t>
      </w:r>
      <w:r w:rsidRPr="00C066C8">
        <w:rPr>
          <w:sz w:val="16"/>
        </w:rPr>
        <w:t>.</w:t>
      </w:r>
    </w:p>
    <w:p w14:paraId="5C4D7E68" w14:textId="77777777" w:rsidR="00E20A8E" w:rsidRPr="00C066C8" w:rsidRDefault="00E20A8E" w:rsidP="00E20A8E">
      <w:pPr>
        <w:rPr>
          <w:sz w:val="16"/>
        </w:rPr>
      </w:pPr>
      <w:r w:rsidRPr="00C066C8">
        <w:rPr>
          <w:sz w:val="16"/>
        </w:rPr>
        <w:t xml:space="preserve">First, in terms of gerrymandering, </w:t>
      </w:r>
      <w:r w:rsidRPr="00645690">
        <w:rPr>
          <w:rStyle w:val="StyleUnderline"/>
          <w:highlight w:val="cyan"/>
        </w:rPr>
        <w:t>the low-hanging fruit is</w:t>
      </w:r>
      <w:r w:rsidRPr="00C066C8">
        <w:rPr>
          <w:rStyle w:val="StyleUnderline"/>
        </w:rPr>
        <w:t xml:space="preserve"> already </w:t>
      </w:r>
      <w:r w:rsidRPr="00645690">
        <w:rPr>
          <w:rStyle w:val="StyleUnderline"/>
          <w:highlight w:val="cyan"/>
        </w:rPr>
        <w:t>picked over</w:t>
      </w:r>
      <w:r w:rsidRPr="00C066C8">
        <w:rPr>
          <w:sz w:val="16"/>
        </w:rPr>
        <w:t xml:space="preserve">. </w:t>
      </w:r>
      <w:r w:rsidRPr="00C066C8">
        <w:rPr>
          <w:rStyle w:val="StyleUnderline"/>
        </w:rPr>
        <w:t>States</w:t>
      </w:r>
      <w:r w:rsidRPr="00C066C8">
        <w:rPr>
          <w:sz w:val="16"/>
        </w:rPr>
        <w:t xml:space="preserve"> controlled by either Democrats or Republicans </w:t>
      </w:r>
      <w:r w:rsidRPr="00C066C8">
        <w:rPr>
          <w:rStyle w:val="StyleUnderline"/>
        </w:rPr>
        <w:t>have already undertaken pretty egregious gerrymanders during previous regular redistricting processes</w:t>
      </w:r>
      <w:r w:rsidRPr="00C066C8">
        <w:rPr>
          <w:sz w:val="16"/>
        </w:rPr>
        <w:t>, particularly following the 2010 and 2020 censuses.</w:t>
      </w:r>
    </w:p>
    <w:p w14:paraId="23F747E8" w14:textId="77777777" w:rsidR="00E20A8E" w:rsidRPr="00C066C8" w:rsidRDefault="00E20A8E" w:rsidP="00E20A8E">
      <w:pPr>
        <w:rPr>
          <w:sz w:val="16"/>
        </w:rPr>
      </w:pPr>
      <w:r w:rsidRPr="00645690">
        <w:rPr>
          <w:rStyle w:val="StyleUnderline"/>
        </w:rPr>
        <w:t>Republicans</w:t>
      </w:r>
      <w:r w:rsidRPr="00C066C8">
        <w:rPr>
          <w:rStyle w:val="StyleUnderline"/>
        </w:rPr>
        <w:t xml:space="preserve"> have generally been more adept at the process</w:t>
      </w:r>
      <w:r w:rsidRPr="00C066C8">
        <w:rPr>
          <w:sz w:val="16"/>
        </w:rPr>
        <w:t>, particularly in maximizing their seat shares in relatively competitive states such as Wisconsin and North Carolina that they happen to control.</w:t>
      </w:r>
    </w:p>
    <w:p w14:paraId="608E46E0" w14:textId="77777777" w:rsidR="00E20A8E" w:rsidRPr="00C066C8" w:rsidRDefault="00E20A8E" w:rsidP="00E20A8E">
      <w:pPr>
        <w:rPr>
          <w:sz w:val="16"/>
        </w:rPr>
      </w:pPr>
      <w:r w:rsidRPr="00C066C8">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4D41F709" w14:textId="77777777" w:rsidR="00E20A8E" w:rsidRPr="00C066C8" w:rsidRDefault="00E20A8E" w:rsidP="00E20A8E">
      <w:pPr>
        <w:rPr>
          <w:sz w:val="16"/>
        </w:rPr>
      </w:pPr>
      <w:r w:rsidRPr="00C066C8">
        <w:rPr>
          <w:sz w:val="16"/>
        </w:rPr>
        <w:t>There’s also the fact that over the past half-century, “</w:t>
      </w:r>
      <w:r w:rsidRPr="00645690">
        <w:rPr>
          <w:rStyle w:val="StyleUnderline"/>
          <w:highlight w:val="cyan"/>
        </w:rPr>
        <w:t>gerrymanderable</w:t>
      </w:r>
      <w:r w:rsidRPr="00C066C8">
        <w:rPr>
          <w:sz w:val="16"/>
        </w:rPr>
        <w:t xml:space="preserve">” </w:t>
      </w:r>
      <w:r w:rsidRPr="00645690">
        <w:rPr>
          <w:rStyle w:val="StyleUnderline"/>
          <w:highlight w:val="cyan"/>
        </w:rPr>
        <w:t>territory</w:t>
      </w:r>
      <w:r w:rsidRPr="00C066C8">
        <w:rPr>
          <w:rStyle w:val="StyleUnderline"/>
        </w:rPr>
        <w:t xml:space="preserve"> has become more </w:t>
      </w:r>
      <w:r w:rsidRPr="00645690">
        <w:rPr>
          <w:rStyle w:val="StyleUnderline"/>
          <w:highlight w:val="cyan"/>
        </w:rPr>
        <w:t>difficult to find</w:t>
      </w:r>
      <w:r w:rsidRPr="00C066C8">
        <w:rPr>
          <w:rStyle w:val="StyleUnderline"/>
        </w:rPr>
        <w:t xml:space="preserve"> </w:t>
      </w:r>
      <w:r w:rsidRPr="00C066C8">
        <w:rPr>
          <w:sz w:val="16"/>
        </w:rPr>
        <w:t xml:space="preserve">regardless of how you draw the boundaries. </w:t>
      </w:r>
      <w:r w:rsidRPr="00C066C8">
        <w:rPr>
          <w:rStyle w:val="StyleUnderline"/>
        </w:rPr>
        <w:t xml:space="preserve">That’s because </w:t>
      </w:r>
      <w:r w:rsidRPr="00645690">
        <w:rPr>
          <w:rStyle w:val="StyleUnderline"/>
          <w:highlight w:val="cyan"/>
        </w:rPr>
        <w:t>the voting electorate is more geographically sorted</w:t>
      </w:r>
      <w:r w:rsidRPr="00C066C8">
        <w:rPr>
          <w:rStyle w:val="StyleUnderline"/>
        </w:rPr>
        <w:t xml:space="preserve"> between the parties</w:t>
      </w:r>
      <w:r w:rsidRPr="00C066C8">
        <w:rPr>
          <w:sz w:val="16"/>
        </w:rPr>
        <w:t>.</w:t>
      </w:r>
    </w:p>
    <w:p w14:paraId="76AEF12D" w14:textId="77777777" w:rsidR="00E20A8E" w:rsidRPr="00C066C8" w:rsidRDefault="00E20A8E" w:rsidP="00E20A8E">
      <w:pPr>
        <w:rPr>
          <w:sz w:val="16"/>
        </w:rPr>
      </w:pPr>
      <w:r w:rsidRPr="00C066C8">
        <w:rPr>
          <w:sz w:val="16"/>
        </w:rPr>
        <w:t>This means that Democratic and Republican voters are segregated from each other geographically, with Democrats tending toward big cities and suburbs, and Republicans occupying rural areas.</w:t>
      </w:r>
    </w:p>
    <w:p w14:paraId="3067548B" w14:textId="77777777" w:rsidR="00E20A8E" w:rsidRPr="00C066C8" w:rsidRDefault="00E20A8E" w:rsidP="00E20A8E">
      <w:pPr>
        <w:rPr>
          <w:sz w:val="16"/>
        </w:rPr>
      </w:pPr>
      <w:r w:rsidRPr="00C066C8">
        <w:rPr>
          <w:rStyle w:val="StyleUnderline"/>
        </w:rPr>
        <w:t xml:space="preserve">As a result, </w:t>
      </w:r>
      <w:r w:rsidRPr="00645690">
        <w:rPr>
          <w:rStyle w:val="StyleUnderline"/>
          <w:highlight w:val="cyan"/>
        </w:rPr>
        <w:t>it’s</w:t>
      </w:r>
      <w:r w:rsidRPr="00C066C8">
        <w:rPr>
          <w:rStyle w:val="StyleUnderline"/>
        </w:rPr>
        <w:t xml:space="preserve"> become </w:t>
      </w:r>
      <w:r w:rsidRPr="00645690">
        <w:rPr>
          <w:rStyle w:val="StyleUnderline"/>
          <w:highlight w:val="cyan"/>
        </w:rPr>
        <w:t>less geographically possible than ever to draw</w:t>
      </w:r>
      <w:r w:rsidRPr="00C066C8">
        <w:rPr>
          <w:sz w:val="16"/>
        </w:rPr>
        <w:t xml:space="preserve"> reasonable-looking </w:t>
      </w:r>
      <w:r w:rsidRPr="00645690">
        <w:rPr>
          <w:rStyle w:val="StyleUnderline"/>
          <w:highlight w:val="cyan"/>
        </w:rPr>
        <w:t>districts that split up</w:t>
      </w:r>
      <w:r w:rsidRPr="00C066C8">
        <w:rPr>
          <w:rStyle w:val="StyleUnderline"/>
        </w:rPr>
        <w:t xml:space="preserve"> the other party’s </w:t>
      </w:r>
      <w:r w:rsidRPr="00645690">
        <w:rPr>
          <w:rStyle w:val="StyleUnderline"/>
          <w:highlight w:val="cyan"/>
        </w:rPr>
        <w:t>voters</w:t>
      </w:r>
      <w:r w:rsidRPr="00C066C8">
        <w:rPr>
          <w:rStyle w:val="StyleUnderline"/>
        </w:rPr>
        <w:t xml:space="preserve"> in order </w:t>
      </w:r>
      <w:r w:rsidRPr="00645690">
        <w:rPr>
          <w:rStyle w:val="StyleUnderline"/>
          <w:highlight w:val="cyan"/>
        </w:rPr>
        <w:t>to diminish the opponents</w:t>
      </w:r>
      <w:r w:rsidRPr="00645690">
        <w:rPr>
          <w:rStyle w:val="StyleUnderline"/>
        </w:rPr>
        <w:t>’</w:t>
      </w:r>
      <w:r w:rsidRPr="00C066C8">
        <w:rPr>
          <w:rStyle w:val="StyleUnderline"/>
        </w:rPr>
        <w:t xml:space="preserve"> ability to elect one of their own</w:t>
      </w:r>
      <w:r w:rsidRPr="00C066C8">
        <w:rPr>
          <w:sz w:val="16"/>
        </w:rPr>
        <w:t>.</w:t>
      </w:r>
    </w:p>
    <w:p w14:paraId="07232274" w14:textId="77777777" w:rsidR="00E20A8E" w:rsidRPr="00814176" w:rsidRDefault="00E20A8E" w:rsidP="00E20A8E">
      <w:pPr>
        <w:pStyle w:val="Heading4"/>
      </w:pPr>
      <w:r>
        <w:t xml:space="preserve">Courts </w:t>
      </w:r>
      <w:r>
        <w:rPr>
          <w:u w:val="single"/>
        </w:rPr>
        <w:t>strike down</w:t>
      </w:r>
      <w:r>
        <w:t xml:space="preserve"> ballot maneuvering AND threats are </w:t>
      </w:r>
      <w:r>
        <w:rPr>
          <w:u w:val="single"/>
        </w:rPr>
        <w:t>empty</w:t>
      </w:r>
      <w:r>
        <w:t>.</w:t>
      </w:r>
    </w:p>
    <w:p w14:paraId="69ED7A54" w14:textId="77777777" w:rsidR="00E20A8E" w:rsidRPr="00915E73" w:rsidRDefault="00E20A8E" w:rsidP="00E20A8E">
      <w:r w:rsidRPr="00915E73">
        <w:rPr>
          <w:rStyle w:val="Style13ptBold"/>
        </w:rPr>
        <w:t>Jurecic 25</w:t>
      </w:r>
      <w:r>
        <w:t xml:space="preserve">, reporter, citing Colleen Kollar-Kotelly of the U.S. District Court and Jason Levitt </w:t>
      </w:r>
      <w:r w:rsidRPr="00915E73">
        <w:t>American constitutional law scholar and professor at Loyola Law School</w:t>
      </w:r>
      <w:r>
        <w:t xml:space="preserve"> (Quinta Jurecic, 09/21/25, “</w:t>
      </w:r>
      <w:r w:rsidRPr="00915E73">
        <w:t>Trump Has No (Legal) Power to Mess With the Election</w:t>
      </w:r>
      <w:r>
        <w:t xml:space="preserve">,” </w:t>
      </w:r>
      <w:r>
        <w:rPr>
          <w:i/>
          <w:iCs/>
        </w:rPr>
        <w:t>The Atlantic</w:t>
      </w:r>
      <w:r>
        <w:t xml:space="preserve">, </w:t>
      </w:r>
      <w:r w:rsidRPr="00915E73">
        <w:t>https://www.theatlantic.com/ideas/archive/2025/08/trump-mail-voting-election-machines/683934/</w:t>
      </w:r>
      <w:r>
        <w:t>)</w:t>
      </w:r>
    </w:p>
    <w:p w14:paraId="567ADF93" w14:textId="77777777" w:rsidR="00E20A8E" w:rsidRPr="00915E73" w:rsidRDefault="00E20A8E" w:rsidP="00E20A8E">
      <w:pPr>
        <w:rPr>
          <w:sz w:val="16"/>
        </w:rPr>
      </w:pPr>
      <w:r w:rsidRPr="00D8131A">
        <w:rPr>
          <w:rStyle w:val="StyleUnderline"/>
        </w:rPr>
        <w:t>Trump’s spree of second-term e</w:t>
      </w:r>
      <w:r w:rsidRPr="00D8131A">
        <w:rPr>
          <w:rStyle w:val="Emphasis"/>
        </w:rPr>
        <w:t>x</w:t>
      </w:r>
      <w:r w:rsidRPr="00D8131A">
        <w:rPr>
          <w:rStyle w:val="StyleUnderline"/>
        </w:rPr>
        <w:t xml:space="preserve">ecutive </w:t>
      </w:r>
      <w:r w:rsidRPr="00D8131A">
        <w:rPr>
          <w:rStyle w:val="Emphasis"/>
        </w:rPr>
        <w:t>o</w:t>
      </w:r>
      <w:r w:rsidRPr="00D8131A">
        <w:rPr>
          <w:rStyle w:val="StyleUnderline"/>
        </w:rPr>
        <w:t>rder</w:t>
      </w:r>
      <w:r w:rsidRPr="00D8131A">
        <w:rPr>
          <w:rStyle w:val="Emphasis"/>
        </w:rPr>
        <w:t>s</w:t>
      </w:r>
      <w:r w:rsidRPr="00915E73">
        <w:rPr>
          <w:sz w:val="16"/>
        </w:rPr>
        <w:t xml:space="preserve"> can be divided into several categories. Sometimes, he is </w:t>
      </w:r>
      <w:r w:rsidRPr="00D8131A">
        <w:rPr>
          <w:rStyle w:val="Emphasis"/>
        </w:rPr>
        <w:t>exercising authority</w:t>
      </w:r>
      <w:r w:rsidRPr="00D8131A">
        <w:rPr>
          <w:rStyle w:val="StyleUnderline"/>
        </w:rPr>
        <w:t xml:space="preserve"> within the </w:t>
      </w:r>
      <w:r w:rsidRPr="00D8131A">
        <w:rPr>
          <w:rStyle w:val="Emphasis"/>
        </w:rPr>
        <w:t>normal bounds</w:t>
      </w:r>
      <w:r w:rsidRPr="00915E73">
        <w:rPr>
          <w:sz w:val="16"/>
        </w:rPr>
        <w:t xml:space="preserve"> of presidential </w:t>
      </w:r>
      <w:r w:rsidRPr="00D8131A">
        <w:rPr>
          <w:rStyle w:val="Emphasis"/>
        </w:rPr>
        <w:t>power</w:t>
      </w:r>
      <w:r w:rsidRPr="00915E73">
        <w:rPr>
          <w:sz w:val="16"/>
        </w:rPr>
        <w:t xml:space="preserve">, though often to stupid or malicious ends; sometimes, there’s genuine uncertainty as to whether the president can wield the power Trump claims for himself; and sometimes, Trump has arrogated to himself an authority that doesn’t exist. An </w:t>
      </w:r>
      <w:r w:rsidRPr="00D8131A">
        <w:rPr>
          <w:rStyle w:val="StyleUnderline"/>
        </w:rPr>
        <w:t>e</w:t>
      </w:r>
      <w:r w:rsidRPr="00D8131A">
        <w:rPr>
          <w:rStyle w:val="Emphasis"/>
        </w:rPr>
        <w:t>x</w:t>
      </w:r>
      <w:r w:rsidRPr="00D8131A">
        <w:rPr>
          <w:rStyle w:val="StyleUnderline"/>
        </w:rPr>
        <w:t xml:space="preserve">ecutive </w:t>
      </w:r>
      <w:r w:rsidRPr="00D8131A">
        <w:rPr>
          <w:rStyle w:val="Emphasis"/>
        </w:rPr>
        <w:t>o</w:t>
      </w:r>
      <w:r w:rsidRPr="00D8131A">
        <w:rPr>
          <w:rStyle w:val="StyleUnderline"/>
        </w:rPr>
        <w:t xml:space="preserve">rder banning </w:t>
      </w:r>
      <w:r w:rsidRPr="00D8131A">
        <w:rPr>
          <w:rStyle w:val="Emphasis"/>
        </w:rPr>
        <w:t>mail-in ballots</w:t>
      </w:r>
      <w:r w:rsidRPr="00D8131A">
        <w:rPr>
          <w:rStyle w:val="StyleUnderline"/>
        </w:rPr>
        <w:t xml:space="preserve"> would fall into the </w:t>
      </w:r>
      <w:r w:rsidRPr="00D8131A">
        <w:rPr>
          <w:rStyle w:val="Emphasis"/>
        </w:rPr>
        <w:t>final category</w:t>
      </w:r>
      <w:r w:rsidRPr="00915E73">
        <w:rPr>
          <w:sz w:val="16"/>
        </w:rPr>
        <w:t xml:space="preserve">. In an oddly professorial flourish in his Truth Social post, the president insisted, “Remember, the States are merely an ‘agent’ for the Federal Government in counting and tabulating the votes.” But this is not true. </w:t>
      </w:r>
      <w:r w:rsidRPr="00D8131A">
        <w:rPr>
          <w:rStyle w:val="StyleUnderline"/>
        </w:rPr>
        <w:t xml:space="preserve">The </w:t>
      </w:r>
      <w:r w:rsidRPr="00915E73">
        <w:rPr>
          <w:rStyle w:val="StyleUnderline"/>
          <w:highlight w:val="cyan"/>
        </w:rPr>
        <w:t>Constitution establishes</w:t>
      </w:r>
      <w:r w:rsidRPr="00D8131A">
        <w:rPr>
          <w:rStyle w:val="StyleUnderline"/>
        </w:rPr>
        <w:t xml:space="preserve"> </w:t>
      </w:r>
      <w:r w:rsidRPr="00D8131A">
        <w:rPr>
          <w:rStyle w:val="Emphasis"/>
        </w:rPr>
        <w:t>unambiguously</w:t>
      </w:r>
      <w:r w:rsidRPr="00D8131A">
        <w:rPr>
          <w:rStyle w:val="StyleUnderline"/>
        </w:rPr>
        <w:t xml:space="preserve"> that </w:t>
      </w:r>
      <w:r w:rsidRPr="00915E73">
        <w:rPr>
          <w:rStyle w:val="Emphasis"/>
          <w:highlight w:val="cyan"/>
        </w:rPr>
        <w:t>elections</w:t>
      </w:r>
      <w:r w:rsidRPr="00D8131A">
        <w:rPr>
          <w:rStyle w:val="StyleUnderline"/>
        </w:rPr>
        <w:t xml:space="preserve"> are </w:t>
      </w:r>
      <w:r w:rsidRPr="00915E73">
        <w:rPr>
          <w:rStyle w:val="StyleUnderline"/>
          <w:highlight w:val="cyan"/>
        </w:rPr>
        <w:t>carried out by</w:t>
      </w:r>
      <w:r w:rsidRPr="00D8131A">
        <w:rPr>
          <w:rStyle w:val="StyleUnderline"/>
        </w:rPr>
        <w:t xml:space="preserve"> each </w:t>
      </w:r>
      <w:r w:rsidRPr="00D8131A">
        <w:rPr>
          <w:rStyle w:val="Emphasis"/>
        </w:rPr>
        <w:t xml:space="preserve">individual </w:t>
      </w:r>
      <w:r w:rsidRPr="00915E73">
        <w:rPr>
          <w:rStyle w:val="Emphasis"/>
          <w:highlight w:val="cyan"/>
        </w:rPr>
        <w:t>state</w:t>
      </w:r>
      <w:r w:rsidRPr="00915E73">
        <w:rPr>
          <w:sz w:val="16"/>
        </w:rPr>
        <w:t xml:space="preserve">, under state rules. Congress can establish additional instructions—but </w:t>
      </w:r>
      <w:r w:rsidRPr="00915E73">
        <w:rPr>
          <w:rStyle w:val="StyleUnderline"/>
          <w:highlight w:val="cyan"/>
        </w:rPr>
        <w:t>the president</w:t>
      </w:r>
      <w:r w:rsidRPr="00D8131A">
        <w:rPr>
          <w:rStyle w:val="StyleUnderline"/>
        </w:rPr>
        <w:t xml:space="preserve"> himself </w:t>
      </w:r>
      <w:r w:rsidRPr="00915E73">
        <w:rPr>
          <w:rStyle w:val="StyleUnderline"/>
          <w:highlight w:val="cyan"/>
        </w:rPr>
        <w:t xml:space="preserve">has </w:t>
      </w:r>
      <w:r w:rsidRPr="00915E73">
        <w:rPr>
          <w:rStyle w:val="Emphasis"/>
          <w:highlight w:val="cyan"/>
        </w:rPr>
        <w:t>no</w:t>
      </w:r>
      <w:r w:rsidRPr="00915E73">
        <w:rPr>
          <w:rStyle w:val="StyleUnderline"/>
        </w:rPr>
        <w:t xml:space="preserve"> freestanding </w:t>
      </w:r>
      <w:r w:rsidRPr="00915E73">
        <w:rPr>
          <w:rStyle w:val="Emphasis"/>
          <w:highlight w:val="cyan"/>
        </w:rPr>
        <w:t>authority</w:t>
      </w:r>
      <w:r w:rsidRPr="00915E73">
        <w:rPr>
          <w:sz w:val="16"/>
        </w:rPr>
        <w:t>. Trump’s promise to intervene anyway reflects his understanding of the presidency not as one branch of government constrained by the separation of powers, but as America’s king.</w:t>
      </w:r>
    </w:p>
    <w:p w14:paraId="42DFFC4B" w14:textId="77777777" w:rsidR="00E20A8E" w:rsidRPr="00915E73" w:rsidRDefault="00E20A8E" w:rsidP="00E20A8E">
      <w:pPr>
        <w:rPr>
          <w:sz w:val="16"/>
        </w:rPr>
      </w:pPr>
      <w:r w:rsidRPr="00915E73">
        <w:rPr>
          <w:sz w:val="16"/>
        </w:rPr>
        <w:t xml:space="preserve">For this same reason, two </w:t>
      </w:r>
      <w:r w:rsidRPr="00D8131A">
        <w:rPr>
          <w:rStyle w:val="StyleUnderline"/>
        </w:rPr>
        <w:t xml:space="preserve">federal </w:t>
      </w:r>
      <w:r w:rsidRPr="00915E73">
        <w:rPr>
          <w:rStyle w:val="Emphasis"/>
          <w:highlight w:val="cyan"/>
        </w:rPr>
        <w:t>courts</w:t>
      </w:r>
      <w:r w:rsidRPr="00D8131A">
        <w:rPr>
          <w:rStyle w:val="StyleUnderline"/>
        </w:rPr>
        <w:t xml:space="preserve"> have </w:t>
      </w:r>
      <w:r w:rsidRPr="00D8131A">
        <w:rPr>
          <w:rStyle w:val="Emphasis"/>
        </w:rPr>
        <w:t xml:space="preserve">already </w:t>
      </w:r>
      <w:r w:rsidRPr="00915E73">
        <w:rPr>
          <w:rStyle w:val="Emphasis"/>
          <w:highlight w:val="cyan"/>
        </w:rPr>
        <w:t>blocked</w:t>
      </w:r>
      <w:r w:rsidRPr="00915E73">
        <w:rPr>
          <w:sz w:val="16"/>
        </w:rPr>
        <w:t xml:space="preserve"> significant portions of Trump’s previous </w:t>
      </w:r>
      <w:r w:rsidRPr="00D8131A">
        <w:rPr>
          <w:rStyle w:val="StyleUnderline"/>
        </w:rPr>
        <w:t>e</w:t>
      </w:r>
      <w:r w:rsidRPr="00915E73">
        <w:rPr>
          <w:rStyle w:val="Emphasis"/>
          <w:highlight w:val="cyan"/>
        </w:rPr>
        <w:t>x</w:t>
      </w:r>
      <w:r w:rsidRPr="00D8131A">
        <w:rPr>
          <w:rStyle w:val="StyleUnderline"/>
        </w:rPr>
        <w:t xml:space="preserve">ecutive </w:t>
      </w:r>
      <w:r w:rsidRPr="00915E73">
        <w:rPr>
          <w:rStyle w:val="Emphasis"/>
          <w:highlight w:val="cyan"/>
        </w:rPr>
        <w:t>o</w:t>
      </w:r>
      <w:r w:rsidRPr="00D8131A">
        <w:rPr>
          <w:rStyle w:val="StyleUnderline"/>
        </w:rPr>
        <w:t>rder</w:t>
      </w:r>
      <w:r w:rsidRPr="00915E73">
        <w:rPr>
          <w:sz w:val="16"/>
        </w:rPr>
        <w:t xml:space="preserve"> on “Preserving and Protecting the Integrity of American Elections,” which he signed in March. That order didn’t bar mail-in ballots, but </w:t>
      </w:r>
      <w:r w:rsidRPr="00D8131A">
        <w:rPr>
          <w:rStyle w:val="StyleUnderline"/>
        </w:rPr>
        <w:t xml:space="preserve">sought </w:t>
      </w:r>
      <w:r w:rsidRPr="00915E73">
        <w:rPr>
          <w:rStyle w:val="StyleUnderline"/>
          <w:highlight w:val="cyan"/>
        </w:rPr>
        <w:t>to implement</w:t>
      </w:r>
      <w:r w:rsidRPr="00D8131A">
        <w:rPr>
          <w:rStyle w:val="StyleUnderline"/>
        </w:rPr>
        <w:t xml:space="preserve"> a range of other </w:t>
      </w:r>
      <w:r w:rsidRPr="00915E73">
        <w:rPr>
          <w:rStyle w:val="Emphasis"/>
          <w:highlight w:val="cyan"/>
        </w:rPr>
        <w:t>election</w:t>
      </w:r>
      <w:r w:rsidRPr="00915E73">
        <w:rPr>
          <w:rStyle w:val="StyleUnderline"/>
        </w:rPr>
        <w:t xml:space="preserve">-related </w:t>
      </w:r>
      <w:r w:rsidRPr="00915E73">
        <w:rPr>
          <w:rStyle w:val="Emphasis"/>
          <w:highlight w:val="cyan"/>
        </w:rPr>
        <w:t>policies</w:t>
      </w:r>
      <w:r w:rsidRPr="00915E73">
        <w:rPr>
          <w:sz w:val="16"/>
        </w:rPr>
        <w:t xml:space="preserve"> responding to Republican conspiracy theories </w:t>
      </w:r>
      <w:r w:rsidRPr="00915E73">
        <w:rPr>
          <w:rStyle w:val="StyleUnderline"/>
          <w:highlight w:val="cyan"/>
        </w:rPr>
        <w:t>around</w:t>
      </w:r>
      <w:r w:rsidRPr="00D8131A">
        <w:rPr>
          <w:rStyle w:val="StyleUnderline"/>
        </w:rPr>
        <w:t xml:space="preserve"> </w:t>
      </w:r>
      <w:r w:rsidRPr="00D8131A">
        <w:rPr>
          <w:rStyle w:val="Emphasis"/>
        </w:rPr>
        <w:t xml:space="preserve">election </w:t>
      </w:r>
      <w:r w:rsidRPr="00915E73">
        <w:rPr>
          <w:rStyle w:val="Emphasis"/>
          <w:highlight w:val="cyan"/>
        </w:rPr>
        <w:t>fraud</w:t>
      </w:r>
      <w:r w:rsidRPr="00915E73">
        <w:rPr>
          <w:rStyle w:val="StyleUnderline"/>
          <w:highlight w:val="cyan"/>
        </w:rPr>
        <w:t>: mandating</w:t>
      </w:r>
      <w:r w:rsidRPr="00D8131A">
        <w:rPr>
          <w:rStyle w:val="StyleUnderline"/>
        </w:rPr>
        <w:t xml:space="preserve"> proof of </w:t>
      </w:r>
      <w:r w:rsidRPr="00915E73">
        <w:rPr>
          <w:rStyle w:val="Emphasis"/>
          <w:highlight w:val="cyan"/>
        </w:rPr>
        <w:t>citizenship</w:t>
      </w:r>
      <w:r w:rsidRPr="00915E73">
        <w:rPr>
          <w:sz w:val="16"/>
        </w:rPr>
        <w:t xml:space="preserve"> during voter registration, </w:t>
      </w:r>
      <w:r w:rsidRPr="00915E73">
        <w:rPr>
          <w:rStyle w:val="StyleUnderline"/>
          <w:highlight w:val="cyan"/>
        </w:rPr>
        <w:t>requiring</w:t>
      </w:r>
      <w:r w:rsidRPr="00D8131A">
        <w:rPr>
          <w:rStyle w:val="StyleUnderline"/>
        </w:rPr>
        <w:t xml:space="preserve"> states to share </w:t>
      </w:r>
      <w:r w:rsidRPr="00915E73">
        <w:rPr>
          <w:rStyle w:val="Emphasis"/>
          <w:highlight w:val="cyan"/>
        </w:rPr>
        <w:t>voter rolls</w:t>
      </w:r>
      <w:r w:rsidRPr="00915E73">
        <w:rPr>
          <w:sz w:val="16"/>
        </w:rPr>
        <w:t xml:space="preserve"> with the federal government, </w:t>
      </w:r>
      <w:r w:rsidRPr="00915E73">
        <w:rPr>
          <w:rStyle w:val="StyleUnderline"/>
          <w:highlight w:val="cyan"/>
        </w:rPr>
        <w:t xml:space="preserve">and </w:t>
      </w:r>
      <w:r w:rsidRPr="00915E73">
        <w:rPr>
          <w:rStyle w:val="Emphasis"/>
          <w:highlight w:val="cyan"/>
        </w:rPr>
        <w:t>forbidding</w:t>
      </w:r>
      <w:r w:rsidRPr="00D8131A">
        <w:rPr>
          <w:rStyle w:val="StyleUnderline"/>
        </w:rPr>
        <w:t xml:space="preserve"> the </w:t>
      </w:r>
      <w:r w:rsidRPr="00915E73">
        <w:rPr>
          <w:rStyle w:val="StyleUnderline"/>
          <w:highlight w:val="cyan"/>
        </w:rPr>
        <w:t>counting</w:t>
      </w:r>
      <w:r w:rsidRPr="00D8131A">
        <w:rPr>
          <w:rStyle w:val="StyleUnderline"/>
        </w:rPr>
        <w:t xml:space="preserve"> of any ballots that arrive </w:t>
      </w:r>
      <w:r w:rsidRPr="00915E73">
        <w:rPr>
          <w:rStyle w:val="Emphasis"/>
          <w:highlight w:val="cyan"/>
        </w:rPr>
        <w:t>after Election Day</w:t>
      </w:r>
      <w:r w:rsidRPr="00915E73">
        <w:rPr>
          <w:sz w:val="16"/>
        </w:rPr>
        <w:t xml:space="preserve">, among other changes. Even former Republican Senate Majority Leader Mitch </w:t>
      </w:r>
      <w:r w:rsidRPr="00D8131A">
        <w:rPr>
          <w:rStyle w:val="Emphasis"/>
        </w:rPr>
        <w:t>McConnell</w:t>
      </w:r>
      <w:r w:rsidRPr="00D8131A">
        <w:rPr>
          <w:rStyle w:val="StyleUnderline"/>
        </w:rPr>
        <w:t xml:space="preserve"> criticized the order as an </w:t>
      </w:r>
      <w:r w:rsidRPr="00D8131A">
        <w:rPr>
          <w:rStyle w:val="Emphasis"/>
        </w:rPr>
        <w:t>unwise power grab</w:t>
      </w:r>
      <w:r w:rsidRPr="00915E73">
        <w:rPr>
          <w:sz w:val="16"/>
        </w:rPr>
        <w:t>. In an opinion barring several sections of the order from going into effect, Judge Colleen Kollar-Kotelly of the U.S. District Court for the District of Columbia explained, “</w:t>
      </w:r>
      <w:r w:rsidRPr="00915E73">
        <w:rPr>
          <w:rStyle w:val="StyleUnderline"/>
          <w:highlight w:val="cyan"/>
        </w:rPr>
        <w:t>The States have</w:t>
      </w:r>
      <w:r w:rsidRPr="00D8131A">
        <w:rPr>
          <w:rStyle w:val="StyleUnderline"/>
        </w:rPr>
        <w:t xml:space="preserve"> initial </w:t>
      </w:r>
      <w:r w:rsidRPr="00915E73">
        <w:rPr>
          <w:rStyle w:val="StyleUnderline"/>
          <w:highlight w:val="cyan"/>
        </w:rPr>
        <w:t>authority</w:t>
      </w:r>
      <w:r w:rsidRPr="00D8131A">
        <w:rPr>
          <w:rStyle w:val="StyleUnderline"/>
        </w:rPr>
        <w:t xml:space="preserve"> to </w:t>
      </w:r>
      <w:r w:rsidRPr="00D8131A">
        <w:rPr>
          <w:rStyle w:val="Emphasis"/>
        </w:rPr>
        <w:t>regulate elections</w:t>
      </w:r>
      <w:r w:rsidRPr="00915E73">
        <w:rPr>
          <w:sz w:val="16"/>
        </w:rPr>
        <w:t xml:space="preserve">. Congress has supervisory authority over those regulations. </w:t>
      </w:r>
      <w:r w:rsidRPr="00D8131A">
        <w:rPr>
          <w:rStyle w:val="StyleUnderline"/>
        </w:rPr>
        <w:t xml:space="preserve">The President does not feature </w:t>
      </w:r>
      <w:r w:rsidRPr="00D8131A">
        <w:rPr>
          <w:rStyle w:val="Emphasis"/>
        </w:rPr>
        <w:t>at all</w:t>
      </w:r>
      <w:r w:rsidRPr="00915E73">
        <w:rPr>
          <w:sz w:val="16"/>
        </w:rPr>
        <w:t>.”</w:t>
      </w:r>
    </w:p>
    <w:p w14:paraId="25DEA6AF" w14:textId="77777777" w:rsidR="00E20A8E" w:rsidRDefault="00E20A8E" w:rsidP="00E20A8E">
      <w:pPr>
        <w:rPr>
          <w:sz w:val="16"/>
        </w:rPr>
      </w:pPr>
      <w:r w:rsidRPr="00915E73">
        <w:rPr>
          <w:rStyle w:val="StyleUnderline"/>
          <w:highlight w:val="cyan"/>
        </w:rPr>
        <w:t>Any</w:t>
      </w:r>
      <w:r w:rsidRPr="00D8131A">
        <w:rPr>
          <w:rStyle w:val="StyleUnderline"/>
        </w:rPr>
        <w:t xml:space="preserve"> e</w:t>
      </w:r>
      <w:r w:rsidRPr="00D8131A">
        <w:rPr>
          <w:rStyle w:val="Emphasis"/>
        </w:rPr>
        <w:t>x</w:t>
      </w:r>
      <w:r w:rsidRPr="00D8131A">
        <w:rPr>
          <w:rStyle w:val="StyleUnderline"/>
        </w:rPr>
        <w:t xml:space="preserve">ecutive </w:t>
      </w:r>
      <w:r w:rsidRPr="00D8131A">
        <w:rPr>
          <w:rStyle w:val="Emphasis"/>
        </w:rPr>
        <w:t>o</w:t>
      </w:r>
      <w:r w:rsidRPr="00D8131A">
        <w:rPr>
          <w:rStyle w:val="StyleUnderline"/>
        </w:rPr>
        <w:t>rder</w:t>
      </w:r>
      <w:r w:rsidRPr="00915E73">
        <w:rPr>
          <w:sz w:val="16"/>
        </w:rPr>
        <w:t xml:space="preserve"> claiming to outright ban mail-in ballots </w:t>
      </w:r>
      <w:r w:rsidRPr="00D8131A">
        <w:rPr>
          <w:rStyle w:val="StyleUnderline"/>
        </w:rPr>
        <w:t xml:space="preserve">would immediately </w:t>
      </w:r>
      <w:r w:rsidRPr="00915E73">
        <w:rPr>
          <w:rStyle w:val="StyleUnderline"/>
          <w:highlight w:val="cyan"/>
        </w:rPr>
        <w:t>face</w:t>
      </w:r>
      <w:r w:rsidRPr="00D8131A">
        <w:rPr>
          <w:rStyle w:val="StyleUnderline"/>
        </w:rPr>
        <w:t xml:space="preserve"> a </w:t>
      </w:r>
      <w:r w:rsidRPr="00D8131A">
        <w:rPr>
          <w:rStyle w:val="Emphasis"/>
        </w:rPr>
        <w:t xml:space="preserve">similar </w:t>
      </w:r>
      <w:r w:rsidRPr="00915E73">
        <w:rPr>
          <w:rStyle w:val="Emphasis"/>
          <w:highlight w:val="cyan"/>
        </w:rPr>
        <w:t>legal challenge</w:t>
      </w:r>
      <w:r w:rsidRPr="00915E73">
        <w:rPr>
          <w:rStyle w:val="StyleUnderline"/>
          <w:highlight w:val="cyan"/>
        </w:rPr>
        <w:t>. It’s not</w:t>
      </w:r>
      <w:r w:rsidRPr="00D8131A">
        <w:rPr>
          <w:rStyle w:val="StyleUnderline"/>
        </w:rPr>
        <w:t xml:space="preserve"> even </w:t>
      </w:r>
      <w:r w:rsidRPr="00915E73">
        <w:rPr>
          <w:rStyle w:val="StyleUnderline"/>
          <w:highlight w:val="cyan"/>
        </w:rPr>
        <w:t xml:space="preserve">clear what </w:t>
      </w:r>
      <w:r w:rsidRPr="00915E73">
        <w:rPr>
          <w:rStyle w:val="Emphasis"/>
          <w:highlight w:val="cyan"/>
        </w:rPr>
        <w:t>levers</w:t>
      </w:r>
      <w:r w:rsidRPr="00915E73">
        <w:rPr>
          <w:rStyle w:val="StyleUnderline"/>
          <w:highlight w:val="cyan"/>
        </w:rPr>
        <w:t xml:space="preserve"> Trump could</w:t>
      </w:r>
      <w:r w:rsidRPr="00D8131A">
        <w:rPr>
          <w:rStyle w:val="StyleUnderline"/>
        </w:rPr>
        <w:t xml:space="preserve"> </w:t>
      </w:r>
      <w:r w:rsidRPr="00D8131A">
        <w:rPr>
          <w:rStyle w:val="Emphasis"/>
        </w:rPr>
        <w:t xml:space="preserve">attempt to </w:t>
      </w:r>
      <w:r w:rsidRPr="00915E73">
        <w:rPr>
          <w:rStyle w:val="Emphasis"/>
          <w:highlight w:val="cyan"/>
        </w:rPr>
        <w:t>pull</w:t>
      </w:r>
      <w:r w:rsidRPr="00915E73">
        <w:rPr>
          <w:sz w:val="16"/>
        </w:rPr>
        <w:t>. Though the president can use executive orders to direct federal officials, “</w:t>
      </w:r>
      <w:r w:rsidRPr="00D8131A">
        <w:rPr>
          <w:rStyle w:val="StyleUnderline"/>
        </w:rPr>
        <w:t xml:space="preserve">there are </w:t>
      </w:r>
      <w:r w:rsidRPr="00915E73">
        <w:rPr>
          <w:rStyle w:val="Emphasis"/>
          <w:highlight w:val="cyan"/>
        </w:rPr>
        <w:t>no federal officials</w:t>
      </w:r>
      <w:r w:rsidRPr="00D8131A">
        <w:rPr>
          <w:rStyle w:val="StyleUnderline"/>
        </w:rPr>
        <w:t xml:space="preserve"> who </w:t>
      </w:r>
      <w:r w:rsidRPr="00915E73">
        <w:rPr>
          <w:rStyle w:val="StyleUnderline"/>
          <w:highlight w:val="cyan"/>
        </w:rPr>
        <w:t>govern</w:t>
      </w:r>
      <w:r w:rsidRPr="00915E73">
        <w:rPr>
          <w:sz w:val="16"/>
        </w:rPr>
        <w:t xml:space="preserve"> whether states get to use mail </w:t>
      </w:r>
      <w:r w:rsidRPr="00915E73">
        <w:rPr>
          <w:rStyle w:val="Emphasis"/>
          <w:highlight w:val="cyan"/>
        </w:rPr>
        <w:t>ballots</w:t>
      </w:r>
      <w:r w:rsidRPr="00915E73">
        <w:rPr>
          <w:sz w:val="16"/>
        </w:rPr>
        <w:t xml:space="preserve"> or not,” Justin Levitt, who studies the law of democracy at Loyola Law School, told me. And </w:t>
      </w:r>
      <w:r w:rsidRPr="00915E73">
        <w:rPr>
          <w:rStyle w:val="StyleUnderline"/>
        </w:rPr>
        <w:t xml:space="preserve">the White House simply has </w:t>
      </w:r>
      <w:r w:rsidRPr="00915E73">
        <w:rPr>
          <w:rStyle w:val="Emphasis"/>
        </w:rPr>
        <w:t>no authority</w:t>
      </w:r>
      <w:r w:rsidRPr="00915E73">
        <w:rPr>
          <w:sz w:val="16"/>
        </w:rPr>
        <w:t xml:space="preserve"> to make these demands of state officials, Levitt said. “</w:t>
      </w:r>
      <w:r w:rsidRPr="00915E73">
        <w:rPr>
          <w:rStyle w:val="StyleUnderline"/>
        </w:rPr>
        <w:t xml:space="preserve">The </w:t>
      </w:r>
      <w:r w:rsidRPr="00915E73">
        <w:rPr>
          <w:rStyle w:val="Emphasis"/>
        </w:rPr>
        <w:t>president</w:t>
      </w:r>
      <w:r w:rsidRPr="00915E73">
        <w:rPr>
          <w:rStyle w:val="StyleUnderline"/>
        </w:rPr>
        <w:t xml:space="preserve"> passing an e</w:t>
      </w:r>
      <w:r w:rsidRPr="00915E73">
        <w:rPr>
          <w:rStyle w:val="Emphasis"/>
        </w:rPr>
        <w:t>x</w:t>
      </w:r>
      <w:r w:rsidRPr="00915E73">
        <w:rPr>
          <w:rStyle w:val="StyleUnderline"/>
        </w:rPr>
        <w:t xml:space="preserve">ecutive </w:t>
      </w:r>
      <w:r w:rsidRPr="00915E73">
        <w:rPr>
          <w:rStyle w:val="Emphasis"/>
        </w:rPr>
        <w:t>o</w:t>
      </w:r>
      <w:r w:rsidRPr="00915E73">
        <w:rPr>
          <w:rStyle w:val="StyleUnderline"/>
        </w:rPr>
        <w:t>rder</w:t>
      </w:r>
      <w:r w:rsidRPr="00915E73">
        <w:rPr>
          <w:sz w:val="16"/>
        </w:rPr>
        <w:t xml:space="preserve"> that purports </w:t>
      </w:r>
      <w:r w:rsidRPr="00915E73">
        <w:rPr>
          <w:rStyle w:val="StyleUnderline"/>
        </w:rPr>
        <w:t xml:space="preserve">to tell </w:t>
      </w:r>
      <w:r w:rsidRPr="00915E73">
        <w:rPr>
          <w:rStyle w:val="Emphasis"/>
        </w:rPr>
        <w:t>state election officials</w:t>
      </w:r>
      <w:r w:rsidRPr="00915E73">
        <w:rPr>
          <w:rStyle w:val="StyleUnderline"/>
        </w:rPr>
        <w:t xml:space="preserve"> how to do their jobs is the same as me </w:t>
      </w:r>
      <w:r w:rsidRPr="00915E73">
        <w:rPr>
          <w:rStyle w:val="Emphasis"/>
        </w:rPr>
        <w:t>writing a note</w:t>
      </w:r>
      <w:r w:rsidRPr="00915E73">
        <w:rPr>
          <w:sz w:val="16"/>
        </w:rPr>
        <w:t xml:space="preserve"> to a state election official </w:t>
      </w:r>
      <w:r w:rsidRPr="00915E73">
        <w:rPr>
          <w:rStyle w:val="StyleUnderline"/>
        </w:rPr>
        <w:t xml:space="preserve">on a </w:t>
      </w:r>
      <w:r w:rsidRPr="00915E73">
        <w:rPr>
          <w:rStyle w:val="Emphasis"/>
        </w:rPr>
        <w:t>Burger King receipt</w:t>
      </w:r>
      <w:r w:rsidRPr="00915E73">
        <w:rPr>
          <w:sz w:val="16"/>
        </w:rPr>
        <w:t xml:space="preserve">.” Perhaps </w:t>
      </w:r>
      <w:r w:rsidRPr="00915E73">
        <w:rPr>
          <w:rStyle w:val="StyleUnderline"/>
        </w:rPr>
        <w:t xml:space="preserve">Trump could try threatening to </w:t>
      </w:r>
      <w:r w:rsidRPr="00915E73">
        <w:rPr>
          <w:rStyle w:val="Emphasis"/>
          <w:highlight w:val="cyan"/>
        </w:rPr>
        <w:t>withhold federal funds</w:t>
      </w:r>
      <w:r w:rsidRPr="00915E73">
        <w:rPr>
          <w:sz w:val="16"/>
        </w:rPr>
        <w:t xml:space="preserve"> from states unless they restrict access to mail-in ballots—</w:t>
      </w:r>
      <w:r w:rsidRPr="00915E73">
        <w:rPr>
          <w:rStyle w:val="StyleUnderline"/>
        </w:rPr>
        <w:t xml:space="preserve">but such an </w:t>
      </w:r>
      <w:r w:rsidRPr="00915E73">
        <w:rPr>
          <w:rStyle w:val="Emphasis"/>
        </w:rPr>
        <w:t>effort</w:t>
      </w:r>
      <w:r w:rsidRPr="00915E73">
        <w:rPr>
          <w:rStyle w:val="StyleUnderline"/>
        </w:rPr>
        <w:t xml:space="preserve"> </w:t>
      </w:r>
      <w:r w:rsidRPr="00915E73">
        <w:rPr>
          <w:rStyle w:val="StyleUnderline"/>
          <w:highlight w:val="cyan"/>
        </w:rPr>
        <w:t xml:space="preserve">would be </w:t>
      </w:r>
      <w:r w:rsidRPr="00915E73">
        <w:rPr>
          <w:rStyle w:val="Emphasis"/>
          <w:highlight w:val="cyan"/>
        </w:rPr>
        <w:t>legally dubious</w:t>
      </w:r>
      <w:r w:rsidRPr="00915E73">
        <w:rPr>
          <w:sz w:val="16"/>
        </w:rPr>
        <w:t xml:space="preserve"> under well-established precedents, and </w:t>
      </w:r>
      <w:r w:rsidRPr="00915E73">
        <w:rPr>
          <w:rStyle w:val="StyleUnderline"/>
          <w:highlight w:val="cyan"/>
        </w:rPr>
        <w:t>Congress</w:t>
      </w:r>
      <w:r w:rsidRPr="00915E73">
        <w:rPr>
          <w:rStyle w:val="StyleUnderline"/>
        </w:rPr>
        <w:t xml:space="preserve"> has </w:t>
      </w:r>
      <w:r w:rsidRPr="00915E73">
        <w:rPr>
          <w:rStyle w:val="StyleUnderline"/>
          <w:highlight w:val="cyan"/>
        </w:rPr>
        <w:t xml:space="preserve">allocated </w:t>
      </w:r>
      <w:r w:rsidRPr="00915E73">
        <w:rPr>
          <w:rStyle w:val="Emphasis"/>
          <w:highlight w:val="cyan"/>
        </w:rPr>
        <w:t>so little</w:t>
      </w:r>
      <w:r w:rsidRPr="00915E73">
        <w:rPr>
          <w:sz w:val="16"/>
        </w:rPr>
        <w:t xml:space="preserve"> in the way of election funding </w:t>
      </w:r>
      <w:r w:rsidRPr="00915E73">
        <w:rPr>
          <w:rStyle w:val="StyleUnderline"/>
        </w:rPr>
        <w:t xml:space="preserve">that </w:t>
      </w:r>
      <w:r w:rsidRPr="00915E73">
        <w:rPr>
          <w:rStyle w:val="StyleUnderline"/>
          <w:highlight w:val="cyan"/>
        </w:rPr>
        <w:t xml:space="preserve">there’s </w:t>
      </w:r>
      <w:r w:rsidRPr="00915E73">
        <w:rPr>
          <w:rStyle w:val="Emphasis"/>
          <w:highlight w:val="cyan"/>
        </w:rPr>
        <w:t>not much</w:t>
      </w:r>
      <w:r w:rsidRPr="00915E73">
        <w:rPr>
          <w:rStyle w:val="StyleUnderline"/>
          <w:highlight w:val="cyan"/>
        </w:rPr>
        <w:t xml:space="preserve"> to </w:t>
      </w:r>
      <w:r w:rsidRPr="00915E73">
        <w:rPr>
          <w:rStyle w:val="Emphasis"/>
          <w:highlight w:val="cyan"/>
        </w:rPr>
        <w:t>withhold</w:t>
      </w:r>
      <w:r w:rsidRPr="00915E73">
        <w:rPr>
          <w:sz w:val="16"/>
        </w:rPr>
        <w:t>.</w:t>
      </w:r>
    </w:p>
    <w:p w14:paraId="69AD4E74" w14:textId="77777777" w:rsidR="00E20A8E" w:rsidRDefault="00E20A8E" w:rsidP="00E20A8E">
      <w:pPr>
        <w:pStyle w:val="Heading3"/>
      </w:pPr>
      <w:r>
        <w:t>AT Too Far Away</w:t>
      </w:r>
    </w:p>
    <w:p w14:paraId="38A7B1E6" w14:textId="77777777" w:rsidR="00E20A8E" w:rsidRPr="00600A36" w:rsidRDefault="00E20A8E" w:rsidP="00E20A8E">
      <w:pPr>
        <w:rPr>
          <w:rStyle w:val="Style13ptBold"/>
        </w:rPr>
      </w:pPr>
      <w:r w:rsidRPr="00600A36">
        <w:rPr>
          <w:rStyle w:val="Style13ptBold"/>
        </w:rPr>
        <w:t>If they try to pivot away from the warrants of the ev:</w:t>
      </w:r>
    </w:p>
    <w:p w14:paraId="1460A4C4" w14:textId="77777777" w:rsidR="00E20A8E" w:rsidRDefault="00E20A8E" w:rsidP="00E20A8E">
      <w:pPr>
        <w:pStyle w:val="Heading4"/>
      </w:pPr>
      <w:r>
        <w:t xml:space="preserve">Our link is about </w:t>
      </w:r>
      <w:r w:rsidRPr="00A57172">
        <w:rPr>
          <w:u w:val="single"/>
        </w:rPr>
        <w:t>union support</w:t>
      </w:r>
      <w:r>
        <w:t>, not random voters. Unions will channel resources AND remind voters about the plan, come- November.</w:t>
      </w:r>
    </w:p>
    <w:p w14:paraId="5A9DAF5F" w14:textId="77777777" w:rsidR="00E20A8E" w:rsidRPr="00392950" w:rsidRDefault="00E20A8E" w:rsidP="00E20A8E">
      <w:r w:rsidRPr="00392950">
        <w:rPr>
          <w:rStyle w:val="Style13ptBold"/>
        </w:rPr>
        <w:t>Glass 21</w:t>
      </w:r>
      <w: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3A6694">
        <w:rPr>
          <w:i/>
          <w:iCs/>
        </w:rPr>
        <w:t>Center for American Progress</w:t>
      </w:r>
      <w:r>
        <w:t>, https://www.americanprogressaction.org/article/unions-critical-democratic-partys-electoral-success/)</w:t>
      </w:r>
    </w:p>
    <w:p w14:paraId="6E5DA3E1" w14:textId="77777777" w:rsidR="00E20A8E" w:rsidRDefault="00E20A8E" w:rsidP="00E20A8E">
      <w:pPr>
        <w:rPr>
          <w:sz w:val="16"/>
        </w:rPr>
      </w:pPr>
      <w:r w:rsidRPr="00A651FF">
        <w:rPr>
          <w:rStyle w:val="StyleUnderline"/>
        </w:rPr>
        <w:t xml:space="preserve">The </w:t>
      </w:r>
      <w:r w:rsidRPr="006B150E">
        <w:rPr>
          <w:rStyle w:val="StyleUnderline"/>
          <w:highlight w:val="cyan"/>
        </w:rPr>
        <w:t>union</w:t>
      </w:r>
      <w:r w:rsidRPr="00A651FF">
        <w:rPr>
          <w:sz w:val="16"/>
        </w:rPr>
        <w:t xml:space="preserve"> Democrat </w:t>
      </w:r>
      <w:r w:rsidRPr="006B150E">
        <w:rPr>
          <w:rStyle w:val="StyleUnderline"/>
          <w:highlight w:val="cyan"/>
        </w:rPr>
        <w:t>advantage</w:t>
      </w:r>
      <w:r w:rsidRPr="00A651FF">
        <w:rPr>
          <w:rStyle w:val="StyleUnderline"/>
        </w:rPr>
        <w:t xml:space="preserve"> is </w:t>
      </w:r>
      <w:r w:rsidRPr="006B150E">
        <w:rPr>
          <w:rStyle w:val="StyleUnderline"/>
          <w:highlight w:val="cyan"/>
        </w:rPr>
        <w:t>more nuanced than</w:t>
      </w:r>
      <w:r w:rsidRPr="00A651FF">
        <w:rPr>
          <w:rStyle w:val="StyleUnderline"/>
        </w:rPr>
        <w:t xml:space="preserve"> merely </w:t>
      </w:r>
      <w:r w:rsidRPr="006B150E">
        <w:rPr>
          <w:rStyle w:val="StyleUnderline"/>
          <w:highlight w:val="cyan"/>
        </w:rPr>
        <w:t>voting</w:t>
      </w:r>
      <w:r w:rsidRPr="00A651FF">
        <w:rPr>
          <w:rStyle w:val="StyleUnderline"/>
        </w:rPr>
        <w:t xml:space="preserve"> the union </w:t>
      </w:r>
      <w:r w:rsidRPr="006B150E">
        <w:rPr>
          <w:rStyle w:val="StyleUnderline"/>
          <w:highlight w:val="cyan"/>
        </w:rPr>
        <w:t>ticket</w:t>
      </w:r>
      <w:r w:rsidRPr="00A651FF">
        <w:rPr>
          <w:sz w:val="16"/>
        </w:rPr>
        <w:t xml:space="preserve">, however; </w:t>
      </w:r>
      <w:r w:rsidRPr="00A651FF">
        <w:rPr>
          <w:rStyle w:val="StyleUnderline"/>
        </w:rPr>
        <w:t xml:space="preserve">unions </w:t>
      </w:r>
      <w:r w:rsidRPr="006B150E">
        <w:rPr>
          <w:rStyle w:val="StyleUnderline"/>
          <w:highlight w:val="cyan"/>
        </w:rPr>
        <w:t>provide</w:t>
      </w:r>
      <w:r w:rsidRPr="00A651FF">
        <w:rPr>
          <w:rStyle w:val="StyleUnderline"/>
        </w:rPr>
        <w:t xml:space="preserve"> a range of </w:t>
      </w:r>
      <w:r w:rsidRPr="006B150E">
        <w:rPr>
          <w:rStyle w:val="StyleUnderline"/>
          <w:highlight w:val="cyan"/>
        </w:rPr>
        <w:t>critical support</w:t>
      </w:r>
      <w:r w:rsidRPr="00A651FF">
        <w:rPr>
          <w:rStyle w:val="StyleUnderline"/>
        </w:rPr>
        <w:t xml:space="preserve"> for voters, </w:t>
      </w:r>
      <w:r w:rsidRPr="006B150E">
        <w:rPr>
          <w:rStyle w:val="StyleUnderline"/>
          <w:highlight w:val="cyan"/>
        </w:rPr>
        <w:t>including</w:t>
      </w:r>
      <w:r w:rsidRPr="00A651FF">
        <w:rPr>
          <w:rStyle w:val="StyleUnderline"/>
        </w:rPr>
        <w:t xml:space="preserve"> </w:t>
      </w:r>
      <w:r w:rsidRPr="006B150E">
        <w:rPr>
          <w:rStyle w:val="StyleUnderline"/>
          <w:highlight w:val="cyan"/>
        </w:rPr>
        <w:t>educating</w:t>
      </w:r>
      <w:r w:rsidRPr="00A651FF">
        <w:rPr>
          <w:rStyle w:val="StyleUnderline"/>
        </w:rPr>
        <w:t xml:space="preserve"> them </w:t>
      </w:r>
      <w:r w:rsidRPr="006B150E">
        <w:rPr>
          <w:rStyle w:val="StyleUnderline"/>
          <w:highlight w:val="cyan"/>
        </w:rPr>
        <w:t>about</w:t>
      </w:r>
      <w:r w:rsidRPr="00A651FF">
        <w:rPr>
          <w:sz w:val="16"/>
        </w:rPr>
        <w:t xml:space="preserve"> worker issues and </w:t>
      </w:r>
      <w:r w:rsidRPr="006B150E">
        <w:rPr>
          <w:rStyle w:val="StyleUnderline"/>
          <w:highlight w:val="cyan"/>
        </w:rPr>
        <w:t>which candidates</w:t>
      </w:r>
      <w:r w:rsidRPr="00A651FF">
        <w:rPr>
          <w:rStyle w:val="StyleUnderline"/>
        </w:rPr>
        <w:t xml:space="preserve"> will </w:t>
      </w:r>
      <w:r w:rsidRPr="006B150E">
        <w:rPr>
          <w:rStyle w:val="StyleUnderline"/>
          <w:highlight w:val="cyan"/>
        </w:rPr>
        <w:t>support workers</w:t>
      </w:r>
      <w:r w:rsidRPr="00A651FF">
        <w:rPr>
          <w:sz w:val="16"/>
        </w:rPr>
        <w:t xml:space="preserve">, providing minischools of democracy through their internal operations,3 </w:t>
      </w:r>
      <w:r w:rsidRPr="006B150E">
        <w:rPr>
          <w:rStyle w:val="StyleUnderline"/>
          <w:highlight w:val="cyan"/>
        </w:rPr>
        <w:t>encouraging</w:t>
      </w:r>
      <w:r w:rsidRPr="00A651FF">
        <w:rPr>
          <w:rStyle w:val="StyleUnderline"/>
        </w:rPr>
        <w:t xml:space="preserve"> their members </w:t>
      </w:r>
      <w:r w:rsidRPr="006B150E">
        <w:rPr>
          <w:rStyle w:val="StyleUnderline"/>
          <w:highlight w:val="cyan"/>
        </w:rPr>
        <w:t>to vote</w:t>
      </w:r>
      <w:r w:rsidRPr="00A651FF">
        <w:rPr>
          <w:rStyle w:val="StyleUnderline"/>
        </w:rPr>
        <w:t xml:space="preserve">, </w:t>
      </w:r>
      <w:r w:rsidRPr="006B150E">
        <w:rPr>
          <w:rStyle w:val="StyleUnderline"/>
          <w:highlight w:val="cyan"/>
        </w:rPr>
        <w:t>and</w:t>
      </w:r>
      <w:r w:rsidRPr="00A651FF">
        <w:rPr>
          <w:rStyle w:val="StyleUnderline"/>
        </w:rPr>
        <w:t xml:space="preserve"> </w:t>
      </w:r>
      <w:r w:rsidRPr="006B150E">
        <w:rPr>
          <w:rStyle w:val="StyleUnderline"/>
          <w:highlight w:val="cyan"/>
        </w:rPr>
        <w:t>providing</w:t>
      </w:r>
      <w:r w:rsidRPr="006B150E">
        <w:rPr>
          <w:sz w:val="16"/>
          <w:highlight w:val="cyan"/>
        </w:rPr>
        <w:t xml:space="preserve"> </w:t>
      </w:r>
      <w:r w:rsidRPr="006B150E">
        <w:rPr>
          <w:rStyle w:val="Emphasis"/>
          <w:highlight w:val="cyan"/>
        </w:rPr>
        <w:t>financial resources for campaigns</w:t>
      </w:r>
      <w:r w:rsidRPr="00A651FF">
        <w:rPr>
          <w:sz w:val="16"/>
        </w:rPr>
        <w:t xml:space="preserve">. Unions’ role in educating voters may be particularly important. </w:t>
      </w:r>
      <w:r w:rsidRPr="00974413">
        <w:rPr>
          <w:rStyle w:val="StyleUnderline"/>
          <w:highlight w:val="cyan"/>
        </w:rPr>
        <w:t>Union voters</w:t>
      </w:r>
      <w:r w:rsidRPr="00A651FF">
        <w:rPr>
          <w:sz w:val="16"/>
        </w:rPr>
        <w:t xml:space="preserve"> who support worker-oriented policies are more likely to </w:t>
      </w:r>
      <w:r w:rsidRPr="00974413">
        <w:rPr>
          <w:rStyle w:val="StyleUnderline"/>
          <w:highlight w:val="cyan"/>
        </w:rPr>
        <w:t>vote for their union’s endorsed candidate</w:t>
      </w:r>
      <w:r w:rsidRPr="00A651FF">
        <w:rPr>
          <w:sz w:val="16"/>
        </w:rPr>
        <w:t xml:space="preserve">, </w:t>
      </w:r>
      <w:r w:rsidRPr="00A651FF">
        <w:rPr>
          <w:rStyle w:val="StyleUnderline"/>
        </w:rPr>
        <w:t>which suggests that unions strengthen the link between economic pragmatism and votes for pro-labor candidates</w:t>
      </w:r>
      <w:r w:rsidRPr="00A651FF">
        <w:rPr>
          <w:sz w:val="16"/>
        </w:rPr>
        <w:t xml:space="preserve">.4 </w:t>
      </w:r>
      <w:r w:rsidRPr="00974413">
        <w:rPr>
          <w:rStyle w:val="StyleUnderline"/>
          <w:highlight w:val="cyan"/>
        </w:rPr>
        <w:t>Union members prefer candidates they perceive as</w:t>
      </w:r>
      <w:r w:rsidRPr="00A651FF">
        <w:rPr>
          <w:rStyle w:val="StyleUnderline"/>
        </w:rPr>
        <w:t xml:space="preserve"> being </w:t>
      </w:r>
      <w:r w:rsidRPr="00974413">
        <w:rPr>
          <w:rStyle w:val="StyleUnderline"/>
          <w:highlight w:val="cyan"/>
        </w:rPr>
        <w:t>advocates for the working class</w:t>
      </w:r>
      <w:r w:rsidRPr="00A651FF">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449C729C" w14:textId="77777777" w:rsidR="00E20A8E" w:rsidRDefault="00E20A8E" w:rsidP="00E20A8E">
      <w:pPr>
        <w:pStyle w:val="Heading3"/>
      </w:pPr>
      <w:r>
        <w:t>AT Plan is Courts</w:t>
      </w:r>
    </w:p>
    <w:p w14:paraId="40E5A9E8" w14:textId="77777777" w:rsidR="00E20A8E" w:rsidRPr="0040755B" w:rsidRDefault="00E20A8E" w:rsidP="00E20A8E">
      <w:pPr>
        <w:pStyle w:val="Heading4"/>
      </w:pPr>
      <w:r>
        <w:t>Courts can empirically swing elections.</w:t>
      </w:r>
    </w:p>
    <w:p w14:paraId="45B3FDF3" w14:textId="77777777" w:rsidR="00E20A8E" w:rsidRPr="0040755B" w:rsidRDefault="00E20A8E" w:rsidP="00E20A8E">
      <w:r w:rsidRPr="0040755B">
        <w:rPr>
          <w:rStyle w:val="Style13ptBold"/>
        </w:rPr>
        <w:t>Schneider and Otterbein 22</w:t>
      </w:r>
      <w:r>
        <w:t>, *national political reporter at POLITICO, **national political reporter covering Biden. (*Elena and **Holly, December 19, 2022, “</w:t>
      </w:r>
      <w:r w:rsidRPr="0040755B">
        <w:t>‘THE central issue’: How the fall of Roe v. Wade shook the 2022 election</w:t>
      </w:r>
      <w:r>
        <w:t xml:space="preserve">,” POLITICO, </w:t>
      </w:r>
      <w:r w:rsidRPr="0040755B">
        <w:t>https://www.politico.com/news/2022/12/19/dobbs-2022-election-abortion-00074426</w:t>
      </w:r>
      <w:r>
        <w:t>)</w:t>
      </w:r>
    </w:p>
    <w:p w14:paraId="252236DC" w14:textId="77777777" w:rsidR="00E20A8E" w:rsidRPr="0040755B" w:rsidRDefault="00E20A8E" w:rsidP="00E20A8E">
      <w:r w:rsidRPr="0040755B">
        <w:rPr>
          <w:highlight w:val="cyan"/>
          <w:u w:val="single"/>
        </w:rPr>
        <w:t>Days earlier, the 2022 election looked bleak, if not disastrous, for Democrats</w:t>
      </w:r>
      <w:r w:rsidRPr="0040755B">
        <w:t xml:space="preserve">. President Joe </w:t>
      </w:r>
      <w:r w:rsidRPr="0040755B">
        <w:rPr>
          <w:highlight w:val="cyan"/>
          <w:u w:val="single"/>
        </w:rPr>
        <w:t>Biden’s approval ratings hovered in the low 40s</w:t>
      </w:r>
      <w:r w:rsidRPr="0040755B">
        <w:t xml:space="preserve">, gas prices were ticking up, and </w:t>
      </w:r>
      <w:r w:rsidRPr="0040755B">
        <w:rPr>
          <w:highlight w:val="cyan"/>
          <w:u w:val="single"/>
        </w:rPr>
        <w:t>crime in big cities was high</w:t>
      </w:r>
      <w:r w:rsidRPr="0040755B">
        <w:t>. And then there was the hard historical truth: Since World War II, presidents had lost an average of more than two dozen House seats and four Senate seats in midterm elections.</w:t>
      </w:r>
    </w:p>
    <w:p w14:paraId="2C9F58C2" w14:textId="77777777" w:rsidR="00E20A8E" w:rsidRPr="0040755B" w:rsidRDefault="00E20A8E" w:rsidP="00E20A8E">
      <w:r w:rsidRPr="0040755B">
        <w:t xml:space="preserve">But in that focus group in Michigan — and, in the months ahead, dozens of others held by Democrats and Republicans across the country — </w:t>
      </w:r>
      <w:r w:rsidRPr="0040755B">
        <w:rPr>
          <w:highlight w:val="cyan"/>
          <w:u w:val="single"/>
        </w:rPr>
        <w:t>campaign strategists kept making the same startling finding: Abortion hadn’t simply awakened Democratic voters. It was actually persuading swing voters</w:t>
      </w:r>
      <w:r w:rsidRPr="0040755B">
        <w:t>. The memo, obtained by POLITICO, called it a “</w:t>
      </w:r>
      <w:r w:rsidRPr="0040755B">
        <w:rPr>
          <w:highlight w:val="cyan"/>
          <w:u w:val="single"/>
        </w:rPr>
        <w:t>massive vulnerability for Republicans</w:t>
      </w:r>
      <w:r w:rsidRPr="0040755B">
        <w:t>” — a conclusion bolded and underlined.</w:t>
      </w:r>
    </w:p>
    <w:p w14:paraId="781CE536" w14:textId="77777777" w:rsidR="00E20A8E" w:rsidRPr="0040755B" w:rsidRDefault="00E20A8E" w:rsidP="00E20A8E">
      <w:r w:rsidRPr="0040755B">
        <w:t xml:space="preserve">On Election Day, </w:t>
      </w:r>
      <w:r w:rsidRPr="0040755B">
        <w:rPr>
          <w:highlight w:val="cyan"/>
          <w:u w:val="single"/>
        </w:rPr>
        <w:t>voters in critical states like Michigan and Pennsylvania ranked abortion</w:t>
      </w:r>
      <w:r w:rsidRPr="0040755B">
        <w:t xml:space="preserve"> — not inflation or crime — </w:t>
      </w:r>
      <w:r w:rsidRPr="0040755B">
        <w:rPr>
          <w:highlight w:val="cyan"/>
          <w:u w:val="single"/>
        </w:rPr>
        <w:t>as the most important issue in the midterms</w:t>
      </w:r>
      <w:r w:rsidRPr="0040755B">
        <w:t xml:space="preserve">, according to exit polls. </w:t>
      </w:r>
      <w:r w:rsidRPr="0040755B">
        <w:rPr>
          <w:highlight w:val="cyan"/>
          <w:u w:val="single"/>
        </w:rPr>
        <w:t>The red wave never arrived.</w:t>
      </w:r>
      <w:r w:rsidRPr="0040755B">
        <w:t xml:space="preserve"> Instead, Democrats gained a seat in the Senate and Republicans, badly underperforming expectations, barely took back the House. </w:t>
      </w:r>
      <w:r w:rsidRPr="0040755B">
        <w:rPr>
          <w:highlight w:val="cyan"/>
          <w:u w:val="single"/>
        </w:rPr>
        <w:t>Democrats also held onto a slew of governor’s mansions,</w:t>
      </w:r>
      <w:r w:rsidRPr="0040755B">
        <w:t xml:space="preserve"> from Wisconsin to Oregon, that otherwise may have slipped out of reach, and won control of four legislative chambers. Republicans failed to flip a single one.</w:t>
      </w:r>
    </w:p>
    <w:p w14:paraId="0792478D" w14:textId="77777777" w:rsidR="00E20A8E" w:rsidRPr="0040755B" w:rsidRDefault="00E20A8E" w:rsidP="00E20A8E"/>
    <w:p w14:paraId="11CF9450" w14:textId="77777777" w:rsidR="00E20A8E" w:rsidRPr="00EE4EA8" w:rsidRDefault="00E20A8E" w:rsidP="00E20A8E">
      <w:pPr>
        <w:pStyle w:val="Heading4"/>
      </w:pPr>
      <w:r>
        <w:t>Trump takes credit for Court decisions</w:t>
      </w:r>
    </w:p>
    <w:p w14:paraId="63797B5B" w14:textId="77777777" w:rsidR="00E20A8E" w:rsidRDefault="00E20A8E" w:rsidP="00E20A8E">
      <w:r>
        <w:rPr>
          <w:rStyle w:val="Style13ptBold"/>
        </w:rPr>
        <w:t>New Yorker</w:t>
      </w:r>
      <w:r w:rsidRPr="00345802">
        <w:rPr>
          <w:rStyle w:val="Style13ptBold"/>
        </w:rPr>
        <w:t xml:space="preserve"> 15</w:t>
      </w:r>
      <w:r>
        <w:t xml:space="preserve"> (“OBAMA’S GAME OF CHICKEN WITH THE SUPREME COURT”, </w:t>
      </w:r>
      <w:r w:rsidRPr="0062399A">
        <w:rPr>
          <w:i/>
          <w:iCs/>
        </w:rPr>
        <w:t>New Yorker</w:t>
      </w:r>
      <w:r>
        <w:t xml:space="preserve">, </w:t>
      </w:r>
      <w:r w:rsidRPr="00D86233">
        <w:t>http://www.newyorker.com/news/daily-comment/obamas-game-of-chicken-with-the-supreme-court</w:t>
      </w:r>
      <w:r>
        <w:t xml:space="preserve"> , May 21, 2015)</w:t>
      </w:r>
    </w:p>
    <w:p w14:paraId="467E3809" w14:textId="77777777" w:rsidR="00E20A8E" w:rsidRDefault="00E20A8E" w:rsidP="00E20A8E">
      <w:pPr>
        <w:rPr>
          <w:rStyle w:val="Emphasis"/>
        </w:rPr>
      </w:pPr>
      <w:r w:rsidRPr="00EE4EA8">
        <w:rPr>
          <w:sz w:val="16"/>
        </w:rPr>
        <w:t xml:space="preserve">No, it’s not. </w:t>
      </w:r>
      <w:r w:rsidRPr="006D4DD7">
        <w:rPr>
          <w:rStyle w:val="StyleUnderline"/>
          <w:highlight w:val="cyan"/>
        </w:rPr>
        <w:t>If the</w:t>
      </w:r>
      <w:r w:rsidRPr="00EE4EA8">
        <w:rPr>
          <w:sz w:val="16"/>
        </w:rPr>
        <w:t xml:space="preserve"> Obama </w:t>
      </w:r>
      <w:r w:rsidRPr="006D4DD7">
        <w:rPr>
          <w:rStyle w:val="StyleUnderline"/>
          <w:highlight w:val="cyan"/>
        </w:rPr>
        <w:t>Administration loses in</w:t>
      </w:r>
      <w:r w:rsidRPr="009B79C6">
        <w:rPr>
          <w:rStyle w:val="StyleUnderline"/>
        </w:rPr>
        <w:t xml:space="preserve"> the Supreme </w:t>
      </w:r>
      <w:r w:rsidRPr="006D4DD7">
        <w:rPr>
          <w:rStyle w:val="StyleUnderline"/>
          <w:highlight w:val="cyan"/>
        </w:rPr>
        <w:t xml:space="preserve">Court, the political pain will fall </w:t>
      </w:r>
      <w:r w:rsidRPr="00AC1D46">
        <w:rPr>
          <w:rStyle w:val="StyleUnderline"/>
        </w:rPr>
        <w:t>almost</w:t>
      </w:r>
      <w:r w:rsidRPr="009B79C6">
        <w:rPr>
          <w:rStyle w:val="StyleUnderline"/>
        </w:rPr>
        <w:t xml:space="preserve"> </w:t>
      </w:r>
      <w:r w:rsidRPr="006D4DD7">
        <w:rPr>
          <w:rStyle w:val="StyleUnderline"/>
          <w:highlight w:val="cyan"/>
        </w:rPr>
        <w:t xml:space="preserve">exclusively on the President </w:t>
      </w:r>
      <w:r w:rsidRPr="00AC1D46">
        <w:rPr>
          <w:rStyle w:val="StyleUnderline"/>
        </w:rPr>
        <w:t>and his Party</w:t>
      </w:r>
      <w:r w:rsidRPr="00EE4EA8">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EE4EA8">
        <w:rPr>
          <w:sz w:val="16"/>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6D4DD7">
        <w:rPr>
          <w:rStyle w:val="Emphasis"/>
          <w:highlight w:val="cyan"/>
        </w:rPr>
        <w:t xml:space="preserve">Blaming the President </w:t>
      </w:r>
      <w:r w:rsidRPr="00AC1D46">
        <w:rPr>
          <w:rStyle w:val="Emphasis"/>
        </w:rPr>
        <w:t xml:space="preserve">in these circumstances </w:t>
      </w:r>
      <w:r w:rsidRPr="006D4DD7">
        <w:rPr>
          <w:rStyle w:val="Emphasis"/>
          <w:highlight w:val="cyan"/>
        </w:rPr>
        <w:t xml:space="preserve">may be unfair, but it’s the way </w:t>
      </w:r>
      <w:r w:rsidRPr="00AC1D46">
        <w:rPr>
          <w:rStyle w:val="Emphasis"/>
        </w:rPr>
        <w:t xml:space="preserve">American </w:t>
      </w:r>
      <w:r w:rsidRPr="006D4DD7">
        <w:rPr>
          <w:rStyle w:val="Emphasis"/>
          <w:highlight w:val="cyan"/>
        </w:rPr>
        <w:t>politics works</w:t>
      </w:r>
      <w:r w:rsidRPr="00EE4EA8">
        <w:rPr>
          <w:sz w:val="16"/>
        </w:rPr>
        <w:t>.</w:t>
      </w:r>
      <w:r w:rsidRPr="001F25F0">
        <w:rPr>
          <w:sz w:val="12"/>
        </w:rPr>
        <w:t>¶</w:t>
      </w:r>
      <w:r w:rsidRPr="00EE4EA8">
        <w:rPr>
          <w:sz w:val="16"/>
        </w:rPr>
        <w:t xml:space="preserve"> </w:t>
      </w:r>
      <w:r w:rsidRPr="00E213FB">
        <w:rPr>
          <w:rStyle w:val="StyleUnderline"/>
        </w:rPr>
        <w:t>Republicans</w:t>
      </w:r>
      <w:r w:rsidRPr="00EE4EA8">
        <w:rPr>
          <w:sz w:val="16"/>
        </w:rPr>
        <w:t xml:space="preserve">, of course, </w:t>
      </w:r>
      <w:r w:rsidRPr="00E213FB">
        <w:rPr>
          <w:rStyle w:val="StyleUnderline"/>
        </w:rPr>
        <w:t>will encourage this sentiment.</w:t>
      </w:r>
      <w:r w:rsidRPr="00EE4EA8">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C00C6F">
        <w:rPr>
          <w:rStyle w:val="StyleUnderline"/>
        </w:rPr>
        <w:t>The headlines will read</w:t>
      </w:r>
      <w:r w:rsidRPr="00EE4EA8">
        <w:rPr>
          <w:sz w:val="16"/>
        </w:rPr>
        <w:t>, correctly, “</w:t>
      </w:r>
      <w:r w:rsidRPr="00C00C6F">
        <w:rPr>
          <w:rStyle w:val="StyleUnderline"/>
        </w:rPr>
        <w:t>Court rules against Obamacare,” and this will be all that matters</w:t>
      </w:r>
      <w:r w:rsidRPr="00EE4EA8">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1F25F0">
        <w:rPr>
          <w:sz w:val="12"/>
        </w:rPr>
        <w:t>¶</w:t>
      </w:r>
      <w:r w:rsidRPr="00EE4EA8">
        <w:rPr>
          <w:sz w:val="16"/>
        </w:rPr>
        <w:t xml:space="preserve"> Understandably, perhaps, the Administration has courted this kind of reaction. Better than anyone, </w:t>
      </w:r>
      <w:r w:rsidRPr="00E213FB">
        <w:rPr>
          <w:rStyle w:val="StyleUnderline"/>
        </w:rPr>
        <w:t xml:space="preserve">Administration </w:t>
      </w:r>
      <w:r w:rsidRPr="00561471">
        <w:rPr>
          <w:rStyle w:val="StyleUnderline"/>
        </w:rPr>
        <w:t>officials know the scale of the problems that would be created by a loss in the Supreme Court</w:t>
      </w:r>
      <w:r w:rsidRPr="00EE4EA8">
        <w:rPr>
          <w:sz w:val="16"/>
        </w:rPr>
        <w:t xml:space="preserve">. Advertising this possibility makes sense as a litigation strategy; Obama </w:t>
      </w:r>
      <w:r w:rsidRPr="00E213FB">
        <w:rPr>
          <w:rStyle w:val="StyleUnderline"/>
        </w:rPr>
        <w:t>officials don’t want to make it easy for the Supreme Court to rule against them</w:t>
      </w:r>
      <w:r w:rsidRPr="00EE4EA8">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If the Supreme Court strikes down the subsidies, the Administration will also have to answer for why it didn’t prepare for this possibility</w:t>
      </w:r>
      <w:r w:rsidRPr="00EE4EA8">
        <w:rPr>
          <w:sz w:val="16"/>
        </w:rPr>
        <w:t>.</w:t>
      </w:r>
      <w:r w:rsidRPr="001F25F0">
        <w:rPr>
          <w:sz w:val="12"/>
        </w:rPr>
        <w:t>¶</w:t>
      </w:r>
      <w:r w:rsidRPr="00EE4EA8">
        <w:rPr>
          <w:sz w:val="16"/>
        </w:rPr>
        <w:t xml:space="preserve"> </w:t>
      </w:r>
      <w:r w:rsidRPr="006D4DD7">
        <w:rPr>
          <w:rStyle w:val="Emphasis"/>
          <w:highlight w:val="cyan"/>
        </w:rPr>
        <w:t>For</w:t>
      </w:r>
      <w:r w:rsidRPr="00E213FB">
        <w:rPr>
          <w:rStyle w:val="Emphasis"/>
        </w:rPr>
        <w:t xml:space="preserve"> many </w:t>
      </w:r>
      <w:r w:rsidRPr="006D4DD7">
        <w:rPr>
          <w:rStyle w:val="Emphasis"/>
          <w:highlight w:val="cyan"/>
        </w:rPr>
        <w:t>people, the President</w:t>
      </w:r>
      <w:r w:rsidRPr="00E213FB">
        <w:rPr>
          <w:rStyle w:val="Emphasis"/>
        </w:rPr>
        <w:t xml:space="preserve"> of the United States </w:t>
      </w:r>
      <w:r w:rsidRPr="006D4DD7">
        <w:rPr>
          <w:rStyle w:val="Emphasis"/>
          <w:highlight w:val="cyan"/>
        </w:rPr>
        <w:t>is the government</w:t>
      </w:r>
      <w:r w:rsidRPr="00E213FB">
        <w:rPr>
          <w:rStyle w:val="Emphasis"/>
        </w:rPr>
        <w:t xml:space="preserve"> of the United States</w:t>
      </w:r>
      <w:r w:rsidRPr="00EE4EA8">
        <w:rPr>
          <w:sz w:val="16"/>
        </w:rPr>
        <w:t xml:space="preserve">. </w:t>
      </w:r>
      <w:r w:rsidRPr="006D4DD7">
        <w:rPr>
          <w:rStyle w:val="Emphasis"/>
          <w:highlight w:val="cyan"/>
        </w:rPr>
        <w:t>It’s why he gets the credit and blame for so many things</w:t>
      </w:r>
      <w:r w:rsidRPr="00EE4EA8">
        <w:rPr>
          <w:sz w:val="16"/>
        </w:rPr>
        <w:t xml:space="preserve">, like the economy, </w:t>
      </w:r>
      <w:r w:rsidRPr="006D4DD7">
        <w:rPr>
          <w:rStyle w:val="StyleUnderline"/>
          <w:highlight w:val="cyan"/>
        </w:rPr>
        <w:t>where</w:t>
      </w:r>
      <w:r w:rsidRPr="00C00C6F">
        <w:rPr>
          <w:rStyle w:val="StyleUnderline"/>
        </w:rPr>
        <w:t xml:space="preserve"> his </w:t>
      </w:r>
      <w:r w:rsidRPr="006D4DD7">
        <w:rPr>
          <w:rStyle w:val="StyleUnderline"/>
          <w:highlight w:val="cyan"/>
        </w:rPr>
        <w:t>influence can be hard to discern</w:t>
      </w:r>
      <w:r w:rsidRPr="00E213FB">
        <w:rPr>
          <w:rStyle w:val="StyleUnderline"/>
        </w:rPr>
        <w:t xml:space="preserve">. </w:t>
      </w:r>
      <w:r w:rsidRPr="006D4DD7">
        <w:rPr>
          <w:rStyle w:val="StyleUnderline"/>
          <w:highlight w:val="cyan"/>
        </w:rPr>
        <w:t xml:space="preserve">This is particularly true for a subject in which the President has invested so much </w:t>
      </w:r>
      <w:r w:rsidRPr="00C00C6F">
        <w:rPr>
          <w:rStyle w:val="StyleUnderline"/>
        </w:rPr>
        <w:t>of his</w:t>
      </w:r>
      <w:r w:rsidRPr="00E213FB">
        <w:rPr>
          <w:rStyle w:val="StyleUnderline"/>
        </w:rPr>
        <w:t xml:space="preserve"> personal and </w:t>
      </w:r>
      <w:r w:rsidRPr="006D4DD7">
        <w:rPr>
          <w:rStyle w:val="StyleUnderline"/>
          <w:highlight w:val="cyan"/>
        </w:rPr>
        <w:t>political capital</w:t>
      </w:r>
      <w:r w:rsidRPr="00EE4EA8">
        <w:rPr>
          <w:sz w:val="16"/>
        </w:rPr>
        <w:t xml:space="preserve">. </w:t>
      </w:r>
      <w:r w:rsidRPr="00E213FB">
        <w:rPr>
          <w:rStyle w:val="StyleUnderline"/>
        </w:rPr>
        <w:t xml:space="preserve">If the Supreme Court rules against him, </w:t>
      </w:r>
      <w:r w:rsidRPr="006D4DD7">
        <w:rPr>
          <w:rStyle w:val="StyleUnderline"/>
          <w:highlight w:val="cyan"/>
        </w:rPr>
        <w:t>the President can blame the Justices</w:t>
      </w:r>
      <w:r w:rsidRPr="00E213FB">
        <w:rPr>
          <w:rStyle w:val="StyleUnderline"/>
        </w:rPr>
        <w:t xml:space="preserve"> or the Republicans </w:t>
      </w:r>
      <w:r w:rsidRPr="006D4DD7">
        <w:rPr>
          <w:rStyle w:val="StyleUnderline"/>
          <w:highlight w:val="cyan"/>
        </w:rPr>
        <w:t>or anyone he likes</w:t>
      </w:r>
      <w:r w:rsidRPr="00E213FB">
        <w:rPr>
          <w:rStyle w:val="StyleUnderline"/>
        </w:rPr>
        <w:t>, and he may even be correct.</w:t>
      </w:r>
      <w:r w:rsidRPr="00EE4EA8">
        <w:rPr>
          <w:sz w:val="16"/>
        </w:rPr>
        <w:t xml:space="preserve"> </w:t>
      </w:r>
      <w:r w:rsidRPr="006D4DD7">
        <w:rPr>
          <w:rStyle w:val="Emphasis"/>
          <w:highlight w:val="cyan"/>
        </w:rPr>
        <w:t>But the buck will stop with him.</w:t>
      </w:r>
    </w:p>
    <w:p w14:paraId="3A901F5E" w14:textId="4035D0D5" w:rsidR="00E20A8E" w:rsidRDefault="00E20A8E" w:rsidP="00AB1EEE">
      <w:pPr>
        <w:pStyle w:val="Heading3"/>
      </w:pPr>
      <w:r>
        <w:t>Link</w:t>
      </w:r>
    </w:p>
    <w:p w14:paraId="46102E44" w14:textId="77777777" w:rsidR="00E20A8E" w:rsidRDefault="00E20A8E" w:rsidP="00E20A8E">
      <w:pPr>
        <w:pStyle w:val="Heading4"/>
      </w:pPr>
      <w:r>
        <w:t xml:space="preserve">The plan gives Trump a </w:t>
      </w:r>
      <w:r w:rsidRPr="005A3AB4">
        <w:rPr>
          <w:u w:val="single"/>
        </w:rPr>
        <w:t>pro-labor</w:t>
      </w:r>
      <w:r>
        <w:t xml:space="preserve"> win. That shifts labor power to support the GOP.</w:t>
      </w:r>
    </w:p>
    <w:p w14:paraId="75CBCDBA" w14:textId="77777777" w:rsidR="00E20A8E" w:rsidRPr="00231C1C" w:rsidRDefault="00E20A8E" w:rsidP="00E20A8E">
      <w:r w:rsidRPr="004F79C7">
        <w:rPr>
          <w:rStyle w:val="Style13ptBold"/>
        </w:rPr>
        <w:t>Bucci 24</w:t>
      </w:r>
      <w:r>
        <w:t xml:space="preserve">, PhD, Associate Professor in the Department of Political Science at Saint Joseph's University (Laura, “Can the GOP really become the party of America’s workers?,” </w:t>
      </w:r>
      <w:r w:rsidRPr="0036368E">
        <w:rPr>
          <w:i/>
          <w:iCs/>
        </w:rPr>
        <w:t>Good Authority</w:t>
      </w:r>
      <w:r>
        <w:t>, https://goodauthority.org/news/can-the-gop-really-become-the-party-of-americas-workers/)</w:t>
      </w:r>
    </w:p>
    <w:p w14:paraId="26A04F69" w14:textId="77777777" w:rsidR="00E20A8E" w:rsidRPr="00091CF1" w:rsidRDefault="00E20A8E" w:rsidP="00E20A8E">
      <w:pPr>
        <w:rPr>
          <w:sz w:val="16"/>
        </w:rPr>
      </w:pPr>
      <w:r w:rsidRPr="00091CF1">
        <w:rPr>
          <w:sz w:val="16"/>
        </w:rPr>
        <w:t>Don’t expect the GOP to support labor issues</w:t>
      </w:r>
    </w:p>
    <w:p w14:paraId="6F1325EA" w14:textId="77777777" w:rsidR="00E20A8E" w:rsidRPr="00091CF1" w:rsidRDefault="00E20A8E" w:rsidP="00E20A8E">
      <w:pPr>
        <w:rPr>
          <w:sz w:val="16"/>
        </w:rPr>
      </w:pPr>
      <w:r w:rsidRPr="00091CF1">
        <w:rPr>
          <w:sz w:val="16"/>
        </w:rPr>
        <w:t xml:space="preserve">However, </w:t>
      </w:r>
      <w:r w:rsidRPr="00FF7713">
        <w:rPr>
          <w:rStyle w:val="StyleUnderline"/>
          <w:highlight w:val="cyan"/>
        </w:rPr>
        <w:t>there’s little ev</w:t>
      </w:r>
      <w:r w:rsidRPr="004F79C7">
        <w:rPr>
          <w:rStyle w:val="StyleUnderline"/>
        </w:rPr>
        <w:t>idence</w:t>
      </w:r>
      <w:r w:rsidRPr="00091CF1">
        <w:rPr>
          <w:sz w:val="16"/>
        </w:rPr>
        <w:t xml:space="preserve"> that Donald </w:t>
      </w:r>
      <w:r w:rsidRPr="00FF7713">
        <w:rPr>
          <w:rStyle w:val="Emphasis"/>
          <w:highlight w:val="cyan"/>
        </w:rPr>
        <w:t>Trump</w:t>
      </w:r>
      <w:r w:rsidRPr="00091CF1">
        <w:rPr>
          <w:sz w:val="16"/>
        </w:rPr>
        <w:t xml:space="preserve">, or JD Vance, or other Republicans </w:t>
      </w:r>
      <w:r w:rsidRPr="00FF7713">
        <w:rPr>
          <w:rStyle w:val="StyleUnderline"/>
          <w:highlight w:val="cyan"/>
        </w:rPr>
        <w:t>plan to support labor policies</w:t>
      </w:r>
      <w:r w:rsidRPr="00091CF1">
        <w:rPr>
          <w:sz w:val="16"/>
        </w:rPr>
        <w:t xml:space="preserve">. And, as others have noted, </w:t>
      </w:r>
      <w:r w:rsidRPr="004F79C7">
        <w:rPr>
          <w:rStyle w:val="StyleUnderline"/>
        </w:rPr>
        <w:t>conventions are a coronation pageant – not a place to get new ideas passed into law</w:t>
      </w:r>
      <w:r w:rsidRPr="00091CF1">
        <w:rPr>
          <w:sz w:val="16"/>
        </w:rPr>
        <w:t xml:space="preserve">. </w:t>
      </w:r>
    </w:p>
    <w:p w14:paraId="4CA279BE" w14:textId="77777777" w:rsidR="00E20A8E" w:rsidRPr="00091CF1" w:rsidRDefault="00E20A8E" w:rsidP="00E20A8E">
      <w:pPr>
        <w:rPr>
          <w:sz w:val="16"/>
        </w:rPr>
      </w:pPr>
      <w:r w:rsidRPr="00091CF1">
        <w:rPr>
          <w:sz w:val="16"/>
        </w:rPr>
        <w:t>O’Brien may have singled out VP candidate JD Vance as someone that would help Teamsters. But this move is helping to legitimize a senator who voted with the AFL-CIO 0% of the time. By the same metric, the average Republican in the U.S. Senate voted with the AFL-CIO 3% of the time – so not much better. Vance also co-sponsored a bill with Sen. Marco Rubio (R-Fla.) to bring back company unions. The name gives the illusion of a union but this legislation instead reasserts employer power in labor relations.</w:t>
      </w:r>
    </w:p>
    <w:p w14:paraId="1025520E" w14:textId="77777777" w:rsidR="00E20A8E" w:rsidRPr="00091CF1" w:rsidRDefault="00E20A8E" w:rsidP="00E20A8E">
      <w:pPr>
        <w:rPr>
          <w:sz w:val="16"/>
        </w:rPr>
      </w:pPr>
      <w:r w:rsidRPr="00091CF1">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02C9A95F" w14:textId="77777777" w:rsidR="00E20A8E" w:rsidRPr="00091CF1" w:rsidRDefault="00E20A8E" w:rsidP="00E20A8E">
      <w:pPr>
        <w:rPr>
          <w:sz w:val="16"/>
        </w:rPr>
      </w:pPr>
      <w:r w:rsidRPr="00091CF1">
        <w:rPr>
          <w:sz w:val="16"/>
        </w:rPr>
        <w:t xml:space="preserve">And </w:t>
      </w:r>
      <w:r w:rsidRPr="0083254A">
        <w:rPr>
          <w:rStyle w:val="StyleUnderline"/>
          <w:highlight w:val="cyan"/>
        </w:rPr>
        <w:t>Trump remains</w:t>
      </w:r>
      <w:r w:rsidRPr="004F79C7">
        <w:rPr>
          <w:rStyle w:val="StyleUnderline"/>
        </w:rPr>
        <w:t xml:space="preserve"> as </w:t>
      </w:r>
      <w:r w:rsidRPr="0083254A">
        <w:rPr>
          <w:rStyle w:val="StyleUnderline"/>
          <w:highlight w:val="cyan"/>
        </w:rPr>
        <w:t>corporate-focused</w:t>
      </w:r>
      <w:r w:rsidRPr="004F79C7">
        <w:rPr>
          <w:rStyle w:val="StyleUnderline"/>
        </w:rPr>
        <w:t xml:space="preserve"> as he ever was</w:t>
      </w:r>
      <w:r w:rsidRPr="00091CF1">
        <w:rPr>
          <w:sz w:val="16"/>
        </w:rPr>
        <w:t xml:space="preserve">. </w:t>
      </w:r>
      <w:r w:rsidRPr="004F79C7">
        <w:rPr>
          <w:rStyle w:val="StyleUnderline"/>
        </w:rPr>
        <w:t>Take, for example, the recent UAW strikes in Michigan</w:t>
      </w:r>
      <w:r w:rsidRPr="00091CF1">
        <w:rPr>
          <w:sz w:val="16"/>
        </w:rPr>
        <w:t xml:space="preserve">. When Pres. Joe Biden joined the picket line, the </w:t>
      </w:r>
      <w:r w:rsidRPr="004F79C7">
        <w:rPr>
          <w:rStyle w:val="StyleUnderline"/>
        </w:rPr>
        <w:t>Trump</w:t>
      </w:r>
      <w:r w:rsidRPr="00091CF1">
        <w:rPr>
          <w:sz w:val="16"/>
        </w:rPr>
        <w:t xml:space="preserve"> campaign instead </w:t>
      </w:r>
      <w:r w:rsidRPr="004F79C7">
        <w:rPr>
          <w:rStyle w:val="StyleUnderline"/>
        </w:rPr>
        <w:t>went to a nonunion auto-parts manufacturer, where the GOP candidate spoke to workers who were not unionized as though they were</w:t>
      </w:r>
      <w:r w:rsidRPr="00091CF1">
        <w:rPr>
          <w:sz w:val="16"/>
        </w:rPr>
        <w:t>.</w:t>
      </w:r>
    </w:p>
    <w:p w14:paraId="0D736387" w14:textId="77777777" w:rsidR="00E20A8E" w:rsidRDefault="00E20A8E" w:rsidP="00E20A8E">
      <w:pPr>
        <w:rPr>
          <w:sz w:val="16"/>
        </w:rPr>
      </w:pPr>
      <w:r w:rsidRPr="00091CF1">
        <w:rPr>
          <w:sz w:val="16"/>
        </w:rPr>
        <w:t>Last month, the New York Times published a provocatively titled analysis, “</w:t>
      </w:r>
      <w:r w:rsidRPr="00FF7713">
        <w:rPr>
          <w:rStyle w:val="Emphasis"/>
          <w:highlight w:val="cyan"/>
        </w:rPr>
        <w:t>Can the G.O.P.</w:t>
      </w:r>
      <w:r w:rsidRPr="004F79C7">
        <w:rPr>
          <w:rStyle w:val="Emphasis"/>
        </w:rPr>
        <w:t xml:space="preserve"> Really </w:t>
      </w:r>
      <w:r w:rsidRPr="00FF7713">
        <w:rPr>
          <w:rStyle w:val="Emphasis"/>
          <w:highlight w:val="cyan"/>
        </w:rPr>
        <w:t>Become the Party of Workers</w:t>
      </w:r>
      <w:r w:rsidRPr="004F79C7">
        <w:rPr>
          <w:rStyle w:val="Emphasis"/>
        </w:rPr>
        <w:t>?</w:t>
      </w:r>
      <w:r w:rsidRPr="00091CF1">
        <w:rPr>
          <w:sz w:val="16"/>
        </w:rPr>
        <w:t xml:space="preserve">” This sort of piece demonstrates the ongoing public conversation about where labor fits within the two parties. But </w:t>
      </w:r>
      <w:r w:rsidRPr="0083254A">
        <w:rPr>
          <w:rStyle w:val="Emphasis"/>
          <w:highlight w:val="cyan"/>
        </w:rPr>
        <w:t xml:space="preserve">for the Republican Party to become more pro-worker, it would </w:t>
      </w:r>
      <w:r w:rsidRPr="00FF7713">
        <w:rPr>
          <w:rStyle w:val="Emphasis"/>
          <w:highlight w:val="cyan"/>
        </w:rPr>
        <w:t>take</w:t>
      </w:r>
      <w:r w:rsidRPr="00091CF1">
        <w:rPr>
          <w:sz w:val="16"/>
        </w:rPr>
        <w:t xml:space="preserve"> massive </w:t>
      </w:r>
      <w:r w:rsidRPr="00FF7713">
        <w:rPr>
          <w:rStyle w:val="Emphasis"/>
          <w:sz w:val="40"/>
          <w:szCs w:val="40"/>
          <w:highlight w:val="cyan"/>
        </w:rPr>
        <w:t>shifts in the policies they support</w:t>
      </w:r>
      <w:r w:rsidRPr="00091CF1">
        <w:rPr>
          <w:sz w:val="16"/>
        </w:rPr>
        <w:t xml:space="preserve">. </w:t>
      </w:r>
    </w:p>
    <w:p w14:paraId="16449B92"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BF7E33"/>
    <w:multiLevelType w:val="hybridMultilevel"/>
    <w:tmpl w:val="33E8B1E8"/>
    <w:lvl w:ilvl="0" w:tplc="D08AF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4E10EF"/>
    <w:multiLevelType w:val="hybridMultilevel"/>
    <w:tmpl w:val="5D504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73651308">
    <w:abstractNumId w:val="18"/>
  </w:num>
  <w:num w:numId="16" w16cid:durableId="1016804633">
    <w:abstractNumId w:val="14"/>
  </w:num>
  <w:num w:numId="17" w16cid:durableId="921255554">
    <w:abstractNumId w:val="17"/>
  </w:num>
  <w:num w:numId="18" w16cid:durableId="112792929">
    <w:abstractNumId w:val="13"/>
  </w:num>
  <w:num w:numId="19" w16cid:durableId="18360706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A8E"/>
    <w:rsid w:val="002909AB"/>
    <w:rsid w:val="00AB1EEE"/>
    <w:rsid w:val="00B9059D"/>
    <w:rsid w:val="00D0749A"/>
    <w:rsid w:val="00E20A8E"/>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ED6FC"/>
  <w15:chartTrackingRefBased/>
  <w15:docId w15:val="{247CD4B2-8388-4C02-ABCE-37E0556B9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0A8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20A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0A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E20A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T"/>
    <w:basedOn w:val="Normal"/>
    <w:next w:val="Normal"/>
    <w:link w:val="Heading4Char"/>
    <w:uiPriority w:val="7"/>
    <w:qFormat/>
    <w:rsid w:val="00E20A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0A8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20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0A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0A8E"/>
  </w:style>
  <w:style w:type="character" w:customStyle="1" w:styleId="Heading1Char">
    <w:name w:val="Heading 1 Char"/>
    <w:aliases w:val="Pocket Char"/>
    <w:basedOn w:val="DefaultParagraphFont"/>
    <w:link w:val="Heading1"/>
    <w:rsid w:val="00E20A8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20A8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20A8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E20A8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20A8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20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A8E"/>
    <w:rPr>
      <w:rFonts w:eastAsiaTheme="majorEastAsia" w:cstheme="majorBidi"/>
      <w:color w:val="272727" w:themeColor="text1" w:themeTint="D8"/>
    </w:rPr>
  </w:style>
  <w:style w:type="paragraph" w:styleId="Title">
    <w:name w:val="Title"/>
    <w:basedOn w:val="Normal"/>
    <w:next w:val="Normal"/>
    <w:link w:val="TitleChar"/>
    <w:uiPriority w:val="10"/>
    <w:qFormat/>
    <w:rsid w:val="00E20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A8E"/>
    <w:pPr>
      <w:spacing w:before="160"/>
      <w:jc w:val="center"/>
    </w:pPr>
    <w:rPr>
      <w:i/>
      <w:iCs/>
      <w:color w:val="404040" w:themeColor="text1" w:themeTint="BF"/>
    </w:rPr>
  </w:style>
  <w:style w:type="character" w:customStyle="1" w:styleId="QuoteChar">
    <w:name w:val="Quote Char"/>
    <w:basedOn w:val="DefaultParagraphFont"/>
    <w:link w:val="Quote"/>
    <w:uiPriority w:val="29"/>
    <w:rsid w:val="00E20A8E"/>
    <w:rPr>
      <w:i/>
      <w:iCs/>
      <w:color w:val="404040" w:themeColor="text1" w:themeTint="BF"/>
    </w:rPr>
  </w:style>
  <w:style w:type="paragraph" w:styleId="ListParagraph">
    <w:name w:val="List Paragraph"/>
    <w:basedOn w:val="Normal"/>
    <w:uiPriority w:val="34"/>
    <w:qFormat/>
    <w:rsid w:val="00E20A8E"/>
    <w:pPr>
      <w:ind w:left="720"/>
      <w:contextualSpacing/>
    </w:pPr>
  </w:style>
  <w:style w:type="character" w:styleId="IntenseEmphasis">
    <w:name w:val="Intense Emphasis"/>
    <w:basedOn w:val="DefaultParagraphFont"/>
    <w:uiPriority w:val="21"/>
    <w:qFormat/>
    <w:rsid w:val="00E20A8E"/>
    <w:rPr>
      <w:i/>
      <w:iCs/>
      <w:color w:val="0F4761" w:themeColor="accent1" w:themeShade="BF"/>
    </w:rPr>
  </w:style>
  <w:style w:type="paragraph" w:styleId="IntenseQuote">
    <w:name w:val="Intense Quote"/>
    <w:basedOn w:val="Normal"/>
    <w:next w:val="Normal"/>
    <w:link w:val="IntenseQuoteChar"/>
    <w:uiPriority w:val="30"/>
    <w:qFormat/>
    <w:rsid w:val="00E20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A8E"/>
    <w:rPr>
      <w:i/>
      <w:iCs/>
      <w:color w:val="0F4761" w:themeColor="accent1" w:themeShade="BF"/>
    </w:rPr>
  </w:style>
  <w:style w:type="character" w:styleId="IntenseReference">
    <w:name w:val="Intense Reference"/>
    <w:basedOn w:val="DefaultParagraphFont"/>
    <w:uiPriority w:val="32"/>
    <w:qFormat/>
    <w:rsid w:val="00E20A8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20A8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20A8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20A8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E20A8E"/>
    <w:rPr>
      <w:b w:val="0"/>
      <w:sz w:val="22"/>
      <w:u w:val="single"/>
    </w:rPr>
  </w:style>
  <w:style w:type="character" w:styleId="Strong">
    <w:name w:val="Strong"/>
    <w:basedOn w:val="DefaultParagraphFont"/>
    <w:uiPriority w:val="22"/>
    <w:qFormat/>
    <w:rsid w:val="00E20A8E"/>
    <w:rPr>
      <w:b/>
      <w:bCs/>
    </w:rPr>
  </w:style>
  <w:style w:type="character" w:styleId="BookTitle">
    <w:name w:val="Book Title"/>
    <w:basedOn w:val="DefaultParagraphFont"/>
    <w:uiPriority w:val="33"/>
    <w:qFormat/>
    <w:rsid w:val="00E20A8E"/>
    <w:rPr>
      <w:b/>
      <w:bCs/>
      <w:i/>
      <w:iCs/>
      <w:spacing w:val="5"/>
    </w:rPr>
  </w:style>
  <w:style w:type="numbering" w:styleId="111111">
    <w:name w:val="Outline List 2"/>
    <w:basedOn w:val="NoList"/>
    <w:uiPriority w:val="99"/>
    <w:semiHidden/>
    <w:unhideWhenUsed/>
    <w:rsid w:val="00E20A8E"/>
  </w:style>
  <w:style w:type="paragraph" w:styleId="Header">
    <w:name w:val="header"/>
    <w:basedOn w:val="Normal"/>
    <w:link w:val="HeaderChar"/>
    <w:uiPriority w:val="99"/>
    <w:semiHidden/>
    <w:rsid w:val="00E20A8E"/>
    <w:pPr>
      <w:tabs>
        <w:tab w:val="center" w:pos="4680"/>
        <w:tab w:val="right" w:pos="9360"/>
      </w:tabs>
    </w:pPr>
  </w:style>
  <w:style w:type="character" w:customStyle="1" w:styleId="HeaderChar">
    <w:name w:val="Header Char"/>
    <w:basedOn w:val="DefaultParagraphFont"/>
    <w:link w:val="Header"/>
    <w:uiPriority w:val="99"/>
    <w:semiHidden/>
    <w:rsid w:val="00E20A8E"/>
    <w:rPr>
      <w:rFonts w:ascii="Calibri" w:hAnsi="Calibri" w:cs="Calibri"/>
      <w:kern w:val="0"/>
      <w:sz w:val="22"/>
      <w:szCs w:val="22"/>
      <w14:ligatures w14:val="none"/>
    </w:rPr>
  </w:style>
  <w:style w:type="paragraph" w:styleId="Footer">
    <w:name w:val="footer"/>
    <w:basedOn w:val="Normal"/>
    <w:link w:val="FooterChar"/>
    <w:uiPriority w:val="99"/>
    <w:semiHidden/>
    <w:rsid w:val="00E20A8E"/>
    <w:pPr>
      <w:tabs>
        <w:tab w:val="center" w:pos="4680"/>
        <w:tab w:val="right" w:pos="9360"/>
      </w:tabs>
    </w:pPr>
  </w:style>
  <w:style w:type="character" w:customStyle="1" w:styleId="FooterChar">
    <w:name w:val="Footer Char"/>
    <w:basedOn w:val="DefaultParagraphFont"/>
    <w:link w:val="Footer"/>
    <w:uiPriority w:val="99"/>
    <w:semiHidden/>
    <w:rsid w:val="00E20A8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20A8E"/>
    <w:pPr>
      <w:spacing w:after="120"/>
    </w:pPr>
  </w:style>
  <w:style w:type="character" w:customStyle="1" w:styleId="BodyTextChar">
    <w:name w:val="Body Text Char"/>
    <w:basedOn w:val="DefaultParagraphFont"/>
    <w:link w:val="BodyText"/>
    <w:uiPriority w:val="99"/>
    <w:semiHidden/>
    <w:rsid w:val="00E20A8E"/>
    <w:rPr>
      <w:rFonts w:ascii="Calibri" w:hAnsi="Calibri" w:cs="Calibri"/>
      <w:kern w:val="0"/>
      <w:sz w:val="22"/>
      <w:szCs w:val="22"/>
      <w14:ligatures w14:val="none"/>
    </w:rPr>
  </w:style>
  <w:style w:type="paragraph" w:styleId="NoSpacing">
    <w:name w:val="No Spacing"/>
    <w:link w:val="NoSpacingChar"/>
    <w:uiPriority w:val="99"/>
    <w:unhideWhenUsed/>
    <w:qFormat/>
    <w:rsid w:val="00E20A8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20A8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20A8E"/>
    <w:rPr>
      <w:color w:val="467886" w:themeColor="hyperlink"/>
      <w:u w:val="single"/>
    </w:rPr>
  </w:style>
  <w:style w:type="character" w:styleId="UnresolvedMention">
    <w:name w:val="Unresolved Mention"/>
    <w:basedOn w:val="DefaultParagraphFont"/>
    <w:uiPriority w:val="99"/>
    <w:semiHidden/>
    <w:unhideWhenUsed/>
    <w:rsid w:val="00E20A8E"/>
    <w:rPr>
      <w:color w:val="605E5C"/>
      <w:shd w:val="clear" w:color="auto" w:fill="E1DFDD"/>
    </w:rPr>
  </w:style>
  <w:style w:type="paragraph" w:customStyle="1" w:styleId="Undertag">
    <w:name w:val="Undertag"/>
    <w:link w:val="UndertagChar"/>
    <w:autoRedefine/>
    <w:uiPriority w:val="5"/>
    <w:qFormat/>
    <w:rsid w:val="00E20A8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20A8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20A8E"/>
    <w:rPr>
      <w:color w:val="0A2F41" w:themeColor="accent1" w:themeShade="80"/>
    </w:rPr>
  </w:style>
  <w:style w:type="character" w:customStyle="1" w:styleId="AnalyticChar">
    <w:name w:val="Analytic Char"/>
    <w:basedOn w:val="DefaultParagraphFont"/>
    <w:link w:val="Analytic"/>
    <w:uiPriority w:val="5"/>
    <w:rsid w:val="00E20A8E"/>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E20A8E"/>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E20A8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E20A8E"/>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E20A8E"/>
    <w:pPr>
      <w:widowControl w:val="0"/>
      <w:suppressAutoHyphens/>
      <w:spacing w:after="200"/>
      <w:contextualSpacing/>
    </w:pPr>
    <w:rPr>
      <w:rFonts w:asciiTheme="minorHAnsi" w:hAnsiTheme="minorHAnsi" w:cstheme="minorBidi"/>
      <w:u w:val="single"/>
    </w:rPr>
  </w:style>
  <w:style w:type="paragraph" w:customStyle="1" w:styleId="CiteSpacing">
    <w:name w:val="Cite Spacing"/>
    <w:basedOn w:val="Normal"/>
    <w:uiPriority w:val="4"/>
    <w:qFormat/>
    <w:rsid w:val="00E20A8E"/>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809.04141.pdf" TargetMode="External"/><Relationship Id="rId13" Type="http://schemas.openxmlformats.org/officeDocument/2006/relationships/hyperlink" Target="https://jacobin.com/2019/12/labor-rights-movement-freedom-nlra-nlrb-mass-picketing" TargetMode="External"/><Relationship Id="rId18" Type="http://schemas.openxmlformats.org/officeDocument/2006/relationships/hyperlink" Target="https://www.rttnews.com/3571729/u-s-labor-productivity-surges-3-3-in-q2-much-more-than-previously-estimated.aspx"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reuters.com/business/us-second-quarter-worker-productivity-revised-sharply-higher-2025-09-04/" TargetMode="External"/><Relationship Id="rId12" Type="http://schemas.openxmlformats.org/officeDocument/2006/relationships/hyperlink" Target="https://papers.ssrn.com/sol3/papers.cfm?abstract_id=5085991" TargetMode="External"/><Relationship Id="rId17" Type="http://schemas.openxmlformats.org/officeDocument/2006/relationships/hyperlink" Target="https://doi.org/10.1108/BIJ-08-2023-0535" TargetMode="External"/><Relationship Id="rId2" Type="http://schemas.openxmlformats.org/officeDocument/2006/relationships/styles" Target="styles.xml"/><Relationship Id="rId16" Type="http://schemas.openxmlformats.org/officeDocument/2006/relationships/hyperlink" Target="https://socialistproject.ca/2024/06/law-at-work-class-property-capitalism/" TargetMode="External"/><Relationship Id="rId20" Type="http://schemas.openxmlformats.org/officeDocument/2006/relationships/hyperlink" Target="https://bobbyscott.house.gov/media-center/in-the-news/democrats-reintroduce-sweeping-bill-strengthen-unions" TargetMode="External"/><Relationship Id="rId1" Type="http://schemas.openxmlformats.org/officeDocument/2006/relationships/numbering" Target="numbering.xml"/><Relationship Id="rId6" Type="http://schemas.openxmlformats.org/officeDocument/2006/relationships/hyperlink" Target="https://yorkspace.library.yorku.ca/server/api/core/bitstreams/fafef89c-ed19-4c31-9660-56b2a48fcab7/content" TargetMode="External"/><Relationship Id="rId11" Type="http://schemas.openxmlformats.org/officeDocument/2006/relationships/hyperlink" Target="https://papers.ssrn.com/sol3/papers.cfm?abstract_id=4037572" TargetMode="External"/><Relationship Id="rId5" Type="http://schemas.openxmlformats.org/officeDocument/2006/relationships/hyperlink" Target="https://catalyst-journal.com/2019/07/counterfeit-liberty" TargetMode="External"/><Relationship Id="rId15" Type="http://schemas.openxmlformats.org/officeDocument/2006/relationships/hyperlink" Target="https://catalyst-journal.com/2019/07/counterfeit-liberty" TargetMode="External"/><Relationship Id="rId10" Type="http://schemas.openxmlformats.org/officeDocument/2006/relationships/hyperlink" Target="https://www.cato.org/commentary/myth-vs-reality-franchising" TargetMode="External"/><Relationship Id="rId19"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https://digitalcommons.osgoode.yorku.ca/cgi/viewcontent.cgi?article=1037&amp;context=cllpj" TargetMode="External"/><Relationship Id="rId14" Type="http://schemas.openxmlformats.org/officeDocument/2006/relationships/hyperlink" Target="https://catalyst-journal.com/2019/07/counterfeit-liberty"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44708</Words>
  <Characters>253495</Characters>
  <Application>Microsoft Office Word</Application>
  <DocSecurity>0</DocSecurity>
  <Lines>2913</Lines>
  <Paragraphs>871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2025-09-07T18:37:00Z</dcterms:created>
  <dcterms:modified xsi:type="dcterms:W3CDTF">2025-09-07T18:48:00Z</dcterms:modified>
</cp:coreProperties>
</file>