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2FF1" w14:textId="2A0BE469" w:rsidR="00AE5B0F" w:rsidRDefault="00AE5B0F" w:rsidP="00AE5B0F">
      <w:pPr>
        <w:pStyle w:val="Heading1"/>
      </w:pPr>
      <w:r>
        <w:t>1NC</w:t>
      </w:r>
      <w:r>
        <w:t>---Round 2---UK</w:t>
      </w:r>
    </w:p>
    <w:p w14:paraId="77D0E752" w14:textId="1A0BEFCC" w:rsidR="00AE5B0F" w:rsidRPr="00B2478F" w:rsidRDefault="00BA2E0D" w:rsidP="00AE5B0F">
      <w:pPr>
        <w:pStyle w:val="Heading2"/>
      </w:pPr>
      <w:r>
        <w:t>1NC---OFF</w:t>
      </w:r>
    </w:p>
    <w:p w14:paraId="2FBA8FF0" w14:textId="7E0F7C0C" w:rsidR="00BA2E0D" w:rsidRDefault="00BA2E0D" w:rsidP="00BA2E0D">
      <w:pPr>
        <w:pStyle w:val="Heading3"/>
      </w:pPr>
      <w:r>
        <w:t>1NC</w:t>
      </w:r>
      <w:r>
        <w:t>---</w:t>
      </w:r>
      <w:r>
        <w:t>OFF</w:t>
      </w:r>
    </w:p>
    <w:p w14:paraId="2330C7C6" w14:textId="2F29126E" w:rsidR="00BA2E0D" w:rsidRDefault="00BA2E0D" w:rsidP="00BA2E0D">
      <w:r>
        <w:t>T</w:t>
      </w:r>
      <w:r>
        <w:t xml:space="preserve"> </w:t>
      </w:r>
      <w:r>
        <w:t>PREEXISTING.</w:t>
      </w:r>
    </w:p>
    <w:p w14:paraId="216CCBC0" w14:textId="77777777" w:rsidR="00BA2E0D" w:rsidRDefault="00BA2E0D" w:rsidP="00BA2E0D">
      <w:pPr>
        <w:pStyle w:val="Heading4"/>
      </w:pP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65D14FE7" w14:textId="77777777" w:rsidR="00BA2E0D" w:rsidRDefault="00BA2E0D" w:rsidP="00BA2E0D">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9F331E0" w14:textId="77777777" w:rsidR="00BA2E0D" w:rsidRPr="00E17B27" w:rsidRDefault="00BA2E0D" w:rsidP="00BA2E0D">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E5909">
        <w:rPr>
          <w:rStyle w:val="StyleUnderline"/>
          <w:highlight w:val="cyan"/>
        </w:rPr>
        <w:t xml:space="preserve">it is </w:t>
      </w:r>
      <w:r w:rsidRPr="005E5909">
        <w:rPr>
          <w:rStyle w:val="Emphasis"/>
          <w:highlight w:val="cyan"/>
        </w:rPr>
        <w:t>important</w:t>
      </w:r>
      <w:r w:rsidRPr="005E5909">
        <w:rPr>
          <w:rStyle w:val="StyleUnderline"/>
          <w:highlight w:val="cyan"/>
        </w:rPr>
        <w:t xml:space="preserve"> to recognize</w:t>
      </w:r>
      <w:r w:rsidRPr="00E17B27">
        <w:rPr>
          <w:sz w:val="16"/>
        </w:rPr>
        <w:t xml:space="preserve"> not only </w:t>
      </w:r>
      <w:r w:rsidRPr="005E5909">
        <w:rPr>
          <w:rStyle w:val="StyleUnderline"/>
          <w:highlight w:val="cyan"/>
        </w:rPr>
        <w:t xml:space="preserve">the </w:t>
      </w:r>
      <w:r w:rsidRPr="005E5909">
        <w:rPr>
          <w:rStyle w:val="Emphasis"/>
          <w:highlight w:val="cyan"/>
        </w:rPr>
        <w:t>distinction</w:t>
      </w:r>
      <w:r w:rsidRPr="00E17B27">
        <w:rPr>
          <w:sz w:val="16"/>
        </w:rPr>
        <w:t xml:space="preserve"> but also the relationship </w:t>
      </w:r>
      <w:r w:rsidRPr="005E5909">
        <w:rPr>
          <w:rStyle w:val="StyleUnderline"/>
          <w:highlight w:val="cyan"/>
        </w:rPr>
        <w:t xml:space="preserve">between the </w:t>
      </w:r>
      <w:r w:rsidRPr="005E5909">
        <w:rPr>
          <w:rStyle w:val="Emphasis"/>
          <w:highlight w:val="cyan"/>
        </w:rPr>
        <w:t>strength</w:t>
      </w:r>
      <w:r w:rsidRPr="00E17B27">
        <w:rPr>
          <w:rStyle w:val="StyleUnderline"/>
        </w:rPr>
        <w:t xml:space="preserve"> of a right </w:t>
      </w:r>
      <w:r w:rsidRPr="005E5909">
        <w:rPr>
          <w:rStyle w:val="StyleUnderline"/>
          <w:highlight w:val="cyan"/>
        </w:rPr>
        <w:t xml:space="preserve">and the </w:t>
      </w:r>
      <w:r w:rsidRPr="005E5909">
        <w:rPr>
          <w:rStyle w:val="Emphasis"/>
          <w:highlight w:val="cyan"/>
        </w:rPr>
        <w:t>scope</w:t>
      </w:r>
      <w:r w:rsidRPr="005E5909">
        <w:rPr>
          <w:rStyle w:val="StyleUnderline"/>
          <w:highlight w:val="cyan"/>
        </w:rPr>
        <w:t xml:space="preserve"> of a right. This</w:t>
      </w:r>
      <w:r w:rsidRPr="00E17B27">
        <w:rPr>
          <w:rStyle w:val="StyleUnderline"/>
        </w:rPr>
        <w:t xml:space="preserve"> terminology </w:t>
      </w:r>
      <w:r w:rsidRPr="005E5909">
        <w:rPr>
          <w:rStyle w:val="StyleUnderline"/>
          <w:highlight w:val="cyan"/>
        </w:rPr>
        <w:t>is</w:t>
      </w:r>
      <w:r w:rsidRPr="00E17B27">
        <w:rPr>
          <w:sz w:val="16"/>
        </w:rPr>
        <w:t xml:space="preserve"> but </w:t>
      </w:r>
      <w:r w:rsidRPr="005E5909">
        <w:rPr>
          <w:rStyle w:val="Emphasis"/>
          <w:highlight w:val="cyan"/>
        </w:rPr>
        <w:t>another way</w:t>
      </w:r>
      <w:r w:rsidRPr="005E5909">
        <w:rPr>
          <w:rStyle w:val="StyleUnderline"/>
          <w:highlight w:val="cyan"/>
        </w:rPr>
        <w:t xml:space="preserve"> of expressing</w:t>
      </w:r>
      <w:r w:rsidRPr="00E17B27">
        <w:rPr>
          <w:rStyle w:val="StyleUnderline"/>
        </w:rPr>
        <w:t xml:space="preserve"> the </w:t>
      </w:r>
      <w:r w:rsidRPr="005E5909">
        <w:rPr>
          <w:rStyle w:val="StyleUnderline"/>
          <w:highlight w:val="cyan"/>
        </w:rPr>
        <w:t xml:space="preserve">distinction between </w:t>
      </w:r>
      <w:r w:rsidRPr="005E5909">
        <w:rPr>
          <w:rStyle w:val="Emphasis"/>
          <w:highlight w:val="cyan"/>
        </w:rPr>
        <w:t>coverage</w:t>
      </w:r>
      <w:r w:rsidRPr="005E5909">
        <w:rPr>
          <w:rStyle w:val="StyleUnderline"/>
          <w:highlight w:val="cyan"/>
        </w:rPr>
        <w:t xml:space="preserve"> and </w:t>
      </w:r>
      <w:r w:rsidRPr="005E5909">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5E5909">
        <w:rPr>
          <w:rStyle w:val="Emphasis"/>
          <w:highlight w:val="cyan"/>
        </w:rPr>
        <w:t>scope</w:t>
      </w:r>
      <w:r w:rsidRPr="00E17B27">
        <w:rPr>
          <w:rStyle w:val="StyleUnderline"/>
        </w:rPr>
        <w:t xml:space="preserve"> of a right </w:t>
      </w:r>
      <w:r w:rsidRPr="005E5909">
        <w:rPr>
          <w:rStyle w:val="StyleUnderline"/>
          <w:highlight w:val="cyan"/>
        </w:rPr>
        <w:t>is</w:t>
      </w:r>
      <w:r w:rsidRPr="00E17B27">
        <w:rPr>
          <w:rStyle w:val="StyleUnderline"/>
        </w:rPr>
        <w:t xml:space="preserve"> </w:t>
      </w:r>
      <w:r w:rsidRPr="00E17B27">
        <w:rPr>
          <w:rStyle w:val="Emphasis"/>
        </w:rPr>
        <w:t xml:space="preserve">its </w:t>
      </w:r>
      <w:r w:rsidRPr="005E5909">
        <w:rPr>
          <w:rStyle w:val="Emphasis"/>
          <w:highlight w:val="cyan"/>
        </w:rPr>
        <w:t>range</w:t>
      </w:r>
      <w:r w:rsidRPr="005E5909">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5E5909">
        <w:rPr>
          <w:rStyle w:val="Emphasis"/>
          <w:highlight w:val="cyan"/>
        </w:rPr>
        <w:t>strength</w:t>
      </w:r>
      <w:r w:rsidRPr="00E17B27">
        <w:rPr>
          <w:rStyle w:val="StyleUnderline"/>
        </w:rPr>
        <w:t xml:space="preserve"> of a right </w:t>
      </w:r>
      <w:r w:rsidRPr="005E5909">
        <w:rPr>
          <w:rStyle w:val="StyleUnderline"/>
          <w:highlight w:val="cyan"/>
        </w:rPr>
        <w:t>is</w:t>
      </w:r>
      <w:r w:rsidRPr="00E17B27">
        <w:rPr>
          <w:rStyle w:val="StyleUnderline"/>
        </w:rPr>
        <w:t xml:space="preserve"> its </w:t>
      </w:r>
      <w:r w:rsidRPr="005E5909">
        <w:rPr>
          <w:rStyle w:val="StyleUnderline"/>
          <w:highlight w:val="cyan"/>
        </w:rPr>
        <w:t xml:space="preserve">ability to overcome </w:t>
      </w:r>
      <w:r w:rsidRPr="005E5909">
        <w:rPr>
          <w:rStyle w:val="Emphasis"/>
          <w:highlight w:val="cyan"/>
        </w:rPr>
        <w:t>opposing interests</w:t>
      </w:r>
      <w:r w:rsidRPr="00E17B27">
        <w:rPr>
          <w:rStyle w:val="StyleUnderline"/>
        </w:rPr>
        <w:t xml:space="preserve"> (or values, or other rights) </w:t>
      </w:r>
      <w:r w:rsidRPr="005E5909">
        <w:rPr>
          <w:rStyle w:val="Emphasis"/>
          <w:i/>
          <w:iCs w:val="0"/>
          <w:highlight w:val="cyan"/>
        </w:rPr>
        <w:t>within</w:t>
      </w:r>
      <w:r w:rsidRPr="005E5909">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71CD39DC" w14:textId="77777777" w:rsidR="00BA2E0D" w:rsidRDefault="00BA2E0D" w:rsidP="00BA2E0D"/>
    <w:p w14:paraId="6931A4CE" w14:textId="77777777" w:rsidR="00BA2E0D" w:rsidRDefault="00BA2E0D" w:rsidP="00BA2E0D">
      <w:pPr>
        <w:pStyle w:val="Heading4"/>
      </w:pPr>
      <w:r w:rsidRPr="00797910">
        <w:rPr>
          <w:u w:val="single"/>
        </w:rPr>
        <w:t>VIOLATION</w:t>
      </w:r>
      <w:r>
        <w:t xml:space="preserve">. The plan alters the </w:t>
      </w:r>
      <w:r w:rsidRPr="00797910">
        <w:rPr>
          <w:u w:val="single"/>
        </w:rPr>
        <w:t>scope</w:t>
      </w:r>
      <w:r>
        <w:t xml:space="preserve"> of collective bargaining rights not its </w:t>
      </w:r>
      <w:r w:rsidRPr="00797910">
        <w:rPr>
          <w:u w:val="single"/>
        </w:rPr>
        <w:t>strength</w:t>
      </w:r>
      <w:r>
        <w:t>.</w:t>
      </w:r>
    </w:p>
    <w:p w14:paraId="308C64A7" w14:textId="77777777" w:rsidR="00BA2E0D" w:rsidRDefault="00BA2E0D" w:rsidP="00BA2E0D"/>
    <w:p w14:paraId="14FE3123" w14:textId="77777777" w:rsidR="00BA2E0D" w:rsidRPr="00F53EBD" w:rsidRDefault="00BA2E0D" w:rsidP="00BA2E0D">
      <w:pPr>
        <w:pStyle w:val="Heading4"/>
      </w:pPr>
      <w:r w:rsidRPr="00797910">
        <w:rPr>
          <w:u w:val="single"/>
        </w:rPr>
        <w:t>VOTE NEG</w:t>
      </w:r>
      <w:r>
        <w:t xml:space="preserve">. Expand rights to </w:t>
      </w:r>
      <w:r w:rsidRPr="00797910">
        <w:rPr>
          <w:u w:val="single"/>
        </w:rPr>
        <w:t>subsets</w:t>
      </w:r>
      <w:r>
        <w:t xml:space="preserve"> of workers AND remove </w:t>
      </w:r>
      <w:r w:rsidRPr="00797910">
        <w:rPr>
          <w:u w:val="single"/>
        </w:rPr>
        <w:t>barriers</w:t>
      </w:r>
      <w:r>
        <w:t xml:space="preserve"> to unionize AFFs explode the topic which preclude NEG links.</w:t>
      </w:r>
    </w:p>
    <w:p w14:paraId="61F79F39" w14:textId="77777777" w:rsidR="00BA2E0D" w:rsidRDefault="00BA2E0D" w:rsidP="00BA2E0D"/>
    <w:p w14:paraId="24472C87" w14:textId="756DB6F6" w:rsidR="00AE5B0F" w:rsidRPr="00B2478F" w:rsidRDefault="00AE5B0F" w:rsidP="00AE5B0F">
      <w:pPr>
        <w:pStyle w:val="Heading3"/>
      </w:pPr>
      <w:r w:rsidRPr="00B2478F">
        <w:t>1NC</w:t>
      </w:r>
      <w:r w:rsidR="00BA2E0D">
        <w:t>---</w:t>
      </w:r>
      <w:r w:rsidRPr="00B2478F">
        <w:t>OFF</w:t>
      </w:r>
    </w:p>
    <w:p w14:paraId="5983F4B5" w14:textId="77777777" w:rsidR="00AE5B0F" w:rsidRPr="00B2478F" w:rsidRDefault="00AE5B0F" w:rsidP="00AE5B0F">
      <w:r w:rsidRPr="00B2478F">
        <w:t xml:space="preserve">DA </w:t>
      </w:r>
      <w:r>
        <w:t>AGENCY FLEX</w:t>
      </w:r>
    </w:p>
    <w:p w14:paraId="364FB067" w14:textId="77777777" w:rsidR="00AE5B0F" w:rsidRPr="00B2478F" w:rsidRDefault="00AE5B0F" w:rsidP="00AE5B0F">
      <w:pPr>
        <w:pStyle w:val="Heading4"/>
      </w:pPr>
      <w:r w:rsidRPr="00B2478F">
        <w:t xml:space="preserve">Federal bargaining </w:t>
      </w:r>
      <w:r w:rsidRPr="00B2478F">
        <w:rPr>
          <w:u w:val="single"/>
        </w:rPr>
        <w:t>hamstrings</w:t>
      </w:r>
      <w:r w:rsidRPr="00B2478F">
        <w:t xml:space="preserve"> flexible agency response. </w:t>
      </w:r>
    </w:p>
    <w:p w14:paraId="2A2F216E" w14:textId="77777777" w:rsidR="00AE5B0F" w:rsidRPr="00B2478F" w:rsidRDefault="00AE5B0F" w:rsidP="00AE5B0F">
      <w:r w:rsidRPr="00B2478F">
        <w:rPr>
          <w:rStyle w:val="Style13ptBold"/>
        </w:rPr>
        <w:t>Vernuccio 25</w:t>
      </w:r>
      <w:r w:rsidRPr="00B2478F">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6D2253C6" w14:textId="77777777" w:rsidR="00AE5B0F" w:rsidRPr="00B2478F" w:rsidRDefault="00AE5B0F" w:rsidP="00AE5B0F">
      <w:pPr>
        <w:rPr>
          <w:sz w:val="16"/>
        </w:rPr>
      </w:pPr>
      <w:r w:rsidRPr="00B2478F">
        <w:rPr>
          <w:sz w:val="16"/>
        </w:rPr>
        <w:t xml:space="preserve">This language reflects what people need and want. </w:t>
      </w:r>
      <w:r w:rsidRPr="00B2478F">
        <w:rPr>
          <w:rStyle w:val="StyleUnderline"/>
        </w:rPr>
        <w:t xml:space="preserve">Keeping the country safe requires a </w:t>
      </w:r>
      <w:r w:rsidRPr="00B2478F">
        <w:rPr>
          <w:rStyle w:val="Emphasis"/>
        </w:rPr>
        <w:t>nimble</w:t>
      </w:r>
      <w:r w:rsidRPr="00B2478F">
        <w:rPr>
          <w:rStyle w:val="StyleUnderline"/>
        </w:rPr>
        <w:t xml:space="preserve"> and </w:t>
      </w:r>
      <w:r w:rsidRPr="00B2478F">
        <w:rPr>
          <w:rStyle w:val="Emphasis"/>
        </w:rPr>
        <w:t>responsive</w:t>
      </w:r>
      <w:r w:rsidRPr="00B2478F">
        <w:rPr>
          <w:rStyle w:val="StyleUnderline"/>
        </w:rPr>
        <w:t xml:space="preserve"> government — one not burdened by bureaucracy. Yet </w:t>
      </w:r>
      <w:r w:rsidRPr="00B2478F">
        <w:rPr>
          <w:rStyle w:val="Emphasis"/>
        </w:rPr>
        <w:t xml:space="preserve">collective </w:t>
      </w:r>
      <w:r w:rsidRPr="00B2478F">
        <w:rPr>
          <w:rStyle w:val="Emphasis"/>
          <w:highlight w:val="cyan"/>
        </w:rPr>
        <w:t>bargaining</w:t>
      </w:r>
      <w:r w:rsidRPr="00B2478F">
        <w:rPr>
          <w:rStyle w:val="StyleUnderline"/>
          <w:highlight w:val="cyan"/>
        </w:rPr>
        <w:t xml:space="preserve"> is</w:t>
      </w:r>
      <w:r w:rsidRPr="00B2478F">
        <w:rPr>
          <w:rStyle w:val="StyleUnderline"/>
        </w:rPr>
        <w:t xml:space="preserve"> inherently </w:t>
      </w:r>
      <w:r w:rsidRPr="00B2478F">
        <w:rPr>
          <w:rStyle w:val="Emphasis"/>
          <w:highlight w:val="cyan"/>
        </w:rPr>
        <w:t>bureaucratic</w:t>
      </w:r>
      <w:r w:rsidRPr="00B2478F">
        <w:rPr>
          <w:sz w:val="16"/>
        </w:rPr>
        <w:t xml:space="preserve">, often </w:t>
      </w:r>
      <w:r w:rsidRPr="00B2478F">
        <w:rPr>
          <w:rStyle w:val="Emphasis"/>
          <w:highlight w:val="cyan"/>
        </w:rPr>
        <w:t>bogging down</w:t>
      </w:r>
      <w:r w:rsidRPr="00B2478F">
        <w:rPr>
          <w:rStyle w:val="StyleUnderline"/>
        </w:rPr>
        <w:t xml:space="preserve"> federal </w:t>
      </w:r>
      <w:r w:rsidRPr="00B2478F">
        <w:rPr>
          <w:rStyle w:val="StyleUnderline"/>
          <w:highlight w:val="cyan"/>
        </w:rPr>
        <w:t>agencies in</w:t>
      </w:r>
      <w:r w:rsidRPr="00B2478F">
        <w:rPr>
          <w:rStyle w:val="StyleUnderline"/>
        </w:rPr>
        <w:t xml:space="preserve"> lengthy </w:t>
      </w:r>
      <w:r w:rsidRPr="00B2478F">
        <w:rPr>
          <w:rStyle w:val="Emphasis"/>
          <w:highlight w:val="cyan"/>
        </w:rPr>
        <w:t>negotiations</w:t>
      </w:r>
      <w:r w:rsidRPr="00B2478F">
        <w:rPr>
          <w:rStyle w:val="StyleUnderline"/>
          <w:highlight w:val="cyan"/>
        </w:rPr>
        <w:t xml:space="preserve"> and legal </w:t>
      </w:r>
      <w:r w:rsidRPr="00B2478F">
        <w:rPr>
          <w:rStyle w:val="Emphasis"/>
          <w:highlight w:val="cyan"/>
        </w:rPr>
        <w:t>back-and-forth</w:t>
      </w:r>
      <w:r w:rsidRPr="00B2478F">
        <w:rPr>
          <w:rStyle w:val="StyleUnderline"/>
          <w:highlight w:val="cyan"/>
        </w:rPr>
        <w:t>. When</w:t>
      </w:r>
      <w:r w:rsidRPr="00B2478F">
        <w:rPr>
          <w:rStyle w:val="StyleUnderline"/>
        </w:rPr>
        <w:t xml:space="preserve"> the country is </w:t>
      </w:r>
      <w:r w:rsidRPr="00B2478F">
        <w:rPr>
          <w:rStyle w:val="StyleUnderline"/>
          <w:highlight w:val="cyan"/>
        </w:rPr>
        <w:t xml:space="preserve">in danger, you </w:t>
      </w:r>
      <w:r w:rsidRPr="00B2478F">
        <w:rPr>
          <w:rStyle w:val="Emphasis"/>
          <w:highlight w:val="cyan"/>
        </w:rPr>
        <w:t>don’t want</w:t>
      </w:r>
      <w:r w:rsidRPr="00B2478F">
        <w:rPr>
          <w:rStyle w:val="StyleUnderline"/>
        </w:rPr>
        <w:t xml:space="preserve"> federal </w:t>
      </w:r>
      <w:r w:rsidRPr="00B2478F">
        <w:rPr>
          <w:rStyle w:val="StyleUnderline"/>
          <w:highlight w:val="cyan"/>
        </w:rPr>
        <w:t xml:space="preserve">officials </w:t>
      </w:r>
      <w:r w:rsidRPr="00B2478F">
        <w:rPr>
          <w:rStyle w:val="Emphasis"/>
          <w:highlight w:val="cyan"/>
        </w:rPr>
        <w:t>haggling</w:t>
      </w:r>
      <w:r w:rsidRPr="00B2478F">
        <w:rPr>
          <w:rStyle w:val="StyleUnderline"/>
          <w:highlight w:val="cyan"/>
        </w:rPr>
        <w:t xml:space="preserve"> with</w:t>
      </w:r>
      <w:r w:rsidRPr="00B2478F">
        <w:rPr>
          <w:rStyle w:val="StyleUnderline"/>
        </w:rPr>
        <w:t xml:space="preserve"> labor </w:t>
      </w:r>
      <w:r w:rsidRPr="00B2478F">
        <w:rPr>
          <w:rStyle w:val="Emphasis"/>
          <w:highlight w:val="cyan"/>
        </w:rPr>
        <w:t>unions</w:t>
      </w:r>
      <w:r w:rsidRPr="00B2478F">
        <w:rPr>
          <w:sz w:val="16"/>
        </w:rPr>
        <w:t xml:space="preserve"> over issues that have nothing to do with ensuring the safety and security of the public.</w:t>
      </w:r>
    </w:p>
    <w:p w14:paraId="58F4B276" w14:textId="77777777" w:rsidR="00AE5B0F" w:rsidRPr="00B2478F" w:rsidRDefault="00AE5B0F" w:rsidP="00AE5B0F">
      <w:pPr>
        <w:rPr>
          <w:rStyle w:val="StyleUnderline"/>
        </w:rPr>
      </w:pPr>
      <w:r w:rsidRPr="00B2478F">
        <w:rPr>
          <w:sz w:val="16"/>
        </w:rPr>
        <w:t xml:space="preserve">Which is exactly what happens all too often. Government unions can’t legally bargain over wages and benefits, which are set by federal law. Instead, collective </w:t>
      </w:r>
      <w:r w:rsidRPr="00B2478F">
        <w:rPr>
          <w:rStyle w:val="Emphasis"/>
          <w:highlight w:val="cyan"/>
        </w:rPr>
        <w:t>bargaining</w:t>
      </w:r>
      <w:r w:rsidRPr="00B2478F">
        <w:rPr>
          <w:rStyle w:val="StyleUnderline"/>
        </w:rPr>
        <w:t xml:space="preserve"> frequently </w:t>
      </w:r>
      <w:r w:rsidRPr="00B2478F">
        <w:rPr>
          <w:rStyle w:val="StyleUnderline"/>
          <w:highlight w:val="cyan"/>
        </w:rPr>
        <w:t>descends into</w:t>
      </w:r>
      <w:r w:rsidRPr="00B2478F">
        <w:rPr>
          <w:rStyle w:val="StyleUnderline"/>
        </w:rPr>
        <w:t xml:space="preserve"> </w:t>
      </w:r>
      <w:r w:rsidRPr="00B2478F">
        <w:rPr>
          <w:rStyle w:val="Emphasis"/>
        </w:rPr>
        <w:t>negotiations</w:t>
      </w:r>
      <w:r w:rsidRPr="00B2478F">
        <w:rPr>
          <w:rStyle w:val="StyleUnderline"/>
        </w:rPr>
        <w:t xml:space="preserve"> over many </w:t>
      </w:r>
      <w:r w:rsidRPr="00B2478F">
        <w:rPr>
          <w:rStyle w:val="Emphasis"/>
        </w:rPr>
        <w:t>picayune issues</w:t>
      </w:r>
      <w:r w:rsidRPr="00B2478F">
        <w:rPr>
          <w:rStyle w:val="StyleUnderline"/>
        </w:rPr>
        <w:t>.</w:t>
      </w:r>
    </w:p>
    <w:p w14:paraId="3E6F497C" w14:textId="77777777" w:rsidR="00AE5B0F" w:rsidRPr="00B2478F" w:rsidRDefault="00AE5B0F" w:rsidP="00AE5B0F">
      <w:pPr>
        <w:rPr>
          <w:sz w:val="16"/>
        </w:rPr>
      </w:pPr>
      <w:r w:rsidRPr="00B2478F">
        <w:rPr>
          <w:sz w:val="16"/>
        </w:rPr>
        <w:t xml:space="preserve">The Institute for the American Worker has documented this reality. The federal government is </w:t>
      </w:r>
      <w:r w:rsidRPr="00B2478F">
        <w:rPr>
          <w:rStyle w:val="Emphasis"/>
        </w:rPr>
        <w:t>negotiating</w:t>
      </w:r>
      <w:r w:rsidRPr="00B2478F">
        <w:rPr>
          <w:sz w:val="16"/>
        </w:rPr>
        <w:t xml:space="preserve"> with unions </w:t>
      </w:r>
      <w:r w:rsidRPr="00B2478F">
        <w:rPr>
          <w:rStyle w:val="StyleUnderline"/>
        </w:rPr>
        <w:t>over a</w:t>
      </w:r>
      <w:r w:rsidRPr="00B2478F">
        <w:rPr>
          <w:sz w:val="16"/>
        </w:rPr>
        <w:t xml:space="preserve"> supposed </w:t>
      </w:r>
      <w:r w:rsidRPr="00B2478F">
        <w:rPr>
          <w:rStyle w:val="StyleUnderline"/>
          <w:highlight w:val="cyan"/>
        </w:rPr>
        <w:t xml:space="preserve">right to wear </w:t>
      </w:r>
      <w:r w:rsidRPr="00B2478F">
        <w:rPr>
          <w:rStyle w:val="Emphasis"/>
          <w:highlight w:val="cyan"/>
        </w:rPr>
        <w:t>sweatpants</w:t>
      </w:r>
      <w:r w:rsidRPr="00B2478F">
        <w:rPr>
          <w:rStyle w:val="StyleUnderline"/>
        </w:rPr>
        <w:t xml:space="preserve"> and </w:t>
      </w:r>
      <w:r w:rsidRPr="00B2478F">
        <w:rPr>
          <w:rStyle w:val="Emphasis"/>
        </w:rPr>
        <w:t>spandex</w:t>
      </w:r>
      <w:r w:rsidRPr="00B2478F">
        <w:rPr>
          <w:sz w:val="16"/>
        </w:rPr>
        <w:t xml:space="preserve"> in federal offices. Unions are also negotiating with the federal government </w:t>
      </w:r>
      <w:r w:rsidRPr="00B2478F">
        <w:rPr>
          <w:rStyle w:val="StyleUnderline"/>
        </w:rPr>
        <w:t xml:space="preserve">over the </w:t>
      </w:r>
      <w:r w:rsidRPr="00B2478F">
        <w:rPr>
          <w:rStyle w:val="StyleUnderline"/>
          <w:highlight w:val="cyan"/>
        </w:rPr>
        <w:t>height of</w:t>
      </w:r>
      <w:r w:rsidRPr="00B2478F">
        <w:rPr>
          <w:rStyle w:val="StyleUnderline"/>
        </w:rPr>
        <w:t xml:space="preserve"> </w:t>
      </w:r>
      <w:r w:rsidRPr="00B2478F">
        <w:rPr>
          <w:rStyle w:val="Emphasis"/>
        </w:rPr>
        <w:t xml:space="preserve">cubicle </w:t>
      </w:r>
      <w:r w:rsidRPr="00B2478F">
        <w:rPr>
          <w:rStyle w:val="Emphasis"/>
          <w:highlight w:val="cyan"/>
        </w:rPr>
        <w:t>desk</w:t>
      </w:r>
      <w:r w:rsidRPr="00B2478F">
        <w:rPr>
          <w:rStyle w:val="Emphasis"/>
        </w:rPr>
        <w:t xml:space="preserve"> panel</w:t>
      </w:r>
      <w:r w:rsidRPr="00B2478F">
        <w:rPr>
          <w:rStyle w:val="Emphasis"/>
          <w:highlight w:val="cyan"/>
        </w:rPr>
        <w:t>s</w:t>
      </w:r>
      <w:r w:rsidRPr="00B2478F">
        <w:rPr>
          <w:sz w:val="16"/>
        </w:rPr>
        <w:t xml:space="preserve"> — specifically, how far they reach to the floor. Collective bargaining has </w:t>
      </w:r>
      <w:r w:rsidRPr="00B2478F">
        <w:rPr>
          <w:rStyle w:val="StyleUnderline"/>
          <w:highlight w:val="cyan"/>
        </w:rPr>
        <w:t>even</w:t>
      </w:r>
      <w:r w:rsidRPr="00B2478F">
        <w:rPr>
          <w:sz w:val="16"/>
        </w:rPr>
        <w:t xml:space="preserve"> focused on things such as </w:t>
      </w:r>
      <w:r w:rsidRPr="00B2478F">
        <w:rPr>
          <w:rStyle w:val="StyleUnderline"/>
        </w:rPr>
        <w:t xml:space="preserve">carving out </w:t>
      </w:r>
      <w:r w:rsidRPr="00B2478F">
        <w:rPr>
          <w:rStyle w:val="Emphasis"/>
          <w:highlight w:val="cyan"/>
        </w:rPr>
        <w:t>smoking</w:t>
      </w:r>
      <w:r w:rsidRPr="00B2478F">
        <w:rPr>
          <w:rStyle w:val="Emphasis"/>
        </w:rPr>
        <w:t xml:space="preserve"> zones</w:t>
      </w:r>
      <w:r w:rsidRPr="00B2478F">
        <w:rPr>
          <w:sz w:val="16"/>
        </w:rPr>
        <w:t xml:space="preserve"> on federal properties that are supposed to be smoke-free.</w:t>
      </w:r>
    </w:p>
    <w:p w14:paraId="4E62F41C" w14:textId="77777777" w:rsidR="00AE5B0F" w:rsidRPr="00B2478F" w:rsidRDefault="00AE5B0F" w:rsidP="00AE5B0F">
      <w:pPr>
        <w:rPr>
          <w:sz w:val="16"/>
        </w:rPr>
      </w:pPr>
      <w:r w:rsidRPr="00B2478F">
        <w:rPr>
          <w:rStyle w:val="Emphasis"/>
        </w:rPr>
        <w:t>None</w:t>
      </w:r>
      <w:r w:rsidRPr="00B2478F">
        <w:rPr>
          <w:rStyle w:val="StyleUnderline"/>
        </w:rPr>
        <w:t xml:space="preserve"> of this improves national </w:t>
      </w:r>
      <w:r w:rsidRPr="00B2478F">
        <w:rPr>
          <w:rStyle w:val="Emphasis"/>
        </w:rPr>
        <w:t>security</w:t>
      </w:r>
      <w:r w:rsidRPr="00B2478F">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53BBCC0" w14:textId="77777777" w:rsidR="00AE5B0F" w:rsidRPr="00B2478F" w:rsidRDefault="00AE5B0F" w:rsidP="00AE5B0F">
      <w:pPr>
        <w:rPr>
          <w:rStyle w:val="StyleUnderline"/>
        </w:rPr>
      </w:pPr>
      <w:r w:rsidRPr="00B2478F">
        <w:rPr>
          <w:rStyle w:val="StyleUnderline"/>
          <w:highlight w:val="cyan"/>
        </w:rPr>
        <w:t>People need the</w:t>
      </w:r>
      <w:r w:rsidRPr="00B2478F">
        <w:rPr>
          <w:rStyle w:val="StyleUnderline"/>
        </w:rPr>
        <w:t xml:space="preserve"> federal </w:t>
      </w:r>
      <w:r w:rsidRPr="00B2478F">
        <w:rPr>
          <w:rStyle w:val="StyleUnderline"/>
          <w:highlight w:val="cyan"/>
        </w:rPr>
        <w:t xml:space="preserve">government to </w:t>
      </w:r>
      <w:r w:rsidRPr="00B2478F">
        <w:rPr>
          <w:rStyle w:val="Emphasis"/>
          <w:highlight w:val="cyan"/>
        </w:rPr>
        <w:t>focus on</w:t>
      </w:r>
      <w:r w:rsidRPr="00B2478F">
        <w:rPr>
          <w:rStyle w:val="StyleUnderline"/>
        </w:rPr>
        <w:t xml:space="preserve"> national </w:t>
      </w:r>
      <w:r w:rsidRPr="00B2478F">
        <w:rPr>
          <w:rStyle w:val="StyleUnderline"/>
          <w:highlight w:val="cyan"/>
        </w:rPr>
        <w:t xml:space="preserve">security, </w:t>
      </w:r>
      <w:r w:rsidRPr="00B2478F">
        <w:rPr>
          <w:rStyle w:val="Emphasis"/>
          <w:highlight w:val="cyan"/>
        </w:rPr>
        <w:t>not union</w:t>
      </w:r>
      <w:r w:rsidRPr="00B2478F">
        <w:rPr>
          <w:sz w:val="16"/>
        </w:rPr>
        <w:t xml:space="preserve"> negotiation</w:t>
      </w:r>
      <w:r w:rsidRPr="00B2478F">
        <w:rPr>
          <w:rStyle w:val="Emphasis"/>
          <w:highlight w:val="cyan"/>
        </w:rPr>
        <w:t>s</w:t>
      </w:r>
      <w:r w:rsidRPr="00B2478F">
        <w:rPr>
          <w:sz w:val="16"/>
        </w:rPr>
        <w:t xml:space="preserve">. Nor do people need federal employees to spend part of their workday working for the union, a policy known as “official time.” </w:t>
      </w:r>
      <w:r w:rsidRPr="00B2478F">
        <w:rPr>
          <w:rStyle w:val="StyleUnderline"/>
        </w:rPr>
        <w:t xml:space="preserve">The president’s order </w:t>
      </w:r>
      <w:r w:rsidRPr="00B2478F">
        <w:rPr>
          <w:rStyle w:val="Emphasis"/>
        </w:rPr>
        <w:t>ends that</w:t>
      </w:r>
      <w:r w:rsidRPr="00B2478F">
        <w:rPr>
          <w:rStyle w:val="StyleUnderline"/>
        </w:rPr>
        <w:t xml:space="preserve"> practice</w:t>
      </w:r>
      <w:r w:rsidRPr="00B2478F">
        <w:rPr>
          <w:sz w:val="16"/>
        </w:rPr>
        <w:t xml:space="preserve">, too. The most recent evidence shows that federal </w:t>
      </w:r>
      <w:r w:rsidRPr="00B2478F">
        <w:rPr>
          <w:rStyle w:val="StyleUnderline"/>
        </w:rPr>
        <w:t>employees</w:t>
      </w:r>
      <w:r w:rsidRPr="00B2478F">
        <w:rPr>
          <w:sz w:val="16"/>
        </w:rPr>
        <w:t xml:space="preserve"> across the government spent more than 2.6 million hours doing union work instead of their jobs. </w:t>
      </w:r>
      <w:r w:rsidRPr="00B2478F">
        <w:rPr>
          <w:rStyle w:val="StyleUnderline"/>
        </w:rPr>
        <w:t xml:space="preserve">The country </w:t>
      </w:r>
      <w:r w:rsidRPr="00B2478F">
        <w:rPr>
          <w:rStyle w:val="Emphasis"/>
        </w:rPr>
        <w:t>will be safer</w:t>
      </w:r>
      <w:r w:rsidRPr="00B2478F">
        <w:rPr>
          <w:rStyle w:val="StyleUnderline"/>
        </w:rPr>
        <w:t xml:space="preserve"> when they’re </w:t>
      </w:r>
      <w:r w:rsidRPr="00B2478F">
        <w:rPr>
          <w:rStyle w:val="Emphasis"/>
        </w:rPr>
        <w:t>100% focused on</w:t>
      </w:r>
      <w:r w:rsidRPr="00B2478F">
        <w:rPr>
          <w:rStyle w:val="StyleUnderline"/>
        </w:rPr>
        <w:t xml:space="preserve"> national security.</w:t>
      </w:r>
    </w:p>
    <w:p w14:paraId="1FC4DEC7" w14:textId="77777777" w:rsidR="00AE5B0F" w:rsidRPr="00B2478F" w:rsidRDefault="00AE5B0F" w:rsidP="00AE5B0F">
      <w:pPr>
        <w:rPr>
          <w:sz w:val="16"/>
        </w:rPr>
      </w:pPr>
      <w:r w:rsidRPr="00B2478F">
        <w:rPr>
          <w:sz w:val="16"/>
        </w:rPr>
        <w:t xml:space="preserve">Taxpayers have a clear and compelling interest in this reform. </w:t>
      </w:r>
      <w:r w:rsidRPr="00EF61DE">
        <w:rPr>
          <w:rStyle w:val="StyleUnderline"/>
        </w:rPr>
        <w:t>Collective bargaining</w:t>
      </w:r>
      <w:r w:rsidRPr="00EF61DE">
        <w:rPr>
          <w:sz w:val="16"/>
        </w:rPr>
        <w:t xml:space="preserve"> with federal labor unions has </w:t>
      </w:r>
      <w:r w:rsidRPr="00EF61DE">
        <w:rPr>
          <w:rStyle w:val="Emphasis"/>
        </w:rPr>
        <w:t>cost billions</w:t>
      </w:r>
      <w:r w:rsidRPr="00EF61DE">
        <w:rPr>
          <w:rStyle w:val="StyleUnderline"/>
        </w:rPr>
        <w:t xml:space="preserve"> of dollars over</w:t>
      </w:r>
      <w:r w:rsidRPr="00EF61DE">
        <w:rPr>
          <w:sz w:val="16"/>
        </w:rPr>
        <w:t xml:space="preserve"> the years, </w:t>
      </w:r>
      <w:r w:rsidRPr="00EF61DE">
        <w:rPr>
          <w:rStyle w:val="StyleUnderline"/>
        </w:rPr>
        <w:t>covering</w:t>
      </w:r>
      <w:r w:rsidRPr="00EF61DE">
        <w:rPr>
          <w:sz w:val="16"/>
        </w:rPr>
        <w:t xml:space="preserve"> everything from </w:t>
      </w:r>
      <w:r w:rsidRPr="00EF61DE">
        <w:rPr>
          <w:rStyle w:val="Emphasis"/>
        </w:rPr>
        <w:t>negotiators</w:t>
      </w:r>
      <w:r w:rsidRPr="00EF61DE">
        <w:rPr>
          <w:rStyle w:val="StyleUnderline"/>
        </w:rPr>
        <w:t xml:space="preserve"> and lawyers to expert </w:t>
      </w:r>
      <w:r w:rsidRPr="00EF61DE">
        <w:rPr>
          <w:rStyle w:val="Emphasis"/>
        </w:rPr>
        <w:t>witnesses</w:t>
      </w:r>
      <w:r w:rsidRPr="00EF61DE">
        <w:rPr>
          <w:rStyle w:val="StyleUnderline"/>
        </w:rPr>
        <w:t xml:space="preserve"> and </w:t>
      </w:r>
      <w:r w:rsidRPr="00EF61DE">
        <w:rPr>
          <w:rStyle w:val="Emphasis"/>
        </w:rPr>
        <w:t>travel</w:t>
      </w:r>
      <w:r w:rsidRPr="00B2478F">
        <w:rPr>
          <w:rStyle w:val="Emphasis"/>
        </w:rPr>
        <w:t xml:space="preserve"> costs</w:t>
      </w:r>
      <w:r w:rsidRPr="00B2478F">
        <w:rPr>
          <w:sz w:val="16"/>
        </w:rPr>
        <w:t>. Taxpayers expect their hard-earned money to make them safer. People aren’t safer when they’re forced to fund negotiations over spandex and smoking zones.</w:t>
      </w:r>
    </w:p>
    <w:p w14:paraId="5EA347A4" w14:textId="77777777" w:rsidR="00AE5B0F" w:rsidRPr="00B2478F" w:rsidRDefault="00AE5B0F" w:rsidP="00AE5B0F">
      <w:pPr>
        <w:rPr>
          <w:sz w:val="16"/>
        </w:rPr>
      </w:pPr>
      <w:r w:rsidRPr="00B2478F">
        <w:rPr>
          <w:rStyle w:val="StyleUnderline"/>
        </w:rPr>
        <w:t>And</w:t>
      </w:r>
      <w:r w:rsidRPr="00B2478F">
        <w:rPr>
          <w:sz w:val="16"/>
        </w:rPr>
        <w:t xml:space="preserve"> federal </w:t>
      </w:r>
      <w:r w:rsidRPr="00B2478F">
        <w:rPr>
          <w:rStyle w:val="StyleUnderline"/>
        </w:rPr>
        <w:t xml:space="preserve">workers </w:t>
      </w:r>
      <w:r w:rsidRPr="00B2478F">
        <w:rPr>
          <w:rStyle w:val="Emphasis"/>
        </w:rPr>
        <w:t>will benefit</w:t>
      </w:r>
      <w:r w:rsidRPr="00B2478F">
        <w:rPr>
          <w:rStyle w:val="StyleUnderline"/>
        </w:rPr>
        <w:t>, too</w:t>
      </w:r>
      <w:r w:rsidRPr="00B2478F">
        <w:rPr>
          <w:sz w:val="16"/>
        </w:rPr>
        <w:t xml:space="preserve">. Government </w:t>
      </w:r>
      <w:r w:rsidRPr="00B2478F">
        <w:rPr>
          <w:rStyle w:val="StyleUnderline"/>
          <w:highlight w:val="cyan"/>
        </w:rPr>
        <w:t>union contracts</w:t>
      </w:r>
      <w:r w:rsidRPr="00B2478F">
        <w:rPr>
          <w:sz w:val="16"/>
        </w:rPr>
        <w:t xml:space="preserve"> tend to </w:t>
      </w:r>
      <w:r w:rsidRPr="00B2478F">
        <w:rPr>
          <w:rStyle w:val="Emphasis"/>
          <w:highlight w:val="cyan"/>
        </w:rPr>
        <w:t>restrict employees</w:t>
      </w:r>
      <w:r w:rsidRPr="00B2478F">
        <w:rPr>
          <w:rStyle w:val="StyleUnderline"/>
          <w:highlight w:val="cyan"/>
        </w:rPr>
        <w:t>, but when</w:t>
      </w:r>
      <w:r w:rsidRPr="00B2478F">
        <w:rPr>
          <w:rStyle w:val="StyleUnderline"/>
        </w:rPr>
        <w:t xml:space="preserve"> national </w:t>
      </w:r>
      <w:r w:rsidRPr="00B2478F">
        <w:rPr>
          <w:rStyle w:val="StyleUnderline"/>
          <w:highlight w:val="cyan"/>
        </w:rPr>
        <w:t xml:space="preserve">security </w:t>
      </w:r>
      <w:r w:rsidRPr="00B2478F">
        <w:rPr>
          <w:rStyle w:val="Emphasis"/>
          <w:highlight w:val="cyan"/>
        </w:rPr>
        <w:t>is on the line</w:t>
      </w:r>
      <w:r w:rsidRPr="00B2478F">
        <w:rPr>
          <w:rStyle w:val="StyleUnderline"/>
          <w:highlight w:val="cyan"/>
        </w:rPr>
        <w:t>,</w:t>
      </w:r>
      <w:r w:rsidRPr="00B2478F">
        <w:rPr>
          <w:sz w:val="16"/>
        </w:rPr>
        <w:t xml:space="preserve"> federal </w:t>
      </w:r>
      <w:r w:rsidRPr="00B2478F">
        <w:rPr>
          <w:rStyle w:val="StyleUnderline"/>
          <w:highlight w:val="cyan"/>
        </w:rPr>
        <w:t>workers need</w:t>
      </w:r>
      <w:r w:rsidRPr="00B2478F">
        <w:rPr>
          <w:rStyle w:val="StyleUnderline"/>
        </w:rPr>
        <w:t xml:space="preserve"> </w:t>
      </w:r>
      <w:r w:rsidRPr="00B2478F">
        <w:rPr>
          <w:rStyle w:val="Emphasis"/>
        </w:rPr>
        <w:t>freedom</w:t>
      </w:r>
      <w:r w:rsidRPr="00B2478F">
        <w:rPr>
          <w:rStyle w:val="StyleUnderline"/>
        </w:rPr>
        <w:t xml:space="preserve"> and </w:t>
      </w:r>
      <w:r w:rsidRPr="00B2478F">
        <w:rPr>
          <w:rStyle w:val="Emphasis"/>
          <w:highlight w:val="cyan"/>
        </w:rPr>
        <w:t>flexibility</w:t>
      </w:r>
      <w:r w:rsidRPr="00B2478F">
        <w:rPr>
          <w:rStyle w:val="StyleUnderline"/>
        </w:rPr>
        <w:t xml:space="preserve"> to do their jobs</w:t>
      </w:r>
      <w:r w:rsidRPr="00B2478F">
        <w:rPr>
          <w:sz w:val="16"/>
        </w:rPr>
        <w:t xml:space="preserve"> at the highest level. That’s why they went to work for security-focused agencies — not to get higher cubicle desk panels, but to help protect people.</w:t>
      </w:r>
    </w:p>
    <w:p w14:paraId="39004621" w14:textId="77777777" w:rsidR="00AE5B0F" w:rsidRPr="00B2478F" w:rsidRDefault="00AE5B0F" w:rsidP="00AE5B0F">
      <w:pPr>
        <w:rPr>
          <w:sz w:val="16"/>
        </w:rPr>
      </w:pPr>
      <w:r w:rsidRPr="00B2478F">
        <w:rPr>
          <w:rStyle w:val="StyleUnderline"/>
        </w:rPr>
        <w:t>Trump</w:t>
      </w:r>
      <w:r w:rsidRPr="00B2478F">
        <w:rPr>
          <w:sz w:val="16"/>
        </w:rPr>
        <w:t xml:space="preserve"> is right to end collective bargaining when national security is on the line. His reform </w:t>
      </w:r>
      <w:r w:rsidRPr="00B2478F">
        <w:rPr>
          <w:rStyle w:val="StyleUnderline"/>
        </w:rPr>
        <w:t xml:space="preserve">will </w:t>
      </w:r>
      <w:r w:rsidRPr="00B2478F">
        <w:rPr>
          <w:rStyle w:val="Emphasis"/>
        </w:rPr>
        <w:t>empower</w:t>
      </w:r>
      <w:r w:rsidRPr="00B2478F">
        <w:rPr>
          <w:sz w:val="16"/>
        </w:rPr>
        <w:t xml:space="preserve"> government </w:t>
      </w:r>
      <w:r w:rsidRPr="00B2478F">
        <w:rPr>
          <w:rStyle w:val="Emphasis"/>
        </w:rPr>
        <w:t>workers</w:t>
      </w:r>
      <w:r w:rsidRPr="00B2478F">
        <w:rPr>
          <w:sz w:val="16"/>
        </w:rPr>
        <w:t xml:space="preserve">, save taxpayers money, </w:t>
      </w:r>
      <w:r w:rsidRPr="00B2478F">
        <w:rPr>
          <w:rStyle w:val="StyleUnderline"/>
        </w:rPr>
        <w:t xml:space="preserve">and make </w:t>
      </w:r>
      <w:r w:rsidRPr="00B2478F">
        <w:rPr>
          <w:rStyle w:val="Emphasis"/>
        </w:rPr>
        <w:t>everyone safer</w:t>
      </w:r>
      <w:r w:rsidRPr="00B2478F">
        <w:rPr>
          <w:sz w:val="16"/>
        </w:rPr>
        <w:t>. Rarely will you see a more obvious or praiseworthy example of what it means to put America First.</w:t>
      </w:r>
    </w:p>
    <w:p w14:paraId="5A8F3AE0" w14:textId="77777777" w:rsidR="00AE5B0F" w:rsidRPr="00B2478F" w:rsidRDefault="00AE5B0F" w:rsidP="00AE5B0F">
      <w:pPr>
        <w:pStyle w:val="Heading4"/>
      </w:pPr>
      <w:r w:rsidRPr="00B2478F">
        <w:rPr>
          <w:u w:val="single"/>
        </w:rPr>
        <w:t>Extinction</w:t>
      </w:r>
      <w:r w:rsidRPr="00B2478F">
        <w:t xml:space="preserve">. Even non-security agencies </w:t>
      </w:r>
      <w:r w:rsidRPr="00B2478F">
        <w:rPr>
          <w:u w:val="single"/>
        </w:rPr>
        <w:t>are key</w:t>
      </w:r>
      <w:r w:rsidRPr="00B2478F">
        <w:t xml:space="preserve">. </w:t>
      </w:r>
    </w:p>
    <w:p w14:paraId="43D289E1" w14:textId="77777777" w:rsidR="00AE5B0F" w:rsidRPr="00B2478F" w:rsidRDefault="00AE5B0F" w:rsidP="00AE5B0F">
      <w:r w:rsidRPr="00B2478F">
        <w:rPr>
          <w:rStyle w:val="Style13ptBold"/>
        </w:rPr>
        <w:t>Shumate 25</w:t>
      </w:r>
      <w:r w:rsidRPr="00B2478F">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7F0042CB" w14:textId="77777777" w:rsidR="00AE5B0F" w:rsidRPr="00B2478F" w:rsidRDefault="00AE5B0F" w:rsidP="00AE5B0F">
      <w:pPr>
        <w:rPr>
          <w:sz w:val="16"/>
        </w:rPr>
      </w:pPr>
      <w:r w:rsidRPr="00B2478F">
        <w:rPr>
          <w:sz w:val="16"/>
        </w:rPr>
        <w:t xml:space="preserve">Department of the Treasury (Treasury). NTEU’s principal complaint is with the exclusion of Treasury, but </w:t>
      </w:r>
      <w:r w:rsidRPr="00B2478F">
        <w:rPr>
          <w:rStyle w:val="StyleUnderline"/>
          <w:highlight w:val="cyan"/>
        </w:rPr>
        <w:t>Treasury</w:t>
      </w:r>
      <w:r w:rsidRPr="00B2478F">
        <w:rPr>
          <w:rStyle w:val="StyleUnderline"/>
        </w:rPr>
        <w:t xml:space="preserve">’s national </w:t>
      </w:r>
      <w:r w:rsidRPr="00B2478F">
        <w:rPr>
          <w:rStyle w:val="Emphasis"/>
        </w:rPr>
        <w:t>security role</w:t>
      </w:r>
      <w:r w:rsidRPr="00B2478F">
        <w:rPr>
          <w:rStyle w:val="StyleUnderline"/>
        </w:rPr>
        <w:t xml:space="preserve"> is clear</w:t>
      </w:r>
      <w:r w:rsidRPr="00B2478F">
        <w:rPr>
          <w:sz w:val="16"/>
        </w:rPr>
        <w:t xml:space="preserve">, primary, and longstanding. Treasury’s “‘mission is to maintain a strong economy and create economic and job opportunities by promoting the conditions that </w:t>
      </w:r>
      <w:r w:rsidRPr="00B2478F">
        <w:rPr>
          <w:rStyle w:val="StyleUnderline"/>
          <w:highlight w:val="cyan"/>
        </w:rPr>
        <w:t>enable</w:t>
      </w:r>
      <w:r w:rsidRPr="00B2478F">
        <w:rPr>
          <w:rStyle w:val="StyleUnderline"/>
        </w:rPr>
        <w:t xml:space="preserve"> </w:t>
      </w:r>
      <w:r w:rsidRPr="00B2478F">
        <w:rPr>
          <w:rStyle w:val="Emphasis"/>
        </w:rPr>
        <w:t xml:space="preserve">economic </w:t>
      </w:r>
      <w:r w:rsidRPr="00B2478F">
        <w:rPr>
          <w:rStyle w:val="Emphasis"/>
          <w:highlight w:val="cyan"/>
        </w:rPr>
        <w:t>growth</w:t>
      </w:r>
      <w:r w:rsidRPr="00B2478F">
        <w:rPr>
          <w:rStyle w:val="StyleUnderline"/>
          <w:highlight w:val="cyan"/>
        </w:rPr>
        <w:t xml:space="preserve"> and </w:t>
      </w:r>
      <w:r w:rsidRPr="00B2478F">
        <w:rPr>
          <w:rStyle w:val="Emphasis"/>
          <w:highlight w:val="cyan"/>
        </w:rPr>
        <w:t>stability</w:t>
      </w:r>
      <w:r w:rsidRPr="00B2478F">
        <w:rPr>
          <w:rStyle w:val="Emphasis"/>
        </w:rPr>
        <w:t xml:space="preserve"> at home</w:t>
      </w:r>
      <w:r w:rsidRPr="00B2478F">
        <w:rPr>
          <w:sz w:val="16"/>
        </w:rPr>
        <w:t xml:space="preserve"> and abroad, strengthen national security by </w:t>
      </w:r>
      <w:r w:rsidRPr="00B2478F">
        <w:rPr>
          <w:rStyle w:val="StyleUnderline"/>
        </w:rPr>
        <w:t xml:space="preserve">combating </w:t>
      </w:r>
      <w:r w:rsidRPr="00B2478F">
        <w:rPr>
          <w:rStyle w:val="Emphasis"/>
        </w:rPr>
        <w:t>threats</w:t>
      </w:r>
      <w:r w:rsidRPr="00B2478F">
        <w:rPr>
          <w:rStyle w:val="StyleUnderline"/>
        </w:rPr>
        <w:t xml:space="preserve"> and </w:t>
      </w:r>
      <w:r w:rsidRPr="00B2478F">
        <w:rPr>
          <w:rStyle w:val="StyleUnderline"/>
          <w:highlight w:val="cyan"/>
        </w:rPr>
        <w:t>protecting</w:t>
      </w:r>
      <w:r w:rsidRPr="00B2478F">
        <w:rPr>
          <w:rStyle w:val="StyleUnderline"/>
        </w:rPr>
        <w:t xml:space="preserve"> the </w:t>
      </w:r>
      <w:r w:rsidRPr="00B2478F">
        <w:rPr>
          <w:rStyle w:val="Emphasis"/>
          <w:highlight w:val="cyan"/>
        </w:rPr>
        <w:t>integrity</w:t>
      </w:r>
      <w:r w:rsidRPr="00B2478F">
        <w:rPr>
          <w:rStyle w:val="StyleUnderline"/>
          <w:highlight w:val="cyan"/>
        </w:rPr>
        <w:t xml:space="preserve"> of</w:t>
      </w:r>
      <w:r w:rsidRPr="00B2478F">
        <w:rPr>
          <w:rStyle w:val="StyleUnderline"/>
        </w:rPr>
        <w:t xml:space="preserve"> the </w:t>
      </w:r>
      <w:r w:rsidRPr="00B2478F">
        <w:rPr>
          <w:rStyle w:val="Emphasis"/>
          <w:highlight w:val="cyan"/>
        </w:rPr>
        <w:t>financial system</w:t>
      </w:r>
      <w:r w:rsidRPr="00B2478F">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80F5F94" w14:textId="77777777" w:rsidR="00AE5B0F" w:rsidRPr="00B2478F" w:rsidRDefault="00AE5B0F" w:rsidP="00AE5B0F">
      <w:pPr>
        <w:rPr>
          <w:sz w:val="16"/>
        </w:rPr>
      </w:pPr>
      <w:r w:rsidRPr="00B2478F">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B2478F">
        <w:rPr>
          <w:rStyle w:val="StyleUnderline"/>
        </w:rPr>
        <w:t>to safeguard</w:t>
      </w:r>
      <w:r w:rsidRPr="00B2478F">
        <w:rPr>
          <w:sz w:val="16"/>
        </w:rPr>
        <w:t xml:space="preserve"> the financial system </w:t>
      </w:r>
      <w:r w:rsidRPr="00B2478F">
        <w:rPr>
          <w:rStyle w:val="StyleUnderline"/>
          <w:highlight w:val="cyan"/>
        </w:rPr>
        <w:t>from</w:t>
      </w:r>
      <w:r w:rsidRPr="00B2478F">
        <w:rPr>
          <w:rStyle w:val="StyleUnderline"/>
        </w:rPr>
        <w:t xml:space="preserve"> </w:t>
      </w:r>
      <w:r w:rsidRPr="00B2478F">
        <w:rPr>
          <w:rStyle w:val="Emphasis"/>
        </w:rPr>
        <w:t>illicit activity</w:t>
      </w:r>
      <w:r w:rsidRPr="00B2478F">
        <w:rPr>
          <w:rStyle w:val="StyleUnderline"/>
        </w:rPr>
        <w:t xml:space="preserve">, counter </w:t>
      </w:r>
      <w:r w:rsidRPr="00B2478F">
        <w:rPr>
          <w:rStyle w:val="Emphasis"/>
        </w:rPr>
        <w:t xml:space="preserve">money </w:t>
      </w:r>
      <w:r w:rsidRPr="00B2478F">
        <w:rPr>
          <w:rStyle w:val="Emphasis"/>
          <w:highlight w:val="cyan"/>
        </w:rPr>
        <w:t>laundering</w:t>
      </w:r>
      <w:r w:rsidRPr="00B2478F">
        <w:rPr>
          <w:rStyle w:val="StyleUnderline"/>
          <w:highlight w:val="cyan"/>
        </w:rPr>
        <w:t xml:space="preserve"> and</w:t>
      </w:r>
      <w:r w:rsidRPr="00B2478F">
        <w:rPr>
          <w:rStyle w:val="StyleUnderline"/>
        </w:rPr>
        <w:t xml:space="preserve"> the </w:t>
      </w:r>
      <w:r w:rsidRPr="00B2478F">
        <w:rPr>
          <w:rStyle w:val="Emphasis"/>
          <w:highlight w:val="cyan"/>
        </w:rPr>
        <w:t>financing</w:t>
      </w:r>
      <w:r w:rsidRPr="00B2478F">
        <w:rPr>
          <w:rStyle w:val="StyleUnderline"/>
        </w:rPr>
        <w:t xml:space="preserve"> of </w:t>
      </w:r>
      <w:r w:rsidRPr="00B2478F">
        <w:rPr>
          <w:rStyle w:val="Emphasis"/>
          <w:highlight w:val="cyan"/>
        </w:rPr>
        <w:t>terrorism</w:t>
      </w:r>
      <w:r w:rsidRPr="00B2478F">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B2478F">
        <w:rPr>
          <w:rStyle w:val="Emphasis"/>
          <w:highlight w:val="cyan"/>
        </w:rPr>
        <w:t>OFAC</w:t>
      </w:r>
      <w:r w:rsidRPr="00B2478F">
        <w:rPr>
          <w:sz w:val="16"/>
        </w:rPr>
        <w:t xml:space="preserve"> investigates and </w:t>
      </w:r>
      <w:r w:rsidRPr="00B2478F">
        <w:rPr>
          <w:rStyle w:val="StyleUnderline"/>
        </w:rPr>
        <w:t>enforces</w:t>
      </w:r>
      <w:r w:rsidRPr="00B2478F">
        <w:rPr>
          <w:sz w:val="16"/>
        </w:rPr>
        <w:t xml:space="preserve"> potential violations of U.S. economic and </w:t>
      </w:r>
      <w:r w:rsidRPr="00B2478F">
        <w:rPr>
          <w:rStyle w:val="StyleUnderline"/>
        </w:rPr>
        <w:t xml:space="preserve">trade </w:t>
      </w:r>
      <w:r w:rsidRPr="00B2478F">
        <w:rPr>
          <w:rStyle w:val="Emphasis"/>
        </w:rPr>
        <w:t>sanctions</w:t>
      </w:r>
      <w:r w:rsidRPr="00B2478F">
        <w:rPr>
          <w:rStyle w:val="StyleUnderline"/>
        </w:rPr>
        <w:t xml:space="preserve">. This includes </w:t>
      </w:r>
      <w:r w:rsidRPr="00B2478F">
        <w:rPr>
          <w:rStyle w:val="StyleUnderline"/>
          <w:highlight w:val="cyan"/>
        </w:rPr>
        <w:t>investigating</w:t>
      </w:r>
      <w:r w:rsidRPr="00B2478F">
        <w:rPr>
          <w:sz w:val="16"/>
        </w:rPr>
        <w:t xml:space="preserve"> transactions involving targeted foreign countries, regimes, and individuals and entities engaging in harmful activity, such as terrorists, international </w:t>
      </w:r>
      <w:r w:rsidRPr="00B2478F">
        <w:rPr>
          <w:rStyle w:val="Emphasis"/>
        </w:rPr>
        <w:t>narcotics</w:t>
      </w:r>
      <w:r w:rsidRPr="00B2478F">
        <w:rPr>
          <w:rStyle w:val="StyleUnderline"/>
        </w:rPr>
        <w:t xml:space="preserve"> traffickers, </w:t>
      </w:r>
      <w:r w:rsidRPr="00B2478F">
        <w:rPr>
          <w:rStyle w:val="Emphasis"/>
          <w:highlight w:val="cyan"/>
        </w:rPr>
        <w:t>w</w:t>
      </w:r>
      <w:r w:rsidRPr="00B2478F">
        <w:rPr>
          <w:sz w:val="16"/>
        </w:rPr>
        <w:t xml:space="preserve">eapons of </w:t>
      </w:r>
      <w:r w:rsidRPr="00B2478F">
        <w:rPr>
          <w:rStyle w:val="Emphasis"/>
          <w:highlight w:val="cyan"/>
        </w:rPr>
        <w:t>m</w:t>
      </w:r>
      <w:r w:rsidRPr="00B2478F">
        <w:rPr>
          <w:sz w:val="16"/>
        </w:rPr>
        <w:t xml:space="preserve">ass </w:t>
      </w:r>
      <w:r w:rsidRPr="00B2478F">
        <w:rPr>
          <w:rStyle w:val="Emphasis"/>
          <w:highlight w:val="cyan"/>
        </w:rPr>
        <w:t>d</w:t>
      </w:r>
      <w:r w:rsidRPr="00B2478F">
        <w:rPr>
          <w:sz w:val="16"/>
        </w:rPr>
        <w:t xml:space="preserve">estruction </w:t>
      </w:r>
      <w:r w:rsidRPr="00B2478F">
        <w:rPr>
          <w:rStyle w:val="Emphasis"/>
          <w:highlight w:val="cyan"/>
        </w:rPr>
        <w:t>prolif</w:t>
      </w:r>
      <w:r w:rsidRPr="00B2478F">
        <w:rPr>
          <w:rStyle w:val="StyleUnderline"/>
        </w:rPr>
        <w:t xml:space="preserve">erators, </w:t>
      </w:r>
      <w:r w:rsidRPr="00B2478F">
        <w:rPr>
          <w:rStyle w:val="StyleUnderline"/>
          <w:highlight w:val="cyan"/>
        </w:rPr>
        <w:t>and</w:t>
      </w:r>
      <w:r w:rsidRPr="00B2478F">
        <w:rPr>
          <w:rStyle w:val="StyleUnderline"/>
        </w:rPr>
        <w:t xml:space="preserve"> other </w:t>
      </w:r>
      <w:r w:rsidRPr="00B2478F">
        <w:rPr>
          <w:rStyle w:val="Emphasis"/>
          <w:highlight w:val="cyan"/>
        </w:rPr>
        <w:t>malign actors</w:t>
      </w:r>
      <w:r w:rsidRPr="00B2478F">
        <w:rPr>
          <w:sz w:val="16"/>
        </w:rPr>
        <w:t>, in response to threats to the national security, foreign policy, or economy of the United States. Id.</w:t>
      </w:r>
    </w:p>
    <w:p w14:paraId="10D29818" w14:textId="77777777" w:rsidR="00AE5B0F" w:rsidRPr="00B2478F" w:rsidRDefault="00AE5B0F" w:rsidP="00AE5B0F">
      <w:pPr>
        <w:rPr>
          <w:sz w:val="16"/>
        </w:rPr>
      </w:pPr>
      <w:r w:rsidRPr="00B2478F">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B2478F">
        <w:rPr>
          <w:rStyle w:val="StyleUnderline"/>
        </w:rPr>
        <w:t xml:space="preserve">the </w:t>
      </w:r>
      <w:r w:rsidRPr="00B2478F">
        <w:rPr>
          <w:rStyle w:val="Emphasis"/>
          <w:highlight w:val="cyan"/>
        </w:rPr>
        <w:t>D</w:t>
      </w:r>
      <w:r w:rsidRPr="00B2478F">
        <w:rPr>
          <w:sz w:val="16"/>
        </w:rPr>
        <w:t xml:space="preserve">epartment </w:t>
      </w:r>
      <w:r w:rsidRPr="00B2478F">
        <w:rPr>
          <w:rStyle w:val="Emphasis"/>
          <w:highlight w:val="cyan"/>
        </w:rPr>
        <w:t>o</w:t>
      </w:r>
      <w:r w:rsidRPr="00B2478F">
        <w:rPr>
          <w:sz w:val="16"/>
        </w:rPr>
        <w:t xml:space="preserve">f </w:t>
      </w:r>
      <w:r w:rsidRPr="00B2478F">
        <w:rPr>
          <w:rStyle w:val="Emphasis"/>
          <w:highlight w:val="cyan"/>
        </w:rPr>
        <w:t>E</w:t>
      </w:r>
      <w:r w:rsidRPr="00B2478F">
        <w:rPr>
          <w:sz w:val="16"/>
        </w:rPr>
        <w:t xml:space="preserve">nergy. See 42 U.S.C. § 7111(2) (“[O]ur increasing </w:t>
      </w:r>
      <w:r w:rsidRPr="00B2478F">
        <w:rPr>
          <w:rStyle w:val="StyleUnderline"/>
        </w:rPr>
        <w:t xml:space="preserve">dependence on </w:t>
      </w:r>
      <w:r w:rsidRPr="00B2478F">
        <w:rPr>
          <w:rStyle w:val="Emphasis"/>
        </w:rPr>
        <w:t>foreign energy</w:t>
      </w:r>
      <w:r w:rsidRPr="00B2478F">
        <w:rPr>
          <w:sz w:val="16"/>
        </w:rPr>
        <w:t xml:space="preserve"> supplies </w:t>
      </w:r>
      <w:r w:rsidRPr="00B2478F">
        <w:rPr>
          <w:rStyle w:val="StyleUnderline"/>
        </w:rPr>
        <w:t xml:space="preserve">present a </w:t>
      </w:r>
      <w:r w:rsidRPr="00B2478F">
        <w:rPr>
          <w:rStyle w:val="Emphasis"/>
        </w:rPr>
        <w:t>serious threat</w:t>
      </w:r>
      <w:r w:rsidRPr="00B2478F">
        <w:rPr>
          <w:rStyle w:val="StyleUnderline"/>
        </w:rPr>
        <w:t xml:space="preserve"> to the </w:t>
      </w:r>
      <w:r w:rsidRPr="00B2478F">
        <w:rPr>
          <w:rStyle w:val="Emphasis"/>
        </w:rPr>
        <w:t>national security</w:t>
      </w:r>
      <w:r w:rsidRPr="00B2478F">
        <w:rPr>
          <w:rStyle w:val="StyleUnderline"/>
        </w:rPr>
        <w:t xml:space="preserve"> of the </w:t>
      </w:r>
      <w:r w:rsidRPr="00B2478F">
        <w:rPr>
          <w:rStyle w:val="Emphasis"/>
        </w:rPr>
        <w:t>U</w:t>
      </w:r>
      <w:r w:rsidRPr="00B2478F">
        <w:rPr>
          <w:sz w:val="16"/>
        </w:rPr>
        <w:t xml:space="preserve">nited </w:t>
      </w:r>
      <w:r w:rsidRPr="00B2478F">
        <w:rPr>
          <w:rStyle w:val="Emphasis"/>
        </w:rPr>
        <w:t>S</w:t>
      </w:r>
      <w:r w:rsidRPr="00B2478F">
        <w:rPr>
          <w:sz w:val="16"/>
        </w:rPr>
        <w:t xml:space="preserve">tates and to the health, safety and welfare of its citizens.”).” Decl. of Reesha Trznadel 3, attached as Exhibit 6 (“Trznadel Decl.”). </w:t>
      </w:r>
      <w:r w:rsidRPr="00B2478F">
        <w:rPr>
          <w:rStyle w:val="StyleUnderline"/>
        </w:rPr>
        <w:t>Energy</w:t>
      </w:r>
      <w:r w:rsidRPr="00B2478F">
        <w:rPr>
          <w:sz w:val="16"/>
        </w:rPr>
        <w:t xml:space="preserve"> “‘</w:t>
      </w:r>
      <w:r w:rsidRPr="00B2478F">
        <w:rPr>
          <w:rStyle w:val="StyleUnderline"/>
          <w:highlight w:val="cyan"/>
        </w:rPr>
        <w:t>ensure[s]</w:t>
      </w:r>
      <w:r w:rsidRPr="00B2478F">
        <w:rPr>
          <w:rStyle w:val="StyleUnderline"/>
        </w:rPr>
        <w:t xml:space="preserve"> the </w:t>
      </w:r>
      <w:r w:rsidRPr="00B2478F">
        <w:rPr>
          <w:rStyle w:val="Emphasis"/>
          <w:highlight w:val="cyan"/>
        </w:rPr>
        <w:t>security</w:t>
      </w:r>
      <w:r w:rsidRPr="00B2478F">
        <w:rPr>
          <w:rStyle w:val="StyleUnderline"/>
          <w:highlight w:val="cyan"/>
        </w:rPr>
        <w:t xml:space="preserve"> of the</w:t>
      </w:r>
      <w:r w:rsidRPr="00B2478F">
        <w:rPr>
          <w:rStyle w:val="StyleUnderline"/>
        </w:rPr>
        <w:t xml:space="preserve"> U.S. </w:t>
      </w:r>
      <w:r w:rsidRPr="00B2478F">
        <w:rPr>
          <w:rStyle w:val="Emphasis"/>
          <w:highlight w:val="cyan"/>
        </w:rPr>
        <w:t>nuclear</w:t>
      </w:r>
      <w:r w:rsidRPr="00B2478F">
        <w:rPr>
          <w:rStyle w:val="Emphasis"/>
        </w:rPr>
        <w:t xml:space="preserve"> weapons</w:t>
      </w:r>
      <w:r w:rsidRPr="00B2478F">
        <w:rPr>
          <w:rStyle w:val="StyleUnderline"/>
        </w:rPr>
        <w:t xml:space="preserve"> </w:t>
      </w:r>
      <w:r w:rsidRPr="00B2478F">
        <w:rPr>
          <w:rStyle w:val="StyleUnderline"/>
          <w:highlight w:val="cyan"/>
        </w:rPr>
        <w:t>stockpile</w:t>
      </w:r>
      <w:r w:rsidRPr="00B2478F">
        <w:rPr>
          <w:rStyle w:val="StyleUnderline"/>
        </w:rPr>
        <w:t>,</w:t>
      </w:r>
      <w:r w:rsidRPr="00B2478F">
        <w:rPr>
          <w:sz w:val="16"/>
        </w:rPr>
        <w:t>’” “‘</w:t>
      </w:r>
      <w:r w:rsidRPr="00B2478F">
        <w:rPr>
          <w:rStyle w:val="StyleUnderline"/>
          <w:highlight w:val="cyan"/>
        </w:rPr>
        <w:t>manages</w:t>
      </w:r>
      <w:r w:rsidRPr="00B2478F">
        <w:rPr>
          <w:rStyle w:val="StyleUnderline"/>
        </w:rPr>
        <w:t xml:space="preserve"> the </w:t>
      </w:r>
      <w:r w:rsidRPr="00B2478F">
        <w:rPr>
          <w:rStyle w:val="Emphasis"/>
        </w:rPr>
        <w:t>S</w:t>
      </w:r>
      <w:r w:rsidRPr="00B2478F">
        <w:rPr>
          <w:sz w:val="16"/>
        </w:rPr>
        <w:t xml:space="preserve">trategic </w:t>
      </w:r>
      <w:r w:rsidRPr="00B2478F">
        <w:rPr>
          <w:rStyle w:val="Emphasis"/>
        </w:rPr>
        <w:t>P</w:t>
      </w:r>
      <w:r w:rsidRPr="00B2478F">
        <w:rPr>
          <w:sz w:val="16"/>
        </w:rPr>
        <w:t xml:space="preserve">etroleum </w:t>
      </w:r>
      <w:r w:rsidRPr="00B2478F">
        <w:rPr>
          <w:rStyle w:val="Emphasis"/>
        </w:rPr>
        <w:t>R</w:t>
      </w:r>
      <w:r w:rsidRPr="00B2478F">
        <w:rPr>
          <w:sz w:val="16"/>
        </w:rPr>
        <w:t xml:space="preserve">eserve, </w:t>
      </w:r>
      <w:r w:rsidRPr="00B2478F">
        <w:rPr>
          <w:rStyle w:val="StyleUnderline"/>
        </w:rPr>
        <w:t xml:space="preserve">invests in </w:t>
      </w:r>
      <w:r w:rsidRPr="00B2478F">
        <w:rPr>
          <w:rStyle w:val="StyleUnderline"/>
          <w:highlight w:val="cyan"/>
        </w:rPr>
        <w:t xml:space="preserve">protection against </w:t>
      </w:r>
      <w:r w:rsidRPr="00B2478F">
        <w:rPr>
          <w:rStyle w:val="Emphasis"/>
          <w:highlight w:val="cyan"/>
        </w:rPr>
        <w:t>cyber</w:t>
      </w:r>
      <w:r w:rsidRPr="00B2478F">
        <w:rPr>
          <w:sz w:val="16"/>
        </w:rPr>
        <w:t xml:space="preserve"> and physical </w:t>
      </w:r>
      <w:r w:rsidRPr="00B2478F">
        <w:rPr>
          <w:rStyle w:val="Emphasis"/>
          <w:highlight w:val="cyan"/>
        </w:rPr>
        <w:t>attacks</w:t>
      </w:r>
      <w:r w:rsidRPr="00B2478F">
        <w:rPr>
          <w:rStyle w:val="StyleUnderline"/>
          <w:highlight w:val="cyan"/>
        </w:rPr>
        <w:t xml:space="preserve"> on</w:t>
      </w:r>
      <w:r w:rsidRPr="00B2478F">
        <w:rPr>
          <w:rStyle w:val="StyleUnderline"/>
        </w:rPr>
        <w:t xml:space="preserve"> U.S.</w:t>
      </w:r>
      <w:r w:rsidRPr="00B2478F">
        <w:rPr>
          <w:sz w:val="16"/>
        </w:rPr>
        <w:t xml:space="preserve"> energy </w:t>
      </w:r>
      <w:r w:rsidRPr="00B2478F">
        <w:rPr>
          <w:rStyle w:val="Emphasis"/>
          <w:highlight w:val="cyan"/>
        </w:rPr>
        <w:t>infra</w:t>
      </w:r>
      <w:r w:rsidRPr="00B2478F">
        <w:rPr>
          <w:sz w:val="16"/>
        </w:rPr>
        <w:t xml:space="preserve">structure,’” </w:t>
      </w:r>
      <w:r w:rsidRPr="00B2478F">
        <w:rPr>
          <w:rStyle w:val="StyleUnderline"/>
        </w:rPr>
        <w:t>and</w:t>
      </w:r>
      <w:r w:rsidRPr="00B2478F">
        <w:rPr>
          <w:sz w:val="16"/>
        </w:rPr>
        <w:t xml:space="preserve"> “‘provides training tools and procedures for </w:t>
      </w:r>
      <w:r w:rsidRPr="00B2478F">
        <w:rPr>
          <w:rStyle w:val="Emphasis"/>
        </w:rPr>
        <w:t>emergency</w:t>
      </w:r>
      <w:r w:rsidRPr="00B2478F">
        <w:rPr>
          <w:rStyle w:val="StyleUnderline"/>
        </w:rPr>
        <w:t xml:space="preserve"> response</w:t>
      </w:r>
      <w:r w:rsidRPr="00B2478F">
        <w:rPr>
          <w:sz w:val="16"/>
        </w:rPr>
        <w:t xml:space="preserve"> and preparedness.’” Trznadel Decl. 3 (quoting U.S. Dep’t of Energy, Energy Security, https://www.energy.gov/topics/energy-security) (brackets in original). On the first day of his second term, President </w:t>
      </w:r>
      <w:r w:rsidRPr="00B2478F">
        <w:rPr>
          <w:rStyle w:val="Emphasis"/>
        </w:rPr>
        <w:t>Trump</w:t>
      </w:r>
      <w:r w:rsidRPr="00B2478F">
        <w:rPr>
          <w:rStyle w:val="StyleUnderline"/>
        </w:rPr>
        <w:t xml:space="preserve"> recognized</w:t>
      </w:r>
      <w:r w:rsidRPr="00B2478F">
        <w:rPr>
          <w:sz w:val="16"/>
        </w:rPr>
        <w:t xml:space="preserve"> that “[e]nergy security is </w:t>
      </w:r>
      <w:r w:rsidRPr="00B2478F">
        <w:rPr>
          <w:rStyle w:val="StyleUnderline"/>
        </w:rPr>
        <w:t>a</w:t>
      </w:r>
      <w:r w:rsidRPr="00B2478F">
        <w:rPr>
          <w:sz w:val="16"/>
        </w:rPr>
        <w:t xml:space="preserve">n increasingly </w:t>
      </w:r>
      <w:r w:rsidRPr="00B2478F">
        <w:rPr>
          <w:rStyle w:val="StyleUnderline"/>
        </w:rPr>
        <w:t>crucial theater of</w:t>
      </w:r>
      <w:r w:rsidRPr="00B2478F">
        <w:rPr>
          <w:sz w:val="16"/>
        </w:rPr>
        <w:t xml:space="preserve"> global </w:t>
      </w:r>
      <w:r w:rsidRPr="00B2478F">
        <w:rPr>
          <w:rStyle w:val="StyleUnderline"/>
        </w:rPr>
        <w:t xml:space="preserve">competition”; “hostile </w:t>
      </w:r>
      <w:r w:rsidRPr="00B2478F">
        <w:rPr>
          <w:rStyle w:val="Emphasis"/>
        </w:rPr>
        <w:t>state</w:t>
      </w:r>
      <w:r w:rsidRPr="00B2478F">
        <w:rPr>
          <w:rStyle w:val="StyleUnderline"/>
        </w:rPr>
        <w:t xml:space="preserve"> and </w:t>
      </w:r>
      <w:r w:rsidRPr="00B2478F">
        <w:rPr>
          <w:rStyle w:val="Emphasis"/>
        </w:rPr>
        <w:t>nonstate</w:t>
      </w:r>
      <w:r w:rsidRPr="00B2478F">
        <w:rPr>
          <w:sz w:val="16"/>
        </w:rPr>
        <w:t xml:space="preserve"> foreign </w:t>
      </w:r>
      <w:r w:rsidRPr="00B2478F">
        <w:rPr>
          <w:rStyle w:val="StyleUnderline"/>
        </w:rPr>
        <w:t>actors have targeted</w:t>
      </w:r>
      <w:r w:rsidRPr="00B2478F">
        <w:rPr>
          <w:sz w:val="16"/>
        </w:rPr>
        <w:t xml:space="preserve"> our domestic </w:t>
      </w:r>
      <w:r w:rsidRPr="00B2478F">
        <w:rPr>
          <w:rStyle w:val="StyleUnderline"/>
        </w:rPr>
        <w:t>energy</w:t>
      </w:r>
      <w:r w:rsidRPr="00B2478F">
        <w:rPr>
          <w:sz w:val="16"/>
        </w:rPr>
        <w:t xml:space="preserve"> infrastructure, </w:t>
      </w:r>
      <w:r w:rsidRPr="00B2478F">
        <w:rPr>
          <w:rStyle w:val="StyleUnderline"/>
        </w:rPr>
        <w:t>weaponized</w:t>
      </w:r>
      <w:r w:rsidRPr="00B2478F">
        <w:rPr>
          <w:sz w:val="16"/>
        </w:rPr>
        <w:t xml:space="preserve"> our </w:t>
      </w:r>
      <w:r w:rsidRPr="00B2478F">
        <w:rPr>
          <w:rStyle w:val="StyleUnderline"/>
        </w:rPr>
        <w:t xml:space="preserve">reliance on </w:t>
      </w:r>
      <w:r w:rsidRPr="00B2478F">
        <w:rPr>
          <w:rStyle w:val="Emphasis"/>
        </w:rPr>
        <w:t>foreign energy</w:t>
      </w:r>
      <w:r w:rsidRPr="00B2478F">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7A2196B3" w14:textId="77777777" w:rsidR="00AE5B0F" w:rsidRPr="00B2478F" w:rsidRDefault="00AE5B0F" w:rsidP="00AE5B0F">
      <w:pPr>
        <w:rPr>
          <w:sz w:val="16"/>
        </w:rPr>
      </w:pPr>
      <w:r w:rsidRPr="00B2478F">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B2478F">
        <w:rPr>
          <w:rStyle w:val="Emphasis"/>
          <w:highlight w:val="cyan"/>
        </w:rPr>
        <w:t>BLM</w:t>
      </w:r>
      <w:r w:rsidRPr="00B2478F">
        <w:rPr>
          <w:sz w:val="16"/>
        </w:rPr>
        <w:t xml:space="preserve">, is to </w:t>
      </w:r>
      <w:r w:rsidRPr="00B2478F">
        <w:rPr>
          <w:rStyle w:val="StyleUnderline"/>
          <w:highlight w:val="cyan"/>
        </w:rPr>
        <w:t>protect</w:t>
      </w:r>
      <w:r w:rsidRPr="00B2478F">
        <w:rPr>
          <w:rStyle w:val="StyleUnderline"/>
        </w:rPr>
        <w:t xml:space="preserve"> the nation’s</w:t>
      </w:r>
      <w:r w:rsidRPr="00B2478F">
        <w:rPr>
          <w:sz w:val="16"/>
        </w:rPr>
        <w:t xml:space="preserve"> natural </w:t>
      </w:r>
      <w:r w:rsidRPr="00B2478F">
        <w:rPr>
          <w:rStyle w:val="Emphasis"/>
          <w:highlight w:val="cyan"/>
        </w:rPr>
        <w:t>energy</w:t>
      </w:r>
      <w:r w:rsidRPr="00B2478F">
        <w:rPr>
          <w:rStyle w:val="StyleUnderline"/>
        </w:rPr>
        <w:t xml:space="preserve"> and </w:t>
      </w:r>
      <w:r w:rsidRPr="00B2478F">
        <w:rPr>
          <w:rStyle w:val="Emphasis"/>
        </w:rPr>
        <w:t>mineral</w:t>
      </w:r>
      <w:r w:rsidRPr="00B2478F">
        <w:rPr>
          <w:rStyle w:val="StyleUnderline"/>
        </w:rPr>
        <w:t xml:space="preserve"> </w:t>
      </w:r>
      <w:r w:rsidRPr="00B2478F">
        <w:rPr>
          <w:rStyle w:val="StyleUnderline"/>
          <w:highlight w:val="cyan"/>
        </w:rPr>
        <w:t>resources from</w:t>
      </w:r>
      <w:r w:rsidRPr="00B2478F">
        <w:rPr>
          <w:rStyle w:val="StyleUnderline"/>
        </w:rPr>
        <w:t xml:space="preserve"> internal </w:t>
      </w:r>
      <w:r w:rsidRPr="00B2478F">
        <w:rPr>
          <w:rStyle w:val="Emphasis"/>
          <w:highlight w:val="cyan"/>
        </w:rPr>
        <w:t>subversion</w:t>
      </w:r>
      <w:r w:rsidRPr="00B2478F">
        <w:rPr>
          <w:rStyle w:val="StyleUnderline"/>
        </w:rPr>
        <w:t xml:space="preserve"> and foreign </w:t>
      </w:r>
      <w:r w:rsidRPr="00B2478F">
        <w:rPr>
          <w:rStyle w:val="Emphasis"/>
        </w:rPr>
        <w:t>aggression</w:t>
      </w:r>
      <w:r w:rsidRPr="00B2478F">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759F43E4" w14:textId="77777777" w:rsidR="00AE5B0F" w:rsidRPr="00B2478F" w:rsidRDefault="00AE5B0F" w:rsidP="00AE5B0F">
      <w:pPr>
        <w:rPr>
          <w:sz w:val="16"/>
        </w:rPr>
      </w:pPr>
      <w:r w:rsidRPr="00B2478F">
        <w:rPr>
          <w:sz w:val="16"/>
        </w:rPr>
        <w:t xml:space="preserve">Department of Health and Human Services (HHS) Subdivisions. The relevant </w:t>
      </w:r>
      <w:r w:rsidRPr="00B2478F">
        <w:rPr>
          <w:rStyle w:val="Emphasis"/>
          <w:highlight w:val="cyan"/>
        </w:rPr>
        <w:t>HHS</w:t>
      </w:r>
      <w:r w:rsidRPr="00B2478F">
        <w:rPr>
          <w:sz w:val="16"/>
        </w:rPr>
        <w:t xml:space="preserve"> subdivisions </w:t>
      </w:r>
      <w:r w:rsidRPr="00B2478F">
        <w:rPr>
          <w:rStyle w:val="StyleUnderline"/>
        </w:rPr>
        <w:t xml:space="preserve">play </w:t>
      </w:r>
      <w:r w:rsidRPr="00B2478F">
        <w:rPr>
          <w:rStyle w:val="Emphasis"/>
        </w:rPr>
        <w:t>major roles</w:t>
      </w:r>
      <w:r w:rsidRPr="00B2478F">
        <w:rPr>
          <w:rStyle w:val="StyleUnderline"/>
        </w:rPr>
        <w:t xml:space="preserve"> in</w:t>
      </w:r>
      <w:r w:rsidRPr="00B2478F">
        <w:rPr>
          <w:sz w:val="16"/>
        </w:rPr>
        <w:t xml:space="preserve">, and have as primary functions, the “protection and preservation of the military, economic, and productive strength of the United States,” Oak Ridge, 4 F.L.R.A. at 655–56, “given their critical roles in </w:t>
      </w:r>
      <w:r w:rsidRPr="00B2478F">
        <w:rPr>
          <w:rStyle w:val="StyleUnderline"/>
        </w:rPr>
        <w:t>anticipating</w:t>
      </w:r>
      <w:r w:rsidRPr="00B2478F">
        <w:rPr>
          <w:sz w:val="16"/>
        </w:rPr>
        <w:t xml:space="preserve">, identifying, </w:t>
      </w:r>
      <w:r w:rsidRPr="00B2478F">
        <w:rPr>
          <w:rStyle w:val="StyleUnderline"/>
        </w:rPr>
        <w:t xml:space="preserve">and </w:t>
      </w:r>
      <w:r w:rsidRPr="00B2478F">
        <w:rPr>
          <w:rStyle w:val="StyleUnderline"/>
          <w:highlight w:val="cyan"/>
        </w:rPr>
        <w:t xml:space="preserve">responding to </w:t>
      </w:r>
      <w:r w:rsidRPr="00B2478F">
        <w:rPr>
          <w:rStyle w:val="Emphasis"/>
          <w:highlight w:val="cyan"/>
        </w:rPr>
        <w:t>bio</w:t>
      </w:r>
      <w:r w:rsidRPr="00B2478F">
        <w:rPr>
          <w:sz w:val="16"/>
        </w:rPr>
        <w:t xml:space="preserve">logical, </w:t>
      </w:r>
      <w:r w:rsidRPr="00B2478F">
        <w:rPr>
          <w:rStyle w:val="Emphasis"/>
          <w:highlight w:val="cyan"/>
        </w:rPr>
        <w:t>chem</w:t>
      </w:r>
      <w:r w:rsidRPr="00B2478F">
        <w:rPr>
          <w:sz w:val="16"/>
        </w:rPr>
        <w:t xml:space="preserve">ical, </w:t>
      </w:r>
      <w:r w:rsidRPr="00B2478F">
        <w:rPr>
          <w:rStyle w:val="Emphasis"/>
        </w:rPr>
        <w:t>radiological</w:t>
      </w:r>
      <w:r w:rsidRPr="00B2478F">
        <w:rPr>
          <w:rStyle w:val="StyleUnderline"/>
        </w:rPr>
        <w:t xml:space="preserve">, </w:t>
      </w:r>
      <w:r w:rsidRPr="00B2478F">
        <w:rPr>
          <w:rStyle w:val="StyleUnderline"/>
          <w:highlight w:val="cyan"/>
        </w:rPr>
        <w:t xml:space="preserve">and </w:t>
      </w:r>
      <w:r w:rsidRPr="00B2478F">
        <w:rPr>
          <w:rStyle w:val="Emphasis"/>
          <w:highlight w:val="cyan"/>
        </w:rPr>
        <w:t>pandemic</w:t>
      </w:r>
      <w:r w:rsidRPr="00B2478F">
        <w:rPr>
          <w:rStyle w:val="StyleUnderline"/>
          <w:highlight w:val="cyan"/>
        </w:rPr>
        <w:t xml:space="preserve"> threats</w:t>
      </w:r>
      <w:r w:rsidRPr="00B2478F">
        <w:rPr>
          <w:sz w:val="16"/>
        </w:rPr>
        <w:t xml:space="preserve">—threats </w:t>
      </w:r>
      <w:r w:rsidRPr="00B2478F">
        <w:rPr>
          <w:rStyle w:val="StyleUnderline"/>
        </w:rPr>
        <w:t xml:space="preserve">which, if left </w:t>
      </w:r>
      <w:r w:rsidRPr="00B2478F">
        <w:rPr>
          <w:rStyle w:val="Emphasis"/>
        </w:rPr>
        <w:t>unaddressed</w:t>
      </w:r>
      <w:r w:rsidRPr="00B2478F">
        <w:rPr>
          <w:rStyle w:val="StyleUnderline"/>
        </w:rPr>
        <w:t>, could</w:t>
      </w:r>
      <w:r w:rsidRPr="00B2478F">
        <w:rPr>
          <w:sz w:val="16"/>
        </w:rPr>
        <w:t xml:space="preserve"> cripple national infrastructure, </w:t>
      </w:r>
      <w:r w:rsidRPr="00B2478F">
        <w:rPr>
          <w:rStyle w:val="StyleUnderline"/>
        </w:rPr>
        <w:t>devastate</w:t>
      </w:r>
      <w:r w:rsidRPr="00B2478F">
        <w:rPr>
          <w:sz w:val="16"/>
        </w:rPr>
        <w:t xml:space="preserve"> economic activity, and imperil civilian and </w:t>
      </w:r>
      <w:r w:rsidRPr="00B2478F">
        <w:rPr>
          <w:rStyle w:val="Emphasis"/>
        </w:rPr>
        <w:t>military readiness</w:t>
      </w:r>
      <w:r w:rsidRPr="00B2478F">
        <w:rPr>
          <w:sz w:val="16"/>
        </w:rPr>
        <w:t xml:space="preserve">.” Decl. of Christina V. Ballance 4, attached as Exhibit 4 (“Ballance Decl.”). The Office of the Secretary plays key roles in achieving that objective, </w:t>
      </w:r>
      <w:r w:rsidRPr="00B2478F">
        <w:rPr>
          <w:rStyle w:val="StyleUnderline"/>
        </w:rPr>
        <w:t>including</w:t>
      </w:r>
      <w:r w:rsidRPr="00B2478F">
        <w:rPr>
          <w:sz w:val="16"/>
        </w:rPr>
        <w:t xml:space="preserve"> by holding the power </w:t>
      </w:r>
      <w:r w:rsidRPr="00B2478F">
        <w:rPr>
          <w:rStyle w:val="StyleUnderline"/>
        </w:rPr>
        <w:t xml:space="preserve">to declare </w:t>
      </w:r>
      <w:r w:rsidRPr="00B2478F">
        <w:rPr>
          <w:rStyle w:val="Emphasis"/>
        </w:rPr>
        <w:t>an emergency</w:t>
      </w:r>
      <w:r w:rsidRPr="00B2478F">
        <w:rPr>
          <w:rStyle w:val="StyleUnderline"/>
        </w:rPr>
        <w:t xml:space="preserve"> in the event of a</w:t>
      </w:r>
      <w:r w:rsidRPr="00B2478F">
        <w:rPr>
          <w:sz w:val="16"/>
        </w:rPr>
        <w:t xml:space="preserve"> pandemic or </w:t>
      </w:r>
      <w:r w:rsidRPr="00B2478F">
        <w:rPr>
          <w:rStyle w:val="Emphasis"/>
        </w:rPr>
        <w:t>bioterror</w:t>
      </w:r>
      <w:r w:rsidRPr="00B2478F">
        <w:rPr>
          <w:sz w:val="16"/>
        </w:rPr>
        <w:t xml:space="preserve">ist </w:t>
      </w:r>
      <w:r w:rsidRPr="00B2478F">
        <w:rPr>
          <w:rStyle w:val="StyleUnderline"/>
        </w:rPr>
        <w:t>attack</w:t>
      </w:r>
      <w:r w:rsidRPr="00B2478F">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9FC6D32" w14:textId="77777777" w:rsidR="00AE5B0F" w:rsidRPr="00B2478F" w:rsidRDefault="00AE5B0F" w:rsidP="00AE5B0F">
      <w:pPr>
        <w:rPr>
          <w:sz w:val="16"/>
        </w:rPr>
      </w:pPr>
      <w:r w:rsidRPr="00B2478F">
        <w:rPr>
          <w:sz w:val="16"/>
        </w:rPr>
        <w:t xml:space="preserve">The Food and Drug Administration </w:t>
      </w:r>
      <w:r w:rsidRPr="00B2478F">
        <w:rPr>
          <w:rStyle w:val="StyleUnderline"/>
        </w:rPr>
        <w:t>(</w:t>
      </w:r>
      <w:r w:rsidRPr="00B2478F">
        <w:rPr>
          <w:rStyle w:val="Emphasis"/>
          <w:highlight w:val="cyan"/>
        </w:rPr>
        <w:t>FDA</w:t>
      </w:r>
      <w:r w:rsidRPr="00B2478F">
        <w:rPr>
          <w:rStyle w:val="StyleUnderline"/>
        </w:rPr>
        <w:t>) is</w:t>
      </w:r>
      <w:r w:rsidRPr="00B2478F">
        <w:rPr>
          <w:sz w:val="16"/>
        </w:rPr>
        <w:t xml:space="preserve"> best known for </w:t>
      </w:r>
      <w:r w:rsidRPr="00B2478F">
        <w:rPr>
          <w:rStyle w:val="StyleUnderline"/>
        </w:rPr>
        <w:t xml:space="preserve">investigating the efficacy of </w:t>
      </w:r>
      <w:r w:rsidRPr="00B2478F">
        <w:rPr>
          <w:rStyle w:val="Emphasis"/>
        </w:rPr>
        <w:t>drugs</w:t>
      </w:r>
      <w:r w:rsidRPr="00B2478F">
        <w:rPr>
          <w:rStyle w:val="StyleUnderline"/>
        </w:rPr>
        <w:t xml:space="preserve"> and</w:t>
      </w:r>
      <w:r w:rsidRPr="00B2478F">
        <w:rPr>
          <w:sz w:val="16"/>
        </w:rPr>
        <w:t xml:space="preserve"> medical treatments like </w:t>
      </w:r>
      <w:r w:rsidRPr="00B2478F">
        <w:rPr>
          <w:rStyle w:val="Emphasis"/>
        </w:rPr>
        <w:t>vaccines</w:t>
      </w:r>
      <w:r w:rsidRPr="00B2478F">
        <w:rPr>
          <w:sz w:val="16"/>
        </w:rPr>
        <w:t xml:space="preserve">. These “investigative and regulatory functions extend beyond public health to encompass national economic and security interests[,]” Ballance Decl. 4(c)—for example, the FDA’s </w:t>
      </w:r>
      <w:r w:rsidRPr="00B2478F">
        <w:rPr>
          <w:rStyle w:val="Emphasis"/>
        </w:rPr>
        <w:t>rapid approval</w:t>
      </w:r>
      <w:r w:rsidRPr="00B2478F">
        <w:rPr>
          <w:rStyle w:val="StyleUnderline"/>
        </w:rPr>
        <w:t xml:space="preserve"> of the </w:t>
      </w:r>
      <w:r w:rsidRPr="00B2478F">
        <w:rPr>
          <w:rStyle w:val="Emphasis"/>
        </w:rPr>
        <w:t>COVID-19 vaccine</w:t>
      </w:r>
      <w:r w:rsidRPr="00B2478F">
        <w:rPr>
          <w:rStyle w:val="StyleUnderline"/>
        </w:rPr>
        <w:t xml:space="preserve"> facilitated the </w:t>
      </w:r>
      <w:r w:rsidRPr="00B2478F">
        <w:rPr>
          <w:rStyle w:val="Emphasis"/>
        </w:rPr>
        <w:t>reopening</w:t>
      </w:r>
      <w:r w:rsidRPr="00B2478F">
        <w:rPr>
          <w:rStyle w:val="StyleUnderline"/>
        </w:rPr>
        <w:t xml:space="preserve"> of the American </w:t>
      </w:r>
      <w:r w:rsidRPr="00B2478F">
        <w:rPr>
          <w:rStyle w:val="Emphasis"/>
        </w:rPr>
        <w:t>economy</w:t>
      </w:r>
      <w:r w:rsidRPr="00B2478F">
        <w:rPr>
          <w:sz w:val="16"/>
        </w:rPr>
        <w:t xml:space="preserve">. Likewise, </w:t>
      </w:r>
      <w:r w:rsidRPr="00B2478F">
        <w:rPr>
          <w:rStyle w:val="StyleUnderline"/>
        </w:rPr>
        <w:t xml:space="preserve">a secure food </w:t>
      </w:r>
      <w:r w:rsidRPr="00B2478F">
        <w:rPr>
          <w:rStyle w:val="StyleUnderline"/>
          <w:highlight w:val="cyan"/>
        </w:rPr>
        <w:t xml:space="preserve">supply is </w:t>
      </w:r>
      <w:r w:rsidRPr="00B2478F">
        <w:rPr>
          <w:rStyle w:val="Emphasis"/>
          <w:highlight w:val="cyan"/>
        </w:rPr>
        <w:t>critical</w:t>
      </w:r>
      <w:r w:rsidRPr="00B2478F">
        <w:rPr>
          <w:rStyle w:val="StyleUnderline"/>
          <w:highlight w:val="cyan"/>
        </w:rPr>
        <w:t xml:space="preserve"> to</w:t>
      </w:r>
      <w:r w:rsidRPr="00B2478F">
        <w:rPr>
          <w:rStyle w:val="StyleUnderline"/>
        </w:rPr>
        <w:t xml:space="preserve"> national </w:t>
      </w:r>
      <w:r w:rsidRPr="00B2478F">
        <w:rPr>
          <w:rStyle w:val="Emphasis"/>
        </w:rPr>
        <w:t>security</w:t>
      </w:r>
      <w:r w:rsidRPr="00B2478F">
        <w:rPr>
          <w:sz w:val="16"/>
        </w:rPr>
        <w:t xml:space="preserve">, as Congress recognized in 2011 by passing the Food Safety Modernization Act to enhance the FDA’s authority to prevent and respond to foodborne threats, including terrorist threats. See Pub. L. No. 111-353, 124 Stat. 3885. And, </w:t>
      </w:r>
      <w:r w:rsidRPr="00B2478F">
        <w:rPr>
          <w:rStyle w:val="StyleUnderline"/>
          <w:highlight w:val="cyan"/>
        </w:rPr>
        <w:t>preparedness for</w:t>
      </w:r>
      <w:r w:rsidRPr="00B2478F">
        <w:rPr>
          <w:sz w:val="16"/>
        </w:rPr>
        <w:t xml:space="preserve"> chemical, biological, radiological, and </w:t>
      </w:r>
      <w:r w:rsidRPr="00B2478F">
        <w:rPr>
          <w:rStyle w:val="Emphasis"/>
          <w:highlight w:val="cyan"/>
        </w:rPr>
        <w:t>nuclear threats</w:t>
      </w:r>
      <w:r w:rsidRPr="00B2478F">
        <w:rPr>
          <w:rStyle w:val="StyleUnderline"/>
        </w:rPr>
        <w:t xml:space="preserve"> is a key part</w:t>
      </w:r>
      <w:r w:rsidRPr="00B2478F">
        <w:rPr>
          <w:sz w:val="16"/>
        </w:rPr>
        <w:t xml:space="preserve"> of FDA’s mission, as it collaborates with other agencies </w:t>
      </w:r>
      <w:r w:rsidRPr="00B2478F">
        <w:rPr>
          <w:rStyle w:val="StyleUnderline"/>
        </w:rPr>
        <w:t xml:space="preserve">to approve and </w:t>
      </w:r>
      <w:r w:rsidRPr="00B2478F">
        <w:rPr>
          <w:rStyle w:val="Emphasis"/>
        </w:rPr>
        <w:t>stockpile</w:t>
      </w:r>
      <w:r w:rsidRPr="00B2478F">
        <w:rPr>
          <w:rStyle w:val="StyleUnderline"/>
        </w:rPr>
        <w:t xml:space="preserve"> treatments for national </w:t>
      </w:r>
      <w:r w:rsidRPr="00B2478F">
        <w:rPr>
          <w:rStyle w:val="Emphasis"/>
        </w:rPr>
        <w:t>security threats</w:t>
      </w:r>
      <w:r w:rsidRPr="00B2478F">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63F6229B" w14:textId="77777777" w:rsidR="00AE5B0F" w:rsidRPr="00B2478F" w:rsidRDefault="00AE5B0F" w:rsidP="00AE5B0F">
      <w:pPr>
        <w:rPr>
          <w:sz w:val="12"/>
          <w:szCs w:val="12"/>
        </w:rPr>
      </w:pPr>
      <w:r w:rsidRPr="00B2478F">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749A6F7E" w14:textId="77777777" w:rsidR="00AE5B0F" w:rsidRPr="00B2478F" w:rsidRDefault="00AE5B0F" w:rsidP="00AE5B0F">
      <w:pPr>
        <w:rPr>
          <w:sz w:val="12"/>
          <w:szCs w:val="12"/>
        </w:rPr>
      </w:pPr>
      <w:r w:rsidRPr="00B2478F">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63B43726" w14:textId="77777777" w:rsidR="00AE5B0F" w:rsidRPr="00B2478F" w:rsidRDefault="00AE5B0F" w:rsidP="00AE5B0F">
      <w:pPr>
        <w:rPr>
          <w:sz w:val="12"/>
          <w:szCs w:val="12"/>
        </w:rPr>
      </w:pPr>
      <w:r w:rsidRPr="00B2478F">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13B488BF" w14:textId="77777777" w:rsidR="00AE5B0F" w:rsidRPr="00B2478F" w:rsidRDefault="00AE5B0F" w:rsidP="00AE5B0F">
      <w:pPr>
        <w:rPr>
          <w:sz w:val="12"/>
          <w:szCs w:val="12"/>
        </w:rPr>
      </w:pPr>
      <w:r w:rsidRPr="00B2478F">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FEEB5FF" w14:textId="77777777" w:rsidR="00AE5B0F" w:rsidRPr="00B2478F" w:rsidRDefault="00AE5B0F" w:rsidP="00AE5B0F">
      <w:pPr>
        <w:rPr>
          <w:sz w:val="12"/>
          <w:szCs w:val="12"/>
        </w:rPr>
      </w:pPr>
      <w:r w:rsidRPr="00B2478F">
        <w:rPr>
          <w:sz w:val="12"/>
          <w:szCs w:val="12"/>
        </w:rPr>
        <w:t>In sum, these record facts bear out the President’s determination that each Defendant agency “has as a primary function intelligence, counterintelligence, investigative, or national security work[.]” 5 U.S.C. § 7103(b)(1)(A).</w:t>
      </w:r>
    </w:p>
    <w:p w14:paraId="53C8AA5D" w14:textId="77777777" w:rsidR="00AE5B0F" w:rsidRPr="00B2478F" w:rsidRDefault="00AE5B0F" w:rsidP="00AE5B0F">
      <w:pPr>
        <w:rPr>
          <w:sz w:val="12"/>
          <w:szCs w:val="12"/>
        </w:rPr>
      </w:pPr>
      <w:r w:rsidRPr="00B2478F">
        <w:rPr>
          <w:sz w:val="12"/>
          <w:szCs w:val="12"/>
        </w:rPr>
        <w:t>2. The FSLMRS cannot be applied here consistent with national security requirements and considerations.</w:t>
      </w:r>
    </w:p>
    <w:p w14:paraId="543C8A80" w14:textId="77777777" w:rsidR="00AE5B0F" w:rsidRPr="00B2478F" w:rsidRDefault="00AE5B0F" w:rsidP="00AE5B0F">
      <w:pPr>
        <w:rPr>
          <w:sz w:val="16"/>
        </w:rPr>
      </w:pPr>
      <w:r w:rsidRPr="00B2478F">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B2478F">
        <w:rPr>
          <w:rStyle w:val="StyleUnderline"/>
          <w:highlight w:val="cyan"/>
        </w:rPr>
        <w:t xml:space="preserve">agencies’ missions </w:t>
      </w:r>
      <w:r w:rsidRPr="00B2478F">
        <w:rPr>
          <w:rStyle w:val="Emphasis"/>
          <w:highlight w:val="cyan"/>
        </w:rPr>
        <w:t>require rapid responses</w:t>
      </w:r>
      <w:r w:rsidRPr="00B2478F">
        <w:rPr>
          <w:rStyle w:val="StyleUnderline"/>
        </w:rPr>
        <w:t xml:space="preserve"> to</w:t>
      </w:r>
      <w:r w:rsidRPr="00B2478F">
        <w:rPr>
          <w:sz w:val="16"/>
        </w:rPr>
        <w:t xml:space="preserve"> changed </w:t>
      </w:r>
      <w:r w:rsidRPr="00B2478F">
        <w:rPr>
          <w:rStyle w:val="StyleUnderline"/>
        </w:rPr>
        <w:t xml:space="preserve">working conditions </w:t>
      </w:r>
      <w:r w:rsidRPr="00B2478F">
        <w:rPr>
          <w:rStyle w:val="StyleUnderline"/>
          <w:highlight w:val="cyan"/>
        </w:rPr>
        <w:t>and</w:t>
      </w:r>
      <w:r w:rsidRPr="00B2478F">
        <w:rPr>
          <w:sz w:val="16"/>
        </w:rPr>
        <w:t xml:space="preserve"> unencumbered </w:t>
      </w:r>
      <w:r w:rsidRPr="00B2478F">
        <w:rPr>
          <w:rStyle w:val="Emphasis"/>
          <w:highlight w:val="cyan"/>
        </w:rPr>
        <w:t>mobility</w:t>
      </w:r>
      <w:r w:rsidRPr="00B2478F">
        <w:rPr>
          <w:rStyle w:val="StyleUnderline"/>
          <w:highlight w:val="cyan"/>
        </w:rPr>
        <w:t xml:space="preserve"> of</w:t>
      </w:r>
      <w:r w:rsidRPr="00B2478F">
        <w:rPr>
          <w:rStyle w:val="StyleUnderline"/>
        </w:rPr>
        <w:t xml:space="preserve"> their </w:t>
      </w:r>
      <w:r w:rsidRPr="00B2478F">
        <w:rPr>
          <w:rStyle w:val="Emphasis"/>
          <w:highlight w:val="cyan"/>
        </w:rPr>
        <w:t>employees</w:t>
      </w:r>
      <w:r w:rsidRPr="00B2478F">
        <w:rPr>
          <w:sz w:val="16"/>
        </w:rPr>
        <w:t>—things incompatible with Plaintiff’s CBAs with Defendants.</w:t>
      </w:r>
    </w:p>
    <w:p w14:paraId="319A2CBD" w14:textId="77777777" w:rsidR="00AE5B0F" w:rsidRPr="00B2478F" w:rsidRDefault="00AE5B0F" w:rsidP="00AE5B0F">
      <w:pPr>
        <w:rPr>
          <w:sz w:val="16"/>
        </w:rPr>
      </w:pPr>
      <w:r w:rsidRPr="00B2478F">
        <w:rPr>
          <w:sz w:val="16"/>
        </w:rPr>
        <w:t xml:space="preserve">Specifically, </w:t>
      </w:r>
      <w:r w:rsidRPr="00B2478F">
        <w:rPr>
          <w:rStyle w:val="StyleUnderline"/>
        </w:rPr>
        <w:t>under</w:t>
      </w:r>
      <w:r w:rsidRPr="00B2478F">
        <w:rPr>
          <w:sz w:val="16"/>
        </w:rPr>
        <w:t xml:space="preserve"> the </w:t>
      </w:r>
      <w:r w:rsidRPr="00B2478F">
        <w:rPr>
          <w:rStyle w:val="StyleUnderline"/>
        </w:rPr>
        <w:t xml:space="preserve">FSLMRS, agencies must </w:t>
      </w:r>
      <w:r w:rsidRPr="00B2478F">
        <w:rPr>
          <w:rStyle w:val="Emphasis"/>
        </w:rPr>
        <w:t>postpone changes</w:t>
      </w:r>
      <w:r w:rsidRPr="00B2478F">
        <w:rPr>
          <w:sz w:val="16"/>
        </w:rPr>
        <w:t xml:space="preserve"> that have more than a de minimis effect on working conditions </w:t>
      </w:r>
      <w:r w:rsidRPr="00B2478F">
        <w:rPr>
          <w:rStyle w:val="StyleUnderline"/>
        </w:rPr>
        <w:t xml:space="preserve">until the agencies have provided </w:t>
      </w:r>
      <w:r w:rsidRPr="00B2478F">
        <w:rPr>
          <w:rStyle w:val="StyleUnderline"/>
          <w:highlight w:val="cyan"/>
        </w:rPr>
        <w:t xml:space="preserve">the </w:t>
      </w:r>
      <w:r w:rsidRPr="00B2478F">
        <w:rPr>
          <w:rStyle w:val="Emphasis"/>
          <w:highlight w:val="cyan"/>
        </w:rPr>
        <w:t>union</w:t>
      </w:r>
      <w:r w:rsidRPr="00B2478F">
        <w:rPr>
          <w:rStyle w:val="StyleUnderline"/>
        </w:rPr>
        <w:t xml:space="preserve"> with notice and an </w:t>
      </w:r>
      <w:r w:rsidRPr="00B2478F">
        <w:rPr>
          <w:rStyle w:val="Emphasis"/>
        </w:rPr>
        <w:t>opportunity to bargain</w:t>
      </w:r>
      <w:r w:rsidRPr="00B2478F">
        <w:rPr>
          <w:rStyle w:val="StyleUnderline"/>
        </w:rPr>
        <w:t xml:space="preserve">. The </w:t>
      </w:r>
      <w:r w:rsidRPr="00B2478F">
        <w:rPr>
          <w:rStyle w:val="StyleUnderline"/>
          <w:highlight w:val="cyan"/>
        </w:rPr>
        <w:t>process includes</w:t>
      </w:r>
      <w:r w:rsidRPr="00B2478F">
        <w:rPr>
          <w:sz w:val="16"/>
        </w:rPr>
        <w:t xml:space="preserve"> completing any subsequent </w:t>
      </w:r>
      <w:r w:rsidRPr="00B2478F">
        <w:rPr>
          <w:rStyle w:val="Emphasis"/>
          <w:highlight w:val="cyan"/>
        </w:rPr>
        <w:t>negotiations</w:t>
      </w:r>
      <w:r w:rsidRPr="00B2478F">
        <w:rPr>
          <w:rStyle w:val="StyleUnderline"/>
          <w:highlight w:val="cyan"/>
        </w:rPr>
        <w:t xml:space="preserve">, mediation, and </w:t>
      </w:r>
      <w:r w:rsidRPr="00B2478F">
        <w:rPr>
          <w:rStyle w:val="Emphasis"/>
          <w:highlight w:val="cyan"/>
        </w:rPr>
        <w:t>impasse</w:t>
      </w:r>
      <w:r w:rsidRPr="00B2478F">
        <w:rPr>
          <w:rStyle w:val="Emphasis"/>
        </w:rPr>
        <w:t xml:space="preserve"> proceedings</w:t>
      </w:r>
      <w:r w:rsidRPr="00B2478F">
        <w:rPr>
          <w:sz w:val="16"/>
        </w:rPr>
        <w:t xml:space="preserve">, when needed. 5 U.S.C. §§ 7106(b), 7119. The FLRA routinely pauses agency attempts to implement changes before this midterm bargaining process has concluded. See, e.g., Army Corps of Eng’rs, 53 F.L.R.A. 79, 81 (1997). </w:t>
      </w:r>
      <w:r w:rsidRPr="00B2478F">
        <w:rPr>
          <w:rStyle w:val="StyleUnderline"/>
          <w:highlight w:val="cyan"/>
        </w:rPr>
        <w:t>This</w:t>
      </w:r>
      <w:r w:rsidRPr="00B2478F">
        <w:rPr>
          <w:rStyle w:val="StyleUnderline"/>
        </w:rPr>
        <w:t xml:space="preserve"> process often </w:t>
      </w:r>
      <w:r w:rsidRPr="00B2478F">
        <w:rPr>
          <w:rStyle w:val="StyleUnderline"/>
          <w:highlight w:val="cyan"/>
        </w:rPr>
        <w:t xml:space="preserve">imposes </w:t>
      </w:r>
      <w:r w:rsidRPr="00B2478F">
        <w:rPr>
          <w:rStyle w:val="Emphasis"/>
          <w:highlight w:val="cyan"/>
        </w:rPr>
        <w:t>significant delays</w:t>
      </w:r>
      <w:r w:rsidRPr="00B2478F">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02B31925" w14:textId="77777777" w:rsidR="00AE5B0F" w:rsidRPr="00B2478F" w:rsidRDefault="00AE5B0F" w:rsidP="00AE5B0F">
      <w:pPr>
        <w:rPr>
          <w:sz w:val="16"/>
        </w:rPr>
      </w:pPr>
      <w:r w:rsidRPr="00B2478F">
        <w:rPr>
          <w:rStyle w:val="StyleUnderline"/>
          <w:highlight w:val="cyan"/>
        </w:rPr>
        <w:t xml:space="preserve">Employee </w:t>
      </w:r>
      <w:r w:rsidRPr="00B2478F">
        <w:rPr>
          <w:rStyle w:val="Emphasis"/>
          <w:highlight w:val="cyan"/>
        </w:rPr>
        <w:t>performance</w:t>
      </w:r>
      <w:r w:rsidRPr="00B2478F">
        <w:rPr>
          <w:rStyle w:val="StyleUnderline"/>
          <w:highlight w:val="cyan"/>
        </w:rPr>
        <w:t xml:space="preserve"> is</w:t>
      </w:r>
      <w:r w:rsidRPr="00B2478F">
        <w:rPr>
          <w:rStyle w:val="StyleUnderline"/>
        </w:rPr>
        <w:t xml:space="preserve"> also </w:t>
      </w:r>
      <w:r w:rsidRPr="00B2478F">
        <w:rPr>
          <w:rStyle w:val="Emphasis"/>
          <w:highlight w:val="cyan"/>
        </w:rPr>
        <w:t>critical</w:t>
      </w:r>
      <w:r w:rsidRPr="00B2478F">
        <w:rPr>
          <w:rStyle w:val="StyleUnderline"/>
          <w:highlight w:val="cyan"/>
        </w:rPr>
        <w:t xml:space="preserve"> in</w:t>
      </w:r>
      <w:r w:rsidRPr="00B2478F">
        <w:rPr>
          <w:rStyle w:val="StyleUnderline"/>
        </w:rPr>
        <w:t xml:space="preserve"> agencies with important national </w:t>
      </w:r>
      <w:r w:rsidRPr="00B2478F">
        <w:rPr>
          <w:rStyle w:val="Emphasis"/>
          <w:highlight w:val="cyan"/>
        </w:rPr>
        <w:t>security roles</w:t>
      </w:r>
      <w:r w:rsidRPr="00B2478F">
        <w:rPr>
          <w:sz w:val="16"/>
        </w:rPr>
        <w:t xml:space="preserve">. Many provisions in federal </w:t>
      </w:r>
      <w:r w:rsidRPr="00B2478F">
        <w:rPr>
          <w:rStyle w:val="StyleUnderline"/>
        </w:rPr>
        <w:t xml:space="preserve">agencies’ </w:t>
      </w:r>
      <w:r w:rsidRPr="00B2478F">
        <w:rPr>
          <w:rStyle w:val="Emphasis"/>
        </w:rPr>
        <w:t>CBAs</w:t>
      </w:r>
      <w:r w:rsidRPr="00B2478F">
        <w:rPr>
          <w:rStyle w:val="StyleUnderline"/>
        </w:rPr>
        <w:t xml:space="preserve"> make it</w:t>
      </w:r>
      <w:r w:rsidRPr="00B2478F">
        <w:rPr>
          <w:sz w:val="16"/>
        </w:rPr>
        <w:t xml:space="preserve"> more </w:t>
      </w:r>
      <w:r w:rsidRPr="00B2478F">
        <w:rPr>
          <w:rStyle w:val="Emphasis"/>
        </w:rPr>
        <w:t>difficult</w:t>
      </w:r>
      <w:r w:rsidRPr="00B2478F">
        <w:rPr>
          <w:rStyle w:val="StyleUnderline"/>
        </w:rPr>
        <w:t xml:space="preserve"> to remove employees who </w:t>
      </w:r>
      <w:r w:rsidRPr="00B2478F">
        <w:rPr>
          <w:rStyle w:val="Emphasis"/>
        </w:rPr>
        <w:t>perform poorly</w:t>
      </w:r>
      <w:r w:rsidRPr="00B2478F">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2BD842AF" w14:textId="77777777" w:rsidR="00AE5B0F" w:rsidRPr="00B2478F" w:rsidRDefault="00AE5B0F" w:rsidP="00AE5B0F">
      <w:pPr>
        <w:rPr>
          <w:sz w:val="16"/>
        </w:rPr>
      </w:pPr>
      <w:r w:rsidRPr="00B2478F">
        <w:rPr>
          <w:sz w:val="16"/>
        </w:rPr>
        <w:t xml:space="preserve">The </w:t>
      </w:r>
      <w:r w:rsidRPr="00B2478F">
        <w:rPr>
          <w:rStyle w:val="StyleUnderline"/>
          <w:highlight w:val="cyan"/>
        </w:rPr>
        <w:t>CBAs</w:t>
      </w:r>
      <w:r w:rsidRPr="00B2478F">
        <w:rPr>
          <w:sz w:val="16"/>
        </w:rPr>
        <w:t xml:space="preserve"> further </w:t>
      </w:r>
      <w:r w:rsidRPr="00B2478F">
        <w:rPr>
          <w:rStyle w:val="StyleUnderline"/>
          <w:highlight w:val="cyan"/>
        </w:rPr>
        <w:t>require</w:t>
      </w:r>
      <w:r w:rsidRPr="00B2478F">
        <w:rPr>
          <w:sz w:val="16"/>
        </w:rPr>
        <w:t xml:space="preserve"> Defendant </w:t>
      </w:r>
      <w:r w:rsidRPr="00B2478F">
        <w:rPr>
          <w:rStyle w:val="StyleUnderline"/>
          <w:highlight w:val="cyan"/>
        </w:rPr>
        <w:t>agencies</w:t>
      </w:r>
      <w:r w:rsidRPr="00B2478F">
        <w:rPr>
          <w:rStyle w:val="StyleUnderline"/>
        </w:rPr>
        <w:t xml:space="preserve"> to </w:t>
      </w:r>
      <w:r w:rsidRPr="00B2478F">
        <w:rPr>
          <w:rStyle w:val="Emphasis"/>
          <w:highlight w:val="cyan"/>
        </w:rPr>
        <w:t>divert resources</w:t>
      </w:r>
      <w:r w:rsidRPr="00B2478F">
        <w:rPr>
          <w:rStyle w:val="StyleUnderline"/>
          <w:highlight w:val="cyan"/>
        </w:rPr>
        <w:t xml:space="preserve"> from</w:t>
      </w:r>
      <w:r w:rsidRPr="00B2478F">
        <w:rPr>
          <w:rStyle w:val="StyleUnderline"/>
        </w:rPr>
        <w:t xml:space="preserve"> their </w:t>
      </w:r>
      <w:r w:rsidRPr="00B2478F">
        <w:rPr>
          <w:rStyle w:val="StyleUnderline"/>
          <w:highlight w:val="cyan"/>
        </w:rPr>
        <w:t>primary</w:t>
      </w:r>
      <w:r w:rsidRPr="00B2478F">
        <w:rPr>
          <w:rStyle w:val="StyleUnderline"/>
        </w:rPr>
        <w:t xml:space="preserve"> </w:t>
      </w:r>
      <w:r w:rsidRPr="00B2478F">
        <w:rPr>
          <w:rStyle w:val="Emphasis"/>
        </w:rPr>
        <w:t xml:space="preserve">work </w:t>
      </w:r>
      <w:r w:rsidRPr="00B2478F">
        <w:rPr>
          <w:rStyle w:val="Emphasis"/>
          <w:highlight w:val="cyan"/>
        </w:rPr>
        <w:t>functions</w:t>
      </w:r>
      <w:r w:rsidRPr="00B2478F">
        <w:rPr>
          <w:rStyle w:val="StyleUnderline"/>
          <w:highlight w:val="cyan"/>
        </w:rPr>
        <w:t xml:space="preserve"> towards </w:t>
      </w:r>
      <w:r w:rsidRPr="00B2478F">
        <w:rPr>
          <w:rStyle w:val="Emphasis"/>
          <w:highlight w:val="cyan"/>
        </w:rPr>
        <w:t>union</w:t>
      </w:r>
      <w:r w:rsidRPr="00B2478F">
        <w:rPr>
          <w:sz w:val="16"/>
        </w:rPr>
        <w:t xml:space="preserve"> related </w:t>
      </w:r>
      <w:r w:rsidRPr="00B2478F">
        <w:rPr>
          <w:rStyle w:val="StyleUnderline"/>
          <w:highlight w:val="cyan"/>
        </w:rPr>
        <w:t>activities</w:t>
      </w:r>
      <w:r w:rsidRPr="00B2478F">
        <w:rPr>
          <w:sz w:val="16"/>
        </w:rPr>
        <w:t xml:space="preserve">. For example, Defendant </w:t>
      </w:r>
      <w:r w:rsidRPr="00B2478F">
        <w:rPr>
          <w:rStyle w:val="StyleUnderline"/>
        </w:rPr>
        <w:t xml:space="preserve">agencies must allow union officials </w:t>
      </w:r>
      <w:r w:rsidRPr="00B2478F">
        <w:rPr>
          <w:rStyle w:val="Emphasis"/>
        </w:rPr>
        <w:t>time to work</w:t>
      </w:r>
      <w:r w:rsidRPr="00B2478F">
        <w:rPr>
          <w:rStyle w:val="StyleUnderline"/>
        </w:rPr>
        <w:t xml:space="preserve"> on union business, </w:t>
      </w:r>
      <w:r w:rsidRPr="00B2478F">
        <w:rPr>
          <w:rStyle w:val="StyleUnderline"/>
          <w:highlight w:val="cyan"/>
        </w:rPr>
        <w:t xml:space="preserve">such as </w:t>
      </w:r>
      <w:r w:rsidRPr="00B2478F">
        <w:rPr>
          <w:rStyle w:val="Emphasis"/>
          <w:highlight w:val="cyan"/>
        </w:rPr>
        <w:t>negotiating</w:t>
      </w:r>
      <w:r w:rsidRPr="00B2478F">
        <w:rPr>
          <w:rStyle w:val="StyleUnderline"/>
        </w:rPr>
        <w:t xml:space="preserve"> agreements, processing of </w:t>
      </w:r>
      <w:r w:rsidRPr="00B2478F">
        <w:rPr>
          <w:rStyle w:val="Emphasis"/>
          <w:highlight w:val="cyan"/>
        </w:rPr>
        <w:t>grievances</w:t>
      </w:r>
      <w:r w:rsidRPr="00B2478F">
        <w:rPr>
          <w:rStyle w:val="StyleUnderline"/>
          <w:highlight w:val="cyan"/>
        </w:rPr>
        <w:t>,</w:t>
      </w:r>
      <w:r w:rsidRPr="00B2478F">
        <w:rPr>
          <w:rStyle w:val="StyleUnderline"/>
        </w:rPr>
        <w:t xml:space="preserve"> presenting cases in </w:t>
      </w:r>
      <w:r w:rsidRPr="00B2478F">
        <w:rPr>
          <w:rStyle w:val="Emphasis"/>
          <w:highlight w:val="cyan"/>
        </w:rPr>
        <w:t>arbitration</w:t>
      </w:r>
      <w:r w:rsidRPr="00B2478F">
        <w:rPr>
          <w:rStyle w:val="StyleUnderline"/>
          <w:highlight w:val="cyan"/>
        </w:rPr>
        <w:t xml:space="preserve">, and </w:t>
      </w:r>
      <w:r w:rsidRPr="00B2478F">
        <w:rPr>
          <w:rStyle w:val="Emphasis"/>
          <w:highlight w:val="cyan"/>
        </w:rPr>
        <w:t>representing employees</w:t>
      </w:r>
      <w:r w:rsidRPr="00B2478F">
        <w:rPr>
          <w:sz w:val="16"/>
        </w:rPr>
        <w:t xml:space="preserve"> at meetings with management, completely unrelated to the work the employees were hired to perform. See Trznadel Decl. 7(a).</w:t>
      </w:r>
    </w:p>
    <w:p w14:paraId="22830DCB" w14:textId="77777777" w:rsidR="00AE5B0F" w:rsidRDefault="00AE5B0F" w:rsidP="00AE5B0F"/>
    <w:p w14:paraId="022B1545" w14:textId="77777777" w:rsidR="00BA2E0D" w:rsidRDefault="00BA2E0D" w:rsidP="00BA2E0D">
      <w:pPr>
        <w:pStyle w:val="Heading3"/>
      </w:pPr>
      <w:r>
        <w:t>1NC---OFF</w:t>
      </w:r>
    </w:p>
    <w:p w14:paraId="63A7CE6C" w14:textId="2E0A4F6E" w:rsidR="00BA2E0D" w:rsidRPr="00BA2E0D" w:rsidRDefault="00BA2E0D" w:rsidP="00BA2E0D">
      <w:r>
        <w:t>T 50%</w:t>
      </w:r>
    </w:p>
    <w:p w14:paraId="49DBA8C5" w14:textId="77777777" w:rsidR="00BA2E0D" w:rsidRDefault="00BA2E0D" w:rsidP="00BA2E0D">
      <w:pPr>
        <w:pStyle w:val="Heading4"/>
      </w:pPr>
      <w:r>
        <w:t xml:space="preserve">Interpretation: The aff must strengthen rights for </w:t>
      </w:r>
      <w:r w:rsidRPr="009448C7">
        <w:rPr>
          <w:u w:val="single"/>
        </w:rPr>
        <w:t>50 percent</w:t>
      </w:r>
      <w:r>
        <w:t xml:space="preserve"> of workers. </w:t>
      </w:r>
    </w:p>
    <w:p w14:paraId="0AE669F5" w14:textId="77777777" w:rsidR="00BA2E0D" w:rsidRDefault="00BA2E0D" w:rsidP="00BA2E0D">
      <w:pPr>
        <w:pStyle w:val="Heading4"/>
      </w:pPr>
      <w:r>
        <w:t>“Workers” is the full set</w:t>
      </w:r>
    </w:p>
    <w:p w14:paraId="447BA50F" w14:textId="77777777" w:rsidR="00BA2E0D" w:rsidRDefault="00BA2E0D" w:rsidP="00BA2E0D">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6780E1C" w14:textId="77777777" w:rsidR="00BA2E0D" w:rsidRPr="00880819" w:rsidRDefault="00BA2E0D" w:rsidP="00BA2E0D">
      <w:pPr>
        <w:rPr>
          <w:sz w:val="16"/>
        </w:rPr>
      </w:pPr>
      <w:r w:rsidRPr="00880819">
        <w:rPr>
          <w:sz w:val="16"/>
        </w:rPr>
        <w:t xml:space="preserve">5. For the purpose of the proposed instrument- </w:t>
      </w:r>
    </w:p>
    <w:p w14:paraId="56C223F5" w14:textId="77777777" w:rsidR="00BA2E0D" w:rsidRPr="00880819" w:rsidRDefault="00BA2E0D" w:rsidP="00BA2E0D">
      <w:pPr>
        <w:rPr>
          <w:sz w:val="16"/>
        </w:rPr>
      </w:pPr>
      <w:r w:rsidRPr="00880819">
        <w:rPr>
          <w:sz w:val="16"/>
        </w:rPr>
        <w:t>(a) the term " branches of economic activity " includes work in the public service ;</w:t>
      </w:r>
    </w:p>
    <w:p w14:paraId="70EA5B66" w14:textId="77777777" w:rsidR="00BA2E0D" w:rsidRPr="00880819" w:rsidRDefault="00BA2E0D" w:rsidP="00BA2E0D">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69C13962" w14:textId="77777777" w:rsidR="00BA2E0D" w:rsidRPr="00880819" w:rsidRDefault="00BA2E0D" w:rsidP="00BA2E0D">
      <w:pPr>
        <w:rPr>
          <w:sz w:val="16"/>
        </w:rPr>
      </w:pPr>
      <w:r w:rsidRPr="00880819">
        <w:rPr>
          <w:sz w:val="16"/>
        </w:rPr>
        <w:t>(c) the term "workplace" should cover all places where workers need to be or to go by reason of their work and which are under the direct or indirect control of the employer ;</w:t>
      </w:r>
    </w:p>
    <w:p w14:paraId="34C36302" w14:textId="77777777" w:rsidR="00BA2E0D" w:rsidRPr="00700E24" w:rsidRDefault="00BA2E0D" w:rsidP="00BA2E0D">
      <w:pPr>
        <w:rPr>
          <w:sz w:val="16"/>
        </w:rPr>
      </w:pPr>
      <w:r w:rsidRPr="00880819">
        <w:rPr>
          <w:sz w:val="16"/>
        </w:rPr>
        <w:t>(d) the term "regulations" should cover all provisions given force of law by the competent authority or authorities.</w:t>
      </w:r>
    </w:p>
    <w:p w14:paraId="46BA079D" w14:textId="77777777" w:rsidR="00BA2E0D" w:rsidRDefault="00BA2E0D" w:rsidP="00BA2E0D">
      <w:pPr>
        <w:pStyle w:val="Heading4"/>
      </w:pPr>
      <w:r>
        <w:t>That’s 163 million</w:t>
      </w:r>
    </w:p>
    <w:p w14:paraId="69C2DB3D" w14:textId="77777777" w:rsidR="00BA2E0D" w:rsidRPr="00700E24" w:rsidRDefault="00BA2E0D" w:rsidP="00BA2E0D">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3619EC1" w14:textId="77777777" w:rsidR="00BA2E0D" w:rsidRPr="00700E24" w:rsidRDefault="00BA2E0D" w:rsidP="00BA2E0D">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3144C07" w14:textId="77777777" w:rsidR="00BA2E0D" w:rsidRDefault="00BA2E0D" w:rsidP="00BA2E0D">
      <w:pPr>
        <w:pStyle w:val="Heading4"/>
        <w:rPr>
          <w:u w:val="single"/>
        </w:rPr>
      </w:pPr>
      <w:r>
        <w:t xml:space="preserve">“Substantially” requires the aff cover </w:t>
      </w:r>
      <w:r w:rsidRPr="00700E24">
        <w:rPr>
          <w:u w:val="single"/>
        </w:rPr>
        <w:t>82 million workers</w:t>
      </w:r>
    </w:p>
    <w:p w14:paraId="3CB54A09" w14:textId="77777777" w:rsidR="00BA2E0D" w:rsidRPr="00700E24" w:rsidRDefault="00BA2E0D" w:rsidP="00BA2E0D">
      <w:r>
        <w:t xml:space="preserve">***Substantially is “more than 50 percent,” 163 million/2 = 81.5 million </w:t>
      </w:r>
    </w:p>
    <w:p w14:paraId="11E61C88" w14:textId="77777777" w:rsidR="00BA2E0D" w:rsidRPr="005E47A4" w:rsidRDefault="00BA2E0D" w:rsidP="00BA2E0D">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3E14F0B" w14:textId="77777777" w:rsidR="00BA2E0D" w:rsidRPr="00681820" w:rsidRDefault="00BA2E0D" w:rsidP="00BA2E0D">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35A23755" w14:textId="77777777" w:rsidR="00BA2E0D" w:rsidRPr="00681820" w:rsidRDefault="00BA2E0D" w:rsidP="00BA2E0D">
      <w:pPr>
        <w:rPr>
          <w:sz w:val="14"/>
        </w:rPr>
      </w:pPr>
      <w:r w:rsidRPr="00681820">
        <w:rPr>
          <w:sz w:val="14"/>
        </w:rPr>
        <w:t>B-194530 5</w:t>
      </w:r>
    </w:p>
    <w:p w14:paraId="2B3185A8" w14:textId="77777777" w:rsidR="00BA2E0D" w:rsidRDefault="00BA2E0D" w:rsidP="00BA2E0D">
      <w:pPr>
        <w:pStyle w:val="Heading4"/>
      </w:pPr>
      <w:r>
        <w:t xml:space="preserve">Violation: The aff is well short. </w:t>
      </w:r>
    </w:p>
    <w:p w14:paraId="25E14657" w14:textId="77777777" w:rsidR="00BA2E0D" w:rsidRPr="007F20DD" w:rsidRDefault="00BA2E0D" w:rsidP="00BA2E0D">
      <w:r w:rsidRPr="007F20DD">
        <w:rPr>
          <w:rStyle w:val="Style13ptBold"/>
        </w:rPr>
        <w:t>DeSilver 25</w:t>
      </w:r>
      <w:r>
        <w:t>, senior writer at Pew Research Center (Drew, “What the data says about federal workers,” Pew Research, https://www.pewresearch.org/short-reads/2025/01/07/what-the-data-says-about-federal-workers/)</w:t>
      </w:r>
    </w:p>
    <w:p w14:paraId="4E5435F2" w14:textId="77777777" w:rsidR="00BA2E0D" w:rsidRPr="007F721C" w:rsidRDefault="00BA2E0D" w:rsidP="00BA2E0D">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FA6638D" w14:textId="77777777" w:rsidR="00BA2E0D" w:rsidRDefault="00BA2E0D" w:rsidP="00BA2E0D">
      <w:pPr>
        <w:pStyle w:val="Heading4"/>
      </w:pPr>
      <w:r>
        <w:t xml:space="preserve">Vote neg: </w:t>
      </w:r>
    </w:p>
    <w:p w14:paraId="7D45DB81" w14:textId="77777777" w:rsidR="00BA2E0D" w:rsidRDefault="00BA2E0D" w:rsidP="00BA2E0D">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7C02E868" w14:textId="77777777" w:rsidR="00BA2E0D" w:rsidRPr="009448C7" w:rsidRDefault="00BA2E0D" w:rsidP="00BA2E0D">
      <w:pPr>
        <w:pStyle w:val="Heading4"/>
      </w:pPr>
      <w:r>
        <w:t>SECOND---</w:t>
      </w:r>
      <w:r w:rsidRPr="001D7F04">
        <w:rPr>
          <w:u w:val="single"/>
        </w:rPr>
        <w:t>Limits</w:t>
      </w:r>
      <w:r>
        <w:t xml:space="preserve">---anything less leads to hundreds of industries and shop-specific affs. Makes non-generic engagement impossible. </w:t>
      </w:r>
    </w:p>
    <w:p w14:paraId="169AEA6D" w14:textId="77777777" w:rsidR="00BA2E0D" w:rsidRDefault="00BA2E0D" w:rsidP="00BA2E0D"/>
    <w:p w14:paraId="1D16DD13" w14:textId="77777777" w:rsidR="00BA2E0D" w:rsidRPr="003C334B" w:rsidRDefault="00BA2E0D" w:rsidP="00BA2E0D"/>
    <w:p w14:paraId="0C554099" w14:textId="69A3B961" w:rsidR="00AE5B0F" w:rsidRDefault="00AE5B0F" w:rsidP="00BA2E0D">
      <w:pPr>
        <w:pStyle w:val="Heading3"/>
      </w:pPr>
      <w:r>
        <w:t>1NC</w:t>
      </w:r>
      <w:r w:rsidR="00BA2E0D">
        <w:t>---</w:t>
      </w:r>
      <w:r>
        <w:t>OFF</w:t>
      </w:r>
    </w:p>
    <w:p w14:paraId="3D9BE6FA" w14:textId="77777777" w:rsidR="00AE5B0F" w:rsidRDefault="00AE5B0F" w:rsidP="00AE5B0F">
      <w:r>
        <w:t>DA UNION DRIFT.</w:t>
      </w:r>
    </w:p>
    <w:p w14:paraId="583EE580" w14:textId="77777777" w:rsidR="00362508" w:rsidRPr="00496DF3" w:rsidRDefault="00362508" w:rsidP="00362508">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7FF7361D" w14:textId="77777777" w:rsidR="00362508" w:rsidRPr="00496DF3" w:rsidRDefault="00362508" w:rsidP="00362508">
      <w:r w:rsidRPr="00496DF3">
        <w:rPr>
          <w:rStyle w:val="Style13ptBold"/>
        </w:rPr>
        <w:t>Kerbel 9-19</w:t>
      </w:r>
      <w:r w:rsidRPr="00496DF3">
        <w:t>-2025, PhD, Former Professor of Political Science @ Villanova (Matt, “Could 2026 Bring a Reformist Wave?,” https://wolvesandsheep.substack.com/p/could-2026-bring-a-reformist-wave)</w:t>
      </w:r>
    </w:p>
    <w:p w14:paraId="49E3F5D7" w14:textId="77777777" w:rsidR="00362508" w:rsidRPr="00496DF3" w:rsidRDefault="00362508" w:rsidP="00362508">
      <w:pPr>
        <w:rPr>
          <w:sz w:val="16"/>
        </w:rPr>
      </w:pPr>
      <w:r w:rsidRPr="00496DF3">
        <w:rPr>
          <w:rStyle w:val="StyleUnderline"/>
        </w:rPr>
        <w:t xml:space="preserve">There are signs that </w:t>
      </w:r>
      <w:r w:rsidRPr="009F1659">
        <w:rPr>
          <w:rStyle w:val="Emphasis"/>
        </w:rPr>
        <w:t>Dem</w:t>
      </w:r>
      <w:r w:rsidRPr="009F1659">
        <w:rPr>
          <w:rStyle w:val="StyleUnderline"/>
        </w:rPr>
        <w:t>ocrat</w:t>
      </w:r>
      <w:r w:rsidRPr="009F1659">
        <w:rPr>
          <w:rStyle w:val="Emphasis"/>
        </w:rPr>
        <w:t>s</w:t>
      </w:r>
      <w:r w:rsidRPr="009F1659">
        <w:rPr>
          <w:rStyle w:val="StyleUnderline"/>
        </w:rPr>
        <w:t xml:space="preserve"> could be building toward a big win in the midterm elections</w:t>
      </w:r>
      <w:r w:rsidRPr="009F1659">
        <w:rPr>
          <w:sz w:val="16"/>
        </w:rPr>
        <w:t xml:space="preserve">. Although it’s still early, </w:t>
      </w:r>
      <w:r w:rsidRPr="009F1659">
        <w:rPr>
          <w:rStyle w:val="StyleUnderline"/>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w:t>
      </w:r>
      <w:r w:rsidRPr="009F1659">
        <w:rPr>
          <w:rStyle w:val="StyleUnderline"/>
        </w:rPr>
        <w:t>ublican</w:t>
      </w:r>
      <w:r w:rsidRPr="00496DF3">
        <w:rPr>
          <w:rStyle w:val="StyleUnderline"/>
          <w:highlight w:val="cyan"/>
        </w:rPr>
        <w:t>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w:t>
      </w:r>
      <w:r w:rsidRPr="009F1659">
        <w:rPr>
          <w:rStyle w:val="StyleUnderline"/>
        </w:rPr>
        <w:t>in</w:t>
      </w:r>
      <w:r w:rsidRPr="00496DF3">
        <w:rPr>
          <w:rStyle w:val="StyleUnderline"/>
        </w:rPr>
        <w:t xml:space="preserve"> the </w:t>
      </w:r>
      <w:r w:rsidRPr="00496DF3">
        <w:rPr>
          <w:rStyle w:val="StyleUnderline"/>
          <w:highlight w:val="cyan"/>
        </w:rPr>
        <w:t>mood for change</w:t>
      </w:r>
      <w:r w:rsidRPr="00496DF3">
        <w:rPr>
          <w:sz w:val="16"/>
        </w:rPr>
        <w:t>.</w:t>
      </w:r>
    </w:p>
    <w:p w14:paraId="495B03F5" w14:textId="77777777" w:rsidR="00362508" w:rsidRPr="00496DF3" w:rsidRDefault="00362508" w:rsidP="00362508">
      <w:pPr>
        <w:rPr>
          <w:sz w:val="16"/>
        </w:rPr>
      </w:pPr>
      <w:r w:rsidRPr="009F1659">
        <w:rPr>
          <w:rStyle w:val="StyleUnderline"/>
        </w:rPr>
        <w:t xml:space="preserve">These </w:t>
      </w:r>
      <w:r w:rsidRPr="00496DF3">
        <w:rPr>
          <w:rStyle w:val="StyleUnderline"/>
          <w:highlight w:val="cyan"/>
        </w:rPr>
        <w:t>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9F1659">
        <w:rPr>
          <w:rStyle w:val="Emphasis"/>
        </w:rPr>
        <w:t xml:space="preserve">reformist </w:t>
      </w:r>
      <w:r w:rsidRPr="00496DF3">
        <w:rPr>
          <w:rStyle w:val="Emphasis"/>
          <w:highlight w:val="cyan"/>
        </w:rPr>
        <w:t>wave</w:t>
      </w:r>
      <w:r w:rsidRPr="00496DF3">
        <w:rPr>
          <w:sz w:val="16"/>
        </w:rPr>
        <w:t>?</w:t>
      </w:r>
    </w:p>
    <w:p w14:paraId="43B3B974" w14:textId="77777777" w:rsidR="00362508" w:rsidRPr="00496DF3" w:rsidRDefault="00362508" w:rsidP="00362508">
      <w:pPr>
        <w:rPr>
          <w:sz w:val="16"/>
        </w:rPr>
      </w:pPr>
      <w:r w:rsidRPr="00496DF3">
        <w:rPr>
          <w:sz w:val="16"/>
        </w:rPr>
        <w:t>Not every wave election is a reform election. We’ve seen wave cycles where one party dominates the voting and picks up a lopsided number of House and Senate seats—but that’s it.</w:t>
      </w:r>
    </w:p>
    <w:p w14:paraId="60DE5CBF" w14:textId="77777777" w:rsidR="00362508" w:rsidRPr="00496DF3" w:rsidRDefault="00362508" w:rsidP="00362508">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are able to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4D9901C6" w14:textId="77777777" w:rsidR="00362508" w:rsidRPr="00496DF3" w:rsidRDefault="00362508" w:rsidP="00362508">
      <w:pPr>
        <w:rPr>
          <w:sz w:val="16"/>
        </w:rPr>
      </w:pPr>
      <w:r w:rsidRPr="00496DF3">
        <w:rPr>
          <w:rStyle w:val="StyleUnderline"/>
          <w:highlight w:val="cyan"/>
        </w:rPr>
        <w:t xml:space="preserve">Reform </w:t>
      </w:r>
      <w:r w:rsidRPr="009F1659">
        <w:rPr>
          <w:rStyle w:val="StyleUnderline"/>
        </w:rPr>
        <w:t>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01E5E279" w14:textId="77777777" w:rsidR="00362508" w:rsidRPr="00496DF3" w:rsidRDefault="00362508" w:rsidP="00362508">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6B2DF1C1" w14:textId="77777777" w:rsidR="00362508" w:rsidRPr="00496DF3" w:rsidRDefault="00362508" w:rsidP="00362508">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604F2B59" w14:textId="77777777" w:rsidR="00362508" w:rsidRDefault="00362508" w:rsidP="00AE5B0F"/>
    <w:p w14:paraId="08310C25" w14:textId="7AFCBE0C" w:rsidR="00AE5B0F" w:rsidRPr="00362508" w:rsidRDefault="00362508" w:rsidP="00AE5B0F">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5CABA9D4" w14:textId="77777777" w:rsidR="00AE5B0F" w:rsidRPr="006B57B9" w:rsidRDefault="00AE5B0F" w:rsidP="00AE5B0F">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409F014F" w14:textId="77777777" w:rsidR="00AE5B0F" w:rsidRPr="0025327B" w:rsidRDefault="00AE5B0F" w:rsidP="00AE5B0F">
      <w:pPr>
        <w:rPr>
          <w:sz w:val="16"/>
        </w:rPr>
      </w:pPr>
      <w:r w:rsidRPr="0025327B">
        <w:rPr>
          <w:sz w:val="16"/>
        </w:rPr>
        <w:t xml:space="preserve">But now, five weeks later, it’s abundantly clear that most </w:t>
      </w:r>
      <w:r w:rsidRPr="005E5909">
        <w:rPr>
          <w:rStyle w:val="StyleUnderline"/>
          <w:highlight w:val="cyan"/>
        </w:rPr>
        <w:t>unions are angry</w:t>
      </w:r>
      <w:r w:rsidRPr="0025327B">
        <w:rPr>
          <w:rStyle w:val="StyleUnderline"/>
        </w:rPr>
        <w:t xml:space="preserve"> as hell </w:t>
      </w:r>
      <w:r w:rsidRPr="005E5909">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5E5909">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5E5909">
        <w:rPr>
          <w:rStyle w:val="StyleUnderline"/>
          <w:highlight w:val="cyan"/>
        </w:rPr>
        <w:t>ripping up</w:t>
      </w:r>
      <w:r w:rsidRPr="0025327B">
        <w:rPr>
          <w:rStyle w:val="StyleUnderline"/>
        </w:rPr>
        <w:t xml:space="preserve"> union </w:t>
      </w:r>
      <w:r w:rsidRPr="005E5909">
        <w:rPr>
          <w:rStyle w:val="StyleUnderline"/>
          <w:highlight w:val="cyan"/>
        </w:rPr>
        <w:t>contracts</w:t>
      </w:r>
      <w:r w:rsidRPr="0025327B">
        <w:rPr>
          <w:sz w:val="16"/>
        </w:rPr>
        <w:t>. They’re cutting services. Trump’s delivered on nothing that he promised. We would say his scorecard is a fail.”</w:t>
      </w:r>
    </w:p>
    <w:p w14:paraId="2F01FEA1" w14:textId="77777777" w:rsidR="00AE5B0F" w:rsidRPr="0025327B" w:rsidRDefault="00AE5B0F" w:rsidP="00AE5B0F">
      <w:pPr>
        <w:rPr>
          <w:sz w:val="16"/>
        </w:rPr>
      </w:pPr>
      <w:r w:rsidRPr="005E5909">
        <w:rPr>
          <w:rStyle w:val="StyleUnderline"/>
          <w:highlight w:val="cyan"/>
        </w:rPr>
        <w:t>Trump’s anti-union</w:t>
      </w:r>
      <w:r w:rsidRPr="0025327B">
        <w:rPr>
          <w:rStyle w:val="StyleUnderline"/>
        </w:rPr>
        <w:t xml:space="preserve"> moves have come</w:t>
      </w:r>
      <w:r w:rsidRPr="0025327B">
        <w:rPr>
          <w:sz w:val="16"/>
        </w:rPr>
        <w:t xml:space="preserve"> </w:t>
      </w:r>
      <w:r w:rsidRPr="005E5909">
        <w:rPr>
          <w:rStyle w:val="Emphasis"/>
          <w:highlight w:val="cyan"/>
        </w:rPr>
        <w:t>fast</w:t>
      </w:r>
      <w:r w:rsidRPr="0025327B">
        <w:rPr>
          <w:sz w:val="16"/>
        </w:rPr>
        <w:t xml:space="preserve">er </w:t>
      </w:r>
      <w:r w:rsidRPr="005E5909">
        <w:rPr>
          <w:rStyle w:val="StyleUnderline"/>
          <w:highlight w:val="cyan"/>
        </w:rPr>
        <w:t>and</w:t>
      </w:r>
      <w:r w:rsidRPr="0025327B">
        <w:rPr>
          <w:sz w:val="16"/>
        </w:rPr>
        <w:t xml:space="preserve"> been </w:t>
      </w:r>
      <w:r w:rsidRPr="005E5909">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5E5909">
        <w:rPr>
          <w:rStyle w:val="StyleUnderline"/>
          <w:highlight w:val="cyan"/>
        </w:rPr>
        <w:t>leaving</w:t>
      </w:r>
      <w:r w:rsidRPr="0025327B">
        <w:rPr>
          <w:rStyle w:val="StyleUnderline"/>
        </w:rPr>
        <w:t xml:space="preserve"> the </w:t>
      </w:r>
      <w:r w:rsidRPr="005E5909">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5E5909">
        <w:rPr>
          <w:rStyle w:val="StyleUnderline"/>
          <w:highlight w:val="cyan"/>
        </w:rPr>
        <w:t>destroy</w:t>
      </w:r>
      <w:r w:rsidRPr="0025327B">
        <w:rPr>
          <w:rStyle w:val="StyleUnderline"/>
        </w:rPr>
        <w:t xml:space="preserve"> </w:t>
      </w:r>
      <w:r w:rsidRPr="005E5909">
        <w:rPr>
          <w:rStyle w:val="StyleUnderline"/>
          <w:highlight w:val="cyan"/>
        </w:rPr>
        <w:t>c</w:t>
      </w:r>
      <w:r w:rsidRPr="0025327B">
        <w:rPr>
          <w:rStyle w:val="StyleUnderline"/>
        </w:rPr>
        <w:t xml:space="preserve">ollective </w:t>
      </w:r>
      <w:r w:rsidRPr="005E5909">
        <w:rPr>
          <w:rStyle w:val="StyleUnderline"/>
          <w:highlight w:val="cyan"/>
        </w:rPr>
        <w:t>b</w:t>
      </w:r>
      <w:r w:rsidRPr="0025327B">
        <w:rPr>
          <w:rStyle w:val="StyleUnderline"/>
        </w:rPr>
        <w:t xml:space="preserve">argaining </w:t>
      </w:r>
      <w:r w:rsidRPr="005E5909">
        <w:rPr>
          <w:rStyle w:val="StyleUnderline"/>
          <w:highlight w:val="cyan"/>
        </w:rPr>
        <w:t>r</w:t>
      </w:r>
      <w:r w:rsidRPr="0025327B">
        <w:rPr>
          <w:rStyle w:val="StyleUnderline"/>
        </w:rPr>
        <w:t>ight</w:t>
      </w:r>
      <w:r w:rsidRPr="005E5909">
        <w:rPr>
          <w:rStyle w:val="StyleUnderline"/>
          <w:highlight w:val="cyan"/>
        </w:rPr>
        <w:t>s</w:t>
      </w:r>
      <w:r w:rsidRPr="0025327B">
        <w:rPr>
          <w:rStyle w:val="StyleUnderline"/>
        </w:rPr>
        <w:t xml:space="preserve"> </w:t>
      </w:r>
      <w:r w:rsidRPr="00A10B70">
        <w:rPr>
          <w:rStyle w:val="StyleUnderline"/>
        </w:rPr>
        <w:t>for</w:t>
      </w:r>
      <w:r w:rsidRPr="0025327B">
        <w:rPr>
          <w:sz w:val="16"/>
        </w:rPr>
        <w:t xml:space="preserve"> 1 million </w:t>
      </w:r>
      <w:r w:rsidRPr="00A10B70">
        <w:rPr>
          <w:rStyle w:val="StyleUnderline"/>
        </w:rPr>
        <w:t>federal employees</w:t>
      </w:r>
      <w:r w:rsidRPr="0025327B">
        <w:rPr>
          <w:sz w:val="16"/>
        </w:rPr>
        <w:t>. “</w:t>
      </w:r>
      <w:r w:rsidRPr="0025327B">
        <w:rPr>
          <w:rStyle w:val="StyleUnderline"/>
        </w:rPr>
        <w:t>That’s the biggest assault against labor in our history</w:t>
      </w:r>
      <w:r w:rsidRPr="0025327B">
        <w:rPr>
          <w:sz w:val="16"/>
        </w:rPr>
        <w:t>,” Shuler said.</w:t>
      </w:r>
    </w:p>
    <w:p w14:paraId="7A92328A" w14:textId="77777777" w:rsidR="00AE5B0F" w:rsidRPr="0025327B" w:rsidRDefault="00AE5B0F" w:rsidP="00AE5B0F">
      <w:pPr>
        <w:rPr>
          <w:sz w:val="16"/>
        </w:rPr>
      </w:pPr>
      <w:r w:rsidRPr="0025327B">
        <w:rPr>
          <w:rStyle w:val="StyleUnderline"/>
        </w:rPr>
        <w:t xml:space="preserve">America’s </w:t>
      </w:r>
      <w:r w:rsidRPr="005E5909">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5A9BFFC" w14:textId="77777777" w:rsidR="00AE5B0F" w:rsidRPr="0025327B" w:rsidRDefault="00AE5B0F" w:rsidP="00AE5B0F">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A10B70">
        <w:rPr>
          <w:rStyle w:val="StyleUnderline"/>
        </w:rPr>
        <w:t xml:space="preserve">have </w:t>
      </w:r>
      <w:r w:rsidRPr="005E5909">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5E5909">
        <w:rPr>
          <w:rStyle w:val="StyleUnderline"/>
          <w:highlight w:val="cyan"/>
        </w:rPr>
        <w:t>held</w:t>
      </w:r>
      <w:r w:rsidRPr="0025327B">
        <w:rPr>
          <w:rStyle w:val="StyleUnderline"/>
        </w:rPr>
        <w:t xml:space="preserve"> town hall </w:t>
      </w:r>
      <w:r w:rsidRPr="005E5909">
        <w:rPr>
          <w:rStyle w:val="StyleUnderline"/>
          <w:highlight w:val="cyan"/>
        </w:rPr>
        <w:t>meetings in purple districts</w:t>
      </w:r>
      <w:r w:rsidRPr="0025327B">
        <w:rPr>
          <w:rStyle w:val="StyleUnderline"/>
        </w:rPr>
        <w:t xml:space="preserve"> where </w:t>
      </w:r>
      <w:r w:rsidRPr="005E5909">
        <w:rPr>
          <w:rStyle w:val="Emphasis"/>
          <w:highlight w:val="cyan"/>
        </w:rPr>
        <w:t>Republican</w:t>
      </w:r>
      <w:r w:rsidRPr="0025327B">
        <w:rPr>
          <w:rStyle w:val="StyleUnderline"/>
        </w:rPr>
        <w:t xml:space="preserve"> member</w:t>
      </w:r>
      <w:r w:rsidRPr="005E5909">
        <w:rPr>
          <w:rStyle w:val="Emphasis"/>
          <w:highlight w:val="cyan"/>
        </w:rPr>
        <w:t>s</w:t>
      </w:r>
      <w:r w:rsidRPr="0025327B">
        <w:rPr>
          <w:rStyle w:val="StyleUnderline"/>
        </w:rPr>
        <w:t xml:space="preserve"> of Congress refused to do so because they </w:t>
      </w:r>
      <w:r w:rsidRPr="005E5909">
        <w:rPr>
          <w:rStyle w:val="Emphasis"/>
          <w:highlight w:val="cyan"/>
        </w:rPr>
        <w:t>fear</w:t>
      </w:r>
      <w:r w:rsidRPr="0025327B">
        <w:rPr>
          <w:rStyle w:val="StyleUnderline"/>
        </w:rPr>
        <w:t xml:space="preserve">ed </w:t>
      </w:r>
      <w:r w:rsidRPr="005E5909">
        <w:rPr>
          <w:rStyle w:val="StyleUnderline"/>
          <w:highlight w:val="cyan"/>
        </w:rPr>
        <w:t>the public’s wrath</w:t>
      </w:r>
      <w:r w:rsidRPr="0025327B">
        <w:rPr>
          <w:sz w:val="16"/>
        </w:rPr>
        <w:t>.</w:t>
      </w:r>
    </w:p>
    <w:p w14:paraId="6C36F718" w14:textId="77777777" w:rsidR="00AE5B0F" w:rsidRPr="0025327B" w:rsidRDefault="00AE5B0F" w:rsidP="00AE5B0F">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5E5909">
        <w:rPr>
          <w:rStyle w:val="Emphasis"/>
          <w:highlight w:val="cyan"/>
        </w:rPr>
        <w:t>union</w:t>
      </w:r>
      <w:r w:rsidRPr="0025327B">
        <w:rPr>
          <w:rStyle w:val="StyleUnderline"/>
        </w:rPr>
        <w:t xml:space="preserve"> member</w:t>
      </w:r>
      <w:r w:rsidRPr="005E5909">
        <w:rPr>
          <w:rStyle w:val="Emphasis"/>
          <w:highlight w:val="cyan"/>
        </w:rPr>
        <w:t>s</w:t>
      </w:r>
      <w:r w:rsidRPr="0025327B">
        <w:rPr>
          <w:sz w:val="16"/>
        </w:rPr>
        <w:t xml:space="preserve"> say the country is moving in the wrong direction, with many </w:t>
      </w:r>
      <w:r w:rsidRPr="005E5909">
        <w:rPr>
          <w:rStyle w:val="Emphasis"/>
          <w:highlight w:val="cyan"/>
        </w:rPr>
        <w:t>complain</w:t>
      </w:r>
      <w:r w:rsidRPr="0025327B">
        <w:rPr>
          <w:sz w:val="16"/>
        </w:rPr>
        <w:t xml:space="preserve">ing </w:t>
      </w:r>
      <w:r w:rsidRPr="0025327B">
        <w:rPr>
          <w:rStyle w:val="StyleUnderline"/>
        </w:rPr>
        <w:t xml:space="preserve">that </w:t>
      </w:r>
      <w:r w:rsidRPr="005E5909">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5E5909">
        <w:rPr>
          <w:rStyle w:val="StyleUnderline"/>
          <w:highlight w:val="cyan"/>
        </w:rPr>
        <w:t>the most unified</w:t>
      </w:r>
      <w:r w:rsidRPr="0025327B">
        <w:rPr>
          <w:rStyle w:val="StyleUnderline"/>
        </w:rPr>
        <w:t xml:space="preserve"> labor movement we’ve seen </w:t>
      </w:r>
      <w:r w:rsidRPr="005E5909">
        <w:rPr>
          <w:rStyle w:val="StyleUnderline"/>
          <w:highlight w:val="cyan"/>
        </w:rPr>
        <w:t>in a long time</w:t>
      </w:r>
      <w:r w:rsidRPr="0025327B">
        <w:rPr>
          <w:sz w:val="16"/>
        </w:rPr>
        <w:t>,” Shuler said. “</w:t>
      </w:r>
      <w:r w:rsidRPr="0025327B">
        <w:rPr>
          <w:rStyle w:val="Emphasis"/>
          <w:sz w:val="40"/>
          <w:szCs w:val="40"/>
        </w:rPr>
        <w:t xml:space="preserve">The </w:t>
      </w:r>
      <w:r w:rsidRPr="005E5909">
        <w:rPr>
          <w:rStyle w:val="Emphasis"/>
          <w:sz w:val="40"/>
          <w:szCs w:val="40"/>
          <w:highlight w:val="cyan"/>
        </w:rPr>
        <w:t>best organizer is a bad boss</w:t>
      </w:r>
      <w:r w:rsidRPr="0025327B">
        <w:rPr>
          <w:sz w:val="16"/>
        </w:rPr>
        <w:t>.”</w:t>
      </w:r>
    </w:p>
    <w:p w14:paraId="13B237AD" w14:textId="77777777" w:rsidR="00AE5B0F" w:rsidRPr="0025327B" w:rsidRDefault="00AE5B0F" w:rsidP="00AE5B0F">
      <w:pPr>
        <w:rPr>
          <w:sz w:val="16"/>
        </w:rPr>
      </w:pPr>
      <w:r w:rsidRPr="0025327B">
        <w:rPr>
          <w:rStyle w:val="StyleUnderline"/>
        </w:rPr>
        <w:t xml:space="preserve">Unions </w:t>
      </w:r>
      <w:r w:rsidRPr="005E5909">
        <w:rPr>
          <w:rStyle w:val="StyleUnderline"/>
          <w:highlight w:val="cyan"/>
        </w:rPr>
        <w:t>weren’t unified during</w:t>
      </w:r>
      <w:r w:rsidRPr="0025327B">
        <w:rPr>
          <w:rStyle w:val="StyleUnderline"/>
        </w:rPr>
        <w:t xml:space="preserve"> the </w:t>
      </w:r>
      <w:r w:rsidRPr="005E5909">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70EA750" w14:textId="77777777" w:rsidR="00AE5B0F" w:rsidRPr="0025327B" w:rsidRDefault="00AE5B0F" w:rsidP="00AE5B0F">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8357C22" w14:textId="77777777" w:rsidR="00AE5B0F" w:rsidRPr="0025327B" w:rsidRDefault="00AE5B0F" w:rsidP="00AE5B0F">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6E7F68C" w14:textId="77777777" w:rsidR="00AE5B0F" w:rsidRPr="0025327B" w:rsidRDefault="00AE5B0F" w:rsidP="00AE5B0F">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BEA3CAA" w14:textId="77777777" w:rsidR="00AE5B0F" w:rsidRPr="0025327B" w:rsidRDefault="00AE5B0F" w:rsidP="00AE5B0F">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4261D7F" w14:textId="77777777" w:rsidR="00AE5B0F" w:rsidRPr="0025327B" w:rsidRDefault="00AE5B0F" w:rsidP="00AE5B0F">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754685DF" w14:textId="77777777" w:rsidR="00AE5B0F" w:rsidRPr="0025327B" w:rsidRDefault="00AE5B0F" w:rsidP="00AE5B0F">
      <w:pPr>
        <w:rPr>
          <w:sz w:val="16"/>
        </w:rPr>
      </w:pPr>
      <w:r w:rsidRPr="005E5909">
        <w:rPr>
          <w:rStyle w:val="StyleUnderline"/>
          <w:highlight w:val="cyan"/>
        </w:rPr>
        <w:t>Although</w:t>
      </w:r>
      <w:r w:rsidRPr="0025327B">
        <w:rPr>
          <w:rStyle w:val="StyleUnderline"/>
        </w:rPr>
        <w:t xml:space="preserve"> the </w:t>
      </w:r>
      <w:r w:rsidRPr="005E5909">
        <w:rPr>
          <w:rStyle w:val="StyleUnderline"/>
          <w:highlight w:val="cyan"/>
        </w:rPr>
        <w:t>2026</w:t>
      </w:r>
      <w:r w:rsidRPr="0025327B">
        <w:rPr>
          <w:rStyle w:val="StyleUnderline"/>
        </w:rPr>
        <w:t xml:space="preserve"> elections are</w:t>
      </w:r>
      <w:r w:rsidRPr="0025327B">
        <w:rPr>
          <w:sz w:val="16"/>
        </w:rPr>
        <w:t xml:space="preserve"> 18 </w:t>
      </w:r>
      <w:r w:rsidRPr="005E5909">
        <w:rPr>
          <w:rStyle w:val="StyleUnderline"/>
          <w:highlight w:val="cyan"/>
        </w:rPr>
        <w:t>months away</w:t>
      </w:r>
      <w:r w:rsidRPr="00A10B70">
        <w:rPr>
          <w:rStyle w:val="StyleUnderline"/>
        </w:rPr>
        <w:t xml:space="preserve">, the </w:t>
      </w:r>
      <w:r w:rsidRPr="005E5909">
        <w:rPr>
          <w:rStyle w:val="StyleUnderline"/>
          <w:highlight w:val="cyan"/>
        </w:rPr>
        <w:t>union movement is</w:t>
      </w:r>
      <w:r w:rsidRPr="0025327B">
        <w:rPr>
          <w:sz w:val="16"/>
        </w:rPr>
        <w:t xml:space="preserve"> already </w:t>
      </w:r>
      <w:r w:rsidRPr="005E5909">
        <w:rPr>
          <w:rStyle w:val="Emphasis"/>
          <w:highlight w:val="cyan"/>
        </w:rPr>
        <w:t>planting seeds</w:t>
      </w:r>
      <w:r w:rsidRPr="0025327B">
        <w:rPr>
          <w:rStyle w:val="StyleUnderline"/>
        </w:rPr>
        <w:t xml:space="preserve"> </w:t>
      </w:r>
      <w:r w:rsidRPr="005E5909">
        <w:rPr>
          <w:rStyle w:val="StyleUnderline"/>
          <w:highlight w:val="cyan"/>
        </w:rPr>
        <w:t>to</w:t>
      </w:r>
      <w:r w:rsidRPr="0025327B">
        <w:rPr>
          <w:rStyle w:val="StyleUnderline"/>
        </w:rPr>
        <w:t xml:space="preserve"> help </w:t>
      </w:r>
      <w:r w:rsidRPr="005E5909">
        <w:rPr>
          <w:rStyle w:val="StyleUnderline"/>
          <w:highlight w:val="cyan"/>
        </w:rPr>
        <w:t>ensure</w:t>
      </w:r>
      <w:r w:rsidRPr="0025327B">
        <w:rPr>
          <w:rStyle w:val="StyleUnderline"/>
        </w:rPr>
        <w:t xml:space="preserve"> the </w:t>
      </w:r>
      <w:r w:rsidRPr="005E5909">
        <w:rPr>
          <w:rStyle w:val="Emphasis"/>
          <w:highlight w:val="cyan"/>
        </w:rPr>
        <w:t>Dem</w:t>
      </w:r>
      <w:r w:rsidRPr="0025327B">
        <w:rPr>
          <w:rStyle w:val="StyleUnderline"/>
        </w:rPr>
        <w:t>ocrat</w:t>
      </w:r>
      <w:r w:rsidRPr="005E5909">
        <w:rPr>
          <w:rStyle w:val="Emphasis"/>
          <w:highlight w:val="cyan"/>
        </w:rPr>
        <w:t>s</w:t>
      </w:r>
      <w:r w:rsidRPr="0025327B">
        <w:rPr>
          <w:rStyle w:val="StyleUnderline"/>
        </w:rPr>
        <w:t xml:space="preserve"> </w:t>
      </w:r>
      <w:r w:rsidRPr="005E5909">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A10B70">
        <w:rPr>
          <w:rStyle w:val="Emphasis"/>
        </w:rPr>
        <w:t>union</w:t>
      </w:r>
      <w:r w:rsidRPr="0025327B">
        <w:rPr>
          <w:rStyle w:val="StyleUnderline"/>
        </w:rPr>
        <w:t xml:space="preserve"> member</w:t>
      </w:r>
      <w:r w:rsidRPr="00A10B70">
        <w:rPr>
          <w:rStyle w:val="Emphasis"/>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A10B70">
        <w:rPr>
          <w:rStyle w:val="StyleUnderline"/>
        </w:rPr>
        <w:t>to fellow workers and knock on doors</w:t>
      </w:r>
      <w:r w:rsidRPr="0025327B">
        <w:rPr>
          <w:rStyle w:val="StyleUnderline"/>
        </w:rPr>
        <w:t xml:space="preserve"> next year</w:t>
      </w:r>
      <w:r w:rsidRPr="0025327B">
        <w:rPr>
          <w:sz w:val="16"/>
        </w:rPr>
        <w:t xml:space="preserve"> </w:t>
      </w:r>
      <w:r w:rsidRPr="005E5909">
        <w:rPr>
          <w:rStyle w:val="StyleUnderline"/>
          <w:highlight w:val="cyan"/>
        </w:rPr>
        <w:t>when the</w:t>
      </w:r>
      <w:r w:rsidRPr="0025327B">
        <w:rPr>
          <w:rStyle w:val="StyleUnderline"/>
        </w:rPr>
        <w:t xml:space="preserve"> 2026 </w:t>
      </w:r>
      <w:r w:rsidRPr="005E5909">
        <w:rPr>
          <w:rStyle w:val="StyleUnderline"/>
          <w:highlight w:val="cyan"/>
        </w:rPr>
        <w:t>campaign heats up</w:t>
      </w:r>
      <w:r w:rsidRPr="0025327B">
        <w:rPr>
          <w:sz w:val="16"/>
        </w:rPr>
        <w:t>. “</w:t>
      </w:r>
      <w:r w:rsidRPr="005E5909">
        <w:rPr>
          <w:rStyle w:val="StyleUnderline"/>
          <w:highlight w:val="cyan"/>
        </w:rPr>
        <w:t>This is</w:t>
      </w:r>
      <w:r w:rsidRPr="0025327B">
        <w:rPr>
          <w:rStyle w:val="StyleUnderline"/>
        </w:rPr>
        <w:t xml:space="preserve"> about </w:t>
      </w:r>
      <w:r w:rsidRPr="005E5909">
        <w:rPr>
          <w:rStyle w:val="StyleUnderline"/>
          <w:highlight w:val="cyan"/>
        </w:rPr>
        <w:t>ladders of engagement</w:t>
      </w:r>
      <w:r w:rsidRPr="0025327B">
        <w:rPr>
          <w:sz w:val="16"/>
        </w:rPr>
        <w:t xml:space="preserve">,” Shuler said. “Most of the </w:t>
      </w:r>
      <w:r w:rsidRPr="005E5909">
        <w:rPr>
          <w:rStyle w:val="StyleUnderline"/>
          <w:highlight w:val="cyan"/>
        </w:rPr>
        <w:t>actions</w:t>
      </w:r>
      <w:r w:rsidRPr="0025327B">
        <w:rPr>
          <w:rStyle w:val="StyleUnderline"/>
        </w:rPr>
        <w:t xml:space="preserve"> on the ground </w:t>
      </w:r>
      <w:r w:rsidRPr="005E5909">
        <w:rPr>
          <w:rStyle w:val="StyleUnderline"/>
          <w:highlight w:val="cyan"/>
        </w:rPr>
        <w:t xml:space="preserve">are </w:t>
      </w:r>
      <w:r w:rsidRPr="005E5909">
        <w:rPr>
          <w:rStyle w:val="Emphasis"/>
          <w:highlight w:val="cyan"/>
        </w:rPr>
        <w:t xml:space="preserve">pathways </w:t>
      </w:r>
      <w:r w:rsidRPr="00CD6D65">
        <w:rPr>
          <w:rStyle w:val="Emphasis"/>
        </w:rPr>
        <w:t xml:space="preserve">and drumbeats </w:t>
      </w:r>
      <w:r w:rsidRPr="005E5909">
        <w:rPr>
          <w:rStyle w:val="Emphasis"/>
          <w:highlight w:val="cyan"/>
        </w:rPr>
        <w:t>that will keep escalating</w:t>
      </w:r>
      <w:r w:rsidRPr="0025327B">
        <w:rPr>
          <w:sz w:val="16"/>
        </w:rPr>
        <w:t xml:space="preserve">. </w:t>
      </w:r>
      <w:r w:rsidRPr="005E5909">
        <w:rPr>
          <w:rStyle w:val="Emphasis"/>
          <w:highlight w:val="cyan"/>
        </w:rPr>
        <w:t>People</w:t>
      </w:r>
      <w:r w:rsidRPr="0025327B">
        <w:rPr>
          <w:sz w:val="16"/>
        </w:rPr>
        <w:t xml:space="preserve"> are frustrated, and they </w:t>
      </w:r>
      <w:r w:rsidRPr="005E5909">
        <w:rPr>
          <w:rStyle w:val="Emphasis"/>
          <w:sz w:val="30"/>
          <w:szCs w:val="30"/>
          <w:highlight w:val="cyan"/>
        </w:rPr>
        <w:t xml:space="preserve">want </w:t>
      </w:r>
      <w:r w:rsidRPr="00CD6D65">
        <w:rPr>
          <w:rStyle w:val="Emphasis"/>
          <w:sz w:val="30"/>
          <w:szCs w:val="30"/>
        </w:rPr>
        <w:t xml:space="preserve">to channel that into </w:t>
      </w:r>
      <w:r w:rsidRPr="005E5909">
        <w:rPr>
          <w:rStyle w:val="Emphasis"/>
          <w:sz w:val="30"/>
          <w:szCs w:val="30"/>
          <w:highlight w:val="cyan"/>
        </w:rPr>
        <w:t>action</w:t>
      </w:r>
      <w:r w:rsidRPr="00CD6D65">
        <w:rPr>
          <w:sz w:val="16"/>
        </w:rPr>
        <w:t>.”</w:t>
      </w:r>
    </w:p>
    <w:p w14:paraId="2D8ABC37" w14:textId="77777777" w:rsidR="00AE5B0F" w:rsidRPr="0025327B" w:rsidRDefault="00AE5B0F" w:rsidP="00AE5B0F">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E635BBA" w14:textId="77777777" w:rsidR="00AE5B0F" w:rsidRPr="0025327B" w:rsidRDefault="00AE5B0F" w:rsidP="00AE5B0F">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4C2CEEF" w14:textId="77777777" w:rsidR="00AE5B0F" w:rsidRPr="0025327B" w:rsidRDefault="00AE5B0F" w:rsidP="00AE5B0F">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5E5909">
        <w:rPr>
          <w:rStyle w:val="StyleUnderline"/>
          <w:highlight w:val="cyan"/>
        </w:rPr>
        <w:t>Trump is</w:t>
      </w:r>
      <w:r w:rsidRPr="0025327B">
        <w:rPr>
          <w:sz w:val="16"/>
        </w:rPr>
        <w:t xml:space="preserve"> forever </w:t>
      </w:r>
      <w:r w:rsidRPr="005E5909">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5E5909">
        <w:rPr>
          <w:rStyle w:val="StyleUnderline"/>
          <w:highlight w:val="cyan"/>
        </w:rPr>
        <w:t xml:space="preserve">populist magic to </w:t>
      </w:r>
      <w:r w:rsidRPr="005E5909">
        <w:rPr>
          <w:rStyle w:val="Emphasis"/>
          <w:sz w:val="40"/>
          <w:szCs w:val="40"/>
          <w:highlight w:val="cyan"/>
        </w:rPr>
        <w:t>woo blue-collar workers</w:t>
      </w:r>
      <w:r w:rsidRPr="0025327B">
        <w:rPr>
          <w:sz w:val="16"/>
        </w:rPr>
        <w:t>.</w:t>
      </w:r>
    </w:p>
    <w:p w14:paraId="40894A91" w14:textId="77777777" w:rsidR="00AE5B0F" w:rsidRPr="0025327B" w:rsidRDefault="00AE5B0F" w:rsidP="00AE5B0F">
      <w:pPr>
        <w:rPr>
          <w:sz w:val="16"/>
        </w:rPr>
      </w:pPr>
      <w:r w:rsidRPr="0025327B">
        <w:rPr>
          <w:sz w:val="16"/>
        </w:rPr>
        <w:t>But Michael Podhorzer, a former AFL-CIO political director, sees a silver lining. “</w:t>
      </w:r>
      <w:r w:rsidRPr="0025327B">
        <w:rPr>
          <w:rStyle w:val="StyleUnderline"/>
        </w:rPr>
        <w:t xml:space="preserve">I </w:t>
      </w:r>
      <w:r w:rsidRPr="00A10B70">
        <w:rPr>
          <w:rStyle w:val="StyleUnderline"/>
        </w:rPr>
        <w:t>don’t see anything</w:t>
      </w:r>
      <w:r w:rsidRPr="0025327B">
        <w:rPr>
          <w:rStyle w:val="StyleUnderline"/>
        </w:rPr>
        <w:t xml:space="preserve"> out there right </w:t>
      </w:r>
      <w:r w:rsidRPr="00A10B70">
        <w:rPr>
          <w:rStyle w:val="StyleUnderline"/>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A10B70">
        <w:rPr>
          <w:rStyle w:val="Emphasis"/>
        </w:rPr>
        <w:t>Trump has</w:t>
      </w:r>
      <w:r w:rsidRPr="0025327B">
        <w:rPr>
          <w:rStyle w:val="Emphasis"/>
        </w:rPr>
        <w:t xml:space="preserve"> certainly </w:t>
      </w:r>
      <w:r w:rsidRPr="00A10B70">
        <w:rPr>
          <w:rStyle w:val="Emphasis"/>
        </w:rPr>
        <w:t>reinforced that</w:t>
      </w:r>
      <w:r w:rsidRPr="0025327B">
        <w:rPr>
          <w:sz w:val="16"/>
        </w:rPr>
        <w:t>.”</w:t>
      </w:r>
    </w:p>
    <w:p w14:paraId="6DFE68CD" w14:textId="77777777" w:rsidR="00AE5B0F" w:rsidRDefault="00AE5B0F" w:rsidP="00AE5B0F">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5E5909">
        <w:rPr>
          <w:rStyle w:val="Emphasis"/>
          <w:highlight w:val="cyan"/>
        </w:rPr>
        <w:t>labor</w:t>
      </w:r>
      <w:r w:rsidRPr="0025327B">
        <w:rPr>
          <w:rStyle w:val="Emphasis"/>
        </w:rPr>
        <w:t xml:space="preserve"> movement</w:t>
      </w:r>
      <w:r w:rsidRPr="0025327B">
        <w:rPr>
          <w:rStyle w:val="StyleUnderline"/>
        </w:rPr>
        <w:t xml:space="preserve"> </w:t>
      </w:r>
      <w:r w:rsidRPr="00A10B70">
        <w:rPr>
          <w:rStyle w:val="StyleUnderline"/>
        </w:rPr>
        <w:t xml:space="preserve">will </w:t>
      </w:r>
      <w:r w:rsidRPr="005E5909">
        <w:rPr>
          <w:rStyle w:val="StyleUnderline"/>
          <w:highlight w:val="cyan"/>
        </w:rPr>
        <w:t xml:space="preserve">play a </w:t>
      </w:r>
      <w:r w:rsidRPr="005E5909">
        <w:rPr>
          <w:rStyle w:val="Emphasis"/>
          <w:highlight w:val="cyan"/>
        </w:rPr>
        <w:t>big role</w:t>
      </w:r>
      <w:r w:rsidRPr="005E5909">
        <w:rPr>
          <w:rStyle w:val="StyleUnderline"/>
          <w:highlight w:val="cyan"/>
        </w:rPr>
        <w:t xml:space="preserve"> in helping</w:t>
      </w:r>
      <w:r w:rsidRPr="0025327B">
        <w:rPr>
          <w:rStyle w:val="StyleUnderline"/>
        </w:rPr>
        <w:t xml:space="preserve"> the </w:t>
      </w:r>
      <w:r w:rsidRPr="005E5909">
        <w:rPr>
          <w:rStyle w:val="Emphasis"/>
          <w:highlight w:val="cyan"/>
        </w:rPr>
        <w:t>Dem</w:t>
      </w:r>
      <w:r w:rsidRPr="00CD6D65">
        <w:rPr>
          <w:rStyle w:val="StyleUnderline"/>
        </w:rPr>
        <w:t>ocrat</w:t>
      </w:r>
      <w:r w:rsidRPr="005E5909">
        <w:rPr>
          <w:rStyle w:val="Emphasis"/>
          <w:highlight w:val="cyan"/>
        </w:rPr>
        <w:t>s</w:t>
      </w:r>
      <w:r w:rsidRPr="0025327B">
        <w:rPr>
          <w:rStyle w:val="StyleUnderline"/>
        </w:rPr>
        <w:t xml:space="preserve"> </w:t>
      </w:r>
      <w:r w:rsidRPr="005E5909">
        <w:rPr>
          <w:rStyle w:val="StyleUnderline"/>
          <w:highlight w:val="cyan"/>
        </w:rPr>
        <w:t>take</w:t>
      </w:r>
      <w:r w:rsidRPr="0025327B">
        <w:rPr>
          <w:rStyle w:val="StyleUnderline"/>
        </w:rPr>
        <w:t xml:space="preserve"> back </w:t>
      </w:r>
      <w:r w:rsidRPr="005E5909">
        <w:rPr>
          <w:rStyle w:val="StyleUnderline"/>
          <w:highlight w:val="cyan"/>
        </w:rPr>
        <w:t>the House</w:t>
      </w:r>
      <w:r w:rsidRPr="00A10B70">
        <w:rPr>
          <w:rStyle w:val="StyleUnderline"/>
        </w:rPr>
        <w:t xml:space="preserve"> in</w:t>
      </w:r>
      <w:r w:rsidRPr="0025327B">
        <w:rPr>
          <w:rStyle w:val="StyleUnderline"/>
        </w:rPr>
        <w:t xml:space="preserve"> </w:t>
      </w:r>
      <w:r w:rsidRPr="00A10B70">
        <w:rPr>
          <w:rStyle w:val="StyleUnderline"/>
        </w:rPr>
        <w:t>20</w:t>
      </w:r>
      <w:r w:rsidRPr="00A10B70">
        <w:rPr>
          <w:rStyle w:val="Emphasis"/>
        </w:rPr>
        <w:t>26</w:t>
      </w:r>
      <w:r w:rsidRPr="0025327B">
        <w:rPr>
          <w:sz w:val="16"/>
        </w:rPr>
        <w:t>.</w:t>
      </w:r>
    </w:p>
    <w:p w14:paraId="54076F4A" w14:textId="77777777" w:rsidR="00AE5B0F" w:rsidRDefault="00AE5B0F" w:rsidP="00AE5B0F">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3C455C99" w14:textId="77777777" w:rsidR="00AE5B0F" w:rsidRPr="00DE66C6" w:rsidRDefault="00AE5B0F" w:rsidP="00AE5B0F">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4BFE36F1" w14:textId="77777777" w:rsidR="00AE5B0F" w:rsidRPr="00DE66C6" w:rsidRDefault="00AE5B0F" w:rsidP="00AE5B0F">
      <w:pPr>
        <w:rPr>
          <w:sz w:val="16"/>
        </w:rPr>
      </w:pPr>
      <w:r w:rsidRPr="00DE66C6">
        <w:rPr>
          <w:sz w:val="16"/>
        </w:rPr>
        <w:t xml:space="preserve">As we approach the 2026 midterm elections and the start of the 119th Congress, Americans must confront a sobering reality: </w:t>
      </w:r>
      <w:r w:rsidRPr="005E5909">
        <w:rPr>
          <w:rStyle w:val="StyleUnderline"/>
          <w:highlight w:val="cyan"/>
        </w:rPr>
        <w:t>if Dem</w:t>
      </w:r>
      <w:r w:rsidRPr="00DE66C6">
        <w:rPr>
          <w:rStyle w:val="StyleUnderline"/>
        </w:rPr>
        <w:t>ocrat</w:t>
      </w:r>
      <w:r w:rsidRPr="005E5909">
        <w:rPr>
          <w:rStyle w:val="StyleUnderline"/>
          <w:highlight w:val="cyan"/>
        </w:rPr>
        <w:t>s</w:t>
      </w:r>
      <w:r w:rsidRPr="00DE66C6">
        <w:rPr>
          <w:rStyle w:val="StyleUnderline"/>
        </w:rPr>
        <w:t xml:space="preserve"> </w:t>
      </w:r>
      <w:r w:rsidRPr="005E5909">
        <w:rPr>
          <w:rStyle w:val="StyleUnderline"/>
          <w:highlight w:val="cyan"/>
        </w:rPr>
        <w:t>fail</w:t>
      </w:r>
      <w:r w:rsidRPr="00A10B70">
        <w:rPr>
          <w:rStyle w:val="StyleUnderline"/>
        </w:rPr>
        <w:t xml:space="preserve"> to regain control of the House</w:t>
      </w:r>
      <w:r w:rsidRPr="00DE66C6">
        <w:rPr>
          <w:sz w:val="16"/>
        </w:rPr>
        <w:t xml:space="preserve"> of Representatives, </w:t>
      </w:r>
      <w:r w:rsidRPr="00DE66C6">
        <w:rPr>
          <w:rStyle w:val="StyleUnderline"/>
        </w:rPr>
        <w:t xml:space="preserve">our </w:t>
      </w:r>
      <w:r w:rsidRPr="005E5909">
        <w:rPr>
          <w:rStyle w:val="StyleUnderline"/>
          <w:highlight w:val="cyan"/>
        </w:rPr>
        <w:t>democracy</w:t>
      </w:r>
      <w:r w:rsidRPr="00DE66C6">
        <w:rPr>
          <w:rStyle w:val="StyleUnderline"/>
        </w:rPr>
        <w:t xml:space="preserve"> may </w:t>
      </w:r>
      <w:r w:rsidRPr="005E5909">
        <w:rPr>
          <w:rStyle w:val="StyleUnderline"/>
          <w:highlight w:val="cyan"/>
        </w:rPr>
        <w:t>face</w:t>
      </w:r>
      <w:r w:rsidRPr="00DE66C6">
        <w:rPr>
          <w:rStyle w:val="StyleUnderline"/>
        </w:rPr>
        <w:t xml:space="preserve"> further </w:t>
      </w:r>
      <w:r w:rsidRPr="005E5909">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728EA1D3" w14:textId="77777777" w:rsidR="00AE5B0F" w:rsidRPr="00DE66C6" w:rsidRDefault="00AE5B0F" w:rsidP="00AE5B0F">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5E5909">
        <w:rPr>
          <w:rStyle w:val="Emphasis"/>
          <w:highlight w:val="cyan"/>
        </w:rPr>
        <w:t>from</w:t>
      </w:r>
      <w:r w:rsidRPr="00A10B70">
        <w:rPr>
          <w:rStyle w:val="Emphasis"/>
        </w:rPr>
        <w:t xml:space="preserve"> reproductive rights</w:t>
      </w:r>
      <w:r w:rsidRPr="00DE66C6">
        <w:rPr>
          <w:sz w:val="16"/>
        </w:rPr>
        <w:t xml:space="preserve"> and </w:t>
      </w:r>
      <w:r w:rsidRPr="005E5909">
        <w:rPr>
          <w:rStyle w:val="Emphasis"/>
          <w:highlight w:val="cyan"/>
        </w:rPr>
        <w:t>voting</w:t>
      </w:r>
      <w:r w:rsidRPr="00DE66C6">
        <w:rPr>
          <w:sz w:val="16"/>
        </w:rPr>
        <w:t xml:space="preserve"> access to </w:t>
      </w:r>
      <w:r w:rsidRPr="005E5909">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64E31988" w14:textId="77777777" w:rsidR="00AE5B0F" w:rsidRPr="00DE66C6" w:rsidRDefault="00AE5B0F" w:rsidP="00AE5B0F">
      <w:pPr>
        <w:rPr>
          <w:sz w:val="16"/>
        </w:rPr>
      </w:pPr>
      <w:r w:rsidRPr="00DE66C6">
        <w:rPr>
          <w:rStyle w:val="StyleUnderline"/>
        </w:rPr>
        <w:t>If this continues into the 119th Congress, the consequences will be dire</w:t>
      </w:r>
      <w:r w:rsidRPr="00DE66C6">
        <w:rPr>
          <w:sz w:val="16"/>
        </w:rPr>
        <w:t>.</w:t>
      </w:r>
    </w:p>
    <w:p w14:paraId="7757563D" w14:textId="77777777" w:rsidR="00AE5B0F" w:rsidRPr="00DE66C6" w:rsidRDefault="00AE5B0F" w:rsidP="00AE5B0F">
      <w:pPr>
        <w:rPr>
          <w:sz w:val="16"/>
        </w:rPr>
      </w:pPr>
      <w:r w:rsidRPr="00DE66C6">
        <w:rPr>
          <w:sz w:val="16"/>
        </w:rPr>
        <w:t xml:space="preserve">First, </w:t>
      </w:r>
      <w:r w:rsidRPr="00DE66C6">
        <w:rPr>
          <w:rStyle w:val="StyleUnderline"/>
        </w:rPr>
        <w:t xml:space="preserve">a </w:t>
      </w:r>
      <w:r w:rsidRPr="005E5909">
        <w:rPr>
          <w:rStyle w:val="StyleUnderline"/>
          <w:highlight w:val="cyan"/>
        </w:rPr>
        <w:t>Republican</w:t>
      </w:r>
      <w:r w:rsidRPr="00A10B70">
        <w:rPr>
          <w:rStyle w:val="StyleUnderline"/>
        </w:rPr>
        <w:t xml:space="preserve">-controlled </w:t>
      </w:r>
      <w:r w:rsidRPr="005E5909">
        <w:rPr>
          <w:rStyle w:val="StyleUnderline"/>
          <w:highlight w:val="cyan"/>
        </w:rPr>
        <w:t>House</w:t>
      </w:r>
      <w:r w:rsidRPr="00DE66C6">
        <w:rPr>
          <w:rStyle w:val="StyleUnderline"/>
        </w:rPr>
        <w:t xml:space="preserve"> in 2026 </w:t>
      </w:r>
      <w:r w:rsidRPr="005E5909">
        <w:rPr>
          <w:rStyle w:val="StyleUnderline"/>
          <w:highlight w:val="cyan"/>
        </w:rPr>
        <w:t>would</w:t>
      </w:r>
      <w:r w:rsidRPr="00DE66C6">
        <w:rPr>
          <w:rStyle w:val="StyleUnderline"/>
        </w:rPr>
        <w:t xml:space="preserve"> likely intensify efforts to </w:t>
      </w:r>
      <w:r w:rsidRPr="005E5909">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5E5909">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5E5909">
        <w:rPr>
          <w:rStyle w:val="StyleUnderline"/>
          <w:highlight w:val="cyan"/>
        </w:rPr>
        <w:t>weaponize</w:t>
      </w:r>
      <w:r w:rsidRPr="00DE66C6">
        <w:rPr>
          <w:sz w:val="16"/>
        </w:rPr>
        <w:t xml:space="preserve"> congressional </w:t>
      </w:r>
      <w:r w:rsidRPr="005E5909">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5E5909">
        <w:rPr>
          <w:rStyle w:val="StyleUnderline"/>
          <w:highlight w:val="cyan"/>
        </w:rPr>
        <w:t>defund</w:t>
      </w:r>
      <w:r w:rsidRPr="00DE66C6">
        <w:rPr>
          <w:sz w:val="16"/>
        </w:rPr>
        <w:t xml:space="preserve"> the Federal Bureau of Investigation (</w:t>
      </w:r>
      <w:r w:rsidRPr="005E5909">
        <w:rPr>
          <w:rStyle w:val="Emphasis"/>
          <w:highlight w:val="cyan"/>
        </w:rPr>
        <w:t>FBI</w:t>
      </w:r>
      <w:r w:rsidRPr="00DE66C6">
        <w:rPr>
          <w:sz w:val="16"/>
        </w:rPr>
        <w:t>) and Department of Justice (</w:t>
      </w:r>
      <w:r w:rsidRPr="005E5909">
        <w:rPr>
          <w:rStyle w:val="Emphasis"/>
          <w:highlight w:val="cyan"/>
        </w:rPr>
        <w:t>DOJ</w:t>
      </w:r>
      <w:r w:rsidRPr="00DE66C6">
        <w:rPr>
          <w:sz w:val="16"/>
        </w:rPr>
        <w:t xml:space="preserve">), and </w:t>
      </w:r>
      <w:r w:rsidRPr="00CD6D65">
        <w:rPr>
          <w:rStyle w:val="Emphasis"/>
        </w:rPr>
        <w:t xml:space="preserve">coordinated </w:t>
      </w:r>
      <w:r w:rsidRPr="005E5909">
        <w:rPr>
          <w:rStyle w:val="Emphasis"/>
          <w:highlight w:val="cyan"/>
        </w:rPr>
        <w:t>attack</w:t>
      </w:r>
      <w:r w:rsidRPr="00CD6D65">
        <w:rPr>
          <w:rStyle w:val="Emphasis"/>
        </w:rPr>
        <w:t xml:space="preserve">s on public </w:t>
      </w:r>
      <w:r w:rsidRPr="00A10B70">
        <w:rPr>
          <w:rStyle w:val="Emphasis"/>
        </w:rPr>
        <w:t xml:space="preserve">health </w:t>
      </w:r>
      <w:r w:rsidRPr="005E5909">
        <w:rPr>
          <w:rStyle w:val="Emphasis"/>
          <w:highlight w:val="cyan"/>
        </w:rPr>
        <w:t>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6C944836" w14:textId="77777777" w:rsidR="00AE5B0F" w:rsidRPr="00DE66C6" w:rsidRDefault="00AE5B0F" w:rsidP="00AE5B0F">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5E5909">
        <w:rPr>
          <w:rStyle w:val="Emphasis"/>
          <w:highlight w:val="cyan"/>
        </w:rPr>
        <w:t>warming planet</w:t>
      </w:r>
      <w:r w:rsidRPr="00DE66C6">
        <w:rPr>
          <w:sz w:val="16"/>
        </w:rPr>
        <w:t xml:space="preserve">, deepening </w:t>
      </w:r>
      <w:r w:rsidRPr="005E5909">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5E5909">
        <w:rPr>
          <w:rStyle w:val="Emphasis"/>
          <w:highlight w:val="cyan"/>
        </w:rPr>
        <w:t>infrastructure</w:t>
      </w:r>
      <w:r w:rsidRPr="00DE66C6">
        <w:rPr>
          <w:sz w:val="16"/>
        </w:rPr>
        <w:t xml:space="preserve">, and a </w:t>
      </w:r>
      <w:r w:rsidRPr="00CD6D65">
        <w:rPr>
          <w:rStyle w:val="Emphasis"/>
        </w:rPr>
        <w:t xml:space="preserve">fragile </w:t>
      </w:r>
      <w:r w:rsidRPr="00A10B70">
        <w:rPr>
          <w:rStyle w:val="Emphasis"/>
        </w:rPr>
        <w:t>healthcare</w:t>
      </w:r>
      <w:r w:rsidRPr="00DE66C6">
        <w:rPr>
          <w:sz w:val="16"/>
        </w:rPr>
        <w:t xml:space="preserve"> system. But </w:t>
      </w:r>
      <w:r w:rsidRPr="00DE66C6">
        <w:rPr>
          <w:rStyle w:val="StyleUnderline"/>
        </w:rPr>
        <w:t xml:space="preserve">if Democrats do not regain control of the House, we can </w:t>
      </w:r>
      <w:r w:rsidRPr="005E5909">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A10B70">
        <w:rPr>
          <w:rStyle w:val="StyleUnderline"/>
        </w:rPr>
        <w:t>resistance to common-sense</w:t>
      </w:r>
      <w:r w:rsidRPr="00DE66C6">
        <w:rPr>
          <w:rStyle w:val="StyleUnderline"/>
        </w:rPr>
        <w:t xml:space="preserve"> </w:t>
      </w:r>
      <w:r w:rsidRPr="00A10B70">
        <w:rPr>
          <w:rStyle w:val="StyleUnderline"/>
        </w:rPr>
        <w:t>solutions</w:t>
      </w:r>
      <w:r w:rsidRPr="00DE66C6">
        <w:rPr>
          <w:sz w:val="16"/>
        </w:rPr>
        <w:t>.</w:t>
      </w:r>
    </w:p>
    <w:p w14:paraId="0FA328BF" w14:textId="77777777" w:rsidR="00AE5B0F" w:rsidRPr="00DE66C6" w:rsidRDefault="00AE5B0F" w:rsidP="00AE5B0F">
      <w:pPr>
        <w:rPr>
          <w:sz w:val="16"/>
        </w:rPr>
      </w:pPr>
      <w:r w:rsidRPr="00DE66C6">
        <w:rPr>
          <w:sz w:val="16"/>
        </w:rPr>
        <w:t>Third—and perhaps most ominously—</w:t>
      </w:r>
      <w:r w:rsidRPr="00A10B70">
        <w:rPr>
          <w:rStyle w:val="StyleUnderline"/>
        </w:rPr>
        <w:t>a Republican House will</w:t>
      </w:r>
      <w:r w:rsidRPr="00DE66C6">
        <w:rPr>
          <w:sz w:val="16"/>
        </w:rPr>
        <w:t xml:space="preserve"> continue its </w:t>
      </w:r>
      <w:r w:rsidRPr="00A10B70">
        <w:rPr>
          <w:rStyle w:val="Emphasis"/>
        </w:rPr>
        <w:t xml:space="preserve">march toward </w:t>
      </w:r>
      <w:r w:rsidRPr="005E5909">
        <w:rPr>
          <w:rStyle w:val="Emphasis"/>
          <w:highlight w:val="cyan"/>
        </w:rPr>
        <w:t>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5E5909">
        <w:rPr>
          <w:rStyle w:val="StyleUnderline"/>
          <w:highlight w:val="cyan"/>
        </w:rPr>
        <w:t>Dem</w:t>
      </w:r>
      <w:r w:rsidRPr="00DE66C6">
        <w:rPr>
          <w:rStyle w:val="StyleUnderline"/>
        </w:rPr>
        <w:t xml:space="preserve">ocratic </w:t>
      </w:r>
      <w:r w:rsidRPr="005E5909">
        <w:rPr>
          <w:rStyle w:val="StyleUnderline"/>
          <w:highlight w:val="cyan"/>
        </w:rPr>
        <w:t>House</w:t>
      </w:r>
      <w:r w:rsidRPr="00DE66C6">
        <w:rPr>
          <w:rStyle w:val="StyleUnderline"/>
        </w:rPr>
        <w:t xml:space="preserve"> is the </w:t>
      </w:r>
      <w:r w:rsidRPr="005E5909">
        <w:rPr>
          <w:rStyle w:val="StyleUnderline"/>
          <w:highlight w:val="cyan"/>
        </w:rPr>
        <w:t>firewall</w:t>
      </w:r>
      <w:r w:rsidRPr="00DE66C6">
        <w:rPr>
          <w:rStyle w:val="StyleUnderline"/>
        </w:rPr>
        <w:t xml:space="preserve"> we </w:t>
      </w:r>
      <w:r w:rsidRPr="00A10B70">
        <w:rPr>
          <w:rStyle w:val="StyleUnderline"/>
        </w:rPr>
        <w:t xml:space="preserve">need </w:t>
      </w:r>
      <w:r w:rsidRPr="005E5909">
        <w:rPr>
          <w:rStyle w:val="StyleUnderline"/>
          <w:highlight w:val="cyan"/>
        </w:rPr>
        <w:t>to</w:t>
      </w:r>
      <w:r w:rsidRPr="00A10B70">
        <w:rPr>
          <w:rStyle w:val="StyleUnderline"/>
          <w:highlight w:val="cyan"/>
        </w:rPr>
        <w:t xml:space="preserve"> </w:t>
      </w:r>
      <w:r w:rsidRPr="00A10B70">
        <w:rPr>
          <w:rStyle w:val="Emphasis"/>
          <w:highlight w:val="cyan"/>
        </w:rPr>
        <w:t>protect</w:t>
      </w:r>
      <w:r w:rsidRPr="00A10B70">
        <w:rPr>
          <w:rStyle w:val="Emphasis"/>
        </w:rPr>
        <w:t xml:space="preserve"> voting</w:t>
      </w:r>
      <w:r w:rsidRPr="00DE66C6">
        <w:rPr>
          <w:rStyle w:val="Emphasis"/>
        </w:rPr>
        <w:t xml:space="preserve"> </w:t>
      </w:r>
      <w:r w:rsidRPr="00A10B70">
        <w:rPr>
          <w:rStyle w:val="Emphasis"/>
          <w:highlight w:val="cyan"/>
        </w:rPr>
        <w:t>rights</w:t>
      </w:r>
      <w:r w:rsidRPr="00DE66C6">
        <w:rPr>
          <w:rStyle w:val="Emphasis"/>
        </w:rPr>
        <w:t>,</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5E5909">
        <w:rPr>
          <w:rStyle w:val="StyleUnderline"/>
          <w:highlight w:val="cyan"/>
        </w:rPr>
        <w:t>and</w:t>
      </w:r>
      <w:r w:rsidRPr="00DE66C6">
        <w:rPr>
          <w:rStyle w:val="StyleUnderline"/>
        </w:rPr>
        <w:t xml:space="preserve"> </w:t>
      </w:r>
      <w:r w:rsidRPr="005E5909">
        <w:rPr>
          <w:rStyle w:val="StyleUnderline"/>
          <w:highlight w:val="cyan"/>
        </w:rPr>
        <w:t>ensure</w:t>
      </w:r>
      <w:r w:rsidRPr="00DE66C6">
        <w:rPr>
          <w:rStyle w:val="StyleUnderline"/>
        </w:rPr>
        <w:t xml:space="preserve"> a </w:t>
      </w:r>
      <w:r w:rsidRPr="00A10B70">
        <w:rPr>
          <w:rStyle w:val="Emphasis"/>
        </w:rPr>
        <w:t xml:space="preserve">peaceful </w:t>
      </w:r>
      <w:r w:rsidRPr="00A10B70">
        <w:rPr>
          <w:rStyle w:val="Emphasis"/>
          <w:highlight w:val="cyan"/>
        </w:rPr>
        <w:t>power transfer</w:t>
      </w:r>
      <w:r w:rsidRPr="00A10B70">
        <w:rPr>
          <w:rStyle w:val="Emphasis"/>
        </w:rPr>
        <w:t xml:space="preserve"> in 2028</w:t>
      </w:r>
      <w:r w:rsidRPr="00DE66C6">
        <w:rPr>
          <w:sz w:val="16"/>
        </w:rPr>
        <w:t>.</w:t>
      </w:r>
    </w:p>
    <w:p w14:paraId="015ED4DF" w14:textId="77777777" w:rsidR="00AE5B0F" w:rsidRPr="00DE66C6" w:rsidRDefault="00AE5B0F" w:rsidP="00AE5B0F">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2E192C4E" w14:textId="77777777" w:rsidR="00AE5B0F" w:rsidRPr="00DE66C6" w:rsidRDefault="00AE5B0F" w:rsidP="00AE5B0F">
      <w:pPr>
        <w:rPr>
          <w:sz w:val="16"/>
        </w:rPr>
      </w:pPr>
      <w:r w:rsidRPr="005E5909">
        <w:rPr>
          <w:rStyle w:val="StyleUnderline"/>
          <w:highlight w:val="cyan"/>
        </w:rPr>
        <w:t>If Democrats fail</w:t>
      </w:r>
      <w:r w:rsidRPr="00A10B70">
        <w:rPr>
          <w:rStyle w:val="StyleUnderline"/>
        </w:rPr>
        <w:t xml:space="preserve"> to reclaim the House</w:t>
      </w:r>
      <w:r w:rsidRPr="00DE66C6">
        <w:rPr>
          <w:rStyle w:val="StyleUnderline"/>
        </w:rPr>
        <w:t xml:space="preserve"> in 2026, the consequences could be profound</w:t>
      </w:r>
      <w:r w:rsidRPr="00DE66C6">
        <w:rPr>
          <w:sz w:val="16"/>
        </w:rPr>
        <w:t xml:space="preserve">. Vital reforms will stall, and </w:t>
      </w:r>
      <w:r w:rsidRPr="00A10B70">
        <w:rPr>
          <w:rStyle w:val="StyleUnderline"/>
        </w:rPr>
        <w:t>the</w:t>
      </w:r>
      <w:r w:rsidRPr="00DE66C6">
        <w:rPr>
          <w:rStyle w:val="StyleUnderline"/>
        </w:rPr>
        <w:t xml:space="preserve"> </w:t>
      </w:r>
      <w:r w:rsidRPr="005E5909">
        <w:rPr>
          <w:rStyle w:val="StyleUnderline"/>
          <w:highlight w:val="cyan"/>
        </w:rPr>
        <w:t xml:space="preserve">legislative branch </w:t>
      </w:r>
      <w:r w:rsidRPr="00A10B70">
        <w:rPr>
          <w:rStyle w:val="StyleUnderline"/>
        </w:rPr>
        <w:t>may</w:t>
      </w:r>
      <w:r w:rsidRPr="00DE66C6">
        <w:rPr>
          <w:rStyle w:val="StyleUnderline"/>
        </w:rPr>
        <w:t xml:space="preserve"> continue to </w:t>
      </w:r>
      <w:r w:rsidRPr="005E5909">
        <w:rPr>
          <w:rStyle w:val="StyleUnderline"/>
          <w:highlight w:val="cyan"/>
        </w:rPr>
        <w:t>descend into dysfunction</w:t>
      </w:r>
      <w:r w:rsidRPr="00DE66C6">
        <w:rPr>
          <w:sz w:val="16"/>
        </w:rPr>
        <w:t xml:space="preserve">. </w:t>
      </w:r>
      <w:r w:rsidRPr="005E5909">
        <w:rPr>
          <w:rStyle w:val="StyleUnderline"/>
          <w:highlight w:val="cyan"/>
        </w:rPr>
        <w:t>Those who thrive</w:t>
      </w:r>
      <w:r w:rsidRPr="00A10B70">
        <w:rPr>
          <w:rStyle w:val="StyleUnderline"/>
        </w:rPr>
        <w:t xml:space="preserve"> on chaos</w:t>
      </w:r>
      <w:r w:rsidRPr="00DE66C6">
        <w:rPr>
          <w:sz w:val="16"/>
        </w:rPr>
        <w:t xml:space="preserve"> and exploit it for political gain </w:t>
      </w:r>
      <w:r w:rsidRPr="005E5909">
        <w:rPr>
          <w:rStyle w:val="StyleUnderline"/>
          <w:highlight w:val="cyan"/>
        </w:rPr>
        <w:t>will</w:t>
      </w:r>
      <w:r w:rsidRPr="00DE66C6">
        <w:rPr>
          <w:sz w:val="16"/>
        </w:rPr>
        <w:t xml:space="preserve"> further </w:t>
      </w:r>
      <w:r w:rsidRPr="005E5909">
        <w:rPr>
          <w:rStyle w:val="StyleUnderline"/>
          <w:highlight w:val="cyan"/>
        </w:rPr>
        <w:t>erode the</w:t>
      </w:r>
      <w:r w:rsidRPr="00A10B70">
        <w:rPr>
          <w:rStyle w:val="StyleUnderline"/>
        </w:rPr>
        <w:t xml:space="preserve"> credibility and effectiveness of</w:t>
      </w:r>
      <w:r w:rsidRPr="00DE66C6">
        <w:rPr>
          <w:rStyle w:val="StyleUnderline"/>
        </w:rPr>
        <w:t xml:space="preserve"> our </w:t>
      </w:r>
      <w:r w:rsidRPr="005E5909">
        <w:rPr>
          <w:rStyle w:val="StyleUnderline"/>
          <w:highlight w:val="cyan"/>
        </w:rPr>
        <w:t>government</w:t>
      </w:r>
      <w:r w:rsidRPr="00DE66C6">
        <w:rPr>
          <w:sz w:val="16"/>
        </w:rPr>
        <w:t>.</w:t>
      </w:r>
    </w:p>
    <w:p w14:paraId="16C57625" w14:textId="77777777" w:rsidR="00AE5B0F" w:rsidRPr="00027E71" w:rsidRDefault="00AE5B0F" w:rsidP="00AE5B0F">
      <w:pPr>
        <w:rPr>
          <w:rStyle w:val="StyleUnderline"/>
        </w:rPr>
      </w:pPr>
      <w:r w:rsidRPr="00DE66C6">
        <w:rPr>
          <w:sz w:val="16"/>
        </w:rPr>
        <w:t xml:space="preserve">Let us be clear-eyed: the future of the Republic does not hinge on one election alone. But </w:t>
      </w:r>
      <w:r w:rsidRPr="00027E71">
        <w:rPr>
          <w:rStyle w:val="StyleUnderline"/>
        </w:rPr>
        <w:t xml:space="preserve">the </w:t>
      </w:r>
      <w:r w:rsidRPr="00A10B70">
        <w:rPr>
          <w:rStyle w:val="StyleUnderline"/>
        </w:rPr>
        <w:t>20</w:t>
      </w:r>
      <w:r w:rsidRPr="00A10B70">
        <w:rPr>
          <w:rStyle w:val="Emphasis"/>
        </w:rPr>
        <w:t>26</w:t>
      </w:r>
      <w:r w:rsidRPr="00A10B70">
        <w:rPr>
          <w:rStyle w:val="StyleUnderline"/>
        </w:rPr>
        <w:t xml:space="preserve"> midterms may determine whether we choose </w:t>
      </w:r>
      <w:r w:rsidRPr="00A10B70">
        <w:rPr>
          <w:rStyle w:val="Emphasis"/>
        </w:rPr>
        <w:t>governance or grievance</w:t>
      </w:r>
      <w:r w:rsidRPr="00A10B70">
        <w:rPr>
          <w:rStyle w:val="StyleUnderline"/>
        </w:rPr>
        <w:t xml:space="preserve">, </w:t>
      </w:r>
      <w:r w:rsidRPr="00A10B70">
        <w:rPr>
          <w:rStyle w:val="Emphasis"/>
        </w:rPr>
        <w:t>democracy or demagoguery</w:t>
      </w:r>
      <w:r w:rsidRPr="00A10B70">
        <w:rPr>
          <w:rStyle w:val="StyleUnderline"/>
        </w:rPr>
        <w:t>.</w:t>
      </w:r>
    </w:p>
    <w:p w14:paraId="30522533" w14:textId="77777777" w:rsidR="00AE5B0F" w:rsidRDefault="00AE5B0F" w:rsidP="00AE5B0F">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5A69D6C0" w14:textId="77777777" w:rsidR="00AE5B0F" w:rsidRDefault="00AE5B0F" w:rsidP="00AE5B0F">
      <w:pPr>
        <w:pStyle w:val="Heading4"/>
      </w:pPr>
      <w:r>
        <w:t>Kleptocratic institutional governance leads to extinction</w:t>
      </w:r>
    </w:p>
    <w:p w14:paraId="2960754E" w14:textId="77777777" w:rsidR="00AE5B0F" w:rsidRPr="00636BE1" w:rsidRDefault="00AE5B0F" w:rsidP="00AE5B0F">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7481028E" w14:textId="77777777" w:rsidR="00AE5B0F" w:rsidRPr="00B43C46" w:rsidRDefault="00AE5B0F" w:rsidP="00AE5B0F">
      <w:pPr>
        <w:rPr>
          <w:sz w:val="16"/>
        </w:rPr>
      </w:pPr>
      <w:r w:rsidRPr="00B43C46">
        <w:rPr>
          <w:sz w:val="16"/>
        </w:rPr>
        <w:t>1 Introduction</w:t>
      </w:r>
    </w:p>
    <w:p w14:paraId="144BFDE5" w14:textId="77777777" w:rsidR="00AE5B0F" w:rsidRPr="002F14D2" w:rsidRDefault="00AE5B0F" w:rsidP="00AE5B0F">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4257FADB" w14:textId="77777777" w:rsidR="00AE5B0F" w:rsidRPr="00B43C46" w:rsidRDefault="00AE5B0F" w:rsidP="00AE5B0F">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43F7408" w14:textId="77777777" w:rsidR="00AE5B0F" w:rsidRPr="00B43C46" w:rsidRDefault="00AE5B0F" w:rsidP="00AE5B0F">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515333E4" w14:textId="77777777" w:rsidR="00AE5B0F" w:rsidRPr="00B43C46" w:rsidRDefault="00AE5B0F" w:rsidP="00AE5B0F">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7FFA9BA0" w14:textId="77777777" w:rsidR="00AE5B0F" w:rsidRPr="00B43C46" w:rsidRDefault="00AE5B0F" w:rsidP="00AE5B0F">
      <w:pPr>
        <w:rPr>
          <w:sz w:val="16"/>
        </w:rPr>
      </w:pPr>
      <w:r w:rsidRPr="00B43C46">
        <w:rPr>
          <w:sz w:val="16"/>
        </w:rPr>
        <w:t xml:space="preserve">Third, longtermists argue that we can predictably affect the value of the long-term future. Most obviously, </w:t>
      </w:r>
      <w:r w:rsidRPr="005E5909">
        <w:rPr>
          <w:rStyle w:val="StyleUnderline"/>
          <w:highlight w:val="cyan"/>
        </w:rPr>
        <w:t xml:space="preserve">we can </w:t>
      </w:r>
      <w:r w:rsidRPr="005E5909">
        <w:rPr>
          <w:rStyle w:val="Emphasis"/>
          <w:highlight w:val="cyan"/>
        </w:rPr>
        <w:t>mitigate</w:t>
      </w:r>
      <w:r w:rsidRPr="00B43C46">
        <w:rPr>
          <w:sz w:val="16"/>
        </w:rPr>
        <w:t xml:space="preserve"> “</w:t>
      </w:r>
      <w:r w:rsidRPr="00A10B70">
        <w:rPr>
          <w:rStyle w:val="Emphasis"/>
          <w:highlight w:val="cyan"/>
        </w:rPr>
        <w:t>ex</w:t>
      </w:r>
      <w:r w:rsidRPr="00A10B70">
        <w:rPr>
          <w:rStyle w:val="Emphasis"/>
        </w:rPr>
        <w:t xml:space="preserve">istential </w:t>
      </w:r>
      <w:r w:rsidRPr="00A10B70">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5E5909">
        <w:rPr>
          <w:rStyle w:val="Emphasis"/>
          <w:highlight w:val="cyan"/>
        </w:rPr>
        <w:t>nuclear war</w:t>
      </w:r>
      <w:r w:rsidRPr="005E5909">
        <w:rPr>
          <w:rStyle w:val="StyleUnderline"/>
          <w:highlight w:val="cyan"/>
        </w:rPr>
        <w:t xml:space="preserve">, </w:t>
      </w:r>
      <w:r w:rsidRPr="00A10B70">
        <w:rPr>
          <w:rStyle w:val="Emphasis"/>
          <w:highlight w:val="cyan"/>
        </w:rPr>
        <w:t>pandemics</w:t>
      </w:r>
      <w:r w:rsidRPr="00A10B70">
        <w:rPr>
          <w:rStyle w:val="StyleUnderline"/>
          <w:highlight w:val="cyan"/>
        </w:rPr>
        <w:t xml:space="preserve">, </w:t>
      </w:r>
      <w:r w:rsidRPr="00A10B70">
        <w:rPr>
          <w:rStyle w:val="Emphasis"/>
          <w:highlight w:val="cyan"/>
        </w:rPr>
        <w:t>climate</w:t>
      </w:r>
      <w:r w:rsidRPr="00B43C46">
        <w:rPr>
          <w:sz w:val="16"/>
        </w:rPr>
        <w:t xml:space="preserve"> change, </w:t>
      </w:r>
      <w:r w:rsidRPr="002F14D2">
        <w:rPr>
          <w:rStyle w:val="StyleUnderline"/>
        </w:rPr>
        <w:t xml:space="preserve">or </w:t>
      </w:r>
      <w:r w:rsidRPr="005E5909">
        <w:rPr>
          <w:rStyle w:val="Emphasis"/>
          <w:highlight w:val="cyan"/>
        </w:rPr>
        <w:t>a</w:t>
      </w:r>
      <w:r w:rsidRPr="00B43C46">
        <w:rPr>
          <w:sz w:val="16"/>
        </w:rPr>
        <w:t xml:space="preserve">rtificial </w:t>
      </w:r>
      <w:r w:rsidRPr="005E5909">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4C31353F" w14:textId="77777777" w:rsidR="00AE5B0F" w:rsidRPr="00E9586E" w:rsidRDefault="00AE5B0F" w:rsidP="00AE5B0F">
      <w:pPr>
        <w:rPr>
          <w:sz w:val="12"/>
          <w:szCs w:val="18"/>
        </w:rPr>
      </w:pPr>
      <w:r w:rsidRPr="00E9586E">
        <w:rPr>
          <w:sz w:val="12"/>
          <w:szCs w:val="18"/>
        </w:rPr>
        <w:t>This leads to the following thesis:</w:t>
      </w:r>
    </w:p>
    <w:p w14:paraId="16D48FED" w14:textId="77777777" w:rsidR="00AE5B0F" w:rsidRPr="00E9586E" w:rsidRDefault="00AE5B0F" w:rsidP="00AE5B0F">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73A228FF" w14:textId="77777777" w:rsidR="00AE5B0F" w:rsidRPr="00E9586E" w:rsidRDefault="00AE5B0F" w:rsidP="00AE5B0F">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2F0BBDCB" w14:textId="77777777" w:rsidR="00AE5B0F" w:rsidRPr="00E9586E" w:rsidRDefault="00AE5B0F" w:rsidP="00AE5B0F">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707CD1A9" w14:textId="77777777" w:rsidR="00AE5B0F" w:rsidRPr="00E9586E" w:rsidRDefault="00AE5B0F" w:rsidP="00AE5B0F">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F843415" w14:textId="77777777" w:rsidR="00AE5B0F" w:rsidRPr="00E9586E" w:rsidRDefault="00AE5B0F" w:rsidP="00AE5B0F">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DCEF4DB" w14:textId="77777777" w:rsidR="00AE5B0F" w:rsidRPr="00E9586E" w:rsidRDefault="00AE5B0F" w:rsidP="00AE5B0F">
      <w:pPr>
        <w:rPr>
          <w:sz w:val="12"/>
          <w:szCs w:val="18"/>
        </w:rPr>
      </w:pPr>
      <w:r w:rsidRPr="00E9586E">
        <w:rPr>
          <w:sz w:val="12"/>
          <w:szCs w:val="18"/>
        </w:rPr>
        <w:t>2 The Case for Institutional Longtermism</w:t>
      </w:r>
    </w:p>
    <w:p w14:paraId="57942656" w14:textId="77777777" w:rsidR="00AE5B0F" w:rsidRPr="00E9586E" w:rsidRDefault="00AE5B0F" w:rsidP="00AE5B0F">
      <w:pPr>
        <w:rPr>
          <w:sz w:val="12"/>
          <w:szCs w:val="18"/>
        </w:rPr>
      </w:pPr>
      <w:r w:rsidRPr="00E9586E">
        <w:rPr>
          <w:sz w:val="12"/>
          <w:szCs w:val="18"/>
        </w:rPr>
        <w:t>We begin by distinguishing individual from institutional longtermism:</w:t>
      </w:r>
    </w:p>
    <w:p w14:paraId="698F9498" w14:textId="77777777" w:rsidR="00AE5B0F" w:rsidRPr="00E9586E" w:rsidRDefault="00AE5B0F" w:rsidP="00AE5B0F">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444485E0" w14:textId="77777777" w:rsidR="00AE5B0F" w:rsidRPr="00E9586E" w:rsidRDefault="00AE5B0F" w:rsidP="00AE5B0F">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3D0C97B" w14:textId="77777777" w:rsidR="00AE5B0F" w:rsidRPr="00E9586E" w:rsidRDefault="00AE5B0F" w:rsidP="00AE5B0F">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BCE24C3" w14:textId="77777777" w:rsidR="00AE5B0F" w:rsidRPr="00E9586E" w:rsidRDefault="00AE5B0F" w:rsidP="00AE5B0F">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3E6525B5" w14:textId="77777777" w:rsidR="00AE5B0F" w:rsidRPr="00E9586E" w:rsidRDefault="00AE5B0F" w:rsidP="00AE5B0F">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49645490" w14:textId="77777777" w:rsidR="00AE5B0F" w:rsidRPr="00B43C46" w:rsidRDefault="00AE5B0F" w:rsidP="00AE5B0F">
      <w:pPr>
        <w:rPr>
          <w:rStyle w:val="StyleUnderline"/>
        </w:rPr>
      </w:pPr>
      <w:r w:rsidRPr="00A10B70">
        <w:rPr>
          <w:sz w:val="16"/>
        </w:rPr>
        <w:t xml:space="preserve">2.1 </w:t>
      </w:r>
      <w:r w:rsidRPr="00A10B70">
        <w:rPr>
          <w:rStyle w:val="StyleUnderline"/>
        </w:rPr>
        <w:t>Institutions Affect the Long Run</w:t>
      </w:r>
    </w:p>
    <w:p w14:paraId="290D00EA" w14:textId="77777777" w:rsidR="00AE5B0F" w:rsidRPr="00B43C46" w:rsidRDefault="00AE5B0F" w:rsidP="00AE5B0F">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A10B70">
        <w:rPr>
          <w:rStyle w:val="StyleUnderline"/>
        </w:rPr>
        <w:t>The</w:t>
      </w:r>
      <w:r w:rsidRPr="00B43C46">
        <w:rPr>
          <w:sz w:val="16"/>
        </w:rPr>
        <w:t xml:space="preserve"> 2022 </w:t>
      </w:r>
      <w:r w:rsidRPr="00A10B70">
        <w:rPr>
          <w:rStyle w:val="Emphasis"/>
        </w:rPr>
        <w:t>U</w:t>
      </w:r>
      <w:r w:rsidRPr="00B43C46">
        <w:rPr>
          <w:sz w:val="16"/>
        </w:rPr>
        <w:t xml:space="preserve">nited </w:t>
      </w:r>
      <w:r w:rsidRPr="00A10B70">
        <w:rPr>
          <w:rStyle w:val="Emphasis"/>
        </w:rPr>
        <w:t>S</w:t>
      </w:r>
      <w:r w:rsidRPr="00B43C46">
        <w:rPr>
          <w:sz w:val="16"/>
        </w:rPr>
        <w:t xml:space="preserve">tates </w:t>
      </w:r>
      <w:r w:rsidRPr="00A10B70">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72E8DA5C" w14:textId="77777777" w:rsidR="00AE5B0F" w:rsidRPr="00B43C46" w:rsidRDefault="00AE5B0F" w:rsidP="00AE5B0F">
      <w:pPr>
        <w:rPr>
          <w:sz w:val="16"/>
        </w:rPr>
      </w:pPr>
      <w:r w:rsidRPr="00B43C46">
        <w:rPr>
          <w:sz w:val="16"/>
        </w:rPr>
        <w:t xml:space="preserve">Second, </w:t>
      </w:r>
      <w:r w:rsidRPr="00A10B70">
        <w:rPr>
          <w:rStyle w:val="StyleUnderline"/>
        </w:rPr>
        <w:t xml:space="preserve">institutions’ impacts are </w:t>
      </w:r>
      <w:r w:rsidRPr="00A10B70">
        <w:rPr>
          <w:rStyle w:val="Emphasis"/>
        </w:rPr>
        <w:t>broad</w:t>
      </w:r>
      <w:r w:rsidRPr="00B43C46">
        <w:rPr>
          <w:sz w:val="16"/>
        </w:rPr>
        <w:t xml:space="preserve">. </w:t>
      </w:r>
      <w:r w:rsidRPr="005E5909">
        <w:rPr>
          <w:rStyle w:val="StyleUnderline"/>
          <w:highlight w:val="cyan"/>
        </w:rPr>
        <w:t xml:space="preserve">Good </w:t>
      </w:r>
      <w:r w:rsidRPr="005E5909">
        <w:rPr>
          <w:rStyle w:val="Emphasis"/>
          <w:highlight w:val="cyan"/>
        </w:rPr>
        <w:t>institutions</w:t>
      </w:r>
      <w:r w:rsidRPr="00A10B70">
        <w:rPr>
          <w:rStyle w:val="StyleUnderline"/>
        </w:rPr>
        <w:t xml:space="preserve"> are</w:t>
      </w:r>
      <w:r w:rsidRPr="00B43C46">
        <w:rPr>
          <w:sz w:val="16"/>
        </w:rPr>
        <w:t xml:space="preserve"> </w:t>
      </w:r>
      <w:r w:rsidRPr="00E9586E">
        <w:rPr>
          <w:sz w:val="16"/>
        </w:rPr>
        <w:t xml:space="preserve">arguably </w:t>
      </w:r>
      <w:r w:rsidRPr="00A10B70">
        <w:rPr>
          <w:rStyle w:val="Emphasis"/>
        </w:rPr>
        <w:t>all-purpose goods</w:t>
      </w:r>
      <w:r w:rsidRPr="00B43C46">
        <w:rPr>
          <w:sz w:val="16"/>
        </w:rPr>
        <w:t xml:space="preserve"> that are </w:t>
      </w:r>
      <w:r w:rsidRPr="005E5909">
        <w:rPr>
          <w:rStyle w:val="StyleUnderline"/>
          <w:highlight w:val="cyan"/>
        </w:rPr>
        <w:t>valuable when dealing with</w:t>
      </w:r>
      <w:r w:rsidRPr="00A10B70">
        <w:rPr>
          <w:rStyle w:val="StyleUnderline"/>
        </w:rPr>
        <w:t xml:space="preserve"> most large-scale </w:t>
      </w:r>
      <w:r w:rsidRPr="005E5909">
        <w:rPr>
          <w:rStyle w:val="Emphasis"/>
          <w:highlight w:val="cyan"/>
        </w:rPr>
        <w:t>societal challenges</w:t>
      </w:r>
      <w:r w:rsidRPr="00B43C46">
        <w:rPr>
          <w:sz w:val="16"/>
        </w:rPr>
        <w:t xml:space="preserve"> – such as </w:t>
      </w:r>
      <w:r w:rsidRPr="005E5909">
        <w:rPr>
          <w:rStyle w:val="Emphasis"/>
          <w:highlight w:val="cyan"/>
        </w:rPr>
        <w:t>pandemics</w:t>
      </w:r>
      <w:r w:rsidRPr="00B43C46">
        <w:rPr>
          <w:sz w:val="16"/>
        </w:rPr>
        <w:t xml:space="preserve">, international </w:t>
      </w:r>
      <w:r w:rsidRPr="005E5909">
        <w:rPr>
          <w:rStyle w:val="Emphasis"/>
          <w:highlight w:val="cyan"/>
        </w:rPr>
        <w:t>crises</w:t>
      </w:r>
      <w:r w:rsidRPr="00B43C46">
        <w:rPr>
          <w:sz w:val="16"/>
        </w:rPr>
        <w:t xml:space="preserve">, or </w:t>
      </w:r>
      <w:r w:rsidRPr="005E5909">
        <w:rPr>
          <w:rStyle w:val="Emphasis"/>
          <w:highlight w:val="cyan"/>
        </w:rPr>
        <w:t>climate</w:t>
      </w:r>
      <w:r w:rsidRPr="00B43C46">
        <w:rPr>
          <w:sz w:val="16"/>
        </w:rPr>
        <w:t xml:space="preserve"> </w:t>
      </w:r>
      <w:r w:rsidRPr="007E574D">
        <w:rPr>
          <w:sz w:val="16"/>
        </w:rPr>
        <w:t xml:space="preserve">change. </w:t>
      </w:r>
      <w:r w:rsidRPr="00A10B70">
        <w:rPr>
          <w:rStyle w:val="StyleUnderline"/>
        </w:rPr>
        <w:t xml:space="preserve">What makes institutions ‘good’ </w:t>
      </w:r>
      <w:r w:rsidRPr="005E5909">
        <w:rPr>
          <w:rStyle w:val="StyleUnderline"/>
          <w:highlight w:val="cyan"/>
        </w:rPr>
        <w:t>depends on</w:t>
      </w:r>
      <w:r w:rsidRPr="007E574D">
        <w:rPr>
          <w:rStyle w:val="StyleUnderline"/>
        </w:rPr>
        <w:t xml:space="preserve"> various factors, including collective </w:t>
      </w:r>
      <w:r w:rsidRPr="005E5909">
        <w:rPr>
          <w:rStyle w:val="Emphasis"/>
          <w:highlight w:val="cyan"/>
        </w:rPr>
        <w:t>epistemic qualities</w:t>
      </w:r>
      <w:r w:rsidRPr="005E5909">
        <w:rPr>
          <w:rStyle w:val="StyleUnderline"/>
          <w:highlight w:val="cyan"/>
        </w:rPr>
        <w:t xml:space="preserve"> and</w:t>
      </w:r>
      <w:r w:rsidRPr="007E574D">
        <w:rPr>
          <w:rStyle w:val="StyleUnderline"/>
        </w:rPr>
        <w:t xml:space="preserve"> decision-making </w:t>
      </w:r>
      <w:r w:rsidRPr="005E5909">
        <w:rPr>
          <w:rStyle w:val="StyleUnderline"/>
          <w:highlight w:val="cyan"/>
        </w:rPr>
        <w:t>procedures</w:t>
      </w:r>
      <w:r w:rsidRPr="007E574D">
        <w:rPr>
          <w:sz w:val="16"/>
        </w:rPr>
        <w:t>,</w:t>
      </w:r>
      <w:r w:rsidRPr="00B43C46">
        <w:rPr>
          <w:sz w:val="16"/>
        </w:rPr>
        <w:t xml:space="preserve"> suitable conditions for collective action and public good provision, </w:t>
      </w:r>
      <w:r w:rsidRPr="005E5909">
        <w:rPr>
          <w:rStyle w:val="Emphasis"/>
          <w:highlight w:val="cyan"/>
        </w:rPr>
        <w:t>low corruption</w:t>
      </w:r>
      <w:r w:rsidRPr="00B43C46">
        <w:rPr>
          <w:sz w:val="16"/>
        </w:rPr>
        <w:t xml:space="preserve">, and so on. Conversely, bad institutions can be ‘all-purpose bads’. For example, </w:t>
      </w:r>
      <w:r w:rsidRPr="005E5909">
        <w:rPr>
          <w:rStyle w:val="StyleUnderline"/>
          <w:highlight w:val="cyan"/>
        </w:rPr>
        <w:t xml:space="preserve">a </w:t>
      </w:r>
      <w:r w:rsidRPr="005E5909">
        <w:rPr>
          <w:rStyle w:val="Emphasis"/>
          <w:highlight w:val="cyan"/>
        </w:rPr>
        <w:t>kleptocratic system</w:t>
      </w:r>
      <w:r w:rsidRPr="005E5909">
        <w:rPr>
          <w:rStyle w:val="StyleUnderline"/>
          <w:highlight w:val="cyan"/>
        </w:rPr>
        <w:t xml:space="preserve"> that extracts </w:t>
      </w:r>
      <w:r w:rsidRPr="00A10B70">
        <w:rPr>
          <w:rStyle w:val="StyleUnderline"/>
          <w:highlight w:val="cyan"/>
        </w:rPr>
        <w:t>resources</w:t>
      </w:r>
      <w:r w:rsidRPr="00A10B70">
        <w:rPr>
          <w:rStyle w:val="StyleUnderline"/>
        </w:rPr>
        <w:t xml:space="preserve"> to benefit a</w:t>
      </w:r>
      <w:r w:rsidRPr="00B43C46">
        <w:rPr>
          <w:sz w:val="16"/>
        </w:rPr>
        <w:t xml:space="preserve"> </w:t>
      </w:r>
      <w:r w:rsidRPr="00A10B70">
        <w:rPr>
          <w:rStyle w:val="Emphasis"/>
        </w:rPr>
        <w:t>small</w:t>
      </w:r>
      <w:r w:rsidRPr="00B43C46">
        <w:rPr>
          <w:sz w:val="16"/>
        </w:rPr>
        <w:t xml:space="preserve"> corrupt </w:t>
      </w:r>
      <w:r w:rsidRPr="00A10B70">
        <w:rPr>
          <w:rStyle w:val="Emphasis"/>
        </w:rPr>
        <w:t>elite</w:t>
      </w:r>
      <w:r w:rsidRPr="00B43C46">
        <w:rPr>
          <w:sz w:val="16"/>
        </w:rPr>
        <w:t xml:space="preserve"> may not only be bad for its contemporaries, but </w:t>
      </w:r>
      <w:r w:rsidRPr="00A10B70">
        <w:rPr>
          <w:rStyle w:val="StyleUnderline"/>
        </w:rPr>
        <w:t>may</w:t>
      </w:r>
      <w:r w:rsidRPr="00B43C46">
        <w:rPr>
          <w:sz w:val="16"/>
        </w:rPr>
        <w:t xml:space="preserve">, in expectation, </w:t>
      </w:r>
      <w:r w:rsidRPr="005E5909">
        <w:rPr>
          <w:rStyle w:val="Emphasis"/>
          <w:highlight w:val="cyan"/>
        </w:rPr>
        <w:t>deal poorly with major risks</w:t>
      </w:r>
      <w:r w:rsidRPr="00B43C46">
        <w:rPr>
          <w:sz w:val="16"/>
        </w:rPr>
        <w:t xml:space="preserve"> that come its way.</w:t>
      </w:r>
    </w:p>
    <w:p w14:paraId="6A0DF4F4" w14:textId="77777777" w:rsidR="00AE5B0F" w:rsidRPr="00B43C46" w:rsidRDefault="00AE5B0F" w:rsidP="00AE5B0F">
      <w:pPr>
        <w:rPr>
          <w:sz w:val="16"/>
        </w:rPr>
      </w:pPr>
      <w:r w:rsidRPr="00B43C46">
        <w:rPr>
          <w:sz w:val="16"/>
        </w:rPr>
        <w:t xml:space="preserve">Third, </w:t>
      </w:r>
      <w:r w:rsidRPr="00A10B70">
        <w:rPr>
          <w:rStyle w:val="StyleUnderline"/>
        </w:rPr>
        <w:t xml:space="preserve">institutions have </w:t>
      </w:r>
      <w:r w:rsidRPr="00A10B70">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47B2675" w14:textId="77777777" w:rsidR="00AE5B0F" w:rsidRPr="00B43C46" w:rsidRDefault="00AE5B0F" w:rsidP="00AE5B0F">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37F2CF8" w14:textId="77777777" w:rsidR="00AE5B0F" w:rsidRDefault="00AE5B0F" w:rsidP="00AE5B0F">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F5CBC4A" w14:textId="77777777" w:rsidR="00BA2E0D" w:rsidRDefault="00BA2E0D" w:rsidP="00AE5B0F">
      <w:pPr>
        <w:rPr>
          <w:sz w:val="16"/>
        </w:rPr>
      </w:pPr>
    </w:p>
    <w:p w14:paraId="6FA81858" w14:textId="77777777" w:rsidR="00BA2E0D" w:rsidRDefault="00BA2E0D" w:rsidP="00BA2E0D">
      <w:pPr>
        <w:pStyle w:val="Heading3"/>
      </w:pPr>
      <w:r>
        <w:t>1NC---OFF</w:t>
      </w:r>
    </w:p>
    <w:p w14:paraId="1E072C10" w14:textId="6570459D" w:rsidR="00BA2E0D" w:rsidRPr="00BA2E0D" w:rsidRDefault="00BA2E0D" w:rsidP="00BA2E0D">
      <w:r>
        <w:t xml:space="preserve">FISK </w:t>
      </w:r>
    </w:p>
    <w:p w14:paraId="18BDCD46" w14:textId="77777777" w:rsidR="00BA2E0D" w:rsidRDefault="00BA2E0D" w:rsidP="00BA2E0D">
      <w:pPr>
        <w:pStyle w:val="Heading4"/>
      </w:pPr>
      <w:r>
        <w:t>We endorse the 1AC sans their platforming of Catherine Fisk.</w:t>
      </w:r>
    </w:p>
    <w:p w14:paraId="4478C734" w14:textId="77777777" w:rsidR="00BA2E0D" w:rsidRPr="0071539A" w:rsidRDefault="00BA2E0D" w:rsidP="00BA2E0D"/>
    <w:p w14:paraId="687EE862" w14:textId="77777777" w:rsidR="00BA2E0D" w:rsidRPr="002C2B9A" w:rsidRDefault="00BA2E0D" w:rsidP="00BA2E0D">
      <w:pPr>
        <w:pStyle w:val="Heading4"/>
      </w:pPr>
      <w:r>
        <w:t xml:space="preserve">Reject the affirmative---refuse </w:t>
      </w:r>
      <w:r>
        <w:rPr>
          <w:u w:val="single"/>
        </w:rPr>
        <w:t>complicity</w:t>
      </w:r>
      <w:r>
        <w:t xml:space="preserve"> in genocide by </w:t>
      </w:r>
      <w:r>
        <w:rPr>
          <w:u w:val="single"/>
        </w:rPr>
        <w:t>rejecting</w:t>
      </w:r>
      <w:r>
        <w:t xml:space="preserve"> its supporters.</w:t>
      </w:r>
    </w:p>
    <w:p w14:paraId="67A5F747" w14:textId="77777777" w:rsidR="00BA2E0D" w:rsidRDefault="00BA2E0D" w:rsidP="00BA2E0D">
      <w:r w:rsidRPr="00FE1632">
        <w:rPr>
          <w:rStyle w:val="Style13ptBold"/>
        </w:rPr>
        <w:t>NLG 24</w:t>
      </w:r>
      <w:r>
        <w:t>, established in 1937, "oldest and largest progressive bar association". (National Lawyers Guild, 4/11/2024, "</w:t>
      </w:r>
      <w:r w:rsidRPr="00FE1632">
        <w:t>National Lawyers Guild Response to UC Berkeley Law Student Protests for Palestine, Professor Uses Physical Force.",</w:t>
      </w:r>
      <w:r>
        <w:t xml:space="preserve"> National Lawyers Guild, </w:t>
      </w:r>
      <w:r w:rsidRPr="002C2B9A">
        <w:t>https://www.nlg.org/national-lawyers-guild-response-to-uc-berkeley-law-student-protests-for-palestine-professor-uses-physical-force/</w:t>
      </w:r>
      <w:r>
        <w:t>)</w:t>
      </w:r>
    </w:p>
    <w:p w14:paraId="650C4C69" w14:textId="77777777" w:rsidR="00BA2E0D" w:rsidRPr="00FE1632" w:rsidRDefault="00BA2E0D" w:rsidP="00BA2E0D">
      <w:r w:rsidRPr="00FE1632">
        <w:rPr>
          <w:sz w:val="16"/>
        </w:rPr>
        <w:t xml:space="preserve">The National Lawyers Guild (NLG) condemns the incident on April 10, 2024, at University of California Berkeley Law School Dean Erwin Chemerinsky and Professor Catherine Fisk’s home. Dean Chemerinsky and </w:t>
      </w:r>
      <w:r w:rsidRPr="00FE1632">
        <w:rPr>
          <w:rStyle w:val="StyleUnderline"/>
        </w:rPr>
        <w:t xml:space="preserve">Professor </w:t>
      </w:r>
      <w:r w:rsidRPr="0071539A">
        <w:rPr>
          <w:rStyle w:val="StyleUnderline"/>
          <w:highlight w:val="cyan"/>
        </w:rPr>
        <w:t>Fisk</w:t>
      </w:r>
      <w:r w:rsidRPr="00FE1632">
        <w:rPr>
          <w:rStyle w:val="StyleUnderline"/>
        </w:rPr>
        <w:t xml:space="preserve"> </w:t>
      </w:r>
      <w:r w:rsidRPr="0071539A">
        <w:rPr>
          <w:rStyle w:val="StyleUnderline"/>
          <w:highlight w:val="cyan"/>
        </w:rPr>
        <w:t>invited</w:t>
      </w:r>
      <w:r w:rsidRPr="00FE1632">
        <w:rPr>
          <w:rStyle w:val="StyleUnderline"/>
        </w:rPr>
        <w:t xml:space="preserve"> law </w:t>
      </w:r>
      <w:r w:rsidRPr="0071539A">
        <w:rPr>
          <w:rStyle w:val="StyleUnderline"/>
          <w:highlight w:val="cyan"/>
        </w:rPr>
        <w:t>students</w:t>
      </w:r>
      <w:r w:rsidRPr="00FE1632">
        <w:rPr>
          <w:rStyle w:val="StyleUnderline"/>
        </w:rPr>
        <w:t xml:space="preserve"> </w:t>
      </w:r>
      <w:r w:rsidRPr="0071539A">
        <w:rPr>
          <w:rStyle w:val="StyleUnderline"/>
          <w:highlight w:val="cyan"/>
        </w:rPr>
        <w:t>for</w:t>
      </w:r>
      <w:r w:rsidRPr="00FE1632">
        <w:rPr>
          <w:sz w:val="16"/>
        </w:rPr>
        <w:t xml:space="preserve"> a </w:t>
      </w:r>
      <w:r w:rsidRPr="0071539A">
        <w:rPr>
          <w:rStyle w:val="StyleUnderline"/>
          <w:highlight w:val="cyan"/>
        </w:rPr>
        <w:t>dinner</w:t>
      </w:r>
      <w:r w:rsidRPr="00FE1632">
        <w:rPr>
          <w:sz w:val="16"/>
        </w:rPr>
        <w:t xml:space="preserve"> where </w:t>
      </w:r>
      <w:r w:rsidRPr="0071539A">
        <w:rPr>
          <w:rStyle w:val="StyleUnderline"/>
          <w:highlight w:val="cyan"/>
        </w:rPr>
        <w:t xml:space="preserve">a guest </w:t>
      </w:r>
      <w:r w:rsidRPr="0071539A">
        <w:rPr>
          <w:rStyle w:val="Emphasis"/>
          <w:highlight w:val="cyan"/>
        </w:rPr>
        <w:t>courageously</w:t>
      </w:r>
      <w:r w:rsidRPr="00FE1632">
        <w:rPr>
          <w:rStyle w:val="StyleUnderline"/>
        </w:rPr>
        <w:t xml:space="preserve"> </w:t>
      </w:r>
      <w:r w:rsidRPr="0071539A">
        <w:rPr>
          <w:rStyle w:val="StyleUnderline"/>
          <w:highlight w:val="cyan"/>
        </w:rPr>
        <w:t>spoke</w:t>
      </w:r>
      <w:r w:rsidRPr="00FE1632">
        <w:rPr>
          <w:rStyle w:val="StyleUnderline"/>
        </w:rPr>
        <w:t xml:space="preserve"> out </w:t>
      </w:r>
      <w:r w:rsidRPr="0071539A">
        <w:rPr>
          <w:rStyle w:val="Emphasis"/>
          <w:highlight w:val="cyan"/>
        </w:rPr>
        <w:t>against</w:t>
      </w:r>
      <w:r w:rsidRPr="00FE1632">
        <w:rPr>
          <w:rStyle w:val="StyleUnderline"/>
        </w:rPr>
        <w:t xml:space="preserve"> the </w:t>
      </w:r>
      <w:r w:rsidRPr="0071539A">
        <w:rPr>
          <w:rStyle w:val="Emphasis"/>
          <w:highlight w:val="cyan"/>
        </w:rPr>
        <w:t>genocide</w:t>
      </w:r>
      <w:r w:rsidRPr="0071539A">
        <w:rPr>
          <w:rStyle w:val="StyleUnderline"/>
          <w:highlight w:val="cyan"/>
        </w:rPr>
        <w:t xml:space="preserve"> in Palestine</w:t>
      </w:r>
      <w:r w:rsidRPr="00FE1632">
        <w:rPr>
          <w:rStyle w:val="StyleUnderline"/>
        </w:rPr>
        <w:t xml:space="preserve"> </w:t>
      </w:r>
      <w:r w:rsidRPr="0071539A">
        <w:rPr>
          <w:rStyle w:val="Emphasis"/>
          <w:highlight w:val="cyan"/>
        </w:rPr>
        <w:t>and</w:t>
      </w:r>
      <w:r w:rsidRPr="00FE1632">
        <w:rPr>
          <w:rStyle w:val="StyleUnderline"/>
        </w:rPr>
        <w:t xml:space="preserve"> the Dean’s </w:t>
      </w:r>
      <w:r w:rsidRPr="0071539A">
        <w:rPr>
          <w:rStyle w:val="Emphasis"/>
          <w:highlight w:val="cyan"/>
        </w:rPr>
        <w:t>complicity</w:t>
      </w:r>
      <w:r w:rsidRPr="00FE1632">
        <w:rPr>
          <w:sz w:val="16"/>
        </w:rPr>
        <w:t xml:space="preserve">. We saw videos where Professor </w:t>
      </w:r>
      <w:r w:rsidRPr="0071539A">
        <w:rPr>
          <w:rStyle w:val="Emphasis"/>
          <w:highlight w:val="cyan"/>
        </w:rPr>
        <w:t>Fisk</w:t>
      </w:r>
      <w:r w:rsidRPr="0071539A">
        <w:rPr>
          <w:sz w:val="16"/>
          <w:highlight w:val="cyan"/>
        </w:rPr>
        <w:t xml:space="preserve"> </w:t>
      </w:r>
      <w:r w:rsidRPr="0071539A">
        <w:rPr>
          <w:rStyle w:val="StyleUnderline"/>
          <w:highlight w:val="cyan"/>
        </w:rPr>
        <w:t>used physical force against</w:t>
      </w:r>
      <w:r w:rsidRPr="00FE1632">
        <w:rPr>
          <w:rStyle w:val="StyleUnderline"/>
        </w:rPr>
        <w:t xml:space="preserve"> </w:t>
      </w:r>
      <w:r w:rsidRPr="0071539A">
        <w:rPr>
          <w:rStyle w:val="StyleUnderline"/>
          <w:highlight w:val="cyan"/>
        </w:rPr>
        <w:t>the</w:t>
      </w:r>
      <w:r w:rsidRPr="00FE1632">
        <w:rPr>
          <w:rStyle w:val="StyleUnderline"/>
        </w:rPr>
        <w:t xml:space="preserve"> law </w:t>
      </w:r>
      <w:r w:rsidRPr="0071539A">
        <w:rPr>
          <w:rStyle w:val="StyleUnderline"/>
          <w:highlight w:val="cyan"/>
        </w:rPr>
        <w:t>student</w:t>
      </w:r>
      <w:r w:rsidRPr="00FE1632">
        <w:rPr>
          <w:sz w:val="16"/>
        </w:rPr>
        <w:t xml:space="preserve"> by </w:t>
      </w:r>
      <w:r w:rsidRPr="00FE1632">
        <w:rPr>
          <w:rStyle w:val="StyleUnderline"/>
        </w:rPr>
        <w:t>grabbing the student’s neck and clothing</w:t>
      </w:r>
      <w:r w:rsidRPr="00FE1632">
        <w:rPr>
          <w:sz w:val="16"/>
        </w:rPr>
        <w:t xml:space="preserve">, including her headscarf. Physical </w:t>
      </w:r>
      <w:r w:rsidRPr="0071539A">
        <w:rPr>
          <w:rStyle w:val="StyleUnderline"/>
          <w:highlight w:val="cyan"/>
        </w:rPr>
        <w:t>force</w:t>
      </w:r>
      <w:r w:rsidRPr="00FE1632">
        <w:rPr>
          <w:rStyle w:val="StyleUnderline"/>
        </w:rPr>
        <w:t xml:space="preserve"> </w:t>
      </w:r>
      <w:r w:rsidRPr="0071539A">
        <w:rPr>
          <w:rStyle w:val="StyleUnderline"/>
          <w:highlight w:val="cyan"/>
        </w:rPr>
        <w:t>in response to</w:t>
      </w:r>
      <w:r w:rsidRPr="00FE1632">
        <w:rPr>
          <w:sz w:val="16"/>
        </w:rPr>
        <w:t xml:space="preserve"> the exercise of the right to </w:t>
      </w:r>
      <w:r w:rsidRPr="0071539A">
        <w:rPr>
          <w:rStyle w:val="Emphasis"/>
          <w:highlight w:val="cyan"/>
        </w:rPr>
        <w:t>dissent</w:t>
      </w:r>
      <w:r w:rsidRPr="00FE1632">
        <w:rPr>
          <w:sz w:val="16"/>
        </w:rPr>
        <w:t xml:space="preserve"> </w:t>
      </w:r>
      <w:r w:rsidRPr="00FE1632">
        <w:rPr>
          <w:rStyle w:val="StyleUnderline"/>
        </w:rPr>
        <w:t>through speech</w:t>
      </w:r>
      <w:r w:rsidRPr="00FE1632">
        <w:rPr>
          <w:sz w:val="16"/>
        </w:rPr>
        <w:t xml:space="preserve"> </w:t>
      </w:r>
      <w:r w:rsidRPr="0071539A">
        <w:rPr>
          <w:rStyle w:val="Emphasis"/>
          <w:highlight w:val="cyan"/>
        </w:rPr>
        <w:t>is never acceptable</w:t>
      </w:r>
      <w:r w:rsidRPr="00FE1632">
        <w:rPr>
          <w:sz w:val="16"/>
        </w:rPr>
        <w:t xml:space="preserve">, and </w:t>
      </w:r>
      <w:r w:rsidRPr="00FE1632">
        <w:rPr>
          <w:rStyle w:val="StyleUnderline"/>
        </w:rPr>
        <w:t>is especially outrageous</w:t>
      </w:r>
      <w:r w:rsidRPr="00FE1632">
        <w:rPr>
          <w:sz w:val="16"/>
        </w:rPr>
        <w:t xml:space="preserve"> when condoned by a renowned legal scholar and educator. As the law student asserted her right to free speech, she also stated that the NLG had informed her that this was her First Amendment right.</w:t>
      </w:r>
    </w:p>
    <w:p w14:paraId="23DC4E62" w14:textId="77777777" w:rsidR="00BA2E0D" w:rsidRDefault="00BA2E0D" w:rsidP="00BA2E0D">
      <w:pPr>
        <w:rPr>
          <w:sz w:val="16"/>
        </w:rPr>
      </w:pPr>
      <w:r w:rsidRPr="00FE1632">
        <w:rPr>
          <w:sz w:val="16"/>
        </w:rPr>
        <w:t xml:space="preserve">The NLG  expresses full support to this courageous law student who asserted her right to free speech by choosing to speak truth to power at a school-sanctioned event. The NLG stands firmly against the genocide in Palestine and in support of students’ right to protest. A person’s </w:t>
      </w:r>
      <w:r w:rsidRPr="00FE1632">
        <w:rPr>
          <w:rStyle w:val="StyleUnderline"/>
        </w:rPr>
        <w:t>First Amendment rights</w:t>
      </w:r>
      <w:r w:rsidRPr="00FE1632">
        <w:rPr>
          <w:sz w:val="16"/>
        </w:rPr>
        <w:t xml:space="preserve"> may </w:t>
      </w:r>
      <w:r w:rsidRPr="00FE1632">
        <w:rPr>
          <w:rStyle w:val="StyleUnderline"/>
        </w:rPr>
        <w:t>extend beyond traditional public forums into spaces that are limited or non-public forums</w:t>
      </w:r>
      <w:r w:rsidRPr="00FE1632">
        <w:rPr>
          <w:sz w:val="16"/>
        </w:rPr>
        <w:t xml:space="preserve">. The </w:t>
      </w:r>
      <w:r w:rsidRPr="0071539A">
        <w:rPr>
          <w:rStyle w:val="Emphasis"/>
          <w:highlight w:val="cyan"/>
        </w:rPr>
        <w:t>suppression of speech</w:t>
      </w:r>
      <w:r w:rsidRPr="00FE1632">
        <w:rPr>
          <w:sz w:val="16"/>
        </w:rPr>
        <w:t xml:space="preserve"> by government actors </w:t>
      </w:r>
      <w:r w:rsidRPr="00FE1632">
        <w:rPr>
          <w:rStyle w:val="Emphasis"/>
        </w:rPr>
        <w:t>in those spaces</w:t>
      </w:r>
      <w:r w:rsidRPr="00FE1632">
        <w:rPr>
          <w:sz w:val="16"/>
        </w:rPr>
        <w:t xml:space="preserve"> may </w:t>
      </w:r>
      <w:r w:rsidRPr="0071539A">
        <w:rPr>
          <w:rStyle w:val="Emphasis"/>
          <w:highlight w:val="cyan"/>
        </w:rPr>
        <w:t>violate</w:t>
      </w:r>
      <w:r w:rsidRPr="00FE1632">
        <w:rPr>
          <w:rStyle w:val="Emphasis"/>
        </w:rPr>
        <w:t xml:space="preserve"> the </w:t>
      </w:r>
      <w:r w:rsidRPr="0071539A">
        <w:rPr>
          <w:rStyle w:val="Emphasis"/>
          <w:highlight w:val="cyan"/>
        </w:rPr>
        <w:t>rights of the speaker</w:t>
      </w:r>
      <w:r w:rsidRPr="00FE1632">
        <w:rPr>
          <w:sz w:val="16"/>
        </w:rPr>
        <w:t xml:space="preserve">. The </w:t>
      </w:r>
      <w:r w:rsidRPr="0071539A">
        <w:rPr>
          <w:rStyle w:val="StyleUnderline"/>
          <w:highlight w:val="cyan"/>
        </w:rPr>
        <w:t>greatest victims of</w:t>
      </w:r>
      <w:r w:rsidRPr="00FE1632">
        <w:rPr>
          <w:rStyle w:val="StyleUnderline"/>
        </w:rPr>
        <w:t xml:space="preserve"> </w:t>
      </w:r>
      <w:r w:rsidRPr="0071539A">
        <w:rPr>
          <w:rStyle w:val="StyleUnderline"/>
          <w:highlight w:val="cyan"/>
        </w:rPr>
        <w:t>free</w:t>
      </w:r>
      <w:r w:rsidRPr="00FE1632">
        <w:rPr>
          <w:rStyle w:val="StyleUnderline"/>
        </w:rPr>
        <w:t xml:space="preserve"> </w:t>
      </w:r>
      <w:r w:rsidRPr="0071539A">
        <w:rPr>
          <w:rStyle w:val="StyleUnderline"/>
          <w:highlight w:val="cyan"/>
        </w:rPr>
        <w:t>speech</w:t>
      </w:r>
      <w:r w:rsidRPr="00FE1632">
        <w:rPr>
          <w:rStyle w:val="StyleUnderline"/>
        </w:rPr>
        <w:t xml:space="preserve"> </w:t>
      </w:r>
      <w:r w:rsidRPr="0071539A">
        <w:rPr>
          <w:rStyle w:val="StyleUnderline"/>
          <w:highlight w:val="cyan"/>
        </w:rPr>
        <w:t>suppression</w:t>
      </w:r>
      <w:r w:rsidRPr="00FE1632">
        <w:rPr>
          <w:sz w:val="16"/>
        </w:rPr>
        <w:t xml:space="preserve"> today on U.S campuses, and in workplaces throughout the country, </w:t>
      </w:r>
      <w:r w:rsidRPr="0071539A">
        <w:rPr>
          <w:rStyle w:val="Emphasis"/>
          <w:highlight w:val="cyan"/>
        </w:rPr>
        <w:t>are those who refuse to be complicit</w:t>
      </w:r>
      <w:r w:rsidRPr="00FE1632">
        <w:rPr>
          <w:rStyle w:val="Emphasis"/>
        </w:rPr>
        <w:t xml:space="preserve"> in genocide</w:t>
      </w:r>
      <w:r w:rsidRPr="00FE1632">
        <w:rPr>
          <w:sz w:val="16"/>
        </w:rPr>
        <w:t xml:space="preserve"> and </w:t>
      </w:r>
      <w:r w:rsidRPr="0071539A">
        <w:rPr>
          <w:rStyle w:val="Emphasis"/>
          <w:highlight w:val="cyan"/>
        </w:rPr>
        <w:t>who stand in solidarity</w:t>
      </w:r>
      <w:r w:rsidRPr="00FE1632">
        <w:rPr>
          <w:sz w:val="16"/>
        </w:rPr>
        <w:t xml:space="preserve"> with the people of Gaza and Palestine, </w:t>
      </w:r>
      <w:r w:rsidRPr="0071539A">
        <w:rPr>
          <w:rStyle w:val="StyleUnderline"/>
          <w:highlight w:val="cyan"/>
        </w:rPr>
        <w:t>not those who support their oppressors</w:t>
      </w:r>
      <w:r w:rsidRPr="0071539A">
        <w:rPr>
          <w:sz w:val="16"/>
          <w:highlight w:val="cyan"/>
        </w:rPr>
        <w:t>.</w:t>
      </w:r>
    </w:p>
    <w:p w14:paraId="64D3095D" w14:textId="77777777" w:rsidR="00BE7DAE" w:rsidRDefault="00BE7DAE" w:rsidP="00BA2E0D">
      <w:pPr>
        <w:rPr>
          <w:sz w:val="16"/>
        </w:rPr>
      </w:pPr>
    </w:p>
    <w:p w14:paraId="1C9F7B34" w14:textId="2CA56B97" w:rsidR="00BE7DAE" w:rsidRDefault="00BE7DAE" w:rsidP="00BE7DAE">
      <w:pPr>
        <w:pStyle w:val="Heading3"/>
      </w:pPr>
      <w:r>
        <w:t>1NC---OFF</w:t>
      </w:r>
    </w:p>
    <w:p w14:paraId="51DBBE9B" w14:textId="77777777" w:rsidR="00BE7DAE" w:rsidRDefault="00BE7DAE" w:rsidP="00BE7DAE">
      <w:pPr>
        <w:rPr>
          <w:b/>
          <w:bCs/>
        </w:rPr>
      </w:pPr>
    </w:p>
    <w:p w14:paraId="4A8AD975" w14:textId="77777777" w:rsidR="00BE7DAE" w:rsidRDefault="00BE7DAE" w:rsidP="00BE7DAE">
      <w:pPr>
        <w:pStyle w:val="Heading3"/>
      </w:pPr>
      <w:r>
        <w:t>1NC---OFF</w:t>
      </w:r>
    </w:p>
    <w:p w14:paraId="0113A29E" w14:textId="77777777" w:rsidR="00D073B2" w:rsidRPr="00D073B2" w:rsidRDefault="00D073B2" w:rsidP="00D073B2">
      <w:pPr>
        <w:shd w:val="clear" w:color="auto" w:fill="FFFFFF"/>
        <w:spacing w:before="200" w:after="0" w:line="240" w:lineRule="auto"/>
        <w:outlineLvl w:val="3"/>
        <w:rPr>
          <w:rFonts w:asciiTheme="minorHAnsi" w:eastAsia="Times New Roman" w:hAnsiTheme="minorHAnsi" w:cstheme="minorHAnsi"/>
          <w:b/>
          <w:bCs/>
          <w:color w:val="222222"/>
          <w:sz w:val="24"/>
          <w:szCs w:val="24"/>
        </w:rPr>
      </w:pPr>
      <w:r w:rsidRPr="00D073B2">
        <w:rPr>
          <w:rFonts w:asciiTheme="minorHAnsi" w:eastAsia="Times New Roman" w:hAnsiTheme="minorHAnsi" w:cstheme="minorHAnsi"/>
          <w:b/>
          <w:bCs/>
          <w:color w:val="000000"/>
          <w:sz w:val="24"/>
          <w:szCs w:val="24"/>
        </w:rPr>
        <w:t>Congress should unanimously pass legislation that [strengthens the collective bargaining rights for workers in the united states]. The President should append a signing statement declaring that [strengthening the collective bargaining rights for workers] in the United States is unconstitutional and unenforceable. Congress should confer a cause of action and sue the President for rendering the statute void ab initio.</w:t>
      </w:r>
    </w:p>
    <w:p w14:paraId="695248BC" w14:textId="77777777" w:rsidR="00D073B2" w:rsidRPr="00D073B2" w:rsidRDefault="00D073B2" w:rsidP="00D073B2">
      <w:pPr>
        <w:shd w:val="clear" w:color="auto" w:fill="FFFFFF"/>
        <w:spacing w:before="200" w:after="0" w:line="240" w:lineRule="auto"/>
        <w:outlineLvl w:val="3"/>
        <w:rPr>
          <w:rFonts w:asciiTheme="minorHAnsi" w:eastAsia="Times New Roman" w:hAnsiTheme="minorHAnsi" w:cstheme="minorHAnsi"/>
          <w:b/>
          <w:bCs/>
          <w:color w:val="222222"/>
          <w:sz w:val="24"/>
          <w:szCs w:val="24"/>
        </w:rPr>
      </w:pPr>
      <w:r w:rsidRPr="00D073B2">
        <w:rPr>
          <w:rFonts w:asciiTheme="minorHAnsi" w:eastAsia="Times New Roman" w:hAnsiTheme="minorHAnsi" w:cstheme="minorHAnsi"/>
          <w:b/>
          <w:bCs/>
          <w:color w:val="000000"/>
          <w:sz w:val="24"/>
          <w:szCs w:val="24"/>
        </w:rPr>
        <w:t>It </w:t>
      </w:r>
      <w:r w:rsidRPr="00D073B2">
        <w:rPr>
          <w:rFonts w:asciiTheme="minorHAnsi" w:eastAsia="Times New Roman" w:hAnsiTheme="minorHAnsi" w:cstheme="minorHAnsi"/>
          <w:b/>
          <w:bCs/>
          <w:color w:val="000000"/>
          <w:sz w:val="24"/>
          <w:szCs w:val="24"/>
          <w:u w:val="single"/>
        </w:rPr>
        <w:t>competes</w:t>
      </w:r>
      <w:r w:rsidRPr="00D073B2">
        <w:rPr>
          <w:rFonts w:asciiTheme="minorHAnsi" w:eastAsia="Times New Roman" w:hAnsiTheme="minorHAnsi" w:cstheme="minorHAnsi"/>
          <w:b/>
          <w:bCs/>
          <w:color w:val="000000"/>
          <w:sz w:val="24"/>
          <w:szCs w:val="24"/>
        </w:rPr>
        <w:t> and </w:t>
      </w:r>
      <w:r w:rsidRPr="00D073B2">
        <w:rPr>
          <w:rFonts w:asciiTheme="minorHAnsi" w:eastAsia="Times New Roman" w:hAnsiTheme="minorHAnsi" w:cstheme="minorHAnsi"/>
          <w:b/>
          <w:bCs/>
          <w:color w:val="000000"/>
          <w:sz w:val="24"/>
          <w:szCs w:val="24"/>
          <w:u w:val="single"/>
        </w:rPr>
        <w:t>solves</w:t>
      </w:r>
      <w:r w:rsidRPr="00D073B2">
        <w:rPr>
          <w:rFonts w:asciiTheme="minorHAnsi" w:eastAsia="Times New Roman" w:hAnsiTheme="minorHAnsi" w:cstheme="minorHAnsi"/>
          <w:b/>
          <w:bCs/>
          <w:color w:val="000000"/>
          <w:sz w:val="24"/>
          <w:szCs w:val="24"/>
        </w:rPr>
        <w:t>. Signing statements </w:t>
      </w:r>
      <w:r w:rsidRPr="00D073B2">
        <w:rPr>
          <w:rFonts w:asciiTheme="minorHAnsi" w:eastAsia="Times New Roman" w:hAnsiTheme="minorHAnsi" w:cstheme="minorHAnsi"/>
          <w:b/>
          <w:bCs/>
          <w:color w:val="000000"/>
          <w:sz w:val="24"/>
          <w:szCs w:val="24"/>
          <w:u w:val="single"/>
        </w:rPr>
        <w:t>nullify the law</w:t>
      </w:r>
      <w:r w:rsidRPr="00D073B2">
        <w:rPr>
          <w:rFonts w:asciiTheme="minorHAnsi" w:eastAsia="Times New Roman" w:hAnsiTheme="minorHAnsi" w:cstheme="minorHAnsi"/>
          <w:b/>
          <w:bCs/>
          <w:color w:val="000000"/>
          <w:sz w:val="24"/>
          <w:szCs w:val="24"/>
        </w:rPr>
        <w:t>, making the CP the </w:t>
      </w:r>
      <w:r w:rsidRPr="00D073B2">
        <w:rPr>
          <w:rFonts w:asciiTheme="minorHAnsi" w:eastAsia="Times New Roman" w:hAnsiTheme="minorHAnsi" w:cstheme="minorHAnsi"/>
          <w:b/>
          <w:bCs/>
          <w:color w:val="000000"/>
          <w:sz w:val="24"/>
          <w:szCs w:val="24"/>
          <w:u w:val="single"/>
        </w:rPr>
        <w:t>opposite</w:t>
      </w:r>
      <w:r w:rsidRPr="00D073B2">
        <w:rPr>
          <w:rFonts w:asciiTheme="minorHAnsi" w:eastAsia="Times New Roman" w:hAnsiTheme="minorHAnsi" w:cstheme="minorHAnsi"/>
          <w:b/>
          <w:bCs/>
          <w:color w:val="000000"/>
          <w:sz w:val="24"/>
          <w:szCs w:val="24"/>
        </w:rPr>
        <w:t> of the plan AND </w:t>
      </w:r>
      <w:r w:rsidRPr="00D073B2">
        <w:rPr>
          <w:rFonts w:asciiTheme="minorHAnsi" w:eastAsia="Times New Roman" w:hAnsiTheme="minorHAnsi" w:cstheme="minorHAnsi"/>
          <w:b/>
          <w:bCs/>
          <w:color w:val="000000"/>
          <w:sz w:val="24"/>
          <w:szCs w:val="24"/>
          <w:u w:val="single"/>
        </w:rPr>
        <w:t>imploding</w:t>
      </w:r>
      <w:r w:rsidRPr="00D073B2">
        <w:rPr>
          <w:rFonts w:asciiTheme="minorHAnsi" w:eastAsia="Times New Roman" w:hAnsiTheme="minorHAnsi" w:cstheme="minorHAnsi"/>
          <w:b/>
          <w:bCs/>
          <w:color w:val="000000"/>
          <w:sz w:val="24"/>
          <w:szCs w:val="24"/>
        </w:rPr>
        <w:t> separation of powers. Congressional assertion </w:t>
      </w:r>
      <w:r w:rsidRPr="00D073B2">
        <w:rPr>
          <w:rFonts w:asciiTheme="minorHAnsi" w:eastAsia="Times New Roman" w:hAnsiTheme="minorHAnsi" w:cstheme="minorHAnsi"/>
          <w:b/>
          <w:bCs/>
          <w:color w:val="000000"/>
          <w:sz w:val="24"/>
          <w:szCs w:val="24"/>
          <w:u w:val="single"/>
        </w:rPr>
        <w:t>invalidates</w:t>
      </w:r>
      <w:r w:rsidRPr="00D073B2">
        <w:rPr>
          <w:rFonts w:asciiTheme="minorHAnsi" w:eastAsia="Times New Roman" w:hAnsiTheme="minorHAnsi" w:cstheme="minorHAnsi"/>
          <w:b/>
          <w:bCs/>
          <w:color w:val="000000"/>
          <w:sz w:val="24"/>
          <w:szCs w:val="24"/>
        </w:rPr>
        <w:t> the statement, </w:t>
      </w:r>
      <w:r w:rsidRPr="00D073B2">
        <w:rPr>
          <w:rFonts w:asciiTheme="minorHAnsi" w:eastAsia="Times New Roman" w:hAnsiTheme="minorHAnsi" w:cstheme="minorHAnsi"/>
          <w:b/>
          <w:bCs/>
          <w:color w:val="000000"/>
          <w:sz w:val="24"/>
          <w:szCs w:val="24"/>
          <w:u w:val="single"/>
        </w:rPr>
        <w:t>reinstating</w:t>
      </w:r>
      <w:r w:rsidRPr="00D073B2">
        <w:rPr>
          <w:rFonts w:asciiTheme="minorHAnsi" w:eastAsia="Times New Roman" w:hAnsiTheme="minorHAnsi" w:cstheme="minorHAnsi"/>
          <w:b/>
          <w:bCs/>
          <w:color w:val="000000"/>
          <w:sz w:val="24"/>
          <w:szCs w:val="24"/>
        </w:rPr>
        <w:t> the statute.  </w:t>
      </w:r>
    </w:p>
    <w:p w14:paraId="14BD3D20"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b/>
          <w:bCs/>
          <w:color w:val="000000"/>
          <w:sz w:val="24"/>
          <w:szCs w:val="24"/>
        </w:rPr>
        <w:t>Fein ’22 </w:t>
      </w:r>
      <w:r w:rsidRPr="00D073B2">
        <w:rPr>
          <w:rFonts w:asciiTheme="minorHAnsi" w:eastAsia="Times New Roman" w:hAnsiTheme="minorHAnsi" w:cstheme="minorHAnsi"/>
          <w:color w:val="000000"/>
        </w:rPr>
        <w:t>[Bruce; January 20; Associate Deputy Attorney General under President Reagan, J.D. from Harvard University, B.A. from the University of California at Berkeley; The Hill, “An epidemic of constitutional illiteracy threatens our nation,” </w:t>
      </w:r>
      <w:hyperlink r:id="rId8" w:tgtFrame="_blank" w:history="1">
        <w:r w:rsidRPr="00D073B2">
          <w:rPr>
            <w:rFonts w:asciiTheme="minorHAnsi" w:eastAsia="Times New Roman" w:hAnsiTheme="minorHAnsi" w:cstheme="minorHAnsi"/>
            <w:color w:val="000000"/>
            <w:u w:val="single"/>
          </w:rPr>
          <w:t>https://thehill.com/opinion/white-house/590520-an-epidemic-of-constitutional-illiteracy-threatens-our-nation/</w:t>
        </w:r>
      </w:hyperlink>
      <w:r w:rsidRPr="00D073B2">
        <w:rPr>
          <w:rFonts w:asciiTheme="minorHAnsi" w:eastAsia="Times New Roman" w:hAnsiTheme="minorHAnsi" w:cstheme="minorHAnsi"/>
          <w:color w:val="000000"/>
        </w:rPr>
        <w:t>]</w:t>
      </w:r>
    </w:p>
    <w:p w14:paraId="3ADEB7F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Constitutional illiteracy is </w:t>
      </w:r>
      <w:r w:rsidRPr="00D073B2">
        <w:rPr>
          <w:rFonts w:asciiTheme="minorHAnsi" w:eastAsia="Times New Roman" w:hAnsiTheme="minorHAnsi" w:cstheme="minorHAnsi"/>
          <w:color w:val="000000"/>
          <w:bdr w:val="single" w:sz="8" w:space="0" w:color="auto" w:frame="1"/>
        </w:rPr>
        <w:t>epidemic</w:t>
      </w:r>
      <w:r w:rsidRPr="00D073B2">
        <w:rPr>
          <w:rFonts w:asciiTheme="minorHAnsi" w:eastAsia="Times New Roman" w:hAnsiTheme="minorHAnsi" w:cstheme="minorHAnsi"/>
          <w:color w:val="000000"/>
        </w:rPr>
        <w:t> among the nation’s </w:t>
      </w:r>
      <w:r w:rsidRPr="00D073B2">
        <w:rPr>
          <w:rFonts w:asciiTheme="minorHAnsi" w:eastAsia="Times New Roman" w:hAnsiTheme="minorHAnsi" w:cstheme="minorHAnsi"/>
          <w:color w:val="000000"/>
          <w:bdr w:val="single" w:sz="8" w:space="0" w:color="auto" w:frame="1"/>
        </w:rPr>
        <w:t>political leadership</w:t>
      </w:r>
      <w:r w:rsidRPr="00D073B2">
        <w:rPr>
          <w:rFonts w:asciiTheme="minorHAnsi" w:eastAsia="Times New Roman" w:hAnsiTheme="minorHAnsi" w:cstheme="minorHAnsi"/>
          <w:color w:val="000000"/>
          <w:sz w:val="16"/>
          <w:szCs w:val="16"/>
        </w:rPr>
        <w:t>.</w:t>
      </w:r>
    </w:p>
    <w:p w14:paraId="0D4523B4"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It has begotten a counterrevolution against our nation’s highest law in favor of </w:t>
      </w:r>
      <w:r w:rsidRPr="00D073B2">
        <w:rPr>
          <w:rFonts w:asciiTheme="minorHAnsi" w:eastAsia="Times New Roman" w:hAnsiTheme="minorHAnsi" w:cstheme="minorHAnsi"/>
          <w:color w:val="000000"/>
        </w:rPr>
        <w:t>an </w:t>
      </w:r>
      <w:r w:rsidRPr="00D073B2">
        <w:rPr>
          <w:rFonts w:asciiTheme="minorHAnsi" w:eastAsia="Times New Roman" w:hAnsiTheme="minorHAnsi" w:cstheme="minorHAnsi"/>
          <w:color w:val="000000"/>
          <w:bdr w:val="single" w:sz="8" w:space="0" w:color="auto" w:frame="1"/>
          <w:shd w:val="clear" w:color="auto" w:fill="00FFFF"/>
        </w:rPr>
        <w:t>exec</w:t>
      </w:r>
      <w:r w:rsidRPr="00D073B2">
        <w:rPr>
          <w:rFonts w:asciiTheme="minorHAnsi" w:eastAsia="Times New Roman" w:hAnsiTheme="minorHAnsi" w:cstheme="minorHAnsi"/>
          <w:color w:val="000000"/>
          <w:sz w:val="16"/>
          <w:szCs w:val="16"/>
        </w:rPr>
        <w:t>utive branch that </w:t>
      </w:r>
      <w:r w:rsidRPr="00D073B2">
        <w:rPr>
          <w:rFonts w:asciiTheme="minorHAnsi" w:eastAsia="Times New Roman" w:hAnsiTheme="minorHAnsi" w:cstheme="minorHAnsi"/>
          <w:color w:val="000000"/>
          <w:shd w:val="clear" w:color="auto" w:fill="00FFFF"/>
        </w:rPr>
        <w:t>is pursuing </w:t>
      </w:r>
      <w:r w:rsidRPr="00D073B2">
        <w:rPr>
          <w:rFonts w:asciiTheme="minorHAnsi" w:eastAsia="Times New Roman" w:hAnsiTheme="minorHAnsi" w:cstheme="minorHAnsi"/>
          <w:color w:val="000000"/>
          <w:bdr w:val="single" w:sz="8" w:space="0" w:color="auto" w:frame="1"/>
          <w:shd w:val="clear" w:color="auto" w:fill="00FFFF"/>
        </w:rPr>
        <w:t>Empire</w:t>
      </w:r>
      <w:r w:rsidRPr="00D073B2">
        <w:rPr>
          <w:rFonts w:asciiTheme="minorHAnsi" w:eastAsia="Times New Roman" w:hAnsiTheme="minorHAnsi" w:cstheme="minorHAnsi"/>
          <w:color w:val="000000"/>
          <w:shd w:val="clear" w:color="auto" w:fill="00FFFF"/>
        </w:rPr>
        <w:t> for</w:t>
      </w:r>
      <w:r w:rsidRPr="00D073B2">
        <w:rPr>
          <w:rFonts w:asciiTheme="minorHAnsi" w:eastAsia="Times New Roman" w:hAnsiTheme="minorHAnsi" w:cstheme="minorHAnsi"/>
          <w:color w:val="000000"/>
        </w:rPr>
        <w:t> the </w:t>
      </w:r>
      <w:r w:rsidRPr="00D073B2">
        <w:rPr>
          <w:rFonts w:asciiTheme="minorHAnsi" w:eastAsia="Times New Roman" w:hAnsiTheme="minorHAnsi" w:cstheme="minorHAnsi"/>
          <w:color w:val="000000"/>
          <w:bdr w:val="single" w:sz="8" w:space="0" w:color="auto" w:frame="1"/>
        </w:rPr>
        <w:t>sake of </w:t>
      </w:r>
      <w:r w:rsidRPr="00D073B2">
        <w:rPr>
          <w:rFonts w:asciiTheme="minorHAnsi" w:eastAsia="Times New Roman" w:hAnsiTheme="minorHAnsi" w:cstheme="minorHAnsi"/>
          <w:color w:val="000000"/>
          <w:bdr w:val="single" w:sz="8" w:space="0" w:color="auto" w:frame="1"/>
          <w:shd w:val="clear" w:color="auto" w:fill="00FFFF"/>
        </w:rPr>
        <w:t>Empire</w:t>
      </w:r>
      <w:r w:rsidRPr="00D073B2">
        <w:rPr>
          <w:rFonts w:asciiTheme="minorHAnsi" w:eastAsia="Times New Roman" w:hAnsiTheme="minorHAnsi" w:cstheme="minorHAnsi"/>
          <w:color w:val="000000"/>
        </w:rPr>
        <w:t>, as </w:t>
      </w:r>
      <w:r w:rsidRPr="00D073B2">
        <w:rPr>
          <w:rFonts w:asciiTheme="minorHAnsi" w:eastAsia="Times New Roman" w:hAnsiTheme="minorHAnsi" w:cstheme="minorHAnsi"/>
          <w:color w:val="000000"/>
          <w:shd w:val="clear" w:color="auto" w:fill="00FFFF"/>
        </w:rPr>
        <w:t>evidenced by the</w:t>
      </w:r>
      <w:r w:rsidRPr="00D073B2">
        <w:rPr>
          <w:rFonts w:asciiTheme="minorHAnsi" w:eastAsia="Times New Roman" w:hAnsiTheme="minorHAnsi" w:cstheme="minorHAnsi"/>
          <w:color w:val="000000"/>
        </w:rPr>
        <w:t> unconstitutional </w:t>
      </w:r>
      <w:r w:rsidRPr="00D073B2">
        <w:rPr>
          <w:rFonts w:asciiTheme="minorHAnsi" w:eastAsia="Times New Roman" w:hAnsiTheme="minorHAnsi" w:cstheme="minorHAnsi"/>
          <w:color w:val="000000"/>
          <w:bdr w:val="single" w:sz="8" w:space="0" w:color="auto" w:frame="1"/>
          <w:shd w:val="clear" w:color="auto" w:fill="00FFFF"/>
        </w:rPr>
        <w:t>signing statement</w:t>
      </w:r>
      <w:r w:rsidRPr="00D073B2">
        <w:rPr>
          <w:rFonts w:asciiTheme="minorHAnsi" w:eastAsia="Times New Roman" w:hAnsiTheme="minorHAnsi" w:cstheme="minorHAnsi"/>
          <w:color w:val="000000"/>
        </w:rPr>
        <w:t> appended to</w:t>
      </w:r>
      <w:r w:rsidRPr="00D073B2">
        <w:rPr>
          <w:rFonts w:asciiTheme="minorHAnsi" w:eastAsia="Times New Roman" w:hAnsiTheme="minorHAnsi" w:cstheme="minorHAnsi"/>
          <w:color w:val="000000"/>
          <w:sz w:val="16"/>
          <w:szCs w:val="16"/>
        </w:rPr>
        <w:t> </w:t>
      </w:r>
      <w:hyperlink r:id="rId9" w:tgtFrame="_blank" w:history="1">
        <w:r w:rsidRPr="00D073B2">
          <w:rPr>
            <w:rFonts w:asciiTheme="minorHAnsi" w:eastAsia="Times New Roman" w:hAnsiTheme="minorHAnsi" w:cstheme="minorHAnsi"/>
            <w:color w:val="000000"/>
            <w:sz w:val="16"/>
            <w:szCs w:val="16"/>
            <w:u w:val="single"/>
          </w:rPr>
          <w:t>President Biden’s </w:t>
        </w:r>
      </w:hyperlink>
      <w:r w:rsidRPr="00D073B2">
        <w:rPr>
          <w:rFonts w:asciiTheme="minorHAnsi" w:eastAsia="Times New Roman" w:hAnsiTheme="minorHAnsi" w:cstheme="minorHAnsi"/>
          <w:color w:val="000000"/>
          <w:sz w:val="16"/>
          <w:szCs w:val="16"/>
        </w:rPr>
        <w:t>approval of </w:t>
      </w:r>
      <w:r w:rsidRPr="00D073B2">
        <w:rPr>
          <w:rFonts w:asciiTheme="minorHAnsi" w:eastAsia="Times New Roman" w:hAnsiTheme="minorHAnsi" w:cstheme="minorHAnsi"/>
          <w:color w:val="000000"/>
        </w:rPr>
        <w:t>the </w:t>
      </w:r>
      <w:r w:rsidRPr="00D073B2">
        <w:rPr>
          <w:rFonts w:asciiTheme="minorHAnsi" w:eastAsia="Times New Roman" w:hAnsiTheme="minorHAnsi" w:cstheme="minorHAnsi"/>
          <w:color w:val="000000"/>
          <w:bdr w:val="single" w:sz="8" w:space="0" w:color="auto" w:frame="1"/>
        </w:rPr>
        <w:t>N</w:t>
      </w:r>
      <w:r w:rsidRPr="00D073B2">
        <w:rPr>
          <w:rFonts w:asciiTheme="minorHAnsi" w:eastAsia="Times New Roman" w:hAnsiTheme="minorHAnsi" w:cstheme="minorHAnsi"/>
          <w:color w:val="000000"/>
          <w:sz w:val="16"/>
          <w:szCs w:val="16"/>
        </w:rPr>
        <w:t>ational </w:t>
      </w:r>
      <w:r w:rsidRPr="00D073B2">
        <w:rPr>
          <w:rFonts w:asciiTheme="minorHAnsi" w:eastAsia="Times New Roman" w:hAnsiTheme="minorHAnsi" w:cstheme="minorHAnsi"/>
          <w:color w:val="000000"/>
          <w:bdr w:val="single" w:sz="8" w:space="0" w:color="auto" w:frame="1"/>
        </w:rPr>
        <w:t>D</w:t>
      </w:r>
      <w:r w:rsidRPr="00D073B2">
        <w:rPr>
          <w:rFonts w:asciiTheme="minorHAnsi" w:eastAsia="Times New Roman" w:hAnsiTheme="minorHAnsi" w:cstheme="minorHAnsi"/>
          <w:color w:val="000000"/>
          <w:sz w:val="16"/>
          <w:szCs w:val="16"/>
        </w:rPr>
        <w:t>efense </w:t>
      </w:r>
      <w:r w:rsidRPr="00D073B2">
        <w:rPr>
          <w:rFonts w:asciiTheme="minorHAnsi" w:eastAsia="Times New Roman" w:hAnsiTheme="minorHAnsi" w:cstheme="minorHAnsi"/>
          <w:color w:val="000000"/>
          <w:bdr w:val="single" w:sz="8" w:space="0" w:color="auto" w:frame="1"/>
        </w:rPr>
        <w:t>A</w:t>
      </w:r>
      <w:r w:rsidRPr="00D073B2">
        <w:rPr>
          <w:rFonts w:asciiTheme="minorHAnsi" w:eastAsia="Times New Roman" w:hAnsiTheme="minorHAnsi" w:cstheme="minorHAnsi"/>
          <w:color w:val="000000"/>
          <w:sz w:val="16"/>
          <w:szCs w:val="16"/>
        </w:rPr>
        <w:t>uthorization </w:t>
      </w:r>
      <w:r w:rsidRPr="00D073B2">
        <w:rPr>
          <w:rFonts w:asciiTheme="minorHAnsi" w:eastAsia="Times New Roman" w:hAnsiTheme="minorHAnsi" w:cstheme="minorHAnsi"/>
          <w:color w:val="000000"/>
          <w:bdr w:val="single" w:sz="8" w:space="0" w:color="auto" w:frame="1"/>
        </w:rPr>
        <w:t>A</w:t>
      </w:r>
      <w:r w:rsidRPr="00D073B2">
        <w:rPr>
          <w:rFonts w:asciiTheme="minorHAnsi" w:eastAsia="Times New Roman" w:hAnsiTheme="minorHAnsi" w:cstheme="minorHAnsi"/>
          <w:color w:val="000000"/>
          <w:sz w:val="16"/>
          <w:szCs w:val="16"/>
        </w:rPr>
        <w:t>ct for fiscal 2022.</w:t>
      </w:r>
    </w:p>
    <w:p w14:paraId="30776C1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707B3F18"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43305C2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D073B2">
        <w:rPr>
          <w:rFonts w:asciiTheme="minorHAnsi" w:eastAsia="Times New Roman" w:hAnsiTheme="minorHAnsi" w:cstheme="minorHAnsi"/>
          <w:color w:val="000000"/>
          <w:shd w:val="clear" w:color="auto" w:fill="00FFFF"/>
        </w:rPr>
        <w:t>Biden</w:t>
      </w:r>
      <w:r w:rsidRPr="00D073B2">
        <w:rPr>
          <w:rFonts w:asciiTheme="minorHAnsi" w:eastAsia="Times New Roman" w:hAnsiTheme="minorHAnsi" w:cstheme="minorHAnsi"/>
          <w:color w:val="000000"/>
          <w:sz w:val="16"/>
          <w:szCs w:val="16"/>
        </w:rPr>
        <w:t>, he would </w:t>
      </w:r>
      <w:r w:rsidRPr="00D073B2">
        <w:rPr>
          <w:rFonts w:asciiTheme="minorHAnsi" w:eastAsia="Times New Roman" w:hAnsiTheme="minorHAnsi" w:cstheme="minorHAnsi"/>
          <w:color w:val="000000"/>
          <w:bdr w:val="single" w:sz="8" w:space="0" w:color="auto" w:frame="1"/>
          <w:shd w:val="clear" w:color="auto" w:fill="00FFFF"/>
        </w:rPr>
        <w:t>disregard</w:t>
      </w:r>
      <w:r w:rsidRPr="00D073B2">
        <w:rPr>
          <w:rFonts w:asciiTheme="minorHAnsi" w:eastAsia="Times New Roman" w:hAnsiTheme="minorHAnsi" w:cstheme="minorHAnsi"/>
          <w:color w:val="000000"/>
          <w:shd w:val="clear" w:color="auto" w:fill="00FFFF"/>
        </w:rPr>
        <w:t> the</w:t>
      </w:r>
      <w:r w:rsidRPr="00D073B2">
        <w:rPr>
          <w:rFonts w:asciiTheme="minorHAnsi" w:eastAsia="Times New Roman" w:hAnsiTheme="minorHAnsi" w:cstheme="minorHAnsi"/>
          <w:color w:val="000000"/>
        </w:rPr>
        <w:t> plain meaning of the </w:t>
      </w:r>
      <w:r w:rsidRPr="00D073B2">
        <w:rPr>
          <w:rFonts w:asciiTheme="minorHAnsi" w:eastAsia="Times New Roman" w:hAnsiTheme="minorHAnsi" w:cstheme="minorHAnsi"/>
          <w:color w:val="000000"/>
          <w:shd w:val="clear" w:color="auto" w:fill="00FFFF"/>
        </w:rPr>
        <w:t>law in favor of</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limitless </w:t>
      </w:r>
      <w:r w:rsidRPr="00D073B2">
        <w:rPr>
          <w:rFonts w:asciiTheme="minorHAnsi" w:eastAsia="Times New Roman" w:hAnsiTheme="minorHAnsi" w:cstheme="minorHAnsi"/>
          <w:color w:val="000000"/>
          <w:bdr w:val="single" w:sz="8" w:space="0" w:color="auto" w:frame="1"/>
          <w:shd w:val="clear" w:color="auto" w:fill="00FFFF"/>
        </w:rPr>
        <w:t>discretion</w:t>
      </w:r>
      <w:r w:rsidRPr="00D073B2">
        <w:rPr>
          <w:rFonts w:asciiTheme="minorHAnsi" w:eastAsia="Times New Roman" w:hAnsiTheme="minorHAnsi" w:cstheme="minorHAnsi"/>
          <w:color w:val="000000"/>
          <w:sz w:val="16"/>
          <w:szCs w:val="16"/>
        </w:rPr>
        <w:t> over national security information.</w:t>
      </w:r>
    </w:p>
    <w:p w14:paraId="314C1551"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bdr w:val="single" w:sz="8" w:space="0" w:color="auto" w:frame="1"/>
          <w:shd w:val="clear" w:color="auto" w:fill="00FFFF"/>
        </w:rPr>
        <w:t>Nonsense</w:t>
      </w:r>
      <w:r w:rsidRPr="00D073B2">
        <w:rPr>
          <w:rFonts w:asciiTheme="minorHAnsi" w:eastAsia="Times New Roman" w:hAnsiTheme="minorHAnsi" w:cstheme="minorHAnsi"/>
          <w:color w:val="000000"/>
        </w:rPr>
        <w:t> on stilts. </w:t>
      </w:r>
      <w:r w:rsidRPr="00D073B2">
        <w:rPr>
          <w:rFonts w:asciiTheme="minorHAnsi" w:eastAsia="Times New Roman" w:hAnsiTheme="minorHAnsi" w:cstheme="minorHAnsi"/>
          <w:color w:val="000000"/>
          <w:shd w:val="clear" w:color="auto" w:fill="00FFFF"/>
        </w:rPr>
        <w:t>Not a </w:t>
      </w:r>
      <w:r w:rsidRPr="00D073B2">
        <w:rPr>
          <w:rFonts w:asciiTheme="minorHAnsi" w:eastAsia="Times New Roman" w:hAnsiTheme="minorHAnsi" w:cstheme="minorHAnsi"/>
          <w:color w:val="000000"/>
          <w:bdr w:val="single" w:sz="8" w:space="0" w:color="auto" w:frame="1"/>
          <w:shd w:val="clear" w:color="auto" w:fill="00FFFF"/>
        </w:rPr>
        <w:t>single</w:t>
      </w:r>
      <w:r w:rsidRPr="00D073B2">
        <w:rPr>
          <w:rFonts w:asciiTheme="minorHAnsi" w:eastAsia="Times New Roman" w:hAnsiTheme="minorHAnsi" w:cstheme="minorHAnsi"/>
          <w:color w:val="000000"/>
          <w:bdr w:val="single" w:sz="8" w:space="0" w:color="auto" w:frame="1"/>
        </w:rPr>
        <w:t> express</w:t>
      </w:r>
      <w:r w:rsidRPr="00D073B2">
        <w:rPr>
          <w:rFonts w:asciiTheme="minorHAnsi" w:eastAsia="Times New Roman" w:hAnsiTheme="minorHAnsi" w:cstheme="minorHAnsi"/>
          <w:color w:val="000000"/>
        </w:rPr>
        <w:t> or </w:t>
      </w:r>
      <w:r w:rsidRPr="00D073B2">
        <w:rPr>
          <w:rFonts w:asciiTheme="minorHAnsi" w:eastAsia="Times New Roman" w:hAnsiTheme="minorHAnsi" w:cstheme="minorHAnsi"/>
          <w:color w:val="000000"/>
          <w:bdr w:val="single" w:sz="8" w:space="0" w:color="auto" w:frame="1"/>
        </w:rPr>
        <w:t>implied </w:t>
      </w:r>
      <w:r w:rsidRPr="00D073B2">
        <w:rPr>
          <w:rFonts w:asciiTheme="minorHAnsi" w:eastAsia="Times New Roman" w:hAnsiTheme="minorHAnsi" w:cstheme="minorHAnsi"/>
          <w:color w:val="000000"/>
          <w:bdr w:val="single" w:sz="8" w:space="0" w:color="auto" w:frame="1"/>
          <w:shd w:val="clear" w:color="auto" w:fill="00FFFF"/>
        </w:rPr>
        <w:t>word</w:t>
      </w:r>
      <w:r w:rsidRPr="00D073B2">
        <w:rPr>
          <w:rFonts w:asciiTheme="minorHAnsi" w:eastAsia="Times New Roman" w:hAnsiTheme="minorHAnsi" w:cstheme="minorHAnsi"/>
          <w:color w:val="000000"/>
        </w:rPr>
        <w:t> in the Constitution </w:t>
      </w:r>
      <w:r w:rsidRPr="00D073B2">
        <w:rPr>
          <w:rFonts w:asciiTheme="minorHAnsi" w:eastAsia="Times New Roman" w:hAnsiTheme="minorHAnsi" w:cstheme="minorHAnsi"/>
          <w:color w:val="000000"/>
          <w:shd w:val="clear" w:color="auto" w:fill="00FFFF"/>
        </w:rPr>
        <w:t>endows</w:t>
      </w:r>
      <w:r w:rsidRPr="00D073B2">
        <w:rPr>
          <w:rFonts w:asciiTheme="minorHAnsi" w:eastAsia="Times New Roman" w:hAnsiTheme="minorHAnsi" w:cstheme="minorHAnsi"/>
          <w:color w:val="000000"/>
        </w:rPr>
        <w:t> the president with </w:t>
      </w:r>
      <w:r w:rsidRPr="00D073B2">
        <w:rPr>
          <w:rFonts w:asciiTheme="minorHAnsi" w:eastAsia="Times New Roman" w:hAnsiTheme="minorHAnsi" w:cstheme="minorHAnsi"/>
          <w:color w:val="000000"/>
          <w:shd w:val="clear" w:color="auto" w:fill="00FFFF"/>
        </w:rPr>
        <w:t>authority</w:t>
      </w:r>
      <w:r w:rsidRPr="00D073B2">
        <w:rPr>
          <w:rFonts w:asciiTheme="minorHAnsi" w:eastAsia="Times New Roman" w:hAnsiTheme="minorHAnsi" w:cstheme="minorHAnsi"/>
          <w:color w:val="000000"/>
        </w:rPr>
        <w:t> to </w:t>
      </w:r>
      <w:r w:rsidRPr="00D073B2">
        <w:rPr>
          <w:rFonts w:asciiTheme="minorHAnsi" w:eastAsia="Times New Roman" w:hAnsiTheme="minorHAnsi" w:cstheme="minorHAnsi"/>
          <w:color w:val="000000"/>
          <w:bdr w:val="single" w:sz="8" w:space="0" w:color="auto" w:frame="1"/>
        </w:rPr>
        <w:t>withhold</w:t>
      </w:r>
      <w:r w:rsidRPr="00D073B2">
        <w:rPr>
          <w:rFonts w:asciiTheme="minorHAnsi" w:eastAsia="Times New Roman" w:hAnsiTheme="minorHAnsi" w:cstheme="minorHAnsi"/>
          <w:color w:val="000000"/>
        </w:rPr>
        <w:t> from Congress</w:t>
      </w:r>
      <w:r w:rsidRPr="00D073B2">
        <w:rPr>
          <w:rFonts w:asciiTheme="minorHAnsi" w:eastAsia="Times New Roman" w:hAnsiTheme="minorHAnsi" w:cstheme="minorHAnsi"/>
          <w:color w:val="000000"/>
          <w:sz w:val="16"/>
          <w:szCs w:val="16"/>
        </w:rPr>
        <w:t> information related to the security of the republic. Responsibility resides predominantly with Congress, as Alexander Hamilton elaborated in </w:t>
      </w:r>
      <w:hyperlink r:id="rId10" w:tgtFrame="_blank" w:history="1">
        <w:r w:rsidRPr="00D073B2">
          <w:rPr>
            <w:rFonts w:asciiTheme="minorHAnsi" w:eastAsia="Times New Roman" w:hAnsiTheme="minorHAnsi" w:cstheme="minorHAnsi"/>
            <w:color w:val="000000"/>
            <w:sz w:val="16"/>
            <w:szCs w:val="16"/>
            <w:u w:val="single"/>
          </w:rPr>
          <w:t>Federalist 69</w:t>
        </w:r>
      </w:hyperlink>
      <w:r w:rsidRPr="00D073B2">
        <w:rPr>
          <w:rFonts w:asciiTheme="minorHAnsi" w:eastAsia="Times New Roman" w:hAnsiTheme="minorHAnsi" w:cstheme="minorHAnsi"/>
          <w:color w:val="000000"/>
          <w:sz w:val="16"/>
          <w:szCs w:val="16"/>
        </w:rPr>
        <w:t>:</w:t>
      </w:r>
    </w:p>
    <w:p w14:paraId="4EDA9366"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2559B21"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George Washington </w:t>
      </w:r>
      <w:hyperlink r:id="rId11" w:tgtFrame="_blank" w:history="1">
        <w:r w:rsidRPr="00D073B2">
          <w:rPr>
            <w:rFonts w:asciiTheme="minorHAnsi" w:eastAsia="Times New Roman" w:hAnsiTheme="minorHAnsi" w:cstheme="minorHAnsi"/>
            <w:color w:val="000000"/>
            <w:sz w:val="16"/>
            <w:szCs w:val="16"/>
            <w:u w:val="single"/>
          </w:rPr>
          <w:t>similarly underscored</w:t>
        </w:r>
      </w:hyperlink>
      <w:r w:rsidRPr="00D073B2">
        <w:rPr>
          <w:rFonts w:asciiTheme="minorHAnsi" w:eastAsia="Times New Roman" w:hAnsiTheme="minorHAnsi" w:cstheme="minorHAnsi"/>
          <w:color w:val="000000"/>
          <w:sz w:val="16"/>
          <w:szCs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192D0A1F"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President </w:t>
      </w:r>
      <w:r w:rsidRPr="00D073B2">
        <w:rPr>
          <w:rFonts w:asciiTheme="minorHAnsi" w:eastAsia="Times New Roman" w:hAnsiTheme="minorHAnsi" w:cstheme="minorHAnsi"/>
          <w:color w:val="000000"/>
          <w:shd w:val="clear" w:color="auto" w:fill="00FFFF"/>
        </w:rPr>
        <w:t>Biden has </w:t>
      </w:r>
      <w:r w:rsidRPr="00D073B2">
        <w:rPr>
          <w:rFonts w:asciiTheme="minorHAnsi" w:eastAsia="Times New Roman" w:hAnsiTheme="minorHAnsi" w:cstheme="minorHAnsi"/>
          <w:color w:val="000000"/>
          <w:bdr w:val="single" w:sz="8" w:space="0" w:color="auto" w:frame="1"/>
          <w:shd w:val="clear" w:color="auto" w:fill="00FFFF"/>
        </w:rPr>
        <w:t>no</w:t>
      </w:r>
      <w:r w:rsidRPr="00D073B2">
        <w:rPr>
          <w:rFonts w:asciiTheme="minorHAnsi" w:eastAsia="Times New Roman" w:hAnsiTheme="minorHAnsi" w:cstheme="minorHAnsi"/>
          <w:color w:val="000000"/>
          <w:bdr w:val="single" w:sz="8" w:space="0" w:color="auto" w:frame="1"/>
        </w:rPr>
        <w:t> plausible </w:t>
      </w:r>
      <w:r w:rsidRPr="00D073B2">
        <w:rPr>
          <w:rFonts w:asciiTheme="minorHAnsi" w:eastAsia="Times New Roman" w:hAnsiTheme="minorHAnsi" w:cstheme="minorHAnsi"/>
          <w:color w:val="000000"/>
          <w:bdr w:val="single" w:sz="8" w:space="0" w:color="auto" w:frame="1"/>
          <w:shd w:val="clear" w:color="auto" w:fill="00FFFF"/>
        </w:rPr>
        <w:t>ground</w:t>
      </w:r>
      <w:r w:rsidRPr="00D073B2">
        <w:rPr>
          <w:rFonts w:asciiTheme="minorHAnsi" w:eastAsia="Times New Roman" w:hAnsiTheme="minorHAnsi" w:cstheme="minorHAnsi"/>
          <w:color w:val="000000"/>
          <w:sz w:val="16"/>
          <w:szCs w:val="16"/>
        </w:rPr>
        <w:t> for thinking the NDAA unconstitutionally encroached on his executive power, either in whole or in part. </w:t>
      </w:r>
      <w:r w:rsidRPr="00D073B2">
        <w:rPr>
          <w:rFonts w:asciiTheme="minorHAnsi" w:eastAsia="Times New Roman" w:hAnsiTheme="minorHAnsi" w:cstheme="minorHAnsi"/>
          <w:color w:val="000000"/>
        </w:rPr>
        <w:t>Under the Constitution, </w:t>
      </w:r>
      <w:r w:rsidRPr="00D073B2">
        <w:rPr>
          <w:rFonts w:asciiTheme="minorHAnsi" w:eastAsia="Times New Roman" w:hAnsiTheme="minorHAnsi" w:cstheme="minorHAnsi"/>
          <w:color w:val="000000"/>
          <w:shd w:val="clear" w:color="auto" w:fill="00FFFF"/>
        </w:rPr>
        <w:t>he had</w:t>
      </w:r>
      <w:r w:rsidRPr="00D073B2">
        <w:rPr>
          <w:rFonts w:asciiTheme="minorHAnsi" w:eastAsia="Times New Roman" w:hAnsiTheme="minorHAnsi" w:cstheme="minorHAnsi"/>
          <w:color w:val="000000"/>
        </w:rPr>
        <w:t> but </w:t>
      </w:r>
      <w:r w:rsidRPr="00D073B2">
        <w:rPr>
          <w:rFonts w:asciiTheme="minorHAnsi" w:eastAsia="Times New Roman" w:hAnsiTheme="minorHAnsi" w:cstheme="minorHAnsi"/>
          <w:color w:val="000000"/>
          <w:bdr w:val="single" w:sz="8" w:space="0" w:color="auto" w:frame="1"/>
          <w:shd w:val="clear" w:color="auto" w:fill="00FFFF"/>
        </w:rPr>
        <w:t>two choices</w:t>
      </w:r>
      <w:r w:rsidRPr="00D073B2">
        <w:rPr>
          <w:rFonts w:asciiTheme="minorHAnsi" w:eastAsia="Times New Roman" w:hAnsiTheme="minorHAnsi" w:cstheme="minorHAnsi"/>
          <w:color w:val="000000"/>
        </w:rPr>
        <w:t> in confronting the bill: </w:t>
      </w:r>
      <w:r w:rsidRPr="00D073B2">
        <w:rPr>
          <w:rFonts w:asciiTheme="minorHAnsi" w:eastAsia="Times New Roman" w:hAnsiTheme="minorHAnsi" w:cstheme="minorHAnsi"/>
          <w:color w:val="000000"/>
          <w:shd w:val="clear" w:color="auto" w:fill="00FFFF"/>
        </w:rPr>
        <w:t>either </w:t>
      </w:r>
      <w:r w:rsidRPr="00D073B2">
        <w:rPr>
          <w:rFonts w:asciiTheme="minorHAnsi" w:eastAsia="Times New Roman" w:hAnsiTheme="minorHAnsi" w:cstheme="minorHAnsi"/>
          <w:color w:val="000000"/>
          <w:bdr w:val="single" w:sz="8" w:space="0" w:color="auto" w:frame="1"/>
          <w:shd w:val="clear" w:color="auto" w:fill="00FFFF"/>
        </w:rPr>
        <w:t>sign</w:t>
      </w:r>
      <w:r w:rsidRPr="00D073B2">
        <w:rPr>
          <w:rFonts w:asciiTheme="minorHAnsi" w:eastAsia="Times New Roman" w:hAnsiTheme="minorHAnsi" w:cstheme="minorHAnsi"/>
          <w:color w:val="000000"/>
          <w:sz w:val="16"/>
          <w:szCs w:val="16"/>
        </w:rPr>
        <w:t> the NDAA in its entirety </w:t>
      </w:r>
      <w:r w:rsidRPr="00D073B2">
        <w:rPr>
          <w:rFonts w:asciiTheme="minorHAnsi" w:eastAsia="Times New Roman" w:hAnsiTheme="minorHAnsi" w:cstheme="minorHAnsi"/>
          <w:color w:val="000000"/>
          <w:shd w:val="clear" w:color="auto" w:fill="00FFFF"/>
        </w:rPr>
        <w:t>or</w:t>
      </w:r>
      <w:r w:rsidRPr="00D073B2">
        <w:rPr>
          <w:rFonts w:asciiTheme="minorHAnsi" w:eastAsia="Times New Roman" w:hAnsiTheme="minorHAnsi" w:cstheme="minorHAnsi"/>
          <w:color w:val="000000"/>
        </w:rPr>
        <w:t> issue a </w:t>
      </w:r>
      <w:r w:rsidRPr="00D073B2">
        <w:rPr>
          <w:rFonts w:asciiTheme="minorHAnsi" w:eastAsia="Times New Roman" w:hAnsiTheme="minorHAnsi" w:cstheme="minorHAnsi"/>
          <w:color w:val="000000"/>
          <w:bdr w:val="single" w:sz="8" w:space="0" w:color="auto" w:frame="1"/>
          <w:shd w:val="clear" w:color="auto" w:fill="00FFFF"/>
        </w:rPr>
        <w:t>veto</w:t>
      </w:r>
      <w:r w:rsidRPr="00D073B2">
        <w:rPr>
          <w:rFonts w:asciiTheme="minorHAnsi" w:eastAsia="Times New Roman" w:hAnsiTheme="minorHAnsi" w:cstheme="minorHAnsi"/>
          <w:color w:val="000000"/>
          <w:sz w:val="16"/>
          <w:szCs w:val="16"/>
        </w:rPr>
        <w:t>, subject to a congressional override by two-thirds majorities in both chambers.</w:t>
      </w:r>
    </w:p>
    <w:p w14:paraId="6FEA0586"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hd w:val="clear" w:color="auto" w:fill="00FFFF"/>
        </w:rPr>
        <w:t>A </w:t>
      </w:r>
      <w:r w:rsidRPr="00D073B2">
        <w:rPr>
          <w:rFonts w:asciiTheme="minorHAnsi" w:eastAsia="Times New Roman" w:hAnsiTheme="minorHAnsi" w:cstheme="minorHAnsi"/>
          <w:color w:val="000000"/>
          <w:bdr w:val="single" w:sz="8" w:space="0" w:color="auto" w:frame="1"/>
          <w:shd w:val="clear" w:color="auto" w:fill="00FFFF"/>
        </w:rPr>
        <w:t>line-item</w:t>
      </w:r>
      <w:r w:rsidRPr="00D073B2">
        <w:rPr>
          <w:rFonts w:asciiTheme="minorHAnsi" w:eastAsia="Times New Roman" w:hAnsiTheme="minorHAnsi" w:cstheme="minorHAnsi"/>
          <w:color w:val="000000"/>
          <w:shd w:val="clear" w:color="auto" w:fill="00FFFF"/>
        </w:rPr>
        <w:t> veto</w:t>
      </w:r>
      <w:r w:rsidRPr="00D073B2">
        <w:rPr>
          <w:rFonts w:asciiTheme="minorHAnsi" w:eastAsia="Times New Roman" w:hAnsiTheme="minorHAnsi" w:cstheme="minorHAnsi"/>
          <w:color w:val="000000"/>
        </w:rPr>
        <w:t> of provisions</w:t>
      </w:r>
      <w:r w:rsidRPr="00D073B2">
        <w:rPr>
          <w:rFonts w:asciiTheme="minorHAnsi" w:eastAsia="Times New Roman" w:hAnsiTheme="minorHAnsi" w:cstheme="minorHAnsi"/>
          <w:color w:val="000000"/>
          <w:sz w:val="16"/>
          <w:szCs w:val="16"/>
        </w:rPr>
        <w:t> causing him anguish </w:t>
      </w:r>
      <w:r w:rsidRPr="00D073B2">
        <w:rPr>
          <w:rFonts w:asciiTheme="minorHAnsi" w:eastAsia="Times New Roman" w:hAnsiTheme="minorHAnsi" w:cstheme="minorHAnsi"/>
          <w:color w:val="000000"/>
          <w:shd w:val="clear" w:color="auto" w:fill="00FFFF"/>
        </w:rPr>
        <w:t>is </w:t>
      </w:r>
      <w:r w:rsidRPr="00D073B2">
        <w:rPr>
          <w:rFonts w:asciiTheme="minorHAnsi" w:eastAsia="Times New Roman" w:hAnsiTheme="minorHAnsi" w:cstheme="minorHAnsi"/>
          <w:color w:val="000000"/>
          <w:bdr w:val="single" w:sz="8" w:space="0" w:color="auto" w:frame="1"/>
          <w:shd w:val="clear" w:color="auto" w:fill="00FFFF"/>
        </w:rPr>
        <w:t>not an option</w:t>
      </w:r>
      <w:r w:rsidRPr="00D073B2">
        <w:rPr>
          <w:rFonts w:asciiTheme="minorHAnsi" w:eastAsia="Times New Roman" w:hAnsiTheme="minorHAnsi" w:cstheme="minorHAnsi"/>
          <w:color w:val="000000"/>
          <w:sz w:val="16"/>
          <w:szCs w:val="16"/>
        </w:rPr>
        <w:t>. President Washington, adhering to the text and purpose of the legislative process in Article I, section 7, </w:t>
      </w:r>
      <w:hyperlink r:id="rId12" w:anchor="v=onepage&amp;q=I%20must%20approve%20all%20the%20parts%20of%20a%20bill%2C%20or%20reject%20it%20in%20toto&amp;f=false" w:tgtFrame="_blank" w:history="1">
        <w:r w:rsidRPr="00D073B2">
          <w:rPr>
            <w:rFonts w:asciiTheme="minorHAnsi" w:eastAsia="Times New Roman" w:hAnsiTheme="minorHAnsi" w:cstheme="minorHAnsi"/>
            <w:color w:val="000000"/>
            <w:sz w:val="16"/>
            <w:szCs w:val="16"/>
            <w:u w:val="single"/>
          </w:rPr>
          <w:t>instructed</w:t>
        </w:r>
      </w:hyperlink>
      <w:r w:rsidRPr="00D073B2">
        <w:rPr>
          <w:rFonts w:asciiTheme="minorHAnsi" w:eastAsia="Times New Roman" w:hAnsiTheme="minorHAnsi" w:cstheme="minorHAnsi"/>
          <w:color w:val="000000"/>
          <w:sz w:val="16"/>
          <w:szCs w:val="16"/>
        </w:rPr>
        <w:t>, “[A President] must approve all the parts of a bill, or reject it in toto.” Washington’s understanding was </w:t>
      </w:r>
      <w:r w:rsidRPr="00D073B2">
        <w:rPr>
          <w:rFonts w:asciiTheme="minorHAnsi" w:eastAsia="Times New Roman" w:hAnsiTheme="minorHAnsi" w:cstheme="minorHAnsi"/>
          <w:color w:val="000000"/>
          <w:bdr w:val="single" w:sz="8" w:space="0" w:color="auto" w:frame="1"/>
          <w:shd w:val="clear" w:color="auto" w:fill="00FFFF"/>
        </w:rPr>
        <w:t>echoed</w:t>
      </w:r>
      <w:r w:rsidRPr="00D073B2">
        <w:rPr>
          <w:rFonts w:asciiTheme="minorHAnsi" w:eastAsia="Times New Roman" w:hAnsiTheme="minorHAnsi" w:cstheme="minorHAnsi"/>
          <w:color w:val="000000"/>
          <w:shd w:val="clear" w:color="auto" w:fill="00FFFF"/>
        </w:rPr>
        <w:t> by the</w:t>
      </w:r>
      <w:r w:rsidRPr="00D073B2">
        <w:rPr>
          <w:rFonts w:asciiTheme="minorHAnsi" w:eastAsia="Times New Roman" w:hAnsiTheme="minorHAnsi" w:cstheme="minorHAnsi"/>
          <w:color w:val="000000"/>
        </w:rPr>
        <w:t> United States </w:t>
      </w:r>
      <w:r w:rsidRPr="00D073B2">
        <w:rPr>
          <w:rFonts w:asciiTheme="minorHAnsi" w:eastAsia="Times New Roman" w:hAnsiTheme="minorHAnsi" w:cstheme="minorHAnsi"/>
          <w:color w:val="000000"/>
          <w:bdr w:val="single" w:sz="8" w:space="0" w:color="auto" w:frame="1"/>
        </w:rPr>
        <w:t>S</w:t>
      </w:r>
      <w:r w:rsidRPr="00D073B2">
        <w:rPr>
          <w:rFonts w:asciiTheme="minorHAnsi" w:eastAsia="Times New Roman" w:hAnsiTheme="minorHAnsi" w:cstheme="minorHAnsi"/>
          <w:color w:val="000000"/>
        </w:rPr>
        <w:t>upreme </w:t>
      </w:r>
      <w:r w:rsidRPr="00D073B2">
        <w:rPr>
          <w:rFonts w:asciiTheme="minorHAnsi" w:eastAsia="Times New Roman" w:hAnsiTheme="minorHAnsi" w:cstheme="minorHAnsi"/>
          <w:color w:val="000000"/>
          <w:bdr w:val="single" w:sz="8" w:space="0" w:color="auto" w:frame="1"/>
          <w:shd w:val="clear" w:color="auto" w:fill="00FFFF"/>
        </w:rPr>
        <w:t>C</w:t>
      </w:r>
      <w:r w:rsidRPr="00D073B2">
        <w:rPr>
          <w:rFonts w:asciiTheme="minorHAnsi" w:eastAsia="Times New Roman" w:hAnsiTheme="minorHAnsi" w:cstheme="minorHAnsi"/>
          <w:color w:val="000000"/>
          <w:shd w:val="clear" w:color="auto" w:fill="00FFFF"/>
        </w:rPr>
        <w:t>ourt in </w:t>
      </w:r>
      <w:r w:rsidRPr="00D073B2">
        <w:rPr>
          <w:rFonts w:asciiTheme="minorHAnsi" w:eastAsia="Times New Roman" w:hAnsiTheme="minorHAnsi" w:cstheme="minorHAnsi"/>
          <w:color w:val="000000"/>
          <w:bdr w:val="single" w:sz="8" w:space="0" w:color="auto" w:frame="1"/>
          <w:shd w:val="clear" w:color="auto" w:fill="00FFFF"/>
        </w:rPr>
        <w:t>Clinton</w:t>
      </w:r>
      <w:r w:rsidRPr="00D073B2">
        <w:rPr>
          <w:rFonts w:asciiTheme="minorHAnsi" w:eastAsia="Times New Roman" w:hAnsiTheme="minorHAnsi" w:cstheme="minorHAnsi"/>
          <w:color w:val="000000"/>
          <w:shd w:val="clear" w:color="auto" w:fill="00FFFF"/>
        </w:rPr>
        <w:t> v. </w:t>
      </w:r>
      <w:r w:rsidRPr="00D073B2">
        <w:rPr>
          <w:rFonts w:asciiTheme="minorHAnsi" w:eastAsia="Times New Roman" w:hAnsiTheme="minorHAnsi" w:cstheme="minorHAnsi"/>
          <w:color w:val="000000"/>
          <w:bdr w:val="single" w:sz="8" w:space="0" w:color="auto" w:frame="1"/>
          <w:shd w:val="clear" w:color="auto" w:fill="00FFFF"/>
        </w:rPr>
        <w:t>New York</w:t>
      </w:r>
      <w:r w:rsidRPr="00D073B2">
        <w:rPr>
          <w:rFonts w:asciiTheme="minorHAnsi" w:eastAsia="Times New Roman" w:hAnsiTheme="minorHAnsi" w:cstheme="minorHAnsi"/>
          <w:color w:val="000000"/>
        </w:rPr>
        <w:t>, which held line-item veto legislation unconstitutional. </w:t>
      </w:r>
      <w:r w:rsidRPr="00D073B2">
        <w:rPr>
          <w:rFonts w:asciiTheme="minorHAnsi" w:eastAsia="Times New Roman" w:hAnsiTheme="minorHAnsi" w:cstheme="minorHAnsi"/>
          <w:color w:val="000000"/>
          <w:shd w:val="clear" w:color="auto" w:fill="00FFFF"/>
        </w:rPr>
        <w:t>The</w:t>
      </w:r>
      <w:r w:rsidRPr="00D073B2">
        <w:rPr>
          <w:rFonts w:asciiTheme="minorHAnsi" w:eastAsia="Times New Roman" w:hAnsiTheme="minorHAnsi" w:cstheme="minorHAnsi"/>
          <w:color w:val="000000"/>
        </w:rPr>
        <w:t> 2006 </w:t>
      </w:r>
      <w:r w:rsidRPr="00D073B2">
        <w:rPr>
          <w:rFonts w:asciiTheme="minorHAnsi" w:eastAsia="Times New Roman" w:hAnsiTheme="minorHAnsi" w:cstheme="minorHAnsi"/>
          <w:color w:val="000000"/>
          <w:bdr w:val="single" w:sz="8" w:space="0" w:color="auto" w:frame="1"/>
          <w:shd w:val="clear" w:color="auto" w:fill="00FFFF"/>
        </w:rPr>
        <w:t>ABA</w:t>
      </w:r>
      <w:r w:rsidRPr="00D073B2">
        <w:rPr>
          <w:rFonts w:asciiTheme="minorHAnsi" w:eastAsia="Times New Roman" w:hAnsiTheme="minorHAnsi" w:cstheme="minorHAnsi"/>
          <w:color w:val="000000"/>
          <w:sz w:val="16"/>
          <w:szCs w:val="16"/>
        </w:rPr>
        <w:t> Task Force on Presidential Signing Statements (on which I served) </w:t>
      </w:r>
      <w:r w:rsidRPr="00D073B2">
        <w:rPr>
          <w:rFonts w:asciiTheme="minorHAnsi" w:eastAsia="Times New Roman" w:hAnsiTheme="minorHAnsi" w:cstheme="minorHAnsi"/>
          <w:color w:val="000000"/>
        </w:rPr>
        <w:t>similarly </w:t>
      </w:r>
      <w:r w:rsidRPr="00D073B2">
        <w:rPr>
          <w:rFonts w:asciiTheme="minorHAnsi" w:eastAsia="Times New Roman" w:hAnsiTheme="minorHAnsi" w:cstheme="minorHAnsi"/>
          <w:color w:val="000000"/>
          <w:shd w:val="clear" w:color="auto" w:fill="00FFFF"/>
        </w:rPr>
        <w:t>concluded</w:t>
      </w:r>
      <w:r w:rsidRPr="00D073B2">
        <w:rPr>
          <w:rFonts w:asciiTheme="minorHAnsi" w:eastAsia="Times New Roman" w:hAnsiTheme="minorHAnsi" w:cstheme="minorHAnsi"/>
          <w:color w:val="000000"/>
        </w:rPr>
        <w:t> that signing </w:t>
      </w:r>
      <w:r w:rsidRPr="00D073B2">
        <w:rPr>
          <w:rFonts w:asciiTheme="minorHAnsi" w:eastAsia="Times New Roman" w:hAnsiTheme="minorHAnsi" w:cstheme="minorHAnsi"/>
          <w:color w:val="000000"/>
          <w:shd w:val="clear" w:color="auto" w:fill="00FFFF"/>
        </w:rPr>
        <w:t>statements</w:t>
      </w:r>
      <w:r w:rsidRPr="00D073B2">
        <w:rPr>
          <w:rFonts w:asciiTheme="minorHAnsi" w:eastAsia="Times New Roman" w:hAnsiTheme="minorHAnsi" w:cstheme="minorHAnsi"/>
          <w:color w:val="000000"/>
          <w:sz w:val="16"/>
          <w:szCs w:val="16"/>
        </w:rPr>
        <w:t> declaring the president’s intent </w:t>
      </w:r>
      <w:r w:rsidRPr="00D073B2">
        <w:rPr>
          <w:rFonts w:asciiTheme="minorHAnsi" w:eastAsia="Times New Roman" w:hAnsiTheme="minorHAnsi" w:cstheme="minorHAnsi"/>
          <w:color w:val="000000"/>
        </w:rPr>
        <w:t>to disregard provisions of law</w:t>
      </w:r>
      <w:r w:rsidRPr="00D073B2">
        <w:rPr>
          <w:rFonts w:asciiTheme="minorHAnsi" w:eastAsia="Times New Roman" w:hAnsiTheme="minorHAnsi" w:cstheme="minorHAnsi"/>
          <w:color w:val="000000"/>
          <w:sz w:val="16"/>
          <w:szCs w:val="16"/>
        </w:rPr>
        <w:t> he proclaims are unconstitutional </w:t>
      </w:r>
      <w:r w:rsidRPr="00D073B2">
        <w:rPr>
          <w:rFonts w:asciiTheme="minorHAnsi" w:eastAsia="Times New Roman" w:hAnsiTheme="minorHAnsi" w:cstheme="minorHAnsi"/>
          <w:color w:val="000000"/>
          <w:shd w:val="clear" w:color="auto" w:fill="00FFFF"/>
        </w:rPr>
        <w:t>are</w:t>
      </w:r>
      <w:r w:rsidRPr="00D073B2">
        <w:rPr>
          <w:rFonts w:asciiTheme="minorHAnsi" w:eastAsia="Times New Roman" w:hAnsiTheme="minorHAnsi" w:cstheme="minorHAnsi"/>
          <w:color w:val="000000"/>
        </w:rPr>
        <w:t> themselves </w:t>
      </w:r>
      <w:r w:rsidRPr="00D073B2">
        <w:rPr>
          <w:rFonts w:asciiTheme="minorHAnsi" w:eastAsia="Times New Roman" w:hAnsiTheme="minorHAnsi" w:cstheme="minorHAnsi"/>
          <w:color w:val="000000"/>
          <w:bdr w:val="single" w:sz="8" w:space="0" w:color="auto" w:frame="1"/>
          <w:shd w:val="clear" w:color="auto" w:fill="00FFFF"/>
        </w:rPr>
        <w:t>extraconstitutional</w:t>
      </w:r>
      <w:r w:rsidRPr="00D073B2">
        <w:rPr>
          <w:rFonts w:asciiTheme="minorHAnsi" w:eastAsia="Times New Roman" w:hAnsiTheme="minorHAnsi" w:cstheme="minorHAnsi"/>
          <w:color w:val="000000"/>
          <w:sz w:val="16"/>
          <w:szCs w:val="16"/>
        </w:rPr>
        <w:t>.</w:t>
      </w:r>
    </w:p>
    <w:p w14:paraId="7FE2E3B5"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Signing </w:t>
      </w:r>
      <w:r w:rsidRPr="00D073B2">
        <w:rPr>
          <w:rFonts w:asciiTheme="minorHAnsi" w:eastAsia="Times New Roman" w:hAnsiTheme="minorHAnsi" w:cstheme="minorHAnsi"/>
          <w:color w:val="000000"/>
          <w:shd w:val="clear" w:color="auto" w:fill="00FFFF"/>
        </w:rPr>
        <w:t>statements </w:t>
      </w:r>
      <w:r w:rsidRPr="00D073B2">
        <w:rPr>
          <w:rFonts w:asciiTheme="minorHAnsi" w:eastAsia="Times New Roman" w:hAnsiTheme="minorHAnsi" w:cstheme="minorHAnsi"/>
          <w:color w:val="000000"/>
          <w:bdr w:val="single" w:sz="8" w:space="0" w:color="auto" w:frame="1"/>
          <w:shd w:val="clear" w:color="auto" w:fill="00FFFF"/>
        </w:rPr>
        <w:t>handicap</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s</w:t>
      </w:r>
      <w:r w:rsidRPr="00D073B2">
        <w:rPr>
          <w:rFonts w:asciiTheme="minorHAnsi" w:eastAsia="Times New Roman" w:hAnsiTheme="minorHAnsi" w:cstheme="minorHAnsi"/>
          <w:color w:val="000000"/>
        </w:rPr>
        <w:t>eparation </w:t>
      </w:r>
      <w:r w:rsidRPr="00D073B2">
        <w:rPr>
          <w:rFonts w:asciiTheme="minorHAnsi" w:eastAsia="Times New Roman" w:hAnsiTheme="minorHAnsi" w:cstheme="minorHAnsi"/>
          <w:color w:val="000000"/>
          <w:bdr w:val="single" w:sz="8" w:space="0" w:color="auto" w:frame="1"/>
          <w:shd w:val="clear" w:color="auto" w:fill="00FFFF"/>
        </w:rPr>
        <w:t>o</w:t>
      </w:r>
      <w:r w:rsidRPr="00D073B2">
        <w:rPr>
          <w:rFonts w:asciiTheme="minorHAnsi" w:eastAsia="Times New Roman" w:hAnsiTheme="minorHAnsi" w:cstheme="minorHAnsi"/>
          <w:color w:val="000000"/>
        </w:rPr>
        <w:t>f </w:t>
      </w:r>
      <w:r w:rsidRPr="00D073B2">
        <w:rPr>
          <w:rFonts w:asciiTheme="minorHAnsi" w:eastAsia="Times New Roman" w:hAnsiTheme="minorHAnsi" w:cstheme="minorHAnsi"/>
          <w:color w:val="000000"/>
          <w:bdr w:val="single" w:sz="8" w:space="0" w:color="auto" w:frame="1"/>
          <w:shd w:val="clear" w:color="auto" w:fill="00FFFF"/>
        </w:rPr>
        <w:t>p</w:t>
      </w:r>
      <w:r w:rsidRPr="00D073B2">
        <w:rPr>
          <w:rFonts w:asciiTheme="minorHAnsi" w:eastAsia="Times New Roman" w:hAnsiTheme="minorHAnsi" w:cstheme="minorHAnsi"/>
          <w:color w:val="000000"/>
        </w:rPr>
        <w:t>owers </w:t>
      </w:r>
      <w:r w:rsidRPr="00D073B2">
        <w:rPr>
          <w:rFonts w:asciiTheme="minorHAnsi" w:eastAsia="Times New Roman" w:hAnsiTheme="minorHAnsi" w:cstheme="minorHAnsi"/>
          <w:color w:val="000000"/>
          <w:shd w:val="clear" w:color="auto" w:fill="00FFFF"/>
        </w:rPr>
        <w:t>by impairing </w:t>
      </w:r>
      <w:r w:rsidRPr="00D073B2">
        <w:rPr>
          <w:rFonts w:asciiTheme="minorHAnsi" w:eastAsia="Times New Roman" w:hAnsiTheme="minorHAnsi" w:cstheme="minorHAnsi"/>
          <w:color w:val="000000"/>
          <w:bdr w:val="single" w:sz="8" w:space="0" w:color="auto" w:frame="1"/>
          <w:shd w:val="clear" w:color="auto" w:fill="00FFFF"/>
        </w:rPr>
        <w:t>congressional leverage</w:t>
      </w:r>
      <w:r w:rsidRPr="00D073B2">
        <w:rPr>
          <w:rFonts w:asciiTheme="minorHAnsi" w:eastAsia="Times New Roman" w:hAnsiTheme="minorHAnsi" w:cstheme="minorHAnsi"/>
          <w:color w:val="000000"/>
        </w:rPr>
        <w:t> over the president in the legislative process</w:t>
      </w:r>
      <w:r w:rsidRPr="00D073B2">
        <w:rPr>
          <w:rFonts w:asciiTheme="minorHAnsi" w:eastAsia="Times New Roman" w:hAnsiTheme="minorHAnsi" w:cstheme="minorHAnsi"/>
          <w:color w:val="000000"/>
          <w:sz w:val="16"/>
          <w:szCs w:val="16"/>
        </w:rPr>
        <w:t> — that is, forcing the president to take the bitter with the sweet or nothing at all.</w:t>
      </w:r>
    </w:p>
    <w:p w14:paraId="3E4684AD"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bdr w:val="single" w:sz="8" w:space="0" w:color="auto" w:frame="1"/>
          <w:shd w:val="clear" w:color="auto" w:fill="00FFFF"/>
        </w:rPr>
        <w:t>Congress</w:t>
      </w:r>
      <w:r w:rsidRPr="00D073B2">
        <w:rPr>
          <w:rFonts w:asciiTheme="minorHAnsi" w:eastAsia="Times New Roman" w:hAnsiTheme="minorHAnsi" w:cstheme="minorHAnsi"/>
          <w:color w:val="000000"/>
          <w:shd w:val="clear" w:color="auto" w:fill="00FFFF"/>
        </w:rPr>
        <w:t> has </w:t>
      </w:r>
      <w:r w:rsidRPr="00D073B2">
        <w:rPr>
          <w:rFonts w:asciiTheme="minorHAnsi" w:eastAsia="Times New Roman" w:hAnsiTheme="minorHAnsi" w:cstheme="minorHAnsi"/>
          <w:color w:val="000000"/>
          <w:bdr w:val="single" w:sz="8" w:space="0" w:color="auto" w:frame="1"/>
          <w:shd w:val="clear" w:color="auto" w:fill="00FFFF"/>
        </w:rPr>
        <w:t>done nothing</w:t>
      </w:r>
      <w:r w:rsidRPr="00D073B2">
        <w:rPr>
          <w:rFonts w:asciiTheme="minorHAnsi" w:eastAsia="Times New Roman" w:hAnsiTheme="minorHAnsi" w:cstheme="minorHAnsi"/>
          <w:color w:val="000000"/>
          <w:shd w:val="clear" w:color="auto" w:fill="00FFFF"/>
        </w:rPr>
        <w:t> to arrest</w:t>
      </w:r>
      <w:r w:rsidRPr="00D073B2">
        <w:rPr>
          <w:rFonts w:asciiTheme="minorHAnsi" w:eastAsia="Times New Roman" w:hAnsiTheme="minorHAnsi" w:cstheme="minorHAnsi"/>
          <w:color w:val="000000"/>
        </w:rPr>
        <w:t> unconstitutional signing </w:t>
      </w:r>
      <w:r w:rsidRPr="00D073B2">
        <w:rPr>
          <w:rFonts w:asciiTheme="minorHAnsi" w:eastAsia="Times New Roman" w:hAnsiTheme="minorHAnsi" w:cstheme="minorHAnsi"/>
          <w:color w:val="000000"/>
          <w:shd w:val="clear" w:color="auto" w:fill="00FFFF"/>
        </w:rPr>
        <w:t>statements since</w:t>
      </w:r>
      <w:r w:rsidRPr="00D073B2">
        <w:rPr>
          <w:rFonts w:asciiTheme="minorHAnsi" w:eastAsia="Times New Roman" w:hAnsiTheme="minorHAnsi" w:cstheme="minorHAnsi"/>
          <w:color w:val="000000"/>
        </w:rPr>
        <w:t> their </w:t>
      </w:r>
      <w:r w:rsidRPr="00D073B2">
        <w:rPr>
          <w:rFonts w:asciiTheme="minorHAnsi" w:eastAsia="Times New Roman" w:hAnsiTheme="minorHAnsi" w:cstheme="minorHAnsi"/>
          <w:color w:val="000000"/>
          <w:bdr w:val="single" w:sz="8" w:space="0" w:color="auto" w:frame="1"/>
          <w:shd w:val="clear" w:color="auto" w:fill="00FFFF"/>
        </w:rPr>
        <w:t>mushrooming use</w:t>
      </w:r>
      <w:r w:rsidRPr="00D073B2">
        <w:rPr>
          <w:rFonts w:asciiTheme="minorHAnsi" w:eastAsia="Times New Roman" w:hAnsiTheme="minorHAnsi" w:cstheme="minorHAnsi"/>
          <w:color w:val="000000"/>
        </w:rPr>
        <w:t> under the Bush-</w:t>
      </w:r>
      <w:r w:rsidRPr="00D073B2">
        <w:rPr>
          <w:rFonts w:asciiTheme="minorHAnsi" w:eastAsia="Times New Roman" w:hAnsiTheme="minorHAnsi" w:cstheme="minorHAnsi"/>
          <w:color w:val="000000"/>
          <w:sz w:val="16"/>
          <w:szCs w:val="16"/>
        </w:rPr>
        <w:t>Cheney presidency was </w:t>
      </w:r>
      <w:hyperlink r:id="rId13" w:tgtFrame="_blank" w:history="1">
        <w:r w:rsidRPr="00D073B2">
          <w:rPr>
            <w:rFonts w:asciiTheme="minorHAnsi" w:eastAsia="Times New Roman" w:hAnsiTheme="minorHAnsi" w:cstheme="minorHAnsi"/>
            <w:color w:val="000000"/>
            <w:sz w:val="16"/>
            <w:szCs w:val="16"/>
            <w:u w:val="single"/>
          </w:rPr>
          <w:t>brought to light</w:t>
        </w:r>
      </w:hyperlink>
      <w:r w:rsidRPr="00D073B2">
        <w:rPr>
          <w:rFonts w:asciiTheme="minorHAnsi" w:eastAsia="Times New Roman" w:hAnsiTheme="minorHAnsi" w:cstheme="minorHAnsi"/>
          <w:color w:val="000000"/>
          <w:sz w:val="16"/>
          <w:szCs w:val="16"/>
        </w:rPr>
        <w:t>. I would wager you can count on one hand, with fingers left over, the members of Congress who understand the constitutional infirmity of signing statements, and their duty to protect their legislative prerogatives.</w:t>
      </w:r>
    </w:p>
    <w:p w14:paraId="325CA64F"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hd w:val="clear" w:color="auto" w:fill="00FFFF"/>
        </w:rPr>
        <w:t>And thus</w:t>
      </w:r>
      <w:r w:rsidRPr="00D073B2">
        <w:rPr>
          <w:rFonts w:asciiTheme="minorHAnsi" w:eastAsia="Times New Roman" w:hAnsiTheme="minorHAnsi" w:cstheme="minorHAnsi"/>
          <w:color w:val="000000"/>
        </w:rPr>
        <w:t>, President </w:t>
      </w:r>
      <w:r w:rsidRPr="00D073B2">
        <w:rPr>
          <w:rFonts w:asciiTheme="minorHAnsi" w:eastAsia="Times New Roman" w:hAnsiTheme="minorHAnsi" w:cstheme="minorHAnsi"/>
          <w:color w:val="000000"/>
          <w:shd w:val="clear" w:color="auto" w:fill="00FFFF"/>
        </w:rPr>
        <w:t>Biden’s</w:t>
      </w:r>
      <w:r w:rsidRPr="00D073B2">
        <w:rPr>
          <w:rFonts w:asciiTheme="minorHAnsi" w:eastAsia="Times New Roman" w:hAnsiTheme="minorHAnsi" w:cstheme="minorHAnsi"/>
          <w:color w:val="000000"/>
        </w:rPr>
        <w:t> statement </w:t>
      </w:r>
      <w:r w:rsidRPr="00D073B2">
        <w:rPr>
          <w:rFonts w:asciiTheme="minorHAnsi" w:eastAsia="Times New Roman" w:hAnsiTheme="minorHAnsi" w:cstheme="minorHAnsi"/>
          <w:color w:val="000000"/>
          <w:shd w:val="clear" w:color="auto" w:fill="00FFFF"/>
        </w:rPr>
        <w:t>will </w:t>
      </w:r>
      <w:r w:rsidRPr="00D073B2">
        <w:rPr>
          <w:rFonts w:asciiTheme="minorHAnsi" w:eastAsia="Times New Roman" w:hAnsiTheme="minorHAnsi" w:cstheme="minorHAnsi"/>
          <w:color w:val="000000"/>
          <w:bdr w:val="single" w:sz="8" w:space="0" w:color="auto" w:frame="1"/>
          <w:shd w:val="clear" w:color="auto" w:fill="00FFFF"/>
        </w:rPr>
        <w:t>escape challenge</w:t>
      </w:r>
      <w:r w:rsidRPr="00D073B2">
        <w:rPr>
          <w:rFonts w:asciiTheme="minorHAnsi" w:eastAsia="Times New Roman" w:hAnsiTheme="minorHAnsi" w:cstheme="minorHAnsi"/>
          <w:color w:val="000000"/>
        </w:rPr>
        <w:t>, and the counterrevolution against the Constitution will </w:t>
      </w:r>
      <w:r w:rsidRPr="00D073B2">
        <w:rPr>
          <w:rFonts w:asciiTheme="minorHAnsi" w:eastAsia="Times New Roman" w:hAnsiTheme="minorHAnsi" w:cstheme="minorHAnsi"/>
          <w:color w:val="000000"/>
          <w:bdr w:val="single" w:sz="8" w:space="0" w:color="auto" w:frame="1"/>
        </w:rPr>
        <w:t>continue unabated</w:t>
      </w:r>
      <w:r w:rsidRPr="00D073B2">
        <w:rPr>
          <w:rFonts w:asciiTheme="minorHAnsi" w:eastAsia="Times New Roman" w:hAnsiTheme="minorHAnsi" w:cstheme="minorHAnsi"/>
          <w:color w:val="000000"/>
          <w:sz w:val="16"/>
          <w:szCs w:val="16"/>
        </w:rPr>
        <w:t>.</w:t>
      </w:r>
    </w:p>
    <w:p w14:paraId="2764E6CA" w14:textId="77777777" w:rsidR="00D073B2" w:rsidRPr="00D073B2" w:rsidRDefault="00D073B2" w:rsidP="00D073B2">
      <w:pPr>
        <w:shd w:val="clear" w:color="auto" w:fill="FFFFFF"/>
        <w:spacing w:before="200" w:after="0" w:line="240" w:lineRule="auto"/>
        <w:outlineLvl w:val="3"/>
        <w:rPr>
          <w:rFonts w:asciiTheme="minorHAnsi" w:eastAsia="Times New Roman" w:hAnsiTheme="minorHAnsi" w:cstheme="minorHAnsi"/>
          <w:b/>
          <w:bCs/>
          <w:color w:val="222222"/>
          <w:sz w:val="24"/>
          <w:szCs w:val="24"/>
        </w:rPr>
      </w:pPr>
      <w:r w:rsidRPr="00D073B2">
        <w:rPr>
          <w:rFonts w:asciiTheme="minorHAnsi" w:eastAsia="Times New Roman" w:hAnsiTheme="minorHAnsi" w:cstheme="minorHAnsi"/>
          <w:b/>
          <w:bCs/>
          <w:color w:val="000000"/>
          <w:sz w:val="24"/>
          <w:szCs w:val="24"/>
        </w:rPr>
        <w:t>Signing statements </w:t>
      </w:r>
      <w:r w:rsidRPr="00D073B2">
        <w:rPr>
          <w:rFonts w:asciiTheme="minorHAnsi" w:eastAsia="Times New Roman" w:hAnsiTheme="minorHAnsi" w:cstheme="minorHAnsi"/>
          <w:b/>
          <w:bCs/>
          <w:color w:val="000000"/>
          <w:sz w:val="24"/>
          <w:szCs w:val="24"/>
          <w:u w:val="single"/>
        </w:rPr>
        <w:t>cause extinction.</w:t>
      </w:r>
      <w:r w:rsidRPr="00D073B2">
        <w:rPr>
          <w:rFonts w:asciiTheme="minorHAnsi" w:eastAsia="Times New Roman" w:hAnsiTheme="minorHAnsi" w:cstheme="minorHAnsi"/>
          <w:b/>
          <w:bCs/>
          <w:color w:val="000000"/>
          <w:sz w:val="24"/>
          <w:szCs w:val="24"/>
        </w:rPr>
        <w:t> </w:t>
      </w:r>
    </w:p>
    <w:p w14:paraId="64F68ECD"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b/>
          <w:bCs/>
          <w:color w:val="000000"/>
          <w:sz w:val="24"/>
          <w:szCs w:val="24"/>
        </w:rPr>
        <w:t>Fisher ’22 </w:t>
      </w:r>
      <w:r w:rsidRPr="00D073B2">
        <w:rPr>
          <w:rFonts w:asciiTheme="minorHAnsi" w:eastAsia="Times New Roman" w:hAnsiTheme="minorHAnsi" w:cstheme="minorHAnsi"/>
          <w:color w:val="000000"/>
        </w:rPr>
        <w:t>[Louis; Spring 2022; Visiting Scholar at the William and Mary Law School, former Senior Specialist in separation of powers at the Library of Congress; University of Toledo Law Review, “Presidential Military Initiatives: Constitutional Violations,” vol. 53]</w:t>
      </w:r>
    </w:p>
    <w:p w14:paraId="61D129E2"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his signing statement, Nixon said that Section 601 of the statute, providing for the withdrawal of U.S. troops, "does not represent the policies of this Administration" and will be "without binding force or effect." 110 </w:t>
      </w:r>
      <w:r w:rsidRPr="00D073B2">
        <w:rPr>
          <w:rFonts w:asciiTheme="minorHAnsi" w:eastAsia="Times New Roman" w:hAnsiTheme="minorHAnsi" w:cstheme="minorHAnsi"/>
          <w:color w:val="000000"/>
        </w:rPr>
        <w:t>Somehow a </w:t>
      </w:r>
      <w:r w:rsidRPr="00D073B2">
        <w:rPr>
          <w:rFonts w:asciiTheme="minorHAnsi" w:eastAsia="Times New Roman" w:hAnsiTheme="minorHAnsi" w:cstheme="minorHAnsi"/>
          <w:color w:val="000000"/>
          <w:bdr w:val="single" w:sz="8" w:space="0" w:color="auto" w:frame="1"/>
          <w:shd w:val="clear" w:color="auto" w:fill="00FFFF"/>
        </w:rPr>
        <w:t>signing statement</w:t>
      </w:r>
      <w:r w:rsidRPr="00D073B2">
        <w:rPr>
          <w:rFonts w:asciiTheme="minorHAnsi" w:eastAsia="Times New Roman" w:hAnsiTheme="minorHAnsi" w:cstheme="minorHAnsi"/>
          <w:color w:val="000000"/>
        </w:rPr>
        <w:t> allowed the President to </w:t>
      </w:r>
      <w:r w:rsidRPr="00D073B2">
        <w:rPr>
          <w:rFonts w:asciiTheme="minorHAnsi" w:eastAsia="Times New Roman" w:hAnsiTheme="minorHAnsi" w:cstheme="minorHAnsi"/>
          <w:color w:val="000000"/>
          <w:bdr w:val="single" w:sz="8" w:space="0" w:color="auto" w:frame="1"/>
          <w:shd w:val="clear" w:color="auto" w:fill="00FFFF"/>
        </w:rPr>
        <w:t>nullify</w:t>
      </w:r>
      <w:r w:rsidRPr="00D073B2">
        <w:rPr>
          <w:rFonts w:asciiTheme="minorHAnsi" w:eastAsia="Times New Roman" w:hAnsiTheme="minorHAnsi" w:cstheme="minorHAnsi"/>
          <w:color w:val="000000"/>
          <w:bdr w:val="single" w:sz="8" w:space="0" w:color="auto" w:frame="1"/>
        </w:rPr>
        <w:t> a </w:t>
      </w:r>
      <w:r w:rsidRPr="00D073B2">
        <w:rPr>
          <w:rFonts w:asciiTheme="minorHAnsi" w:eastAsia="Times New Roman" w:hAnsiTheme="minorHAnsi" w:cstheme="minorHAnsi"/>
          <w:color w:val="000000"/>
          <w:bdr w:val="single" w:sz="8" w:space="0" w:color="auto" w:frame="1"/>
          <w:shd w:val="clear" w:color="auto" w:fill="00FFFF"/>
        </w:rPr>
        <w:t>statute</w:t>
      </w:r>
      <w:r w:rsidRPr="00D073B2">
        <w:rPr>
          <w:rFonts w:asciiTheme="minorHAnsi" w:eastAsia="Times New Roman" w:hAnsiTheme="minorHAnsi" w:cstheme="minorHAnsi"/>
          <w:color w:val="000000"/>
          <w:sz w:val="16"/>
          <w:szCs w:val="16"/>
        </w:rPr>
        <w:t>.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D073B2">
        <w:rPr>
          <w:rFonts w:asciiTheme="minorHAnsi" w:eastAsia="Times New Roman" w:hAnsiTheme="minorHAnsi" w:cstheme="minorHAnsi"/>
          <w:color w:val="000000"/>
        </w:rPr>
        <w:t>Other </w:t>
      </w:r>
      <w:r w:rsidRPr="00D073B2">
        <w:rPr>
          <w:rFonts w:asciiTheme="minorHAnsi" w:eastAsia="Times New Roman" w:hAnsiTheme="minorHAnsi" w:cstheme="minorHAnsi"/>
          <w:color w:val="000000"/>
          <w:bdr w:val="single" w:sz="8" w:space="0" w:color="auto" w:frame="1"/>
        </w:rPr>
        <w:t>court</w:t>
      </w:r>
      <w:r w:rsidRPr="00D073B2">
        <w:rPr>
          <w:rFonts w:asciiTheme="minorHAnsi" w:eastAsia="Times New Roman" w:hAnsiTheme="minorHAnsi" w:cstheme="minorHAnsi"/>
          <w:color w:val="000000"/>
        </w:rPr>
        <w:t> opinion</w:t>
      </w:r>
      <w:r w:rsidRPr="00D073B2">
        <w:rPr>
          <w:rFonts w:asciiTheme="minorHAnsi" w:eastAsia="Times New Roman" w:hAnsiTheme="minorHAnsi" w:cstheme="minorHAnsi"/>
          <w:color w:val="000000"/>
          <w:bdr w:val="single" w:sz="8" w:space="0" w:color="auto" w:frame="1"/>
        </w:rPr>
        <w:t>s</w:t>
      </w:r>
      <w:r w:rsidRPr="00D073B2">
        <w:rPr>
          <w:rFonts w:asciiTheme="minorHAnsi" w:eastAsia="Times New Roman" w:hAnsiTheme="minorHAnsi" w:cstheme="minorHAnsi"/>
          <w:color w:val="000000"/>
          <w:sz w:val="16"/>
          <w:szCs w:val="16"/>
        </w:rPr>
        <w:t> during this period </w:t>
      </w:r>
      <w:r w:rsidRPr="00D073B2">
        <w:rPr>
          <w:rFonts w:asciiTheme="minorHAnsi" w:eastAsia="Times New Roman" w:hAnsiTheme="minorHAnsi" w:cstheme="minorHAnsi"/>
          <w:color w:val="000000"/>
        </w:rPr>
        <w:t>analyzed the </w:t>
      </w:r>
      <w:r w:rsidRPr="00D073B2">
        <w:rPr>
          <w:rFonts w:asciiTheme="minorHAnsi" w:eastAsia="Times New Roman" w:hAnsiTheme="minorHAnsi" w:cstheme="minorHAnsi"/>
          <w:color w:val="000000"/>
          <w:bdr w:val="single" w:sz="8" w:space="0" w:color="auto" w:frame="1"/>
        </w:rPr>
        <w:t>binding nature</w:t>
      </w:r>
      <w:r w:rsidRPr="00D073B2">
        <w:rPr>
          <w:rFonts w:asciiTheme="minorHAnsi" w:eastAsia="Times New Roman" w:hAnsiTheme="minorHAnsi" w:cstheme="minorHAnsi"/>
          <w:color w:val="000000"/>
        </w:rPr>
        <w:t> of authorization and appropriation bills</w:t>
      </w:r>
      <w:r w:rsidRPr="00D073B2">
        <w:rPr>
          <w:rFonts w:asciiTheme="minorHAnsi" w:eastAsia="Times New Roman" w:hAnsiTheme="minorHAnsi" w:cstheme="minorHAnsi"/>
          <w:color w:val="000000"/>
          <w:sz w:val="16"/>
          <w:szCs w:val="16"/>
        </w:rPr>
        <w:t>. 113</w:t>
      </w:r>
    </w:p>
    <w:p w14:paraId="3040B405"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After many </w:t>
      </w:r>
      <w:r w:rsidRPr="00D073B2">
        <w:rPr>
          <w:rFonts w:asciiTheme="minorHAnsi" w:eastAsia="Times New Roman" w:hAnsiTheme="minorHAnsi" w:cstheme="minorHAnsi"/>
          <w:color w:val="000000"/>
          <w:bdr w:val="single" w:sz="8" w:space="0" w:color="auto" w:frame="1"/>
        </w:rPr>
        <w:t>years of debate</w:t>
      </w:r>
      <w:r w:rsidRPr="00D073B2">
        <w:rPr>
          <w:rFonts w:asciiTheme="minorHAnsi" w:eastAsia="Times New Roman" w:hAnsiTheme="minorHAnsi" w:cstheme="minorHAnsi"/>
          <w:color w:val="000000"/>
          <w:sz w:val="16"/>
          <w:szCs w:val="16"/>
        </w:rPr>
        <w:t>,</w:t>
      </w:r>
      <w:r w:rsidRPr="00D073B2">
        <w:rPr>
          <w:rFonts w:asciiTheme="minorHAnsi" w:eastAsia="Times New Roman" w:hAnsiTheme="minorHAnsi" w:cstheme="minorHAnsi"/>
          <w:color w:val="000000"/>
        </w:rPr>
        <w:t> Congress passed legislation in an effort </w:t>
      </w:r>
      <w:r w:rsidRPr="00D073B2">
        <w:rPr>
          <w:rFonts w:asciiTheme="minorHAnsi" w:eastAsia="Times New Roman" w:hAnsiTheme="minorHAnsi" w:cstheme="minorHAnsi"/>
          <w:color w:val="000000"/>
          <w:shd w:val="clear" w:color="auto" w:fill="00FFFF"/>
        </w:rPr>
        <w:t>to </w:t>
      </w:r>
      <w:r w:rsidRPr="00D073B2">
        <w:rPr>
          <w:rFonts w:asciiTheme="minorHAnsi" w:eastAsia="Times New Roman" w:hAnsiTheme="minorHAnsi" w:cstheme="minorHAnsi"/>
          <w:color w:val="000000"/>
          <w:bdr w:val="single" w:sz="8" w:space="0" w:color="auto" w:frame="1"/>
          <w:shd w:val="clear" w:color="auto" w:fill="00FFFF"/>
        </w:rPr>
        <w:t>limit</w:t>
      </w:r>
      <w:r w:rsidRPr="00D073B2">
        <w:rPr>
          <w:rFonts w:asciiTheme="minorHAnsi" w:eastAsia="Times New Roman" w:hAnsiTheme="minorHAnsi" w:cstheme="minorHAnsi"/>
          <w:color w:val="000000"/>
        </w:rPr>
        <w:t> presidential </w:t>
      </w:r>
      <w:r w:rsidRPr="00D073B2">
        <w:rPr>
          <w:rFonts w:asciiTheme="minorHAnsi" w:eastAsia="Times New Roman" w:hAnsiTheme="minorHAnsi" w:cstheme="minorHAnsi"/>
          <w:color w:val="000000"/>
          <w:bdr w:val="single" w:sz="8" w:space="0" w:color="auto" w:frame="1"/>
          <w:shd w:val="clear" w:color="auto" w:fill="00FFFF"/>
        </w:rPr>
        <w:t>war power</w:t>
      </w:r>
      <w:r w:rsidRPr="00D073B2">
        <w:rPr>
          <w:rFonts w:asciiTheme="minorHAnsi" w:eastAsia="Times New Roman" w:hAnsiTheme="minorHAnsi" w:cstheme="minorHAnsi"/>
          <w:color w:val="000000"/>
          <w:sz w:val="16"/>
          <w:szCs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3D46F364"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65F4196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608012C2"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2C5C841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VI. Ronald Reagan to Joe Biden</w:t>
      </w:r>
    </w:p>
    <w:p w14:paraId="7444BB4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0BD25B5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D073B2">
        <w:rPr>
          <w:rFonts w:asciiTheme="minorHAnsi" w:eastAsia="Times New Roman" w:hAnsiTheme="minorHAnsi" w:cstheme="minorHAnsi"/>
          <w:color w:val="000000"/>
          <w:shd w:val="clear" w:color="auto" w:fill="00FFFF"/>
        </w:rPr>
        <w:t>Bush</w:t>
      </w:r>
      <w:r w:rsidRPr="00D073B2">
        <w:rPr>
          <w:rFonts w:asciiTheme="minorHAnsi" w:eastAsia="Times New Roman" w:hAnsiTheme="minorHAnsi" w:cstheme="minorHAnsi"/>
          <w:color w:val="000000"/>
        </w:rPr>
        <w:t> in his </w:t>
      </w:r>
      <w:r w:rsidRPr="00D073B2">
        <w:rPr>
          <w:rFonts w:asciiTheme="minorHAnsi" w:eastAsia="Times New Roman" w:hAnsiTheme="minorHAnsi" w:cstheme="minorHAnsi"/>
          <w:color w:val="000000"/>
          <w:bdr w:val="single" w:sz="8" w:space="0" w:color="auto" w:frame="1"/>
        </w:rPr>
        <w:t>signing </w:t>
      </w:r>
      <w:r w:rsidRPr="00D073B2">
        <w:rPr>
          <w:rFonts w:asciiTheme="minorHAnsi" w:eastAsia="Times New Roman" w:hAnsiTheme="minorHAnsi" w:cstheme="minorHAnsi"/>
          <w:color w:val="000000"/>
          <w:bdr w:val="single" w:sz="8" w:space="0" w:color="auto" w:frame="1"/>
          <w:shd w:val="clear" w:color="auto" w:fill="00FFFF"/>
        </w:rPr>
        <w:t>statement</w:t>
      </w:r>
      <w:r w:rsidRPr="00D073B2">
        <w:rPr>
          <w:rFonts w:asciiTheme="minorHAnsi" w:eastAsia="Times New Roman" w:hAnsiTheme="minorHAnsi" w:cstheme="minorHAnsi"/>
          <w:color w:val="000000"/>
          <w:shd w:val="clear" w:color="auto" w:fill="00FFFF"/>
        </w:rPr>
        <w:t> said he</w:t>
      </w:r>
      <w:r w:rsidRPr="00D073B2">
        <w:rPr>
          <w:rFonts w:asciiTheme="minorHAnsi" w:eastAsia="Times New Roman" w:hAnsiTheme="minorHAnsi" w:cstheme="minorHAnsi"/>
          <w:color w:val="000000"/>
        </w:rPr>
        <w:t> could have </w:t>
      </w:r>
      <w:r w:rsidRPr="00D073B2">
        <w:rPr>
          <w:rFonts w:asciiTheme="minorHAnsi" w:eastAsia="Times New Roman" w:hAnsiTheme="minorHAnsi" w:cstheme="minorHAnsi"/>
          <w:color w:val="000000"/>
          <w:bdr w:val="single" w:sz="8" w:space="0" w:color="auto" w:frame="1"/>
          <w:shd w:val="clear" w:color="auto" w:fill="00FFFF"/>
        </w:rPr>
        <w:t>act</w:t>
      </w:r>
      <w:r w:rsidRPr="00D073B2">
        <w:rPr>
          <w:rFonts w:asciiTheme="minorHAnsi" w:eastAsia="Times New Roman" w:hAnsiTheme="minorHAnsi" w:cstheme="minorHAnsi"/>
          <w:color w:val="000000"/>
        </w:rPr>
        <w:t>ed </w:t>
      </w:r>
      <w:r w:rsidRPr="00D073B2">
        <w:rPr>
          <w:rFonts w:asciiTheme="minorHAnsi" w:eastAsia="Times New Roman" w:hAnsiTheme="minorHAnsi" w:cstheme="minorHAnsi"/>
          <w:color w:val="000000"/>
          <w:shd w:val="clear" w:color="auto" w:fill="00FFFF"/>
        </w:rPr>
        <w:t>without</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congressional </w:t>
      </w:r>
      <w:r w:rsidRPr="00D073B2">
        <w:rPr>
          <w:rFonts w:asciiTheme="minorHAnsi" w:eastAsia="Times New Roman" w:hAnsiTheme="minorHAnsi" w:cstheme="minorHAnsi"/>
          <w:color w:val="000000"/>
          <w:bdr w:val="single" w:sz="8" w:space="0" w:color="auto" w:frame="1"/>
          <w:shd w:val="clear" w:color="auto" w:fill="00FFFF"/>
        </w:rPr>
        <w:t>authority</w:t>
      </w:r>
      <w:r w:rsidRPr="00D073B2">
        <w:rPr>
          <w:rFonts w:asciiTheme="minorHAnsi" w:eastAsia="Times New Roman" w:hAnsiTheme="minorHAnsi" w:cstheme="minorHAnsi"/>
          <w:color w:val="000000"/>
          <w:sz w:val="16"/>
          <w:szCs w:val="16"/>
        </w:rPr>
        <w:t>. 140</w:t>
      </w:r>
    </w:p>
    <w:p w14:paraId="20077892"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President Bill Clinton </w:t>
      </w:r>
      <w:r w:rsidRPr="00D073B2">
        <w:rPr>
          <w:rFonts w:asciiTheme="minorHAnsi" w:eastAsia="Times New Roman" w:hAnsiTheme="minorHAnsi" w:cstheme="minorHAnsi"/>
          <w:color w:val="000000"/>
          <w:shd w:val="clear" w:color="auto" w:fill="00FFFF"/>
        </w:rPr>
        <w:t>used</w:t>
      </w:r>
      <w:r w:rsidRPr="00D073B2">
        <w:rPr>
          <w:rFonts w:asciiTheme="minorHAnsi" w:eastAsia="Times New Roman" w:hAnsiTheme="minorHAnsi" w:cstheme="minorHAnsi"/>
          <w:color w:val="000000"/>
        </w:rPr>
        <w:t> military </w:t>
      </w:r>
      <w:r w:rsidRPr="00D073B2">
        <w:rPr>
          <w:rFonts w:asciiTheme="minorHAnsi" w:eastAsia="Times New Roman" w:hAnsiTheme="minorHAnsi" w:cstheme="minorHAnsi"/>
          <w:color w:val="000000"/>
          <w:shd w:val="clear" w:color="auto" w:fill="00FFFF"/>
        </w:rPr>
        <w:t>force in </w:t>
      </w:r>
      <w:r w:rsidRPr="00D073B2">
        <w:rPr>
          <w:rFonts w:asciiTheme="minorHAnsi" w:eastAsia="Times New Roman" w:hAnsiTheme="minorHAnsi" w:cstheme="minorHAnsi"/>
          <w:color w:val="000000"/>
          <w:bdr w:val="single" w:sz="8" w:space="0" w:color="auto" w:frame="1"/>
          <w:shd w:val="clear" w:color="auto" w:fill="00FFFF"/>
        </w:rPr>
        <w:t>Iraq</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Somalia</w:t>
      </w:r>
      <w:r w:rsidRPr="00D073B2">
        <w:rPr>
          <w:rFonts w:asciiTheme="minorHAnsi" w:eastAsia="Times New Roman" w:hAnsiTheme="minorHAnsi" w:cstheme="minorHAnsi"/>
          <w:color w:val="000000"/>
        </w:rPr>
        <w:t>, Haiti, Bosnia, </w:t>
      </w:r>
      <w:r w:rsidRPr="00D073B2">
        <w:rPr>
          <w:rFonts w:asciiTheme="minorHAnsi" w:eastAsia="Times New Roman" w:hAnsiTheme="minorHAnsi" w:cstheme="minorHAnsi"/>
          <w:color w:val="000000"/>
          <w:bdr w:val="single" w:sz="8" w:space="0" w:color="auto" w:frame="1"/>
          <w:shd w:val="clear" w:color="auto" w:fill="00FFFF"/>
        </w:rPr>
        <w:t>Afghanistan</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Sudan</w:t>
      </w:r>
      <w:r w:rsidRPr="00D073B2">
        <w:rPr>
          <w:rFonts w:asciiTheme="minorHAnsi" w:eastAsia="Times New Roman" w:hAnsiTheme="minorHAnsi" w:cstheme="minorHAnsi"/>
          <w:color w:val="000000"/>
        </w:rPr>
        <w:t>, and Kosovo</w:t>
      </w:r>
      <w:r w:rsidRPr="00D073B2">
        <w:rPr>
          <w:rFonts w:asciiTheme="minorHAnsi" w:eastAsia="Times New Roman" w:hAnsiTheme="minorHAnsi" w:cstheme="minorHAnsi"/>
          <w:color w:val="000000"/>
          <w:sz w:val="16"/>
          <w:szCs w:val="16"/>
        </w:rPr>
        <w:t> </w:t>
      </w:r>
      <w:r w:rsidRPr="00D073B2">
        <w:rPr>
          <w:rFonts w:asciiTheme="minorHAnsi" w:eastAsia="Times New Roman" w:hAnsiTheme="minorHAnsi" w:cstheme="minorHAnsi"/>
          <w:color w:val="000000"/>
          <w:bdr w:val="single" w:sz="8" w:space="0" w:color="auto" w:frame="1"/>
          <w:shd w:val="clear" w:color="auto" w:fill="00FFFF"/>
        </w:rPr>
        <w:t>without once</w:t>
      </w:r>
      <w:r w:rsidRPr="00D073B2">
        <w:rPr>
          <w:rFonts w:asciiTheme="minorHAnsi" w:eastAsia="Times New Roman" w:hAnsiTheme="minorHAnsi" w:cstheme="minorHAnsi"/>
          <w:color w:val="000000"/>
          <w:shd w:val="clear" w:color="auto" w:fill="00FFFF"/>
        </w:rPr>
        <w:t> receiving</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statutory </w:t>
      </w:r>
      <w:r w:rsidRPr="00D073B2">
        <w:rPr>
          <w:rFonts w:asciiTheme="minorHAnsi" w:eastAsia="Times New Roman" w:hAnsiTheme="minorHAnsi" w:cstheme="minorHAnsi"/>
          <w:color w:val="000000"/>
          <w:bdr w:val="single" w:sz="8" w:space="0" w:color="auto" w:frame="1"/>
          <w:shd w:val="clear" w:color="auto" w:fill="00FFFF"/>
        </w:rPr>
        <w:t>authority</w:t>
      </w:r>
      <w:r w:rsidRPr="00D073B2">
        <w:rPr>
          <w:rFonts w:asciiTheme="minorHAnsi" w:eastAsia="Times New Roman" w:hAnsiTheme="minorHAnsi" w:cstheme="minorHAnsi"/>
          <w:color w:val="000000"/>
        </w:rPr>
        <w:t> for his initiatives</w:t>
      </w:r>
      <w:r w:rsidRPr="00D073B2">
        <w:rPr>
          <w:rFonts w:asciiTheme="minorHAnsi" w:eastAsia="Times New Roman" w:hAnsiTheme="minorHAnsi" w:cstheme="minorHAnsi"/>
          <w:color w:val="000000"/>
          <w:sz w:val="16"/>
          <w:szCs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9A9299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49AD7AA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1F47D2C8"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216E0246"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1459F313"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59CEE9D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71EE5B1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602A383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4EBC2166"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225A2A76"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781BB3A0"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59C6FB42"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41A1EFD0"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7C79DA6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69BD5599"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1F89ABDF"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7F9342F4"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Regardless of how executive officials sought to downplay or minimize a nofly zone, </w:t>
      </w:r>
      <w:r w:rsidRPr="00D073B2">
        <w:rPr>
          <w:rFonts w:asciiTheme="minorHAnsi" w:eastAsia="Times New Roman" w:hAnsiTheme="minorHAnsi" w:cstheme="minorHAnsi"/>
          <w:color w:val="000000"/>
        </w:rPr>
        <w:t>the use of </w:t>
      </w:r>
      <w:r w:rsidRPr="00D073B2">
        <w:rPr>
          <w:rFonts w:asciiTheme="minorHAnsi" w:eastAsia="Times New Roman" w:hAnsiTheme="minorHAnsi" w:cstheme="minorHAnsi"/>
          <w:color w:val="000000"/>
          <w:bdr w:val="single" w:sz="8" w:space="0" w:color="auto" w:frame="1"/>
        </w:rPr>
        <w:t>military force</w:t>
      </w:r>
      <w:r w:rsidRPr="00D073B2">
        <w:rPr>
          <w:rFonts w:asciiTheme="minorHAnsi" w:eastAsia="Times New Roman" w:hAnsiTheme="minorHAnsi" w:cstheme="minorHAnsi"/>
          <w:color w:val="000000"/>
        </w:rPr>
        <w:t> against another country that has </w:t>
      </w:r>
      <w:r w:rsidRPr="00D073B2">
        <w:rPr>
          <w:rFonts w:asciiTheme="minorHAnsi" w:eastAsia="Times New Roman" w:hAnsiTheme="minorHAnsi" w:cstheme="minorHAnsi"/>
          <w:color w:val="000000"/>
          <w:bdr w:val="single" w:sz="8" w:space="0" w:color="auto" w:frame="1"/>
        </w:rPr>
        <w:t>not threatened</w:t>
      </w:r>
      <w:r w:rsidRPr="00D073B2">
        <w:rPr>
          <w:rFonts w:asciiTheme="minorHAnsi" w:eastAsia="Times New Roman" w:hAnsiTheme="minorHAnsi" w:cstheme="minorHAnsi"/>
          <w:color w:val="000000"/>
        </w:rPr>
        <w:t> the </w:t>
      </w:r>
      <w:r w:rsidRPr="00D073B2">
        <w:rPr>
          <w:rFonts w:asciiTheme="minorHAnsi" w:eastAsia="Times New Roman" w:hAnsiTheme="minorHAnsi" w:cstheme="minorHAnsi"/>
          <w:color w:val="000000"/>
          <w:bdr w:val="single" w:sz="8" w:space="0" w:color="auto" w:frame="1"/>
        </w:rPr>
        <w:t>U</w:t>
      </w:r>
      <w:r w:rsidRPr="00D073B2">
        <w:rPr>
          <w:rFonts w:asciiTheme="minorHAnsi" w:eastAsia="Times New Roman" w:hAnsiTheme="minorHAnsi" w:cstheme="minorHAnsi"/>
          <w:color w:val="000000"/>
        </w:rPr>
        <w:t>nited </w:t>
      </w:r>
      <w:r w:rsidRPr="00D073B2">
        <w:rPr>
          <w:rFonts w:asciiTheme="minorHAnsi" w:eastAsia="Times New Roman" w:hAnsiTheme="minorHAnsi" w:cstheme="minorHAnsi"/>
          <w:color w:val="000000"/>
          <w:bdr w:val="single" w:sz="8" w:space="0" w:color="auto" w:frame="1"/>
        </w:rPr>
        <w:t>S</w:t>
      </w:r>
      <w:r w:rsidRPr="00D073B2">
        <w:rPr>
          <w:rFonts w:asciiTheme="minorHAnsi" w:eastAsia="Times New Roman" w:hAnsiTheme="minorHAnsi" w:cstheme="minorHAnsi"/>
          <w:color w:val="000000"/>
        </w:rPr>
        <w:t>tates amounts to</w:t>
      </w:r>
      <w:r w:rsidRPr="00D073B2">
        <w:rPr>
          <w:rFonts w:asciiTheme="minorHAnsi" w:eastAsia="Times New Roman" w:hAnsiTheme="minorHAnsi" w:cstheme="minorHAnsi"/>
          <w:color w:val="000000"/>
          <w:sz w:val="16"/>
          <w:szCs w:val="16"/>
        </w:rPr>
        <w:t>, as pointed out by former Secretary of Defense Robert Gates, </w:t>
      </w:r>
      <w:r w:rsidRPr="00D073B2">
        <w:rPr>
          <w:rFonts w:asciiTheme="minorHAnsi" w:eastAsia="Times New Roman" w:hAnsiTheme="minorHAnsi" w:cstheme="minorHAnsi"/>
          <w:color w:val="000000"/>
        </w:rPr>
        <w:t>an "</w:t>
      </w:r>
      <w:r w:rsidRPr="00D073B2">
        <w:rPr>
          <w:rFonts w:asciiTheme="minorHAnsi" w:eastAsia="Times New Roman" w:hAnsiTheme="minorHAnsi" w:cstheme="minorHAnsi"/>
          <w:color w:val="000000"/>
          <w:bdr w:val="single" w:sz="8" w:space="0" w:color="auto" w:frame="1"/>
        </w:rPr>
        <w:t>act of war</w:t>
      </w:r>
      <w:r w:rsidRPr="00D073B2">
        <w:rPr>
          <w:rFonts w:asciiTheme="minorHAnsi" w:eastAsia="Times New Roman" w:hAnsiTheme="minorHAnsi" w:cstheme="minorHAnsi"/>
          <w:color w:val="000000"/>
        </w:rPr>
        <w:t>."</w:t>
      </w:r>
      <w:r w:rsidRPr="00D073B2">
        <w:rPr>
          <w:rFonts w:asciiTheme="minorHAnsi" w:eastAsia="Times New Roman" w:hAnsiTheme="minorHAnsi" w:cstheme="minorHAnsi"/>
          <w:color w:val="000000"/>
          <w:sz w:val="16"/>
          <w:szCs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4F7C8CA4"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82C4F1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56E3D5B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During the administrations of Donald </w:t>
      </w:r>
      <w:r w:rsidRPr="00D073B2">
        <w:rPr>
          <w:rFonts w:asciiTheme="minorHAnsi" w:eastAsia="Times New Roman" w:hAnsiTheme="minorHAnsi" w:cstheme="minorHAnsi"/>
          <w:color w:val="000000"/>
          <w:bdr w:val="single" w:sz="8" w:space="0" w:color="auto" w:frame="1"/>
          <w:shd w:val="clear" w:color="auto" w:fill="00FFFF"/>
        </w:rPr>
        <w:t>Trump</w:t>
      </w:r>
      <w:r w:rsidRPr="00D073B2">
        <w:rPr>
          <w:rFonts w:asciiTheme="minorHAnsi" w:eastAsia="Times New Roman" w:hAnsiTheme="minorHAnsi" w:cstheme="minorHAnsi"/>
          <w:color w:val="000000"/>
          <w:shd w:val="clear" w:color="auto" w:fill="00FFFF"/>
        </w:rPr>
        <w:t> and</w:t>
      </w:r>
      <w:r w:rsidRPr="00D073B2">
        <w:rPr>
          <w:rFonts w:asciiTheme="minorHAnsi" w:eastAsia="Times New Roman" w:hAnsiTheme="minorHAnsi" w:cstheme="minorHAnsi"/>
          <w:color w:val="000000"/>
        </w:rPr>
        <w:t> Joe </w:t>
      </w:r>
      <w:r w:rsidRPr="00D073B2">
        <w:rPr>
          <w:rFonts w:asciiTheme="minorHAnsi" w:eastAsia="Times New Roman" w:hAnsiTheme="minorHAnsi" w:cstheme="minorHAnsi"/>
          <w:color w:val="000000"/>
          <w:bdr w:val="single" w:sz="8" w:space="0" w:color="auto" w:frame="1"/>
          <w:shd w:val="clear" w:color="auto" w:fill="00FFFF"/>
        </w:rPr>
        <w:t>Biden</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both</w:t>
      </w:r>
      <w:r w:rsidRPr="00D073B2">
        <w:rPr>
          <w:rFonts w:asciiTheme="minorHAnsi" w:eastAsia="Times New Roman" w:hAnsiTheme="minorHAnsi" w:cstheme="minorHAnsi"/>
          <w:color w:val="000000"/>
        </w:rPr>
        <w:t> presidents </w:t>
      </w:r>
      <w:r w:rsidRPr="00D073B2">
        <w:rPr>
          <w:rFonts w:asciiTheme="minorHAnsi" w:eastAsia="Times New Roman" w:hAnsiTheme="minorHAnsi" w:cstheme="minorHAnsi"/>
          <w:color w:val="000000"/>
          <w:shd w:val="clear" w:color="auto" w:fill="00FFFF"/>
        </w:rPr>
        <w:t>took</w:t>
      </w:r>
      <w:r w:rsidRPr="00D073B2">
        <w:rPr>
          <w:rFonts w:asciiTheme="minorHAnsi" w:eastAsia="Times New Roman" w:hAnsiTheme="minorHAnsi" w:cstheme="minorHAnsi"/>
          <w:color w:val="000000"/>
        </w:rPr>
        <w:t> a number of </w:t>
      </w:r>
      <w:r w:rsidRPr="00D073B2">
        <w:rPr>
          <w:rFonts w:asciiTheme="minorHAnsi" w:eastAsia="Times New Roman" w:hAnsiTheme="minorHAnsi" w:cstheme="minorHAnsi"/>
          <w:color w:val="000000"/>
          <w:bdr w:val="single" w:sz="8" w:space="0" w:color="auto" w:frame="1"/>
        </w:rPr>
        <w:t>military </w:t>
      </w:r>
      <w:r w:rsidRPr="00D073B2">
        <w:rPr>
          <w:rFonts w:asciiTheme="minorHAnsi" w:eastAsia="Times New Roman" w:hAnsiTheme="minorHAnsi" w:cstheme="minorHAnsi"/>
          <w:color w:val="000000"/>
          <w:bdr w:val="single" w:sz="8" w:space="0" w:color="auto" w:frame="1"/>
          <w:shd w:val="clear" w:color="auto" w:fill="00FFFF"/>
        </w:rPr>
        <w:t>actions</w:t>
      </w:r>
      <w:r w:rsidRPr="00D073B2">
        <w:rPr>
          <w:rFonts w:asciiTheme="minorHAnsi" w:eastAsia="Times New Roman" w:hAnsiTheme="minorHAnsi" w:cstheme="minorHAnsi"/>
          <w:color w:val="000000"/>
          <w:sz w:val="16"/>
          <w:szCs w:val="16"/>
        </w:rPr>
        <w:t> they regarded as defensive in nature </w:t>
      </w:r>
      <w:r w:rsidRPr="00D073B2">
        <w:rPr>
          <w:rFonts w:asciiTheme="minorHAnsi" w:eastAsia="Times New Roman" w:hAnsiTheme="minorHAnsi" w:cstheme="minorHAnsi"/>
          <w:color w:val="000000"/>
          <w:bdr w:val="single" w:sz="8" w:space="0" w:color="auto" w:frame="1"/>
          <w:shd w:val="clear" w:color="auto" w:fill="00FFFF"/>
        </w:rPr>
        <w:t>without</w:t>
      </w:r>
      <w:r w:rsidRPr="00D073B2">
        <w:rPr>
          <w:rFonts w:asciiTheme="minorHAnsi" w:eastAsia="Times New Roman" w:hAnsiTheme="minorHAnsi" w:cstheme="minorHAnsi"/>
          <w:color w:val="000000"/>
        </w:rPr>
        <w:t> the need to seek </w:t>
      </w:r>
      <w:r w:rsidRPr="00D073B2">
        <w:rPr>
          <w:rFonts w:asciiTheme="minorHAnsi" w:eastAsia="Times New Roman" w:hAnsiTheme="minorHAnsi" w:cstheme="minorHAnsi"/>
          <w:color w:val="000000"/>
          <w:bdr w:val="single" w:sz="8" w:space="0" w:color="auto" w:frame="1"/>
          <w:shd w:val="clear" w:color="auto" w:fill="00FFFF"/>
        </w:rPr>
        <w:t>congress</w:t>
      </w:r>
      <w:r w:rsidRPr="00D073B2">
        <w:rPr>
          <w:rFonts w:asciiTheme="minorHAnsi" w:eastAsia="Times New Roman" w:hAnsiTheme="minorHAnsi" w:cstheme="minorHAnsi"/>
          <w:color w:val="000000"/>
        </w:rPr>
        <w:t>ional authority</w:t>
      </w:r>
      <w:r w:rsidRPr="00D073B2">
        <w:rPr>
          <w:rFonts w:asciiTheme="minorHAnsi" w:eastAsia="Times New Roman" w:hAnsiTheme="minorHAnsi" w:cstheme="minorHAnsi"/>
          <w:color w:val="000000"/>
          <w:sz w:val="16"/>
          <w:szCs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7D8AA0B9"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4A44D1D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VII. Efforts to Correct Judicial Errors</w:t>
      </w:r>
    </w:p>
    <w:p w14:paraId="4D33100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3AFABE1A"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405BB1F4"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18C6B48F"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1A09A06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7E5B49B5"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0F27B119"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00C1C7CE"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251AD466"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11530721"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39453333"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2ECA022F"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16C28E5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40DC0543"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53C2AAC3"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6E1DE95B"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0C8E4531"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49012977"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VIII. Conclusions</w:t>
      </w:r>
    </w:p>
    <w:p w14:paraId="4CA08AB4"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45F5F860"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There was a </w:t>
      </w:r>
      <w:r w:rsidRPr="00D073B2">
        <w:rPr>
          <w:rFonts w:asciiTheme="minorHAnsi" w:eastAsia="Times New Roman" w:hAnsiTheme="minorHAnsi" w:cstheme="minorHAnsi"/>
          <w:color w:val="000000"/>
          <w:bdr w:val="single" w:sz="8" w:space="0" w:color="auto" w:frame="1"/>
        </w:rPr>
        <w:t>clear shift</w:t>
      </w:r>
      <w:r w:rsidRPr="00D073B2">
        <w:rPr>
          <w:rFonts w:asciiTheme="minorHAnsi" w:eastAsia="Times New Roman" w:hAnsiTheme="minorHAnsi" w:cstheme="minorHAnsi"/>
          <w:color w:val="000000"/>
        </w:rPr>
        <w:t> of the </w:t>
      </w:r>
      <w:r w:rsidRPr="00D073B2">
        <w:rPr>
          <w:rFonts w:asciiTheme="minorHAnsi" w:eastAsia="Times New Roman" w:hAnsiTheme="minorHAnsi" w:cstheme="minorHAnsi"/>
          <w:color w:val="000000"/>
          <w:bdr w:val="single" w:sz="8" w:space="0" w:color="auto" w:frame="1"/>
        </w:rPr>
        <w:t>war power</w:t>
      </w:r>
      <w:r w:rsidRPr="00D073B2">
        <w:rPr>
          <w:rFonts w:asciiTheme="minorHAnsi" w:eastAsia="Times New Roman" w:hAnsiTheme="minorHAnsi" w:cstheme="minorHAnsi"/>
          <w:color w:val="000000"/>
        </w:rPr>
        <w:t> from Congress to the President after </w:t>
      </w:r>
      <w:r w:rsidRPr="00D073B2">
        <w:rPr>
          <w:rFonts w:asciiTheme="minorHAnsi" w:eastAsia="Times New Roman" w:hAnsiTheme="minorHAnsi" w:cstheme="minorHAnsi"/>
          <w:color w:val="000000"/>
          <w:bdr w:val="single" w:sz="8" w:space="0" w:color="auto" w:frame="1"/>
        </w:rPr>
        <w:t>World War II</w:t>
      </w:r>
      <w:r w:rsidRPr="00D073B2">
        <w:rPr>
          <w:rFonts w:asciiTheme="minorHAnsi" w:eastAsia="Times New Roman" w:hAnsiTheme="minorHAnsi" w:cstheme="minorHAnsi"/>
          <w:color w:val="000000"/>
          <w:sz w:val="16"/>
          <w:szCs w:val="16"/>
        </w:rPr>
        <w:t>.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D073B2">
        <w:rPr>
          <w:rFonts w:asciiTheme="minorHAnsi" w:eastAsia="Times New Roman" w:hAnsiTheme="minorHAnsi" w:cstheme="minorHAnsi"/>
          <w:color w:val="000000"/>
        </w:rPr>
        <w:t>If </w:t>
      </w:r>
      <w:r w:rsidRPr="00D073B2">
        <w:rPr>
          <w:rFonts w:asciiTheme="minorHAnsi" w:eastAsia="Times New Roman" w:hAnsiTheme="minorHAnsi" w:cstheme="minorHAnsi"/>
          <w:color w:val="000000"/>
          <w:shd w:val="clear" w:color="auto" w:fill="00FFFF"/>
        </w:rPr>
        <w:t>the </w:t>
      </w:r>
      <w:r w:rsidRPr="00D073B2">
        <w:rPr>
          <w:rFonts w:asciiTheme="minorHAnsi" w:eastAsia="Times New Roman" w:hAnsiTheme="minorHAnsi" w:cstheme="minorHAnsi"/>
          <w:color w:val="000000"/>
          <w:bdr w:val="single" w:sz="8" w:space="0" w:color="auto" w:frame="1"/>
          <w:shd w:val="clear" w:color="auto" w:fill="00FFFF"/>
        </w:rPr>
        <w:t>current risk</w:t>
      </w:r>
      <w:r w:rsidRPr="00D073B2">
        <w:rPr>
          <w:rFonts w:asciiTheme="minorHAnsi" w:eastAsia="Times New Roman" w:hAnsiTheme="minorHAnsi" w:cstheme="minorHAnsi"/>
          <w:color w:val="000000"/>
          <w:shd w:val="clear" w:color="auto" w:fill="00FFFF"/>
        </w:rPr>
        <w:t> to</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national </w:t>
      </w:r>
      <w:r w:rsidRPr="00D073B2">
        <w:rPr>
          <w:rFonts w:asciiTheme="minorHAnsi" w:eastAsia="Times New Roman" w:hAnsiTheme="minorHAnsi" w:cstheme="minorHAnsi"/>
          <w:color w:val="000000"/>
          <w:bdr w:val="single" w:sz="8" w:space="0" w:color="auto" w:frame="1"/>
          <w:shd w:val="clear" w:color="auto" w:fill="00FFFF"/>
        </w:rPr>
        <w:t>security</w:t>
      </w:r>
      <w:r w:rsidRPr="00D073B2">
        <w:rPr>
          <w:rFonts w:asciiTheme="minorHAnsi" w:eastAsia="Times New Roman" w:hAnsiTheme="minorHAnsi" w:cstheme="minorHAnsi"/>
          <w:color w:val="000000"/>
          <w:shd w:val="clear" w:color="auto" w:fill="00FFFF"/>
        </w:rPr>
        <w:t> is</w:t>
      </w:r>
      <w:r w:rsidRPr="00D073B2">
        <w:rPr>
          <w:rFonts w:asciiTheme="minorHAnsi" w:eastAsia="Times New Roman" w:hAnsiTheme="minorHAnsi" w:cstheme="minorHAnsi"/>
          <w:color w:val="000000"/>
        </w:rPr>
        <w:t> great, so is the risk of </w:t>
      </w:r>
      <w:r w:rsidRPr="00D073B2">
        <w:rPr>
          <w:rFonts w:asciiTheme="minorHAnsi" w:eastAsia="Times New Roman" w:hAnsiTheme="minorHAnsi" w:cstheme="minorHAnsi"/>
          <w:color w:val="000000"/>
          <w:bdr w:val="single" w:sz="8" w:space="0" w:color="auto" w:frame="1"/>
          <w:shd w:val="clear" w:color="auto" w:fill="00FFFF"/>
        </w:rPr>
        <w:t>presidential</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miscalc</w:t>
      </w:r>
      <w:r w:rsidRPr="00D073B2">
        <w:rPr>
          <w:rFonts w:asciiTheme="minorHAnsi" w:eastAsia="Times New Roman" w:hAnsiTheme="minorHAnsi" w:cstheme="minorHAnsi"/>
          <w:color w:val="000000"/>
        </w:rPr>
        <w:t>ulation </w:t>
      </w:r>
      <w:r w:rsidRPr="00D073B2">
        <w:rPr>
          <w:rFonts w:asciiTheme="minorHAnsi" w:eastAsia="Times New Roman" w:hAnsiTheme="minorHAnsi" w:cstheme="minorHAnsi"/>
          <w:color w:val="000000"/>
          <w:shd w:val="clear" w:color="auto" w:fill="00FFFF"/>
        </w:rPr>
        <w:t>and </w:t>
      </w:r>
      <w:r w:rsidRPr="00D073B2">
        <w:rPr>
          <w:rFonts w:asciiTheme="minorHAnsi" w:eastAsia="Times New Roman" w:hAnsiTheme="minorHAnsi" w:cstheme="minorHAnsi"/>
          <w:color w:val="000000"/>
          <w:bdr w:val="single" w:sz="8" w:space="0" w:color="auto" w:frame="1"/>
          <w:shd w:val="clear" w:color="auto" w:fill="00FFFF"/>
        </w:rPr>
        <w:t>aggrandizement</w:t>
      </w:r>
      <w:r w:rsidRPr="00D073B2">
        <w:rPr>
          <w:rFonts w:asciiTheme="minorHAnsi" w:eastAsia="Times New Roman" w:hAnsiTheme="minorHAnsi" w:cstheme="minorHAnsi"/>
          <w:color w:val="000000"/>
          <w:sz w:val="16"/>
          <w:szCs w:val="16"/>
        </w:rPr>
        <w:t>. There remains the need for </w:t>
      </w:r>
      <w:r w:rsidRPr="00D073B2">
        <w:rPr>
          <w:rFonts w:asciiTheme="minorHAnsi" w:eastAsia="Times New Roman" w:hAnsiTheme="minorHAnsi" w:cstheme="minorHAnsi"/>
          <w:color w:val="000000"/>
        </w:rPr>
        <w:t>Congress</w:t>
      </w:r>
      <w:r w:rsidRPr="00D073B2">
        <w:rPr>
          <w:rFonts w:asciiTheme="minorHAnsi" w:eastAsia="Times New Roman" w:hAnsiTheme="minorHAnsi" w:cstheme="minorHAnsi"/>
          <w:color w:val="000000"/>
          <w:sz w:val="16"/>
          <w:szCs w:val="16"/>
        </w:rPr>
        <w:t> to </w:t>
      </w:r>
      <w:r w:rsidRPr="00D073B2">
        <w:rPr>
          <w:rFonts w:asciiTheme="minorHAnsi" w:eastAsia="Times New Roman" w:hAnsiTheme="minorHAnsi" w:cstheme="minorHAnsi"/>
          <w:color w:val="000000"/>
        </w:rPr>
        <w:t>thoroughly </w:t>
      </w:r>
      <w:r w:rsidRPr="00D073B2">
        <w:rPr>
          <w:rFonts w:asciiTheme="minorHAnsi" w:eastAsia="Times New Roman" w:hAnsiTheme="minorHAnsi" w:cstheme="minorHAnsi"/>
          <w:color w:val="000000"/>
          <w:bdr w:val="single" w:sz="8" w:space="0" w:color="auto" w:frame="1"/>
        </w:rPr>
        <w:t>examine</w:t>
      </w:r>
      <w:r w:rsidRPr="00D073B2">
        <w:rPr>
          <w:rFonts w:asciiTheme="minorHAnsi" w:eastAsia="Times New Roman" w:hAnsiTheme="minorHAnsi" w:cstheme="minorHAnsi"/>
          <w:color w:val="000000"/>
        </w:rPr>
        <w:t> and analyze </w:t>
      </w:r>
      <w:r w:rsidRPr="00D073B2">
        <w:rPr>
          <w:rFonts w:asciiTheme="minorHAnsi" w:eastAsia="Times New Roman" w:hAnsiTheme="minorHAnsi" w:cstheme="minorHAnsi"/>
          <w:color w:val="000000"/>
          <w:shd w:val="clear" w:color="auto" w:fill="00FFFF"/>
        </w:rPr>
        <w:t>presidential</w:t>
      </w:r>
      <w:r w:rsidRPr="00D073B2">
        <w:rPr>
          <w:rFonts w:asciiTheme="minorHAnsi" w:eastAsia="Times New Roman" w:hAnsiTheme="minorHAnsi" w:cstheme="minorHAnsi"/>
          <w:color w:val="000000"/>
        </w:rPr>
        <w:t> requests for </w:t>
      </w:r>
      <w:r w:rsidRPr="00D073B2">
        <w:rPr>
          <w:rFonts w:asciiTheme="minorHAnsi" w:eastAsia="Times New Roman" w:hAnsiTheme="minorHAnsi" w:cstheme="minorHAnsi"/>
          <w:color w:val="000000"/>
          <w:shd w:val="clear" w:color="auto" w:fill="00FFFF"/>
        </w:rPr>
        <w:t>military action</w:t>
      </w:r>
      <w:r w:rsidRPr="00D073B2">
        <w:rPr>
          <w:rFonts w:asciiTheme="minorHAnsi" w:eastAsia="Times New Roman" w:hAnsiTheme="minorHAnsi" w:cstheme="minorHAnsi"/>
          <w:color w:val="000000"/>
        </w:rPr>
        <w:t>. Presidential judgments </w:t>
      </w:r>
      <w:r w:rsidRPr="00D073B2">
        <w:rPr>
          <w:rFonts w:asciiTheme="minorHAnsi" w:eastAsia="Times New Roman" w:hAnsiTheme="minorHAnsi" w:cstheme="minorHAnsi"/>
          <w:color w:val="000000"/>
          <w:bdr w:val="single" w:sz="8" w:space="0" w:color="auto" w:frame="1"/>
          <w:shd w:val="clear" w:color="auto" w:fill="00FFFF"/>
        </w:rPr>
        <w:t>need more</w:t>
      </w:r>
      <w:r w:rsidRPr="00D073B2">
        <w:rPr>
          <w:rFonts w:asciiTheme="minorHAnsi" w:eastAsia="Times New Roman" w:hAnsiTheme="minorHAnsi" w:cstheme="minorHAnsi"/>
          <w:color w:val="000000"/>
        </w:rPr>
        <w:t>, not less, </w:t>
      </w:r>
      <w:r w:rsidRPr="00D073B2">
        <w:rPr>
          <w:rFonts w:asciiTheme="minorHAnsi" w:eastAsia="Times New Roman" w:hAnsiTheme="minorHAnsi" w:cstheme="minorHAnsi"/>
          <w:color w:val="000000"/>
          <w:bdr w:val="single" w:sz="8" w:space="0" w:color="auto" w:frame="1"/>
          <w:shd w:val="clear" w:color="auto" w:fill="00FFFF"/>
        </w:rPr>
        <w:t>scrutiny</w:t>
      </w:r>
      <w:r w:rsidRPr="00D073B2">
        <w:rPr>
          <w:rFonts w:asciiTheme="minorHAnsi" w:eastAsia="Times New Roman" w:hAnsiTheme="minorHAnsi" w:cstheme="minorHAnsi"/>
          <w:color w:val="000000"/>
          <w:sz w:val="16"/>
          <w:szCs w:val="16"/>
        </w:rPr>
        <w:t>.</w:t>
      </w:r>
    </w:p>
    <w:p w14:paraId="084664AD"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bookmarkStart w:id="1" w:name="m_6950396682112170__Hlk130619673"/>
      <w:r w:rsidRPr="00D073B2">
        <w:rPr>
          <w:rFonts w:asciiTheme="minorHAnsi" w:eastAsia="Times New Roman" w:hAnsiTheme="minorHAnsi" w:cstheme="minorHAnsi"/>
          <w:color w:val="000000"/>
          <w:sz w:val="16"/>
          <w:szCs w:val="16"/>
        </w:rPr>
        <w:t>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D073B2">
        <w:rPr>
          <w:rFonts w:asciiTheme="minorHAnsi" w:eastAsia="Times New Roman" w:hAnsiTheme="minorHAnsi" w:cstheme="minorHAnsi"/>
          <w:color w:val="000000"/>
          <w:shd w:val="clear" w:color="auto" w:fill="00FFFF"/>
        </w:rPr>
        <w:t>The </w:t>
      </w:r>
      <w:r w:rsidRPr="00D073B2">
        <w:rPr>
          <w:rFonts w:asciiTheme="minorHAnsi" w:eastAsia="Times New Roman" w:hAnsiTheme="minorHAnsi" w:cstheme="minorHAnsi"/>
          <w:color w:val="000000"/>
          <w:bdr w:val="single" w:sz="8" w:space="0" w:color="auto" w:frame="1"/>
          <w:shd w:val="clear" w:color="auto" w:fill="00FFFF"/>
        </w:rPr>
        <w:t>specter</w:t>
      </w:r>
      <w:r w:rsidRPr="00D073B2">
        <w:rPr>
          <w:rFonts w:asciiTheme="minorHAnsi" w:eastAsia="Times New Roman" w:hAnsiTheme="minorHAnsi" w:cstheme="minorHAnsi"/>
          <w:color w:val="000000"/>
          <w:shd w:val="clear" w:color="auto" w:fill="00FFFF"/>
        </w:rPr>
        <w:t> of </w:t>
      </w:r>
      <w:r w:rsidRPr="00D073B2">
        <w:rPr>
          <w:rFonts w:asciiTheme="minorHAnsi" w:eastAsia="Times New Roman" w:hAnsiTheme="minorHAnsi" w:cstheme="minorHAnsi"/>
          <w:color w:val="000000"/>
          <w:bdr w:val="single" w:sz="8" w:space="0" w:color="auto" w:frame="1"/>
          <w:shd w:val="clear" w:color="auto" w:fill="00FFFF"/>
        </w:rPr>
        <w:t>nuclear war</w:t>
      </w:r>
      <w:bookmarkEnd w:id="1"/>
      <w:r w:rsidRPr="00D073B2">
        <w:rPr>
          <w:rFonts w:asciiTheme="minorHAnsi" w:eastAsia="Times New Roman" w:hAnsiTheme="minorHAnsi" w:cstheme="minorHAnsi"/>
          <w:color w:val="000000"/>
          <w:sz w:val="16"/>
          <w:szCs w:val="16"/>
        </w:rPr>
        <w:t>, unknown to the framers, </w:t>
      </w:r>
      <w:r w:rsidRPr="00D073B2">
        <w:rPr>
          <w:rFonts w:asciiTheme="minorHAnsi" w:eastAsia="Times New Roman" w:hAnsiTheme="minorHAnsi" w:cstheme="minorHAnsi"/>
          <w:color w:val="000000"/>
          <w:shd w:val="clear" w:color="auto" w:fill="00FFFF"/>
        </w:rPr>
        <w:t>does not justify</w:t>
      </w:r>
      <w:r w:rsidRPr="00D073B2">
        <w:rPr>
          <w:rFonts w:asciiTheme="minorHAnsi" w:eastAsia="Times New Roman" w:hAnsiTheme="minorHAnsi" w:cstheme="minorHAnsi"/>
          <w:color w:val="000000"/>
        </w:rPr>
        <w:t> shifting the </w:t>
      </w:r>
      <w:r w:rsidRPr="00D073B2">
        <w:rPr>
          <w:rFonts w:asciiTheme="minorHAnsi" w:eastAsia="Times New Roman" w:hAnsiTheme="minorHAnsi" w:cstheme="minorHAnsi"/>
          <w:color w:val="000000"/>
          <w:shd w:val="clear" w:color="auto" w:fill="00FFFF"/>
        </w:rPr>
        <w:t>war power</w:t>
      </w:r>
      <w:r w:rsidRPr="00D073B2">
        <w:rPr>
          <w:rFonts w:asciiTheme="minorHAnsi" w:eastAsia="Times New Roman" w:hAnsiTheme="minorHAnsi" w:cstheme="minorHAnsi"/>
          <w:color w:val="000000"/>
        </w:rPr>
        <w:t> to the president. </w:t>
      </w:r>
      <w:r w:rsidRPr="00D073B2">
        <w:rPr>
          <w:rFonts w:asciiTheme="minorHAnsi" w:eastAsia="Times New Roman" w:hAnsiTheme="minorHAnsi" w:cstheme="minorHAnsi"/>
          <w:color w:val="000000"/>
          <w:shd w:val="clear" w:color="auto" w:fill="00FFFF"/>
        </w:rPr>
        <w:t>If</w:t>
      </w:r>
      <w:r w:rsidRPr="00D073B2">
        <w:rPr>
          <w:rFonts w:asciiTheme="minorHAnsi" w:eastAsia="Times New Roman" w:hAnsiTheme="minorHAnsi" w:cstheme="minorHAnsi"/>
          <w:color w:val="000000"/>
        </w:rPr>
        <w:t> presidents decide that an </w:t>
      </w:r>
      <w:r w:rsidRPr="00D073B2">
        <w:rPr>
          <w:rFonts w:asciiTheme="minorHAnsi" w:eastAsia="Times New Roman" w:hAnsiTheme="minorHAnsi" w:cstheme="minorHAnsi"/>
          <w:color w:val="000000"/>
          <w:bdr w:val="single" w:sz="8" w:space="0" w:color="auto" w:frame="1"/>
          <w:shd w:val="clear" w:color="auto" w:fill="00FFFF"/>
        </w:rPr>
        <w:t>emergency</w:t>
      </w:r>
      <w:r w:rsidRPr="00D073B2">
        <w:rPr>
          <w:rFonts w:asciiTheme="minorHAnsi" w:eastAsia="Times New Roman" w:hAnsiTheme="minorHAnsi" w:cstheme="minorHAnsi"/>
          <w:color w:val="000000"/>
          <w:shd w:val="clear" w:color="auto" w:fill="00FFFF"/>
        </w:rPr>
        <w:t> requires</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immediate </w:t>
      </w:r>
      <w:r w:rsidRPr="00D073B2">
        <w:rPr>
          <w:rFonts w:asciiTheme="minorHAnsi" w:eastAsia="Times New Roman" w:hAnsiTheme="minorHAnsi" w:cstheme="minorHAnsi"/>
          <w:color w:val="000000"/>
          <w:bdr w:val="single" w:sz="8" w:space="0" w:color="auto" w:frame="1"/>
          <w:shd w:val="clear" w:color="auto" w:fill="00FFFF"/>
        </w:rPr>
        <w:t>action</w:t>
      </w:r>
      <w:r w:rsidRPr="00D073B2">
        <w:rPr>
          <w:rFonts w:asciiTheme="minorHAnsi" w:eastAsia="Times New Roman" w:hAnsiTheme="minorHAnsi" w:cstheme="minorHAnsi"/>
          <w:color w:val="000000"/>
          <w:sz w:val="16"/>
          <w:szCs w:val="16"/>
        </w:rPr>
        <w:t> without first obtaining approval from Congress, </w:t>
      </w:r>
      <w:r w:rsidRPr="00D073B2">
        <w:rPr>
          <w:rFonts w:asciiTheme="minorHAnsi" w:eastAsia="Times New Roman" w:hAnsiTheme="minorHAnsi" w:cstheme="minorHAnsi"/>
          <w:color w:val="000000"/>
        </w:rPr>
        <w:t>it is far better for them to </w:t>
      </w:r>
      <w:r w:rsidRPr="00D073B2">
        <w:rPr>
          <w:rFonts w:asciiTheme="minorHAnsi" w:eastAsia="Times New Roman" w:hAnsiTheme="minorHAnsi" w:cstheme="minorHAnsi"/>
          <w:color w:val="000000"/>
          <w:shd w:val="clear" w:color="auto" w:fill="00FFFF"/>
        </w:rPr>
        <w:t>use</w:t>
      </w:r>
      <w:r w:rsidRPr="00D073B2">
        <w:rPr>
          <w:rFonts w:asciiTheme="minorHAnsi" w:eastAsia="Times New Roman" w:hAnsiTheme="minorHAnsi" w:cstheme="minorHAnsi"/>
          <w:color w:val="000000"/>
        </w:rPr>
        <w:t> military </w:t>
      </w:r>
      <w:r w:rsidRPr="00D073B2">
        <w:rPr>
          <w:rFonts w:asciiTheme="minorHAnsi" w:eastAsia="Times New Roman" w:hAnsiTheme="minorHAnsi" w:cstheme="minorHAnsi"/>
          <w:color w:val="000000"/>
          <w:shd w:val="clear" w:color="auto" w:fill="00FFFF"/>
        </w:rPr>
        <w:t>force</w:t>
      </w:r>
      <w:r w:rsidRPr="00D073B2">
        <w:rPr>
          <w:rFonts w:asciiTheme="minorHAnsi" w:eastAsia="Times New Roman" w:hAnsiTheme="minorHAnsi" w:cstheme="minorHAnsi"/>
          <w:color w:val="000000"/>
          <w:sz w:val="16"/>
          <w:szCs w:val="16"/>
        </w:rPr>
        <w:t> on suspect and empty authority </w:t>
      </w:r>
      <w:r w:rsidRPr="00D073B2">
        <w:rPr>
          <w:rFonts w:asciiTheme="minorHAnsi" w:eastAsia="Times New Roman" w:hAnsiTheme="minorHAnsi" w:cstheme="minorHAnsi"/>
          <w:color w:val="000000"/>
        </w:rPr>
        <w:t>and </w:t>
      </w:r>
      <w:r w:rsidRPr="00D073B2">
        <w:rPr>
          <w:rFonts w:asciiTheme="minorHAnsi" w:eastAsia="Times New Roman" w:hAnsiTheme="minorHAnsi" w:cstheme="minorHAnsi"/>
          <w:color w:val="000000"/>
          <w:bdr w:val="single" w:sz="8" w:space="0" w:color="auto" w:frame="1"/>
          <w:shd w:val="clear" w:color="auto" w:fill="00FFFF"/>
        </w:rPr>
        <w:t>then</w:t>
      </w:r>
      <w:r w:rsidRPr="00D073B2">
        <w:rPr>
          <w:rFonts w:asciiTheme="minorHAnsi" w:eastAsia="Times New Roman" w:hAnsiTheme="minorHAnsi" w:cstheme="minorHAnsi"/>
          <w:color w:val="000000"/>
        </w:rPr>
        <w:t> come to Congress to</w:t>
      </w:r>
      <w:r w:rsidRPr="00D073B2">
        <w:rPr>
          <w:rFonts w:asciiTheme="minorHAnsi" w:eastAsia="Times New Roman" w:hAnsiTheme="minorHAnsi" w:cstheme="minorHAnsi"/>
          <w:color w:val="000000"/>
          <w:sz w:val="16"/>
          <w:szCs w:val="16"/>
        </w:rPr>
        <w:t> explain what they did and </w:t>
      </w:r>
      <w:r w:rsidRPr="00D073B2">
        <w:rPr>
          <w:rFonts w:asciiTheme="minorHAnsi" w:eastAsia="Times New Roman" w:hAnsiTheme="minorHAnsi" w:cstheme="minorHAnsi"/>
          <w:color w:val="000000"/>
          <w:shd w:val="clear" w:color="auto" w:fill="00FFFF"/>
        </w:rPr>
        <w:t>request</w:t>
      </w:r>
      <w:r w:rsidRPr="00D073B2">
        <w:rPr>
          <w:rFonts w:asciiTheme="minorHAnsi" w:eastAsia="Times New Roman" w:hAnsiTheme="minorHAnsi" w:cstheme="minorHAnsi"/>
          <w:color w:val="000000"/>
        </w:rPr>
        <w:t> from Congress </w:t>
      </w:r>
      <w:r w:rsidRPr="00D073B2">
        <w:rPr>
          <w:rFonts w:asciiTheme="minorHAnsi" w:eastAsia="Times New Roman" w:hAnsiTheme="minorHAnsi" w:cstheme="minorHAnsi"/>
          <w:color w:val="000000"/>
          <w:bdr w:val="single" w:sz="8" w:space="0" w:color="auto" w:frame="1"/>
          <w:shd w:val="clear" w:color="auto" w:fill="00FFFF"/>
        </w:rPr>
        <w:t>retroactive</w:t>
      </w:r>
      <w:r w:rsidRPr="00D073B2">
        <w:rPr>
          <w:rFonts w:asciiTheme="minorHAnsi" w:eastAsia="Times New Roman" w:hAnsiTheme="minorHAnsi" w:cstheme="minorHAnsi"/>
          <w:color w:val="000000"/>
          <w:shd w:val="clear" w:color="auto" w:fill="00FFFF"/>
        </w:rPr>
        <w:t> approval</w:t>
      </w:r>
      <w:r w:rsidRPr="00D073B2">
        <w:rPr>
          <w:rFonts w:asciiTheme="minorHAnsi" w:eastAsia="Times New Roman" w:hAnsiTheme="minorHAnsi" w:cstheme="minorHAnsi"/>
          <w:color w:val="000000"/>
          <w:sz w:val="16"/>
          <w:szCs w:val="16"/>
        </w:rPr>
        <w:t>. That is the procedure Lincoln used at the start of the Civil War.</w:t>
      </w:r>
    </w:p>
    <w:p w14:paraId="0F91069C"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D073B2">
        <w:rPr>
          <w:rFonts w:asciiTheme="minorHAnsi" w:eastAsia="Times New Roman" w:hAnsiTheme="minorHAnsi" w:cstheme="minorHAnsi"/>
          <w:color w:val="000000"/>
        </w:rPr>
        <w:t>In going to war, lawmakers must </w:t>
      </w:r>
      <w:r w:rsidRPr="00D073B2">
        <w:rPr>
          <w:rFonts w:asciiTheme="minorHAnsi" w:eastAsia="Times New Roman" w:hAnsiTheme="minorHAnsi" w:cstheme="minorHAnsi"/>
          <w:color w:val="000000"/>
          <w:bdr w:val="single" w:sz="8" w:space="0" w:color="auto" w:frame="1"/>
        </w:rPr>
        <w:t>insist</w:t>
      </w:r>
      <w:r w:rsidRPr="00D073B2">
        <w:rPr>
          <w:rFonts w:asciiTheme="minorHAnsi" w:eastAsia="Times New Roman" w:hAnsiTheme="minorHAnsi" w:cstheme="minorHAnsi"/>
          <w:color w:val="000000"/>
        </w:rPr>
        <w:t> that the President deliver </w:t>
      </w:r>
      <w:r w:rsidRPr="00D073B2">
        <w:rPr>
          <w:rFonts w:asciiTheme="minorHAnsi" w:eastAsia="Times New Roman" w:hAnsiTheme="minorHAnsi" w:cstheme="minorHAnsi"/>
          <w:color w:val="000000"/>
          <w:bdr w:val="single" w:sz="8" w:space="0" w:color="auto" w:frame="1"/>
        </w:rPr>
        <w:t>reliable evidence</w:t>
      </w:r>
      <w:r w:rsidRPr="00D073B2">
        <w:rPr>
          <w:rFonts w:asciiTheme="minorHAnsi" w:eastAsia="Times New Roman" w:hAnsiTheme="minorHAnsi" w:cstheme="minorHAnsi"/>
          <w:color w:val="000000"/>
        </w:rPr>
        <w:t>, not assumptions and beliefs</w:t>
      </w:r>
      <w:r w:rsidRPr="00D073B2">
        <w:rPr>
          <w:rFonts w:asciiTheme="minorHAnsi" w:eastAsia="Times New Roman" w:hAnsiTheme="minorHAnsi" w:cstheme="minorHAnsi"/>
          <w:color w:val="000000"/>
          <w:sz w:val="16"/>
          <w:szCs w:val="16"/>
        </w:rPr>
        <w:t>. On both the Tonkin Gulf Resolution in 1964 and the Iraq Resolution in 2002, Congress allowed itself to be swept along by executive pressures and warnings rather than facts needed to make an informed judgment. </w:t>
      </w:r>
      <w:r w:rsidRPr="00D073B2">
        <w:rPr>
          <w:rFonts w:asciiTheme="minorHAnsi" w:eastAsia="Times New Roman" w:hAnsiTheme="minorHAnsi" w:cstheme="minorHAnsi"/>
          <w:color w:val="000000"/>
        </w:rPr>
        <w:t>The framers valued </w:t>
      </w:r>
      <w:r w:rsidRPr="00D073B2">
        <w:rPr>
          <w:rFonts w:asciiTheme="minorHAnsi" w:eastAsia="Times New Roman" w:hAnsiTheme="minorHAnsi" w:cstheme="minorHAnsi"/>
          <w:color w:val="000000"/>
          <w:bdr w:val="single" w:sz="8" w:space="0" w:color="auto" w:frame="1"/>
        </w:rPr>
        <w:t>careful </w:t>
      </w:r>
      <w:r w:rsidRPr="00D073B2">
        <w:rPr>
          <w:rFonts w:asciiTheme="minorHAnsi" w:eastAsia="Times New Roman" w:hAnsiTheme="minorHAnsi" w:cstheme="minorHAnsi"/>
          <w:color w:val="000000"/>
          <w:bdr w:val="single" w:sz="8" w:space="0" w:color="auto" w:frame="1"/>
          <w:shd w:val="clear" w:color="auto" w:fill="00FFFF"/>
        </w:rPr>
        <w:t>deliberation</w:t>
      </w:r>
      <w:r w:rsidRPr="00D073B2">
        <w:rPr>
          <w:rFonts w:asciiTheme="minorHAnsi" w:eastAsia="Times New Roman" w:hAnsiTheme="minorHAnsi" w:cstheme="minorHAnsi"/>
          <w:color w:val="000000"/>
        </w:rPr>
        <w:t> because it </w:t>
      </w:r>
      <w:r w:rsidRPr="00D073B2">
        <w:rPr>
          <w:rFonts w:asciiTheme="minorHAnsi" w:eastAsia="Times New Roman" w:hAnsiTheme="minorHAnsi" w:cstheme="minorHAnsi"/>
          <w:color w:val="000000"/>
          <w:bdr w:val="single" w:sz="8" w:space="0" w:color="auto" w:frame="1"/>
          <w:shd w:val="clear" w:color="auto" w:fill="00FFFF"/>
        </w:rPr>
        <w:t>lessens</w:t>
      </w:r>
      <w:r w:rsidRPr="00D073B2">
        <w:rPr>
          <w:rFonts w:asciiTheme="minorHAnsi" w:eastAsia="Times New Roman" w:hAnsiTheme="minorHAnsi" w:cstheme="minorHAnsi"/>
          <w:color w:val="000000"/>
          <w:shd w:val="clear" w:color="auto" w:fill="00FFFF"/>
        </w:rPr>
        <w:t> the chance of</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political </w:t>
      </w:r>
      <w:r w:rsidRPr="00D073B2">
        <w:rPr>
          <w:rFonts w:asciiTheme="minorHAnsi" w:eastAsia="Times New Roman" w:hAnsiTheme="minorHAnsi" w:cstheme="minorHAnsi"/>
          <w:color w:val="000000"/>
          <w:bdr w:val="single" w:sz="8" w:space="0" w:color="auto" w:frame="1"/>
          <w:shd w:val="clear" w:color="auto" w:fill="00FFFF"/>
        </w:rPr>
        <w:t>mistakes</w:t>
      </w:r>
      <w:r w:rsidRPr="00D073B2">
        <w:rPr>
          <w:rFonts w:asciiTheme="minorHAnsi" w:eastAsia="Times New Roman" w:hAnsiTheme="minorHAnsi" w:cstheme="minorHAnsi"/>
          <w:color w:val="000000"/>
          <w:sz w:val="16"/>
          <w:szCs w:val="16"/>
        </w:rPr>
        <w:t>.</w:t>
      </w:r>
    </w:p>
    <w:p w14:paraId="49B74645" w14:textId="77777777" w:rsidR="00D073B2" w:rsidRPr="00D073B2" w:rsidRDefault="00D073B2" w:rsidP="00D073B2">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There is a tendency</w:t>
      </w:r>
      <w:r w:rsidRPr="00D073B2">
        <w:rPr>
          <w:rFonts w:asciiTheme="minorHAnsi" w:eastAsia="Times New Roman" w:hAnsiTheme="minorHAnsi" w:cstheme="minorHAnsi"/>
          <w:color w:val="000000"/>
          <w:sz w:val="16"/>
          <w:szCs w:val="16"/>
        </w:rPr>
        <w:t> in contemporary times </w:t>
      </w:r>
      <w:r w:rsidRPr="00D073B2">
        <w:rPr>
          <w:rFonts w:asciiTheme="minorHAnsi" w:eastAsia="Times New Roman" w:hAnsiTheme="minorHAnsi" w:cstheme="minorHAnsi"/>
          <w:color w:val="000000"/>
        </w:rPr>
        <w:t>to dismiss</w:t>
      </w:r>
      <w:r w:rsidRPr="00D073B2">
        <w:rPr>
          <w:rFonts w:asciiTheme="minorHAnsi" w:eastAsia="Times New Roman" w:hAnsiTheme="minorHAnsi" w:cstheme="minorHAnsi"/>
          <w:color w:val="000000"/>
          <w:sz w:val="16"/>
          <w:szCs w:val="16"/>
        </w:rPr>
        <w:t> what the framers said about the </w:t>
      </w:r>
      <w:r w:rsidRPr="00D073B2">
        <w:rPr>
          <w:rFonts w:asciiTheme="minorHAnsi" w:eastAsia="Times New Roman" w:hAnsiTheme="minorHAnsi" w:cstheme="minorHAnsi"/>
          <w:color w:val="000000"/>
        </w:rPr>
        <w:t>war power because </w:t>
      </w:r>
      <w:r w:rsidRPr="00D073B2">
        <w:rPr>
          <w:rFonts w:asciiTheme="minorHAnsi" w:eastAsia="Times New Roman" w:hAnsiTheme="minorHAnsi" w:cstheme="minorHAnsi"/>
          <w:color w:val="000000"/>
          <w:bdr w:val="single" w:sz="8" w:space="0" w:color="auto" w:frame="1"/>
          <w:shd w:val="clear" w:color="auto" w:fill="00FFFF"/>
        </w:rPr>
        <w:t>contemporary threats</w:t>
      </w:r>
      <w:r w:rsidRPr="00D073B2">
        <w:rPr>
          <w:rFonts w:asciiTheme="minorHAnsi" w:eastAsia="Times New Roman" w:hAnsiTheme="minorHAnsi" w:cstheme="minorHAnsi"/>
          <w:color w:val="000000"/>
          <w:shd w:val="clear" w:color="auto" w:fill="00FFFF"/>
        </w:rPr>
        <w:t> exceed</w:t>
      </w:r>
      <w:r w:rsidRPr="00D073B2">
        <w:rPr>
          <w:rFonts w:asciiTheme="minorHAnsi" w:eastAsia="Times New Roman" w:hAnsiTheme="minorHAnsi" w:cstheme="minorHAnsi"/>
          <w:color w:val="000000"/>
        </w:rPr>
        <w:t> eighteenth-century </w:t>
      </w:r>
      <w:r w:rsidRPr="00D073B2">
        <w:rPr>
          <w:rFonts w:asciiTheme="minorHAnsi" w:eastAsia="Times New Roman" w:hAnsiTheme="minorHAnsi" w:cstheme="minorHAnsi"/>
          <w:color w:val="000000"/>
          <w:shd w:val="clear" w:color="auto" w:fill="00FFFF"/>
        </w:rPr>
        <w:t>expectations</w:t>
      </w:r>
      <w:r w:rsidRPr="00D073B2">
        <w:rPr>
          <w:rFonts w:asciiTheme="minorHAnsi" w:eastAsia="Times New Roman" w:hAnsiTheme="minorHAnsi" w:cstheme="minorHAnsi"/>
          <w:color w:val="000000"/>
          <w:sz w:val="16"/>
          <w:szCs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w:t>
      </w:r>
    </w:p>
    <w:p w14:paraId="7A103555" w14:textId="77777777" w:rsidR="00D073B2" w:rsidRPr="00D073B2" w:rsidRDefault="00D073B2" w:rsidP="00D073B2"/>
    <w:p w14:paraId="15B48CD1" w14:textId="77777777" w:rsidR="00BE7DAE" w:rsidRPr="00BE7DAE" w:rsidRDefault="00BE7DAE" w:rsidP="00BE7DAE">
      <w:pPr>
        <w:rPr>
          <w:b/>
          <w:bCs/>
        </w:rPr>
      </w:pPr>
    </w:p>
    <w:p w14:paraId="3AC538D7" w14:textId="77777777" w:rsidR="00BE7DAE" w:rsidRPr="00BE7DAE" w:rsidRDefault="00BE7DAE" w:rsidP="00BE7DAE"/>
    <w:p w14:paraId="52A9DCF6" w14:textId="77777777" w:rsidR="00AE5B0F" w:rsidRDefault="00AE5B0F" w:rsidP="00AE5B0F"/>
    <w:p w14:paraId="10AC4857" w14:textId="77777777" w:rsidR="00AE5B0F" w:rsidRDefault="00AE5B0F" w:rsidP="00AE5B0F">
      <w:pPr>
        <w:pStyle w:val="Heading2"/>
      </w:pPr>
      <w:r>
        <w:t>First Amendment---Advantage</w:t>
      </w:r>
    </w:p>
    <w:p w14:paraId="3C5FEC93" w14:textId="77777777" w:rsidR="00AE5B0F" w:rsidRPr="00B2478F" w:rsidRDefault="00AE5B0F" w:rsidP="00AE5B0F">
      <w:pPr>
        <w:pStyle w:val="Heading3"/>
      </w:pPr>
      <w:r>
        <w:t>Free Speech---AT: Solvency</w:t>
      </w:r>
    </w:p>
    <w:p w14:paraId="47039B5E" w14:textId="77777777" w:rsidR="00AE5B0F" w:rsidRPr="00B2478F" w:rsidRDefault="00AE5B0F" w:rsidP="00AE5B0F">
      <w:pPr>
        <w:pStyle w:val="Heading4"/>
      </w:pPr>
      <w:r w:rsidRPr="00B2478F">
        <w:t>Trump circumvents by shifting nefarious agency functions to non-unionized agencies.</w:t>
      </w:r>
    </w:p>
    <w:p w14:paraId="706C486D" w14:textId="77777777" w:rsidR="00AE5B0F" w:rsidRPr="00B2478F" w:rsidRDefault="00AE5B0F" w:rsidP="00AE5B0F">
      <w:r w:rsidRPr="00B2478F">
        <w:rPr>
          <w:rStyle w:val="Style13ptBold"/>
        </w:rPr>
        <w:t>Leyton et al. 25</w:t>
      </w:r>
      <w:r w:rsidRPr="00B2478F">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0523714A" w14:textId="77777777" w:rsidR="00AE5B0F" w:rsidRPr="00B2478F" w:rsidRDefault="00AE5B0F" w:rsidP="00AE5B0F">
      <w:pPr>
        <w:rPr>
          <w:sz w:val="16"/>
        </w:rPr>
      </w:pPr>
      <w:r w:rsidRPr="00B2478F">
        <w:rPr>
          <w:sz w:val="16"/>
        </w:rPr>
        <w:t xml:space="preserve">a. </w:t>
      </w:r>
      <w:r w:rsidRPr="00B2478F">
        <w:rPr>
          <w:rStyle w:val="StyleUnderline"/>
        </w:rPr>
        <w:t>Without</w:t>
      </w:r>
      <w:r w:rsidRPr="00B2478F">
        <w:rPr>
          <w:sz w:val="16"/>
        </w:rPr>
        <w:t xml:space="preserve"> </w:t>
      </w:r>
      <w:r w:rsidRPr="00B2478F">
        <w:rPr>
          <w:rStyle w:val="Emphasis"/>
        </w:rPr>
        <w:t>congressional authorization</w:t>
      </w:r>
      <w:r w:rsidRPr="00B2478F">
        <w:rPr>
          <w:sz w:val="16"/>
        </w:rPr>
        <w:t xml:space="preserve">, </w:t>
      </w:r>
      <w:r w:rsidRPr="00B2478F">
        <w:rPr>
          <w:rStyle w:val="StyleUnderline"/>
        </w:rPr>
        <w:t>agencies cannot</w:t>
      </w:r>
      <w:r w:rsidRPr="00B2478F">
        <w:rPr>
          <w:sz w:val="16"/>
        </w:rPr>
        <w:t xml:space="preserve"> </w:t>
      </w:r>
      <w:r w:rsidRPr="00B2478F">
        <w:rPr>
          <w:rStyle w:val="Emphasis"/>
        </w:rPr>
        <w:t>transfer functions</w:t>
      </w:r>
      <w:r w:rsidRPr="00B2478F">
        <w:rPr>
          <w:sz w:val="16"/>
        </w:rPr>
        <w:t xml:space="preserve"> </w:t>
      </w:r>
      <w:r w:rsidRPr="00B2478F">
        <w:rPr>
          <w:rStyle w:val="StyleUnderline"/>
        </w:rPr>
        <w:t>to other agencies</w:t>
      </w:r>
      <w:r w:rsidRPr="00B2478F">
        <w:rPr>
          <w:sz w:val="16"/>
        </w:rPr>
        <w:t xml:space="preserve">, including to OMB, OPM, or DOGE. Supra at 3-6; United States v. Giordano, 416 U.S. 505 (1974); Halverson v. Slater, 129 F.3d 180 (D.C. Cir. 1997). Yet </w:t>
      </w:r>
      <w:r w:rsidRPr="00B2478F">
        <w:rPr>
          <w:rStyle w:val="StyleUnderline"/>
          <w:highlight w:val="cyan"/>
        </w:rPr>
        <w:t>the record is</w:t>
      </w:r>
      <w:r w:rsidRPr="00B2478F">
        <w:rPr>
          <w:sz w:val="16"/>
          <w:highlight w:val="cyan"/>
        </w:rPr>
        <w:t xml:space="preserve"> </w:t>
      </w:r>
      <w:r w:rsidRPr="00B2478F">
        <w:rPr>
          <w:rStyle w:val="Emphasis"/>
          <w:highlight w:val="cyan"/>
        </w:rPr>
        <w:t>uncontroverted</w:t>
      </w:r>
      <w:r w:rsidRPr="00B2478F">
        <w:rPr>
          <w:sz w:val="16"/>
          <w:highlight w:val="cyan"/>
        </w:rPr>
        <w:t xml:space="preserve"> </w:t>
      </w:r>
      <w:r w:rsidRPr="00B2478F">
        <w:rPr>
          <w:rStyle w:val="StyleUnderline"/>
          <w:highlight w:val="cyan"/>
        </w:rPr>
        <w:t>that functions and programs are being</w:t>
      </w:r>
      <w:r w:rsidRPr="00B2478F">
        <w:rPr>
          <w:sz w:val="16"/>
          <w:highlight w:val="cyan"/>
        </w:rPr>
        <w:t xml:space="preserve"> </w:t>
      </w:r>
      <w:r w:rsidRPr="00B2478F">
        <w:rPr>
          <w:rStyle w:val="Emphasis"/>
          <w:highlight w:val="cyan"/>
        </w:rPr>
        <w:t>transferred</w:t>
      </w:r>
      <w:r w:rsidRPr="00B2478F">
        <w:rPr>
          <w:sz w:val="16"/>
        </w:rPr>
        <w:t xml:space="preserve"> between agencies (Add.294 n.3; Add.571; see Add.159-176), </w:t>
      </w:r>
      <w:r w:rsidRPr="00B2478F">
        <w:rPr>
          <w:rStyle w:val="StyleUnderline"/>
          <w:highlight w:val="cyan"/>
        </w:rPr>
        <w:t>and that the President has</w:t>
      </w:r>
      <w:r w:rsidRPr="00B2478F">
        <w:rPr>
          <w:sz w:val="16"/>
          <w:highlight w:val="cyan"/>
        </w:rPr>
        <w:t xml:space="preserve"> </w:t>
      </w:r>
      <w:r w:rsidRPr="00B2478F">
        <w:rPr>
          <w:rStyle w:val="Emphasis"/>
          <w:highlight w:val="cyan"/>
        </w:rPr>
        <w:t>transferred</w:t>
      </w:r>
      <w:r w:rsidRPr="00B2478F">
        <w:rPr>
          <w:sz w:val="16"/>
        </w:rPr>
        <w:t xml:space="preserve"> </w:t>
      </w:r>
      <w:r w:rsidRPr="00B2478F">
        <w:rPr>
          <w:rStyle w:val="StyleUnderline"/>
        </w:rPr>
        <w:t xml:space="preserve">agencies’ </w:t>
      </w:r>
      <w:r w:rsidRPr="00B2478F">
        <w:rPr>
          <w:rStyle w:val="StyleUnderline"/>
          <w:highlight w:val="cyan"/>
        </w:rPr>
        <w:t>authority</w:t>
      </w:r>
      <w:r w:rsidRPr="00B2478F">
        <w:rPr>
          <w:sz w:val="16"/>
        </w:rPr>
        <w:t xml:space="preserve"> to OMB/OPM/DOGE, </w:t>
      </w:r>
      <w:r w:rsidRPr="00B2478F">
        <w:rPr>
          <w:rStyle w:val="StyleUnderline"/>
          <w:highlight w:val="cyan"/>
        </w:rPr>
        <w:t>which have</w:t>
      </w:r>
      <w:r w:rsidRPr="00B2478F">
        <w:rPr>
          <w:sz w:val="16"/>
          <w:highlight w:val="cyan"/>
        </w:rPr>
        <w:t xml:space="preserve"> </w:t>
      </w:r>
      <w:r w:rsidRPr="00B2478F">
        <w:rPr>
          <w:rStyle w:val="Emphasis"/>
          <w:highlight w:val="cyan"/>
        </w:rPr>
        <w:t>overridden</w:t>
      </w:r>
      <w:r w:rsidRPr="00B2478F">
        <w:rPr>
          <w:sz w:val="16"/>
        </w:rPr>
        <w:t xml:space="preserve"> </w:t>
      </w:r>
      <w:r w:rsidRPr="00B2478F">
        <w:rPr>
          <w:rStyle w:val="StyleUnderline"/>
        </w:rPr>
        <w:t xml:space="preserve">numerous </w:t>
      </w:r>
      <w:r w:rsidRPr="00B2478F">
        <w:rPr>
          <w:rStyle w:val="StyleUnderline"/>
          <w:highlight w:val="cyan"/>
        </w:rPr>
        <w:t>agencies’ decisions</w:t>
      </w:r>
      <w:r w:rsidRPr="00B247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B2478F">
        <w:rPr>
          <w:rStyle w:val="StyleUnderline"/>
        </w:rPr>
        <w:t>the President cannot</w:t>
      </w:r>
      <w:r w:rsidRPr="00B2478F">
        <w:rPr>
          <w:sz w:val="16"/>
        </w:rPr>
        <w:t xml:space="preserve"> thereby </w:t>
      </w:r>
      <w:r w:rsidRPr="00B2478F">
        <w:rPr>
          <w:rStyle w:val="Emphasis"/>
        </w:rPr>
        <w:t>circumvent</w:t>
      </w:r>
      <w:r w:rsidRPr="00B2478F">
        <w:rPr>
          <w:sz w:val="16"/>
        </w:rPr>
        <w:t xml:space="preserve"> </w:t>
      </w:r>
      <w:r w:rsidRPr="00B2478F">
        <w:rPr>
          <w:rStyle w:val="StyleUnderline"/>
        </w:rPr>
        <w:t>the prohibition on transferring authority</w:t>
      </w:r>
      <w:r w:rsidRPr="00B2478F">
        <w:rPr>
          <w:sz w:val="16"/>
        </w:rPr>
        <w:t xml:space="preserve"> between agencies </w:t>
      </w:r>
      <w:r w:rsidRPr="00B2478F">
        <w:rPr>
          <w:rStyle w:val="StyleUnderline"/>
        </w:rPr>
        <w:t>without</w:t>
      </w:r>
      <w:r w:rsidRPr="00B2478F">
        <w:rPr>
          <w:sz w:val="16"/>
        </w:rPr>
        <w:t xml:space="preserve"> </w:t>
      </w:r>
      <w:r w:rsidRPr="00B2478F">
        <w:rPr>
          <w:rStyle w:val="Emphasis"/>
        </w:rPr>
        <w:t>congressional authorization</w:t>
      </w:r>
      <w:r w:rsidRPr="00B2478F">
        <w:rPr>
          <w:sz w:val="16"/>
        </w:rPr>
        <w:t>. Cf. San Francisco, 897 F.3d at 1240 (rejecting “Administration’s interpretation [that] simply lead[s] us into an intellectual cul-de-sac”).</w:t>
      </w:r>
    </w:p>
    <w:p w14:paraId="3BBDE8BE" w14:textId="77777777" w:rsidR="00AE5B0F" w:rsidRPr="00B2478F" w:rsidRDefault="00AE5B0F" w:rsidP="00AE5B0F"/>
    <w:p w14:paraId="7F969816" w14:textId="77777777" w:rsidR="00AE5B0F" w:rsidRPr="00B2478F" w:rsidRDefault="00AE5B0F" w:rsidP="00AE5B0F">
      <w:pPr>
        <w:pStyle w:val="Heading4"/>
      </w:pPr>
      <w:r w:rsidRPr="00B2478F">
        <w:t>As per Trump XO, workers can unionize, they just can’t collectively bargain. Pressumption.</w:t>
      </w:r>
    </w:p>
    <w:p w14:paraId="4F5586BE" w14:textId="77777777" w:rsidR="00AE5B0F" w:rsidRPr="00B2478F" w:rsidRDefault="00AE5B0F" w:rsidP="00AE5B0F">
      <w:r w:rsidRPr="00B2478F">
        <w:rPr>
          <w:rStyle w:val="Style13ptBold"/>
        </w:rPr>
        <w:t>O'Neil 25</w:t>
      </w:r>
      <w:r w:rsidRPr="00B2478F">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1F1EFF84" w14:textId="77777777" w:rsidR="00AE5B0F" w:rsidRPr="00B2478F" w:rsidRDefault="00AE5B0F" w:rsidP="00AE5B0F">
      <w:pPr>
        <w:rPr>
          <w:sz w:val="16"/>
        </w:rPr>
      </w:pPr>
      <w:r w:rsidRPr="00B2478F">
        <w:rPr>
          <w:rStyle w:val="StyleUnderline"/>
          <w:highlight w:val="cyan"/>
        </w:rPr>
        <w:t>Trump’s order does not</w:t>
      </w:r>
      <w:r w:rsidRPr="00B2478F">
        <w:rPr>
          <w:sz w:val="16"/>
          <w:highlight w:val="cyan"/>
        </w:rPr>
        <w:t> </w:t>
      </w:r>
      <w:r w:rsidRPr="00B2478F">
        <w:rPr>
          <w:rStyle w:val="Emphasis"/>
          <w:highlight w:val="cyan"/>
        </w:rPr>
        <w:t>mention</w:t>
      </w:r>
      <w:r w:rsidRPr="00B2478F">
        <w:rPr>
          <w:sz w:val="16"/>
        </w:rPr>
        <w:t xml:space="preserve"> </w:t>
      </w:r>
      <w:r w:rsidRPr="00B2478F">
        <w:rPr>
          <w:rStyle w:val="StyleUnderline"/>
        </w:rPr>
        <w:t>the</w:t>
      </w:r>
      <w:r w:rsidRPr="00B2478F">
        <w:rPr>
          <w:sz w:val="16"/>
        </w:rPr>
        <w:t xml:space="preserve"> </w:t>
      </w:r>
      <w:r w:rsidRPr="00B2478F">
        <w:rPr>
          <w:rStyle w:val="Emphasis"/>
          <w:highlight w:val="cyan"/>
        </w:rPr>
        <w:t>union</w:t>
      </w:r>
      <w:r w:rsidRPr="00B2478F">
        <w:rPr>
          <w:sz w:val="16"/>
        </w:rPr>
        <w:t xml:space="preserve">. Rather, </w:t>
      </w:r>
      <w:r w:rsidRPr="00B2478F">
        <w:rPr>
          <w:rStyle w:val="StyleUnderline"/>
          <w:highlight w:val="cyan"/>
        </w:rPr>
        <w:t>it</w:t>
      </w:r>
      <w:r w:rsidRPr="00B2478F">
        <w:rPr>
          <w:rStyle w:val="StyleUnderline"/>
        </w:rPr>
        <w:t xml:space="preserve"> merely</w:t>
      </w:r>
      <w:r w:rsidRPr="00B2478F">
        <w:rPr>
          <w:sz w:val="16"/>
        </w:rPr>
        <w:t xml:space="preserve"> </w:t>
      </w:r>
      <w:r w:rsidRPr="00B2478F">
        <w:rPr>
          <w:rStyle w:val="Emphasis"/>
          <w:highlight w:val="cyan"/>
        </w:rPr>
        <w:t>strips</w:t>
      </w:r>
      <w:r w:rsidRPr="00B2478F">
        <w:rPr>
          <w:sz w:val="16"/>
        </w:rPr>
        <w:t xml:space="preserve"> </w:t>
      </w:r>
      <w:r w:rsidRPr="00B2478F">
        <w:rPr>
          <w:rStyle w:val="StyleUnderline"/>
        </w:rPr>
        <w:t>the privilege of</w:t>
      </w:r>
      <w:r w:rsidRPr="00B2478F">
        <w:rPr>
          <w:sz w:val="16"/>
        </w:rPr>
        <w:t xml:space="preserve"> </w:t>
      </w:r>
      <w:r w:rsidRPr="00B2478F">
        <w:rPr>
          <w:rStyle w:val="Emphasis"/>
          <w:highlight w:val="cyan"/>
        </w:rPr>
        <w:t>collective bargaining</w:t>
      </w:r>
      <w:r w:rsidRPr="00B2478F">
        <w:rPr>
          <w:sz w:val="16"/>
          <w:highlight w:val="cyan"/>
        </w:rPr>
        <w:t xml:space="preserve"> </w:t>
      </w:r>
      <w:r w:rsidRPr="00B2478F">
        <w:rPr>
          <w:rStyle w:val="StyleUnderline"/>
          <w:highlight w:val="cyan"/>
        </w:rPr>
        <w:t>from</w:t>
      </w:r>
      <w:r w:rsidRPr="00B2478F">
        <w:rPr>
          <w:sz w:val="16"/>
          <w:highlight w:val="cyan"/>
        </w:rPr>
        <w:t xml:space="preserve"> </w:t>
      </w:r>
      <w:r w:rsidRPr="00B2478F">
        <w:rPr>
          <w:rStyle w:val="Emphasis"/>
          <w:highlight w:val="cyan"/>
        </w:rPr>
        <w:t>federal agencies</w:t>
      </w:r>
      <w:r w:rsidRPr="00B2478F">
        <w:rPr>
          <w:sz w:val="16"/>
        </w:rPr>
        <w:t xml:space="preserve"> </w:t>
      </w:r>
      <w:r w:rsidRPr="00B2478F">
        <w:rPr>
          <w:rStyle w:val="StyleUnderline"/>
        </w:rPr>
        <w:t>that Trump has determined “to have as a primary function intelligence, counterintelligence, investigative, or</w:t>
      </w:r>
      <w:r w:rsidRPr="00B2478F">
        <w:rPr>
          <w:sz w:val="16"/>
        </w:rPr>
        <w:t xml:space="preserve"> </w:t>
      </w:r>
      <w:r w:rsidRPr="00B2478F">
        <w:rPr>
          <w:rStyle w:val="Emphasis"/>
        </w:rPr>
        <w:t>national security</w:t>
      </w:r>
      <w:r w:rsidRPr="00B2478F">
        <w:rPr>
          <w:sz w:val="16"/>
        </w:rPr>
        <w:t xml:space="preserve"> </w:t>
      </w:r>
      <w:r w:rsidRPr="00B2478F">
        <w:rPr>
          <w:rStyle w:val="StyleUnderline"/>
        </w:rPr>
        <w:t>work</w:t>
      </w:r>
      <w:r w:rsidRPr="00B2478F">
        <w:rPr>
          <w:sz w:val="16"/>
        </w:rPr>
        <w:t>.”</w:t>
      </w:r>
    </w:p>
    <w:p w14:paraId="033D324A" w14:textId="77777777" w:rsidR="00AE5B0F" w:rsidRPr="00B2478F" w:rsidRDefault="00AE5B0F" w:rsidP="00AE5B0F">
      <w:pPr>
        <w:rPr>
          <w:sz w:val="16"/>
        </w:rPr>
      </w:pPr>
      <w:r w:rsidRPr="00B2478F">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5DBEF15C" w14:textId="77777777" w:rsidR="00AE5B0F" w:rsidRPr="00B2478F" w:rsidRDefault="00AE5B0F" w:rsidP="00AE5B0F">
      <w:pPr>
        <w:rPr>
          <w:sz w:val="16"/>
        </w:rPr>
      </w:pPr>
      <w:r w:rsidRPr="00B2478F">
        <w:rPr>
          <w:sz w:val="16"/>
        </w:rPr>
        <w:t>The Office of Personnel Management released guidance to those agencies, saying they are “no longer required to collectively bargain with federal unions.”</w:t>
      </w:r>
    </w:p>
    <w:p w14:paraId="013E4446" w14:textId="77777777" w:rsidR="00AE5B0F" w:rsidRPr="00B2478F" w:rsidRDefault="00AE5B0F" w:rsidP="00AE5B0F">
      <w:pPr>
        <w:rPr>
          <w:sz w:val="16"/>
        </w:rPr>
      </w:pPr>
      <w:r w:rsidRPr="00B2478F">
        <w:rPr>
          <w:sz w:val="16"/>
        </w:rPr>
        <w:t>According to Government Executive, the order will remove collective bargaining privileges from roughly 67% of the entire federal workforce and for 75% of workers already in a union.</w:t>
      </w:r>
    </w:p>
    <w:p w14:paraId="4CCDE07C" w14:textId="77777777" w:rsidR="00AE5B0F" w:rsidRPr="00B2478F" w:rsidRDefault="00AE5B0F" w:rsidP="00AE5B0F">
      <w:pPr>
        <w:rPr>
          <w:rStyle w:val="Emphasis"/>
        </w:rPr>
      </w:pPr>
      <w:r w:rsidRPr="00B2478F">
        <w:rPr>
          <w:rStyle w:val="Emphasis"/>
          <w:highlight w:val="cyan"/>
        </w:rPr>
        <w:t>No Effect</w:t>
      </w:r>
      <w:r w:rsidRPr="00B2478F">
        <w:rPr>
          <w:sz w:val="16"/>
          <w:highlight w:val="cyan"/>
        </w:rPr>
        <w:t xml:space="preserve"> </w:t>
      </w:r>
      <w:r w:rsidRPr="00B2478F">
        <w:rPr>
          <w:rStyle w:val="StyleUnderline"/>
          <w:highlight w:val="cyan"/>
        </w:rPr>
        <w:t>on</w:t>
      </w:r>
      <w:r w:rsidRPr="00B2478F">
        <w:rPr>
          <w:sz w:val="16"/>
          <w:highlight w:val="cyan"/>
        </w:rPr>
        <w:t xml:space="preserve"> </w:t>
      </w:r>
      <w:r w:rsidRPr="00B2478F">
        <w:rPr>
          <w:rStyle w:val="Emphasis"/>
          <w:highlight w:val="cyan"/>
        </w:rPr>
        <w:t>Unionization Rights</w:t>
      </w:r>
    </w:p>
    <w:p w14:paraId="1129D196" w14:textId="77777777" w:rsidR="00AE5B0F" w:rsidRPr="00B2478F" w:rsidRDefault="00AE5B0F" w:rsidP="00AE5B0F">
      <w:pPr>
        <w:rPr>
          <w:sz w:val="16"/>
        </w:rPr>
      </w:pPr>
      <w:r w:rsidRPr="00B2478F">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0C5A32F3" w14:textId="77777777" w:rsidR="00AE5B0F" w:rsidRPr="00B2478F" w:rsidRDefault="00AE5B0F" w:rsidP="00AE5B0F">
      <w:pPr>
        <w:rPr>
          <w:sz w:val="16"/>
        </w:rPr>
      </w:pPr>
      <w:r w:rsidRPr="00B2478F">
        <w:rPr>
          <w:sz w:val="16"/>
        </w:rPr>
        <w:t>“</w:t>
      </w:r>
      <w:r w:rsidRPr="00B2478F">
        <w:rPr>
          <w:rStyle w:val="StyleUnderline"/>
        </w:rPr>
        <w:t>He</w:t>
      </w:r>
      <w:r w:rsidRPr="00B2478F">
        <w:rPr>
          <w:sz w:val="16"/>
        </w:rPr>
        <w:t xml:space="preserve"> </w:t>
      </w:r>
      <w:r w:rsidRPr="00B2478F">
        <w:rPr>
          <w:rStyle w:val="Emphasis"/>
          <w:highlight w:val="cyan"/>
        </w:rPr>
        <w:t>did not</w:t>
      </w:r>
      <w:r w:rsidRPr="00B2478F">
        <w:rPr>
          <w:sz w:val="16"/>
          <w:highlight w:val="cyan"/>
        </w:rPr>
        <w:t xml:space="preserve"> </w:t>
      </w:r>
      <w:r w:rsidRPr="00B2478F">
        <w:rPr>
          <w:rStyle w:val="StyleUnderline"/>
          <w:highlight w:val="cyan"/>
        </w:rPr>
        <w:t>take away</w:t>
      </w:r>
      <w:r w:rsidRPr="00B2478F">
        <w:rPr>
          <w:rStyle w:val="StyleUnderline"/>
        </w:rPr>
        <w:t xml:space="preserve"> the </w:t>
      </w:r>
      <w:r w:rsidRPr="00B2478F">
        <w:rPr>
          <w:rStyle w:val="StyleUnderline"/>
          <w:highlight w:val="cyan"/>
        </w:rPr>
        <w:t>right</w:t>
      </w:r>
      <w:r w:rsidRPr="00B2478F">
        <w:rPr>
          <w:rStyle w:val="StyleUnderline"/>
        </w:rPr>
        <w:t xml:space="preserve"> of any federal employee </w:t>
      </w:r>
      <w:r w:rsidRPr="00B2478F">
        <w:rPr>
          <w:rStyle w:val="StyleUnderline"/>
          <w:highlight w:val="cyan"/>
        </w:rPr>
        <w:t>to</w:t>
      </w:r>
      <w:r w:rsidRPr="00B2478F">
        <w:rPr>
          <w:sz w:val="16"/>
          <w:highlight w:val="cyan"/>
        </w:rPr>
        <w:t xml:space="preserve"> </w:t>
      </w:r>
      <w:r w:rsidRPr="00B2478F">
        <w:rPr>
          <w:rStyle w:val="Emphasis"/>
          <w:highlight w:val="cyan"/>
        </w:rPr>
        <w:t>belong to a union</w:t>
      </w:r>
      <w:r w:rsidRPr="00B2478F">
        <w:rPr>
          <w:sz w:val="16"/>
        </w:rPr>
        <w:t xml:space="preserve">,” she said of Trump. </w:t>
      </w:r>
      <w:r w:rsidRPr="00B2478F">
        <w:rPr>
          <w:rStyle w:val="StyleUnderline"/>
        </w:rPr>
        <w:t xml:space="preserve">He </w:t>
      </w:r>
      <w:r w:rsidRPr="00B2478F">
        <w:rPr>
          <w:rStyle w:val="StyleUnderline"/>
          <w:highlight w:val="cyan"/>
        </w:rPr>
        <w:t>merely stripped employees’ ability “to</w:t>
      </w:r>
      <w:r w:rsidRPr="00B2478F">
        <w:rPr>
          <w:sz w:val="16"/>
          <w:highlight w:val="cyan"/>
        </w:rPr>
        <w:t xml:space="preserve"> </w:t>
      </w:r>
      <w:r w:rsidRPr="00B2478F">
        <w:rPr>
          <w:rStyle w:val="Emphasis"/>
          <w:highlight w:val="cyan"/>
        </w:rPr>
        <w:t>negotiate</w:t>
      </w:r>
      <w:r w:rsidRPr="00B2478F">
        <w:rPr>
          <w:sz w:val="16"/>
          <w:highlight w:val="cyan"/>
        </w:rPr>
        <w:t xml:space="preserve"> </w:t>
      </w:r>
      <w:r w:rsidRPr="00B2478F">
        <w:rPr>
          <w:rStyle w:val="Emphasis"/>
          <w:highlight w:val="cyan"/>
        </w:rPr>
        <w:t>c</w:t>
      </w:r>
      <w:r w:rsidRPr="00B2478F">
        <w:rPr>
          <w:rStyle w:val="StyleUnderline"/>
        </w:rPr>
        <w:t xml:space="preserve">ollective </w:t>
      </w:r>
      <w:r w:rsidRPr="00B2478F">
        <w:rPr>
          <w:rStyle w:val="Emphasis"/>
          <w:highlight w:val="cyan"/>
        </w:rPr>
        <w:t>b</w:t>
      </w:r>
      <w:r w:rsidRPr="00B2478F">
        <w:rPr>
          <w:rStyle w:val="StyleUnderline"/>
        </w:rPr>
        <w:t xml:space="preserve">argaining </w:t>
      </w:r>
      <w:r w:rsidRPr="00B2478F">
        <w:rPr>
          <w:rStyle w:val="Emphasis"/>
          <w:highlight w:val="cyan"/>
        </w:rPr>
        <w:t>a</w:t>
      </w:r>
      <w:r w:rsidRPr="00B2478F">
        <w:rPr>
          <w:rStyle w:val="StyleUnderline"/>
        </w:rPr>
        <w:t>greement</w:t>
      </w:r>
      <w:r w:rsidRPr="00B2478F">
        <w:rPr>
          <w:rStyle w:val="Emphasis"/>
          <w:highlight w:val="cyan"/>
        </w:rPr>
        <w:t>s</w:t>
      </w:r>
      <w:r w:rsidRPr="00B2478F">
        <w:rPr>
          <w:sz w:val="16"/>
        </w:rPr>
        <w:t xml:space="preserve"> in ways that tie the hands of management, in ways most Americans would say harm the agency’s ability to get things done.”</w:t>
      </w:r>
    </w:p>
    <w:p w14:paraId="7B614461" w14:textId="77777777" w:rsidR="00AE5B0F" w:rsidRPr="00B2478F" w:rsidRDefault="00AE5B0F" w:rsidP="00AE5B0F"/>
    <w:p w14:paraId="5D892E9A" w14:textId="77777777" w:rsidR="00AE5B0F" w:rsidRPr="00B2478F" w:rsidRDefault="00AE5B0F" w:rsidP="00AE5B0F">
      <w:pPr>
        <w:pStyle w:val="Heading4"/>
      </w:pPr>
      <w:r w:rsidRPr="00B2478F">
        <w:t xml:space="preserve">That XO is an </w:t>
      </w:r>
      <w:r w:rsidRPr="00B2478F">
        <w:rPr>
          <w:u w:val="single"/>
        </w:rPr>
        <w:t>express violation</w:t>
      </w:r>
      <w:r w:rsidRPr="00B2478F">
        <w:t xml:space="preserve"> of the First Amendment. Nukes advantage two.</w:t>
      </w:r>
    </w:p>
    <w:p w14:paraId="72CDC367" w14:textId="77777777" w:rsidR="00AE5B0F" w:rsidRPr="00B2478F" w:rsidRDefault="00AE5B0F" w:rsidP="00AE5B0F">
      <w:r w:rsidRPr="00B2478F">
        <w:rPr>
          <w:rStyle w:val="Style13ptBold"/>
        </w:rPr>
        <w:t>Windograd 25</w:t>
      </w:r>
      <w:r w:rsidRPr="00B2478F">
        <w:t>,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He also has served as president of the National Academy of Arbitrators, was a senior editor of a treatise on employment law and dispute resolution, has written articles for professional journals in the field, and has contributed to amicus filings on arbitration and labor law cases in the Supreme Court. Previously, he was an administrative law judge for the California Public Employment Relations Board and an attorney for the United Farm Workers Union. (Barry Windograd, 06-11-2025, “Destination Supreme Court: Collective Bargaining for Federal Employees and the First Amendment,” Justia Verdict, Employment Law, https://verdict.justia.com/2025/06/11/destination-supreme-court-collective-bargaining-for-federal-employees-and-the-first-amendment)</w:t>
      </w:r>
    </w:p>
    <w:p w14:paraId="5ACE311D" w14:textId="77777777" w:rsidR="00AE5B0F" w:rsidRPr="00B2478F" w:rsidRDefault="00AE5B0F" w:rsidP="00AE5B0F">
      <w:pPr>
        <w:rPr>
          <w:sz w:val="16"/>
        </w:rPr>
      </w:pPr>
      <w:r w:rsidRPr="00B2478F">
        <w:rPr>
          <w:rStyle w:val="StyleUnderline"/>
        </w:rPr>
        <w:t>In</w:t>
      </w:r>
      <w:r w:rsidRPr="00B2478F">
        <w:rPr>
          <w:sz w:val="16"/>
        </w:rPr>
        <w:t xml:space="preserve"> </w:t>
      </w:r>
      <w:r w:rsidRPr="00B2478F">
        <w:rPr>
          <w:rStyle w:val="Emphasis"/>
        </w:rPr>
        <w:t>litigation</w:t>
      </w:r>
      <w:r w:rsidRPr="00B2478F">
        <w:rPr>
          <w:sz w:val="16"/>
        </w:rPr>
        <w:t xml:space="preserve"> </w:t>
      </w:r>
      <w:r w:rsidRPr="00B2478F">
        <w:rPr>
          <w:rStyle w:val="StyleUnderline"/>
        </w:rPr>
        <w:t>challenging the Trump administration’s</w:t>
      </w:r>
      <w:r w:rsidRPr="00B2478F">
        <w:rPr>
          <w:sz w:val="16"/>
        </w:rPr>
        <w:t xml:space="preserve"> </w:t>
      </w:r>
      <w:r w:rsidRPr="00B2478F">
        <w:rPr>
          <w:rStyle w:val="Emphasis"/>
        </w:rPr>
        <w:t>labor law</w:t>
      </w:r>
      <w:r w:rsidRPr="00B2478F">
        <w:rPr>
          <w:sz w:val="16"/>
        </w:rPr>
        <w:t xml:space="preserve"> </w:t>
      </w:r>
      <w:r w:rsidRPr="00B2478F">
        <w:rPr>
          <w:rStyle w:val="StyleUnderline"/>
        </w:rPr>
        <w:t>and</w:t>
      </w:r>
      <w:r w:rsidRPr="00B2478F">
        <w:rPr>
          <w:sz w:val="16"/>
        </w:rPr>
        <w:t xml:space="preserve"> </w:t>
      </w:r>
      <w:r w:rsidRPr="00B2478F">
        <w:rPr>
          <w:rStyle w:val="Emphasis"/>
        </w:rPr>
        <w:t>CBA actions</w:t>
      </w:r>
      <w:r w:rsidRPr="00B2478F">
        <w:rPr>
          <w:sz w:val="16"/>
        </w:rPr>
        <w:t xml:space="preserve">, </w:t>
      </w:r>
      <w:r w:rsidRPr="00B2478F">
        <w:rPr>
          <w:rStyle w:val="StyleUnderline"/>
        </w:rPr>
        <w:t>unions</w:t>
      </w:r>
      <w:r w:rsidRPr="00B2478F">
        <w:rPr>
          <w:sz w:val="16"/>
        </w:rPr>
        <w:t xml:space="preserve"> have </w:t>
      </w:r>
      <w:r w:rsidRPr="00B2478F">
        <w:rPr>
          <w:rStyle w:val="StyleUnderline"/>
        </w:rPr>
        <w:t>argued that they constitute a</w:t>
      </w:r>
      <w:r w:rsidRPr="00B2478F">
        <w:rPr>
          <w:sz w:val="16"/>
        </w:rPr>
        <w:t xml:space="preserve"> </w:t>
      </w:r>
      <w:r w:rsidRPr="00B2478F">
        <w:rPr>
          <w:rStyle w:val="Emphasis"/>
        </w:rPr>
        <w:t>retaliatory attack</w:t>
      </w:r>
      <w:r w:rsidRPr="00B2478F">
        <w:rPr>
          <w:sz w:val="16"/>
        </w:rPr>
        <w:t xml:space="preserve"> </w:t>
      </w:r>
      <w:r w:rsidRPr="00B2478F">
        <w:rPr>
          <w:rStyle w:val="StyleUnderline"/>
        </w:rPr>
        <w:t>under the</w:t>
      </w:r>
      <w:r w:rsidRPr="00B2478F">
        <w:rPr>
          <w:sz w:val="16"/>
        </w:rPr>
        <w:t xml:space="preserve"> </w:t>
      </w:r>
      <w:r w:rsidRPr="00B2478F">
        <w:rPr>
          <w:rStyle w:val="Emphasis"/>
        </w:rPr>
        <w:t>First Amendment</w:t>
      </w:r>
      <w:r w:rsidRPr="00B2478F">
        <w:rPr>
          <w:sz w:val="16"/>
        </w:rPr>
        <w:t xml:space="preserve">. </w:t>
      </w:r>
      <w:r w:rsidRPr="00B2478F">
        <w:rPr>
          <w:rStyle w:val="StyleUnderline"/>
        </w:rPr>
        <w:t>Judge</w:t>
      </w:r>
      <w:r w:rsidRPr="00B2478F">
        <w:rPr>
          <w:sz w:val="16"/>
        </w:rPr>
        <w:t xml:space="preserve"> </w:t>
      </w:r>
      <w:r w:rsidRPr="00B2478F">
        <w:rPr>
          <w:rStyle w:val="Emphasis"/>
        </w:rPr>
        <w:t>Pechman</w:t>
      </w:r>
      <w:r w:rsidRPr="00B2478F">
        <w:rPr>
          <w:sz w:val="16"/>
        </w:rPr>
        <w:t xml:space="preserve"> </w:t>
      </w:r>
      <w:r w:rsidRPr="00B2478F">
        <w:rPr>
          <w:rStyle w:val="StyleUnderline"/>
        </w:rPr>
        <w:t>agreed</w:t>
      </w:r>
      <w:r w:rsidRPr="00B2478F">
        <w:rPr>
          <w:sz w:val="16"/>
        </w:rPr>
        <w:t xml:space="preserve"> </w:t>
      </w:r>
      <w:r w:rsidRPr="00B2478F">
        <w:rPr>
          <w:rStyle w:val="StyleUnderline"/>
        </w:rPr>
        <w:t>in</w:t>
      </w:r>
      <w:r w:rsidRPr="00B2478F">
        <w:rPr>
          <w:sz w:val="16"/>
        </w:rPr>
        <w:t> </w:t>
      </w:r>
      <w:r w:rsidRPr="00B2478F">
        <w:rPr>
          <w:rStyle w:val="Emphasis"/>
          <w:highlight w:val="cyan"/>
        </w:rPr>
        <w:t>AFGE</w:t>
      </w:r>
      <w:r w:rsidRPr="00B2478F">
        <w:rPr>
          <w:rStyle w:val="Emphasis"/>
        </w:rPr>
        <w:t xml:space="preserve"> v. Noem</w:t>
      </w:r>
      <w:r w:rsidRPr="00B2478F">
        <w:rPr>
          <w:sz w:val="16"/>
        </w:rPr>
        <w:t xml:space="preserve">. </w:t>
      </w:r>
      <w:r w:rsidRPr="00B2478F">
        <w:rPr>
          <w:rStyle w:val="StyleUnderline"/>
        </w:rPr>
        <w:t>While Judge</w:t>
      </w:r>
      <w:r w:rsidRPr="00B2478F">
        <w:rPr>
          <w:sz w:val="16"/>
        </w:rPr>
        <w:t xml:space="preserve"> </w:t>
      </w:r>
      <w:r w:rsidRPr="00B2478F">
        <w:rPr>
          <w:rStyle w:val="Emphasis"/>
          <w:highlight w:val="cyan"/>
        </w:rPr>
        <w:t>Friedman</w:t>
      </w:r>
      <w:r w:rsidRPr="00B2478F">
        <w:rPr>
          <w:sz w:val="16"/>
        </w:rPr>
        <w:t xml:space="preserve"> </w:t>
      </w:r>
      <w:r w:rsidRPr="00B2478F">
        <w:rPr>
          <w:rStyle w:val="StyleUnderline"/>
        </w:rPr>
        <w:t>did not rule on the First Amendment question in the</w:t>
      </w:r>
      <w:r w:rsidRPr="00B2478F">
        <w:rPr>
          <w:sz w:val="16"/>
        </w:rPr>
        <w:t> </w:t>
      </w:r>
      <w:r w:rsidRPr="00B2478F">
        <w:rPr>
          <w:rStyle w:val="Emphasis"/>
        </w:rPr>
        <w:t>NTEU</w:t>
      </w:r>
      <w:r w:rsidRPr="00B2478F">
        <w:rPr>
          <w:sz w:val="16"/>
        </w:rPr>
        <w:t> </w:t>
      </w:r>
      <w:r w:rsidRPr="00B2478F">
        <w:rPr>
          <w:rStyle w:val="StyleUnderline"/>
        </w:rPr>
        <w:t>and</w:t>
      </w:r>
      <w:r w:rsidRPr="00B2478F">
        <w:rPr>
          <w:sz w:val="16"/>
        </w:rPr>
        <w:t> </w:t>
      </w:r>
      <w:r w:rsidRPr="00B2478F">
        <w:rPr>
          <w:rStyle w:val="Emphasis"/>
        </w:rPr>
        <w:t>AFSA</w:t>
      </w:r>
      <w:r w:rsidRPr="00B2478F">
        <w:rPr>
          <w:sz w:val="16"/>
        </w:rPr>
        <w:t> </w:t>
      </w:r>
      <w:r w:rsidRPr="00B2478F">
        <w:rPr>
          <w:rStyle w:val="StyleUnderline"/>
        </w:rPr>
        <w:t>cases</w:t>
      </w:r>
      <w:r w:rsidRPr="00B2478F">
        <w:rPr>
          <w:sz w:val="16"/>
        </w:rPr>
        <w:t xml:space="preserve">, </w:t>
      </w:r>
      <w:r w:rsidRPr="00B2478F">
        <w:rPr>
          <w:rStyle w:val="StyleUnderline"/>
        </w:rPr>
        <w:t xml:space="preserve">he </w:t>
      </w:r>
      <w:r w:rsidRPr="00B2478F">
        <w:rPr>
          <w:rStyle w:val="StyleUnderline"/>
          <w:highlight w:val="cyan"/>
        </w:rPr>
        <w:t>applied</w:t>
      </w:r>
      <w:r w:rsidRPr="00B2478F">
        <w:rPr>
          <w:sz w:val="16"/>
          <w:highlight w:val="cyan"/>
        </w:rPr>
        <w:t xml:space="preserve"> </w:t>
      </w:r>
      <w:r w:rsidRPr="00B2478F">
        <w:rPr>
          <w:rStyle w:val="Emphasis"/>
          <w:highlight w:val="cyan"/>
        </w:rPr>
        <w:t>constitutional principles</w:t>
      </w:r>
      <w:r w:rsidRPr="00B2478F">
        <w:rPr>
          <w:sz w:val="16"/>
          <w:highlight w:val="cyan"/>
        </w:rPr>
        <w:t xml:space="preserve"> </w:t>
      </w:r>
      <w:r w:rsidRPr="00B2478F">
        <w:rPr>
          <w:rStyle w:val="StyleUnderline"/>
          <w:highlight w:val="cyan"/>
        </w:rPr>
        <w:t>to</w:t>
      </w:r>
      <w:r w:rsidRPr="00B2478F">
        <w:rPr>
          <w:rStyle w:val="StyleUnderline"/>
        </w:rPr>
        <w:t xml:space="preserve"> strengthen </w:t>
      </w:r>
      <w:r w:rsidRPr="00B2478F">
        <w:rPr>
          <w:rStyle w:val="StyleUnderline"/>
          <w:highlight w:val="cyan"/>
        </w:rPr>
        <w:t>reject</w:t>
      </w:r>
      <w:r w:rsidRPr="00B2478F">
        <w:rPr>
          <w:rStyle w:val="StyleUnderline"/>
        </w:rPr>
        <w:t>ion of the President’s</w:t>
      </w:r>
      <w:r w:rsidRPr="00B2478F">
        <w:rPr>
          <w:sz w:val="16"/>
        </w:rPr>
        <w:t xml:space="preserve"> </w:t>
      </w:r>
      <w:r w:rsidRPr="00B2478F">
        <w:rPr>
          <w:rStyle w:val="Emphasis"/>
          <w:highlight w:val="cyan"/>
        </w:rPr>
        <w:t>national security rationale</w:t>
      </w:r>
      <w:r w:rsidRPr="00B2478F">
        <w:rPr>
          <w:sz w:val="16"/>
        </w:rPr>
        <w:t xml:space="preserve">. </w:t>
      </w:r>
      <w:r w:rsidRPr="00B2478F">
        <w:rPr>
          <w:rStyle w:val="StyleUnderline"/>
        </w:rPr>
        <w:t>As other cases involving the</w:t>
      </w:r>
      <w:r w:rsidRPr="00B2478F">
        <w:rPr>
          <w:sz w:val="16"/>
        </w:rPr>
        <w:t xml:space="preserve"> </w:t>
      </w:r>
      <w:r w:rsidRPr="00B2478F">
        <w:rPr>
          <w:rStyle w:val="Emphasis"/>
        </w:rPr>
        <w:t>labor law rights</w:t>
      </w:r>
      <w:r w:rsidRPr="00B2478F">
        <w:rPr>
          <w:sz w:val="16"/>
        </w:rPr>
        <w:t xml:space="preserve"> </w:t>
      </w:r>
      <w:r w:rsidRPr="00B2478F">
        <w:rPr>
          <w:rStyle w:val="StyleUnderline"/>
        </w:rPr>
        <w:t>of federal employees move forward, unions are</w:t>
      </w:r>
      <w:r w:rsidRPr="00B2478F">
        <w:rPr>
          <w:sz w:val="16"/>
        </w:rPr>
        <w:t xml:space="preserve"> </w:t>
      </w:r>
      <w:r w:rsidRPr="00B2478F">
        <w:rPr>
          <w:rStyle w:val="Emphasis"/>
        </w:rPr>
        <w:t>pressing</w:t>
      </w:r>
      <w:r w:rsidRPr="00B2478F">
        <w:rPr>
          <w:sz w:val="16"/>
        </w:rPr>
        <w:t xml:space="preserve"> </w:t>
      </w:r>
      <w:r w:rsidRPr="00B2478F">
        <w:rPr>
          <w:rStyle w:val="StyleUnderline"/>
        </w:rPr>
        <w:t>the First Amendment issue for</w:t>
      </w:r>
      <w:r w:rsidRPr="00B2478F">
        <w:rPr>
          <w:sz w:val="16"/>
        </w:rPr>
        <w:t xml:space="preserve"> </w:t>
      </w:r>
      <w:r w:rsidRPr="00B2478F">
        <w:rPr>
          <w:rStyle w:val="Emphasis"/>
        </w:rPr>
        <w:t>likely consideration</w:t>
      </w:r>
      <w:r w:rsidRPr="00B2478F">
        <w:rPr>
          <w:sz w:val="16"/>
        </w:rPr>
        <w:t xml:space="preserve"> </w:t>
      </w:r>
      <w:r w:rsidRPr="00B2478F">
        <w:rPr>
          <w:rStyle w:val="StyleUnderline"/>
        </w:rPr>
        <w:t>by the Supreme Court</w:t>
      </w:r>
      <w:r w:rsidRPr="00B2478F">
        <w:rPr>
          <w:sz w:val="16"/>
        </w:rPr>
        <w:t>.</w:t>
      </w:r>
    </w:p>
    <w:p w14:paraId="333F188D" w14:textId="77777777" w:rsidR="00AE5B0F" w:rsidRPr="00B2478F" w:rsidRDefault="00AE5B0F" w:rsidP="00AE5B0F">
      <w:pPr>
        <w:rPr>
          <w:sz w:val="16"/>
        </w:rPr>
      </w:pPr>
      <w:r w:rsidRPr="00B2478F">
        <w:rPr>
          <w:rStyle w:val="StyleUnderline"/>
        </w:rPr>
        <w:t>In assessing the strength of a</w:t>
      </w:r>
      <w:r w:rsidRPr="00B2478F">
        <w:rPr>
          <w:sz w:val="16"/>
        </w:rPr>
        <w:t xml:space="preserve"> </w:t>
      </w:r>
      <w:r w:rsidRPr="00B2478F">
        <w:rPr>
          <w:rStyle w:val="Emphasis"/>
        </w:rPr>
        <w:t>constitutional claim</w:t>
      </w:r>
      <w:r w:rsidRPr="00B2478F">
        <w:rPr>
          <w:sz w:val="16"/>
        </w:rPr>
        <w:t xml:space="preserve">, </w:t>
      </w:r>
      <w:r w:rsidRPr="00B2478F">
        <w:rPr>
          <w:rStyle w:val="StyleUnderline"/>
        </w:rPr>
        <w:t xml:space="preserve">the </w:t>
      </w:r>
      <w:r w:rsidRPr="00B2478F">
        <w:rPr>
          <w:rStyle w:val="StyleUnderline"/>
          <w:highlight w:val="cyan"/>
        </w:rPr>
        <w:t>First Amendment</w:t>
      </w:r>
      <w:r w:rsidRPr="00B2478F">
        <w:rPr>
          <w:rStyle w:val="StyleUnderline"/>
        </w:rPr>
        <w:t> provides</w:t>
      </w:r>
      <w:r w:rsidRPr="00B2478F">
        <w:rPr>
          <w:sz w:val="16"/>
        </w:rPr>
        <w:t xml:space="preserve"> </w:t>
      </w:r>
      <w:r w:rsidRPr="00B2478F">
        <w:rPr>
          <w:rStyle w:val="Emphasis"/>
          <w:highlight w:val="cyan"/>
        </w:rPr>
        <w:t>fundamental protections</w:t>
      </w:r>
      <w:r w:rsidRPr="00B2478F">
        <w:rPr>
          <w:sz w:val="16"/>
          <w:highlight w:val="cyan"/>
        </w:rPr>
        <w:t> </w:t>
      </w:r>
      <w:r w:rsidRPr="00B2478F">
        <w:rPr>
          <w:rStyle w:val="StyleUnderline"/>
          <w:highlight w:val="cyan"/>
        </w:rPr>
        <w:t>for unions</w:t>
      </w:r>
      <w:r w:rsidRPr="00B2478F">
        <w:rPr>
          <w:rStyle w:val="StyleUnderline"/>
        </w:rPr>
        <w:t xml:space="preserve"> when raising concerns for those they represent</w:t>
      </w:r>
      <w:r w:rsidRPr="00B2478F">
        <w:rPr>
          <w:sz w:val="16"/>
        </w:rPr>
        <w:t xml:space="preserve">, </w:t>
      </w:r>
      <w:r w:rsidRPr="00B2478F">
        <w:rPr>
          <w:rStyle w:val="StyleUnderline"/>
        </w:rPr>
        <w:t>with</w:t>
      </w:r>
      <w:r w:rsidRPr="00B2478F">
        <w:rPr>
          <w:sz w:val="16"/>
        </w:rPr>
        <w:t xml:space="preserve"> recent </w:t>
      </w:r>
      <w:r w:rsidRPr="00B2478F">
        <w:rPr>
          <w:rStyle w:val="StyleUnderline"/>
        </w:rPr>
        <w:t>First Amendment case law</w:t>
      </w:r>
      <w:r w:rsidRPr="00B2478F">
        <w:rPr>
          <w:sz w:val="16"/>
        </w:rPr>
        <w:t xml:space="preserve"> potentially </w:t>
      </w:r>
      <w:r w:rsidRPr="00B2478F">
        <w:rPr>
          <w:rStyle w:val="Emphasis"/>
        </w:rPr>
        <w:t>strengthen</w:t>
      </w:r>
      <w:r w:rsidRPr="00B2478F">
        <w:rPr>
          <w:rStyle w:val="StyleUnderline"/>
        </w:rPr>
        <w:t>ing</w:t>
      </w:r>
      <w:r w:rsidRPr="00B2478F">
        <w:t xml:space="preserve"> </w:t>
      </w:r>
      <w:r w:rsidRPr="00B2478F">
        <w:rPr>
          <w:rStyle w:val="StyleUnderline"/>
        </w:rPr>
        <w:t>the union argument</w:t>
      </w:r>
      <w:r w:rsidRPr="00B2478F">
        <w:rPr>
          <w:sz w:val="16"/>
        </w:rPr>
        <w:t xml:space="preserve">. </w:t>
      </w:r>
      <w:r w:rsidRPr="00B2478F">
        <w:rPr>
          <w:rStyle w:val="Emphasis"/>
        </w:rPr>
        <w:t>S</w:t>
      </w:r>
      <w:r w:rsidRPr="00B2478F">
        <w:rPr>
          <w:rStyle w:val="StyleUnderline"/>
        </w:rPr>
        <w:t xml:space="preserve">upreme </w:t>
      </w:r>
      <w:r w:rsidRPr="00B2478F">
        <w:rPr>
          <w:rStyle w:val="Emphasis"/>
        </w:rPr>
        <w:t>C</w:t>
      </w:r>
      <w:r w:rsidRPr="00B2478F">
        <w:rPr>
          <w:rStyle w:val="StyleUnderline"/>
        </w:rPr>
        <w:t>ourt decisions in the</w:t>
      </w:r>
      <w:r w:rsidRPr="00B2478F">
        <w:rPr>
          <w:sz w:val="16"/>
        </w:rPr>
        <w:t xml:space="preserve"> </w:t>
      </w:r>
      <w:r w:rsidRPr="00B2478F">
        <w:rPr>
          <w:rStyle w:val="StyleUnderline"/>
        </w:rPr>
        <w:t>19</w:t>
      </w:r>
      <w:r w:rsidRPr="00B2478F">
        <w:rPr>
          <w:rStyle w:val="Emphasis"/>
        </w:rPr>
        <w:t>30s</w:t>
      </w:r>
      <w:r w:rsidRPr="00B2478F">
        <w:rPr>
          <w:sz w:val="16"/>
        </w:rPr>
        <w:t xml:space="preserve"> </w:t>
      </w:r>
      <w:r w:rsidRPr="00B2478F">
        <w:rPr>
          <w:rStyle w:val="StyleUnderline"/>
        </w:rPr>
        <w:t>and</w:t>
      </w:r>
      <w:r w:rsidRPr="00B2478F">
        <w:rPr>
          <w:sz w:val="16"/>
        </w:rPr>
        <w:t xml:space="preserve"> </w:t>
      </w:r>
      <w:r w:rsidRPr="00B2478F">
        <w:rPr>
          <w:rStyle w:val="StyleUnderline"/>
        </w:rPr>
        <w:t>19</w:t>
      </w:r>
      <w:r w:rsidRPr="00B2478F">
        <w:rPr>
          <w:rStyle w:val="Emphasis"/>
        </w:rPr>
        <w:t>40s</w:t>
      </w:r>
      <w:r w:rsidRPr="00B2478F">
        <w:rPr>
          <w:sz w:val="16"/>
        </w:rPr>
        <w:t xml:space="preserve"> </w:t>
      </w:r>
      <w:r w:rsidRPr="00B2478F">
        <w:rPr>
          <w:rStyle w:val="StyleUnderline"/>
        </w:rPr>
        <w:t>provided</w:t>
      </w:r>
      <w:r w:rsidRPr="00B2478F">
        <w:rPr>
          <w:sz w:val="16"/>
        </w:rPr>
        <w:t xml:space="preserve"> </w:t>
      </w:r>
      <w:r w:rsidRPr="00B2478F">
        <w:rPr>
          <w:rStyle w:val="Emphasis"/>
        </w:rPr>
        <w:t>bedrock protections</w:t>
      </w:r>
      <w:r w:rsidRPr="00B2478F">
        <w:rPr>
          <w:sz w:val="16"/>
        </w:rPr>
        <w:t xml:space="preserve"> </w:t>
      </w:r>
      <w:r w:rsidRPr="00B2478F">
        <w:rPr>
          <w:rStyle w:val="StyleUnderline"/>
        </w:rPr>
        <w:t>for union activity</w:t>
      </w:r>
      <w:r w:rsidRPr="00B2478F">
        <w:rPr>
          <w:sz w:val="16"/>
        </w:rPr>
        <w:t>, initially in the private sector. Examples include street gatherings, peaceful picketing, displaying signs, and union speech. Later cases trimmed these core rights, but basic protections have been confirmed by narrowly construing the NLRA.</w:t>
      </w:r>
    </w:p>
    <w:p w14:paraId="169DAC19" w14:textId="77777777" w:rsidR="00AE5B0F" w:rsidRPr="00B2478F" w:rsidRDefault="00AE5B0F" w:rsidP="00AE5B0F">
      <w:pPr>
        <w:rPr>
          <w:sz w:val="16"/>
        </w:rPr>
      </w:pPr>
      <w:r w:rsidRPr="00B2478F">
        <w:rPr>
          <w:rStyle w:val="StyleUnderline"/>
          <w:highlight w:val="cyan"/>
        </w:rPr>
        <w:t>Public employees</w:t>
      </w:r>
      <w:r w:rsidRPr="00B2478F">
        <w:rPr>
          <w:rStyle w:val="StyleUnderline"/>
        </w:rPr>
        <w:t xml:space="preserve"> also</w:t>
      </w:r>
      <w:r w:rsidRPr="00B2478F">
        <w:rPr>
          <w:sz w:val="16"/>
        </w:rPr>
        <w:t xml:space="preserve"> are </w:t>
      </w:r>
      <w:r w:rsidRPr="00B2478F">
        <w:rPr>
          <w:rStyle w:val="Emphasis"/>
          <w:highlight w:val="cyan"/>
        </w:rPr>
        <w:t>protected</w:t>
      </w:r>
      <w:r w:rsidRPr="00B2478F">
        <w:rPr>
          <w:sz w:val="16"/>
          <w:highlight w:val="cyan"/>
        </w:rPr>
        <w:t xml:space="preserve"> </w:t>
      </w:r>
      <w:r w:rsidRPr="00B2478F">
        <w:rPr>
          <w:rStyle w:val="StyleUnderline"/>
          <w:highlight w:val="cyan"/>
        </w:rPr>
        <w:t>from</w:t>
      </w:r>
      <w:r w:rsidRPr="00B2478F">
        <w:rPr>
          <w:sz w:val="16"/>
          <w:highlight w:val="cyan"/>
        </w:rPr>
        <w:t> </w:t>
      </w:r>
      <w:r w:rsidRPr="00B2478F">
        <w:rPr>
          <w:rStyle w:val="Emphasis"/>
          <w:highlight w:val="cyan"/>
        </w:rPr>
        <w:t>retal</w:t>
      </w:r>
      <w:r w:rsidRPr="00B2478F">
        <w:rPr>
          <w:rStyle w:val="Emphasis"/>
        </w:rPr>
        <w:t>iation</w:t>
      </w:r>
      <w:r w:rsidRPr="00B2478F">
        <w:rPr>
          <w:sz w:val="16"/>
        </w:rPr>
        <w:t xml:space="preserve"> </w:t>
      </w:r>
      <w:r w:rsidRPr="00B2478F">
        <w:rPr>
          <w:rStyle w:val="StyleUnderline"/>
          <w:highlight w:val="cyan"/>
        </w:rPr>
        <w:t>for</w:t>
      </w:r>
      <w:r w:rsidRPr="00B2478F">
        <w:rPr>
          <w:rStyle w:val="StyleUnderline"/>
        </w:rPr>
        <w:t xml:space="preserve"> exercising</w:t>
      </w:r>
      <w:r w:rsidRPr="00B2478F">
        <w:rPr>
          <w:sz w:val="16"/>
        </w:rPr>
        <w:t xml:space="preserve"> </w:t>
      </w:r>
      <w:r w:rsidRPr="00B2478F">
        <w:rPr>
          <w:rStyle w:val="Emphasis"/>
          <w:highlight w:val="cyan"/>
        </w:rPr>
        <w:t>First Amendment rights</w:t>
      </w:r>
      <w:r w:rsidRPr="00B2478F">
        <w:rPr>
          <w:sz w:val="16"/>
        </w:rPr>
        <w:t xml:space="preserve">. </w:t>
      </w:r>
      <w:r w:rsidRPr="00B2478F">
        <w:rPr>
          <w:rStyle w:val="StyleUnderline"/>
        </w:rPr>
        <w:t xml:space="preserve">Protection </w:t>
      </w:r>
      <w:r w:rsidRPr="00B2478F">
        <w:rPr>
          <w:rStyle w:val="StyleUnderline"/>
          <w:highlight w:val="cyan"/>
        </w:rPr>
        <w:t>extends to</w:t>
      </w:r>
      <w:r w:rsidRPr="00B2478F">
        <w:rPr>
          <w:sz w:val="16"/>
        </w:rPr>
        <w:t xml:space="preserve"> </w:t>
      </w:r>
      <w:r w:rsidRPr="00B2478F">
        <w:rPr>
          <w:rStyle w:val="Emphasis"/>
        </w:rPr>
        <w:t xml:space="preserve">filing </w:t>
      </w:r>
      <w:r w:rsidRPr="00B2478F">
        <w:rPr>
          <w:rStyle w:val="Emphasis"/>
          <w:highlight w:val="cyan"/>
        </w:rPr>
        <w:t>union grievances</w:t>
      </w:r>
      <w:r w:rsidRPr="00B2478F">
        <w:rPr>
          <w:sz w:val="16"/>
          <w:highlight w:val="cyan"/>
        </w:rPr>
        <w:t xml:space="preserve"> </w:t>
      </w:r>
      <w:r w:rsidRPr="00B2478F">
        <w:rPr>
          <w:rStyle w:val="StyleUnderline"/>
        </w:rPr>
        <w:t>on matters of</w:t>
      </w:r>
      <w:r w:rsidRPr="00B2478F">
        <w:rPr>
          <w:sz w:val="16"/>
        </w:rPr>
        <w:t xml:space="preserve"> </w:t>
      </w:r>
      <w:r w:rsidRPr="00B2478F">
        <w:rPr>
          <w:rStyle w:val="Emphasis"/>
        </w:rPr>
        <w:t>public concern</w:t>
      </w:r>
      <w:r w:rsidRPr="00B2478F">
        <w:rPr>
          <w:sz w:val="16"/>
        </w:rPr>
        <w:t xml:space="preserve">, </w:t>
      </w:r>
      <w:r w:rsidRPr="00B2478F">
        <w:rPr>
          <w:rStyle w:val="StyleUnderline"/>
        </w:rPr>
        <w:t>as in</w:t>
      </w:r>
      <w:r w:rsidRPr="00B2478F">
        <w:rPr>
          <w:sz w:val="16"/>
        </w:rPr>
        <w:t> </w:t>
      </w:r>
      <w:r w:rsidRPr="00B2478F">
        <w:rPr>
          <w:rStyle w:val="Emphasis"/>
        </w:rPr>
        <w:t>Borough of Duryea v. Guarnieri</w:t>
      </w:r>
      <w:r w:rsidRPr="00B2478F">
        <w:rPr>
          <w:sz w:val="16"/>
        </w:rPr>
        <w:t xml:space="preserve">, </w:t>
      </w:r>
      <w:r w:rsidRPr="00B2478F">
        <w:rPr>
          <w:rStyle w:val="StyleUnderline"/>
        </w:rPr>
        <w:t xml:space="preserve">and to </w:t>
      </w:r>
      <w:r w:rsidRPr="00B2478F">
        <w:rPr>
          <w:rStyle w:val="Emphasis"/>
        </w:rPr>
        <w:t>testifying</w:t>
      </w:r>
      <w:r w:rsidRPr="00B2478F">
        <w:rPr>
          <w:rStyle w:val="StyleUnderline"/>
        </w:rPr>
        <w:t xml:space="preserve"> in court about</w:t>
      </w:r>
      <w:r w:rsidRPr="00B2478F">
        <w:rPr>
          <w:sz w:val="16"/>
        </w:rPr>
        <w:t xml:space="preserve"> </w:t>
      </w:r>
      <w:r w:rsidRPr="00B2478F">
        <w:rPr>
          <w:rStyle w:val="Emphasis"/>
        </w:rPr>
        <w:t>corrupt government practices</w:t>
      </w:r>
      <w:r w:rsidRPr="00B2478F">
        <w:rPr>
          <w:sz w:val="16"/>
        </w:rPr>
        <w:t xml:space="preserve">, </w:t>
      </w:r>
      <w:r w:rsidRPr="00B2478F">
        <w:rPr>
          <w:rStyle w:val="StyleUnderline"/>
        </w:rPr>
        <w:t>as in</w:t>
      </w:r>
      <w:r w:rsidRPr="00B2478F">
        <w:rPr>
          <w:sz w:val="16"/>
        </w:rPr>
        <w:t> </w:t>
      </w:r>
      <w:r w:rsidRPr="00B2478F">
        <w:rPr>
          <w:rStyle w:val="Emphasis"/>
        </w:rPr>
        <w:t>Lane v. Franks</w:t>
      </w:r>
      <w:r w:rsidRPr="00B2478F">
        <w:rPr>
          <w:sz w:val="16"/>
        </w:rPr>
        <w:t xml:space="preserve">. </w:t>
      </w:r>
      <w:r w:rsidRPr="00B2478F">
        <w:rPr>
          <w:rStyle w:val="StyleUnderline"/>
        </w:rPr>
        <w:t>Protection is available even if public sector unions cannot rely on the First Amendment to</w:t>
      </w:r>
      <w:r w:rsidRPr="00B2478F">
        <w:rPr>
          <w:sz w:val="16"/>
        </w:rPr>
        <w:t xml:space="preserve"> </w:t>
      </w:r>
      <w:r w:rsidRPr="00B2478F">
        <w:rPr>
          <w:rStyle w:val="Emphasis"/>
        </w:rPr>
        <w:t>compel</w:t>
      </w:r>
      <w:r w:rsidRPr="00B2478F">
        <w:rPr>
          <w:sz w:val="16"/>
        </w:rPr>
        <w:t xml:space="preserve"> </w:t>
      </w:r>
      <w:r w:rsidRPr="00B2478F">
        <w:rPr>
          <w:rStyle w:val="StyleUnderline"/>
        </w:rPr>
        <w:t>an employer to</w:t>
      </w:r>
      <w:r w:rsidRPr="00B2478F">
        <w:rPr>
          <w:sz w:val="16"/>
        </w:rPr>
        <w:t xml:space="preserve"> </w:t>
      </w:r>
      <w:r w:rsidRPr="00B2478F">
        <w:rPr>
          <w:rStyle w:val="Emphasis"/>
        </w:rPr>
        <w:t>bargain</w:t>
      </w:r>
      <w:r w:rsidRPr="00B2478F">
        <w:rPr>
          <w:sz w:val="16"/>
        </w:rPr>
        <w:t xml:space="preserve">, </w:t>
      </w:r>
      <w:r w:rsidRPr="00B2478F">
        <w:rPr>
          <w:rStyle w:val="StyleUnderline"/>
        </w:rPr>
        <w:t>or to</w:t>
      </w:r>
      <w:r w:rsidRPr="00B2478F">
        <w:rPr>
          <w:sz w:val="16"/>
        </w:rPr>
        <w:t> </w:t>
      </w:r>
      <w:r w:rsidRPr="00B2478F">
        <w:rPr>
          <w:rStyle w:val="Emphasis"/>
        </w:rPr>
        <w:t>listen</w:t>
      </w:r>
      <w:r w:rsidRPr="00B2478F">
        <w:rPr>
          <w:sz w:val="16"/>
        </w:rPr>
        <w:t xml:space="preserve"> </w:t>
      </w:r>
      <w:r w:rsidRPr="00B2478F">
        <w:rPr>
          <w:rStyle w:val="StyleUnderline"/>
        </w:rPr>
        <w:t>and</w:t>
      </w:r>
      <w:r w:rsidRPr="00B2478F">
        <w:rPr>
          <w:sz w:val="16"/>
        </w:rPr>
        <w:t xml:space="preserve"> </w:t>
      </w:r>
      <w:r w:rsidRPr="00B2478F">
        <w:rPr>
          <w:rStyle w:val="Emphasis"/>
        </w:rPr>
        <w:t>respond</w:t>
      </w:r>
      <w:r w:rsidRPr="00B2478F">
        <w:rPr>
          <w:sz w:val="16"/>
        </w:rPr>
        <w:t xml:space="preserve"> </w:t>
      </w:r>
      <w:r w:rsidRPr="00B2478F">
        <w:rPr>
          <w:rStyle w:val="StyleUnderline"/>
        </w:rPr>
        <w:t>to</w:t>
      </w:r>
      <w:r w:rsidRPr="00B2478F">
        <w:rPr>
          <w:sz w:val="16"/>
        </w:rPr>
        <w:t xml:space="preserve"> </w:t>
      </w:r>
      <w:r w:rsidRPr="00B2478F">
        <w:rPr>
          <w:rStyle w:val="Emphasis"/>
        </w:rPr>
        <w:t>grievances</w:t>
      </w:r>
      <w:r w:rsidRPr="00B2478F">
        <w:rPr>
          <w:sz w:val="16"/>
        </w:rPr>
        <w:t xml:space="preserve">, </w:t>
      </w:r>
      <w:r w:rsidRPr="00B2478F">
        <w:rPr>
          <w:rStyle w:val="StyleUnderline"/>
        </w:rPr>
        <w:t>and even if some actions</w:t>
      </w:r>
      <w:r w:rsidRPr="00B2478F">
        <w:rPr>
          <w:sz w:val="16"/>
        </w:rPr>
        <w:t xml:space="preserve">, such as strikes by federal employees, </w:t>
      </w:r>
      <w:r w:rsidRPr="00B2478F">
        <w:rPr>
          <w:rStyle w:val="StyleUnderline"/>
        </w:rPr>
        <w:t>are barred by</w:t>
      </w:r>
      <w:r w:rsidRPr="00B2478F">
        <w:rPr>
          <w:sz w:val="16"/>
        </w:rPr>
        <w:t> </w:t>
      </w:r>
      <w:r w:rsidRPr="00B2478F">
        <w:rPr>
          <w:rStyle w:val="Emphasis"/>
        </w:rPr>
        <w:t>statute</w:t>
      </w:r>
      <w:r w:rsidRPr="00B2478F">
        <w:rPr>
          <w:sz w:val="16"/>
        </w:rPr>
        <w:t> </w:t>
      </w:r>
      <w:r w:rsidRPr="00B2478F">
        <w:rPr>
          <w:rStyle w:val="StyleUnderline"/>
        </w:rPr>
        <w:t>and</w:t>
      </w:r>
      <w:r w:rsidRPr="00B2478F">
        <w:rPr>
          <w:sz w:val="16"/>
        </w:rPr>
        <w:t> </w:t>
      </w:r>
      <w:r w:rsidRPr="00B2478F">
        <w:rPr>
          <w:rStyle w:val="Emphasis"/>
        </w:rPr>
        <w:t>not protected</w:t>
      </w:r>
      <w:r w:rsidRPr="00B2478F">
        <w:rPr>
          <w:sz w:val="16"/>
        </w:rPr>
        <w:t>.</w:t>
      </w:r>
    </w:p>
    <w:p w14:paraId="39DFEA83" w14:textId="77777777" w:rsidR="00AE5B0F" w:rsidRPr="00B2478F" w:rsidRDefault="00AE5B0F" w:rsidP="00AE5B0F">
      <w:pPr>
        <w:rPr>
          <w:sz w:val="16"/>
        </w:rPr>
      </w:pPr>
      <w:r w:rsidRPr="00B2478F">
        <w:rPr>
          <w:sz w:val="16"/>
        </w:rPr>
        <w:t xml:space="preserve">In presenting a case, a </w:t>
      </w:r>
      <w:r w:rsidRPr="00B2478F">
        <w:rPr>
          <w:rStyle w:val="StyleUnderline"/>
        </w:rPr>
        <w:t>public sector union has standing to advance a First Amendment claim not only for its</w:t>
      </w:r>
      <w:r w:rsidRPr="00B2478F">
        <w:rPr>
          <w:sz w:val="16"/>
        </w:rPr>
        <w:t xml:space="preserve"> </w:t>
      </w:r>
      <w:r w:rsidRPr="00B2478F">
        <w:rPr>
          <w:rStyle w:val="Emphasis"/>
        </w:rPr>
        <w:t>own injury</w:t>
      </w:r>
      <w:r w:rsidRPr="00B2478F">
        <w:rPr>
          <w:sz w:val="16"/>
        </w:rPr>
        <w:t xml:space="preserve">, </w:t>
      </w:r>
      <w:r w:rsidRPr="00B2478F">
        <w:rPr>
          <w:rStyle w:val="StyleUnderline"/>
        </w:rPr>
        <w:t>but also for</w:t>
      </w:r>
      <w:r w:rsidRPr="00B2478F">
        <w:rPr>
          <w:sz w:val="16"/>
        </w:rPr>
        <w:t xml:space="preserve"> </w:t>
      </w:r>
      <w:r w:rsidRPr="00B2478F">
        <w:rPr>
          <w:rStyle w:val="Emphasis"/>
        </w:rPr>
        <w:t>employees</w:t>
      </w:r>
      <w:r w:rsidRPr="00B2478F">
        <w:rPr>
          <w:sz w:val="16"/>
        </w:rPr>
        <w:t xml:space="preserve"> </w:t>
      </w:r>
      <w:r w:rsidRPr="00B2478F">
        <w:rPr>
          <w:rStyle w:val="StyleUnderline"/>
        </w:rPr>
        <w:t>it</w:t>
      </w:r>
      <w:r w:rsidRPr="00B2478F">
        <w:rPr>
          <w:sz w:val="16"/>
        </w:rPr>
        <w:t xml:space="preserve"> </w:t>
      </w:r>
      <w:r w:rsidRPr="00B2478F">
        <w:rPr>
          <w:rStyle w:val="Emphasis"/>
        </w:rPr>
        <w:t>represents</w:t>
      </w:r>
      <w:r w:rsidRPr="00B2478F">
        <w:rPr>
          <w:sz w:val="16"/>
        </w:rPr>
        <w:t xml:space="preserve">. </w:t>
      </w:r>
      <w:r w:rsidRPr="00B2478F">
        <w:rPr>
          <w:rStyle w:val="StyleUnderline"/>
        </w:rPr>
        <w:t>Organizational standing has </w:t>
      </w:r>
      <w:r w:rsidRPr="00B2478F">
        <w:rPr>
          <w:rStyle w:val="StyleUnderline"/>
          <w:highlight w:val="cyan"/>
        </w:rPr>
        <w:t>roots in</w:t>
      </w:r>
      <w:r w:rsidRPr="00B2478F">
        <w:rPr>
          <w:rStyle w:val="StyleUnderline"/>
        </w:rPr>
        <w:t xml:space="preserve"> the</w:t>
      </w:r>
      <w:r w:rsidRPr="00B2478F">
        <w:rPr>
          <w:sz w:val="16"/>
        </w:rPr>
        <w:t xml:space="preserve"> </w:t>
      </w:r>
      <w:r w:rsidRPr="00B2478F">
        <w:rPr>
          <w:rStyle w:val="Emphasis"/>
          <w:highlight w:val="cyan"/>
        </w:rPr>
        <w:t xml:space="preserve">civil rights </w:t>
      </w:r>
      <w:r w:rsidRPr="00B2478F">
        <w:rPr>
          <w:rStyle w:val="Emphasis"/>
        </w:rPr>
        <w:t>movement</w:t>
      </w:r>
      <w:r w:rsidRPr="00B2478F">
        <w:rPr>
          <w:sz w:val="16"/>
        </w:rPr>
        <w:t xml:space="preserve">, </w:t>
      </w:r>
      <w:r w:rsidRPr="00B2478F">
        <w:rPr>
          <w:rStyle w:val="StyleUnderline"/>
        </w:rPr>
        <w:t xml:space="preserve">and has been </w:t>
      </w:r>
      <w:r w:rsidRPr="00B2478F">
        <w:rPr>
          <w:rStyle w:val="StyleUnderline"/>
          <w:highlight w:val="cyan"/>
        </w:rPr>
        <w:t xml:space="preserve">confirmed by the </w:t>
      </w:r>
      <w:r w:rsidRPr="00B2478F">
        <w:rPr>
          <w:rStyle w:val="Emphasis"/>
          <w:highlight w:val="cyan"/>
        </w:rPr>
        <w:t>S</w:t>
      </w:r>
      <w:r w:rsidRPr="00B2478F">
        <w:rPr>
          <w:rStyle w:val="StyleUnderline"/>
        </w:rPr>
        <w:t xml:space="preserve">upreme </w:t>
      </w:r>
      <w:r w:rsidRPr="00B2478F">
        <w:rPr>
          <w:rStyle w:val="Emphasis"/>
          <w:highlight w:val="cyan"/>
        </w:rPr>
        <w:t>C</w:t>
      </w:r>
      <w:r w:rsidRPr="00B2478F">
        <w:rPr>
          <w:rStyle w:val="StyleUnderline"/>
        </w:rPr>
        <w:t>ourt for unions dealing with</w:t>
      </w:r>
      <w:r w:rsidRPr="00B2478F">
        <w:rPr>
          <w:sz w:val="16"/>
        </w:rPr>
        <w:t xml:space="preserve"> </w:t>
      </w:r>
      <w:r w:rsidRPr="00B2478F">
        <w:rPr>
          <w:rStyle w:val="Emphasis"/>
        </w:rPr>
        <w:t>lost benefits</w:t>
      </w:r>
      <w:r w:rsidRPr="00B2478F">
        <w:rPr>
          <w:sz w:val="16"/>
        </w:rPr>
        <w:t> </w:t>
      </w:r>
      <w:r w:rsidRPr="00B2478F">
        <w:rPr>
          <w:rStyle w:val="StyleUnderline"/>
        </w:rPr>
        <w:t>and</w:t>
      </w:r>
      <w:r w:rsidRPr="00B2478F">
        <w:rPr>
          <w:sz w:val="16"/>
        </w:rPr>
        <w:t> </w:t>
      </w:r>
      <w:r w:rsidRPr="00B2478F">
        <w:rPr>
          <w:rStyle w:val="Emphasis"/>
        </w:rPr>
        <w:t>layoffs</w:t>
      </w:r>
      <w:r w:rsidRPr="00B2478F">
        <w:rPr>
          <w:sz w:val="16"/>
        </w:rPr>
        <w:t xml:space="preserve"> </w:t>
      </w:r>
      <w:r w:rsidRPr="00B2478F">
        <w:rPr>
          <w:rStyle w:val="StyleUnderline"/>
        </w:rPr>
        <w:t>affecting employees. In union cases, drawing upon</w:t>
      </w:r>
      <w:r w:rsidRPr="00B2478F">
        <w:rPr>
          <w:sz w:val="16"/>
        </w:rPr>
        <w:t> </w:t>
      </w:r>
      <w:r w:rsidRPr="00B2478F">
        <w:rPr>
          <w:rStyle w:val="Emphasis"/>
        </w:rPr>
        <w:t>litigation</w:t>
      </w:r>
      <w:r w:rsidRPr="00B2478F">
        <w:rPr>
          <w:sz w:val="16"/>
        </w:rPr>
        <w:t xml:space="preserve"> </w:t>
      </w:r>
      <w:r w:rsidRPr="00B2478F">
        <w:rPr>
          <w:rStyle w:val="StyleUnderline"/>
        </w:rPr>
        <w:t>by other groups</w:t>
      </w:r>
      <w:r w:rsidRPr="00B2478F">
        <w:rPr>
          <w:sz w:val="16"/>
        </w:rPr>
        <w:t xml:space="preserve">, </w:t>
      </w:r>
      <w:r w:rsidRPr="00B2478F">
        <w:rPr>
          <w:rStyle w:val="StyleUnderline"/>
        </w:rPr>
        <w:t xml:space="preserve">a </w:t>
      </w:r>
      <w:r w:rsidRPr="00B2478F">
        <w:rPr>
          <w:rStyle w:val="StyleUnderline"/>
          <w:highlight w:val="cyan"/>
        </w:rPr>
        <w:t>union</w:t>
      </w:r>
      <w:r w:rsidRPr="00B2478F">
        <w:rPr>
          <w:rStyle w:val="StyleUnderline"/>
        </w:rPr>
        <w:t xml:space="preserve"> not only can sue for its</w:t>
      </w:r>
      <w:r w:rsidRPr="00B2478F">
        <w:rPr>
          <w:sz w:val="16"/>
        </w:rPr>
        <w:t xml:space="preserve"> </w:t>
      </w:r>
      <w:r w:rsidRPr="00B2478F">
        <w:rPr>
          <w:rStyle w:val="Emphasis"/>
        </w:rPr>
        <w:t>own injuries</w:t>
      </w:r>
      <w:r w:rsidRPr="00B2478F">
        <w:rPr>
          <w:sz w:val="16"/>
        </w:rPr>
        <w:t xml:space="preserve">, </w:t>
      </w:r>
      <w:r w:rsidRPr="00B2478F">
        <w:rPr>
          <w:rStyle w:val="StyleUnderline"/>
        </w:rPr>
        <w:t xml:space="preserve">but it can </w:t>
      </w:r>
      <w:r w:rsidRPr="00B2478F">
        <w:rPr>
          <w:rStyle w:val="StyleUnderline"/>
          <w:highlight w:val="cyan"/>
        </w:rPr>
        <w:t>litigate to</w:t>
      </w:r>
      <w:r w:rsidRPr="00B2478F">
        <w:rPr>
          <w:sz w:val="16"/>
          <w:highlight w:val="cyan"/>
        </w:rPr>
        <w:t xml:space="preserve"> </w:t>
      </w:r>
      <w:r w:rsidRPr="00B2478F">
        <w:rPr>
          <w:rStyle w:val="Emphasis"/>
          <w:highlight w:val="cyan"/>
        </w:rPr>
        <w:t>protect employee rights</w:t>
      </w:r>
      <w:r w:rsidRPr="00B2478F">
        <w:rPr>
          <w:sz w:val="16"/>
        </w:rPr>
        <w:t xml:space="preserve"> </w:t>
      </w:r>
      <w:r w:rsidRPr="00B2478F">
        <w:rPr>
          <w:rStyle w:val="StyleUnderline"/>
        </w:rPr>
        <w:t>germane to the</w:t>
      </w:r>
      <w:r w:rsidRPr="00B2478F">
        <w:rPr>
          <w:sz w:val="16"/>
        </w:rPr>
        <w:t xml:space="preserve"> </w:t>
      </w:r>
      <w:r w:rsidRPr="00B2478F">
        <w:rPr>
          <w:rStyle w:val="Emphasis"/>
        </w:rPr>
        <w:t>union’s purposes</w:t>
      </w:r>
      <w:r w:rsidRPr="00B2478F">
        <w:rPr>
          <w:sz w:val="16"/>
        </w:rPr>
        <w:t xml:space="preserve">, </w:t>
      </w:r>
      <w:r w:rsidRPr="00B2478F">
        <w:rPr>
          <w:rStyle w:val="StyleUnderline"/>
        </w:rPr>
        <w:t>even if individual employees are not</w:t>
      </w:r>
      <w:r w:rsidRPr="00B2478F">
        <w:rPr>
          <w:sz w:val="16"/>
        </w:rPr>
        <w:t xml:space="preserve"> </w:t>
      </w:r>
      <w:r w:rsidRPr="00B2478F">
        <w:rPr>
          <w:rStyle w:val="Emphasis"/>
        </w:rPr>
        <w:t>named</w:t>
      </w:r>
      <w:r w:rsidRPr="00B2478F">
        <w:rPr>
          <w:sz w:val="16"/>
        </w:rPr>
        <w:t xml:space="preserve"> </w:t>
      </w:r>
      <w:r w:rsidRPr="00B2478F">
        <w:rPr>
          <w:rStyle w:val="StyleUnderline"/>
        </w:rPr>
        <w:t>in a union lawsuit</w:t>
      </w:r>
      <w:r w:rsidRPr="00B2478F">
        <w:rPr>
          <w:sz w:val="16"/>
        </w:rPr>
        <w:t>.</w:t>
      </w:r>
    </w:p>
    <w:p w14:paraId="5E347C9A" w14:textId="77777777" w:rsidR="00AE5B0F" w:rsidRPr="00B2478F" w:rsidRDefault="00AE5B0F" w:rsidP="00AE5B0F">
      <w:pPr>
        <w:rPr>
          <w:sz w:val="16"/>
        </w:rPr>
      </w:pPr>
      <w:r w:rsidRPr="00B2478F">
        <w:rPr>
          <w:sz w:val="16"/>
        </w:rPr>
        <w:t xml:space="preserve">Briefly stated, </w:t>
      </w:r>
      <w:r w:rsidRPr="00B2478F">
        <w:rPr>
          <w:rStyle w:val="StyleUnderline"/>
          <w:highlight w:val="cyan"/>
        </w:rPr>
        <w:t>the elements of a</w:t>
      </w:r>
      <w:r w:rsidRPr="00B2478F">
        <w:rPr>
          <w:rStyle w:val="StyleUnderline"/>
        </w:rPr>
        <w:t xml:space="preserve"> First Amendment retaliation </w:t>
      </w:r>
      <w:r w:rsidRPr="00B2478F">
        <w:rPr>
          <w:rStyle w:val="StyleUnderline"/>
          <w:highlight w:val="cyan"/>
        </w:rPr>
        <w:t>claim</w:t>
      </w:r>
      <w:r w:rsidRPr="00B2478F">
        <w:rPr>
          <w:rStyle w:val="StyleUnderline"/>
        </w:rPr>
        <w:t xml:space="preserve"> by a public sector union </w:t>
      </w:r>
      <w:r w:rsidRPr="00B2478F">
        <w:rPr>
          <w:rStyle w:val="StyleUnderline"/>
          <w:highlight w:val="cyan"/>
        </w:rPr>
        <w:t>are</w:t>
      </w:r>
      <w:r w:rsidRPr="00B2478F">
        <w:rPr>
          <w:sz w:val="16"/>
        </w:rPr>
        <w:t xml:space="preserve">: (1) </w:t>
      </w:r>
      <w:r w:rsidRPr="00B2478F">
        <w:rPr>
          <w:rStyle w:val="StyleUnderline"/>
        </w:rPr>
        <w:t>protected activity on a matter of</w:t>
      </w:r>
      <w:r w:rsidRPr="00B2478F">
        <w:rPr>
          <w:sz w:val="16"/>
        </w:rPr>
        <w:t xml:space="preserve"> </w:t>
      </w:r>
      <w:r w:rsidRPr="00B2478F">
        <w:rPr>
          <w:rStyle w:val="Emphasis"/>
          <w:highlight w:val="cyan"/>
        </w:rPr>
        <w:t>public concern</w:t>
      </w:r>
      <w:r w:rsidRPr="00B2478F">
        <w:rPr>
          <w:sz w:val="16"/>
        </w:rPr>
        <w:t xml:space="preserve">; (2) </w:t>
      </w:r>
      <w:r w:rsidRPr="00B2478F">
        <w:rPr>
          <w:rStyle w:val="StyleUnderline"/>
        </w:rPr>
        <w:t>adverse action with</w:t>
      </w:r>
      <w:r w:rsidRPr="00B2478F">
        <w:rPr>
          <w:sz w:val="16"/>
        </w:rPr>
        <w:t xml:space="preserve"> </w:t>
      </w:r>
      <w:r w:rsidRPr="00B2478F">
        <w:rPr>
          <w:rStyle w:val="Emphasis"/>
        </w:rPr>
        <w:t>injury</w:t>
      </w:r>
      <w:r w:rsidRPr="00B2478F">
        <w:rPr>
          <w:sz w:val="16"/>
        </w:rPr>
        <w:t xml:space="preserve"> </w:t>
      </w:r>
      <w:r w:rsidRPr="00B2478F">
        <w:rPr>
          <w:rStyle w:val="StyleUnderline"/>
        </w:rPr>
        <w:t>to the union and to employees it represents; and</w:t>
      </w:r>
      <w:r w:rsidRPr="00B2478F">
        <w:rPr>
          <w:sz w:val="16"/>
        </w:rPr>
        <w:t xml:space="preserve">, (3) </w:t>
      </w:r>
      <w:r w:rsidRPr="00B2478F">
        <w:rPr>
          <w:rStyle w:val="Emphasis"/>
        </w:rPr>
        <w:t>causation</w:t>
      </w:r>
      <w:r w:rsidRPr="00B2478F">
        <w:rPr>
          <w:sz w:val="16"/>
        </w:rPr>
        <w:t xml:space="preserve"> </w:t>
      </w:r>
      <w:r w:rsidRPr="00B2478F">
        <w:rPr>
          <w:rStyle w:val="StyleUnderline"/>
        </w:rPr>
        <w:t>linking the action to</w:t>
      </w:r>
      <w:r w:rsidRPr="00B2478F">
        <w:rPr>
          <w:sz w:val="16"/>
        </w:rPr>
        <w:t xml:space="preserve"> </w:t>
      </w:r>
      <w:r w:rsidRPr="00B2478F">
        <w:rPr>
          <w:rStyle w:val="Emphasis"/>
        </w:rPr>
        <w:t>animus</w:t>
      </w:r>
      <w:r w:rsidRPr="00B2478F">
        <w:rPr>
          <w:sz w:val="16"/>
        </w:rPr>
        <w:t xml:space="preserve"> </w:t>
      </w:r>
      <w:r w:rsidRPr="00B2478F">
        <w:rPr>
          <w:rStyle w:val="StyleUnderline"/>
        </w:rPr>
        <w:t>against the union. For a defendant to</w:t>
      </w:r>
      <w:r w:rsidRPr="00B2478F">
        <w:rPr>
          <w:sz w:val="16"/>
        </w:rPr>
        <w:t xml:space="preserve"> </w:t>
      </w:r>
      <w:r w:rsidRPr="00B2478F">
        <w:rPr>
          <w:rStyle w:val="Emphasis"/>
        </w:rPr>
        <w:t>prevail</w:t>
      </w:r>
      <w:r w:rsidRPr="00B2478F">
        <w:rPr>
          <w:sz w:val="16"/>
        </w:rPr>
        <w:t xml:space="preserve"> </w:t>
      </w:r>
      <w:r w:rsidRPr="00B2478F">
        <w:rPr>
          <w:rStyle w:val="StyleUnderline"/>
        </w:rPr>
        <w:t>against a union claim, it must show a</w:t>
      </w:r>
      <w:r w:rsidRPr="00B2478F">
        <w:rPr>
          <w:sz w:val="16"/>
        </w:rPr>
        <w:t xml:space="preserve"> </w:t>
      </w:r>
      <w:r w:rsidRPr="00B2478F">
        <w:rPr>
          <w:rStyle w:val="Emphasis"/>
        </w:rPr>
        <w:t>legitimate, non-discriminatory justification</w:t>
      </w:r>
      <w:r w:rsidRPr="00B2478F">
        <w:rPr>
          <w:sz w:val="16"/>
        </w:rPr>
        <w:t xml:space="preserve"> </w:t>
      </w:r>
      <w:r w:rsidRPr="00B2478F">
        <w:rPr>
          <w:rStyle w:val="StyleUnderline"/>
        </w:rPr>
        <w:t>without regard to the</w:t>
      </w:r>
      <w:r w:rsidRPr="00B2478F">
        <w:rPr>
          <w:sz w:val="16"/>
        </w:rPr>
        <w:t xml:space="preserve"> </w:t>
      </w:r>
      <w:r w:rsidRPr="00B2478F">
        <w:rPr>
          <w:rStyle w:val="Emphasis"/>
        </w:rPr>
        <w:t>protected conduct</w:t>
      </w:r>
      <w:r w:rsidRPr="00B2478F">
        <w:rPr>
          <w:sz w:val="16"/>
        </w:rPr>
        <w:t>.</w:t>
      </w:r>
    </w:p>
    <w:p w14:paraId="1E9D180F" w14:textId="77777777" w:rsidR="00AE5B0F" w:rsidRPr="00B2478F" w:rsidRDefault="00AE5B0F" w:rsidP="00AE5B0F">
      <w:pPr>
        <w:rPr>
          <w:sz w:val="16"/>
        </w:rPr>
      </w:pPr>
      <w:r w:rsidRPr="00B2478F">
        <w:rPr>
          <w:sz w:val="16"/>
        </w:rPr>
        <w:t xml:space="preserve">How will a union prove the elements of a retaliation claim, particularly showing anti-union animus as a driving force? </w:t>
      </w:r>
      <w:r w:rsidRPr="00B2478F">
        <w:rPr>
          <w:rStyle w:val="Emphasis"/>
        </w:rPr>
        <w:t>Forms of proof</w:t>
      </w:r>
      <w:r w:rsidRPr="00B2478F">
        <w:rPr>
          <w:sz w:val="16"/>
        </w:rPr>
        <w:t xml:space="preserve">, all present here, </w:t>
      </w:r>
      <w:r w:rsidRPr="00B2478F">
        <w:rPr>
          <w:rStyle w:val="StyleUnderline"/>
        </w:rPr>
        <w:t>include</w:t>
      </w:r>
      <w:r w:rsidRPr="00B2478F">
        <w:rPr>
          <w:sz w:val="16"/>
        </w:rPr>
        <w:t xml:space="preserve"> </w:t>
      </w:r>
      <w:r w:rsidRPr="00B2478F">
        <w:rPr>
          <w:rStyle w:val="Emphasis"/>
        </w:rPr>
        <w:t>written</w:t>
      </w:r>
      <w:r w:rsidRPr="00B2478F">
        <w:rPr>
          <w:sz w:val="16"/>
        </w:rPr>
        <w:t xml:space="preserve"> </w:t>
      </w:r>
      <w:r w:rsidRPr="00B2478F">
        <w:rPr>
          <w:rStyle w:val="StyleUnderline"/>
        </w:rPr>
        <w:t>and</w:t>
      </w:r>
      <w:r w:rsidRPr="00B2478F">
        <w:rPr>
          <w:sz w:val="16"/>
        </w:rPr>
        <w:t xml:space="preserve"> </w:t>
      </w:r>
      <w:r w:rsidRPr="00B2478F">
        <w:rPr>
          <w:rStyle w:val="Emphasis"/>
        </w:rPr>
        <w:t>verbal statements</w:t>
      </w:r>
      <w:r w:rsidRPr="00B2478F">
        <w:rPr>
          <w:sz w:val="16"/>
        </w:rPr>
        <w:t xml:space="preserve">, </w:t>
      </w:r>
      <w:r w:rsidRPr="00B2478F">
        <w:rPr>
          <w:rStyle w:val="StyleUnderline"/>
        </w:rPr>
        <w:t>the</w:t>
      </w:r>
      <w:r w:rsidRPr="00B2478F">
        <w:rPr>
          <w:sz w:val="16"/>
        </w:rPr>
        <w:t xml:space="preserve"> </w:t>
      </w:r>
      <w:r w:rsidRPr="00B2478F">
        <w:rPr>
          <w:rStyle w:val="Emphasis"/>
        </w:rPr>
        <w:t>timing</w:t>
      </w:r>
      <w:r w:rsidRPr="00B2478F">
        <w:rPr>
          <w:sz w:val="16"/>
        </w:rPr>
        <w:t xml:space="preserve"> </w:t>
      </w:r>
      <w:r w:rsidRPr="00B2478F">
        <w:rPr>
          <w:rStyle w:val="StyleUnderline"/>
        </w:rPr>
        <w:t>of the</w:t>
      </w:r>
      <w:r w:rsidRPr="00B2478F">
        <w:rPr>
          <w:sz w:val="16"/>
        </w:rPr>
        <w:t xml:space="preserve"> </w:t>
      </w:r>
      <w:r w:rsidRPr="00B2478F">
        <w:rPr>
          <w:rStyle w:val="Emphasis"/>
        </w:rPr>
        <w:t>action</w:t>
      </w:r>
      <w:r w:rsidRPr="00B2478F">
        <w:rPr>
          <w:sz w:val="16"/>
        </w:rPr>
        <w:t xml:space="preserve">, </w:t>
      </w:r>
      <w:r w:rsidRPr="00B2478F">
        <w:rPr>
          <w:rStyle w:val="Emphasis"/>
        </w:rPr>
        <w:t>deviation</w:t>
      </w:r>
      <w:r w:rsidRPr="00B2478F">
        <w:rPr>
          <w:sz w:val="16"/>
        </w:rPr>
        <w:t xml:space="preserve"> </w:t>
      </w:r>
      <w:r w:rsidRPr="00B2478F">
        <w:rPr>
          <w:rStyle w:val="StyleUnderline"/>
        </w:rPr>
        <w:t>from</w:t>
      </w:r>
      <w:r w:rsidRPr="00B2478F">
        <w:rPr>
          <w:sz w:val="16"/>
        </w:rPr>
        <w:t xml:space="preserve"> </w:t>
      </w:r>
      <w:r w:rsidRPr="00B2478F">
        <w:rPr>
          <w:rStyle w:val="Emphasis"/>
        </w:rPr>
        <w:t>established practice</w:t>
      </w:r>
      <w:r w:rsidRPr="00B2478F">
        <w:rPr>
          <w:sz w:val="16"/>
        </w:rPr>
        <w:t xml:space="preserve">, </w:t>
      </w:r>
      <w:r w:rsidRPr="00B2478F">
        <w:rPr>
          <w:rStyle w:val="StyleUnderline"/>
        </w:rPr>
        <w:t>the</w:t>
      </w:r>
      <w:r w:rsidRPr="00B2478F">
        <w:rPr>
          <w:sz w:val="16"/>
        </w:rPr>
        <w:t xml:space="preserve"> </w:t>
      </w:r>
      <w:r w:rsidRPr="00B2478F">
        <w:rPr>
          <w:rStyle w:val="Emphasis"/>
        </w:rPr>
        <w:t>absence</w:t>
      </w:r>
      <w:r w:rsidRPr="00B2478F">
        <w:rPr>
          <w:sz w:val="16"/>
        </w:rPr>
        <w:t xml:space="preserve"> </w:t>
      </w:r>
      <w:r w:rsidRPr="00B2478F">
        <w:rPr>
          <w:rStyle w:val="StyleUnderline"/>
        </w:rPr>
        <w:t>of a</w:t>
      </w:r>
      <w:r w:rsidRPr="00B2478F">
        <w:rPr>
          <w:sz w:val="16"/>
        </w:rPr>
        <w:t xml:space="preserve"> </w:t>
      </w:r>
      <w:r w:rsidRPr="00B2478F">
        <w:rPr>
          <w:rStyle w:val="Emphasis"/>
        </w:rPr>
        <w:t>reasoned explanation</w:t>
      </w:r>
      <w:r w:rsidRPr="00B2478F">
        <w:rPr>
          <w:sz w:val="16"/>
        </w:rPr>
        <w:t xml:space="preserve">, </w:t>
      </w:r>
      <w:r w:rsidRPr="00B2478F">
        <w:rPr>
          <w:rStyle w:val="StyleUnderline"/>
        </w:rPr>
        <w:t>and</w:t>
      </w:r>
      <w:r w:rsidRPr="00B2478F">
        <w:rPr>
          <w:sz w:val="16"/>
        </w:rPr>
        <w:t xml:space="preserve"> </w:t>
      </w:r>
      <w:r w:rsidRPr="00B2478F">
        <w:rPr>
          <w:rStyle w:val="Emphasis"/>
        </w:rPr>
        <w:t>differential treatment</w:t>
      </w:r>
      <w:r w:rsidRPr="00B2478F">
        <w:rPr>
          <w:sz w:val="16"/>
        </w:rPr>
        <w:t xml:space="preserve"> </w:t>
      </w:r>
      <w:r w:rsidRPr="00B2478F">
        <w:rPr>
          <w:rStyle w:val="StyleUnderline"/>
        </w:rPr>
        <w:t>of other</w:t>
      </w:r>
      <w:r w:rsidRPr="00B2478F">
        <w:rPr>
          <w:sz w:val="16"/>
        </w:rPr>
        <w:t xml:space="preserve"> </w:t>
      </w:r>
      <w:r w:rsidRPr="00B2478F">
        <w:rPr>
          <w:rStyle w:val="Emphasis"/>
        </w:rPr>
        <w:t>similarly situated unions</w:t>
      </w:r>
      <w:r w:rsidRPr="00B2478F">
        <w:rPr>
          <w:sz w:val="16"/>
        </w:rPr>
        <w:t>.</w:t>
      </w:r>
    </w:p>
    <w:p w14:paraId="0BB0B172" w14:textId="77777777" w:rsidR="00AE5B0F" w:rsidRPr="00B2478F" w:rsidRDefault="00AE5B0F" w:rsidP="00AE5B0F">
      <w:pPr>
        <w:rPr>
          <w:sz w:val="16"/>
        </w:rPr>
      </w:pPr>
      <w:r w:rsidRPr="00B2478F">
        <w:rPr>
          <w:sz w:val="16"/>
        </w:rPr>
        <w:t xml:space="preserve">The premise of this essay is that, </w:t>
      </w:r>
      <w:r w:rsidRPr="00B2478F">
        <w:rPr>
          <w:rStyle w:val="StyleUnderline"/>
        </w:rPr>
        <w:t>although existing law provides for union representation and bargaining for public employees as a</w:t>
      </w:r>
      <w:r w:rsidRPr="00B2478F">
        <w:rPr>
          <w:sz w:val="16"/>
        </w:rPr>
        <w:t xml:space="preserve"> </w:t>
      </w:r>
      <w:r w:rsidRPr="00B2478F">
        <w:rPr>
          <w:rStyle w:val="Emphasis"/>
        </w:rPr>
        <w:t>statutory right</w:t>
      </w:r>
      <w:r w:rsidRPr="00B2478F">
        <w:rPr>
          <w:sz w:val="16"/>
        </w:rPr>
        <w:t xml:space="preserve">, and is not Constitution-based, </w:t>
      </w:r>
      <w:r w:rsidRPr="00B2478F">
        <w:rPr>
          <w:rStyle w:val="StyleUnderline"/>
          <w:highlight w:val="cyan"/>
        </w:rPr>
        <w:t>retaliation</w:t>
      </w:r>
      <w:r w:rsidRPr="00B2478F">
        <w:rPr>
          <w:sz w:val="16"/>
          <w:highlight w:val="cyan"/>
        </w:rPr>
        <w:t xml:space="preserve"> </w:t>
      </w:r>
      <w:r w:rsidRPr="00B2478F">
        <w:rPr>
          <w:rStyle w:val="Emphasis"/>
          <w:highlight w:val="cyan"/>
        </w:rPr>
        <w:t>cannot</w:t>
      </w:r>
      <w:r w:rsidRPr="00B2478F">
        <w:rPr>
          <w:sz w:val="16"/>
          <w:highlight w:val="cyan"/>
        </w:rPr>
        <w:t xml:space="preserve"> </w:t>
      </w:r>
      <w:r w:rsidRPr="00B2478F">
        <w:rPr>
          <w:rStyle w:val="StyleUnderline"/>
          <w:highlight w:val="cyan"/>
        </w:rPr>
        <w:t>strip away a statutory right</w:t>
      </w:r>
      <w:r w:rsidRPr="00B2478F">
        <w:rPr>
          <w:rStyle w:val="StyleUnderline"/>
        </w:rPr>
        <w:t>. This is consistent with a</w:t>
      </w:r>
      <w:r w:rsidRPr="00B2478F">
        <w:rPr>
          <w:sz w:val="16"/>
        </w:rPr>
        <w:t> </w:t>
      </w:r>
      <w:r w:rsidRPr="00B2478F">
        <w:rPr>
          <w:rStyle w:val="Emphasis"/>
        </w:rPr>
        <w:t>legal distinction</w:t>
      </w:r>
      <w:r w:rsidRPr="00B2478F">
        <w:rPr>
          <w:sz w:val="16"/>
        </w:rPr>
        <w:t> </w:t>
      </w:r>
      <w:r w:rsidRPr="00B2478F">
        <w:rPr>
          <w:rStyle w:val="StyleUnderline"/>
        </w:rPr>
        <w:t>between</w:t>
      </w:r>
      <w:r w:rsidRPr="00B2478F">
        <w:rPr>
          <w:sz w:val="16"/>
        </w:rPr>
        <w:t xml:space="preserve"> </w:t>
      </w:r>
      <w:r w:rsidRPr="00B2478F">
        <w:rPr>
          <w:rStyle w:val="Emphasis"/>
        </w:rPr>
        <w:t>discrimination</w:t>
      </w:r>
      <w:r w:rsidRPr="00B2478F">
        <w:rPr>
          <w:sz w:val="16"/>
        </w:rPr>
        <w:t xml:space="preserve"> </w:t>
      </w:r>
      <w:r w:rsidRPr="00B2478F">
        <w:rPr>
          <w:rStyle w:val="StyleUnderline"/>
        </w:rPr>
        <w:t>or other harm based on a plaintiff’s status</w:t>
      </w:r>
      <w:r w:rsidRPr="00B2478F">
        <w:rPr>
          <w:sz w:val="16"/>
        </w:rPr>
        <w:t xml:space="preserve">, </w:t>
      </w:r>
      <w:r w:rsidRPr="00B2478F">
        <w:rPr>
          <w:rStyle w:val="StyleUnderline"/>
        </w:rPr>
        <w:t xml:space="preserve">and </w:t>
      </w:r>
      <w:r w:rsidRPr="00B2478F">
        <w:rPr>
          <w:rStyle w:val="Emphasis"/>
        </w:rPr>
        <w:t>retaliation</w:t>
      </w:r>
      <w:r w:rsidRPr="00B2478F">
        <w:rPr>
          <w:rStyle w:val="StyleUnderline"/>
        </w:rPr>
        <w:t xml:space="preserve"> based on an</w:t>
      </w:r>
      <w:r w:rsidRPr="00B2478F">
        <w:rPr>
          <w:sz w:val="16"/>
        </w:rPr>
        <w:t xml:space="preserve"> </w:t>
      </w:r>
      <w:r w:rsidRPr="00B2478F">
        <w:rPr>
          <w:rStyle w:val="Emphasis"/>
        </w:rPr>
        <w:t>intent</w:t>
      </w:r>
      <w:r w:rsidRPr="00B2478F">
        <w:rPr>
          <w:sz w:val="16"/>
        </w:rPr>
        <w:t xml:space="preserve"> </w:t>
      </w:r>
      <w:r w:rsidRPr="00B2478F">
        <w:rPr>
          <w:rStyle w:val="StyleUnderline"/>
        </w:rPr>
        <w:t>to</w:t>
      </w:r>
      <w:r w:rsidRPr="00B2478F">
        <w:rPr>
          <w:sz w:val="16"/>
        </w:rPr>
        <w:t xml:space="preserve"> </w:t>
      </w:r>
      <w:r w:rsidRPr="00B2478F">
        <w:rPr>
          <w:rStyle w:val="Emphasis"/>
        </w:rPr>
        <w:t>punish conduct</w:t>
      </w:r>
      <w:r w:rsidRPr="00B2478F">
        <w:rPr>
          <w:sz w:val="16"/>
        </w:rPr>
        <w:t>.</w:t>
      </w:r>
    </w:p>
    <w:p w14:paraId="14942C85" w14:textId="77777777" w:rsidR="00AE5B0F" w:rsidRPr="00B2478F" w:rsidRDefault="00AE5B0F" w:rsidP="00AE5B0F">
      <w:pPr>
        <w:rPr>
          <w:sz w:val="16"/>
        </w:rPr>
      </w:pPr>
      <w:r w:rsidRPr="00B2478F">
        <w:rPr>
          <w:rStyle w:val="StyleUnderline"/>
        </w:rPr>
        <w:t>In Judge</w:t>
      </w:r>
      <w:r w:rsidRPr="00B2478F">
        <w:rPr>
          <w:sz w:val="16"/>
        </w:rPr>
        <w:t xml:space="preserve"> </w:t>
      </w:r>
      <w:r w:rsidRPr="00B2478F">
        <w:rPr>
          <w:rStyle w:val="Emphasis"/>
        </w:rPr>
        <w:t>Friedman</w:t>
      </w:r>
      <w:r w:rsidRPr="00B2478F">
        <w:rPr>
          <w:rStyle w:val="StyleUnderline"/>
        </w:rPr>
        <w:t>’s</w:t>
      </w:r>
      <w:r w:rsidRPr="00B2478F">
        <w:rPr>
          <w:sz w:val="16"/>
        </w:rPr>
        <w:t xml:space="preserve"> </w:t>
      </w:r>
      <w:r w:rsidRPr="00B2478F">
        <w:rPr>
          <w:rStyle w:val="StyleUnderline"/>
        </w:rPr>
        <w:t>decisions in the</w:t>
      </w:r>
      <w:r w:rsidRPr="00B2478F">
        <w:rPr>
          <w:sz w:val="16"/>
        </w:rPr>
        <w:t> </w:t>
      </w:r>
      <w:r w:rsidRPr="00B2478F">
        <w:rPr>
          <w:rStyle w:val="Emphasis"/>
        </w:rPr>
        <w:t>NTEU</w:t>
      </w:r>
      <w:r w:rsidRPr="00B2478F">
        <w:rPr>
          <w:sz w:val="16"/>
        </w:rPr>
        <w:t> </w:t>
      </w:r>
      <w:r w:rsidRPr="00B2478F">
        <w:rPr>
          <w:rStyle w:val="StyleUnderline"/>
        </w:rPr>
        <w:t>and</w:t>
      </w:r>
      <w:r w:rsidRPr="00B2478F">
        <w:rPr>
          <w:sz w:val="16"/>
        </w:rPr>
        <w:t> </w:t>
      </w:r>
      <w:r w:rsidRPr="00B2478F">
        <w:rPr>
          <w:rStyle w:val="Emphasis"/>
        </w:rPr>
        <w:t>AFSA</w:t>
      </w:r>
      <w:r w:rsidRPr="00B2478F">
        <w:rPr>
          <w:sz w:val="16"/>
        </w:rPr>
        <w:t> </w:t>
      </w:r>
      <w:r w:rsidRPr="00B2478F">
        <w:rPr>
          <w:rStyle w:val="StyleUnderline"/>
        </w:rPr>
        <w:t>cases, his</w:t>
      </w:r>
      <w:r w:rsidRPr="00B2478F">
        <w:rPr>
          <w:sz w:val="16"/>
        </w:rPr>
        <w:t xml:space="preserve"> </w:t>
      </w:r>
      <w:r w:rsidRPr="00B2478F">
        <w:rPr>
          <w:rStyle w:val="Emphasis"/>
        </w:rPr>
        <w:t>statutory analysis</w:t>
      </w:r>
      <w:r w:rsidRPr="00B2478F">
        <w:rPr>
          <w:sz w:val="16"/>
        </w:rPr>
        <w:t xml:space="preserve"> </w:t>
      </w:r>
      <w:r w:rsidRPr="00B2478F">
        <w:rPr>
          <w:rStyle w:val="StyleUnderline"/>
        </w:rPr>
        <w:t>carefully applied</w:t>
      </w:r>
      <w:r w:rsidRPr="00B2478F">
        <w:rPr>
          <w:sz w:val="16"/>
        </w:rPr>
        <w:t xml:space="preserve"> </w:t>
      </w:r>
      <w:r w:rsidRPr="00B2478F">
        <w:rPr>
          <w:rStyle w:val="Emphasis"/>
        </w:rPr>
        <w:t>circuit court precedent</w:t>
      </w:r>
      <w:r w:rsidRPr="00B2478F">
        <w:rPr>
          <w:sz w:val="16"/>
        </w:rPr>
        <w:t>, </w:t>
      </w:r>
      <w:r w:rsidRPr="00B2478F">
        <w:rPr>
          <w:rStyle w:val="StyleUnderline"/>
        </w:rPr>
        <w:t>and</w:t>
      </w:r>
      <w:r w:rsidRPr="00B2478F">
        <w:rPr>
          <w:sz w:val="16"/>
        </w:rPr>
        <w:t xml:space="preserve"> </w:t>
      </w:r>
      <w:r w:rsidRPr="00B2478F">
        <w:rPr>
          <w:rStyle w:val="Emphasis"/>
        </w:rPr>
        <w:t>expressly declined</w:t>
      </w:r>
      <w:r w:rsidRPr="00B2478F">
        <w:rPr>
          <w:sz w:val="16"/>
        </w:rPr>
        <w:t xml:space="preserve"> </w:t>
      </w:r>
      <w:r w:rsidRPr="00B2478F">
        <w:rPr>
          <w:rStyle w:val="StyleUnderline"/>
        </w:rPr>
        <w:t>to rule on the unions’ First Amendment claims</w:t>
      </w:r>
      <w:r w:rsidRPr="00B2478F">
        <w:rPr>
          <w:sz w:val="16"/>
        </w:rPr>
        <w:t>. As an experienced and respected federal judge, it is understandable that he adhered to a restrained judicial approach of “constitutional avoidance.”</w:t>
      </w:r>
    </w:p>
    <w:p w14:paraId="137CB672" w14:textId="77777777" w:rsidR="00AE5B0F" w:rsidRPr="00B2478F" w:rsidRDefault="00AE5B0F" w:rsidP="00AE5B0F">
      <w:pPr>
        <w:rPr>
          <w:sz w:val="16"/>
        </w:rPr>
      </w:pPr>
      <w:r w:rsidRPr="00B2478F">
        <w:rPr>
          <w:rStyle w:val="StyleUnderline"/>
        </w:rPr>
        <w:t xml:space="preserve">This statutory </w:t>
      </w:r>
      <w:r w:rsidRPr="00B2478F">
        <w:rPr>
          <w:rStyle w:val="StyleUnderline"/>
          <w:highlight w:val="cyan"/>
        </w:rPr>
        <w:t>interpretation</w:t>
      </w:r>
      <w:r w:rsidRPr="00B2478F">
        <w:rPr>
          <w:sz w:val="16"/>
        </w:rPr>
        <w:t xml:space="preserve">, however, </w:t>
      </w:r>
      <w:r w:rsidRPr="00B2478F">
        <w:rPr>
          <w:rStyle w:val="StyleUnderline"/>
        </w:rPr>
        <w:t>will be</w:t>
      </w:r>
      <w:r w:rsidRPr="00B2478F">
        <w:rPr>
          <w:sz w:val="16"/>
        </w:rPr>
        <w:t xml:space="preserve"> </w:t>
      </w:r>
      <w:r w:rsidRPr="00B2478F">
        <w:rPr>
          <w:rStyle w:val="Emphasis"/>
          <w:highlight w:val="cyan"/>
        </w:rPr>
        <w:t>resisted</w:t>
      </w:r>
      <w:r w:rsidRPr="00B2478F">
        <w:rPr>
          <w:sz w:val="16"/>
          <w:highlight w:val="cyan"/>
        </w:rPr>
        <w:t xml:space="preserve"> </w:t>
      </w:r>
      <w:r w:rsidRPr="00B2478F">
        <w:rPr>
          <w:rStyle w:val="StyleUnderline"/>
          <w:highlight w:val="cyan"/>
        </w:rPr>
        <w:t>by</w:t>
      </w:r>
      <w:r w:rsidRPr="00B2478F">
        <w:rPr>
          <w:rStyle w:val="StyleUnderline"/>
        </w:rPr>
        <w:t xml:space="preserve"> the </w:t>
      </w:r>
      <w:r w:rsidRPr="00B2478F">
        <w:rPr>
          <w:rStyle w:val="StyleUnderline"/>
          <w:highlight w:val="cyan"/>
        </w:rPr>
        <w:t>Trump</w:t>
      </w:r>
      <w:r w:rsidRPr="00B2478F">
        <w:rPr>
          <w:rStyle w:val="StyleUnderline"/>
        </w:rPr>
        <w:t xml:space="preserve"> administration with a</w:t>
      </w:r>
      <w:r w:rsidRPr="00B2478F">
        <w:rPr>
          <w:sz w:val="16"/>
        </w:rPr>
        <w:t xml:space="preserve"> </w:t>
      </w:r>
      <w:r w:rsidRPr="00B2478F">
        <w:rPr>
          <w:rStyle w:val="Emphasis"/>
        </w:rPr>
        <w:t>recurring argument</w:t>
      </w:r>
      <w:r w:rsidRPr="00B2478F">
        <w:rPr>
          <w:sz w:val="16"/>
        </w:rPr>
        <w:t xml:space="preserve">; that is, </w:t>
      </w:r>
      <w:r w:rsidRPr="00B2478F">
        <w:rPr>
          <w:rStyle w:val="StyleUnderline"/>
        </w:rPr>
        <w:t>the President has</w:t>
      </w:r>
      <w:r w:rsidRPr="00B2478F">
        <w:rPr>
          <w:sz w:val="16"/>
        </w:rPr>
        <w:t xml:space="preserve"> </w:t>
      </w:r>
      <w:r w:rsidRPr="00B2478F">
        <w:rPr>
          <w:rStyle w:val="Emphasis"/>
        </w:rPr>
        <w:t>broad discretion</w:t>
      </w:r>
      <w:r w:rsidRPr="00B2478F">
        <w:rPr>
          <w:sz w:val="16"/>
        </w:rPr>
        <w:t xml:space="preserve"> </w:t>
      </w:r>
      <w:r w:rsidRPr="00B2478F">
        <w:rPr>
          <w:rStyle w:val="StyleUnderline"/>
        </w:rPr>
        <w:t>under the</w:t>
      </w:r>
      <w:r w:rsidRPr="00B2478F">
        <w:rPr>
          <w:sz w:val="16"/>
        </w:rPr>
        <w:t xml:space="preserve"> </w:t>
      </w:r>
      <w:r w:rsidRPr="00B2478F">
        <w:rPr>
          <w:rStyle w:val="Emphasis"/>
        </w:rPr>
        <w:t>FSLMRS</w:t>
      </w:r>
      <w:r w:rsidRPr="00B2478F">
        <w:rPr>
          <w:sz w:val="16"/>
        </w:rPr>
        <w:t xml:space="preserve"> (or under the law authorizing DHS), </w:t>
      </w:r>
      <w:r w:rsidRPr="00B2478F">
        <w:rPr>
          <w:rStyle w:val="StyleUnderline"/>
        </w:rPr>
        <w:t>to determine an agency has</w:t>
      </w:r>
      <w:r w:rsidRPr="00B2478F">
        <w:rPr>
          <w:sz w:val="16"/>
        </w:rPr>
        <w:t xml:space="preserve"> </w:t>
      </w:r>
      <w:r w:rsidRPr="00B2478F">
        <w:rPr>
          <w:rStyle w:val="Emphasis"/>
        </w:rPr>
        <w:t>national security functions</w:t>
      </w:r>
      <w:r w:rsidRPr="00B2478F">
        <w:rPr>
          <w:sz w:val="16"/>
        </w:rPr>
        <w:t xml:space="preserve">. </w:t>
      </w:r>
      <w:r w:rsidRPr="00B2478F">
        <w:rPr>
          <w:rStyle w:val="StyleUnderline"/>
        </w:rPr>
        <w:t>A decision relying on a</w:t>
      </w:r>
      <w:r w:rsidRPr="00B2478F">
        <w:rPr>
          <w:sz w:val="16"/>
        </w:rPr>
        <w:t xml:space="preserve"> </w:t>
      </w:r>
      <w:r w:rsidRPr="00B2478F">
        <w:rPr>
          <w:rStyle w:val="Emphasis"/>
        </w:rPr>
        <w:t>statutory analysis</w:t>
      </w:r>
      <w:r w:rsidRPr="00B2478F">
        <w:rPr>
          <w:sz w:val="16"/>
        </w:rPr>
        <w:t xml:space="preserve">, </w:t>
      </w:r>
      <w:r w:rsidRPr="00B2478F">
        <w:rPr>
          <w:rStyle w:val="StyleUnderline"/>
        </w:rPr>
        <w:t>no matter how</w:t>
      </w:r>
      <w:r w:rsidRPr="00B2478F">
        <w:rPr>
          <w:sz w:val="16"/>
        </w:rPr>
        <w:t xml:space="preserve"> </w:t>
      </w:r>
      <w:r w:rsidRPr="00B2478F">
        <w:rPr>
          <w:rStyle w:val="Emphasis"/>
        </w:rPr>
        <w:t>well-crafted</w:t>
      </w:r>
      <w:r w:rsidRPr="00B2478F">
        <w:rPr>
          <w:sz w:val="16"/>
        </w:rPr>
        <w:t xml:space="preserve"> </w:t>
      </w:r>
      <w:r w:rsidRPr="00B2478F">
        <w:rPr>
          <w:rStyle w:val="StyleUnderline"/>
        </w:rPr>
        <w:t>and</w:t>
      </w:r>
      <w:r w:rsidRPr="00B2478F">
        <w:rPr>
          <w:sz w:val="16"/>
        </w:rPr>
        <w:t xml:space="preserve"> </w:t>
      </w:r>
      <w:r w:rsidRPr="00B2478F">
        <w:rPr>
          <w:rStyle w:val="Emphasis"/>
        </w:rPr>
        <w:t>faithful</w:t>
      </w:r>
      <w:r w:rsidRPr="00B2478F">
        <w:rPr>
          <w:sz w:val="16"/>
        </w:rPr>
        <w:t xml:space="preserve"> </w:t>
      </w:r>
      <w:r w:rsidRPr="00B2478F">
        <w:rPr>
          <w:rStyle w:val="StyleUnderline"/>
        </w:rPr>
        <w:t>to judicial process, can face a</w:t>
      </w:r>
      <w:r w:rsidRPr="00B2478F">
        <w:rPr>
          <w:sz w:val="16"/>
        </w:rPr>
        <w:t xml:space="preserve"> </w:t>
      </w:r>
      <w:r w:rsidRPr="00B2478F">
        <w:rPr>
          <w:rStyle w:val="Emphasis"/>
        </w:rPr>
        <w:t>contrary interpretation</w:t>
      </w:r>
      <w:r w:rsidRPr="00B2478F">
        <w:rPr>
          <w:sz w:val="16"/>
        </w:rPr>
        <w:t xml:space="preserve"> </w:t>
      </w:r>
      <w:r w:rsidRPr="00B2478F">
        <w:rPr>
          <w:rStyle w:val="StyleUnderline"/>
        </w:rPr>
        <w:t>in higher courts</w:t>
      </w:r>
      <w:r w:rsidRPr="00B2478F">
        <w:rPr>
          <w:sz w:val="16"/>
        </w:rPr>
        <w:t xml:space="preserve">, as already shown by the D.C. Circuit panel’s reference to the President’s national security rationale. Who can say what is likely to happen before the Supreme Court given a leaning that favors the President’s unitary executive authority regardless of congressional intent? </w:t>
      </w:r>
      <w:r w:rsidRPr="00B2478F">
        <w:rPr>
          <w:rStyle w:val="StyleUnderline"/>
        </w:rPr>
        <w:t>By relying on</w:t>
      </w:r>
      <w:r w:rsidRPr="00B2478F">
        <w:rPr>
          <w:sz w:val="16"/>
        </w:rPr>
        <w:t xml:space="preserve"> </w:t>
      </w:r>
      <w:r w:rsidRPr="00B2478F">
        <w:rPr>
          <w:rStyle w:val="Emphasis"/>
        </w:rPr>
        <w:t>statutory analyses</w:t>
      </w:r>
      <w:r w:rsidRPr="00B2478F">
        <w:rPr>
          <w:sz w:val="16"/>
        </w:rPr>
        <w:t xml:space="preserve">, </w:t>
      </w:r>
      <w:r w:rsidRPr="00B2478F">
        <w:rPr>
          <w:rStyle w:val="StyleUnderline"/>
        </w:rPr>
        <w:t>there is a risk that recent decisions will be</w:t>
      </w:r>
      <w:r w:rsidRPr="00B2478F">
        <w:rPr>
          <w:sz w:val="16"/>
        </w:rPr>
        <w:t xml:space="preserve"> </w:t>
      </w:r>
      <w:r w:rsidRPr="00B2478F">
        <w:rPr>
          <w:rStyle w:val="Emphasis"/>
        </w:rPr>
        <w:t>reversed</w:t>
      </w:r>
      <w:r w:rsidRPr="00B2478F">
        <w:rPr>
          <w:sz w:val="16"/>
        </w:rPr>
        <w:t xml:space="preserve"> </w:t>
      </w:r>
      <w:r w:rsidRPr="00B2478F">
        <w:rPr>
          <w:rStyle w:val="StyleUnderline"/>
        </w:rPr>
        <w:t>without considering</w:t>
      </w:r>
      <w:r w:rsidRPr="00B2478F">
        <w:rPr>
          <w:sz w:val="16"/>
        </w:rPr>
        <w:t xml:space="preserve">, on the merits, </w:t>
      </w:r>
      <w:r w:rsidRPr="00B2478F">
        <w:rPr>
          <w:rStyle w:val="Emphasis"/>
        </w:rPr>
        <w:t>convincing evidence</w:t>
      </w:r>
      <w:r w:rsidRPr="00B2478F">
        <w:rPr>
          <w:sz w:val="16"/>
        </w:rPr>
        <w:t xml:space="preserve"> </w:t>
      </w:r>
      <w:r w:rsidRPr="00B2478F">
        <w:rPr>
          <w:rStyle w:val="StyleUnderline"/>
        </w:rPr>
        <w:t>of retaliation for the</w:t>
      </w:r>
      <w:r w:rsidRPr="00B2478F">
        <w:rPr>
          <w:sz w:val="16"/>
        </w:rPr>
        <w:t xml:space="preserve"> </w:t>
      </w:r>
      <w:r w:rsidRPr="00B2478F">
        <w:rPr>
          <w:rStyle w:val="Emphasis"/>
        </w:rPr>
        <w:t>exercise</w:t>
      </w:r>
      <w:r w:rsidRPr="00B2478F">
        <w:rPr>
          <w:sz w:val="16"/>
        </w:rPr>
        <w:t xml:space="preserve"> </w:t>
      </w:r>
      <w:r w:rsidRPr="00B2478F">
        <w:rPr>
          <w:rStyle w:val="StyleUnderline"/>
        </w:rPr>
        <w:t>of First Amendment rights</w:t>
      </w:r>
      <w:r w:rsidRPr="00B2478F">
        <w:rPr>
          <w:sz w:val="16"/>
        </w:rPr>
        <w:t>.</w:t>
      </w:r>
    </w:p>
    <w:p w14:paraId="326FFBDF" w14:textId="77777777" w:rsidR="00AE5B0F" w:rsidRPr="00B2478F" w:rsidRDefault="00AE5B0F" w:rsidP="00AE5B0F">
      <w:pPr>
        <w:rPr>
          <w:sz w:val="16"/>
        </w:rPr>
      </w:pPr>
      <w:r w:rsidRPr="00B2478F">
        <w:rPr>
          <w:rStyle w:val="StyleUnderline"/>
        </w:rPr>
        <w:t>Regarding</w:t>
      </w:r>
      <w:r w:rsidRPr="00B2478F">
        <w:rPr>
          <w:sz w:val="16"/>
        </w:rPr>
        <w:t xml:space="preserve"> </w:t>
      </w:r>
      <w:r w:rsidRPr="00B2478F">
        <w:rPr>
          <w:rStyle w:val="Emphasis"/>
        </w:rPr>
        <w:t xml:space="preserve">proof of </w:t>
      </w:r>
      <w:r w:rsidRPr="0059281F">
        <w:rPr>
          <w:rStyle w:val="Emphasis"/>
        </w:rPr>
        <w:t>retaliation</w:t>
      </w:r>
      <w:r w:rsidRPr="00B2478F">
        <w:rPr>
          <w:sz w:val="16"/>
        </w:rPr>
        <w:t xml:space="preserve">, </w:t>
      </w:r>
      <w:r w:rsidRPr="00B2478F">
        <w:rPr>
          <w:rStyle w:val="StyleUnderline"/>
        </w:rPr>
        <w:t>core elements have been identified already</w:t>
      </w:r>
      <w:r w:rsidRPr="00B2478F">
        <w:rPr>
          <w:sz w:val="16"/>
        </w:rPr>
        <w:t xml:space="preserve">. In this respect, </w:t>
      </w:r>
      <w:r w:rsidRPr="00B2478F">
        <w:rPr>
          <w:rStyle w:val="StyleUnderline"/>
        </w:rPr>
        <w:t xml:space="preserve">the White </w:t>
      </w:r>
      <w:r w:rsidRPr="0059281F">
        <w:rPr>
          <w:rStyle w:val="StyleUnderline"/>
        </w:rPr>
        <w:t>House</w:t>
      </w:r>
      <w:r w:rsidRPr="0059281F">
        <w:rPr>
          <w:sz w:val="16"/>
        </w:rPr>
        <w:t> “</w:t>
      </w:r>
      <w:r w:rsidRPr="0059281F">
        <w:rPr>
          <w:rStyle w:val="Emphasis"/>
        </w:rPr>
        <w:t>Fact Sheet</w:t>
      </w:r>
      <w:r w:rsidRPr="0059281F">
        <w:rPr>
          <w:sz w:val="16"/>
        </w:rPr>
        <w:t>” </w:t>
      </w:r>
      <w:r w:rsidRPr="0059281F">
        <w:rPr>
          <w:rStyle w:val="StyleUnderline"/>
        </w:rPr>
        <w:t>is at the</w:t>
      </w:r>
      <w:r w:rsidRPr="0059281F">
        <w:rPr>
          <w:sz w:val="16"/>
        </w:rPr>
        <w:t xml:space="preserve"> </w:t>
      </w:r>
      <w:r w:rsidRPr="0059281F">
        <w:rPr>
          <w:rStyle w:val="Emphasis"/>
        </w:rPr>
        <w:t>heart</w:t>
      </w:r>
      <w:r w:rsidRPr="0059281F">
        <w:rPr>
          <w:sz w:val="16"/>
        </w:rPr>
        <w:t xml:space="preserve"> </w:t>
      </w:r>
      <w:r w:rsidRPr="0059281F">
        <w:rPr>
          <w:rStyle w:val="StyleUnderline"/>
        </w:rPr>
        <w:t>of a First Amendment claim. According to the White House, the FSLMRS</w:t>
      </w:r>
      <w:r w:rsidRPr="0059281F">
        <w:rPr>
          <w:sz w:val="16"/>
        </w:rPr>
        <w:t xml:space="preserve"> “</w:t>
      </w:r>
      <w:r w:rsidRPr="0059281F">
        <w:rPr>
          <w:rStyle w:val="StyleUnderline"/>
        </w:rPr>
        <w:t>enables</w:t>
      </w:r>
      <w:r w:rsidRPr="0059281F">
        <w:rPr>
          <w:sz w:val="16"/>
        </w:rPr>
        <w:t xml:space="preserve"> </w:t>
      </w:r>
      <w:r w:rsidRPr="0059281F">
        <w:rPr>
          <w:rStyle w:val="Emphasis"/>
        </w:rPr>
        <w:t>hostile Federal unions</w:t>
      </w:r>
      <w:r w:rsidRPr="0059281F">
        <w:rPr>
          <w:sz w:val="16"/>
        </w:rPr>
        <w:t xml:space="preserve"> </w:t>
      </w:r>
      <w:r w:rsidRPr="0059281F">
        <w:rPr>
          <w:rStyle w:val="StyleUnderline"/>
        </w:rPr>
        <w:t xml:space="preserve">to </w:t>
      </w:r>
      <w:r w:rsidRPr="0059281F">
        <w:rPr>
          <w:rStyle w:val="Emphasis"/>
        </w:rPr>
        <w:t>obstruct</w:t>
      </w:r>
      <w:r w:rsidRPr="0059281F">
        <w:rPr>
          <w:sz w:val="16"/>
        </w:rPr>
        <w:t xml:space="preserve"> </w:t>
      </w:r>
      <w:r w:rsidRPr="0059281F">
        <w:rPr>
          <w:rStyle w:val="StyleUnderline"/>
        </w:rPr>
        <w:t>agency management</w:t>
      </w:r>
      <w:r w:rsidRPr="0059281F">
        <w:rPr>
          <w:sz w:val="16"/>
        </w:rPr>
        <w:t xml:space="preserve">,” </w:t>
      </w:r>
      <w:r w:rsidRPr="0059281F">
        <w:rPr>
          <w:rStyle w:val="StyleUnderline"/>
        </w:rPr>
        <w:t>asserting this is</w:t>
      </w:r>
      <w:r w:rsidRPr="0059281F">
        <w:rPr>
          <w:sz w:val="16"/>
        </w:rPr>
        <w:t xml:space="preserve"> “</w:t>
      </w:r>
      <w:r w:rsidRPr="0059281F">
        <w:rPr>
          <w:rStyle w:val="Emphasis"/>
        </w:rPr>
        <w:t>dangerous</w:t>
      </w:r>
      <w:r w:rsidRPr="0059281F">
        <w:rPr>
          <w:sz w:val="16"/>
        </w:rPr>
        <w:t xml:space="preserve"> </w:t>
      </w:r>
      <w:r w:rsidRPr="0059281F">
        <w:rPr>
          <w:rStyle w:val="StyleUnderline"/>
        </w:rPr>
        <w:t>in agencies with national security responsibilities</w:t>
      </w:r>
      <w:r w:rsidRPr="0059281F">
        <w:rPr>
          <w:sz w:val="16"/>
        </w:rPr>
        <w:t xml:space="preserve">,” but </w:t>
      </w:r>
      <w:r w:rsidRPr="0059281F">
        <w:rPr>
          <w:rStyle w:val="StyleUnderline"/>
        </w:rPr>
        <w:t>without offering</w:t>
      </w:r>
      <w:r w:rsidRPr="0059281F">
        <w:rPr>
          <w:sz w:val="16"/>
        </w:rPr>
        <w:t xml:space="preserve"> </w:t>
      </w:r>
      <w:r w:rsidRPr="0059281F">
        <w:rPr>
          <w:rStyle w:val="Emphasis"/>
        </w:rPr>
        <w:t>evidence</w:t>
      </w:r>
      <w:r w:rsidRPr="0059281F">
        <w:rPr>
          <w:sz w:val="16"/>
        </w:rPr>
        <w:t xml:space="preserve"> </w:t>
      </w:r>
      <w:r w:rsidRPr="0059281F">
        <w:rPr>
          <w:rStyle w:val="StyleUnderline"/>
        </w:rPr>
        <w:t>of how this is so. The Fact Sheet states that unions rely on</w:t>
      </w:r>
      <w:r w:rsidRPr="0059281F">
        <w:rPr>
          <w:sz w:val="16"/>
        </w:rPr>
        <w:t xml:space="preserve"> </w:t>
      </w:r>
      <w:r w:rsidRPr="0059281F">
        <w:rPr>
          <w:rStyle w:val="Emphasis"/>
        </w:rPr>
        <w:t>CBA terms</w:t>
      </w:r>
      <w:r w:rsidRPr="0059281F">
        <w:rPr>
          <w:sz w:val="16"/>
        </w:rPr>
        <w:t xml:space="preserve"> </w:t>
      </w:r>
      <w:r w:rsidRPr="0059281F">
        <w:rPr>
          <w:rStyle w:val="StyleUnderline"/>
        </w:rPr>
        <w:t>to</w:t>
      </w:r>
      <w:r w:rsidRPr="0059281F">
        <w:rPr>
          <w:sz w:val="16"/>
        </w:rPr>
        <w:t xml:space="preserve"> </w:t>
      </w:r>
      <w:r w:rsidRPr="0059281F">
        <w:rPr>
          <w:rStyle w:val="Emphasis"/>
        </w:rPr>
        <w:t>block</w:t>
      </w:r>
      <w:r w:rsidRPr="0059281F">
        <w:rPr>
          <w:sz w:val="16"/>
        </w:rPr>
        <w:t xml:space="preserve"> </w:t>
      </w:r>
      <w:r w:rsidRPr="0059281F">
        <w:rPr>
          <w:rStyle w:val="StyleUnderline"/>
        </w:rPr>
        <w:t>organizational changes and to</w:t>
      </w:r>
      <w:r w:rsidRPr="0059281F">
        <w:rPr>
          <w:sz w:val="16"/>
        </w:rPr>
        <w:t xml:space="preserve"> </w:t>
      </w:r>
      <w:r w:rsidRPr="0059281F">
        <w:rPr>
          <w:rStyle w:val="Emphasis"/>
        </w:rPr>
        <w:t>prevent removal</w:t>
      </w:r>
      <w:r w:rsidRPr="0059281F">
        <w:rPr>
          <w:sz w:val="16"/>
        </w:rPr>
        <w:t xml:space="preserve"> </w:t>
      </w:r>
      <w:r w:rsidRPr="0059281F">
        <w:rPr>
          <w:rStyle w:val="StyleUnderline"/>
        </w:rPr>
        <w:t>of</w:t>
      </w:r>
      <w:r w:rsidRPr="0059281F">
        <w:rPr>
          <w:sz w:val="16"/>
        </w:rPr>
        <w:t xml:space="preserve"> </w:t>
      </w:r>
      <w:r w:rsidRPr="0059281F">
        <w:rPr>
          <w:rStyle w:val="Emphasis"/>
        </w:rPr>
        <w:t>poor performing employees</w:t>
      </w:r>
      <w:r w:rsidRPr="0059281F">
        <w:rPr>
          <w:sz w:val="16"/>
        </w:rPr>
        <w:t xml:space="preserve">, but again </w:t>
      </w:r>
      <w:r w:rsidRPr="0059281F">
        <w:rPr>
          <w:rStyle w:val="Emphasis"/>
        </w:rPr>
        <w:t>without showing</w:t>
      </w:r>
      <w:r w:rsidRPr="0059281F">
        <w:rPr>
          <w:sz w:val="16"/>
        </w:rPr>
        <w:t xml:space="preserve"> </w:t>
      </w:r>
      <w:r w:rsidRPr="0059281F">
        <w:rPr>
          <w:rStyle w:val="StyleUnderline"/>
        </w:rPr>
        <w:t>a link to national security</w:t>
      </w:r>
      <w:r w:rsidRPr="0059281F">
        <w:rPr>
          <w:sz w:val="16"/>
        </w:rPr>
        <w:t>.</w:t>
      </w:r>
      <w:r w:rsidRPr="00B2478F">
        <w:rPr>
          <w:sz w:val="16"/>
        </w:rPr>
        <w:t xml:space="preserve"> For the White House, “</w:t>
      </w:r>
      <w:r w:rsidRPr="00B2478F">
        <w:rPr>
          <w:rStyle w:val="StyleUnderline"/>
        </w:rPr>
        <w:t>certain Federal unions have</w:t>
      </w:r>
      <w:r w:rsidRPr="00B2478F">
        <w:rPr>
          <w:sz w:val="16"/>
        </w:rPr>
        <w:t xml:space="preserve"> </w:t>
      </w:r>
      <w:r w:rsidRPr="00B2478F">
        <w:rPr>
          <w:rStyle w:val="Emphasis"/>
        </w:rPr>
        <w:t>declared war</w:t>
      </w:r>
      <w:r w:rsidRPr="00B2478F">
        <w:rPr>
          <w:sz w:val="16"/>
        </w:rPr>
        <w:t xml:space="preserve">” </w:t>
      </w:r>
      <w:r w:rsidRPr="00B2478F">
        <w:rPr>
          <w:rStyle w:val="StyleUnderline"/>
        </w:rPr>
        <w:t>on the President’s agenda, by</w:t>
      </w:r>
      <w:r w:rsidRPr="00B2478F">
        <w:rPr>
          <w:sz w:val="16"/>
        </w:rPr>
        <w:t>, among other actions, “</w:t>
      </w:r>
      <w:r w:rsidRPr="00B2478F">
        <w:rPr>
          <w:rStyle w:val="Emphasis"/>
        </w:rPr>
        <w:t>widely filing grievances</w:t>
      </w:r>
      <w:r w:rsidRPr="00B2478F">
        <w:rPr>
          <w:sz w:val="16"/>
        </w:rPr>
        <w:t xml:space="preserve">.” In contrast, </w:t>
      </w:r>
      <w:r w:rsidRPr="00B2478F">
        <w:rPr>
          <w:rStyle w:val="StyleUnderline"/>
        </w:rPr>
        <w:t xml:space="preserve">as the Fact Sheet comments, the President “supports constructive partnerships with unions who </w:t>
      </w:r>
      <w:r w:rsidRPr="00B2478F">
        <w:rPr>
          <w:rStyle w:val="Emphasis"/>
        </w:rPr>
        <w:t>work with him</w:t>
      </w:r>
      <w:r w:rsidRPr="00B2478F">
        <w:rPr>
          <w:sz w:val="16"/>
        </w:rPr>
        <w:t xml:space="preserve">.” </w:t>
      </w:r>
      <w:r w:rsidRPr="00B2478F">
        <w:rPr>
          <w:rStyle w:val="StyleUnderline"/>
        </w:rPr>
        <w:t>For Judge</w:t>
      </w:r>
      <w:r w:rsidRPr="00B2478F">
        <w:rPr>
          <w:sz w:val="16"/>
        </w:rPr>
        <w:t xml:space="preserve"> </w:t>
      </w:r>
      <w:r w:rsidRPr="00B2478F">
        <w:rPr>
          <w:rStyle w:val="Emphasis"/>
        </w:rPr>
        <w:t>Friedman</w:t>
      </w:r>
      <w:r w:rsidRPr="00B2478F">
        <w:rPr>
          <w:sz w:val="16"/>
        </w:rPr>
        <w:t xml:space="preserve">, </w:t>
      </w:r>
      <w:r w:rsidRPr="00B2478F">
        <w:rPr>
          <w:rStyle w:val="StyleUnderline"/>
        </w:rPr>
        <w:t>the Fact Sheet showed that the</w:t>
      </w:r>
      <w:r w:rsidRPr="00B2478F">
        <w:rPr>
          <w:sz w:val="16"/>
        </w:rPr>
        <w:t xml:space="preserve"> </w:t>
      </w:r>
      <w:r w:rsidRPr="00B2478F">
        <w:rPr>
          <w:rStyle w:val="Emphasis"/>
        </w:rPr>
        <w:t>EO</w:t>
      </w:r>
      <w:r w:rsidRPr="00B2478F">
        <w:rPr>
          <w:sz w:val="16"/>
        </w:rPr>
        <w:t xml:space="preserve">, by excluding more than a dozen agencies and large majority of federal employees, </w:t>
      </w:r>
      <w:r w:rsidRPr="00B2478F">
        <w:rPr>
          <w:rStyle w:val="StyleUnderline"/>
        </w:rPr>
        <w:t>is</w:t>
      </w:r>
      <w:r w:rsidRPr="00B2478F">
        <w:rPr>
          <w:sz w:val="16"/>
        </w:rPr>
        <w:t xml:space="preserve"> </w:t>
      </w:r>
      <w:r w:rsidRPr="00B2478F">
        <w:rPr>
          <w:rStyle w:val="Emphasis"/>
        </w:rPr>
        <w:t>contrary</w:t>
      </w:r>
      <w:r w:rsidRPr="00B2478F">
        <w:rPr>
          <w:sz w:val="16"/>
        </w:rPr>
        <w:t xml:space="preserve"> </w:t>
      </w:r>
      <w:r w:rsidRPr="00B2478F">
        <w:rPr>
          <w:rStyle w:val="StyleUnderline"/>
        </w:rPr>
        <w:t>to Congress’s</w:t>
      </w:r>
      <w:r w:rsidRPr="00B2478F">
        <w:rPr>
          <w:sz w:val="16"/>
        </w:rPr>
        <w:t xml:space="preserve"> </w:t>
      </w:r>
      <w:r w:rsidRPr="00B2478F">
        <w:rPr>
          <w:rStyle w:val="Emphasis"/>
        </w:rPr>
        <w:t>determination</w:t>
      </w:r>
      <w:r w:rsidRPr="00B2478F">
        <w:rPr>
          <w:sz w:val="16"/>
        </w:rPr>
        <w:t xml:space="preserve"> </w:t>
      </w:r>
      <w:r w:rsidRPr="00B2478F">
        <w:rPr>
          <w:rStyle w:val="StyleUnderline"/>
        </w:rPr>
        <w:t>of the public interest</w:t>
      </w:r>
      <w:r w:rsidRPr="00B2478F">
        <w:rPr>
          <w:sz w:val="16"/>
        </w:rPr>
        <w:t>.</w:t>
      </w:r>
    </w:p>
    <w:p w14:paraId="0D1E664B" w14:textId="77777777" w:rsidR="00AE5B0F" w:rsidRPr="00B2478F" w:rsidRDefault="00AE5B0F" w:rsidP="00AE5B0F">
      <w:pPr>
        <w:rPr>
          <w:sz w:val="16"/>
        </w:rPr>
      </w:pPr>
      <w:r w:rsidRPr="00B2478F">
        <w:rPr>
          <w:sz w:val="16"/>
        </w:rPr>
        <w:t xml:space="preserve">As to unions favored by the President, Judge </w:t>
      </w:r>
      <w:r w:rsidRPr="00B2478F">
        <w:rPr>
          <w:rStyle w:val="Emphasis"/>
        </w:rPr>
        <w:t>Friedman</w:t>
      </w:r>
      <w:r w:rsidRPr="00B2478F">
        <w:rPr>
          <w:sz w:val="16"/>
        </w:rPr>
        <w:t xml:space="preserve"> </w:t>
      </w:r>
      <w:r w:rsidRPr="00B2478F">
        <w:rPr>
          <w:rStyle w:val="StyleUnderline"/>
        </w:rPr>
        <w:t>noted that the EO</w:t>
      </w:r>
      <w:r w:rsidRPr="00B2478F">
        <w:rPr>
          <w:sz w:val="16"/>
        </w:rPr>
        <w:t xml:space="preserve"> </w:t>
      </w:r>
      <w:r w:rsidRPr="00B2478F">
        <w:rPr>
          <w:rStyle w:val="Emphasis"/>
        </w:rPr>
        <w:t>exempts police</w:t>
      </w:r>
      <w:r w:rsidRPr="00B2478F">
        <w:rPr>
          <w:sz w:val="16"/>
        </w:rPr>
        <w:t xml:space="preserve">, </w:t>
      </w:r>
      <w:r w:rsidRPr="00B2478F">
        <w:rPr>
          <w:rStyle w:val="Emphasis"/>
        </w:rPr>
        <w:t>security</w:t>
      </w:r>
      <w:r w:rsidRPr="00B2478F">
        <w:rPr>
          <w:sz w:val="16"/>
        </w:rPr>
        <w:t xml:space="preserve"> </w:t>
      </w:r>
      <w:r w:rsidRPr="00B2478F">
        <w:rPr>
          <w:rStyle w:val="StyleUnderline"/>
        </w:rPr>
        <w:t>guards</w:t>
      </w:r>
      <w:r w:rsidRPr="00B2478F">
        <w:rPr>
          <w:sz w:val="16"/>
        </w:rPr>
        <w:t xml:space="preserve">, </w:t>
      </w:r>
      <w:r w:rsidRPr="00B2478F">
        <w:rPr>
          <w:rStyle w:val="StyleUnderline"/>
        </w:rPr>
        <w:t>and</w:t>
      </w:r>
      <w:r w:rsidRPr="00B2478F">
        <w:rPr>
          <w:sz w:val="16"/>
        </w:rPr>
        <w:t xml:space="preserve"> </w:t>
      </w:r>
      <w:r w:rsidRPr="00B2478F">
        <w:rPr>
          <w:rStyle w:val="Emphasis"/>
        </w:rPr>
        <w:t>firefighter</w:t>
      </w:r>
      <w:r w:rsidRPr="00B2478F">
        <w:rPr>
          <w:sz w:val="16"/>
        </w:rPr>
        <w:t xml:space="preserve"> </w:t>
      </w:r>
      <w:r w:rsidRPr="00B2478F">
        <w:rPr>
          <w:rStyle w:val="StyleUnderline"/>
        </w:rPr>
        <w:t>employee organizations</w:t>
      </w:r>
      <w:r w:rsidRPr="00B2478F">
        <w:rPr>
          <w:sz w:val="16"/>
        </w:rPr>
        <w:t xml:space="preserve">, </w:t>
      </w:r>
      <w:r w:rsidRPr="00B2478F">
        <w:rPr>
          <w:rStyle w:val="StyleUnderline"/>
        </w:rPr>
        <w:t>but not</w:t>
      </w:r>
      <w:r w:rsidRPr="00B2478F">
        <w:rPr>
          <w:sz w:val="16"/>
        </w:rPr>
        <w:t xml:space="preserve"> </w:t>
      </w:r>
      <w:r w:rsidRPr="00B2478F">
        <w:rPr>
          <w:rStyle w:val="Emphasis"/>
        </w:rPr>
        <w:t>prison guards</w:t>
      </w:r>
      <w:r w:rsidRPr="00B2478F">
        <w:rPr>
          <w:sz w:val="16"/>
        </w:rPr>
        <w:t xml:space="preserve"> </w:t>
      </w:r>
      <w:r w:rsidRPr="00B2478F">
        <w:rPr>
          <w:rStyle w:val="StyleUnderline"/>
        </w:rPr>
        <w:t>represented by a union that did</w:t>
      </w:r>
      <w:r w:rsidRPr="00B2478F">
        <w:rPr>
          <w:sz w:val="16"/>
        </w:rPr>
        <w:t xml:space="preserve"> </w:t>
      </w:r>
      <w:r w:rsidRPr="00B2478F">
        <w:rPr>
          <w:rStyle w:val="Emphasis"/>
        </w:rPr>
        <w:t>not</w:t>
      </w:r>
      <w:r w:rsidRPr="00B2478F">
        <w:rPr>
          <w:sz w:val="16"/>
        </w:rPr>
        <w:t xml:space="preserve"> </w:t>
      </w:r>
      <w:r w:rsidRPr="00B2478F">
        <w:rPr>
          <w:rStyle w:val="StyleUnderline"/>
        </w:rPr>
        <w:t>back President</w:t>
      </w:r>
      <w:r w:rsidRPr="00B2478F">
        <w:rPr>
          <w:sz w:val="16"/>
        </w:rPr>
        <w:t xml:space="preserve"> </w:t>
      </w:r>
      <w:r w:rsidRPr="00B2478F">
        <w:rPr>
          <w:rStyle w:val="Emphasis"/>
        </w:rPr>
        <w:t>Trump</w:t>
      </w:r>
      <w:r w:rsidRPr="00B2478F">
        <w:rPr>
          <w:sz w:val="16"/>
        </w:rPr>
        <w:t xml:space="preserve">. </w:t>
      </w:r>
      <w:r w:rsidRPr="00B2478F">
        <w:rPr>
          <w:rStyle w:val="StyleUnderline"/>
        </w:rPr>
        <w:t>In the</w:t>
      </w:r>
      <w:r w:rsidRPr="00B2478F">
        <w:rPr>
          <w:sz w:val="16"/>
        </w:rPr>
        <w:t> </w:t>
      </w:r>
      <w:r w:rsidRPr="00B2478F">
        <w:rPr>
          <w:rStyle w:val="Emphasis"/>
        </w:rPr>
        <w:t>AFSA</w:t>
      </w:r>
      <w:r w:rsidRPr="00B2478F">
        <w:rPr>
          <w:sz w:val="16"/>
        </w:rPr>
        <w:t> </w:t>
      </w:r>
      <w:r w:rsidRPr="00B2478F">
        <w:rPr>
          <w:rStyle w:val="StyleUnderline"/>
        </w:rPr>
        <w:t>case, the judge observed that the President</w:t>
      </w:r>
      <w:r w:rsidRPr="00B2478F">
        <w:rPr>
          <w:sz w:val="16"/>
        </w:rPr>
        <w:t xml:space="preserve"> </w:t>
      </w:r>
      <w:r w:rsidRPr="00B2478F">
        <w:rPr>
          <w:rStyle w:val="Emphasis"/>
        </w:rPr>
        <w:t>excluded</w:t>
      </w:r>
      <w:r w:rsidRPr="00B2478F">
        <w:rPr>
          <w:sz w:val="16"/>
        </w:rPr>
        <w:t xml:space="preserve"> </w:t>
      </w:r>
      <w:r w:rsidRPr="00B2478F">
        <w:rPr>
          <w:rStyle w:val="StyleUnderline"/>
        </w:rPr>
        <w:t>the</w:t>
      </w:r>
      <w:r w:rsidRPr="00B2478F">
        <w:rPr>
          <w:sz w:val="16"/>
        </w:rPr>
        <w:t xml:space="preserve"> </w:t>
      </w:r>
      <w:r w:rsidRPr="00B2478F">
        <w:rPr>
          <w:rStyle w:val="Emphasis"/>
        </w:rPr>
        <w:t>Border Patrol</w:t>
      </w:r>
      <w:r w:rsidRPr="00B2478F">
        <w:rPr>
          <w:sz w:val="16"/>
        </w:rPr>
        <w:t xml:space="preserve"> </w:t>
      </w:r>
      <w:r w:rsidRPr="00B2478F">
        <w:rPr>
          <w:rStyle w:val="StyleUnderline"/>
        </w:rPr>
        <w:t>from coverage under the EO, and</w:t>
      </w:r>
      <w:r w:rsidRPr="00B2478F">
        <w:rPr>
          <w:sz w:val="16"/>
        </w:rPr>
        <w:t xml:space="preserve"> he </w:t>
      </w:r>
      <w:r w:rsidRPr="00B2478F">
        <w:rPr>
          <w:rStyle w:val="StyleUnderline"/>
        </w:rPr>
        <w:t>reasoned this was evidence of</w:t>
      </w:r>
      <w:r w:rsidRPr="00B2478F">
        <w:rPr>
          <w:sz w:val="16"/>
        </w:rPr>
        <w:t xml:space="preserve"> </w:t>
      </w:r>
      <w:r w:rsidRPr="00B2478F">
        <w:rPr>
          <w:rStyle w:val="Emphasis"/>
        </w:rPr>
        <w:t>wrongful intent</w:t>
      </w:r>
      <w:r w:rsidRPr="00B2478F">
        <w:rPr>
          <w:sz w:val="16"/>
        </w:rPr>
        <w:t xml:space="preserve"> </w:t>
      </w:r>
      <w:r w:rsidRPr="00B2478F">
        <w:rPr>
          <w:rStyle w:val="StyleUnderline"/>
        </w:rPr>
        <w:t>given the agency’s</w:t>
      </w:r>
      <w:r w:rsidRPr="00B2478F">
        <w:rPr>
          <w:sz w:val="16"/>
        </w:rPr>
        <w:t xml:space="preserve"> </w:t>
      </w:r>
      <w:r w:rsidRPr="00B2478F">
        <w:rPr>
          <w:rStyle w:val="Emphasis"/>
        </w:rPr>
        <w:t>security role</w:t>
      </w:r>
      <w:r w:rsidRPr="00B2478F">
        <w:rPr>
          <w:sz w:val="16"/>
        </w:rPr>
        <w:t xml:space="preserve"> </w:t>
      </w:r>
      <w:r w:rsidRPr="00B2478F">
        <w:rPr>
          <w:rStyle w:val="StyleUnderline"/>
        </w:rPr>
        <w:t>in guarding the U.S. border and its</w:t>
      </w:r>
      <w:r w:rsidRPr="00B2478F">
        <w:rPr>
          <w:sz w:val="16"/>
        </w:rPr>
        <w:t xml:space="preserve"> </w:t>
      </w:r>
      <w:r w:rsidRPr="00B2478F">
        <w:rPr>
          <w:rStyle w:val="Emphasis"/>
        </w:rPr>
        <w:t>backing</w:t>
      </w:r>
      <w:r w:rsidRPr="00B2478F">
        <w:rPr>
          <w:sz w:val="16"/>
        </w:rPr>
        <w:t xml:space="preserve"> </w:t>
      </w:r>
      <w:r w:rsidRPr="00B2478F">
        <w:rPr>
          <w:rStyle w:val="StyleUnderline"/>
        </w:rPr>
        <w:t>of</w:t>
      </w:r>
      <w:r w:rsidRPr="00B2478F">
        <w:rPr>
          <w:sz w:val="16"/>
        </w:rPr>
        <w:t xml:space="preserve"> </w:t>
      </w:r>
      <w:r w:rsidRPr="00B2478F">
        <w:rPr>
          <w:rStyle w:val="Emphasis"/>
        </w:rPr>
        <w:t>Trump</w:t>
      </w:r>
      <w:r w:rsidRPr="00B2478F">
        <w:rPr>
          <w:sz w:val="16"/>
        </w:rPr>
        <w:t xml:space="preserve"> </w:t>
      </w:r>
      <w:r w:rsidRPr="00B2478F">
        <w:rPr>
          <w:rStyle w:val="StyleUnderline"/>
        </w:rPr>
        <w:t>in the 2024</w:t>
      </w:r>
      <w:r w:rsidRPr="00B2478F">
        <w:rPr>
          <w:sz w:val="16"/>
        </w:rPr>
        <w:t xml:space="preserve"> </w:t>
      </w:r>
      <w:r w:rsidRPr="00B2478F">
        <w:rPr>
          <w:rStyle w:val="Emphasis"/>
        </w:rPr>
        <w:t>election</w:t>
      </w:r>
      <w:r w:rsidRPr="00B2478F">
        <w:rPr>
          <w:sz w:val="16"/>
        </w:rPr>
        <w:t xml:space="preserve">. In addition, </w:t>
      </w:r>
      <w:r w:rsidRPr="00B2478F">
        <w:rPr>
          <w:rStyle w:val="StyleUnderline"/>
        </w:rPr>
        <w:t>Judge</w:t>
      </w:r>
      <w:r w:rsidRPr="00B2478F">
        <w:rPr>
          <w:sz w:val="16"/>
        </w:rPr>
        <w:t xml:space="preserve"> </w:t>
      </w:r>
      <w:r w:rsidRPr="00B2478F">
        <w:rPr>
          <w:rStyle w:val="Emphasis"/>
          <w:highlight w:val="cyan"/>
        </w:rPr>
        <w:t>Friedman</w:t>
      </w:r>
      <w:r w:rsidRPr="00B2478F">
        <w:rPr>
          <w:sz w:val="16"/>
          <w:highlight w:val="cyan"/>
        </w:rPr>
        <w:t xml:space="preserve"> </w:t>
      </w:r>
      <w:r w:rsidRPr="00B2478F">
        <w:rPr>
          <w:rStyle w:val="StyleUnderline"/>
          <w:highlight w:val="cyan"/>
        </w:rPr>
        <w:t>found</w:t>
      </w:r>
      <w:r w:rsidRPr="00B2478F">
        <w:rPr>
          <w:rStyle w:val="StyleUnderline"/>
        </w:rPr>
        <w:t xml:space="preserve"> evidence of</w:t>
      </w:r>
      <w:r w:rsidRPr="00B2478F">
        <w:rPr>
          <w:sz w:val="16"/>
        </w:rPr>
        <w:t xml:space="preserve"> </w:t>
      </w:r>
      <w:r w:rsidRPr="00B2478F">
        <w:rPr>
          <w:rStyle w:val="Emphasis"/>
          <w:highlight w:val="cyan"/>
        </w:rPr>
        <w:t>retaliation</w:t>
      </w:r>
      <w:r w:rsidRPr="00B2478F">
        <w:rPr>
          <w:sz w:val="16"/>
          <w:highlight w:val="cyan"/>
        </w:rPr>
        <w:t xml:space="preserve"> </w:t>
      </w:r>
      <w:r w:rsidRPr="00B2478F">
        <w:rPr>
          <w:rStyle w:val="StyleUnderline"/>
          <w:highlight w:val="cyan"/>
        </w:rPr>
        <w:t>in a</w:t>
      </w:r>
      <w:r w:rsidRPr="00B2478F">
        <w:rPr>
          <w:sz w:val="16"/>
        </w:rPr>
        <w:t xml:space="preserve"> </w:t>
      </w:r>
      <w:r w:rsidRPr="00B2478F">
        <w:rPr>
          <w:rStyle w:val="Emphasis"/>
        </w:rPr>
        <w:t xml:space="preserve">post-EO </w:t>
      </w:r>
      <w:r w:rsidRPr="00B2478F">
        <w:rPr>
          <w:rStyle w:val="Emphasis"/>
          <w:highlight w:val="cyan"/>
        </w:rPr>
        <w:t>decision</w:t>
      </w:r>
      <w:r w:rsidRPr="00B2478F">
        <w:rPr>
          <w:sz w:val="16"/>
        </w:rPr>
        <w:t> </w:t>
      </w:r>
      <w:r w:rsidRPr="00B2478F">
        <w:rPr>
          <w:rStyle w:val="StyleUnderline"/>
        </w:rPr>
        <w:t>favoring a union at the</w:t>
      </w:r>
      <w:r w:rsidRPr="00B2478F">
        <w:rPr>
          <w:sz w:val="16"/>
        </w:rPr>
        <w:t xml:space="preserve"> </w:t>
      </w:r>
      <w:r w:rsidRPr="00B2478F">
        <w:rPr>
          <w:rStyle w:val="Emphasis"/>
        </w:rPr>
        <w:t>V</w:t>
      </w:r>
      <w:r w:rsidRPr="00B2478F">
        <w:rPr>
          <w:rStyle w:val="StyleUnderline"/>
        </w:rPr>
        <w:t>eterans</w:t>
      </w:r>
      <w:r w:rsidRPr="00B2478F">
        <w:rPr>
          <w:sz w:val="16"/>
        </w:rPr>
        <w:t xml:space="preserve"> </w:t>
      </w:r>
      <w:r w:rsidRPr="00B2478F">
        <w:rPr>
          <w:rStyle w:val="Emphasis"/>
        </w:rPr>
        <w:t>A</w:t>
      </w:r>
      <w:r w:rsidRPr="00B2478F">
        <w:rPr>
          <w:rStyle w:val="StyleUnderline"/>
        </w:rPr>
        <w:t>dministration</w:t>
      </w:r>
      <w:r w:rsidRPr="00B2478F">
        <w:rPr>
          <w:sz w:val="16"/>
        </w:rPr>
        <w:t xml:space="preserve"> </w:t>
      </w:r>
      <w:r w:rsidRPr="00B2478F">
        <w:rPr>
          <w:rStyle w:val="StyleUnderline"/>
          <w:highlight w:val="cyan"/>
        </w:rPr>
        <w:t>that</w:t>
      </w:r>
      <w:r w:rsidRPr="00B2478F">
        <w:rPr>
          <w:rStyle w:val="StyleUnderline"/>
        </w:rPr>
        <w:t xml:space="preserve"> had </w:t>
      </w:r>
      <w:r w:rsidRPr="00B2478F">
        <w:rPr>
          <w:rStyle w:val="StyleUnderline"/>
          <w:highlight w:val="cyan"/>
        </w:rPr>
        <w:t>filed</w:t>
      </w:r>
      <w:r w:rsidRPr="00B2478F">
        <w:rPr>
          <w:sz w:val="16"/>
          <w:highlight w:val="cyan"/>
        </w:rPr>
        <w:t xml:space="preserve"> “</w:t>
      </w:r>
      <w:r w:rsidRPr="00B2478F">
        <w:rPr>
          <w:rStyle w:val="Emphasis"/>
          <w:highlight w:val="cyan"/>
        </w:rPr>
        <w:t>no or few</w:t>
      </w:r>
      <w:r w:rsidRPr="00B2478F">
        <w:rPr>
          <w:sz w:val="16"/>
          <w:highlight w:val="cyan"/>
        </w:rPr>
        <w:t xml:space="preserve">” </w:t>
      </w:r>
      <w:r w:rsidRPr="00B2478F">
        <w:rPr>
          <w:rStyle w:val="StyleUnderline"/>
          <w:highlight w:val="cyan"/>
        </w:rPr>
        <w:t>grievances</w:t>
      </w:r>
      <w:r w:rsidRPr="00B2478F">
        <w:rPr>
          <w:rStyle w:val="StyleUnderline"/>
        </w:rPr>
        <w:t>. The</w:t>
      </w:r>
      <w:r w:rsidRPr="00B2478F">
        <w:rPr>
          <w:sz w:val="16"/>
        </w:rPr>
        <w:t xml:space="preserve"> </w:t>
      </w:r>
      <w:r w:rsidRPr="00B2478F">
        <w:rPr>
          <w:rStyle w:val="Emphasis"/>
        </w:rPr>
        <w:t>unequal treatment</w:t>
      </w:r>
      <w:r w:rsidRPr="00B2478F">
        <w:rPr>
          <w:sz w:val="16"/>
        </w:rPr>
        <w:t xml:space="preserve"> </w:t>
      </w:r>
      <w:r w:rsidRPr="00B2478F">
        <w:rPr>
          <w:rStyle w:val="StyleUnderline"/>
        </w:rPr>
        <w:t>of federal sector unions</w:t>
      </w:r>
      <w:r w:rsidRPr="00B2478F">
        <w:rPr>
          <w:sz w:val="16"/>
        </w:rPr>
        <w:t xml:space="preserve"> </w:t>
      </w:r>
      <w:r w:rsidRPr="00B2478F">
        <w:rPr>
          <w:rStyle w:val="Emphasis"/>
        </w:rPr>
        <w:t>strengthens</w:t>
      </w:r>
      <w:r w:rsidRPr="00B2478F">
        <w:rPr>
          <w:sz w:val="16"/>
        </w:rPr>
        <w:t xml:space="preserve"> </w:t>
      </w:r>
      <w:r w:rsidRPr="00B2478F">
        <w:rPr>
          <w:rStyle w:val="StyleUnderline"/>
        </w:rPr>
        <w:t>a claim of</w:t>
      </w:r>
      <w:r w:rsidRPr="00B2478F">
        <w:rPr>
          <w:sz w:val="16"/>
        </w:rPr>
        <w:t xml:space="preserve"> </w:t>
      </w:r>
      <w:r w:rsidRPr="00B2478F">
        <w:rPr>
          <w:rStyle w:val="Emphasis"/>
        </w:rPr>
        <w:t>retaliation</w:t>
      </w:r>
      <w:r w:rsidRPr="00B2478F">
        <w:rPr>
          <w:sz w:val="16"/>
        </w:rPr>
        <w:t>.</w:t>
      </w:r>
    </w:p>
    <w:p w14:paraId="6246FB46" w14:textId="77777777" w:rsidR="00AE5B0F" w:rsidRPr="00B2478F" w:rsidRDefault="00AE5B0F" w:rsidP="00AE5B0F">
      <w:pPr>
        <w:rPr>
          <w:sz w:val="16"/>
        </w:rPr>
      </w:pPr>
      <w:r w:rsidRPr="00B2478F">
        <w:rPr>
          <w:rStyle w:val="StyleUnderline"/>
        </w:rPr>
        <w:t>On the First Amendment issue in</w:t>
      </w:r>
      <w:r w:rsidRPr="00B2478F">
        <w:rPr>
          <w:sz w:val="16"/>
        </w:rPr>
        <w:t> </w:t>
      </w:r>
      <w:r w:rsidRPr="00B2478F">
        <w:rPr>
          <w:rStyle w:val="Emphasis"/>
        </w:rPr>
        <w:t>AFGE v. Noem</w:t>
      </w:r>
      <w:r w:rsidRPr="00B2478F">
        <w:rPr>
          <w:sz w:val="16"/>
        </w:rPr>
        <w:t xml:space="preserve">, </w:t>
      </w:r>
      <w:r w:rsidRPr="00B2478F">
        <w:rPr>
          <w:rStyle w:val="StyleUnderline"/>
        </w:rPr>
        <w:t>Judge</w:t>
      </w:r>
      <w:r w:rsidRPr="00B2478F">
        <w:rPr>
          <w:sz w:val="16"/>
        </w:rPr>
        <w:t xml:space="preserve"> </w:t>
      </w:r>
      <w:r w:rsidRPr="00B2478F">
        <w:rPr>
          <w:rStyle w:val="Emphasis"/>
          <w:highlight w:val="cyan"/>
        </w:rPr>
        <w:t>Pechman</w:t>
      </w:r>
      <w:r w:rsidRPr="00B2478F">
        <w:rPr>
          <w:sz w:val="16"/>
          <w:highlight w:val="cyan"/>
        </w:rPr>
        <w:t xml:space="preserve"> </w:t>
      </w:r>
      <w:r w:rsidRPr="00B2478F">
        <w:rPr>
          <w:rStyle w:val="StyleUnderline"/>
          <w:highlight w:val="cyan"/>
        </w:rPr>
        <w:t>cited</w:t>
      </w:r>
      <w:r w:rsidRPr="00B2478F">
        <w:rPr>
          <w:rStyle w:val="StyleUnderline"/>
        </w:rPr>
        <w:t xml:space="preserve"> the</w:t>
      </w:r>
      <w:r w:rsidRPr="00B2478F">
        <w:rPr>
          <w:sz w:val="16"/>
        </w:rPr>
        <w:t xml:space="preserve"> </w:t>
      </w:r>
      <w:r w:rsidRPr="00B2478F">
        <w:rPr>
          <w:rStyle w:val="Emphasis"/>
        </w:rPr>
        <w:t xml:space="preserve">multiple </w:t>
      </w:r>
      <w:r w:rsidRPr="00B2478F">
        <w:rPr>
          <w:rStyle w:val="Emphasis"/>
          <w:highlight w:val="cyan"/>
        </w:rPr>
        <w:t>lawsuits</w:t>
      </w:r>
      <w:r w:rsidRPr="00B2478F">
        <w:rPr>
          <w:sz w:val="16"/>
        </w:rPr>
        <w:t xml:space="preserve"> </w:t>
      </w:r>
      <w:r w:rsidRPr="00B2478F">
        <w:rPr>
          <w:rStyle w:val="StyleUnderline"/>
        </w:rPr>
        <w:t>brought by the</w:t>
      </w:r>
      <w:r w:rsidRPr="00B2478F">
        <w:rPr>
          <w:sz w:val="16"/>
        </w:rPr>
        <w:t xml:space="preserve"> </w:t>
      </w:r>
      <w:r w:rsidRPr="00B2478F">
        <w:rPr>
          <w:rStyle w:val="Emphasis"/>
        </w:rPr>
        <w:t>AFGE</w:t>
      </w:r>
      <w:r w:rsidRPr="00B2478F">
        <w:rPr>
          <w:sz w:val="16"/>
        </w:rPr>
        <w:t xml:space="preserve"> </w:t>
      </w:r>
      <w:r w:rsidRPr="00B2478F">
        <w:rPr>
          <w:rStyle w:val="StyleUnderline"/>
        </w:rPr>
        <w:t>against</w:t>
      </w:r>
      <w:r w:rsidRPr="00B2478F">
        <w:rPr>
          <w:sz w:val="16"/>
        </w:rPr>
        <w:t xml:space="preserve"> </w:t>
      </w:r>
      <w:r w:rsidRPr="00B2478F">
        <w:rPr>
          <w:rStyle w:val="Emphasis"/>
        </w:rPr>
        <w:t>Trump</w:t>
      </w:r>
      <w:r w:rsidRPr="00B2478F">
        <w:rPr>
          <w:sz w:val="16"/>
        </w:rPr>
        <w:t xml:space="preserve"> </w:t>
      </w:r>
      <w:r w:rsidRPr="00B2478F">
        <w:rPr>
          <w:rStyle w:val="StyleUnderline"/>
        </w:rPr>
        <w:t xml:space="preserve">administration orders </w:t>
      </w:r>
      <w:r w:rsidRPr="00B2478F">
        <w:rPr>
          <w:rStyle w:val="StyleUnderline"/>
          <w:highlight w:val="cyan"/>
        </w:rPr>
        <w:t>as</w:t>
      </w:r>
      <w:r w:rsidRPr="00B2478F">
        <w:rPr>
          <w:sz w:val="16"/>
          <w:highlight w:val="cyan"/>
        </w:rPr>
        <w:t xml:space="preserve"> </w:t>
      </w:r>
      <w:r w:rsidRPr="00B2478F">
        <w:rPr>
          <w:rStyle w:val="Emphasis"/>
          <w:highlight w:val="cyan"/>
        </w:rPr>
        <w:t>protected acts</w:t>
      </w:r>
      <w:r w:rsidRPr="00B2478F">
        <w:rPr>
          <w:sz w:val="16"/>
          <w:highlight w:val="cyan"/>
        </w:rPr>
        <w:t xml:space="preserve"> </w:t>
      </w:r>
      <w:r w:rsidRPr="00B2478F">
        <w:rPr>
          <w:rStyle w:val="StyleUnderline"/>
          <w:highlight w:val="cyan"/>
        </w:rPr>
        <w:t>that</w:t>
      </w:r>
      <w:r w:rsidRPr="00B2478F">
        <w:rPr>
          <w:rStyle w:val="StyleUnderline"/>
        </w:rPr>
        <w:t xml:space="preserve"> appear to have </w:t>
      </w:r>
      <w:r w:rsidRPr="00B2478F">
        <w:rPr>
          <w:rStyle w:val="StyleUnderline"/>
          <w:highlight w:val="cyan"/>
        </w:rPr>
        <w:t>triggered</w:t>
      </w:r>
      <w:r w:rsidRPr="00B2478F">
        <w:rPr>
          <w:rStyle w:val="StyleUnderline"/>
        </w:rPr>
        <w:t xml:space="preserve"> Secretary</w:t>
      </w:r>
      <w:r w:rsidRPr="00B2478F">
        <w:rPr>
          <w:sz w:val="16"/>
        </w:rPr>
        <w:t xml:space="preserve"> </w:t>
      </w:r>
      <w:r w:rsidRPr="00B2478F">
        <w:rPr>
          <w:rStyle w:val="Emphasis"/>
          <w:highlight w:val="cyan"/>
        </w:rPr>
        <w:t>Noem’s</w:t>
      </w:r>
      <w:r w:rsidRPr="00B2478F">
        <w:t xml:space="preserve"> </w:t>
      </w:r>
      <w:r w:rsidRPr="00B2478F">
        <w:rPr>
          <w:rStyle w:val="StyleUnderline"/>
        </w:rPr>
        <w:t>unsupported</w:t>
      </w:r>
      <w:r w:rsidRPr="00B2478F">
        <w:t xml:space="preserve"> </w:t>
      </w:r>
      <w:r w:rsidRPr="00B2478F">
        <w:rPr>
          <w:rStyle w:val="Emphasis"/>
          <w:highlight w:val="cyan"/>
        </w:rPr>
        <w:t>attack</w:t>
      </w:r>
      <w:r w:rsidRPr="00B2478F">
        <w:rPr>
          <w:sz w:val="16"/>
        </w:rPr>
        <w:t xml:space="preserve"> </w:t>
      </w:r>
      <w:r w:rsidRPr="00B2478F">
        <w:rPr>
          <w:rStyle w:val="StyleUnderline"/>
        </w:rPr>
        <w:t>on the</w:t>
      </w:r>
      <w:r w:rsidRPr="00B2478F">
        <w:rPr>
          <w:sz w:val="16"/>
        </w:rPr>
        <w:t xml:space="preserve"> </w:t>
      </w:r>
      <w:r w:rsidRPr="00B2478F">
        <w:rPr>
          <w:rStyle w:val="Emphasis"/>
        </w:rPr>
        <w:t>AFGE</w:t>
      </w:r>
      <w:r w:rsidRPr="00B2478F">
        <w:rPr>
          <w:sz w:val="16"/>
        </w:rPr>
        <w:t xml:space="preserve"> </w:t>
      </w:r>
      <w:r w:rsidRPr="00B2478F">
        <w:rPr>
          <w:rStyle w:val="StyleUnderline"/>
        </w:rPr>
        <w:t>as the</w:t>
      </w:r>
      <w:r w:rsidRPr="00B2478F">
        <w:rPr>
          <w:sz w:val="16"/>
        </w:rPr>
        <w:t xml:space="preserve"> “</w:t>
      </w:r>
      <w:r w:rsidRPr="00B2478F">
        <w:rPr>
          <w:rStyle w:val="Emphasis"/>
        </w:rPr>
        <w:t>sole</w:t>
      </w:r>
      <w:r w:rsidRPr="00B2478F">
        <w:rPr>
          <w:sz w:val="16"/>
        </w:rPr>
        <w:t xml:space="preserve">” </w:t>
      </w:r>
      <w:r w:rsidRPr="00B2478F">
        <w:rPr>
          <w:rStyle w:val="StyleUnderline"/>
        </w:rPr>
        <w:t>beneficiary of the CBA. Judge</w:t>
      </w:r>
      <w:r w:rsidRPr="00B2478F">
        <w:rPr>
          <w:sz w:val="16"/>
        </w:rPr>
        <w:t xml:space="preserve"> </w:t>
      </w:r>
      <w:r w:rsidRPr="00B2478F">
        <w:rPr>
          <w:rStyle w:val="Emphasis"/>
        </w:rPr>
        <w:t>Pechman</w:t>
      </w:r>
      <w:r w:rsidRPr="00B2478F">
        <w:rPr>
          <w:sz w:val="16"/>
        </w:rPr>
        <w:t xml:space="preserve"> </w:t>
      </w:r>
      <w:r w:rsidRPr="00B2478F">
        <w:rPr>
          <w:rStyle w:val="StyleUnderline"/>
        </w:rPr>
        <w:t xml:space="preserve">also referred to the Noem Determination’s </w:t>
      </w:r>
      <w:r w:rsidRPr="00B2478F">
        <w:rPr>
          <w:rStyle w:val="Emphasis"/>
        </w:rPr>
        <w:t>fail</w:t>
      </w:r>
      <w:r w:rsidRPr="00B2478F">
        <w:rPr>
          <w:rStyle w:val="StyleUnderline"/>
        </w:rPr>
        <w:t>ure to offer a</w:t>
      </w:r>
      <w:r w:rsidRPr="00B2478F">
        <w:rPr>
          <w:sz w:val="16"/>
        </w:rPr>
        <w:t xml:space="preserve"> </w:t>
      </w:r>
      <w:r w:rsidRPr="00B2478F">
        <w:rPr>
          <w:rStyle w:val="Emphasis"/>
        </w:rPr>
        <w:t>sufficient explanation</w:t>
      </w:r>
      <w:r w:rsidRPr="00B2478F">
        <w:rPr>
          <w:sz w:val="16"/>
        </w:rPr>
        <w:t xml:space="preserve"> </w:t>
      </w:r>
      <w:r w:rsidRPr="00B2478F">
        <w:rPr>
          <w:rStyle w:val="StyleUnderline"/>
        </w:rPr>
        <w:t>to depart from</w:t>
      </w:r>
      <w:r w:rsidRPr="00B2478F">
        <w:rPr>
          <w:sz w:val="16"/>
        </w:rPr>
        <w:t xml:space="preserve"> </w:t>
      </w:r>
      <w:r w:rsidRPr="00B2478F">
        <w:rPr>
          <w:rStyle w:val="Emphasis"/>
        </w:rPr>
        <w:t>longstanding DHS findings</w:t>
      </w:r>
      <w:r w:rsidRPr="00B2478F">
        <w:rPr>
          <w:sz w:val="16"/>
        </w:rPr>
        <w:t xml:space="preserve"> </w:t>
      </w:r>
      <w:r w:rsidRPr="00B2478F">
        <w:rPr>
          <w:rStyle w:val="StyleUnderline"/>
        </w:rPr>
        <w:t>of collective bargaining benefits, to anti-union comments in the DHS press release, and to the Trump administration’s</w:t>
      </w:r>
      <w:r w:rsidRPr="00B2478F">
        <w:rPr>
          <w:sz w:val="16"/>
        </w:rPr>
        <w:t xml:space="preserve"> </w:t>
      </w:r>
      <w:r w:rsidRPr="00B2478F">
        <w:rPr>
          <w:rStyle w:val="Emphasis"/>
        </w:rPr>
        <w:t>subsequent comments</w:t>
      </w:r>
      <w:r w:rsidRPr="00B2478F">
        <w:rPr>
          <w:sz w:val="16"/>
        </w:rPr>
        <w:t xml:space="preserve"> </w:t>
      </w:r>
      <w:r w:rsidRPr="00B2478F">
        <w:rPr>
          <w:rStyle w:val="StyleUnderline"/>
        </w:rPr>
        <w:t>about the AFGE and hostile unions</w:t>
      </w:r>
      <w:r w:rsidRPr="00B2478F">
        <w:rPr>
          <w:sz w:val="16"/>
        </w:rPr>
        <w:t>, generally.</w:t>
      </w:r>
    </w:p>
    <w:p w14:paraId="582296D4" w14:textId="77777777" w:rsidR="00AE5B0F" w:rsidRPr="00B2478F" w:rsidRDefault="00AE5B0F" w:rsidP="00AE5B0F">
      <w:pPr>
        <w:rPr>
          <w:sz w:val="16"/>
        </w:rPr>
      </w:pPr>
      <w:r w:rsidRPr="00B2478F">
        <w:rPr>
          <w:sz w:val="16"/>
        </w:rPr>
        <w:t xml:space="preserve">Although not mentioned by either Judge Friedman or Judge Pechman, </w:t>
      </w:r>
      <w:r w:rsidRPr="00B2478F">
        <w:rPr>
          <w:rStyle w:val="StyleUnderline"/>
        </w:rPr>
        <w:t>the different treatment of</w:t>
      </w:r>
      <w:r w:rsidRPr="00B2478F">
        <w:rPr>
          <w:sz w:val="16"/>
        </w:rPr>
        <w:t xml:space="preserve"> </w:t>
      </w:r>
      <w:r w:rsidRPr="00B2478F">
        <w:rPr>
          <w:rStyle w:val="Emphasis"/>
        </w:rPr>
        <w:t>private contractor employees</w:t>
      </w:r>
      <w:r w:rsidRPr="00B2478F">
        <w:rPr>
          <w:sz w:val="16"/>
        </w:rPr>
        <w:t xml:space="preserve"> </w:t>
      </w:r>
      <w:r w:rsidRPr="00B2478F">
        <w:rPr>
          <w:rStyle w:val="StyleUnderline"/>
        </w:rPr>
        <w:t xml:space="preserve">and their </w:t>
      </w:r>
      <w:r w:rsidRPr="00B2478F">
        <w:rPr>
          <w:rStyle w:val="Emphasis"/>
        </w:rPr>
        <w:t>unions</w:t>
      </w:r>
      <w:r w:rsidRPr="00B2478F">
        <w:rPr>
          <w:rStyle w:val="StyleUnderline"/>
        </w:rPr>
        <w:t xml:space="preserve"> also is</w:t>
      </w:r>
      <w:r w:rsidRPr="00B2478F">
        <w:rPr>
          <w:sz w:val="16"/>
        </w:rPr>
        <w:t xml:space="preserve"> </w:t>
      </w:r>
      <w:r w:rsidRPr="00B2478F">
        <w:rPr>
          <w:rStyle w:val="Emphasis"/>
        </w:rPr>
        <w:t>evidence</w:t>
      </w:r>
      <w:r w:rsidRPr="00B2478F">
        <w:rPr>
          <w:sz w:val="16"/>
        </w:rPr>
        <w:t xml:space="preserve"> </w:t>
      </w:r>
      <w:r w:rsidRPr="00B2478F">
        <w:rPr>
          <w:rStyle w:val="StyleUnderline"/>
        </w:rPr>
        <w:t>of</w:t>
      </w:r>
      <w:r w:rsidRPr="00B2478F">
        <w:rPr>
          <w:sz w:val="16"/>
        </w:rPr>
        <w:t xml:space="preserve"> </w:t>
      </w:r>
      <w:r w:rsidRPr="00B2478F">
        <w:rPr>
          <w:rStyle w:val="Emphasis"/>
        </w:rPr>
        <w:t>intent</w:t>
      </w:r>
      <w:r w:rsidRPr="00B2478F">
        <w:rPr>
          <w:sz w:val="16"/>
        </w:rPr>
        <w:t xml:space="preserve"> </w:t>
      </w:r>
      <w:r w:rsidRPr="00B2478F">
        <w:rPr>
          <w:rStyle w:val="StyleUnderline"/>
        </w:rPr>
        <w:t>to</w:t>
      </w:r>
      <w:r w:rsidRPr="00B2478F">
        <w:rPr>
          <w:sz w:val="16"/>
        </w:rPr>
        <w:t xml:space="preserve"> </w:t>
      </w:r>
      <w:r w:rsidRPr="00B2478F">
        <w:rPr>
          <w:rStyle w:val="Emphasis"/>
        </w:rPr>
        <w:t>selectively harm</w:t>
      </w:r>
      <w:r w:rsidRPr="00B2478F">
        <w:rPr>
          <w:sz w:val="16"/>
        </w:rPr>
        <w:t xml:space="preserve"> </w:t>
      </w:r>
      <w:r w:rsidRPr="00B2478F">
        <w:rPr>
          <w:rStyle w:val="StyleUnderline"/>
        </w:rPr>
        <w:t>federal</w:t>
      </w:r>
      <w:r w:rsidRPr="00B2478F">
        <w:rPr>
          <w:sz w:val="16"/>
        </w:rPr>
        <w:t xml:space="preserve"> sector </w:t>
      </w:r>
      <w:r w:rsidRPr="00B2478F">
        <w:rPr>
          <w:rStyle w:val="StyleUnderline"/>
        </w:rPr>
        <w:t>unions for</w:t>
      </w:r>
      <w:r w:rsidRPr="00B2478F">
        <w:rPr>
          <w:sz w:val="16"/>
        </w:rPr>
        <w:t xml:space="preserve"> </w:t>
      </w:r>
      <w:r w:rsidRPr="00B2478F">
        <w:rPr>
          <w:rStyle w:val="Emphasis"/>
        </w:rPr>
        <w:t>First Amendment activity</w:t>
      </w:r>
      <w:r w:rsidRPr="00B2478F">
        <w:rPr>
          <w:sz w:val="16"/>
        </w:rPr>
        <w:t xml:space="preserve">. </w:t>
      </w:r>
      <w:r w:rsidRPr="00B2478F">
        <w:rPr>
          <w:rStyle w:val="StyleUnderline"/>
        </w:rPr>
        <w:t>How is it that those represented by federal sector unions can be</w:t>
      </w:r>
      <w:r w:rsidRPr="00B2478F">
        <w:rPr>
          <w:sz w:val="16"/>
        </w:rPr>
        <w:t xml:space="preserve"> </w:t>
      </w:r>
      <w:r w:rsidRPr="00B2478F">
        <w:rPr>
          <w:rStyle w:val="Emphasis"/>
        </w:rPr>
        <w:t>denied representation</w:t>
      </w:r>
      <w:r w:rsidRPr="00B2478F">
        <w:rPr>
          <w:sz w:val="16"/>
        </w:rPr>
        <w:t xml:space="preserve">, </w:t>
      </w:r>
      <w:r w:rsidRPr="00B2478F">
        <w:rPr>
          <w:rStyle w:val="StyleUnderline"/>
        </w:rPr>
        <w:t>but private</w:t>
      </w:r>
      <w:r w:rsidRPr="00B2478F">
        <w:rPr>
          <w:sz w:val="16"/>
        </w:rPr>
        <w:t xml:space="preserve"> contractor </w:t>
      </w:r>
      <w:r w:rsidRPr="00B2478F">
        <w:rPr>
          <w:rStyle w:val="StyleUnderline"/>
        </w:rPr>
        <w:t>employees represented by unions are</w:t>
      </w:r>
      <w:r w:rsidRPr="00B2478F">
        <w:rPr>
          <w:sz w:val="16"/>
        </w:rPr>
        <w:t xml:space="preserve"> </w:t>
      </w:r>
      <w:r w:rsidRPr="00B2478F">
        <w:rPr>
          <w:rStyle w:val="Emphasis"/>
        </w:rPr>
        <w:t>not</w:t>
      </w:r>
      <w:r w:rsidRPr="00B2478F">
        <w:rPr>
          <w:sz w:val="16"/>
        </w:rPr>
        <w:t xml:space="preserve">, </w:t>
      </w:r>
      <w:r w:rsidRPr="00B2478F">
        <w:rPr>
          <w:rStyle w:val="StyleUnderline"/>
        </w:rPr>
        <w:t>even if engaged in</w:t>
      </w:r>
      <w:r w:rsidRPr="00B2478F">
        <w:rPr>
          <w:sz w:val="16"/>
        </w:rPr>
        <w:t xml:space="preserve"> </w:t>
      </w:r>
      <w:r w:rsidRPr="00B2478F">
        <w:rPr>
          <w:rStyle w:val="Emphasis"/>
        </w:rPr>
        <w:t>similar work</w:t>
      </w:r>
      <w:r w:rsidRPr="00B2478F">
        <w:rPr>
          <w:sz w:val="16"/>
        </w:rPr>
        <w:t xml:space="preserve"> </w:t>
      </w:r>
      <w:r w:rsidRPr="00B2478F">
        <w:rPr>
          <w:rStyle w:val="StyleUnderline"/>
        </w:rPr>
        <w:t>for an agency listed in the</w:t>
      </w:r>
      <w:r w:rsidRPr="00B2478F">
        <w:rPr>
          <w:sz w:val="16"/>
        </w:rPr>
        <w:t xml:space="preserve"> </w:t>
      </w:r>
      <w:r w:rsidRPr="00B2478F">
        <w:rPr>
          <w:rStyle w:val="Emphasis"/>
        </w:rPr>
        <w:t>EO</w:t>
      </w:r>
      <w:r w:rsidRPr="00B2478F">
        <w:rPr>
          <w:sz w:val="16"/>
        </w:rPr>
        <w:t>?</w:t>
      </w:r>
    </w:p>
    <w:p w14:paraId="42011A28" w14:textId="77777777" w:rsidR="00AE5B0F" w:rsidRPr="00983C89" w:rsidRDefault="00AE5B0F" w:rsidP="00AE5B0F"/>
    <w:p w14:paraId="3F5553E3" w14:textId="77777777" w:rsidR="00AE5B0F" w:rsidRPr="009C41BA" w:rsidRDefault="00AE5B0F" w:rsidP="00AE5B0F">
      <w:pPr>
        <w:pStyle w:val="Heading3"/>
      </w:pPr>
      <w:r>
        <w:t>Free Speech---AT: Advantage</w:t>
      </w:r>
    </w:p>
    <w:p w14:paraId="477FFFC2" w14:textId="77777777" w:rsidR="00AE5B0F" w:rsidRDefault="00AE5B0F" w:rsidP="00AE5B0F">
      <w:pPr>
        <w:pStyle w:val="Heading4"/>
      </w:pPr>
      <w:r w:rsidRPr="006B5E9F">
        <w:rPr>
          <w:u w:val="single"/>
        </w:rPr>
        <w:t>J6</w:t>
      </w:r>
      <w:r>
        <w:t xml:space="preserve"> thumps.</w:t>
      </w:r>
    </w:p>
    <w:p w14:paraId="14839C95" w14:textId="77777777" w:rsidR="00AE5B0F" w:rsidRDefault="00AE5B0F" w:rsidP="00AE5B0F">
      <w:pPr>
        <w:pStyle w:val="Heading4"/>
      </w:pPr>
      <w:r>
        <w:t xml:space="preserve">Trump </w:t>
      </w:r>
      <w:r w:rsidRPr="006B5E9F">
        <w:rPr>
          <w:u w:val="single"/>
        </w:rPr>
        <w:t>first term</w:t>
      </w:r>
      <w:r>
        <w:t xml:space="preserve"> thumps.</w:t>
      </w:r>
    </w:p>
    <w:p w14:paraId="181AB136" w14:textId="77777777" w:rsidR="00AE5B0F" w:rsidRPr="0097445F" w:rsidRDefault="00AE5B0F" w:rsidP="00AE5B0F">
      <w:pPr>
        <w:pStyle w:val="Heading4"/>
      </w:pPr>
      <w:r>
        <w:t>International populists thump: Bolsonaro, Dueterte, France, Germany.</w:t>
      </w:r>
    </w:p>
    <w:p w14:paraId="530D171E" w14:textId="77777777" w:rsidR="00AE5B0F" w:rsidRDefault="00AE5B0F" w:rsidP="00AE5B0F">
      <w:pPr>
        <w:pStyle w:val="Heading4"/>
      </w:pPr>
      <w:r>
        <w:t>Democracies are equally as bad.</w:t>
      </w:r>
    </w:p>
    <w:p w14:paraId="383CC413" w14:textId="77777777" w:rsidR="00AE5B0F" w:rsidRDefault="00AE5B0F" w:rsidP="00AE5B0F">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0E3ACF24" w14:textId="77777777" w:rsidR="00AE5B0F" w:rsidRPr="00F04496" w:rsidRDefault="00AE5B0F" w:rsidP="00AE5B0F">
      <w:pPr>
        <w:rPr>
          <w:sz w:val="16"/>
        </w:rPr>
      </w:pPr>
      <w:r w:rsidRPr="00F04496">
        <w:rPr>
          <w:sz w:val="16"/>
        </w:rPr>
        <w:t>B. Democracy and Representation</w:t>
      </w:r>
    </w:p>
    <w:p w14:paraId="01296170" w14:textId="77777777" w:rsidR="00AE5B0F" w:rsidRPr="00F04496" w:rsidRDefault="00AE5B0F" w:rsidP="00AE5B0F">
      <w:pPr>
        <w:rPr>
          <w:sz w:val="16"/>
        </w:rPr>
      </w:pPr>
      <w:r w:rsidRPr="00BD7325">
        <w:rPr>
          <w:rStyle w:val="Emphasis"/>
          <w:highlight w:val="cyan"/>
        </w:rPr>
        <w:t>Dem</w:t>
      </w:r>
      <w:r w:rsidRPr="00F04496">
        <w:rPr>
          <w:rStyle w:val="StyleUnderline"/>
        </w:rPr>
        <w:t xml:space="preserve">ocratically elected </w:t>
      </w:r>
      <w:r w:rsidRPr="0024308E">
        <w:rPr>
          <w:rStyle w:val="StyleUnderline"/>
          <w:highlight w:val="cyan"/>
        </w:rPr>
        <w:t>governments</w:t>
      </w:r>
      <w:r w:rsidRPr="0024308E">
        <w:rPr>
          <w:rStyle w:val="StyleUnderline"/>
        </w:rPr>
        <w:t xml:space="preserve"> </w:t>
      </w:r>
      <w:r w:rsidRPr="00BD7325">
        <w:rPr>
          <w:rStyle w:val="StyleUnderline"/>
          <w:highlight w:val="cyan"/>
        </w:rPr>
        <w:t>have been</w:t>
      </w:r>
      <w:r w:rsidRPr="00F04496">
        <w:rPr>
          <w:rStyle w:val="StyleUnderline"/>
        </w:rPr>
        <w:t xml:space="preserve"> </w:t>
      </w:r>
      <w:r w:rsidRPr="00F04496">
        <w:rPr>
          <w:rStyle w:val="Emphasis"/>
        </w:rPr>
        <w:t xml:space="preserve">largely </w:t>
      </w:r>
      <w:r w:rsidRPr="00BD7325">
        <w:rPr>
          <w:rStyle w:val="Emphasis"/>
          <w:highlight w:val="cyan"/>
        </w:rPr>
        <w:t>ineffective</w:t>
      </w:r>
      <w:r w:rsidRPr="00F04496">
        <w:rPr>
          <w:rStyle w:val="StyleUnderline"/>
        </w:rPr>
        <w:t xml:space="preserve"> in </w:t>
      </w:r>
      <w:r w:rsidRPr="00BD7325">
        <w:rPr>
          <w:rStyle w:val="StyleUnderline"/>
          <w:highlight w:val="cyan"/>
        </w:rPr>
        <w:t xml:space="preserve">addressing </w:t>
      </w:r>
      <w:r w:rsidRPr="00BD7325">
        <w:rPr>
          <w:rStyle w:val="Emphasis"/>
          <w:highlight w:val="cyan"/>
        </w:rPr>
        <w:t>climate</w:t>
      </w:r>
      <w:r w:rsidRPr="00F04496">
        <w:rPr>
          <w:rStyle w:val="StyleUnderline"/>
        </w:rPr>
        <w:t xml:space="preserve"> change, </w:t>
      </w:r>
      <w:r w:rsidRPr="00BD7325">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BD7325">
        <w:rPr>
          <w:rStyle w:val="Emphasis"/>
          <w:highlight w:val="cyan"/>
        </w:rPr>
        <w:t>pollution</w:t>
      </w:r>
      <w:r w:rsidRPr="00F04496">
        <w:rPr>
          <w:rStyle w:val="StyleUnderline"/>
        </w:rPr>
        <w:t xml:space="preserve"> and </w:t>
      </w:r>
      <w:r w:rsidRPr="00BD7325">
        <w:rPr>
          <w:rStyle w:val="Emphasis"/>
          <w:highlight w:val="cyan"/>
        </w:rPr>
        <w:t>biod</w:t>
      </w:r>
      <w:r w:rsidRPr="00F04496">
        <w:rPr>
          <w:rStyle w:val="Emphasis"/>
        </w:rPr>
        <w:t>iversity loss</w:t>
      </w:r>
      <w:r w:rsidRPr="00F04496">
        <w:rPr>
          <w:rStyle w:val="StyleUnderline"/>
        </w:rPr>
        <w:t xml:space="preserve">, </w:t>
      </w:r>
      <w:r w:rsidRPr="00BD7325">
        <w:rPr>
          <w:rStyle w:val="Emphasis"/>
          <w:highlight w:val="cyan"/>
        </w:rPr>
        <w:t>nuclear waste</w:t>
      </w:r>
      <w:r w:rsidRPr="00F04496">
        <w:rPr>
          <w:rStyle w:val="StyleUnderline"/>
        </w:rPr>
        <w:t xml:space="preserve"> management, nuclear </w:t>
      </w:r>
      <w:r w:rsidRPr="00BD7325">
        <w:rPr>
          <w:rStyle w:val="Emphasis"/>
          <w:highlight w:val="cyan"/>
        </w:rPr>
        <w:t>prolif</w:t>
      </w:r>
      <w:r w:rsidRPr="00F04496">
        <w:rPr>
          <w:rStyle w:val="StyleUnderline"/>
        </w:rPr>
        <w:t xml:space="preserve">eration, </w:t>
      </w:r>
      <w:r w:rsidRPr="00BD7325">
        <w:rPr>
          <w:rStyle w:val="Emphasis"/>
          <w:highlight w:val="cyan"/>
        </w:rPr>
        <w:t>cyber</w:t>
      </w:r>
      <w:r w:rsidRPr="00F04496">
        <w:rPr>
          <w:rStyle w:val="Emphasis"/>
        </w:rPr>
        <w:t>-(in)security</w:t>
      </w:r>
      <w:r w:rsidRPr="00F04496">
        <w:rPr>
          <w:rStyle w:val="StyleUnderline"/>
        </w:rPr>
        <w:t xml:space="preserve">, </w:t>
      </w:r>
      <w:r w:rsidRPr="00BD7325">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BD7325">
        <w:rPr>
          <w:rStyle w:val="Emphasis"/>
          <w:highlight w:val="cyan"/>
        </w:rPr>
        <w:t>inequality</w:t>
      </w:r>
      <w:r w:rsidRPr="00F04496">
        <w:rPr>
          <w:rStyle w:val="StyleUnderline"/>
        </w:rPr>
        <w:t xml:space="preserve">, public </w:t>
      </w:r>
      <w:r w:rsidRPr="00BD7325">
        <w:rPr>
          <w:rStyle w:val="Emphasis"/>
          <w:highlight w:val="cyan"/>
        </w:rPr>
        <w:t>debt</w:t>
      </w:r>
      <w:r w:rsidRPr="00F04496">
        <w:rPr>
          <w:rStyle w:val="Emphasis"/>
        </w:rPr>
        <w:t xml:space="preserve"> management</w:t>
      </w:r>
      <w:r w:rsidRPr="00F04496">
        <w:rPr>
          <w:rStyle w:val="StyleUnderline"/>
        </w:rPr>
        <w:t xml:space="preserve">, </w:t>
      </w:r>
      <w:r w:rsidRPr="00BD7325">
        <w:rPr>
          <w:rStyle w:val="Emphasis"/>
          <w:highlight w:val="cyan"/>
        </w:rPr>
        <w:t>migration</w:t>
      </w:r>
      <w:r w:rsidRPr="00F04496">
        <w:rPr>
          <w:rStyle w:val="StyleUnderline"/>
        </w:rPr>
        <w:t xml:space="preserve">, </w:t>
      </w:r>
      <w:r w:rsidRPr="00F04496">
        <w:rPr>
          <w:rStyle w:val="Emphasis"/>
        </w:rPr>
        <w:t xml:space="preserve">intercultural </w:t>
      </w:r>
      <w:r w:rsidRPr="00BD7325">
        <w:rPr>
          <w:rStyle w:val="Emphasis"/>
          <w:highlight w:val="cyan"/>
        </w:rPr>
        <w:t>integration</w:t>
      </w:r>
      <w:r w:rsidRPr="00BD7325">
        <w:rPr>
          <w:rStyle w:val="StyleUnderline"/>
          <w:highlight w:val="cyan"/>
        </w:rPr>
        <w:t xml:space="preserve">, and </w:t>
      </w:r>
      <w:r w:rsidRPr="00BD7325">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2B8BB27F" w14:textId="77777777" w:rsidR="00AE5B0F" w:rsidRPr="00F04496" w:rsidRDefault="00AE5B0F" w:rsidP="00AE5B0F">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BD7325">
        <w:rPr>
          <w:rStyle w:val="StyleUnderline"/>
          <w:highlight w:val="cyan"/>
        </w:rPr>
        <w:t>citizens are</w:t>
      </w:r>
      <w:r w:rsidRPr="00F04496">
        <w:rPr>
          <w:sz w:val="16"/>
        </w:rPr>
        <w:t xml:space="preserve"> not only </w:t>
      </w:r>
      <w:r w:rsidRPr="00BD7325">
        <w:rPr>
          <w:rStyle w:val="StyleUnderline"/>
          <w:highlight w:val="cyan"/>
        </w:rPr>
        <w:t>frustrated with</w:t>
      </w:r>
      <w:r w:rsidRPr="00F04496">
        <w:rPr>
          <w:rStyle w:val="StyleUnderline"/>
        </w:rPr>
        <w:t xml:space="preserve"> the</w:t>
      </w:r>
      <w:r w:rsidRPr="00F04496">
        <w:rPr>
          <w:sz w:val="16"/>
        </w:rPr>
        <w:t xml:space="preserve"> relatively </w:t>
      </w:r>
      <w:r w:rsidRPr="00BD7325">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59281F">
        <w:rPr>
          <w:rStyle w:val="Emphasis"/>
        </w:rPr>
        <w:t>dominated</w:t>
      </w:r>
      <w:r w:rsidRPr="0059281F">
        <w:rPr>
          <w:rStyle w:val="StyleUnderline"/>
        </w:rPr>
        <w:t xml:space="preserve"> by </w:t>
      </w:r>
      <w:r w:rsidRPr="0059281F">
        <w:rPr>
          <w:rStyle w:val="Emphasis"/>
        </w:rPr>
        <w:t>partisan interests</w:t>
      </w:r>
      <w:r w:rsidRPr="0059281F">
        <w:rPr>
          <w:rStyle w:val="StyleUnderline"/>
        </w:rPr>
        <w:t xml:space="preserve">, crowded with </w:t>
      </w:r>
      <w:r w:rsidRPr="0059281F">
        <w:rPr>
          <w:rStyle w:val="Emphasis"/>
        </w:rPr>
        <w:t>rent-seekers</w:t>
      </w:r>
      <w:r w:rsidRPr="0059281F">
        <w:rPr>
          <w:rStyle w:val="StyleUnderline"/>
        </w:rPr>
        <w:t>, and</w:t>
      </w:r>
      <w:r w:rsidRPr="0059281F">
        <w:rPr>
          <w:sz w:val="16"/>
        </w:rPr>
        <w:t xml:space="preserve"> generally </w:t>
      </w:r>
      <w:r w:rsidRPr="0059281F">
        <w:rPr>
          <w:rStyle w:val="Emphasis"/>
        </w:rPr>
        <w:t>detached</w:t>
      </w:r>
      <w:r w:rsidRPr="0059281F">
        <w:rPr>
          <w:rStyle w:val="StyleUnderline"/>
        </w:rPr>
        <w:t xml:space="preserve"> and </w:t>
      </w:r>
      <w:r w:rsidRPr="0059281F">
        <w:rPr>
          <w:rStyle w:val="Emphasis"/>
        </w:rPr>
        <w:t>unresponsive</w:t>
      </w:r>
      <w:r w:rsidRPr="0059281F">
        <w:rPr>
          <w:rStyle w:val="StyleUnderline"/>
        </w:rPr>
        <w:t xml:space="preserve"> to</w:t>
      </w:r>
      <w:r w:rsidRPr="0059281F">
        <w:rPr>
          <w:sz w:val="16"/>
        </w:rPr>
        <w:t xml:space="preserve"> their </w:t>
      </w:r>
      <w:r w:rsidRPr="0059281F">
        <w:rPr>
          <w:rStyle w:val="StyleUnderline"/>
        </w:rPr>
        <w:t>needs</w:t>
      </w:r>
      <w:r w:rsidRPr="0059281F">
        <w:rPr>
          <w:sz w:val="16"/>
        </w:rPr>
        <w:t xml:space="preserve"> and interests</w:t>
      </w:r>
      <w:r w:rsidRPr="00F04496">
        <w:rPr>
          <w:sz w:val="16"/>
        </w:rPr>
        <w:t>. 40</w:t>
      </w:r>
    </w:p>
    <w:p w14:paraId="294B7D71" w14:textId="77777777" w:rsidR="00AE5B0F" w:rsidRDefault="00AE5B0F" w:rsidP="00AE5B0F">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BD7325">
        <w:rPr>
          <w:rStyle w:val="Emphasis"/>
          <w:highlight w:val="cyan"/>
        </w:rPr>
        <w:t>preferences</w:t>
      </w:r>
      <w:r w:rsidRPr="00F04496">
        <w:rPr>
          <w:rStyle w:val="StyleUnderline"/>
        </w:rPr>
        <w:t xml:space="preserve"> have </w:t>
      </w:r>
      <w:r w:rsidRPr="00BD7325">
        <w:rPr>
          <w:rStyle w:val="Emphasis"/>
          <w:highlight w:val="cyan"/>
        </w:rPr>
        <w:t>failed</w:t>
      </w:r>
      <w:r w:rsidRPr="00BD7325">
        <w:rPr>
          <w:rStyle w:val="StyleUnderline"/>
          <w:highlight w:val="cyan"/>
        </w:rPr>
        <w:t xml:space="preserve"> to</w:t>
      </w:r>
      <w:r w:rsidRPr="00F04496">
        <w:rPr>
          <w:rStyle w:val="StyleUnderline"/>
        </w:rPr>
        <w:t xml:space="preserve"> be </w:t>
      </w:r>
      <w:r w:rsidRPr="00BD7325">
        <w:rPr>
          <w:rStyle w:val="Emphasis"/>
          <w:highlight w:val="cyan"/>
        </w:rPr>
        <w:t>translate</w:t>
      </w:r>
      <w:r w:rsidRPr="009A506F">
        <w:rPr>
          <w:rStyle w:val="StyleUnderline"/>
        </w:rPr>
        <w:t>d</w:t>
      </w:r>
      <w:r w:rsidRPr="00F04496">
        <w:rPr>
          <w:rStyle w:val="StyleUnderline"/>
        </w:rPr>
        <w:t xml:space="preserve"> in</w:t>
      </w:r>
      <w:r w:rsidRPr="00BD7325">
        <w:rPr>
          <w:rStyle w:val="Emphasis"/>
          <w:highlight w:val="cyan"/>
        </w:rPr>
        <w:t>to</w:t>
      </w:r>
      <w:r w:rsidRPr="00BD7325">
        <w:rPr>
          <w:rStyle w:val="StyleUnderline"/>
          <w:highlight w:val="cya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BD7325">
        <w:rPr>
          <w:rStyle w:val="Emphasis"/>
          <w:highlight w:val="cya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0182C15" w14:textId="77777777" w:rsidR="00AE5B0F" w:rsidRPr="00B2478F" w:rsidRDefault="00AE5B0F" w:rsidP="00AE5B0F"/>
    <w:p w14:paraId="4A600386" w14:textId="77777777" w:rsidR="00AE5B0F" w:rsidRPr="00186084" w:rsidRDefault="00AE5B0F" w:rsidP="00AE5B0F">
      <w:pPr>
        <w:pStyle w:val="Heading4"/>
        <w:rPr>
          <w:rStyle w:val="Style13ptBold"/>
          <w:b/>
          <w:bCs w:val="0"/>
        </w:rPr>
      </w:pPr>
      <w:r>
        <w:rPr>
          <w:rStyle w:val="Style13ptBold"/>
          <w:b/>
          <w:bCs w:val="0"/>
        </w:rPr>
        <w:t xml:space="preserve">The first amendment is irrelevant </w:t>
      </w:r>
    </w:p>
    <w:p w14:paraId="6073FE66" w14:textId="77777777" w:rsidR="00AE5B0F" w:rsidRDefault="00AE5B0F" w:rsidP="00AE5B0F">
      <w:r w:rsidRPr="00186084">
        <w:rPr>
          <w:rStyle w:val="Style13ptBold"/>
        </w:rPr>
        <w:t>Wu 17</w:t>
      </w:r>
      <w:r>
        <w:t xml:space="preserve"> </w:t>
      </w:r>
      <w:r w:rsidRPr="00186084">
        <w:t xml:space="preserve">Professor of Law at Columbia Law School. Wu joined the Law School in 2006 and teaches antitrust, intellectual property and law related to the media and Internet industries </w:t>
      </w:r>
      <w:r>
        <w:t>(</w:t>
      </w:r>
      <w:r w:rsidRPr="00186084">
        <w:t>Tim Wu, 9-1-2017, "Is the First Amendment Obsolete?", Knight First Amendment Institute, https://knightcolumbia.org/content/tim-wu-first-amendment-obsolete</w:t>
      </w:r>
      <w:r>
        <w:t>)</w:t>
      </w:r>
    </w:p>
    <w:p w14:paraId="5CF37D46" w14:textId="77777777" w:rsidR="00AE5B0F" w:rsidRPr="00186084" w:rsidRDefault="00AE5B0F" w:rsidP="00AE5B0F">
      <w:pPr>
        <w:rPr>
          <w:sz w:val="16"/>
        </w:rPr>
      </w:pPr>
      <w:r w:rsidRPr="00186084">
        <w:rPr>
          <w:sz w:val="16"/>
        </w:rPr>
        <w:t xml:space="preserve">The </w:t>
      </w:r>
      <w:r w:rsidRPr="00186084">
        <w:rPr>
          <w:highlight w:val="cyan"/>
          <w:u w:val="single"/>
        </w:rPr>
        <w:t>First Amendment</w:t>
      </w:r>
      <w:r w:rsidRPr="00186084">
        <w:rPr>
          <w:sz w:val="16"/>
        </w:rPr>
        <w:t xml:space="preserve"> was a </w:t>
      </w:r>
      <w:r w:rsidRPr="00186084">
        <w:rPr>
          <w:highlight w:val="cyan"/>
          <w:u w:val="single"/>
        </w:rPr>
        <w:t>dead letter</w:t>
      </w:r>
      <w:r w:rsidRPr="00186084">
        <w:rPr>
          <w:u w:val="single"/>
        </w:rPr>
        <w:t xml:space="preserve"> for much of American history</w:t>
      </w:r>
      <w:r w:rsidRPr="00186084">
        <w:rPr>
          <w:sz w:val="16"/>
        </w:rPr>
        <w:t xml:space="preserve">. Unfortunately, there is reason to fear </w:t>
      </w:r>
      <w:r w:rsidRPr="00186084">
        <w:rPr>
          <w:u w:val="single"/>
        </w:rPr>
        <w:t xml:space="preserve">it is </w:t>
      </w:r>
      <w:r w:rsidRPr="00186084">
        <w:rPr>
          <w:highlight w:val="cyan"/>
          <w:u w:val="single"/>
        </w:rPr>
        <w:t>entering a new period of</w:t>
      </w:r>
      <w:r w:rsidRPr="00186084">
        <w:rPr>
          <w:u w:val="single"/>
        </w:rPr>
        <w:t xml:space="preserve"> political </w:t>
      </w:r>
      <w:r w:rsidRPr="00186084">
        <w:rPr>
          <w:rStyle w:val="Emphasis"/>
          <w:highlight w:val="cyan"/>
        </w:rPr>
        <w:t>irrelevance</w:t>
      </w:r>
      <w:r w:rsidRPr="00186084">
        <w:rPr>
          <w:sz w:val="16"/>
        </w:rPr>
        <w:t xml:space="preserve">. We live in a golden age of efforts by </w:t>
      </w:r>
      <w:r w:rsidRPr="00186084">
        <w:rPr>
          <w:highlight w:val="cyan"/>
          <w:u w:val="single"/>
        </w:rPr>
        <w:t>governments</w:t>
      </w:r>
      <w:r w:rsidRPr="00186084">
        <w:rPr>
          <w:sz w:val="16"/>
        </w:rPr>
        <w:t xml:space="preserve"> and other actors to </w:t>
      </w:r>
      <w:r w:rsidRPr="00186084">
        <w:rPr>
          <w:highlight w:val="cyan"/>
          <w:u w:val="single"/>
        </w:rPr>
        <w:t xml:space="preserve">control speech, </w:t>
      </w:r>
      <w:r w:rsidRPr="00186084">
        <w:rPr>
          <w:b/>
          <w:bCs/>
          <w:highlight w:val="cyan"/>
          <w:u w:val="single"/>
        </w:rPr>
        <w:t>discredit</w:t>
      </w:r>
      <w:r w:rsidRPr="00186084">
        <w:rPr>
          <w:u w:val="single"/>
        </w:rPr>
        <w:t xml:space="preserve"> and harass the </w:t>
      </w:r>
      <w:r w:rsidRPr="00186084">
        <w:rPr>
          <w:highlight w:val="cyan"/>
          <w:u w:val="single"/>
        </w:rPr>
        <w:t>press</w:t>
      </w:r>
      <w:r w:rsidRPr="00186084">
        <w:rPr>
          <w:u w:val="single"/>
        </w:rPr>
        <w:t xml:space="preserve">, </w:t>
      </w:r>
      <w:r w:rsidRPr="00186084">
        <w:rPr>
          <w:highlight w:val="cyan"/>
          <w:u w:val="single"/>
        </w:rPr>
        <w:t xml:space="preserve">and </w:t>
      </w:r>
      <w:r w:rsidRPr="00186084">
        <w:rPr>
          <w:b/>
          <w:bCs/>
          <w:highlight w:val="cyan"/>
          <w:u w:val="single"/>
        </w:rPr>
        <w:t>manipulate</w:t>
      </w:r>
      <w:r w:rsidRPr="00186084">
        <w:rPr>
          <w:u w:val="single"/>
        </w:rPr>
        <w:t xml:space="preserve"> public </w:t>
      </w:r>
      <w:r w:rsidRPr="00186084">
        <w:rPr>
          <w:highlight w:val="cyan"/>
          <w:u w:val="single"/>
        </w:rPr>
        <w:t>debate</w:t>
      </w:r>
      <w:r w:rsidRPr="00186084">
        <w:rPr>
          <w:sz w:val="16"/>
        </w:rPr>
        <w:t xml:space="preserve">. Yet as these efforts mount, and the expressive environment deteriorates, </w:t>
      </w:r>
      <w:r w:rsidRPr="00186084">
        <w:rPr>
          <w:u w:val="single"/>
        </w:rPr>
        <w:t xml:space="preserve">the First </w:t>
      </w:r>
      <w:r w:rsidRPr="00186084">
        <w:rPr>
          <w:highlight w:val="cyan"/>
          <w:u w:val="single"/>
        </w:rPr>
        <w:t>Amendment</w:t>
      </w:r>
      <w:r w:rsidRPr="00186084">
        <w:rPr>
          <w:u w:val="single"/>
        </w:rPr>
        <w:t xml:space="preserve"> has been </w:t>
      </w:r>
      <w:r w:rsidRPr="00186084">
        <w:rPr>
          <w:highlight w:val="cyan"/>
          <w:u w:val="single"/>
        </w:rPr>
        <w:t>confined to</w:t>
      </w:r>
      <w:r w:rsidRPr="00186084">
        <w:rPr>
          <w:u w:val="single"/>
        </w:rPr>
        <w:t xml:space="preserve"> a </w:t>
      </w:r>
      <w:r w:rsidRPr="00186084">
        <w:rPr>
          <w:rStyle w:val="Emphasis"/>
          <w:highlight w:val="cyan"/>
        </w:rPr>
        <w:t>narrow</w:t>
      </w:r>
      <w:r w:rsidRPr="00186084">
        <w:rPr>
          <w:highlight w:val="cyan"/>
          <w:u w:val="single"/>
        </w:rPr>
        <w:t xml:space="preserve"> and</w:t>
      </w:r>
      <w:r w:rsidRPr="00186084">
        <w:rPr>
          <w:u w:val="single"/>
        </w:rPr>
        <w:t xml:space="preserve"> frequently </w:t>
      </w:r>
      <w:r w:rsidRPr="00186084">
        <w:rPr>
          <w:rStyle w:val="Emphasis"/>
          <w:highlight w:val="cyan"/>
        </w:rPr>
        <w:t>irrelevant role</w:t>
      </w:r>
      <w:r w:rsidRPr="00186084">
        <w:rPr>
          <w:highlight w:val="cyan"/>
          <w:u w:val="single"/>
        </w:rPr>
        <w:t>.</w:t>
      </w:r>
      <w:r w:rsidRPr="00186084">
        <w:rPr>
          <w:sz w:val="16"/>
        </w:rPr>
        <w:t xml:space="preserve"> Hence the question—when it comes to political speech in the twenty-first century, is the First Amendment obsolete?</w:t>
      </w:r>
    </w:p>
    <w:p w14:paraId="0419C7B1" w14:textId="77777777" w:rsidR="00AE5B0F" w:rsidRPr="00186084" w:rsidRDefault="00AE5B0F" w:rsidP="00AE5B0F">
      <w:pPr>
        <w:rPr>
          <w:sz w:val="16"/>
        </w:rPr>
      </w:pPr>
      <w:r w:rsidRPr="00186084">
        <w:rPr>
          <w:sz w:val="16"/>
        </w:rPr>
        <w:t xml:space="preserve">The most important change in the expressive environment can be boiled down to one idea: </w:t>
      </w:r>
      <w:r w:rsidRPr="00186084">
        <w:rPr>
          <w:u w:val="single"/>
        </w:rPr>
        <w:t xml:space="preserve">it is no longer speech itself that is </w:t>
      </w:r>
      <w:r w:rsidRPr="00186084">
        <w:rPr>
          <w:highlight w:val="cyan"/>
          <w:u w:val="single"/>
        </w:rPr>
        <w:t>scarce</w:t>
      </w:r>
      <w:r w:rsidRPr="00186084">
        <w:rPr>
          <w:u w:val="single"/>
        </w:rPr>
        <w:t xml:space="preserve">, but the </w:t>
      </w:r>
      <w:r w:rsidRPr="00186084">
        <w:rPr>
          <w:highlight w:val="cyan"/>
          <w:u w:val="single"/>
        </w:rPr>
        <w:t>attention of listeners</w:t>
      </w:r>
      <w:r w:rsidRPr="00186084">
        <w:rPr>
          <w:sz w:val="16"/>
        </w:rPr>
        <w:t>.  Emerging threats to public discourse take advantage of this change. As Zeynep Tufekci puts it, “censorship during the Internet era does not operate under the same logic [as] it did under the heyday of print or even broadcast television.” 1. Zeynep Tufekci, </w:t>
      </w:r>
      <w:r w:rsidRPr="00186084">
        <w:rPr>
          <w:i/>
          <w:iCs/>
          <w:sz w:val="16"/>
        </w:rPr>
        <w:t>Twitter and Tear Gas: The Power and Fragility of Networked Protest</w:t>
      </w:r>
      <w:r w:rsidRPr="00186084">
        <w:rPr>
          <w:sz w:val="16"/>
        </w:rPr>
        <w:t> 226 (2017).Instead of targeting speakers directly, it targets listeners or it undermines speakers indirectly. More precisely, emerging techniques of speech control depend on (1) a range of new punishments, like unleashing “troll armies” to abuse the press and other critics, and (2) “flooding” tactics (sometimes called “</w:t>
      </w:r>
      <w:r w:rsidRPr="00186084">
        <w:rPr>
          <w:u w:val="single"/>
          <w:lang w:val="it-IT"/>
        </w:rPr>
        <w:t>reverse censorship</w:t>
      </w:r>
      <w:r w:rsidRPr="00186084">
        <w:rPr>
          <w:sz w:val="16"/>
        </w:rPr>
        <w:t xml:space="preserve">”) that </w:t>
      </w:r>
      <w:r w:rsidRPr="00186084">
        <w:rPr>
          <w:u w:val="single"/>
        </w:rPr>
        <w:t>distort or drown out disfavored speech</w:t>
      </w:r>
      <w:r w:rsidRPr="00186084">
        <w:rPr>
          <w:sz w:val="16"/>
        </w:rPr>
        <w:t xml:space="preserve"> through the creation and dissemination of fake news, the payment of fake commentators, and the deployment of </w:t>
      </w:r>
      <w:r w:rsidRPr="00186084">
        <w:rPr>
          <w:sz w:val="16"/>
          <w:lang w:val="nl-NL"/>
        </w:rPr>
        <w:t>propaganda robots. 2. A third, slightly older technique—</w:t>
      </w:r>
      <w:r w:rsidRPr="00186084">
        <w:rPr>
          <w:highlight w:val="cyan"/>
          <w:u w:val="single"/>
          <w:lang w:val="nl-NL"/>
        </w:rPr>
        <w:t>control of</w:t>
      </w:r>
      <w:r w:rsidRPr="00186084">
        <w:rPr>
          <w:u w:val="single"/>
          <w:lang w:val="nl-NL"/>
        </w:rPr>
        <w:t xml:space="preserve"> speech </w:t>
      </w:r>
      <w:r w:rsidRPr="00186084">
        <w:rPr>
          <w:highlight w:val="cyan"/>
          <w:u w:val="single"/>
          <w:lang w:val="nl-NL"/>
        </w:rPr>
        <w:t>platforms</w:t>
      </w:r>
      <w:r w:rsidRPr="00186084">
        <w:rPr>
          <w:sz w:val="16"/>
          <w:lang w:val="nl-NL"/>
        </w:rPr>
        <w:t>—</w:t>
      </w:r>
      <w:r w:rsidRPr="00186084">
        <w:rPr>
          <w:highlight w:val="cyan"/>
          <w:u w:val="single"/>
          <w:lang w:val="nl-NL"/>
        </w:rPr>
        <w:t>is</w:t>
      </w:r>
      <w:r w:rsidRPr="00186084">
        <w:rPr>
          <w:u w:val="single"/>
          <w:lang w:val="nl-NL"/>
        </w:rPr>
        <w:t xml:space="preserve"> also </w:t>
      </w:r>
      <w:r w:rsidRPr="00186084">
        <w:rPr>
          <w:highlight w:val="cyan"/>
          <w:u w:val="single"/>
          <w:lang w:val="nl-NL"/>
        </w:rPr>
        <w:t>used to regulate speech</w:t>
      </w:r>
      <w:r w:rsidRPr="00186084">
        <w:rPr>
          <w:sz w:val="16"/>
          <w:lang w:val="nl-NL"/>
        </w:rPr>
        <w:t>, but it is not the subject of this paper. </w:t>
      </w:r>
      <w:r w:rsidRPr="00186084">
        <w:rPr>
          <w:i/>
          <w:iCs/>
          <w:sz w:val="16"/>
          <w:lang w:val="nl-NL"/>
        </w:rPr>
        <w:t>See, e.g.</w:t>
      </w:r>
      <w:r w:rsidRPr="00186084">
        <w:rPr>
          <w:sz w:val="16"/>
          <w:lang w:val="nl-NL"/>
        </w:rPr>
        <w:t>, Lawrence Lessig, </w:t>
      </w:r>
      <w:r w:rsidRPr="00186084">
        <w:rPr>
          <w:i/>
          <w:iCs/>
          <w:sz w:val="16"/>
          <w:lang w:val="nl-NL"/>
        </w:rPr>
        <w:t>What Things Regulate Speech: CDA 2.0 vs. Filtering</w:t>
      </w:r>
      <w:r w:rsidRPr="00186084">
        <w:rPr>
          <w:sz w:val="16"/>
          <w:lang w:val="nl-NL"/>
        </w:rPr>
        <w:t>, Berkman Klein Center for Internet &amp; Society at Harvard University (May 12, 1998), https://cyber.harvard.edu/works/lessig/what_things.pdf; Jack Goldsmith and Tim Wu, </w:t>
      </w:r>
      <w:r w:rsidRPr="00186084">
        <w:rPr>
          <w:i/>
          <w:iCs/>
          <w:sz w:val="16"/>
          <w:lang w:val="nl-NL"/>
        </w:rPr>
        <w:t>Who Controls the Internet? Illusions of a Borderless World</w:t>
      </w:r>
      <w:r w:rsidRPr="00186084">
        <w:rPr>
          <w:sz w:val="16"/>
          <w:lang w:val="nl-NL"/>
        </w:rPr>
        <w:t> (2006); Jack M. Balkin, </w:t>
      </w:r>
      <w:r w:rsidRPr="00186084">
        <w:rPr>
          <w:i/>
          <w:iCs/>
          <w:sz w:val="16"/>
          <w:lang w:val="nl-NL"/>
        </w:rPr>
        <w:t>Old-School/New-School Speech Regulation</w:t>
      </w:r>
      <w:r w:rsidRPr="00186084">
        <w:rPr>
          <w:sz w:val="16"/>
          <w:lang w:val="nl-NL"/>
        </w:rPr>
        <w:t>, 127 Harv. L. Rev. 2296 (2014). One reason is that these techniques have already been subject to extensive scholarly attention. The other is that laws that require speech platforms to control speech are usually subject to First Amendment scrutiny. </w:t>
      </w:r>
      <w:r w:rsidRPr="00186084">
        <w:rPr>
          <w:i/>
          <w:iCs/>
          <w:sz w:val="16"/>
          <w:lang w:val="nl-NL"/>
        </w:rPr>
        <w:t>See, e.g.</w:t>
      </w:r>
      <w:r w:rsidRPr="00186084">
        <w:rPr>
          <w:sz w:val="16"/>
          <w:lang w:val="nl-NL"/>
        </w:rPr>
        <w:t>, </w:t>
      </w:r>
      <w:r w:rsidRPr="00186084">
        <w:rPr>
          <w:i/>
          <w:iCs/>
          <w:sz w:val="16"/>
          <w:lang w:val="nl-NL"/>
        </w:rPr>
        <w:t>Reno v. American Civil Liberties Union</w:t>
      </w:r>
      <w:r w:rsidRPr="00186084">
        <w:rPr>
          <w:sz w:val="16"/>
          <w:lang w:val="nl-NL"/>
        </w:rPr>
        <w:t>, 521 U.S. 844 (1997).</w:t>
      </w:r>
      <w:r w:rsidRPr="00186084">
        <w:rPr>
          <w:sz w:val="16"/>
        </w:rPr>
        <w:t>As journalist Peter Pomerantsev writes, these techniques employ “information . . . in weaponized terms, as a tool to confuse, blackmail, demoralize, subvert and paralyze.”3. </w:t>
      </w:r>
      <w:r w:rsidRPr="00186084">
        <w:rPr>
          <w:sz w:val="16"/>
          <w:lang w:val="nl-NL"/>
        </w:rPr>
        <w:t>Peter Pomerantsev, </w:t>
      </w:r>
      <w:r w:rsidRPr="00186084">
        <w:rPr>
          <w:i/>
          <w:iCs/>
          <w:sz w:val="16"/>
        </w:rPr>
        <w:t>The Menace of Unreality: How the Kremlin Weaponizes Information, Culture and Money</w:t>
      </w:r>
      <w:r w:rsidRPr="00186084">
        <w:rPr>
          <w:sz w:val="16"/>
        </w:rPr>
        <w:t>, Interpreter (Nov. 22, 2014), http://www.interpretermag.com/the-menace-of-unreality-how-the-kremlin-weaponizes-information-culture-and-money.</w:t>
      </w:r>
    </w:p>
    <w:p w14:paraId="6C0E7BEF" w14:textId="77777777" w:rsidR="00AE5B0F" w:rsidRPr="00186084" w:rsidRDefault="00AE5B0F" w:rsidP="00AE5B0F">
      <w:pPr>
        <w:rPr>
          <w:sz w:val="16"/>
        </w:rPr>
      </w:pPr>
      <w:r w:rsidRPr="00186084">
        <w:rPr>
          <w:sz w:val="16"/>
        </w:rPr>
        <w:t xml:space="preserve">The First Amendment first came to life in the early twentieth century, when the main threat to the nation’s political speech environment was state suppression of dissidents. The jurisprudence of the </w:t>
      </w:r>
      <w:r w:rsidRPr="00186084">
        <w:rPr>
          <w:u w:val="single"/>
        </w:rPr>
        <w:t xml:space="preserve">First </w:t>
      </w:r>
      <w:r w:rsidRPr="00186084">
        <w:rPr>
          <w:highlight w:val="cyan"/>
          <w:u w:val="single"/>
        </w:rPr>
        <w:t>Amendment</w:t>
      </w:r>
      <w:r w:rsidRPr="00186084">
        <w:rPr>
          <w:sz w:val="16"/>
        </w:rPr>
        <w:t xml:space="preserve"> was shaped by that era. It </w:t>
      </w:r>
      <w:r w:rsidRPr="00186084">
        <w:rPr>
          <w:rStyle w:val="Emphasis"/>
          <w:highlight w:val="cyan"/>
          <w:lang w:val="it-IT"/>
        </w:rPr>
        <w:t>presuppose</w:t>
      </w:r>
      <w:r w:rsidRPr="00186084">
        <w:rPr>
          <w:rStyle w:val="Emphasis"/>
          <w:highlight w:val="cyan"/>
        </w:rPr>
        <w:t>s</w:t>
      </w:r>
      <w:r w:rsidRPr="00186084">
        <w:rPr>
          <w:highlight w:val="cyan"/>
          <w:u w:val="single"/>
        </w:rPr>
        <w:t xml:space="preserve"> an information-poor world</w:t>
      </w:r>
      <w:r w:rsidRPr="00186084">
        <w:rPr>
          <w:sz w:val="16"/>
        </w:rPr>
        <w:t xml:space="preserve">, and </w:t>
      </w:r>
      <w:r w:rsidRPr="00186084">
        <w:rPr>
          <w:u w:val="single"/>
        </w:rPr>
        <w:t>it focuses exclusively on the protection of speakers from government</w:t>
      </w:r>
      <w:r w:rsidRPr="00186084">
        <w:rPr>
          <w:sz w:val="16"/>
        </w:rPr>
        <w:t>, as if they were rare and delicate butterflies threatened by one terrible monster.</w:t>
      </w:r>
    </w:p>
    <w:p w14:paraId="02B5673B" w14:textId="77777777" w:rsidR="00AE5B0F" w:rsidRPr="00B66F65" w:rsidRDefault="00AE5B0F" w:rsidP="00AE5B0F">
      <w:pPr>
        <w:rPr>
          <w:sz w:val="16"/>
        </w:rPr>
      </w:pPr>
      <w:r w:rsidRPr="00186084">
        <w:rPr>
          <w:sz w:val="16"/>
        </w:rPr>
        <w:t xml:space="preserve">But </w:t>
      </w:r>
      <w:r w:rsidRPr="00186084">
        <w:rPr>
          <w:highlight w:val="cyan"/>
          <w:u w:val="single"/>
        </w:rPr>
        <w:t>today</w:t>
      </w:r>
      <w:r w:rsidRPr="00186084">
        <w:rPr>
          <w:sz w:val="16"/>
        </w:rPr>
        <w:t xml:space="preserve">, </w:t>
      </w:r>
      <w:r w:rsidRPr="00186084">
        <w:rPr>
          <w:u w:val="single"/>
        </w:rPr>
        <w:t>speakers</w:t>
      </w:r>
      <w:r w:rsidRPr="00186084">
        <w:rPr>
          <w:sz w:val="16"/>
        </w:rPr>
        <w:t xml:space="preserve"> are more like moths—their </w:t>
      </w:r>
      <w:r w:rsidRPr="00186084">
        <w:rPr>
          <w:highlight w:val="cyan"/>
          <w:u w:val="single"/>
        </w:rPr>
        <w:t>supply is</w:t>
      </w:r>
      <w:r w:rsidRPr="00186084">
        <w:rPr>
          <w:u w:val="single"/>
        </w:rPr>
        <w:t xml:space="preserve"> apparently </w:t>
      </w:r>
      <w:r w:rsidRPr="00186084">
        <w:rPr>
          <w:highlight w:val="cyan"/>
          <w:u w:val="single"/>
        </w:rPr>
        <w:t>endless</w:t>
      </w:r>
      <w:r w:rsidRPr="00186084">
        <w:rPr>
          <w:sz w:val="16"/>
        </w:rPr>
        <w:t xml:space="preserve">. The massive </w:t>
      </w:r>
      <w:r w:rsidRPr="00186084">
        <w:rPr>
          <w:u w:val="single"/>
        </w:rPr>
        <w:t>decline in barriers to publishing makes information abundant</w:t>
      </w:r>
      <w:r w:rsidRPr="00186084">
        <w:rPr>
          <w:sz w:val="16"/>
        </w:rPr>
        <w:t xml:space="preserve">, especially when speakers congregate on brightly lit matters of public controversy. The low costs of speaking have, paradoxically, made it easier to weaponize speech as a tool of speech control. The unfortunate truth is that </w:t>
      </w:r>
      <w:r w:rsidRPr="00186084">
        <w:rPr>
          <w:highlight w:val="cyan"/>
          <w:u w:val="single"/>
        </w:rPr>
        <w:t>cheap speech</w:t>
      </w:r>
      <w:r w:rsidRPr="00186084">
        <w:rPr>
          <w:u w:val="single"/>
        </w:rPr>
        <w:t xml:space="preserve"> may be used to </w:t>
      </w:r>
      <w:r w:rsidRPr="00186084">
        <w:rPr>
          <w:highlight w:val="cyan"/>
          <w:u w:val="single"/>
        </w:rPr>
        <w:t>attack, harass, and silence</w:t>
      </w:r>
      <w:r w:rsidRPr="00186084">
        <w:rPr>
          <w:sz w:val="16"/>
        </w:rPr>
        <w:t xml:space="preserve"> as much as it is used to illuminate or debate. And the use of speech as a tool to suppress speech is, by its nature, something very challenging for the First Amendment to deal with. In the face of such challenges, </w:t>
      </w:r>
      <w:r w:rsidRPr="00186084">
        <w:rPr>
          <w:u w:val="single"/>
        </w:rPr>
        <w:t xml:space="preserve">First </w:t>
      </w:r>
      <w:r w:rsidRPr="00186084">
        <w:rPr>
          <w:highlight w:val="cyan"/>
          <w:u w:val="single"/>
        </w:rPr>
        <w:t>Amendment</w:t>
      </w:r>
      <w:r w:rsidRPr="00186084">
        <w:rPr>
          <w:u w:val="single"/>
        </w:rPr>
        <w:t xml:space="preserve"> doctrine seems </w:t>
      </w:r>
      <w:r w:rsidRPr="00186084">
        <w:rPr>
          <w:highlight w:val="cyan"/>
          <w:u w:val="single"/>
        </w:rPr>
        <w:t xml:space="preserve">at best </w:t>
      </w:r>
      <w:r w:rsidRPr="00186084">
        <w:rPr>
          <w:rStyle w:val="Emphasis"/>
          <w:highlight w:val="cyan"/>
        </w:rPr>
        <w:t>unprepared</w:t>
      </w:r>
      <w:r w:rsidRPr="00186084">
        <w:rPr>
          <w:sz w:val="16"/>
        </w:rPr>
        <w:t>. It is a body of law that waits for a pamphleteer to be arrested before it will recognize a problem. Even worse, the doctrine may actually block efforts to deal with some of the problems described here</w:t>
      </w:r>
      <w:r>
        <w:rPr>
          <w:sz w:val="16"/>
        </w:rPr>
        <w:t>.</w:t>
      </w:r>
    </w:p>
    <w:p w14:paraId="0445E907" w14:textId="77777777" w:rsidR="00AE5B0F" w:rsidRPr="00B2478F" w:rsidRDefault="00AE5B0F" w:rsidP="00AE5B0F"/>
    <w:p w14:paraId="09095391" w14:textId="77777777" w:rsidR="00AE5B0F" w:rsidRDefault="00AE5B0F" w:rsidP="00AE5B0F"/>
    <w:p w14:paraId="099A4CAA" w14:textId="407D2F9B" w:rsidR="00AE5B0F" w:rsidRDefault="00AE5B0F" w:rsidP="0059281F">
      <w:pPr>
        <w:pStyle w:val="Heading2"/>
      </w:pPr>
      <w:r>
        <w:t>UET---Advantage</w:t>
      </w:r>
    </w:p>
    <w:p w14:paraId="7F7BC615" w14:textId="77777777" w:rsidR="00AE5B0F" w:rsidRDefault="00AE5B0F" w:rsidP="00AE5B0F">
      <w:pPr>
        <w:pStyle w:val="Heading3"/>
      </w:pPr>
      <w:r>
        <w:t>Populism---AT: Advantage</w:t>
      </w:r>
    </w:p>
    <w:p w14:paraId="4A6B19E6" w14:textId="77777777" w:rsidR="00AE5B0F" w:rsidRPr="006C0695" w:rsidRDefault="00AE5B0F" w:rsidP="00AE5B0F">
      <w:pPr>
        <w:pStyle w:val="Heading4"/>
      </w:pPr>
      <w:r>
        <w:t xml:space="preserve">US populism is </w:t>
      </w:r>
      <w:r>
        <w:rPr>
          <w:u w:val="single"/>
        </w:rPr>
        <w:t>inevitable</w:t>
      </w:r>
      <w:r>
        <w:t xml:space="preserve"> but </w:t>
      </w:r>
      <w:r>
        <w:rPr>
          <w:u w:val="single"/>
        </w:rPr>
        <w:t>irrelevant</w:t>
      </w:r>
      <w:r>
        <w:t>.</w:t>
      </w:r>
    </w:p>
    <w:p w14:paraId="09CD7994" w14:textId="77777777" w:rsidR="00AE5B0F" w:rsidRPr="0000157B" w:rsidRDefault="00AE5B0F" w:rsidP="00AE5B0F">
      <w:r w:rsidRPr="0000157B">
        <w:rPr>
          <w:rStyle w:val="Style13ptBold"/>
        </w:rPr>
        <w:t>Camilleri 8-16</w:t>
      </w:r>
      <w:r>
        <w:t>, Management Committee Member, Residual Balances Fund, Malta. (Frans, August 16</w:t>
      </w:r>
      <w:r w:rsidRPr="0000157B">
        <w:rPr>
          <w:vertAlign w:val="superscript"/>
        </w:rPr>
        <w:t>th</w:t>
      </w:r>
      <w:r>
        <w:t xml:space="preserve">, “Is populism destined to win?”, The Journal, </w:t>
      </w:r>
      <w:r w:rsidRPr="0000157B">
        <w:t>https://thejournal.mt/is-populism-destined-to-win/</w:t>
      </w:r>
      <w:r>
        <w:t>)</w:t>
      </w:r>
    </w:p>
    <w:p w14:paraId="2ABDE142" w14:textId="77777777" w:rsidR="00AE5B0F" w:rsidRPr="00B25F39" w:rsidRDefault="00AE5B0F" w:rsidP="00AE5B0F">
      <w:pPr>
        <w:rPr>
          <w:sz w:val="16"/>
        </w:rPr>
      </w:pPr>
      <w:r w:rsidRPr="00B25F39">
        <w:rPr>
          <w:sz w:val="16"/>
        </w:rPr>
        <w:t>The last few decades have been called the age of rational self-maximisers.  But is it still the case?  </w:t>
      </w:r>
    </w:p>
    <w:p w14:paraId="5177672F" w14:textId="77777777" w:rsidR="00AE5B0F" w:rsidRPr="00B25F39" w:rsidRDefault="00AE5B0F" w:rsidP="00AE5B0F">
      <w:pPr>
        <w:rPr>
          <w:sz w:val="16"/>
        </w:rPr>
      </w:pPr>
      <w:r w:rsidRPr="00B25F39">
        <w:rPr>
          <w:rStyle w:val="StyleUnderline"/>
        </w:rPr>
        <w:t xml:space="preserve">All over the </w:t>
      </w:r>
      <w:r w:rsidRPr="00B25F39">
        <w:rPr>
          <w:rStyle w:val="StyleUnderline"/>
          <w:highlight w:val="cyan"/>
        </w:rPr>
        <w:t>Western</w:t>
      </w:r>
      <w:r w:rsidRPr="00B25F39">
        <w:rPr>
          <w:rStyle w:val="StyleUnderline"/>
        </w:rPr>
        <w:t xml:space="preserve"> world </w:t>
      </w:r>
      <w:r w:rsidRPr="00B25F39">
        <w:rPr>
          <w:rStyle w:val="StyleUnderline"/>
          <w:highlight w:val="cyan"/>
        </w:rPr>
        <w:t xml:space="preserve">populism is </w:t>
      </w:r>
      <w:r w:rsidRPr="00B25F39">
        <w:rPr>
          <w:rStyle w:val="Emphasis"/>
          <w:highlight w:val="cyan"/>
        </w:rPr>
        <w:t>rife</w:t>
      </w:r>
      <w:r w:rsidRPr="00B25F39">
        <w:rPr>
          <w:rStyle w:val="StyleUnderline"/>
        </w:rPr>
        <w:t>   ̶</w:t>
      </w:r>
      <w:r w:rsidRPr="00B25F39">
        <w:rPr>
          <w:sz w:val="16"/>
        </w:rPr>
        <w:t>   mostly of the right-wing type.  </w:t>
      </w:r>
      <w:r w:rsidRPr="00B25F39">
        <w:rPr>
          <w:rStyle w:val="StyleUnderline"/>
          <w:highlight w:val="cyan"/>
        </w:rPr>
        <w:t>It got its</w:t>
      </w:r>
      <w:r w:rsidRPr="00B25F39">
        <w:rPr>
          <w:rStyle w:val="StyleUnderline"/>
        </w:rPr>
        <w:t xml:space="preserve"> greatest </w:t>
      </w:r>
      <w:r w:rsidRPr="00B25F39">
        <w:rPr>
          <w:rStyle w:val="StyleUnderline"/>
          <w:highlight w:val="cyan"/>
        </w:rPr>
        <w:t>shot in the arm with</w:t>
      </w:r>
      <w:r w:rsidRPr="00B25F39">
        <w:rPr>
          <w:rStyle w:val="StyleUnderline"/>
        </w:rPr>
        <w:t xml:space="preserve"> the election of</w:t>
      </w:r>
      <w:r w:rsidRPr="00B25F39">
        <w:rPr>
          <w:sz w:val="16"/>
        </w:rPr>
        <w:t xml:space="preserve"> Donald </w:t>
      </w:r>
      <w:r w:rsidRPr="00B25F39">
        <w:rPr>
          <w:rStyle w:val="Emphasis"/>
          <w:highlight w:val="cyan"/>
        </w:rPr>
        <w:t>Trump</w:t>
      </w:r>
      <w:r w:rsidRPr="00B25F39">
        <w:rPr>
          <w:sz w:val="16"/>
        </w:rPr>
        <w:t xml:space="preserve"> in 2016, </w:t>
      </w:r>
      <w:r w:rsidRPr="00B25F39">
        <w:rPr>
          <w:rStyle w:val="StyleUnderline"/>
        </w:rPr>
        <w:t xml:space="preserve">was </w:t>
      </w:r>
      <w:r w:rsidRPr="00B25F39">
        <w:rPr>
          <w:rStyle w:val="StyleUnderline"/>
          <w:highlight w:val="cyan"/>
        </w:rPr>
        <w:t>followed by Brexit</w:t>
      </w:r>
      <w:r w:rsidRPr="00B25F39">
        <w:rPr>
          <w:rStyle w:val="StyleUnderline"/>
        </w:rPr>
        <w:t xml:space="preserve"> in 202</w:t>
      </w:r>
      <w:r w:rsidRPr="00B25F39">
        <w:rPr>
          <w:sz w:val="16"/>
        </w:rPr>
        <w:t>0, and in the last couple of years has emerged as the the politics of choice in many EU member states.</w:t>
      </w:r>
    </w:p>
    <w:p w14:paraId="6CBE577B" w14:textId="77777777" w:rsidR="00AE5B0F" w:rsidRPr="00B25F39" w:rsidRDefault="00AE5B0F" w:rsidP="00AE5B0F">
      <w:pPr>
        <w:rPr>
          <w:sz w:val="16"/>
        </w:rPr>
      </w:pPr>
      <w:r w:rsidRPr="00B25F39">
        <w:rPr>
          <w:sz w:val="16"/>
        </w:rPr>
        <w:t xml:space="preserve">What is </w:t>
      </w:r>
      <w:r w:rsidRPr="00B25F39">
        <w:rPr>
          <w:rStyle w:val="StyleUnderline"/>
          <w:highlight w:val="cyan"/>
        </w:rPr>
        <w:t>populism</w:t>
      </w:r>
      <w:r w:rsidRPr="00B25F39">
        <w:rPr>
          <w:sz w:val="16"/>
        </w:rPr>
        <w:t xml:space="preserve">? It </w:t>
      </w:r>
      <w:r w:rsidRPr="00B25F39">
        <w:rPr>
          <w:rStyle w:val="StyleUnderline"/>
        </w:rPr>
        <w:t xml:space="preserve">is the political science of </w:t>
      </w:r>
      <w:r w:rsidRPr="00B25F39">
        <w:rPr>
          <w:rStyle w:val="StyleUnderline"/>
          <w:highlight w:val="cyan"/>
        </w:rPr>
        <w:t>provid</w:t>
      </w:r>
      <w:r w:rsidRPr="00B25F39">
        <w:rPr>
          <w:rStyle w:val="StyleUnderline"/>
        </w:rPr>
        <w:t xml:space="preserve">ing </w:t>
      </w:r>
      <w:r w:rsidRPr="00B25F39">
        <w:rPr>
          <w:rStyle w:val="StyleUnderline"/>
          <w:highlight w:val="cyan"/>
        </w:rPr>
        <w:t>simple answers to complex questions</w:t>
      </w:r>
      <w:r w:rsidRPr="00B25F39">
        <w:rPr>
          <w:sz w:val="16"/>
        </w:rPr>
        <w:t>. It flourishes in periods of profound change, when uncertainty prevails.  It has happened before, for example when a tangled skein of forces — technical, scientific, economic and cultural — transformed Western societies from primarily rural to urban and agrarian to industrial.</w:t>
      </w:r>
    </w:p>
    <w:p w14:paraId="5D2EE89E" w14:textId="77777777" w:rsidR="00AE5B0F" w:rsidRPr="00B25F39" w:rsidRDefault="00AE5B0F" w:rsidP="00AE5B0F">
      <w:pPr>
        <w:rPr>
          <w:sz w:val="16"/>
        </w:rPr>
      </w:pPr>
      <w:r w:rsidRPr="00B25F39">
        <w:rPr>
          <w:sz w:val="16"/>
        </w:rPr>
        <w:t>Starting in 1760 and for four subsequent decades, every walk of life was altered. Revolutions broke out around the world.  Wars were waged among moribund monarchies.  Intellectuals could spend a lifetime trying to explain it all, but in those days the typical populist boiled it down to a problem of railroad barons and Jews.</w:t>
      </w:r>
    </w:p>
    <w:p w14:paraId="6B9ED4A1" w14:textId="77777777" w:rsidR="00AE5B0F" w:rsidRPr="00B25F39" w:rsidRDefault="00AE5B0F" w:rsidP="00AE5B0F">
      <w:pPr>
        <w:rPr>
          <w:sz w:val="16"/>
        </w:rPr>
      </w:pPr>
      <w:r w:rsidRPr="00B25F39">
        <w:rPr>
          <w:sz w:val="16"/>
        </w:rPr>
        <w:t xml:space="preserve">As of 2008, </w:t>
      </w:r>
      <w:r w:rsidRPr="00B25F39">
        <w:rPr>
          <w:rStyle w:val="StyleUnderline"/>
        </w:rPr>
        <w:t xml:space="preserve">we started living in another such era of profound </w:t>
      </w:r>
      <w:r w:rsidRPr="00B25F39">
        <w:rPr>
          <w:rStyle w:val="Emphasis"/>
        </w:rPr>
        <w:t>change</w:t>
      </w:r>
      <w:r w:rsidRPr="00B25F39">
        <w:rPr>
          <w:rStyle w:val="StyleUnderline"/>
        </w:rPr>
        <w:t xml:space="preserve"> and </w:t>
      </w:r>
      <w:r w:rsidRPr="00B25F39">
        <w:rPr>
          <w:rStyle w:val="Emphasis"/>
        </w:rPr>
        <w:t>uncertainty</w:t>
      </w:r>
      <w:r w:rsidRPr="00B25F39">
        <w:rPr>
          <w:sz w:val="16"/>
        </w:rPr>
        <w:t>. In an interview with </w:t>
      </w:r>
      <w:r w:rsidRPr="00B25F39">
        <w:rPr>
          <w:i/>
          <w:iCs/>
          <w:sz w:val="16"/>
        </w:rPr>
        <w:t>The Washington Post </w:t>
      </w:r>
      <w:r w:rsidRPr="00B25F39">
        <w:rPr>
          <w:sz w:val="16"/>
        </w:rPr>
        <w:t xml:space="preserve">a few years ago, Janet L. Yellen, the former chair of the Board of Governors of the Federal Reserve System, sketched some of the cross-currents that have unsettled lives in the United States and beyond. </w:t>
      </w:r>
      <w:r w:rsidRPr="00B25F39">
        <w:rPr>
          <w:rStyle w:val="StyleUnderline"/>
          <w:highlight w:val="cyan"/>
        </w:rPr>
        <w:t>A jumble of forces</w:t>
      </w:r>
      <w:r w:rsidRPr="00B25F39">
        <w:rPr>
          <w:sz w:val="16"/>
          <w:highlight w:val="cyan"/>
        </w:rPr>
        <w:t>   ̶</w:t>
      </w:r>
      <w:r w:rsidRPr="00B25F39">
        <w:rPr>
          <w:sz w:val="16"/>
        </w:rPr>
        <w:t xml:space="preserve">   </w:t>
      </w:r>
      <w:r w:rsidRPr="0059281F">
        <w:rPr>
          <w:rStyle w:val="StyleUnderline"/>
        </w:rPr>
        <w:t>from</w:t>
      </w:r>
      <w:r w:rsidRPr="0059281F">
        <w:rPr>
          <w:sz w:val="16"/>
        </w:rPr>
        <w:t xml:space="preserve"> </w:t>
      </w:r>
      <w:r w:rsidRPr="0059281F">
        <w:rPr>
          <w:rStyle w:val="Emphasis"/>
        </w:rPr>
        <w:t>globalism</w:t>
      </w:r>
      <w:r w:rsidRPr="0059281F">
        <w:rPr>
          <w:sz w:val="16"/>
        </w:rPr>
        <w:t xml:space="preserve"> </w:t>
      </w:r>
      <w:r w:rsidRPr="0059281F">
        <w:rPr>
          <w:rStyle w:val="StyleUnderline"/>
        </w:rPr>
        <w:t>to</w:t>
      </w:r>
      <w:r w:rsidRPr="0059281F">
        <w:rPr>
          <w:sz w:val="16"/>
        </w:rPr>
        <w:t xml:space="preserve"> </w:t>
      </w:r>
      <w:r w:rsidRPr="0059281F">
        <w:rPr>
          <w:rStyle w:val="Emphasis"/>
        </w:rPr>
        <w:t>smartphones</w:t>
      </w:r>
      <w:r w:rsidRPr="0059281F">
        <w:rPr>
          <w:sz w:val="16"/>
        </w:rPr>
        <w:t xml:space="preserve"> </w:t>
      </w:r>
      <w:r w:rsidRPr="0059281F">
        <w:rPr>
          <w:rStyle w:val="StyleUnderline"/>
        </w:rPr>
        <w:t>to</w:t>
      </w:r>
      <w:r w:rsidRPr="0059281F">
        <w:rPr>
          <w:sz w:val="16"/>
        </w:rPr>
        <w:t xml:space="preserve"> </w:t>
      </w:r>
      <w:r w:rsidRPr="0059281F">
        <w:rPr>
          <w:rStyle w:val="Emphasis"/>
        </w:rPr>
        <w:t>fertility rates</w:t>
      </w:r>
      <w:r w:rsidRPr="0059281F">
        <w:rPr>
          <w:rStyle w:val="StyleUnderline"/>
        </w:rPr>
        <w:t>   ̶</w:t>
      </w:r>
      <w:r w:rsidRPr="0059281F">
        <w:rPr>
          <w:sz w:val="16"/>
        </w:rPr>
        <w:t xml:space="preserve">   </w:t>
      </w:r>
      <w:r w:rsidRPr="0059281F">
        <w:rPr>
          <w:rStyle w:val="StyleUnderline"/>
        </w:rPr>
        <w:t>have combined to</w:t>
      </w:r>
      <w:r w:rsidRPr="0059281F">
        <w:rPr>
          <w:sz w:val="16"/>
        </w:rPr>
        <w:t xml:space="preserve"> </w:t>
      </w:r>
      <w:r w:rsidRPr="00B25F39">
        <w:rPr>
          <w:rStyle w:val="Emphasis"/>
          <w:highlight w:val="cyan"/>
        </w:rPr>
        <w:t xml:space="preserve">hollow out </w:t>
      </w:r>
      <w:r w:rsidRPr="0059281F">
        <w:rPr>
          <w:rStyle w:val="Emphasis"/>
        </w:rPr>
        <w:t xml:space="preserve">the </w:t>
      </w:r>
      <w:r w:rsidRPr="00B25F39">
        <w:rPr>
          <w:rStyle w:val="Emphasis"/>
          <w:highlight w:val="cyan"/>
        </w:rPr>
        <w:t>middle class</w:t>
      </w:r>
      <w:r w:rsidRPr="00B25F39">
        <w:rPr>
          <w:sz w:val="16"/>
        </w:rPr>
        <w:t>. Rising inequality, Yellen suggested, is the defining economic fact of our era.</w:t>
      </w:r>
    </w:p>
    <w:p w14:paraId="47501F85" w14:textId="77777777" w:rsidR="00AE5B0F" w:rsidRPr="00B25F39" w:rsidRDefault="00AE5B0F" w:rsidP="00AE5B0F">
      <w:pPr>
        <w:rPr>
          <w:rStyle w:val="StyleUnderline"/>
        </w:rPr>
      </w:pPr>
      <w:r w:rsidRPr="0059281F">
        <w:rPr>
          <w:rStyle w:val="StyleUnderline"/>
        </w:rPr>
        <w:t>The factors involved</w:t>
      </w:r>
    </w:p>
    <w:p w14:paraId="67D6150B" w14:textId="77777777" w:rsidR="00AE5B0F" w:rsidRPr="00B25F39" w:rsidRDefault="00AE5B0F" w:rsidP="00AE5B0F">
      <w:pPr>
        <w:rPr>
          <w:sz w:val="16"/>
        </w:rPr>
      </w:pPr>
      <w:r w:rsidRPr="00B25F39">
        <w:rPr>
          <w:sz w:val="16"/>
        </w:rPr>
        <w:t xml:space="preserve">Dozens of books have been written on the factors involved: </w:t>
      </w:r>
      <w:r w:rsidRPr="00B25F39">
        <w:rPr>
          <w:rStyle w:val="StyleUnderline"/>
          <w:highlight w:val="cyan"/>
        </w:rPr>
        <w:t xml:space="preserve">the </w:t>
      </w:r>
      <w:r w:rsidRPr="00B25F39">
        <w:rPr>
          <w:rStyle w:val="Emphasis"/>
          <w:highlight w:val="cyan"/>
        </w:rPr>
        <w:t>globalised</w:t>
      </w:r>
      <w:r w:rsidRPr="00B25F39">
        <w:rPr>
          <w:rStyle w:val="StyleUnderline"/>
          <w:highlight w:val="cyan"/>
        </w:rPr>
        <w:t xml:space="preserve"> workforce</w:t>
      </w:r>
      <w:r w:rsidRPr="00B25F39">
        <w:rPr>
          <w:rStyle w:val="StyleUnderline"/>
        </w:rPr>
        <w:t xml:space="preserve">, the </w:t>
      </w:r>
      <w:r w:rsidRPr="00B25F39">
        <w:rPr>
          <w:rStyle w:val="Emphasis"/>
        </w:rPr>
        <w:t>rise</w:t>
      </w:r>
      <w:r w:rsidRPr="00B25F39">
        <w:rPr>
          <w:rStyle w:val="StyleUnderline"/>
        </w:rPr>
        <w:t xml:space="preserve"> of </w:t>
      </w:r>
      <w:r w:rsidRPr="00B25F39">
        <w:rPr>
          <w:rStyle w:val="StyleUnderline"/>
          <w:highlight w:val="cyan"/>
        </w:rPr>
        <w:t>automation</w:t>
      </w:r>
      <w:r w:rsidRPr="00B25F39">
        <w:rPr>
          <w:rStyle w:val="StyleUnderline"/>
        </w:rPr>
        <w:t xml:space="preserve">, the </w:t>
      </w:r>
      <w:r w:rsidRPr="00B25F39">
        <w:rPr>
          <w:rStyle w:val="Emphasis"/>
          <w:highlight w:val="cyan"/>
        </w:rPr>
        <w:t>acceleration</w:t>
      </w:r>
      <w:r w:rsidRPr="00B25F39">
        <w:rPr>
          <w:rStyle w:val="StyleUnderline"/>
          <w:highlight w:val="cyan"/>
        </w:rPr>
        <w:t xml:space="preserve"> of shipping</w:t>
      </w:r>
      <w:r w:rsidRPr="00B25F39">
        <w:rPr>
          <w:rStyle w:val="StyleUnderline"/>
        </w:rPr>
        <w:t xml:space="preserve">, the science of supply-chain management, the </w:t>
      </w:r>
      <w:r w:rsidRPr="00B25F39">
        <w:rPr>
          <w:rStyle w:val="StyleUnderline"/>
          <w:highlight w:val="cyan"/>
        </w:rPr>
        <w:t>cultural changes</w:t>
      </w:r>
      <w:r w:rsidRPr="00B25F39">
        <w:rPr>
          <w:rStyle w:val="StyleUnderline"/>
        </w:rPr>
        <w:t xml:space="preserve"> that have resulted in smaller families, </w:t>
      </w:r>
      <w:r w:rsidRPr="00B25F39">
        <w:rPr>
          <w:rStyle w:val="Emphasis"/>
          <w:highlight w:val="cyan"/>
        </w:rPr>
        <w:t>rapid</w:t>
      </w:r>
      <w:r w:rsidRPr="00B25F39">
        <w:rPr>
          <w:rStyle w:val="StyleUnderline"/>
          <w:highlight w:val="cyan"/>
        </w:rPr>
        <w:t xml:space="preserve"> ageing, </w:t>
      </w:r>
      <w:r w:rsidRPr="00B25F39">
        <w:rPr>
          <w:rStyle w:val="Emphasis"/>
          <w:highlight w:val="cyan"/>
        </w:rPr>
        <w:t>stagnating</w:t>
      </w:r>
      <w:r w:rsidRPr="00B25F39">
        <w:rPr>
          <w:rStyle w:val="StyleUnderline"/>
          <w:highlight w:val="cyan"/>
        </w:rPr>
        <w:t xml:space="preserve"> consumption, </w:t>
      </w:r>
      <w:r w:rsidRPr="00B25F39">
        <w:rPr>
          <w:rStyle w:val="Emphasis"/>
          <w:highlight w:val="cyan"/>
        </w:rPr>
        <w:t>rising</w:t>
      </w:r>
      <w:r w:rsidRPr="00B25F39">
        <w:rPr>
          <w:rStyle w:val="StyleUnderline"/>
        </w:rPr>
        <w:t xml:space="preserve"> medical </w:t>
      </w:r>
      <w:r w:rsidRPr="00B25F39">
        <w:rPr>
          <w:rStyle w:val="StyleUnderline"/>
          <w:highlight w:val="cyan"/>
        </w:rPr>
        <w:t xml:space="preserve">costs, and </w:t>
      </w:r>
      <w:r w:rsidRPr="00B25F39">
        <w:rPr>
          <w:rStyle w:val="Emphasis"/>
          <w:highlight w:val="cyan"/>
        </w:rPr>
        <w:t>slower productivity</w:t>
      </w:r>
      <w:r w:rsidRPr="00B25F39">
        <w:rPr>
          <w:rStyle w:val="StyleUnderline"/>
        </w:rPr>
        <w:t xml:space="preserve"> gains</w:t>
      </w:r>
      <w:r w:rsidRPr="00B25F39">
        <w:rPr>
          <w:sz w:val="16"/>
        </w:rPr>
        <w:t xml:space="preserve">. </w:t>
      </w:r>
      <w:r w:rsidRPr="00B25F39">
        <w:rPr>
          <w:rStyle w:val="StyleUnderline"/>
        </w:rPr>
        <w:t xml:space="preserve">These have coupled with the </w:t>
      </w:r>
      <w:r w:rsidRPr="0059281F">
        <w:rPr>
          <w:rStyle w:val="StyleUnderline"/>
        </w:rPr>
        <w:t>shift from a hardware to a software economy, which</w:t>
      </w:r>
      <w:r w:rsidRPr="0059281F">
        <w:rPr>
          <w:sz w:val="16"/>
        </w:rPr>
        <w:t xml:space="preserve"> </w:t>
      </w:r>
      <w:r w:rsidRPr="0059281F">
        <w:rPr>
          <w:rStyle w:val="Emphasis"/>
        </w:rPr>
        <w:t>uncouples</w:t>
      </w:r>
      <w:r w:rsidRPr="0059281F">
        <w:rPr>
          <w:sz w:val="16"/>
        </w:rPr>
        <w:t xml:space="preserve"> </w:t>
      </w:r>
      <w:r w:rsidRPr="0059281F">
        <w:rPr>
          <w:rStyle w:val="StyleUnderline"/>
        </w:rPr>
        <w:t>economic activity from natural resources</w:t>
      </w:r>
      <w:r w:rsidRPr="0059281F">
        <w:rPr>
          <w:sz w:val="16"/>
        </w:rPr>
        <w:t xml:space="preserve"> and allows wealth to pile</w:t>
      </w:r>
      <w:r w:rsidRPr="00B25F39">
        <w:rPr>
          <w:sz w:val="16"/>
        </w:rPr>
        <w:t xml:space="preserve"> up in a few favoured locales.</w:t>
      </w:r>
    </w:p>
    <w:p w14:paraId="1AF23E22" w14:textId="77777777" w:rsidR="00AE5B0F" w:rsidRPr="00B25F39" w:rsidRDefault="00AE5B0F" w:rsidP="00AE5B0F">
      <w:pPr>
        <w:rPr>
          <w:sz w:val="16"/>
        </w:rPr>
      </w:pPr>
      <w:r w:rsidRPr="00B25F39">
        <w:rPr>
          <w:sz w:val="16"/>
        </w:rPr>
        <w:t>In economic terms, developed countries have entered a long period of low growth. Despite massive budget deficits that any Keynesian would expect to boost gross domestic product, many economies have averaged less than 2 percent per year. This is a big deal: Growing the pie, as opposed to slicing it up, has been the key to create the middle class everywhere. Slow growth is surely a contributing cause of its decline.</w:t>
      </w:r>
    </w:p>
    <w:p w14:paraId="5A4670D9" w14:textId="77777777" w:rsidR="00AE5B0F" w:rsidRPr="00B25F39" w:rsidRDefault="00AE5B0F" w:rsidP="00AE5B0F">
      <w:pPr>
        <w:rPr>
          <w:sz w:val="16"/>
        </w:rPr>
      </w:pPr>
      <w:r w:rsidRPr="00B25F39">
        <w:rPr>
          <w:sz w:val="16"/>
        </w:rPr>
        <w:t>The seeds of populism</w:t>
      </w:r>
    </w:p>
    <w:p w14:paraId="5B640E25" w14:textId="77777777" w:rsidR="00AE5B0F" w:rsidRPr="00B25F39" w:rsidRDefault="00AE5B0F" w:rsidP="00AE5B0F">
      <w:pPr>
        <w:rPr>
          <w:sz w:val="16"/>
        </w:rPr>
      </w:pPr>
      <w:r w:rsidRPr="00B25F39">
        <w:rPr>
          <w:rStyle w:val="StyleUnderline"/>
          <w:highlight w:val="cyan"/>
        </w:rPr>
        <w:t>The outlook is</w:t>
      </w:r>
      <w:r w:rsidRPr="00B25F39">
        <w:rPr>
          <w:rStyle w:val="StyleUnderline"/>
        </w:rPr>
        <w:t xml:space="preserve"> still </w:t>
      </w:r>
      <w:r w:rsidRPr="00B25F39">
        <w:rPr>
          <w:rStyle w:val="Emphasis"/>
        </w:rPr>
        <w:t xml:space="preserve">very </w:t>
      </w:r>
      <w:r w:rsidRPr="00B25F39">
        <w:rPr>
          <w:rStyle w:val="Emphasis"/>
          <w:highlight w:val="cyan"/>
        </w:rPr>
        <w:t>troubled</w:t>
      </w:r>
      <w:r w:rsidRPr="00B25F39">
        <w:rPr>
          <w:rStyle w:val="StyleUnderline"/>
          <w:highlight w:val="cyan"/>
        </w:rPr>
        <w:t xml:space="preserve"> for the USA</w:t>
      </w:r>
      <w:r w:rsidRPr="00B25F39">
        <w:rPr>
          <w:sz w:val="16"/>
        </w:rPr>
        <w:t xml:space="preserve">, Europe and Japan. </w:t>
      </w:r>
      <w:r w:rsidRPr="00B25F39">
        <w:rPr>
          <w:rStyle w:val="StyleUnderline"/>
        </w:rPr>
        <w:t xml:space="preserve">Limping along like </w:t>
      </w:r>
      <w:r w:rsidRPr="00B25F39">
        <w:rPr>
          <w:rStyle w:val="StyleUnderline"/>
          <w:highlight w:val="cyan"/>
        </w:rPr>
        <w:t>economic zombies</w:t>
      </w:r>
      <w:r w:rsidRPr="00B25F39">
        <w:rPr>
          <w:rStyle w:val="StyleUnderline"/>
        </w:rPr>
        <w:t xml:space="preserve">, their low growth </w:t>
      </w:r>
      <w:r w:rsidRPr="00B25F39">
        <w:rPr>
          <w:rStyle w:val="StyleUnderline"/>
          <w:highlight w:val="cyan"/>
        </w:rPr>
        <w:t>threatens the opportunity to advance   ̶</w:t>
      </w:r>
      <w:r w:rsidRPr="00B25F39">
        <w:rPr>
          <w:sz w:val="16"/>
        </w:rPr>
        <w:t xml:space="preserve">   the essence of middle-class society.  </w:t>
      </w:r>
      <w:r w:rsidRPr="00B25F39">
        <w:rPr>
          <w:rStyle w:val="StyleUnderline"/>
        </w:rPr>
        <w:t>As a result</w:t>
      </w:r>
      <w:r w:rsidRPr="00B25F39">
        <w:rPr>
          <w:sz w:val="16"/>
        </w:rPr>
        <w:t xml:space="preserve">, </w:t>
      </w:r>
      <w:r w:rsidRPr="00B25F39">
        <w:rPr>
          <w:rStyle w:val="StyleUnderline"/>
        </w:rPr>
        <w:t>divisions have opened up</w:t>
      </w:r>
      <w:r w:rsidRPr="00B25F39">
        <w:rPr>
          <w:sz w:val="16"/>
        </w:rPr>
        <w:t xml:space="preserve"> along educational, religious, generational, and geographical lines.  </w:t>
      </w:r>
      <w:r w:rsidRPr="0059281F">
        <w:rPr>
          <w:rStyle w:val="StyleUnderline"/>
        </w:rPr>
        <w:t>This is what has</w:t>
      </w:r>
      <w:r w:rsidRPr="0059281F">
        <w:rPr>
          <w:sz w:val="16"/>
        </w:rPr>
        <w:t xml:space="preserve"> </w:t>
      </w:r>
      <w:r w:rsidRPr="0059281F">
        <w:rPr>
          <w:rStyle w:val="Emphasis"/>
        </w:rPr>
        <w:t>sown the seeds of</w:t>
      </w:r>
      <w:r w:rsidRPr="0059281F">
        <w:rPr>
          <w:sz w:val="16"/>
        </w:rPr>
        <w:t xml:space="preserve"> poisonous </w:t>
      </w:r>
      <w:r w:rsidRPr="0059281F">
        <w:rPr>
          <w:rStyle w:val="Emphasis"/>
        </w:rPr>
        <w:t>populism</w:t>
      </w:r>
      <w:r w:rsidRPr="0059281F">
        <w:rPr>
          <w:sz w:val="16"/>
        </w:rPr>
        <w:t>.</w:t>
      </w:r>
    </w:p>
    <w:p w14:paraId="287F8F10" w14:textId="77777777" w:rsidR="00AE5B0F" w:rsidRPr="00B25F39" w:rsidRDefault="00AE5B0F" w:rsidP="00AE5B0F">
      <w:pPr>
        <w:rPr>
          <w:sz w:val="16"/>
        </w:rPr>
      </w:pPr>
      <w:r w:rsidRPr="00B25F39">
        <w:rPr>
          <w:sz w:val="16"/>
        </w:rPr>
        <w:t>Given the risks this phenomenon poses to Western societies’ basic political unity and stability, we can probably never have enough good research into how, exactly, it developed in the first place.  An example of this has been provided by three US social scientists with a new analysis that applies fresh data and a sceptical attitude to conventional wisdom about populism: that is, the notion that it’s a manifestation of voter “rage”   ̶   that which I would associate with the kinds of Trump, Farage, and Norman Lowell.</w:t>
      </w:r>
    </w:p>
    <w:p w14:paraId="40A028B0" w14:textId="77777777" w:rsidR="00AE5B0F" w:rsidRPr="00B25F39" w:rsidRDefault="00AE5B0F" w:rsidP="00AE5B0F">
      <w:pPr>
        <w:rPr>
          <w:sz w:val="16"/>
        </w:rPr>
      </w:pPr>
      <w:r w:rsidRPr="00B25F39">
        <w:rPr>
          <w:sz w:val="16"/>
        </w:rPr>
        <w:t>Their new study   ̶   ‘Does Anger Drive Populism?’ —answers the question they ask  in the affirmative, but with a major caveat: Anger alone cannot account for recent voter shifts in favour of populist candidates (of both the left and right).  Rather, the trends reflect a wider mix of negative emotions such as sadness, stress and worry.</w:t>
      </w:r>
    </w:p>
    <w:p w14:paraId="5B45B38A" w14:textId="77777777" w:rsidR="00AE5B0F" w:rsidRPr="00B25F39" w:rsidRDefault="00AE5B0F" w:rsidP="00AE5B0F">
      <w:pPr>
        <w:rPr>
          <w:sz w:val="16"/>
        </w:rPr>
      </w:pPr>
      <w:r w:rsidRPr="00B25F39">
        <w:rPr>
          <w:sz w:val="16"/>
        </w:rPr>
        <w:t>The data for their study came from Gallup studies in which pollsters asked up to 1,000 individuals to describe their subjective feelings daily in periods spanning from 2008 until 2017.   These polls generated a huge number of discrete responses (3.5 million), enough with which to estimate average levels of anger and other emotions, including positive ones, for each county in the country during the relevant periods.</w:t>
      </w:r>
    </w:p>
    <w:p w14:paraId="1C05998A" w14:textId="77777777" w:rsidR="00AE5B0F" w:rsidRPr="00B25F39" w:rsidRDefault="00AE5B0F" w:rsidP="00AE5B0F">
      <w:pPr>
        <w:rPr>
          <w:sz w:val="16"/>
        </w:rPr>
      </w:pPr>
      <w:r w:rsidRPr="00B25F39">
        <w:rPr>
          <w:sz w:val="16"/>
        </w:rPr>
        <w:t>The social scientists   ̶   Romain Wacziarg of UCLA, Omer Ali of Duke University and Klaus Desmet of Southern Methodist University   ̶   found that a county’s average anger level correlated positively with higher vote shares for Trump and for socialist populists.</w:t>
      </w:r>
    </w:p>
    <w:p w14:paraId="1DE005E5" w14:textId="77777777" w:rsidR="00AE5B0F" w:rsidRPr="00B25F39" w:rsidRDefault="00AE5B0F" w:rsidP="00AE5B0F">
      <w:pPr>
        <w:rPr>
          <w:sz w:val="16"/>
        </w:rPr>
      </w:pPr>
      <w:r w:rsidRPr="00B25F39">
        <w:rPr>
          <w:sz w:val="16"/>
        </w:rPr>
        <w:t>The authors adjusted these results for the simultaneous occurrence of other negative feelings in the angriest counties. They found that “anger no longer operates as a separate channel in driving the populist vote share.”  Instead, “a more complex sense of malaise and gloom, rather than anger per se, drives the rise in populism.”  People also had abundant other reasons to feel worried, stressed or sad: such as de-industrialisation or alcohol use, with accompanying addiction and suicides. These feelings were even more accentuated among non-educated Whites, consistent with analyses of right-wing populism that attribute it to racial resentment.</w:t>
      </w:r>
    </w:p>
    <w:p w14:paraId="364EF5F6" w14:textId="77777777" w:rsidR="00AE5B0F" w:rsidRPr="00B25F39" w:rsidRDefault="00AE5B0F" w:rsidP="00AE5B0F">
      <w:pPr>
        <w:rPr>
          <w:sz w:val="16"/>
        </w:rPr>
      </w:pPr>
      <w:r w:rsidRPr="00B25F39">
        <w:rPr>
          <w:sz w:val="16"/>
        </w:rPr>
        <w:t>Blaming immigrants</w:t>
      </w:r>
    </w:p>
    <w:p w14:paraId="0E3EBB0F" w14:textId="77777777" w:rsidR="00AE5B0F" w:rsidRPr="00B25F39" w:rsidRDefault="00AE5B0F" w:rsidP="00AE5B0F">
      <w:pPr>
        <w:rPr>
          <w:sz w:val="16"/>
        </w:rPr>
      </w:pPr>
      <w:r w:rsidRPr="00B25F39">
        <w:rPr>
          <w:rStyle w:val="StyleUnderline"/>
          <w:highlight w:val="cyan"/>
        </w:rPr>
        <w:t>Blaming immigrants</w:t>
      </w:r>
      <w:r w:rsidRPr="00B25F39">
        <w:rPr>
          <w:rStyle w:val="StyleUnderline"/>
        </w:rPr>
        <w:t xml:space="preserve"> and refugees </w:t>
      </w:r>
      <w:r w:rsidRPr="00B25F39">
        <w:rPr>
          <w:rStyle w:val="StyleUnderline"/>
          <w:highlight w:val="cyan"/>
        </w:rPr>
        <w:t>for</w:t>
      </w:r>
      <w:r w:rsidRPr="00B25F39">
        <w:rPr>
          <w:sz w:val="16"/>
        </w:rPr>
        <w:t xml:space="preserve"> the economic </w:t>
      </w:r>
      <w:r w:rsidRPr="00B25F39">
        <w:rPr>
          <w:rStyle w:val="Emphasis"/>
          <w:highlight w:val="cyan"/>
        </w:rPr>
        <w:t>disruption</w:t>
      </w:r>
      <w:r w:rsidRPr="00B25F39">
        <w:rPr>
          <w:sz w:val="16"/>
        </w:rPr>
        <w:t xml:space="preserve"> </w:t>
      </w:r>
      <w:r w:rsidRPr="00B25F39">
        <w:rPr>
          <w:rStyle w:val="StyleUnderline"/>
        </w:rPr>
        <w:t xml:space="preserve">of the middle class </w:t>
      </w:r>
      <w:r w:rsidRPr="00B25F39">
        <w:rPr>
          <w:rStyle w:val="StyleUnderline"/>
          <w:highlight w:val="cyan"/>
        </w:rPr>
        <w:t>is</w:t>
      </w:r>
      <w:r w:rsidRPr="00B25F39">
        <w:rPr>
          <w:rStyle w:val="StyleUnderline"/>
        </w:rPr>
        <w:t xml:space="preserve"> as </w:t>
      </w:r>
      <w:r w:rsidRPr="00B25F39">
        <w:rPr>
          <w:rStyle w:val="StyleUnderline"/>
          <w:highlight w:val="cyan"/>
        </w:rPr>
        <w:t>popular</w:t>
      </w:r>
      <w:r w:rsidRPr="00B25F39">
        <w:rPr>
          <w:rStyle w:val="StyleUnderline"/>
        </w:rPr>
        <w:t xml:space="preserve"> in the Rust Belt</w:t>
      </w:r>
      <w:r w:rsidRPr="00B25F39">
        <w:rPr>
          <w:sz w:val="16"/>
        </w:rPr>
        <w:t xml:space="preserve"> of the USA, Berlin, Brest, and Brighton </w:t>
      </w:r>
      <w:r w:rsidRPr="00B25F39">
        <w:rPr>
          <w:rStyle w:val="StyleUnderline"/>
        </w:rPr>
        <w:t>as it is in Malta</w:t>
      </w:r>
      <w:r w:rsidRPr="00B25F39">
        <w:rPr>
          <w:sz w:val="16"/>
        </w:rPr>
        <w:t xml:space="preserve">.  Here, </w:t>
      </w:r>
      <w:r w:rsidRPr="00B25F39">
        <w:rPr>
          <w:rStyle w:val="StyleUnderline"/>
        </w:rPr>
        <w:t xml:space="preserve">an elite group of </w:t>
      </w:r>
      <w:r w:rsidRPr="0059281F">
        <w:rPr>
          <w:rStyle w:val="StyleUnderline"/>
        </w:rPr>
        <w:t>powerful people with tentacles in the government have</w:t>
      </w:r>
      <w:r w:rsidRPr="0059281F">
        <w:rPr>
          <w:sz w:val="16"/>
        </w:rPr>
        <w:t xml:space="preserve"> greatly </w:t>
      </w:r>
      <w:r w:rsidRPr="0059281F">
        <w:rPr>
          <w:rStyle w:val="Emphasis"/>
        </w:rPr>
        <w:t>enriched</w:t>
      </w:r>
      <w:r w:rsidRPr="0059281F">
        <w:rPr>
          <w:sz w:val="16"/>
        </w:rPr>
        <w:t xml:space="preserve"> </w:t>
      </w:r>
      <w:r w:rsidRPr="0059281F">
        <w:rPr>
          <w:rStyle w:val="StyleUnderline"/>
        </w:rPr>
        <w:t>themselves</w:t>
      </w:r>
      <w:r w:rsidRPr="0059281F">
        <w:rPr>
          <w:sz w:val="16"/>
        </w:rPr>
        <w:t xml:space="preserve"> </w:t>
      </w:r>
      <w:r w:rsidRPr="0059281F">
        <w:rPr>
          <w:rStyle w:val="StyleUnderline"/>
        </w:rPr>
        <w:t>at the expense of the rest of the population and the environment</w:t>
      </w:r>
      <w:r w:rsidRPr="0059281F">
        <w:rPr>
          <w:sz w:val="16"/>
        </w:rPr>
        <w:t xml:space="preserve">; </w:t>
      </w:r>
      <w:r w:rsidRPr="0059281F">
        <w:rPr>
          <w:rStyle w:val="StyleUnderline"/>
        </w:rPr>
        <w:t>the middle class has seen its economic security</w:t>
      </w:r>
      <w:r w:rsidRPr="0059281F">
        <w:rPr>
          <w:sz w:val="16"/>
        </w:rPr>
        <w:t xml:space="preserve"> increasingly </w:t>
      </w:r>
      <w:r w:rsidRPr="0059281F">
        <w:rPr>
          <w:rStyle w:val="Emphasis"/>
        </w:rPr>
        <w:t>threatened</w:t>
      </w:r>
      <w:r w:rsidRPr="0059281F">
        <w:rPr>
          <w:sz w:val="16"/>
        </w:rPr>
        <w:t xml:space="preserve">; </w:t>
      </w:r>
      <w:r w:rsidRPr="0059281F">
        <w:rPr>
          <w:rStyle w:val="StyleUnderline"/>
        </w:rPr>
        <w:t>and lowly-educated and socially-disinterested people have</w:t>
      </w:r>
      <w:r w:rsidRPr="0059281F">
        <w:rPr>
          <w:sz w:val="16"/>
        </w:rPr>
        <w:t xml:space="preserve"> increasingly </w:t>
      </w:r>
      <w:r w:rsidRPr="0059281F">
        <w:rPr>
          <w:rStyle w:val="StyleUnderline"/>
        </w:rPr>
        <w:t>bought into the idea that all our ills are due to</w:t>
      </w:r>
      <w:r w:rsidRPr="0059281F">
        <w:rPr>
          <w:sz w:val="16"/>
        </w:rPr>
        <w:t xml:space="preserve"> the </w:t>
      </w:r>
      <w:r w:rsidRPr="0059281F">
        <w:rPr>
          <w:rStyle w:val="Emphasis"/>
        </w:rPr>
        <w:t>Indians, Pakistanis, Nepalese, and Filippinos</w:t>
      </w:r>
      <w:r w:rsidRPr="00B25F39">
        <w:rPr>
          <w:sz w:val="16"/>
        </w:rPr>
        <w:t xml:space="preserve">.  </w:t>
      </w:r>
      <w:r w:rsidRPr="00B25F39">
        <w:rPr>
          <w:rStyle w:val="StyleUnderline"/>
        </w:rPr>
        <w:t>Many have</w:t>
      </w:r>
      <w:r w:rsidRPr="00B25F39">
        <w:rPr>
          <w:sz w:val="16"/>
        </w:rPr>
        <w:t xml:space="preserve"> </w:t>
      </w:r>
      <w:r w:rsidRPr="00B25F39">
        <w:rPr>
          <w:rStyle w:val="Emphasis"/>
        </w:rPr>
        <w:t>already bought into populist thinking</w:t>
      </w:r>
      <w:r w:rsidRPr="00B25F39">
        <w:rPr>
          <w:sz w:val="16"/>
        </w:rPr>
        <w:t>.  Fears of being “over-run” and “losing our identity and culture” are rife on the social media, blaming it all on those people who are compensating for our low fertility rate.  </w:t>
      </w:r>
    </w:p>
    <w:p w14:paraId="179AD604" w14:textId="77777777" w:rsidR="00AE5B0F" w:rsidRPr="00B25F39" w:rsidRDefault="00AE5B0F" w:rsidP="00AE5B0F">
      <w:pPr>
        <w:rPr>
          <w:sz w:val="16"/>
        </w:rPr>
      </w:pPr>
      <w:r w:rsidRPr="00B25F39">
        <w:rPr>
          <w:sz w:val="16"/>
        </w:rPr>
        <w:t>The antidote</w:t>
      </w:r>
    </w:p>
    <w:p w14:paraId="2A110755" w14:textId="77777777" w:rsidR="00AE5B0F" w:rsidRPr="00B25F39" w:rsidRDefault="00AE5B0F" w:rsidP="00AE5B0F">
      <w:pPr>
        <w:rPr>
          <w:sz w:val="16"/>
        </w:rPr>
      </w:pPr>
      <w:r w:rsidRPr="00B25F39">
        <w:rPr>
          <w:sz w:val="16"/>
        </w:rPr>
        <w:t>Is there an antidote?  Complexity feeds populism; simplicity tends to cure it.  I believe that populism can be cured through competent, responsible leadership. The rise of today’s populism cannot be blamed on demagogues alone. A measure of responsibility belongs to political leaders, thought leaders, and cultural leaders who blithely celebrated rapid economic and social change without enough concern for the wreckage.  In their excitement and haste, they lost touch with those whose social contracts and hopes for the future were part of what was broken.</w:t>
      </w:r>
    </w:p>
    <w:p w14:paraId="6A532457" w14:textId="77777777" w:rsidR="00AE5B0F" w:rsidRPr="00B25F39" w:rsidRDefault="00AE5B0F" w:rsidP="00AE5B0F">
      <w:pPr>
        <w:rPr>
          <w:sz w:val="16"/>
        </w:rPr>
      </w:pPr>
      <w:r w:rsidRPr="00B25F39">
        <w:rPr>
          <w:sz w:val="16"/>
        </w:rPr>
        <w:t>The other part of this is that, as Alexis de Tocqueville told us, there’s nothing more dangerous than unmet expectations. That, at least, is what economists Alan de Bromhead, Barry Eichengreen and Kevin O’Rourke found when they tried to figure out what explained the rise of right-wing extremism in the 1930s.</w:t>
      </w:r>
    </w:p>
    <w:p w14:paraId="12A5FCFE" w14:textId="77777777" w:rsidR="00AE5B0F" w:rsidRPr="00B25F39" w:rsidRDefault="00AE5B0F" w:rsidP="00AE5B0F">
      <w:pPr>
        <w:rPr>
          <w:sz w:val="16"/>
        </w:rPr>
      </w:pPr>
      <w:r w:rsidRPr="00B25F39">
        <w:rPr>
          <w:sz w:val="16"/>
        </w:rPr>
        <w:t>“What mattered,” they wrote, “was not the current growth of the economy but cumulative growth.” Which is just another way of saying that it wasn’t a question of how fast you were moving toward where you thought you’d be, but rather how far you were from it.</w:t>
      </w:r>
    </w:p>
    <w:p w14:paraId="04E75885" w14:textId="77777777" w:rsidR="00AE5B0F" w:rsidRPr="00B25F39" w:rsidRDefault="00AE5B0F" w:rsidP="00AE5B0F">
      <w:pPr>
        <w:rPr>
          <w:sz w:val="16"/>
        </w:rPr>
      </w:pPr>
      <w:r w:rsidRPr="00B25F39">
        <w:rPr>
          <w:sz w:val="16"/>
        </w:rPr>
        <w:t>Fast-forward to Malta in the last 12 years, where fast GDP growth has been the god at which we worship.  The situation is the exact opposite of the 1930: rather than large unemployment, we have a record low; instead of recession, we have buoyant growth; instead of hyper-inflation, we have had relatively low inflation, except for the recent short bout which has now largely petered out. But some would say that, because of this, we have moved back rather than forward.  Some people have even resorted to calling for de-growth   ̶   an insane idea, if ever there was one.</w:t>
      </w:r>
    </w:p>
    <w:p w14:paraId="3A3B9B4B" w14:textId="77777777" w:rsidR="00AE5B0F" w:rsidRPr="00B25F39" w:rsidRDefault="00AE5B0F" w:rsidP="00AE5B0F">
      <w:pPr>
        <w:rPr>
          <w:sz w:val="16"/>
        </w:rPr>
      </w:pPr>
      <w:r w:rsidRPr="00B25F39">
        <w:rPr>
          <w:sz w:val="16"/>
        </w:rPr>
        <w:t>A civic culture</w:t>
      </w:r>
    </w:p>
    <w:p w14:paraId="1BC14FD5" w14:textId="77777777" w:rsidR="00AE5B0F" w:rsidRPr="00B25F39" w:rsidRDefault="00AE5B0F" w:rsidP="00AE5B0F">
      <w:pPr>
        <w:rPr>
          <w:sz w:val="16"/>
        </w:rPr>
      </w:pPr>
      <w:r w:rsidRPr="00B25F39">
        <w:rPr>
          <w:rStyle w:val="StyleUnderline"/>
        </w:rPr>
        <w:t xml:space="preserve">Of course, </w:t>
      </w:r>
      <w:r w:rsidRPr="00B25F39">
        <w:rPr>
          <w:rStyle w:val="StyleUnderline"/>
          <w:highlight w:val="cyan"/>
        </w:rPr>
        <w:t>regardless of</w:t>
      </w:r>
      <w:r w:rsidRPr="00B25F39">
        <w:rPr>
          <w:rStyle w:val="StyleUnderline"/>
        </w:rPr>
        <w:t xml:space="preserve"> where </w:t>
      </w:r>
      <w:r w:rsidRPr="00B25F39">
        <w:rPr>
          <w:rStyle w:val="StyleUnderline"/>
          <w:highlight w:val="cyan"/>
        </w:rPr>
        <w:t>populism</w:t>
      </w:r>
      <w:r w:rsidRPr="00B25F39">
        <w:rPr>
          <w:rStyle w:val="StyleUnderline"/>
        </w:rPr>
        <w:t xml:space="preserve"> </w:t>
      </w:r>
      <w:r w:rsidRPr="00B25F39">
        <w:rPr>
          <w:rStyle w:val="Emphasis"/>
        </w:rPr>
        <w:t>rises</w:t>
      </w:r>
      <w:r w:rsidRPr="00B25F39">
        <w:rPr>
          <w:sz w:val="16"/>
        </w:rPr>
        <w:t xml:space="preserve"> on the political spectrum, </w:t>
      </w:r>
      <w:r w:rsidRPr="00B25F39">
        <w:rPr>
          <w:rStyle w:val="StyleUnderline"/>
          <w:highlight w:val="cyan"/>
        </w:rPr>
        <w:t>it</w:t>
      </w:r>
      <w:r w:rsidRPr="00B25F39">
        <w:rPr>
          <w:rStyle w:val="StyleUnderline"/>
        </w:rPr>
        <w:t xml:space="preserve"> is </w:t>
      </w:r>
      <w:r w:rsidRPr="00B25F39">
        <w:rPr>
          <w:rStyle w:val="Emphasis"/>
          <w:highlight w:val="cyan"/>
        </w:rPr>
        <w:t>inevitably</w:t>
      </w:r>
      <w:r w:rsidRPr="00B25F39">
        <w:rPr>
          <w:rStyle w:val="Emphasis"/>
        </w:rPr>
        <w:t xml:space="preserve"> fated to </w:t>
      </w:r>
      <w:r w:rsidRPr="00B25F39">
        <w:rPr>
          <w:rStyle w:val="Emphasis"/>
          <w:highlight w:val="cyan"/>
        </w:rPr>
        <w:t>fail</w:t>
      </w:r>
      <w:r w:rsidRPr="00B25F39">
        <w:rPr>
          <w:sz w:val="16"/>
        </w:rPr>
        <w:t>.  </w:t>
      </w:r>
      <w:r w:rsidRPr="00B25F39">
        <w:rPr>
          <w:rStyle w:val="StyleUnderline"/>
          <w:highlight w:val="cyan"/>
        </w:rPr>
        <w:t xml:space="preserve">Simple prescriptions prove </w:t>
      </w:r>
      <w:r w:rsidRPr="00B25F39">
        <w:rPr>
          <w:rStyle w:val="Emphasis"/>
          <w:highlight w:val="cyan"/>
        </w:rPr>
        <w:t>inadequate</w:t>
      </w:r>
      <w:r w:rsidRPr="00B25F39">
        <w:rPr>
          <w:sz w:val="16"/>
        </w:rPr>
        <w:t xml:space="preserve"> to a complex world. </w:t>
      </w:r>
      <w:r w:rsidRPr="0059281F">
        <w:rPr>
          <w:rStyle w:val="StyleUnderline"/>
        </w:rPr>
        <w:t>We can shut out the immigrants</w:t>
      </w:r>
      <w:r w:rsidRPr="0059281F">
        <w:rPr>
          <w:sz w:val="16"/>
        </w:rPr>
        <w:t xml:space="preserve">. </w:t>
      </w:r>
      <w:r w:rsidRPr="0059281F">
        <w:rPr>
          <w:rStyle w:val="StyleUnderline"/>
        </w:rPr>
        <w:t xml:space="preserve">What we can’t do is </w:t>
      </w:r>
      <w:r w:rsidRPr="0059281F">
        <w:rPr>
          <w:rStyle w:val="Emphasis"/>
        </w:rPr>
        <w:t>stem</w:t>
      </w:r>
      <w:r w:rsidRPr="0059281F">
        <w:rPr>
          <w:rStyle w:val="StyleUnderline"/>
        </w:rPr>
        <w:t xml:space="preserve"> the tides of </w:t>
      </w:r>
      <w:r w:rsidRPr="0059281F">
        <w:rPr>
          <w:rStyle w:val="Emphasis"/>
        </w:rPr>
        <w:t>change</w:t>
      </w:r>
      <w:r w:rsidRPr="00B25F39">
        <w:rPr>
          <w:sz w:val="16"/>
        </w:rPr>
        <w:t>. Sooner or later, they demand our attention. </w:t>
      </w:r>
    </w:p>
    <w:p w14:paraId="62207212" w14:textId="77777777" w:rsidR="00AE5B0F" w:rsidRPr="00B25F39" w:rsidRDefault="00AE5B0F" w:rsidP="00AE5B0F">
      <w:pPr>
        <w:rPr>
          <w:sz w:val="16"/>
        </w:rPr>
      </w:pPr>
      <w:r w:rsidRPr="00B25F39">
        <w:rPr>
          <w:sz w:val="16"/>
        </w:rPr>
        <w:t>One prescription that could help defeat populism is civic culture: it is a crucial ingredient of democratic stability usually transmitted between generations in the household, in schools, and in the broader society.  As Thorston Persson and Guido Tabellini had argued in </w:t>
      </w:r>
      <w:r w:rsidRPr="00B25F39">
        <w:rPr>
          <w:i/>
          <w:iCs/>
          <w:sz w:val="16"/>
        </w:rPr>
        <w:t>Democratic Capital: The Nexus of Political and Economic Change</w:t>
      </w:r>
      <w:r w:rsidRPr="00B25F39">
        <w:rPr>
          <w:sz w:val="16"/>
        </w:rPr>
        <w:t>, a civic culture appears to reduce exit rates from democracy and raise exit rates from autocracy.  Higher democratic capital stimulates growth by increasing the stability of democracies.</w:t>
      </w:r>
    </w:p>
    <w:p w14:paraId="11C518A0" w14:textId="77777777" w:rsidR="00AE5B0F" w:rsidRPr="00B25F39" w:rsidRDefault="00AE5B0F" w:rsidP="00AE5B0F">
      <w:pPr>
        <w:rPr>
          <w:sz w:val="16"/>
        </w:rPr>
      </w:pPr>
      <w:r w:rsidRPr="00B25F39">
        <w:rPr>
          <w:sz w:val="16"/>
        </w:rPr>
        <w:t>Their results suggest the possibility of a virtuous circle, where accumulation of physical and democratic capital reinforce each other, promoting economic development and consolidation of democracy.  Their analyses suggest that extremists can benefit more from economic uncertainty and disruption in countries without a well-developed political tradition and poorly endowed with democratic capital.  This entails the existence of non-government organisations and civil society groups which militate against autocracy.</w:t>
      </w:r>
    </w:p>
    <w:p w14:paraId="514E5DCF" w14:textId="77777777" w:rsidR="00AE5B0F" w:rsidRPr="00B25F39" w:rsidRDefault="00AE5B0F" w:rsidP="00AE5B0F">
      <w:pPr>
        <w:rPr>
          <w:sz w:val="16"/>
        </w:rPr>
      </w:pPr>
      <w:r w:rsidRPr="00B25F39">
        <w:rPr>
          <w:rStyle w:val="StyleUnderline"/>
        </w:rPr>
        <w:t>To push back against populism</w:t>
      </w:r>
      <w:r w:rsidRPr="00B25F39">
        <w:rPr>
          <w:sz w:val="16"/>
        </w:rPr>
        <w:t xml:space="preserve">, </w:t>
      </w:r>
      <w:r w:rsidRPr="00B25F39">
        <w:rPr>
          <w:rStyle w:val="StyleUnderline"/>
        </w:rPr>
        <w:t xml:space="preserve">liberal democratic actors should avoid language and framing that link </w:t>
      </w:r>
      <w:r w:rsidRPr="00B25F39">
        <w:rPr>
          <w:rStyle w:val="Emphasis"/>
        </w:rPr>
        <w:t>identity</w:t>
      </w:r>
      <w:r w:rsidRPr="00B25F39">
        <w:rPr>
          <w:rStyle w:val="StyleUnderline"/>
        </w:rPr>
        <w:t xml:space="preserve"> and </w:t>
      </w:r>
      <w:r w:rsidRPr="00B25F39">
        <w:rPr>
          <w:rStyle w:val="Emphasis"/>
        </w:rPr>
        <w:t>partisanship</w:t>
      </w:r>
      <w:r w:rsidRPr="00B25F39">
        <w:rPr>
          <w:rStyle w:val="StyleUnderline"/>
        </w:rPr>
        <w:t>, fostering interaction between different economic and social groups, pursue strategies to</w:t>
      </w:r>
      <w:r w:rsidRPr="00B25F39">
        <w:rPr>
          <w:sz w:val="16"/>
        </w:rPr>
        <w:t xml:space="preserve"> </w:t>
      </w:r>
      <w:r w:rsidRPr="00B25F39">
        <w:rPr>
          <w:rStyle w:val="Emphasis"/>
        </w:rPr>
        <w:t>reduce</w:t>
      </w:r>
      <w:r w:rsidRPr="00B25F39">
        <w:rPr>
          <w:sz w:val="16"/>
        </w:rPr>
        <w:t xml:space="preserve"> political </w:t>
      </w:r>
      <w:r w:rsidRPr="00B25F39">
        <w:rPr>
          <w:rStyle w:val="Emphasis"/>
        </w:rPr>
        <w:t>polarisation</w:t>
      </w:r>
      <w:r w:rsidRPr="00B25F39">
        <w:rPr>
          <w:sz w:val="16"/>
        </w:rPr>
        <w:t xml:space="preserve">, </w:t>
      </w:r>
      <w:r w:rsidRPr="00B25F39">
        <w:rPr>
          <w:rStyle w:val="StyleUnderline"/>
        </w:rPr>
        <w:t>and reduce the disconnect between citizens and political parties</w:t>
      </w:r>
      <w:r w:rsidRPr="00B25F39">
        <w:rPr>
          <w:sz w:val="16"/>
        </w:rPr>
        <w:t>.   Good God, this seems to be precisely the opposite of what is happening in Malta.</w:t>
      </w:r>
    </w:p>
    <w:p w14:paraId="34FDF27B" w14:textId="08BBF165" w:rsidR="0059281F" w:rsidRDefault="00AE5B0F" w:rsidP="00AE5B0F">
      <w:pPr>
        <w:rPr>
          <w:sz w:val="16"/>
        </w:rPr>
      </w:pPr>
      <w:r w:rsidRPr="00B25F39">
        <w:rPr>
          <w:sz w:val="16"/>
        </w:rPr>
        <w:t xml:space="preserve">It is also important to recognise that </w:t>
      </w:r>
      <w:r w:rsidRPr="00B25F39">
        <w:rPr>
          <w:rStyle w:val="StyleUnderline"/>
        </w:rPr>
        <w:t>the deeper sources of discontent with the prevailing political system</w:t>
      </w:r>
      <w:r w:rsidRPr="00B25F39">
        <w:rPr>
          <w:sz w:val="16"/>
        </w:rPr>
        <w:t xml:space="preserve"> (both in Government and in Opposition)   ̶   </w:t>
      </w:r>
      <w:r w:rsidRPr="00B25F39">
        <w:rPr>
          <w:rStyle w:val="StyleUnderline"/>
        </w:rPr>
        <w:t>issues as income and wealth inequality, immigration, and the role of money in politics   ̶</w:t>
      </w:r>
      <w:r w:rsidRPr="00B25F39">
        <w:rPr>
          <w:sz w:val="16"/>
        </w:rPr>
        <w:t xml:space="preserve">   </w:t>
      </w:r>
      <w:r w:rsidRPr="00B25F39">
        <w:rPr>
          <w:rStyle w:val="Emphasis"/>
        </w:rPr>
        <w:t>cannot</w:t>
      </w:r>
      <w:r w:rsidRPr="00B25F39">
        <w:rPr>
          <w:sz w:val="16"/>
        </w:rPr>
        <w:t xml:space="preserve"> </w:t>
      </w:r>
      <w:r w:rsidRPr="00B25F39">
        <w:rPr>
          <w:rStyle w:val="StyleUnderline"/>
        </w:rPr>
        <w:t>go unaddressed</w:t>
      </w:r>
      <w:r w:rsidRPr="00B25F39">
        <w:rPr>
          <w:sz w:val="16"/>
        </w:rPr>
        <w:t>.</w:t>
      </w:r>
    </w:p>
    <w:p w14:paraId="01F57459" w14:textId="77777777" w:rsidR="0059281F" w:rsidRPr="0059281F" w:rsidRDefault="0059281F" w:rsidP="00AE5B0F">
      <w:pPr>
        <w:rPr>
          <w:sz w:val="16"/>
        </w:rPr>
      </w:pPr>
    </w:p>
    <w:p w14:paraId="3B895AE6" w14:textId="690D52F7" w:rsidR="0059281F" w:rsidRPr="00181DFC" w:rsidRDefault="0059281F" w:rsidP="0059281F">
      <w:pPr>
        <w:pStyle w:val="Heading3"/>
      </w:pPr>
      <w:r>
        <w:t xml:space="preserve">SOP---AT: Advantage </w:t>
      </w:r>
    </w:p>
    <w:p w14:paraId="265A9A92" w14:textId="77777777" w:rsidR="0072586A" w:rsidRDefault="0072586A" w:rsidP="0072586A">
      <w:pPr>
        <w:pStyle w:val="Heading4"/>
      </w:pPr>
      <w:r>
        <w:t>Recent decisions thump separation of powers.</w:t>
      </w:r>
    </w:p>
    <w:p w14:paraId="7CE899C5" w14:textId="77777777" w:rsidR="0072586A" w:rsidRDefault="0072586A" w:rsidP="0072586A">
      <w:r w:rsidRPr="00F660DF">
        <w:rPr>
          <w:rStyle w:val="Style13ptBold"/>
        </w:rPr>
        <w:t>Stein 25</w:t>
      </w:r>
      <w:r>
        <w:t>, senior writer at Slate. (Mark Joseph, 9-26-2025, "The Supreme Court Just Rewrote the Constitution to Give Trump Terrifying New Powers", Slate, https://slate.com/news-and-politics/2025/09/trump-supreme-court-pocket-rescission-constitution-congress-impoundment.html)</w:t>
      </w:r>
    </w:p>
    <w:p w14:paraId="02600664" w14:textId="77777777" w:rsidR="0072586A" w:rsidRPr="00F660DF" w:rsidRDefault="0072586A" w:rsidP="0072586A">
      <w:pPr>
        <w:rPr>
          <w:sz w:val="16"/>
        </w:rPr>
      </w:pPr>
      <w:r w:rsidRPr="00F660DF">
        <w:rPr>
          <w:sz w:val="16"/>
        </w:rPr>
        <w:t xml:space="preserve">The </w:t>
      </w:r>
      <w:r w:rsidRPr="00F660DF">
        <w:rPr>
          <w:rStyle w:val="StyleUnderline"/>
          <w:highlight w:val="green"/>
        </w:rPr>
        <w:t>Supreme Court upended the constitutional separation of powers</w:t>
      </w:r>
      <w:r w:rsidRPr="00F660DF">
        <w:rPr>
          <w:sz w:val="16"/>
        </w:rPr>
        <w:t xml:space="preserve"> on Friday afternoon </w:t>
      </w:r>
      <w:r w:rsidRPr="00F660DF">
        <w:rPr>
          <w:rStyle w:val="StyleUnderline"/>
          <w:highlight w:val="green"/>
        </w:rPr>
        <w:t>with</w:t>
      </w:r>
      <w:r w:rsidRPr="00F660DF">
        <w:rPr>
          <w:rStyle w:val="StyleUnderline"/>
        </w:rPr>
        <w:t xml:space="preserve"> a brief </w:t>
      </w:r>
      <w:r w:rsidRPr="00F660DF">
        <w:rPr>
          <w:rStyle w:val="StyleUnderline"/>
          <w:highlight w:val="green"/>
        </w:rPr>
        <w:t>order</w:t>
      </w:r>
      <w:r w:rsidRPr="00F660DF">
        <w:rPr>
          <w:rStyle w:val="StyleUnderline"/>
        </w:rPr>
        <w:t xml:space="preserve"> </w:t>
      </w:r>
      <w:r w:rsidRPr="00F660DF">
        <w:rPr>
          <w:rStyle w:val="StyleUnderline"/>
          <w:highlight w:val="green"/>
        </w:rPr>
        <w:t>allowing</w:t>
      </w:r>
      <w:r w:rsidRPr="00F660DF">
        <w:rPr>
          <w:sz w:val="16"/>
        </w:rPr>
        <w:t xml:space="preserve"> Donald </w:t>
      </w:r>
      <w:r w:rsidRPr="00F660DF">
        <w:rPr>
          <w:rStyle w:val="StyleUnderline"/>
          <w:highlight w:val="green"/>
        </w:rPr>
        <w:t xml:space="preserve">Trump to </w:t>
      </w:r>
      <w:r w:rsidRPr="0059281F">
        <w:rPr>
          <w:rStyle w:val="StyleUnderline"/>
        </w:rPr>
        <w:t xml:space="preserve">unilaterally </w:t>
      </w:r>
      <w:r w:rsidRPr="00F660DF">
        <w:rPr>
          <w:rStyle w:val="StyleUnderline"/>
          <w:highlight w:val="green"/>
        </w:rPr>
        <w:t>cancel $4 billion in foreign aid appropriated by Congres</w:t>
      </w:r>
      <w:r w:rsidRPr="00F660DF">
        <w:rPr>
          <w:rStyle w:val="StyleUnderline"/>
        </w:rPr>
        <w:t>s</w:t>
      </w:r>
      <w:r w:rsidRPr="00F660DF">
        <w:rPr>
          <w:sz w:val="16"/>
        </w:rPr>
        <w:t xml:space="preserve">. </w:t>
      </w:r>
      <w:r w:rsidRPr="00F660DF">
        <w:rPr>
          <w:rStyle w:val="StyleUnderline"/>
        </w:rPr>
        <w:t>In an apparent 6–3 </w:t>
      </w:r>
      <w:hyperlink r:id="rId14" w:history="1">
        <w:r w:rsidRPr="00F660DF">
          <w:rPr>
            <w:rStyle w:val="StyleUnderline"/>
          </w:rPr>
          <w:t>decision</w:t>
        </w:r>
      </w:hyperlink>
      <w:r w:rsidRPr="00F660DF">
        <w:rPr>
          <w:sz w:val="16"/>
        </w:rPr>
        <w:t xml:space="preserve">, the </w:t>
      </w:r>
      <w:r w:rsidRPr="00F660DF">
        <w:rPr>
          <w:rStyle w:val="Emphasis"/>
          <w:highlight w:val="green"/>
        </w:rPr>
        <w:t>conservative supermajority greenlit Trump’s so-called “pocket rescission,”</w:t>
      </w:r>
      <w:r w:rsidRPr="00F660DF">
        <w:rPr>
          <w:sz w:val="16"/>
        </w:rPr>
        <w:t xml:space="preserve"> ensuring that the money will expire before its intended beneficiaries receive it. It offered a single page of vague, threadbare justification, suggesting that the president’s authority over foreign affairs outweighs Congress’ control over spending.</w:t>
      </w:r>
    </w:p>
    <w:p w14:paraId="4B02F285" w14:textId="1EB57B3F" w:rsidR="00AE5B0F" w:rsidRDefault="0072586A" w:rsidP="00AE5B0F">
      <w:pPr>
        <w:rPr>
          <w:sz w:val="16"/>
        </w:rPr>
      </w:pPr>
      <w:r w:rsidRPr="00F660DF">
        <w:rPr>
          <w:sz w:val="16"/>
        </w:rPr>
        <w:t xml:space="preserve">This </w:t>
      </w:r>
      <w:r w:rsidRPr="00F660DF">
        <w:rPr>
          <w:rStyle w:val="StyleUnderline"/>
        </w:rPr>
        <w:t>view marks a radical rewriting of the Constitution that shifts a massive amount of power from the legislative branch to the executive</w:t>
      </w:r>
      <w:r w:rsidRPr="00F660DF">
        <w:rPr>
          <w:sz w:val="16"/>
        </w:rPr>
        <w:t xml:space="preserve">. It </w:t>
      </w:r>
      <w:r w:rsidRPr="00F660DF">
        <w:rPr>
          <w:rStyle w:val="Emphasis"/>
        </w:rPr>
        <w:t xml:space="preserve">essentially </w:t>
      </w:r>
      <w:r w:rsidRPr="00F660DF">
        <w:rPr>
          <w:rStyle w:val="Emphasis"/>
          <w:highlight w:val="green"/>
        </w:rPr>
        <w:t>awards Trump a line-item veto over any part of the budget</w:t>
      </w:r>
      <w:r w:rsidRPr="00F660DF">
        <w:rPr>
          <w:sz w:val="16"/>
        </w:rPr>
        <w:t xml:space="preserve"> that is </w:t>
      </w:r>
      <w:r w:rsidRPr="00F660DF">
        <w:rPr>
          <w:rStyle w:val="Emphasis"/>
          <w:highlight w:val="green"/>
        </w:rPr>
        <w:t>remotely connected to foreign policy</w:t>
      </w:r>
      <w:r w:rsidRPr="00F660DF">
        <w:rPr>
          <w:sz w:val="16"/>
        </w:rPr>
        <w:t xml:space="preserve">—and, </w:t>
      </w:r>
      <w:r w:rsidRPr="00F660DF">
        <w:rPr>
          <w:rStyle w:val="Emphasis"/>
        </w:rPr>
        <w:t xml:space="preserve">quite </w:t>
      </w:r>
      <w:r w:rsidRPr="00F660DF">
        <w:rPr>
          <w:rStyle w:val="Emphasis"/>
          <w:highlight w:val="green"/>
        </w:rPr>
        <w:t>possibly, every dollar appropriated by Congress</w:t>
      </w:r>
      <w:r w:rsidRPr="00F660DF">
        <w:rPr>
          <w:sz w:val="16"/>
        </w:rPr>
        <w:t>. And the court did all this without full briefing, oral argument, or a signed ruling, abusing the shadow docket yet again to hand Trump one of the biggest wins of his second term so far.</w:t>
      </w:r>
    </w:p>
    <w:p w14:paraId="6F0D2652" w14:textId="77777777" w:rsidR="0059281F" w:rsidRDefault="0059281F" w:rsidP="00AE5B0F">
      <w:pPr>
        <w:rPr>
          <w:sz w:val="16"/>
        </w:rPr>
      </w:pPr>
    </w:p>
    <w:p w14:paraId="0A6C58A5" w14:textId="606449D4" w:rsidR="0059281F" w:rsidRPr="0059281F" w:rsidRDefault="0059281F" w:rsidP="0059281F">
      <w:pPr>
        <w:pStyle w:val="Heading3"/>
      </w:pPr>
      <w:r>
        <w:t xml:space="preserve">SOP---AT: </w:t>
      </w:r>
      <w:r>
        <w:t xml:space="preserve">Allies </w:t>
      </w:r>
      <w:r>
        <w:t xml:space="preserve"> </w:t>
      </w:r>
    </w:p>
    <w:p w14:paraId="08B4EB67" w14:textId="77777777" w:rsidR="0059281F" w:rsidRPr="00321FA1" w:rsidRDefault="0059281F" w:rsidP="0059281F">
      <w:pPr>
        <w:pStyle w:val="Heading4"/>
      </w:pPr>
      <w:r>
        <w:t xml:space="preserve">Trump is </w:t>
      </w:r>
      <w:r>
        <w:rPr>
          <w:u w:val="single"/>
        </w:rPr>
        <w:t>great</w:t>
      </w:r>
      <w:r>
        <w:t xml:space="preserve"> for allies. Multipolarity is </w:t>
      </w:r>
      <w:r w:rsidRPr="00E02749">
        <w:rPr>
          <w:u w:val="single"/>
        </w:rPr>
        <w:t>high</w:t>
      </w:r>
      <w:r>
        <w:t>.</w:t>
      </w:r>
    </w:p>
    <w:p w14:paraId="1FB79095" w14:textId="77777777" w:rsidR="0059281F" w:rsidRDefault="0059281F" w:rsidP="0059281F">
      <w:r w:rsidRPr="00C44F7C">
        <w:rPr>
          <w:rStyle w:val="Style13ptBold"/>
        </w:rPr>
        <w:t>Negrea and Kroenig 24</w:t>
      </w:r>
      <w:r>
        <w:t>, *</w:t>
      </w:r>
      <w:r w:rsidRPr="003C2B7A">
        <w:t>fellow</w:t>
      </w:r>
      <w:r>
        <w:t xml:space="preserve">; </w:t>
      </w:r>
      <w:r w:rsidRPr="003C2B7A">
        <w:t>Atlantic Council’s Freedom &amp; Prosperity Center</w:t>
      </w:r>
      <w:r>
        <w:t xml:space="preserve">, </w:t>
      </w:r>
      <w:r w:rsidRPr="00B15773">
        <w:t>State Department’s special representative for commercial and business affairs</w:t>
      </w:r>
      <w:r>
        <w:t xml:space="preserve">, </w:t>
      </w:r>
      <w:r w:rsidRPr="00B15773">
        <w:t>M</w:t>
      </w:r>
      <w:r>
        <w:t>.</w:t>
      </w:r>
      <w:r w:rsidRPr="00B15773">
        <w:t>B</w:t>
      </w:r>
      <w:r>
        <w:t>.</w:t>
      </w:r>
      <w:r w:rsidRPr="00B15773">
        <w:t>A</w:t>
      </w:r>
      <w:r>
        <w:t xml:space="preserve">.; </w:t>
      </w:r>
      <w:r w:rsidRPr="00B15773">
        <w:t xml:space="preserve">Cornell </w:t>
      </w:r>
      <w:r>
        <w:t>**</w:t>
      </w:r>
      <w:r w:rsidRPr="00E32091">
        <w:t>M</w:t>
      </w:r>
      <w:r>
        <w:t>.</w:t>
      </w:r>
      <w:r w:rsidRPr="00E32091">
        <w:t>A</w:t>
      </w:r>
      <w:r>
        <w:t xml:space="preserve">., </w:t>
      </w:r>
      <w:r w:rsidRPr="00E32091">
        <w:t>Ph</w:t>
      </w:r>
      <w:r>
        <w:t>.</w:t>
      </w:r>
      <w:r w:rsidRPr="00E32091">
        <w:t>D</w:t>
      </w:r>
      <w:r>
        <w:t xml:space="preserve">., </w:t>
      </w:r>
      <w:r w:rsidRPr="00E32091">
        <w:t>political science</w:t>
      </w:r>
      <w:r>
        <w:t xml:space="preserve">; </w:t>
      </w:r>
      <w:r w:rsidRPr="00E32091">
        <w:t>University of California at Berkeley</w:t>
      </w:r>
      <w:r>
        <w:t xml:space="preserve"> (*</w:t>
      </w:r>
      <w:r w:rsidRPr="00304356">
        <w:t xml:space="preserve">Dan Negrea, </w:t>
      </w:r>
      <w:r>
        <w:t>**</w:t>
      </w:r>
      <w:r w:rsidRPr="00304356">
        <w:t>Matthew Kroenig</w:t>
      </w:r>
      <w:r>
        <w:t xml:space="preserve">, </w:t>
      </w:r>
      <w:r w:rsidRPr="00304356">
        <w:t>March 19, 2024</w:t>
      </w:r>
      <w:r>
        <w:t>, “</w:t>
      </w:r>
      <w:r w:rsidRPr="00304356">
        <w:t>We Win, They Lose: Republican Foreign Policy and the New Cold War</w:t>
      </w:r>
      <w:r>
        <w:t>,” Anna’s Archive)</w:t>
      </w:r>
      <w:r w:rsidRPr="00C01FF9">
        <w:t xml:space="preserve"> </w:t>
      </w:r>
      <w:r>
        <w:tab/>
      </w:r>
      <w:r w:rsidRPr="00C01FF9">
        <w:rPr>
          <w:color w:val="FFFFFF" w:themeColor="background1"/>
        </w:rPr>
        <w:t>+/.</w:t>
      </w:r>
    </w:p>
    <w:p w14:paraId="60326684" w14:textId="77777777" w:rsidR="0059281F" w:rsidRPr="0055737D" w:rsidRDefault="0059281F" w:rsidP="0059281F">
      <w:pPr>
        <w:rPr>
          <w:sz w:val="14"/>
        </w:rPr>
      </w:pPr>
      <w:r w:rsidRPr="0055737D">
        <w:rPr>
          <w:highlight w:val="cyan"/>
          <w:u w:val="single"/>
        </w:rPr>
        <w:t>Critics argue</w:t>
      </w:r>
      <w:r w:rsidRPr="0055737D">
        <w:rPr>
          <w:sz w:val="14"/>
        </w:rPr>
        <w:t xml:space="preserve"> that </w:t>
      </w:r>
      <w:r w:rsidRPr="0055737D">
        <w:rPr>
          <w:highlight w:val="cyan"/>
          <w:u w:val="single"/>
        </w:rPr>
        <w:t>Trump</w:t>
      </w:r>
      <w:r w:rsidRPr="0055737D">
        <w:rPr>
          <w:u w:val="single"/>
        </w:rPr>
        <w:t xml:space="preserve"> </w:t>
      </w:r>
      <w:r w:rsidRPr="0055737D">
        <w:rPr>
          <w:rStyle w:val="Emphasis"/>
        </w:rPr>
        <w:t>disdained</w:t>
      </w:r>
      <w:r w:rsidRPr="0055737D">
        <w:rPr>
          <w:sz w:val="14"/>
        </w:rPr>
        <w:t xml:space="preserve"> multilateral </w:t>
      </w:r>
      <w:r w:rsidRPr="0055737D">
        <w:rPr>
          <w:u w:val="single"/>
        </w:rPr>
        <w:t xml:space="preserve">institutions and </w:t>
      </w:r>
      <w:r w:rsidRPr="0055737D">
        <w:rPr>
          <w:rStyle w:val="Emphasis"/>
        </w:rPr>
        <w:t>delighted</w:t>
      </w:r>
      <w:r w:rsidRPr="0055737D">
        <w:rPr>
          <w:sz w:val="14"/>
        </w:rPr>
        <w:t xml:space="preserve"> </w:t>
      </w:r>
      <w:r w:rsidRPr="0055737D">
        <w:rPr>
          <w:u w:val="single"/>
        </w:rPr>
        <w:t xml:space="preserve">in </w:t>
      </w:r>
      <w:r w:rsidRPr="0055737D">
        <w:rPr>
          <w:rStyle w:val="Emphasis"/>
          <w:highlight w:val="cyan"/>
        </w:rPr>
        <w:t>tearing up</w:t>
      </w:r>
      <w:r w:rsidRPr="0055737D">
        <w:rPr>
          <w:sz w:val="14"/>
        </w:rPr>
        <w:t xml:space="preserve"> existing </w:t>
      </w:r>
      <w:r w:rsidRPr="0055737D">
        <w:rPr>
          <w:highlight w:val="cyan"/>
          <w:u w:val="single"/>
        </w:rPr>
        <w:t>agreements</w:t>
      </w:r>
      <w:r w:rsidRPr="0055737D">
        <w:rPr>
          <w:sz w:val="14"/>
        </w:rPr>
        <w:t xml:space="preserve">. </w:t>
      </w:r>
      <w:r w:rsidRPr="0055737D">
        <w:rPr>
          <w:u w:val="single"/>
        </w:rPr>
        <w:t xml:space="preserve">This is </w:t>
      </w:r>
      <w:r w:rsidRPr="0055737D">
        <w:rPr>
          <w:rStyle w:val="Emphasis"/>
        </w:rPr>
        <w:t>false</w:t>
      </w:r>
      <w:r w:rsidRPr="0055737D">
        <w:rPr>
          <w:sz w:val="14"/>
        </w:rPr>
        <w:t xml:space="preserve">. </w:t>
      </w:r>
      <w:r w:rsidRPr="0055737D">
        <w:rPr>
          <w:highlight w:val="cyan"/>
          <w:u w:val="single"/>
        </w:rPr>
        <w:t>Trump entered</w:t>
      </w:r>
      <w:r w:rsidRPr="0055737D">
        <w:rPr>
          <w:u w:val="single"/>
        </w:rPr>
        <w:t xml:space="preserve"> into</w:t>
      </w:r>
      <w:r w:rsidRPr="0055737D">
        <w:rPr>
          <w:sz w:val="14"/>
        </w:rPr>
        <w:t xml:space="preserve"> several </w:t>
      </w:r>
      <w:r w:rsidRPr="0055737D">
        <w:rPr>
          <w:rStyle w:val="Emphasis"/>
          <w:highlight w:val="cyan"/>
        </w:rPr>
        <w:t>new agreements</w:t>
      </w:r>
      <w:r w:rsidRPr="0055737D">
        <w:rPr>
          <w:sz w:val="14"/>
          <w:highlight w:val="cyan"/>
        </w:rPr>
        <w:t xml:space="preserve">, </w:t>
      </w:r>
      <w:r w:rsidRPr="0055737D">
        <w:rPr>
          <w:highlight w:val="cyan"/>
          <w:u w:val="single"/>
        </w:rPr>
        <w:t>and</w:t>
      </w:r>
      <w:r w:rsidRPr="0055737D">
        <w:rPr>
          <w:u w:val="single"/>
        </w:rPr>
        <w:t xml:space="preserve"> he </w:t>
      </w:r>
      <w:r w:rsidRPr="0055737D">
        <w:rPr>
          <w:highlight w:val="cyan"/>
          <w:u w:val="single"/>
        </w:rPr>
        <w:t>exited</w:t>
      </w:r>
      <w:r w:rsidRPr="0055737D">
        <w:rPr>
          <w:u w:val="single"/>
        </w:rPr>
        <w:t xml:space="preserve"> from agreements</w:t>
      </w:r>
      <w:r w:rsidRPr="0055737D">
        <w:rPr>
          <w:sz w:val="14"/>
        </w:rPr>
        <w:t xml:space="preserve"> </w:t>
      </w:r>
      <w:r w:rsidRPr="0055737D">
        <w:rPr>
          <w:rStyle w:val="Emphasis"/>
        </w:rPr>
        <w:t>only</w:t>
      </w:r>
      <w:r w:rsidRPr="0055737D">
        <w:rPr>
          <w:sz w:val="14"/>
        </w:rPr>
        <w:t xml:space="preserve"> </w:t>
      </w:r>
      <w:r w:rsidRPr="0055737D">
        <w:rPr>
          <w:highlight w:val="cyan"/>
          <w:u w:val="single"/>
        </w:rPr>
        <w:t>when</w:t>
      </w:r>
      <w:r w:rsidRPr="0055737D">
        <w:rPr>
          <w:u w:val="single"/>
        </w:rPr>
        <w:t xml:space="preserve"> he had</w:t>
      </w:r>
      <w:r w:rsidRPr="0055737D">
        <w:rPr>
          <w:sz w:val="14"/>
        </w:rPr>
        <w:t xml:space="preserve"> </w:t>
      </w:r>
      <w:r w:rsidRPr="0055737D">
        <w:rPr>
          <w:rStyle w:val="Emphasis"/>
          <w:highlight w:val="cyan"/>
        </w:rPr>
        <w:t>good reason</w:t>
      </w:r>
      <w:r w:rsidRPr="0055737D">
        <w:rPr>
          <w:sz w:val="14"/>
        </w:rPr>
        <w:t xml:space="preserve">. The </w:t>
      </w:r>
      <w:r w:rsidRPr="0055737D">
        <w:rPr>
          <w:highlight w:val="cyan"/>
          <w:u w:val="single"/>
        </w:rPr>
        <w:t>list</w:t>
      </w:r>
      <w:r w:rsidRPr="0055737D">
        <w:rPr>
          <w:u w:val="single"/>
        </w:rPr>
        <w:t xml:space="preserve"> of new agreements</w:t>
      </w:r>
      <w:r w:rsidRPr="0055737D">
        <w:rPr>
          <w:sz w:val="14"/>
        </w:rPr>
        <w:t xml:space="preserve"> signed by Trump </w:t>
      </w:r>
      <w:r w:rsidRPr="0055737D">
        <w:rPr>
          <w:highlight w:val="cyan"/>
          <w:u w:val="single"/>
        </w:rPr>
        <w:t xml:space="preserve">is </w:t>
      </w:r>
      <w:r w:rsidRPr="0055737D">
        <w:rPr>
          <w:rStyle w:val="Emphasis"/>
          <w:highlight w:val="cyan"/>
        </w:rPr>
        <w:t>long</w:t>
      </w:r>
      <w:r w:rsidRPr="0055737D">
        <w:rPr>
          <w:u w:val="single"/>
        </w:rPr>
        <w:t xml:space="preserve"> and includes</w:t>
      </w:r>
      <w:r w:rsidRPr="0055737D">
        <w:rPr>
          <w:sz w:val="14"/>
        </w:rPr>
        <w:t xml:space="preserve">: </w:t>
      </w:r>
      <w:r w:rsidRPr="0055737D">
        <w:rPr>
          <w:u w:val="single"/>
        </w:rPr>
        <w:t>the</w:t>
      </w:r>
      <w:r w:rsidRPr="0055737D">
        <w:rPr>
          <w:sz w:val="14"/>
        </w:rPr>
        <w:t xml:space="preserve"> US-Mexico-Canada </w:t>
      </w:r>
      <w:r w:rsidRPr="0055737D">
        <w:rPr>
          <w:rStyle w:val="Emphasis"/>
          <w:highlight w:val="cyan"/>
        </w:rPr>
        <w:t>f</w:t>
      </w:r>
      <w:r w:rsidRPr="0055737D">
        <w:rPr>
          <w:sz w:val="14"/>
        </w:rPr>
        <w:t xml:space="preserve">ree </w:t>
      </w:r>
      <w:r w:rsidRPr="0055737D">
        <w:rPr>
          <w:rStyle w:val="Emphasis"/>
          <w:highlight w:val="cyan"/>
        </w:rPr>
        <w:t>t</w:t>
      </w:r>
      <w:r w:rsidRPr="0055737D">
        <w:rPr>
          <w:sz w:val="14"/>
        </w:rPr>
        <w:t xml:space="preserve">rade </w:t>
      </w:r>
      <w:r w:rsidRPr="0055737D">
        <w:rPr>
          <w:rStyle w:val="Emphasis"/>
          <w:highlight w:val="cyan"/>
        </w:rPr>
        <w:t>a</w:t>
      </w:r>
      <w:r w:rsidRPr="0055737D">
        <w:rPr>
          <w:sz w:val="14"/>
        </w:rPr>
        <w:t xml:space="preserve">greement, the Korea-US free trade agreement, </w:t>
      </w:r>
      <w:r w:rsidRPr="0055737D">
        <w:rPr>
          <w:u w:val="single"/>
        </w:rPr>
        <w:t xml:space="preserve">a trade </w:t>
      </w:r>
      <w:r w:rsidRPr="0055737D">
        <w:rPr>
          <w:rStyle w:val="Emphasis"/>
          <w:highlight w:val="cyan"/>
        </w:rPr>
        <w:t>deal</w:t>
      </w:r>
      <w:r w:rsidRPr="0055737D">
        <w:rPr>
          <w:highlight w:val="cyan"/>
          <w:u w:val="single"/>
        </w:rPr>
        <w:t xml:space="preserve"> with</w:t>
      </w:r>
      <w:r w:rsidRPr="0055737D">
        <w:rPr>
          <w:sz w:val="14"/>
          <w:highlight w:val="cyan"/>
        </w:rPr>
        <w:t xml:space="preserve"> </w:t>
      </w:r>
      <w:r w:rsidRPr="0055737D">
        <w:rPr>
          <w:rStyle w:val="Emphasis"/>
          <w:highlight w:val="cyan"/>
        </w:rPr>
        <w:t>China</w:t>
      </w:r>
      <w:r w:rsidRPr="0055737D">
        <w:rPr>
          <w:sz w:val="14"/>
        </w:rPr>
        <w:t xml:space="preserve">, </w:t>
      </w:r>
      <w:r w:rsidRPr="0055737D">
        <w:rPr>
          <w:u w:val="single"/>
        </w:rPr>
        <w:t>and the initial</w:t>
      </w:r>
      <w:r w:rsidRPr="0055737D">
        <w:rPr>
          <w:sz w:val="14"/>
        </w:rPr>
        <w:t xml:space="preserve"> </w:t>
      </w:r>
      <w:r w:rsidRPr="0055737D">
        <w:rPr>
          <w:rStyle w:val="Emphasis"/>
          <w:highlight w:val="cyan"/>
        </w:rPr>
        <w:t>denuc</w:t>
      </w:r>
      <w:r w:rsidRPr="0055737D">
        <w:rPr>
          <w:rStyle w:val="Emphasis"/>
        </w:rPr>
        <w:t>learization</w:t>
      </w:r>
      <w:r w:rsidRPr="0055737D">
        <w:rPr>
          <w:sz w:val="14"/>
        </w:rPr>
        <w:t xml:space="preserve"> </w:t>
      </w:r>
      <w:r w:rsidRPr="0055737D">
        <w:rPr>
          <w:u w:val="single"/>
        </w:rPr>
        <w:t>agreement with</w:t>
      </w:r>
      <w:r w:rsidRPr="0055737D">
        <w:rPr>
          <w:sz w:val="14"/>
        </w:rPr>
        <w:t xml:space="preserve"> </w:t>
      </w:r>
      <w:r w:rsidRPr="0055737D">
        <w:rPr>
          <w:rStyle w:val="Emphasis"/>
        </w:rPr>
        <w:t>No</w:t>
      </w:r>
      <w:r w:rsidRPr="0055737D">
        <w:rPr>
          <w:sz w:val="14"/>
        </w:rPr>
        <w:t xml:space="preserve">rth </w:t>
      </w:r>
      <w:r w:rsidRPr="0055737D">
        <w:rPr>
          <w:rStyle w:val="Emphasis"/>
        </w:rPr>
        <w:t>Ko</w:t>
      </w:r>
      <w:r w:rsidRPr="0055737D">
        <w:rPr>
          <w:sz w:val="14"/>
        </w:rPr>
        <w:t xml:space="preserve">rea. </w:t>
      </w:r>
      <w:r w:rsidRPr="0055737D">
        <w:rPr>
          <w:u w:val="single"/>
        </w:rPr>
        <w:t>Trump also created new</w:t>
      </w:r>
      <w:r w:rsidRPr="0055737D">
        <w:rPr>
          <w:sz w:val="14"/>
        </w:rPr>
        <w:t xml:space="preserve"> </w:t>
      </w:r>
      <w:r w:rsidRPr="0055737D">
        <w:rPr>
          <w:rStyle w:val="Emphasis"/>
          <w:highlight w:val="cyan"/>
        </w:rPr>
        <w:t>coalitions</w:t>
      </w:r>
      <w:r w:rsidRPr="0055737D">
        <w:rPr>
          <w:sz w:val="14"/>
        </w:rPr>
        <w:t xml:space="preserve">. </w:t>
      </w:r>
      <w:r w:rsidRPr="0055737D">
        <w:rPr>
          <w:u w:val="single"/>
        </w:rPr>
        <w:t xml:space="preserve">He revitalized </w:t>
      </w:r>
      <w:r w:rsidRPr="0055737D">
        <w:rPr>
          <w:highlight w:val="cyan"/>
          <w:u w:val="single"/>
        </w:rPr>
        <w:t xml:space="preserve">the </w:t>
      </w:r>
      <w:r w:rsidRPr="0055737D">
        <w:rPr>
          <w:rStyle w:val="Emphasis"/>
          <w:highlight w:val="cyan"/>
        </w:rPr>
        <w:t>Quad</w:t>
      </w:r>
      <w:r w:rsidRPr="0055737D">
        <w:rPr>
          <w:sz w:val="14"/>
        </w:rPr>
        <w:t xml:space="preserve"> that brings together the United States, Japan, Australia, and India to counter China. Perhaps most notably, Trump’s </w:t>
      </w:r>
      <w:r w:rsidRPr="0055737D">
        <w:rPr>
          <w:u w:val="single"/>
        </w:rPr>
        <w:t>diplomats</w:t>
      </w:r>
      <w:r w:rsidRPr="0055737D">
        <w:rPr>
          <w:sz w:val="14"/>
        </w:rPr>
        <w:t xml:space="preserve"> </w:t>
      </w:r>
      <w:r w:rsidRPr="0055737D">
        <w:rPr>
          <w:u w:val="single"/>
        </w:rPr>
        <w:t xml:space="preserve">conceived and </w:t>
      </w:r>
      <w:r w:rsidRPr="0055737D">
        <w:rPr>
          <w:rStyle w:val="Emphasis"/>
        </w:rPr>
        <w:t>mediated</w:t>
      </w:r>
      <w:r w:rsidRPr="0055737D">
        <w:rPr>
          <w:u w:val="single"/>
        </w:rPr>
        <w:t xml:space="preserve"> </w:t>
      </w:r>
      <w:r w:rsidRPr="0055737D">
        <w:rPr>
          <w:highlight w:val="cyan"/>
          <w:u w:val="single"/>
        </w:rPr>
        <w:t>the</w:t>
      </w:r>
      <w:r w:rsidRPr="0055737D">
        <w:rPr>
          <w:u w:val="single"/>
        </w:rPr>
        <w:t xml:space="preserve"> Abraham </w:t>
      </w:r>
      <w:r w:rsidRPr="0055737D">
        <w:rPr>
          <w:highlight w:val="cyan"/>
          <w:u w:val="single"/>
        </w:rPr>
        <w:t>Accords</w:t>
      </w:r>
      <w:r w:rsidRPr="0055737D">
        <w:rPr>
          <w:sz w:val="14"/>
        </w:rPr>
        <w:t xml:space="preserve"> between Israel and several of its Arab neighbors, </w:t>
      </w:r>
      <w:r w:rsidRPr="0055737D">
        <w:rPr>
          <w:u w:val="single"/>
        </w:rPr>
        <w:t xml:space="preserve">one of the </w:t>
      </w:r>
      <w:r w:rsidRPr="0055737D">
        <w:rPr>
          <w:rStyle w:val="Emphasis"/>
        </w:rPr>
        <w:t>greatest successes</w:t>
      </w:r>
      <w:r w:rsidRPr="0055737D">
        <w:rPr>
          <w:sz w:val="14"/>
        </w:rPr>
        <w:t xml:space="preserve"> of US diplomacy </w:t>
      </w:r>
      <w:r w:rsidRPr="0055737D">
        <w:rPr>
          <w:u w:val="single"/>
        </w:rPr>
        <w:t>in recent decades</w:t>
      </w:r>
      <w:r w:rsidRPr="0055737D">
        <w:rPr>
          <w:sz w:val="14"/>
        </w:rPr>
        <w:t>.</w:t>
      </w:r>
    </w:p>
    <w:p w14:paraId="0893AD40" w14:textId="77777777" w:rsidR="0059281F" w:rsidRPr="001B5A41" w:rsidRDefault="0059281F" w:rsidP="0059281F">
      <w:pPr>
        <w:rPr>
          <w:sz w:val="14"/>
        </w:rPr>
      </w:pPr>
      <w:r w:rsidRPr="001B5A41">
        <w:rPr>
          <w:sz w:val="14"/>
        </w:rPr>
        <w:t xml:space="preserve">In fact, the </w:t>
      </w:r>
      <w:r w:rsidRPr="00F83C6C">
        <w:rPr>
          <w:u w:val="single"/>
        </w:rPr>
        <w:t xml:space="preserve">criticism that Trump was </w:t>
      </w:r>
      <w:r w:rsidRPr="00F83C6C">
        <w:rPr>
          <w:rStyle w:val="Emphasis"/>
        </w:rPr>
        <w:t>hostile</w:t>
      </w:r>
      <w:r w:rsidRPr="001B5A41">
        <w:rPr>
          <w:sz w:val="14"/>
        </w:rPr>
        <w:t xml:space="preserve"> </w:t>
      </w:r>
      <w:r w:rsidRPr="00F83C6C">
        <w:rPr>
          <w:u w:val="single"/>
        </w:rPr>
        <w:t>to</w:t>
      </w:r>
      <w:r w:rsidRPr="001B5A41">
        <w:rPr>
          <w:sz w:val="14"/>
        </w:rPr>
        <w:t xml:space="preserve"> international </w:t>
      </w:r>
      <w:r w:rsidRPr="00F83C6C">
        <w:rPr>
          <w:u w:val="single"/>
        </w:rPr>
        <w:t xml:space="preserve">agreements was always </w:t>
      </w:r>
      <w:r w:rsidRPr="00F83C6C">
        <w:rPr>
          <w:rStyle w:val="Emphasis"/>
        </w:rPr>
        <w:t>hard to</w:t>
      </w:r>
      <w:r w:rsidRPr="00F83C6C">
        <w:rPr>
          <w:u w:val="single"/>
        </w:rPr>
        <w:t xml:space="preserve"> </w:t>
      </w:r>
      <w:r w:rsidRPr="00F83C6C">
        <w:rPr>
          <w:rStyle w:val="Emphasis"/>
        </w:rPr>
        <w:t>understand</w:t>
      </w:r>
      <w:r w:rsidRPr="001B5A41">
        <w:rPr>
          <w:sz w:val="14"/>
        </w:rPr>
        <w:t>. The man who wrote The Art of the Deal clearly loved striking new deals!388</w:t>
      </w:r>
    </w:p>
    <w:p w14:paraId="246A14D1" w14:textId="77777777" w:rsidR="0059281F" w:rsidRPr="001B5A41" w:rsidRDefault="0059281F" w:rsidP="0059281F">
      <w:pPr>
        <w:rPr>
          <w:sz w:val="14"/>
        </w:rPr>
      </w:pPr>
      <w:r w:rsidRPr="00EE1990">
        <w:rPr>
          <w:highlight w:val="cyan"/>
          <w:u w:val="single"/>
        </w:rPr>
        <w:t>Trump</w:t>
      </w:r>
      <w:r w:rsidRPr="001B5A41">
        <w:rPr>
          <w:sz w:val="14"/>
        </w:rPr>
        <w:t xml:space="preserve"> </w:t>
      </w:r>
      <w:r w:rsidRPr="0085203E">
        <w:rPr>
          <w:u w:val="single"/>
        </w:rPr>
        <w:t xml:space="preserve">sharply </w:t>
      </w:r>
      <w:r w:rsidRPr="00EE1990">
        <w:rPr>
          <w:rStyle w:val="Emphasis"/>
          <w:highlight w:val="cyan"/>
        </w:rPr>
        <w:t>criticized</w:t>
      </w:r>
      <w:r w:rsidRPr="00EE1990">
        <w:rPr>
          <w:sz w:val="14"/>
          <w:highlight w:val="cyan"/>
        </w:rPr>
        <w:t xml:space="preserve"> </w:t>
      </w:r>
      <w:r w:rsidRPr="00EE1990">
        <w:rPr>
          <w:highlight w:val="cyan"/>
          <w:u w:val="single"/>
        </w:rPr>
        <w:t>NATO</w:t>
      </w:r>
      <w:r w:rsidRPr="001B5A41">
        <w:rPr>
          <w:sz w:val="14"/>
        </w:rPr>
        <w:t xml:space="preserve"> countries </w:t>
      </w:r>
      <w:r w:rsidRPr="0085203E">
        <w:rPr>
          <w:u w:val="single"/>
        </w:rPr>
        <w:t xml:space="preserve">for not </w:t>
      </w:r>
      <w:r w:rsidRPr="0085203E">
        <w:rPr>
          <w:rStyle w:val="Emphasis"/>
        </w:rPr>
        <w:t>living up</w:t>
      </w:r>
      <w:r w:rsidRPr="001B5A41">
        <w:rPr>
          <w:sz w:val="14"/>
        </w:rPr>
        <w:t xml:space="preserve"> </w:t>
      </w:r>
      <w:r w:rsidRPr="0085203E">
        <w:rPr>
          <w:u w:val="single"/>
        </w:rPr>
        <w:t>to their promises</w:t>
      </w:r>
      <w:r w:rsidRPr="001B5A41">
        <w:rPr>
          <w:sz w:val="14"/>
        </w:rPr>
        <w:t xml:space="preserve"> to contribute 2 percent of their GDP to their own and common defense. </w:t>
      </w:r>
      <w:r w:rsidRPr="00EE1990">
        <w:rPr>
          <w:highlight w:val="cyan"/>
          <w:u w:val="single"/>
        </w:rPr>
        <w:t xml:space="preserve">He was </w:t>
      </w:r>
      <w:r w:rsidRPr="00EE1990">
        <w:rPr>
          <w:rStyle w:val="Emphasis"/>
          <w:highlight w:val="cyan"/>
        </w:rPr>
        <w:t>right</w:t>
      </w:r>
      <w:r w:rsidRPr="001B5A41">
        <w:rPr>
          <w:sz w:val="14"/>
        </w:rPr>
        <w:t xml:space="preserve"> to do so. </w:t>
      </w:r>
      <w:r w:rsidRPr="001C13B1">
        <w:rPr>
          <w:u w:val="single"/>
        </w:rPr>
        <w:t>While he was in office</w:t>
      </w:r>
      <w:r w:rsidRPr="001B5A41">
        <w:rPr>
          <w:sz w:val="14"/>
        </w:rPr>
        <w:t xml:space="preserve"> and especially after Putin’s second invasion of Ukraine, </w:t>
      </w:r>
      <w:r w:rsidRPr="00EE1990">
        <w:rPr>
          <w:highlight w:val="cyan"/>
          <w:u w:val="single"/>
        </w:rPr>
        <w:t>many</w:t>
      </w:r>
      <w:r w:rsidRPr="001B5A41">
        <w:rPr>
          <w:sz w:val="14"/>
        </w:rPr>
        <w:t xml:space="preserve"> NATO countries </w:t>
      </w:r>
      <w:r w:rsidRPr="00EE1990">
        <w:rPr>
          <w:highlight w:val="cyan"/>
          <w:u w:val="single"/>
        </w:rPr>
        <w:t>increased</w:t>
      </w:r>
      <w:r w:rsidRPr="001C13B1">
        <w:rPr>
          <w:u w:val="single"/>
        </w:rPr>
        <w:t xml:space="preserve"> their </w:t>
      </w:r>
      <w:r w:rsidRPr="001C13B1">
        <w:rPr>
          <w:rStyle w:val="Emphasis"/>
        </w:rPr>
        <w:t xml:space="preserve">defense </w:t>
      </w:r>
      <w:r w:rsidRPr="00EE1990">
        <w:rPr>
          <w:rStyle w:val="Emphasis"/>
          <w:highlight w:val="cyan"/>
        </w:rPr>
        <w:t>spending</w:t>
      </w:r>
      <w:r w:rsidRPr="001B5A41">
        <w:rPr>
          <w:sz w:val="14"/>
        </w:rPr>
        <w:t xml:space="preserve"> to this level. </w:t>
      </w:r>
      <w:r w:rsidRPr="00EE1990">
        <w:rPr>
          <w:highlight w:val="cyan"/>
          <w:u w:val="single"/>
        </w:rPr>
        <w:t>He</w:t>
      </w:r>
      <w:r w:rsidRPr="001C13B1">
        <w:rPr>
          <w:u w:val="single"/>
        </w:rPr>
        <w:t xml:space="preserve"> even </w:t>
      </w:r>
      <w:r w:rsidRPr="00EE1990">
        <w:rPr>
          <w:highlight w:val="cyan"/>
          <w:u w:val="single"/>
        </w:rPr>
        <w:t>agreed to</w:t>
      </w:r>
      <w:r w:rsidRPr="001B5A41">
        <w:rPr>
          <w:sz w:val="14"/>
        </w:rPr>
        <w:t xml:space="preserve"> </w:t>
      </w:r>
      <w:r w:rsidRPr="001C13B1">
        <w:rPr>
          <w:u w:val="single"/>
        </w:rPr>
        <w:t>an</w:t>
      </w:r>
      <w:r w:rsidRPr="001B5A41">
        <w:rPr>
          <w:sz w:val="14"/>
        </w:rPr>
        <w:t xml:space="preserve"> </w:t>
      </w:r>
      <w:r w:rsidRPr="001C13B1">
        <w:rPr>
          <w:rStyle w:val="Emphasis"/>
        </w:rPr>
        <w:t>expansion</w:t>
      </w:r>
      <w:r w:rsidRPr="001B5A41">
        <w:rPr>
          <w:sz w:val="14"/>
        </w:rPr>
        <w:t xml:space="preserve"> </w:t>
      </w:r>
      <w:r w:rsidRPr="001C13B1">
        <w:rPr>
          <w:u w:val="single"/>
        </w:rPr>
        <w:t>of the alliance</w:t>
      </w:r>
      <w:r w:rsidRPr="001B5A41">
        <w:rPr>
          <w:sz w:val="14"/>
        </w:rPr>
        <w:t xml:space="preserve">; during Trump’s presidency, </w:t>
      </w:r>
      <w:r w:rsidRPr="001C13B1">
        <w:rPr>
          <w:u w:val="single"/>
        </w:rPr>
        <w:t xml:space="preserve">two </w:t>
      </w:r>
      <w:r w:rsidRPr="00EE1990">
        <w:rPr>
          <w:rStyle w:val="Emphasis"/>
          <w:highlight w:val="cyan"/>
        </w:rPr>
        <w:t>new</w:t>
      </w:r>
      <w:r w:rsidRPr="001C13B1">
        <w:rPr>
          <w:rStyle w:val="Emphasis"/>
        </w:rPr>
        <w:t xml:space="preserve"> </w:t>
      </w:r>
      <w:r w:rsidRPr="00EE1990">
        <w:rPr>
          <w:rStyle w:val="Emphasis"/>
          <w:highlight w:val="cyan"/>
        </w:rPr>
        <w:t>countries</w:t>
      </w:r>
      <w:r w:rsidRPr="001B5A41">
        <w:rPr>
          <w:sz w:val="14"/>
        </w:rPr>
        <w:t xml:space="preserve">, Montenegro and North Macedonia, </w:t>
      </w:r>
      <w:r w:rsidRPr="00936EA4">
        <w:rPr>
          <w:u w:val="single"/>
        </w:rPr>
        <w:t>joined NATO</w:t>
      </w:r>
      <w:r w:rsidRPr="001B5A41">
        <w:rPr>
          <w:sz w:val="14"/>
        </w:rPr>
        <w:t>.</w:t>
      </w:r>
    </w:p>
    <w:p w14:paraId="14AD61FB" w14:textId="77777777" w:rsidR="0059281F" w:rsidRPr="001B5A41" w:rsidRDefault="0059281F" w:rsidP="0059281F">
      <w:pPr>
        <w:rPr>
          <w:sz w:val="14"/>
        </w:rPr>
      </w:pPr>
      <w:r w:rsidRPr="001B5A41">
        <w:rPr>
          <w:sz w:val="14"/>
        </w:rPr>
        <w:t xml:space="preserve">It is true that </w:t>
      </w:r>
      <w:r w:rsidRPr="00EE1990">
        <w:rPr>
          <w:highlight w:val="cyan"/>
          <w:u w:val="single"/>
        </w:rPr>
        <w:t xml:space="preserve">Trump </w:t>
      </w:r>
      <w:r w:rsidRPr="00EE1990">
        <w:rPr>
          <w:rStyle w:val="Emphasis"/>
          <w:highlight w:val="cyan"/>
        </w:rPr>
        <w:t>pulled out</w:t>
      </w:r>
      <w:r w:rsidRPr="001B5A41">
        <w:rPr>
          <w:sz w:val="14"/>
        </w:rPr>
        <w:t xml:space="preserve"> of several arrangements but </w:t>
      </w:r>
      <w:r w:rsidRPr="00936EA4">
        <w:rPr>
          <w:u w:val="single"/>
        </w:rPr>
        <w:t>for good reason</w:t>
      </w:r>
      <w:r w:rsidRPr="001B5A41">
        <w:rPr>
          <w:sz w:val="14"/>
        </w:rPr>
        <w:t xml:space="preserve">. The </w:t>
      </w:r>
      <w:r w:rsidRPr="00EE1990">
        <w:rPr>
          <w:rStyle w:val="Emphasis"/>
          <w:highlight w:val="cyan"/>
        </w:rPr>
        <w:t>JCPOA</w:t>
      </w:r>
      <w:r w:rsidRPr="00EE1990">
        <w:rPr>
          <w:highlight w:val="cyan"/>
          <w:u w:val="single"/>
        </w:rPr>
        <w:t xml:space="preserve"> enshrined Iran’s</w:t>
      </w:r>
      <w:r w:rsidRPr="00936EA4">
        <w:rPr>
          <w:u w:val="single"/>
        </w:rPr>
        <w:t xml:space="preserve"> right to </w:t>
      </w:r>
      <w:r w:rsidRPr="00936EA4">
        <w:rPr>
          <w:rStyle w:val="Emphasis"/>
        </w:rPr>
        <w:t>enrich uranium</w:t>
      </w:r>
      <w:r w:rsidRPr="001B5A41">
        <w:rPr>
          <w:sz w:val="14"/>
        </w:rPr>
        <w:t xml:space="preserve"> </w:t>
      </w:r>
      <w:r w:rsidRPr="00936EA4">
        <w:rPr>
          <w:u w:val="single"/>
        </w:rPr>
        <w:t>and</w:t>
      </w:r>
      <w:r w:rsidRPr="001B5A41">
        <w:rPr>
          <w:sz w:val="14"/>
        </w:rPr>
        <w:t xml:space="preserve"> provided it with </w:t>
      </w:r>
      <w:r w:rsidRPr="00936EA4">
        <w:rPr>
          <w:u w:val="single"/>
        </w:rPr>
        <w:t>a path to the</w:t>
      </w:r>
      <w:r w:rsidRPr="001B5A41">
        <w:rPr>
          <w:sz w:val="14"/>
        </w:rPr>
        <w:t xml:space="preserve"> </w:t>
      </w:r>
      <w:r w:rsidRPr="00EE1990">
        <w:rPr>
          <w:rStyle w:val="Emphasis"/>
          <w:highlight w:val="cyan"/>
        </w:rPr>
        <w:t>bomb</w:t>
      </w:r>
      <w:r w:rsidRPr="001B5A41">
        <w:rPr>
          <w:sz w:val="14"/>
        </w:rPr>
        <w:t xml:space="preserve">. The </w:t>
      </w:r>
      <w:r w:rsidRPr="00EE1990">
        <w:rPr>
          <w:highlight w:val="cyan"/>
          <w:u w:val="single"/>
        </w:rPr>
        <w:t>Paris</w:t>
      </w:r>
      <w:r w:rsidRPr="001B5A41">
        <w:rPr>
          <w:sz w:val="14"/>
        </w:rPr>
        <w:t xml:space="preserve"> climate agreement </w:t>
      </w:r>
      <w:r w:rsidRPr="00EE1990">
        <w:rPr>
          <w:highlight w:val="cyan"/>
          <w:u w:val="single"/>
        </w:rPr>
        <w:t>was</w:t>
      </w:r>
      <w:r w:rsidRPr="001B5A41">
        <w:rPr>
          <w:sz w:val="14"/>
        </w:rPr>
        <w:t xml:space="preserve"> </w:t>
      </w:r>
      <w:r w:rsidRPr="00936EA4">
        <w:rPr>
          <w:rStyle w:val="Emphasis"/>
        </w:rPr>
        <w:t>ineffective</w:t>
      </w:r>
      <w:r w:rsidRPr="001B5A41">
        <w:rPr>
          <w:sz w:val="14"/>
        </w:rPr>
        <w:t xml:space="preserve">, </w:t>
      </w:r>
      <w:r w:rsidRPr="00EE1990">
        <w:rPr>
          <w:rStyle w:val="Emphasis"/>
          <w:highlight w:val="cyan"/>
        </w:rPr>
        <w:t>unenforceable</w:t>
      </w:r>
      <w:r w:rsidRPr="001B5A41">
        <w:rPr>
          <w:sz w:val="14"/>
        </w:rPr>
        <w:t xml:space="preserve">, </w:t>
      </w:r>
      <w:r w:rsidRPr="00936EA4">
        <w:rPr>
          <w:u w:val="single"/>
        </w:rPr>
        <w:t>and</w:t>
      </w:r>
      <w:r w:rsidRPr="001B5A41">
        <w:rPr>
          <w:sz w:val="14"/>
        </w:rPr>
        <w:t xml:space="preserve"> </w:t>
      </w:r>
      <w:r w:rsidRPr="00936EA4">
        <w:rPr>
          <w:rStyle w:val="Emphasis"/>
        </w:rPr>
        <w:t>inequitable</w:t>
      </w:r>
      <w:r w:rsidRPr="001B5A41">
        <w:rPr>
          <w:sz w:val="14"/>
        </w:rPr>
        <w:t xml:space="preserve">. </w:t>
      </w:r>
      <w:r w:rsidRPr="00EE1990">
        <w:rPr>
          <w:highlight w:val="cyan"/>
          <w:u w:val="single"/>
        </w:rPr>
        <w:t xml:space="preserve">Russia was </w:t>
      </w:r>
      <w:r w:rsidRPr="00EE1990">
        <w:rPr>
          <w:rStyle w:val="Emphasis"/>
          <w:highlight w:val="cyan"/>
        </w:rPr>
        <w:t>cheating</w:t>
      </w:r>
      <w:r w:rsidRPr="00EE1990">
        <w:rPr>
          <w:sz w:val="14"/>
          <w:highlight w:val="cyan"/>
        </w:rPr>
        <w:t xml:space="preserve"> </w:t>
      </w:r>
      <w:r w:rsidRPr="00EE1990">
        <w:rPr>
          <w:highlight w:val="cyan"/>
          <w:u w:val="single"/>
        </w:rPr>
        <w:t>on the INF</w:t>
      </w:r>
      <w:r w:rsidRPr="001B5A41">
        <w:rPr>
          <w:sz w:val="14"/>
        </w:rPr>
        <w:t xml:space="preserve"> and Open Skies treaties, </w:t>
      </w:r>
      <w:r w:rsidRPr="0075646D">
        <w:rPr>
          <w:u w:val="single"/>
        </w:rPr>
        <w:t>deploying new</w:t>
      </w:r>
      <w:r w:rsidRPr="001B5A41">
        <w:rPr>
          <w:sz w:val="14"/>
        </w:rPr>
        <w:t xml:space="preserve"> INF </w:t>
      </w:r>
      <w:r w:rsidRPr="0075646D">
        <w:rPr>
          <w:u w:val="single"/>
        </w:rPr>
        <w:t xml:space="preserve">missiles in </w:t>
      </w:r>
      <w:r w:rsidRPr="00EE1990">
        <w:rPr>
          <w:rStyle w:val="Emphasis"/>
        </w:rPr>
        <w:t>violation</w:t>
      </w:r>
      <w:r w:rsidRPr="0075646D">
        <w:rPr>
          <w:u w:val="single"/>
        </w:rPr>
        <w:t xml:space="preserve"> of the treaty</w:t>
      </w:r>
      <w:r w:rsidRPr="001B5A41">
        <w:rPr>
          <w:sz w:val="14"/>
        </w:rPr>
        <w:t xml:space="preserve"> and using Open Skies flights </w:t>
      </w:r>
      <w:r w:rsidRPr="0075646D">
        <w:rPr>
          <w:u w:val="single"/>
        </w:rPr>
        <w:t>to spy on US</w:t>
      </w:r>
      <w:r w:rsidRPr="001B5A41">
        <w:rPr>
          <w:sz w:val="14"/>
        </w:rPr>
        <w:t xml:space="preserve"> </w:t>
      </w:r>
      <w:r w:rsidRPr="0075646D">
        <w:rPr>
          <w:rStyle w:val="Emphasis"/>
        </w:rPr>
        <w:t>critical</w:t>
      </w:r>
      <w:r w:rsidRPr="001B5A41">
        <w:rPr>
          <w:sz w:val="14"/>
        </w:rPr>
        <w:t xml:space="preserve"> </w:t>
      </w:r>
      <w:r w:rsidRPr="0075646D">
        <w:rPr>
          <w:rStyle w:val="Emphasis"/>
        </w:rPr>
        <w:t>infra</w:t>
      </w:r>
      <w:r w:rsidRPr="001B5A41">
        <w:rPr>
          <w:sz w:val="14"/>
        </w:rPr>
        <w:t xml:space="preserve">structure </w:t>
      </w:r>
      <w:r w:rsidRPr="0075646D">
        <w:rPr>
          <w:u w:val="single"/>
        </w:rPr>
        <w:t xml:space="preserve">to better </w:t>
      </w:r>
      <w:r w:rsidRPr="0075646D">
        <w:rPr>
          <w:rStyle w:val="Emphasis"/>
        </w:rPr>
        <w:t>plan attacks</w:t>
      </w:r>
      <w:r w:rsidRPr="001B5A41">
        <w:rPr>
          <w:sz w:val="14"/>
        </w:rPr>
        <w:t xml:space="preserve"> </w:t>
      </w:r>
      <w:r w:rsidRPr="0075646D">
        <w:rPr>
          <w:u w:val="single"/>
        </w:rPr>
        <w:t>on the</w:t>
      </w:r>
      <w:r w:rsidRPr="001B5A41">
        <w:rPr>
          <w:sz w:val="14"/>
        </w:rPr>
        <w:t xml:space="preserve"> </w:t>
      </w:r>
      <w:r w:rsidRPr="0075646D">
        <w:rPr>
          <w:rStyle w:val="Emphasis"/>
        </w:rPr>
        <w:t>U</w:t>
      </w:r>
      <w:r w:rsidRPr="001B5A41">
        <w:rPr>
          <w:sz w:val="14"/>
        </w:rPr>
        <w:t xml:space="preserve">nited </w:t>
      </w:r>
      <w:r w:rsidRPr="0075646D">
        <w:rPr>
          <w:rStyle w:val="Emphasis"/>
        </w:rPr>
        <w:t>S</w:t>
      </w:r>
      <w:r w:rsidRPr="001B5A41">
        <w:rPr>
          <w:sz w:val="14"/>
        </w:rPr>
        <w:t xml:space="preserve">tates. These agreements did not advance America’s interests, </w:t>
      </w:r>
      <w:r w:rsidRPr="00576742">
        <w:rPr>
          <w:u w:val="single"/>
        </w:rPr>
        <w:t xml:space="preserve">and Trump was </w:t>
      </w:r>
      <w:r w:rsidRPr="00576742">
        <w:rPr>
          <w:rStyle w:val="Emphasis"/>
        </w:rPr>
        <w:t>correct</w:t>
      </w:r>
      <w:r w:rsidRPr="00576742">
        <w:rPr>
          <w:u w:val="single"/>
        </w:rPr>
        <w:t xml:space="preserve"> to </w:t>
      </w:r>
      <w:r w:rsidRPr="00576742">
        <w:rPr>
          <w:rStyle w:val="Emphasis"/>
        </w:rPr>
        <w:t>pull out</w:t>
      </w:r>
      <w:r w:rsidRPr="00576742">
        <w:rPr>
          <w:u w:val="single"/>
        </w:rPr>
        <w:t xml:space="preserve"> of them</w:t>
      </w:r>
      <w:r w:rsidRPr="001B5A41">
        <w:rPr>
          <w:sz w:val="14"/>
        </w:rPr>
        <w:t>.</w:t>
      </w:r>
    </w:p>
    <w:p w14:paraId="5A949BAB" w14:textId="77777777" w:rsidR="0059281F" w:rsidRPr="001B5A41" w:rsidRDefault="0059281F" w:rsidP="0059281F">
      <w:pPr>
        <w:rPr>
          <w:sz w:val="14"/>
        </w:rPr>
      </w:pPr>
      <w:r w:rsidRPr="002866A1">
        <w:rPr>
          <w:u w:val="single"/>
        </w:rPr>
        <w:t xml:space="preserve">The </w:t>
      </w:r>
      <w:r w:rsidRPr="00090B88">
        <w:rPr>
          <w:rStyle w:val="Emphasis"/>
          <w:highlight w:val="cyan"/>
        </w:rPr>
        <w:t>proper</w:t>
      </w:r>
      <w:r w:rsidRPr="002866A1">
        <w:rPr>
          <w:u w:val="single"/>
        </w:rPr>
        <w:t xml:space="preserve"> approach</w:t>
      </w:r>
      <w:r w:rsidRPr="001B5A41">
        <w:rPr>
          <w:sz w:val="14"/>
        </w:rPr>
        <w:t xml:space="preserve"> to the “rules-based system,” therefore, </w:t>
      </w:r>
      <w:r w:rsidRPr="00090B88">
        <w:rPr>
          <w:highlight w:val="cyan"/>
          <w:u w:val="single"/>
        </w:rPr>
        <w:t>is</w:t>
      </w:r>
      <w:r w:rsidRPr="002866A1">
        <w:rPr>
          <w:u w:val="single"/>
        </w:rPr>
        <w:t xml:space="preserve"> to consider</w:t>
      </w:r>
      <w:r w:rsidRPr="001B5A41">
        <w:rPr>
          <w:sz w:val="14"/>
        </w:rPr>
        <w:t xml:space="preserve"> possible agreements with </w:t>
      </w:r>
      <w:r w:rsidRPr="002866A1">
        <w:rPr>
          <w:rStyle w:val="Emphasis"/>
        </w:rPr>
        <w:t>pragmatism</w:t>
      </w:r>
      <w:r w:rsidRPr="001B5A41">
        <w:rPr>
          <w:sz w:val="14"/>
        </w:rPr>
        <w:t xml:space="preserve"> </w:t>
      </w:r>
      <w:r w:rsidRPr="002866A1">
        <w:rPr>
          <w:u w:val="single"/>
        </w:rPr>
        <w:t xml:space="preserve">on a </w:t>
      </w:r>
      <w:r w:rsidRPr="00090B88">
        <w:rPr>
          <w:rStyle w:val="Emphasis"/>
          <w:highlight w:val="cyan"/>
        </w:rPr>
        <w:t>case-by-case</w:t>
      </w:r>
      <w:r w:rsidRPr="00090B88">
        <w:rPr>
          <w:highlight w:val="cyan"/>
          <w:u w:val="single"/>
        </w:rPr>
        <w:t xml:space="preserve"> basis</w:t>
      </w:r>
      <w:r w:rsidRPr="001B5A41">
        <w:rPr>
          <w:sz w:val="14"/>
        </w:rPr>
        <w:t>. What does this mean for future Republican presidents?</w:t>
      </w:r>
    </w:p>
    <w:p w14:paraId="1224E5E3" w14:textId="77777777" w:rsidR="0059281F" w:rsidRPr="001B5A41" w:rsidRDefault="0059281F" w:rsidP="0059281F">
      <w:pPr>
        <w:rPr>
          <w:sz w:val="14"/>
        </w:rPr>
      </w:pPr>
      <w:r w:rsidRPr="001B5A41">
        <w:rPr>
          <w:sz w:val="14"/>
        </w:rPr>
        <w:t>A Strategy for Allies and Institutions for Today and Tomorrow</w:t>
      </w:r>
    </w:p>
    <w:p w14:paraId="2C93E51F" w14:textId="77777777" w:rsidR="0059281F" w:rsidRPr="001B5A41" w:rsidRDefault="0059281F" w:rsidP="0059281F">
      <w:pPr>
        <w:rPr>
          <w:sz w:val="14"/>
        </w:rPr>
      </w:pPr>
      <w:r w:rsidRPr="001B5A41">
        <w:rPr>
          <w:sz w:val="14"/>
        </w:rPr>
        <w:t xml:space="preserve"> It can be useful to think of the “rules-based system” as divided into two major parts. First is the UN system that includes every country in the world and that gives the victors of WWII, including Russia and China, a prominent role. Second are the set of institutions that the United States established among like-minded countries in the Free World as part of its strategy of countering the Soviet Union during the First Cold War. This includes NATO, bilateral alliances in Asia, and multilateral financial institutions, among others.</w:t>
      </w:r>
    </w:p>
    <w:p w14:paraId="40C99DD2" w14:textId="77777777" w:rsidR="0059281F" w:rsidRPr="001B5A41" w:rsidRDefault="0059281F" w:rsidP="0059281F">
      <w:pPr>
        <w:rPr>
          <w:sz w:val="14"/>
        </w:rPr>
      </w:pPr>
      <w:r w:rsidRPr="001B5A41">
        <w:rPr>
          <w:sz w:val="14"/>
        </w:rPr>
        <w:t>There are serious problems with the UN system. Russia and China have too much power in UN institutions, including veto power in the Security Council. They are turning these institutions against their intended purpose. Russia chaired a meeting of the United Nations Security Council, for example, at the very same moment it was launching the biggest war in Europe since WWII. China prevents the WHO from conducting an effective investigation into COVID-19. The UN Human Rights Council is at times made up of a literal rogues’ gallery of nations. And the list goes on.</w:t>
      </w:r>
    </w:p>
    <w:p w14:paraId="11B846AD" w14:textId="77777777" w:rsidR="0059281F" w:rsidRPr="001B5A41" w:rsidRDefault="0059281F" w:rsidP="0059281F">
      <w:pPr>
        <w:rPr>
          <w:sz w:val="14"/>
        </w:rPr>
      </w:pPr>
      <w:r w:rsidRPr="001B5A41">
        <w:rPr>
          <w:sz w:val="14"/>
        </w:rPr>
        <w:t>The strategy for the UN system should be for the United States and its allies to engage in competitive multilateralism. Washington should not cede power and influence in these bodies to Russia and China but ask its diplomats to compete with them. US and allied diplomats should publicly highlight PRC and Russian bad behavior in these fora. This will make clear that these institutions’ founding purpose has been perverted by autocrats that want to disrupt and displace the system. The United States should place skilled US and allied diplomats in leadership positions to wrest control of these bodies from the New Axis of Evil and once again use them to advance, as well as possible, the interests of the Free World.</w:t>
      </w:r>
    </w:p>
    <w:p w14:paraId="657C15F7" w14:textId="77777777" w:rsidR="0059281F" w:rsidRPr="001B5A41" w:rsidRDefault="0059281F" w:rsidP="0059281F">
      <w:pPr>
        <w:rPr>
          <w:sz w:val="14"/>
        </w:rPr>
      </w:pPr>
      <w:r w:rsidRPr="001B5A41">
        <w:rPr>
          <w:sz w:val="14"/>
        </w:rPr>
        <w:t>The Free World institutions are functioning better, but they need to be revitalized and adapted for a new era. It is not 1945 or 1991 anymore, and Washington is not stuck with past agreements. It can breathe new life into old alliances and forge new ones. As was pointed out many times before, Washington needs to continue to insist that allies in Europe and Asia do much more to contribute to their defense and that of the Free World. NATO, the Quad, bilateral alliances in Asia, and partnerships in the Middle East should all be strengthened in this way.</w:t>
      </w:r>
    </w:p>
    <w:p w14:paraId="64638AA2" w14:textId="77777777" w:rsidR="0059281F" w:rsidRPr="001B5A41" w:rsidRDefault="0059281F" w:rsidP="0059281F">
      <w:pPr>
        <w:rPr>
          <w:sz w:val="14"/>
        </w:rPr>
      </w:pPr>
      <w:r w:rsidRPr="001B5A41">
        <w:rPr>
          <w:sz w:val="14"/>
        </w:rPr>
        <w:t>During the First Cold War, America’s alliances were divided by region, but we now live in a globalized world. The United States and its allies and partners in Europe and Asia are facing many of the same challenges. Moreover, they are increasingly working together on shared solutions, such as sanctions against Russia, export controls against China, and frameworks to facilitate common responses by democracies against economic aggression by China. Rather than work out these arrangements in a piecemeal manner in different fora, it should forge new bodies, led by the United States, that can bring together the Free World to counter the New Axis of Evil.</w:t>
      </w:r>
    </w:p>
    <w:p w14:paraId="59CA43E3" w14:textId="77777777" w:rsidR="0059281F" w:rsidRDefault="0059281F" w:rsidP="0059281F">
      <w:pPr>
        <w:rPr>
          <w:sz w:val="14"/>
        </w:rPr>
      </w:pPr>
      <w:r w:rsidRPr="001B5A41">
        <w:rPr>
          <w:sz w:val="14"/>
        </w:rPr>
        <w:t xml:space="preserve">This is already starting to happen. </w:t>
      </w:r>
      <w:r w:rsidRPr="00A3321B">
        <w:rPr>
          <w:u w:val="single"/>
        </w:rPr>
        <w:t>During</w:t>
      </w:r>
      <w:r w:rsidRPr="005932E5">
        <w:rPr>
          <w:u w:val="single"/>
        </w:rPr>
        <w:t xml:space="preserve"> the </w:t>
      </w:r>
      <w:r w:rsidRPr="00A3321B">
        <w:rPr>
          <w:highlight w:val="cyan"/>
          <w:u w:val="single"/>
        </w:rPr>
        <w:t>Trump</w:t>
      </w:r>
      <w:r w:rsidRPr="005932E5">
        <w:rPr>
          <w:u w:val="single"/>
        </w:rPr>
        <w:t xml:space="preserve"> years</w:t>
      </w:r>
      <w:r w:rsidRPr="001B5A41">
        <w:rPr>
          <w:sz w:val="14"/>
        </w:rPr>
        <w:t xml:space="preserve">, </w:t>
      </w:r>
      <w:r w:rsidRPr="00A3321B">
        <w:rPr>
          <w:rStyle w:val="Emphasis"/>
        </w:rPr>
        <w:t>G7</w:t>
      </w:r>
      <w:r w:rsidRPr="001B5A41">
        <w:rPr>
          <w:sz w:val="14"/>
        </w:rPr>
        <w:t xml:space="preserve"> meetings </w:t>
      </w:r>
      <w:r w:rsidRPr="00D87352">
        <w:rPr>
          <w:u w:val="single"/>
        </w:rPr>
        <w:t xml:space="preserve">began regularly </w:t>
      </w:r>
      <w:r w:rsidRPr="00A3321B">
        <w:rPr>
          <w:rStyle w:val="Emphasis"/>
          <w:highlight w:val="cyan"/>
        </w:rPr>
        <w:t>including</w:t>
      </w:r>
      <w:r w:rsidRPr="00A3321B">
        <w:rPr>
          <w:sz w:val="14"/>
          <w:highlight w:val="cyan"/>
        </w:rPr>
        <w:t xml:space="preserve"> </w:t>
      </w:r>
      <w:r w:rsidRPr="00A3321B">
        <w:rPr>
          <w:rStyle w:val="Emphasis"/>
          <w:highlight w:val="cyan"/>
        </w:rPr>
        <w:t>So</w:t>
      </w:r>
      <w:r w:rsidRPr="001B5A41">
        <w:rPr>
          <w:sz w:val="14"/>
        </w:rPr>
        <w:t xml:space="preserve">uth </w:t>
      </w:r>
      <w:r w:rsidRPr="00A3321B">
        <w:rPr>
          <w:rStyle w:val="Emphasis"/>
          <w:highlight w:val="cyan"/>
        </w:rPr>
        <w:t>Ko</w:t>
      </w:r>
      <w:r w:rsidRPr="00A3321B">
        <w:rPr>
          <w:sz w:val="14"/>
        </w:rPr>
        <w:t>r</w:t>
      </w:r>
      <w:r w:rsidRPr="001B5A41">
        <w:rPr>
          <w:sz w:val="14"/>
        </w:rPr>
        <w:t xml:space="preserve">ea, </w:t>
      </w:r>
      <w:r w:rsidRPr="00D87352">
        <w:rPr>
          <w:rStyle w:val="Emphasis"/>
        </w:rPr>
        <w:t>Australia</w:t>
      </w:r>
      <w:r w:rsidRPr="00D87352">
        <w:rPr>
          <w:u w:val="single"/>
        </w:rPr>
        <w:t xml:space="preserve">, and </w:t>
      </w:r>
      <w:r w:rsidRPr="00A3321B">
        <w:rPr>
          <w:rStyle w:val="Emphasis"/>
          <w:highlight w:val="cyan"/>
        </w:rPr>
        <w:t>India</w:t>
      </w:r>
      <w:r w:rsidRPr="00A3321B">
        <w:rPr>
          <w:sz w:val="14"/>
          <w:highlight w:val="cyan"/>
        </w:rPr>
        <w:t xml:space="preserve">, </w:t>
      </w:r>
      <w:r w:rsidRPr="00A3321B">
        <w:rPr>
          <w:highlight w:val="cyan"/>
          <w:u w:val="single"/>
        </w:rPr>
        <w:t>bringing</w:t>
      </w:r>
      <w:r w:rsidRPr="00D87352">
        <w:rPr>
          <w:u w:val="single"/>
        </w:rPr>
        <w:t xml:space="preserve"> together the world’s </w:t>
      </w:r>
      <w:r w:rsidRPr="00A3321B">
        <w:rPr>
          <w:rStyle w:val="Emphasis"/>
          <w:highlight w:val="cyan"/>
        </w:rPr>
        <w:t>ten</w:t>
      </w:r>
      <w:r w:rsidRPr="00A3321B">
        <w:rPr>
          <w:sz w:val="14"/>
          <w:highlight w:val="cyan"/>
        </w:rPr>
        <w:t xml:space="preserve"> </w:t>
      </w:r>
      <w:r w:rsidRPr="00A3321B">
        <w:rPr>
          <w:highlight w:val="cyan"/>
          <w:u w:val="single"/>
        </w:rPr>
        <w:t>most</w:t>
      </w:r>
      <w:r w:rsidRPr="00A3321B">
        <w:rPr>
          <w:sz w:val="14"/>
          <w:highlight w:val="cyan"/>
        </w:rPr>
        <w:t xml:space="preserve"> </w:t>
      </w:r>
      <w:r w:rsidRPr="00A3321B">
        <w:rPr>
          <w:rStyle w:val="Emphasis"/>
          <w:highlight w:val="cyan"/>
        </w:rPr>
        <w:t>powerful</w:t>
      </w:r>
      <w:r w:rsidRPr="00536D54">
        <w:rPr>
          <w:rStyle w:val="Emphasis"/>
        </w:rPr>
        <w:t xml:space="preserve"> </w:t>
      </w:r>
      <w:r w:rsidRPr="00A3321B">
        <w:rPr>
          <w:rStyle w:val="Emphasis"/>
          <w:highlight w:val="cyan"/>
        </w:rPr>
        <w:t>democracies</w:t>
      </w:r>
      <w:r w:rsidRPr="001B5A41">
        <w:rPr>
          <w:sz w:val="14"/>
        </w:rPr>
        <w:t xml:space="preserve">. US </w:t>
      </w:r>
      <w:r w:rsidRPr="00944CA9">
        <w:rPr>
          <w:u w:val="single"/>
        </w:rPr>
        <w:t xml:space="preserve">allies in </w:t>
      </w:r>
      <w:r w:rsidRPr="00A3321B">
        <w:rPr>
          <w:rStyle w:val="Emphasis"/>
          <w:highlight w:val="cyan"/>
        </w:rPr>
        <w:t>Asia</w:t>
      </w:r>
      <w:r w:rsidRPr="00944CA9">
        <w:rPr>
          <w:u w:val="single"/>
        </w:rPr>
        <w:t xml:space="preserve"> have </w:t>
      </w:r>
      <w:r w:rsidRPr="00A3321B">
        <w:rPr>
          <w:rStyle w:val="Emphasis"/>
          <w:highlight w:val="cyan"/>
        </w:rPr>
        <w:t>attended</w:t>
      </w:r>
      <w:r w:rsidRPr="00944CA9">
        <w:rPr>
          <w:u w:val="single"/>
        </w:rPr>
        <w:t xml:space="preserve"> recent NATO</w:t>
      </w:r>
      <w:r w:rsidRPr="001B5A41">
        <w:rPr>
          <w:sz w:val="14"/>
        </w:rPr>
        <w:t xml:space="preserve"> </w:t>
      </w:r>
      <w:r w:rsidRPr="00A3321B">
        <w:rPr>
          <w:highlight w:val="cyan"/>
          <w:u w:val="single"/>
        </w:rPr>
        <w:t>summits</w:t>
      </w:r>
      <w:r w:rsidRPr="001B5A41">
        <w:rPr>
          <w:sz w:val="14"/>
        </w:rPr>
        <w:t xml:space="preserve">, </w:t>
      </w:r>
      <w:r w:rsidRPr="00944CA9">
        <w:rPr>
          <w:u w:val="single"/>
        </w:rPr>
        <w:t>and</w:t>
      </w:r>
      <w:r w:rsidRPr="001B5A41">
        <w:rPr>
          <w:sz w:val="14"/>
        </w:rPr>
        <w:t xml:space="preserve"> NATO is </w:t>
      </w:r>
      <w:r w:rsidRPr="00944CA9">
        <w:rPr>
          <w:u w:val="single"/>
        </w:rPr>
        <w:t xml:space="preserve">considering the opening of its </w:t>
      </w:r>
      <w:r w:rsidRPr="00944CA9">
        <w:rPr>
          <w:rStyle w:val="Emphasis"/>
        </w:rPr>
        <w:t>first office</w:t>
      </w:r>
      <w:r w:rsidRPr="001B5A41">
        <w:rPr>
          <w:sz w:val="14"/>
        </w:rPr>
        <w:t xml:space="preserve"> </w:t>
      </w:r>
      <w:r w:rsidRPr="00944CA9">
        <w:rPr>
          <w:u w:val="single"/>
        </w:rPr>
        <w:t>in</w:t>
      </w:r>
      <w:r w:rsidRPr="001B5A41">
        <w:rPr>
          <w:sz w:val="14"/>
        </w:rPr>
        <w:t xml:space="preserve"> Asia in </w:t>
      </w:r>
      <w:r w:rsidRPr="00944CA9">
        <w:rPr>
          <w:u w:val="single"/>
        </w:rPr>
        <w:t>Tokyo</w:t>
      </w:r>
      <w:r w:rsidRPr="001B5A41">
        <w:rPr>
          <w:sz w:val="14"/>
        </w:rPr>
        <w:t xml:space="preserve">. The </w:t>
      </w:r>
      <w:r w:rsidRPr="00A3321B">
        <w:rPr>
          <w:highlight w:val="cyan"/>
          <w:u w:val="single"/>
        </w:rPr>
        <w:t>AUKUS</w:t>
      </w:r>
      <w:r w:rsidRPr="001B5A41">
        <w:rPr>
          <w:sz w:val="14"/>
        </w:rPr>
        <w:t xml:space="preserve"> arrangement between the United States, the UK, and Australia </w:t>
      </w:r>
      <w:r w:rsidRPr="00A3321B">
        <w:rPr>
          <w:highlight w:val="cyan"/>
          <w:u w:val="single"/>
        </w:rPr>
        <w:t>was</w:t>
      </w:r>
      <w:r w:rsidRPr="00944CA9">
        <w:rPr>
          <w:u w:val="single"/>
        </w:rPr>
        <w:t xml:space="preserve"> a </w:t>
      </w:r>
      <w:r w:rsidRPr="00A3321B">
        <w:rPr>
          <w:highlight w:val="cyan"/>
          <w:u w:val="single"/>
        </w:rPr>
        <w:t>good</w:t>
      </w:r>
      <w:r w:rsidRPr="00944CA9">
        <w:rPr>
          <w:u w:val="single"/>
        </w:rPr>
        <w:t xml:space="preserve"> Biden</w:t>
      </w:r>
      <w:r w:rsidRPr="001B5A41">
        <w:rPr>
          <w:sz w:val="14"/>
        </w:rPr>
        <w:t xml:space="preserve"> </w:t>
      </w:r>
      <w:r w:rsidRPr="00944CA9">
        <w:rPr>
          <w:rStyle w:val="Emphasis"/>
        </w:rPr>
        <w:t>admin</w:t>
      </w:r>
      <w:r w:rsidRPr="001B5A41">
        <w:rPr>
          <w:sz w:val="14"/>
        </w:rPr>
        <w:t xml:space="preserve">istration </w:t>
      </w:r>
      <w:r w:rsidRPr="00A3321B">
        <w:rPr>
          <w:sz w:val="14"/>
          <w:szCs w:val="14"/>
        </w:rPr>
        <w:t>idea marred by bad diplomacy</w:t>
      </w:r>
      <w:r w:rsidRPr="001B5A41">
        <w:rPr>
          <w:sz w:val="14"/>
        </w:rPr>
        <w:t>. It should be continued and expanded.</w:t>
      </w:r>
    </w:p>
    <w:p w14:paraId="3A8D3AEC" w14:textId="77777777" w:rsidR="003D3A54" w:rsidRDefault="003D3A54" w:rsidP="0059281F">
      <w:pPr>
        <w:rPr>
          <w:sz w:val="14"/>
        </w:rPr>
      </w:pPr>
    </w:p>
    <w:p w14:paraId="5A6EF647" w14:textId="77777777" w:rsidR="003D3A54" w:rsidRDefault="003D3A54" w:rsidP="003D3A54">
      <w:pPr>
        <w:pStyle w:val="Heading3"/>
      </w:pPr>
      <w:r>
        <w:t>UET</w:t>
      </w:r>
      <w:r>
        <w:t xml:space="preserve">---AT: </w:t>
      </w:r>
      <w:r>
        <w:t>Terror</w:t>
      </w:r>
    </w:p>
    <w:p w14:paraId="6A17980F" w14:textId="5E033A53" w:rsidR="003D3A54" w:rsidRPr="003D3A54" w:rsidRDefault="003D3A54" w:rsidP="003D3A54">
      <w:pPr>
        <w:pStyle w:val="Heading4"/>
      </w:pPr>
      <w:r>
        <w:t>No terminal impact read, we’ll read impact defense when they read a full impact</w:t>
      </w:r>
    </w:p>
    <w:p w14:paraId="4B1EB90C" w14:textId="77777777" w:rsidR="00AE5B0F" w:rsidRPr="00406CC0" w:rsidRDefault="00AE5B0F" w:rsidP="00AE5B0F">
      <w:pPr>
        <w:pStyle w:val="Heading2"/>
      </w:pPr>
      <w:r>
        <w:t>Good Governance---Advantage</w:t>
      </w:r>
    </w:p>
    <w:p w14:paraId="74ADEE4D" w14:textId="77777777" w:rsidR="00AE5B0F" w:rsidRDefault="00AE5B0F" w:rsidP="00AE5B0F">
      <w:pPr>
        <w:pStyle w:val="Heading3"/>
      </w:pPr>
      <w:r>
        <w:t>Admin State---AT: Advantage</w:t>
      </w:r>
    </w:p>
    <w:p w14:paraId="4F9C0438" w14:textId="77777777" w:rsidR="00AE5B0F" w:rsidRDefault="00AE5B0F" w:rsidP="00AE5B0F">
      <w:pPr>
        <w:pStyle w:val="Heading4"/>
      </w:pPr>
      <w:r>
        <w:t>Cross apply admin state defense.</w:t>
      </w:r>
    </w:p>
    <w:p w14:paraId="2F5AC91D" w14:textId="77777777" w:rsidR="00AE5B0F" w:rsidRDefault="00AE5B0F" w:rsidP="00AE5B0F">
      <w:pPr>
        <w:pStyle w:val="Heading4"/>
      </w:pPr>
      <w:r>
        <w:t>Their internal links are inevitable: intervening actors thump. No warrant why China or Iran cares about American regs.</w:t>
      </w:r>
    </w:p>
    <w:p w14:paraId="48E21F2C" w14:textId="77777777" w:rsidR="00AE5B0F" w:rsidRDefault="00AE5B0F" w:rsidP="00AE5B0F">
      <w:pPr>
        <w:pStyle w:val="Heading4"/>
      </w:pPr>
      <w:r>
        <w:t xml:space="preserve">No terminal in Sawhill. We get new answers when they read one. </w:t>
      </w:r>
    </w:p>
    <w:p w14:paraId="25D2B952" w14:textId="77777777" w:rsidR="00AE5B0F" w:rsidRPr="00492ECE" w:rsidRDefault="00AE5B0F" w:rsidP="00AE5B0F">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201C4C91" w14:textId="77777777" w:rsidR="00AE5B0F" w:rsidRPr="00F949F9" w:rsidRDefault="00AE5B0F" w:rsidP="00AE5B0F">
      <w:r w:rsidRPr="00492ECE">
        <w:rPr>
          <w:rStyle w:val="Style13ptBold"/>
        </w:rPr>
        <w:t>Thorstad 23</w:t>
      </w:r>
      <w:r w:rsidRPr="00F949F9">
        <w:t>, PhD, Assistant Professor of Philosophy at Vanderbilt University. (David, 7-8-2023, "Exaggerating the risks (Part 9: Biorisk – Grounds for doubt)," Reflective altruism, https://reflectivealtruism.com/2023/07/08/exaggerating-the-risks-part-9-biorisk-grounds-for-doubt/)</w:t>
      </w:r>
    </w:p>
    <w:p w14:paraId="78B21EFA" w14:textId="77777777" w:rsidR="00AE5B0F" w:rsidRPr="00F949F9" w:rsidRDefault="00AE5B0F" w:rsidP="00AE5B0F">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645B67E3" w14:textId="77777777" w:rsidR="00AE5B0F" w:rsidRPr="00F949F9" w:rsidRDefault="00AE5B0F" w:rsidP="00AE5B0F">
      <w:pPr>
        <w:rPr>
          <w:sz w:val="16"/>
        </w:rPr>
      </w:pPr>
      <w:r w:rsidRPr="00F949F9">
        <w:rPr>
          <w:sz w:val="16"/>
        </w:rPr>
        <w:t>3. The difficulty of the problem</w:t>
      </w:r>
    </w:p>
    <w:p w14:paraId="21AD4E1A" w14:textId="77777777" w:rsidR="00AE5B0F" w:rsidRPr="00F949F9" w:rsidRDefault="00AE5B0F" w:rsidP="00AE5B0F">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1099FEBC" w14:textId="77777777" w:rsidR="00AE5B0F" w:rsidRPr="00F949F9" w:rsidRDefault="00AE5B0F" w:rsidP="00AE5B0F">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7ECE2A1D" w14:textId="77777777" w:rsidR="00AE5B0F" w:rsidRPr="00F949F9" w:rsidRDefault="00AE5B0F" w:rsidP="00AE5B0F">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4632A71A" w14:textId="77777777" w:rsidR="00AE5B0F" w:rsidRPr="00F949F9" w:rsidRDefault="00AE5B0F" w:rsidP="00AE5B0F">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59281F">
        <w:rPr>
          <w:rStyle w:val="StyleUnderline"/>
        </w:rPr>
        <w:t xml:space="preserve">The virus would need to be capable of being </w:t>
      </w:r>
      <w:r w:rsidRPr="0059281F">
        <w:rPr>
          <w:rStyle w:val="Emphasis"/>
        </w:rPr>
        <w:t>transmitted</w:t>
      </w:r>
      <w:r w:rsidRPr="0059281F">
        <w:rPr>
          <w:rStyle w:val="StyleUnderline"/>
        </w:rPr>
        <w:t xml:space="preserve">, </w:t>
      </w:r>
      <w:r w:rsidRPr="0059281F">
        <w:rPr>
          <w:rStyle w:val="Emphasis"/>
        </w:rPr>
        <w:t>without fail</w:t>
      </w:r>
      <w:r w:rsidRPr="0059281F">
        <w:rPr>
          <w:sz w:val="16"/>
        </w:rPr>
        <w:t xml:space="preserve">, </w:t>
      </w:r>
      <w:r w:rsidRPr="0059281F">
        <w:rPr>
          <w:rStyle w:val="StyleUnderline"/>
        </w:rPr>
        <w:t xml:space="preserve">to </w:t>
      </w:r>
      <w:r w:rsidRPr="0059281F">
        <w:rPr>
          <w:rStyle w:val="Emphasis"/>
        </w:rPr>
        <w:t>every human</w:t>
      </w:r>
      <w:r w:rsidRPr="0059281F">
        <w:rPr>
          <w:sz w:val="16"/>
        </w:rPr>
        <w:t xml:space="preserve"> being </w:t>
      </w:r>
      <w:r w:rsidRPr="0059281F">
        <w:rPr>
          <w:rStyle w:val="StyleUnderline"/>
        </w:rPr>
        <w:t xml:space="preserve">on the </w:t>
      </w:r>
      <w:r w:rsidRPr="0059281F">
        <w:rPr>
          <w:rStyle w:val="Emphasis"/>
        </w:rPr>
        <w:t>planet</w:t>
      </w:r>
      <w:r w:rsidRPr="0059281F">
        <w:rPr>
          <w:sz w:val="16"/>
        </w:rPr>
        <w:t xml:space="preserve">, in sufficient quantities to actually make them sick. </w:t>
      </w:r>
      <w:r w:rsidRPr="0059281F">
        <w:rPr>
          <w:rStyle w:val="StyleUnderline"/>
        </w:rPr>
        <w:t xml:space="preserve">It would need to avoid </w:t>
      </w:r>
      <w:r w:rsidRPr="0059281F">
        <w:rPr>
          <w:rStyle w:val="Emphasis"/>
        </w:rPr>
        <w:t>respirators</w:t>
      </w:r>
      <w:r w:rsidRPr="0059281F">
        <w:rPr>
          <w:sz w:val="16"/>
        </w:rPr>
        <w:t xml:space="preserve"> and other forms of protective equipment. </w:t>
      </w:r>
      <w:r w:rsidRPr="0059281F">
        <w:rPr>
          <w:rStyle w:val="StyleUnderline"/>
        </w:rPr>
        <w:t>And it would have to maintain its transmissibility throughout many generations</w:t>
      </w:r>
      <w:r w:rsidRPr="0059281F">
        <w:rPr>
          <w:sz w:val="16"/>
        </w:rPr>
        <w:t xml:space="preserve"> of </w:t>
      </w:r>
      <w:r w:rsidRPr="0059281F">
        <w:rPr>
          <w:rStyle w:val="Emphasis"/>
        </w:rPr>
        <w:t>mutation</w:t>
      </w:r>
      <w:r w:rsidRPr="00F949F9">
        <w:rPr>
          <w:sz w:val="16"/>
        </w:rPr>
        <w:t>.</w:t>
      </w:r>
    </w:p>
    <w:p w14:paraId="204160FF" w14:textId="77777777" w:rsidR="00AE5B0F" w:rsidRPr="00F949F9" w:rsidRDefault="00AE5B0F" w:rsidP="00AE5B0F">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732D43B" w14:textId="77777777" w:rsidR="00AE5B0F" w:rsidRDefault="00AE5B0F" w:rsidP="00AE5B0F">
      <w:pPr>
        <w:rPr>
          <w:rStyle w:val="StyleUnderline"/>
        </w:rPr>
      </w:pPr>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3AB10CAB" w14:textId="64E7E8D9" w:rsidR="0072586A" w:rsidRPr="001E41BC" w:rsidRDefault="0072586A" w:rsidP="0072586A">
      <w:pPr>
        <w:pStyle w:val="Heading4"/>
      </w:pPr>
      <w:r>
        <w:t>Advisors check inadvertent escalation; the nuclear football isolates Trump</w:t>
      </w:r>
    </w:p>
    <w:p w14:paraId="44049AC0" w14:textId="77777777" w:rsidR="00AE5B0F" w:rsidRPr="0083189E" w:rsidRDefault="00AE5B0F" w:rsidP="00AE5B0F">
      <w:pPr>
        <w:pStyle w:val="Heading4"/>
      </w:pPr>
      <w:r w:rsidRPr="0083189E">
        <w:t>Humans survive even novel pathogens.</w:t>
      </w:r>
    </w:p>
    <w:p w14:paraId="7FB17DE1" w14:textId="77777777" w:rsidR="00AE5B0F" w:rsidRPr="0083189E" w:rsidRDefault="00AE5B0F" w:rsidP="00AE5B0F">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r w:rsidRPr="005D0713">
        <w:rPr>
          <w:lang w:val="en-GB"/>
        </w:rPr>
        <w:t>https://www.rand.org/pubs/research_reports/RRA3034-1.html#document-details</w:t>
      </w:r>
      <w:r w:rsidRPr="0083189E">
        <w:rPr>
          <w:lang w:val="en-GB"/>
        </w:rPr>
        <w:t xml:space="preserve">, Accessed: 9/23/25)—js </w:t>
      </w:r>
    </w:p>
    <w:p w14:paraId="5737218A" w14:textId="77777777" w:rsidR="00AE5B0F" w:rsidRPr="00CE1768" w:rsidRDefault="00AE5B0F" w:rsidP="00AE5B0F">
      <w:pPr>
        <w:rPr>
          <w:sz w:val="16"/>
        </w:rPr>
      </w:pPr>
      <w:r w:rsidRPr="0083189E">
        <w:rPr>
          <w:rStyle w:val="StyleUnderline"/>
        </w:rPr>
        <w:t xml:space="preserve">To support this assertion, we look first to </w:t>
      </w:r>
      <w:r w:rsidRPr="00CE1768">
        <w:rPr>
          <w:rStyle w:val="StyleUnderline"/>
          <w:highlight w:val="cyan"/>
        </w:rPr>
        <w:t>historical pandemics.</w:t>
      </w:r>
      <w:r w:rsidRPr="0083189E">
        <w:rPr>
          <w:rStyle w:val="StyleUnderline"/>
        </w:rPr>
        <w:t xml:space="preserve"> Natural biological threats have existed for millennia. The 14th-century bubonic plague—the Black Death—wiped out 30–50 percent of Europe’s population, and the 1918 influenza pandemic resulted in 50 million deaths worldwide (Shipman, 2014).</w:t>
      </w:r>
      <w:r w:rsidRPr="00CE1768">
        <w:rPr>
          <w:sz w:val="16"/>
        </w:rPr>
        <w:t xml:space="preserve"> The combination of drought and pathogens introduced during the European conquest of Mexico in the 16th century led to more than a 90-percent reduction in the native population (Acuna-Soto et al., 2002). </w:t>
      </w:r>
      <w:r w:rsidRPr="0083189E">
        <w:rPr>
          <w:rStyle w:val="StyleUnderline"/>
        </w:rPr>
        <w:t xml:space="preserve">However, although these examples </w:t>
      </w:r>
      <w:r w:rsidRPr="00CE1768">
        <w:rPr>
          <w:rStyle w:val="StyleUnderline"/>
          <w:highlight w:val="cyan"/>
        </w:rPr>
        <w:t>led to drastic</w:t>
      </w:r>
      <w:r w:rsidRPr="0083189E">
        <w:rPr>
          <w:rStyle w:val="StyleUnderline"/>
        </w:rPr>
        <w:t xml:space="preserve"> human population </w:t>
      </w:r>
      <w:r w:rsidRPr="00CE1768">
        <w:rPr>
          <w:rStyle w:val="StyleUnderline"/>
          <w:highlight w:val="cyan"/>
        </w:rPr>
        <w:t>declines</w:t>
      </w:r>
      <w:r w:rsidRPr="0083189E">
        <w:rPr>
          <w:rStyle w:val="StyleUnderline"/>
        </w:rPr>
        <w:t xml:space="preserve">, they </w:t>
      </w:r>
      <w:r w:rsidRPr="00CE1768">
        <w:rPr>
          <w:rStyle w:val="Emphasis"/>
          <w:highlight w:val="cyan"/>
        </w:rPr>
        <w:t>did not fully extinguish the human population</w:t>
      </w:r>
      <w:r w:rsidRPr="0083189E">
        <w:rPr>
          <w:rStyle w:val="StyleUnderline"/>
        </w:rPr>
        <w:t xml:space="preserve">. Indeed, </w:t>
      </w:r>
      <w:r w:rsidRPr="00CE1768">
        <w:rPr>
          <w:rStyle w:val="StyleUnderline"/>
          <w:highlight w:val="cyan"/>
        </w:rPr>
        <w:t>with one</w:t>
      </w:r>
      <w:r w:rsidRPr="0083189E">
        <w:rPr>
          <w:rStyle w:val="StyleUnderline"/>
        </w:rPr>
        <w:t xml:space="preserve"> known </w:t>
      </w:r>
      <w:r w:rsidRPr="00CE1768">
        <w:rPr>
          <w:rStyle w:val="StyleUnderline"/>
          <w:highlight w:val="cyan"/>
        </w:rPr>
        <w:t>exception</w:t>
      </w:r>
      <w:r w:rsidRPr="0083189E">
        <w:rPr>
          <w:rStyle w:val="StyleUnderline"/>
        </w:rPr>
        <w:t xml:space="preserve">—the extinction of the Christmas Island rat, preceded by the emergence of a deadly pathogen in the population—there are </w:t>
      </w:r>
      <w:r w:rsidRPr="00CE1768">
        <w:rPr>
          <w:rStyle w:val="Emphasis"/>
          <w:highlight w:val="cyan"/>
        </w:rPr>
        <w:t>no</w:t>
      </w:r>
      <w:r w:rsidRPr="0083189E">
        <w:rPr>
          <w:rStyle w:val="StyleUnderline"/>
        </w:rPr>
        <w:t xml:space="preserve"> well-corroborated </w:t>
      </w:r>
      <w:r w:rsidRPr="00CE1768">
        <w:rPr>
          <w:rStyle w:val="Emphasis"/>
          <w:highlight w:val="cyan"/>
        </w:rPr>
        <w:t>instances</w:t>
      </w:r>
      <w:r w:rsidRPr="00CE1768">
        <w:rPr>
          <w:rStyle w:val="StyleUnderline"/>
          <w:highlight w:val="cyan"/>
        </w:rPr>
        <w:t xml:space="preserve"> of pathogens causing the complete extinction of a mammal</w:t>
      </w:r>
      <w:r w:rsidRPr="0083189E">
        <w:rPr>
          <w:rStyle w:val="StyleUnderline"/>
        </w:rPr>
        <w:t>ian species</w:t>
      </w:r>
      <w:r w:rsidRPr="00CE1768">
        <w:rPr>
          <w:sz w:val="16"/>
        </w:rPr>
        <w:t xml:space="preserve"> (Wyatt et al., 2008).</w:t>
      </w:r>
    </w:p>
    <w:p w14:paraId="790E8E43" w14:textId="77777777" w:rsidR="00AE5B0F" w:rsidRPr="00CE1768" w:rsidRDefault="00AE5B0F" w:rsidP="00AE5B0F">
      <w:pPr>
        <w:rPr>
          <w:sz w:val="16"/>
        </w:rPr>
      </w:pPr>
      <w:r w:rsidRPr="0083189E">
        <w:rPr>
          <w:rStyle w:val="StyleUnderline"/>
        </w:rPr>
        <w:t xml:space="preserve">A greater threat would likely come from </w:t>
      </w:r>
      <w:r w:rsidRPr="00CE1768">
        <w:rPr>
          <w:rStyle w:val="StyleUnderline"/>
          <w:highlight w:val="cyan"/>
        </w:rPr>
        <w:t>novel pathogens</w:t>
      </w:r>
      <w:r w:rsidRPr="0083189E">
        <w:rPr>
          <w:rStyle w:val="StyleUnderline"/>
        </w:rPr>
        <w:t xml:space="preserve">, including both </w:t>
      </w:r>
      <w:r w:rsidRPr="0083189E">
        <w:rPr>
          <w:rStyle w:val="Emphasis"/>
        </w:rPr>
        <w:t>modified</w:t>
      </w:r>
      <w:r w:rsidRPr="0083189E">
        <w:rPr>
          <w:rStyle w:val="StyleUnderline"/>
        </w:rPr>
        <w:t xml:space="preserve"> natural pathogens or completely </w:t>
      </w:r>
      <w:r w:rsidRPr="0083189E">
        <w:rPr>
          <w:rStyle w:val="Emphasis"/>
        </w:rPr>
        <w:t>de novo pathogens</w:t>
      </w:r>
      <w:r w:rsidRPr="0083189E">
        <w:rPr>
          <w:rStyle w:val="StyleUnderline"/>
        </w:rPr>
        <w:t xml:space="preserve">, designed for high transmissibility and high lethality. However, </w:t>
      </w:r>
      <w:r w:rsidRPr="00CE1768">
        <w:rPr>
          <w:rStyle w:val="StyleUnderline"/>
          <w:highlight w:val="cyan"/>
        </w:rPr>
        <w:t>even</w:t>
      </w:r>
      <w:r w:rsidRPr="0083189E">
        <w:rPr>
          <w:rStyle w:val="StyleUnderline"/>
        </w:rPr>
        <w:t xml:space="preserve"> pathogens </w:t>
      </w:r>
      <w:r w:rsidRPr="00CE1768">
        <w:rPr>
          <w:rStyle w:val="Emphasis"/>
          <w:highlight w:val="cyan"/>
        </w:rPr>
        <w:t>designed</w:t>
      </w:r>
      <w:r w:rsidRPr="00CE1768">
        <w:rPr>
          <w:rStyle w:val="StyleUnderline"/>
          <w:highlight w:val="cyan"/>
        </w:rPr>
        <w:t xml:space="preserve"> to cause these effects might be </w:t>
      </w:r>
      <w:r w:rsidRPr="00CE1768">
        <w:rPr>
          <w:rStyle w:val="Emphasis"/>
          <w:highlight w:val="cyan"/>
        </w:rPr>
        <w:t>limited by human heterogeneity</w:t>
      </w:r>
      <w:r w:rsidRPr="0083189E">
        <w:rPr>
          <w:rStyle w:val="StyleUnderline"/>
        </w:rPr>
        <w:t xml:space="preserve">. Human genetic diversity plays a key role in limiting the effectiveness of pathogens across populations. Within a population, </w:t>
      </w:r>
      <w:r w:rsidRPr="0072586A">
        <w:rPr>
          <w:rStyle w:val="StyleUnderline"/>
        </w:rPr>
        <w:t xml:space="preserve">pathogens </w:t>
      </w:r>
      <w:r w:rsidRPr="0072586A">
        <w:rPr>
          <w:rStyle w:val="Emphasis"/>
        </w:rPr>
        <w:t>affect individuals differently</w:t>
      </w:r>
      <w:r w:rsidRPr="0072586A">
        <w:rPr>
          <w:rStyle w:val="StyleUnderline"/>
        </w:rPr>
        <w:t xml:space="preserve"> depending on factors related to the specific genetic characteristics</w:t>
      </w:r>
      <w:r w:rsidRPr="0072586A">
        <w:rPr>
          <w:sz w:val="16"/>
        </w:rPr>
        <w:t xml:space="preserve"> of each host (Jones, 2021). Some</w:t>
      </w:r>
      <w:r w:rsidRPr="00CE1768">
        <w:rPr>
          <w:sz w:val="16"/>
        </w:rPr>
        <w:t xml:space="preserv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3E748618" w14:textId="77777777" w:rsidR="00AE5B0F" w:rsidRPr="00CE1768" w:rsidRDefault="00AE5B0F" w:rsidP="00AE5B0F">
      <w:pPr>
        <w:rPr>
          <w:sz w:val="16"/>
        </w:rPr>
      </w:pPr>
      <w:r w:rsidRPr="00CE1768">
        <w:rPr>
          <w:sz w:val="16"/>
        </w:rPr>
        <w:t xml:space="preserve">The strength of immune response can vary among individuals, influencing their ability to fight off infections. The </w:t>
      </w:r>
      <w:r w:rsidRPr="00CE1768">
        <w:rPr>
          <w:rStyle w:val="StyleUnderline"/>
          <w:highlight w:val="cyan"/>
        </w:rPr>
        <w:t>likelihood</w:t>
      </w:r>
      <w:r w:rsidRPr="0083189E">
        <w:rPr>
          <w:rStyle w:val="StyleUnderline"/>
        </w:rPr>
        <w:t xml:space="preserve"> that a </w:t>
      </w:r>
      <w:r w:rsidRPr="00CE1768">
        <w:rPr>
          <w:rStyle w:val="StyleUnderline"/>
          <w:highlight w:val="cyan"/>
        </w:rPr>
        <w:t>pathogen</w:t>
      </w:r>
      <w:r w:rsidRPr="0083189E">
        <w:rPr>
          <w:rStyle w:val="StyleUnderline"/>
        </w:rPr>
        <w:t xml:space="preserve"> will </w:t>
      </w:r>
      <w:r w:rsidRPr="00CE1768">
        <w:rPr>
          <w:rStyle w:val="StyleUnderline"/>
          <w:highlight w:val="cyan"/>
        </w:rPr>
        <w:t>cause death</w:t>
      </w:r>
      <w:r w:rsidRPr="0083189E">
        <w:rPr>
          <w:rStyle w:val="StyleUnderline"/>
        </w:rPr>
        <w:t xml:space="preserve"> is influenced by the immune response that an individual is able to put up against the pathogen (Rouse and Sehrawat, 2010), meaning that outcomes will </w:t>
      </w:r>
      <w:r w:rsidRPr="00CE1768">
        <w:rPr>
          <w:rStyle w:val="Emphasis"/>
          <w:highlight w:val="cyan"/>
        </w:rPr>
        <w:t>vary</w:t>
      </w:r>
      <w:r w:rsidRPr="00CE1768">
        <w:rPr>
          <w:rStyle w:val="StyleUnderline"/>
          <w:highlight w:val="cyan"/>
        </w:rPr>
        <w:t xml:space="preserve"> between individuals, even when controlling for</w:t>
      </w:r>
      <w:r w:rsidRPr="0083189E">
        <w:rPr>
          <w:rStyle w:val="StyleUnderline"/>
        </w:rPr>
        <w:t xml:space="preserve"> pathogen </w:t>
      </w:r>
      <w:r w:rsidRPr="00CE1768">
        <w:rPr>
          <w:rStyle w:val="StyleUnderline"/>
          <w:highlight w:val="cyan"/>
        </w:rPr>
        <w:t>dose</w:t>
      </w:r>
      <w:r w:rsidRPr="00CE1768">
        <w:rPr>
          <w:sz w:val="16"/>
        </w:rPr>
        <w:t xml:space="preserve">. </w:t>
      </w:r>
    </w:p>
    <w:p w14:paraId="174913F9" w14:textId="77777777" w:rsidR="00AE5B0F" w:rsidRPr="00CE1768" w:rsidRDefault="00AE5B0F" w:rsidP="00AE5B0F">
      <w:pPr>
        <w:rPr>
          <w:sz w:val="16"/>
        </w:rPr>
      </w:pPr>
      <w:r w:rsidRPr="00CE1768">
        <w:rPr>
          <w:sz w:val="16"/>
        </w:rPr>
        <w:t xml:space="preserve">Relatedly, the infection dose—the amount of a pathogen that an individual is exposed to—can significantly alter the course of a disease (Rouse and Sehrawat, 2010). </w:t>
      </w:r>
      <w:r w:rsidRPr="0059281F">
        <w:rPr>
          <w:rStyle w:val="StyleUnderline"/>
        </w:rPr>
        <w:t>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w:t>
      </w:r>
      <w:r w:rsidRPr="0083189E">
        <w:rPr>
          <w:rStyle w:val="StyleUnderline"/>
        </w:rPr>
        <w:t xml:space="preserve">, such as Bacillus anthracis, the causative agent of anthrax. As a result, it is </w:t>
      </w:r>
      <w:r w:rsidRPr="00CE1768">
        <w:rPr>
          <w:rStyle w:val="Emphasis"/>
          <w:highlight w:val="cyan"/>
        </w:rPr>
        <w:t>unlikely</w:t>
      </w:r>
      <w:r w:rsidRPr="0083189E">
        <w:rPr>
          <w:rStyle w:val="StyleUnderline"/>
        </w:rPr>
        <w:t xml:space="preserve"> that </w:t>
      </w:r>
      <w:r w:rsidRPr="00CE1768">
        <w:rPr>
          <w:rStyle w:val="StyleUnderline"/>
          <w:highlight w:val="cyan"/>
        </w:rPr>
        <w:t xml:space="preserve">even a </w:t>
      </w:r>
      <w:r w:rsidRPr="00CE1768">
        <w:rPr>
          <w:rStyle w:val="Emphasis"/>
          <w:highlight w:val="cyan"/>
        </w:rPr>
        <w:t>carefully engineered pathogen</w:t>
      </w:r>
      <w:r w:rsidRPr="00CE1768">
        <w:rPr>
          <w:rStyle w:val="StyleUnderline"/>
          <w:highlight w:val="cyan"/>
        </w:rPr>
        <w:t xml:space="preserve"> would be </w:t>
      </w:r>
      <w:r w:rsidRPr="00CE1768">
        <w:rPr>
          <w:rStyle w:val="Emphasis"/>
          <w:highlight w:val="cyan"/>
        </w:rPr>
        <w:t>100 percent lethal for all humans</w:t>
      </w:r>
      <w:r w:rsidRPr="00CE1768">
        <w:rPr>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698FF558" w14:textId="77777777" w:rsidR="00AE5B0F" w:rsidRPr="00CE1768" w:rsidRDefault="00AE5B0F" w:rsidP="00AE5B0F">
      <w:pPr>
        <w:rPr>
          <w:sz w:val="16"/>
        </w:rPr>
      </w:pPr>
      <w:r w:rsidRPr="00CE1768">
        <w:rPr>
          <w:sz w:val="16"/>
        </w:rPr>
        <w:t xml:space="preserve">The postinfection survival of some individuals leads to several important consequences. First, some </w:t>
      </w:r>
      <w:r w:rsidRPr="00CE1768">
        <w:rPr>
          <w:rStyle w:val="StyleUnderline"/>
          <w:highlight w:val="cyan"/>
        </w:rPr>
        <w:t>populations will emerge with immunity</w:t>
      </w:r>
      <w:r w:rsidRPr="0083189E">
        <w:rPr>
          <w:rStyle w:val="StyleUnderline"/>
        </w:rPr>
        <w:t xml:space="preserve">; survivors might develop immunological memory, thereby reducing the severity of disease on reinfection. Second, over generations, </w:t>
      </w:r>
      <w:r w:rsidRPr="00CE1768">
        <w:rPr>
          <w:rStyle w:val="StyleUnderline"/>
          <w:highlight w:val="cyan"/>
        </w:rPr>
        <w:t xml:space="preserve">natural selection </w:t>
      </w:r>
      <w:r w:rsidRPr="0083189E">
        <w:rPr>
          <w:rStyle w:val="StyleUnderline"/>
        </w:rPr>
        <w:t xml:space="preserve">will dictate that hosts with immune systems that are better equipped to fight off a pathogen will survive and pass along those traits to offspring. Third, </w:t>
      </w:r>
      <w:r w:rsidRPr="00CE1768">
        <w:rPr>
          <w:rStyle w:val="StyleUnderline"/>
          <w:highlight w:val="cyan"/>
        </w:rPr>
        <w:t>subpopulations</w:t>
      </w:r>
      <w:r w:rsidRPr="0083189E">
        <w:rPr>
          <w:rStyle w:val="StyleUnderline"/>
        </w:rPr>
        <w:t xml:space="preserve"> with increased immunity within a larger population can </w:t>
      </w:r>
      <w:r w:rsidRPr="00CE1768">
        <w:rPr>
          <w:rStyle w:val="StyleUnderline"/>
          <w:highlight w:val="cyan"/>
        </w:rPr>
        <w:t>alter disease dynamics</w:t>
      </w:r>
      <w:r w:rsidRPr="00CE1768">
        <w:rPr>
          <w:sz w:val="16"/>
        </w:rPr>
        <w:t>, thereby lowering the pool of susceptible individuals and reducing the continued spread of a pathogen in the population (Grassly and Fraser, 2008).</w:t>
      </w:r>
    </w:p>
    <w:p w14:paraId="3DCCF9AC" w14:textId="63CF1C71" w:rsidR="0059281F" w:rsidRPr="0059281F" w:rsidRDefault="00AE5B0F" w:rsidP="0059281F">
      <w:pPr>
        <w:rPr>
          <w:sz w:val="16"/>
        </w:rPr>
      </w:pPr>
      <w:r w:rsidRPr="00CE1768">
        <w:rPr>
          <w:sz w:val="16"/>
        </w:rPr>
        <w:t xml:space="preserve">Finally, </w:t>
      </w:r>
      <w:r w:rsidRPr="0072586A">
        <w:rPr>
          <w:rStyle w:val="StyleUnderline"/>
        </w:rPr>
        <w:t xml:space="preserve">even if a single pathogen could be designed to be consistently highly lethal after many replications, we assert that sufficient numbers of humans would likely survive to </w:t>
      </w:r>
      <w:r w:rsidRPr="0072586A">
        <w:rPr>
          <w:rStyle w:val="StyleUnderline"/>
          <w:highlight w:val="cyan"/>
        </w:rPr>
        <w:t>avoid extinction</w:t>
      </w:r>
      <w:r w:rsidRPr="0072586A">
        <w:rPr>
          <w:rStyle w:val="StyleUnderline"/>
        </w:rPr>
        <w:t>.</w:t>
      </w:r>
      <w:r w:rsidRPr="0083189E">
        <w:rPr>
          <w:rStyle w:val="StyleUnderline"/>
        </w:rPr>
        <w:t xml:space="preserve"> </w:t>
      </w:r>
      <w:r w:rsidRPr="00CE1768">
        <w:rPr>
          <w:rStyle w:val="StyleUnderline"/>
          <w:highlight w:val="cyan"/>
        </w:rPr>
        <w:t>A virus that was 99</w:t>
      </w:r>
      <w:r w:rsidRPr="0072586A">
        <w:rPr>
          <w:rStyle w:val="StyleUnderline"/>
        </w:rPr>
        <w:t>.99</w:t>
      </w:r>
      <w:r w:rsidRPr="0083189E">
        <w:rPr>
          <w:rStyle w:val="StyleUnderline"/>
        </w:rPr>
        <w:t xml:space="preserve"> </w:t>
      </w:r>
      <w:r w:rsidRPr="0072586A">
        <w:rPr>
          <w:rStyle w:val="StyleUnderline"/>
          <w:highlight w:val="cyan"/>
        </w:rPr>
        <w:t>percent</w:t>
      </w:r>
      <w:r w:rsidRPr="0083189E">
        <w:rPr>
          <w:rStyle w:val="StyleUnderline"/>
        </w:rPr>
        <w:t xml:space="preserve"> lethal and reached the entire human population, for example, </w:t>
      </w:r>
      <w:r w:rsidRPr="00CE1768">
        <w:rPr>
          <w:rStyle w:val="StyleUnderline"/>
          <w:highlight w:val="cyan"/>
        </w:rPr>
        <w:t xml:space="preserve">might leave at least </w:t>
      </w:r>
      <w:r w:rsidRPr="00CE1768">
        <w:rPr>
          <w:rStyle w:val="Emphasis"/>
          <w:highlight w:val="cyan"/>
        </w:rPr>
        <w:t>800,000 individuals alive</w:t>
      </w:r>
      <w:r w:rsidRPr="00CE1768">
        <w:rPr>
          <w:sz w:val="16"/>
        </w:rPr>
        <w:t>. As previously noted, the minimum viable population for human beings is unknown, but it is likely well below 800,000 people.</w:t>
      </w:r>
    </w:p>
    <w:p w14:paraId="4BD2F454" w14:textId="77777777" w:rsidR="00AE5B0F" w:rsidRPr="005F6300" w:rsidRDefault="00AE5B0F" w:rsidP="00AE5B0F">
      <w:pPr>
        <w:pStyle w:val="Heading4"/>
        <w:rPr>
          <w:rFonts w:asciiTheme="minorHAnsi" w:hAnsiTheme="minorHAnsi" w:cstheme="minorHAnsi"/>
        </w:rPr>
      </w:pPr>
      <w:r w:rsidRPr="005F6300">
        <w:rPr>
          <w:rFonts w:asciiTheme="minorHAnsi" w:hAnsiTheme="minorHAnsi" w:cstheme="minorHAnsi"/>
        </w:rPr>
        <w:t xml:space="preserve">Nuclear deterrence will be unaffected. AGI systems are </w:t>
      </w:r>
      <w:r w:rsidRPr="005F6300">
        <w:rPr>
          <w:rFonts w:asciiTheme="minorHAnsi" w:hAnsiTheme="minorHAnsi" w:cstheme="minorHAnsi"/>
          <w:u w:val="single"/>
        </w:rPr>
        <w:t>un-hackable</w:t>
      </w:r>
      <w:r w:rsidRPr="005F6300">
        <w:rPr>
          <w:rFonts w:asciiTheme="minorHAnsi" w:hAnsiTheme="minorHAnsi" w:cstheme="minorHAnsi"/>
        </w:rPr>
        <w:t xml:space="preserve">, and </w:t>
      </w:r>
      <w:r w:rsidRPr="005F6300">
        <w:rPr>
          <w:rFonts w:asciiTheme="minorHAnsi" w:hAnsiTheme="minorHAnsi" w:cstheme="minorHAnsi"/>
          <w:u w:val="single"/>
        </w:rPr>
        <w:t>counter-forcing</w:t>
      </w:r>
      <w:r w:rsidRPr="005F6300">
        <w:rPr>
          <w:rFonts w:asciiTheme="minorHAnsi" w:hAnsiTheme="minorHAnsi" w:cstheme="minorHAnsi"/>
        </w:rPr>
        <w:t xml:space="preserve"> is resilient.</w:t>
      </w:r>
    </w:p>
    <w:p w14:paraId="76F41673" w14:textId="77777777" w:rsidR="00AE5B0F" w:rsidRPr="005F6300" w:rsidRDefault="00AE5B0F" w:rsidP="00AE5B0F">
      <w:pPr>
        <w:rPr>
          <w:rFonts w:asciiTheme="minorHAnsi" w:hAnsiTheme="minorHAnsi" w:cstheme="minorHAnsi"/>
          <w:b/>
          <w:bCs/>
        </w:rPr>
      </w:pPr>
      <w:r w:rsidRPr="005F6300">
        <w:rPr>
          <w:rStyle w:val="Style13ptBold"/>
          <w:rFonts w:asciiTheme="minorHAnsi" w:hAnsiTheme="minorHAnsi" w:cstheme="minorHAnsi"/>
        </w:rPr>
        <w:t>Goldstein &amp; Salib 25</w:t>
      </w:r>
      <w:r w:rsidRPr="005F6300">
        <w:rPr>
          <w:rFonts w:asciiTheme="minorHAnsi" w:hAnsiTheme="minorHAnsi" w:cstheme="minorHAnsi"/>
        </w:rPr>
        <w:t>, *Ph.D., Dynamic Schematics; Rutgers, Center for AI Safety; Dianoia Institute of Philosophy, Associate Professor; University of Hong Kong, **Assistant Professor of Law; University of Houston Law (*Simon Goldstein, **Peter N. Salib, March 26, 2025, “Nuclear Deterrence in the Age of AGI,” Lawfare Media, lawfaremedia.org/article/nuclear-deterrence-in-the-age-of-agi)</w:t>
      </w:r>
    </w:p>
    <w:p w14:paraId="0D0E351D" w14:textId="77777777" w:rsidR="00AE5B0F" w:rsidRPr="005F6300" w:rsidRDefault="00AE5B0F" w:rsidP="00AE5B0F">
      <w:pPr>
        <w:rPr>
          <w:rFonts w:asciiTheme="minorHAnsi" w:hAnsiTheme="minorHAnsi" w:cstheme="minorHAnsi"/>
          <w:sz w:val="14"/>
        </w:rPr>
      </w:pPr>
      <w:r w:rsidRPr="005F6300">
        <w:rPr>
          <w:rFonts w:asciiTheme="minorHAnsi" w:hAnsiTheme="minorHAnsi" w:cstheme="minorHAnsi"/>
          <w:sz w:val="14"/>
        </w:rPr>
        <w:t xml:space="preserve">Aschenbrenner could be right about AGI’s potential to nullify deterrence, but we remain unsure. </w:t>
      </w:r>
      <w:r w:rsidRPr="005F6300">
        <w:rPr>
          <w:rFonts w:asciiTheme="minorHAnsi" w:hAnsiTheme="minorHAnsi" w:cstheme="minorHAnsi"/>
          <w:u w:val="single"/>
        </w:rPr>
        <w:t xml:space="preserve">Nuclear </w:t>
      </w:r>
      <w:r w:rsidRPr="005F6300">
        <w:rPr>
          <w:rFonts w:asciiTheme="minorHAnsi" w:hAnsiTheme="minorHAnsi" w:cstheme="minorHAnsi"/>
          <w:highlight w:val="cyan"/>
          <w:u w:val="single"/>
        </w:rPr>
        <w:t>arsenals</w:t>
      </w:r>
      <w:r w:rsidRPr="005F6300">
        <w:rPr>
          <w:rFonts w:asciiTheme="minorHAnsi" w:hAnsiTheme="minorHAnsi" w:cstheme="minorHAnsi"/>
          <w:sz w:val="14"/>
        </w:rPr>
        <w:t xml:space="preserve"> </w:t>
      </w:r>
      <w:r w:rsidRPr="005F6300">
        <w:rPr>
          <w:rFonts w:asciiTheme="minorHAnsi" w:hAnsiTheme="minorHAnsi" w:cstheme="minorHAnsi"/>
          <w:u w:val="single"/>
        </w:rPr>
        <w:t>might turn out to be</w:t>
      </w:r>
      <w:r w:rsidRPr="005F6300">
        <w:rPr>
          <w:rFonts w:asciiTheme="minorHAnsi" w:hAnsiTheme="minorHAnsi" w:cstheme="minorHAnsi"/>
          <w:sz w:val="14"/>
        </w:rPr>
        <w:t xml:space="preserve"> quite </w:t>
      </w:r>
      <w:r w:rsidRPr="005F6300">
        <w:rPr>
          <w:rStyle w:val="Emphasis"/>
          <w:rFonts w:asciiTheme="minorHAnsi" w:hAnsiTheme="minorHAnsi" w:cstheme="minorHAnsi"/>
          <w:highlight w:val="cyan"/>
        </w:rPr>
        <w:t>resistant</w:t>
      </w:r>
      <w:r w:rsidRPr="005F6300">
        <w:rPr>
          <w:rFonts w:asciiTheme="minorHAnsi" w:hAnsiTheme="minorHAnsi" w:cstheme="minorHAnsi"/>
          <w:sz w:val="14"/>
          <w:highlight w:val="cyan"/>
        </w:rPr>
        <w:t xml:space="preserve"> </w:t>
      </w:r>
      <w:r w:rsidRPr="005F6300">
        <w:rPr>
          <w:rFonts w:asciiTheme="minorHAnsi" w:hAnsiTheme="minorHAnsi" w:cstheme="minorHAnsi"/>
          <w:highlight w:val="cyan"/>
          <w:u w:val="single"/>
        </w:rPr>
        <w:t>to AGI</w:t>
      </w:r>
      <w:r w:rsidRPr="005F6300">
        <w:rPr>
          <w:rFonts w:asciiTheme="minorHAnsi" w:hAnsiTheme="minorHAnsi" w:cstheme="minorHAnsi"/>
          <w:u w:val="single"/>
        </w:rPr>
        <w:t xml:space="preserve">-mediated </w:t>
      </w:r>
      <w:r w:rsidRPr="005F6300">
        <w:rPr>
          <w:rStyle w:val="Emphasis"/>
          <w:rFonts w:asciiTheme="minorHAnsi" w:hAnsiTheme="minorHAnsi" w:cstheme="minorHAnsi"/>
        </w:rPr>
        <w:t>interference</w:t>
      </w:r>
      <w:r w:rsidRPr="005F6300">
        <w:rPr>
          <w:rFonts w:asciiTheme="minorHAnsi" w:hAnsiTheme="minorHAnsi" w:cstheme="minorHAnsi"/>
          <w:sz w:val="14"/>
        </w:rPr>
        <w:t xml:space="preserve">, in part </w:t>
      </w:r>
      <w:r w:rsidRPr="005F6300">
        <w:rPr>
          <w:rFonts w:asciiTheme="minorHAnsi" w:hAnsiTheme="minorHAnsi" w:cstheme="minorHAnsi"/>
          <w:highlight w:val="cyan"/>
          <w:u w:val="single"/>
        </w:rPr>
        <w:t>because</w:t>
      </w:r>
      <w:r w:rsidRPr="005F6300">
        <w:rPr>
          <w:rFonts w:asciiTheme="minorHAnsi" w:hAnsiTheme="minorHAnsi" w:cstheme="minorHAnsi"/>
          <w:u w:val="single"/>
        </w:rPr>
        <w:t xml:space="preserve"> both the </w:t>
      </w:r>
      <w:r w:rsidRPr="005F6300">
        <w:rPr>
          <w:rStyle w:val="Emphasis"/>
          <w:rFonts w:asciiTheme="minorHAnsi" w:hAnsiTheme="minorHAnsi" w:cstheme="minorHAnsi"/>
        </w:rPr>
        <w:t>weapons</w:t>
      </w:r>
      <w:r w:rsidRPr="005F6300">
        <w:rPr>
          <w:rFonts w:asciiTheme="minorHAnsi" w:hAnsiTheme="minorHAnsi" w:cstheme="minorHAnsi"/>
          <w:u w:val="single"/>
        </w:rPr>
        <w:t xml:space="preserve"> and the </w:t>
      </w:r>
      <w:r w:rsidRPr="005F6300">
        <w:rPr>
          <w:rStyle w:val="Emphasis"/>
          <w:rFonts w:asciiTheme="minorHAnsi" w:hAnsiTheme="minorHAnsi" w:cstheme="minorHAnsi"/>
          <w:highlight w:val="cyan"/>
        </w:rPr>
        <w:t>systems</w:t>
      </w:r>
      <w:r w:rsidRPr="005F6300">
        <w:rPr>
          <w:rFonts w:asciiTheme="minorHAnsi" w:hAnsiTheme="minorHAnsi" w:cstheme="minorHAnsi"/>
          <w:sz w:val="14"/>
        </w:rPr>
        <w:t xml:space="preserve"> for deploying them </w:t>
      </w:r>
      <w:r w:rsidRPr="005F6300">
        <w:rPr>
          <w:rFonts w:asciiTheme="minorHAnsi" w:hAnsiTheme="minorHAnsi" w:cstheme="minorHAnsi"/>
          <w:highlight w:val="cyan"/>
          <w:u w:val="single"/>
        </w:rPr>
        <w:t>are</w:t>
      </w:r>
      <w:r w:rsidRPr="005F6300">
        <w:rPr>
          <w:rFonts w:asciiTheme="minorHAnsi" w:hAnsiTheme="minorHAnsi" w:cstheme="minorHAnsi"/>
          <w:u w:val="single"/>
        </w:rPr>
        <w:t xml:space="preserve"> relatively </w:t>
      </w:r>
      <w:r w:rsidRPr="005F6300">
        <w:rPr>
          <w:rStyle w:val="Emphasis"/>
          <w:rFonts w:asciiTheme="minorHAnsi" w:hAnsiTheme="minorHAnsi" w:cstheme="minorHAnsi"/>
          <w:highlight w:val="cyan"/>
        </w:rPr>
        <w:t>unsophisticated</w:t>
      </w:r>
      <w:r w:rsidRPr="005F6300">
        <w:rPr>
          <w:rFonts w:asciiTheme="minorHAnsi" w:hAnsiTheme="minorHAnsi" w:cstheme="minorHAnsi"/>
          <w:sz w:val="14"/>
        </w:rPr>
        <w:t xml:space="preserve">. </w:t>
      </w:r>
      <w:r w:rsidRPr="005F6300">
        <w:rPr>
          <w:rFonts w:asciiTheme="minorHAnsi" w:hAnsiTheme="minorHAnsi" w:cstheme="minorHAnsi"/>
          <w:u w:val="single"/>
        </w:rPr>
        <w:t xml:space="preserve">Nuclear </w:t>
      </w:r>
      <w:r w:rsidRPr="005F6300">
        <w:rPr>
          <w:rFonts w:asciiTheme="minorHAnsi" w:hAnsiTheme="minorHAnsi" w:cstheme="minorHAnsi"/>
          <w:highlight w:val="cyan"/>
          <w:u w:val="single"/>
        </w:rPr>
        <w:t>weapons</w:t>
      </w:r>
      <w:r w:rsidRPr="005F6300">
        <w:rPr>
          <w:rFonts w:asciiTheme="minorHAnsi" w:hAnsiTheme="minorHAnsi" w:cstheme="minorHAnsi"/>
          <w:sz w:val="14"/>
        </w:rPr>
        <w:t xml:space="preserve"> themselves are, by today’s standards, a primitive technology. The first were created during World War II and </w:t>
      </w:r>
      <w:r w:rsidRPr="005F6300">
        <w:rPr>
          <w:rFonts w:asciiTheme="minorHAnsi" w:hAnsiTheme="minorHAnsi" w:cstheme="minorHAnsi"/>
          <w:highlight w:val="cyan"/>
          <w:u w:val="single"/>
        </w:rPr>
        <w:t xml:space="preserve">contained no </w:t>
      </w:r>
      <w:r w:rsidRPr="005F6300">
        <w:rPr>
          <w:rStyle w:val="Emphasis"/>
          <w:rFonts w:asciiTheme="minorHAnsi" w:hAnsiTheme="minorHAnsi" w:cstheme="minorHAnsi"/>
          <w:highlight w:val="cyan"/>
        </w:rPr>
        <w:t>computing</w:t>
      </w:r>
      <w:r w:rsidRPr="005F6300">
        <w:rPr>
          <w:rFonts w:asciiTheme="minorHAnsi" w:hAnsiTheme="minorHAnsi" w:cstheme="minorHAnsi"/>
          <w:u w:val="single"/>
        </w:rPr>
        <w:t xml:space="preserve"> equipment </w:t>
      </w:r>
      <w:r w:rsidRPr="005F6300">
        <w:rPr>
          <w:rFonts w:asciiTheme="minorHAnsi" w:hAnsiTheme="minorHAnsi" w:cstheme="minorHAnsi"/>
          <w:highlight w:val="cyan"/>
          <w:u w:val="single"/>
        </w:rPr>
        <w:t xml:space="preserve">of </w:t>
      </w:r>
      <w:r w:rsidRPr="005F6300">
        <w:rPr>
          <w:rStyle w:val="Emphasis"/>
          <w:rFonts w:asciiTheme="minorHAnsi" w:hAnsiTheme="minorHAnsi" w:cstheme="minorHAnsi"/>
          <w:highlight w:val="cyan"/>
        </w:rPr>
        <w:t>any</w:t>
      </w:r>
      <w:r w:rsidRPr="005F6300">
        <w:rPr>
          <w:rFonts w:asciiTheme="minorHAnsi" w:hAnsiTheme="minorHAnsi" w:cstheme="minorHAnsi"/>
          <w:highlight w:val="cyan"/>
          <w:u w:val="single"/>
        </w:rPr>
        <w:t xml:space="preserve"> </w:t>
      </w:r>
      <w:r w:rsidRPr="005F6300">
        <w:rPr>
          <w:rStyle w:val="Emphasis"/>
          <w:rFonts w:asciiTheme="minorHAnsi" w:hAnsiTheme="minorHAnsi" w:cstheme="minorHAnsi"/>
          <w:highlight w:val="cyan"/>
        </w:rPr>
        <w:t>kind</w:t>
      </w:r>
      <w:r w:rsidRPr="005F6300">
        <w:rPr>
          <w:rFonts w:asciiTheme="minorHAnsi" w:hAnsiTheme="minorHAnsi" w:cstheme="minorHAnsi"/>
          <w:sz w:val="14"/>
        </w:rPr>
        <w:t xml:space="preserve">. </w:t>
      </w:r>
      <w:r w:rsidRPr="005F6300">
        <w:rPr>
          <w:rFonts w:asciiTheme="minorHAnsi" w:hAnsiTheme="minorHAnsi" w:cstheme="minorHAnsi"/>
          <w:highlight w:val="cyan"/>
          <w:u w:val="single"/>
        </w:rPr>
        <w:t>To</w:t>
      </w:r>
      <w:r w:rsidRPr="005F6300">
        <w:rPr>
          <w:rFonts w:asciiTheme="minorHAnsi" w:hAnsiTheme="minorHAnsi" w:cstheme="minorHAnsi"/>
          <w:sz w:val="14"/>
          <w:highlight w:val="cyan"/>
        </w:rPr>
        <w:t xml:space="preserve"> </w:t>
      </w:r>
      <w:r w:rsidRPr="005F6300">
        <w:rPr>
          <w:rFonts w:asciiTheme="minorHAnsi" w:hAnsiTheme="minorHAnsi" w:cstheme="minorHAnsi"/>
          <w:highlight w:val="cyan"/>
          <w:u w:val="single"/>
        </w:rPr>
        <w:t>generate a</w:t>
      </w:r>
      <w:r w:rsidRPr="005F6300">
        <w:rPr>
          <w:rFonts w:asciiTheme="minorHAnsi" w:hAnsiTheme="minorHAnsi" w:cstheme="minorHAnsi"/>
          <w:u w:val="single"/>
        </w:rPr>
        <w:t xml:space="preserve"> nuclear </w:t>
      </w:r>
      <w:r w:rsidRPr="005F6300">
        <w:rPr>
          <w:rFonts w:asciiTheme="minorHAnsi" w:hAnsiTheme="minorHAnsi" w:cstheme="minorHAnsi"/>
          <w:highlight w:val="cyan"/>
          <w:u w:val="single"/>
        </w:rPr>
        <w:t>explosion</w:t>
      </w:r>
      <w:r w:rsidRPr="005F6300">
        <w:rPr>
          <w:rFonts w:asciiTheme="minorHAnsi" w:hAnsiTheme="minorHAnsi" w:cstheme="minorHAnsi"/>
          <w:sz w:val="14"/>
          <w:highlight w:val="cyan"/>
        </w:rPr>
        <w:t xml:space="preserve">, </w:t>
      </w:r>
      <w:r w:rsidRPr="005F6300">
        <w:rPr>
          <w:rFonts w:asciiTheme="minorHAnsi" w:hAnsiTheme="minorHAnsi" w:cstheme="minorHAnsi"/>
          <w:highlight w:val="cyan"/>
          <w:u w:val="single"/>
        </w:rPr>
        <w:t xml:space="preserve">one needs </w:t>
      </w:r>
      <w:r w:rsidRPr="005F6300">
        <w:rPr>
          <w:rStyle w:val="Emphasis"/>
          <w:rFonts w:asciiTheme="minorHAnsi" w:hAnsiTheme="minorHAnsi" w:cstheme="minorHAnsi"/>
          <w:highlight w:val="cyan"/>
        </w:rPr>
        <w:t>only</w:t>
      </w:r>
      <w:r w:rsidRPr="005F6300">
        <w:rPr>
          <w:rFonts w:asciiTheme="minorHAnsi" w:hAnsiTheme="minorHAnsi" w:cstheme="minorHAnsi"/>
          <w:sz w:val="14"/>
        </w:rPr>
        <w:t xml:space="preserve"> to smash a small quantity of sub-critical fissile material with enough force that the material goes critical. Usually, this involves putting the fissile core in between </w:t>
      </w:r>
      <w:r w:rsidRPr="005F6300">
        <w:rPr>
          <w:rFonts w:asciiTheme="minorHAnsi" w:hAnsiTheme="minorHAnsi" w:cstheme="minorHAnsi"/>
          <w:u w:val="single"/>
        </w:rPr>
        <w:t xml:space="preserve">some </w:t>
      </w:r>
      <w:r w:rsidRPr="005F6300">
        <w:rPr>
          <w:rStyle w:val="Emphasis"/>
          <w:rFonts w:asciiTheme="minorHAnsi" w:hAnsiTheme="minorHAnsi" w:cstheme="minorHAnsi"/>
          <w:highlight w:val="cyan"/>
        </w:rPr>
        <w:t>conventional</w:t>
      </w:r>
      <w:r w:rsidRPr="005F6300">
        <w:rPr>
          <w:rFonts w:asciiTheme="minorHAnsi" w:hAnsiTheme="minorHAnsi" w:cstheme="minorHAnsi"/>
          <w:highlight w:val="cyan"/>
          <w:u w:val="single"/>
        </w:rPr>
        <w:t xml:space="preserve"> explosives</w:t>
      </w:r>
      <w:r w:rsidRPr="005F6300">
        <w:rPr>
          <w:rFonts w:asciiTheme="minorHAnsi" w:hAnsiTheme="minorHAnsi" w:cstheme="minorHAnsi"/>
          <w:sz w:val="14"/>
        </w:rPr>
        <w:t xml:space="preserve"> and blowing them up.</w:t>
      </w:r>
    </w:p>
    <w:p w14:paraId="75184C69" w14:textId="77777777" w:rsidR="00AE5B0F" w:rsidRPr="005F6300" w:rsidRDefault="00AE5B0F" w:rsidP="00AE5B0F">
      <w:pPr>
        <w:rPr>
          <w:rFonts w:asciiTheme="minorHAnsi" w:hAnsiTheme="minorHAnsi" w:cstheme="minorHAnsi"/>
          <w:sz w:val="14"/>
        </w:rPr>
      </w:pPr>
      <w:r w:rsidRPr="005F6300">
        <w:rPr>
          <w:rFonts w:asciiTheme="minorHAnsi" w:hAnsiTheme="minorHAnsi" w:cstheme="minorHAnsi"/>
          <w:sz w:val="14"/>
        </w:rPr>
        <w:t>Intercontinental ballistic missiles (</w:t>
      </w:r>
      <w:r w:rsidRPr="005F6300">
        <w:rPr>
          <w:rStyle w:val="Emphasis"/>
          <w:rFonts w:asciiTheme="minorHAnsi" w:hAnsiTheme="minorHAnsi" w:cstheme="minorHAnsi"/>
          <w:highlight w:val="cyan"/>
        </w:rPr>
        <w:t>ICBMs</w:t>
      </w:r>
      <w:r w:rsidRPr="005F6300">
        <w:rPr>
          <w:rFonts w:asciiTheme="minorHAnsi" w:hAnsiTheme="minorHAnsi" w:cstheme="minorHAnsi"/>
          <w:sz w:val="14"/>
        </w:rPr>
        <w:t xml:space="preserve">) and other warhead-delivery technologies are more sophisticated, using microprocessors for things like guidance. But they, too, </w:t>
      </w:r>
      <w:r w:rsidRPr="005F6300">
        <w:rPr>
          <w:rFonts w:asciiTheme="minorHAnsi" w:hAnsiTheme="minorHAnsi" w:cstheme="minorHAnsi"/>
          <w:u w:val="single"/>
        </w:rPr>
        <w:t xml:space="preserve">can </w:t>
      </w:r>
      <w:r w:rsidRPr="005F6300">
        <w:rPr>
          <w:rFonts w:asciiTheme="minorHAnsi" w:hAnsiTheme="minorHAnsi" w:cstheme="minorHAnsi"/>
          <w:highlight w:val="cyan"/>
          <w:u w:val="single"/>
        </w:rPr>
        <w:t>operate on tech</w:t>
      </w:r>
      <w:r w:rsidRPr="005F6300">
        <w:rPr>
          <w:rFonts w:asciiTheme="minorHAnsi" w:hAnsiTheme="minorHAnsi" w:cstheme="minorHAnsi"/>
          <w:u w:val="single"/>
        </w:rPr>
        <w:t xml:space="preserve">nology that was </w:t>
      </w:r>
      <w:r w:rsidRPr="005F6300">
        <w:rPr>
          <w:rStyle w:val="Emphasis"/>
          <w:rFonts w:asciiTheme="minorHAnsi" w:hAnsiTheme="minorHAnsi" w:cstheme="minorHAnsi"/>
          <w:highlight w:val="cyan"/>
        </w:rPr>
        <w:t>familiar</w:t>
      </w:r>
      <w:r w:rsidRPr="005F6300">
        <w:rPr>
          <w:rFonts w:asciiTheme="minorHAnsi" w:hAnsiTheme="minorHAnsi" w:cstheme="minorHAnsi"/>
          <w:sz w:val="14"/>
          <w:highlight w:val="cyan"/>
        </w:rPr>
        <w:t xml:space="preserve"> </w:t>
      </w:r>
      <w:r w:rsidRPr="005F6300">
        <w:rPr>
          <w:rFonts w:asciiTheme="minorHAnsi" w:hAnsiTheme="minorHAnsi" w:cstheme="minorHAnsi"/>
          <w:highlight w:val="cyan"/>
          <w:u w:val="single"/>
        </w:rPr>
        <w:t>to</w:t>
      </w:r>
      <w:r w:rsidRPr="005F6300">
        <w:rPr>
          <w:rFonts w:asciiTheme="minorHAnsi" w:hAnsiTheme="minorHAnsi" w:cstheme="minorHAnsi"/>
          <w:sz w:val="14"/>
        </w:rPr>
        <w:t xml:space="preserve"> technologists of </w:t>
      </w:r>
      <w:r w:rsidRPr="005F6300">
        <w:rPr>
          <w:rFonts w:asciiTheme="minorHAnsi" w:hAnsiTheme="minorHAnsi" w:cstheme="minorHAnsi"/>
          <w:highlight w:val="cyan"/>
          <w:u w:val="single"/>
        </w:rPr>
        <w:t>the</w:t>
      </w:r>
      <w:r w:rsidRPr="005F6300">
        <w:rPr>
          <w:rFonts w:asciiTheme="minorHAnsi" w:hAnsiTheme="minorHAnsi" w:cstheme="minorHAnsi"/>
          <w:u w:val="single"/>
        </w:rPr>
        <w:t xml:space="preserve"> 19</w:t>
      </w:r>
      <w:r w:rsidRPr="005F6300">
        <w:rPr>
          <w:rStyle w:val="Emphasis"/>
          <w:rFonts w:asciiTheme="minorHAnsi" w:hAnsiTheme="minorHAnsi" w:cstheme="minorHAnsi"/>
          <w:highlight w:val="cyan"/>
        </w:rPr>
        <w:t>50s</w:t>
      </w:r>
      <w:r w:rsidRPr="005F6300">
        <w:rPr>
          <w:rFonts w:asciiTheme="minorHAnsi" w:hAnsiTheme="minorHAnsi" w:cstheme="minorHAnsi"/>
          <w:sz w:val="14"/>
        </w:rPr>
        <w:t xml:space="preserve">. As Aschenbrenner notes, </w:t>
      </w:r>
      <w:r w:rsidRPr="005F6300">
        <w:rPr>
          <w:rStyle w:val="Emphasis"/>
          <w:rFonts w:asciiTheme="minorHAnsi" w:hAnsiTheme="minorHAnsi" w:cstheme="minorHAnsi"/>
          <w:highlight w:val="cyan"/>
        </w:rPr>
        <w:t>many</w:t>
      </w:r>
      <w:r w:rsidRPr="005F6300">
        <w:rPr>
          <w:rFonts w:asciiTheme="minorHAnsi" w:hAnsiTheme="minorHAnsi" w:cstheme="minorHAnsi"/>
          <w:sz w:val="14"/>
        </w:rPr>
        <w:t xml:space="preserve"> </w:t>
      </w:r>
      <w:r w:rsidRPr="005F6300">
        <w:rPr>
          <w:rStyle w:val="Emphasis"/>
          <w:rFonts w:asciiTheme="minorHAnsi" w:hAnsiTheme="minorHAnsi" w:cstheme="minorHAnsi"/>
        </w:rPr>
        <w:t>U</w:t>
      </w:r>
      <w:r w:rsidRPr="005F6300">
        <w:rPr>
          <w:rFonts w:asciiTheme="minorHAnsi" w:hAnsiTheme="minorHAnsi" w:cstheme="minorHAnsi"/>
          <w:sz w:val="14"/>
        </w:rPr>
        <w:t>.</w:t>
      </w:r>
      <w:r w:rsidRPr="005F6300">
        <w:rPr>
          <w:rStyle w:val="Emphasis"/>
          <w:rFonts w:asciiTheme="minorHAnsi" w:hAnsiTheme="minorHAnsi" w:cstheme="minorHAnsi"/>
        </w:rPr>
        <w:t>S</w:t>
      </w:r>
      <w:r w:rsidRPr="005F6300">
        <w:rPr>
          <w:rFonts w:asciiTheme="minorHAnsi" w:hAnsiTheme="minorHAnsi" w:cstheme="minorHAnsi"/>
          <w:sz w:val="14"/>
        </w:rPr>
        <w:t xml:space="preserve">. </w:t>
      </w:r>
      <w:r w:rsidRPr="005F6300">
        <w:rPr>
          <w:rFonts w:asciiTheme="minorHAnsi" w:hAnsiTheme="minorHAnsi" w:cstheme="minorHAnsi"/>
          <w:u w:val="single"/>
        </w:rPr>
        <w:t xml:space="preserve">nuclear weapons </w:t>
      </w:r>
      <w:r w:rsidRPr="005F6300">
        <w:rPr>
          <w:rFonts w:asciiTheme="minorHAnsi" w:hAnsiTheme="minorHAnsi" w:cstheme="minorHAnsi"/>
          <w:highlight w:val="cyan"/>
          <w:u w:val="single"/>
        </w:rPr>
        <w:t>are</w:t>
      </w:r>
      <w:r w:rsidRPr="005F6300">
        <w:rPr>
          <w:rFonts w:asciiTheme="minorHAnsi" w:hAnsiTheme="minorHAnsi" w:cstheme="minorHAnsi"/>
          <w:sz w:val="14"/>
          <w:highlight w:val="cyan"/>
        </w:rPr>
        <w:t xml:space="preserve"> </w:t>
      </w:r>
      <w:r w:rsidRPr="005F6300">
        <w:rPr>
          <w:rFonts w:asciiTheme="minorHAnsi" w:hAnsiTheme="minorHAnsi" w:cstheme="minorHAnsi"/>
          <w:highlight w:val="cyan"/>
          <w:u w:val="single"/>
        </w:rPr>
        <w:t xml:space="preserve">deployed on </w:t>
      </w:r>
      <w:r w:rsidRPr="005F6300">
        <w:rPr>
          <w:rStyle w:val="Emphasis"/>
          <w:rFonts w:asciiTheme="minorHAnsi" w:hAnsiTheme="minorHAnsi" w:cstheme="minorHAnsi"/>
          <w:highlight w:val="cyan"/>
        </w:rPr>
        <w:t>sub</w:t>
      </w:r>
      <w:r w:rsidRPr="005F6300">
        <w:rPr>
          <w:rFonts w:asciiTheme="minorHAnsi" w:hAnsiTheme="minorHAnsi" w:cstheme="minorHAnsi"/>
          <w:u w:val="single"/>
        </w:rPr>
        <w:t>marine</w:t>
      </w:r>
      <w:r w:rsidRPr="005F6300">
        <w:rPr>
          <w:rStyle w:val="Emphasis"/>
          <w:rFonts w:asciiTheme="minorHAnsi" w:hAnsiTheme="minorHAnsi" w:cstheme="minorHAnsi"/>
          <w:highlight w:val="cyan"/>
        </w:rPr>
        <w:t>s</w:t>
      </w:r>
      <w:r w:rsidRPr="005F6300">
        <w:rPr>
          <w:rFonts w:asciiTheme="minorHAnsi" w:hAnsiTheme="minorHAnsi" w:cstheme="minorHAnsi"/>
          <w:sz w:val="14"/>
        </w:rPr>
        <w:t xml:space="preserve">. </w:t>
      </w:r>
      <w:r w:rsidRPr="005F6300">
        <w:rPr>
          <w:rFonts w:asciiTheme="minorHAnsi" w:hAnsiTheme="minorHAnsi" w:cstheme="minorHAnsi"/>
          <w:u w:val="single"/>
        </w:rPr>
        <w:t>These</w:t>
      </w:r>
      <w:r w:rsidRPr="005F6300">
        <w:rPr>
          <w:rFonts w:asciiTheme="minorHAnsi" w:hAnsiTheme="minorHAnsi" w:cstheme="minorHAnsi"/>
          <w:sz w:val="14"/>
        </w:rPr>
        <w:t xml:space="preserve">, fundamentally, </w:t>
      </w:r>
      <w:r w:rsidRPr="005F6300">
        <w:rPr>
          <w:rFonts w:asciiTheme="minorHAnsi" w:hAnsiTheme="minorHAnsi" w:cstheme="minorHAnsi"/>
          <w:u w:val="single"/>
        </w:rPr>
        <w:t xml:space="preserve">are </w:t>
      </w:r>
      <w:r w:rsidRPr="0072586A">
        <w:rPr>
          <w:rFonts w:asciiTheme="minorHAnsi" w:hAnsiTheme="minorHAnsi" w:cstheme="minorHAnsi"/>
          <w:u w:val="single"/>
        </w:rPr>
        <w:t>small metal tubes</w:t>
      </w:r>
      <w:r w:rsidRPr="0072586A">
        <w:rPr>
          <w:rFonts w:asciiTheme="minorHAnsi" w:hAnsiTheme="minorHAnsi" w:cstheme="minorHAnsi"/>
          <w:sz w:val="14"/>
        </w:rPr>
        <w:t xml:space="preserve"> </w:t>
      </w:r>
      <w:r w:rsidRPr="0072586A">
        <w:rPr>
          <w:rStyle w:val="Emphasis"/>
          <w:rFonts w:asciiTheme="minorHAnsi" w:hAnsiTheme="minorHAnsi" w:cstheme="minorHAnsi"/>
        </w:rPr>
        <w:t>scattered</w:t>
      </w:r>
      <w:r w:rsidRPr="0072586A">
        <w:rPr>
          <w:rFonts w:asciiTheme="minorHAnsi" w:hAnsiTheme="minorHAnsi" w:cstheme="minorHAnsi"/>
          <w:sz w:val="14"/>
        </w:rPr>
        <w:t xml:space="preserve"> </w:t>
      </w:r>
      <w:r w:rsidRPr="0072586A">
        <w:rPr>
          <w:rFonts w:asciiTheme="minorHAnsi" w:hAnsiTheme="minorHAnsi" w:cstheme="minorHAnsi"/>
          <w:u w:val="single"/>
        </w:rPr>
        <w:t xml:space="preserve">across a </w:t>
      </w:r>
      <w:r w:rsidRPr="0072586A">
        <w:rPr>
          <w:rStyle w:val="Emphasis"/>
          <w:rFonts w:asciiTheme="minorHAnsi" w:hAnsiTheme="minorHAnsi" w:cstheme="minorHAnsi"/>
        </w:rPr>
        <w:t>vast</w:t>
      </w:r>
      <w:r w:rsidRPr="0072586A">
        <w:rPr>
          <w:rFonts w:asciiTheme="minorHAnsi" w:hAnsiTheme="minorHAnsi" w:cstheme="minorHAnsi"/>
          <w:u w:val="single"/>
        </w:rPr>
        <w:t xml:space="preserve"> ocean</w:t>
      </w:r>
      <w:r w:rsidRPr="0072586A">
        <w:rPr>
          <w:rFonts w:asciiTheme="minorHAnsi" w:hAnsiTheme="minorHAnsi" w:cstheme="minorHAnsi"/>
          <w:sz w:val="14"/>
        </w:rPr>
        <w:t xml:space="preserve"> and then sunk </w:t>
      </w:r>
      <w:r w:rsidRPr="0072586A">
        <w:rPr>
          <w:rStyle w:val="Emphasis"/>
          <w:rFonts w:asciiTheme="minorHAnsi" w:hAnsiTheme="minorHAnsi" w:cstheme="minorHAnsi"/>
        </w:rPr>
        <w:t>hundreds</w:t>
      </w:r>
      <w:r w:rsidRPr="0072586A">
        <w:rPr>
          <w:rFonts w:asciiTheme="minorHAnsi" w:hAnsiTheme="minorHAnsi" w:cstheme="minorHAnsi"/>
          <w:u w:val="single"/>
        </w:rPr>
        <w:t xml:space="preserve"> of feet into the sea</w:t>
      </w:r>
      <w:r w:rsidRPr="0072586A">
        <w:rPr>
          <w:rFonts w:asciiTheme="minorHAnsi" w:hAnsiTheme="minorHAnsi" w:cstheme="minorHAnsi"/>
          <w:sz w:val="14"/>
        </w:rPr>
        <w:t>—</w:t>
      </w:r>
      <w:r w:rsidRPr="0072586A">
        <w:rPr>
          <w:rFonts w:asciiTheme="minorHAnsi" w:hAnsiTheme="minorHAnsi" w:cstheme="minorHAnsi"/>
          <w:u w:val="single"/>
        </w:rPr>
        <w:t xml:space="preserve">where they can </w:t>
      </w:r>
      <w:r w:rsidRPr="0072586A">
        <w:rPr>
          <w:rFonts w:asciiTheme="minorHAnsi" w:hAnsiTheme="minorHAnsi" w:cstheme="minorHAnsi"/>
          <w:highlight w:val="cyan"/>
          <w:u w:val="single"/>
        </w:rPr>
        <w:t xml:space="preserve">stay </w:t>
      </w:r>
      <w:r w:rsidRPr="0072586A">
        <w:rPr>
          <w:rStyle w:val="Emphasis"/>
          <w:rFonts w:asciiTheme="minorHAnsi" w:hAnsiTheme="minorHAnsi" w:cstheme="minorHAnsi"/>
          <w:highlight w:val="cyan"/>
        </w:rPr>
        <w:t>indefinitely</w:t>
      </w:r>
      <w:r w:rsidRPr="0072586A">
        <w:rPr>
          <w:rFonts w:asciiTheme="minorHAnsi" w:hAnsiTheme="minorHAnsi" w:cstheme="minorHAnsi"/>
          <w:sz w:val="14"/>
        </w:rPr>
        <w:t>.</w:t>
      </w:r>
    </w:p>
    <w:p w14:paraId="40383ECC" w14:textId="77777777" w:rsidR="00AE5B0F" w:rsidRDefault="00AE5B0F" w:rsidP="00AE5B0F">
      <w:pPr>
        <w:rPr>
          <w:rFonts w:asciiTheme="minorHAnsi" w:hAnsiTheme="minorHAnsi" w:cstheme="minorHAnsi"/>
          <w:sz w:val="14"/>
        </w:rPr>
      </w:pPr>
      <w:r w:rsidRPr="005F6300">
        <w:rPr>
          <w:rFonts w:asciiTheme="minorHAnsi" w:hAnsiTheme="minorHAnsi" w:cstheme="minorHAnsi"/>
          <w:u w:val="single"/>
        </w:rPr>
        <w:t>It is</w:t>
      </w:r>
      <w:r w:rsidRPr="005F6300">
        <w:rPr>
          <w:rFonts w:asciiTheme="minorHAnsi" w:hAnsiTheme="minorHAnsi" w:cstheme="minorHAnsi"/>
          <w:sz w:val="14"/>
        </w:rPr>
        <w:t xml:space="preserve"> certainly </w:t>
      </w:r>
      <w:r w:rsidRPr="005F6300">
        <w:rPr>
          <w:rFonts w:asciiTheme="minorHAnsi" w:hAnsiTheme="minorHAnsi" w:cstheme="minorHAnsi"/>
          <w:u w:val="single"/>
        </w:rPr>
        <w:t>possible</w:t>
      </w:r>
      <w:r w:rsidRPr="005F6300">
        <w:rPr>
          <w:rFonts w:asciiTheme="minorHAnsi" w:hAnsiTheme="minorHAnsi" w:cstheme="minorHAnsi"/>
          <w:sz w:val="14"/>
        </w:rPr>
        <w:t xml:space="preserve"> that </w:t>
      </w:r>
      <w:r w:rsidRPr="005F6300">
        <w:rPr>
          <w:rFonts w:asciiTheme="minorHAnsi" w:hAnsiTheme="minorHAnsi" w:cstheme="minorHAnsi"/>
          <w:u w:val="single"/>
        </w:rPr>
        <w:t>AGI will be able to</w:t>
      </w:r>
      <w:r w:rsidRPr="005F6300">
        <w:rPr>
          <w:rFonts w:asciiTheme="minorHAnsi" w:hAnsiTheme="minorHAnsi" w:cstheme="minorHAnsi"/>
          <w:sz w:val="14"/>
        </w:rPr>
        <w:t xml:space="preserve"> easily </w:t>
      </w:r>
      <w:r w:rsidRPr="005F6300">
        <w:rPr>
          <w:rFonts w:asciiTheme="minorHAnsi" w:hAnsiTheme="minorHAnsi" w:cstheme="minorHAnsi"/>
          <w:u w:val="single"/>
        </w:rPr>
        <w:t>decapitate</w:t>
      </w:r>
      <w:r w:rsidRPr="005F6300">
        <w:rPr>
          <w:rFonts w:asciiTheme="minorHAnsi" w:hAnsiTheme="minorHAnsi" w:cstheme="minorHAnsi"/>
          <w:sz w:val="14"/>
        </w:rPr>
        <w:t xml:space="preserve"> nuclear </w:t>
      </w:r>
      <w:r w:rsidRPr="005F6300">
        <w:rPr>
          <w:rFonts w:asciiTheme="minorHAnsi" w:hAnsiTheme="minorHAnsi" w:cstheme="minorHAnsi"/>
          <w:u w:val="single"/>
        </w:rPr>
        <w:t>arsenals</w:t>
      </w:r>
      <w:r w:rsidRPr="005F6300">
        <w:rPr>
          <w:rFonts w:asciiTheme="minorHAnsi" w:hAnsiTheme="minorHAnsi" w:cstheme="minorHAnsi"/>
          <w:sz w:val="14"/>
        </w:rPr>
        <w:t xml:space="preserve"> of these kinds. </w:t>
      </w:r>
      <w:r w:rsidRPr="005F6300">
        <w:rPr>
          <w:rFonts w:asciiTheme="minorHAnsi" w:hAnsiTheme="minorHAnsi" w:cstheme="minorHAnsi"/>
          <w:u w:val="single"/>
        </w:rPr>
        <w:t xml:space="preserve">But it is </w:t>
      </w:r>
      <w:r w:rsidRPr="005F6300">
        <w:rPr>
          <w:rStyle w:val="Emphasis"/>
          <w:rFonts w:asciiTheme="minorHAnsi" w:hAnsiTheme="minorHAnsi" w:cstheme="minorHAnsi"/>
        </w:rPr>
        <w:t>far</w:t>
      </w:r>
      <w:r w:rsidRPr="005F6300">
        <w:rPr>
          <w:rFonts w:asciiTheme="minorHAnsi" w:hAnsiTheme="minorHAnsi" w:cstheme="minorHAnsi"/>
          <w:u w:val="single"/>
        </w:rPr>
        <w:t xml:space="preserve"> from </w:t>
      </w:r>
      <w:r w:rsidRPr="005F6300">
        <w:rPr>
          <w:rStyle w:val="Emphasis"/>
          <w:rFonts w:asciiTheme="minorHAnsi" w:hAnsiTheme="minorHAnsi" w:cstheme="minorHAnsi"/>
        </w:rPr>
        <w:t>obvious</w:t>
      </w:r>
      <w:r w:rsidRPr="005F6300">
        <w:rPr>
          <w:rFonts w:asciiTheme="minorHAnsi" w:hAnsiTheme="minorHAnsi" w:cstheme="minorHAnsi"/>
          <w:sz w:val="14"/>
        </w:rPr>
        <w:t xml:space="preserve">. The </w:t>
      </w:r>
      <w:r w:rsidRPr="005F6300">
        <w:rPr>
          <w:rFonts w:asciiTheme="minorHAnsi" w:hAnsiTheme="minorHAnsi" w:cstheme="minorHAnsi"/>
          <w:u w:val="single"/>
        </w:rPr>
        <w:t>locations</w:t>
      </w:r>
      <w:r w:rsidRPr="005F6300">
        <w:rPr>
          <w:rFonts w:asciiTheme="minorHAnsi" w:hAnsiTheme="minorHAnsi" w:cstheme="minorHAnsi"/>
          <w:sz w:val="14"/>
        </w:rPr>
        <w:t xml:space="preserve"> </w:t>
      </w:r>
      <w:r w:rsidRPr="005F6300">
        <w:rPr>
          <w:rFonts w:asciiTheme="minorHAnsi" w:hAnsiTheme="minorHAnsi" w:cstheme="minorHAnsi"/>
          <w:u w:val="single"/>
        </w:rPr>
        <w:t>of these weapons are among the</w:t>
      </w:r>
      <w:r w:rsidRPr="005F6300">
        <w:rPr>
          <w:rFonts w:asciiTheme="minorHAnsi" w:hAnsiTheme="minorHAnsi" w:cstheme="minorHAnsi"/>
          <w:sz w:val="14"/>
        </w:rPr>
        <w:t xml:space="preserve"> </w:t>
      </w:r>
      <w:r w:rsidRPr="005F6300">
        <w:rPr>
          <w:rStyle w:val="Emphasis"/>
          <w:rFonts w:asciiTheme="minorHAnsi" w:hAnsiTheme="minorHAnsi" w:cstheme="minorHAnsi"/>
        </w:rPr>
        <w:t>U</w:t>
      </w:r>
      <w:r w:rsidRPr="005F6300">
        <w:rPr>
          <w:rFonts w:asciiTheme="minorHAnsi" w:hAnsiTheme="minorHAnsi" w:cstheme="minorHAnsi"/>
          <w:sz w:val="14"/>
        </w:rPr>
        <w:t xml:space="preserve">nited </w:t>
      </w:r>
      <w:r w:rsidRPr="005F6300">
        <w:rPr>
          <w:rStyle w:val="Emphasis"/>
          <w:rFonts w:asciiTheme="minorHAnsi" w:hAnsiTheme="minorHAnsi" w:cstheme="minorHAnsi"/>
        </w:rPr>
        <w:t>S</w:t>
      </w:r>
      <w:r w:rsidRPr="005F6300">
        <w:rPr>
          <w:rFonts w:asciiTheme="minorHAnsi" w:hAnsiTheme="minorHAnsi" w:cstheme="minorHAnsi"/>
          <w:sz w:val="14"/>
        </w:rPr>
        <w:t>tates</w:t>
      </w:r>
      <w:r w:rsidRPr="005F6300">
        <w:rPr>
          <w:rFonts w:asciiTheme="minorHAnsi" w:hAnsiTheme="minorHAnsi" w:cstheme="minorHAnsi"/>
          <w:u w:val="single"/>
        </w:rPr>
        <w:t>’s</w:t>
      </w:r>
      <w:r w:rsidRPr="005F6300">
        <w:rPr>
          <w:rFonts w:asciiTheme="minorHAnsi" w:hAnsiTheme="minorHAnsi" w:cstheme="minorHAnsi"/>
          <w:sz w:val="14"/>
        </w:rPr>
        <w:t xml:space="preserve"> </w:t>
      </w:r>
      <w:r w:rsidRPr="005F6300">
        <w:rPr>
          <w:rStyle w:val="Emphasis"/>
          <w:rFonts w:asciiTheme="minorHAnsi" w:hAnsiTheme="minorHAnsi" w:cstheme="minorHAnsi"/>
        </w:rPr>
        <w:t>closest</w:t>
      </w:r>
      <w:r w:rsidRPr="005F6300">
        <w:rPr>
          <w:rFonts w:asciiTheme="minorHAnsi" w:hAnsiTheme="minorHAnsi" w:cstheme="minorHAnsi"/>
          <w:sz w:val="14"/>
        </w:rPr>
        <w:t>-</w:t>
      </w:r>
      <w:r w:rsidRPr="005F6300">
        <w:rPr>
          <w:rFonts w:asciiTheme="minorHAnsi" w:hAnsiTheme="minorHAnsi" w:cstheme="minorHAnsi"/>
          <w:u w:val="single"/>
        </w:rPr>
        <w:t>guarded secrets</w:t>
      </w:r>
      <w:r w:rsidRPr="005F6300">
        <w:rPr>
          <w:rFonts w:asciiTheme="minorHAnsi" w:hAnsiTheme="minorHAnsi" w:cstheme="minorHAnsi"/>
          <w:sz w:val="14"/>
        </w:rPr>
        <w:t xml:space="preserve">. </w:t>
      </w:r>
      <w:r w:rsidRPr="005F6300">
        <w:rPr>
          <w:rFonts w:asciiTheme="minorHAnsi" w:hAnsiTheme="minorHAnsi" w:cstheme="minorHAnsi"/>
          <w:highlight w:val="cyan"/>
          <w:u w:val="single"/>
        </w:rPr>
        <w:t>The</w:t>
      </w:r>
      <w:r w:rsidRPr="005F6300">
        <w:rPr>
          <w:rFonts w:asciiTheme="minorHAnsi" w:hAnsiTheme="minorHAnsi" w:cstheme="minorHAnsi"/>
          <w:sz w:val="14"/>
        </w:rPr>
        <w:t xml:space="preserve"> nuclear </w:t>
      </w:r>
      <w:r w:rsidRPr="005F6300">
        <w:rPr>
          <w:rFonts w:asciiTheme="minorHAnsi" w:hAnsiTheme="minorHAnsi" w:cstheme="minorHAnsi"/>
          <w:highlight w:val="cyan"/>
          <w:u w:val="single"/>
        </w:rPr>
        <w:t>arsenal is</w:t>
      </w:r>
      <w:r w:rsidRPr="005F6300">
        <w:rPr>
          <w:rFonts w:asciiTheme="minorHAnsi" w:hAnsiTheme="minorHAnsi" w:cstheme="minorHAnsi"/>
          <w:u w:val="single"/>
        </w:rPr>
        <w:t xml:space="preserve"> a </w:t>
      </w:r>
      <w:r w:rsidRPr="005F6300">
        <w:rPr>
          <w:rStyle w:val="Emphasis"/>
          <w:rFonts w:asciiTheme="minorHAnsi" w:hAnsiTheme="minorHAnsi" w:cstheme="minorHAnsi"/>
        </w:rPr>
        <w:t>triad</w:t>
      </w:r>
      <w:r w:rsidRPr="005F6300">
        <w:rPr>
          <w:rFonts w:asciiTheme="minorHAnsi" w:hAnsiTheme="minorHAnsi" w:cstheme="minorHAnsi"/>
          <w:sz w:val="14"/>
        </w:rPr>
        <w:t xml:space="preserve">, </w:t>
      </w:r>
      <w:r w:rsidRPr="005F6300">
        <w:rPr>
          <w:rFonts w:asciiTheme="minorHAnsi" w:hAnsiTheme="minorHAnsi" w:cstheme="minorHAnsi"/>
          <w:highlight w:val="cyan"/>
          <w:u w:val="single"/>
        </w:rPr>
        <w:t>split</w:t>
      </w:r>
      <w:r w:rsidRPr="005F6300">
        <w:rPr>
          <w:rFonts w:asciiTheme="minorHAnsi" w:hAnsiTheme="minorHAnsi" w:cstheme="minorHAnsi"/>
          <w:u w:val="single"/>
        </w:rPr>
        <w:t xml:space="preserve"> across </w:t>
      </w:r>
      <w:r w:rsidRPr="005F6300">
        <w:rPr>
          <w:rStyle w:val="Emphasis"/>
          <w:rFonts w:asciiTheme="minorHAnsi" w:hAnsiTheme="minorHAnsi" w:cstheme="minorHAnsi"/>
        </w:rPr>
        <w:t>ICBMs</w:t>
      </w:r>
      <w:r w:rsidRPr="005F6300">
        <w:rPr>
          <w:rFonts w:asciiTheme="minorHAnsi" w:hAnsiTheme="minorHAnsi" w:cstheme="minorHAnsi"/>
          <w:sz w:val="14"/>
        </w:rPr>
        <w:t xml:space="preserve">, strategic </w:t>
      </w:r>
      <w:r w:rsidRPr="005F6300">
        <w:rPr>
          <w:rStyle w:val="Emphasis"/>
          <w:rFonts w:asciiTheme="minorHAnsi" w:hAnsiTheme="minorHAnsi" w:cstheme="minorHAnsi"/>
        </w:rPr>
        <w:t>bombers</w:t>
      </w:r>
      <w:r w:rsidRPr="005F6300">
        <w:rPr>
          <w:rFonts w:asciiTheme="minorHAnsi" w:hAnsiTheme="minorHAnsi" w:cstheme="minorHAnsi"/>
          <w:sz w:val="14"/>
        </w:rPr>
        <w:t xml:space="preserve">, </w:t>
      </w:r>
      <w:r w:rsidRPr="005F6300">
        <w:rPr>
          <w:rFonts w:asciiTheme="minorHAnsi" w:hAnsiTheme="minorHAnsi" w:cstheme="minorHAnsi"/>
          <w:highlight w:val="cyan"/>
          <w:u w:val="single"/>
        </w:rPr>
        <w:t>and</w:t>
      </w:r>
      <w:r w:rsidRPr="005F6300">
        <w:rPr>
          <w:rFonts w:asciiTheme="minorHAnsi" w:hAnsiTheme="minorHAnsi" w:cstheme="minorHAnsi"/>
          <w:sz w:val="14"/>
        </w:rPr>
        <w:t xml:space="preserve"> </w:t>
      </w:r>
      <w:r w:rsidRPr="005F6300">
        <w:rPr>
          <w:rStyle w:val="Emphasis"/>
          <w:rFonts w:asciiTheme="minorHAnsi" w:hAnsiTheme="minorHAnsi" w:cstheme="minorHAnsi"/>
        </w:rPr>
        <w:t>sub</w:t>
      </w:r>
      <w:r w:rsidRPr="005F6300">
        <w:rPr>
          <w:rFonts w:asciiTheme="minorHAnsi" w:hAnsiTheme="minorHAnsi" w:cstheme="minorHAnsi"/>
          <w:sz w:val="14"/>
        </w:rPr>
        <w:t>marine</w:t>
      </w:r>
      <w:r w:rsidRPr="005F6300">
        <w:rPr>
          <w:rStyle w:val="Emphasis"/>
          <w:rFonts w:asciiTheme="minorHAnsi" w:hAnsiTheme="minorHAnsi" w:cstheme="minorHAnsi"/>
        </w:rPr>
        <w:t>s</w:t>
      </w:r>
      <w:r w:rsidRPr="005F6300">
        <w:rPr>
          <w:rFonts w:asciiTheme="minorHAnsi" w:hAnsiTheme="minorHAnsi" w:cstheme="minorHAnsi"/>
          <w:sz w:val="14"/>
        </w:rPr>
        <w:t xml:space="preserve">. These </w:t>
      </w:r>
      <w:r w:rsidRPr="005F6300">
        <w:rPr>
          <w:rFonts w:asciiTheme="minorHAnsi" w:hAnsiTheme="minorHAnsi" w:cstheme="minorHAnsi"/>
          <w:u w:val="single"/>
        </w:rPr>
        <w:t>weapons</w:t>
      </w:r>
      <w:r w:rsidRPr="005F6300">
        <w:rPr>
          <w:rFonts w:asciiTheme="minorHAnsi" w:hAnsiTheme="minorHAnsi" w:cstheme="minorHAnsi"/>
          <w:sz w:val="14"/>
        </w:rPr>
        <w:t xml:space="preserve"> </w:t>
      </w:r>
      <w:r w:rsidRPr="005F6300">
        <w:rPr>
          <w:rFonts w:asciiTheme="minorHAnsi" w:hAnsiTheme="minorHAnsi" w:cstheme="minorHAnsi"/>
          <w:u w:val="single"/>
        </w:rPr>
        <w:t xml:space="preserve">are </w:t>
      </w:r>
      <w:r w:rsidRPr="005F6300">
        <w:rPr>
          <w:rFonts w:asciiTheme="minorHAnsi" w:hAnsiTheme="minorHAnsi" w:cstheme="minorHAnsi"/>
          <w:highlight w:val="cyan"/>
          <w:u w:val="single"/>
        </w:rPr>
        <w:t xml:space="preserve">not </w:t>
      </w:r>
      <w:r w:rsidRPr="005F6300">
        <w:rPr>
          <w:rStyle w:val="Emphasis"/>
          <w:rFonts w:asciiTheme="minorHAnsi" w:hAnsiTheme="minorHAnsi" w:cstheme="minorHAnsi"/>
          <w:highlight w:val="cyan"/>
        </w:rPr>
        <w:t>networked</w:t>
      </w:r>
      <w:r w:rsidRPr="005F6300">
        <w:rPr>
          <w:rFonts w:asciiTheme="minorHAnsi" w:hAnsiTheme="minorHAnsi" w:cstheme="minorHAnsi"/>
          <w:sz w:val="14"/>
        </w:rPr>
        <w:t xml:space="preserve">. </w:t>
      </w:r>
      <w:r w:rsidRPr="005F6300">
        <w:rPr>
          <w:rFonts w:asciiTheme="minorHAnsi" w:hAnsiTheme="minorHAnsi" w:cstheme="minorHAnsi"/>
          <w:highlight w:val="cyan"/>
          <w:u w:val="single"/>
        </w:rPr>
        <w:t xml:space="preserve">They </w:t>
      </w:r>
      <w:r w:rsidRPr="005F6300">
        <w:rPr>
          <w:rStyle w:val="Emphasis"/>
          <w:rFonts w:asciiTheme="minorHAnsi" w:hAnsiTheme="minorHAnsi" w:cstheme="minorHAnsi"/>
          <w:sz w:val="25"/>
          <w:szCs w:val="25"/>
          <w:highlight w:val="cyan"/>
        </w:rPr>
        <w:t>cannot</w:t>
      </w:r>
      <w:r w:rsidRPr="005F6300">
        <w:rPr>
          <w:rFonts w:asciiTheme="minorHAnsi" w:hAnsiTheme="minorHAnsi" w:cstheme="minorHAnsi"/>
          <w:highlight w:val="cyan"/>
          <w:u w:val="single"/>
        </w:rPr>
        <w:t xml:space="preserve"> be</w:t>
      </w:r>
      <w:r w:rsidRPr="005F6300">
        <w:rPr>
          <w:rFonts w:asciiTheme="minorHAnsi" w:hAnsiTheme="minorHAnsi" w:cstheme="minorHAnsi"/>
          <w:sz w:val="14"/>
        </w:rPr>
        <w:t xml:space="preserve"> </w:t>
      </w:r>
      <w:r w:rsidRPr="005F6300">
        <w:rPr>
          <w:rStyle w:val="Emphasis"/>
          <w:rFonts w:asciiTheme="minorHAnsi" w:hAnsiTheme="minorHAnsi" w:cstheme="minorHAnsi"/>
          <w:sz w:val="25"/>
          <w:szCs w:val="25"/>
        </w:rPr>
        <w:t>directly</w:t>
      </w:r>
      <w:r w:rsidRPr="005F6300">
        <w:rPr>
          <w:rFonts w:asciiTheme="minorHAnsi" w:hAnsiTheme="minorHAnsi" w:cstheme="minorHAnsi"/>
          <w:sz w:val="14"/>
        </w:rPr>
        <w:t xml:space="preserve"> </w:t>
      </w:r>
      <w:r w:rsidRPr="005F6300">
        <w:rPr>
          <w:rStyle w:val="Emphasis"/>
          <w:rFonts w:asciiTheme="minorHAnsi" w:hAnsiTheme="minorHAnsi" w:cstheme="minorHAnsi"/>
          <w:sz w:val="25"/>
          <w:szCs w:val="25"/>
          <w:highlight w:val="cyan"/>
        </w:rPr>
        <w:t>hacked</w:t>
      </w:r>
      <w:r w:rsidRPr="005F6300">
        <w:rPr>
          <w:rFonts w:asciiTheme="minorHAnsi" w:hAnsiTheme="minorHAnsi" w:cstheme="minorHAnsi"/>
          <w:sz w:val="14"/>
        </w:rPr>
        <w:t xml:space="preserve">. </w:t>
      </w:r>
      <w:r w:rsidRPr="0059281F">
        <w:rPr>
          <w:rFonts w:asciiTheme="minorHAnsi" w:hAnsiTheme="minorHAnsi" w:cstheme="minorHAnsi"/>
          <w:u w:val="single"/>
        </w:rPr>
        <w:t>AGI may improve</w:t>
      </w:r>
      <w:r w:rsidRPr="0059281F">
        <w:rPr>
          <w:rFonts w:asciiTheme="minorHAnsi" w:hAnsiTheme="minorHAnsi" w:cstheme="minorHAnsi"/>
          <w:sz w:val="14"/>
        </w:rPr>
        <w:t xml:space="preserve"> sensors and </w:t>
      </w:r>
      <w:r w:rsidRPr="0059281F">
        <w:rPr>
          <w:rStyle w:val="Emphasis"/>
          <w:rFonts w:asciiTheme="minorHAnsi" w:hAnsiTheme="minorHAnsi" w:cstheme="minorHAnsi"/>
        </w:rPr>
        <w:t>detection</w:t>
      </w:r>
      <w:r w:rsidRPr="0059281F">
        <w:rPr>
          <w:rFonts w:asciiTheme="minorHAnsi" w:hAnsiTheme="minorHAnsi" w:cstheme="minorHAnsi"/>
          <w:u w:val="single"/>
        </w:rPr>
        <w:t xml:space="preserve"> dramatically. But </w:t>
      </w:r>
      <w:r w:rsidRPr="0059281F">
        <w:rPr>
          <w:rStyle w:val="Emphasis"/>
          <w:rFonts w:asciiTheme="minorHAnsi" w:hAnsiTheme="minorHAnsi" w:cstheme="minorHAnsi"/>
        </w:rPr>
        <w:t>physics</w:t>
      </w:r>
      <w:r w:rsidRPr="0059281F">
        <w:rPr>
          <w:rFonts w:asciiTheme="minorHAnsi" w:hAnsiTheme="minorHAnsi" w:cstheme="minorHAnsi"/>
          <w:u w:val="single"/>
        </w:rPr>
        <w:t xml:space="preserve"> </w:t>
      </w:r>
      <w:r w:rsidRPr="0059281F">
        <w:rPr>
          <w:rStyle w:val="Emphasis"/>
          <w:rFonts w:asciiTheme="minorHAnsi" w:hAnsiTheme="minorHAnsi" w:cstheme="minorHAnsi"/>
        </w:rPr>
        <w:t>limits</w:t>
      </w:r>
      <w:r w:rsidRPr="0059281F">
        <w:rPr>
          <w:rFonts w:asciiTheme="minorHAnsi" w:hAnsiTheme="minorHAnsi" w:cstheme="minorHAnsi"/>
          <w:sz w:val="14"/>
        </w:rPr>
        <w:t xml:space="preserve"> </w:t>
      </w:r>
      <w:r w:rsidRPr="0059281F">
        <w:rPr>
          <w:rFonts w:asciiTheme="minorHAnsi" w:hAnsiTheme="minorHAnsi" w:cstheme="minorHAnsi"/>
          <w:u w:val="single"/>
        </w:rPr>
        <w:t xml:space="preserve">the transmission of </w:t>
      </w:r>
      <w:r w:rsidRPr="0059281F">
        <w:rPr>
          <w:rStyle w:val="Emphasis"/>
          <w:rFonts w:asciiTheme="minorHAnsi" w:hAnsiTheme="minorHAnsi" w:cstheme="minorHAnsi"/>
        </w:rPr>
        <w:t>usable</w:t>
      </w:r>
      <w:r w:rsidRPr="0059281F">
        <w:rPr>
          <w:rFonts w:asciiTheme="minorHAnsi" w:hAnsiTheme="minorHAnsi" w:cstheme="minorHAnsi"/>
          <w:sz w:val="14"/>
        </w:rPr>
        <w:t xml:space="preserve"> </w:t>
      </w:r>
      <w:r w:rsidRPr="0059281F">
        <w:rPr>
          <w:rFonts w:asciiTheme="minorHAnsi" w:hAnsiTheme="minorHAnsi" w:cstheme="minorHAnsi"/>
          <w:u w:val="single"/>
        </w:rPr>
        <w:t>information</w:t>
      </w:r>
      <w:r w:rsidRPr="0059281F">
        <w:rPr>
          <w:rFonts w:asciiTheme="minorHAnsi" w:hAnsiTheme="minorHAnsi" w:cstheme="minorHAnsi"/>
          <w:sz w:val="14"/>
        </w:rPr>
        <w:t xml:space="preserve">, </w:t>
      </w:r>
      <w:r w:rsidRPr="0059281F">
        <w:rPr>
          <w:rFonts w:asciiTheme="minorHAnsi" w:hAnsiTheme="minorHAnsi" w:cstheme="minorHAnsi"/>
          <w:u w:val="single"/>
        </w:rPr>
        <w:t>like</w:t>
      </w:r>
      <w:r w:rsidRPr="0059281F">
        <w:rPr>
          <w:rFonts w:asciiTheme="minorHAnsi" w:hAnsiTheme="minorHAnsi" w:cstheme="minorHAnsi"/>
          <w:sz w:val="14"/>
        </w:rPr>
        <w:t xml:space="preserve"> </w:t>
      </w:r>
      <w:r w:rsidRPr="0059281F">
        <w:rPr>
          <w:rFonts w:asciiTheme="minorHAnsi" w:hAnsiTheme="minorHAnsi" w:cstheme="minorHAnsi"/>
          <w:u w:val="single"/>
        </w:rPr>
        <w:t xml:space="preserve">submarine </w:t>
      </w:r>
      <w:r w:rsidRPr="0059281F">
        <w:rPr>
          <w:rStyle w:val="Emphasis"/>
          <w:rFonts w:asciiTheme="minorHAnsi" w:hAnsiTheme="minorHAnsi" w:cstheme="minorHAnsi"/>
        </w:rPr>
        <w:t>engine</w:t>
      </w:r>
      <w:r w:rsidRPr="005F6300">
        <w:rPr>
          <w:rFonts w:asciiTheme="minorHAnsi" w:hAnsiTheme="minorHAnsi" w:cstheme="minorHAnsi"/>
          <w:u w:val="single"/>
        </w:rPr>
        <w:t xml:space="preserve"> </w:t>
      </w:r>
      <w:r w:rsidRPr="005F6300">
        <w:rPr>
          <w:rStyle w:val="Emphasis"/>
          <w:rFonts w:asciiTheme="minorHAnsi" w:hAnsiTheme="minorHAnsi" w:cstheme="minorHAnsi"/>
        </w:rPr>
        <w:t>noise</w:t>
      </w:r>
      <w:r w:rsidRPr="005F6300">
        <w:rPr>
          <w:rFonts w:asciiTheme="minorHAnsi" w:hAnsiTheme="minorHAnsi" w:cstheme="minorHAnsi"/>
          <w:sz w:val="14"/>
        </w:rPr>
        <w:t xml:space="preserve">, through </w:t>
      </w:r>
      <w:r w:rsidRPr="005F6300">
        <w:rPr>
          <w:rFonts w:asciiTheme="minorHAnsi" w:hAnsiTheme="minorHAnsi" w:cstheme="minorHAnsi"/>
          <w:u w:val="single"/>
        </w:rPr>
        <w:t>churning seawater</w:t>
      </w:r>
      <w:r w:rsidRPr="005F6300">
        <w:rPr>
          <w:rFonts w:asciiTheme="minorHAnsi" w:hAnsiTheme="minorHAnsi" w:cstheme="minorHAnsi"/>
          <w:sz w:val="14"/>
        </w:rPr>
        <w:t>.</w:t>
      </w:r>
    </w:p>
    <w:p w14:paraId="4B8CC64B" w14:textId="543823A2" w:rsidR="0059281F" w:rsidRPr="005F6300" w:rsidRDefault="0059281F" w:rsidP="0059281F">
      <w:pPr>
        <w:pStyle w:val="Heading4"/>
      </w:pPr>
      <w:r>
        <w:t xml:space="preserve">Unplugging AI Solves any risk </w:t>
      </w:r>
    </w:p>
    <w:p w14:paraId="48CDEC41" w14:textId="77777777" w:rsidR="00AE5B0F" w:rsidRDefault="00AE5B0F" w:rsidP="00AE5B0F"/>
    <w:p w14:paraId="1EED52C8" w14:textId="77777777" w:rsidR="00AE5B0F" w:rsidRPr="00F4598E" w:rsidRDefault="00AE5B0F" w:rsidP="00AE5B0F"/>
    <w:p w14:paraId="352D3FF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7261" w14:textId="77777777" w:rsidR="00A60D13" w:rsidRDefault="00A60D13" w:rsidP="00066D2C">
      <w:pPr>
        <w:spacing w:after="0" w:line="240" w:lineRule="auto"/>
      </w:pPr>
      <w:r>
        <w:separator/>
      </w:r>
    </w:p>
  </w:endnote>
  <w:endnote w:type="continuationSeparator" w:id="0">
    <w:p w14:paraId="3EAD258F" w14:textId="77777777" w:rsidR="00A60D13" w:rsidRDefault="00A60D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1889" w14:textId="77777777" w:rsidR="00A60D13" w:rsidRDefault="00A60D13" w:rsidP="00066D2C">
      <w:pPr>
        <w:spacing w:after="0" w:line="240" w:lineRule="auto"/>
      </w:pPr>
      <w:r>
        <w:separator/>
      </w:r>
    </w:p>
  </w:footnote>
  <w:footnote w:type="continuationSeparator" w:id="0">
    <w:p w14:paraId="526F4EA4" w14:textId="77777777" w:rsidR="00A60D13" w:rsidRDefault="00A60D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AE0A5A"/>
    <w:multiLevelType w:val="hybridMultilevel"/>
    <w:tmpl w:val="9E88310C"/>
    <w:lvl w:ilvl="0" w:tplc="599C15D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37365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5B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08"/>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A54"/>
    <w:rsid w:val="003D3B44"/>
    <w:rsid w:val="003D4150"/>
    <w:rsid w:val="003D5367"/>
    <w:rsid w:val="003F3920"/>
    <w:rsid w:val="003F4D5F"/>
    <w:rsid w:val="004043D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81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86A"/>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3"/>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B0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E0D"/>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DA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9F0"/>
    <w:rsid w:val="00CF1938"/>
    <w:rsid w:val="00CF24CD"/>
    <w:rsid w:val="00D01F0A"/>
    <w:rsid w:val="00D073B2"/>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1D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91AAC"/>
  <w15:chartTrackingRefBased/>
  <w15:docId w15:val="{C429FD52-74B8-4B4D-B768-C28BFF8C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5B0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AE5B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E5B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AE5B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E5B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5B0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E5B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B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B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B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E5B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B0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E5B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5B0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AE5B0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E5B0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AE5B0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E5B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5B0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AE5B0F"/>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E5B0F"/>
    <w:rPr>
      <w:b/>
      <w:bCs/>
    </w:rPr>
  </w:style>
  <w:style w:type="character" w:styleId="BookTitle">
    <w:name w:val="Book Title"/>
    <w:basedOn w:val="DefaultParagraphFont"/>
    <w:uiPriority w:val="33"/>
    <w:qFormat/>
    <w:rsid w:val="00AE5B0F"/>
    <w:rPr>
      <w:b/>
      <w:bCs/>
      <w:i/>
      <w:iCs/>
      <w:spacing w:val="5"/>
    </w:rPr>
  </w:style>
  <w:style w:type="character" w:customStyle="1" w:styleId="Heading5Char">
    <w:name w:val="Heading 5 Char"/>
    <w:basedOn w:val="DefaultParagraphFont"/>
    <w:link w:val="Heading5"/>
    <w:uiPriority w:val="9"/>
    <w:semiHidden/>
    <w:rsid w:val="00AE5B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5B0F"/>
  </w:style>
  <w:style w:type="paragraph" w:styleId="Header">
    <w:name w:val="header"/>
    <w:basedOn w:val="Normal"/>
    <w:link w:val="HeaderChar"/>
    <w:uiPriority w:val="99"/>
    <w:semiHidden/>
    <w:rsid w:val="00AE5B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5B0F"/>
    <w:rPr>
      <w:rFonts w:ascii="Calibri" w:hAnsi="Calibri" w:cs="Calibri"/>
    </w:rPr>
  </w:style>
  <w:style w:type="paragraph" w:styleId="Footer">
    <w:name w:val="footer"/>
    <w:basedOn w:val="Normal"/>
    <w:link w:val="FooterChar"/>
    <w:uiPriority w:val="99"/>
    <w:semiHidden/>
    <w:rsid w:val="00AE5B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5B0F"/>
    <w:rPr>
      <w:rFonts w:ascii="Calibri" w:hAnsi="Calibri" w:cs="Calibri"/>
    </w:rPr>
  </w:style>
  <w:style w:type="paragraph" w:styleId="BodyText">
    <w:name w:val="Body Text"/>
    <w:basedOn w:val="Normal"/>
    <w:link w:val="BodyTextChar"/>
    <w:uiPriority w:val="99"/>
    <w:semiHidden/>
    <w:unhideWhenUsed/>
    <w:rsid w:val="00AE5B0F"/>
    <w:pPr>
      <w:spacing w:after="120"/>
    </w:pPr>
  </w:style>
  <w:style w:type="character" w:customStyle="1" w:styleId="BodyTextChar">
    <w:name w:val="Body Text Char"/>
    <w:basedOn w:val="DefaultParagraphFont"/>
    <w:link w:val="BodyText"/>
    <w:uiPriority w:val="99"/>
    <w:semiHidden/>
    <w:rsid w:val="00AE5B0F"/>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
    <w:link w:val="NoSpacingChar"/>
    <w:uiPriority w:val="99"/>
    <w:unhideWhenUsed/>
    <w:qFormat/>
    <w:rsid w:val="00AE5B0F"/>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AE5B0F"/>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AE5B0F"/>
    <w:rPr>
      <w:color w:val="0563C1" w:themeColor="hyperlink"/>
      <w:u w:val="single"/>
    </w:rPr>
  </w:style>
  <w:style w:type="character" w:styleId="UnresolvedMention">
    <w:name w:val="Unresolved Mention"/>
    <w:basedOn w:val="DefaultParagraphFont"/>
    <w:uiPriority w:val="99"/>
    <w:semiHidden/>
    <w:unhideWhenUsed/>
    <w:rsid w:val="00AE5B0F"/>
    <w:rPr>
      <w:color w:val="605E5C"/>
      <w:shd w:val="clear" w:color="auto" w:fill="E1DFDD"/>
    </w:rPr>
  </w:style>
  <w:style w:type="character" w:customStyle="1" w:styleId="Heading6Char">
    <w:name w:val="Heading 6 Char"/>
    <w:basedOn w:val="DefaultParagraphFont"/>
    <w:link w:val="Heading6"/>
    <w:uiPriority w:val="9"/>
    <w:semiHidden/>
    <w:rsid w:val="00AE5B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E5B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E5B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E5B0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AE5B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5B0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5B0F"/>
    <w:rPr>
      <w:color w:val="1F3864" w:themeColor="accent1" w:themeShade="80"/>
    </w:rPr>
  </w:style>
  <w:style w:type="character" w:customStyle="1" w:styleId="AnalyticChar">
    <w:name w:val="Analytic Char"/>
    <w:basedOn w:val="DefaultParagraphFont"/>
    <w:link w:val="Analytic"/>
    <w:uiPriority w:val="5"/>
    <w:rsid w:val="00AE5B0F"/>
    <w:rPr>
      <w:rFonts w:ascii="Calibri" w:eastAsiaTheme="majorEastAsia" w:hAnsi="Calibri" w:cstheme="majorBidi"/>
      <w:b/>
      <w:iCs/>
      <w:color w:val="1F3864" w:themeColor="accent1" w:themeShade="80"/>
      <w:sz w:val="26"/>
    </w:rPr>
  </w:style>
  <w:style w:type="paragraph" w:styleId="Title">
    <w:name w:val="Title"/>
    <w:basedOn w:val="Normal"/>
    <w:next w:val="Normal"/>
    <w:link w:val="TitleChar"/>
    <w:uiPriority w:val="1"/>
    <w:qFormat/>
    <w:rsid w:val="00AE5B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AE5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AE5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AE5B0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E5B0F"/>
    <w:pPr>
      <w:spacing w:before="160"/>
      <w:jc w:val="center"/>
    </w:pPr>
    <w:rPr>
      <w:i/>
      <w:iCs/>
      <w:color w:val="404040" w:themeColor="text1" w:themeTint="BF"/>
    </w:rPr>
  </w:style>
  <w:style w:type="character" w:customStyle="1" w:styleId="QuoteChar">
    <w:name w:val="Quote Char"/>
    <w:basedOn w:val="DefaultParagraphFont"/>
    <w:link w:val="Quote"/>
    <w:uiPriority w:val="29"/>
    <w:rsid w:val="00AE5B0F"/>
    <w:rPr>
      <w:rFonts w:ascii="Calibri" w:hAnsi="Calibri" w:cs="Calibri"/>
      <w:i/>
      <w:iCs/>
      <w:color w:val="404040" w:themeColor="text1" w:themeTint="BF"/>
    </w:rPr>
  </w:style>
  <w:style w:type="paragraph" w:styleId="ListParagraph">
    <w:name w:val="List Paragraph"/>
    <w:basedOn w:val="Normal"/>
    <w:uiPriority w:val="34"/>
    <w:qFormat/>
    <w:rsid w:val="00AE5B0F"/>
    <w:pPr>
      <w:ind w:left="720"/>
      <w:contextualSpacing/>
    </w:pPr>
  </w:style>
  <w:style w:type="character" w:styleId="IntenseEmphasis">
    <w:name w:val="Intense Emphasis"/>
    <w:basedOn w:val="DefaultParagraphFont"/>
    <w:uiPriority w:val="21"/>
    <w:qFormat/>
    <w:rsid w:val="00AE5B0F"/>
    <w:rPr>
      <w:i/>
      <w:iCs/>
      <w:color w:val="2F5496" w:themeColor="accent1" w:themeShade="BF"/>
    </w:rPr>
  </w:style>
  <w:style w:type="paragraph" w:styleId="IntenseQuote">
    <w:name w:val="Intense Quote"/>
    <w:basedOn w:val="Normal"/>
    <w:next w:val="Normal"/>
    <w:link w:val="IntenseQuoteChar"/>
    <w:uiPriority w:val="30"/>
    <w:qFormat/>
    <w:rsid w:val="00AE5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B0F"/>
    <w:rPr>
      <w:rFonts w:ascii="Calibri" w:hAnsi="Calibri" w:cs="Calibri"/>
      <w:i/>
      <w:iCs/>
      <w:color w:val="2F5496" w:themeColor="accent1" w:themeShade="BF"/>
    </w:rPr>
  </w:style>
  <w:style w:type="character" w:styleId="IntenseReference">
    <w:name w:val="Intense Reference"/>
    <w:basedOn w:val="DefaultParagraphFont"/>
    <w:uiPriority w:val="32"/>
    <w:qFormat/>
    <w:rsid w:val="00AE5B0F"/>
    <w:rPr>
      <w:b/>
      <w:bCs/>
      <w:smallCaps/>
      <w:color w:val="2F5496" w:themeColor="accent1" w:themeShade="BF"/>
      <w:spacing w:val="5"/>
    </w:rPr>
  </w:style>
  <w:style w:type="paragraph" w:styleId="NormalWeb">
    <w:name w:val="Normal (Web)"/>
    <w:basedOn w:val="Normal"/>
    <w:uiPriority w:val="99"/>
    <w:semiHidden/>
    <w:unhideWhenUsed/>
    <w:rsid w:val="00AE5B0F"/>
    <w:pPr>
      <w:spacing w:before="100" w:beforeAutospacing="1" w:after="100" w:afterAutospacing="1"/>
    </w:pPr>
    <w:rPr>
      <w:rFonts w:ascii="Times New Roman" w:eastAsia="Times New Roman" w:hAnsi="Times New Roman"/>
    </w:rPr>
  </w:style>
  <w:style w:type="paragraph" w:customStyle="1" w:styleId="drop-cap">
    <w:name w:val="drop-cap"/>
    <w:basedOn w:val="Normal"/>
    <w:rsid w:val="00AE5B0F"/>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rsid w:val="00AE5B0F"/>
    <w:pPr>
      <w:spacing w:before="100" w:beforeAutospacing="1" w:after="100" w:afterAutospacing="1"/>
    </w:pPr>
    <w:rPr>
      <w:rFonts w:ascii="Times New Roman" w:eastAsia="Times New Roman" w:hAnsi="Times New Roman"/>
    </w:rPr>
  </w:style>
  <w:style w:type="paragraph" w:customStyle="1" w:styleId="p1">
    <w:name w:val="p1"/>
    <w:basedOn w:val="Normal"/>
    <w:rsid w:val="00AE5B0F"/>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AE5B0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AE5B0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AE5B0F"/>
  </w:style>
  <w:style w:type="character" w:customStyle="1" w:styleId="chapeau">
    <w:name w:val="chapeau"/>
    <w:basedOn w:val="DefaultParagraphFont"/>
    <w:rsid w:val="00AE5B0F"/>
  </w:style>
  <w:style w:type="paragraph" w:styleId="BalloonText">
    <w:name w:val="Balloon Text"/>
    <w:basedOn w:val="Normal"/>
    <w:link w:val="BalloonTextChar"/>
    <w:uiPriority w:val="99"/>
    <w:semiHidden/>
    <w:unhideWhenUsed/>
    <w:rsid w:val="00AE5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B0F"/>
    <w:rPr>
      <w:rFonts w:ascii="Segoe UI" w:hAnsi="Segoe UI" w:cs="Segoe UI"/>
      <w:sz w:val="18"/>
      <w:szCs w:val="18"/>
    </w:rPr>
  </w:style>
  <w:style w:type="character" w:styleId="CommentReference">
    <w:name w:val="annotation reference"/>
    <w:basedOn w:val="DefaultParagraphFont"/>
    <w:uiPriority w:val="99"/>
    <w:semiHidden/>
    <w:unhideWhenUsed/>
    <w:rsid w:val="00AE5B0F"/>
    <w:rPr>
      <w:sz w:val="16"/>
      <w:szCs w:val="16"/>
    </w:rPr>
  </w:style>
  <w:style w:type="paragraph" w:styleId="CommentText">
    <w:name w:val="annotation text"/>
    <w:basedOn w:val="Normal"/>
    <w:link w:val="CommentTextChar"/>
    <w:uiPriority w:val="99"/>
    <w:semiHidden/>
    <w:unhideWhenUsed/>
    <w:rsid w:val="00AE5B0F"/>
    <w:rPr>
      <w:sz w:val="20"/>
      <w:szCs w:val="20"/>
    </w:rPr>
  </w:style>
  <w:style w:type="character" w:customStyle="1" w:styleId="CommentTextChar">
    <w:name w:val="Comment Text Char"/>
    <w:basedOn w:val="DefaultParagraphFont"/>
    <w:link w:val="CommentText"/>
    <w:uiPriority w:val="99"/>
    <w:semiHidden/>
    <w:rsid w:val="00AE5B0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E5B0F"/>
    <w:rPr>
      <w:b/>
      <w:bCs/>
    </w:rPr>
  </w:style>
  <w:style w:type="character" w:customStyle="1" w:styleId="CommentSubjectChar">
    <w:name w:val="Comment Subject Char"/>
    <w:basedOn w:val="CommentTextChar"/>
    <w:link w:val="CommentSubject"/>
    <w:uiPriority w:val="99"/>
    <w:semiHidden/>
    <w:rsid w:val="00AE5B0F"/>
    <w:rPr>
      <w:rFonts w:ascii="Calibri" w:hAnsi="Calibri" w:cs="Calibri"/>
      <w:b/>
      <w:bCs/>
      <w:sz w:val="20"/>
      <w:szCs w:val="20"/>
    </w:rPr>
  </w:style>
  <w:style w:type="character" w:styleId="PlaceholderText">
    <w:name w:val="Placeholder Text"/>
    <w:basedOn w:val="DefaultParagraphFont"/>
    <w:uiPriority w:val="99"/>
    <w:unhideWhenUsed/>
    <w:rsid w:val="00AE5B0F"/>
    <w:rPr>
      <w:color w:val="808080"/>
    </w:rPr>
  </w:style>
  <w:style w:type="character" w:customStyle="1" w:styleId="TitleChar1">
    <w:name w:val="Title Char1"/>
    <w:basedOn w:val="DefaultParagraphFont"/>
    <w:uiPriority w:val="99"/>
    <w:rsid w:val="00AE5B0F"/>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AE5B0F"/>
    <w:pPr>
      <w:keepNext/>
      <w:keepLines/>
      <w:spacing w:before="40"/>
      <w:outlineLvl w:val="4"/>
    </w:pPr>
    <w:rPr>
      <w:rFonts w:ascii="Calibri Light" w:eastAsia="Times New Roman" w:hAnsi="Calibri Light"/>
      <w:color w:val="2F5496"/>
    </w:rPr>
  </w:style>
  <w:style w:type="paragraph" w:customStyle="1" w:styleId="mb-3">
    <w:name w:val="mb-3"/>
    <w:basedOn w:val="Normal"/>
    <w:rsid w:val="00AE5B0F"/>
    <w:pPr>
      <w:spacing w:before="100" w:beforeAutospacing="1" w:after="100" w:afterAutospacing="1"/>
    </w:pPr>
    <w:rPr>
      <w:rFonts w:ascii="Times New Roman" w:eastAsia="Times New Roman" w:hAnsi="Times New Roman"/>
    </w:rPr>
  </w:style>
  <w:style w:type="paragraph" w:customStyle="1" w:styleId="d-flex">
    <w:name w:val="d-flex"/>
    <w:basedOn w:val="Normal"/>
    <w:rsid w:val="00AE5B0F"/>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AE5B0F"/>
  </w:style>
  <w:style w:type="character" w:customStyle="1" w:styleId="authors-multiple">
    <w:name w:val="authors-multiple"/>
    <w:basedOn w:val="DefaultParagraphFont"/>
    <w:rsid w:val="00AE5B0F"/>
  </w:style>
  <w:style w:type="character" w:customStyle="1" w:styleId="articleauthor">
    <w:name w:val="article__author"/>
    <w:basedOn w:val="DefaultParagraphFont"/>
    <w:rsid w:val="00AE5B0F"/>
  </w:style>
  <w:style w:type="character" w:customStyle="1" w:styleId="ezstring-field">
    <w:name w:val="ezstring-field"/>
    <w:basedOn w:val="DefaultParagraphFont"/>
    <w:rsid w:val="00AE5B0F"/>
  </w:style>
  <w:style w:type="character" w:customStyle="1" w:styleId="Heading5Char1">
    <w:name w:val="Heading 5 Char1"/>
    <w:basedOn w:val="DefaultParagraphFont"/>
    <w:uiPriority w:val="99"/>
    <w:semiHidden/>
    <w:rsid w:val="00AE5B0F"/>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AE5B0F"/>
    <w:rPr>
      <w:rFonts w:ascii="Lucida Grande" w:hAnsi="Lucida Grande" w:cs="Lucida Grande"/>
    </w:rPr>
  </w:style>
  <w:style w:type="character" w:customStyle="1" w:styleId="DocumentMapChar">
    <w:name w:val="Document Map Char"/>
    <w:basedOn w:val="DefaultParagraphFont"/>
    <w:link w:val="DocumentMap"/>
    <w:uiPriority w:val="99"/>
    <w:semiHidden/>
    <w:rsid w:val="00AE5B0F"/>
    <w:rPr>
      <w:rFonts w:ascii="Lucida Grande" w:hAnsi="Lucida Grande" w:cs="Lucida Grande"/>
    </w:rPr>
  </w:style>
  <w:style w:type="paragraph" w:customStyle="1" w:styleId="card1">
    <w:name w:val="card1"/>
    <w:next w:val="NoSpacing"/>
    <w:uiPriority w:val="99"/>
    <w:unhideWhenUsed/>
    <w:qFormat/>
    <w:rsid w:val="00AE5B0F"/>
    <w:pPr>
      <w:spacing w:after="0" w:line="240" w:lineRule="auto"/>
    </w:pPr>
    <w:rPr>
      <w:rFonts w:ascii="Calibri" w:hAnsi="Calibri" w:cs="Calibri"/>
    </w:rPr>
  </w:style>
  <w:style w:type="paragraph" w:customStyle="1" w:styleId="Emphasize">
    <w:name w:val="Emphasize"/>
    <w:basedOn w:val="Normal"/>
    <w:uiPriority w:val="20"/>
    <w:qFormat/>
    <w:rsid w:val="00AE5B0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E5B0F"/>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AE5B0F"/>
  </w:style>
  <w:style w:type="character" w:customStyle="1" w:styleId="blog-post-title-font">
    <w:name w:val="blog-post-title-font"/>
    <w:basedOn w:val="DefaultParagraphFont"/>
    <w:rsid w:val="00AE5B0F"/>
  </w:style>
  <w:style w:type="character" w:customStyle="1" w:styleId="uabb-heading-text">
    <w:name w:val="uabb-heading-text"/>
    <w:basedOn w:val="DefaultParagraphFont"/>
    <w:rsid w:val="00AE5B0F"/>
  </w:style>
  <w:style w:type="paragraph" w:customStyle="1" w:styleId="Title1">
    <w:name w:val="Title1"/>
    <w:basedOn w:val="Normal"/>
    <w:next w:val="BodyText"/>
    <w:uiPriority w:val="1"/>
    <w:qFormat/>
    <w:rsid w:val="00AE5B0F"/>
    <w:pPr>
      <w:keepNext/>
      <w:keepLines/>
      <w:spacing w:after="240"/>
      <w:jc w:val="center"/>
      <w:outlineLvl w:val="0"/>
    </w:pPr>
    <w:rPr>
      <w:u w:val="single"/>
    </w:rPr>
  </w:style>
  <w:style w:type="character" w:customStyle="1" w:styleId="underline">
    <w:name w:val="underline"/>
    <w:qFormat/>
    <w:rsid w:val="00AE5B0F"/>
    <w:rPr>
      <w:b/>
      <w:u w:val="single"/>
    </w:rPr>
  </w:style>
  <w:style w:type="character" w:customStyle="1" w:styleId="qlabel">
    <w:name w:val="q_label"/>
    <w:basedOn w:val="DefaultParagraphFont"/>
    <w:rsid w:val="00AE5B0F"/>
  </w:style>
  <w:style w:type="character" w:customStyle="1" w:styleId="alabel">
    <w:name w:val="a_label"/>
    <w:basedOn w:val="DefaultParagraphFont"/>
    <w:rsid w:val="00AE5B0F"/>
  </w:style>
  <w:style w:type="character" w:customStyle="1" w:styleId="TitleChar2">
    <w:name w:val="Title Char2"/>
    <w:basedOn w:val="DefaultParagraphFont"/>
    <w:uiPriority w:val="99"/>
    <w:semiHidden/>
    <w:rsid w:val="00AE5B0F"/>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AE5B0F"/>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AE5B0F"/>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AE5B0F"/>
    <w:rPr>
      <w:rFonts w:ascii="Calibri" w:eastAsia="Times New Roman" w:hAnsi="Calibri" w:cs="Times New Roman"/>
      <w:b/>
      <w:iCs/>
      <w:sz w:val="26"/>
      <w:szCs w:val="28"/>
    </w:rPr>
  </w:style>
  <w:style w:type="character" w:customStyle="1" w:styleId="ref-lnk">
    <w:name w:val="ref-lnk"/>
    <w:basedOn w:val="DefaultParagraphFont"/>
    <w:rsid w:val="00AE5B0F"/>
  </w:style>
  <w:style w:type="character" w:customStyle="1" w:styleId="off-screen">
    <w:name w:val="off-screen"/>
    <w:basedOn w:val="DefaultParagraphFont"/>
    <w:rsid w:val="00AE5B0F"/>
  </w:style>
  <w:style w:type="paragraph" w:styleId="HTMLPreformatted">
    <w:name w:val="HTML Preformatted"/>
    <w:basedOn w:val="Normal"/>
    <w:link w:val="HTMLPreformattedChar"/>
    <w:uiPriority w:val="99"/>
    <w:semiHidden/>
    <w:unhideWhenUsed/>
    <w:rsid w:val="00AE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5B0F"/>
    <w:rPr>
      <w:rFonts w:ascii="Courier New" w:eastAsia="Times New Roman" w:hAnsi="Courier New" w:cs="Courier New"/>
      <w:sz w:val="20"/>
      <w:szCs w:val="20"/>
    </w:rPr>
  </w:style>
  <w:style w:type="table" w:styleId="TableGrid">
    <w:name w:val="Table Grid"/>
    <w:basedOn w:val="TableNormal"/>
    <w:uiPriority w:val="39"/>
    <w:rsid w:val="00AE5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AE5B0F"/>
  </w:style>
  <w:style w:type="paragraph" w:customStyle="1" w:styleId="paragraphtext-sqisdnjh0t0-">
    <w:name w:val="paragraph_text-sqisdnjh0t0-"/>
    <w:basedOn w:val="Normal"/>
    <w:rsid w:val="00AE5B0F"/>
    <w:pPr>
      <w:spacing w:before="100" w:beforeAutospacing="1" w:after="100" w:afterAutospacing="1"/>
    </w:pPr>
    <w:rPr>
      <w:rFonts w:ascii="Times New Roman" w:eastAsia="Times New Roman" w:hAnsi="Times New Roman"/>
    </w:rPr>
  </w:style>
  <w:style w:type="character" w:customStyle="1" w:styleId="Heading6Char1">
    <w:name w:val="Heading 6 Char1"/>
    <w:basedOn w:val="DefaultParagraphFont"/>
    <w:uiPriority w:val="99"/>
    <w:semiHidden/>
    <w:rsid w:val="00AE5B0F"/>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AE5B0F"/>
    <w:rPr>
      <w:color w:val="1F4E79" w:themeColor="accent5" w:themeShade="80"/>
    </w:rPr>
  </w:style>
  <w:style w:type="character" w:customStyle="1" w:styleId="analyticrealChar">
    <w:name w:val="analytic real Char"/>
    <w:basedOn w:val="DefaultParagraphFont"/>
    <w:link w:val="analyticreal"/>
    <w:uiPriority w:val="4"/>
    <w:rsid w:val="00AE5B0F"/>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AE5B0F"/>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AE5B0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E5B0F"/>
    <w:rPr>
      <w:rFonts w:ascii="Calibri" w:eastAsiaTheme="majorEastAsia" w:hAnsi="Calibri" w:cstheme="majorBidi"/>
      <w:b/>
      <w:color w:val="44546A" w:themeColor="text2"/>
      <w:sz w:val="24"/>
      <w:szCs w:val="24"/>
    </w:rPr>
  </w:style>
  <w:style w:type="paragraph" w:customStyle="1" w:styleId="Cardnotes0">
    <w:name w:val="Card notes"/>
    <w:uiPriority w:val="4"/>
    <w:qFormat/>
    <w:rsid w:val="00AE5B0F"/>
    <w:rPr>
      <w:rFonts w:ascii="Calibri" w:hAnsi="Calibri" w:cs="Calibri"/>
      <w:b/>
      <w:color w:val="538135" w:themeColor="accent6" w:themeShade="BF"/>
    </w:rPr>
  </w:style>
  <w:style w:type="paragraph" w:customStyle="1" w:styleId="UnderlinePara">
    <w:name w:val="Underline Para"/>
    <w:basedOn w:val="Normal"/>
    <w:uiPriority w:val="7"/>
    <w:qFormat/>
    <w:rsid w:val="00AE5B0F"/>
    <w:pPr>
      <w:widowControl w:val="0"/>
      <w:suppressAutoHyphens/>
      <w:spacing w:after="200"/>
      <w:contextualSpacing/>
    </w:pPr>
    <w:rPr>
      <w:u w:val="single"/>
    </w:rPr>
  </w:style>
  <w:style w:type="paragraph" w:customStyle="1" w:styleId="duet--article--dangerously-set-cms-markup">
    <w:name w:val="duet--article--dangerously-set-cms-markup"/>
    <w:basedOn w:val="Normal"/>
    <w:rsid w:val="00AE5B0F"/>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AE5B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90520-an-epidemic-of-constitutional-illiteracy-threatens-our-nation/" TargetMode="External"/><Relationship Id="rId13" Type="http://schemas.openxmlformats.org/officeDocument/2006/relationships/hyperlink" Target="https://www.pulitzer.org/winners/charlie-sav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unders.archives.gov/documents/Washington/05-13-02-038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valon.law.yale.edu/18th_century/fed69.asp" TargetMode="External"/><Relationship Id="rId4" Type="http://schemas.openxmlformats.org/officeDocument/2006/relationships/settings" Target="settings.xml"/><Relationship Id="rId9" Type="http://schemas.openxmlformats.org/officeDocument/2006/relationships/hyperlink" Target="https://thehill.com/people/joe-biden/" TargetMode="External"/><Relationship Id="rId14" Type="http://schemas.openxmlformats.org/officeDocument/2006/relationships/hyperlink" Target="https://www.supremecourt.gov/opinions/24pdf/25a269_bp7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122</TotalTime>
  <Pages>1</Pages>
  <Words>22546</Words>
  <Characters>128515</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harris chaudhry</cp:lastModifiedBy>
  <cp:revision>6</cp:revision>
  <dcterms:created xsi:type="dcterms:W3CDTF">2025-09-27T13:33:00Z</dcterms:created>
  <dcterms:modified xsi:type="dcterms:W3CDTF">2025-09-27T16:57:00Z</dcterms:modified>
</cp:coreProperties>
</file>